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82" w:rsidRPr="00EF59D7" w:rsidRDefault="00774582" w:rsidP="00774582">
      <w:pPr>
        <w:spacing w:after="0" w:line="360" w:lineRule="auto"/>
        <w:jc w:val="center"/>
        <w:rPr>
          <w:rFonts w:asciiTheme="majorBidi" w:hAnsiTheme="majorBidi" w:cstheme="majorBidi"/>
          <w:b/>
          <w:bCs/>
          <w:sz w:val="24"/>
          <w:szCs w:val="24"/>
        </w:rPr>
      </w:pPr>
      <w:r w:rsidRPr="00EF59D7">
        <w:rPr>
          <w:rFonts w:asciiTheme="majorBidi" w:hAnsiTheme="majorBidi" w:cstheme="majorBidi"/>
          <w:b/>
          <w:bCs/>
          <w:sz w:val="24"/>
          <w:szCs w:val="24"/>
        </w:rPr>
        <w:t xml:space="preserve">BAB I </w:t>
      </w:r>
    </w:p>
    <w:p w:rsidR="00774582" w:rsidRDefault="00774582" w:rsidP="00774582">
      <w:pPr>
        <w:spacing w:after="0" w:line="360" w:lineRule="auto"/>
        <w:jc w:val="center"/>
        <w:rPr>
          <w:rFonts w:asciiTheme="majorBidi" w:hAnsiTheme="majorBidi" w:cstheme="majorBidi"/>
          <w:b/>
          <w:bCs/>
          <w:sz w:val="24"/>
          <w:szCs w:val="24"/>
        </w:rPr>
      </w:pPr>
      <w:r w:rsidRPr="00EF59D7">
        <w:rPr>
          <w:rFonts w:asciiTheme="majorBidi" w:hAnsiTheme="majorBidi" w:cstheme="majorBidi"/>
          <w:b/>
          <w:bCs/>
          <w:sz w:val="24"/>
          <w:szCs w:val="24"/>
        </w:rPr>
        <w:t>PENDAHULUAN</w:t>
      </w:r>
    </w:p>
    <w:p w:rsidR="00774582" w:rsidRPr="00EF59D7" w:rsidRDefault="00774582" w:rsidP="00774582">
      <w:pPr>
        <w:spacing w:line="480" w:lineRule="auto"/>
        <w:jc w:val="center"/>
        <w:rPr>
          <w:rFonts w:asciiTheme="majorBidi" w:hAnsiTheme="majorBidi" w:cstheme="majorBidi"/>
          <w:b/>
          <w:bCs/>
          <w:sz w:val="24"/>
          <w:szCs w:val="24"/>
        </w:rPr>
      </w:pPr>
    </w:p>
    <w:p w:rsidR="00774582" w:rsidRDefault="00774582" w:rsidP="00774582">
      <w:pPr>
        <w:pStyle w:val="ListParagraph"/>
        <w:numPr>
          <w:ilvl w:val="0"/>
          <w:numId w:val="1"/>
        </w:numPr>
        <w:spacing w:line="480" w:lineRule="auto"/>
        <w:ind w:left="0" w:firstLine="0"/>
        <w:rPr>
          <w:rFonts w:asciiTheme="majorBidi" w:hAnsiTheme="majorBidi" w:cstheme="majorBidi"/>
          <w:b/>
          <w:bCs/>
          <w:sz w:val="24"/>
          <w:szCs w:val="24"/>
        </w:rPr>
      </w:pPr>
      <w:r>
        <w:rPr>
          <w:rFonts w:asciiTheme="majorBidi" w:hAnsiTheme="majorBidi" w:cstheme="majorBidi"/>
          <w:b/>
          <w:bCs/>
          <w:sz w:val="24"/>
          <w:szCs w:val="24"/>
        </w:rPr>
        <w:t>Latar Belakang Masalah</w:t>
      </w:r>
    </w:p>
    <w:p w:rsidR="00774582" w:rsidRDefault="00774582" w:rsidP="00774582">
      <w:pPr>
        <w:spacing w:after="0" w:line="480" w:lineRule="auto"/>
        <w:ind w:right="900" w:firstLine="720"/>
        <w:jc w:val="both"/>
        <w:rPr>
          <w:rFonts w:asciiTheme="majorBidi" w:hAnsiTheme="majorBidi" w:cstheme="majorBidi"/>
          <w:sz w:val="24"/>
          <w:szCs w:val="24"/>
        </w:rPr>
      </w:pPr>
      <w:r w:rsidRPr="00D4401E">
        <w:rPr>
          <w:rFonts w:asciiTheme="majorBidi" w:hAnsiTheme="majorBidi" w:cstheme="majorBidi"/>
          <w:sz w:val="24"/>
          <w:szCs w:val="24"/>
        </w:rPr>
        <w:t>Pendidikan merupakan cara untuk mencerdaskan bangsa yang sesuai dengan pembukaan Undang Undang Dasar 1945 alinea ke-4 serta ingin mencapai tujuan pendidikan nasional. Perkembangan jaman saat ini menuntut adanya sumber daya manusia yang berkualitas sehingga mampu bersaing dengan negara lain yang telah maju. Pendidikan mempunyai peranan yang sangat penting dalam menciptakan sumber daya manusia yang berkualitas. Pendidikan yang berkualiats akan berpengaruh pada kemajuan diberbagai bidang. Di samping mengusahakan pendidikan yang berkualitas, pemerintah perlu melakukan perataan pendidikan dasar bagi setiap Warga Negara Indonesia, agar mampu berperan serta dalam memajukan kehidupan bangsa.</w:t>
      </w:r>
    </w:p>
    <w:p w:rsidR="00774582" w:rsidRDefault="00774582" w:rsidP="00774582">
      <w:pPr>
        <w:spacing w:after="0" w:line="480" w:lineRule="auto"/>
        <w:ind w:right="900" w:firstLine="720"/>
        <w:jc w:val="both"/>
        <w:rPr>
          <w:rFonts w:asciiTheme="majorBidi" w:hAnsiTheme="majorBidi" w:cstheme="majorBidi"/>
          <w:sz w:val="24"/>
          <w:szCs w:val="24"/>
        </w:rPr>
      </w:pPr>
      <w:r w:rsidRPr="00344AB0">
        <w:rPr>
          <w:rFonts w:asciiTheme="majorBidi" w:hAnsiTheme="majorBidi" w:cstheme="majorBidi"/>
          <w:sz w:val="24"/>
          <w:szCs w:val="24"/>
        </w:rPr>
        <w:t>Pendidikan merupakan salah sat</w:t>
      </w:r>
      <w:r>
        <w:rPr>
          <w:rFonts w:asciiTheme="majorBidi" w:hAnsiTheme="majorBidi" w:cstheme="majorBidi"/>
          <w:sz w:val="24"/>
          <w:szCs w:val="24"/>
        </w:rPr>
        <w:t>u sektor yang paling</w:t>
      </w:r>
      <w:r>
        <w:rPr>
          <w:rFonts w:asciiTheme="majorBidi" w:hAnsiTheme="majorBidi" w:cstheme="majorBidi"/>
          <w:sz w:val="24"/>
          <w:szCs w:val="24"/>
        </w:rPr>
        <w:tab/>
        <w:t>penting</w:t>
      </w:r>
      <w:r>
        <w:rPr>
          <w:rFonts w:asciiTheme="majorBidi" w:hAnsiTheme="majorBidi" w:cstheme="majorBidi"/>
          <w:sz w:val="24"/>
          <w:szCs w:val="24"/>
        </w:rPr>
        <w:tab/>
        <w:t xml:space="preserve"> dalam </w:t>
      </w:r>
      <w:r w:rsidRPr="00344AB0">
        <w:rPr>
          <w:rFonts w:asciiTheme="majorBidi" w:hAnsiTheme="majorBidi" w:cstheme="majorBidi"/>
          <w:sz w:val="24"/>
          <w:szCs w:val="24"/>
        </w:rPr>
        <w:t xml:space="preserve">pembangunan nasional. Hal ini dikarenakan melalui sektor pendidikan dapat dibentuk manusia yang berkualitas, seperti yang disebutkan dalam Undang-Undang No. 20 Tahun 2003 Bab II Pasal 3 bahwa: </w:t>
      </w:r>
    </w:p>
    <w:p w:rsidR="00774582" w:rsidRDefault="00774582" w:rsidP="00774582">
      <w:pPr>
        <w:spacing w:after="0" w:line="480" w:lineRule="auto"/>
        <w:ind w:right="900" w:firstLine="720"/>
        <w:jc w:val="both"/>
        <w:rPr>
          <w:rFonts w:asciiTheme="majorBidi" w:hAnsiTheme="majorBidi" w:cstheme="majorBidi"/>
          <w:sz w:val="24"/>
          <w:szCs w:val="24"/>
        </w:rPr>
      </w:pPr>
      <w:r w:rsidRPr="00344AB0">
        <w:rPr>
          <w:rFonts w:asciiTheme="majorBidi" w:hAnsiTheme="majorBidi" w:cstheme="majorBidi"/>
          <w:sz w:val="24"/>
          <w:szCs w:val="24"/>
        </w:rPr>
        <w:t>“Pendidikan nasional berfungsi mengembangkan kemampuan dan membentuk watak seperti peradapan bangsa yang bermartabat dalam rangka mencerdaskan kehidupan bangsa, bertujuan untuk berkembangnya potensi peserta didik agar menjadi manusia yang beriman dan bertaqwa kepada Tuhan Yang Maha Esa, berakhlak mulia, sehat, berilmu, cakap, kreatif, mandiri,</w:t>
      </w:r>
      <w:bookmarkStart w:id="0" w:name="page17"/>
      <w:bookmarkEnd w:id="0"/>
      <w:r w:rsidRPr="00344AB0">
        <w:rPr>
          <w:rFonts w:asciiTheme="majorBidi" w:hAnsiTheme="majorBidi" w:cstheme="majorBidi"/>
          <w:sz w:val="24"/>
          <w:szCs w:val="24"/>
        </w:rPr>
        <w:t xml:space="preserve"> menjadi   warga   negara   yang   demokratis   serta   bertanggung   jawab.” Pendidikan merupakan bentuk investasi jangka panjang </w:t>
      </w:r>
      <w:r w:rsidRPr="00344AB0">
        <w:rPr>
          <w:rFonts w:asciiTheme="majorBidi" w:hAnsiTheme="majorBidi" w:cstheme="majorBidi"/>
          <w:sz w:val="24"/>
          <w:szCs w:val="24"/>
        </w:rPr>
        <w:lastRenderedPageBreak/>
        <w:t xml:space="preserve">bagi orang tua agar putra-putrinya berilmu pengetahuan dan wawasan luas, berkepribadian  baik, serta memiliki  </w:t>
      </w:r>
      <w:r w:rsidRPr="00344AB0">
        <w:rPr>
          <w:rFonts w:asciiTheme="majorBidi" w:hAnsiTheme="majorBidi" w:cstheme="majorBidi"/>
          <w:i/>
          <w:sz w:val="24"/>
          <w:szCs w:val="24"/>
        </w:rPr>
        <w:t>life  skill</w:t>
      </w:r>
      <w:r w:rsidRPr="00344AB0">
        <w:rPr>
          <w:rFonts w:asciiTheme="majorBidi" w:hAnsiTheme="majorBidi" w:cstheme="majorBidi"/>
          <w:sz w:val="24"/>
          <w:szCs w:val="24"/>
        </w:rPr>
        <w:t xml:space="preserve">  yang  dibutuhkan  dalam  menghadapi  kehidupan.  Pendidikan merupakan kunci pembuka ke arah kemajuan suatu bangsa, dimana pendidikan yang maju  akan  mempercepat  terjadinya  perubahan  sosial.  Namun  sebaliknya,  jika pendidikannya mundur  akan  menghambat  jalannya  proses  perubahan  sosial,  dan justru akan menimbulkan ketidakharmonisan tatanan sosial.</w:t>
      </w:r>
    </w:p>
    <w:p w:rsidR="00774582" w:rsidRDefault="00774582" w:rsidP="00774582">
      <w:pPr>
        <w:spacing w:after="0" w:line="480" w:lineRule="auto"/>
        <w:ind w:right="900" w:firstLine="720"/>
        <w:jc w:val="both"/>
        <w:rPr>
          <w:rFonts w:asciiTheme="majorBidi" w:hAnsiTheme="majorBidi" w:cstheme="majorBidi"/>
          <w:sz w:val="24"/>
          <w:szCs w:val="24"/>
        </w:rPr>
      </w:pPr>
      <w:r w:rsidRPr="00344AB0">
        <w:rPr>
          <w:rFonts w:asciiTheme="majorBidi" w:hAnsiTheme="majorBidi" w:cstheme="majorBidi"/>
          <w:sz w:val="24"/>
          <w:szCs w:val="24"/>
        </w:rPr>
        <w:t xml:space="preserve">Mengingat peran pendidikan tersebut maka sudah seharusnya aspek ini menjadi perhatian pemerintah dalam rangka meningkatkan sumber daya masyarakat Indonesia yang berkualitas. Matematika sebagai salah satu mata pelajaran di sekolah dinilai cukup memegang peranan penting dalam membentuk siswa menjadi berkualitas,  karena  matematika  merupakan  suatu  sarana  berpikir  untuk  mengkaji sesuatu secara logis dan sistematis. Karena itu, maka perlu adanya peningkatan mutu pendidikan matematika. Salah satu hal yang harus diperhatikan adalah peningkatan prestasi belajar matematika siswa di sekolah. </w:t>
      </w:r>
    </w:p>
    <w:p w:rsidR="00774582" w:rsidRDefault="00774582" w:rsidP="00774582">
      <w:pPr>
        <w:spacing w:after="0" w:line="480" w:lineRule="auto"/>
        <w:ind w:right="900" w:firstLine="720"/>
        <w:jc w:val="both"/>
        <w:rPr>
          <w:rFonts w:asciiTheme="majorBidi" w:hAnsiTheme="majorBidi" w:cstheme="majorBidi"/>
          <w:sz w:val="24"/>
          <w:szCs w:val="24"/>
        </w:rPr>
      </w:pPr>
      <w:r w:rsidRPr="00344AB0">
        <w:rPr>
          <w:rFonts w:asciiTheme="majorBidi" w:hAnsiTheme="majorBidi" w:cstheme="majorBidi"/>
          <w:sz w:val="24"/>
          <w:szCs w:val="24"/>
        </w:rPr>
        <w:t>Pelajaran  matematika  pada  umumnya  kurang  disukai  oleh  siswa.  Hal  ini dikarenakan di dalam</w:t>
      </w:r>
      <w:r w:rsidRPr="00344AB0">
        <w:rPr>
          <w:rFonts w:asciiTheme="majorBidi" w:hAnsiTheme="majorBidi" w:cstheme="majorBidi"/>
          <w:sz w:val="24"/>
          <w:szCs w:val="24"/>
        </w:rPr>
        <w:tab/>
        <w:t xml:space="preserve">matematika terdapat konsep-konsep dan prinsip-prinsip yang sukar dipelajari siswa. Selain itu kurangnya kesadaran siswa bahwa aturan-aturan yang ada pada matematika mengajarkan untuk berpikir logis, rasional, kritis, cermat,efisien, efektif yang akan berguna pada era yang akan datang. Dalam  UU nomor 20 tahun 2003 tersirat  bahwa pembelajaran  memegang peran dalam pendidikan. </w:t>
      </w:r>
    </w:p>
    <w:p w:rsidR="00774582" w:rsidRDefault="00774582" w:rsidP="00774582">
      <w:pPr>
        <w:spacing w:after="0" w:line="480" w:lineRule="auto"/>
        <w:ind w:right="900" w:firstLine="720"/>
        <w:jc w:val="both"/>
        <w:rPr>
          <w:rFonts w:asciiTheme="majorBidi" w:hAnsiTheme="majorBidi" w:cstheme="majorBidi"/>
          <w:sz w:val="24"/>
          <w:szCs w:val="24"/>
        </w:rPr>
      </w:pPr>
      <w:r w:rsidRPr="00344AB0">
        <w:rPr>
          <w:rFonts w:asciiTheme="majorBidi" w:hAnsiTheme="majorBidi" w:cstheme="majorBidi"/>
          <w:sz w:val="24"/>
          <w:szCs w:val="24"/>
        </w:rPr>
        <w:t xml:space="preserve">Kemampuan pemecahan masalah matematika merupakan salah satu bagian yang penting dalam belajar matematika. Kemampuan pemecahan masalah matematika perlu dimiliki siswa agar mereka dapat menggunakannya secara luwes baik untuk </w:t>
      </w:r>
      <w:r w:rsidRPr="00344AB0">
        <w:rPr>
          <w:rFonts w:asciiTheme="majorBidi" w:hAnsiTheme="majorBidi" w:cstheme="majorBidi"/>
          <w:sz w:val="24"/>
          <w:szCs w:val="24"/>
        </w:rPr>
        <w:lastRenderedPageBreak/>
        <w:t>belajar matematika lebih lanjut, maupun untuk menghadapi masalah-masalah lain. Dalam rangka meningkatkan kemampuan pemecahan masalah matematika, telah banyak upaya yang dilakukan untuk memperbaiki aspek-aspek yang berkaitan dengan kegiatan pembelajaran, antara lain perbaikan terhadap tujuan, kurikulum, pelaksanaan, pembelajaran, evaluasi juga terhadap kualifikasi guru. Hal tersebut menjadi tugas dan tanggung jawab semua unsur-unsur pendidikan termasuk guru.</w:t>
      </w:r>
    </w:p>
    <w:p w:rsidR="00774582" w:rsidRPr="009758CA" w:rsidRDefault="00774582" w:rsidP="00774582">
      <w:pPr>
        <w:spacing w:after="0" w:line="480" w:lineRule="auto"/>
        <w:ind w:right="900" w:firstLine="720"/>
        <w:jc w:val="both"/>
        <w:rPr>
          <w:rFonts w:asciiTheme="majorBidi" w:hAnsiTheme="majorBidi" w:cstheme="majorBidi"/>
          <w:sz w:val="24"/>
          <w:szCs w:val="24"/>
        </w:rPr>
      </w:pPr>
      <w:r w:rsidRPr="00344AB0">
        <w:rPr>
          <w:rFonts w:asciiTheme="majorBidi" w:hAnsiTheme="majorBidi" w:cstheme="majorBidi"/>
          <w:sz w:val="24"/>
          <w:szCs w:val="24"/>
        </w:rPr>
        <w:t>Hendaknya guru dapat mengembangkan/menerapkan suatu strategi pembelajaran yang lebih efektif untuk meningkatkan kemampuan pemecahan masalah, mengingat kenyataannya bahwa pemecahan masalah merupakan kegiatan matematika yang paling penting dan sulit dipelajari. Dalam menerapkan suatu strategi pembelajaran sebaiknya sisw</w:t>
      </w:r>
      <w:r>
        <w:rPr>
          <w:rFonts w:asciiTheme="majorBidi" w:hAnsiTheme="majorBidi" w:cstheme="majorBidi"/>
          <w:sz w:val="24"/>
          <w:szCs w:val="24"/>
        </w:rPr>
        <w:t>a</w:t>
      </w:r>
      <w:r w:rsidRPr="00344AB0">
        <w:rPr>
          <w:rFonts w:asciiTheme="majorBidi" w:hAnsiTheme="majorBidi" w:cstheme="majorBidi"/>
          <w:sz w:val="24"/>
          <w:szCs w:val="24"/>
        </w:rPr>
        <w:t xml:space="preserve"> dihadapkan pada proses pembelajaran dimana mereka dapat mengkontruksi pengetahuan secara langsung, artinya siswa dapat meraskan sendiri pengalaman dalam mencapai pemahaman dalam suatu konsep baik melalui benda manipulatif, maupun dengan berinteraksi langsung dengan lingkungan belajarnya.</w:t>
      </w:r>
    </w:p>
    <w:p w:rsidR="00774582" w:rsidRDefault="00774582" w:rsidP="00774582">
      <w:pPr>
        <w:spacing w:after="0" w:line="360" w:lineRule="auto"/>
        <w:ind w:right="902" w:firstLine="720"/>
        <w:jc w:val="center"/>
        <w:rPr>
          <w:rFonts w:asciiTheme="majorBidi" w:hAnsiTheme="majorBidi" w:cstheme="majorBidi"/>
          <w:b/>
          <w:bCs/>
          <w:sz w:val="24"/>
          <w:szCs w:val="24"/>
        </w:rPr>
      </w:pPr>
      <w:r>
        <w:rPr>
          <w:rFonts w:asciiTheme="majorBidi" w:hAnsiTheme="majorBidi" w:cstheme="majorBidi"/>
          <w:b/>
          <w:bCs/>
          <w:sz w:val="24"/>
          <w:szCs w:val="24"/>
        </w:rPr>
        <w:t>Tabel.  1.1</w:t>
      </w:r>
    </w:p>
    <w:p w:rsidR="00774582" w:rsidRPr="00A62C4F" w:rsidRDefault="00774582" w:rsidP="00774582">
      <w:pPr>
        <w:spacing w:after="0" w:line="360" w:lineRule="auto"/>
        <w:ind w:right="902" w:firstLine="720"/>
        <w:jc w:val="center"/>
        <w:rPr>
          <w:rFonts w:asciiTheme="majorBidi" w:hAnsiTheme="majorBidi" w:cstheme="majorBidi"/>
          <w:b/>
          <w:bCs/>
          <w:sz w:val="24"/>
          <w:szCs w:val="24"/>
        </w:rPr>
      </w:pPr>
      <w:r>
        <w:rPr>
          <w:rFonts w:asciiTheme="majorBidi" w:hAnsiTheme="majorBidi" w:cstheme="majorBidi"/>
          <w:b/>
          <w:bCs/>
          <w:sz w:val="24"/>
          <w:szCs w:val="24"/>
        </w:rPr>
        <w:t>Rata-Rata Nilai Hasil Ulangan Materi Perbandingan</w:t>
      </w:r>
    </w:p>
    <w:tbl>
      <w:tblPr>
        <w:tblStyle w:val="TableGrid"/>
        <w:tblW w:w="0" w:type="auto"/>
        <w:tblLook w:val="04A0" w:firstRow="1" w:lastRow="0" w:firstColumn="1" w:lastColumn="0" w:noHBand="0" w:noVBand="1"/>
      </w:tblPr>
      <w:tblGrid>
        <w:gridCol w:w="2753"/>
        <w:gridCol w:w="2754"/>
        <w:gridCol w:w="2754"/>
      </w:tblGrid>
      <w:tr w:rsidR="00774582" w:rsidRPr="00661906" w:rsidTr="006C26AE">
        <w:tc>
          <w:tcPr>
            <w:tcW w:w="2753" w:type="dxa"/>
          </w:tcPr>
          <w:p w:rsidR="00774582" w:rsidRPr="00661906" w:rsidRDefault="00774582" w:rsidP="006C26AE">
            <w:pPr>
              <w:jc w:val="center"/>
              <w:rPr>
                <w:rFonts w:asciiTheme="majorBidi" w:hAnsiTheme="majorBidi" w:cstheme="majorBidi"/>
                <w:b/>
                <w:bCs/>
                <w:sz w:val="24"/>
                <w:szCs w:val="24"/>
              </w:rPr>
            </w:pPr>
            <w:r w:rsidRPr="00661906">
              <w:rPr>
                <w:rFonts w:asciiTheme="majorBidi" w:hAnsiTheme="majorBidi" w:cstheme="majorBidi"/>
                <w:b/>
                <w:bCs/>
                <w:sz w:val="24"/>
                <w:szCs w:val="24"/>
              </w:rPr>
              <w:t>Tahun Pelajaran</w:t>
            </w:r>
          </w:p>
        </w:tc>
        <w:tc>
          <w:tcPr>
            <w:tcW w:w="2754" w:type="dxa"/>
          </w:tcPr>
          <w:p w:rsidR="00774582" w:rsidRPr="00661906" w:rsidRDefault="00774582" w:rsidP="006C26AE">
            <w:pPr>
              <w:jc w:val="center"/>
              <w:rPr>
                <w:rFonts w:asciiTheme="majorBidi" w:hAnsiTheme="majorBidi" w:cstheme="majorBidi"/>
                <w:b/>
                <w:bCs/>
                <w:sz w:val="24"/>
                <w:szCs w:val="24"/>
              </w:rPr>
            </w:pPr>
            <w:r w:rsidRPr="00661906">
              <w:rPr>
                <w:rFonts w:asciiTheme="majorBidi" w:hAnsiTheme="majorBidi" w:cstheme="majorBidi"/>
                <w:b/>
                <w:bCs/>
                <w:sz w:val="24"/>
                <w:szCs w:val="24"/>
              </w:rPr>
              <w:t>Rata-rata</w:t>
            </w:r>
          </w:p>
        </w:tc>
        <w:tc>
          <w:tcPr>
            <w:tcW w:w="2754" w:type="dxa"/>
          </w:tcPr>
          <w:p w:rsidR="00774582" w:rsidRPr="00661906" w:rsidRDefault="00774582" w:rsidP="006C26AE">
            <w:pPr>
              <w:jc w:val="center"/>
              <w:rPr>
                <w:rFonts w:asciiTheme="majorBidi" w:hAnsiTheme="majorBidi" w:cstheme="majorBidi"/>
                <w:b/>
                <w:bCs/>
                <w:sz w:val="24"/>
                <w:szCs w:val="24"/>
              </w:rPr>
            </w:pPr>
            <w:r w:rsidRPr="00661906">
              <w:rPr>
                <w:rFonts w:asciiTheme="majorBidi" w:hAnsiTheme="majorBidi" w:cstheme="majorBidi"/>
                <w:b/>
                <w:bCs/>
                <w:sz w:val="24"/>
                <w:szCs w:val="24"/>
              </w:rPr>
              <w:t>KKM</w:t>
            </w:r>
          </w:p>
        </w:tc>
      </w:tr>
      <w:tr w:rsidR="00774582" w:rsidTr="006C26AE">
        <w:tc>
          <w:tcPr>
            <w:tcW w:w="2753"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2017/2018</w:t>
            </w:r>
          </w:p>
        </w:tc>
        <w:tc>
          <w:tcPr>
            <w:tcW w:w="2754"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60</w:t>
            </w:r>
          </w:p>
        </w:tc>
        <w:tc>
          <w:tcPr>
            <w:tcW w:w="2754"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70</w:t>
            </w:r>
          </w:p>
        </w:tc>
      </w:tr>
      <w:tr w:rsidR="00774582" w:rsidTr="006C26AE">
        <w:tc>
          <w:tcPr>
            <w:tcW w:w="2753"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2016/2017</w:t>
            </w:r>
          </w:p>
        </w:tc>
        <w:tc>
          <w:tcPr>
            <w:tcW w:w="2754"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62</w:t>
            </w:r>
          </w:p>
        </w:tc>
        <w:tc>
          <w:tcPr>
            <w:tcW w:w="2754"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70</w:t>
            </w:r>
          </w:p>
        </w:tc>
      </w:tr>
      <w:tr w:rsidR="00774582" w:rsidTr="006C26AE">
        <w:tc>
          <w:tcPr>
            <w:tcW w:w="2753"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2015/2016</w:t>
            </w:r>
          </w:p>
        </w:tc>
        <w:tc>
          <w:tcPr>
            <w:tcW w:w="2754"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59</w:t>
            </w:r>
          </w:p>
        </w:tc>
        <w:tc>
          <w:tcPr>
            <w:tcW w:w="2754" w:type="dxa"/>
          </w:tcPr>
          <w:p w:rsidR="00774582" w:rsidRPr="00661906" w:rsidRDefault="00774582" w:rsidP="006C26AE">
            <w:pPr>
              <w:jc w:val="center"/>
              <w:rPr>
                <w:rFonts w:asciiTheme="majorBidi" w:hAnsiTheme="majorBidi" w:cstheme="majorBidi"/>
                <w:sz w:val="24"/>
                <w:szCs w:val="24"/>
              </w:rPr>
            </w:pPr>
            <w:r w:rsidRPr="00661906">
              <w:rPr>
                <w:rFonts w:asciiTheme="majorBidi" w:hAnsiTheme="majorBidi" w:cstheme="majorBidi"/>
                <w:sz w:val="24"/>
                <w:szCs w:val="24"/>
              </w:rPr>
              <w:t>65</w:t>
            </w:r>
          </w:p>
        </w:tc>
      </w:tr>
    </w:tbl>
    <w:p w:rsidR="00774582" w:rsidRDefault="00774582" w:rsidP="00774582">
      <w:pPr>
        <w:spacing w:after="0" w:line="480" w:lineRule="auto"/>
        <w:ind w:right="900"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Sumber   : Guru Mata Pelajaran</w:t>
      </w:r>
    </w:p>
    <w:p w:rsidR="00774582" w:rsidRDefault="00774582" w:rsidP="00774582">
      <w:pPr>
        <w:spacing w:after="0" w:line="480" w:lineRule="auto"/>
        <w:ind w:right="900"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Karena rendahnya kemampuan pemecahan masalah matematis siswa maka menjadi fokus perhatian yang menarik untuk diteliti lebih lanjut. </w:t>
      </w:r>
      <w:r w:rsidRPr="00344AB0">
        <w:rPr>
          <w:rFonts w:asciiTheme="majorBidi" w:eastAsia="Times New Roman" w:hAnsiTheme="majorBidi" w:cstheme="majorBidi"/>
          <w:sz w:val="24"/>
          <w:szCs w:val="24"/>
        </w:rPr>
        <w:t xml:space="preserve">Rendahnya hasil belajar dan kemampuan pemecahan masalah matematika siswa akan berdampak pada rendahnya prestasi siswa di sekolah. Kemampuan pemecahan masalah dapat digali </w:t>
      </w:r>
      <w:r w:rsidRPr="00344AB0">
        <w:rPr>
          <w:rFonts w:asciiTheme="majorBidi" w:eastAsia="Times New Roman" w:hAnsiTheme="majorBidi" w:cstheme="majorBidi"/>
          <w:sz w:val="24"/>
          <w:szCs w:val="24"/>
        </w:rPr>
        <w:lastRenderedPageBreak/>
        <w:t>melalui proses pembelajaran yang mendorong partisipasi siswa dalam komunikasi antara guru dengan siswa dan antara siswa dengan siswa</w:t>
      </w:r>
      <w:r w:rsidRPr="00344AB0">
        <w:rPr>
          <w:rFonts w:asciiTheme="majorBidi" w:eastAsia="Times New Roman" w:hAnsiTheme="majorBidi" w:cstheme="majorBidi"/>
          <w:b/>
          <w:sz w:val="24"/>
          <w:szCs w:val="24"/>
        </w:rPr>
        <w:t>.</w:t>
      </w:r>
      <w:r w:rsidRPr="00344AB0">
        <w:rPr>
          <w:rFonts w:asciiTheme="majorBidi" w:eastAsia="Times New Roman" w:hAnsiTheme="majorBidi" w:cstheme="majorBidi"/>
          <w:sz w:val="24"/>
          <w:szCs w:val="24"/>
        </w:rPr>
        <w:t xml:space="preserve"> Dengan demikian, salah satu upaya untuk meningkatkan kemampuan pemecahan masalah matematika dan hasil belajar matematika adalah dengan menggunakan model pembelajaran yang lebih menekankan pada keaktifan siswa.</w:t>
      </w:r>
    </w:p>
    <w:p w:rsidR="00774582" w:rsidRDefault="00774582" w:rsidP="00774582">
      <w:pPr>
        <w:spacing w:after="0" w:line="480" w:lineRule="auto"/>
        <w:ind w:right="900" w:firstLine="720"/>
        <w:jc w:val="both"/>
        <w:rPr>
          <w:rFonts w:asciiTheme="majorBidi" w:hAnsiTheme="majorBidi" w:cstheme="majorBidi"/>
          <w:b/>
          <w:bCs/>
          <w:sz w:val="24"/>
          <w:szCs w:val="24"/>
        </w:rPr>
      </w:pPr>
      <w:r w:rsidRPr="00344AB0">
        <w:rPr>
          <w:rFonts w:asciiTheme="majorBidi" w:eastAsia="Times New Roman" w:hAnsiTheme="majorBidi" w:cstheme="majorBidi"/>
          <w:sz w:val="24"/>
          <w:szCs w:val="24"/>
        </w:rPr>
        <w:t xml:space="preserve">Menurut Fogarty dan Robin (1996), model </w:t>
      </w:r>
      <w:r w:rsidRPr="00344AB0">
        <w:rPr>
          <w:rFonts w:asciiTheme="majorBidi" w:eastAsia="Times New Roman" w:hAnsiTheme="majorBidi" w:cstheme="majorBidi"/>
          <w:i/>
          <w:sz w:val="24"/>
          <w:szCs w:val="24"/>
        </w:rPr>
        <w:t>Think Pair Share</w:t>
      </w:r>
      <w:r w:rsidRPr="00344AB0">
        <w:rPr>
          <w:rFonts w:asciiTheme="majorBidi" w:eastAsia="Times New Roman" w:hAnsiTheme="majorBidi" w:cstheme="majorBidi"/>
          <w:sz w:val="24"/>
          <w:szCs w:val="24"/>
        </w:rPr>
        <w:t xml:space="preserve"> adalah sebuah model yang mencakup tiga proses yaitu </w:t>
      </w:r>
      <w:r w:rsidRPr="00344AB0">
        <w:rPr>
          <w:rFonts w:asciiTheme="majorBidi" w:eastAsia="Times New Roman" w:hAnsiTheme="majorBidi" w:cstheme="majorBidi"/>
          <w:i/>
          <w:sz w:val="24"/>
          <w:szCs w:val="24"/>
        </w:rPr>
        <w:t>Think</w:t>
      </w:r>
      <w:r w:rsidRPr="00344AB0">
        <w:rPr>
          <w:rFonts w:asciiTheme="majorBidi" w:eastAsia="Times New Roman" w:hAnsiTheme="majorBidi" w:cstheme="majorBidi"/>
          <w:sz w:val="24"/>
          <w:szCs w:val="24"/>
        </w:rPr>
        <w:t xml:space="preserve"> (berfikir secara mandiri mengenai pertanyaan atau masalah yang diajukan), </w:t>
      </w:r>
      <w:r w:rsidRPr="00344AB0">
        <w:rPr>
          <w:rFonts w:asciiTheme="majorBidi" w:eastAsia="Times New Roman" w:hAnsiTheme="majorBidi" w:cstheme="majorBidi"/>
          <w:i/>
          <w:sz w:val="24"/>
          <w:szCs w:val="24"/>
        </w:rPr>
        <w:t>Pair</w:t>
      </w:r>
      <w:r w:rsidRPr="00344AB0">
        <w:rPr>
          <w:rFonts w:asciiTheme="majorBidi" w:eastAsia="Times New Roman" w:hAnsiTheme="majorBidi" w:cstheme="majorBidi"/>
          <w:sz w:val="24"/>
          <w:szCs w:val="24"/>
        </w:rPr>
        <w:t xml:space="preserve"> (berpasangan dengan teman yang sudah ditentukan oleh guru, sehingga dapat saling bertukar pikiran), dan </w:t>
      </w:r>
      <w:r w:rsidRPr="00344AB0">
        <w:rPr>
          <w:rFonts w:asciiTheme="majorBidi" w:eastAsia="Times New Roman" w:hAnsiTheme="majorBidi" w:cstheme="majorBidi"/>
          <w:i/>
          <w:sz w:val="24"/>
          <w:szCs w:val="24"/>
        </w:rPr>
        <w:t>Share</w:t>
      </w:r>
      <w:r w:rsidRPr="00344AB0">
        <w:rPr>
          <w:rFonts w:asciiTheme="majorBidi" w:eastAsia="Times New Roman" w:hAnsiTheme="majorBidi" w:cstheme="majorBidi"/>
          <w:sz w:val="24"/>
          <w:szCs w:val="24"/>
        </w:rPr>
        <w:t xml:space="preserve"> (berbagi hasil pemikiran). </w:t>
      </w:r>
      <w:r w:rsidRPr="00344AB0">
        <w:rPr>
          <w:rFonts w:asciiTheme="majorBidi" w:eastAsia="Times New Roman" w:hAnsiTheme="majorBidi" w:cstheme="majorBidi"/>
          <w:i/>
          <w:sz w:val="24"/>
          <w:szCs w:val="24"/>
        </w:rPr>
        <w:t>Think Pair Share</w:t>
      </w:r>
      <w:r w:rsidRPr="00344AB0">
        <w:rPr>
          <w:rFonts w:asciiTheme="majorBidi" w:eastAsia="Times New Roman" w:hAnsiTheme="majorBidi" w:cstheme="majorBidi"/>
          <w:sz w:val="24"/>
          <w:szCs w:val="24"/>
        </w:rPr>
        <w:t xml:space="preserve"> memiliki prosedur yang secara eksplisit memberi siswa waktu untuk berfikir, menjawab, saling membantu satu sama lain. Dengan demikian diharapkan siswa mampu bekerja sama, saling membutuhkan, dan saling bergantung pada kelompok kecil secara kooperatif.</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eastAsia="Times New Roman" w:hAnsiTheme="majorBidi" w:cstheme="majorBidi"/>
          <w:sz w:val="24"/>
          <w:szCs w:val="24"/>
        </w:rPr>
        <w:t xml:space="preserve">Hasil penelitian Bubin (2012) menunjukkan bahwa pembelajaran dengan menggunakan model </w:t>
      </w:r>
      <w:r w:rsidRPr="00777D73">
        <w:rPr>
          <w:rFonts w:asciiTheme="majorBidi" w:eastAsia="Times New Roman" w:hAnsiTheme="majorBidi" w:cstheme="majorBidi"/>
          <w:i/>
          <w:sz w:val="24"/>
          <w:szCs w:val="24"/>
        </w:rPr>
        <w:t>kooperatif tipeThink Pair Share</w:t>
      </w:r>
      <w:r w:rsidRPr="00777D73">
        <w:rPr>
          <w:rFonts w:asciiTheme="majorBidi" w:eastAsia="Times New Roman" w:hAnsiTheme="majorBidi" w:cstheme="majorBidi"/>
          <w:sz w:val="24"/>
          <w:szCs w:val="24"/>
        </w:rPr>
        <w:t xml:space="preserve"> dapat meningkatkan kemampuan pemecahan masalah matematika siswa. Adapun tujuan dari penelitian ini adalah untuk mengetahui pengaruh Model Pembelajaran </w:t>
      </w:r>
      <w:r w:rsidRPr="00777D73">
        <w:rPr>
          <w:rFonts w:asciiTheme="majorBidi" w:eastAsia="Times New Roman" w:hAnsiTheme="majorBidi" w:cstheme="majorBidi"/>
          <w:i/>
          <w:sz w:val="24"/>
          <w:szCs w:val="24"/>
        </w:rPr>
        <w:t>kooperatif tipe Think Pair Share</w:t>
      </w:r>
      <w:r w:rsidRPr="00777D73">
        <w:rPr>
          <w:rFonts w:asciiTheme="majorBidi" w:eastAsia="Times New Roman" w:hAnsiTheme="majorBidi" w:cstheme="majorBidi"/>
          <w:sz w:val="24"/>
          <w:szCs w:val="24"/>
        </w:rPr>
        <w:t xml:space="preserve"> terhadap peningkatan kemampuan pemecahan masalah matematika.</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 xml:space="preserve">Keberhasilan dalam proses pembelajaran akan menciptakan hasil pendidikan yang baik. Bukti pembelajaran yang baik, selama ini ditunjukkan oleh prestasi belajar yang baik. Prestasi belajar merupakan hasil pendidikan yang diaktualisasikan dalam bentuk nilai. Prestasi belajar yang tinggi sebagai tolok ukur keberhasilan pendidikan </w:t>
      </w:r>
      <w:r w:rsidRPr="00777D73">
        <w:rPr>
          <w:rFonts w:asciiTheme="majorBidi" w:hAnsiTheme="majorBidi" w:cstheme="majorBidi"/>
          <w:sz w:val="24"/>
          <w:szCs w:val="24"/>
        </w:rPr>
        <w:lastRenderedPageBreak/>
        <w:t xml:space="preserve">yang berkualitas atau tidak berkualitas. Dalam pencapaian prestasi belajar terdapat berbagai faktor yang mempengaruhinya. </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Menurut Dalyono, M. (2005), terdapat beberapa faktor yang mempengaruhi pencapaian hasil belajar seseorang yaitu: “faktor yang berasal dari dalam diri orang yang belajar dan faktor yang dari luar dirinya. Faktor dari dalam diri orang yang belajar yaitu internal meliputi kesehatan, intelegensi dan bakat, minat dan motivasi, dan cara belajar,  sedangkan faktor yang bersumber dari luar diri orang yang belajar yaitu faktor eksternal meliputi keluarga, sekolah, masyarakat dan lingkungan sekitar” Lingkungan belajar merupakan segala sesuatu yang berada di luar diri seseorang yang berpengaruh terhadap proses belajar mengajar atau hasil belajar (Hutabarat, 1995). Banyak siswa atau peserta didik yang kurang memperhatikan lingkungan belajar, tetapi dalam mencapai keberhasilan belajar, lingkungan belajar mempunyai pengaruh yang cukup besar.</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Lingkungan belajar mempengaruhi keberhasilan belajar yang disebabkan oleh beberapa faktor yaitu faktor internal dan faktor eksternal (Hakim, 1992). Faktor internal diantaranya faktor jasmaniah (fisiologi) dan faktor psikologis, sedangkan faktor yang berasal dari luar diri (eksternal) yang meliputi faktor sosial, faktor budaya, faktor lingkungan.</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Banyaknya faktor yang mempengaruhi hasil belajar siswa, salah satunya adalah faktor lingkungan, yaitu lingkungan keluarga (rumah) dan lingkungan asrama sekolah (pondok pesantren). Walaupun faktor-faktor yang lain juga berpengaruh terhadap hasil belajar siswa.</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lastRenderedPageBreak/>
        <w:t>Lingkungan asrama (pondok pesantren) merupakan lingkungan sehari-hari yang didalamnya siswa berinteraksi dengan teman, guru, serta komponen yang ada di asrama tersebut. Asrama merupakan tempat tinggal sementara bagi siswa selama menuntut ilmu di sekolah tersebut. Di lingkungan asrama pula siswa belajar dan mempelajari ilmu pengetahuan yang diberikan oleh guru.</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Lingkungan keluarga menurut Slameto (2003) merupakan salah satu faktor yang mempengaruhi pendidikan sekolah. Ketika kondisi lingkungan keluarga kurang</w:t>
      </w:r>
      <w:bookmarkStart w:id="1" w:name="page20"/>
      <w:bookmarkEnd w:id="1"/>
      <w:r w:rsidRPr="00777D73">
        <w:rPr>
          <w:rFonts w:asciiTheme="majorBidi" w:hAnsiTheme="majorBidi" w:cstheme="majorBidi"/>
          <w:sz w:val="24"/>
          <w:szCs w:val="24"/>
        </w:rPr>
        <w:t xml:space="preserve"> mendukung terhadap lingkungan sekolah, maka hasil belajar siswa di sekolah akan terganggu.</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 xml:space="preserve">Pondok Pesantren Al-Khawarizmi, merupakan salah satu pondok pesantren di Kota Bandung yang membina 3 (tiga) lembaga Pendidikan yaitu Rhoudlotul Athfal (RA), Sekolah Dasar (SD) dan Sekolah Menengah Pertama (SMP). Pondok pesantren tersebut menyiapkan tempat tinggal (asrama) bagi siswanya namun tetap memberikan kebijakan kepada siswa yang dekat rumahnya dari pondok pesantren bisa tidak tinggal di asrama, sehingga pada pondok pesantren tersebut terdapat dua jenis siswa, yaitu siswa </w:t>
      </w:r>
      <w:r w:rsidRPr="00777D73">
        <w:rPr>
          <w:rFonts w:asciiTheme="majorBidi" w:hAnsiTheme="majorBidi" w:cstheme="majorBidi"/>
          <w:i/>
          <w:sz w:val="24"/>
          <w:szCs w:val="24"/>
        </w:rPr>
        <w:t>boarding</w:t>
      </w:r>
      <w:r w:rsidRPr="00777D73">
        <w:rPr>
          <w:rFonts w:asciiTheme="majorBidi" w:hAnsiTheme="majorBidi" w:cstheme="majorBidi"/>
          <w:sz w:val="24"/>
          <w:szCs w:val="24"/>
        </w:rPr>
        <w:t xml:space="preserve"> (tinggal di asrama) dan siswa </w:t>
      </w:r>
      <w:r w:rsidRPr="00777D73">
        <w:rPr>
          <w:rFonts w:asciiTheme="majorBidi" w:hAnsiTheme="majorBidi" w:cstheme="majorBidi"/>
          <w:i/>
          <w:sz w:val="24"/>
          <w:szCs w:val="24"/>
        </w:rPr>
        <w:t xml:space="preserve">nonboarding </w:t>
      </w:r>
      <w:r w:rsidRPr="00777D73">
        <w:rPr>
          <w:rFonts w:asciiTheme="majorBidi" w:hAnsiTheme="majorBidi" w:cstheme="majorBidi"/>
          <w:sz w:val="24"/>
          <w:szCs w:val="24"/>
        </w:rPr>
        <w:t>(tinggal di luar asrama).</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 xml:space="preserve">Siswa </w:t>
      </w:r>
      <w:r w:rsidRPr="00777D73">
        <w:rPr>
          <w:rFonts w:asciiTheme="majorBidi" w:hAnsiTheme="majorBidi" w:cstheme="majorBidi"/>
          <w:i/>
          <w:sz w:val="24"/>
          <w:szCs w:val="24"/>
        </w:rPr>
        <w:t>boarding</w:t>
      </w:r>
      <w:r w:rsidRPr="00777D73">
        <w:rPr>
          <w:rFonts w:asciiTheme="majorBidi" w:hAnsiTheme="majorBidi" w:cstheme="majorBidi"/>
          <w:sz w:val="24"/>
          <w:szCs w:val="24"/>
        </w:rPr>
        <w:t xml:space="preserve"> itu tinggal di asrama sehingga tetap selalu berada dalam lokasi pondok pesantren 24 (dua puluh empat) jam penuh, sedangkan siswa </w:t>
      </w:r>
      <w:r w:rsidRPr="00777D73">
        <w:rPr>
          <w:rFonts w:asciiTheme="majorBidi" w:hAnsiTheme="majorBidi" w:cstheme="majorBidi"/>
          <w:i/>
          <w:sz w:val="24"/>
          <w:szCs w:val="24"/>
        </w:rPr>
        <w:t xml:space="preserve">nonboarding </w:t>
      </w:r>
      <w:r w:rsidRPr="00777D73">
        <w:rPr>
          <w:rFonts w:asciiTheme="majorBidi" w:hAnsiTheme="majorBidi" w:cstheme="majorBidi"/>
          <w:sz w:val="24"/>
          <w:szCs w:val="24"/>
        </w:rPr>
        <w:t xml:space="preserve">itu setelah mengikuti proses pembelajaran di sekolah, mereka sudah bisapulang ke rumah masing-masing. Kecuali ada keadaan tertentu yang menyebabkan siswa non boarding harus tinggal atau kembali masuk ke sekolah, seperti kegiatan latihan ceramah yang dilakukan pada malam hari. </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lastRenderedPageBreak/>
        <w:t>Selain faktor lingkungan, peran gender juga mempengaruhi hasil belajar siswa. Hal ini dikarenakan anak laki-laki dan anak perempuan dibesarkan dengan cara yang berbeda meski berada pada lingkungan yang sama. Akibatnya anak laki-laki dan anak perempuan memiliki sudat pandang yang berbeda dalam pendidikan.</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Berkaitan dengan pembelajaran matematika di sekolah yang melibatkan siswa laki-laki dan perempuan, banyak pendapat yang mengatakan bahwa perempuan</w:t>
      </w:r>
      <w:bookmarkStart w:id="2" w:name="page21"/>
      <w:bookmarkEnd w:id="2"/>
      <w:r w:rsidRPr="00777D73">
        <w:rPr>
          <w:rFonts w:asciiTheme="majorBidi" w:hAnsiTheme="majorBidi" w:cstheme="majorBidi"/>
          <w:sz w:val="24"/>
          <w:szCs w:val="24"/>
        </w:rPr>
        <w:t xml:space="preserve"> cukup berhasil mempelajari matematika dibandingkan dengan laki-laki. Pendapat tersebut disimpulkan dari pendapat beberapa para ahli di bidang psikologi, misalnya S. A. Bratanata (dalam Asmaningtias, 2009) yang mengatakan bahwa perempuan pada umumnya lebih baik dalam ingatan dan laki-laki baik dalam berpikir logis. Senada dengan itu, Kartini Kartono (dalam Asmaningtias, 2009) berpendapat bahwa betapapun baik dan cemerlangnya intelegensi perempuan, namun pada intinya permepuan hampir-hampir tidak pernah mempunyai ketertarikan yang menyeluruh pada soal-soal teoritis seperti laki-laki, perempuan lebih tertarik pada hal-hal yang praktis daripada teoritis, perempuan juga lebih dekat pada masalah-masalah kehidupan yang praktis konkret, sedangkan laki-laki lebih tertarik pada segi-segi yang abstrak. Dari pendapat-pendapat ahli tersebut, terkait dengankemampuan matematika, mengakibatkan perempuan digambarkan sosok yang kurang pandai matematika dibandingkan laki-laki.</w:t>
      </w:r>
    </w:p>
    <w:p w:rsidR="00774582" w:rsidRDefault="00774582" w:rsidP="00774582">
      <w:pPr>
        <w:spacing w:after="0" w:line="480" w:lineRule="auto"/>
        <w:ind w:right="900" w:firstLine="720"/>
        <w:jc w:val="both"/>
        <w:rPr>
          <w:rFonts w:asciiTheme="majorBidi" w:hAnsiTheme="majorBidi" w:cstheme="majorBidi"/>
          <w:b/>
          <w:bCs/>
          <w:sz w:val="24"/>
          <w:szCs w:val="24"/>
        </w:rPr>
      </w:pPr>
      <w:r w:rsidRPr="00777D73">
        <w:rPr>
          <w:rFonts w:asciiTheme="majorBidi" w:hAnsiTheme="majorBidi" w:cstheme="majorBidi"/>
          <w:sz w:val="24"/>
          <w:szCs w:val="24"/>
        </w:rPr>
        <w:t xml:space="preserve">Benbov dan Stanley (dalam Asmaningtias, 2009), menyatakan bahwa jenis kelamin terhadap hasil belajar matematika itu diakibatkan dari kemampuan matematika laki-laki memang lebih unggul, yang pada gilirannya berkaitan dengan lebih besarnya kemampuan laki-laki dalam tugas-tugas spatial, sehingga topik-topik matematika tertentu anak laki-laki dapat memperoleh skor yang lebih tinggi dibandingkan dengan </w:t>
      </w:r>
      <w:r w:rsidRPr="00777D73">
        <w:rPr>
          <w:rFonts w:asciiTheme="majorBidi" w:hAnsiTheme="majorBidi" w:cstheme="majorBidi"/>
          <w:sz w:val="24"/>
          <w:szCs w:val="24"/>
        </w:rPr>
        <w:lastRenderedPageBreak/>
        <w:t>skor anak perempuan, seperti pecahan, geometri dan masalah ilmu ukur ruang, sedangkan perempuan lebih baik pada kemampuan verbal.</w:t>
      </w:r>
    </w:p>
    <w:p w:rsidR="00774582" w:rsidRDefault="00774582" w:rsidP="00774582">
      <w:pPr>
        <w:spacing w:after="0" w:line="480" w:lineRule="auto"/>
        <w:ind w:right="900" w:firstLine="720"/>
        <w:jc w:val="both"/>
        <w:rPr>
          <w:rFonts w:asciiTheme="majorBidi" w:eastAsia="Times New Roman" w:hAnsiTheme="majorBidi" w:cstheme="majorBidi"/>
          <w:b/>
          <w:bCs/>
          <w:sz w:val="24"/>
          <w:szCs w:val="24"/>
        </w:rPr>
      </w:pPr>
      <w:r w:rsidRPr="00777D73">
        <w:rPr>
          <w:rFonts w:asciiTheme="majorBidi" w:hAnsiTheme="majorBidi" w:cstheme="majorBidi"/>
          <w:sz w:val="24"/>
          <w:szCs w:val="24"/>
        </w:rPr>
        <w:t xml:space="preserve">Berdasarkan latar belakang yang dikemukakan di atas, maka penulis mengangkat masalah penelitian dengan judul </w:t>
      </w:r>
      <w:r w:rsidRPr="00777D73">
        <w:rPr>
          <w:rFonts w:asciiTheme="majorBidi" w:hAnsiTheme="majorBidi" w:cstheme="majorBidi"/>
          <w:b/>
          <w:bCs/>
          <w:sz w:val="24"/>
          <w:szCs w:val="24"/>
        </w:rPr>
        <w:t>“</w:t>
      </w:r>
      <w:r w:rsidRPr="00777D73">
        <w:rPr>
          <w:rFonts w:asciiTheme="majorBidi" w:hAnsiTheme="majorBidi" w:cstheme="majorBidi"/>
          <w:b/>
          <w:sz w:val="24"/>
          <w:szCs w:val="24"/>
        </w:rPr>
        <w:t>Penerapan Model Pembelajaran Tipe Think Pair Share (Tps) Untuk Meningkatkan Kemampuan Pemecahan Masalah Dan Disposisi Matematika Siswa Serta Ditinjau Dari Domisili Dan Perbedaan Gender Pada Smp Temara Ilmu Ar-Rifqi</w:t>
      </w:r>
      <w:r w:rsidRPr="00777D73">
        <w:rPr>
          <w:rFonts w:asciiTheme="majorBidi" w:eastAsia="Times New Roman" w:hAnsiTheme="majorBidi" w:cstheme="majorBidi"/>
          <w:b/>
          <w:bCs/>
          <w:sz w:val="24"/>
          <w:szCs w:val="24"/>
        </w:rPr>
        <w:t>”.</w:t>
      </w:r>
    </w:p>
    <w:p w:rsidR="00774582" w:rsidRDefault="00774582" w:rsidP="00774582">
      <w:pPr>
        <w:spacing w:after="0" w:line="480" w:lineRule="auto"/>
        <w:ind w:right="900" w:firstLine="720"/>
        <w:jc w:val="both"/>
        <w:rPr>
          <w:rFonts w:asciiTheme="majorBidi" w:eastAsia="Times New Roman" w:hAnsiTheme="majorBidi" w:cstheme="majorBidi"/>
          <w:b/>
          <w:bCs/>
          <w:sz w:val="24"/>
          <w:szCs w:val="24"/>
        </w:rPr>
      </w:pPr>
    </w:p>
    <w:p w:rsidR="00774582" w:rsidRDefault="00774582" w:rsidP="00774582">
      <w:pPr>
        <w:spacing w:after="0" w:line="480" w:lineRule="auto"/>
        <w:ind w:right="900"/>
        <w:jc w:val="both"/>
        <w:rPr>
          <w:rFonts w:asciiTheme="majorBidi" w:eastAsia="Times New Roman" w:hAnsiTheme="majorBidi" w:cstheme="majorBidi"/>
          <w:b/>
          <w:bCs/>
          <w:sz w:val="24"/>
          <w:szCs w:val="24"/>
          <w:lang w:val="en-US"/>
        </w:rPr>
      </w:pPr>
    </w:p>
    <w:p w:rsidR="00774582" w:rsidRPr="00576E00" w:rsidRDefault="00774582" w:rsidP="00774582">
      <w:pPr>
        <w:spacing w:after="0" w:line="480" w:lineRule="auto"/>
        <w:ind w:right="900"/>
        <w:jc w:val="both"/>
        <w:rPr>
          <w:rFonts w:asciiTheme="majorBidi" w:eastAsia="Times New Roman" w:hAnsiTheme="majorBidi" w:cstheme="majorBidi"/>
          <w:b/>
          <w:bCs/>
          <w:sz w:val="24"/>
          <w:szCs w:val="24"/>
          <w:lang w:val="en-US"/>
        </w:rPr>
      </w:pPr>
    </w:p>
    <w:p w:rsidR="00774582" w:rsidRPr="00DA407A" w:rsidRDefault="00774582" w:rsidP="00774582">
      <w:pPr>
        <w:pStyle w:val="ListParagraph"/>
        <w:numPr>
          <w:ilvl w:val="0"/>
          <w:numId w:val="1"/>
        </w:numPr>
        <w:spacing w:after="0" w:line="480" w:lineRule="auto"/>
        <w:ind w:left="0" w:right="900" w:hanging="426"/>
        <w:jc w:val="both"/>
        <w:rPr>
          <w:rFonts w:asciiTheme="majorBidi" w:hAnsiTheme="majorBidi" w:cstheme="majorBidi"/>
          <w:b/>
          <w:bCs/>
          <w:sz w:val="24"/>
          <w:szCs w:val="24"/>
        </w:rPr>
      </w:pPr>
      <w:proofErr w:type="spellStart"/>
      <w:r w:rsidRPr="003B3038">
        <w:rPr>
          <w:rFonts w:asciiTheme="majorBidi" w:hAnsiTheme="majorBidi" w:cstheme="majorBidi"/>
          <w:b/>
          <w:sz w:val="24"/>
          <w:szCs w:val="24"/>
          <w:lang w:val="en-US"/>
        </w:rPr>
        <w:t>Rumusan</w:t>
      </w:r>
      <w:proofErr w:type="spellEnd"/>
      <w:r w:rsidRPr="003B3038">
        <w:rPr>
          <w:rFonts w:asciiTheme="majorBidi" w:hAnsiTheme="majorBidi" w:cstheme="majorBidi"/>
          <w:b/>
          <w:sz w:val="24"/>
          <w:szCs w:val="24"/>
        </w:rPr>
        <w:t xml:space="preserve"> Masalah</w:t>
      </w:r>
    </w:p>
    <w:p w:rsidR="00774582" w:rsidRDefault="00774582" w:rsidP="00774582">
      <w:pPr>
        <w:pStyle w:val="ListParagraph"/>
        <w:spacing w:after="0" w:line="480" w:lineRule="auto"/>
        <w:ind w:left="0" w:right="900"/>
        <w:jc w:val="both"/>
        <w:rPr>
          <w:rFonts w:asciiTheme="majorBidi" w:hAnsiTheme="majorBidi" w:cstheme="majorBidi"/>
          <w:b/>
          <w:bCs/>
          <w:sz w:val="24"/>
          <w:szCs w:val="24"/>
        </w:rPr>
      </w:pPr>
      <w:r w:rsidRPr="00DA407A">
        <w:rPr>
          <w:rFonts w:asciiTheme="majorBidi" w:eastAsia="Times New Roman" w:hAnsiTheme="majorBidi" w:cstheme="majorBidi"/>
          <w:sz w:val="24"/>
          <w:szCs w:val="24"/>
        </w:rPr>
        <w:t>Berdasarkan latar belakang, maka dapat diuraikan pertanyaan penelitian sebagai berikut:</w:t>
      </w:r>
    </w:p>
    <w:p w:rsidR="00774582" w:rsidRPr="009758CA"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peningkatan pemecahan masalah matematis siswa yang menggunakan model pembelajaran kooperatif tipe </w:t>
      </w:r>
      <w:r w:rsidRPr="00D85431">
        <w:rPr>
          <w:rFonts w:ascii="Times New Roman" w:eastAsia="Times New Roman" w:hAnsi="Times New Roman" w:cs="Times New Roman"/>
          <w:i/>
          <w:color w:val="000000"/>
          <w:sz w:val="24"/>
          <w:szCs w:val="24"/>
        </w:rPr>
        <w:t xml:space="preserve">Think Paie Share </w:t>
      </w:r>
      <w:r w:rsidRPr="00D85431">
        <w:rPr>
          <w:rFonts w:ascii="Times New Roman" w:eastAsia="Times New Roman" w:hAnsi="Times New Roman" w:cs="Times New Roman"/>
          <w:color w:val="000000"/>
          <w:sz w:val="24"/>
          <w:szCs w:val="24"/>
        </w:rPr>
        <w:t xml:space="preserve">lebih baik daripada peningkatan kemampuan pemecahan masalah matematis siswa yang menggunakan model pembelajaran </w:t>
      </w:r>
      <w:proofErr w:type="gramStart"/>
      <w:r w:rsidRPr="00D85431">
        <w:rPr>
          <w:rFonts w:ascii="Times New Roman" w:eastAsia="Times New Roman" w:hAnsi="Times New Roman" w:cs="Times New Roman"/>
          <w:color w:val="000000"/>
          <w:sz w:val="24"/>
          <w:szCs w:val="24"/>
        </w:rPr>
        <w:t>konvensional</w:t>
      </w:r>
      <w:r>
        <w:rPr>
          <w:rFonts w:ascii="Times New Roman" w:eastAsia="Times New Roman" w:hAnsi="Times New Roman" w:cs="Times New Roman"/>
          <w:color w:val="000000"/>
          <w:sz w:val="24"/>
          <w:szCs w:val="24"/>
          <w:lang w:val="en-US"/>
        </w:rPr>
        <w:t xml:space="preserve"> ?</w:t>
      </w:r>
      <w:proofErr w:type="gramEnd"/>
    </w:p>
    <w:p w:rsidR="00774582"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terdapat regresi antara kemampuan pemecahan masalah matematis dengan disposisi matematis </w:t>
      </w:r>
      <w:proofErr w:type="gramStart"/>
      <w:r w:rsidRPr="00D85431">
        <w:rPr>
          <w:rFonts w:ascii="Times New Roman" w:eastAsia="Times New Roman" w:hAnsi="Times New Roman" w:cs="Times New Roman"/>
          <w:color w:val="000000"/>
          <w:sz w:val="24"/>
          <w:szCs w:val="24"/>
        </w:rPr>
        <w:t>siswa</w:t>
      </w:r>
      <w:r w:rsidRPr="00445D9E">
        <w:rPr>
          <w:rFonts w:asciiTheme="majorBidi" w:eastAsia="Times New Roman" w:hAnsiTheme="majorBidi" w:cstheme="majorBidi"/>
          <w:sz w:val="24"/>
          <w:szCs w:val="24"/>
        </w:rPr>
        <w:t xml:space="preserve"> ?</w:t>
      </w:r>
      <w:proofErr w:type="gramEnd"/>
    </w:p>
    <w:p w:rsidR="00774582"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perempuan</w:t>
      </w:r>
      <w:r w:rsidRPr="004F5C25">
        <w:rPr>
          <w:rFonts w:asciiTheme="majorBidi" w:eastAsia="Times New Roman" w:hAnsiTheme="majorBidi" w:cstheme="majorBidi"/>
          <w:sz w:val="24"/>
          <w:szCs w:val="24"/>
        </w:rPr>
        <w:t>?</w:t>
      </w:r>
    </w:p>
    <w:p w:rsidR="00774582" w:rsidRPr="00295BA9"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nos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r w:rsidRPr="004F5C25">
        <w:rPr>
          <w:rFonts w:asciiTheme="majorBidi" w:eastAsia="Times New Roman" w:hAnsiTheme="majorBidi" w:cstheme="majorBidi"/>
          <w:sz w:val="24"/>
          <w:szCs w:val="24"/>
        </w:rPr>
        <w:t>?</w:t>
      </w:r>
      <w:proofErr w:type="gramEnd"/>
    </w:p>
    <w:p w:rsidR="00774582" w:rsidRPr="00503983"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sidRPr="00305733">
        <w:rPr>
          <w:rFonts w:ascii="Times New Roman" w:eastAsia="Times New Roman" w:hAnsi="Times New Roman" w:cs="Times New Roman"/>
          <w:color w:val="000000"/>
          <w:sz w:val="24"/>
          <w:szCs w:val="24"/>
        </w:rPr>
        <w:lastRenderedPageBreak/>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laki-laki</w:t>
      </w:r>
      <w:r w:rsidRPr="00D854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non asrama</w:t>
      </w:r>
      <w:r w:rsidRPr="00503983">
        <w:rPr>
          <w:rFonts w:ascii="Times New Roman" w:eastAsia="Times New Roman" w:hAnsi="Times New Roman" w:cs="Times New Roman"/>
          <w:color w:val="000000"/>
          <w:sz w:val="24"/>
          <w:szCs w:val="24"/>
        </w:rPr>
        <w:t xml:space="preserve"> </w:t>
      </w:r>
      <w:r w:rsidRPr="00734245">
        <w:rPr>
          <w:rFonts w:asciiTheme="majorBidi" w:eastAsia="Times New Roman" w:hAnsiTheme="majorBidi" w:cstheme="majorBidi"/>
          <w:sz w:val="24"/>
          <w:szCs w:val="24"/>
        </w:rPr>
        <w:t>?</w:t>
      </w:r>
    </w:p>
    <w:p w:rsidR="00774582" w:rsidRPr="00C67D52"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perempuan non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proofErr w:type="gramEnd"/>
    </w:p>
    <w:p w:rsidR="00774582" w:rsidRPr="00305733"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sidRPr="00305733">
        <w:rPr>
          <w:rFonts w:ascii="Times New Roman" w:eastAsia="Times New Roman" w:hAnsi="Times New Roman" w:cs="Times New Roman"/>
          <w:color w:val="000000"/>
          <w:sz w:val="24"/>
          <w:szCs w:val="24"/>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perempuan asrama</w:t>
      </w:r>
      <w:r w:rsidRPr="00C67D52">
        <w:rPr>
          <w:rFonts w:ascii="Times New Roman" w:eastAsia="Times New Roman" w:hAnsi="Times New Roman" w:cs="Times New Roman"/>
          <w:color w:val="000000"/>
          <w:sz w:val="24"/>
          <w:szCs w:val="24"/>
        </w:rPr>
        <w:t xml:space="preserve"> ?</w:t>
      </w:r>
    </w:p>
    <w:p w:rsidR="00774582" w:rsidRPr="00941808"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sidRPr="00305733">
        <w:rPr>
          <w:rFonts w:ascii="Times New Roman" w:eastAsia="Times New Roman" w:hAnsi="Times New Roman" w:cs="Times New Roman"/>
          <w:color w:val="000000"/>
          <w:sz w:val="24"/>
          <w:szCs w:val="24"/>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perempuan non asrama</w:t>
      </w:r>
      <w:r w:rsidRPr="00305733">
        <w:rPr>
          <w:rFonts w:ascii="Times New Roman" w:eastAsia="Times New Roman" w:hAnsi="Times New Roman" w:cs="Times New Roman"/>
          <w:color w:val="000000"/>
          <w:sz w:val="24"/>
          <w:szCs w:val="24"/>
        </w:rPr>
        <w:t xml:space="preserve"> ?</w:t>
      </w:r>
    </w:p>
    <w:p w:rsidR="00774582" w:rsidRPr="00941808"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sidRPr="002B50B7">
        <w:rPr>
          <w:rFonts w:ascii="Times New Roman" w:eastAsia="Times New Roman" w:hAnsi="Times New Roman" w:cs="Times New Roman"/>
          <w:color w:val="000000"/>
          <w:sz w:val="24"/>
          <w:szCs w:val="24"/>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laki-laki non asrama</w:t>
      </w:r>
      <w:r w:rsidRPr="00941808">
        <w:rPr>
          <w:rFonts w:ascii="Times New Roman" w:eastAsia="Times New Roman" w:hAnsi="Times New Roman" w:cs="Times New Roman"/>
          <w:color w:val="000000"/>
          <w:sz w:val="24"/>
          <w:szCs w:val="24"/>
        </w:rPr>
        <w:t xml:space="preserve"> ?</w:t>
      </w:r>
    </w:p>
    <w:p w:rsidR="00774582" w:rsidRPr="00941808"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perempuan</w:t>
      </w:r>
      <w:r>
        <w:rPr>
          <w:rFonts w:ascii="Times New Roman" w:eastAsia="Times New Roman" w:hAnsi="Times New Roman" w:cs="Times New Roman"/>
          <w:color w:val="000000"/>
          <w:sz w:val="24"/>
          <w:szCs w:val="24"/>
          <w:lang w:val="en-US"/>
        </w:rPr>
        <w:t xml:space="preserve"> ?</w:t>
      </w:r>
      <w:proofErr w:type="gramEnd"/>
    </w:p>
    <w:p w:rsidR="00774582" w:rsidRPr="00B93D10"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non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proofErr w:type="gramEnd"/>
    </w:p>
    <w:p w:rsidR="00774582" w:rsidRPr="00D12AF0"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laki-laki non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proofErr w:type="gramEnd"/>
    </w:p>
    <w:p w:rsidR="00774582" w:rsidRPr="004D2F18"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perempuan non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proofErr w:type="gramEnd"/>
    </w:p>
    <w:p w:rsidR="00774582" w:rsidRPr="0056789E"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lastRenderedPageBreak/>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perempuan yang tinggal di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proofErr w:type="gramEnd"/>
    </w:p>
    <w:p w:rsidR="00774582" w:rsidRPr="00434480"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perempuan non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proofErr w:type="gramEnd"/>
    </w:p>
    <w:p w:rsidR="00774582" w:rsidRDefault="00774582" w:rsidP="00774582">
      <w:pPr>
        <w:pStyle w:val="ListParagraph"/>
        <w:numPr>
          <w:ilvl w:val="0"/>
          <w:numId w:val="2"/>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A</w:t>
      </w:r>
      <w:r w:rsidRPr="00D85431">
        <w:rPr>
          <w:rFonts w:ascii="Times New Roman" w:eastAsia="Times New Roman" w:hAnsi="Times New Roman" w:cs="Times New Roman"/>
          <w:color w:val="000000"/>
          <w:sz w:val="24"/>
          <w:szCs w:val="24"/>
        </w:rPr>
        <w:t xml:space="preserve">pakah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laki-laki non </w:t>
      </w:r>
      <w:proofErr w:type="gramStart"/>
      <w:r>
        <w:rPr>
          <w:rFonts w:ascii="Times New Roman" w:eastAsia="Times New Roman" w:hAnsi="Times New Roman" w:cs="Times New Roman"/>
          <w:color w:val="000000"/>
          <w:sz w:val="24"/>
          <w:szCs w:val="24"/>
        </w:rPr>
        <w:t>asrama</w:t>
      </w:r>
      <w:r>
        <w:rPr>
          <w:rFonts w:ascii="Times New Roman" w:eastAsia="Times New Roman" w:hAnsi="Times New Roman" w:cs="Times New Roman"/>
          <w:color w:val="000000"/>
          <w:sz w:val="24"/>
          <w:szCs w:val="24"/>
          <w:lang w:val="en-US"/>
        </w:rPr>
        <w:t xml:space="preserve"> ?</w:t>
      </w:r>
      <w:proofErr w:type="gramEnd"/>
    </w:p>
    <w:p w:rsidR="00774582" w:rsidRPr="00EE616C" w:rsidRDefault="00774582" w:rsidP="00774582">
      <w:pPr>
        <w:pStyle w:val="ListParagraph"/>
        <w:numPr>
          <w:ilvl w:val="0"/>
          <w:numId w:val="1"/>
        </w:numPr>
        <w:spacing w:after="0" w:line="480" w:lineRule="auto"/>
        <w:ind w:left="0" w:right="900" w:hanging="426"/>
        <w:jc w:val="both"/>
        <w:rPr>
          <w:rFonts w:asciiTheme="majorBidi" w:hAnsiTheme="majorBidi" w:cstheme="majorBidi"/>
          <w:b/>
          <w:sz w:val="24"/>
          <w:szCs w:val="24"/>
        </w:rPr>
      </w:pPr>
      <w:proofErr w:type="spellStart"/>
      <w:r w:rsidRPr="0092457D">
        <w:rPr>
          <w:rFonts w:asciiTheme="majorBidi" w:hAnsiTheme="majorBidi" w:cstheme="majorBidi"/>
          <w:b/>
          <w:sz w:val="24"/>
          <w:szCs w:val="24"/>
          <w:lang w:val="en-US"/>
        </w:rPr>
        <w:t>TujuanPenelitian</w:t>
      </w:r>
      <w:proofErr w:type="spellEnd"/>
    </w:p>
    <w:p w:rsidR="00774582" w:rsidRDefault="00774582" w:rsidP="00774582">
      <w:pPr>
        <w:pStyle w:val="ListParagraph"/>
        <w:spacing w:after="0" w:line="480" w:lineRule="auto"/>
        <w:ind w:left="0" w:right="900" w:firstLine="720"/>
        <w:jc w:val="both"/>
        <w:rPr>
          <w:rFonts w:asciiTheme="majorBidi" w:hAnsiTheme="majorBidi" w:cstheme="majorBidi"/>
          <w:b/>
          <w:sz w:val="24"/>
          <w:szCs w:val="24"/>
        </w:rPr>
      </w:pPr>
      <w:r w:rsidRPr="00EE616C">
        <w:rPr>
          <w:rFonts w:asciiTheme="majorBidi" w:eastAsia="Times New Roman" w:hAnsiTheme="majorBidi" w:cstheme="majorBidi"/>
          <w:sz w:val="24"/>
          <w:szCs w:val="24"/>
        </w:rPr>
        <w:t>Berdasarkan latar belakang, maka tujuan penelitian ini adalah untuk mengkaji tentang :</w:t>
      </w:r>
    </w:p>
    <w:p w:rsidR="00774582" w:rsidRPr="00A47C3B"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P</w:t>
      </w:r>
      <w:r w:rsidRPr="00A47C3B">
        <w:rPr>
          <w:rFonts w:ascii="Times New Roman" w:eastAsia="Times New Roman" w:hAnsi="Times New Roman" w:cs="Times New Roman"/>
          <w:color w:val="000000"/>
          <w:sz w:val="24"/>
          <w:szCs w:val="24"/>
        </w:rPr>
        <w:t xml:space="preserve">eningkatan pemecahan masalah matematis siswa yang menggunakan model pembelajaran kooperatif tipe </w:t>
      </w:r>
      <w:r w:rsidRPr="00A47C3B">
        <w:rPr>
          <w:rFonts w:ascii="Times New Roman" w:eastAsia="Times New Roman" w:hAnsi="Times New Roman" w:cs="Times New Roman"/>
          <w:i/>
          <w:color w:val="000000"/>
          <w:sz w:val="24"/>
          <w:szCs w:val="24"/>
        </w:rPr>
        <w:t xml:space="preserve">Think Paie Share </w:t>
      </w:r>
      <w:r w:rsidRPr="00A47C3B">
        <w:rPr>
          <w:rFonts w:ascii="Times New Roman" w:eastAsia="Times New Roman" w:hAnsi="Times New Roman" w:cs="Times New Roman"/>
          <w:color w:val="000000"/>
          <w:sz w:val="24"/>
          <w:szCs w:val="24"/>
        </w:rPr>
        <w:t>lebih baik daripada peningkatan kemampuan pemecahan masalah matematis siswa yang menggunakan model pembelajaran konvensional</w:t>
      </w:r>
      <w:r>
        <w:rPr>
          <w:rFonts w:ascii="Times New Roman" w:eastAsia="Times New Roman" w:hAnsi="Times New Roman" w:cs="Times New Roman"/>
          <w:color w:val="000000"/>
          <w:sz w:val="24"/>
          <w:szCs w:val="24"/>
          <w:lang w:val="en-US"/>
        </w:rPr>
        <w:t>.</w:t>
      </w:r>
    </w:p>
    <w:p w:rsidR="00774582"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R</w:t>
      </w:r>
      <w:r w:rsidRPr="00D85431">
        <w:rPr>
          <w:rFonts w:ascii="Times New Roman" w:eastAsia="Times New Roman" w:hAnsi="Times New Roman" w:cs="Times New Roman"/>
          <w:color w:val="000000"/>
          <w:sz w:val="24"/>
          <w:szCs w:val="24"/>
        </w:rPr>
        <w:t>egresi antara kemampuan pemecahan masalah matematis dengan disposisi matematis siswa</w:t>
      </w:r>
      <w:r>
        <w:rPr>
          <w:rFonts w:ascii="Times New Roman" w:eastAsia="Times New Roman" w:hAnsi="Times New Roman" w:cs="Times New Roman"/>
          <w:color w:val="000000"/>
          <w:sz w:val="24"/>
          <w:szCs w:val="24"/>
          <w:lang w:val="en-US"/>
        </w:rPr>
        <w:t>.</w:t>
      </w:r>
    </w:p>
    <w:p w:rsidR="00774582"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proofErr w:type="gramStart"/>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emampuan</w:t>
      </w:r>
      <w:proofErr w:type="gramEnd"/>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perempuan</w:t>
      </w:r>
      <w:r>
        <w:rPr>
          <w:rFonts w:ascii="Times New Roman" w:eastAsia="Times New Roman" w:hAnsi="Times New Roman" w:cs="Times New Roman"/>
          <w:color w:val="000000"/>
          <w:sz w:val="24"/>
          <w:szCs w:val="24"/>
          <w:lang w:val="en-US"/>
        </w:rPr>
        <w:t>.</w:t>
      </w:r>
    </w:p>
    <w:p w:rsidR="00774582" w:rsidRPr="00295BA9"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nos asrama</w:t>
      </w:r>
      <w:r>
        <w:rPr>
          <w:rFonts w:ascii="Times New Roman" w:eastAsia="Times New Roman" w:hAnsi="Times New Roman" w:cs="Times New Roman"/>
          <w:color w:val="000000"/>
          <w:sz w:val="24"/>
          <w:szCs w:val="24"/>
          <w:lang w:val="en-US"/>
        </w:rPr>
        <w:t>.</w:t>
      </w:r>
    </w:p>
    <w:p w:rsidR="00774582" w:rsidRPr="00503983"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sidRPr="00834ED2">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laki-laki</w:t>
      </w:r>
      <w:r w:rsidRPr="00D854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non asrama</w:t>
      </w:r>
      <w:r w:rsidRPr="00834438">
        <w:rPr>
          <w:rFonts w:ascii="Times New Roman" w:eastAsia="Times New Roman" w:hAnsi="Times New Roman" w:cs="Times New Roman"/>
          <w:color w:val="000000"/>
          <w:sz w:val="24"/>
          <w:szCs w:val="24"/>
        </w:rPr>
        <w:t>.</w:t>
      </w:r>
    </w:p>
    <w:p w:rsidR="00774582" w:rsidRPr="00C67D52"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lastRenderedPageBreak/>
        <w:t>K</w:t>
      </w:r>
      <w:r>
        <w:rPr>
          <w:rFonts w:ascii="Times New Roman" w:eastAsia="Times New Roman" w:hAnsi="Times New Roman" w:cs="Times New Roman"/>
          <w:color w:val="000000"/>
          <w:sz w:val="24"/>
          <w:szCs w:val="24"/>
        </w:rPr>
        <w:t>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perempuan non asrama</w:t>
      </w:r>
      <w:r>
        <w:rPr>
          <w:rFonts w:ascii="Times New Roman" w:eastAsia="Times New Roman" w:hAnsi="Times New Roman" w:cs="Times New Roman"/>
          <w:color w:val="000000"/>
          <w:sz w:val="24"/>
          <w:szCs w:val="24"/>
          <w:lang w:val="en-US"/>
        </w:rPr>
        <w:t>.</w:t>
      </w:r>
    </w:p>
    <w:p w:rsidR="00774582" w:rsidRPr="00305733"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perempuan asrama</w:t>
      </w:r>
      <w:r>
        <w:rPr>
          <w:rFonts w:ascii="Times New Roman" w:eastAsia="Times New Roman" w:hAnsi="Times New Roman" w:cs="Times New Roman"/>
          <w:color w:val="000000"/>
          <w:sz w:val="24"/>
          <w:szCs w:val="24"/>
          <w:lang w:val="en-US"/>
        </w:rPr>
        <w:t>.</w:t>
      </w:r>
    </w:p>
    <w:p w:rsidR="00774582" w:rsidRPr="00941808"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perempuan non asrama</w:t>
      </w:r>
      <w:r>
        <w:rPr>
          <w:rFonts w:ascii="Times New Roman" w:eastAsia="Times New Roman" w:hAnsi="Times New Roman" w:cs="Times New Roman"/>
          <w:color w:val="000000"/>
          <w:sz w:val="24"/>
          <w:szCs w:val="24"/>
          <w:lang w:val="en-US"/>
        </w:rPr>
        <w:t>.</w:t>
      </w:r>
    </w:p>
    <w:p w:rsidR="00774582" w:rsidRPr="00941808"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K</w:t>
      </w:r>
      <w:r>
        <w:rPr>
          <w:rFonts w:ascii="Times New Roman" w:eastAsia="Times New Roman" w:hAnsi="Times New Roman" w:cs="Times New Roman"/>
          <w:color w:val="000000"/>
          <w:sz w:val="24"/>
          <w:szCs w:val="24"/>
        </w:rPr>
        <w:t>emampuan</w:t>
      </w:r>
      <w:r w:rsidRPr="00D85431">
        <w:rPr>
          <w:rFonts w:ascii="Times New Roman" w:eastAsia="Times New Roman" w:hAnsi="Times New Roman" w:cs="Times New Roman"/>
          <w:color w:val="000000"/>
          <w:sz w:val="24"/>
          <w:szCs w:val="24"/>
        </w:rPr>
        <w:t xml:space="preserve"> pemecahan masalah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laki-laki non asrama</w:t>
      </w:r>
      <w:r>
        <w:rPr>
          <w:rFonts w:ascii="Times New Roman" w:eastAsia="Times New Roman" w:hAnsi="Times New Roman" w:cs="Times New Roman"/>
          <w:color w:val="000000"/>
          <w:sz w:val="24"/>
          <w:szCs w:val="24"/>
          <w:lang w:val="en-US"/>
        </w:rPr>
        <w:t>.</w:t>
      </w:r>
    </w:p>
    <w:p w:rsidR="00774582" w:rsidRPr="00941808"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perempuan</w:t>
      </w:r>
      <w:r>
        <w:rPr>
          <w:rFonts w:ascii="Times New Roman" w:eastAsia="Times New Roman" w:hAnsi="Times New Roman" w:cs="Times New Roman"/>
          <w:color w:val="000000"/>
          <w:sz w:val="24"/>
          <w:szCs w:val="24"/>
          <w:lang w:val="en-US"/>
        </w:rPr>
        <w:t>.</w:t>
      </w:r>
    </w:p>
    <w:p w:rsidR="00774582" w:rsidRPr="00B93D10"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non asrama</w:t>
      </w:r>
      <w:r>
        <w:rPr>
          <w:rFonts w:ascii="Times New Roman" w:eastAsia="Times New Roman" w:hAnsi="Times New Roman" w:cs="Times New Roman"/>
          <w:color w:val="000000"/>
          <w:sz w:val="24"/>
          <w:szCs w:val="24"/>
          <w:lang w:val="en-US"/>
        </w:rPr>
        <w:t>.</w:t>
      </w:r>
    </w:p>
    <w:p w:rsidR="00774582" w:rsidRPr="00D12AF0"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laki-laki non asrama</w:t>
      </w:r>
      <w:r>
        <w:rPr>
          <w:rFonts w:ascii="Times New Roman" w:eastAsia="Times New Roman" w:hAnsi="Times New Roman" w:cs="Times New Roman"/>
          <w:color w:val="000000"/>
          <w:sz w:val="24"/>
          <w:szCs w:val="24"/>
          <w:lang w:val="en-US"/>
        </w:rPr>
        <w:t>.</w:t>
      </w:r>
    </w:p>
    <w:p w:rsidR="00774582" w:rsidRPr="004D2F18"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perempuan non asrama</w:t>
      </w:r>
      <w:r>
        <w:rPr>
          <w:rFonts w:ascii="Times New Roman" w:eastAsia="Times New Roman" w:hAnsi="Times New Roman" w:cs="Times New Roman"/>
          <w:color w:val="000000"/>
          <w:sz w:val="24"/>
          <w:szCs w:val="24"/>
          <w:lang w:val="en-US"/>
        </w:rPr>
        <w:t>.</w:t>
      </w:r>
    </w:p>
    <w:p w:rsidR="00774582" w:rsidRPr="0056789E"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perempuan yang tinggal di asrama</w:t>
      </w:r>
      <w:r>
        <w:rPr>
          <w:rFonts w:ascii="Times New Roman" w:eastAsia="Times New Roman" w:hAnsi="Times New Roman" w:cs="Times New Roman"/>
          <w:color w:val="000000"/>
          <w:sz w:val="24"/>
          <w:szCs w:val="24"/>
          <w:lang w:val="en-US"/>
        </w:rPr>
        <w:t>.</w:t>
      </w:r>
    </w:p>
    <w:p w:rsidR="00774582" w:rsidRPr="00434480"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lastRenderedPageBreak/>
        <w:t>D</w:t>
      </w:r>
      <w:r>
        <w:rPr>
          <w:rFonts w:ascii="Times New Roman" w:eastAsia="Times New Roman" w:hAnsi="Times New Roman" w:cs="Times New Roman"/>
          <w:color w:val="000000"/>
          <w:sz w:val="24"/>
          <w:szCs w:val="24"/>
        </w:rPr>
        <w:t>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laki-laki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perempuan non asrama</w:t>
      </w:r>
      <w:r>
        <w:rPr>
          <w:rFonts w:ascii="Times New Roman" w:eastAsia="Times New Roman" w:hAnsi="Times New Roman" w:cs="Times New Roman"/>
          <w:color w:val="000000"/>
          <w:sz w:val="24"/>
          <w:szCs w:val="24"/>
          <w:lang w:val="en-US"/>
        </w:rPr>
        <w:t>.</w:t>
      </w:r>
    </w:p>
    <w:p w:rsidR="00774582" w:rsidRDefault="00774582" w:rsidP="00774582">
      <w:pPr>
        <w:pStyle w:val="ListParagraph"/>
        <w:numPr>
          <w:ilvl w:val="0"/>
          <w:numId w:val="7"/>
        </w:numPr>
        <w:spacing w:after="0" w:line="480" w:lineRule="auto"/>
        <w:ind w:right="900"/>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isposisi</w:t>
      </w:r>
      <w:r w:rsidRPr="00D85431">
        <w:rPr>
          <w:rFonts w:ascii="Times New Roman" w:eastAsia="Times New Roman" w:hAnsi="Times New Roman" w:cs="Times New Roman"/>
          <w:color w:val="000000"/>
          <w:sz w:val="24"/>
          <w:szCs w:val="24"/>
        </w:rPr>
        <w:t xml:space="preserve"> matematis siswa </w:t>
      </w:r>
      <w:r>
        <w:rPr>
          <w:rFonts w:ascii="Times New Roman" w:eastAsia="Times New Roman" w:hAnsi="Times New Roman" w:cs="Times New Roman"/>
          <w:color w:val="000000"/>
          <w:sz w:val="24"/>
          <w:szCs w:val="24"/>
        </w:rPr>
        <w:t xml:space="preserve">perempuan yang tinggal di asrama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disposisi</w:t>
      </w:r>
      <w:r w:rsidRPr="00D85431">
        <w:rPr>
          <w:rFonts w:ascii="Times New Roman" w:eastAsia="Times New Roman" w:hAnsi="Times New Roman" w:cs="Times New Roman"/>
          <w:color w:val="000000"/>
          <w:sz w:val="24"/>
          <w:szCs w:val="24"/>
        </w:rPr>
        <w:t xml:space="preserve"> matematis siswa</w:t>
      </w:r>
      <w:r>
        <w:rPr>
          <w:rFonts w:ascii="Times New Roman" w:eastAsia="Times New Roman" w:hAnsi="Times New Roman" w:cs="Times New Roman"/>
          <w:color w:val="000000"/>
          <w:sz w:val="24"/>
          <w:szCs w:val="24"/>
        </w:rPr>
        <w:t xml:space="preserve"> laki-laki non asrama</w:t>
      </w:r>
      <w:r>
        <w:rPr>
          <w:rFonts w:ascii="Times New Roman" w:eastAsia="Times New Roman" w:hAnsi="Times New Roman" w:cs="Times New Roman"/>
          <w:color w:val="000000"/>
          <w:sz w:val="24"/>
          <w:szCs w:val="24"/>
          <w:lang w:val="en-US"/>
        </w:rPr>
        <w:t>.</w:t>
      </w:r>
    </w:p>
    <w:p w:rsidR="00774582" w:rsidRPr="00DD371B" w:rsidRDefault="00774582" w:rsidP="00774582">
      <w:pPr>
        <w:pStyle w:val="ListParagraph"/>
        <w:numPr>
          <w:ilvl w:val="0"/>
          <w:numId w:val="7"/>
        </w:numPr>
        <w:spacing w:after="0" w:line="480" w:lineRule="auto"/>
        <w:ind w:left="0" w:right="900" w:hanging="426"/>
        <w:jc w:val="both"/>
        <w:rPr>
          <w:rFonts w:asciiTheme="majorBidi" w:hAnsiTheme="majorBidi" w:cstheme="majorBidi"/>
          <w:b/>
          <w:sz w:val="24"/>
          <w:szCs w:val="24"/>
        </w:rPr>
      </w:pPr>
      <w:proofErr w:type="spellStart"/>
      <w:r w:rsidRPr="00DD371B">
        <w:rPr>
          <w:rFonts w:asciiTheme="majorBidi" w:hAnsiTheme="majorBidi" w:cstheme="majorBidi"/>
          <w:b/>
          <w:sz w:val="24"/>
          <w:szCs w:val="24"/>
          <w:lang w:val="en-US"/>
        </w:rPr>
        <w:t>Manfaat</w:t>
      </w:r>
      <w:proofErr w:type="spellEnd"/>
      <w:r>
        <w:rPr>
          <w:rFonts w:asciiTheme="majorBidi" w:hAnsiTheme="majorBidi" w:cstheme="majorBidi"/>
          <w:b/>
          <w:sz w:val="24"/>
          <w:szCs w:val="24"/>
          <w:lang w:val="en-US"/>
        </w:rPr>
        <w:t xml:space="preserve"> </w:t>
      </w:r>
      <w:proofErr w:type="spellStart"/>
      <w:r w:rsidRPr="00DD371B">
        <w:rPr>
          <w:rFonts w:asciiTheme="majorBidi" w:hAnsiTheme="majorBidi" w:cstheme="majorBidi"/>
          <w:b/>
          <w:sz w:val="24"/>
          <w:szCs w:val="24"/>
          <w:lang w:val="en-US"/>
        </w:rPr>
        <w:t>Penelitian</w:t>
      </w:r>
      <w:proofErr w:type="spellEnd"/>
    </w:p>
    <w:p w:rsidR="00774582" w:rsidRDefault="00774582" w:rsidP="00774582">
      <w:pPr>
        <w:pStyle w:val="ListParagraph"/>
        <w:spacing w:after="0" w:line="480" w:lineRule="auto"/>
        <w:ind w:left="0" w:right="900"/>
        <w:jc w:val="both"/>
        <w:rPr>
          <w:rFonts w:asciiTheme="majorBidi" w:hAnsiTheme="majorBidi" w:cstheme="majorBidi"/>
          <w:sz w:val="24"/>
          <w:szCs w:val="24"/>
        </w:rPr>
      </w:pPr>
      <w:r w:rsidRPr="00B778AD">
        <w:rPr>
          <w:rFonts w:asciiTheme="majorBidi" w:eastAsia="Times New Roman" w:hAnsiTheme="majorBidi" w:cstheme="majorBidi"/>
          <w:sz w:val="24"/>
          <w:szCs w:val="24"/>
        </w:rPr>
        <w:t>Hasil penelitian ini diharapkan dapat memberikan manfaat dalam upaya meningkni adalah sebagi berikut:</w:t>
      </w:r>
    </w:p>
    <w:p w:rsidR="00774582" w:rsidRDefault="00774582" w:rsidP="00774582">
      <w:pPr>
        <w:pStyle w:val="ListParagraph"/>
        <w:numPr>
          <w:ilvl w:val="0"/>
          <w:numId w:val="3"/>
        </w:numPr>
        <w:spacing w:after="0" w:line="480" w:lineRule="auto"/>
        <w:ind w:left="426" w:right="900" w:hanging="426"/>
        <w:jc w:val="both"/>
        <w:rPr>
          <w:rFonts w:asciiTheme="majorBidi" w:hAnsiTheme="majorBidi" w:cstheme="majorBidi"/>
          <w:sz w:val="24"/>
          <w:szCs w:val="24"/>
        </w:rPr>
      </w:pPr>
      <w:r w:rsidRPr="004170CB">
        <w:rPr>
          <w:rFonts w:asciiTheme="majorBidi" w:eastAsia="Times New Roman" w:hAnsiTheme="majorBidi" w:cstheme="majorBidi"/>
          <w:sz w:val="24"/>
          <w:szCs w:val="24"/>
        </w:rPr>
        <w:t xml:space="preserve">Bagi guru dan sekolah, penelitian ini dapat dijadikan acuan untuk mengambil kebijakan-kebijakan dalam pembelajaran matematika yang terkait dengan peningkatan kemampuan pemecahan masalah dan Hasil Belajarmatematika siswa yang </w:t>
      </w:r>
      <w:r w:rsidRPr="004170CB">
        <w:rPr>
          <w:rFonts w:asciiTheme="majorBidi" w:eastAsia="Times New Roman" w:hAnsiTheme="majorBidi" w:cstheme="majorBidi"/>
          <w:i/>
          <w:sz w:val="24"/>
          <w:szCs w:val="24"/>
        </w:rPr>
        <w:t>boarding</w:t>
      </w:r>
      <w:r w:rsidRPr="004170CB">
        <w:rPr>
          <w:rFonts w:asciiTheme="majorBidi" w:eastAsia="Times New Roman" w:hAnsiTheme="majorBidi" w:cstheme="majorBidi"/>
          <w:sz w:val="24"/>
          <w:szCs w:val="24"/>
        </w:rPr>
        <w:t xml:space="preserve"> dan </w:t>
      </w:r>
      <w:r w:rsidRPr="004170CB">
        <w:rPr>
          <w:rFonts w:asciiTheme="majorBidi" w:eastAsia="Times New Roman" w:hAnsiTheme="majorBidi" w:cstheme="majorBidi"/>
          <w:i/>
          <w:sz w:val="24"/>
          <w:szCs w:val="24"/>
        </w:rPr>
        <w:t>non boarding</w:t>
      </w:r>
      <w:r w:rsidRPr="004170CB">
        <w:rPr>
          <w:rFonts w:asciiTheme="majorBidi" w:eastAsia="Times New Roman" w:hAnsiTheme="majorBidi" w:cstheme="majorBidi"/>
          <w:sz w:val="24"/>
          <w:szCs w:val="24"/>
        </w:rPr>
        <w:t>.</w:t>
      </w:r>
    </w:p>
    <w:p w:rsidR="00774582" w:rsidRPr="00676684" w:rsidRDefault="00774582" w:rsidP="00774582">
      <w:pPr>
        <w:pStyle w:val="ListParagraph"/>
        <w:numPr>
          <w:ilvl w:val="0"/>
          <w:numId w:val="3"/>
        </w:numPr>
        <w:spacing w:after="0" w:line="480" w:lineRule="auto"/>
        <w:ind w:left="426" w:right="900" w:hanging="426"/>
        <w:jc w:val="both"/>
        <w:rPr>
          <w:rFonts w:asciiTheme="majorBidi" w:hAnsiTheme="majorBidi" w:cstheme="majorBidi"/>
          <w:sz w:val="24"/>
          <w:szCs w:val="24"/>
        </w:rPr>
      </w:pPr>
      <w:r w:rsidRPr="00676684">
        <w:rPr>
          <w:rFonts w:asciiTheme="majorBidi" w:eastAsia="Times New Roman" w:hAnsiTheme="majorBidi" w:cstheme="majorBidi"/>
          <w:sz w:val="24"/>
          <w:szCs w:val="24"/>
        </w:rPr>
        <w:t>Bagi para siswa, penelitian ini diharapkan dapat dijadikan acuan untuk meningkatkan kemampuan pemecahan masalah Hasil Belajar</w:t>
      </w:r>
      <w:r>
        <w:rPr>
          <w:rFonts w:asciiTheme="majorBidi" w:eastAsia="Times New Roman" w:hAnsiTheme="majorBidi" w:cstheme="majorBidi"/>
          <w:sz w:val="24"/>
          <w:szCs w:val="24"/>
        </w:rPr>
        <w:t>matematika.</w:t>
      </w:r>
    </w:p>
    <w:p w:rsidR="00774582" w:rsidRDefault="00774582" w:rsidP="00774582">
      <w:pPr>
        <w:pStyle w:val="ListParagraph"/>
        <w:numPr>
          <w:ilvl w:val="0"/>
          <w:numId w:val="3"/>
        </w:numPr>
        <w:spacing w:after="0" w:line="480" w:lineRule="auto"/>
        <w:ind w:left="426" w:right="900" w:hanging="426"/>
        <w:jc w:val="both"/>
        <w:rPr>
          <w:rFonts w:asciiTheme="majorBidi" w:hAnsiTheme="majorBidi" w:cstheme="majorBidi"/>
          <w:sz w:val="24"/>
          <w:szCs w:val="24"/>
        </w:rPr>
      </w:pPr>
      <w:r w:rsidRPr="00676684">
        <w:rPr>
          <w:rFonts w:asciiTheme="majorBidi" w:eastAsia="Times New Roman" w:hAnsiTheme="majorBidi" w:cstheme="majorBidi"/>
          <w:sz w:val="24"/>
          <w:szCs w:val="24"/>
        </w:rPr>
        <w:t xml:space="preserve">Sebagai bahan masukan dalam pengembangan pembelajaran matematika sekolah, khususnya terkaitan dengan kemampuan pemecahan masalah dan peningkatan Hasil Belajarmatematika siswa. </w:t>
      </w:r>
    </w:p>
    <w:p w:rsidR="00774582" w:rsidRPr="003069C8" w:rsidRDefault="00774582" w:rsidP="00774582">
      <w:pPr>
        <w:pStyle w:val="ListParagraph"/>
        <w:numPr>
          <w:ilvl w:val="0"/>
          <w:numId w:val="3"/>
        </w:numPr>
        <w:spacing w:after="0" w:line="480" w:lineRule="auto"/>
        <w:ind w:left="426" w:right="900" w:hanging="426"/>
        <w:jc w:val="both"/>
        <w:rPr>
          <w:rFonts w:asciiTheme="majorBidi" w:hAnsiTheme="majorBidi" w:cstheme="majorBidi"/>
          <w:sz w:val="24"/>
          <w:szCs w:val="24"/>
        </w:rPr>
      </w:pPr>
      <w:r w:rsidRPr="007A5FE1">
        <w:rPr>
          <w:rFonts w:asciiTheme="majorBidi" w:eastAsia="Times New Roman" w:hAnsiTheme="majorBidi" w:cstheme="majorBidi"/>
          <w:sz w:val="24"/>
          <w:szCs w:val="24"/>
        </w:rPr>
        <w:t>Sebagai bahan informasi bagi peneliti berikutnya yang mempunyai bahan kajian yang sama dengan tulisan ini.</w:t>
      </w:r>
    </w:p>
    <w:p w:rsidR="00774582" w:rsidRDefault="00774582" w:rsidP="00774582">
      <w:pPr>
        <w:pStyle w:val="ListParagraph"/>
        <w:numPr>
          <w:ilvl w:val="0"/>
          <w:numId w:val="7"/>
        </w:numPr>
        <w:spacing w:after="0" w:line="480" w:lineRule="auto"/>
        <w:ind w:left="0" w:right="900" w:hanging="426"/>
        <w:jc w:val="both"/>
        <w:rPr>
          <w:rFonts w:asciiTheme="majorBidi" w:hAnsiTheme="majorBidi" w:cstheme="majorBidi"/>
          <w:b/>
          <w:bCs/>
          <w:sz w:val="24"/>
          <w:szCs w:val="24"/>
        </w:rPr>
      </w:pPr>
      <w:r w:rsidRPr="00692CA6">
        <w:rPr>
          <w:rFonts w:ascii="Times New Roman" w:hAnsi="Times New Roman" w:cs="Times New Roman"/>
          <w:b/>
          <w:bCs/>
          <w:sz w:val="24"/>
          <w:szCs w:val="24"/>
        </w:rPr>
        <w:t>Definisi Operasional</w:t>
      </w:r>
    </w:p>
    <w:p w:rsidR="00774582" w:rsidRDefault="00774582" w:rsidP="00774582">
      <w:pPr>
        <w:pStyle w:val="ListParagraph"/>
        <w:spacing w:after="0" w:line="480" w:lineRule="auto"/>
        <w:ind w:left="0" w:right="900" w:firstLine="720"/>
        <w:jc w:val="both"/>
        <w:rPr>
          <w:rFonts w:ascii="Times New Roman" w:hAnsi="Times New Roman" w:cs="Times New Roman"/>
          <w:bCs/>
          <w:sz w:val="24"/>
          <w:szCs w:val="24"/>
        </w:rPr>
      </w:pPr>
      <w:r w:rsidRPr="00F137F2">
        <w:rPr>
          <w:rFonts w:ascii="Times New Roman" w:hAnsi="Times New Roman" w:cs="Times New Roman"/>
          <w:bCs/>
          <w:sz w:val="24"/>
          <w:szCs w:val="24"/>
        </w:rPr>
        <w:t>Untuk memperoleh kesamaan persepsi tentang istilah yang digunakan dalam penelitian ini, maka perlu dijelaskan istilah-istilah yang digunakan, yaitu :</w:t>
      </w:r>
    </w:p>
    <w:p w:rsidR="00774582" w:rsidRPr="008E05DF" w:rsidRDefault="00774582" w:rsidP="00774582">
      <w:pPr>
        <w:pStyle w:val="ListParagraph"/>
        <w:spacing w:after="0" w:line="480" w:lineRule="auto"/>
        <w:ind w:left="0" w:right="900"/>
        <w:jc w:val="both"/>
        <w:rPr>
          <w:rFonts w:asciiTheme="majorBidi" w:hAnsiTheme="majorBidi" w:cstheme="majorBidi"/>
          <w:sz w:val="24"/>
          <w:szCs w:val="24"/>
        </w:rPr>
      </w:pPr>
      <w:r w:rsidRPr="008E05DF">
        <w:rPr>
          <w:rFonts w:asciiTheme="majorBidi" w:hAnsiTheme="majorBidi" w:cstheme="majorBidi"/>
          <w:sz w:val="24"/>
          <w:szCs w:val="24"/>
        </w:rPr>
        <w:t xml:space="preserve">Model kooperatif tipe </w:t>
      </w:r>
      <w:r w:rsidRPr="008E05DF">
        <w:rPr>
          <w:rFonts w:asciiTheme="majorBidi" w:hAnsiTheme="majorBidi" w:cstheme="majorBidi"/>
          <w:i/>
          <w:sz w:val="24"/>
          <w:szCs w:val="24"/>
        </w:rPr>
        <w:t xml:space="preserve">Think Pair Share </w:t>
      </w:r>
      <w:r w:rsidRPr="008E05DF">
        <w:rPr>
          <w:rFonts w:asciiTheme="majorBidi" w:hAnsiTheme="majorBidi" w:cstheme="majorBidi"/>
          <w:sz w:val="24"/>
          <w:szCs w:val="24"/>
        </w:rPr>
        <w:t xml:space="preserve">adalah model pembelajaran kooperatif yang bertujuan memberi siswa lebih banyak waktu untuk berpikir, menjawab dan saling </w:t>
      </w:r>
      <w:r w:rsidRPr="008E05DF">
        <w:rPr>
          <w:rFonts w:asciiTheme="majorBidi" w:hAnsiTheme="majorBidi" w:cstheme="majorBidi"/>
          <w:sz w:val="24"/>
          <w:szCs w:val="24"/>
        </w:rPr>
        <w:lastRenderedPageBreak/>
        <w:t>membantu satu sama lain, serta mempunyi tiga tahapan penting yaitu berpikir(</w:t>
      </w:r>
      <w:r w:rsidRPr="008E05DF">
        <w:rPr>
          <w:rFonts w:asciiTheme="majorBidi" w:hAnsiTheme="majorBidi" w:cstheme="majorBidi"/>
          <w:i/>
          <w:sz w:val="24"/>
          <w:szCs w:val="24"/>
        </w:rPr>
        <w:t>think</w:t>
      </w:r>
      <w:r w:rsidRPr="008E05DF">
        <w:rPr>
          <w:rFonts w:asciiTheme="majorBidi" w:hAnsiTheme="majorBidi" w:cstheme="majorBidi"/>
          <w:sz w:val="24"/>
          <w:szCs w:val="24"/>
        </w:rPr>
        <w:t>), berpasangaan (</w:t>
      </w:r>
      <w:r w:rsidRPr="008E05DF">
        <w:rPr>
          <w:rFonts w:asciiTheme="majorBidi" w:hAnsiTheme="majorBidi" w:cstheme="majorBidi"/>
          <w:i/>
          <w:sz w:val="24"/>
          <w:szCs w:val="24"/>
        </w:rPr>
        <w:t>pair</w:t>
      </w:r>
      <w:r w:rsidRPr="008E05DF">
        <w:rPr>
          <w:rFonts w:asciiTheme="majorBidi" w:hAnsiTheme="majorBidi" w:cstheme="majorBidi"/>
          <w:sz w:val="24"/>
          <w:szCs w:val="24"/>
        </w:rPr>
        <w:t>), berbagi (</w:t>
      </w:r>
      <w:r w:rsidRPr="008E05DF">
        <w:rPr>
          <w:rFonts w:asciiTheme="majorBidi" w:hAnsiTheme="majorBidi" w:cstheme="majorBidi"/>
          <w:i/>
          <w:sz w:val="24"/>
          <w:szCs w:val="24"/>
        </w:rPr>
        <w:t>share</w:t>
      </w:r>
      <w:r w:rsidRPr="008E05DF">
        <w:rPr>
          <w:rFonts w:asciiTheme="majorBidi" w:hAnsiTheme="majorBidi" w:cstheme="majorBidi"/>
          <w:sz w:val="24"/>
          <w:szCs w:val="24"/>
        </w:rPr>
        <w:t xml:space="preserve">).Tahap pertama yaitu </w:t>
      </w:r>
      <w:r w:rsidRPr="008E05DF">
        <w:rPr>
          <w:rFonts w:asciiTheme="majorBidi" w:hAnsiTheme="majorBidi" w:cstheme="majorBidi"/>
          <w:i/>
          <w:sz w:val="24"/>
          <w:szCs w:val="24"/>
        </w:rPr>
        <w:t>think</w:t>
      </w:r>
      <w:r w:rsidRPr="008E05DF">
        <w:rPr>
          <w:rFonts w:asciiTheme="majorBidi" w:hAnsiTheme="majorBidi" w:cstheme="majorBidi"/>
          <w:sz w:val="24"/>
          <w:szCs w:val="24"/>
        </w:rPr>
        <w:t xml:space="preserve">, yaitu guru memberi soal pada siswa kemudian siswa diberi kesempatan berpikir secara mandiri mengenai permasalahan yang diberikan oleh guru. Tahap kedua </w:t>
      </w:r>
      <w:r w:rsidRPr="008E05DF">
        <w:rPr>
          <w:rFonts w:asciiTheme="majorBidi" w:hAnsiTheme="majorBidi" w:cstheme="majorBidi"/>
          <w:i/>
          <w:sz w:val="24"/>
          <w:szCs w:val="24"/>
        </w:rPr>
        <w:t>pair</w:t>
      </w:r>
      <w:r w:rsidRPr="008E05DF">
        <w:rPr>
          <w:rFonts w:asciiTheme="majorBidi" w:hAnsiTheme="majorBidi" w:cstheme="majorBidi"/>
          <w:sz w:val="24"/>
          <w:szCs w:val="24"/>
        </w:rPr>
        <w:t xml:space="preserve">, yaitu siswa dibagi kelompok(berpasangan). Setiap kelompok (pasangan) mendiskusikan dan bertukar pikiran untuk memecahkan permasalahan yang diberikan oleh guru. Tahapan yang ketiga </w:t>
      </w:r>
      <w:r w:rsidRPr="008E05DF">
        <w:rPr>
          <w:rFonts w:asciiTheme="majorBidi" w:hAnsiTheme="majorBidi" w:cstheme="majorBidi"/>
          <w:i/>
          <w:sz w:val="24"/>
          <w:szCs w:val="24"/>
        </w:rPr>
        <w:t>share</w:t>
      </w:r>
      <w:r w:rsidRPr="008E05DF">
        <w:rPr>
          <w:rFonts w:asciiTheme="majorBidi" w:hAnsiTheme="majorBidi" w:cstheme="majorBidi"/>
          <w:sz w:val="24"/>
          <w:szCs w:val="24"/>
        </w:rPr>
        <w:t xml:space="preserve">, yaitu setiap kelompok pasangan saling berbagi pendapat yang sudah didiskusikan dalam kelompok pasangan tadi dengan kelompok pasangan yang lain </w:t>
      </w:r>
      <w:r>
        <w:rPr>
          <w:rFonts w:asciiTheme="majorBidi" w:hAnsiTheme="majorBidi" w:cstheme="majorBidi"/>
          <w:sz w:val="24"/>
          <w:szCs w:val="24"/>
        </w:rPr>
        <w:t>dalam</w:t>
      </w:r>
      <w:r w:rsidRPr="009758CA">
        <w:rPr>
          <w:rFonts w:asciiTheme="majorBidi" w:hAnsiTheme="majorBidi" w:cstheme="majorBidi"/>
          <w:sz w:val="24"/>
          <w:szCs w:val="24"/>
        </w:rPr>
        <w:t xml:space="preserve"> </w:t>
      </w:r>
      <w:r>
        <w:rPr>
          <w:rFonts w:asciiTheme="majorBidi" w:hAnsiTheme="majorBidi" w:cstheme="majorBidi"/>
          <w:sz w:val="24"/>
          <w:szCs w:val="24"/>
        </w:rPr>
        <w:t>satu</w:t>
      </w:r>
      <w:r w:rsidRPr="009758CA">
        <w:rPr>
          <w:rFonts w:asciiTheme="majorBidi" w:hAnsiTheme="majorBidi" w:cstheme="majorBidi"/>
          <w:sz w:val="24"/>
          <w:szCs w:val="24"/>
        </w:rPr>
        <w:t xml:space="preserve"> </w:t>
      </w:r>
      <w:r w:rsidRPr="008E05DF">
        <w:rPr>
          <w:rFonts w:asciiTheme="majorBidi" w:hAnsiTheme="majorBidi" w:cstheme="majorBidi"/>
          <w:sz w:val="24"/>
          <w:szCs w:val="24"/>
        </w:rPr>
        <w:t>kelas untuk memecahkan masalah</w:t>
      </w:r>
      <w:r w:rsidRPr="009758CA">
        <w:rPr>
          <w:rFonts w:asciiTheme="majorBidi" w:hAnsiTheme="majorBidi" w:cstheme="majorBidi"/>
          <w:sz w:val="24"/>
          <w:szCs w:val="24"/>
        </w:rPr>
        <w:t xml:space="preserve"> </w:t>
      </w:r>
      <w:r w:rsidRPr="008E05DF">
        <w:rPr>
          <w:rFonts w:asciiTheme="majorBidi" w:hAnsiTheme="majorBidi" w:cstheme="majorBidi"/>
          <w:sz w:val="24"/>
          <w:szCs w:val="24"/>
        </w:rPr>
        <w:t>yang</w:t>
      </w:r>
      <w:r w:rsidRPr="009758CA">
        <w:rPr>
          <w:rFonts w:asciiTheme="majorBidi" w:hAnsiTheme="majorBidi" w:cstheme="majorBidi"/>
          <w:sz w:val="24"/>
          <w:szCs w:val="24"/>
        </w:rPr>
        <w:t xml:space="preserve"> </w:t>
      </w:r>
      <w:r w:rsidRPr="008E05DF">
        <w:rPr>
          <w:rFonts w:asciiTheme="majorBidi" w:hAnsiTheme="majorBidi" w:cstheme="majorBidi"/>
          <w:sz w:val="24"/>
          <w:szCs w:val="24"/>
        </w:rPr>
        <w:t>telah</w:t>
      </w:r>
      <w:r w:rsidRPr="009758CA">
        <w:rPr>
          <w:rFonts w:asciiTheme="majorBidi" w:hAnsiTheme="majorBidi" w:cstheme="majorBidi"/>
          <w:sz w:val="24"/>
          <w:szCs w:val="24"/>
        </w:rPr>
        <w:t xml:space="preserve"> </w:t>
      </w:r>
      <w:r w:rsidRPr="008E05DF">
        <w:rPr>
          <w:rFonts w:asciiTheme="majorBidi" w:hAnsiTheme="majorBidi" w:cstheme="majorBidi"/>
          <w:sz w:val="24"/>
          <w:szCs w:val="24"/>
        </w:rPr>
        <w:t>diberikan</w:t>
      </w:r>
      <w:r w:rsidRPr="009758CA">
        <w:rPr>
          <w:rFonts w:asciiTheme="majorBidi" w:hAnsiTheme="majorBidi" w:cstheme="majorBidi"/>
          <w:sz w:val="24"/>
          <w:szCs w:val="24"/>
        </w:rPr>
        <w:t xml:space="preserve"> </w:t>
      </w:r>
      <w:r w:rsidRPr="008E05DF">
        <w:rPr>
          <w:rFonts w:asciiTheme="majorBidi" w:hAnsiTheme="majorBidi" w:cstheme="majorBidi"/>
          <w:sz w:val="24"/>
          <w:szCs w:val="24"/>
        </w:rPr>
        <w:t>oleh</w:t>
      </w:r>
      <w:r w:rsidRPr="009758CA">
        <w:rPr>
          <w:rFonts w:asciiTheme="majorBidi" w:hAnsiTheme="majorBidi" w:cstheme="majorBidi"/>
          <w:sz w:val="24"/>
          <w:szCs w:val="24"/>
        </w:rPr>
        <w:t xml:space="preserve"> </w:t>
      </w:r>
      <w:r w:rsidRPr="008E05DF">
        <w:rPr>
          <w:rFonts w:asciiTheme="majorBidi" w:hAnsiTheme="majorBidi" w:cstheme="majorBidi"/>
          <w:sz w:val="24"/>
          <w:szCs w:val="24"/>
        </w:rPr>
        <w:t>guru.Cara</w:t>
      </w:r>
      <w:r w:rsidRPr="009758CA">
        <w:rPr>
          <w:rFonts w:asciiTheme="majorBidi" w:hAnsiTheme="majorBidi" w:cstheme="majorBidi"/>
          <w:sz w:val="24"/>
          <w:szCs w:val="24"/>
        </w:rPr>
        <w:t xml:space="preserve"> </w:t>
      </w:r>
      <w:r w:rsidRPr="008E05DF">
        <w:rPr>
          <w:rFonts w:asciiTheme="majorBidi" w:hAnsiTheme="majorBidi" w:cstheme="majorBidi"/>
          <w:sz w:val="24"/>
          <w:szCs w:val="24"/>
        </w:rPr>
        <w:t>berbagi</w:t>
      </w:r>
      <w:r w:rsidRPr="009758CA">
        <w:rPr>
          <w:rFonts w:asciiTheme="majorBidi" w:hAnsiTheme="majorBidi" w:cstheme="majorBidi"/>
          <w:sz w:val="24"/>
          <w:szCs w:val="24"/>
        </w:rPr>
        <w:t xml:space="preserve"> </w:t>
      </w:r>
      <w:r w:rsidRPr="008E05DF">
        <w:rPr>
          <w:rFonts w:asciiTheme="majorBidi" w:hAnsiTheme="majorBidi" w:cstheme="majorBidi"/>
          <w:sz w:val="24"/>
          <w:szCs w:val="24"/>
        </w:rPr>
        <w:t>pendapat</w:t>
      </w:r>
      <w:r w:rsidRPr="009758CA">
        <w:rPr>
          <w:rFonts w:asciiTheme="majorBidi" w:hAnsiTheme="majorBidi" w:cstheme="majorBidi"/>
          <w:sz w:val="24"/>
          <w:szCs w:val="24"/>
        </w:rPr>
        <w:t xml:space="preserve"> </w:t>
      </w:r>
      <w:r w:rsidRPr="008E05DF">
        <w:rPr>
          <w:rFonts w:asciiTheme="majorBidi" w:hAnsiTheme="majorBidi" w:cstheme="majorBidi"/>
          <w:sz w:val="24"/>
          <w:szCs w:val="24"/>
        </w:rPr>
        <w:t>dengan</w:t>
      </w:r>
      <w:r w:rsidRPr="009758CA">
        <w:rPr>
          <w:rFonts w:asciiTheme="majorBidi" w:hAnsiTheme="majorBidi" w:cstheme="majorBidi"/>
          <w:sz w:val="24"/>
          <w:szCs w:val="24"/>
        </w:rPr>
        <w:t xml:space="preserve"> </w:t>
      </w:r>
      <w:r w:rsidRPr="008E05DF">
        <w:rPr>
          <w:rFonts w:asciiTheme="majorBidi" w:hAnsiTheme="majorBidi" w:cstheme="majorBidi"/>
          <w:sz w:val="24"/>
          <w:szCs w:val="24"/>
        </w:rPr>
        <w:t>kelompok lain yaitu salah satu kelompok mencoba memberikan pendapat dari kelompoknya ke depan kelas, sedangkan kelompok lain dapat memberikan tanggapan dan saran kepada kelompok yang maju.</w:t>
      </w:r>
    </w:p>
    <w:p w:rsidR="00774582" w:rsidRPr="008E05DF" w:rsidRDefault="00774582" w:rsidP="00774582">
      <w:pPr>
        <w:pStyle w:val="ListParagraph"/>
        <w:numPr>
          <w:ilvl w:val="0"/>
          <w:numId w:val="4"/>
        </w:numPr>
        <w:spacing w:after="0" w:line="480" w:lineRule="auto"/>
        <w:ind w:left="567" w:right="900" w:hanging="567"/>
        <w:jc w:val="both"/>
        <w:rPr>
          <w:rFonts w:asciiTheme="majorBidi" w:hAnsiTheme="majorBidi" w:cstheme="majorBidi"/>
          <w:b/>
          <w:bCs/>
          <w:sz w:val="24"/>
          <w:szCs w:val="24"/>
        </w:rPr>
      </w:pPr>
      <w:r w:rsidRPr="008037C3">
        <w:rPr>
          <w:rFonts w:asciiTheme="majorBidi" w:hAnsiTheme="majorBidi" w:cstheme="majorBidi"/>
          <w:sz w:val="24"/>
          <w:szCs w:val="24"/>
          <w:lang w:eastAsia="id-ID"/>
        </w:rPr>
        <w:t>Kemampuan Pemecahan Masalah dapat dilihat dari berbagai pengertian. Yaitu,</w:t>
      </w:r>
      <w:r w:rsidRPr="008E05DF">
        <w:rPr>
          <w:rFonts w:asciiTheme="majorBidi" w:hAnsiTheme="majorBidi" w:cstheme="majorBidi"/>
          <w:sz w:val="24"/>
          <w:szCs w:val="24"/>
          <w:lang w:eastAsia="id-ID"/>
        </w:rPr>
        <w:t xml:space="preserve"> sebagai upaya mencari jalan keluar yang dilakukan dalam mencapai tujuan. Juga memerlukan kesiapan, kreativitas, pengetahuan dan kemampuan serta aplikasinya dalam kehidupan sehari-hari. Di samping itu pemecahan masalah merupakan persoalan-persoalan yang belum dikenal; serta mengandung pengertian  sebagai  proses  berfikir  tinggi dan  penting  dalam pembelajaran matematika.</w:t>
      </w:r>
    </w:p>
    <w:p w:rsidR="00774582" w:rsidRDefault="00774582" w:rsidP="00774582">
      <w:pPr>
        <w:pStyle w:val="ListParagraph"/>
        <w:numPr>
          <w:ilvl w:val="0"/>
          <w:numId w:val="4"/>
        </w:numPr>
        <w:spacing w:after="0" w:line="480" w:lineRule="auto"/>
        <w:ind w:left="567" w:right="900" w:hanging="567"/>
        <w:jc w:val="both"/>
        <w:rPr>
          <w:rFonts w:asciiTheme="majorBidi" w:hAnsiTheme="majorBidi" w:cstheme="majorBidi"/>
          <w:b/>
          <w:bCs/>
          <w:sz w:val="24"/>
          <w:szCs w:val="24"/>
        </w:rPr>
      </w:pPr>
      <w:r w:rsidRPr="008E05DF">
        <w:rPr>
          <w:rFonts w:ascii="Times New Roman" w:hAnsi="Times New Roman" w:cs="Times New Roman"/>
          <w:bCs/>
          <w:sz w:val="24"/>
          <w:szCs w:val="24"/>
        </w:rPr>
        <w:t>Disposisi Matematik adalah keadaan yang membangkitkan, mengarahkan, dan mempertahankan perilaku percaya diri, tanggung jawab, tekun, pantang putus asa, merasa tertantang, memiliki kemauan untuk mencari cara lain dalam melakukan refleksi terhadap cara berfikir yang telah dilakukan.</w:t>
      </w:r>
    </w:p>
    <w:p w:rsidR="00774582" w:rsidRDefault="00774582" w:rsidP="00774582">
      <w:pPr>
        <w:pStyle w:val="ListParagraph"/>
        <w:numPr>
          <w:ilvl w:val="0"/>
          <w:numId w:val="4"/>
        </w:numPr>
        <w:spacing w:after="0" w:line="480" w:lineRule="auto"/>
        <w:ind w:left="567" w:right="900" w:hanging="567"/>
        <w:jc w:val="both"/>
        <w:rPr>
          <w:rFonts w:asciiTheme="majorBidi" w:hAnsiTheme="majorBidi" w:cstheme="majorBidi"/>
          <w:b/>
          <w:bCs/>
          <w:sz w:val="24"/>
          <w:szCs w:val="24"/>
        </w:rPr>
      </w:pPr>
      <w:r w:rsidRPr="007D205A">
        <w:rPr>
          <w:rFonts w:ascii="Times New Roman" w:hAnsi="Times New Roman" w:cs="Times New Roman"/>
          <w:bCs/>
          <w:sz w:val="24"/>
          <w:szCs w:val="24"/>
        </w:rPr>
        <w:lastRenderedPageBreak/>
        <w:t>Pembelajaran konvensional adalah pembelajaran yang menggunakan metode ceramah atau ekpositori. Pembelajaran konvensional biasanya diawali dengan menjelaskan materi pelajaran di depan kelas dan siswamendengarkan penjelasan guru, kemudian siswa diberi conto-contoh soal yang diselesaikan oleh guru dan terakhir siswa diberi soal-soal latihan.</w:t>
      </w:r>
    </w:p>
    <w:p w:rsidR="00774582" w:rsidRDefault="00774582" w:rsidP="00774582">
      <w:pPr>
        <w:pStyle w:val="ListParagraph"/>
        <w:numPr>
          <w:ilvl w:val="0"/>
          <w:numId w:val="4"/>
        </w:numPr>
        <w:spacing w:after="0" w:line="480" w:lineRule="auto"/>
        <w:ind w:left="567" w:right="900" w:hanging="567"/>
        <w:jc w:val="both"/>
        <w:rPr>
          <w:rFonts w:asciiTheme="majorBidi" w:hAnsiTheme="majorBidi" w:cstheme="majorBidi"/>
          <w:b/>
          <w:bCs/>
          <w:sz w:val="24"/>
          <w:szCs w:val="24"/>
        </w:rPr>
      </w:pPr>
      <w:r w:rsidRPr="00135692">
        <w:rPr>
          <w:rFonts w:asciiTheme="majorBidi" w:eastAsia="Times New Roman" w:hAnsiTheme="majorBidi" w:cstheme="majorBidi"/>
          <w:i/>
          <w:sz w:val="24"/>
          <w:szCs w:val="24"/>
        </w:rPr>
        <w:t xml:space="preserve">Boarding school </w:t>
      </w:r>
      <w:r w:rsidRPr="00135692">
        <w:rPr>
          <w:rFonts w:asciiTheme="majorBidi" w:eastAsia="Times New Roman" w:hAnsiTheme="majorBidi" w:cstheme="majorBidi"/>
          <w:sz w:val="24"/>
          <w:szCs w:val="24"/>
        </w:rPr>
        <w:t>terdiri dari kata “</w:t>
      </w:r>
      <w:r w:rsidRPr="00135692">
        <w:rPr>
          <w:rFonts w:asciiTheme="majorBidi" w:eastAsia="Times New Roman" w:hAnsiTheme="majorBidi" w:cstheme="majorBidi"/>
          <w:i/>
          <w:sz w:val="24"/>
          <w:szCs w:val="24"/>
        </w:rPr>
        <w:t xml:space="preserve">boarding” </w:t>
      </w:r>
      <w:r w:rsidRPr="00135692">
        <w:rPr>
          <w:rFonts w:asciiTheme="majorBidi" w:eastAsia="Times New Roman" w:hAnsiTheme="majorBidi" w:cstheme="majorBidi"/>
          <w:sz w:val="24"/>
          <w:szCs w:val="24"/>
        </w:rPr>
        <w:t>yang berarti papan atau tempattinggal dan kata “</w:t>
      </w:r>
      <w:r w:rsidRPr="00135692">
        <w:rPr>
          <w:rFonts w:asciiTheme="majorBidi" w:eastAsia="Times New Roman" w:hAnsiTheme="majorBidi" w:cstheme="majorBidi"/>
          <w:i/>
          <w:sz w:val="24"/>
          <w:szCs w:val="24"/>
        </w:rPr>
        <w:t>school”</w:t>
      </w:r>
      <w:r w:rsidRPr="00135692">
        <w:rPr>
          <w:rFonts w:asciiTheme="majorBidi" w:eastAsia="Times New Roman" w:hAnsiTheme="majorBidi" w:cstheme="majorBidi"/>
          <w:sz w:val="24"/>
          <w:szCs w:val="24"/>
        </w:rPr>
        <w:t xml:space="preserve"> yang berarti sekolah. </w:t>
      </w:r>
      <w:r w:rsidRPr="00135692">
        <w:rPr>
          <w:rFonts w:asciiTheme="majorBidi" w:eastAsia="Times New Roman" w:hAnsiTheme="majorBidi" w:cstheme="majorBidi"/>
          <w:i/>
          <w:sz w:val="24"/>
          <w:szCs w:val="24"/>
        </w:rPr>
        <w:t>Boarding school</w:t>
      </w:r>
      <w:r w:rsidRPr="00135692">
        <w:rPr>
          <w:rFonts w:asciiTheme="majorBidi" w:eastAsia="Times New Roman" w:hAnsiTheme="majorBidi" w:cstheme="majorBidi"/>
          <w:sz w:val="24"/>
          <w:szCs w:val="24"/>
        </w:rPr>
        <w:t xml:space="preserve"> dapat diartikan sebagai “sekolah dasar atau menengah dengan asrama”. </w:t>
      </w:r>
      <w:r w:rsidRPr="00135692">
        <w:rPr>
          <w:rFonts w:asciiTheme="majorBidi" w:eastAsia="Times New Roman" w:hAnsiTheme="majorBidi" w:cstheme="majorBidi"/>
          <w:i/>
          <w:sz w:val="24"/>
          <w:szCs w:val="24"/>
        </w:rPr>
        <w:t xml:space="preserve">Boarding school </w:t>
      </w:r>
      <w:r w:rsidRPr="00135692">
        <w:rPr>
          <w:rFonts w:asciiTheme="majorBidi" w:eastAsia="Times New Roman" w:hAnsiTheme="majorBidi" w:cstheme="majorBidi"/>
          <w:sz w:val="24"/>
          <w:szCs w:val="24"/>
        </w:rPr>
        <w:t xml:space="preserve">dapat dimaknai sebagai sekolah dengan system asrama(pondok pesantren), atau sekolah yang menyediakan fasilitas tempat tinggal bagi siswa-siswinya. Boarding school adalah sekolah yang memiliki asrama, di mana para siswa hidup, belajar secara total di lingkungan sekolah. Karena itu segala jenis kebutuhan hidup dan kebutuhan belajar disediakan oleh sekolah. Sekolah berasrama ini bisa juga kita sebut dengan Pesantren. </w:t>
      </w:r>
    </w:p>
    <w:p w:rsidR="00774582" w:rsidRPr="000D6029" w:rsidRDefault="00774582" w:rsidP="00774582">
      <w:pPr>
        <w:pStyle w:val="ListParagraph"/>
        <w:numPr>
          <w:ilvl w:val="0"/>
          <w:numId w:val="4"/>
        </w:numPr>
        <w:spacing w:after="0" w:line="480" w:lineRule="auto"/>
        <w:ind w:left="567" w:right="900" w:hanging="567"/>
        <w:jc w:val="both"/>
        <w:rPr>
          <w:rFonts w:asciiTheme="majorBidi" w:hAnsiTheme="majorBidi" w:cstheme="majorBidi"/>
          <w:b/>
          <w:bCs/>
          <w:sz w:val="24"/>
          <w:szCs w:val="24"/>
        </w:rPr>
      </w:pPr>
      <w:r w:rsidRPr="00667DDA">
        <w:rPr>
          <w:rFonts w:asciiTheme="majorBidi" w:eastAsia="Times New Roman" w:hAnsiTheme="majorBidi" w:cstheme="majorBidi"/>
          <w:sz w:val="24"/>
          <w:szCs w:val="24"/>
        </w:rPr>
        <w:t xml:space="preserve">Perbedaan </w:t>
      </w:r>
      <w:r w:rsidRPr="00667DDA">
        <w:rPr>
          <w:rFonts w:asciiTheme="majorBidi" w:eastAsia="Times New Roman" w:hAnsiTheme="majorBidi" w:cstheme="majorBidi"/>
          <w:i/>
          <w:sz w:val="24"/>
          <w:szCs w:val="24"/>
        </w:rPr>
        <w:t>gender</w:t>
      </w:r>
      <w:r w:rsidRPr="00667DDA">
        <w:rPr>
          <w:rFonts w:asciiTheme="majorBidi" w:eastAsia="Times New Roman" w:hAnsiTheme="majorBidi" w:cstheme="majorBidi"/>
          <w:sz w:val="24"/>
          <w:szCs w:val="24"/>
        </w:rPr>
        <w:t xml:space="preserve"> merupakan satu dari berbagai macam perbedaan yang ada di dalam kelas. Siswa laki-laki dan perempuan memiliki perbedaan dalam beberapa h</w:t>
      </w:r>
      <w:bookmarkStart w:id="3" w:name="_GoBack"/>
      <w:bookmarkEnd w:id="3"/>
      <w:r w:rsidRPr="00667DDA">
        <w:rPr>
          <w:rFonts w:asciiTheme="majorBidi" w:eastAsia="Times New Roman" w:hAnsiTheme="majorBidi" w:cstheme="majorBidi"/>
          <w:sz w:val="24"/>
          <w:szCs w:val="24"/>
        </w:rPr>
        <w:t xml:space="preserve">al. Perbedaan yang tampak jelas adalah perbedaan secara fisik. Anak laki-laki biasanya memiliki fisik yang lebih besar dan kuat meskipun hampir semua anak perempuan matang lebih cepat daripada anak laki-laki. Anak laki-laki juga dinyatakan lebih unggul dalam hal keterampilan spasial daripada anak perempuan. Meskipun demikian, anak laki-laki sering mengalami masalah dalam hal berbahasa, sehingga anak perempuan dinyatakan lebih unggul dalam hal kemampuan verbal. Perbedaan </w:t>
      </w:r>
      <w:r w:rsidRPr="00667DDA">
        <w:rPr>
          <w:rFonts w:asciiTheme="majorBidi" w:eastAsia="Times New Roman" w:hAnsiTheme="majorBidi" w:cstheme="majorBidi"/>
          <w:i/>
          <w:sz w:val="24"/>
          <w:szCs w:val="24"/>
        </w:rPr>
        <w:t>gender</w:t>
      </w:r>
      <w:r w:rsidRPr="00667DDA">
        <w:rPr>
          <w:rFonts w:asciiTheme="majorBidi" w:eastAsia="Times New Roman" w:hAnsiTheme="majorBidi" w:cstheme="majorBidi"/>
          <w:sz w:val="24"/>
          <w:szCs w:val="24"/>
        </w:rPr>
        <w:t xml:space="preserve"> ini tampaknya juga berpengaruh pada </w:t>
      </w:r>
      <w:r w:rsidRPr="00667DDA">
        <w:rPr>
          <w:rFonts w:asciiTheme="majorBidi" w:eastAsia="Times New Roman" w:hAnsiTheme="majorBidi" w:cstheme="majorBidi"/>
          <w:sz w:val="24"/>
          <w:szCs w:val="24"/>
        </w:rPr>
        <w:lastRenderedPageBreak/>
        <w:t>besarnya motivasi siswa untuk berprestasi. Hal tersebut karena adanya anggapan bahwa anak laki-laki lebih unggul dalam bidang sains dan matematika, sedangkan anak perempuan akan lebih unggul pada tugas-tugas yang lebih feminim seperti seni dan musik. Perbedaan berikutnya yaitu tingkat agresivitasnya, anak laki-laki cenderung akan lebih agresif daripada akan perempuan.</w:t>
      </w:r>
    </w:p>
    <w:p w:rsidR="00774582" w:rsidRDefault="00774582" w:rsidP="00774582">
      <w:pPr>
        <w:pStyle w:val="ListParagraph"/>
        <w:numPr>
          <w:ilvl w:val="0"/>
          <w:numId w:val="7"/>
        </w:numPr>
        <w:spacing w:after="0" w:line="480" w:lineRule="auto"/>
        <w:ind w:left="0" w:right="900" w:hanging="426"/>
        <w:jc w:val="both"/>
        <w:rPr>
          <w:rFonts w:asciiTheme="majorBidi" w:hAnsiTheme="majorBidi" w:cstheme="majorBidi"/>
          <w:b/>
          <w:bCs/>
          <w:sz w:val="24"/>
          <w:szCs w:val="24"/>
        </w:rPr>
      </w:pPr>
      <w:r w:rsidRPr="00F879EB">
        <w:rPr>
          <w:rFonts w:asciiTheme="majorBidi" w:hAnsiTheme="majorBidi" w:cstheme="majorBidi"/>
          <w:b/>
          <w:bCs/>
          <w:sz w:val="24"/>
          <w:szCs w:val="24"/>
        </w:rPr>
        <w:t>Operasional Variabel</w:t>
      </w:r>
    </w:p>
    <w:p w:rsidR="00774582" w:rsidRPr="00982757" w:rsidRDefault="00774582" w:rsidP="00774582">
      <w:pPr>
        <w:pStyle w:val="ListParagraph"/>
        <w:spacing w:after="0" w:line="480" w:lineRule="auto"/>
        <w:ind w:left="0" w:right="900" w:firstLine="720"/>
        <w:jc w:val="both"/>
        <w:rPr>
          <w:rFonts w:ascii="Times New Roman" w:eastAsia="Times New Roman" w:hAnsi="Times New Roman"/>
          <w:sz w:val="24"/>
          <w:szCs w:val="24"/>
        </w:rPr>
      </w:pPr>
      <w:r w:rsidRPr="00F879EB">
        <w:rPr>
          <w:rFonts w:ascii="Times New Roman" w:eastAsia="Times New Roman" w:hAnsi="Times New Roman"/>
          <w:sz w:val="24"/>
          <w:szCs w:val="24"/>
        </w:rPr>
        <w:t>Operasional variabel merupakan proses menyederhanakan data konsep menjadi data yang lebih mudah dibaca. Dalam rangka memudahkan proses analsis data, maka semua variabel penelitian dioperasionalisasikan ke dalam indikator-indikator agar mampu mendeskripsikan kejadian yang dapat diuji kebenarannya sesuai data di lapangan. Operasional variabel dalam penelitian ini meliputi :</w:t>
      </w:r>
    </w:p>
    <w:p w:rsidR="00774582" w:rsidRDefault="00774582" w:rsidP="00774582">
      <w:pPr>
        <w:pStyle w:val="ListParagraph"/>
        <w:spacing w:after="0" w:line="360" w:lineRule="auto"/>
        <w:ind w:left="0"/>
        <w:contextualSpacing w:val="0"/>
        <w:jc w:val="center"/>
        <w:rPr>
          <w:rFonts w:ascii="Times New Roman" w:eastAsia="Times New Roman" w:hAnsi="Times New Roman"/>
          <w:b/>
          <w:bCs/>
          <w:sz w:val="24"/>
          <w:szCs w:val="24"/>
        </w:rPr>
      </w:pPr>
      <w:r>
        <w:rPr>
          <w:rFonts w:ascii="Times New Roman" w:eastAsia="Times New Roman" w:hAnsi="Times New Roman"/>
          <w:b/>
          <w:bCs/>
          <w:sz w:val="24"/>
          <w:szCs w:val="24"/>
        </w:rPr>
        <w:t>Tabel 1.2</w:t>
      </w:r>
    </w:p>
    <w:p w:rsidR="00774582" w:rsidRPr="009701CB" w:rsidRDefault="00774582" w:rsidP="00774582">
      <w:pPr>
        <w:pStyle w:val="ListParagraph"/>
        <w:spacing w:after="0" w:line="360" w:lineRule="auto"/>
        <w:ind w:left="0"/>
        <w:contextualSpacing w:val="0"/>
        <w:jc w:val="center"/>
        <w:rPr>
          <w:rFonts w:ascii="Times New Roman" w:eastAsia="Times New Roman" w:hAnsi="Times New Roman"/>
          <w:b/>
          <w:bCs/>
          <w:sz w:val="24"/>
          <w:szCs w:val="24"/>
        </w:rPr>
      </w:pPr>
      <w:r>
        <w:rPr>
          <w:rFonts w:ascii="Times New Roman" w:eastAsia="Times New Roman" w:hAnsi="Times New Roman"/>
          <w:b/>
          <w:bCs/>
          <w:sz w:val="24"/>
          <w:szCs w:val="24"/>
        </w:rPr>
        <w:t>Operasional Variabel</w:t>
      </w:r>
    </w:p>
    <w:tbl>
      <w:tblPr>
        <w:tblStyle w:val="TableGrid"/>
        <w:tblpPr w:leftFromText="180" w:rightFromText="180" w:vertAnchor="text" w:horzAnchor="margin" w:tblpY="500"/>
        <w:tblW w:w="8369" w:type="dxa"/>
        <w:tblLayout w:type="fixed"/>
        <w:tblLook w:val="04A0" w:firstRow="1" w:lastRow="0" w:firstColumn="1" w:lastColumn="0" w:noHBand="0" w:noVBand="1"/>
      </w:tblPr>
      <w:tblGrid>
        <w:gridCol w:w="1443"/>
        <w:gridCol w:w="1443"/>
        <w:gridCol w:w="2784"/>
        <w:gridCol w:w="1349"/>
        <w:gridCol w:w="1350"/>
      </w:tblGrid>
      <w:tr w:rsidR="00774582" w:rsidRPr="00BB1593" w:rsidTr="006C26AE">
        <w:tc>
          <w:tcPr>
            <w:tcW w:w="1443" w:type="dxa"/>
          </w:tcPr>
          <w:p w:rsidR="00774582" w:rsidRPr="00BB1593" w:rsidRDefault="00774582" w:rsidP="006C26AE">
            <w:pPr>
              <w:spacing w:line="360" w:lineRule="auto"/>
              <w:jc w:val="center"/>
              <w:rPr>
                <w:rFonts w:asciiTheme="majorBidi" w:hAnsiTheme="majorBidi" w:cstheme="majorBidi"/>
                <w:b/>
                <w:bCs/>
                <w:sz w:val="24"/>
                <w:szCs w:val="24"/>
              </w:rPr>
            </w:pPr>
            <w:r w:rsidRPr="00BB1593">
              <w:rPr>
                <w:rFonts w:asciiTheme="majorBidi" w:hAnsiTheme="majorBidi" w:cstheme="majorBidi"/>
                <w:b/>
                <w:bCs/>
                <w:sz w:val="24"/>
                <w:szCs w:val="24"/>
              </w:rPr>
              <w:t>Variabel</w:t>
            </w:r>
          </w:p>
        </w:tc>
        <w:tc>
          <w:tcPr>
            <w:tcW w:w="1443" w:type="dxa"/>
          </w:tcPr>
          <w:p w:rsidR="00774582" w:rsidRPr="00BB1593" w:rsidRDefault="00774582" w:rsidP="006C26AE">
            <w:pPr>
              <w:spacing w:line="360" w:lineRule="auto"/>
              <w:jc w:val="center"/>
              <w:rPr>
                <w:rFonts w:asciiTheme="majorBidi" w:hAnsiTheme="majorBidi" w:cstheme="majorBidi"/>
                <w:b/>
                <w:bCs/>
                <w:sz w:val="24"/>
                <w:szCs w:val="24"/>
              </w:rPr>
            </w:pPr>
            <w:r w:rsidRPr="00BB1593">
              <w:rPr>
                <w:rFonts w:asciiTheme="majorBidi" w:hAnsiTheme="majorBidi" w:cstheme="majorBidi"/>
                <w:b/>
                <w:bCs/>
                <w:sz w:val="24"/>
                <w:szCs w:val="24"/>
              </w:rPr>
              <w:t>Deskripsi</w:t>
            </w:r>
          </w:p>
        </w:tc>
        <w:tc>
          <w:tcPr>
            <w:tcW w:w="2784" w:type="dxa"/>
          </w:tcPr>
          <w:p w:rsidR="00774582" w:rsidRPr="00BB1593" w:rsidRDefault="00774582" w:rsidP="006C26AE">
            <w:pPr>
              <w:spacing w:line="360" w:lineRule="auto"/>
              <w:jc w:val="center"/>
              <w:rPr>
                <w:rFonts w:asciiTheme="majorBidi" w:hAnsiTheme="majorBidi" w:cstheme="majorBidi"/>
                <w:b/>
                <w:bCs/>
                <w:sz w:val="24"/>
                <w:szCs w:val="24"/>
              </w:rPr>
            </w:pPr>
            <w:r w:rsidRPr="00BB1593">
              <w:rPr>
                <w:rFonts w:asciiTheme="majorBidi" w:hAnsiTheme="majorBidi" w:cstheme="majorBidi"/>
                <w:b/>
                <w:bCs/>
                <w:sz w:val="24"/>
                <w:szCs w:val="24"/>
              </w:rPr>
              <w:t>Indikator</w:t>
            </w:r>
          </w:p>
        </w:tc>
        <w:tc>
          <w:tcPr>
            <w:tcW w:w="1349" w:type="dxa"/>
          </w:tcPr>
          <w:p w:rsidR="00774582" w:rsidRPr="00BB1593" w:rsidRDefault="00774582" w:rsidP="006C26AE">
            <w:pPr>
              <w:spacing w:line="360" w:lineRule="auto"/>
              <w:jc w:val="center"/>
              <w:rPr>
                <w:rFonts w:asciiTheme="majorBidi" w:hAnsiTheme="majorBidi" w:cstheme="majorBidi"/>
                <w:b/>
                <w:bCs/>
                <w:sz w:val="24"/>
                <w:szCs w:val="24"/>
              </w:rPr>
            </w:pPr>
            <w:r w:rsidRPr="00BB1593">
              <w:rPr>
                <w:rFonts w:asciiTheme="majorBidi" w:hAnsiTheme="majorBidi" w:cstheme="majorBidi"/>
                <w:b/>
                <w:bCs/>
                <w:sz w:val="24"/>
                <w:szCs w:val="24"/>
              </w:rPr>
              <w:t>Instrumen</w:t>
            </w:r>
          </w:p>
        </w:tc>
        <w:tc>
          <w:tcPr>
            <w:tcW w:w="1350" w:type="dxa"/>
          </w:tcPr>
          <w:p w:rsidR="00774582" w:rsidRPr="00BB1593" w:rsidRDefault="00774582" w:rsidP="006C26AE">
            <w:pPr>
              <w:spacing w:line="360" w:lineRule="auto"/>
              <w:jc w:val="center"/>
              <w:rPr>
                <w:rFonts w:asciiTheme="majorBidi" w:hAnsiTheme="majorBidi" w:cstheme="majorBidi"/>
                <w:b/>
                <w:bCs/>
                <w:sz w:val="24"/>
                <w:szCs w:val="24"/>
              </w:rPr>
            </w:pPr>
            <w:r w:rsidRPr="00BB1593">
              <w:rPr>
                <w:rFonts w:asciiTheme="majorBidi" w:hAnsiTheme="majorBidi" w:cstheme="majorBidi"/>
                <w:b/>
                <w:bCs/>
                <w:sz w:val="24"/>
                <w:szCs w:val="24"/>
              </w:rPr>
              <w:t>Responden</w:t>
            </w:r>
          </w:p>
        </w:tc>
      </w:tr>
      <w:tr w:rsidR="00774582" w:rsidRPr="00BB1593" w:rsidTr="006C26AE">
        <w:tc>
          <w:tcPr>
            <w:tcW w:w="1443"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Model Kooperatif Tipe Think Pair Share (TPS)</w:t>
            </w:r>
          </w:p>
        </w:tc>
        <w:tc>
          <w:tcPr>
            <w:tcW w:w="1443"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 xml:space="preserve">Mengamati penggunaan model TPS </w:t>
            </w:r>
          </w:p>
        </w:tc>
        <w:tc>
          <w:tcPr>
            <w:tcW w:w="2784"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 xml:space="preserve">Menurut Atik (2007:5) menyatakan karakteristik model kooperatif tipe Think Pir Share (TPS) ada 3 langkah utama yang dilaksanakan dalam proses pemebelajaran, yaitu langkah Think (berfikir secara individu), Pair (berpasangan), Share (berbagi jawaban dengan </w:t>
            </w:r>
            <w:r w:rsidRPr="00BB1593">
              <w:rPr>
                <w:rFonts w:asciiTheme="majorBidi" w:hAnsiTheme="majorBidi" w:cstheme="majorBidi"/>
                <w:sz w:val="24"/>
                <w:szCs w:val="24"/>
              </w:rPr>
              <w:lastRenderedPageBreak/>
              <w:t xml:space="preserve">pasangan lain atau dengan seluruh kelas) </w:t>
            </w:r>
          </w:p>
        </w:tc>
        <w:tc>
          <w:tcPr>
            <w:tcW w:w="1349"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lastRenderedPageBreak/>
              <w:t>Lembar observasi, wawancara</w:t>
            </w:r>
          </w:p>
        </w:tc>
        <w:tc>
          <w:tcPr>
            <w:tcW w:w="1350"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Guru dan Siswa</w:t>
            </w:r>
          </w:p>
        </w:tc>
      </w:tr>
      <w:tr w:rsidR="00774582" w:rsidRPr="00BB1593" w:rsidTr="006C26AE">
        <w:tc>
          <w:tcPr>
            <w:tcW w:w="1443"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lastRenderedPageBreak/>
              <w:t xml:space="preserve">Kemampuan Pemecahan Masalah </w:t>
            </w:r>
          </w:p>
        </w:tc>
        <w:tc>
          <w:tcPr>
            <w:tcW w:w="1443"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Mengukur Kemampuan Pemecahan Masalah</w:t>
            </w:r>
          </w:p>
        </w:tc>
        <w:tc>
          <w:tcPr>
            <w:tcW w:w="2784"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 xml:space="preserve">Menurut Sumarmo (2010) Indikator pemecahan masalah meliputi: 1) menerapkan dan menggunakan berbagai strategi yang tepat untuk memecahkan masalah; 2) memecahkan masalah matematika maupun dalam konteks lain yang berhubungan dengan kehidupan sehari-hari; 3) menjelaskan atau enginterpretasikan hasil sesuai permasalahan asal, serta memeriksa kebenaran hasil atau jawaban.  </w:t>
            </w:r>
          </w:p>
        </w:tc>
        <w:tc>
          <w:tcPr>
            <w:tcW w:w="1349"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Tes, Angket,</w:t>
            </w:r>
          </w:p>
        </w:tc>
        <w:tc>
          <w:tcPr>
            <w:tcW w:w="1350"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 xml:space="preserve">Siswa </w:t>
            </w:r>
          </w:p>
        </w:tc>
      </w:tr>
      <w:tr w:rsidR="00774582" w:rsidRPr="00BB1593" w:rsidTr="006C26AE">
        <w:tc>
          <w:tcPr>
            <w:tcW w:w="1443" w:type="dxa"/>
          </w:tcPr>
          <w:p w:rsidR="00774582" w:rsidRPr="00BB1593" w:rsidRDefault="00774582" w:rsidP="006C26AE">
            <w:pPr>
              <w:spacing w:line="360" w:lineRule="auto"/>
              <w:rPr>
                <w:rFonts w:asciiTheme="majorBidi" w:hAnsiTheme="majorBidi" w:cstheme="majorBidi"/>
                <w:sz w:val="24"/>
                <w:szCs w:val="24"/>
              </w:rPr>
            </w:pPr>
            <w:r>
              <w:rPr>
                <w:rFonts w:asciiTheme="majorBidi" w:hAnsiTheme="majorBidi" w:cstheme="majorBidi"/>
                <w:sz w:val="24"/>
                <w:szCs w:val="24"/>
              </w:rPr>
              <w:t>Disposisi  Matematik</w:t>
            </w:r>
          </w:p>
        </w:tc>
        <w:tc>
          <w:tcPr>
            <w:tcW w:w="1443"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M</w:t>
            </w:r>
            <w:r>
              <w:rPr>
                <w:rFonts w:asciiTheme="majorBidi" w:hAnsiTheme="majorBidi" w:cstheme="majorBidi"/>
                <w:sz w:val="24"/>
                <w:szCs w:val="24"/>
              </w:rPr>
              <w:t>engukur kemampuan disposisi matematik</w:t>
            </w:r>
          </w:p>
        </w:tc>
        <w:tc>
          <w:tcPr>
            <w:tcW w:w="2784" w:type="dxa"/>
          </w:tcPr>
          <w:p w:rsidR="00774582" w:rsidRDefault="00774582" w:rsidP="006C26AE">
            <w:pPr>
              <w:spacing w:line="360" w:lineRule="auto"/>
              <w:rPr>
                <w:rFonts w:asciiTheme="majorBidi" w:hAnsiTheme="majorBidi" w:cstheme="majorBidi"/>
                <w:sz w:val="24"/>
                <w:szCs w:val="24"/>
              </w:rPr>
            </w:pPr>
            <w:r>
              <w:rPr>
                <w:rFonts w:asciiTheme="majorBidi" w:hAnsiTheme="majorBidi" w:cstheme="majorBidi"/>
                <w:sz w:val="24"/>
                <w:szCs w:val="24"/>
              </w:rPr>
              <w:t>Menurut NCTM (1989) indikator disposisi matematik antara lain :</w:t>
            </w:r>
          </w:p>
          <w:p w:rsidR="00774582" w:rsidRDefault="00774582" w:rsidP="00774582">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 xml:space="preserve">Memiliki kepercayaan diri dalam menggunakan matematika, mengkomunikasikan ide-ide dan </w:t>
            </w:r>
            <w:r>
              <w:rPr>
                <w:rFonts w:asciiTheme="majorBidi" w:hAnsiTheme="majorBidi" w:cstheme="majorBidi"/>
                <w:sz w:val="24"/>
                <w:szCs w:val="24"/>
              </w:rPr>
              <w:lastRenderedPageBreak/>
              <w:t xml:space="preserve">memberikan alasan </w:t>
            </w:r>
          </w:p>
          <w:p w:rsidR="00774582" w:rsidRDefault="00774582" w:rsidP="00774582">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 xml:space="preserve">Fleksibel dalam mengeksplorasi ide-ide matematis dan mencoba berbagai metode alternatif untuk memecahkan masalah </w:t>
            </w:r>
          </w:p>
          <w:p w:rsidR="00774582" w:rsidRDefault="00774582" w:rsidP="00774582">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Bertekat tekun dalam mengerjakan tugas-tugas matematika</w:t>
            </w:r>
          </w:p>
          <w:p w:rsidR="00774582" w:rsidRDefault="00774582" w:rsidP="00774582">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 xml:space="preserve">Memiliki keterkaitan, keingintahuan dan kemampuan dalam bermatematika </w:t>
            </w:r>
          </w:p>
          <w:p w:rsidR="00774582" w:rsidRDefault="00774582" w:rsidP="00774582">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 xml:space="preserve">Melakukan refleksi diri terhadap cara berfikir </w:t>
            </w:r>
          </w:p>
          <w:p w:rsidR="00774582" w:rsidRDefault="00774582" w:rsidP="00774582">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Menghargai aplikasi matematik</w:t>
            </w:r>
          </w:p>
          <w:p w:rsidR="00774582" w:rsidRPr="004B452B" w:rsidRDefault="00774582" w:rsidP="00774582">
            <w:pPr>
              <w:pStyle w:val="ListParagraph"/>
              <w:numPr>
                <w:ilvl w:val="0"/>
                <w:numId w:val="6"/>
              </w:numPr>
              <w:spacing w:after="0" w:line="360" w:lineRule="auto"/>
              <w:rPr>
                <w:rFonts w:asciiTheme="majorBidi" w:hAnsiTheme="majorBidi" w:cstheme="majorBidi"/>
                <w:sz w:val="24"/>
                <w:szCs w:val="24"/>
              </w:rPr>
            </w:pPr>
            <w:r>
              <w:rPr>
                <w:rFonts w:asciiTheme="majorBidi" w:hAnsiTheme="majorBidi" w:cstheme="majorBidi"/>
                <w:sz w:val="24"/>
                <w:szCs w:val="24"/>
              </w:rPr>
              <w:t>Mengapresiasi peranan matematika</w:t>
            </w:r>
          </w:p>
        </w:tc>
        <w:tc>
          <w:tcPr>
            <w:tcW w:w="1349" w:type="dxa"/>
          </w:tcPr>
          <w:p w:rsidR="00774582" w:rsidRPr="00BB1593" w:rsidRDefault="00774582" w:rsidP="006C26AE">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Wawancara </w:t>
            </w:r>
            <w:r w:rsidRPr="00BB1593">
              <w:rPr>
                <w:rFonts w:asciiTheme="majorBidi" w:hAnsiTheme="majorBidi" w:cstheme="majorBidi"/>
                <w:sz w:val="24"/>
                <w:szCs w:val="24"/>
              </w:rPr>
              <w:t>, Angket,</w:t>
            </w:r>
          </w:p>
        </w:tc>
        <w:tc>
          <w:tcPr>
            <w:tcW w:w="1350" w:type="dxa"/>
          </w:tcPr>
          <w:p w:rsidR="00774582" w:rsidRPr="00BB1593" w:rsidRDefault="00774582" w:rsidP="006C26AE">
            <w:pPr>
              <w:spacing w:line="360" w:lineRule="auto"/>
              <w:rPr>
                <w:rFonts w:asciiTheme="majorBidi" w:hAnsiTheme="majorBidi" w:cstheme="majorBidi"/>
                <w:sz w:val="24"/>
                <w:szCs w:val="24"/>
              </w:rPr>
            </w:pPr>
            <w:r w:rsidRPr="00BB1593">
              <w:rPr>
                <w:rFonts w:asciiTheme="majorBidi" w:hAnsiTheme="majorBidi" w:cstheme="majorBidi"/>
                <w:sz w:val="24"/>
                <w:szCs w:val="24"/>
              </w:rPr>
              <w:t xml:space="preserve">Siswa </w:t>
            </w:r>
          </w:p>
        </w:tc>
      </w:tr>
    </w:tbl>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Pr="00E556A6" w:rsidRDefault="00774582" w:rsidP="00774582">
      <w:pPr>
        <w:pStyle w:val="ListParagraph"/>
        <w:spacing w:after="0" w:line="480" w:lineRule="auto"/>
        <w:ind w:left="0" w:right="900" w:firstLine="720"/>
        <w:jc w:val="both"/>
        <w:rPr>
          <w:rFonts w:asciiTheme="majorBidi" w:hAnsiTheme="majorBidi" w:cstheme="majorBidi"/>
          <w:b/>
          <w:bCs/>
          <w:sz w:val="24"/>
          <w:szCs w:val="24"/>
          <w:lang w:val="en-US"/>
        </w:rPr>
      </w:pPr>
    </w:p>
    <w:p w:rsidR="00774582" w:rsidRDefault="00774582" w:rsidP="00774582">
      <w:pPr>
        <w:pStyle w:val="ListParagraph"/>
        <w:numPr>
          <w:ilvl w:val="0"/>
          <w:numId w:val="7"/>
        </w:numPr>
        <w:spacing w:after="0" w:line="480" w:lineRule="auto"/>
        <w:ind w:left="0" w:right="900" w:hanging="426"/>
        <w:jc w:val="both"/>
        <w:rPr>
          <w:rFonts w:asciiTheme="majorBidi" w:hAnsiTheme="majorBidi" w:cstheme="majorBidi"/>
          <w:b/>
          <w:bCs/>
          <w:sz w:val="24"/>
          <w:szCs w:val="24"/>
        </w:rPr>
      </w:pPr>
      <w:r w:rsidRPr="0095444F">
        <w:rPr>
          <w:rFonts w:asciiTheme="majorBidi" w:hAnsiTheme="majorBidi" w:cstheme="majorBidi"/>
          <w:b/>
          <w:bCs/>
          <w:sz w:val="24"/>
          <w:szCs w:val="24"/>
        </w:rPr>
        <w:lastRenderedPageBreak/>
        <w:t>Kerangka Pemikiran</w:t>
      </w:r>
    </w:p>
    <w:p w:rsidR="00774582" w:rsidRDefault="00774582" w:rsidP="00774582">
      <w:pPr>
        <w:pStyle w:val="ListParagraph"/>
        <w:spacing w:after="0" w:line="480" w:lineRule="auto"/>
        <w:ind w:left="0" w:right="900" w:firstLine="720"/>
        <w:jc w:val="both"/>
        <w:rPr>
          <w:rFonts w:asciiTheme="majorBidi" w:hAnsiTheme="majorBidi" w:cstheme="majorBidi"/>
          <w:sz w:val="24"/>
          <w:szCs w:val="24"/>
        </w:rPr>
      </w:pPr>
      <w:r w:rsidRPr="00CB5D38">
        <w:rPr>
          <w:rFonts w:asciiTheme="majorBidi" w:hAnsiTheme="majorBidi" w:cstheme="majorBidi"/>
          <w:sz w:val="24"/>
          <w:szCs w:val="24"/>
        </w:rPr>
        <w:t>Pada dasarnya kemampuan Pemecahan masalah dan Kualitas Pembelajaran Matematika dapat meningkat melalui Model pembelajaran kooperatif tipe TPS. Trianto (2009:59) berpendapat bahwa “Tujuan Pembelajaran Kooperatif TPS adalah a) dapat meningkatkan kinerja siswa dalam tugas-tugas akademik, b) unggul dalam membantu siswa memahami konsep-konsep yang sulit, c) membantu siswa menumbuhkan kemampuan berfikir kritis. Kaitan antara pembelajaran tersebut dapat diuraikan sebgai berikut :</w:t>
      </w:r>
    </w:p>
    <w:p w:rsidR="00774582" w:rsidRDefault="00774582" w:rsidP="00774582">
      <w:pPr>
        <w:pStyle w:val="BodyText"/>
        <w:spacing w:line="480" w:lineRule="auto"/>
        <w:jc w:val="both"/>
      </w:pPr>
      <w:r>
        <w:rPr>
          <w:noProof/>
        </w:rPr>
        <mc:AlternateContent>
          <mc:Choice Requires="wps">
            <w:drawing>
              <wp:anchor distT="0" distB="0" distL="114300" distR="114300" simplePos="0" relativeHeight="251670528" behindDoc="1" locked="0" layoutInCell="1" allowOverlap="1">
                <wp:simplePos x="0" y="0"/>
                <wp:positionH relativeFrom="column">
                  <wp:posOffset>1104900</wp:posOffset>
                </wp:positionH>
                <wp:positionV relativeFrom="paragraph">
                  <wp:posOffset>377825</wp:posOffset>
                </wp:positionV>
                <wp:extent cx="1466850" cy="361950"/>
                <wp:effectExtent l="0" t="0" r="19050" b="19050"/>
                <wp:wrapTight wrapText="bothSides">
                  <wp:wrapPolygon edited="0">
                    <wp:start x="0" y="0"/>
                    <wp:lineTo x="0" y="21600"/>
                    <wp:lineTo x="21600" y="21600"/>
                    <wp:lineTo x="21600" y="0"/>
                    <wp:lineTo x="0"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4582" w:rsidRPr="00B50B87" w:rsidRDefault="00774582" w:rsidP="00774582">
                            <w:pPr>
                              <w:spacing w:after="0" w:line="240" w:lineRule="auto"/>
                              <w:jc w:val="center"/>
                              <w:rPr>
                                <w:rFonts w:asciiTheme="majorBidi" w:hAnsiTheme="majorBidi" w:cstheme="majorBidi"/>
                                <w:b/>
                                <w:sz w:val="24"/>
                                <w:szCs w:val="24"/>
                              </w:rPr>
                            </w:pPr>
                            <w:r w:rsidRPr="00B50B87">
                              <w:rPr>
                                <w:rFonts w:ascii="Times New Roman" w:eastAsia="Times New Roman" w:hAnsi="Times New Roman"/>
                                <w:b/>
                                <w:sz w:val="24"/>
                              </w:rPr>
                              <w:t>Domisili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87pt;margin-top:29.75pt;width:115.5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" fillcolor="white [3201]" strokecolor="#f79646 [3209]" strokeweight="2pt">
                <v:path arrowok="t"/>
                <v:textbox>
                  <w:txbxContent>
                    <w:p w:rsidR="00774582" w:rsidRPr="00B50B87" w:rsidRDefault="00774582" w:rsidP="00774582">
                      <w:pPr>
                        <w:spacing w:after="0" w:line="240" w:lineRule="auto"/>
                        <w:jc w:val="center"/>
                        <w:rPr>
                          <w:rFonts w:asciiTheme="majorBidi" w:hAnsiTheme="majorBidi" w:cstheme="majorBidi"/>
                          <w:b/>
                          <w:sz w:val="24"/>
                          <w:szCs w:val="24"/>
                        </w:rPr>
                      </w:pPr>
                      <w:r w:rsidRPr="00B50B87">
                        <w:rPr>
                          <w:rFonts w:ascii="Times New Roman" w:eastAsia="Times New Roman" w:hAnsi="Times New Roman"/>
                          <w:b/>
                          <w:sz w:val="24"/>
                        </w:rPr>
                        <w:t>Domisili</w:t>
                      </w:r>
                    </w:p>
                  </w:txbxContent>
                </v:textbox>
                <w10:wrap type="tight"/>
              </v:rect>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column">
                  <wp:posOffset>762000</wp:posOffset>
                </wp:positionH>
                <wp:positionV relativeFrom="paragraph">
                  <wp:posOffset>174625</wp:posOffset>
                </wp:positionV>
                <wp:extent cx="1628775" cy="276225"/>
                <wp:effectExtent l="0" t="0" r="0" b="9525"/>
                <wp:wrapTight wrapText="bothSides">
                  <wp:wrapPolygon edited="0">
                    <wp:start x="505" y="0"/>
                    <wp:lineTo x="505" y="20855"/>
                    <wp:lineTo x="20716" y="20855"/>
                    <wp:lineTo x="20716" y="0"/>
                    <wp:lineTo x="505" y="0"/>
                  </wp:wrapPolygon>
                </wp:wrapTight>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76225"/>
                        </a:xfrm>
                        <a:prstGeom prst="rect">
                          <a:avLst/>
                        </a:prstGeom>
                        <a:noFill/>
                        <a:ln>
                          <a:noFill/>
                        </a:ln>
                      </wps:spPr>
                      <wps:txbx>
                        <w:txbxContent>
                          <w:p w:rsidR="00774582" w:rsidRPr="002732CA" w:rsidRDefault="00774582" w:rsidP="00774582">
                            <w:pPr>
                              <w:pStyle w:val="ListParagraph"/>
                              <w:spacing w:after="0" w:line="360" w:lineRule="auto"/>
                              <w:jc w:val="center"/>
                              <w:rPr>
                                <w:rFonts w:ascii="Times New Roman" w:hAnsi="Times New Roman" w:cs="Times New Roman"/>
                                <w:noProof/>
                                <w:color w:val="000000" w:themeColor="text1"/>
                                <w:sz w:val="16"/>
                                <w:szCs w:val="16"/>
                              </w:rPr>
                            </w:pPr>
                            <w:r>
                              <w:rPr>
                                <w:rFonts w:asciiTheme="majorBidi" w:eastAsia="Times New Roman" w:hAnsiTheme="majorBidi" w:cstheme="majorBidi"/>
                                <w:sz w:val="20"/>
                                <w:szCs w:val="20"/>
                              </w:rPr>
                              <w:t xml:space="preserve">Purnama </w:t>
                            </w:r>
                            <w:r>
                              <w:rPr>
                                <w:rFonts w:asciiTheme="majorBidi" w:eastAsia="Times New Roman" w:hAnsiTheme="majorBidi" w:cstheme="majorBidi"/>
                                <w:sz w:val="20"/>
                                <w:szCs w:val="20"/>
                              </w:rPr>
                              <w:t>(</w:t>
                            </w:r>
                            <w:r w:rsidRPr="002732CA">
                              <w:rPr>
                                <w:rFonts w:asciiTheme="majorBidi" w:eastAsia="Times New Roman" w:hAnsiTheme="majorBidi" w:cstheme="majorBidi"/>
                                <w:sz w:val="20"/>
                                <w:szCs w:val="20"/>
                              </w:rPr>
                              <w:t>2010</w:t>
                            </w:r>
                            <w:r>
                              <w:rPr>
                                <w:rFonts w:asciiTheme="majorBidi" w:eastAsia="Times New Roman" w:hAnsiTheme="majorBidi" w:cstheme="majorBid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left:0;text-align:left;margin-left:60pt;margin-top:13.75pt;width:128.25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" filled="f" stroked="f">
                <v:path arrowok="t"/>
                <v:textbox>
                  <w:txbxContent>
                    <w:p w:rsidR="00774582" w:rsidRPr="002732CA" w:rsidRDefault="00774582" w:rsidP="00774582">
                      <w:pPr>
                        <w:pStyle w:val="ListParagraph"/>
                        <w:spacing w:after="0" w:line="360" w:lineRule="auto"/>
                        <w:jc w:val="center"/>
                        <w:rPr>
                          <w:rFonts w:ascii="Times New Roman" w:hAnsi="Times New Roman" w:cs="Times New Roman"/>
                          <w:noProof/>
                          <w:color w:val="000000" w:themeColor="text1"/>
                          <w:sz w:val="16"/>
                          <w:szCs w:val="16"/>
                        </w:rPr>
                      </w:pPr>
                      <w:r>
                        <w:rPr>
                          <w:rFonts w:asciiTheme="majorBidi" w:eastAsia="Times New Roman" w:hAnsiTheme="majorBidi" w:cstheme="majorBidi"/>
                          <w:sz w:val="20"/>
                          <w:szCs w:val="20"/>
                        </w:rPr>
                        <w:t xml:space="preserve">Purnama </w:t>
                      </w:r>
                      <w:r>
                        <w:rPr>
                          <w:rFonts w:asciiTheme="majorBidi" w:eastAsia="Times New Roman" w:hAnsiTheme="majorBidi" w:cstheme="majorBidi"/>
                          <w:sz w:val="20"/>
                          <w:szCs w:val="20"/>
                        </w:rPr>
                        <w:t>(</w:t>
                      </w:r>
                      <w:r w:rsidRPr="002732CA">
                        <w:rPr>
                          <w:rFonts w:asciiTheme="majorBidi" w:eastAsia="Times New Roman" w:hAnsiTheme="majorBidi" w:cstheme="majorBidi"/>
                          <w:sz w:val="20"/>
                          <w:szCs w:val="20"/>
                        </w:rPr>
                        <w:t>2010</w:t>
                      </w:r>
                      <w:r>
                        <w:rPr>
                          <w:rFonts w:asciiTheme="majorBidi" w:eastAsia="Times New Roman" w:hAnsiTheme="majorBidi" w:cstheme="majorBidi"/>
                          <w:sz w:val="20"/>
                          <w:szCs w:val="20"/>
                        </w:rPr>
                        <w:t>)</w:t>
                      </w:r>
                    </w:p>
                  </w:txbxContent>
                </v:textbox>
                <w10:wrap type="tight"/>
              </v:shape>
            </w:pict>
          </mc:Fallback>
        </mc:AlternateContent>
      </w:r>
    </w:p>
    <w:p w:rsidR="00774582" w:rsidRPr="000C043B" w:rsidRDefault="00774582" w:rsidP="00774582">
      <w:pPr>
        <w:pStyle w:val="BodyText"/>
        <w:spacing w:line="480" w:lineRule="auto"/>
        <w:ind w:firstLine="720"/>
        <w:jc w:val="both"/>
        <w:rPr>
          <w:lang w:val="id-ID"/>
        </w:rPr>
      </w:pPr>
      <w:r>
        <w:rPr>
          <w:noProof/>
        </w:rPr>
        <mc:AlternateContent>
          <mc:Choice Requires="wps">
            <w:drawing>
              <wp:anchor distT="0" distB="0" distL="114300" distR="114300" simplePos="0" relativeHeight="251660288" behindDoc="1" locked="0" layoutInCell="1" allowOverlap="1">
                <wp:simplePos x="0" y="0"/>
                <wp:positionH relativeFrom="column">
                  <wp:posOffset>3342640</wp:posOffset>
                </wp:positionH>
                <wp:positionV relativeFrom="paragraph">
                  <wp:posOffset>286385</wp:posOffset>
                </wp:positionV>
                <wp:extent cx="1857375" cy="590550"/>
                <wp:effectExtent l="0" t="0" r="28575" b="19050"/>
                <wp:wrapTight wrapText="bothSides">
                  <wp:wrapPolygon edited="0">
                    <wp:start x="0" y="0"/>
                    <wp:lineTo x="0" y="21600"/>
                    <wp:lineTo x="21711" y="21600"/>
                    <wp:lineTo x="21711"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4582" w:rsidRPr="00FD6B29" w:rsidRDefault="00774582" w:rsidP="00774582">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Kemampuan Pemecahan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263.2pt;margin-top:22.55pt;width:146.2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" fillcolor="white [3201]" strokecolor="#f79646 [3209]" strokeweight="2pt">
                <v:path arrowok="t"/>
                <v:textbox>
                  <w:txbxContent>
                    <w:p w:rsidR="00774582" w:rsidRPr="00FD6B29" w:rsidRDefault="00774582" w:rsidP="00774582">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Kemampuan Pemecahan Masalah</w:t>
                      </w:r>
                    </w:p>
                  </w:txbxContent>
                </v:textbox>
                <w10:wrap type="tight"/>
              </v:rect>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column">
                  <wp:posOffset>3286125</wp:posOffset>
                </wp:positionH>
                <wp:positionV relativeFrom="paragraph">
                  <wp:posOffset>83185</wp:posOffset>
                </wp:positionV>
                <wp:extent cx="1628775" cy="276225"/>
                <wp:effectExtent l="0" t="0" r="0" b="9525"/>
                <wp:wrapTight wrapText="bothSides">
                  <wp:wrapPolygon edited="0">
                    <wp:start x="505" y="0"/>
                    <wp:lineTo x="505" y="20855"/>
                    <wp:lineTo x="20716" y="20855"/>
                    <wp:lineTo x="20716" y="0"/>
                    <wp:lineTo x="505" y="0"/>
                  </wp:wrapPolygon>
                </wp:wrapTight>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76225"/>
                        </a:xfrm>
                        <a:prstGeom prst="rect">
                          <a:avLst/>
                        </a:prstGeom>
                        <a:noFill/>
                        <a:ln>
                          <a:noFill/>
                        </a:ln>
                      </wps:spPr>
                      <wps:txb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NCTM (1989)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258.75pt;margin-top:6.55pt;width:128.25pt;height:2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" filled="f" stroked="f">
                <v:path arrowok="t"/>
                <v:textbo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NCTM (1989)</w:t>
                      </w:r>
                    </w:p>
                  </w:txbxContent>
                </v:textbox>
                <w10:wrap type="tight"/>
              </v:shape>
            </w:pict>
          </mc:Fallback>
        </mc:AlternateContent>
      </w:r>
    </w:p>
    <w:p w:rsidR="00774582" w:rsidRPr="00283C3C" w:rsidRDefault="00774582" w:rsidP="00774582">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74624" behindDoc="1" locked="0" layoutInCell="1" allowOverlap="1">
                <wp:simplePos x="0" y="0"/>
                <wp:positionH relativeFrom="column">
                  <wp:posOffset>5222240</wp:posOffset>
                </wp:positionH>
                <wp:positionV relativeFrom="paragraph">
                  <wp:posOffset>781684</wp:posOffset>
                </wp:positionV>
                <wp:extent cx="115570" cy="0"/>
                <wp:effectExtent l="0" t="0" r="17780" b="19050"/>
                <wp:wrapTight wrapText="bothSides">
                  <wp:wrapPolygon edited="0">
                    <wp:start x="0" y="-1"/>
                    <wp:lineTo x="0" y="-1"/>
                    <wp:lineTo x="21363" y="-1"/>
                    <wp:lineTo x="21363" y="-1"/>
                    <wp:lineTo x="0" y="-1"/>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1.2pt,61.55pt" to="420.3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" strokecolor="#4579b8 [3044]">
                <o:lock v:ext="edit" shapetype="f"/>
                <w10:wrap type="tight"/>
              </v:lin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1550670</wp:posOffset>
                </wp:positionH>
                <wp:positionV relativeFrom="paragraph">
                  <wp:posOffset>220345</wp:posOffset>
                </wp:positionV>
                <wp:extent cx="1804670" cy="542925"/>
                <wp:effectExtent l="0" t="38100" r="62230"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467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22.1pt;margin-top:17.35pt;width:142.1pt;height:4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1542415</wp:posOffset>
                </wp:positionH>
                <wp:positionV relativeFrom="paragraph">
                  <wp:posOffset>307975</wp:posOffset>
                </wp:positionV>
                <wp:extent cx="1800225" cy="561975"/>
                <wp:effectExtent l="0" t="38100" r="4762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02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21.45pt;margin-top:24.25pt;width:141.75pt;height:44.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1" locked="0" layoutInCell="1" allowOverlap="1">
                <wp:simplePos x="0" y="0"/>
                <wp:positionH relativeFrom="column">
                  <wp:posOffset>1714500</wp:posOffset>
                </wp:positionH>
                <wp:positionV relativeFrom="paragraph">
                  <wp:posOffset>218440</wp:posOffset>
                </wp:positionV>
                <wp:extent cx="676275" cy="721360"/>
                <wp:effectExtent l="0" t="0" r="66675" b="59690"/>
                <wp:wrapTight wrapText="bothSides">
                  <wp:wrapPolygon edited="0">
                    <wp:start x="0" y="0"/>
                    <wp:lineTo x="0" y="1141"/>
                    <wp:lineTo x="20079" y="22817"/>
                    <wp:lineTo x="22513" y="22817"/>
                    <wp:lineTo x="23121" y="21676"/>
                    <wp:lineTo x="21296" y="19394"/>
                    <wp:lineTo x="1825" y="0"/>
                    <wp:lineTo x="0" y="0"/>
                  </wp:wrapPolygon>
                </wp:wrapTight>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721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135pt;margin-top:17.2pt;width:53.25pt;height:5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" strokecolor="#4579b8 [3044]">
                <v:stroke endarrow="block"/>
                <o:lock v:ext="edit" shapetype="f"/>
                <w10:wrap type="tight"/>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220345</wp:posOffset>
                </wp:positionV>
                <wp:extent cx="857250" cy="333375"/>
                <wp:effectExtent l="0" t="0" r="57150" b="666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35pt;margin-top:17.35pt;width:6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299" distR="114299" simplePos="0" relativeHeight="251673600" behindDoc="0" locked="0" layoutInCell="1" allowOverlap="1">
                <wp:simplePos x="0" y="0"/>
                <wp:positionH relativeFrom="column">
                  <wp:posOffset>5353049</wp:posOffset>
                </wp:positionH>
                <wp:positionV relativeFrom="paragraph">
                  <wp:posOffset>79375</wp:posOffset>
                </wp:positionV>
                <wp:extent cx="0" cy="657225"/>
                <wp:effectExtent l="0" t="0" r="19050"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1.5pt,6.25pt" to="42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" strokecolor="#4579b8 [3044]">
                <o:lock v:ext="edit" shapetype="f"/>
              </v:line>
            </w:pict>
          </mc:Fallback>
        </mc:AlternateContent>
      </w:r>
      <w:r>
        <w:rPr>
          <w:noProof/>
          <w:lang w:val="en-US"/>
        </w:rPr>
        <mc:AlternateContent>
          <mc:Choice Requires="wps">
            <w:drawing>
              <wp:anchor distT="0" distB="0" distL="114300" distR="114300" simplePos="0" relativeHeight="251675648" behindDoc="1" locked="0" layoutInCell="1" allowOverlap="1">
                <wp:simplePos x="0" y="0"/>
                <wp:positionH relativeFrom="column">
                  <wp:posOffset>1333500</wp:posOffset>
                </wp:positionH>
                <wp:positionV relativeFrom="paragraph">
                  <wp:posOffset>186690</wp:posOffset>
                </wp:positionV>
                <wp:extent cx="1628775" cy="276225"/>
                <wp:effectExtent l="0" t="190500" r="0" b="200025"/>
                <wp:wrapTight wrapText="bothSides">
                  <wp:wrapPolygon edited="0">
                    <wp:start x="19583" y="-1240"/>
                    <wp:lineTo x="5591" y="-21509"/>
                    <wp:lineTo x="4489" y="1423"/>
                    <wp:lineTo x="949" y="-1392"/>
                    <wp:lineTo x="471" y="19485"/>
                    <wp:lineTo x="1686" y="21515"/>
                    <wp:lineTo x="2067" y="19054"/>
                    <wp:lineTo x="15184" y="19282"/>
                    <wp:lineTo x="20835" y="5495"/>
                    <wp:lineTo x="21042" y="1195"/>
                    <wp:lineTo x="19583" y="-124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51319">
                          <a:off x="0" y="0"/>
                          <a:ext cx="1628775" cy="276225"/>
                        </a:xfrm>
                        <a:prstGeom prst="rect">
                          <a:avLst/>
                        </a:prstGeom>
                        <a:noFill/>
                        <a:ln>
                          <a:noFill/>
                        </a:ln>
                      </wps:spPr>
                      <wps:txb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sidRPr="00A402C5">
                              <w:rPr>
                                <w:rFonts w:ascii="Times New Roman" w:hAnsi="Times New Roman" w:cs="Times New Roman"/>
                                <w:noProof/>
                                <w:color w:val="000000" w:themeColor="text1"/>
                                <w:sz w:val="20"/>
                                <w:szCs w:val="20"/>
                              </w:rPr>
                              <w:t>Lyman, 1987;48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left:0;text-align:left;margin-left:105pt;margin-top:14.7pt;width:128.25pt;height:21.75pt;rotation:-1036213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" filled="f" stroked="f">
                <v:path arrowok="t"/>
                <v:textbo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sidRPr="00A402C5">
                        <w:rPr>
                          <w:rFonts w:ascii="Times New Roman" w:hAnsi="Times New Roman" w:cs="Times New Roman"/>
                          <w:noProof/>
                          <w:color w:val="000000" w:themeColor="text1"/>
                          <w:sz w:val="20"/>
                          <w:szCs w:val="20"/>
                        </w:rPr>
                        <w:t>Lyman, 1987;48</w:t>
                      </w:r>
                    </w:p>
                  </w:txbxContent>
                </v:textbox>
                <w10:wrap type="tight"/>
              </v:shape>
            </w:pict>
          </mc:Fallback>
        </mc:AlternateContent>
      </w:r>
      <w:r>
        <w:rPr>
          <w:rFonts w:ascii="Times New Roman" w:hAnsi="Times New Roman" w:cs="Times New Roman"/>
          <w:noProof/>
          <w:sz w:val="24"/>
          <w:szCs w:val="24"/>
          <w:lang w:val="en-US"/>
        </w:rPr>
        <mc:AlternateContent>
          <mc:Choice Requires="wps">
            <w:drawing>
              <wp:anchor distT="4294967295" distB="4294967295" distL="114300" distR="114300" simplePos="0" relativeHeight="251672576" behindDoc="1" locked="0" layoutInCell="1" allowOverlap="1">
                <wp:simplePos x="0" y="0"/>
                <wp:positionH relativeFrom="column">
                  <wp:posOffset>5234940</wp:posOffset>
                </wp:positionH>
                <wp:positionV relativeFrom="paragraph">
                  <wp:posOffset>76199</wp:posOffset>
                </wp:positionV>
                <wp:extent cx="116840" cy="0"/>
                <wp:effectExtent l="0" t="0" r="16510" b="19050"/>
                <wp:wrapTight wrapText="bothSides">
                  <wp:wrapPolygon edited="0">
                    <wp:start x="0" y="-1"/>
                    <wp:lineTo x="0" y="-1"/>
                    <wp:lineTo x="21130" y="-1"/>
                    <wp:lineTo x="21130" y="-1"/>
                    <wp:lineTo x="0" y="-1"/>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 o:spid="_x0000_s1026" style="position:absolute;flip:y;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12.2pt,6pt" to="42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" strokecolor="#4579b8 [3044]">
                <o:lock v:ext="edit" shapetype="f"/>
                <w10:wrap type="tight"/>
              </v:line>
            </w:pict>
          </mc:Fallback>
        </mc:AlternateContent>
      </w:r>
    </w:p>
    <w:p w:rsidR="00774582" w:rsidRDefault="00774582" w:rsidP="00774582">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133985</wp:posOffset>
                </wp:positionH>
                <wp:positionV relativeFrom="paragraph">
                  <wp:posOffset>579755</wp:posOffset>
                </wp:positionV>
                <wp:extent cx="771525" cy="651510"/>
                <wp:effectExtent l="0" t="38100" r="47625" b="342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651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0.55pt;margin-top:45.65pt;width:60.75pt;height:51.3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-115570</wp:posOffset>
                </wp:positionH>
                <wp:positionV relativeFrom="paragraph">
                  <wp:posOffset>462280</wp:posOffset>
                </wp:positionV>
                <wp:extent cx="1779905" cy="45720"/>
                <wp:effectExtent l="9525" t="10160" r="20320" b="5842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45720"/>
                        </a:xfrm>
                        <a:prstGeom prst="bentConnector3">
                          <a:avLst>
                            <a:gd name="adj1" fmla="val 4998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9.1pt;margin-top:36.4pt;width:140.1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" adj="10796" strokecolor="#4f81bd [3204]" strokeweight=".5pt">
                <v:stroke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549910</wp:posOffset>
                </wp:positionV>
                <wp:extent cx="1790700" cy="45720"/>
                <wp:effectExtent l="0" t="38100" r="38100" b="876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9pt;margin-top:43.3pt;width:14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" strokecolor="#4579b8 [3044]">
                <v:stroke endarrow="block"/>
                <o:lock v:ext="edit" shapetype="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1" locked="0" layoutInCell="1" allowOverlap="1">
                <wp:simplePos x="0" y="0"/>
                <wp:positionH relativeFrom="column">
                  <wp:posOffset>-76835</wp:posOffset>
                </wp:positionH>
                <wp:positionV relativeFrom="paragraph">
                  <wp:posOffset>180975</wp:posOffset>
                </wp:positionV>
                <wp:extent cx="1619250" cy="548005"/>
                <wp:effectExtent l="0" t="0" r="19050" b="23495"/>
                <wp:wrapTight wrapText="bothSides">
                  <wp:wrapPolygon edited="0">
                    <wp:start x="0" y="0"/>
                    <wp:lineTo x="0" y="21775"/>
                    <wp:lineTo x="21600" y="21775"/>
                    <wp:lineTo x="2160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54800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4582" w:rsidRPr="00FD6B29" w:rsidRDefault="00774582" w:rsidP="00774582">
                            <w:pPr>
                              <w:spacing w:after="0" w:line="240" w:lineRule="auto"/>
                              <w:jc w:val="center"/>
                              <w:rPr>
                                <w:rFonts w:asciiTheme="majorBidi" w:hAnsiTheme="majorBidi" w:cstheme="majorBidi"/>
                                <w:b/>
                                <w:bCs/>
                                <w:sz w:val="24"/>
                                <w:szCs w:val="24"/>
                              </w:rPr>
                            </w:pPr>
                            <w:r w:rsidRPr="00FD6B29">
                              <w:rPr>
                                <w:rFonts w:asciiTheme="majorBidi" w:hAnsiTheme="majorBidi" w:cstheme="majorBidi"/>
                                <w:b/>
                                <w:bCs/>
                                <w:sz w:val="24"/>
                                <w:szCs w:val="24"/>
                              </w:rPr>
                              <w:t xml:space="preserve">Model </w:t>
                            </w:r>
                            <w:r w:rsidRPr="00FD6B29">
                              <w:rPr>
                                <w:rFonts w:asciiTheme="majorBidi" w:hAnsiTheme="majorBidi" w:cstheme="majorBidi"/>
                                <w:b/>
                                <w:bCs/>
                                <w:sz w:val="24"/>
                                <w:szCs w:val="24"/>
                              </w:rPr>
                              <w:t>Pembelajaran</w:t>
                            </w:r>
                          </w:p>
                          <w:p w:rsidR="00774582" w:rsidRPr="00FD6B29" w:rsidRDefault="00774582" w:rsidP="00774582">
                            <w:pPr>
                              <w:spacing w:after="0" w:line="240" w:lineRule="auto"/>
                              <w:jc w:val="center"/>
                              <w:rPr>
                                <w:rFonts w:asciiTheme="majorBidi" w:hAnsiTheme="majorBidi" w:cstheme="majorBidi"/>
                                <w:b/>
                                <w:bCs/>
                                <w:sz w:val="24"/>
                                <w:szCs w:val="24"/>
                              </w:rPr>
                            </w:pPr>
                            <w:r w:rsidRPr="00FD6B29">
                              <w:rPr>
                                <w:rFonts w:asciiTheme="majorBidi" w:hAnsiTheme="majorBidi" w:cstheme="majorBidi"/>
                                <w:b/>
                                <w:bCs/>
                                <w:sz w:val="24"/>
                                <w:szCs w:val="24"/>
                              </w:rPr>
                              <w:t>TPS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6.05pt;margin-top:14.25pt;width:127.5pt;height:4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" fillcolor="white [3201]" strokecolor="#f79646 [3209]" strokeweight="2pt">
                <v:path arrowok="t"/>
                <v:textbox>
                  <w:txbxContent>
                    <w:p w:rsidR="00774582" w:rsidRPr="00FD6B29" w:rsidRDefault="00774582" w:rsidP="00774582">
                      <w:pPr>
                        <w:spacing w:after="0" w:line="240" w:lineRule="auto"/>
                        <w:jc w:val="center"/>
                        <w:rPr>
                          <w:rFonts w:asciiTheme="majorBidi" w:hAnsiTheme="majorBidi" w:cstheme="majorBidi"/>
                          <w:b/>
                          <w:bCs/>
                          <w:sz w:val="24"/>
                          <w:szCs w:val="24"/>
                        </w:rPr>
                      </w:pPr>
                      <w:r w:rsidRPr="00FD6B29">
                        <w:rPr>
                          <w:rFonts w:asciiTheme="majorBidi" w:hAnsiTheme="majorBidi" w:cstheme="majorBidi"/>
                          <w:b/>
                          <w:bCs/>
                          <w:sz w:val="24"/>
                          <w:szCs w:val="24"/>
                        </w:rPr>
                        <w:t xml:space="preserve">Model </w:t>
                      </w:r>
                      <w:r w:rsidRPr="00FD6B29">
                        <w:rPr>
                          <w:rFonts w:asciiTheme="majorBidi" w:hAnsiTheme="majorBidi" w:cstheme="majorBidi"/>
                          <w:b/>
                          <w:bCs/>
                          <w:sz w:val="24"/>
                          <w:szCs w:val="24"/>
                        </w:rPr>
                        <w:t>Pembelajaran</w:t>
                      </w:r>
                    </w:p>
                    <w:p w:rsidR="00774582" w:rsidRPr="00FD6B29" w:rsidRDefault="00774582" w:rsidP="00774582">
                      <w:pPr>
                        <w:spacing w:after="0" w:line="240" w:lineRule="auto"/>
                        <w:jc w:val="center"/>
                        <w:rPr>
                          <w:rFonts w:asciiTheme="majorBidi" w:hAnsiTheme="majorBidi" w:cstheme="majorBidi"/>
                          <w:b/>
                          <w:bCs/>
                          <w:sz w:val="24"/>
                          <w:szCs w:val="24"/>
                        </w:rPr>
                      </w:pPr>
                      <w:r w:rsidRPr="00FD6B29">
                        <w:rPr>
                          <w:rFonts w:asciiTheme="majorBidi" w:hAnsiTheme="majorBidi" w:cstheme="majorBidi"/>
                          <w:b/>
                          <w:bCs/>
                          <w:sz w:val="24"/>
                          <w:szCs w:val="24"/>
                        </w:rPr>
                        <w:t>TPS</w:t>
                      </w:r>
                    </w:p>
                  </w:txbxContent>
                </v:textbox>
                <w10:wrap type="tight"/>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1" locked="0" layoutInCell="1" allowOverlap="1">
                <wp:simplePos x="0" y="0"/>
                <wp:positionH relativeFrom="column">
                  <wp:posOffset>1762125</wp:posOffset>
                </wp:positionH>
                <wp:positionV relativeFrom="paragraph">
                  <wp:posOffset>102235</wp:posOffset>
                </wp:positionV>
                <wp:extent cx="809625" cy="1162050"/>
                <wp:effectExtent l="0" t="38100" r="47625" b="19050"/>
                <wp:wrapTight wrapText="bothSides">
                  <wp:wrapPolygon edited="0">
                    <wp:start x="20329" y="-708"/>
                    <wp:lineTo x="14739" y="0"/>
                    <wp:lineTo x="14739" y="5666"/>
                    <wp:lineTo x="9148" y="5666"/>
                    <wp:lineTo x="9148" y="11331"/>
                    <wp:lineTo x="3049" y="11331"/>
                    <wp:lineTo x="3049" y="16997"/>
                    <wp:lineTo x="0" y="16997"/>
                    <wp:lineTo x="0" y="21600"/>
                    <wp:lineTo x="1525" y="21600"/>
                    <wp:lineTo x="17788" y="5666"/>
                    <wp:lineTo x="22362" y="354"/>
                    <wp:lineTo x="22362" y="-708"/>
                    <wp:lineTo x="20329" y="-708"/>
                  </wp:wrapPolygon>
                </wp:wrapTight>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9625" cy="1162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38.75pt;margin-top:8.05pt;width:63.75pt;height:91.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" strokecolor="#4579b8 [3044]">
                <v:stroke endarrow="block"/>
                <o:lock v:ext="edit" shapetype="f"/>
                <w10:wrap type="tight"/>
              </v:shape>
            </w:pict>
          </mc:Fallback>
        </mc:AlternateContent>
      </w:r>
      <w:r>
        <w:rPr>
          <w:noProof/>
          <w:lang w:val="en-US"/>
        </w:rPr>
        <mc:AlternateContent>
          <mc:Choice Requires="wps">
            <w:drawing>
              <wp:anchor distT="0" distB="0" distL="114300" distR="114300" simplePos="0" relativeHeight="251679744" behindDoc="1" locked="0" layoutInCell="1" allowOverlap="1">
                <wp:simplePos x="0" y="0"/>
                <wp:positionH relativeFrom="column">
                  <wp:posOffset>3375660</wp:posOffset>
                </wp:positionH>
                <wp:positionV relativeFrom="paragraph">
                  <wp:posOffset>579755</wp:posOffset>
                </wp:positionV>
                <wp:extent cx="1628775" cy="274320"/>
                <wp:effectExtent l="0" t="0" r="0" b="0"/>
                <wp:wrapTight wrapText="bothSides">
                  <wp:wrapPolygon edited="0">
                    <wp:start x="505" y="0"/>
                    <wp:lineTo x="505" y="19500"/>
                    <wp:lineTo x="20716" y="19500"/>
                    <wp:lineTo x="20716" y="0"/>
                    <wp:lineTo x="505" y="0"/>
                  </wp:wrapPolygon>
                </wp:wrapTight>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74320"/>
                        </a:xfrm>
                        <a:prstGeom prst="rect">
                          <a:avLst/>
                        </a:prstGeom>
                        <a:noFill/>
                        <a:ln>
                          <a:noFill/>
                        </a:ln>
                      </wps:spPr>
                      <wps:txb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Sumarmo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2" type="#_x0000_t202" style="position:absolute;left:0;text-align:left;margin-left:265.8pt;margin-top:45.65pt;width:128.25pt;height:2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" filled="f" stroked="f">
                <v:path arrowok="t"/>
                <v:textbo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Sumarmo (2003)</w:t>
                      </w:r>
                    </w:p>
                  </w:txbxContent>
                </v:textbox>
                <w10:wrap type="tight"/>
              </v:shape>
            </w:pict>
          </mc:Fallback>
        </mc:AlternateContent>
      </w:r>
      <w:r>
        <w:rPr>
          <w:noProof/>
          <w:lang w:val="en-US"/>
        </w:rPr>
        <mc:AlternateContent>
          <mc:Choice Requires="wps">
            <w:drawing>
              <wp:anchor distT="0" distB="0" distL="114300" distR="114300" simplePos="0" relativeHeight="251676672" behindDoc="1" locked="0" layoutInCell="1" allowOverlap="1">
                <wp:simplePos x="0" y="0"/>
                <wp:positionH relativeFrom="column">
                  <wp:posOffset>1571625</wp:posOffset>
                </wp:positionH>
                <wp:positionV relativeFrom="paragraph">
                  <wp:posOffset>257175</wp:posOffset>
                </wp:positionV>
                <wp:extent cx="1628775" cy="276225"/>
                <wp:effectExtent l="0" t="0" r="0" b="9525"/>
                <wp:wrapTight wrapText="bothSides">
                  <wp:wrapPolygon edited="0">
                    <wp:start x="505" y="0"/>
                    <wp:lineTo x="505" y="20855"/>
                    <wp:lineTo x="20716" y="20855"/>
                    <wp:lineTo x="20716" y="0"/>
                    <wp:lineTo x="505" y="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76225"/>
                        </a:xfrm>
                        <a:prstGeom prst="rect">
                          <a:avLst/>
                        </a:prstGeom>
                        <a:noFill/>
                        <a:ln>
                          <a:noFill/>
                        </a:ln>
                      </wps:spPr>
                      <wps:txb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Trianto (2010;81)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3" type="#_x0000_t202" style="position:absolute;left:0;text-align:left;margin-left:123.75pt;margin-top:20.25pt;width:128.25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" filled="f" stroked="f">
                <v:path arrowok="t"/>
                <v:textbo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Trianto (2010;81)</w:t>
                      </w:r>
                    </w:p>
                  </w:txbxContent>
                </v:textbox>
                <w10:wrap type="tight"/>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1" locked="0" layoutInCell="1" allowOverlap="1">
                <wp:simplePos x="0" y="0"/>
                <wp:positionH relativeFrom="column">
                  <wp:posOffset>3355340</wp:posOffset>
                </wp:positionH>
                <wp:positionV relativeFrom="paragraph">
                  <wp:posOffset>180975</wp:posOffset>
                </wp:positionV>
                <wp:extent cx="1876425" cy="590550"/>
                <wp:effectExtent l="0" t="0" r="28575" b="19050"/>
                <wp:wrapTight wrapText="bothSides">
                  <wp:wrapPolygon edited="0">
                    <wp:start x="0" y="0"/>
                    <wp:lineTo x="0" y="21600"/>
                    <wp:lineTo x="21710" y="21600"/>
                    <wp:lineTo x="21710"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90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4582" w:rsidRPr="00FD6B29" w:rsidRDefault="00774582" w:rsidP="00774582">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Disposisi Matematika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4" style="position:absolute;left:0;text-align:left;margin-left:264.2pt;margin-top:14.25pt;width:147.7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" fillcolor="white [3201]" strokecolor="#f79646 [3209]" strokeweight="2pt">
                <v:path arrowok="t"/>
                <v:textbox>
                  <w:txbxContent>
                    <w:p w:rsidR="00774582" w:rsidRPr="00FD6B29" w:rsidRDefault="00774582" w:rsidP="00774582">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Disposisi Matematika</w:t>
                      </w:r>
                    </w:p>
                  </w:txbxContent>
                </v:textbox>
                <w10:wrap type="tight"/>
              </v:rect>
            </w:pict>
          </mc:Fallback>
        </mc:AlternateContent>
      </w:r>
    </w:p>
    <w:p w:rsidR="00774582" w:rsidRPr="00B5048A" w:rsidRDefault="00774582" w:rsidP="00774582">
      <w:pPr>
        <w:pStyle w:val="ListParagraph"/>
        <w:spacing w:after="0" w:line="480" w:lineRule="auto"/>
        <w:ind w:left="0"/>
        <w:jc w:val="both"/>
        <w:rPr>
          <w:rFonts w:ascii="Times New Roman" w:hAnsi="Times New Roman" w:cs="Times New Roman"/>
          <w:sz w:val="24"/>
          <w:szCs w:val="24"/>
          <w:lang w:val="en-US"/>
        </w:rPr>
      </w:pPr>
      <w:r>
        <w:rPr>
          <w:noProof/>
          <w:lang w:val="en-US"/>
        </w:rPr>
        <mc:AlternateContent>
          <mc:Choice Requires="wps">
            <w:drawing>
              <wp:anchor distT="0" distB="0" distL="114300" distR="114300" simplePos="0" relativeHeight="251680768" behindDoc="1" locked="0" layoutInCell="1" allowOverlap="1">
                <wp:simplePos x="0" y="0"/>
                <wp:positionH relativeFrom="column">
                  <wp:posOffset>-957580</wp:posOffset>
                </wp:positionH>
                <wp:positionV relativeFrom="paragraph">
                  <wp:posOffset>1244600</wp:posOffset>
                </wp:positionV>
                <wp:extent cx="1628775" cy="276225"/>
                <wp:effectExtent l="0" t="0" r="0" b="9525"/>
                <wp:wrapTight wrapText="bothSides">
                  <wp:wrapPolygon edited="0">
                    <wp:start x="505" y="0"/>
                    <wp:lineTo x="505" y="20855"/>
                    <wp:lineTo x="20716" y="20855"/>
                    <wp:lineTo x="20716" y="0"/>
                    <wp:lineTo x="505" y="0"/>
                  </wp:wrapPolygon>
                </wp:wrapTight>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76225"/>
                        </a:xfrm>
                        <a:prstGeom prst="rect">
                          <a:avLst/>
                        </a:prstGeom>
                        <a:noFill/>
                        <a:ln>
                          <a:noFill/>
                        </a:ln>
                      </wps:spPr>
                      <wps:txbx>
                        <w:txbxContent>
                          <w:p w:rsidR="00774582" w:rsidRPr="00FD366D"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heme="majorBidi" w:eastAsia="Times New Roman" w:hAnsiTheme="majorBidi" w:cstheme="majorBidi"/>
                                <w:sz w:val="20"/>
                                <w:szCs w:val="20"/>
                              </w:rPr>
                              <w:t>Trisniawati(</w:t>
                            </w:r>
                            <w:r w:rsidRPr="00FD366D">
                              <w:rPr>
                                <w:rFonts w:asciiTheme="majorBidi" w:eastAsia="Times New Roman" w:hAnsiTheme="majorBidi" w:cstheme="majorBidi"/>
                                <w:sz w:val="20"/>
                                <w:szCs w:val="20"/>
                              </w:rPr>
                              <w:t>2013</w:t>
                            </w:r>
                            <w:r>
                              <w:rPr>
                                <w:rFonts w:asciiTheme="majorBidi" w:eastAsia="Times New Roman" w:hAnsiTheme="majorBidi" w:cstheme="majorBid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5" type="#_x0000_t202" style="position:absolute;left:0;text-align:left;margin-left:-75.4pt;margin-top:98pt;width:128.25pt;height:2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" filled="f" stroked="f">
                <v:path arrowok="t"/>
                <v:textbox>
                  <w:txbxContent>
                    <w:p w:rsidR="00774582" w:rsidRPr="00FD366D"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heme="majorBidi" w:eastAsia="Times New Roman" w:hAnsiTheme="majorBidi" w:cstheme="majorBidi"/>
                          <w:sz w:val="20"/>
                          <w:szCs w:val="20"/>
                        </w:rPr>
                        <w:t>Trisniawati(</w:t>
                      </w:r>
                      <w:r w:rsidRPr="00FD366D">
                        <w:rPr>
                          <w:rFonts w:asciiTheme="majorBidi" w:eastAsia="Times New Roman" w:hAnsiTheme="majorBidi" w:cstheme="majorBidi"/>
                          <w:sz w:val="20"/>
                          <w:szCs w:val="20"/>
                        </w:rPr>
                        <w:t>2013</w:t>
                      </w:r>
                      <w:r>
                        <w:rPr>
                          <w:rFonts w:asciiTheme="majorBidi" w:eastAsia="Times New Roman" w:hAnsiTheme="majorBidi" w:cstheme="majorBidi"/>
                          <w:sz w:val="20"/>
                          <w:szCs w:val="20"/>
                        </w:rPr>
                        <w:t>)</w:t>
                      </w:r>
                    </w:p>
                  </w:txbxContent>
                </v:textbox>
                <w10:wrap type="tight"/>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1" locked="0" layoutInCell="1" allowOverlap="1">
                <wp:simplePos x="0" y="0"/>
                <wp:positionH relativeFrom="column">
                  <wp:posOffset>-651510</wp:posOffset>
                </wp:positionH>
                <wp:positionV relativeFrom="paragraph">
                  <wp:posOffset>882650</wp:posOffset>
                </wp:positionV>
                <wp:extent cx="1476375" cy="361950"/>
                <wp:effectExtent l="0" t="0" r="28575" b="19050"/>
                <wp:wrapTight wrapText="bothSides">
                  <wp:wrapPolygon edited="0">
                    <wp:start x="0" y="0"/>
                    <wp:lineTo x="0" y="21600"/>
                    <wp:lineTo x="21739" y="21600"/>
                    <wp:lineTo x="21739" y="0"/>
                    <wp:lineTo x="0" y="0"/>
                  </wp:wrapPolygon>
                </wp:wrapTight>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4582" w:rsidRPr="00B50B87" w:rsidRDefault="00774582" w:rsidP="00774582">
                            <w:pPr>
                              <w:spacing w:after="0" w:line="240" w:lineRule="auto"/>
                              <w:jc w:val="center"/>
                              <w:rPr>
                                <w:rFonts w:asciiTheme="majorBidi" w:hAnsiTheme="majorBidi" w:cstheme="majorBidi"/>
                                <w:b/>
                                <w:sz w:val="24"/>
                                <w:szCs w:val="24"/>
                              </w:rPr>
                            </w:pPr>
                            <w:r w:rsidRPr="00B50B87">
                              <w:rPr>
                                <w:rFonts w:ascii="Times New Roman" w:eastAsia="Times New Roman" w:hAnsi="Times New Roman"/>
                                <w:b/>
                                <w:sz w:val="24"/>
                              </w:rPr>
                              <w:t>Perbedaan 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6" style="position:absolute;left:0;text-align:left;margin-left:-51.3pt;margin-top:69.5pt;width:116.2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" fillcolor="white [3201]" strokecolor="#f79646 [3209]" strokeweight="2pt">
                <v:path arrowok="t"/>
                <v:textbox>
                  <w:txbxContent>
                    <w:p w:rsidR="00774582" w:rsidRPr="00B50B87" w:rsidRDefault="00774582" w:rsidP="00774582">
                      <w:pPr>
                        <w:spacing w:after="0" w:line="240" w:lineRule="auto"/>
                        <w:jc w:val="center"/>
                        <w:rPr>
                          <w:rFonts w:asciiTheme="majorBidi" w:hAnsiTheme="majorBidi" w:cstheme="majorBidi"/>
                          <w:b/>
                          <w:sz w:val="24"/>
                          <w:szCs w:val="24"/>
                        </w:rPr>
                      </w:pPr>
                      <w:r w:rsidRPr="00B50B87">
                        <w:rPr>
                          <w:rFonts w:ascii="Times New Roman" w:eastAsia="Times New Roman" w:hAnsi="Times New Roman"/>
                          <w:b/>
                          <w:sz w:val="24"/>
                        </w:rPr>
                        <w:t>Perbedaan Gender</w:t>
                      </w:r>
                    </w:p>
                  </w:txbxContent>
                </v:textbox>
                <w10:wrap type="tight"/>
              </v:rect>
            </w:pict>
          </mc:Fallback>
        </mc:AlternateContent>
      </w:r>
      <w:r>
        <w:rPr>
          <w:noProof/>
          <w:lang w:val="en-US"/>
        </w:rPr>
        <mc:AlternateContent>
          <mc:Choice Requires="wps">
            <w:drawing>
              <wp:anchor distT="0" distB="0" distL="114300" distR="114300" simplePos="0" relativeHeight="251677696" behindDoc="1" locked="0" layoutInCell="1" allowOverlap="1">
                <wp:simplePos x="0" y="0"/>
                <wp:positionH relativeFrom="column">
                  <wp:posOffset>-247650</wp:posOffset>
                </wp:positionH>
                <wp:positionV relativeFrom="paragraph">
                  <wp:posOffset>412750</wp:posOffset>
                </wp:positionV>
                <wp:extent cx="1465580" cy="260985"/>
                <wp:effectExtent l="0" t="0" r="0" b="5715"/>
                <wp:wrapTight wrapText="bothSides">
                  <wp:wrapPolygon edited="0">
                    <wp:start x="562" y="0"/>
                    <wp:lineTo x="562" y="20496"/>
                    <wp:lineTo x="20776" y="20496"/>
                    <wp:lineTo x="20776" y="0"/>
                    <wp:lineTo x="562" y="0"/>
                  </wp:wrapPolygon>
                </wp:wrapTigh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5580" cy="260985"/>
                        </a:xfrm>
                        <a:prstGeom prst="rect">
                          <a:avLst/>
                        </a:prstGeom>
                        <a:noFill/>
                        <a:ln>
                          <a:noFill/>
                        </a:ln>
                      </wps:spPr>
                      <wps:txb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Suyatno;2009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7" type="#_x0000_t202" style="position:absolute;left:0;text-align:left;margin-left:-19.5pt;margin-top:32.5pt;width:115.4pt;height:20.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" filled="f" stroked="f">
                <v:path arrowok="t"/>
                <v:textbox>
                  <w:txbxContent>
                    <w:p w:rsidR="00774582" w:rsidRPr="00A402C5" w:rsidRDefault="00774582" w:rsidP="00774582">
                      <w:pPr>
                        <w:pStyle w:val="ListParagraph"/>
                        <w:spacing w:after="0" w:line="360" w:lineRule="auto"/>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Suyatno;2009</w:t>
                      </w:r>
                    </w:p>
                  </w:txbxContent>
                </v:textbox>
                <w10:wrap type="tight"/>
              </v:shape>
            </w:pict>
          </mc:Fallback>
        </mc:AlternateContent>
      </w:r>
    </w:p>
    <w:p w:rsidR="00774582" w:rsidRDefault="00774582" w:rsidP="00774582">
      <w:pPr>
        <w:pStyle w:val="ListParagraph"/>
        <w:spacing w:after="0"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Gambar1.1</w:t>
      </w:r>
    </w:p>
    <w:p w:rsidR="00774582" w:rsidRDefault="00774582" w:rsidP="00774582">
      <w:pPr>
        <w:pStyle w:val="ListParagraph"/>
        <w:spacing w:after="0"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Kerangka Berpikir</w:t>
      </w:r>
    </w:p>
    <w:p w:rsidR="00774582" w:rsidRDefault="00774582" w:rsidP="00774582">
      <w:pPr>
        <w:pStyle w:val="ListParagraph"/>
        <w:spacing w:after="0" w:line="360" w:lineRule="auto"/>
        <w:ind w:left="0"/>
        <w:jc w:val="center"/>
        <w:rPr>
          <w:rFonts w:asciiTheme="majorBidi" w:hAnsiTheme="majorBidi" w:cstheme="majorBidi"/>
          <w:b/>
          <w:bCs/>
          <w:sz w:val="24"/>
          <w:szCs w:val="24"/>
          <w:lang w:val="en-US"/>
        </w:rPr>
      </w:pPr>
    </w:p>
    <w:p w:rsidR="00774582" w:rsidRDefault="00774582" w:rsidP="00774582">
      <w:pPr>
        <w:pStyle w:val="ListParagraph"/>
        <w:spacing w:after="0" w:line="360" w:lineRule="auto"/>
        <w:ind w:left="0"/>
        <w:jc w:val="center"/>
        <w:rPr>
          <w:rFonts w:asciiTheme="majorBidi" w:hAnsiTheme="majorBidi" w:cstheme="majorBidi"/>
          <w:b/>
          <w:bCs/>
          <w:sz w:val="24"/>
          <w:szCs w:val="24"/>
          <w:lang w:val="en-US"/>
        </w:rPr>
      </w:pPr>
    </w:p>
    <w:p w:rsidR="00774582" w:rsidRDefault="00774582" w:rsidP="00774582">
      <w:pPr>
        <w:pStyle w:val="ListParagraph"/>
        <w:spacing w:after="0" w:line="360" w:lineRule="auto"/>
        <w:ind w:left="0"/>
        <w:jc w:val="center"/>
        <w:rPr>
          <w:rFonts w:asciiTheme="majorBidi" w:hAnsiTheme="majorBidi" w:cstheme="majorBidi"/>
          <w:b/>
          <w:bCs/>
          <w:sz w:val="24"/>
          <w:szCs w:val="24"/>
          <w:lang w:val="en-US"/>
        </w:rPr>
      </w:pPr>
    </w:p>
    <w:p w:rsidR="00774582" w:rsidRPr="00743746" w:rsidRDefault="00774582" w:rsidP="00774582">
      <w:pPr>
        <w:pStyle w:val="ListParagraph"/>
        <w:spacing w:after="0" w:line="360" w:lineRule="auto"/>
        <w:ind w:left="0"/>
        <w:jc w:val="center"/>
        <w:rPr>
          <w:rFonts w:asciiTheme="majorBidi" w:hAnsiTheme="majorBidi" w:cstheme="majorBidi"/>
          <w:b/>
          <w:bCs/>
          <w:sz w:val="24"/>
          <w:szCs w:val="24"/>
          <w:lang w:val="en-US"/>
        </w:rPr>
      </w:pPr>
    </w:p>
    <w:p w:rsidR="00774582" w:rsidRDefault="00774582" w:rsidP="00774582">
      <w:pPr>
        <w:pStyle w:val="ListParagraph"/>
        <w:numPr>
          <w:ilvl w:val="0"/>
          <w:numId w:val="7"/>
        </w:numPr>
        <w:spacing w:after="0" w:line="480" w:lineRule="auto"/>
        <w:ind w:left="0" w:right="900" w:hanging="426"/>
        <w:jc w:val="both"/>
        <w:rPr>
          <w:rFonts w:asciiTheme="majorBidi" w:hAnsiTheme="majorBidi" w:cstheme="majorBidi"/>
          <w:b/>
          <w:bCs/>
          <w:sz w:val="24"/>
          <w:szCs w:val="24"/>
        </w:rPr>
      </w:pPr>
      <w:r>
        <w:rPr>
          <w:rFonts w:asciiTheme="majorBidi" w:hAnsiTheme="majorBidi" w:cstheme="majorBidi"/>
          <w:b/>
          <w:bCs/>
          <w:sz w:val="24"/>
          <w:szCs w:val="24"/>
        </w:rPr>
        <w:t xml:space="preserve">Hipotesis Penelitian </w:t>
      </w:r>
    </w:p>
    <w:p w:rsidR="00774582" w:rsidRDefault="00774582" w:rsidP="00774582">
      <w:pPr>
        <w:pStyle w:val="ListParagraph"/>
        <w:spacing w:after="0" w:line="480" w:lineRule="auto"/>
        <w:ind w:left="0" w:right="900"/>
        <w:jc w:val="both"/>
        <w:rPr>
          <w:rFonts w:asciiTheme="majorBidi" w:hAnsiTheme="majorBidi" w:cstheme="majorBidi"/>
          <w:b/>
          <w:bCs/>
          <w:sz w:val="24"/>
          <w:szCs w:val="24"/>
        </w:rPr>
      </w:pPr>
      <w:r w:rsidRPr="00D528A6">
        <w:rPr>
          <w:rFonts w:ascii="Times New Roman" w:eastAsia="Times New Roman" w:hAnsi="Times New Roman"/>
          <w:sz w:val="24"/>
        </w:rPr>
        <w:lastRenderedPageBreak/>
        <w:t>Berdasarkan latar belakang, rumusan masalah dan hasil kajian teoritis, maka hipotesis dalam penelitian ini adalah :</w:t>
      </w:r>
    </w:p>
    <w:p w:rsidR="00774582" w:rsidRPr="008E3C6C" w:rsidRDefault="00774582" w:rsidP="00774582">
      <w:pPr>
        <w:pStyle w:val="ListParagraph"/>
        <w:numPr>
          <w:ilvl w:val="0"/>
          <w:numId w:val="5"/>
        </w:numPr>
        <w:spacing w:after="0" w:line="480" w:lineRule="auto"/>
        <w:ind w:left="426" w:right="900" w:hanging="426"/>
        <w:jc w:val="both"/>
        <w:rPr>
          <w:rFonts w:asciiTheme="majorBidi" w:hAnsiTheme="majorBidi" w:cstheme="majorBidi"/>
          <w:sz w:val="24"/>
          <w:szCs w:val="24"/>
        </w:rPr>
      </w:pPr>
      <w:r>
        <w:rPr>
          <w:rFonts w:ascii="Times New Roman" w:eastAsia="Times New Roman" w:hAnsi="Times New Roman" w:cs="Times New Roman"/>
          <w:color w:val="000000"/>
          <w:sz w:val="24"/>
          <w:szCs w:val="24"/>
          <w:lang w:val="en-US"/>
        </w:rPr>
        <w:t>P</w:t>
      </w:r>
      <w:r w:rsidRPr="00D85431">
        <w:rPr>
          <w:rFonts w:ascii="Times New Roman" w:eastAsia="Times New Roman" w:hAnsi="Times New Roman" w:cs="Times New Roman"/>
          <w:color w:val="000000"/>
          <w:sz w:val="24"/>
          <w:szCs w:val="24"/>
        </w:rPr>
        <w:t xml:space="preserve">eningkatan pemecahan masalah matematis siswa pada kelas eksperimen yang menggunakan model pembelajaran kooperatif tipe </w:t>
      </w:r>
      <w:r w:rsidRPr="00D85431">
        <w:rPr>
          <w:rFonts w:ascii="Times New Roman" w:eastAsia="Times New Roman" w:hAnsi="Times New Roman" w:cs="Times New Roman"/>
          <w:i/>
          <w:color w:val="000000"/>
          <w:sz w:val="24"/>
          <w:szCs w:val="24"/>
        </w:rPr>
        <w:t xml:space="preserve">think paie share </w:t>
      </w:r>
      <w:r w:rsidRPr="00D85431">
        <w:rPr>
          <w:rFonts w:ascii="Times New Roman" w:eastAsia="Times New Roman" w:hAnsi="Times New Roman" w:cs="Times New Roman"/>
          <w:color w:val="000000"/>
          <w:sz w:val="24"/>
          <w:szCs w:val="24"/>
        </w:rPr>
        <w:t>lebih baik daripada peningkatan kemampuan pemecahan masalah matematis siswa pada kelas kontrol yang menggunakan model pembelajaran konvensional</w:t>
      </w:r>
      <w:r w:rsidRPr="00D85431">
        <w:rPr>
          <w:rFonts w:ascii="Times New Roman" w:hAnsi="Times New Roman" w:cs="Times New Roman"/>
          <w:color w:val="000000"/>
          <w:sz w:val="24"/>
          <w:szCs w:val="24"/>
        </w:rPr>
        <w:t>.</w:t>
      </w:r>
    </w:p>
    <w:p w:rsidR="00774582" w:rsidRPr="008E3C6C" w:rsidRDefault="00774582" w:rsidP="00774582">
      <w:pPr>
        <w:pStyle w:val="ListParagraph"/>
        <w:numPr>
          <w:ilvl w:val="0"/>
          <w:numId w:val="5"/>
        </w:numPr>
        <w:spacing w:after="0" w:line="480" w:lineRule="auto"/>
        <w:ind w:left="426" w:right="900" w:hanging="426"/>
        <w:jc w:val="both"/>
        <w:rPr>
          <w:rFonts w:asciiTheme="majorBidi" w:hAnsiTheme="majorBidi" w:cstheme="majorBidi"/>
          <w:sz w:val="24"/>
          <w:szCs w:val="24"/>
        </w:rPr>
      </w:pPr>
      <w:r>
        <w:rPr>
          <w:rFonts w:ascii="Times New Roman" w:hAnsi="Times New Roman" w:cs="Times New Roman"/>
          <w:color w:val="000000"/>
          <w:sz w:val="24"/>
          <w:szCs w:val="24"/>
          <w:lang w:val="en-US"/>
        </w:rPr>
        <w:t>A</w:t>
      </w:r>
      <w:r w:rsidRPr="008E3C6C">
        <w:rPr>
          <w:rFonts w:ascii="Times New Roman" w:hAnsi="Times New Roman" w:cs="Times New Roman"/>
          <w:color w:val="000000"/>
          <w:sz w:val="24"/>
          <w:szCs w:val="24"/>
        </w:rPr>
        <w:t xml:space="preserve">ntara kemampuan </w:t>
      </w:r>
      <w:r w:rsidRPr="008E3C6C">
        <w:rPr>
          <w:rFonts w:ascii="Times New Roman" w:eastAsia="Times New Roman" w:hAnsi="Times New Roman" w:cs="Times New Roman"/>
          <w:color w:val="000000"/>
          <w:sz w:val="24"/>
          <w:szCs w:val="24"/>
        </w:rPr>
        <w:t>pemecahan masalah matematis</w:t>
      </w:r>
      <w:r w:rsidRPr="008E3C6C">
        <w:rPr>
          <w:rFonts w:ascii="Times New Roman" w:hAnsi="Times New Roman" w:cs="Times New Roman"/>
          <w:iCs/>
          <w:color w:val="000000"/>
          <w:sz w:val="24"/>
          <w:szCs w:val="24"/>
        </w:rPr>
        <w:t xml:space="preserve"> dan disposisi matematis siswa</w:t>
      </w:r>
      <w:r w:rsidRPr="008E3C6C">
        <w:rPr>
          <w:rFonts w:ascii="Times New Roman" w:hAnsi="Times New Roman" w:cs="Times New Roman"/>
          <w:color w:val="000000"/>
          <w:sz w:val="24"/>
          <w:szCs w:val="24"/>
        </w:rPr>
        <w:t xml:space="preserve"> tidak terdapat regresi.</w:t>
      </w:r>
    </w:p>
    <w:p w:rsidR="00774582" w:rsidRPr="00B27A97"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Kemampuan</w:t>
      </w:r>
      <w:r w:rsidRPr="00B27A97">
        <w:rPr>
          <w:rFonts w:ascii="Times New Roman" w:eastAsia="Times New Roman" w:hAnsi="Times New Roman" w:cs="Times New Roman"/>
          <w:color w:val="000000"/>
          <w:sz w:val="24"/>
          <w:szCs w:val="24"/>
        </w:rPr>
        <w:t xml:space="preserve"> pemecahan masalah matematis siswa perempuan</w:t>
      </w:r>
      <w:r w:rsidRPr="00B27A97">
        <w:rPr>
          <w:rFonts w:ascii="Times New Roman" w:eastAsia="Times New Roman" w:hAnsi="Times New Roman" w:cs="Times New Roman"/>
          <w:i/>
          <w:color w:val="000000"/>
          <w:sz w:val="24"/>
          <w:szCs w:val="24"/>
        </w:rPr>
        <w:t xml:space="preserve"> </w:t>
      </w:r>
      <w:r w:rsidRPr="00B27A97">
        <w:rPr>
          <w:rFonts w:ascii="Times New Roman" w:eastAsia="Times New Roman" w:hAnsi="Times New Roman" w:cs="Times New Roman"/>
          <w:color w:val="000000"/>
          <w:sz w:val="24"/>
          <w:szCs w:val="24"/>
        </w:rPr>
        <w:t>lebih baik daripada kemampuan pemecahan masalah matematis siswa laki-laki</w:t>
      </w:r>
      <w:r w:rsidRPr="00B27A97">
        <w:rPr>
          <w:rFonts w:ascii="Times New Roman" w:hAnsi="Times New Roman" w:cs="Times New Roman"/>
          <w:color w:val="000000"/>
          <w:sz w:val="24"/>
          <w:szCs w:val="24"/>
        </w:rPr>
        <w:t>.</w:t>
      </w:r>
    </w:p>
    <w:p w:rsidR="00774582" w:rsidRPr="004A58E7"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0144ED">
        <w:rPr>
          <w:rFonts w:ascii="Times New Roman" w:eastAsia="Times New Roman" w:hAnsi="Times New Roman" w:cs="Times New Roman"/>
          <w:color w:val="000000"/>
          <w:sz w:val="24"/>
          <w:szCs w:val="24"/>
        </w:rPr>
        <w:t>Kemampuan pemecahan masalah matematis siswa non asrama</w:t>
      </w:r>
      <w:r w:rsidRPr="000144ED">
        <w:rPr>
          <w:rFonts w:ascii="Times New Roman" w:eastAsia="Times New Roman" w:hAnsi="Times New Roman" w:cs="Times New Roman"/>
          <w:i/>
          <w:color w:val="000000"/>
          <w:sz w:val="24"/>
          <w:szCs w:val="24"/>
        </w:rPr>
        <w:t xml:space="preserve"> </w:t>
      </w:r>
      <w:r w:rsidRPr="000144ED">
        <w:rPr>
          <w:rFonts w:ascii="Times New Roman" w:eastAsia="Times New Roman" w:hAnsi="Times New Roman" w:cs="Times New Roman"/>
          <w:color w:val="000000"/>
          <w:sz w:val="24"/>
          <w:szCs w:val="24"/>
        </w:rPr>
        <w:t>lebih baik daripada kemampuan pemecahan masalah matematis siswa asrama.</w:t>
      </w:r>
    </w:p>
    <w:p w:rsidR="00774582" w:rsidRPr="00E36C14"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Kemampuan</w:t>
      </w:r>
      <w:r w:rsidRPr="00E36C14">
        <w:rPr>
          <w:rFonts w:ascii="Times New Roman" w:eastAsia="Times New Roman" w:hAnsi="Times New Roman" w:cs="Times New Roman"/>
          <w:color w:val="000000"/>
          <w:sz w:val="24"/>
          <w:szCs w:val="24"/>
        </w:rPr>
        <w:t xml:space="preserve"> pemecahan masalah matematis siswa laki-laki non asrama</w:t>
      </w:r>
      <w:r w:rsidRPr="00E36C14">
        <w:rPr>
          <w:rFonts w:ascii="Times New Roman" w:eastAsia="Times New Roman" w:hAnsi="Times New Roman" w:cs="Times New Roman"/>
          <w:i/>
          <w:color w:val="000000"/>
          <w:sz w:val="24"/>
          <w:szCs w:val="24"/>
        </w:rPr>
        <w:t xml:space="preserve"> </w:t>
      </w:r>
      <w:r w:rsidRPr="00E36C14">
        <w:rPr>
          <w:rFonts w:ascii="Times New Roman" w:eastAsia="Times New Roman" w:hAnsi="Times New Roman" w:cs="Times New Roman"/>
          <w:color w:val="000000"/>
          <w:sz w:val="24"/>
          <w:szCs w:val="24"/>
        </w:rPr>
        <w:t>lebih baik daripada kemampuan pemecahan masalah matematis siswa laki-laki asrama.</w:t>
      </w:r>
    </w:p>
    <w:p w:rsidR="00774582" w:rsidRPr="002340FD"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2340FD">
        <w:rPr>
          <w:rFonts w:ascii="Times New Roman" w:eastAsia="Times New Roman" w:hAnsi="Times New Roman" w:cs="Times New Roman"/>
          <w:color w:val="000000"/>
          <w:sz w:val="24"/>
          <w:szCs w:val="24"/>
        </w:rPr>
        <w:t>Kemampuan pemecahan masalah matematis siswa perempuan non asrama</w:t>
      </w:r>
      <w:r w:rsidRPr="002340FD">
        <w:rPr>
          <w:rFonts w:ascii="Times New Roman" w:eastAsia="Times New Roman" w:hAnsi="Times New Roman" w:cs="Times New Roman"/>
          <w:i/>
          <w:color w:val="000000"/>
          <w:sz w:val="24"/>
          <w:szCs w:val="24"/>
        </w:rPr>
        <w:t xml:space="preserve"> </w:t>
      </w:r>
      <w:r w:rsidRPr="002340FD">
        <w:rPr>
          <w:rFonts w:ascii="Times New Roman" w:eastAsia="Times New Roman" w:hAnsi="Times New Roman" w:cs="Times New Roman"/>
          <w:color w:val="000000"/>
          <w:sz w:val="24"/>
          <w:szCs w:val="24"/>
        </w:rPr>
        <w:t>lebih baik daripada kemampuan pemecahan masalah matematis siswa perempuan asrama.</w:t>
      </w:r>
    </w:p>
    <w:p w:rsidR="00774582" w:rsidRPr="00973D5D"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perempuan asrama</w:t>
      </w:r>
      <w:r w:rsidRPr="00D85431">
        <w:rPr>
          <w:rFonts w:ascii="Times New Roman" w:eastAsia="Times New Roman" w:hAnsi="Times New Roman" w:cs="Times New Roman"/>
          <w:i/>
          <w:color w:val="000000"/>
          <w:sz w:val="24"/>
          <w:szCs w:val="24"/>
        </w:rPr>
        <w:t xml:space="preserve"> </w:t>
      </w:r>
      <w:r w:rsidRPr="00D85431">
        <w:rPr>
          <w:rFonts w:ascii="Times New Roman" w:eastAsia="Times New Roman" w:hAnsi="Times New Roman" w:cs="Times New Roman"/>
          <w:color w:val="000000"/>
          <w:sz w:val="24"/>
          <w:szCs w:val="24"/>
        </w:rPr>
        <w:t xml:space="preserve">lebih baik daripada </w:t>
      </w:r>
      <w:r>
        <w:rPr>
          <w:rFonts w:ascii="Times New Roman" w:eastAsia="Times New Roman" w:hAnsi="Times New Roman" w:cs="Times New Roman"/>
          <w:color w:val="000000"/>
          <w:sz w:val="24"/>
          <w:szCs w:val="24"/>
        </w:rPr>
        <w:t>kemampuan</w:t>
      </w:r>
      <w:r w:rsidRPr="00D85431">
        <w:rPr>
          <w:rFonts w:ascii="Times New Roman" w:eastAsia="Times New Roman" w:hAnsi="Times New Roman" w:cs="Times New Roman"/>
          <w:color w:val="000000"/>
          <w:sz w:val="24"/>
          <w:szCs w:val="24"/>
        </w:rPr>
        <w:t xml:space="preserve"> pemecahan masalah matematis siswa</w:t>
      </w:r>
      <w:r>
        <w:rPr>
          <w:rFonts w:ascii="Times New Roman" w:eastAsia="Times New Roman" w:hAnsi="Times New Roman" w:cs="Times New Roman"/>
          <w:color w:val="000000"/>
          <w:sz w:val="24"/>
          <w:szCs w:val="24"/>
        </w:rPr>
        <w:t xml:space="preserve"> laki-laki asrama.</w:t>
      </w:r>
    </w:p>
    <w:p w:rsidR="00774582" w:rsidRPr="00C33EF5"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C33EF5">
        <w:rPr>
          <w:rFonts w:ascii="Times New Roman" w:eastAsia="Times New Roman" w:hAnsi="Times New Roman" w:cs="Times New Roman"/>
          <w:color w:val="000000"/>
          <w:sz w:val="24"/>
          <w:szCs w:val="24"/>
        </w:rPr>
        <w:t>Kemampuan pemecahan masalah matematis siswa perempuan non asrama</w:t>
      </w:r>
      <w:r w:rsidRPr="00C33EF5">
        <w:rPr>
          <w:rFonts w:ascii="Times New Roman" w:eastAsia="Times New Roman" w:hAnsi="Times New Roman" w:cs="Times New Roman"/>
          <w:i/>
          <w:color w:val="000000"/>
          <w:sz w:val="24"/>
          <w:szCs w:val="24"/>
        </w:rPr>
        <w:t xml:space="preserve"> </w:t>
      </w:r>
      <w:r w:rsidRPr="00C33EF5">
        <w:rPr>
          <w:rFonts w:ascii="Times New Roman" w:eastAsia="Times New Roman" w:hAnsi="Times New Roman" w:cs="Times New Roman"/>
          <w:color w:val="000000"/>
          <w:sz w:val="24"/>
          <w:szCs w:val="24"/>
        </w:rPr>
        <w:t>lebih baik daripada kemampuan pemecahan masalah matematis siswa laki-laki asrama.</w:t>
      </w:r>
    </w:p>
    <w:p w:rsidR="00774582" w:rsidRPr="00947ADD" w:rsidRDefault="00774582" w:rsidP="00774582">
      <w:pPr>
        <w:pStyle w:val="ListParagraph"/>
        <w:numPr>
          <w:ilvl w:val="0"/>
          <w:numId w:val="5"/>
        </w:numPr>
        <w:spacing w:after="0" w:line="480" w:lineRule="auto"/>
        <w:ind w:left="426" w:hanging="426"/>
        <w:jc w:val="both"/>
        <w:rPr>
          <w:rFonts w:ascii="Times New Roman" w:eastAsia="Times New Roman" w:hAnsi="Times New Roman" w:cs="Times New Roman"/>
          <w:color w:val="000000"/>
          <w:sz w:val="24"/>
          <w:szCs w:val="24"/>
        </w:rPr>
      </w:pPr>
      <w:r w:rsidRPr="00947ADD">
        <w:rPr>
          <w:rFonts w:ascii="Times New Roman" w:eastAsia="Times New Roman" w:hAnsi="Times New Roman" w:cs="Times New Roman"/>
          <w:color w:val="000000"/>
          <w:sz w:val="24"/>
          <w:szCs w:val="24"/>
        </w:rPr>
        <w:t>Kemampuan pemecahan masalah matematis siswa perempuan asrama</w:t>
      </w:r>
      <w:r w:rsidRPr="00947ADD">
        <w:rPr>
          <w:rFonts w:ascii="Times New Roman" w:eastAsia="Times New Roman" w:hAnsi="Times New Roman" w:cs="Times New Roman"/>
          <w:i/>
          <w:color w:val="000000"/>
          <w:sz w:val="24"/>
          <w:szCs w:val="24"/>
        </w:rPr>
        <w:t xml:space="preserve"> </w:t>
      </w:r>
      <w:r w:rsidRPr="00947ADD">
        <w:rPr>
          <w:rFonts w:ascii="Times New Roman" w:eastAsia="Times New Roman" w:hAnsi="Times New Roman" w:cs="Times New Roman"/>
          <w:color w:val="000000"/>
          <w:sz w:val="24"/>
          <w:szCs w:val="24"/>
        </w:rPr>
        <w:t>lebih baik daripada kemampuan pemecahan masalah matematis siswa laki-laki non asrama.</w:t>
      </w:r>
    </w:p>
    <w:p w:rsidR="00774582" w:rsidRPr="00E84235"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E84235">
        <w:rPr>
          <w:rFonts w:ascii="Times New Roman" w:eastAsia="Times New Roman" w:hAnsi="Times New Roman" w:cs="Times New Roman"/>
          <w:color w:val="000000"/>
          <w:sz w:val="24"/>
          <w:szCs w:val="24"/>
        </w:rPr>
        <w:lastRenderedPageBreak/>
        <w:t>Disposisi matematis siswa laki-laki</w:t>
      </w:r>
      <w:r w:rsidRPr="00E84235">
        <w:rPr>
          <w:rFonts w:ascii="Times New Roman" w:eastAsia="Times New Roman" w:hAnsi="Times New Roman" w:cs="Times New Roman"/>
          <w:i/>
          <w:color w:val="000000"/>
          <w:sz w:val="24"/>
          <w:szCs w:val="24"/>
        </w:rPr>
        <w:t xml:space="preserve"> </w:t>
      </w:r>
      <w:r w:rsidRPr="00E84235">
        <w:rPr>
          <w:rFonts w:ascii="Times New Roman" w:eastAsia="Times New Roman" w:hAnsi="Times New Roman" w:cs="Times New Roman"/>
          <w:color w:val="000000"/>
          <w:sz w:val="24"/>
          <w:szCs w:val="24"/>
        </w:rPr>
        <w:t>lebih baik daripada disposisi matematis siswa perempuan.</w:t>
      </w:r>
    </w:p>
    <w:p w:rsidR="00774582" w:rsidRPr="00E84235"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E84235">
        <w:rPr>
          <w:rFonts w:ascii="Times New Roman" w:eastAsia="Times New Roman" w:hAnsi="Times New Roman" w:cs="Times New Roman"/>
          <w:color w:val="000000"/>
          <w:sz w:val="24"/>
          <w:szCs w:val="24"/>
        </w:rPr>
        <w:t>Disposisi matematis siswa non asrama</w:t>
      </w:r>
      <w:r w:rsidRPr="00E84235">
        <w:rPr>
          <w:rFonts w:ascii="Times New Roman" w:eastAsia="Times New Roman" w:hAnsi="Times New Roman" w:cs="Times New Roman"/>
          <w:i/>
          <w:color w:val="000000"/>
          <w:sz w:val="24"/>
          <w:szCs w:val="24"/>
        </w:rPr>
        <w:t xml:space="preserve"> </w:t>
      </w:r>
      <w:r w:rsidRPr="00E84235">
        <w:rPr>
          <w:rFonts w:ascii="Times New Roman" w:eastAsia="Times New Roman" w:hAnsi="Times New Roman" w:cs="Times New Roman"/>
          <w:color w:val="000000"/>
          <w:sz w:val="24"/>
          <w:szCs w:val="24"/>
        </w:rPr>
        <w:t>lebih baik daripada disposisi matematis siswa yang tinggal di asrama.</w:t>
      </w:r>
    </w:p>
    <w:p w:rsidR="00774582" w:rsidRPr="001F51BB"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1F51BB">
        <w:rPr>
          <w:rFonts w:ascii="Times New Roman" w:eastAsia="Times New Roman" w:hAnsi="Times New Roman" w:cs="Times New Roman"/>
          <w:color w:val="000000"/>
          <w:sz w:val="24"/>
          <w:szCs w:val="24"/>
        </w:rPr>
        <w:t>Disposisi matematis siswa</w:t>
      </w:r>
      <w:r w:rsidRPr="001F51BB">
        <w:rPr>
          <w:rFonts w:ascii="Times New Roman" w:hAnsi="Times New Roman" w:cs="Times New Roman"/>
          <w:color w:val="000000"/>
          <w:sz w:val="24"/>
          <w:szCs w:val="24"/>
        </w:rPr>
        <w:t xml:space="preserve"> laki-laki</w:t>
      </w:r>
      <w:r w:rsidRPr="001F51BB">
        <w:rPr>
          <w:rFonts w:ascii="Times New Roman" w:eastAsia="Times New Roman" w:hAnsi="Times New Roman" w:cs="Times New Roman"/>
          <w:color w:val="000000"/>
          <w:sz w:val="24"/>
          <w:szCs w:val="24"/>
        </w:rPr>
        <w:t xml:space="preserve"> non asrama</w:t>
      </w:r>
      <w:r w:rsidRPr="001F51BB">
        <w:rPr>
          <w:rFonts w:ascii="Times New Roman" w:eastAsia="Times New Roman" w:hAnsi="Times New Roman" w:cs="Times New Roman"/>
          <w:i/>
          <w:color w:val="000000"/>
          <w:sz w:val="24"/>
          <w:szCs w:val="24"/>
        </w:rPr>
        <w:t xml:space="preserve"> </w:t>
      </w:r>
      <w:r w:rsidRPr="001F51BB">
        <w:rPr>
          <w:rFonts w:ascii="Times New Roman" w:eastAsia="Times New Roman" w:hAnsi="Times New Roman" w:cs="Times New Roman"/>
          <w:color w:val="000000"/>
          <w:sz w:val="24"/>
          <w:szCs w:val="24"/>
        </w:rPr>
        <w:t>lebih baik daripada disposisi matematis siswa</w:t>
      </w:r>
      <w:r w:rsidRPr="001F51BB">
        <w:rPr>
          <w:rFonts w:ascii="Times New Roman" w:hAnsi="Times New Roman" w:cs="Times New Roman"/>
          <w:color w:val="000000"/>
          <w:sz w:val="24"/>
          <w:szCs w:val="24"/>
        </w:rPr>
        <w:t xml:space="preserve"> laki-laki</w:t>
      </w:r>
      <w:r w:rsidRPr="001F51BB">
        <w:rPr>
          <w:rFonts w:ascii="Times New Roman" w:eastAsia="Times New Roman" w:hAnsi="Times New Roman" w:cs="Times New Roman"/>
          <w:color w:val="000000"/>
          <w:sz w:val="24"/>
          <w:szCs w:val="24"/>
        </w:rPr>
        <w:t xml:space="preserve"> yang tinggal di asrama.</w:t>
      </w:r>
    </w:p>
    <w:p w:rsidR="00774582" w:rsidRPr="001F51BB"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1F51BB">
        <w:rPr>
          <w:rFonts w:ascii="Times New Roman" w:eastAsia="Times New Roman" w:hAnsi="Times New Roman" w:cs="Times New Roman"/>
          <w:color w:val="000000"/>
          <w:sz w:val="24"/>
          <w:szCs w:val="24"/>
        </w:rPr>
        <w:t>Disposisi matematis siswa</w:t>
      </w:r>
      <w:r w:rsidRPr="001F51BB">
        <w:rPr>
          <w:rFonts w:ascii="Times New Roman" w:hAnsi="Times New Roman" w:cs="Times New Roman"/>
          <w:color w:val="000000"/>
          <w:sz w:val="24"/>
          <w:szCs w:val="24"/>
        </w:rPr>
        <w:t xml:space="preserve"> </w:t>
      </w:r>
      <w:r w:rsidRPr="001F51BB">
        <w:rPr>
          <w:rFonts w:ascii="Times New Roman" w:eastAsia="Times New Roman" w:hAnsi="Times New Roman" w:cs="Times New Roman"/>
          <w:color w:val="000000"/>
          <w:sz w:val="24"/>
          <w:szCs w:val="24"/>
        </w:rPr>
        <w:t>perempuan yang tinggal di asrama</w:t>
      </w:r>
      <w:r w:rsidRPr="001F51BB">
        <w:rPr>
          <w:rFonts w:ascii="Times New Roman" w:eastAsia="Times New Roman" w:hAnsi="Times New Roman" w:cs="Times New Roman"/>
          <w:i/>
          <w:color w:val="000000"/>
          <w:sz w:val="24"/>
          <w:szCs w:val="24"/>
        </w:rPr>
        <w:t xml:space="preserve"> </w:t>
      </w:r>
      <w:r w:rsidRPr="001F51BB">
        <w:rPr>
          <w:rFonts w:ascii="Times New Roman" w:eastAsia="Times New Roman" w:hAnsi="Times New Roman" w:cs="Times New Roman"/>
          <w:color w:val="000000"/>
          <w:sz w:val="24"/>
          <w:szCs w:val="24"/>
        </w:rPr>
        <w:t>lebih baik daripada disposisi matematis siswa</w:t>
      </w:r>
      <w:r w:rsidRPr="001F51BB">
        <w:rPr>
          <w:rFonts w:ascii="Times New Roman" w:hAnsi="Times New Roman" w:cs="Times New Roman"/>
          <w:color w:val="000000"/>
          <w:sz w:val="24"/>
          <w:szCs w:val="24"/>
        </w:rPr>
        <w:t xml:space="preserve"> </w:t>
      </w:r>
      <w:r w:rsidRPr="001F51BB">
        <w:rPr>
          <w:rFonts w:ascii="Times New Roman" w:eastAsia="Times New Roman" w:hAnsi="Times New Roman" w:cs="Times New Roman"/>
          <w:color w:val="000000"/>
          <w:sz w:val="24"/>
          <w:szCs w:val="24"/>
        </w:rPr>
        <w:t>perempuan non asrama.</w:t>
      </w:r>
    </w:p>
    <w:p w:rsidR="00774582" w:rsidRPr="001F51BB"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1F51BB">
        <w:rPr>
          <w:rFonts w:ascii="Times New Roman" w:eastAsia="Times New Roman" w:hAnsi="Times New Roman" w:cs="Times New Roman"/>
          <w:color w:val="000000"/>
          <w:sz w:val="24"/>
          <w:szCs w:val="24"/>
        </w:rPr>
        <w:t>Disposisi matematis siswa</w:t>
      </w:r>
      <w:r w:rsidRPr="001F51BB">
        <w:rPr>
          <w:rFonts w:ascii="Times New Roman" w:hAnsi="Times New Roman" w:cs="Times New Roman"/>
          <w:color w:val="000000"/>
          <w:sz w:val="24"/>
          <w:szCs w:val="24"/>
        </w:rPr>
        <w:t xml:space="preserve"> </w:t>
      </w:r>
      <w:r w:rsidRPr="001F51BB">
        <w:rPr>
          <w:rFonts w:ascii="Times New Roman" w:eastAsia="Times New Roman" w:hAnsi="Times New Roman" w:cs="Times New Roman"/>
          <w:color w:val="000000"/>
          <w:sz w:val="24"/>
          <w:szCs w:val="24"/>
        </w:rPr>
        <w:t>laki-laki yang tinggal di asrama</w:t>
      </w:r>
      <w:r w:rsidRPr="001F51BB">
        <w:rPr>
          <w:rFonts w:ascii="Times New Roman" w:eastAsia="Times New Roman" w:hAnsi="Times New Roman" w:cs="Times New Roman"/>
          <w:i/>
          <w:color w:val="000000"/>
          <w:sz w:val="24"/>
          <w:szCs w:val="24"/>
        </w:rPr>
        <w:t xml:space="preserve"> </w:t>
      </w:r>
      <w:r w:rsidRPr="001F51BB">
        <w:rPr>
          <w:rFonts w:ascii="Times New Roman" w:eastAsia="Times New Roman" w:hAnsi="Times New Roman" w:cs="Times New Roman"/>
          <w:color w:val="000000"/>
          <w:sz w:val="24"/>
          <w:szCs w:val="24"/>
        </w:rPr>
        <w:t>lebih baik daripada disposisi matematis siswa</w:t>
      </w:r>
      <w:r w:rsidRPr="001F51BB">
        <w:rPr>
          <w:rFonts w:ascii="Times New Roman" w:hAnsi="Times New Roman" w:cs="Times New Roman"/>
          <w:color w:val="000000"/>
          <w:sz w:val="24"/>
          <w:szCs w:val="24"/>
        </w:rPr>
        <w:t xml:space="preserve"> </w:t>
      </w:r>
      <w:r w:rsidRPr="001F51BB">
        <w:rPr>
          <w:rFonts w:ascii="Times New Roman" w:eastAsia="Times New Roman" w:hAnsi="Times New Roman" w:cs="Times New Roman"/>
          <w:color w:val="000000"/>
          <w:sz w:val="24"/>
          <w:szCs w:val="24"/>
        </w:rPr>
        <w:t xml:space="preserve">perempuan </w:t>
      </w:r>
      <w:r w:rsidRPr="001F51BB">
        <w:rPr>
          <w:rFonts w:ascii="Times New Roman" w:hAnsi="Times New Roman" w:cs="Times New Roman"/>
          <w:color w:val="000000"/>
          <w:sz w:val="24"/>
          <w:szCs w:val="24"/>
        </w:rPr>
        <w:t xml:space="preserve">yang tinggal di </w:t>
      </w:r>
      <w:r w:rsidRPr="001F51BB">
        <w:rPr>
          <w:rFonts w:ascii="Times New Roman" w:eastAsia="Times New Roman" w:hAnsi="Times New Roman" w:cs="Times New Roman"/>
          <w:color w:val="000000"/>
          <w:sz w:val="24"/>
          <w:szCs w:val="24"/>
        </w:rPr>
        <w:t>asrama.</w:t>
      </w:r>
    </w:p>
    <w:p w:rsidR="00774582" w:rsidRPr="00742096"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742096">
        <w:rPr>
          <w:rFonts w:ascii="Times New Roman" w:eastAsia="Times New Roman" w:hAnsi="Times New Roman" w:cs="Times New Roman"/>
          <w:color w:val="000000"/>
          <w:sz w:val="24"/>
          <w:szCs w:val="24"/>
        </w:rPr>
        <w:t>Disposisi matematis siswa</w:t>
      </w:r>
      <w:r w:rsidRPr="00742096">
        <w:rPr>
          <w:rFonts w:ascii="Times New Roman" w:hAnsi="Times New Roman" w:cs="Times New Roman"/>
          <w:color w:val="000000"/>
          <w:sz w:val="24"/>
          <w:szCs w:val="24"/>
        </w:rPr>
        <w:t xml:space="preserve"> </w:t>
      </w:r>
      <w:r w:rsidRPr="00742096">
        <w:rPr>
          <w:rFonts w:ascii="Times New Roman" w:eastAsia="Times New Roman" w:hAnsi="Times New Roman" w:cs="Times New Roman"/>
          <w:color w:val="000000"/>
          <w:sz w:val="24"/>
          <w:szCs w:val="24"/>
        </w:rPr>
        <w:t>laki-laki yang tinggal di asrama</w:t>
      </w:r>
      <w:r w:rsidRPr="00742096">
        <w:rPr>
          <w:rFonts w:ascii="Times New Roman" w:eastAsia="Times New Roman" w:hAnsi="Times New Roman" w:cs="Times New Roman"/>
          <w:i/>
          <w:color w:val="000000"/>
          <w:sz w:val="24"/>
          <w:szCs w:val="24"/>
        </w:rPr>
        <w:t xml:space="preserve"> </w:t>
      </w:r>
      <w:r w:rsidRPr="00742096">
        <w:rPr>
          <w:rFonts w:ascii="Times New Roman" w:eastAsia="Times New Roman" w:hAnsi="Times New Roman" w:cs="Times New Roman"/>
          <w:color w:val="000000"/>
          <w:sz w:val="24"/>
          <w:szCs w:val="24"/>
        </w:rPr>
        <w:t>lebih baik daripada disposisi matematis siswa</w:t>
      </w:r>
      <w:r w:rsidRPr="00742096">
        <w:rPr>
          <w:rFonts w:ascii="Times New Roman" w:hAnsi="Times New Roman" w:cs="Times New Roman"/>
          <w:color w:val="000000"/>
          <w:sz w:val="24"/>
          <w:szCs w:val="24"/>
        </w:rPr>
        <w:t xml:space="preserve"> </w:t>
      </w:r>
      <w:r w:rsidRPr="00742096">
        <w:rPr>
          <w:rFonts w:ascii="Times New Roman" w:eastAsia="Times New Roman" w:hAnsi="Times New Roman" w:cs="Times New Roman"/>
          <w:color w:val="000000"/>
          <w:sz w:val="24"/>
          <w:szCs w:val="24"/>
        </w:rPr>
        <w:t xml:space="preserve">perempuan </w:t>
      </w:r>
      <w:r w:rsidRPr="00742096">
        <w:rPr>
          <w:rFonts w:ascii="Times New Roman" w:hAnsi="Times New Roman" w:cs="Times New Roman"/>
          <w:color w:val="000000"/>
          <w:sz w:val="24"/>
          <w:szCs w:val="24"/>
        </w:rPr>
        <w:t xml:space="preserve">non </w:t>
      </w:r>
      <w:r w:rsidRPr="00742096">
        <w:rPr>
          <w:rFonts w:ascii="Times New Roman" w:eastAsia="Times New Roman" w:hAnsi="Times New Roman" w:cs="Times New Roman"/>
          <w:color w:val="000000"/>
          <w:sz w:val="24"/>
          <w:szCs w:val="24"/>
        </w:rPr>
        <w:t>asrama.</w:t>
      </w:r>
    </w:p>
    <w:p w:rsidR="00774582" w:rsidRPr="00742096" w:rsidRDefault="00774582" w:rsidP="00774582">
      <w:pPr>
        <w:pStyle w:val="ListParagraph"/>
        <w:numPr>
          <w:ilvl w:val="0"/>
          <w:numId w:val="5"/>
        </w:numPr>
        <w:spacing w:after="0" w:line="480" w:lineRule="auto"/>
        <w:ind w:left="426" w:hanging="426"/>
        <w:jc w:val="both"/>
        <w:rPr>
          <w:rFonts w:ascii="Times New Roman" w:hAnsi="Times New Roman" w:cs="Times New Roman"/>
          <w:color w:val="000000"/>
          <w:sz w:val="24"/>
          <w:szCs w:val="24"/>
        </w:rPr>
      </w:pPr>
      <w:r w:rsidRPr="00742096">
        <w:rPr>
          <w:rFonts w:ascii="Times New Roman" w:eastAsia="Times New Roman" w:hAnsi="Times New Roman" w:cs="Times New Roman"/>
          <w:color w:val="000000"/>
          <w:sz w:val="24"/>
          <w:szCs w:val="24"/>
        </w:rPr>
        <w:t>Disposisi matematis siswa</w:t>
      </w:r>
      <w:r w:rsidRPr="00742096">
        <w:rPr>
          <w:rFonts w:ascii="Times New Roman" w:hAnsi="Times New Roman" w:cs="Times New Roman"/>
          <w:color w:val="000000"/>
          <w:sz w:val="24"/>
          <w:szCs w:val="24"/>
        </w:rPr>
        <w:t xml:space="preserve"> </w:t>
      </w:r>
      <w:r w:rsidRPr="00742096">
        <w:rPr>
          <w:rFonts w:ascii="Times New Roman" w:eastAsia="Times New Roman" w:hAnsi="Times New Roman" w:cs="Times New Roman"/>
          <w:color w:val="000000"/>
          <w:sz w:val="24"/>
          <w:szCs w:val="24"/>
        </w:rPr>
        <w:t>laki-laki non asrama</w:t>
      </w:r>
      <w:r w:rsidRPr="00742096">
        <w:rPr>
          <w:rFonts w:ascii="Times New Roman" w:eastAsia="Times New Roman" w:hAnsi="Times New Roman" w:cs="Times New Roman"/>
          <w:i/>
          <w:color w:val="000000"/>
          <w:sz w:val="24"/>
          <w:szCs w:val="24"/>
        </w:rPr>
        <w:t xml:space="preserve"> </w:t>
      </w:r>
      <w:r w:rsidRPr="00742096">
        <w:rPr>
          <w:rFonts w:ascii="Times New Roman" w:eastAsia="Times New Roman" w:hAnsi="Times New Roman" w:cs="Times New Roman"/>
          <w:color w:val="000000"/>
          <w:sz w:val="24"/>
          <w:szCs w:val="24"/>
        </w:rPr>
        <w:t>lebih baik daripada disposisi matematis siswa</w:t>
      </w:r>
      <w:r w:rsidRPr="00742096">
        <w:rPr>
          <w:rFonts w:ascii="Times New Roman" w:hAnsi="Times New Roman" w:cs="Times New Roman"/>
          <w:color w:val="000000"/>
          <w:sz w:val="24"/>
          <w:szCs w:val="24"/>
        </w:rPr>
        <w:t xml:space="preserve"> </w:t>
      </w:r>
      <w:r w:rsidRPr="00742096">
        <w:rPr>
          <w:rFonts w:ascii="Times New Roman" w:eastAsia="Times New Roman" w:hAnsi="Times New Roman" w:cs="Times New Roman"/>
          <w:color w:val="000000"/>
          <w:sz w:val="24"/>
          <w:szCs w:val="24"/>
        </w:rPr>
        <w:t xml:space="preserve">perempuan </w:t>
      </w:r>
      <w:r w:rsidRPr="00742096">
        <w:rPr>
          <w:rFonts w:ascii="Times New Roman" w:hAnsi="Times New Roman" w:cs="Times New Roman"/>
          <w:color w:val="000000"/>
          <w:sz w:val="24"/>
          <w:szCs w:val="24"/>
        </w:rPr>
        <w:t xml:space="preserve">yang tinggal di </w:t>
      </w:r>
      <w:r w:rsidRPr="00742096">
        <w:rPr>
          <w:rFonts w:ascii="Times New Roman" w:eastAsia="Times New Roman" w:hAnsi="Times New Roman" w:cs="Times New Roman"/>
          <w:color w:val="000000"/>
          <w:sz w:val="24"/>
          <w:szCs w:val="24"/>
        </w:rPr>
        <w:t>asrama.</w:t>
      </w:r>
    </w:p>
    <w:p w:rsidR="00DF56E9" w:rsidRDefault="00DF56E9"/>
    <w:sectPr w:rsidR="00DF5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36FF"/>
    <w:multiLevelType w:val="hybridMultilevel"/>
    <w:tmpl w:val="F7AC0588"/>
    <w:lvl w:ilvl="0" w:tplc="828CD628">
      <w:start w:val="1"/>
      <w:numFmt w:val="decimal"/>
      <w:lvlText w:val="%1."/>
      <w:lvlJc w:val="left"/>
      <w:pPr>
        <w:ind w:left="1800" w:hanging="360"/>
      </w:pPr>
      <w:rPr>
        <w:rFonts w:asciiTheme="minorHAnsi" w:eastAsiaTheme="minorHAnsi" w:hAnsiTheme="minorHAnsi"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3D6B6FBE"/>
    <w:multiLevelType w:val="hybridMultilevel"/>
    <w:tmpl w:val="61544B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B4140D7"/>
    <w:multiLevelType w:val="hybridMultilevel"/>
    <w:tmpl w:val="B5DE9ED4"/>
    <w:lvl w:ilvl="0" w:tplc="CF4E7E0C">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DF15EB0"/>
    <w:multiLevelType w:val="hybridMultilevel"/>
    <w:tmpl w:val="DF5AFAE8"/>
    <w:lvl w:ilvl="0" w:tplc="3C7CB8A6">
      <w:start w:val="1"/>
      <w:numFmt w:val="decimal"/>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3E25DB7"/>
    <w:multiLevelType w:val="hybridMultilevel"/>
    <w:tmpl w:val="EE7A64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F12963"/>
    <w:multiLevelType w:val="hybridMultilevel"/>
    <w:tmpl w:val="B13A899C"/>
    <w:lvl w:ilvl="0" w:tplc="1A42B87A">
      <w:start w:val="1"/>
      <w:numFmt w:val="decimal"/>
      <w:lvlText w:val="%1."/>
      <w:lvlJc w:val="left"/>
      <w:pPr>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F82F26"/>
    <w:multiLevelType w:val="hybridMultilevel"/>
    <w:tmpl w:val="DE9EE206"/>
    <w:lvl w:ilvl="0" w:tplc="B088DCAA">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82"/>
    <w:rsid w:val="00774582"/>
    <w:rsid w:val="00DF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2"/>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582"/>
    <w:pPr>
      <w:ind w:left="720"/>
      <w:contextualSpacing/>
    </w:pPr>
  </w:style>
  <w:style w:type="character" w:customStyle="1" w:styleId="ListParagraphChar">
    <w:name w:val="List Paragraph Char"/>
    <w:basedOn w:val="DefaultParagraphFont"/>
    <w:link w:val="ListParagraph"/>
    <w:uiPriority w:val="34"/>
    <w:locked/>
    <w:rsid w:val="00774582"/>
    <w:rPr>
      <w:lang w:val="id-ID"/>
    </w:rPr>
  </w:style>
  <w:style w:type="paragraph" w:styleId="BodyText">
    <w:name w:val="Body Text"/>
    <w:basedOn w:val="Normal"/>
    <w:link w:val="BodyTextChar"/>
    <w:unhideWhenUsed/>
    <w:rsid w:val="00774582"/>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74582"/>
    <w:rPr>
      <w:rFonts w:ascii="Times New Roman" w:eastAsia="Times New Roman" w:hAnsi="Times New Roman" w:cs="Times New Roman"/>
      <w:sz w:val="24"/>
      <w:szCs w:val="24"/>
    </w:rPr>
  </w:style>
  <w:style w:type="table" w:styleId="TableGrid">
    <w:name w:val="Table Grid"/>
    <w:basedOn w:val="TableNormal"/>
    <w:uiPriority w:val="39"/>
    <w:rsid w:val="0077458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82"/>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4582"/>
    <w:pPr>
      <w:ind w:left="720"/>
      <w:contextualSpacing/>
    </w:pPr>
  </w:style>
  <w:style w:type="character" w:customStyle="1" w:styleId="ListParagraphChar">
    <w:name w:val="List Paragraph Char"/>
    <w:basedOn w:val="DefaultParagraphFont"/>
    <w:link w:val="ListParagraph"/>
    <w:uiPriority w:val="34"/>
    <w:locked/>
    <w:rsid w:val="00774582"/>
    <w:rPr>
      <w:lang w:val="id-ID"/>
    </w:rPr>
  </w:style>
  <w:style w:type="paragraph" w:styleId="BodyText">
    <w:name w:val="Body Text"/>
    <w:basedOn w:val="Normal"/>
    <w:link w:val="BodyTextChar"/>
    <w:unhideWhenUsed/>
    <w:rsid w:val="00774582"/>
    <w:pPr>
      <w:widowControl w:val="0"/>
      <w:suppressAutoHyphens/>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774582"/>
    <w:rPr>
      <w:rFonts w:ascii="Times New Roman" w:eastAsia="Times New Roman" w:hAnsi="Times New Roman" w:cs="Times New Roman"/>
      <w:sz w:val="24"/>
      <w:szCs w:val="24"/>
    </w:rPr>
  </w:style>
  <w:style w:type="table" w:styleId="TableGrid">
    <w:name w:val="Table Grid"/>
    <w:basedOn w:val="TableNormal"/>
    <w:uiPriority w:val="39"/>
    <w:rsid w:val="0077458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3949</Words>
  <Characters>22514</Characters>
  <Application>Microsoft Office Word</Application>
  <DocSecurity>0</DocSecurity>
  <Lines>187</Lines>
  <Paragraphs>52</Paragraphs>
  <ScaleCrop>false</ScaleCrop>
  <Company/>
  <LinksUpToDate>false</LinksUpToDate>
  <CharactersWithSpaces>26411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2019-08-20T23:46:00Z</dcterms:created>
  <dcterms:modified xsi:type="dcterms:W3CDTF">2019-08-20T23:49:00Z</dcterms:modified>
</cp:coreProperties>
</file>