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16B" w:rsidRPr="002D6CFC" w:rsidRDefault="00801475" w:rsidP="00801475">
      <w:pPr>
        <w:spacing w:after="0" w:line="480" w:lineRule="auto"/>
        <w:jc w:val="center"/>
        <w:rPr>
          <w:rFonts w:ascii="Times New Roman" w:hAnsi="Times New Roman" w:cs="Times New Roman"/>
          <w:b/>
          <w:noProof/>
          <w:sz w:val="24"/>
          <w:szCs w:val="24"/>
        </w:rPr>
      </w:pPr>
      <w:bookmarkStart w:id="0" w:name="_GoBack"/>
      <w:bookmarkEnd w:id="0"/>
      <w:r w:rsidRPr="002D6CFC">
        <w:rPr>
          <w:rFonts w:ascii="Times New Roman" w:hAnsi="Times New Roman" w:cs="Times New Roman"/>
          <w:b/>
          <w:noProof/>
          <w:sz w:val="24"/>
          <w:szCs w:val="24"/>
        </w:rPr>
        <w:t>BAB II</w:t>
      </w:r>
    </w:p>
    <w:p w:rsidR="00801475" w:rsidRPr="002D6CFC" w:rsidRDefault="00560268" w:rsidP="00DF5B4B">
      <w:pPr>
        <w:spacing w:after="0" w:line="480" w:lineRule="auto"/>
        <w:jc w:val="center"/>
        <w:rPr>
          <w:rFonts w:ascii="Times New Roman" w:hAnsi="Times New Roman" w:cs="Times New Roman"/>
          <w:b/>
          <w:noProof/>
          <w:sz w:val="24"/>
          <w:szCs w:val="24"/>
        </w:rPr>
      </w:pPr>
      <w:r w:rsidRPr="002D6CFC">
        <w:rPr>
          <w:rFonts w:ascii="Times New Roman" w:hAnsi="Times New Roman" w:cs="Times New Roman"/>
          <w:b/>
          <w:noProof/>
          <w:sz w:val="24"/>
          <w:szCs w:val="24"/>
        </w:rPr>
        <w:t>ASAS KEADILAN PENYELESAIAN SENGKETA PAJAK BADAN USAHA DALAM MEWUJUDKAN NEGARA KESEJAHTERAAN</w:t>
      </w:r>
    </w:p>
    <w:p w:rsidR="006B064D" w:rsidRPr="002D6CFC" w:rsidRDefault="006B064D" w:rsidP="00801475">
      <w:pPr>
        <w:spacing w:after="0" w:line="480" w:lineRule="auto"/>
        <w:jc w:val="center"/>
        <w:rPr>
          <w:rFonts w:ascii="Times New Roman" w:hAnsi="Times New Roman" w:cs="Times New Roman"/>
          <w:b/>
          <w:noProof/>
          <w:sz w:val="24"/>
          <w:szCs w:val="24"/>
        </w:rPr>
      </w:pPr>
    </w:p>
    <w:p w:rsidR="00F473C9" w:rsidRPr="002D6CFC" w:rsidRDefault="00927A6F" w:rsidP="00F473C9">
      <w:pPr>
        <w:pStyle w:val="ListParagraph"/>
        <w:numPr>
          <w:ilvl w:val="0"/>
          <w:numId w:val="1"/>
        </w:numPr>
        <w:spacing w:after="0" w:line="480" w:lineRule="auto"/>
        <w:ind w:left="426" w:hanging="426"/>
        <w:jc w:val="both"/>
        <w:rPr>
          <w:rFonts w:ascii="Times New Roman" w:hAnsi="Times New Roman" w:cs="Times New Roman"/>
          <w:b/>
          <w:noProof/>
          <w:sz w:val="24"/>
          <w:szCs w:val="24"/>
        </w:rPr>
      </w:pPr>
      <w:r w:rsidRPr="002D6CFC">
        <w:rPr>
          <w:rFonts w:ascii="Times New Roman" w:hAnsi="Times New Roman" w:cs="Times New Roman"/>
          <w:b/>
          <w:noProof/>
          <w:sz w:val="24"/>
          <w:szCs w:val="24"/>
        </w:rPr>
        <w:t>Penyelesaian Sengketa Pajak Badan Usaha Dalam Mewujudkan Negara Hukum Kesejahteraan</w:t>
      </w:r>
    </w:p>
    <w:p w:rsidR="00927A6F" w:rsidRPr="002D6CFC" w:rsidRDefault="00927A6F" w:rsidP="00927A6F">
      <w:pPr>
        <w:pStyle w:val="ListParagraph"/>
        <w:numPr>
          <w:ilvl w:val="0"/>
          <w:numId w:val="5"/>
        </w:numPr>
        <w:spacing w:after="0" w:line="480" w:lineRule="auto"/>
        <w:ind w:left="851" w:hanging="425"/>
        <w:jc w:val="both"/>
        <w:rPr>
          <w:rFonts w:ascii="Times New Roman" w:hAnsi="Times New Roman" w:cs="Times New Roman"/>
          <w:b/>
          <w:noProof/>
          <w:sz w:val="24"/>
          <w:szCs w:val="24"/>
        </w:rPr>
      </w:pPr>
      <w:r w:rsidRPr="002D6CFC">
        <w:rPr>
          <w:rFonts w:ascii="Times New Roman" w:hAnsi="Times New Roman" w:cs="Times New Roman"/>
          <w:b/>
          <w:noProof/>
          <w:sz w:val="24"/>
          <w:szCs w:val="24"/>
        </w:rPr>
        <w:t>Negara Kesejahteraan</w:t>
      </w:r>
    </w:p>
    <w:p w:rsidR="006E15AF" w:rsidRPr="002D6CFC" w:rsidRDefault="00F473C9" w:rsidP="006E15AF">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Konsep negara hukum yang semula merupakan liberal berubah ke negara hukum yang menyelenggarakan kesejahteraan rakyat.</w:t>
      </w:r>
      <w:r w:rsidR="00CD3C08" w:rsidRPr="002D6CFC">
        <w:rPr>
          <w:rStyle w:val="FootnoteReference"/>
          <w:rFonts w:ascii="Times New Roman" w:hAnsi="Times New Roman" w:cs="Times New Roman"/>
          <w:noProof/>
          <w:sz w:val="24"/>
          <w:szCs w:val="24"/>
        </w:rPr>
        <w:footnoteReference w:id="1"/>
      </w:r>
      <w:r w:rsidRPr="002D6CFC">
        <w:rPr>
          <w:rFonts w:ascii="Times New Roman" w:hAnsi="Times New Roman" w:cs="Times New Roman"/>
          <w:noProof/>
          <w:sz w:val="24"/>
          <w:szCs w:val="24"/>
        </w:rPr>
        <w:t xml:space="preserve"> Menurut konsep </w:t>
      </w:r>
      <w:r w:rsidR="00A079B5" w:rsidRPr="002D6CFC">
        <w:rPr>
          <w:rFonts w:ascii="Times New Roman" w:hAnsi="Times New Roman" w:cs="Times New Roman"/>
          <w:noProof/>
          <w:sz w:val="24"/>
          <w:szCs w:val="24"/>
        </w:rPr>
        <w:t>negara kesejahteraan</w:t>
      </w:r>
      <w:r w:rsidRPr="002D6CFC">
        <w:rPr>
          <w:rFonts w:ascii="Times New Roman" w:hAnsi="Times New Roman" w:cs="Times New Roman"/>
          <w:noProof/>
          <w:sz w:val="24"/>
          <w:szCs w:val="24"/>
        </w:rPr>
        <w:t>, tujuan negara adalah untuk kesejahteraan umum. Negara dipandang hanya merupakan alat untuk mencapai tujuan bersama kemakmuran dan keadilan sosial bagi seluruh rakyat negara tersebut.</w:t>
      </w:r>
      <w:r w:rsidR="00D615D7" w:rsidRPr="002D6CFC">
        <w:rPr>
          <w:rStyle w:val="FootnoteReference"/>
          <w:rFonts w:ascii="Times New Roman" w:hAnsi="Times New Roman" w:cs="Times New Roman"/>
          <w:noProof/>
          <w:sz w:val="24"/>
          <w:szCs w:val="24"/>
        </w:rPr>
        <w:footnoteReference w:id="2"/>
      </w:r>
      <w:r w:rsidRPr="002D6CFC">
        <w:rPr>
          <w:rFonts w:ascii="Times New Roman" w:hAnsi="Times New Roman" w:cs="Times New Roman"/>
          <w:noProof/>
          <w:sz w:val="24"/>
          <w:szCs w:val="24"/>
        </w:rPr>
        <w:t xml:space="preserve"> Selain konsep negara berdasar atas hukum (biasa disebut negara hukum), juga dikenal konsep negara kesejahteraan (</w:t>
      </w:r>
      <w:r w:rsidRPr="002D6CFC">
        <w:rPr>
          <w:rFonts w:ascii="Times New Roman" w:hAnsi="Times New Roman" w:cs="Times New Roman"/>
          <w:i/>
          <w:noProof/>
          <w:sz w:val="24"/>
          <w:szCs w:val="24"/>
        </w:rPr>
        <w:t>welfare state</w:t>
      </w:r>
      <w:r w:rsidRPr="002D6CFC">
        <w:rPr>
          <w:rFonts w:ascii="Times New Roman" w:hAnsi="Times New Roman" w:cs="Times New Roman"/>
          <w:noProof/>
          <w:sz w:val="24"/>
          <w:szCs w:val="24"/>
        </w:rPr>
        <w:t>), yakni suatu konsep yang menempatkan peran negara dalam setiap aspek kehidupan rakyatnya demi terwujudnya kesejahteraan sosial bagi seluruh rakyat</w:t>
      </w:r>
      <w:r w:rsidR="006E15AF" w:rsidRPr="002D6CFC">
        <w:rPr>
          <w:rFonts w:ascii="Times New Roman" w:hAnsi="Times New Roman" w:cs="Times New Roman"/>
          <w:noProof/>
          <w:sz w:val="24"/>
          <w:szCs w:val="24"/>
        </w:rPr>
        <w:t xml:space="preserve"> dianggap bertanggung jawab menjamin standar kesejahteraan hidup minimum bagi setiap warga negaranya.</w:t>
      </w:r>
      <w:r w:rsidR="006E15AF" w:rsidRPr="002D6CFC">
        <w:rPr>
          <w:rStyle w:val="FootnoteReference"/>
          <w:rFonts w:ascii="Times New Roman" w:hAnsi="Times New Roman" w:cs="Times New Roman"/>
          <w:noProof/>
          <w:sz w:val="24"/>
          <w:szCs w:val="24"/>
        </w:rPr>
        <w:footnoteReference w:id="3"/>
      </w:r>
    </w:p>
    <w:p w:rsidR="00453421" w:rsidRPr="002D6CFC" w:rsidRDefault="00453421" w:rsidP="00453421">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Negara kesejahteraan pada dasarnya, mengacu pada “peran negara yang aktif dalam mengelola dan mengorganisir perekonomian” yang di dalamnya “mencakup tanggung jawab negara untuk menjamin </w:t>
      </w:r>
      <w:r w:rsidRPr="002D6CFC">
        <w:rPr>
          <w:rFonts w:ascii="Times New Roman" w:hAnsi="Times New Roman" w:cs="Times New Roman"/>
          <w:noProof/>
          <w:sz w:val="24"/>
          <w:szCs w:val="24"/>
        </w:rPr>
        <w:lastRenderedPageBreak/>
        <w:t>ketersediaan pelayanan kesejahteraan dasar dalam tingkat tertentu bagi warganya. Untuk dapat menyatakan sebagai negara kesejahteraan maka suatu negara harus memenuhi beberapa syarat yaitu bahwa secara umum, suatu negara bisa digolongkan sebagai negara kesejahteraan jika mempunyai empat pilar utamanya, yaitu:</w:t>
      </w:r>
      <w:r w:rsidR="002279E4" w:rsidRPr="002D6CFC">
        <w:rPr>
          <w:rStyle w:val="FootnoteReference"/>
          <w:rFonts w:ascii="Times New Roman" w:hAnsi="Times New Roman" w:cs="Times New Roman"/>
          <w:noProof/>
          <w:sz w:val="24"/>
          <w:szCs w:val="24"/>
        </w:rPr>
        <w:footnoteReference w:id="4"/>
      </w:r>
      <w:r w:rsidRPr="002D6CFC">
        <w:rPr>
          <w:rFonts w:ascii="Times New Roman" w:hAnsi="Times New Roman" w:cs="Times New Roman"/>
          <w:noProof/>
          <w:sz w:val="24"/>
          <w:szCs w:val="24"/>
        </w:rPr>
        <w:t xml:space="preserve"> </w:t>
      </w:r>
    </w:p>
    <w:p w:rsidR="00453421" w:rsidRPr="002D6CFC" w:rsidRDefault="007F1C41" w:rsidP="007F1C41">
      <w:pPr>
        <w:pStyle w:val="ListParagraph"/>
        <w:numPr>
          <w:ilvl w:val="0"/>
          <w:numId w:val="6"/>
        </w:numPr>
        <w:spacing w:after="0" w:line="240" w:lineRule="auto"/>
        <w:ind w:left="1985" w:right="566" w:hanging="425"/>
        <w:jc w:val="both"/>
        <w:rPr>
          <w:rFonts w:ascii="Times New Roman" w:hAnsi="Times New Roman" w:cs="Times New Roman"/>
          <w:i/>
          <w:noProof/>
          <w:sz w:val="24"/>
          <w:szCs w:val="24"/>
        </w:rPr>
      </w:pPr>
      <w:r w:rsidRPr="002D6CFC">
        <w:rPr>
          <w:rFonts w:ascii="Times New Roman" w:hAnsi="Times New Roman" w:cs="Times New Roman"/>
          <w:i/>
          <w:noProof/>
          <w:sz w:val="24"/>
          <w:szCs w:val="24"/>
        </w:rPr>
        <w:t xml:space="preserve">Sosial citizenship; </w:t>
      </w:r>
    </w:p>
    <w:p w:rsidR="00453421" w:rsidRPr="002D6CFC" w:rsidRDefault="007F1C41" w:rsidP="007F1C41">
      <w:pPr>
        <w:pStyle w:val="ListParagraph"/>
        <w:numPr>
          <w:ilvl w:val="0"/>
          <w:numId w:val="6"/>
        </w:numPr>
        <w:spacing w:after="0" w:line="240" w:lineRule="auto"/>
        <w:ind w:left="1985" w:right="566" w:hanging="425"/>
        <w:jc w:val="both"/>
        <w:rPr>
          <w:rFonts w:ascii="Times New Roman" w:hAnsi="Times New Roman" w:cs="Times New Roman"/>
          <w:i/>
          <w:noProof/>
          <w:sz w:val="24"/>
          <w:szCs w:val="24"/>
        </w:rPr>
      </w:pPr>
      <w:r w:rsidRPr="002D6CFC">
        <w:rPr>
          <w:rFonts w:ascii="Times New Roman" w:hAnsi="Times New Roman" w:cs="Times New Roman"/>
          <w:i/>
          <w:noProof/>
          <w:sz w:val="24"/>
          <w:szCs w:val="24"/>
        </w:rPr>
        <w:t xml:space="preserve">Full democracy; </w:t>
      </w:r>
    </w:p>
    <w:p w:rsidR="00453421" w:rsidRPr="002D6CFC" w:rsidRDefault="007F1C41" w:rsidP="007F1C41">
      <w:pPr>
        <w:pStyle w:val="ListParagraph"/>
        <w:numPr>
          <w:ilvl w:val="0"/>
          <w:numId w:val="6"/>
        </w:numPr>
        <w:spacing w:after="0" w:line="240" w:lineRule="auto"/>
        <w:ind w:left="1985" w:right="566" w:hanging="425"/>
        <w:jc w:val="both"/>
        <w:rPr>
          <w:rFonts w:ascii="Times New Roman" w:hAnsi="Times New Roman" w:cs="Times New Roman"/>
          <w:i/>
          <w:noProof/>
          <w:sz w:val="24"/>
          <w:szCs w:val="24"/>
        </w:rPr>
      </w:pPr>
      <w:r w:rsidRPr="002D6CFC">
        <w:rPr>
          <w:rFonts w:ascii="Times New Roman" w:hAnsi="Times New Roman" w:cs="Times New Roman"/>
          <w:i/>
          <w:noProof/>
          <w:sz w:val="24"/>
          <w:szCs w:val="24"/>
        </w:rPr>
        <w:t xml:space="preserve">Modern industrial relation systems; </w:t>
      </w:r>
    </w:p>
    <w:p w:rsidR="003B105E" w:rsidRDefault="007F1C41" w:rsidP="003B105E">
      <w:pPr>
        <w:pStyle w:val="ListParagraph"/>
        <w:numPr>
          <w:ilvl w:val="0"/>
          <w:numId w:val="6"/>
        </w:numPr>
        <w:spacing w:after="0" w:line="240" w:lineRule="auto"/>
        <w:ind w:left="1985" w:right="566" w:hanging="425"/>
        <w:jc w:val="both"/>
        <w:rPr>
          <w:rFonts w:ascii="Times New Roman" w:hAnsi="Times New Roman" w:cs="Times New Roman"/>
          <w:i/>
          <w:noProof/>
          <w:sz w:val="24"/>
          <w:szCs w:val="24"/>
        </w:rPr>
      </w:pPr>
      <w:r w:rsidRPr="002D6CFC">
        <w:rPr>
          <w:rFonts w:ascii="Times New Roman" w:hAnsi="Times New Roman" w:cs="Times New Roman"/>
          <w:i/>
          <w:noProof/>
          <w:sz w:val="24"/>
          <w:szCs w:val="24"/>
        </w:rPr>
        <w:t xml:space="preserve">Rights to edications and the expansion of modern mass education systems. </w:t>
      </w:r>
    </w:p>
    <w:p w:rsidR="003B105E" w:rsidRPr="003B105E" w:rsidRDefault="003B105E" w:rsidP="003B105E">
      <w:pPr>
        <w:pStyle w:val="ListParagraph"/>
        <w:spacing w:after="0" w:line="240" w:lineRule="auto"/>
        <w:ind w:left="1985" w:right="566"/>
        <w:jc w:val="both"/>
        <w:rPr>
          <w:rFonts w:ascii="Times New Roman" w:hAnsi="Times New Roman" w:cs="Times New Roman"/>
          <w:i/>
          <w:noProof/>
          <w:sz w:val="24"/>
          <w:szCs w:val="24"/>
        </w:rPr>
      </w:pPr>
    </w:p>
    <w:p w:rsidR="00F27C51" w:rsidRPr="003B105E" w:rsidRDefault="003B105E" w:rsidP="003B105E">
      <w:pPr>
        <w:pStyle w:val="ListParagraph"/>
        <w:spacing w:after="0" w:line="480" w:lineRule="auto"/>
        <w:ind w:left="851" w:firstLine="709"/>
        <w:jc w:val="both"/>
        <w:rPr>
          <w:rFonts w:ascii="Times New Roman" w:hAnsi="Times New Roman" w:cs="Times New Roman"/>
          <w:noProof/>
          <w:sz w:val="24"/>
          <w:szCs w:val="24"/>
        </w:rPr>
      </w:pPr>
      <w:r>
        <w:rPr>
          <w:rFonts w:ascii="Times New Roman" w:hAnsi="Times New Roman" w:cs="Times New Roman"/>
          <w:noProof/>
          <w:sz w:val="24"/>
          <w:szCs w:val="24"/>
        </w:rPr>
        <w:t>N</w:t>
      </w:r>
      <w:r w:rsidRPr="003B105E">
        <w:rPr>
          <w:rFonts w:ascii="Times New Roman" w:hAnsi="Times New Roman" w:cs="Times New Roman"/>
          <w:noProof/>
          <w:sz w:val="24"/>
          <w:szCs w:val="24"/>
        </w:rPr>
        <w:t>egara kesejahteraan menunjuk pada sebuah model ideal pembangunan yang difokuskan pada peningkatan kesejahteraan melalui pemberian peran yang lebih penting kepada negara dalam memberikan pelayanan sosial secara universal dan komprehensif kepada warganya.</w:t>
      </w:r>
      <w:r>
        <w:rPr>
          <w:rFonts w:ascii="Times New Roman" w:hAnsi="Times New Roman" w:cs="Times New Roman"/>
          <w:noProof/>
          <w:sz w:val="24"/>
          <w:szCs w:val="24"/>
        </w:rPr>
        <w:t xml:space="preserve"> </w:t>
      </w:r>
      <w:r w:rsidR="00453421" w:rsidRPr="003B105E">
        <w:rPr>
          <w:rFonts w:ascii="Times New Roman" w:hAnsi="Times New Roman" w:cs="Times New Roman"/>
          <w:noProof/>
          <w:sz w:val="24"/>
          <w:szCs w:val="24"/>
        </w:rPr>
        <w:t>Keempat pilar ini dimungkinkan dalam negara kesejahteraan karena negara memperlakukan penerapan kebijakan sosial sebagai</w:t>
      </w:r>
      <w:r w:rsidR="007F1C41" w:rsidRPr="003B105E">
        <w:rPr>
          <w:rFonts w:ascii="Times New Roman" w:hAnsi="Times New Roman" w:cs="Times New Roman"/>
          <w:noProof/>
          <w:sz w:val="24"/>
          <w:szCs w:val="24"/>
        </w:rPr>
        <w:t xml:space="preserve"> penganugerahan hak-hak sosial</w:t>
      </w:r>
      <w:r w:rsidR="00453421" w:rsidRPr="003B105E">
        <w:rPr>
          <w:rFonts w:ascii="Times New Roman" w:hAnsi="Times New Roman" w:cs="Times New Roman"/>
          <w:noProof/>
          <w:sz w:val="24"/>
          <w:szCs w:val="24"/>
        </w:rPr>
        <w:t xml:space="preserve"> (</w:t>
      </w:r>
      <w:r w:rsidR="007F1C41" w:rsidRPr="003B105E">
        <w:rPr>
          <w:rFonts w:ascii="Times New Roman" w:hAnsi="Times New Roman" w:cs="Times New Roman"/>
          <w:i/>
          <w:noProof/>
          <w:sz w:val="24"/>
          <w:szCs w:val="24"/>
        </w:rPr>
        <w:t>the granting of sosial rights</w:t>
      </w:r>
      <w:r w:rsidR="00453421" w:rsidRPr="003B105E">
        <w:rPr>
          <w:rFonts w:ascii="Times New Roman" w:hAnsi="Times New Roman" w:cs="Times New Roman"/>
          <w:noProof/>
          <w:sz w:val="24"/>
          <w:szCs w:val="24"/>
        </w:rPr>
        <w:t>) kepada warganya. Hak-hak sosial tersebut mendapat jaminan seperti layaknya hak atas properti, tidak dapat dilanggar (</w:t>
      </w:r>
      <w:r w:rsidR="007F1C41" w:rsidRPr="003B105E">
        <w:rPr>
          <w:rFonts w:ascii="Times New Roman" w:hAnsi="Times New Roman" w:cs="Times New Roman"/>
          <w:i/>
          <w:noProof/>
          <w:sz w:val="24"/>
          <w:szCs w:val="24"/>
        </w:rPr>
        <w:t>i</w:t>
      </w:r>
      <w:r w:rsidR="00453421" w:rsidRPr="003B105E">
        <w:rPr>
          <w:rFonts w:ascii="Times New Roman" w:hAnsi="Times New Roman" w:cs="Times New Roman"/>
          <w:i/>
          <w:noProof/>
          <w:sz w:val="24"/>
          <w:szCs w:val="24"/>
        </w:rPr>
        <w:t>nviolable</w:t>
      </w:r>
      <w:r w:rsidR="00453421" w:rsidRPr="003B105E">
        <w:rPr>
          <w:rFonts w:ascii="Times New Roman" w:hAnsi="Times New Roman" w:cs="Times New Roman"/>
          <w:noProof/>
          <w:sz w:val="24"/>
          <w:szCs w:val="24"/>
        </w:rPr>
        <w:t>) serta diberikan berdasar basis kewargaan (</w:t>
      </w:r>
      <w:r w:rsidR="007F1C41" w:rsidRPr="003B105E">
        <w:rPr>
          <w:rFonts w:ascii="Times New Roman" w:hAnsi="Times New Roman" w:cs="Times New Roman"/>
          <w:i/>
          <w:noProof/>
          <w:sz w:val="24"/>
          <w:szCs w:val="24"/>
        </w:rPr>
        <w:t>c</w:t>
      </w:r>
      <w:r w:rsidR="00453421" w:rsidRPr="003B105E">
        <w:rPr>
          <w:rFonts w:ascii="Times New Roman" w:hAnsi="Times New Roman" w:cs="Times New Roman"/>
          <w:i/>
          <w:noProof/>
          <w:sz w:val="24"/>
          <w:szCs w:val="24"/>
        </w:rPr>
        <w:t>itizenship</w:t>
      </w:r>
      <w:r w:rsidR="00453421" w:rsidRPr="003B105E">
        <w:rPr>
          <w:rFonts w:ascii="Times New Roman" w:hAnsi="Times New Roman" w:cs="Times New Roman"/>
          <w:noProof/>
          <w:sz w:val="24"/>
          <w:szCs w:val="24"/>
        </w:rPr>
        <w:t>) dan bukan atas dasar kinerja atau kelas</w:t>
      </w:r>
      <w:r w:rsidR="00E73FC1" w:rsidRPr="003B105E">
        <w:rPr>
          <w:rFonts w:ascii="Times New Roman" w:hAnsi="Times New Roman" w:cs="Times New Roman"/>
          <w:noProof/>
          <w:sz w:val="24"/>
          <w:szCs w:val="24"/>
        </w:rPr>
        <w:t>.</w:t>
      </w:r>
      <w:r w:rsidR="00F27C51" w:rsidRPr="003B105E">
        <w:rPr>
          <w:rFonts w:ascii="Times New Roman" w:hAnsi="Times New Roman" w:cs="Times New Roman"/>
          <w:noProof/>
          <w:sz w:val="24"/>
          <w:szCs w:val="24"/>
        </w:rPr>
        <w:t xml:space="preserve"> </w:t>
      </w:r>
      <w:r w:rsidR="00D82FC8" w:rsidRPr="003B105E">
        <w:rPr>
          <w:rFonts w:ascii="Times New Roman" w:hAnsi="Times New Roman" w:cs="Times New Roman"/>
          <w:noProof/>
          <w:sz w:val="24"/>
          <w:szCs w:val="24"/>
        </w:rPr>
        <w:t xml:space="preserve">Konsep negara hukum dalam arti sempit bersifat pasif dimana dalam hal ini negara tidak ikut campur dalam urusan perekonomian. Tugas negara adalah hanya menjaga keamanan atau sebagai “negara penjaga malam” yang dalam perkembangan selanjutnya berubah menjadi lebih aktif dan </w:t>
      </w:r>
      <w:r w:rsidR="00D82FC8" w:rsidRPr="003B105E">
        <w:rPr>
          <w:rFonts w:ascii="Times New Roman" w:hAnsi="Times New Roman" w:cs="Times New Roman"/>
          <w:noProof/>
          <w:sz w:val="24"/>
          <w:szCs w:val="24"/>
        </w:rPr>
        <w:lastRenderedPageBreak/>
        <w:t>lebih luas lagi tugasnya. Karena tugas yang lebih aktif dan lebih luas ini, maka kemudian dikenal dengan istilah negara kesejahteraan yaitu negara hukum material. Dimana negara aktif ikut campur dalam bidang budaya sosial dan ekonomi dalam upaya mewujudkan negara kesejahteraan. Negara kesejahteraan (</w:t>
      </w:r>
      <w:r w:rsidR="00D82FC8" w:rsidRPr="003B105E">
        <w:rPr>
          <w:rFonts w:ascii="Times New Roman" w:hAnsi="Times New Roman" w:cs="Times New Roman"/>
          <w:i/>
          <w:noProof/>
          <w:sz w:val="24"/>
          <w:szCs w:val="24"/>
        </w:rPr>
        <w:t>welfare state</w:t>
      </w:r>
      <w:r w:rsidR="00D82FC8" w:rsidRPr="003B105E">
        <w:rPr>
          <w:rFonts w:ascii="Times New Roman" w:hAnsi="Times New Roman" w:cs="Times New Roman"/>
          <w:noProof/>
          <w:sz w:val="24"/>
          <w:szCs w:val="24"/>
        </w:rPr>
        <w:t>), yang berdasarkan definisi singkat adalah suatu negara, dimana pemerintahan negara.</w:t>
      </w:r>
      <w:r w:rsidR="009479C8" w:rsidRPr="003B105E">
        <w:rPr>
          <w:rFonts w:ascii="Times New Roman" w:hAnsi="Times New Roman" w:cs="Times New Roman"/>
          <w:noProof/>
          <w:sz w:val="24"/>
          <w:szCs w:val="24"/>
        </w:rPr>
        <w:t xml:space="preserve"> </w:t>
      </w:r>
    </w:p>
    <w:p w:rsidR="00A34DD4" w:rsidRPr="00F27C51" w:rsidRDefault="00A34DD4" w:rsidP="00F27C51">
      <w:pPr>
        <w:pStyle w:val="ListParagraph"/>
        <w:spacing w:after="0" w:line="480" w:lineRule="auto"/>
        <w:ind w:left="851" w:firstLine="709"/>
        <w:jc w:val="both"/>
        <w:rPr>
          <w:rFonts w:ascii="Times New Roman" w:hAnsi="Times New Roman" w:cs="Times New Roman"/>
          <w:noProof/>
          <w:sz w:val="24"/>
          <w:szCs w:val="24"/>
        </w:rPr>
      </w:pPr>
      <w:r w:rsidRPr="00F27C51">
        <w:rPr>
          <w:rFonts w:ascii="Times New Roman" w:hAnsi="Times New Roman" w:cs="Times New Roman"/>
          <w:noProof/>
          <w:sz w:val="24"/>
          <w:szCs w:val="24"/>
        </w:rPr>
        <w:t xml:space="preserve">Definisi </w:t>
      </w:r>
      <w:r w:rsidR="00F473C9" w:rsidRPr="00F27C51">
        <w:rPr>
          <w:rFonts w:ascii="Times New Roman" w:hAnsi="Times New Roman" w:cs="Times New Roman"/>
          <w:i/>
          <w:iCs/>
          <w:noProof/>
          <w:sz w:val="24"/>
          <w:szCs w:val="24"/>
        </w:rPr>
        <w:t>welfare state</w:t>
      </w:r>
      <w:r w:rsidR="00F473C9" w:rsidRPr="00F27C51">
        <w:rPr>
          <w:rFonts w:ascii="Times New Roman" w:hAnsi="Times New Roman" w:cs="Times New Roman"/>
          <w:noProof/>
          <w:sz w:val="24"/>
          <w:szCs w:val="24"/>
        </w:rPr>
        <w:t xml:space="preserve"> </w:t>
      </w:r>
      <w:r w:rsidRPr="00F27C51">
        <w:rPr>
          <w:rFonts w:ascii="Times New Roman" w:hAnsi="Times New Roman" w:cs="Times New Roman"/>
          <w:noProof/>
          <w:sz w:val="24"/>
          <w:szCs w:val="24"/>
        </w:rPr>
        <w:t xml:space="preserve">dalam </w:t>
      </w:r>
      <w:r w:rsidRPr="00F27C51">
        <w:rPr>
          <w:rFonts w:ascii="Times New Roman" w:hAnsi="Times New Roman" w:cs="Times New Roman"/>
          <w:i/>
          <w:iCs/>
          <w:noProof/>
          <w:sz w:val="24"/>
          <w:szCs w:val="24"/>
        </w:rPr>
        <w:t>Black's Law Dictionary</w:t>
      </w:r>
      <w:r w:rsidR="00A079B5" w:rsidRPr="00F27C51">
        <w:rPr>
          <w:rFonts w:ascii="Times New Roman" w:hAnsi="Times New Roman" w:cs="Times New Roman"/>
          <w:iCs/>
          <w:noProof/>
          <w:sz w:val="24"/>
          <w:szCs w:val="24"/>
        </w:rPr>
        <w:t>,</w:t>
      </w:r>
      <w:r w:rsidR="00D82FC8" w:rsidRPr="00F27C51">
        <w:rPr>
          <w:rFonts w:ascii="Times New Roman" w:hAnsi="Times New Roman" w:cs="Times New Roman"/>
          <w:noProof/>
          <w:sz w:val="24"/>
          <w:szCs w:val="24"/>
        </w:rPr>
        <w:t xml:space="preserve"> menyebutkan</w:t>
      </w:r>
      <w:r w:rsidRPr="00F27C51">
        <w:rPr>
          <w:rFonts w:ascii="Times New Roman" w:hAnsi="Times New Roman" w:cs="Times New Roman"/>
          <w:noProof/>
          <w:sz w:val="24"/>
          <w:szCs w:val="24"/>
        </w:rPr>
        <w:t xml:space="preserve"> </w:t>
      </w:r>
      <w:r w:rsidR="00A079B5" w:rsidRPr="00F27C51">
        <w:rPr>
          <w:rFonts w:ascii="Times New Roman" w:hAnsi="Times New Roman" w:cs="Times New Roman"/>
          <w:noProof/>
          <w:sz w:val="24"/>
          <w:szCs w:val="24"/>
        </w:rPr>
        <w:t>n</w:t>
      </w:r>
      <w:r w:rsidRPr="00F27C51">
        <w:rPr>
          <w:rFonts w:ascii="Times New Roman" w:hAnsi="Times New Roman" w:cs="Times New Roman"/>
          <w:noProof/>
          <w:sz w:val="24"/>
          <w:szCs w:val="24"/>
        </w:rPr>
        <w:t xml:space="preserve">egara </w:t>
      </w:r>
      <w:r w:rsidR="00F473C9" w:rsidRPr="00F27C51">
        <w:rPr>
          <w:rFonts w:ascii="Times New Roman" w:hAnsi="Times New Roman" w:cs="Times New Roman"/>
          <w:noProof/>
          <w:sz w:val="24"/>
          <w:szCs w:val="24"/>
        </w:rPr>
        <w:t>k</w:t>
      </w:r>
      <w:r w:rsidRPr="00F27C51">
        <w:rPr>
          <w:rFonts w:ascii="Times New Roman" w:hAnsi="Times New Roman" w:cs="Times New Roman"/>
          <w:noProof/>
          <w:sz w:val="24"/>
          <w:szCs w:val="24"/>
        </w:rPr>
        <w:t>esejahteraan adalah suatu bangsa yang pemerintahannya menjalankan berbagai program asuransi sosial, seperti kompensasi pengangguran, pensiun, bantuan uang untuk keluarga, kupon makanan, dan bantuan bagi orang buta atau tuli juga, pengertian kesejahteraan negara sebagai pengatur:</w:t>
      </w:r>
      <w:r w:rsidRPr="002D6CFC">
        <w:rPr>
          <w:rStyle w:val="FootnoteReference"/>
          <w:rFonts w:ascii="Times New Roman" w:hAnsi="Times New Roman" w:cs="Times New Roman"/>
          <w:noProof/>
          <w:sz w:val="24"/>
          <w:szCs w:val="24"/>
        </w:rPr>
        <w:footnoteReference w:id="5"/>
      </w:r>
    </w:p>
    <w:p w:rsidR="00A079B5" w:rsidRPr="002D6CFC" w:rsidRDefault="00A079B5" w:rsidP="00927A6F">
      <w:pPr>
        <w:pStyle w:val="ListParagraph"/>
        <w:spacing w:after="0" w:line="240" w:lineRule="auto"/>
        <w:ind w:left="1560" w:right="566"/>
        <w:jc w:val="both"/>
        <w:rPr>
          <w:rFonts w:ascii="Times New Roman" w:hAnsi="Times New Roman" w:cs="Times New Roman"/>
          <w:noProof/>
          <w:sz w:val="24"/>
          <w:szCs w:val="24"/>
        </w:rPr>
      </w:pPr>
      <w:r w:rsidRPr="002D6CFC">
        <w:rPr>
          <w:rFonts w:ascii="Times New Roman" w:hAnsi="Times New Roman" w:cs="Times New Roman"/>
          <w:i/>
          <w:iCs/>
          <w:noProof/>
          <w:sz w:val="24"/>
          <w:szCs w:val="24"/>
        </w:rPr>
        <w:t>“Welfare State a nation in which the government underiakes various social insurance programs, such as unemployment compentation, old age pensions family alawances, food stamps, and aid to the blind or deaf-also termed walfare-regulatory state”</w:t>
      </w:r>
      <w:r w:rsidRPr="002D6CFC">
        <w:rPr>
          <w:rFonts w:ascii="Times New Roman" w:hAnsi="Times New Roman" w:cs="Times New Roman"/>
          <w:noProof/>
          <w:sz w:val="24"/>
          <w:szCs w:val="24"/>
        </w:rPr>
        <w:t>.</w:t>
      </w:r>
    </w:p>
    <w:p w:rsidR="00A34DD4" w:rsidRPr="002D6CFC" w:rsidRDefault="00A34DD4" w:rsidP="00A34DD4">
      <w:pPr>
        <w:pStyle w:val="ListParagraph"/>
        <w:spacing w:after="0" w:line="240" w:lineRule="auto"/>
        <w:ind w:left="1440" w:right="566"/>
        <w:jc w:val="both"/>
        <w:rPr>
          <w:rFonts w:ascii="Times New Roman" w:hAnsi="Times New Roman" w:cs="Times New Roman"/>
          <w:noProof/>
          <w:sz w:val="24"/>
          <w:szCs w:val="24"/>
        </w:rPr>
      </w:pPr>
    </w:p>
    <w:p w:rsidR="00A34DD4" w:rsidRPr="002D6CFC" w:rsidRDefault="00A34DD4" w:rsidP="00927A6F">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Dari definisi tersebut, ternyata dalarn kenyataannya memunculkan berbagai konsep, setidak-tidaknya ada beberapa pandangan yang satu dan lainnya berbeda tentang konsep </w:t>
      </w:r>
      <w:r w:rsidR="0082018A" w:rsidRPr="002D6CFC">
        <w:rPr>
          <w:rFonts w:ascii="Times New Roman" w:hAnsi="Times New Roman" w:cs="Times New Roman"/>
          <w:i/>
          <w:iCs/>
          <w:noProof/>
          <w:sz w:val="24"/>
          <w:szCs w:val="24"/>
        </w:rPr>
        <w:t>welfare state</w:t>
      </w:r>
      <w:r w:rsidR="0082018A" w:rsidRPr="002D6CFC">
        <w:rPr>
          <w:rFonts w:ascii="Times New Roman" w:hAnsi="Times New Roman" w:cs="Times New Roman"/>
          <w:noProof/>
          <w:sz w:val="24"/>
          <w:szCs w:val="24"/>
        </w:rPr>
        <w:t xml:space="preserve"> </w:t>
      </w:r>
      <w:r w:rsidRPr="002D6CFC">
        <w:rPr>
          <w:rFonts w:ascii="Times New Roman" w:hAnsi="Times New Roman" w:cs="Times New Roman"/>
          <w:noProof/>
          <w:sz w:val="24"/>
          <w:szCs w:val="24"/>
        </w:rPr>
        <w:t xml:space="preserve">sebagaimana yang terjadi di berbagai negara. Pendapat Ramesh Mishra, Lawrence Friedman dan Jan M Boekman, yang menitik beratkan </w:t>
      </w:r>
      <w:r w:rsidR="0082018A" w:rsidRPr="002D6CFC">
        <w:rPr>
          <w:rFonts w:ascii="Times New Roman" w:hAnsi="Times New Roman" w:cs="Times New Roman"/>
          <w:i/>
          <w:iCs/>
          <w:noProof/>
          <w:sz w:val="24"/>
          <w:szCs w:val="24"/>
        </w:rPr>
        <w:t>welfare state</w:t>
      </w:r>
      <w:r w:rsidR="0082018A" w:rsidRPr="002D6CFC">
        <w:rPr>
          <w:rFonts w:ascii="Times New Roman" w:hAnsi="Times New Roman" w:cs="Times New Roman"/>
          <w:noProof/>
          <w:sz w:val="24"/>
          <w:szCs w:val="24"/>
        </w:rPr>
        <w:t xml:space="preserve"> </w:t>
      </w:r>
      <w:r w:rsidRPr="002D6CFC">
        <w:rPr>
          <w:rFonts w:ascii="Times New Roman" w:hAnsi="Times New Roman" w:cs="Times New Roman"/>
          <w:noProof/>
          <w:sz w:val="24"/>
          <w:szCs w:val="24"/>
        </w:rPr>
        <w:t>pada tanggung jawab negara untuk kesejahteraan warga negara terhadap pemenuhan kebutuhan dasar hidup (</w:t>
      </w:r>
      <w:r w:rsidRPr="002D6CFC">
        <w:rPr>
          <w:rFonts w:ascii="Times New Roman" w:hAnsi="Times New Roman" w:cs="Times New Roman"/>
          <w:i/>
          <w:iCs/>
          <w:noProof/>
          <w:sz w:val="24"/>
          <w:szCs w:val="24"/>
        </w:rPr>
        <w:t>basic need</w:t>
      </w:r>
      <w:r w:rsidRPr="002D6CFC">
        <w:rPr>
          <w:rFonts w:ascii="Times New Roman" w:hAnsi="Times New Roman" w:cs="Times New Roman"/>
          <w:noProof/>
          <w:sz w:val="24"/>
          <w:szCs w:val="24"/>
        </w:rPr>
        <w:t xml:space="preserve">). pelayanan sosial, juga termasuk intervensi </w:t>
      </w:r>
      <w:r w:rsidRPr="002D6CFC">
        <w:rPr>
          <w:rFonts w:ascii="Times New Roman" w:hAnsi="Times New Roman" w:cs="Times New Roman"/>
          <w:noProof/>
          <w:sz w:val="24"/>
          <w:szCs w:val="24"/>
        </w:rPr>
        <w:lastRenderedPageBreak/>
        <w:t xml:space="preserve">ekonomi pasar. Tanggung jawab negara untuk kesejahteraan warganya bukan sekedar dimaknai sebagai hak politik dan ekonomi, namun lebih merupakan aspek hukum. Dalam hal ini </w:t>
      </w:r>
      <w:r w:rsidRPr="002D6CFC">
        <w:rPr>
          <w:rFonts w:ascii="Times New Roman" w:hAnsi="Times New Roman" w:cs="Times New Roman"/>
          <w:bCs/>
          <w:noProof/>
          <w:sz w:val="24"/>
          <w:szCs w:val="24"/>
        </w:rPr>
        <w:t>Ramesh Mishra</w:t>
      </w:r>
      <w:r w:rsidRPr="002D6CFC">
        <w:rPr>
          <w:rFonts w:ascii="Times New Roman" w:hAnsi="Times New Roman" w:cs="Times New Roman"/>
          <w:noProof/>
          <w:sz w:val="24"/>
          <w:szCs w:val="24"/>
        </w:rPr>
        <w:t xml:space="preserve"> menyatakan, </w:t>
      </w:r>
      <w:r w:rsidRPr="002D6CFC">
        <w:rPr>
          <w:rFonts w:ascii="Times New Roman" w:hAnsi="Times New Roman" w:cs="Times New Roman"/>
          <w:i/>
          <w:iCs/>
          <w:noProof/>
          <w:sz w:val="24"/>
          <w:szCs w:val="24"/>
        </w:rPr>
        <w:t>Welfare State</w:t>
      </w:r>
      <w:r w:rsidRPr="002D6CFC">
        <w:rPr>
          <w:rFonts w:ascii="Times New Roman" w:hAnsi="Times New Roman" w:cs="Times New Roman"/>
          <w:noProof/>
          <w:sz w:val="24"/>
          <w:szCs w:val="24"/>
        </w:rPr>
        <w:t xml:space="preserve"> adalah suatu tanggung jawab negara terhadap kesejahteraan warga negara yang meliputi intervensi ekonomi pasar, kebijakan ketenaga kerjaan dan pelayanan kesejahteraan sosial. Termasuk juga lembaga dan kebijakan dalam bidang kesejahteraan adalah menjadi pemikiran dan tanggung jawab negara.</w:t>
      </w:r>
      <w:r w:rsidRPr="002D6CFC">
        <w:rPr>
          <w:rStyle w:val="FootnoteReference"/>
          <w:rFonts w:ascii="Times New Roman" w:hAnsi="Times New Roman" w:cs="Times New Roman"/>
          <w:noProof/>
          <w:sz w:val="24"/>
          <w:szCs w:val="24"/>
        </w:rPr>
        <w:footnoteReference w:id="6"/>
      </w:r>
      <w:r w:rsidR="00E844AC" w:rsidRPr="002D6CFC">
        <w:rPr>
          <w:rFonts w:ascii="Times New Roman" w:hAnsi="Times New Roman" w:cs="Times New Roman"/>
          <w:noProof/>
          <w:sz w:val="24"/>
          <w:szCs w:val="24"/>
        </w:rPr>
        <w:t xml:space="preserve"> Negara kesejahteraan menurut Ramesh Mishra, menyatakan:</w:t>
      </w:r>
      <w:r w:rsidRPr="002D6CFC">
        <w:rPr>
          <w:rStyle w:val="FootnoteReference"/>
          <w:rFonts w:ascii="Times New Roman" w:hAnsi="Times New Roman" w:cs="Times New Roman"/>
          <w:noProof/>
          <w:sz w:val="24"/>
          <w:szCs w:val="24"/>
        </w:rPr>
        <w:footnoteReference w:id="7"/>
      </w:r>
    </w:p>
    <w:p w:rsidR="00E844AC" w:rsidRPr="002D6CFC" w:rsidRDefault="00E844AC" w:rsidP="0082018A">
      <w:pPr>
        <w:pStyle w:val="ListParagraph"/>
        <w:spacing w:after="0" w:line="240" w:lineRule="auto"/>
        <w:ind w:left="1560" w:right="566"/>
        <w:jc w:val="both"/>
        <w:rPr>
          <w:rFonts w:ascii="Times New Roman" w:hAnsi="Times New Roman" w:cs="Times New Roman"/>
          <w:noProof/>
          <w:sz w:val="24"/>
          <w:szCs w:val="24"/>
        </w:rPr>
      </w:pPr>
      <w:r w:rsidRPr="002D6CFC">
        <w:rPr>
          <w:rFonts w:ascii="Times New Roman" w:hAnsi="Times New Roman" w:cs="Times New Roman"/>
          <w:i/>
          <w:iCs/>
          <w:noProof/>
          <w:sz w:val="24"/>
          <w:szCs w:val="24"/>
        </w:rPr>
        <w:t>“A Liberal state which assumes responsibility for the well-being of the citizen through a range of interventions in the market economy, e.g. full employment policies and social welfare service. The term include, both the idea of state respansibility for welfare as well as the institutions and policies through which the idea is given effect”</w:t>
      </w:r>
      <w:r w:rsidRPr="002D6CFC">
        <w:rPr>
          <w:rFonts w:ascii="Times New Roman" w:hAnsi="Times New Roman" w:cs="Times New Roman"/>
          <w:noProof/>
          <w:sz w:val="24"/>
          <w:szCs w:val="24"/>
        </w:rPr>
        <w:t>.</w:t>
      </w:r>
    </w:p>
    <w:p w:rsidR="00A34DD4" w:rsidRPr="002D6CFC" w:rsidRDefault="00A34DD4" w:rsidP="00A34DD4">
      <w:pPr>
        <w:pStyle w:val="ListParagraph"/>
        <w:spacing w:after="0" w:line="240" w:lineRule="auto"/>
        <w:ind w:left="1276" w:right="566"/>
        <w:jc w:val="both"/>
        <w:rPr>
          <w:rFonts w:ascii="Times New Roman" w:hAnsi="Times New Roman" w:cs="Times New Roman"/>
          <w:noProof/>
          <w:sz w:val="24"/>
          <w:szCs w:val="24"/>
        </w:rPr>
      </w:pPr>
    </w:p>
    <w:p w:rsidR="00A34DD4" w:rsidRPr="002D6CFC" w:rsidRDefault="00A34DD4" w:rsidP="007350B9">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Menurut pendapat </w:t>
      </w:r>
      <w:r w:rsidRPr="002D6CFC">
        <w:rPr>
          <w:rFonts w:ascii="Times New Roman" w:hAnsi="Times New Roman" w:cs="Times New Roman"/>
          <w:bCs/>
          <w:noProof/>
          <w:sz w:val="24"/>
          <w:szCs w:val="24"/>
        </w:rPr>
        <w:t>Lawrence W. Friedman</w:t>
      </w:r>
      <w:r w:rsidRPr="002D6CFC">
        <w:rPr>
          <w:rFonts w:ascii="Times New Roman" w:hAnsi="Times New Roman" w:cs="Times New Roman"/>
          <w:noProof/>
          <w:sz w:val="24"/>
          <w:szCs w:val="24"/>
        </w:rPr>
        <w:t xml:space="preserve"> menyatakan, bahwa: </w:t>
      </w:r>
      <w:r w:rsidR="0082018A" w:rsidRPr="002D6CFC">
        <w:rPr>
          <w:rFonts w:ascii="Times New Roman" w:hAnsi="Times New Roman" w:cs="Times New Roman"/>
          <w:i/>
          <w:iCs/>
          <w:noProof/>
          <w:sz w:val="24"/>
          <w:szCs w:val="24"/>
        </w:rPr>
        <w:t>welfare state</w:t>
      </w:r>
      <w:r w:rsidR="0082018A" w:rsidRPr="002D6CFC">
        <w:rPr>
          <w:rFonts w:ascii="Times New Roman" w:hAnsi="Times New Roman" w:cs="Times New Roman"/>
          <w:noProof/>
          <w:sz w:val="24"/>
          <w:szCs w:val="24"/>
        </w:rPr>
        <w:t xml:space="preserve"> </w:t>
      </w:r>
      <w:r w:rsidRPr="002D6CFC">
        <w:rPr>
          <w:rFonts w:ascii="Times New Roman" w:hAnsi="Times New Roman" w:cs="Times New Roman"/>
          <w:noProof/>
          <w:sz w:val="24"/>
          <w:szCs w:val="24"/>
        </w:rPr>
        <w:t>sebagai suatu tanggung jawab negara terhadap kesejahteraan warganya dalam lingkup yang luas sampai menjangkau intervensi pasar maupun terhadap perbankan, telekomukasi dan transportasi. Dengan ruang lingkup yang luas ini, maka tanggung jawab negara meliputi sarana hukum maupun institusi untuk mewujudkan kesejahteraan bagi warga negara menjadi kewajiban negara.</w:t>
      </w:r>
      <w:r w:rsidRPr="002D6CFC">
        <w:rPr>
          <w:rStyle w:val="FootnoteReference"/>
          <w:rFonts w:ascii="Times New Roman" w:hAnsi="Times New Roman" w:cs="Times New Roman"/>
          <w:noProof/>
          <w:sz w:val="24"/>
          <w:szCs w:val="24"/>
        </w:rPr>
        <w:footnoteReference w:id="8"/>
      </w:r>
      <w:r w:rsidR="00F473C9" w:rsidRPr="002D6CFC">
        <w:rPr>
          <w:rFonts w:ascii="Times New Roman" w:hAnsi="Times New Roman" w:cs="Times New Roman"/>
          <w:noProof/>
          <w:sz w:val="24"/>
          <w:szCs w:val="24"/>
        </w:rPr>
        <w:t xml:space="preserve"> </w:t>
      </w:r>
      <w:r w:rsidRPr="002D6CFC">
        <w:rPr>
          <w:rFonts w:ascii="Times New Roman" w:hAnsi="Times New Roman" w:cs="Times New Roman"/>
          <w:noProof/>
          <w:sz w:val="24"/>
          <w:szCs w:val="24"/>
        </w:rPr>
        <w:t xml:space="preserve">Sedangkan </w:t>
      </w:r>
      <w:r w:rsidRPr="002D6CFC">
        <w:rPr>
          <w:rFonts w:ascii="Times New Roman" w:hAnsi="Times New Roman" w:cs="Times New Roman"/>
          <w:bCs/>
          <w:noProof/>
          <w:sz w:val="24"/>
          <w:szCs w:val="24"/>
        </w:rPr>
        <w:t>Lawrence W. Friedman</w:t>
      </w:r>
      <w:r w:rsidRPr="002D6CFC">
        <w:rPr>
          <w:rFonts w:ascii="Times New Roman" w:hAnsi="Times New Roman" w:cs="Times New Roman"/>
          <w:noProof/>
          <w:sz w:val="24"/>
          <w:szCs w:val="24"/>
        </w:rPr>
        <w:t xml:space="preserve"> melukiskan di abad ke-20 negara umumnya disebut “</w:t>
      </w:r>
      <w:r w:rsidR="00E844AC" w:rsidRPr="002D6CFC">
        <w:rPr>
          <w:rFonts w:ascii="Times New Roman" w:hAnsi="Times New Roman" w:cs="Times New Roman"/>
          <w:noProof/>
          <w:sz w:val="24"/>
          <w:szCs w:val="24"/>
        </w:rPr>
        <w:t xml:space="preserve">negara </w:t>
      </w:r>
      <w:r w:rsidR="00E844AC" w:rsidRPr="002D6CFC">
        <w:rPr>
          <w:rFonts w:ascii="Times New Roman" w:hAnsi="Times New Roman" w:cs="Times New Roman"/>
          <w:noProof/>
          <w:sz w:val="24"/>
          <w:szCs w:val="24"/>
        </w:rPr>
        <w:lastRenderedPageBreak/>
        <w:t>kesejahteraan</w:t>
      </w:r>
      <w:r w:rsidRPr="002D6CFC">
        <w:rPr>
          <w:rFonts w:ascii="Times New Roman" w:hAnsi="Times New Roman" w:cs="Times New Roman"/>
          <w:noProof/>
          <w:sz w:val="24"/>
          <w:szCs w:val="24"/>
        </w:rPr>
        <w:t>”. Karena begitu besar negara mengatur kesejahteraan. lntervensi suatu pemerintahan da</w:t>
      </w:r>
      <w:r w:rsidR="00E35DF9" w:rsidRPr="002D6CFC">
        <w:rPr>
          <w:rFonts w:ascii="Times New Roman" w:hAnsi="Times New Roman" w:cs="Times New Roman"/>
          <w:noProof/>
          <w:sz w:val="24"/>
          <w:szCs w:val="24"/>
        </w:rPr>
        <w:t xml:space="preserve">lam </w:t>
      </w:r>
      <w:r w:rsidR="00E35DF9" w:rsidRPr="002D6CFC">
        <w:rPr>
          <w:rFonts w:ascii="Times New Roman" w:hAnsi="Times New Roman" w:cs="Times New Roman"/>
          <w:i/>
          <w:iCs/>
          <w:noProof/>
          <w:sz w:val="24"/>
          <w:szCs w:val="24"/>
        </w:rPr>
        <w:t>welfare state</w:t>
      </w:r>
      <w:r w:rsidR="00E35DF9" w:rsidRPr="002D6CFC">
        <w:rPr>
          <w:rFonts w:ascii="Times New Roman" w:hAnsi="Times New Roman" w:cs="Times New Roman"/>
          <w:noProof/>
          <w:sz w:val="24"/>
          <w:szCs w:val="24"/>
        </w:rPr>
        <w:t xml:space="preserve"> </w:t>
      </w:r>
      <w:r w:rsidRPr="002D6CFC">
        <w:rPr>
          <w:rFonts w:ascii="Times New Roman" w:hAnsi="Times New Roman" w:cs="Times New Roman"/>
          <w:noProof/>
          <w:sz w:val="24"/>
          <w:szCs w:val="24"/>
        </w:rPr>
        <w:t>meliputi berbagai aspek ekonomi, keuangan, keamanan, bahkan sampai dengan telekomunikasi dan transportasi maupun perbankan. Situasi ini merupakan bentuk khas negara pada abad ke-20 yang umumnya dinamakan “</w:t>
      </w:r>
      <w:r w:rsidRPr="002D6CFC">
        <w:rPr>
          <w:rFonts w:ascii="Times New Roman" w:hAnsi="Times New Roman" w:cs="Times New Roman"/>
          <w:iCs/>
          <w:noProof/>
          <w:sz w:val="24"/>
          <w:szCs w:val="24"/>
        </w:rPr>
        <w:t>Negara Kesejahteraan</w:t>
      </w:r>
      <w:r w:rsidRPr="002D6CFC">
        <w:rPr>
          <w:rFonts w:ascii="Times New Roman" w:hAnsi="Times New Roman" w:cs="Times New Roman"/>
          <w:noProof/>
          <w:sz w:val="24"/>
          <w:szCs w:val="24"/>
        </w:rPr>
        <w:t>”, atau lebih luas, negara pengatur kesejahteraan. Secara mendasar adalah suatu negara interversi secara aktif terhadap pemerintahan yang ada di mana-mana. Sebagai pengumpul sangat besar atas uang pajak, dan memerintahkan tentara dalam jumlah besar terhadap pelayanan sipil. Menyalurkan bermilyar-milyar dalam bentuk pembayaran kesejahteraan. Di berbagai negara bahkan juga menangani jalan kereta api, kartu pos, telepon, pemilik bank, pabrik baja dan perdagangan lainnya sebagai portofolio.</w:t>
      </w:r>
      <w:r w:rsidRPr="002D6CFC">
        <w:rPr>
          <w:rStyle w:val="FootnoteReference"/>
          <w:rFonts w:ascii="Times New Roman" w:hAnsi="Times New Roman" w:cs="Times New Roman"/>
          <w:noProof/>
          <w:sz w:val="24"/>
          <w:szCs w:val="24"/>
        </w:rPr>
        <w:footnoteReference w:id="9"/>
      </w:r>
      <w:r w:rsidR="00E35DF9" w:rsidRPr="002D6CFC">
        <w:rPr>
          <w:rFonts w:ascii="Times New Roman" w:hAnsi="Times New Roman" w:cs="Times New Roman"/>
          <w:noProof/>
          <w:sz w:val="24"/>
          <w:szCs w:val="24"/>
        </w:rPr>
        <w:t xml:space="preserve"> </w:t>
      </w:r>
      <w:r w:rsidRPr="002D6CFC">
        <w:rPr>
          <w:rFonts w:ascii="Times New Roman" w:hAnsi="Times New Roman" w:cs="Times New Roman"/>
          <w:noProof/>
          <w:sz w:val="24"/>
          <w:szCs w:val="24"/>
        </w:rPr>
        <w:t xml:space="preserve">Hal ini sesuai dengan pendapat </w:t>
      </w:r>
      <w:r w:rsidRPr="002D6CFC">
        <w:rPr>
          <w:rFonts w:ascii="Times New Roman" w:hAnsi="Times New Roman" w:cs="Times New Roman"/>
          <w:bCs/>
          <w:noProof/>
          <w:sz w:val="24"/>
          <w:szCs w:val="24"/>
        </w:rPr>
        <w:t>Adam Smith</w:t>
      </w:r>
      <w:r w:rsidRPr="002D6CFC">
        <w:rPr>
          <w:rFonts w:ascii="Times New Roman" w:hAnsi="Times New Roman" w:cs="Times New Roman"/>
          <w:noProof/>
          <w:sz w:val="24"/>
          <w:szCs w:val="24"/>
        </w:rPr>
        <w:t>, yang menyebutkan bahwa fungsi negara adalah:</w:t>
      </w:r>
      <w:r w:rsidRPr="002D6CFC">
        <w:rPr>
          <w:rStyle w:val="FootnoteReference"/>
          <w:rFonts w:ascii="Times New Roman" w:hAnsi="Times New Roman" w:cs="Times New Roman"/>
          <w:noProof/>
          <w:sz w:val="24"/>
          <w:szCs w:val="24"/>
        </w:rPr>
        <w:footnoteReference w:id="10"/>
      </w:r>
    </w:p>
    <w:p w:rsidR="00A34DD4" w:rsidRPr="002D6CFC" w:rsidRDefault="00A34DD4" w:rsidP="0082018A">
      <w:pPr>
        <w:pStyle w:val="ListParagraph"/>
        <w:numPr>
          <w:ilvl w:val="0"/>
          <w:numId w:val="4"/>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Menjaga keamanan dan ketertiban sesuai dengan batas wewenang yang ditetapkan oleh negara itu sendiri (</w:t>
      </w:r>
      <w:r w:rsidRPr="002D6CFC">
        <w:rPr>
          <w:rFonts w:ascii="Times New Roman" w:hAnsi="Times New Roman" w:cs="Times New Roman"/>
          <w:i/>
          <w:iCs/>
          <w:noProof/>
          <w:sz w:val="24"/>
          <w:szCs w:val="24"/>
        </w:rPr>
        <w:t>security and order</w:t>
      </w:r>
      <w:r w:rsidRPr="002D6CFC">
        <w:rPr>
          <w:rFonts w:ascii="Times New Roman" w:hAnsi="Times New Roman" w:cs="Times New Roman"/>
          <w:noProof/>
          <w:sz w:val="24"/>
          <w:szCs w:val="24"/>
        </w:rPr>
        <w:t>);</w:t>
      </w:r>
    </w:p>
    <w:p w:rsidR="00A34DD4" w:rsidRPr="002D6CFC" w:rsidRDefault="00A34DD4" w:rsidP="0082018A">
      <w:pPr>
        <w:pStyle w:val="ListParagraph"/>
        <w:numPr>
          <w:ilvl w:val="0"/>
          <w:numId w:val="4"/>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Melindungi setiap anggota masyarakat dari ketidakadilan atau penindasan yang dilakukan oleh anggota masyarakat lainnya (</w:t>
      </w:r>
      <w:r w:rsidRPr="002D6CFC">
        <w:rPr>
          <w:rFonts w:ascii="Times New Roman" w:hAnsi="Times New Roman" w:cs="Times New Roman"/>
          <w:i/>
          <w:iCs/>
          <w:noProof/>
          <w:sz w:val="24"/>
          <w:szCs w:val="24"/>
        </w:rPr>
        <w:t>justice enforcement</w:t>
      </w:r>
      <w:r w:rsidRPr="002D6CFC">
        <w:rPr>
          <w:rFonts w:ascii="Times New Roman" w:hAnsi="Times New Roman" w:cs="Times New Roman"/>
          <w:noProof/>
          <w:sz w:val="24"/>
          <w:szCs w:val="24"/>
        </w:rPr>
        <w:t>); dan</w:t>
      </w:r>
    </w:p>
    <w:p w:rsidR="00A34DD4" w:rsidRPr="002D6CFC" w:rsidRDefault="00A34DD4" w:rsidP="0082018A">
      <w:pPr>
        <w:pStyle w:val="ListParagraph"/>
        <w:numPr>
          <w:ilvl w:val="0"/>
          <w:numId w:val="4"/>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Menyediakan sarana dan prasarana umum yang tidak dapat disediakan, dibangun atau dipelihara sendiri oleh anggota masyarakat (</w:t>
      </w:r>
      <w:r w:rsidRPr="002D6CFC">
        <w:rPr>
          <w:rFonts w:ascii="Times New Roman" w:hAnsi="Times New Roman" w:cs="Times New Roman"/>
          <w:i/>
          <w:iCs/>
          <w:noProof/>
          <w:sz w:val="24"/>
          <w:szCs w:val="24"/>
        </w:rPr>
        <w:t>public infrastructure development</w:t>
      </w:r>
      <w:r w:rsidRPr="002D6CFC">
        <w:rPr>
          <w:rFonts w:ascii="Times New Roman" w:hAnsi="Times New Roman" w:cs="Times New Roman"/>
          <w:noProof/>
          <w:sz w:val="24"/>
          <w:szCs w:val="24"/>
        </w:rPr>
        <w:t>).</w:t>
      </w:r>
    </w:p>
    <w:p w:rsidR="00A34DD4" w:rsidRPr="002D6CFC" w:rsidRDefault="00A34DD4" w:rsidP="00A34DD4">
      <w:pPr>
        <w:pStyle w:val="ListParagraph"/>
        <w:spacing w:after="0" w:line="240" w:lineRule="auto"/>
        <w:ind w:left="1701" w:right="566"/>
        <w:jc w:val="both"/>
        <w:rPr>
          <w:rFonts w:ascii="Times New Roman" w:hAnsi="Times New Roman" w:cs="Times New Roman"/>
          <w:noProof/>
          <w:sz w:val="24"/>
          <w:szCs w:val="24"/>
        </w:rPr>
      </w:pPr>
    </w:p>
    <w:p w:rsidR="00A34DD4" w:rsidRPr="002D6CFC" w:rsidRDefault="0082018A" w:rsidP="0082018A">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i/>
          <w:iCs/>
          <w:noProof/>
          <w:sz w:val="24"/>
          <w:szCs w:val="24"/>
        </w:rPr>
        <w:lastRenderedPageBreak/>
        <w:t>Welfare s</w:t>
      </w:r>
      <w:r w:rsidR="00A34DD4" w:rsidRPr="002D6CFC">
        <w:rPr>
          <w:rFonts w:ascii="Times New Roman" w:hAnsi="Times New Roman" w:cs="Times New Roman"/>
          <w:i/>
          <w:iCs/>
          <w:noProof/>
          <w:sz w:val="24"/>
          <w:szCs w:val="24"/>
        </w:rPr>
        <w:t>tate</w:t>
      </w:r>
      <w:r w:rsidR="00A34DD4" w:rsidRPr="002D6CFC">
        <w:rPr>
          <w:rFonts w:ascii="Times New Roman" w:hAnsi="Times New Roman" w:cs="Times New Roman"/>
          <w:noProof/>
          <w:sz w:val="24"/>
          <w:szCs w:val="24"/>
        </w:rPr>
        <w:t xml:space="preserve"> dimaknai sebagai integrasi fakta ekonomi dan gagasan umum tentang keadilan. Di dalamnya terjabar keberadaan dan fungsi hukum dalam berbagai aspek kehidupan. Oleh sebab itu, jadi sebenarnya hukum menjadi bukti yang selalu terkait</w:t>
      </w:r>
      <w:r w:rsidR="00E35DF9" w:rsidRPr="002D6CFC">
        <w:rPr>
          <w:rFonts w:ascii="Times New Roman" w:hAnsi="Times New Roman" w:cs="Times New Roman"/>
          <w:noProof/>
          <w:sz w:val="24"/>
          <w:szCs w:val="24"/>
        </w:rPr>
        <w:t xml:space="preserve"> dengan negara kesejahteraan di</w:t>
      </w:r>
      <w:r w:rsidR="00A34DD4" w:rsidRPr="002D6CFC">
        <w:rPr>
          <w:rFonts w:ascii="Times New Roman" w:hAnsi="Times New Roman" w:cs="Times New Roman"/>
          <w:noProof/>
          <w:sz w:val="24"/>
          <w:szCs w:val="24"/>
        </w:rPr>
        <w:t>mana keadilan harus menjadi tujuan utama.</w:t>
      </w:r>
      <w:r w:rsidR="00334520" w:rsidRPr="002D6CFC">
        <w:rPr>
          <w:rFonts w:ascii="Times New Roman" w:hAnsi="Times New Roman" w:cs="Times New Roman"/>
          <w:noProof/>
          <w:sz w:val="24"/>
          <w:szCs w:val="24"/>
        </w:rPr>
        <w:t xml:space="preserve"> Menurut Jan M. Boekman, menyatakan:</w:t>
      </w:r>
      <w:r w:rsidR="00A34DD4" w:rsidRPr="002D6CFC">
        <w:rPr>
          <w:rStyle w:val="FootnoteReference"/>
          <w:rFonts w:ascii="Times New Roman" w:hAnsi="Times New Roman" w:cs="Times New Roman"/>
          <w:noProof/>
          <w:sz w:val="24"/>
          <w:szCs w:val="24"/>
        </w:rPr>
        <w:footnoteReference w:id="11"/>
      </w:r>
      <w:r w:rsidR="00A34DD4" w:rsidRPr="002D6CFC">
        <w:rPr>
          <w:rFonts w:ascii="Times New Roman" w:hAnsi="Times New Roman" w:cs="Times New Roman"/>
          <w:noProof/>
          <w:sz w:val="24"/>
          <w:szCs w:val="24"/>
        </w:rPr>
        <w:t xml:space="preserve"> </w:t>
      </w:r>
    </w:p>
    <w:p w:rsidR="00A34DD4" w:rsidRPr="002D6CFC" w:rsidRDefault="00E35DF9" w:rsidP="0082018A">
      <w:pPr>
        <w:pStyle w:val="ListParagraph"/>
        <w:spacing w:after="0" w:line="240" w:lineRule="auto"/>
        <w:ind w:left="1560" w:right="566"/>
        <w:jc w:val="both"/>
        <w:rPr>
          <w:rFonts w:ascii="Times New Roman" w:hAnsi="Times New Roman" w:cs="Times New Roman"/>
          <w:noProof/>
          <w:sz w:val="24"/>
          <w:szCs w:val="24"/>
        </w:rPr>
      </w:pPr>
      <w:r w:rsidRPr="002D6CFC">
        <w:rPr>
          <w:rFonts w:ascii="Times New Roman" w:hAnsi="Times New Roman" w:cs="Times New Roman"/>
          <w:i/>
          <w:iCs/>
          <w:noProof/>
          <w:sz w:val="24"/>
          <w:szCs w:val="24"/>
        </w:rPr>
        <w:t>“The welfare state is generally understood as the integrations of economic facts and general ideas about justice. lt also includes the pervasive presence and functioning of law in various aspects of social life. It is thus evident that law is interwined with the welfare sfale”</w:t>
      </w:r>
      <w:r w:rsidRPr="002D6CFC">
        <w:rPr>
          <w:rFonts w:ascii="Times New Roman" w:hAnsi="Times New Roman" w:cs="Times New Roman"/>
          <w:noProof/>
          <w:sz w:val="24"/>
          <w:szCs w:val="24"/>
        </w:rPr>
        <w:t>.</w:t>
      </w:r>
    </w:p>
    <w:p w:rsidR="00E35DF9" w:rsidRPr="002D6CFC" w:rsidRDefault="00E35DF9" w:rsidP="00A34DD4">
      <w:pPr>
        <w:pStyle w:val="ListParagraph"/>
        <w:spacing w:after="0" w:line="240" w:lineRule="auto"/>
        <w:ind w:left="1276" w:right="566"/>
        <w:jc w:val="both"/>
        <w:rPr>
          <w:rFonts w:ascii="Times New Roman" w:hAnsi="Times New Roman" w:cs="Times New Roman"/>
          <w:noProof/>
          <w:sz w:val="24"/>
          <w:szCs w:val="24"/>
        </w:rPr>
      </w:pPr>
    </w:p>
    <w:p w:rsidR="00A34DD4" w:rsidRPr="002D6CFC" w:rsidRDefault="0082018A" w:rsidP="0082018A">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i/>
          <w:iCs/>
          <w:noProof/>
          <w:sz w:val="24"/>
          <w:szCs w:val="24"/>
        </w:rPr>
        <w:t>Welfare s</w:t>
      </w:r>
      <w:r w:rsidR="00A34DD4" w:rsidRPr="002D6CFC">
        <w:rPr>
          <w:rFonts w:ascii="Times New Roman" w:hAnsi="Times New Roman" w:cs="Times New Roman"/>
          <w:i/>
          <w:iCs/>
          <w:noProof/>
          <w:sz w:val="24"/>
          <w:szCs w:val="24"/>
        </w:rPr>
        <w:t>tate</w:t>
      </w:r>
      <w:r w:rsidR="00A34DD4" w:rsidRPr="002D6CFC">
        <w:rPr>
          <w:rFonts w:ascii="Times New Roman" w:hAnsi="Times New Roman" w:cs="Times New Roman"/>
          <w:noProof/>
          <w:sz w:val="24"/>
          <w:szCs w:val="24"/>
        </w:rPr>
        <w:t xml:space="preserve"> selalu dikaitkan dengan tanggung jawab pemerintahan berkaitan dengan kesehatan, pengangguran dan perumahan yang memberikan perlindungan bagi warganya terhadap standar minimum pendapatan, gizi, kesehatan, perumahan dan pendidikan, keamanan kerja, sebagai hak politik dan bukan sumbangan sukarela. Bahkan aspek-aspek kesejahteraan juga terkait dengan pelayanan sosial berbentuk kesejahteraan sosial, pajak dan keamanan kerja.</w:t>
      </w:r>
      <w:r w:rsidR="00334520" w:rsidRPr="002D6CFC">
        <w:rPr>
          <w:rFonts w:ascii="Times New Roman" w:hAnsi="Times New Roman" w:cs="Times New Roman"/>
          <w:noProof/>
          <w:sz w:val="24"/>
          <w:szCs w:val="24"/>
        </w:rPr>
        <w:t xml:space="preserve"> Menurut Ross Cranston, menyatakan:</w:t>
      </w:r>
      <w:r w:rsidR="00A34DD4" w:rsidRPr="002D6CFC">
        <w:rPr>
          <w:rStyle w:val="FootnoteReference"/>
          <w:rFonts w:ascii="Times New Roman" w:hAnsi="Times New Roman" w:cs="Times New Roman"/>
          <w:noProof/>
          <w:sz w:val="24"/>
          <w:szCs w:val="24"/>
          <w:lang w:bidi="ne-NP"/>
        </w:rPr>
        <w:footnoteReference w:id="12"/>
      </w:r>
    </w:p>
    <w:p w:rsidR="00A34DD4" w:rsidRPr="002D6CFC" w:rsidRDefault="00334520" w:rsidP="0082018A">
      <w:pPr>
        <w:pStyle w:val="ListParagraph"/>
        <w:spacing w:after="0" w:line="240" w:lineRule="auto"/>
        <w:ind w:left="1560" w:right="566"/>
        <w:jc w:val="both"/>
        <w:rPr>
          <w:rFonts w:ascii="Times New Roman" w:hAnsi="Times New Roman" w:cs="Times New Roman"/>
          <w:noProof/>
          <w:sz w:val="24"/>
          <w:szCs w:val="24"/>
          <w:lang w:bidi="ne-NP"/>
        </w:rPr>
      </w:pPr>
      <w:r w:rsidRPr="002D6CFC">
        <w:rPr>
          <w:rFonts w:ascii="Times New Roman" w:hAnsi="Times New Roman" w:cs="Times New Roman"/>
          <w:i/>
          <w:iCs/>
          <w:noProof/>
          <w:sz w:val="24"/>
          <w:szCs w:val="24"/>
        </w:rPr>
        <w:t>“ln some interpretations the essence of he welfare state is government-protected minimum standards of income, nutritlon, health, housing, and education, assured fo every citizen as a political right, no as charity. One of Titmuss's contributions was to additional aspecfs of the welfare state - that along with the social services are other forms of social services are ather forms of social welfare, fiscal welfare and occupational welfare”</w:t>
      </w:r>
      <w:r w:rsidRPr="002D6CFC">
        <w:rPr>
          <w:rFonts w:ascii="Times New Roman" w:hAnsi="Times New Roman" w:cs="Times New Roman"/>
          <w:noProof/>
          <w:sz w:val="24"/>
          <w:szCs w:val="24"/>
          <w:lang w:bidi="ne-NP"/>
        </w:rPr>
        <w:t>.</w:t>
      </w:r>
    </w:p>
    <w:p w:rsidR="0082018A" w:rsidRPr="002D6CFC" w:rsidRDefault="0082018A" w:rsidP="0082018A">
      <w:pPr>
        <w:pStyle w:val="ListParagraph"/>
        <w:spacing w:after="0" w:line="240" w:lineRule="auto"/>
        <w:ind w:left="1560" w:right="566"/>
        <w:jc w:val="both"/>
        <w:rPr>
          <w:rFonts w:ascii="Times New Roman" w:hAnsi="Times New Roman" w:cs="Times New Roman"/>
          <w:noProof/>
          <w:sz w:val="24"/>
          <w:szCs w:val="24"/>
          <w:lang w:bidi="ne-NP"/>
        </w:rPr>
      </w:pPr>
    </w:p>
    <w:p w:rsidR="00A34DD4" w:rsidRPr="002D6CFC" w:rsidRDefault="00A34DD4" w:rsidP="0082018A">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i/>
          <w:iCs/>
          <w:noProof/>
          <w:sz w:val="24"/>
          <w:szCs w:val="24"/>
        </w:rPr>
        <w:lastRenderedPageBreak/>
        <w:t xml:space="preserve">Welfare </w:t>
      </w:r>
      <w:r w:rsidR="003C2870" w:rsidRPr="002D6CFC">
        <w:rPr>
          <w:rFonts w:ascii="Times New Roman" w:hAnsi="Times New Roman" w:cs="Times New Roman"/>
          <w:i/>
          <w:iCs/>
          <w:noProof/>
          <w:sz w:val="24"/>
          <w:szCs w:val="24"/>
        </w:rPr>
        <w:t>s</w:t>
      </w:r>
      <w:r w:rsidRPr="002D6CFC">
        <w:rPr>
          <w:rFonts w:ascii="Times New Roman" w:hAnsi="Times New Roman" w:cs="Times New Roman"/>
          <w:i/>
          <w:iCs/>
          <w:noProof/>
          <w:sz w:val="24"/>
          <w:szCs w:val="24"/>
        </w:rPr>
        <w:t>tate</w:t>
      </w:r>
      <w:r w:rsidRPr="002D6CFC">
        <w:rPr>
          <w:rFonts w:ascii="Times New Roman" w:hAnsi="Times New Roman" w:cs="Times New Roman"/>
          <w:noProof/>
          <w:sz w:val="24"/>
          <w:szCs w:val="24"/>
        </w:rPr>
        <w:t xml:space="preserve"> lebih dimaknai sebagai kewajiban negara untuk kesejahteraan warganya dalam memenuhi kebutuhan dasar hidup (</w:t>
      </w:r>
      <w:r w:rsidRPr="002D6CFC">
        <w:rPr>
          <w:rFonts w:ascii="Times New Roman" w:hAnsi="Times New Roman" w:cs="Times New Roman"/>
          <w:i/>
          <w:iCs/>
          <w:noProof/>
          <w:sz w:val="24"/>
          <w:szCs w:val="24"/>
        </w:rPr>
        <w:t>basic needs</w:t>
      </w:r>
      <w:r w:rsidRPr="002D6CFC">
        <w:rPr>
          <w:rFonts w:ascii="Times New Roman" w:hAnsi="Times New Roman" w:cs="Times New Roman"/>
          <w:noProof/>
          <w:sz w:val="24"/>
          <w:szCs w:val="24"/>
        </w:rPr>
        <w:t xml:space="preserve">). </w:t>
      </w:r>
      <w:r w:rsidRPr="002D6CFC">
        <w:rPr>
          <w:rFonts w:ascii="Times New Roman" w:hAnsi="Times New Roman" w:cs="Times New Roman"/>
          <w:i/>
          <w:iCs/>
          <w:noProof/>
          <w:sz w:val="24"/>
          <w:szCs w:val="24"/>
        </w:rPr>
        <w:t xml:space="preserve">Welfare </w:t>
      </w:r>
      <w:r w:rsidR="003C2870" w:rsidRPr="002D6CFC">
        <w:rPr>
          <w:rFonts w:ascii="Times New Roman" w:hAnsi="Times New Roman" w:cs="Times New Roman"/>
          <w:i/>
          <w:iCs/>
          <w:noProof/>
          <w:sz w:val="24"/>
          <w:szCs w:val="24"/>
        </w:rPr>
        <w:t>s</w:t>
      </w:r>
      <w:r w:rsidRPr="002D6CFC">
        <w:rPr>
          <w:rFonts w:ascii="Times New Roman" w:hAnsi="Times New Roman" w:cs="Times New Roman"/>
          <w:i/>
          <w:iCs/>
          <w:noProof/>
          <w:sz w:val="24"/>
          <w:szCs w:val="24"/>
        </w:rPr>
        <w:t>tate</w:t>
      </w:r>
      <w:r w:rsidRPr="002D6CFC">
        <w:rPr>
          <w:rFonts w:ascii="Times New Roman" w:hAnsi="Times New Roman" w:cs="Times New Roman"/>
          <w:noProof/>
          <w:sz w:val="24"/>
          <w:szCs w:val="24"/>
        </w:rPr>
        <w:t xml:space="preserve"> berkaitan dengan hak-hak warga negara dan kemampuan negara untuk memenuhi klaim yang berasal dari hak tersebut. Tujuannya adalah untuk menjamin terpenuhinya tingkat kesejahteraan minimal dalam hal kesehatan, nutrisi, perumahan, dan pendidikan. Di sini nampak bahwa lingkup kesejahteraan hanya berkait dengan kebutuhan dasar (</w:t>
      </w:r>
      <w:r w:rsidRPr="002D6CFC">
        <w:rPr>
          <w:rFonts w:ascii="Times New Roman" w:hAnsi="Times New Roman" w:cs="Times New Roman"/>
          <w:i/>
          <w:iCs/>
          <w:noProof/>
          <w:sz w:val="24"/>
          <w:szCs w:val="24"/>
        </w:rPr>
        <w:t>basic needs</w:t>
      </w:r>
      <w:r w:rsidRPr="002D6CFC">
        <w:rPr>
          <w:rFonts w:ascii="Times New Roman" w:hAnsi="Times New Roman" w:cs="Times New Roman"/>
          <w:noProof/>
          <w:sz w:val="24"/>
          <w:szCs w:val="24"/>
        </w:rPr>
        <w:t>).</w:t>
      </w:r>
      <w:r w:rsidR="003C2870" w:rsidRPr="002D6CFC">
        <w:rPr>
          <w:rFonts w:ascii="Times New Roman" w:hAnsi="Times New Roman" w:cs="Times New Roman"/>
          <w:noProof/>
          <w:sz w:val="24"/>
          <w:szCs w:val="24"/>
        </w:rPr>
        <w:t xml:space="preserve"> Menurut Vilheml Aubert, menyatakan:</w:t>
      </w:r>
      <w:r w:rsidR="003C2870" w:rsidRPr="002D6CFC">
        <w:rPr>
          <w:rStyle w:val="FootnoteReference"/>
          <w:rFonts w:ascii="Times New Roman" w:hAnsi="Times New Roman" w:cs="Times New Roman"/>
          <w:noProof/>
          <w:sz w:val="24"/>
          <w:szCs w:val="24"/>
        </w:rPr>
        <w:t xml:space="preserve"> </w:t>
      </w:r>
      <w:r w:rsidRPr="002D6CFC">
        <w:rPr>
          <w:rStyle w:val="FootnoteReference"/>
          <w:rFonts w:ascii="Times New Roman" w:hAnsi="Times New Roman" w:cs="Times New Roman"/>
          <w:noProof/>
          <w:sz w:val="24"/>
          <w:szCs w:val="24"/>
        </w:rPr>
        <w:footnoteReference w:id="13"/>
      </w:r>
    </w:p>
    <w:p w:rsidR="00A34DD4" w:rsidRPr="002D6CFC" w:rsidRDefault="003C2870" w:rsidP="0082018A">
      <w:pPr>
        <w:pStyle w:val="ListParagraph"/>
        <w:spacing w:after="0" w:line="240" w:lineRule="auto"/>
        <w:ind w:left="1560" w:right="566"/>
        <w:jc w:val="both"/>
        <w:rPr>
          <w:rFonts w:ascii="Times New Roman" w:hAnsi="Times New Roman" w:cs="Times New Roman"/>
          <w:noProof/>
          <w:sz w:val="24"/>
          <w:szCs w:val="24"/>
        </w:rPr>
      </w:pPr>
      <w:r w:rsidRPr="002D6CFC">
        <w:rPr>
          <w:rFonts w:ascii="Times New Roman" w:hAnsi="Times New Roman" w:cs="Times New Roman"/>
          <w:i/>
          <w:iCs/>
          <w:noProof/>
          <w:sz w:val="24"/>
          <w:szCs w:val="24"/>
        </w:rPr>
        <w:t>“It is customary to define the vtelfare state by referensce to ceftain rights of the citizen and by the state's ability to meet the claims which flow from this rights. Their aim is to secure a decent minimum of welfare in terms of health, nutrition,housing, and education”</w:t>
      </w:r>
      <w:r w:rsidRPr="002D6CFC">
        <w:rPr>
          <w:rFonts w:ascii="Times New Roman" w:hAnsi="Times New Roman" w:cs="Times New Roman"/>
          <w:noProof/>
          <w:sz w:val="24"/>
          <w:szCs w:val="24"/>
        </w:rPr>
        <w:t>.</w:t>
      </w:r>
    </w:p>
    <w:p w:rsidR="003C2870" w:rsidRPr="002D6CFC" w:rsidRDefault="003C2870" w:rsidP="00A34DD4">
      <w:pPr>
        <w:pStyle w:val="ListParagraph"/>
        <w:spacing w:after="0" w:line="240" w:lineRule="auto"/>
        <w:ind w:left="1440" w:right="566"/>
        <w:jc w:val="both"/>
        <w:rPr>
          <w:rFonts w:ascii="Times New Roman" w:hAnsi="Times New Roman" w:cs="Times New Roman"/>
          <w:i/>
          <w:iCs/>
          <w:noProof/>
          <w:sz w:val="24"/>
          <w:szCs w:val="24"/>
        </w:rPr>
      </w:pPr>
    </w:p>
    <w:p w:rsidR="00A34DD4" w:rsidRPr="002D6CFC" w:rsidRDefault="00A34DD4" w:rsidP="0082018A">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Dari uraian beberapa konsep di atas, maka dapat digolongkan sebagai berikut:</w:t>
      </w:r>
    </w:p>
    <w:p w:rsidR="00A34DD4" w:rsidRPr="002D6CFC" w:rsidRDefault="00A34DD4" w:rsidP="0082018A">
      <w:pPr>
        <w:pStyle w:val="ListParagraph"/>
        <w:numPr>
          <w:ilvl w:val="0"/>
          <w:numId w:val="2"/>
        </w:numPr>
        <w:spacing w:after="0" w:line="480" w:lineRule="auto"/>
        <w:ind w:left="127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Ramesh Mishra, Lawrence M Friedman dan M Boekman, </w:t>
      </w:r>
      <w:r w:rsidRPr="002D6CFC">
        <w:rPr>
          <w:rFonts w:ascii="Times New Roman" w:hAnsi="Times New Roman" w:cs="Times New Roman"/>
          <w:i/>
          <w:iCs/>
          <w:noProof/>
          <w:sz w:val="24"/>
          <w:szCs w:val="24"/>
        </w:rPr>
        <w:t>welfare state</w:t>
      </w:r>
      <w:r w:rsidRPr="002D6CFC">
        <w:rPr>
          <w:rFonts w:ascii="Times New Roman" w:hAnsi="Times New Roman" w:cs="Times New Roman"/>
          <w:noProof/>
          <w:sz w:val="24"/>
          <w:szCs w:val="24"/>
        </w:rPr>
        <w:t xml:space="preserve"> merupakan taanggung jawab dan kewajiban negara yang meliputi: pemenuhan kebutuhan dasar hidup (</w:t>
      </w:r>
      <w:r w:rsidRPr="002D6CFC">
        <w:rPr>
          <w:rFonts w:ascii="Times New Roman" w:hAnsi="Times New Roman" w:cs="Times New Roman"/>
          <w:i/>
          <w:iCs/>
          <w:noProof/>
          <w:sz w:val="24"/>
          <w:szCs w:val="24"/>
        </w:rPr>
        <w:t>basic needs</w:t>
      </w:r>
      <w:r w:rsidRPr="002D6CFC">
        <w:rPr>
          <w:rFonts w:ascii="Times New Roman" w:hAnsi="Times New Roman" w:cs="Times New Roman"/>
          <w:noProof/>
          <w:sz w:val="24"/>
          <w:szCs w:val="24"/>
        </w:rPr>
        <w:t>); pelayanan sosial; dan intervensi ekonomi pasar.</w:t>
      </w:r>
    </w:p>
    <w:p w:rsidR="00A34DD4" w:rsidRPr="002D6CFC" w:rsidRDefault="00A34DD4" w:rsidP="0082018A">
      <w:pPr>
        <w:pStyle w:val="ListParagraph"/>
        <w:numPr>
          <w:ilvl w:val="0"/>
          <w:numId w:val="2"/>
        </w:numPr>
        <w:spacing w:after="0" w:line="480" w:lineRule="auto"/>
        <w:ind w:left="127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Ross Cranston, </w:t>
      </w:r>
      <w:r w:rsidRPr="002D6CFC">
        <w:rPr>
          <w:rFonts w:ascii="Times New Roman" w:hAnsi="Times New Roman" w:cs="Times New Roman"/>
          <w:i/>
          <w:iCs/>
          <w:noProof/>
          <w:sz w:val="24"/>
          <w:szCs w:val="24"/>
        </w:rPr>
        <w:t>welfare state</w:t>
      </w:r>
      <w:r w:rsidRPr="002D6CFC">
        <w:rPr>
          <w:rFonts w:ascii="Times New Roman" w:hAnsi="Times New Roman" w:cs="Times New Roman"/>
          <w:noProof/>
          <w:sz w:val="24"/>
          <w:szCs w:val="24"/>
        </w:rPr>
        <w:t xml:space="preserve"> adalah lebih menitik-beratkan sebagai tanggung jawab negara dalam kesejahteraan warga negaranya dalam pemenuhan </w:t>
      </w:r>
      <w:r w:rsidRPr="002D6CFC">
        <w:rPr>
          <w:rFonts w:ascii="Times New Roman" w:hAnsi="Times New Roman" w:cs="Times New Roman"/>
          <w:i/>
          <w:iCs/>
          <w:noProof/>
          <w:sz w:val="24"/>
          <w:szCs w:val="24"/>
        </w:rPr>
        <w:t>basic needs</w:t>
      </w:r>
      <w:r w:rsidRPr="002D6CFC">
        <w:rPr>
          <w:rFonts w:ascii="Times New Roman" w:hAnsi="Times New Roman" w:cs="Times New Roman"/>
          <w:noProof/>
          <w:sz w:val="24"/>
          <w:szCs w:val="24"/>
        </w:rPr>
        <w:t xml:space="preserve"> dan pelayanan sosial. </w:t>
      </w:r>
    </w:p>
    <w:p w:rsidR="00A34DD4" w:rsidRPr="002D6CFC" w:rsidRDefault="00A34DD4" w:rsidP="0082018A">
      <w:pPr>
        <w:pStyle w:val="ListParagraph"/>
        <w:numPr>
          <w:ilvl w:val="0"/>
          <w:numId w:val="2"/>
        </w:numPr>
        <w:spacing w:after="0" w:line="480" w:lineRule="auto"/>
        <w:ind w:left="127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Wilhelm Aubert memberi pengertian </w:t>
      </w:r>
      <w:r w:rsidRPr="002D6CFC">
        <w:rPr>
          <w:rFonts w:ascii="Times New Roman" w:hAnsi="Times New Roman" w:cs="Times New Roman"/>
          <w:i/>
          <w:iCs/>
          <w:noProof/>
          <w:sz w:val="24"/>
          <w:szCs w:val="24"/>
        </w:rPr>
        <w:t>welfare state</w:t>
      </w:r>
      <w:r w:rsidRPr="002D6CFC">
        <w:rPr>
          <w:rFonts w:ascii="Times New Roman" w:hAnsi="Times New Roman" w:cs="Times New Roman"/>
          <w:noProof/>
          <w:sz w:val="24"/>
          <w:szCs w:val="24"/>
        </w:rPr>
        <w:t xml:space="preserve"> hanyalah sebagai kewajiban negara dalam memenuhi hak warga negara terkait dengan </w:t>
      </w:r>
      <w:r w:rsidRPr="002D6CFC">
        <w:rPr>
          <w:rFonts w:ascii="Times New Roman" w:hAnsi="Times New Roman" w:cs="Times New Roman"/>
          <w:noProof/>
          <w:sz w:val="24"/>
          <w:szCs w:val="24"/>
        </w:rPr>
        <w:lastRenderedPageBreak/>
        <w:t xml:space="preserve">pemenuhan </w:t>
      </w:r>
      <w:r w:rsidRPr="002D6CFC">
        <w:rPr>
          <w:rFonts w:ascii="Times New Roman" w:hAnsi="Times New Roman" w:cs="Times New Roman"/>
          <w:i/>
          <w:iCs/>
          <w:noProof/>
          <w:sz w:val="24"/>
          <w:szCs w:val="24"/>
        </w:rPr>
        <w:t>basic needs</w:t>
      </w:r>
      <w:r w:rsidRPr="002D6CFC">
        <w:rPr>
          <w:rFonts w:ascii="Times New Roman" w:hAnsi="Times New Roman" w:cs="Times New Roman"/>
          <w:noProof/>
          <w:sz w:val="24"/>
          <w:szCs w:val="24"/>
        </w:rPr>
        <w:t>. Kewajiban negara baru muncul apabila terjadi klaim dari warga negara yang menuntut hak tersebut.</w:t>
      </w:r>
    </w:p>
    <w:p w:rsidR="00A34DD4" w:rsidRPr="002D6CFC" w:rsidRDefault="0082018A" w:rsidP="0082018A">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Negara k</w:t>
      </w:r>
      <w:r w:rsidR="00A34DD4" w:rsidRPr="002D6CFC">
        <w:rPr>
          <w:rFonts w:ascii="Times New Roman" w:hAnsi="Times New Roman" w:cs="Times New Roman"/>
          <w:noProof/>
          <w:sz w:val="24"/>
          <w:szCs w:val="24"/>
        </w:rPr>
        <w:t>esejahteraan merupakan teori yang berkembang yang dimulai oleh Robert Owen</w:t>
      </w:r>
      <w:r w:rsidR="00801618">
        <w:rPr>
          <w:rFonts w:ascii="Times New Roman" w:hAnsi="Times New Roman" w:cs="Times New Roman"/>
          <w:noProof/>
          <w:sz w:val="24"/>
          <w:szCs w:val="24"/>
        </w:rPr>
        <w:t>,</w:t>
      </w:r>
      <w:r w:rsidR="00A34DD4" w:rsidRPr="002D6CFC">
        <w:rPr>
          <w:rFonts w:ascii="Times New Roman" w:hAnsi="Times New Roman" w:cs="Times New Roman"/>
          <w:noProof/>
          <w:sz w:val="24"/>
          <w:szCs w:val="24"/>
        </w:rPr>
        <w:t xml:space="preserve"> yang cenderung dilawankan terhadap paham individualisme yang dikembangkan oleh David Hume, Adam Smith dan Jeremy Bentham.</w:t>
      </w:r>
      <w:r w:rsidR="00A34DD4" w:rsidRPr="002D6CFC">
        <w:rPr>
          <w:rStyle w:val="FootnoteReference"/>
          <w:rFonts w:ascii="Times New Roman" w:hAnsi="Times New Roman" w:cs="Times New Roman"/>
          <w:noProof/>
          <w:sz w:val="24"/>
          <w:szCs w:val="24"/>
        </w:rPr>
        <w:footnoteReference w:id="14"/>
      </w:r>
      <w:r w:rsidR="00A34DD4" w:rsidRPr="002D6CFC">
        <w:rPr>
          <w:rFonts w:ascii="Times New Roman" w:hAnsi="Times New Roman" w:cs="Times New Roman"/>
          <w:noProof/>
          <w:sz w:val="24"/>
          <w:szCs w:val="24"/>
        </w:rPr>
        <w:t xml:space="preserve"> Menurut pengertian yang diberikan oleh </w:t>
      </w:r>
      <w:r w:rsidR="00A34DD4" w:rsidRPr="002D6CFC">
        <w:rPr>
          <w:rFonts w:ascii="Times New Roman" w:hAnsi="Times New Roman" w:cs="Times New Roman"/>
          <w:i/>
          <w:iCs/>
          <w:noProof/>
          <w:sz w:val="24"/>
          <w:szCs w:val="24"/>
        </w:rPr>
        <w:t>Encyclopedy Britannica</w:t>
      </w:r>
      <w:r w:rsidR="00A34DD4" w:rsidRPr="002D6CFC">
        <w:rPr>
          <w:rFonts w:ascii="Times New Roman" w:hAnsi="Times New Roman" w:cs="Times New Roman"/>
          <w:noProof/>
          <w:sz w:val="24"/>
          <w:szCs w:val="24"/>
        </w:rPr>
        <w:t>,</w:t>
      </w:r>
      <w:r w:rsidR="00146F64" w:rsidRPr="002D6CFC">
        <w:rPr>
          <w:rFonts w:ascii="Times New Roman" w:hAnsi="Times New Roman" w:cs="Times New Roman"/>
          <w:noProof/>
          <w:sz w:val="24"/>
          <w:szCs w:val="24"/>
        </w:rPr>
        <w:t xml:space="preserve"> bahwa:</w:t>
      </w:r>
      <w:r w:rsidR="00A34DD4" w:rsidRPr="002D6CFC">
        <w:rPr>
          <w:rStyle w:val="FootnoteReference"/>
          <w:rFonts w:ascii="Times New Roman" w:hAnsi="Times New Roman" w:cs="Times New Roman"/>
          <w:noProof/>
          <w:sz w:val="24"/>
          <w:szCs w:val="24"/>
        </w:rPr>
        <w:footnoteReference w:id="15"/>
      </w:r>
      <w:r w:rsidR="00A34DD4" w:rsidRPr="002D6CFC">
        <w:rPr>
          <w:rFonts w:ascii="Times New Roman" w:hAnsi="Times New Roman" w:cs="Times New Roman"/>
          <w:noProof/>
          <w:sz w:val="24"/>
          <w:szCs w:val="24"/>
        </w:rPr>
        <w:t xml:space="preserve"> </w:t>
      </w:r>
    </w:p>
    <w:p w:rsidR="00A34DD4" w:rsidRPr="002D6CFC" w:rsidRDefault="00A34DD4" w:rsidP="0082018A">
      <w:pPr>
        <w:pStyle w:val="ListParagraph"/>
        <w:spacing w:after="0" w:line="240" w:lineRule="auto"/>
        <w:ind w:left="1560" w:right="566"/>
        <w:jc w:val="both"/>
        <w:rPr>
          <w:rFonts w:ascii="Times New Roman" w:hAnsi="Times New Roman" w:cs="Times New Roman"/>
          <w:i/>
          <w:iCs/>
          <w:noProof/>
          <w:sz w:val="24"/>
          <w:szCs w:val="24"/>
        </w:rPr>
      </w:pPr>
      <w:r w:rsidRPr="002D6CFC">
        <w:rPr>
          <w:rFonts w:ascii="Times New Roman" w:hAnsi="Times New Roman" w:cs="Times New Roman"/>
          <w:iCs/>
          <w:noProof/>
          <w:sz w:val="24"/>
          <w:szCs w:val="24"/>
        </w:rPr>
        <w:t>“</w:t>
      </w:r>
      <w:r w:rsidRPr="002D6CFC">
        <w:rPr>
          <w:rFonts w:ascii="Times New Roman" w:hAnsi="Times New Roman" w:cs="Times New Roman"/>
          <w:i/>
          <w:iCs/>
          <w:noProof/>
          <w:sz w:val="24"/>
          <w:szCs w:val="24"/>
        </w:rPr>
        <w:t>Welfare state adalah concept of government in which the state plays a key role in the protection and promotion of the economic and social well-being of its citizens. It is based on the principles of equality of opportunity, equitable distribution of wealth, and public responsibility for those unable to avail themselves of the minimal provisions for a good life. The general term may cover a variety of forms of economic and social organization</w:t>
      </w:r>
      <w:r w:rsidRPr="002D6CFC">
        <w:rPr>
          <w:rFonts w:ascii="Times New Roman" w:hAnsi="Times New Roman" w:cs="Times New Roman"/>
          <w:iCs/>
          <w:noProof/>
          <w:sz w:val="24"/>
          <w:szCs w:val="24"/>
        </w:rPr>
        <w:t>”.</w:t>
      </w:r>
    </w:p>
    <w:p w:rsidR="00A34DD4" w:rsidRPr="002D6CFC" w:rsidRDefault="00A34DD4" w:rsidP="00A34DD4">
      <w:pPr>
        <w:pStyle w:val="ListParagraph"/>
        <w:spacing w:after="0" w:line="240" w:lineRule="auto"/>
        <w:ind w:left="1440" w:right="566"/>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 </w:t>
      </w:r>
    </w:p>
    <w:p w:rsidR="00A34DD4" w:rsidRPr="002D6CFC" w:rsidRDefault="00A34DD4" w:rsidP="0082018A">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Berdasarkan hal tersebut maka </w:t>
      </w:r>
      <w:r w:rsidRPr="002D6CFC">
        <w:rPr>
          <w:rFonts w:ascii="Times New Roman" w:hAnsi="Times New Roman" w:cs="Times New Roman"/>
          <w:i/>
          <w:noProof/>
          <w:sz w:val="24"/>
          <w:szCs w:val="24"/>
        </w:rPr>
        <w:t>welfare state</w:t>
      </w:r>
      <w:r w:rsidRPr="002D6CFC">
        <w:rPr>
          <w:rFonts w:ascii="Times New Roman" w:hAnsi="Times New Roman" w:cs="Times New Roman"/>
          <w:noProof/>
          <w:sz w:val="24"/>
          <w:szCs w:val="24"/>
        </w:rPr>
        <w:t xml:space="preserve"> akan berusaha mewujudkan dan menjaga kondisi sosial ekonomi dalam suatu Negara berdasarkan atas prinsip kesetaraan, dan distribusi yang adil terhadap sumber-sumber kekayaan dan akan melindungi rakyat yang tidak mampu untuk memenuhi standar hidup yang memadai bagi kehidupan. Konsep negara kesejahteraan tercantum dalam Pembukaan UUD 1945, yang menyatakan:</w:t>
      </w:r>
      <w:r w:rsidRPr="002D6CFC">
        <w:rPr>
          <w:rStyle w:val="FootnoteReference"/>
          <w:rFonts w:ascii="Times New Roman" w:hAnsi="Times New Roman" w:cs="Times New Roman"/>
          <w:noProof/>
          <w:sz w:val="24"/>
          <w:szCs w:val="24"/>
        </w:rPr>
        <w:footnoteReference w:id="16"/>
      </w:r>
      <w:r w:rsidR="00A93377" w:rsidRPr="002D6CFC">
        <w:rPr>
          <w:rFonts w:ascii="Times New Roman" w:hAnsi="Times New Roman" w:cs="Times New Roman"/>
          <w:noProof/>
          <w:sz w:val="24"/>
          <w:szCs w:val="24"/>
        </w:rPr>
        <w:t xml:space="preserve"> </w:t>
      </w:r>
      <w:r w:rsidRPr="002D6CFC">
        <w:rPr>
          <w:rFonts w:ascii="Times New Roman" w:hAnsi="Times New Roman" w:cs="Times New Roman"/>
          <w:noProof/>
          <w:sz w:val="24"/>
          <w:szCs w:val="24"/>
        </w:rPr>
        <w:t>“</w:t>
      </w:r>
      <w:r w:rsidRPr="002D6CFC">
        <w:rPr>
          <w:rFonts w:ascii="Times New Roman" w:hAnsi="Times New Roman" w:cs="Times New Roman"/>
          <w:iCs/>
          <w:noProof/>
          <w:sz w:val="24"/>
          <w:szCs w:val="24"/>
        </w:rPr>
        <w:t xml:space="preserve">Negara melindungi </w:t>
      </w:r>
      <w:r w:rsidRPr="002D6CFC">
        <w:rPr>
          <w:rFonts w:ascii="Times New Roman" w:hAnsi="Times New Roman" w:cs="Times New Roman"/>
          <w:noProof/>
          <w:sz w:val="24"/>
          <w:szCs w:val="24"/>
        </w:rPr>
        <w:t>segenap</w:t>
      </w:r>
      <w:r w:rsidRPr="002D6CFC">
        <w:rPr>
          <w:rFonts w:ascii="Times New Roman" w:hAnsi="Times New Roman" w:cs="Times New Roman"/>
          <w:iCs/>
          <w:noProof/>
          <w:sz w:val="24"/>
          <w:szCs w:val="24"/>
        </w:rPr>
        <w:t xml:space="preserve"> bangsa Indonesia dan seluruh tumpah dara Indonesia, memajukan kesejahteraan umum, mencerdaskan kehidupan bangsa serta mewujudkan keadilan sosial</w:t>
      </w:r>
      <w:r w:rsidRPr="002D6CFC">
        <w:rPr>
          <w:rFonts w:ascii="Times New Roman" w:hAnsi="Times New Roman" w:cs="Times New Roman"/>
          <w:noProof/>
          <w:sz w:val="24"/>
          <w:szCs w:val="24"/>
        </w:rPr>
        <w:t>”.</w:t>
      </w:r>
    </w:p>
    <w:p w:rsidR="00A34DD4" w:rsidRPr="002D6CFC" w:rsidRDefault="00A34DD4" w:rsidP="0082018A">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lastRenderedPageBreak/>
        <w:t>Konsep negara kesejahteraan menjadi landasan kedudukan dan fungsi pemerintah (</w:t>
      </w:r>
      <w:r w:rsidRPr="002D6CFC">
        <w:rPr>
          <w:rFonts w:ascii="Times New Roman" w:hAnsi="Times New Roman" w:cs="Times New Roman"/>
          <w:i/>
          <w:noProof/>
          <w:sz w:val="24"/>
          <w:szCs w:val="24"/>
        </w:rPr>
        <w:t>bestuurfunctie</w:t>
      </w:r>
      <w:r w:rsidRPr="002D6CFC">
        <w:rPr>
          <w:rFonts w:ascii="Times New Roman" w:hAnsi="Times New Roman" w:cs="Times New Roman"/>
          <w:noProof/>
          <w:sz w:val="24"/>
          <w:szCs w:val="24"/>
        </w:rPr>
        <w:t>) dalam negara-negara modern. Negara kesejahteraan merupakan entitas dari konsep negara hukum formal (klasik), yang didasari oleh pemikiran untuk melakukan pengawasan yang ketat terhadap penyelenggaraan kekuasaan negara.</w:t>
      </w:r>
      <w:r w:rsidRPr="002D6CFC">
        <w:rPr>
          <w:rStyle w:val="FootnoteReference"/>
          <w:rFonts w:ascii="Times New Roman" w:hAnsi="Times New Roman" w:cs="Times New Roman"/>
          <w:noProof/>
          <w:sz w:val="24"/>
          <w:szCs w:val="24"/>
        </w:rPr>
        <w:footnoteReference w:id="17"/>
      </w:r>
      <w:r w:rsidRPr="002D6CFC">
        <w:rPr>
          <w:rFonts w:ascii="Times New Roman" w:hAnsi="Times New Roman" w:cs="Times New Roman"/>
          <w:noProof/>
          <w:sz w:val="24"/>
          <w:szCs w:val="24"/>
        </w:rPr>
        <w:t xml:space="preserve"> Kemudian konsep negara kesejahteraan ini tercermin dalam Pasal 33 ayat (3) UUD 1945, menyatakan: “</w:t>
      </w:r>
      <w:r w:rsidRPr="002D6CFC">
        <w:rPr>
          <w:rFonts w:ascii="Times New Roman" w:hAnsi="Times New Roman" w:cs="Times New Roman"/>
          <w:iCs/>
          <w:noProof/>
          <w:sz w:val="24"/>
          <w:szCs w:val="24"/>
        </w:rPr>
        <w:t>Bumi, air dan kekayaan alam yang terkandung di dalamnya dikuasai oleh Negara dan dipergunakan untuk sebesar-besarnya kemakmuran rakyat</w:t>
      </w:r>
      <w:r w:rsidRPr="002D6CFC">
        <w:rPr>
          <w:rFonts w:ascii="Times New Roman" w:hAnsi="Times New Roman" w:cs="Times New Roman"/>
          <w:noProof/>
          <w:sz w:val="24"/>
          <w:szCs w:val="24"/>
        </w:rPr>
        <w:t>”.</w:t>
      </w:r>
      <w:r w:rsidR="00667FD1" w:rsidRPr="002D6CFC">
        <w:rPr>
          <w:rFonts w:ascii="Times New Roman" w:hAnsi="Times New Roman" w:cs="Times New Roman"/>
          <w:noProof/>
          <w:sz w:val="24"/>
          <w:szCs w:val="24"/>
        </w:rPr>
        <w:t xml:space="preserve"> </w:t>
      </w:r>
      <w:r w:rsidRPr="002D6CFC">
        <w:rPr>
          <w:rFonts w:ascii="Times New Roman" w:hAnsi="Times New Roman" w:cs="Times New Roman"/>
          <w:noProof/>
          <w:sz w:val="24"/>
          <w:szCs w:val="24"/>
        </w:rPr>
        <w:t xml:space="preserve">Konsep </w:t>
      </w:r>
      <w:r w:rsidRPr="002D6CFC">
        <w:rPr>
          <w:rFonts w:ascii="Times New Roman" w:hAnsi="Times New Roman" w:cs="Times New Roman"/>
          <w:i/>
          <w:iCs/>
          <w:noProof/>
          <w:sz w:val="24"/>
          <w:szCs w:val="24"/>
        </w:rPr>
        <w:t>welfare state</w:t>
      </w:r>
      <w:r w:rsidRPr="002D6CFC">
        <w:rPr>
          <w:rFonts w:ascii="Times New Roman" w:hAnsi="Times New Roman" w:cs="Times New Roman"/>
          <w:noProof/>
          <w:sz w:val="24"/>
          <w:szCs w:val="24"/>
        </w:rPr>
        <w:t xml:space="preserve"> tersebut di dalam perundang-undangan kita untuk pertama kali dikenal dengan istilah “</w:t>
      </w:r>
      <w:r w:rsidRPr="002D6CFC">
        <w:rPr>
          <w:rFonts w:ascii="Times New Roman" w:hAnsi="Times New Roman" w:cs="Times New Roman"/>
          <w:iCs/>
          <w:noProof/>
          <w:sz w:val="24"/>
          <w:szCs w:val="24"/>
        </w:rPr>
        <w:t>negara pengurus</w:t>
      </w:r>
      <w:r w:rsidRPr="002D6CFC">
        <w:rPr>
          <w:rFonts w:ascii="Times New Roman" w:hAnsi="Times New Roman" w:cs="Times New Roman"/>
          <w:noProof/>
          <w:sz w:val="24"/>
          <w:szCs w:val="24"/>
        </w:rPr>
        <w:t>”.</w:t>
      </w:r>
      <w:r w:rsidRPr="002D6CFC">
        <w:rPr>
          <w:rStyle w:val="FootnoteReference"/>
          <w:rFonts w:ascii="Times New Roman" w:hAnsi="Times New Roman" w:cs="Times New Roman"/>
          <w:noProof/>
          <w:sz w:val="24"/>
          <w:szCs w:val="24"/>
        </w:rPr>
        <w:footnoteReference w:id="18"/>
      </w:r>
      <w:r w:rsidRPr="002D6CFC">
        <w:rPr>
          <w:rFonts w:ascii="Times New Roman" w:hAnsi="Times New Roman" w:cs="Times New Roman"/>
          <w:noProof/>
          <w:sz w:val="24"/>
          <w:szCs w:val="24"/>
        </w:rPr>
        <w:t xml:space="preserve"> Negara Indonesia menganut paham sebagai negara kesejahteraan berarti terdapat tanggungjawab negara untuk mengembangkan kebijakan negara di berbagai bidang kesejahteraan serta meningkatkan kualitas pelayanan umum (</w:t>
      </w:r>
      <w:r w:rsidRPr="002D6CFC">
        <w:rPr>
          <w:rFonts w:ascii="Times New Roman" w:hAnsi="Times New Roman" w:cs="Times New Roman"/>
          <w:i/>
          <w:iCs/>
          <w:noProof/>
          <w:sz w:val="24"/>
          <w:szCs w:val="24"/>
        </w:rPr>
        <w:t>public service</w:t>
      </w:r>
      <w:r w:rsidRPr="002D6CFC">
        <w:rPr>
          <w:rFonts w:ascii="Times New Roman" w:hAnsi="Times New Roman" w:cs="Times New Roman"/>
          <w:noProof/>
          <w:sz w:val="24"/>
          <w:szCs w:val="24"/>
        </w:rPr>
        <w:t>) yang baik melalui penyediaan berbagai fasilitas yang diperlukan oleh masyarakat.</w:t>
      </w:r>
      <w:r w:rsidRPr="002D6CFC">
        <w:rPr>
          <w:rStyle w:val="FootnoteReference"/>
          <w:rFonts w:ascii="Times New Roman" w:hAnsi="Times New Roman" w:cs="Times New Roman"/>
          <w:noProof/>
          <w:sz w:val="24"/>
          <w:szCs w:val="24"/>
        </w:rPr>
        <w:footnoteReference w:id="19"/>
      </w:r>
    </w:p>
    <w:p w:rsidR="0015584D" w:rsidRPr="002D6CFC" w:rsidRDefault="0015584D" w:rsidP="00B52565">
      <w:pPr>
        <w:spacing w:after="0" w:line="480" w:lineRule="auto"/>
        <w:jc w:val="both"/>
        <w:rPr>
          <w:rFonts w:ascii="Times New Roman" w:hAnsi="Times New Roman" w:cs="Times New Roman"/>
          <w:b/>
          <w:noProof/>
          <w:sz w:val="24"/>
          <w:szCs w:val="24"/>
        </w:rPr>
      </w:pPr>
    </w:p>
    <w:p w:rsidR="00F41D95" w:rsidRPr="002D6CFC" w:rsidRDefault="0015584D" w:rsidP="00F41D95">
      <w:pPr>
        <w:pStyle w:val="ListParagraph"/>
        <w:numPr>
          <w:ilvl w:val="0"/>
          <w:numId w:val="5"/>
        </w:numPr>
        <w:spacing w:after="0" w:line="480" w:lineRule="auto"/>
        <w:ind w:left="851" w:hanging="425"/>
        <w:jc w:val="both"/>
        <w:rPr>
          <w:rFonts w:ascii="Times New Roman" w:hAnsi="Times New Roman" w:cs="Times New Roman"/>
          <w:b/>
          <w:noProof/>
          <w:sz w:val="24"/>
          <w:szCs w:val="24"/>
        </w:rPr>
      </w:pPr>
      <w:r w:rsidRPr="002D6CFC">
        <w:rPr>
          <w:rFonts w:ascii="Times New Roman" w:hAnsi="Times New Roman" w:cs="Times New Roman"/>
          <w:b/>
          <w:noProof/>
          <w:sz w:val="24"/>
          <w:szCs w:val="24"/>
        </w:rPr>
        <w:t>Negara Hukum Kesejahteraan Berdasarkan Pancasila</w:t>
      </w:r>
    </w:p>
    <w:p w:rsidR="00F41D95" w:rsidRPr="002D6CFC" w:rsidRDefault="00F41D95" w:rsidP="00F41D95">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Pancasila menurut Bung Karno adalah: “fundamen, filsafat, pikiran yang sedalam-dalamnya, jiwa, hasrat yang sedalamdalamnya untuk di </w:t>
      </w:r>
      <w:r w:rsidRPr="002D6CFC">
        <w:rPr>
          <w:rFonts w:ascii="Times New Roman" w:hAnsi="Times New Roman" w:cs="Times New Roman"/>
          <w:noProof/>
          <w:sz w:val="24"/>
          <w:szCs w:val="24"/>
        </w:rPr>
        <w:lastRenderedPageBreak/>
        <w:t>atasnya didirikan gedung Indonesia Merdeka yang kekal dan abadi”.</w:t>
      </w:r>
      <w:r w:rsidRPr="002D6CFC">
        <w:rPr>
          <w:rStyle w:val="FootnoteReference"/>
          <w:rFonts w:ascii="Times New Roman" w:hAnsi="Times New Roman" w:cs="Times New Roman"/>
          <w:noProof/>
          <w:sz w:val="24"/>
          <w:szCs w:val="24"/>
        </w:rPr>
        <w:footnoteReference w:id="20"/>
      </w:r>
      <w:r w:rsidRPr="002D6CFC">
        <w:rPr>
          <w:rFonts w:ascii="Times New Roman" w:hAnsi="Times New Roman" w:cs="Times New Roman"/>
          <w:noProof/>
          <w:sz w:val="24"/>
          <w:szCs w:val="24"/>
        </w:rPr>
        <w:t xml:space="preserve"> Hal ini berarti bahwa Pancasila adalah pemikiran atau buah pikiran yang disajikan sebagai dasar negara.</w:t>
      </w:r>
      <w:r w:rsidRPr="002D6CFC">
        <w:rPr>
          <w:rStyle w:val="FootnoteReference"/>
          <w:rFonts w:ascii="Times New Roman" w:hAnsi="Times New Roman" w:cs="Times New Roman"/>
          <w:noProof/>
          <w:sz w:val="24"/>
          <w:szCs w:val="24"/>
        </w:rPr>
        <w:footnoteReference w:id="21"/>
      </w:r>
      <w:r w:rsidRPr="002D6CFC">
        <w:rPr>
          <w:rFonts w:ascii="Times New Roman" w:hAnsi="Times New Roman" w:cs="Times New Roman"/>
          <w:noProof/>
          <w:sz w:val="24"/>
          <w:szCs w:val="24"/>
        </w:rPr>
        <w:t xml:space="preserve"> Sari dari Pancasila adalah unsur Ketuhanan, Kemanusiaan, Persatuan, Kerakyatan dan Keadilan. Elaborasi dari inti sari tersebut dituangkan lebih jauh dalam Pembukaan UUD 1945. Filosofi negara yang berdasarkan Pancasila, merupakan cita-cita seluruh bangsa Indonesia, agar tercipta masyarakat yang adil dan makmur.</w:t>
      </w:r>
      <w:r w:rsidRPr="002D6CFC">
        <w:rPr>
          <w:rStyle w:val="FootnoteReference"/>
          <w:rFonts w:ascii="Times New Roman" w:hAnsi="Times New Roman" w:cs="Times New Roman"/>
          <w:noProof/>
          <w:sz w:val="24"/>
          <w:szCs w:val="24"/>
        </w:rPr>
        <w:footnoteReference w:id="22"/>
      </w:r>
    </w:p>
    <w:p w:rsidR="00447957" w:rsidRPr="002D6CFC" w:rsidRDefault="0015584D" w:rsidP="00447957">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Negara merupakan organisasi tertinggi di antara satu kelompok atau beberapa kelompok masyarakat yang mempunyai cita-cita untuk bersatu hidup di dalam daerah tertentu, dan mempunyai pemerintahan yang berdaulat.</w:t>
      </w:r>
      <w:r w:rsidR="006C4BB2" w:rsidRPr="002D6CFC">
        <w:rPr>
          <w:rStyle w:val="FootnoteReference"/>
          <w:rFonts w:ascii="Times New Roman" w:hAnsi="Times New Roman" w:cs="Times New Roman"/>
          <w:noProof/>
          <w:sz w:val="24"/>
          <w:szCs w:val="24"/>
        </w:rPr>
        <w:footnoteReference w:id="23"/>
      </w:r>
      <w:r w:rsidR="00D203D1" w:rsidRPr="002D6CFC">
        <w:rPr>
          <w:rFonts w:ascii="Times New Roman" w:hAnsi="Times New Roman" w:cs="Times New Roman"/>
          <w:noProof/>
          <w:sz w:val="24"/>
          <w:szCs w:val="24"/>
        </w:rPr>
        <w:t xml:space="preserve"> </w:t>
      </w:r>
      <w:r w:rsidR="00B52565" w:rsidRPr="002D6CFC">
        <w:rPr>
          <w:rFonts w:ascii="Times New Roman" w:hAnsi="Times New Roman" w:cs="Times New Roman"/>
          <w:noProof/>
          <w:sz w:val="24"/>
          <w:szCs w:val="24"/>
        </w:rPr>
        <w:t xml:space="preserve"> </w:t>
      </w:r>
      <w:r w:rsidR="00D203D1" w:rsidRPr="002D6CFC">
        <w:rPr>
          <w:rFonts w:ascii="Times New Roman" w:hAnsi="Times New Roman" w:cs="Times New Roman"/>
          <w:noProof/>
          <w:sz w:val="24"/>
          <w:szCs w:val="24"/>
        </w:rPr>
        <w:t>Sebagai penganut paham negara kesejahteraan (</w:t>
      </w:r>
      <w:r w:rsidR="00D203D1" w:rsidRPr="002D6CFC">
        <w:rPr>
          <w:rFonts w:ascii="Times New Roman" w:hAnsi="Times New Roman" w:cs="Times New Roman"/>
          <w:i/>
          <w:noProof/>
          <w:sz w:val="24"/>
          <w:szCs w:val="24"/>
        </w:rPr>
        <w:t>welfare state</w:t>
      </w:r>
      <w:r w:rsidR="00D203D1" w:rsidRPr="002D6CFC">
        <w:rPr>
          <w:rFonts w:ascii="Times New Roman" w:hAnsi="Times New Roman" w:cs="Times New Roman"/>
          <w:noProof/>
          <w:sz w:val="24"/>
          <w:szCs w:val="24"/>
        </w:rPr>
        <w:t>) tentunya Pemerintahan Negara Indonesia tampil aktif untuk ikut campur dalam berbagai aspek kehidupan masyarakat</w:t>
      </w:r>
      <w:r w:rsidR="006C4BB2" w:rsidRPr="002D6CFC">
        <w:rPr>
          <w:rFonts w:ascii="Times New Roman" w:hAnsi="Times New Roman" w:cs="Times New Roman"/>
          <w:noProof/>
          <w:sz w:val="24"/>
          <w:szCs w:val="24"/>
        </w:rPr>
        <w:t>.</w:t>
      </w:r>
      <w:r w:rsidR="006C4BB2" w:rsidRPr="002D6CFC">
        <w:rPr>
          <w:rStyle w:val="FootnoteReference"/>
          <w:rFonts w:ascii="Times New Roman" w:hAnsi="Times New Roman" w:cs="Times New Roman"/>
          <w:noProof/>
          <w:sz w:val="24"/>
          <w:szCs w:val="24"/>
        </w:rPr>
        <w:footnoteReference w:id="24"/>
      </w:r>
      <w:r w:rsidR="00B52565" w:rsidRPr="002D6CFC">
        <w:rPr>
          <w:rFonts w:ascii="Times New Roman" w:hAnsi="Times New Roman" w:cs="Times New Roman"/>
          <w:noProof/>
          <w:sz w:val="24"/>
          <w:szCs w:val="24"/>
        </w:rPr>
        <w:t xml:space="preserve"> </w:t>
      </w:r>
      <w:r w:rsidR="00D203D1" w:rsidRPr="002D6CFC">
        <w:rPr>
          <w:rFonts w:ascii="Times New Roman" w:hAnsi="Times New Roman" w:cs="Times New Roman"/>
          <w:noProof/>
          <w:sz w:val="24"/>
          <w:szCs w:val="24"/>
        </w:rPr>
        <w:t xml:space="preserve">Salah satunya dalam tugas administrasi negara. Tugas administrasi negara dalam welfare state ini menurut Lemaire dalam bukunya Bachsan Mustafa adalah </w:t>
      </w:r>
      <w:r w:rsidR="00D203D1" w:rsidRPr="002D6CFC">
        <w:rPr>
          <w:rFonts w:ascii="Times New Roman" w:hAnsi="Times New Roman" w:cs="Times New Roman"/>
          <w:i/>
          <w:noProof/>
          <w:sz w:val="24"/>
          <w:szCs w:val="24"/>
        </w:rPr>
        <w:t>bestuurszorg</w:t>
      </w:r>
      <w:r w:rsidR="00D203D1" w:rsidRPr="002D6CFC">
        <w:rPr>
          <w:rFonts w:ascii="Times New Roman" w:hAnsi="Times New Roman" w:cs="Times New Roman"/>
          <w:noProof/>
          <w:sz w:val="24"/>
          <w:szCs w:val="24"/>
        </w:rPr>
        <w:t xml:space="preserve"> yaitu menyelenggarakan kesejahteraan umum</w:t>
      </w:r>
      <w:r w:rsidR="00B52565" w:rsidRPr="002D6CFC">
        <w:rPr>
          <w:rFonts w:ascii="Times New Roman" w:hAnsi="Times New Roman" w:cs="Times New Roman"/>
          <w:noProof/>
          <w:sz w:val="24"/>
          <w:szCs w:val="24"/>
        </w:rPr>
        <w:t>.</w:t>
      </w:r>
      <w:r w:rsidR="006C4BB2" w:rsidRPr="002D6CFC">
        <w:rPr>
          <w:rStyle w:val="FootnoteReference"/>
          <w:rFonts w:ascii="Times New Roman" w:hAnsi="Times New Roman" w:cs="Times New Roman"/>
          <w:noProof/>
          <w:sz w:val="24"/>
          <w:szCs w:val="24"/>
        </w:rPr>
        <w:footnoteReference w:id="25"/>
      </w:r>
      <w:r w:rsidR="00B52565" w:rsidRPr="002D6CFC">
        <w:rPr>
          <w:rFonts w:ascii="Times New Roman" w:hAnsi="Times New Roman" w:cs="Times New Roman"/>
          <w:noProof/>
          <w:sz w:val="24"/>
          <w:szCs w:val="24"/>
        </w:rPr>
        <w:t xml:space="preserve"> Menurut Budi Ispriyarso, untuk mencapai tujuan negara kesejahteraan tersebut diperlukan berbagai sarana pendukung. Dalam hal ini salah satunya adalah </w:t>
      </w:r>
      <w:r w:rsidR="00B52565" w:rsidRPr="002D6CFC">
        <w:rPr>
          <w:rFonts w:ascii="Times New Roman" w:hAnsi="Times New Roman" w:cs="Times New Roman"/>
          <w:noProof/>
          <w:sz w:val="24"/>
          <w:szCs w:val="24"/>
        </w:rPr>
        <w:lastRenderedPageBreak/>
        <w:t>sarana hukum</w:t>
      </w:r>
      <w:r w:rsidR="00C01A1C" w:rsidRPr="002D6CFC">
        <w:rPr>
          <w:rFonts w:ascii="Times New Roman" w:hAnsi="Times New Roman" w:cs="Times New Roman"/>
          <w:noProof/>
          <w:sz w:val="24"/>
          <w:szCs w:val="24"/>
        </w:rPr>
        <w:t>, khususnya peradilan pajak</w:t>
      </w:r>
      <w:r w:rsidR="006C4BB2" w:rsidRPr="002D6CFC">
        <w:rPr>
          <w:rFonts w:ascii="Times New Roman" w:hAnsi="Times New Roman" w:cs="Times New Roman"/>
          <w:noProof/>
          <w:sz w:val="24"/>
          <w:szCs w:val="24"/>
        </w:rPr>
        <w:t xml:space="preserve"> dalam lingkup hukum administrasi dengan dikenal Peradilan Tata Usaha Negara</w:t>
      </w:r>
      <w:r w:rsidR="00C01A1C" w:rsidRPr="002D6CFC">
        <w:rPr>
          <w:rFonts w:ascii="Times New Roman" w:hAnsi="Times New Roman" w:cs="Times New Roman"/>
          <w:noProof/>
          <w:sz w:val="24"/>
          <w:szCs w:val="24"/>
        </w:rPr>
        <w:t>.</w:t>
      </w:r>
      <w:r w:rsidR="006C4BB2" w:rsidRPr="002D6CFC">
        <w:rPr>
          <w:rStyle w:val="FootnoteReference"/>
          <w:rFonts w:ascii="Times New Roman" w:hAnsi="Times New Roman" w:cs="Times New Roman"/>
          <w:noProof/>
          <w:sz w:val="24"/>
          <w:szCs w:val="24"/>
        </w:rPr>
        <w:footnoteReference w:id="26"/>
      </w:r>
    </w:p>
    <w:p w:rsidR="00447957" w:rsidRPr="002D6CFC" w:rsidRDefault="00447957" w:rsidP="00447957">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Mengenai tugas negara dibagi menjadi tiga kelompok. </w:t>
      </w:r>
      <w:r w:rsidRPr="002D6CFC">
        <w:rPr>
          <w:rFonts w:ascii="Times New Roman" w:hAnsi="Times New Roman" w:cs="Times New Roman"/>
          <w:i/>
          <w:noProof/>
          <w:sz w:val="24"/>
          <w:szCs w:val="24"/>
        </w:rPr>
        <w:t>Pertama</w:t>
      </w:r>
      <w:r w:rsidRPr="002D6CFC">
        <w:rPr>
          <w:rFonts w:ascii="Times New Roman" w:hAnsi="Times New Roman" w:cs="Times New Roman"/>
          <w:noProof/>
          <w:sz w:val="24"/>
          <w:szCs w:val="24"/>
        </w:rPr>
        <w:t xml:space="preserve">, negara harus memberikan perlindungan kepada penduduk dalam wilayah tertentu. </w:t>
      </w:r>
      <w:r w:rsidRPr="002D6CFC">
        <w:rPr>
          <w:rFonts w:ascii="Times New Roman" w:hAnsi="Times New Roman" w:cs="Times New Roman"/>
          <w:i/>
          <w:noProof/>
          <w:sz w:val="24"/>
          <w:szCs w:val="24"/>
        </w:rPr>
        <w:t>Kedua</w:t>
      </w:r>
      <w:r w:rsidRPr="002D6CFC">
        <w:rPr>
          <w:rFonts w:ascii="Times New Roman" w:hAnsi="Times New Roman" w:cs="Times New Roman"/>
          <w:noProof/>
          <w:sz w:val="24"/>
          <w:szCs w:val="24"/>
        </w:rPr>
        <w:t>, negara mendukung atau langsung menyediakan berbagai pelayanan kehidupan masyarakat di bidang sosial, ekonomi, dan kebudayaan. Ketiga, negara menjadi wasit yang tidak memihak antara pihak-pihak yang berkonflik dalam masyarakat serta menyediakan suatu sistem yudisial yang menjamin keadilan dasar dalam hubungan kemasyarakatan.</w:t>
      </w:r>
      <w:r w:rsidR="006C4BB2" w:rsidRPr="002D6CFC">
        <w:rPr>
          <w:rStyle w:val="FootnoteReference"/>
          <w:rFonts w:ascii="Times New Roman" w:hAnsi="Times New Roman" w:cs="Times New Roman"/>
          <w:noProof/>
          <w:sz w:val="24"/>
          <w:szCs w:val="24"/>
        </w:rPr>
        <w:footnoteReference w:id="27"/>
      </w:r>
      <w:r w:rsidRPr="002D6CFC">
        <w:rPr>
          <w:rFonts w:ascii="Times New Roman" w:hAnsi="Times New Roman" w:cs="Times New Roman"/>
          <w:noProof/>
          <w:sz w:val="24"/>
          <w:szCs w:val="24"/>
        </w:rPr>
        <w:t xml:space="preserve"> Tugas negara menurut paham modern sekarang ini (dalam suatu negara kesejahteraan atau </w:t>
      </w:r>
      <w:r w:rsidRPr="002D6CFC">
        <w:rPr>
          <w:rFonts w:ascii="Times New Roman" w:hAnsi="Times New Roman" w:cs="Times New Roman"/>
          <w:i/>
          <w:noProof/>
          <w:sz w:val="24"/>
          <w:szCs w:val="24"/>
        </w:rPr>
        <w:t>social service state</w:t>
      </w:r>
      <w:r w:rsidRPr="002D6CFC">
        <w:rPr>
          <w:rFonts w:ascii="Times New Roman" w:hAnsi="Times New Roman" w:cs="Times New Roman"/>
          <w:noProof/>
          <w:sz w:val="24"/>
          <w:szCs w:val="24"/>
        </w:rPr>
        <w:t>), adalah menyelenggarakan kepentingan umum untuk memberikan kemakmuran dan kesejahteraan yang sebesar-besarnya berdasarkan keadilan dalam suatu negara hukum.</w:t>
      </w:r>
      <w:r w:rsidR="006C4BB2" w:rsidRPr="002D6CFC">
        <w:rPr>
          <w:rStyle w:val="FootnoteReference"/>
          <w:rFonts w:ascii="Times New Roman" w:hAnsi="Times New Roman" w:cs="Times New Roman"/>
          <w:noProof/>
          <w:sz w:val="24"/>
          <w:szCs w:val="24"/>
        </w:rPr>
        <w:footnoteReference w:id="28"/>
      </w:r>
    </w:p>
    <w:p w:rsidR="00065575" w:rsidRPr="002D6CFC" w:rsidRDefault="00065575" w:rsidP="00065575">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Rumusan Pancasila ini dapat pula disebut sebagai rumusan dasar cita negara dan sekaligus dasar dari cita hukum negara Indonesia. Sebagai cita negara, Pancasila dirumuskan berdasarkan cita yang hidup di dalam masyarakat, yakni masyarakat mengembangkan citanya sendiri, yang berisi cita-cita, harapan, keinginan, norma, dan bentuk ideal masyarakat yang dicita-citakannya. Sebagai suatu cita hukum, Pancasila mengandung </w:t>
      </w:r>
      <w:r w:rsidRPr="002D6CFC">
        <w:rPr>
          <w:rFonts w:ascii="Times New Roman" w:hAnsi="Times New Roman" w:cs="Times New Roman"/>
          <w:noProof/>
          <w:sz w:val="24"/>
          <w:szCs w:val="24"/>
        </w:rPr>
        <w:lastRenderedPageBreak/>
        <w:t>norma-norma paling mendasar yang berfungsi sebagai pembimbing rumusan norma-norma hukum yang lebih rendah di dalam negara. Oleh sebab itu, Pancasila sering disebut sebagai “sumber dari segala sumber hukum”.</w:t>
      </w:r>
      <w:r w:rsidR="00C43319" w:rsidRPr="002D6CFC">
        <w:rPr>
          <w:rStyle w:val="FootnoteReference"/>
          <w:rFonts w:ascii="Times New Roman" w:hAnsi="Times New Roman" w:cs="Times New Roman"/>
          <w:noProof/>
          <w:sz w:val="24"/>
          <w:szCs w:val="24"/>
        </w:rPr>
        <w:footnoteReference w:id="29"/>
      </w:r>
    </w:p>
    <w:p w:rsidR="00065575" w:rsidRPr="002D6CFC" w:rsidRDefault="00065575" w:rsidP="00C43319">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Latar belakang lahirnya </w:t>
      </w:r>
      <w:r w:rsidR="00C43319" w:rsidRPr="002D6CFC">
        <w:rPr>
          <w:rFonts w:ascii="Times New Roman" w:hAnsi="Times New Roman" w:cs="Times New Roman"/>
          <w:noProof/>
          <w:sz w:val="24"/>
          <w:szCs w:val="24"/>
        </w:rPr>
        <w:t xml:space="preserve">negara hukum </w:t>
      </w:r>
      <w:r w:rsidRPr="002D6CFC">
        <w:rPr>
          <w:rFonts w:ascii="Times New Roman" w:hAnsi="Times New Roman" w:cs="Times New Roman"/>
          <w:noProof/>
          <w:sz w:val="24"/>
          <w:szCs w:val="24"/>
        </w:rPr>
        <w:t>Pancasila didasari oleh semangat kebersamaan untuk bebas dari penjajahan dengan cita-cita terbentuknya Indonesia merdeka yang bersatu, berdaulat, adil, dan makmur. Unsur lain dari negara hukum Pancasila ini adalah adanya prinsip musyawarah, keadilan sosial, serta hukum yang tuntuk pada kepentingan nasional dan persatuan Indonesia yang melindungi segenap tumpah darah Indonesia. Prinsip musyawarah dan keadilan sosial nampak sederhana, tetapi mengandung makna yang dalam bagi elemen negara hukum Indonesia. Prinsip musyawarah merupakan salah satu dasar yang pokok bagi hukum tata negara Indonesia sehingga merupakan salah satu elemen negara hukum Indonesia.</w:t>
      </w:r>
    </w:p>
    <w:p w:rsidR="00102E89" w:rsidRPr="002D6CFC" w:rsidRDefault="00102E89" w:rsidP="00102E89">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Pancasila dalam kenyataan masyarakat menurut Ki Hajar Dewantara, dibenarkan sebagai kenyataan diakui dan disahkan oleh bangsa Indonesia secara yakin dan ikhlas, lebih lanjut menyatakan:</w:t>
      </w:r>
      <w:r w:rsidR="0028526D" w:rsidRPr="002D6CFC">
        <w:rPr>
          <w:rStyle w:val="FootnoteReference"/>
          <w:rFonts w:ascii="Times New Roman" w:hAnsi="Times New Roman" w:cs="Times New Roman"/>
          <w:noProof/>
          <w:sz w:val="24"/>
          <w:szCs w:val="24"/>
        </w:rPr>
        <w:footnoteReference w:id="30"/>
      </w:r>
    </w:p>
    <w:p w:rsidR="00A90F37" w:rsidRPr="002D6CFC" w:rsidRDefault="00102E89" w:rsidP="00A90F37">
      <w:pPr>
        <w:pStyle w:val="ListParagraph"/>
        <w:spacing w:after="0" w:line="240" w:lineRule="auto"/>
        <w:ind w:left="1560" w:right="566"/>
        <w:jc w:val="both"/>
        <w:rPr>
          <w:rFonts w:ascii="Times New Roman" w:hAnsi="Times New Roman" w:cs="Times New Roman"/>
          <w:iCs/>
          <w:noProof/>
          <w:sz w:val="24"/>
          <w:szCs w:val="24"/>
        </w:rPr>
      </w:pPr>
      <w:r w:rsidRPr="002D6CFC">
        <w:rPr>
          <w:rFonts w:ascii="Times New Roman" w:hAnsi="Times New Roman" w:cs="Times New Roman"/>
          <w:iCs/>
          <w:noProof/>
          <w:sz w:val="24"/>
          <w:szCs w:val="24"/>
        </w:rPr>
        <w:t xml:space="preserve">“Pancasila menjelaskan serta menegaskan corak warna atau watak rakyat kita sebagai bangsa yang beradab, bangsa yang berkebudayaan, bangsa yang menginsyafi keluhuran dan kehalusan hidup manusia, serta sanggup menyesuaikan hidup kebangsaannya dengan dasar perikemanusiaan yang universal, meliputi seluruh alam kemanusiaan, yang seluas-luasnya pula dalam arti kenegaraan pada khususnya, tidak hanya diterima reseptif, akan tetapi sejak semula Pancasila </w:t>
      </w:r>
      <w:r w:rsidRPr="002D6CFC">
        <w:rPr>
          <w:rFonts w:ascii="Times New Roman" w:hAnsi="Times New Roman" w:cs="Times New Roman"/>
          <w:iCs/>
          <w:noProof/>
          <w:sz w:val="24"/>
          <w:szCs w:val="24"/>
        </w:rPr>
        <w:lastRenderedPageBreak/>
        <w:t xml:space="preserve">berkuasa untuk menanamkan dan menggugah minat kreatif serta mengilhamkan untuk mulai mengusahakan diri ikut serta dalam pembangunan masyarakat dan </w:t>
      </w:r>
      <w:r w:rsidR="0028526D" w:rsidRPr="002D6CFC">
        <w:rPr>
          <w:rFonts w:ascii="Times New Roman" w:hAnsi="Times New Roman" w:cs="Times New Roman"/>
          <w:iCs/>
          <w:noProof/>
          <w:sz w:val="24"/>
          <w:szCs w:val="24"/>
        </w:rPr>
        <w:t>n</w:t>
      </w:r>
      <w:r w:rsidRPr="002D6CFC">
        <w:rPr>
          <w:rFonts w:ascii="Times New Roman" w:hAnsi="Times New Roman" w:cs="Times New Roman"/>
          <w:iCs/>
          <w:noProof/>
          <w:sz w:val="24"/>
          <w:szCs w:val="24"/>
        </w:rPr>
        <w:t>egara”.</w:t>
      </w:r>
    </w:p>
    <w:p w:rsidR="00A90F37" w:rsidRPr="002D6CFC" w:rsidRDefault="00A90F37" w:rsidP="00A90F37">
      <w:pPr>
        <w:pStyle w:val="ListParagraph"/>
        <w:spacing w:after="0" w:line="240" w:lineRule="auto"/>
        <w:ind w:left="1560" w:right="566"/>
        <w:jc w:val="both"/>
        <w:rPr>
          <w:rFonts w:ascii="Times New Roman" w:hAnsi="Times New Roman" w:cs="Times New Roman"/>
          <w:iCs/>
          <w:noProof/>
          <w:sz w:val="24"/>
          <w:szCs w:val="24"/>
        </w:rPr>
      </w:pPr>
    </w:p>
    <w:p w:rsidR="00A90F37" w:rsidRPr="002D6CFC" w:rsidRDefault="00A90F37" w:rsidP="00A90F37">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Pancasila merupakan hasil perenungan jiwa yang dalam penyelidikan cipta seksama, bukannya suatu konsepsi politis. Untuk mensifatkan pancasila terutama adalah pendirian dan pandangan hidup, yang salah satu fungsinya sangat penting yaitu menentukan pemutusan perhatian kepadanya yang merupakan dasar negara bagi bangsa Indonesia dalam membentuk negara yang merdeka dan berdaulat. Pancasila dalam peraturan negara, diartikan bahwa arti dan kedudukan yang ditafsirkan daripada Pancasila dengan memasukannya dalam UUD 1945 yaitu tidak dibentuknya suatu pasal, melainkan pernyataan-pernyataan yang berturut-turut disebutkan dalam Pembukaan itu merupakan perwujudan daripada asas-asas yang tercantum dalam pancasila, yang menjadi cita- cita negara Indonesia.</w:t>
      </w:r>
      <w:r w:rsidR="001C09DE" w:rsidRPr="002D6CFC">
        <w:rPr>
          <w:rStyle w:val="FootnoteReference"/>
          <w:rFonts w:ascii="Times New Roman" w:hAnsi="Times New Roman" w:cs="Times New Roman"/>
          <w:noProof/>
          <w:sz w:val="24"/>
          <w:szCs w:val="24"/>
        </w:rPr>
        <w:footnoteReference w:id="31"/>
      </w:r>
    </w:p>
    <w:p w:rsidR="007055D7" w:rsidRPr="002D6CFC" w:rsidRDefault="007055D7" w:rsidP="007055D7">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Menurut Pasal  1 ayat (3) UUD 1945, negara Indonesia adalah negara hukum. Dengan dimasu</w:t>
      </w:r>
      <w:r w:rsidR="005E0942">
        <w:rPr>
          <w:rFonts w:ascii="Times New Roman" w:hAnsi="Times New Roman" w:cs="Times New Roman"/>
          <w:noProof/>
          <w:sz w:val="24"/>
          <w:szCs w:val="24"/>
        </w:rPr>
        <w:t>k</w:t>
      </w:r>
      <w:r w:rsidRPr="002D6CFC">
        <w:rPr>
          <w:rFonts w:ascii="Times New Roman" w:hAnsi="Times New Roman" w:cs="Times New Roman"/>
          <w:noProof/>
          <w:sz w:val="24"/>
          <w:szCs w:val="24"/>
        </w:rPr>
        <w:t>annya pasal ini ke dalam bagian pasal UUD 1945 menunju</w:t>
      </w:r>
      <w:r w:rsidR="005E0942">
        <w:rPr>
          <w:rFonts w:ascii="Times New Roman" w:hAnsi="Times New Roman" w:cs="Times New Roman"/>
          <w:noProof/>
          <w:sz w:val="24"/>
          <w:szCs w:val="24"/>
        </w:rPr>
        <w:t>k</w:t>
      </w:r>
      <w:r w:rsidRPr="002D6CFC">
        <w:rPr>
          <w:rFonts w:ascii="Times New Roman" w:hAnsi="Times New Roman" w:cs="Times New Roman"/>
          <w:noProof/>
          <w:sz w:val="24"/>
          <w:szCs w:val="24"/>
        </w:rPr>
        <w:t xml:space="preserve">an semakin kuatnya dasar hukum serta menjadi amanat negara, bahwa negara Indonesia adalah dan harus merupakan negara hukum. Landasan negara hukum Indonesia dapat </w:t>
      </w:r>
      <w:r w:rsidR="00B80EE5" w:rsidRPr="002D6CFC">
        <w:rPr>
          <w:rFonts w:ascii="Times New Roman" w:hAnsi="Times New Roman" w:cs="Times New Roman"/>
          <w:noProof/>
          <w:sz w:val="24"/>
          <w:szCs w:val="24"/>
        </w:rPr>
        <w:t>di</w:t>
      </w:r>
      <w:r w:rsidRPr="002D6CFC">
        <w:rPr>
          <w:rFonts w:ascii="Times New Roman" w:hAnsi="Times New Roman" w:cs="Times New Roman"/>
          <w:noProof/>
          <w:sz w:val="24"/>
          <w:szCs w:val="24"/>
        </w:rPr>
        <w:t>temukan dalam bagian penjelasan Umum UUD 1945 tentang sistem pemerintahan negara, yaitu sebagai berikut:</w:t>
      </w:r>
      <w:r w:rsidR="00BB5ED0" w:rsidRPr="002D6CFC">
        <w:rPr>
          <w:rStyle w:val="FootnoteReference"/>
          <w:rFonts w:ascii="Times New Roman" w:hAnsi="Times New Roman" w:cs="Times New Roman"/>
          <w:noProof/>
          <w:sz w:val="24"/>
          <w:szCs w:val="24"/>
        </w:rPr>
        <w:footnoteReference w:id="32"/>
      </w:r>
    </w:p>
    <w:p w:rsidR="007055D7" w:rsidRPr="002D6CFC" w:rsidRDefault="007055D7" w:rsidP="007055D7">
      <w:pPr>
        <w:pStyle w:val="ListParagraph"/>
        <w:numPr>
          <w:ilvl w:val="0"/>
          <w:numId w:val="8"/>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lastRenderedPageBreak/>
        <w:t>Indonesia adalah negara yang berdasar atas negara hukum (</w:t>
      </w:r>
      <w:r w:rsidRPr="002D6CFC">
        <w:rPr>
          <w:rFonts w:ascii="Times New Roman" w:hAnsi="Times New Roman" w:cs="Times New Roman"/>
          <w:i/>
          <w:noProof/>
          <w:sz w:val="24"/>
          <w:szCs w:val="24"/>
        </w:rPr>
        <w:t>rechtsstaat</w:t>
      </w:r>
      <w:r w:rsidRPr="002D6CFC">
        <w:rPr>
          <w:rFonts w:ascii="Times New Roman" w:hAnsi="Times New Roman" w:cs="Times New Roman"/>
          <w:noProof/>
          <w:sz w:val="24"/>
          <w:szCs w:val="24"/>
        </w:rPr>
        <w:t>). negara Indonesia berdasar atas hukum (</w:t>
      </w:r>
      <w:r w:rsidRPr="002D6CFC">
        <w:rPr>
          <w:rFonts w:ascii="Times New Roman" w:hAnsi="Times New Roman" w:cs="Times New Roman"/>
          <w:i/>
          <w:noProof/>
          <w:sz w:val="24"/>
          <w:szCs w:val="24"/>
        </w:rPr>
        <w:t>rechtsstaat</w:t>
      </w:r>
      <w:r w:rsidRPr="002D6CFC">
        <w:rPr>
          <w:rFonts w:ascii="Times New Roman" w:hAnsi="Times New Roman" w:cs="Times New Roman"/>
          <w:noProof/>
          <w:sz w:val="24"/>
          <w:szCs w:val="24"/>
        </w:rPr>
        <w:t>), tidak berdasar  atas kekuasaan belaka (</w:t>
      </w:r>
      <w:r w:rsidRPr="002D6CFC">
        <w:rPr>
          <w:rFonts w:ascii="Times New Roman" w:hAnsi="Times New Roman" w:cs="Times New Roman"/>
          <w:i/>
          <w:noProof/>
          <w:sz w:val="24"/>
          <w:szCs w:val="24"/>
        </w:rPr>
        <w:t>machtsstaat</w:t>
      </w:r>
      <w:r w:rsidRPr="002D6CFC">
        <w:rPr>
          <w:rFonts w:ascii="Times New Roman" w:hAnsi="Times New Roman" w:cs="Times New Roman"/>
          <w:noProof/>
          <w:sz w:val="24"/>
          <w:szCs w:val="24"/>
        </w:rPr>
        <w:t>); dan</w:t>
      </w:r>
    </w:p>
    <w:p w:rsidR="007055D7" w:rsidRPr="002D6CFC" w:rsidRDefault="007055D7" w:rsidP="004C2DB5">
      <w:pPr>
        <w:pStyle w:val="ListParagraph"/>
        <w:numPr>
          <w:ilvl w:val="0"/>
          <w:numId w:val="8"/>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Sistem konstitusional.  pemerintah berdasar atas sistem konstitusi (hukum dasar), tidak bersifat absolutisme (kekuasaan yang tidak terbatas).</w:t>
      </w:r>
    </w:p>
    <w:p w:rsidR="004C2DB5" w:rsidRPr="002D6CFC" w:rsidRDefault="004C2DB5" w:rsidP="004C2DB5">
      <w:pPr>
        <w:pStyle w:val="ListParagraph"/>
        <w:spacing w:after="0" w:line="240" w:lineRule="auto"/>
        <w:ind w:left="1985" w:right="566"/>
        <w:jc w:val="both"/>
        <w:rPr>
          <w:rFonts w:ascii="Times New Roman" w:hAnsi="Times New Roman" w:cs="Times New Roman"/>
          <w:noProof/>
          <w:sz w:val="24"/>
          <w:szCs w:val="24"/>
        </w:rPr>
      </w:pPr>
    </w:p>
    <w:p w:rsidR="001333FB" w:rsidRPr="002D6CFC" w:rsidRDefault="007350B9" w:rsidP="007350B9">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Konsep negara hukum yang menganut paham “</w:t>
      </w:r>
      <w:r w:rsidRPr="002D6CFC">
        <w:rPr>
          <w:rFonts w:ascii="Times New Roman" w:hAnsi="Times New Roman" w:cs="Times New Roman"/>
          <w:i/>
          <w:noProof/>
          <w:sz w:val="24"/>
          <w:szCs w:val="24"/>
        </w:rPr>
        <w:t>rule of law</w:t>
      </w:r>
      <w:r w:rsidRPr="002D6CFC">
        <w:rPr>
          <w:rFonts w:ascii="Times New Roman" w:hAnsi="Times New Roman" w:cs="Times New Roman"/>
          <w:noProof/>
          <w:sz w:val="24"/>
          <w:szCs w:val="24"/>
        </w:rPr>
        <w:t>”, menurut Dicey mengandung 3 (tiga) unsur, yaitu (1) HAM dijamin lewat undang-undang, (2) persamaan dimuka hukum (</w:t>
      </w:r>
      <w:r w:rsidRPr="002D6CFC">
        <w:rPr>
          <w:rFonts w:ascii="Times New Roman" w:hAnsi="Times New Roman" w:cs="Times New Roman"/>
          <w:i/>
          <w:noProof/>
          <w:sz w:val="24"/>
          <w:szCs w:val="24"/>
        </w:rPr>
        <w:t>equality before the law</w:t>
      </w:r>
      <w:r w:rsidRPr="002D6CFC">
        <w:rPr>
          <w:rFonts w:ascii="Times New Roman" w:hAnsi="Times New Roman" w:cs="Times New Roman"/>
          <w:noProof/>
          <w:sz w:val="24"/>
          <w:szCs w:val="24"/>
        </w:rPr>
        <w:t>), (3) supremasi aturan-aturan hukum dan tidak ada kesewenang-wenangan tanpa aturan yang jelas. Menurut Emanuel Kant dan Julius Stahl, negara hukum mengandung 4 (empat unsur, yaitu : (1) adanya pengakuan ham, (2) adanya pemisahan kekuasaan untuk menjamin hak-hak tersebut, (3) pemerintahan berdasarkan peraturan-peraturan (</w:t>
      </w:r>
      <w:r w:rsidRPr="002D6CFC">
        <w:rPr>
          <w:rFonts w:ascii="Times New Roman" w:hAnsi="Times New Roman" w:cs="Times New Roman"/>
          <w:i/>
          <w:noProof/>
          <w:sz w:val="24"/>
          <w:szCs w:val="24"/>
        </w:rPr>
        <w:t>wetmatigheid van bestuur</w:t>
      </w:r>
      <w:r w:rsidRPr="002D6CFC">
        <w:rPr>
          <w:rFonts w:ascii="Times New Roman" w:hAnsi="Times New Roman" w:cs="Times New Roman"/>
          <w:noProof/>
          <w:sz w:val="24"/>
          <w:szCs w:val="24"/>
        </w:rPr>
        <w:t>), (4) adanya peradilan tata usaha negara.</w:t>
      </w:r>
      <w:r w:rsidR="00743C3A" w:rsidRPr="002D6CFC">
        <w:rPr>
          <w:rStyle w:val="FootnoteReference"/>
          <w:rFonts w:ascii="Times New Roman" w:hAnsi="Times New Roman" w:cs="Times New Roman"/>
          <w:noProof/>
          <w:sz w:val="24"/>
          <w:szCs w:val="24"/>
        </w:rPr>
        <w:footnoteReference w:id="33"/>
      </w:r>
      <w:r w:rsidRPr="002D6CFC">
        <w:rPr>
          <w:rFonts w:ascii="Times New Roman" w:hAnsi="Times New Roman" w:cs="Times New Roman"/>
          <w:noProof/>
          <w:sz w:val="24"/>
          <w:szCs w:val="24"/>
        </w:rPr>
        <w:t xml:space="preserve"> </w:t>
      </w:r>
      <w:r w:rsidR="001333FB" w:rsidRPr="002D6CFC">
        <w:rPr>
          <w:rFonts w:ascii="Times New Roman" w:hAnsi="Times New Roman" w:cs="Times New Roman"/>
          <w:noProof/>
          <w:sz w:val="24"/>
          <w:szCs w:val="24"/>
        </w:rPr>
        <w:t>Indonesia sebagai negara hukum telah menjamin hak atas perlindungan hukum terhadap rakyatnya seperti termaktub dalam Pasal 28D ayat (1) UUD 1945 yang berbunyi “setiap orang berhak atas pengakuan, jaminan, perlindungan, dan kepastian hukum yang adil serta perlakuan yang sama dihadapan hukum”.</w:t>
      </w:r>
    </w:p>
    <w:p w:rsidR="00863F0A" w:rsidRPr="002D6CFC" w:rsidRDefault="00863F0A" w:rsidP="007350B9">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Negara kesejahteraan Indonesia adalah negara kesejahteraan yang berdasarkan Pancasila, sehingga dengan demikian dapat dikatakan bahwa negara Pancasila yang dicita-citakan adalah negara hukum yang berdasarkan asas kerakyatan bertujuan untuk mewujudkan kesejahteraan berkeadilan (keadilan sosial) bagi seluruh rakyat Indonesia serta </w:t>
      </w:r>
      <w:r w:rsidRPr="002D6CFC">
        <w:rPr>
          <w:rFonts w:ascii="Times New Roman" w:hAnsi="Times New Roman" w:cs="Times New Roman"/>
          <w:noProof/>
          <w:sz w:val="24"/>
          <w:szCs w:val="24"/>
        </w:rPr>
        <w:lastRenderedPageBreak/>
        <w:t>perdamaian dunia. Dapat dipertimbangkan kemungkinan untuk mengungkapkan konsepsi yang demikian ini dengan istilah “</w:t>
      </w:r>
      <w:r w:rsidR="0095650B" w:rsidRPr="002D6CFC">
        <w:rPr>
          <w:rFonts w:ascii="Times New Roman" w:hAnsi="Times New Roman" w:cs="Times New Roman"/>
          <w:noProof/>
          <w:sz w:val="24"/>
          <w:szCs w:val="24"/>
        </w:rPr>
        <w:t>negara hukum demoktratis kesejahteraan” untuk menunjuk pada penyempurnaan konsepsi negara “negara kesejahteraan” dengan menggabungkannya pada konsepsi “negara hukum” dan “negara hukum demokratis”.</w:t>
      </w:r>
      <w:r w:rsidR="00934DA7" w:rsidRPr="002D6CFC">
        <w:rPr>
          <w:rStyle w:val="FootnoteReference"/>
          <w:rFonts w:ascii="Times New Roman" w:hAnsi="Times New Roman" w:cs="Times New Roman"/>
          <w:noProof/>
          <w:sz w:val="24"/>
          <w:szCs w:val="24"/>
        </w:rPr>
        <w:footnoteReference w:id="34"/>
      </w:r>
    </w:p>
    <w:p w:rsidR="002B7B71" w:rsidRPr="002D6CFC" w:rsidRDefault="0082220D" w:rsidP="004E6C64">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Setelah empat kali amandemen terhadap UUD 1945, Pembukaan UUD 1945 tidak berubah dan tetap dipertahankan sebagaimana bunyi teks aslinya, termasuk di dalamnya teks asli asas-asas idiil filosofi Pancasila.</w:t>
      </w:r>
      <w:r w:rsidR="004E6C64" w:rsidRPr="002D6CFC">
        <w:rPr>
          <w:rFonts w:ascii="Times New Roman" w:hAnsi="Times New Roman" w:cs="Times New Roman"/>
          <w:noProof/>
          <w:sz w:val="24"/>
          <w:szCs w:val="24"/>
        </w:rPr>
        <w:t xml:space="preserve"> </w:t>
      </w:r>
      <w:r w:rsidRPr="002D6CFC">
        <w:rPr>
          <w:rFonts w:ascii="Times New Roman" w:hAnsi="Times New Roman" w:cs="Times New Roman"/>
          <w:noProof/>
          <w:sz w:val="24"/>
          <w:szCs w:val="24"/>
        </w:rPr>
        <w:t>Sebagaimana telah diuraikan sebelumnya bahwa tujuan pembangunan nasional adalah mewujudkan cita-cita dan pilihan dari para pendiri bangsa</w:t>
      </w:r>
      <w:r w:rsidR="004E6C64" w:rsidRPr="002D6CFC">
        <w:rPr>
          <w:rFonts w:ascii="Times New Roman" w:hAnsi="Times New Roman" w:cs="Times New Roman"/>
          <w:noProof/>
          <w:sz w:val="24"/>
          <w:szCs w:val="24"/>
        </w:rPr>
        <w:t xml:space="preserve"> di masa penjajahan untuk mewujudkan Indonesia merdeka, dalam sidang PPKI (Panitia Persiapan Kemerdekaan Indonesia) memilih bentuk negara kesejahteraan, yang kemudian dalam Pembukaan UUD 1945 dinyatakan bahwa tujuan Negara Republik Indonesia adalah memajukan kesejahteraan umum.</w:t>
      </w:r>
      <w:r w:rsidR="00DF7EB7" w:rsidRPr="002D6CFC">
        <w:rPr>
          <w:rStyle w:val="FootnoteReference"/>
          <w:rFonts w:ascii="Times New Roman" w:hAnsi="Times New Roman" w:cs="Times New Roman"/>
          <w:noProof/>
          <w:sz w:val="24"/>
          <w:szCs w:val="24"/>
        </w:rPr>
        <w:footnoteReference w:id="35"/>
      </w:r>
    </w:p>
    <w:p w:rsidR="004C2DB5" w:rsidRPr="002D6CFC" w:rsidRDefault="004C2DB5" w:rsidP="00094F6F">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Dengan demikian jelas bahwa secara konstitusional,  negara Indonesia adalah negara hukum yang dinamis (negara hukum materiil) atau negara kesejahteraan (</w:t>
      </w:r>
      <w:r w:rsidRPr="002D6CFC">
        <w:rPr>
          <w:rFonts w:ascii="Times New Roman" w:hAnsi="Times New Roman" w:cs="Times New Roman"/>
          <w:i/>
          <w:iCs/>
          <w:noProof/>
          <w:sz w:val="24"/>
          <w:szCs w:val="24"/>
        </w:rPr>
        <w:t>welfare state</w:t>
      </w:r>
      <w:r w:rsidRPr="002D6CFC">
        <w:rPr>
          <w:rFonts w:ascii="Times New Roman" w:hAnsi="Times New Roman" w:cs="Times New Roman"/>
          <w:noProof/>
          <w:sz w:val="24"/>
          <w:szCs w:val="24"/>
        </w:rPr>
        <w:t xml:space="preserve">). Dalam negara hukum yang dinamis dan luas ini para penyelenggara dituntut untuk  berperan luas demi kepentingan dan kesejahteraan rakyat. Oprasionalisasi dari konsep negara hukum di Indonesia dituangkan dalam konstitusi negara, yaitu UUD 1945. </w:t>
      </w:r>
      <w:r w:rsidRPr="002D6CFC">
        <w:rPr>
          <w:rFonts w:ascii="Times New Roman" w:hAnsi="Times New Roman" w:cs="Times New Roman"/>
          <w:noProof/>
          <w:sz w:val="24"/>
          <w:szCs w:val="24"/>
        </w:rPr>
        <w:lastRenderedPageBreak/>
        <w:t>UUD 1945 merupakan hukum dasar negar yang menempati posisi sebagai hukum negara tertinggi dalam tertib hukum (</w:t>
      </w:r>
      <w:r w:rsidRPr="002D6CFC">
        <w:rPr>
          <w:rFonts w:ascii="Times New Roman" w:hAnsi="Times New Roman" w:cs="Times New Roman"/>
          <w:i/>
          <w:iCs/>
          <w:noProof/>
          <w:sz w:val="24"/>
          <w:szCs w:val="24"/>
        </w:rPr>
        <w:t>legal order</w:t>
      </w:r>
      <w:r w:rsidRPr="002D6CFC">
        <w:rPr>
          <w:rFonts w:ascii="Times New Roman" w:hAnsi="Times New Roman" w:cs="Times New Roman"/>
          <w:noProof/>
          <w:sz w:val="24"/>
          <w:szCs w:val="24"/>
        </w:rPr>
        <w:t>) Indonesia. Di bawah UUD 1945 terdapat berbagai aturan hukum/peraturan perundang-undangan yang bersumber dan berdasarkan pada UUD 1945.</w:t>
      </w:r>
      <w:r w:rsidR="00094F6F" w:rsidRPr="002D6CFC">
        <w:rPr>
          <w:rFonts w:ascii="Times New Roman" w:hAnsi="Times New Roman" w:cs="Times New Roman"/>
          <w:noProof/>
          <w:sz w:val="24"/>
          <w:szCs w:val="24"/>
        </w:rPr>
        <w:t xml:space="preserve"> </w:t>
      </w:r>
      <w:r w:rsidRPr="002D6CFC">
        <w:rPr>
          <w:rFonts w:ascii="Times New Roman" w:hAnsi="Times New Roman" w:cs="Times New Roman"/>
          <w:noProof/>
          <w:sz w:val="24"/>
          <w:szCs w:val="24"/>
        </w:rPr>
        <w:t>Sumber hukum terdiri atas sumber hukum tertulis dan tidak tertulis. Sumber hukum dasar nasional adalah Pancasila sebagaimana yang tertulis dalam Pembukaan UUD 1945</w:t>
      </w:r>
      <w:r w:rsidR="00094F6F" w:rsidRPr="002D6CFC">
        <w:rPr>
          <w:rFonts w:ascii="Times New Roman" w:hAnsi="Times New Roman" w:cs="Times New Roman"/>
          <w:noProof/>
          <w:sz w:val="24"/>
          <w:szCs w:val="24"/>
        </w:rPr>
        <w:t>.</w:t>
      </w:r>
      <w:r w:rsidRPr="002D6CFC">
        <w:rPr>
          <w:rFonts w:ascii="Times New Roman" w:hAnsi="Times New Roman" w:cs="Times New Roman"/>
          <w:noProof/>
          <w:sz w:val="24"/>
          <w:szCs w:val="24"/>
        </w:rPr>
        <w:t xml:space="preserve"> Adapun tata urutan perundangan adalah sebagai berikut</w:t>
      </w:r>
      <w:r w:rsidR="00094F6F" w:rsidRPr="002D6CFC">
        <w:rPr>
          <w:rFonts w:ascii="Times New Roman" w:hAnsi="Times New Roman" w:cs="Times New Roman"/>
          <w:noProof/>
          <w:sz w:val="24"/>
          <w:szCs w:val="24"/>
        </w:rPr>
        <w:t>:</w:t>
      </w:r>
      <w:r w:rsidR="00785E63" w:rsidRPr="002D6CFC">
        <w:rPr>
          <w:rStyle w:val="FootnoteReference"/>
          <w:rFonts w:ascii="Times New Roman" w:hAnsi="Times New Roman" w:cs="Times New Roman"/>
          <w:noProof/>
          <w:sz w:val="24"/>
          <w:szCs w:val="24"/>
        </w:rPr>
        <w:footnoteReference w:id="36"/>
      </w:r>
    </w:p>
    <w:p w:rsidR="00785E63" w:rsidRPr="002D6CFC" w:rsidRDefault="00785E63" w:rsidP="00785E63">
      <w:pPr>
        <w:pStyle w:val="ListParagraph"/>
        <w:numPr>
          <w:ilvl w:val="1"/>
          <w:numId w:val="1"/>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Undang-Undang Dasar Negara Republik Indonesia Tahun 1945;</w:t>
      </w:r>
    </w:p>
    <w:p w:rsidR="00785E63" w:rsidRPr="002D6CFC" w:rsidRDefault="00785E63" w:rsidP="00785E63">
      <w:pPr>
        <w:pStyle w:val="ListParagraph"/>
        <w:numPr>
          <w:ilvl w:val="1"/>
          <w:numId w:val="1"/>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Ketetapan Majelis Permusyawaratan Rakyat;</w:t>
      </w:r>
    </w:p>
    <w:p w:rsidR="00785E63" w:rsidRPr="002D6CFC" w:rsidRDefault="00785E63" w:rsidP="00785E63">
      <w:pPr>
        <w:pStyle w:val="ListParagraph"/>
        <w:numPr>
          <w:ilvl w:val="1"/>
          <w:numId w:val="1"/>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Undang-Undang/Peraturan Pemerintah Pengganti Undang-Undang;</w:t>
      </w:r>
    </w:p>
    <w:p w:rsidR="00785E63" w:rsidRPr="002D6CFC" w:rsidRDefault="00785E63" w:rsidP="00785E63">
      <w:pPr>
        <w:pStyle w:val="ListParagraph"/>
        <w:numPr>
          <w:ilvl w:val="1"/>
          <w:numId w:val="1"/>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Peraturan Pemerintah;</w:t>
      </w:r>
    </w:p>
    <w:p w:rsidR="00785E63" w:rsidRPr="002D6CFC" w:rsidRDefault="00785E63" w:rsidP="00785E63">
      <w:pPr>
        <w:pStyle w:val="ListParagraph"/>
        <w:numPr>
          <w:ilvl w:val="1"/>
          <w:numId w:val="1"/>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Peraturan Presiden;</w:t>
      </w:r>
    </w:p>
    <w:p w:rsidR="00785E63" w:rsidRPr="002D6CFC" w:rsidRDefault="00785E63" w:rsidP="00785E63">
      <w:pPr>
        <w:pStyle w:val="ListParagraph"/>
        <w:numPr>
          <w:ilvl w:val="1"/>
          <w:numId w:val="1"/>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Peraturan Daerah Provinsi; dan</w:t>
      </w:r>
    </w:p>
    <w:p w:rsidR="004C2DB5" w:rsidRPr="002D6CFC" w:rsidRDefault="00785E63" w:rsidP="002D5DC3">
      <w:pPr>
        <w:pStyle w:val="ListParagraph"/>
        <w:numPr>
          <w:ilvl w:val="1"/>
          <w:numId w:val="1"/>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Peraturan Daerah Kabupaten/Kota.</w:t>
      </w:r>
    </w:p>
    <w:p w:rsidR="002D5DC3" w:rsidRPr="002D6CFC" w:rsidRDefault="002D5DC3" w:rsidP="002D5DC3">
      <w:pPr>
        <w:pStyle w:val="ListParagraph"/>
        <w:spacing w:after="0" w:line="240" w:lineRule="auto"/>
        <w:ind w:left="1985" w:right="566"/>
        <w:jc w:val="both"/>
        <w:rPr>
          <w:rFonts w:ascii="Times New Roman" w:hAnsi="Times New Roman" w:cs="Times New Roman"/>
          <w:noProof/>
          <w:sz w:val="24"/>
          <w:szCs w:val="24"/>
        </w:rPr>
      </w:pPr>
    </w:p>
    <w:p w:rsidR="00D1500C" w:rsidRPr="002D6CFC" w:rsidRDefault="002D5DC3" w:rsidP="00D1500C">
      <w:pPr>
        <w:pStyle w:val="ListParagraph"/>
        <w:spacing w:after="0" w:line="480" w:lineRule="auto"/>
        <w:ind w:left="851" w:firstLine="709"/>
        <w:jc w:val="both"/>
        <w:rPr>
          <w:rFonts w:ascii="Times New Roman" w:eastAsia="Calibri" w:hAnsi="Times New Roman" w:cs="Times New Roman"/>
          <w:bCs/>
          <w:noProof/>
          <w:sz w:val="24"/>
          <w:szCs w:val="24"/>
        </w:rPr>
      </w:pPr>
      <w:r w:rsidRPr="002D6CFC">
        <w:rPr>
          <w:rFonts w:ascii="Times New Roman" w:hAnsi="Times New Roman" w:cs="Times New Roman"/>
          <w:noProof/>
          <w:sz w:val="24"/>
          <w:szCs w:val="24"/>
        </w:rPr>
        <w:t xml:space="preserve">Sebaliknya di Indonesia, </w:t>
      </w:r>
      <w:r w:rsidRPr="002D6CFC">
        <w:rPr>
          <w:rFonts w:ascii="Times New Roman" w:hAnsi="Times New Roman" w:cs="Times New Roman"/>
          <w:i/>
          <w:noProof/>
          <w:sz w:val="24"/>
          <w:szCs w:val="24"/>
        </w:rPr>
        <w:t>rechtsstaat</w:t>
      </w:r>
      <w:r w:rsidRPr="002D6CFC">
        <w:rPr>
          <w:rFonts w:ascii="Times New Roman" w:hAnsi="Times New Roman" w:cs="Times New Roman"/>
          <w:noProof/>
          <w:sz w:val="24"/>
          <w:szCs w:val="24"/>
        </w:rPr>
        <w:t xml:space="preserve"> tidak diartikan langsung sebagai negara hukum, tetapi istilah </w:t>
      </w:r>
      <w:r w:rsidRPr="002D6CFC">
        <w:rPr>
          <w:rFonts w:ascii="Times New Roman" w:hAnsi="Times New Roman" w:cs="Times New Roman"/>
          <w:i/>
          <w:noProof/>
          <w:sz w:val="24"/>
          <w:szCs w:val="24"/>
        </w:rPr>
        <w:t>rechtsstaat</w:t>
      </w:r>
      <w:r w:rsidRPr="002D6CFC">
        <w:rPr>
          <w:rFonts w:ascii="Times New Roman" w:hAnsi="Times New Roman" w:cs="Times New Roman"/>
          <w:noProof/>
          <w:sz w:val="24"/>
          <w:szCs w:val="24"/>
        </w:rPr>
        <w:t xml:space="preserve"> dipahami sebagai negara berdasarkan atas hukum.</w:t>
      </w:r>
      <w:r w:rsidR="00D1500C" w:rsidRPr="002D6CFC">
        <w:rPr>
          <w:rFonts w:ascii="Times New Roman" w:hAnsi="Times New Roman" w:cs="Times New Roman"/>
          <w:noProof/>
          <w:sz w:val="24"/>
          <w:szCs w:val="24"/>
        </w:rPr>
        <w:t xml:space="preserve"> </w:t>
      </w:r>
      <w:r w:rsidR="00D1500C" w:rsidRPr="002D6CFC">
        <w:rPr>
          <w:rFonts w:ascii="Times New Roman" w:eastAsia="Calibri" w:hAnsi="Times New Roman" w:cs="Times New Roman"/>
          <w:bCs/>
          <w:noProof/>
          <w:sz w:val="24"/>
          <w:szCs w:val="24"/>
        </w:rPr>
        <w:t>Indonesia sebagai negara yang berdasarkan Pancasila dan UUD 1945, maka segala aspek kehidupan dalam bidang kemasyarakatan, kebangsaan, dan kenegaraan termasuk pemerintah harus senantiasa berdasarkan atas hukum.</w:t>
      </w:r>
      <w:r w:rsidR="00D1500C" w:rsidRPr="002D6CFC">
        <w:rPr>
          <w:rStyle w:val="FootnoteReference"/>
          <w:rFonts w:ascii="Times New Roman" w:eastAsia="Calibri" w:hAnsi="Times New Roman" w:cs="Times New Roman"/>
          <w:bCs/>
          <w:noProof/>
          <w:sz w:val="24"/>
          <w:szCs w:val="24"/>
        </w:rPr>
        <w:footnoteReference w:id="37"/>
      </w:r>
      <w:r w:rsidR="00D1500C" w:rsidRPr="002D6CFC">
        <w:rPr>
          <w:rFonts w:ascii="Times New Roman" w:eastAsia="Calibri" w:hAnsi="Times New Roman" w:cs="Times New Roman"/>
          <w:bCs/>
          <w:noProof/>
          <w:sz w:val="24"/>
          <w:szCs w:val="24"/>
        </w:rPr>
        <w:t xml:space="preserve"> Hal ini merupakan perwujudan dari asas legalitas di bidang hukum administrasi negara yang menurut H.D. Stout memiliki makna “pemerintah tunduk </w:t>
      </w:r>
      <w:r w:rsidR="00D1500C" w:rsidRPr="002D6CFC">
        <w:rPr>
          <w:rFonts w:ascii="Times New Roman" w:hAnsi="Times New Roman" w:cs="Times New Roman"/>
          <w:noProof/>
          <w:sz w:val="24"/>
          <w:szCs w:val="24"/>
          <w:lang w:bidi="ne-NP"/>
        </w:rPr>
        <w:t>kepada</w:t>
      </w:r>
      <w:r w:rsidR="00D1500C" w:rsidRPr="002D6CFC">
        <w:rPr>
          <w:rFonts w:ascii="Times New Roman" w:eastAsia="Calibri" w:hAnsi="Times New Roman" w:cs="Times New Roman"/>
          <w:bCs/>
          <w:noProof/>
          <w:sz w:val="24"/>
          <w:szCs w:val="24"/>
        </w:rPr>
        <w:t xml:space="preserve"> undang-undang”</w:t>
      </w:r>
      <w:r w:rsidR="00D1500C" w:rsidRPr="002D6CFC">
        <w:rPr>
          <w:rStyle w:val="FootnoteReference"/>
          <w:rFonts w:ascii="Times New Roman" w:eastAsia="Calibri" w:hAnsi="Times New Roman" w:cs="Times New Roman"/>
          <w:bCs/>
          <w:noProof/>
          <w:sz w:val="24"/>
          <w:szCs w:val="24"/>
        </w:rPr>
        <w:footnoteReference w:id="38"/>
      </w:r>
      <w:r w:rsidR="00D1500C" w:rsidRPr="002D6CFC">
        <w:rPr>
          <w:rFonts w:ascii="Times New Roman" w:eastAsia="Calibri" w:hAnsi="Times New Roman" w:cs="Times New Roman"/>
          <w:bCs/>
          <w:noProof/>
          <w:sz w:val="24"/>
          <w:szCs w:val="24"/>
        </w:rPr>
        <w:t xml:space="preserve"> </w:t>
      </w:r>
      <w:r w:rsidR="00D1500C" w:rsidRPr="002D6CFC">
        <w:rPr>
          <w:rFonts w:ascii="Times New Roman" w:eastAsia="Calibri" w:hAnsi="Times New Roman" w:cs="Times New Roman"/>
          <w:bCs/>
          <w:noProof/>
          <w:sz w:val="24"/>
          <w:szCs w:val="24"/>
        </w:rPr>
        <w:lastRenderedPageBreak/>
        <w:t>atau “asas legalitas menentukan, bahwa semua ketentuan yang mengikat warga negara harus berdasarkan pada undang-undang”.</w:t>
      </w:r>
      <w:r w:rsidR="00D1500C" w:rsidRPr="002D6CFC">
        <w:rPr>
          <w:rStyle w:val="FootnoteReference"/>
          <w:rFonts w:ascii="Times New Roman" w:eastAsia="Calibri" w:hAnsi="Times New Roman" w:cs="Times New Roman"/>
          <w:bCs/>
          <w:noProof/>
          <w:sz w:val="24"/>
          <w:szCs w:val="24"/>
        </w:rPr>
        <w:footnoteReference w:id="39"/>
      </w:r>
      <w:r w:rsidR="00D1500C" w:rsidRPr="002D6CFC">
        <w:rPr>
          <w:rFonts w:ascii="Times New Roman" w:eastAsia="Calibri" w:hAnsi="Times New Roman" w:cs="Times New Roman"/>
          <w:bCs/>
          <w:noProof/>
          <w:sz w:val="24"/>
          <w:szCs w:val="24"/>
        </w:rPr>
        <w:t xml:space="preserve"> Asas legalitas menjadi dasar legitimasi tindakan pemerintahan dan jaminan perlindungan hak-hak rakyat yang dijamin dalam UUD 1945, oleh karena penerapan asas legalitas akan menunjang berlakunya kepastian hukum dan kesamaan perlakuan.</w:t>
      </w:r>
    </w:p>
    <w:p w:rsidR="00542F3B" w:rsidRPr="002D6CFC" w:rsidRDefault="00542F3B" w:rsidP="00D1500C">
      <w:pPr>
        <w:pStyle w:val="ListParagraph"/>
        <w:spacing w:after="0" w:line="480" w:lineRule="auto"/>
        <w:ind w:left="851" w:firstLine="709"/>
        <w:jc w:val="both"/>
        <w:rPr>
          <w:rFonts w:ascii="Times New Roman" w:eastAsia="Calibri" w:hAnsi="Times New Roman" w:cs="Times New Roman"/>
          <w:noProof/>
          <w:sz w:val="24"/>
          <w:szCs w:val="24"/>
        </w:rPr>
      </w:pPr>
      <w:r w:rsidRPr="002D6CFC">
        <w:rPr>
          <w:rFonts w:ascii="Times New Roman" w:eastAsia="Calibri" w:hAnsi="Times New Roman" w:cs="Times New Roman"/>
          <w:bCs/>
          <w:noProof/>
          <w:sz w:val="24"/>
          <w:szCs w:val="24"/>
        </w:rPr>
        <w:t xml:space="preserve">Secara filosofis idealisme dirumuskannya perundang-undangan (hukum) adalah demi tegaknya keadilan. Hukum dibuat semata-mata untuk memenuhi dan menjawab kepentingan-kepentingan masyarakat, yang harus diberdirikan secara bijak dan adil. </w:t>
      </w:r>
      <w:r w:rsidRPr="002D6CFC">
        <w:rPr>
          <w:rFonts w:ascii="Times New Roman" w:eastAsia="Calibri" w:hAnsi="Times New Roman" w:cs="Times New Roman"/>
          <w:noProof/>
          <w:sz w:val="24"/>
          <w:szCs w:val="24"/>
        </w:rPr>
        <w:t xml:space="preserve">Menurut </w:t>
      </w:r>
      <w:r w:rsidRPr="002D6CFC">
        <w:rPr>
          <w:rFonts w:ascii="Times New Roman" w:eastAsia="Calibri" w:hAnsi="Times New Roman" w:cs="Times New Roman"/>
          <w:bCs/>
          <w:noProof/>
          <w:sz w:val="24"/>
          <w:szCs w:val="24"/>
        </w:rPr>
        <w:t>B. Arief Sidharta</w:t>
      </w:r>
      <w:r w:rsidRPr="002D6CFC">
        <w:rPr>
          <w:rFonts w:ascii="Times New Roman" w:eastAsia="Calibri" w:hAnsi="Times New Roman" w:cs="Times New Roman"/>
          <w:noProof/>
          <w:sz w:val="24"/>
          <w:szCs w:val="24"/>
        </w:rPr>
        <w:t>,</w:t>
      </w:r>
      <w:r w:rsidRPr="002D6CFC">
        <w:rPr>
          <w:rStyle w:val="FootnoteReference"/>
          <w:rFonts w:ascii="Times New Roman" w:eastAsia="Calibri" w:hAnsi="Times New Roman" w:cs="Times New Roman"/>
          <w:noProof/>
          <w:sz w:val="24"/>
          <w:szCs w:val="24"/>
        </w:rPr>
        <w:footnoteReference w:id="40"/>
      </w:r>
      <w:r w:rsidRPr="002D6CFC">
        <w:rPr>
          <w:rFonts w:ascii="Times New Roman" w:eastAsia="Calibri" w:hAnsi="Times New Roman" w:cs="Times New Roman"/>
          <w:noProof/>
          <w:sz w:val="24"/>
          <w:szCs w:val="24"/>
        </w:rPr>
        <w:t xml:space="preserve"> </w:t>
      </w:r>
      <w:r w:rsidRPr="002D6CFC">
        <w:rPr>
          <w:rFonts w:ascii="Times New Roman" w:hAnsi="Times New Roman" w:cs="Times New Roman"/>
          <w:noProof/>
          <w:sz w:val="24"/>
          <w:szCs w:val="24"/>
        </w:rPr>
        <w:t>fungsi</w:t>
      </w:r>
      <w:r w:rsidRPr="002D6CFC">
        <w:rPr>
          <w:rFonts w:ascii="Times New Roman" w:hAnsi="Times New Roman" w:cs="Times New Roman"/>
          <w:noProof/>
          <w:spacing w:val="1"/>
          <w:sz w:val="24"/>
          <w:szCs w:val="24"/>
        </w:rPr>
        <w:t xml:space="preserve"> </w:t>
      </w:r>
      <w:r w:rsidRPr="002D6CFC">
        <w:rPr>
          <w:rFonts w:ascii="Times New Roman" w:hAnsi="Times New Roman" w:cs="Times New Roman"/>
          <w:noProof/>
          <w:sz w:val="24"/>
          <w:szCs w:val="24"/>
        </w:rPr>
        <w:t xml:space="preserve">hukum </w:t>
      </w:r>
      <w:r w:rsidRPr="002D6CFC">
        <w:rPr>
          <w:rFonts w:ascii="Times New Roman" w:hAnsi="Times New Roman" w:cs="Times New Roman"/>
          <w:noProof/>
          <w:spacing w:val="1"/>
          <w:sz w:val="24"/>
          <w:szCs w:val="24"/>
        </w:rPr>
        <w:t>s</w:t>
      </w:r>
      <w:r w:rsidRPr="002D6CFC">
        <w:rPr>
          <w:rFonts w:ascii="Times New Roman" w:hAnsi="Times New Roman" w:cs="Times New Roman"/>
          <w:noProof/>
          <w:sz w:val="24"/>
          <w:szCs w:val="24"/>
        </w:rPr>
        <w:t>ebagai</w:t>
      </w:r>
      <w:r w:rsidRPr="002D6CFC">
        <w:rPr>
          <w:rFonts w:ascii="Times New Roman" w:hAnsi="Times New Roman" w:cs="Times New Roman"/>
          <w:noProof/>
          <w:spacing w:val="1"/>
          <w:sz w:val="24"/>
          <w:szCs w:val="24"/>
        </w:rPr>
        <w:t xml:space="preserve"> </w:t>
      </w:r>
      <w:r w:rsidRPr="002D6CFC">
        <w:rPr>
          <w:rFonts w:ascii="Times New Roman" w:hAnsi="Times New Roman" w:cs="Times New Roman"/>
          <w:noProof/>
          <w:sz w:val="24"/>
          <w:szCs w:val="24"/>
        </w:rPr>
        <w:t>sarana</w:t>
      </w:r>
      <w:r w:rsidRPr="002D6CFC">
        <w:rPr>
          <w:rFonts w:ascii="Times New Roman" w:hAnsi="Times New Roman" w:cs="Times New Roman"/>
          <w:noProof/>
          <w:spacing w:val="1"/>
          <w:sz w:val="24"/>
          <w:szCs w:val="24"/>
        </w:rPr>
        <w:t xml:space="preserve"> </w:t>
      </w:r>
      <w:r w:rsidRPr="002D6CFC">
        <w:rPr>
          <w:rFonts w:ascii="Times New Roman" w:hAnsi="Times New Roman" w:cs="Times New Roman"/>
          <w:noProof/>
          <w:sz w:val="24"/>
          <w:szCs w:val="24"/>
        </w:rPr>
        <w:t>pengayom,</w:t>
      </w:r>
      <w:r w:rsidRPr="002D6CFC">
        <w:rPr>
          <w:rFonts w:ascii="Times New Roman" w:hAnsi="Times New Roman" w:cs="Times New Roman"/>
          <w:noProof/>
          <w:spacing w:val="1"/>
          <w:sz w:val="24"/>
          <w:szCs w:val="24"/>
        </w:rPr>
        <w:t xml:space="preserve"> </w:t>
      </w:r>
      <w:r w:rsidRPr="002D6CFC">
        <w:rPr>
          <w:rFonts w:ascii="Times New Roman" w:hAnsi="Times New Roman" w:cs="Times New Roman"/>
          <w:noProof/>
          <w:sz w:val="24"/>
          <w:szCs w:val="24"/>
        </w:rPr>
        <w:t>sarana pengatur dan pe</w:t>
      </w:r>
      <w:r w:rsidRPr="002D6CFC">
        <w:rPr>
          <w:rFonts w:ascii="Times New Roman" w:hAnsi="Times New Roman" w:cs="Times New Roman"/>
          <w:noProof/>
          <w:spacing w:val="-2"/>
          <w:sz w:val="24"/>
          <w:szCs w:val="24"/>
        </w:rPr>
        <w:t>m</w:t>
      </w:r>
      <w:r w:rsidRPr="002D6CFC">
        <w:rPr>
          <w:rFonts w:ascii="Times New Roman" w:hAnsi="Times New Roman" w:cs="Times New Roman"/>
          <w:noProof/>
          <w:sz w:val="24"/>
          <w:szCs w:val="24"/>
        </w:rPr>
        <w:t>elihara ketertiban, sarana pe</w:t>
      </w:r>
      <w:r w:rsidRPr="002D6CFC">
        <w:rPr>
          <w:rFonts w:ascii="Times New Roman" w:hAnsi="Times New Roman" w:cs="Times New Roman"/>
          <w:noProof/>
          <w:spacing w:val="-2"/>
          <w:sz w:val="24"/>
          <w:szCs w:val="24"/>
        </w:rPr>
        <w:t>m</w:t>
      </w:r>
      <w:r w:rsidRPr="002D6CFC">
        <w:rPr>
          <w:rFonts w:ascii="Times New Roman" w:hAnsi="Times New Roman" w:cs="Times New Roman"/>
          <w:noProof/>
          <w:sz w:val="24"/>
          <w:szCs w:val="24"/>
        </w:rPr>
        <w:t>bangunan, sarana pe</w:t>
      </w:r>
      <w:r w:rsidRPr="002D6CFC">
        <w:rPr>
          <w:rFonts w:ascii="Times New Roman" w:hAnsi="Times New Roman" w:cs="Times New Roman"/>
          <w:noProof/>
          <w:spacing w:val="-2"/>
          <w:sz w:val="24"/>
          <w:szCs w:val="24"/>
        </w:rPr>
        <w:t>m</w:t>
      </w:r>
      <w:r w:rsidRPr="002D6CFC">
        <w:rPr>
          <w:rFonts w:ascii="Times New Roman" w:hAnsi="Times New Roman" w:cs="Times New Roman"/>
          <w:noProof/>
          <w:sz w:val="24"/>
          <w:szCs w:val="24"/>
        </w:rPr>
        <w:t xml:space="preserve">baharuan, sarana pendidikan masyarakat, dan sarana </w:t>
      </w:r>
      <w:r w:rsidRPr="002D6CFC">
        <w:rPr>
          <w:rFonts w:ascii="Times New Roman" w:hAnsi="Times New Roman" w:cs="Times New Roman"/>
          <w:noProof/>
          <w:spacing w:val="-2"/>
          <w:sz w:val="24"/>
          <w:szCs w:val="24"/>
        </w:rPr>
        <w:t>m</w:t>
      </w:r>
      <w:r w:rsidRPr="002D6CFC">
        <w:rPr>
          <w:rFonts w:ascii="Times New Roman" w:hAnsi="Times New Roman" w:cs="Times New Roman"/>
          <w:noProof/>
          <w:sz w:val="24"/>
          <w:szCs w:val="24"/>
        </w:rPr>
        <w:t xml:space="preserve">ewujudkan keadilan, dapat diefektifkan untuk </w:t>
      </w:r>
      <w:r w:rsidRPr="002D6CFC">
        <w:rPr>
          <w:rFonts w:ascii="Times New Roman" w:hAnsi="Times New Roman" w:cs="Times New Roman"/>
          <w:noProof/>
          <w:spacing w:val="-2"/>
          <w:sz w:val="24"/>
          <w:szCs w:val="24"/>
        </w:rPr>
        <w:t>m</w:t>
      </w:r>
      <w:r w:rsidRPr="002D6CFC">
        <w:rPr>
          <w:rFonts w:ascii="Times New Roman" w:hAnsi="Times New Roman" w:cs="Times New Roman"/>
          <w:noProof/>
          <w:sz w:val="24"/>
          <w:szCs w:val="24"/>
        </w:rPr>
        <w:t xml:space="preserve">endorong, </w:t>
      </w:r>
      <w:r w:rsidRPr="002D6CFC">
        <w:rPr>
          <w:rFonts w:ascii="Times New Roman" w:hAnsi="Times New Roman" w:cs="Times New Roman"/>
          <w:noProof/>
          <w:spacing w:val="-2"/>
          <w:sz w:val="24"/>
          <w:szCs w:val="24"/>
        </w:rPr>
        <w:t>m</w:t>
      </w:r>
      <w:r w:rsidRPr="002D6CFC">
        <w:rPr>
          <w:rFonts w:ascii="Times New Roman" w:hAnsi="Times New Roman" w:cs="Times New Roman"/>
          <w:noProof/>
          <w:spacing w:val="1"/>
          <w:sz w:val="24"/>
          <w:szCs w:val="24"/>
        </w:rPr>
        <w:t>e</w:t>
      </w:r>
      <w:r w:rsidRPr="002D6CFC">
        <w:rPr>
          <w:rFonts w:ascii="Times New Roman" w:hAnsi="Times New Roman" w:cs="Times New Roman"/>
          <w:noProof/>
          <w:sz w:val="24"/>
          <w:szCs w:val="24"/>
        </w:rPr>
        <w:t xml:space="preserve">neruskan, dan </w:t>
      </w:r>
      <w:r w:rsidRPr="002D6CFC">
        <w:rPr>
          <w:rFonts w:ascii="Times New Roman" w:hAnsi="Times New Roman" w:cs="Times New Roman"/>
          <w:noProof/>
          <w:spacing w:val="-2"/>
          <w:sz w:val="24"/>
          <w:szCs w:val="24"/>
        </w:rPr>
        <w:t>m</w:t>
      </w:r>
      <w:r w:rsidRPr="002D6CFC">
        <w:rPr>
          <w:rFonts w:ascii="Times New Roman" w:hAnsi="Times New Roman" w:cs="Times New Roman"/>
          <w:noProof/>
          <w:sz w:val="24"/>
          <w:szCs w:val="24"/>
        </w:rPr>
        <w:t>engarahkan proses perubahan sosial</w:t>
      </w:r>
      <w:r w:rsidRPr="002D6CFC">
        <w:rPr>
          <w:rFonts w:ascii="Times New Roman" w:hAnsi="Times New Roman" w:cs="Times New Roman"/>
          <w:noProof/>
          <w:spacing w:val="33"/>
          <w:sz w:val="24"/>
          <w:szCs w:val="24"/>
        </w:rPr>
        <w:t xml:space="preserve"> </w:t>
      </w:r>
      <w:r w:rsidRPr="002D6CFC">
        <w:rPr>
          <w:rFonts w:ascii="Times New Roman" w:hAnsi="Times New Roman" w:cs="Times New Roman"/>
          <w:noProof/>
          <w:sz w:val="24"/>
          <w:szCs w:val="24"/>
        </w:rPr>
        <w:t>yang</w:t>
      </w:r>
      <w:r w:rsidRPr="002D6CFC">
        <w:rPr>
          <w:rFonts w:ascii="Times New Roman" w:hAnsi="Times New Roman" w:cs="Times New Roman"/>
          <w:noProof/>
          <w:spacing w:val="33"/>
          <w:sz w:val="24"/>
          <w:szCs w:val="24"/>
        </w:rPr>
        <w:t xml:space="preserve"> </w:t>
      </w:r>
      <w:r w:rsidRPr="002D6CFC">
        <w:rPr>
          <w:rFonts w:ascii="Times New Roman" w:hAnsi="Times New Roman" w:cs="Times New Roman"/>
          <w:noProof/>
          <w:sz w:val="24"/>
          <w:szCs w:val="24"/>
        </w:rPr>
        <w:t>tengah</w:t>
      </w:r>
      <w:r w:rsidRPr="002D6CFC">
        <w:rPr>
          <w:rFonts w:ascii="Times New Roman" w:hAnsi="Times New Roman" w:cs="Times New Roman"/>
          <w:noProof/>
          <w:spacing w:val="33"/>
          <w:sz w:val="24"/>
          <w:szCs w:val="24"/>
        </w:rPr>
        <w:t xml:space="preserve"> </w:t>
      </w:r>
      <w:r w:rsidRPr="002D6CFC">
        <w:rPr>
          <w:rFonts w:ascii="Times New Roman" w:hAnsi="Times New Roman" w:cs="Times New Roman"/>
          <w:noProof/>
          <w:sz w:val="24"/>
          <w:szCs w:val="24"/>
        </w:rPr>
        <w:t>berlangsung</w:t>
      </w:r>
      <w:r w:rsidRPr="002D6CFC">
        <w:rPr>
          <w:rFonts w:ascii="Times New Roman" w:hAnsi="Times New Roman" w:cs="Times New Roman"/>
          <w:noProof/>
          <w:spacing w:val="33"/>
          <w:sz w:val="24"/>
          <w:szCs w:val="24"/>
        </w:rPr>
        <w:t xml:space="preserve"> </w:t>
      </w:r>
      <w:r w:rsidRPr="002D6CFC">
        <w:rPr>
          <w:rFonts w:ascii="Times New Roman" w:hAnsi="Times New Roman" w:cs="Times New Roman"/>
          <w:noProof/>
          <w:sz w:val="24"/>
          <w:szCs w:val="24"/>
        </w:rPr>
        <w:t>ke</w:t>
      </w:r>
      <w:r w:rsidRPr="002D6CFC">
        <w:rPr>
          <w:rFonts w:ascii="Times New Roman" w:hAnsi="Times New Roman" w:cs="Times New Roman"/>
          <w:noProof/>
          <w:spacing w:val="33"/>
          <w:sz w:val="24"/>
          <w:szCs w:val="24"/>
        </w:rPr>
        <w:t xml:space="preserve"> </w:t>
      </w:r>
      <w:r w:rsidRPr="002D6CFC">
        <w:rPr>
          <w:rFonts w:ascii="Times New Roman" w:hAnsi="Times New Roman" w:cs="Times New Roman"/>
          <w:noProof/>
          <w:sz w:val="24"/>
          <w:szCs w:val="24"/>
        </w:rPr>
        <w:t>arah</w:t>
      </w:r>
      <w:r w:rsidRPr="002D6CFC">
        <w:rPr>
          <w:rFonts w:ascii="Times New Roman" w:hAnsi="Times New Roman" w:cs="Times New Roman"/>
          <w:noProof/>
          <w:spacing w:val="34"/>
          <w:sz w:val="24"/>
          <w:szCs w:val="24"/>
        </w:rPr>
        <w:t xml:space="preserve"> </w:t>
      </w:r>
      <w:r w:rsidRPr="002D6CFC">
        <w:rPr>
          <w:rFonts w:ascii="Times New Roman" w:hAnsi="Times New Roman" w:cs="Times New Roman"/>
          <w:noProof/>
          <w:sz w:val="24"/>
          <w:szCs w:val="24"/>
        </w:rPr>
        <w:t>tatanan</w:t>
      </w:r>
      <w:r w:rsidRPr="002D6CFC">
        <w:rPr>
          <w:rFonts w:ascii="Times New Roman" w:hAnsi="Times New Roman" w:cs="Times New Roman"/>
          <w:noProof/>
          <w:spacing w:val="34"/>
          <w:sz w:val="24"/>
          <w:szCs w:val="24"/>
        </w:rPr>
        <w:t xml:space="preserve"> </w:t>
      </w:r>
      <w:r w:rsidRPr="002D6CFC">
        <w:rPr>
          <w:rFonts w:ascii="Times New Roman" w:hAnsi="Times New Roman" w:cs="Times New Roman"/>
          <w:noProof/>
          <w:spacing w:val="-2"/>
          <w:sz w:val="24"/>
          <w:szCs w:val="24"/>
        </w:rPr>
        <w:t>m</w:t>
      </w:r>
      <w:r w:rsidRPr="002D6CFC">
        <w:rPr>
          <w:rFonts w:ascii="Times New Roman" w:hAnsi="Times New Roman" w:cs="Times New Roman"/>
          <w:noProof/>
          <w:sz w:val="24"/>
          <w:szCs w:val="24"/>
        </w:rPr>
        <w:t>asyarakat</w:t>
      </w:r>
      <w:r w:rsidRPr="002D6CFC">
        <w:rPr>
          <w:rFonts w:ascii="Times New Roman" w:hAnsi="Times New Roman" w:cs="Times New Roman"/>
          <w:noProof/>
          <w:spacing w:val="34"/>
          <w:sz w:val="24"/>
          <w:szCs w:val="24"/>
        </w:rPr>
        <w:t xml:space="preserve"> </w:t>
      </w:r>
      <w:r w:rsidRPr="002D6CFC">
        <w:rPr>
          <w:rFonts w:ascii="Times New Roman" w:hAnsi="Times New Roman" w:cs="Times New Roman"/>
          <w:noProof/>
          <w:sz w:val="24"/>
          <w:szCs w:val="24"/>
        </w:rPr>
        <w:t>yang</w:t>
      </w:r>
      <w:r w:rsidRPr="002D6CFC">
        <w:rPr>
          <w:rFonts w:ascii="Times New Roman" w:hAnsi="Times New Roman" w:cs="Times New Roman"/>
          <w:noProof/>
          <w:spacing w:val="34"/>
          <w:sz w:val="24"/>
          <w:szCs w:val="24"/>
        </w:rPr>
        <w:t xml:space="preserve"> </w:t>
      </w:r>
      <w:r w:rsidRPr="002D6CFC">
        <w:rPr>
          <w:rFonts w:ascii="Times New Roman" w:hAnsi="Times New Roman" w:cs="Times New Roman"/>
          <w:noProof/>
          <w:sz w:val="24"/>
          <w:szCs w:val="24"/>
        </w:rPr>
        <w:t>sesuai</w:t>
      </w:r>
      <w:r w:rsidRPr="002D6CFC">
        <w:rPr>
          <w:rFonts w:ascii="Times New Roman" w:hAnsi="Times New Roman" w:cs="Times New Roman"/>
          <w:noProof/>
          <w:spacing w:val="34"/>
          <w:sz w:val="24"/>
          <w:szCs w:val="24"/>
        </w:rPr>
        <w:t xml:space="preserve"> </w:t>
      </w:r>
      <w:r w:rsidRPr="002D6CFC">
        <w:rPr>
          <w:rFonts w:ascii="Times New Roman" w:hAnsi="Times New Roman" w:cs="Times New Roman"/>
          <w:noProof/>
          <w:sz w:val="24"/>
          <w:szCs w:val="24"/>
        </w:rPr>
        <w:t xml:space="preserve">dengan </w:t>
      </w:r>
      <w:r w:rsidRPr="002D6CFC">
        <w:rPr>
          <w:rFonts w:ascii="Times New Roman" w:hAnsi="Times New Roman" w:cs="Times New Roman"/>
          <w:noProof/>
          <w:position w:val="-1"/>
          <w:sz w:val="24"/>
          <w:szCs w:val="24"/>
        </w:rPr>
        <w:t>sistem</w:t>
      </w:r>
      <w:r w:rsidRPr="002D6CFC">
        <w:rPr>
          <w:rFonts w:ascii="Times New Roman" w:hAnsi="Times New Roman" w:cs="Times New Roman"/>
          <w:noProof/>
          <w:spacing w:val="-2"/>
          <w:position w:val="-1"/>
          <w:sz w:val="24"/>
          <w:szCs w:val="24"/>
        </w:rPr>
        <w:t xml:space="preserve"> </w:t>
      </w:r>
      <w:r w:rsidRPr="002D6CFC">
        <w:rPr>
          <w:rFonts w:ascii="Times New Roman" w:hAnsi="Times New Roman" w:cs="Times New Roman"/>
          <w:noProof/>
          <w:position w:val="-1"/>
          <w:sz w:val="24"/>
          <w:szCs w:val="24"/>
        </w:rPr>
        <w:t>nilai Pancasila</w:t>
      </w:r>
      <w:r w:rsidRPr="002D6CFC">
        <w:rPr>
          <w:rFonts w:ascii="Times New Roman" w:hAnsi="Times New Roman" w:cs="Times New Roman"/>
          <w:noProof/>
          <w:spacing w:val="-2"/>
          <w:position w:val="-1"/>
          <w:sz w:val="24"/>
          <w:szCs w:val="24"/>
        </w:rPr>
        <w:t xml:space="preserve">. </w:t>
      </w:r>
      <w:r w:rsidRPr="002D6CFC">
        <w:rPr>
          <w:rFonts w:ascii="Times New Roman" w:eastAsia="Calibri" w:hAnsi="Times New Roman" w:cs="Times New Roman"/>
          <w:noProof/>
          <w:sz w:val="24"/>
          <w:szCs w:val="24"/>
        </w:rPr>
        <w:t xml:space="preserve">Sedangkan menurut </w:t>
      </w:r>
      <w:r w:rsidRPr="002D6CFC">
        <w:rPr>
          <w:rFonts w:ascii="Times New Roman" w:eastAsia="Calibri" w:hAnsi="Times New Roman" w:cs="Times New Roman"/>
          <w:bCs/>
          <w:noProof/>
          <w:sz w:val="24"/>
          <w:szCs w:val="24"/>
        </w:rPr>
        <w:t>Suhardjo</w:t>
      </w:r>
      <w:r w:rsidRPr="002D6CFC">
        <w:rPr>
          <w:rFonts w:ascii="Times New Roman" w:eastAsia="Calibri" w:hAnsi="Times New Roman" w:cs="Times New Roman"/>
          <w:noProof/>
          <w:sz w:val="24"/>
          <w:szCs w:val="24"/>
        </w:rPr>
        <w:t>,</w:t>
      </w:r>
      <w:r w:rsidRPr="002D6CFC">
        <w:rPr>
          <w:rStyle w:val="FootnoteReference"/>
          <w:rFonts w:ascii="Times New Roman" w:eastAsia="Calibri" w:hAnsi="Times New Roman" w:cs="Times New Roman"/>
          <w:noProof/>
          <w:sz w:val="24"/>
          <w:szCs w:val="24"/>
        </w:rPr>
        <w:footnoteReference w:id="41"/>
      </w:r>
      <w:r w:rsidRPr="002D6CFC">
        <w:rPr>
          <w:rFonts w:ascii="Times New Roman" w:eastAsia="Calibri" w:hAnsi="Times New Roman" w:cs="Times New Roman"/>
          <w:noProof/>
          <w:sz w:val="24"/>
          <w:szCs w:val="24"/>
        </w:rPr>
        <w:t xml:space="preserve"> juga menegaskan </w:t>
      </w:r>
      <w:r w:rsidRPr="002D6CFC">
        <w:rPr>
          <w:rFonts w:ascii="Times New Roman" w:hAnsi="Times New Roman" w:cs="Times New Roman"/>
          <w:noProof/>
          <w:sz w:val="24"/>
          <w:szCs w:val="24"/>
          <w:lang w:bidi="ne-NP"/>
        </w:rPr>
        <w:t>bahwa</w:t>
      </w:r>
      <w:r w:rsidRPr="002D6CFC">
        <w:rPr>
          <w:rFonts w:ascii="Times New Roman" w:eastAsia="Calibri" w:hAnsi="Times New Roman" w:cs="Times New Roman"/>
          <w:noProof/>
          <w:sz w:val="24"/>
          <w:szCs w:val="24"/>
        </w:rPr>
        <w:t xml:space="preserve"> hukum sebagai kaedah mempunyai fungsi sebagai berikut: hukum yang menjamin kepastian hukum, hukum yang menjamin keadilan sosial, dan hukum berfungsi pengayom/perlindungan.</w:t>
      </w:r>
    </w:p>
    <w:p w:rsidR="00550887" w:rsidRPr="002D6CFC" w:rsidRDefault="00550887" w:rsidP="00550887">
      <w:pPr>
        <w:pStyle w:val="ListParagraph"/>
        <w:spacing w:after="0" w:line="480" w:lineRule="auto"/>
        <w:ind w:left="851" w:firstLine="709"/>
        <w:jc w:val="both"/>
        <w:rPr>
          <w:rFonts w:ascii="Times New Roman" w:eastAsia="Calibri" w:hAnsi="Times New Roman" w:cs="Times New Roman"/>
          <w:noProof/>
          <w:sz w:val="24"/>
          <w:szCs w:val="24"/>
        </w:rPr>
      </w:pPr>
      <w:r w:rsidRPr="002D6CFC">
        <w:rPr>
          <w:rFonts w:ascii="Times New Roman" w:eastAsia="Calibri" w:hAnsi="Times New Roman" w:cs="Times New Roman"/>
          <w:noProof/>
          <w:sz w:val="24"/>
          <w:szCs w:val="24"/>
        </w:rPr>
        <w:lastRenderedPageBreak/>
        <w:t xml:space="preserve">Cita hukum negara Indonesia bersumber dari Pancasila yang merupakan </w:t>
      </w:r>
      <w:r w:rsidRPr="002D6CFC">
        <w:rPr>
          <w:rFonts w:ascii="Times New Roman" w:eastAsia="Calibri" w:hAnsi="Times New Roman" w:cs="Times New Roman"/>
          <w:i/>
          <w:noProof/>
          <w:sz w:val="24"/>
          <w:szCs w:val="24"/>
        </w:rPr>
        <w:t>filosofische gronslag</w:t>
      </w:r>
      <w:r w:rsidRPr="002D6CFC">
        <w:rPr>
          <w:rFonts w:ascii="Times New Roman" w:eastAsia="Calibri" w:hAnsi="Times New Roman" w:cs="Times New Roman"/>
          <w:noProof/>
          <w:sz w:val="24"/>
          <w:szCs w:val="24"/>
        </w:rPr>
        <w:t xml:space="preserve"> dan </w:t>
      </w:r>
      <w:r w:rsidRPr="002D6CFC">
        <w:rPr>
          <w:rFonts w:ascii="Times New Roman" w:eastAsia="Calibri" w:hAnsi="Times New Roman" w:cs="Times New Roman"/>
          <w:i/>
          <w:noProof/>
          <w:sz w:val="24"/>
          <w:szCs w:val="24"/>
        </w:rPr>
        <w:t>common platform</w:t>
      </w:r>
      <w:r w:rsidRPr="002D6CFC">
        <w:rPr>
          <w:rFonts w:ascii="Times New Roman" w:eastAsia="Calibri" w:hAnsi="Times New Roman" w:cs="Times New Roman"/>
          <w:noProof/>
          <w:sz w:val="24"/>
          <w:szCs w:val="24"/>
        </w:rPr>
        <w:t xml:space="preserve"> sebagai dasar negara. Oleh sebab itu, maka aktivitas lembaga pembuat hukum harus dimuarakan pada nilai-nilai </w:t>
      </w:r>
      <w:r w:rsidRPr="002D6CFC">
        <w:rPr>
          <w:rFonts w:ascii="Times New Roman" w:eastAsia="Calibri" w:hAnsi="Times New Roman" w:cs="Times New Roman"/>
          <w:i/>
          <w:noProof/>
          <w:sz w:val="24"/>
          <w:szCs w:val="24"/>
        </w:rPr>
        <w:t>common platform</w:t>
      </w:r>
      <w:r w:rsidRPr="002D6CFC">
        <w:rPr>
          <w:rFonts w:ascii="Times New Roman" w:eastAsia="Calibri" w:hAnsi="Times New Roman" w:cs="Times New Roman"/>
          <w:noProof/>
          <w:sz w:val="24"/>
          <w:szCs w:val="24"/>
        </w:rPr>
        <w:t xml:space="preserve"> tersebut yang sarat dengan budaya, nilai-nilai yang hidup dalam masyarakat atau kearifan-kearifan lokal (</w:t>
      </w:r>
      <w:r w:rsidRPr="002D6CFC">
        <w:rPr>
          <w:rFonts w:ascii="Times New Roman" w:eastAsia="Calibri" w:hAnsi="Times New Roman" w:cs="Times New Roman"/>
          <w:i/>
          <w:noProof/>
          <w:sz w:val="24"/>
          <w:szCs w:val="24"/>
        </w:rPr>
        <w:t>local wisdom</w:t>
      </w:r>
      <w:r w:rsidRPr="002D6CFC">
        <w:rPr>
          <w:rFonts w:ascii="Times New Roman" w:eastAsia="Calibri" w:hAnsi="Times New Roman" w:cs="Times New Roman"/>
          <w:noProof/>
          <w:sz w:val="24"/>
          <w:szCs w:val="24"/>
        </w:rPr>
        <w:t xml:space="preserve">) yang melekat di dalamnya. Bahkan seyogianya dalam sistem hukum Pancasila, negara hukum yang dibangun harus dapat memadukan secara harmonis unsur-unsur dari </w:t>
      </w:r>
      <w:r w:rsidRPr="002D6CFC">
        <w:rPr>
          <w:rFonts w:ascii="Times New Roman" w:eastAsia="Calibri" w:hAnsi="Times New Roman" w:cs="Times New Roman"/>
          <w:i/>
          <w:noProof/>
          <w:sz w:val="24"/>
          <w:szCs w:val="24"/>
        </w:rPr>
        <w:t>rechtsstaat</w:t>
      </w:r>
      <w:r w:rsidRPr="002D6CFC">
        <w:rPr>
          <w:rFonts w:ascii="Times New Roman" w:eastAsia="Calibri" w:hAnsi="Times New Roman" w:cs="Times New Roman"/>
          <w:noProof/>
          <w:sz w:val="24"/>
          <w:szCs w:val="24"/>
        </w:rPr>
        <w:t xml:space="preserve"> (kepastian hukum) dan </w:t>
      </w:r>
      <w:r w:rsidRPr="002D6CFC">
        <w:rPr>
          <w:rFonts w:ascii="Times New Roman" w:eastAsia="Calibri" w:hAnsi="Times New Roman" w:cs="Times New Roman"/>
          <w:i/>
          <w:noProof/>
          <w:sz w:val="24"/>
          <w:szCs w:val="24"/>
        </w:rPr>
        <w:t>the rule of law</w:t>
      </w:r>
      <w:r w:rsidRPr="002D6CFC">
        <w:rPr>
          <w:rFonts w:ascii="Times New Roman" w:eastAsia="Calibri" w:hAnsi="Times New Roman" w:cs="Times New Roman"/>
          <w:noProof/>
          <w:sz w:val="24"/>
          <w:szCs w:val="24"/>
        </w:rPr>
        <w:t xml:space="preserve"> (keadilan substansial).</w:t>
      </w:r>
      <w:r w:rsidRPr="002D6CFC">
        <w:rPr>
          <w:rStyle w:val="FootnoteReference"/>
          <w:rFonts w:ascii="Times New Roman" w:eastAsia="Calibri" w:hAnsi="Times New Roman" w:cs="Times New Roman"/>
          <w:noProof/>
          <w:sz w:val="24"/>
          <w:szCs w:val="24"/>
        </w:rPr>
        <w:footnoteReference w:id="42"/>
      </w:r>
    </w:p>
    <w:p w:rsidR="00F85CB9" w:rsidRPr="002D6CFC" w:rsidRDefault="00F85CB9" w:rsidP="001A0AFE">
      <w:pPr>
        <w:pStyle w:val="ListParagraph"/>
        <w:spacing w:after="0" w:line="480" w:lineRule="auto"/>
        <w:ind w:left="851" w:firstLine="709"/>
        <w:jc w:val="both"/>
        <w:rPr>
          <w:rFonts w:ascii="Times New Roman" w:eastAsia="Calibri" w:hAnsi="Times New Roman" w:cs="Times New Roman"/>
          <w:noProof/>
          <w:sz w:val="24"/>
          <w:szCs w:val="24"/>
        </w:rPr>
      </w:pPr>
      <w:r w:rsidRPr="002D6CFC">
        <w:rPr>
          <w:rFonts w:ascii="Times New Roman" w:eastAsia="Calibri" w:hAnsi="Times New Roman" w:cs="Times New Roman"/>
          <w:noProof/>
          <w:sz w:val="24"/>
          <w:szCs w:val="24"/>
        </w:rPr>
        <w:t xml:space="preserve">Dengan berpedoman pada hal tersebut, maka negara hukum Pancasila mengandung unsur-unsur utama sebagai berikut: </w:t>
      </w:r>
      <w:r w:rsidR="001A0AFE" w:rsidRPr="002D6CFC">
        <w:rPr>
          <w:rFonts w:ascii="Times New Roman" w:eastAsia="Calibri" w:hAnsi="Times New Roman" w:cs="Times New Roman"/>
          <w:i/>
          <w:noProof/>
          <w:sz w:val="24"/>
          <w:szCs w:val="24"/>
        </w:rPr>
        <w:t>p</w:t>
      </w:r>
      <w:r w:rsidRPr="002D6CFC">
        <w:rPr>
          <w:rFonts w:ascii="Times New Roman" w:eastAsia="Calibri" w:hAnsi="Times New Roman" w:cs="Times New Roman"/>
          <w:i/>
          <w:noProof/>
          <w:sz w:val="24"/>
          <w:szCs w:val="24"/>
        </w:rPr>
        <w:t>ertama</w:t>
      </w:r>
      <w:r w:rsidRPr="002D6CFC">
        <w:rPr>
          <w:rFonts w:ascii="Times New Roman" w:eastAsia="Calibri" w:hAnsi="Times New Roman" w:cs="Times New Roman"/>
          <w:noProof/>
          <w:sz w:val="24"/>
          <w:szCs w:val="24"/>
        </w:rPr>
        <w:t xml:space="preserve">, negara yang ber-Ketuhanan Yang Maha Esa; </w:t>
      </w:r>
      <w:r w:rsidRPr="002D6CFC">
        <w:rPr>
          <w:rFonts w:ascii="Times New Roman" w:eastAsia="Calibri" w:hAnsi="Times New Roman" w:cs="Times New Roman"/>
          <w:i/>
          <w:noProof/>
          <w:sz w:val="24"/>
          <w:szCs w:val="24"/>
        </w:rPr>
        <w:t>kedua</w:t>
      </w:r>
      <w:r w:rsidRPr="002D6CFC">
        <w:rPr>
          <w:rFonts w:ascii="Times New Roman" w:eastAsia="Calibri" w:hAnsi="Times New Roman" w:cs="Times New Roman"/>
          <w:noProof/>
          <w:sz w:val="24"/>
          <w:szCs w:val="24"/>
        </w:rPr>
        <w:t xml:space="preserve">, pemerintahan yang didasarkan pada hukum; </w:t>
      </w:r>
      <w:r w:rsidRPr="002D6CFC">
        <w:rPr>
          <w:rFonts w:ascii="Times New Roman" w:eastAsia="Calibri" w:hAnsi="Times New Roman" w:cs="Times New Roman"/>
          <w:i/>
          <w:noProof/>
          <w:sz w:val="24"/>
          <w:szCs w:val="24"/>
        </w:rPr>
        <w:t>ketiga</w:t>
      </w:r>
      <w:r w:rsidRPr="002D6CFC">
        <w:rPr>
          <w:rFonts w:ascii="Times New Roman" w:eastAsia="Calibri" w:hAnsi="Times New Roman" w:cs="Times New Roman"/>
          <w:noProof/>
          <w:sz w:val="24"/>
          <w:szCs w:val="24"/>
        </w:rPr>
        <w:t xml:space="preserve">, penguatan prinsip demokrasi dalam memilih para pemimpin; </w:t>
      </w:r>
      <w:r w:rsidRPr="002D6CFC">
        <w:rPr>
          <w:rFonts w:ascii="Times New Roman" w:eastAsia="Calibri" w:hAnsi="Times New Roman" w:cs="Times New Roman"/>
          <w:i/>
          <w:noProof/>
          <w:sz w:val="24"/>
          <w:szCs w:val="24"/>
        </w:rPr>
        <w:t>keempat</w:t>
      </w:r>
      <w:r w:rsidRPr="002D6CFC">
        <w:rPr>
          <w:rFonts w:ascii="Times New Roman" w:eastAsia="Calibri" w:hAnsi="Times New Roman" w:cs="Times New Roman"/>
          <w:noProof/>
          <w:sz w:val="24"/>
          <w:szCs w:val="24"/>
        </w:rPr>
        <w:t xml:space="preserve">, adanya pembatasan kekuasaan pemerintahan dengan mengedepankan prinsip </w:t>
      </w:r>
      <w:r w:rsidRPr="002D6CFC">
        <w:rPr>
          <w:rFonts w:ascii="Times New Roman" w:eastAsia="Calibri" w:hAnsi="Times New Roman" w:cs="Times New Roman"/>
          <w:i/>
          <w:noProof/>
          <w:sz w:val="24"/>
          <w:szCs w:val="24"/>
        </w:rPr>
        <w:t>checks and balances</w:t>
      </w:r>
      <w:r w:rsidRPr="002D6CFC">
        <w:rPr>
          <w:rFonts w:ascii="Times New Roman" w:eastAsia="Calibri" w:hAnsi="Times New Roman" w:cs="Times New Roman"/>
          <w:noProof/>
          <w:sz w:val="24"/>
          <w:szCs w:val="24"/>
        </w:rPr>
        <w:t xml:space="preserve">; </w:t>
      </w:r>
      <w:r w:rsidRPr="002D6CFC">
        <w:rPr>
          <w:rFonts w:ascii="Times New Roman" w:eastAsia="Calibri" w:hAnsi="Times New Roman" w:cs="Times New Roman"/>
          <w:i/>
          <w:noProof/>
          <w:sz w:val="24"/>
          <w:szCs w:val="24"/>
        </w:rPr>
        <w:t>kelima</w:t>
      </w:r>
      <w:r w:rsidRPr="002D6CFC">
        <w:rPr>
          <w:rFonts w:ascii="Times New Roman" w:eastAsia="Calibri" w:hAnsi="Times New Roman" w:cs="Times New Roman"/>
          <w:noProof/>
          <w:sz w:val="24"/>
          <w:szCs w:val="24"/>
        </w:rPr>
        <w:t>, prinsip persamaan di depan hukum</w:t>
      </w:r>
      <w:r w:rsidR="001A0AFE" w:rsidRPr="002D6CFC">
        <w:rPr>
          <w:rFonts w:ascii="Times New Roman" w:eastAsia="Calibri" w:hAnsi="Times New Roman" w:cs="Times New Roman"/>
          <w:noProof/>
          <w:sz w:val="24"/>
          <w:szCs w:val="24"/>
        </w:rPr>
        <w:t xml:space="preserve"> </w:t>
      </w:r>
      <w:r w:rsidRPr="002D6CFC">
        <w:rPr>
          <w:rFonts w:ascii="Times New Roman" w:eastAsia="Calibri" w:hAnsi="Times New Roman" w:cs="Times New Roman"/>
          <w:noProof/>
          <w:sz w:val="24"/>
          <w:szCs w:val="24"/>
        </w:rPr>
        <w:t>(</w:t>
      </w:r>
      <w:r w:rsidRPr="002D6CFC">
        <w:rPr>
          <w:rFonts w:ascii="Times New Roman" w:eastAsia="Calibri" w:hAnsi="Times New Roman" w:cs="Times New Roman"/>
          <w:i/>
          <w:noProof/>
          <w:sz w:val="24"/>
          <w:szCs w:val="24"/>
        </w:rPr>
        <w:t>equality before the law</w:t>
      </w:r>
      <w:r w:rsidRPr="002D6CFC">
        <w:rPr>
          <w:rFonts w:ascii="Times New Roman" w:eastAsia="Calibri" w:hAnsi="Times New Roman" w:cs="Times New Roman"/>
          <w:noProof/>
          <w:sz w:val="24"/>
          <w:szCs w:val="24"/>
        </w:rPr>
        <w:t xml:space="preserve">); </w:t>
      </w:r>
      <w:r w:rsidRPr="002D6CFC">
        <w:rPr>
          <w:rFonts w:ascii="Times New Roman" w:eastAsia="Calibri" w:hAnsi="Times New Roman" w:cs="Times New Roman"/>
          <w:i/>
          <w:noProof/>
          <w:sz w:val="24"/>
          <w:szCs w:val="24"/>
        </w:rPr>
        <w:t>keenam</w:t>
      </w:r>
      <w:r w:rsidRPr="002D6CFC">
        <w:rPr>
          <w:rFonts w:ascii="Times New Roman" w:eastAsia="Calibri" w:hAnsi="Times New Roman" w:cs="Times New Roman"/>
          <w:noProof/>
          <w:sz w:val="24"/>
          <w:szCs w:val="24"/>
        </w:rPr>
        <w:t>, diakuinya</w:t>
      </w:r>
      <w:r w:rsidR="001A0AFE" w:rsidRPr="002D6CFC">
        <w:rPr>
          <w:rFonts w:ascii="Times New Roman" w:eastAsia="Calibri" w:hAnsi="Times New Roman" w:cs="Times New Roman"/>
          <w:noProof/>
          <w:sz w:val="24"/>
          <w:szCs w:val="24"/>
        </w:rPr>
        <w:t xml:space="preserve"> </w:t>
      </w:r>
      <w:r w:rsidRPr="002D6CFC">
        <w:rPr>
          <w:rFonts w:ascii="Times New Roman" w:eastAsia="Calibri" w:hAnsi="Times New Roman" w:cs="Times New Roman"/>
          <w:noProof/>
          <w:sz w:val="24"/>
          <w:szCs w:val="24"/>
        </w:rPr>
        <w:t>kekuasaan kehakiman yang merdeka dalam</w:t>
      </w:r>
      <w:r w:rsidR="001A0AFE" w:rsidRPr="002D6CFC">
        <w:rPr>
          <w:rFonts w:ascii="Times New Roman" w:eastAsia="Calibri" w:hAnsi="Times New Roman" w:cs="Times New Roman"/>
          <w:noProof/>
          <w:sz w:val="24"/>
          <w:szCs w:val="24"/>
        </w:rPr>
        <w:t xml:space="preserve"> </w:t>
      </w:r>
      <w:r w:rsidRPr="002D6CFC">
        <w:rPr>
          <w:rFonts w:ascii="Times New Roman" w:eastAsia="Calibri" w:hAnsi="Times New Roman" w:cs="Times New Roman"/>
          <w:noProof/>
          <w:sz w:val="24"/>
          <w:szCs w:val="24"/>
        </w:rPr>
        <w:t>menyelenggarakan peradilan guna menega</w:t>
      </w:r>
      <w:r w:rsidR="005E0942">
        <w:rPr>
          <w:rFonts w:ascii="Times New Roman" w:eastAsia="Calibri" w:hAnsi="Times New Roman" w:cs="Times New Roman"/>
          <w:noProof/>
          <w:sz w:val="24"/>
          <w:szCs w:val="24"/>
        </w:rPr>
        <w:t>k</w:t>
      </w:r>
      <w:r w:rsidRPr="002D6CFC">
        <w:rPr>
          <w:rFonts w:ascii="Times New Roman" w:eastAsia="Calibri" w:hAnsi="Times New Roman" w:cs="Times New Roman"/>
          <w:noProof/>
          <w:sz w:val="24"/>
          <w:szCs w:val="24"/>
        </w:rPr>
        <w:t>an</w:t>
      </w:r>
      <w:r w:rsidR="001A0AFE" w:rsidRPr="002D6CFC">
        <w:rPr>
          <w:rFonts w:ascii="Times New Roman" w:eastAsia="Calibri" w:hAnsi="Times New Roman" w:cs="Times New Roman"/>
          <w:noProof/>
          <w:sz w:val="24"/>
          <w:szCs w:val="24"/>
        </w:rPr>
        <w:t xml:space="preserve"> </w:t>
      </w:r>
      <w:r w:rsidRPr="002D6CFC">
        <w:rPr>
          <w:rFonts w:ascii="Times New Roman" w:eastAsia="Calibri" w:hAnsi="Times New Roman" w:cs="Times New Roman"/>
          <w:noProof/>
          <w:sz w:val="24"/>
          <w:szCs w:val="24"/>
        </w:rPr>
        <w:t xml:space="preserve">hukum dan keadilan; </w:t>
      </w:r>
      <w:r w:rsidRPr="002D6CFC">
        <w:rPr>
          <w:rFonts w:ascii="Times New Roman" w:eastAsia="Calibri" w:hAnsi="Times New Roman" w:cs="Times New Roman"/>
          <w:i/>
          <w:noProof/>
          <w:sz w:val="24"/>
          <w:szCs w:val="24"/>
        </w:rPr>
        <w:t>ketujuh</w:t>
      </w:r>
      <w:r w:rsidRPr="002D6CFC">
        <w:rPr>
          <w:rFonts w:ascii="Times New Roman" w:eastAsia="Calibri" w:hAnsi="Times New Roman" w:cs="Times New Roman"/>
          <w:noProof/>
          <w:sz w:val="24"/>
          <w:szCs w:val="24"/>
        </w:rPr>
        <w:t>, adanya peradilan</w:t>
      </w:r>
      <w:r w:rsidR="001A0AFE" w:rsidRPr="002D6CFC">
        <w:rPr>
          <w:rFonts w:ascii="Times New Roman" w:eastAsia="Calibri" w:hAnsi="Times New Roman" w:cs="Times New Roman"/>
          <w:noProof/>
          <w:sz w:val="24"/>
          <w:szCs w:val="24"/>
        </w:rPr>
        <w:t xml:space="preserve"> </w:t>
      </w:r>
      <w:r w:rsidRPr="002D6CFC">
        <w:rPr>
          <w:rFonts w:ascii="Times New Roman" w:eastAsia="Calibri" w:hAnsi="Times New Roman" w:cs="Times New Roman"/>
          <w:noProof/>
          <w:sz w:val="24"/>
          <w:szCs w:val="24"/>
        </w:rPr>
        <w:t>tata negara dan peradilan tata usaha negara;</w:t>
      </w:r>
      <w:r w:rsidR="001A0AFE" w:rsidRPr="002D6CFC">
        <w:rPr>
          <w:rFonts w:ascii="Times New Roman" w:eastAsia="Calibri" w:hAnsi="Times New Roman" w:cs="Times New Roman"/>
          <w:noProof/>
          <w:sz w:val="24"/>
          <w:szCs w:val="24"/>
        </w:rPr>
        <w:t xml:space="preserve"> </w:t>
      </w:r>
      <w:r w:rsidRPr="002D6CFC">
        <w:rPr>
          <w:rFonts w:ascii="Times New Roman" w:eastAsia="Calibri" w:hAnsi="Times New Roman" w:cs="Times New Roman"/>
          <w:noProof/>
          <w:sz w:val="24"/>
          <w:szCs w:val="24"/>
        </w:rPr>
        <w:t xml:space="preserve">dan </w:t>
      </w:r>
      <w:r w:rsidRPr="002D6CFC">
        <w:rPr>
          <w:rFonts w:ascii="Times New Roman" w:eastAsia="Calibri" w:hAnsi="Times New Roman" w:cs="Times New Roman"/>
          <w:i/>
          <w:noProof/>
          <w:sz w:val="24"/>
          <w:szCs w:val="24"/>
        </w:rPr>
        <w:t>kedelapan</w:t>
      </w:r>
      <w:r w:rsidRPr="002D6CFC">
        <w:rPr>
          <w:rFonts w:ascii="Times New Roman" w:eastAsia="Calibri" w:hAnsi="Times New Roman" w:cs="Times New Roman"/>
          <w:noProof/>
          <w:sz w:val="24"/>
          <w:szCs w:val="24"/>
        </w:rPr>
        <w:t>, adanya pengakuan dan perlindngan</w:t>
      </w:r>
      <w:r w:rsidR="001A0AFE" w:rsidRPr="002D6CFC">
        <w:rPr>
          <w:rFonts w:ascii="Times New Roman" w:eastAsia="Calibri" w:hAnsi="Times New Roman" w:cs="Times New Roman"/>
          <w:noProof/>
          <w:sz w:val="24"/>
          <w:szCs w:val="24"/>
        </w:rPr>
        <w:t xml:space="preserve"> </w:t>
      </w:r>
      <w:r w:rsidRPr="002D6CFC">
        <w:rPr>
          <w:rFonts w:ascii="Times New Roman" w:eastAsia="Calibri" w:hAnsi="Times New Roman" w:cs="Times New Roman"/>
          <w:noProof/>
          <w:sz w:val="24"/>
          <w:szCs w:val="24"/>
        </w:rPr>
        <w:t xml:space="preserve">terhadap hak-hak dasar </w:t>
      </w:r>
      <w:r w:rsidRPr="002D6CFC">
        <w:rPr>
          <w:rFonts w:ascii="Times New Roman" w:eastAsia="Calibri" w:hAnsi="Times New Roman" w:cs="Times New Roman"/>
          <w:noProof/>
          <w:sz w:val="24"/>
          <w:szCs w:val="24"/>
        </w:rPr>
        <w:lastRenderedPageBreak/>
        <w:t>atau hak asasi</w:t>
      </w:r>
      <w:r w:rsidR="001A0AFE" w:rsidRPr="002D6CFC">
        <w:rPr>
          <w:rFonts w:ascii="Times New Roman" w:eastAsia="Calibri" w:hAnsi="Times New Roman" w:cs="Times New Roman"/>
          <w:noProof/>
          <w:sz w:val="24"/>
          <w:szCs w:val="24"/>
        </w:rPr>
        <w:t xml:space="preserve"> </w:t>
      </w:r>
      <w:r w:rsidRPr="002D6CFC">
        <w:rPr>
          <w:rFonts w:ascii="Times New Roman" w:eastAsia="Calibri" w:hAnsi="Times New Roman" w:cs="Times New Roman"/>
          <w:noProof/>
          <w:sz w:val="24"/>
          <w:szCs w:val="24"/>
        </w:rPr>
        <w:t>manusia; serta kesembilan, adanya upaya untuk</w:t>
      </w:r>
      <w:r w:rsidR="001A0AFE" w:rsidRPr="002D6CFC">
        <w:rPr>
          <w:rFonts w:ascii="Times New Roman" w:eastAsia="Calibri" w:hAnsi="Times New Roman" w:cs="Times New Roman"/>
          <w:noProof/>
          <w:sz w:val="24"/>
          <w:szCs w:val="24"/>
        </w:rPr>
        <w:t xml:space="preserve"> </w:t>
      </w:r>
      <w:r w:rsidRPr="002D6CFC">
        <w:rPr>
          <w:rFonts w:ascii="Times New Roman" w:eastAsia="Calibri" w:hAnsi="Times New Roman" w:cs="Times New Roman"/>
          <w:noProof/>
          <w:sz w:val="24"/>
          <w:szCs w:val="24"/>
        </w:rPr>
        <w:t>mewujudkan negara kesejahteraan (</w:t>
      </w:r>
      <w:r w:rsidRPr="002D6CFC">
        <w:rPr>
          <w:rFonts w:ascii="Times New Roman" w:eastAsia="Calibri" w:hAnsi="Times New Roman" w:cs="Times New Roman"/>
          <w:i/>
          <w:noProof/>
          <w:sz w:val="24"/>
          <w:szCs w:val="24"/>
        </w:rPr>
        <w:t>welfare</w:t>
      </w:r>
      <w:r w:rsidR="001A0AFE" w:rsidRPr="002D6CFC">
        <w:rPr>
          <w:rFonts w:ascii="Times New Roman" w:eastAsia="Calibri" w:hAnsi="Times New Roman" w:cs="Times New Roman"/>
          <w:i/>
          <w:noProof/>
          <w:sz w:val="24"/>
          <w:szCs w:val="24"/>
        </w:rPr>
        <w:t xml:space="preserve"> </w:t>
      </w:r>
      <w:r w:rsidRPr="002D6CFC">
        <w:rPr>
          <w:rFonts w:ascii="Times New Roman" w:eastAsia="Calibri" w:hAnsi="Times New Roman" w:cs="Times New Roman"/>
          <w:i/>
          <w:noProof/>
          <w:sz w:val="24"/>
          <w:szCs w:val="24"/>
        </w:rPr>
        <w:t>state</w:t>
      </w:r>
      <w:r w:rsidRPr="002D6CFC">
        <w:rPr>
          <w:rFonts w:ascii="Times New Roman" w:eastAsia="Calibri" w:hAnsi="Times New Roman" w:cs="Times New Roman"/>
          <w:noProof/>
          <w:sz w:val="24"/>
          <w:szCs w:val="24"/>
        </w:rPr>
        <w:t>).</w:t>
      </w:r>
      <w:r w:rsidR="001A0AFE" w:rsidRPr="002D6CFC">
        <w:rPr>
          <w:rStyle w:val="FootnoteReference"/>
          <w:rFonts w:ascii="Times New Roman" w:eastAsia="Calibri" w:hAnsi="Times New Roman" w:cs="Times New Roman"/>
          <w:noProof/>
          <w:sz w:val="24"/>
          <w:szCs w:val="24"/>
        </w:rPr>
        <w:footnoteReference w:id="43"/>
      </w:r>
    </w:p>
    <w:p w:rsidR="002B7B71" w:rsidRPr="002D6CFC" w:rsidRDefault="002B7B71" w:rsidP="00070B07">
      <w:pPr>
        <w:spacing w:after="0" w:line="480" w:lineRule="auto"/>
        <w:jc w:val="both"/>
        <w:rPr>
          <w:rFonts w:ascii="Times New Roman" w:hAnsi="Times New Roman" w:cs="Times New Roman"/>
          <w:noProof/>
          <w:sz w:val="24"/>
          <w:szCs w:val="24"/>
        </w:rPr>
      </w:pPr>
    </w:p>
    <w:p w:rsidR="00D92AA9" w:rsidRPr="002D6CFC" w:rsidRDefault="00DD5AE2" w:rsidP="007F2EE4">
      <w:pPr>
        <w:pStyle w:val="ListParagraph"/>
        <w:numPr>
          <w:ilvl w:val="0"/>
          <w:numId w:val="5"/>
        </w:numPr>
        <w:spacing w:after="0" w:line="480" w:lineRule="auto"/>
        <w:ind w:left="851" w:hanging="425"/>
        <w:jc w:val="both"/>
        <w:rPr>
          <w:rFonts w:ascii="Times New Roman" w:hAnsi="Times New Roman" w:cs="Times New Roman"/>
          <w:b/>
          <w:noProof/>
          <w:sz w:val="24"/>
          <w:szCs w:val="24"/>
        </w:rPr>
      </w:pPr>
      <w:r w:rsidRPr="002D6CFC">
        <w:rPr>
          <w:rFonts w:ascii="Times New Roman" w:hAnsi="Times New Roman" w:cs="Times New Roman"/>
          <w:b/>
          <w:noProof/>
          <w:sz w:val="24"/>
          <w:szCs w:val="24"/>
        </w:rPr>
        <w:t xml:space="preserve">Negara </w:t>
      </w:r>
      <w:r w:rsidR="00070B07" w:rsidRPr="002D6CFC">
        <w:rPr>
          <w:rFonts w:ascii="Times New Roman" w:hAnsi="Times New Roman" w:cs="Times New Roman"/>
          <w:b/>
          <w:noProof/>
          <w:sz w:val="24"/>
          <w:szCs w:val="24"/>
        </w:rPr>
        <w:t xml:space="preserve">Hukum </w:t>
      </w:r>
      <w:r w:rsidR="009F194B" w:rsidRPr="002D6CFC">
        <w:rPr>
          <w:rFonts w:ascii="Times New Roman" w:hAnsi="Times New Roman" w:cs="Times New Roman"/>
          <w:b/>
          <w:noProof/>
          <w:sz w:val="24"/>
          <w:szCs w:val="24"/>
        </w:rPr>
        <w:t>Pancasila</w:t>
      </w:r>
      <w:r w:rsidR="00070B07" w:rsidRPr="002D6CFC">
        <w:rPr>
          <w:rFonts w:ascii="Times New Roman" w:hAnsi="Times New Roman" w:cs="Times New Roman"/>
          <w:b/>
          <w:noProof/>
          <w:sz w:val="24"/>
          <w:szCs w:val="24"/>
        </w:rPr>
        <w:t xml:space="preserve"> </w:t>
      </w:r>
      <w:r w:rsidR="00AB4B9F" w:rsidRPr="002D6CFC">
        <w:rPr>
          <w:rFonts w:ascii="Times New Roman" w:hAnsi="Times New Roman" w:cs="Times New Roman"/>
          <w:b/>
          <w:noProof/>
          <w:sz w:val="24"/>
          <w:szCs w:val="24"/>
        </w:rPr>
        <w:t xml:space="preserve">Sebagai </w:t>
      </w:r>
      <w:r w:rsidR="007F2EE4">
        <w:rPr>
          <w:rFonts w:ascii="Times New Roman" w:hAnsi="Times New Roman" w:cs="Times New Roman"/>
          <w:b/>
          <w:noProof/>
          <w:sz w:val="24"/>
          <w:szCs w:val="24"/>
        </w:rPr>
        <w:t>Pras</w:t>
      </w:r>
      <w:r w:rsidR="00AB4B9F" w:rsidRPr="002D6CFC">
        <w:rPr>
          <w:rFonts w:ascii="Times New Roman" w:hAnsi="Times New Roman" w:cs="Times New Roman"/>
          <w:b/>
          <w:noProof/>
          <w:sz w:val="24"/>
          <w:szCs w:val="24"/>
        </w:rPr>
        <w:t xml:space="preserve">arana Mewujudkan </w:t>
      </w:r>
      <w:r w:rsidR="00070B07" w:rsidRPr="002D6CFC">
        <w:rPr>
          <w:rFonts w:ascii="Times New Roman" w:hAnsi="Times New Roman" w:cs="Times New Roman"/>
          <w:b/>
          <w:noProof/>
          <w:sz w:val="24"/>
          <w:szCs w:val="24"/>
        </w:rPr>
        <w:t>Tujuan Bernegara</w:t>
      </w:r>
    </w:p>
    <w:p w:rsidR="00D92AA9" w:rsidRPr="002D6CFC" w:rsidRDefault="00D92AA9" w:rsidP="00D92AA9">
      <w:pPr>
        <w:pStyle w:val="ListParagraph"/>
        <w:spacing w:after="0" w:line="480" w:lineRule="auto"/>
        <w:ind w:left="851" w:firstLine="709"/>
        <w:jc w:val="both"/>
        <w:rPr>
          <w:rFonts w:ascii="Times New Roman" w:eastAsia="Calibri" w:hAnsi="Times New Roman" w:cs="Times New Roman"/>
          <w:noProof/>
          <w:sz w:val="24"/>
          <w:szCs w:val="24"/>
        </w:rPr>
      </w:pPr>
      <w:r w:rsidRPr="002D6CFC">
        <w:rPr>
          <w:rFonts w:ascii="Times New Roman" w:eastAsia="Calibri" w:hAnsi="Times New Roman" w:cs="Times New Roman"/>
          <w:noProof/>
          <w:sz w:val="24"/>
          <w:szCs w:val="24"/>
        </w:rPr>
        <w:t xml:space="preserve">Negara berasal dari kata </w:t>
      </w:r>
      <w:r w:rsidRPr="002D6CFC">
        <w:rPr>
          <w:rFonts w:ascii="Times New Roman" w:eastAsia="Calibri" w:hAnsi="Times New Roman" w:cs="Times New Roman"/>
          <w:i/>
          <w:noProof/>
          <w:sz w:val="24"/>
          <w:szCs w:val="24"/>
        </w:rPr>
        <w:t>state</w:t>
      </w:r>
      <w:r w:rsidRPr="002D6CFC">
        <w:rPr>
          <w:rFonts w:ascii="Times New Roman" w:eastAsia="Calibri" w:hAnsi="Times New Roman" w:cs="Times New Roman"/>
          <w:noProof/>
          <w:sz w:val="24"/>
          <w:szCs w:val="24"/>
        </w:rPr>
        <w:t xml:space="preserve"> (Inggris), </w:t>
      </w:r>
      <w:r w:rsidRPr="002D6CFC">
        <w:rPr>
          <w:rFonts w:ascii="Times New Roman" w:eastAsia="Calibri" w:hAnsi="Times New Roman" w:cs="Times New Roman"/>
          <w:i/>
          <w:noProof/>
          <w:sz w:val="24"/>
          <w:szCs w:val="24"/>
        </w:rPr>
        <w:t>staat</w:t>
      </w:r>
      <w:r w:rsidRPr="002D6CFC">
        <w:rPr>
          <w:rFonts w:ascii="Times New Roman" w:eastAsia="Calibri" w:hAnsi="Times New Roman" w:cs="Times New Roman"/>
          <w:noProof/>
          <w:sz w:val="24"/>
          <w:szCs w:val="24"/>
        </w:rPr>
        <w:t xml:space="preserve"> (Belanda), dan etat (Prancis) yang samasama asalnya dari bahasa latin status atau statum yang berarti keadaan atau sesuatu yang bersifat yang tegak dan tetap. Pandangan Locke tentang negara terdapat di dalam bukunya yang berjudul </w:t>
      </w:r>
      <w:r w:rsidRPr="002D6CFC">
        <w:rPr>
          <w:rFonts w:ascii="Times New Roman" w:eastAsia="Calibri" w:hAnsi="Times New Roman" w:cs="Times New Roman"/>
          <w:i/>
          <w:noProof/>
          <w:sz w:val="24"/>
          <w:szCs w:val="24"/>
        </w:rPr>
        <w:t>two treatises of civil government</w:t>
      </w:r>
      <w:r w:rsidRPr="002D6CFC">
        <w:rPr>
          <w:rFonts w:ascii="Times New Roman" w:eastAsia="Calibri" w:hAnsi="Times New Roman" w:cs="Times New Roman"/>
          <w:noProof/>
          <w:sz w:val="24"/>
          <w:szCs w:val="24"/>
        </w:rPr>
        <w:t>, yang menjelaskan pandangannya itu dengan menganalisis tahap-tahap perkembangan masyarakat. Locke membagi perkembangan masyarakat menjadi tiga, yakni keadaan alamiah (</w:t>
      </w:r>
      <w:r w:rsidRPr="002D6CFC">
        <w:rPr>
          <w:rFonts w:ascii="Times New Roman" w:eastAsia="Calibri" w:hAnsi="Times New Roman" w:cs="Times New Roman"/>
          <w:i/>
          <w:noProof/>
          <w:sz w:val="24"/>
          <w:szCs w:val="24"/>
        </w:rPr>
        <w:t>the state of nature</w:t>
      </w:r>
      <w:r w:rsidRPr="002D6CFC">
        <w:rPr>
          <w:rFonts w:ascii="Times New Roman" w:eastAsia="Calibri" w:hAnsi="Times New Roman" w:cs="Times New Roman"/>
          <w:noProof/>
          <w:sz w:val="24"/>
          <w:szCs w:val="24"/>
        </w:rPr>
        <w:t>), keadaan perang (</w:t>
      </w:r>
      <w:r w:rsidRPr="002D6CFC">
        <w:rPr>
          <w:rFonts w:ascii="Times New Roman" w:eastAsia="Calibri" w:hAnsi="Times New Roman" w:cs="Times New Roman"/>
          <w:i/>
          <w:noProof/>
          <w:sz w:val="24"/>
          <w:szCs w:val="24"/>
        </w:rPr>
        <w:t>the state of war</w:t>
      </w:r>
      <w:r w:rsidRPr="002D6CFC">
        <w:rPr>
          <w:rFonts w:ascii="Times New Roman" w:eastAsia="Calibri" w:hAnsi="Times New Roman" w:cs="Times New Roman"/>
          <w:noProof/>
          <w:sz w:val="24"/>
          <w:szCs w:val="24"/>
        </w:rPr>
        <w:t>), dan negara (</w:t>
      </w:r>
      <w:r w:rsidRPr="002D6CFC">
        <w:rPr>
          <w:rFonts w:ascii="Times New Roman" w:eastAsia="Calibri" w:hAnsi="Times New Roman" w:cs="Times New Roman"/>
          <w:i/>
          <w:noProof/>
          <w:sz w:val="24"/>
          <w:szCs w:val="24"/>
        </w:rPr>
        <w:t>commonwealth</w:t>
      </w:r>
      <w:r w:rsidRPr="002D6CFC">
        <w:rPr>
          <w:rFonts w:ascii="Times New Roman" w:eastAsia="Calibri" w:hAnsi="Times New Roman" w:cs="Times New Roman"/>
          <w:noProof/>
          <w:sz w:val="24"/>
          <w:szCs w:val="24"/>
        </w:rPr>
        <w:t>).</w:t>
      </w:r>
      <w:r w:rsidR="0022652C" w:rsidRPr="002D6CFC">
        <w:rPr>
          <w:rStyle w:val="FootnoteReference"/>
          <w:rFonts w:ascii="Times New Roman" w:eastAsia="Calibri" w:hAnsi="Times New Roman" w:cs="Times New Roman"/>
          <w:noProof/>
          <w:sz w:val="24"/>
          <w:szCs w:val="24"/>
        </w:rPr>
        <w:footnoteReference w:id="44"/>
      </w:r>
      <w:r w:rsidR="006325D3" w:rsidRPr="002D6CFC">
        <w:rPr>
          <w:rFonts w:ascii="Times New Roman" w:eastAsia="Calibri" w:hAnsi="Times New Roman" w:cs="Times New Roman"/>
          <w:noProof/>
          <w:sz w:val="24"/>
          <w:szCs w:val="24"/>
        </w:rPr>
        <w:t xml:space="preserve"> Dalam hal ini, menimbulkan dua konsekuaensi, yaitu:</w:t>
      </w:r>
      <w:r w:rsidR="00C73DBA" w:rsidRPr="002D6CFC">
        <w:rPr>
          <w:rStyle w:val="FootnoteReference"/>
          <w:rFonts w:ascii="Times New Roman" w:eastAsia="Calibri" w:hAnsi="Times New Roman" w:cs="Times New Roman"/>
          <w:noProof/>
          <w:sz w:val="24"/>
          <w:szCs w:val="24"/>
        </w:rPr>
        <w:footnoteReference w:id="45"/>
      </w:r>
    </w:p>
    <w:p w:rsidR="002365E4" w:rsidRPr="002D6CFC" w:rsidRDefault="002365E4" w:rsidP="002365E4">
      <w:pPr>
        <w:pStyle w:val="ListParagraph"/>
        <w:numPr>
          <w:ilvl w:val="0"/>
          <w:numId w:val="14"/>
        </w:numPr>
        <w:spacing w:after="0" w:line="240" w:lineRule="auto"/>
        <w:ind w:left="1985" w:right="566" w:hanging="425"/>
        <w:jc w:val="both"/>
        <w:rPr>
          <w:rFonts w:ascii="Times New Roman" w:eastAsia="Calibri" w:hAnsi="Times New Roman" w:cs="Times New Roman"/>
          <w:noProof/>
          <w:sz w:val="24"/>
          <w:szCs w:val="24"/>
        </w:rPr>
      </w:pPr>
      <w:r w:rsidRPr="002D6CFC">
        <w:rPr>
          <w:rFonts w:ascii="Times New Roman" w:eastAsia="Calibri" w:hAnsi="Times New Roman" w:cs="Times New Roman"/>
          <w:noProof/>
          <w:sz w:val="24"/>
          <w:szCs w:val="24"/>
        </w:rPr>
        <w:t>Kekuasaan negara pada dasarnya adalah terbatas dan tidak mutlak sebab kekuasaannya berasal dari warga masyarakat yang mendirikannya. Jadi, negara hanya dapat bertindak dalam batas-batas yang ditetapkan masyarakat terhadapnya; dan</w:t>
      </w:r>
    </w:p>
    <w:p w:rsidR="00D92AA9" w:rsidRPr="002D6CFC" w:rsidRDefault="002365E4" w:rsidP="002365E4">
      <w:pPr>
        <w:pStyle w:val="ListParagraph"/>
        <w:numPr>
          <w:ilvl w:val="0"/>
          <w:numId w:val="14"/>
        </w:numPr>
        <w:spacing w:after="0" w:line="240" w:lineRule="auto"/>
        <w:ind w:left="1985" w:right="566" w:hanging="425"/>
        <w:jc w:val="both"/>
        <w:rPr>
          <w:rFonts w:ascii="Times New Roman" w:eastAsia="Calibri" w:hAnsi="Times New Roman" w:cs="Times New Roman"/>
          <w:noProof/>
          <w:sz w:val="24"/>
          <w:szCs w:val="24"/>
        </w:rPr>
      </w:pPr>
      <w:r w:rsidRPr="002D6CFC">
        <w:rPr>
          <w:rFonts w:ascii="Times New Roman" w:eastAsia="Calibri" w:hAnsi="Times New Roman" w:cs="Times New Roman"/>
          <w:noProof/>
          <w:sz w:val="24"/>
          <w:szCs w:val="24"/>
        </w:rPr>
        <w:t>Tujuan pembentukan negara adalah untuk menjamin hak-hak asasi warga, terutama hak warga atas harta miliknya. Untuk tujuan inilah, warga bersedia melepaskan kebebasan mereka dalam keadaan alamiah yang diancam bahaya perang untuk bersatu di dalam negara.</w:t>
      </w:r>
    </w:p>
    <w:p w:rsidR="002365E4" w:rsidRPr="002D6CFC" w:rsidRDefault="002365E4" w:rsidP="002365E4">
      <w:pPr>
        <w:pStyle w:val="ListParagraph"/>
        <w:spacing w:after="0" w:line="240" w:lineRule="auto"/>
        <w:ind w:left="1985" w:right="566"/>
        <w:jc w:val="both"/>
        <w:rPr>
          <w:rFonts w:ascii="Times New Roman" w:eastAsia="Calibri" w:hAnsi="Times New Roman" w:cs="Times New Roman"/>
          <w:noProof/>
          <w:sz w:val="24"/>
          <w:szCs w:val="24"/>
        </w:rPr>
      </w:pPr>
    </w:p>
    <w:p w:rsidR="00F80BF1" w:rsidRPr="002D6CFC" w:rsidRDefault="00F80BF1" w:rsidP="00F80BF1">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lastRenderedPageBreak/>
        <w:t>Menurut Sjachran Basah istilah negara (</w:t>
      </w:r>
      <w:r w:rsidRPr="002D6CFC">
        <w:rPr>
          <w:rFonts w:ascii="Times New Roman" w:hAnsi="Times New Roman" w:cs="Times New Roman"/>
          <w:i/>
          <w:noProof/>
          <w:sz w:val="24"/>
          <w:szCs w:val="24"/>
        </w:rPr>
        <w:t>state</w:t>
      </w:r>
      <w:r w:rsidRPr="002D6CFC">
        <w:rPr>
          <w:rFonts w:ascii="Times New Roman" w:hAnsi="Times New Roman" w:cs="Times New Roman"/>
          <w:noProof/>
          <w:sz w:val="24"/>
          <w:szCs w:val="24"/>
        </w:rPr>
        <w:t xml:space="preserve">) pada zaman Yunani Purba masih bersifat Polis-polis atau </w:t>
      </w:r>
      <w:r w:rsidRPr="002D6CFC">
        <w:rPr>
          <w:rFonts w:ascii="Times New Roman" w:hAnsi="Times New Roman" w:cs="Times New Roman"/>
          <w:i/>
          <w:noProof/>
          <w:sz w:val="24"/>
          <w:szCs w:val="24"/>
        </w:rPr>
        <w:t>The Greek State</w:t>
      </w:r>
      <w:r w:rsidRPr="002D6CFC">
        <w:rPr>
          <w:rFonts w:ascii="Times New Roman" w:hAnsi="Times New Roman" w:cs="Times New Roman"/>
          <w:noProof/>
          <w:sz w:val="24"/>
          <w:szCs w:val="24"/>
        </w:rPr>
        <w:t>, yang pada masa pertamanya merupakan suatu tempat di puncak suatu bukit, lama kelamaan orang-orang banyak yang tinggal di tempat itu mendirikan tempat tinggal bersama. Kemudian tempat tersebut dikelilingi dengan suatu benteng tembok untuk menjaga serangan musuh dari luar.</w:t>
      </w:r>
      <w:r w:rsidRPr="002D6CFC">
        <w:rPr>
          <w:rStyle w:val="FootnoteReference"/>
          <w:rFonts w:ascii="Times New Roman" w:hAnsi="Times New Roman" w:cs="Times New Roman"/>
          <w:noProof/>
          <w:sz w:val="24"/>
          <w:szCs w:val="24"/>
        </w:rPr>
        <w:footnoteReference w:id="46"/>
      </w:r>
      <w:r w:rsidRPr="002D6CFC">
        <w:rPr>
          <w:rFonts w:ascii="Times New Roman" w:hAnsi="Times New Roman" w:cs="Times New Roman"/>
          <w:noProof/>
          <w:sz w:val="24"/>
          <w:szCs w:val="24"/>
        </w:rPr>
        <w:t xml:space="preserve"> Sedangkan mengenai istilah negara hukum, Brewer-Carias mengatakan:</w:t>
      </w:r>
      <w:r w:rsidRPr="002D6CFC">
        <w:rPr>
          <w:rStyle w:val="FootnoteReference"/>
          <w:rFonts w:ascii="Times New Roman" w:hAnsi="Times New Roman" w:cs="Times New Roman"/>
          <w:noProof/>
          <w:sz w:val="24"/>
          <w:szCs w:val="24"/>
        </w:rPr>
        <w:footnoteReference w:id="47"/>
      </w:r>
    </w:p>
    <w:p w:rsidR="00F80BF1" w:rsidRPr="002D6CFC" w:rsidRDefault="00F80BF1" w:rsidP="00F80BF1">
      <w:pPr>
        <w:pStyle w:val="ListParagraph"/>
        <w:spacing w:after="0" w:line="240" w:lineRule="auto"/>
        <w:ind w:left="1560" w:right="616"/>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“Di dalam terminologi negara-negara Eropa dan Amerika untuk istilah negara hukum digunakan istilah yang berbeda-beda. Di Jerman dan Belanda digunakan istilah </w:t>
      </w:r>
      <w:r w:rsidRPr="002D6CFC">
        <w:rPr>
          <w:rFonts w:ascii="Times New Roman" w:hAnsi="Times New Roman" w:cs="Times New Roman"/>
          <w:i/>
          <w:noProof/>
          <w:sz w:val="24"/>
          <w:szCs w:val="24"/>
        </w:rPr>
        <w:t>rechtsstaat</w:t>
      </w:r>
      <w:r w:rsidRPr="002D6CFC">
        <w:rPr>
          <w:rFonts w:ascii="Times New Roman" w:hAnsi="Times New Roman" w:cs="Times New Roman"/>
          <w:noProof/>
          <w:sz w:val="24"/>
          <w:szCs w:val="24"/>
        </w:rPr>
        <w:t xml:space="preserve">, di Perancis dipakai istilah </w:t>
      </w:r>
      <w:r w:rsidRPr="002D6CFC">
        <w:rPr>
          <w:rFonts w:ascii="Times New Roman" w:hAnsi="Times New Roman" w:cs="Times New Roman"/>
          <w:i/>
          <w:noProof/>
          <w:sz w:val="24"/>
          <w:szCs w:val="24"/>
        </w:rPr>
        <w:t>etat de droit</w:t>
      </w:r>
      <w:r w:rsidRPr="002D6CFC">
        <w:rPr>
          <w:rFonts w:ascii="Times New Roman" w:hAnsi="Times New Roman" w:cs="Times New Roman"/>
          <w:noProof/>
          <w:sz w:val="24"/>
          <w:szCs w:val="24"/>
        </w:rPr>
        <w:t xml:space="preserve">, </w:t>
      </w:r>
      <w:r w:rsidRPr="002D6CFC">
        <w:rPr>
          <w:rFonts w:ascii="Times New Roman" w:hAnsi="Times New Roman" w:cs="Times New Roman"/>
          <w:i/>
          <w:noProof/>
          <w:sz w:val="24"/>
          <w:szCs w:val="24"/>
        </w:rPr>
        <w:t>estado de derecho</w:t>
      </w:r>
      <w:r w:rsidRPr="002D6CFC">
        <w:rPr>
          <w:rFonts w:ascii="Times New Roman" w:hAnsi="Times New Roman" w:cs="Times New Roman"/>
          <w:noProof/>
          <w:sz w:val="24"/>
          <w:szCs w:val="24"/>
        </w:rPr>
        <w:t xml:space="preserve"> digunakan di Spanyol, sedangkan di Italia dipakai istilah </w:t>
      </w:r>
      <w:r w:rsidRPr="002D6CFC">
        <w:rPr>
          <w:rFonts w:ascii="Times New Roman" w:hAnsi="Times New Roman" w:cs="Times New Roman"/>
          <w:i/>
          <w:noProof/>
          <w:sz w:val="24"/>
          <w:szCs w:val="24"/>
        </w:rPr>
        <w:t>stato di diritto</w:t>
      </w:r>
      <w:r w:rsidRPr="002D6CFC">
        <w:rPr>
          <w:rFonts w:ascii="Times New Roman" w:hAnsi="Times New Roman" w:cs="Times New Roman"/>
          <w:noProof/>
          <w:sz w:val="24"/>
          <w:szCs w:val="24"/>
        </w:rPr>
        <w:t xml:space="preserve">. Dalam terminologi Inggris dikenal dengan ungkapan </w:t>
      </w:r>
      <w:r w:rsidRPr="002D6CFC">
        <w:rPr>
          <w:rFonts w:ascii="Times New Roman" w:hAnsi="Times New Roman" w:cs="Times New Roman"/>
          <w:i/>
          <w:noProof/>
          <w:sz w:val="24"/>
          <w:szCs w:val="24"/>
        </w:rPr>
        <w:t>the state according to law</w:t>
      </w:r>
      <w:r w:rsidRPr="002D6CFC">
        <w:rPr>
          <w:rFonts w:ascii="Times New Roman" w:hAnsi="Times New Roman" w:cs="Times New Roman"/>
          <w:noProof/>
          <w:sz w:val="24"/>
          <w:szCs w:val="24"/>
        </w:rPr>
        <w:t xml:space="preserve"> atau </w:t>
      </w:r>
      <w:r w:rsidRPr="002D6CFC">
        <w:rPr>
          <w:rFonts w:ascii="Times New Roman" w:hAnsi="Times New Roman" w:cs="Times New Roman"/>
          <w:i/>
          <w:noProof/>
          <w:sz w:val="24"/>
          <w:szCs w:val="24"/>
        </w:rPr>
        <w:t>according to the rule of law</w:t>
      </w:r>
      <w:r w:rsidRPr="002D6CFC">
        <w:rPr>
          <w:rFonts w:ascii="Times New Roman" w:hAnsi="Times New Roman" w:cs="Times New Roman"/>
          <w:noProof/>
          <w:sz w:val="24"/>
          <w:szCs w:val="24"/>
        </w:rPr>
        <w:t>”.</w:t>
      </w:r>
    </w:p>
    <w:p w:rsidR="00F80BF1" w:rsidRPr="002D6CFC" w:rsidRDefault="00F80BF1" w:rsidP="00F80BF1">
      <w:pPr>
        <w:pStyle w:val="ListParagraph"/>
        <w:spacing w:after="0" w:line="240" w:lineRule="auto"/>
        <w:ind w:left="1560" w:right="616"/>
        <w:jc w:val="both"/>
        <w:rPr>
          <w:rFonts w:ascii="Times New Roman" w:hAnsi="Times New Roman" w:cs="Times New Roman"/>
          <w:noProof/>
          <w:sz w:val="24"/>
          <w:szCs w:val="24"/>
        </w:rPr>
      </w:pPr>
    </w:p>
    <w:p w:rsidR="00BE304C" w:rsidRPr="002D6CFC" w:rsidRDefault="00BE304C" w:rsidP="00BE304C">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Menurut Paul Scholten, suatu negara baru dapat disebut negara hukum: “Apabila terdapat pembatasan kekuasaan negara terhadap warganya. Tindakan negara terhadap warganya dibatasi oleh hukum (</w:t>
      </w:r>
      <w:r w:rsidRPr="002D6CFC">
        <w:rPr>
          <w:rFonts w:ascii="Times New Roman" w:hAnsi="Times New Roman" w:cs="Times New Roman"/>
          <w:i/>
          <w:noProof/>
          <w:sz w:val="24"/>
          <w:szCs w:val="24"/>
        </w:rPr>
        <w:t>rule of law</w:t>
      </w:r>
      <w:r w:rsidRPr="002D6CFC">
        <w:rPr>
          <w:rFonts w:ascii="Times New Roman" w:hAnsi="Times New Roman" w:cs="Times New Roman"/>
          <w:noProof/>
          <w:sz w:val="24"/>
          <w:szCs w:val="24"/>
        </w:rPr>
        <w:t>). Sedangkan yang menjadi elemen utama negara hukum adalah, adanya pembatasan kekuasaan yang berlandaskan atas hukum. Dengan demikian, terdapat asas legalitas dari negara hukum”.</w:t>
      </w:r>
      <w:r w:rsidRPr="002D6CFC">
        <w:rPr>
          <w:rStyle w:val="FootnoteReference"/>
          <w:rFonts w:ascii="Times New Roman" w:hAnsi="Times New Roman" w:cs="Times New Roman"/>
          <w:noProof/>
          <w:sz w:val="24"/>
          <w:szCs w:val="24"/>
        </w:rPr>
        <w:footnoteReference w:id="48"/>
      </w:r>
      <w:r w:rsidRPr="002D6CFC">
        <w:rPr>
          <w:rFonts w:ascii="Times New Roman" w:hAnsi="Times New Roman" w:cs="Times New Roman"/>
          <w:noProof/>
          <w:sz w:val="24"/>
          <w:szCs w:val="24"/>
        </w:rPr>
        <w:t xml:space="preserve"> Unsur-unsur negara hukum, baik menurut paham Eropa Kontinental maupun Anglo Saxon, negara harus menjamin hak-hak asasi manusia yang berarti </w:t>
      </w:r>
      <w:r w:rsidRPr="002D6CFC">
        <w:rPr>
          <w:rFonts w:ascii="Times New Roman" w:hAnsi="Times New Roman" w:cs="Times New Roman"/>
          <w:noProof/>
          <w:sz w:val="24"/>
          <w:szCs w:val="24"/>
        </w:rPr>
        <w:lastRenderedPageBreak/>
        <w:t>kemerdekaan individu dalam menyatakan pendapatnya negara tidak boleh bertindak sewenang-wenang.</w:t>
      </w:r>
      <w:r w:rsidRPr="002D6CFC">
        <w:rPr>
          <w:rStyle w:val="FootnoteReference"/>
          <w:rFonts w:ascii="Times New Roman" w:hAnsi="Times New Roman" w:cs="Times New Roman"/>
          <w:noProof/>
          <w:sz w:val="24"/>
          <w:szCs w:val="24"/>
        </w:rPr>
        <w:footnoteReference w:id="49"/>
      </w:r>
      <w:r w:rsidRPr="002D6CFC">
        <w:rPr>
          <w:rFonts w:ascii="Times New Roman" w:hAnsi="Times New Roman" w:cs="Times New Roman"/>
          <w:noProof/>
          <w:sz w:val="24"/>
          <w:szCs w:val="24"/>
        </w:rPr>
        <w:t xml:space="preserve"> Dalam hubungan ini Rukmana Amanwinata mengatakan, bahwa:</w:t>
      </w:r>
      <w:r w:rsidRPr="002D6CFC">
        <w:rPr>
          <w:rStyle w:val="FootnoteReference"/>
          <w:rFonts w:ascii="Times New Roman" w:hAnsi="Times New Roman" w:cs="Times New Roman"/>
          <w:noProof/>
          <w:sz w:val="24"/>
          <w:szCs w:val="24"/>
        </w:rPr>
        <w:footnoteReference w:id="50"/>
      </w:r>
    </w:p>
    <w:p w:rsidR="00BE304C" w:rsidRPr="002D6CFC" w:rsidRDefault="00BE304C" w:rsidP="00BE304C">
      <w:pPr>
        <w:pStyle w:val="ListParagraph"/>
        <w:spacing w:after="0" w:line="240" w:lineRule="auto"/>
        <w:ind w:left="1560" w:right="616"/>
        <w:jc w:val="both"/>
        <w:rPr>
          <w:rFonts w:ascii="Times New Roman" w:hAnsi="Times New Roman" w:cs="Times New Roman"/>
          <w:noProof/>
          <w:sz w:val="24"/>
          <w:szCs w:val="24"/>
        </w:rPr>
      </w:pPr>
      <w:r w:rsidRPr="002D6CFC">
        <w:rPr>
          <w:rFonts w:ascii="Times New Roman" w:hAnsi="Times New Roman" w:cs="Times New Roman"/>
          <w:noProof/>
          <w:sz w:val="24"/>
          <w:szCs w:val="24"/>
        </w:rPr>
        <w:t>“Suatu negara hukum (baik menurut paham Eropa Kontinental maupun paham Anglo Saxon) harus menjamin persamaan setiap individu dalam negara termasuk kemerdekaan individu untuk menggunakan hak asasinya. Hal ini merupakan sesuatu konsekuensi logis, sebagaimana telah diutrakan, mengingat bahwa negara hukum lahir dari hasil perjuangan individu untuk melepaskan dirinya dari keterkaitan serta tindakan sewenang-wenang penguasa (Pemerintah Absolut). Beranjak dari itulah, maka negara atau penguasa tidak boleh bertindak sewenang-wenang terhadap individu dan kekuasaannyapun harus dibatasi, yaitu dalam konstitusi atau undang-undang dasar”.</w:t>
      </w:r>
    </w:p>
    <w:p w:rsidR="00BE304C" w:rsidRPr="002D6CFC" w:rsidRDefault="00BE304C" w:rsidP="00BE304C">
      <w:pPr>
        <w:pStyle w:val="ListParagraph"/>
        <w:spacing w:after="0" w:line="240" w:lineRule="auto"/>
        <w:ind w:left="1560" w:right="616"/>
        <w:jc w:val="both"/>
        <w:rPr>
          <w:rFonts w:ascii="Times New Roman" w:hAnsi="Times New Roman" w:cs="Times New Roman"/>
          <w:noProof/>
          <w:sz w:val="24"/>
          <w:szCs w:val="24"/>
        </w:rPr>
      </w:pPr>
    </w:p>
    <w:p w:rsidR="00BE304C" w:rsidRPr="002D6CFC" w:rsidRDefault="00BE304C" w:rsidP="00BE304C">
      <w:pPr>
        <w:pStyle w:val="ListParagraph"/>
        <w:spacing w:after="0" w:line="480" w:lineRule="auto"/>
        <w:ind w:left="851" w:firstLine="709"/>
        <w:jc w:val="both"/>
        <w:rPr>
          <w:rFonts w:ascii="Times New Roman" w:eastAsia="Calibri" w:hAnsi="Times New Roman" w:cs="Times New Roman"/>
          <w:noProof/>
          <w:sz w:val="24"/>
          <w:szCs w:val="24"/>
        </w:rPr>
      </w:pPr>
      <w:r w:rsidRPr="002D6CFC">
        <w:rPr>
          <w:rFonts w:ascii="Times New Roman" w:eastAsia="Calibri" w:hAnsi="Times New Roman" w:cs="Times New Roman"/>
          <w:noProof/>
          <w:sz w:val="24"/>
          <w:szCs w:val="24"/>
        </w:rPr>
        <w:t>Menurut Sudargo Gautama mengemukakan tiga ciri atau unsur-unsur dari Negara hukum, yakni:</w:t>
      </w:r>
      <w:r w:rsidRPr="002D6CFC">
        <w:rPr>
          <w:rStyle w:val="FootnoteReference"/>
          <w:rFonts w:ascii="Times New Roman" w:eastAsia="Calibri" w:hAnsi="Times New Roman" w:cs="Times New Roman"/>
          <w:noProof/>
          <w:sz w:val="24"/>
          <w:szCs w:val="24"/>
        </w:rPr>
        <w:footnoteReference w:id="51"/>
      </w:r>
    </w:p>
    <w:p w:rsidR="00BE304C" w:rsidRPr="002D6CFC" w:rsidRDefault="00BE304C" w:rsidP="00BE304C">
      <w:pPr>
        <w:pStyle w:val="ListParagraph"/>
        <w:numPr>
          <w:ilvl w:val="1"/>
          <w:numId w:val="5"/>
        </w:numPr>
        <w:spacing w:after="0" w:line="240" w:lineRule="auto"/>
        <w:ind w:left="1985" w:right="566" w:hanging="425"/>
        <w:jc w:val="both"/>
        <w:rPr>
          <w:rFonts w:ascii="Times New Roman" w:eastAsia="Calibri" w:hAnsi="Times New Roman" w:cs="Times New Roman"/>
          <w:noProof/>
          <w:sz w:val="24"/>
          <w:szCs w:val="24"/>
        </w:rPr>
      </w:pPr>
      <w:r w:rsidRPr="002D6CFC">
        <w:rPr>
          <w:rFonts w:ascii="Times New Roman" w:eastAsia="Calibri" w:hAnsi="Times New Roman" w:cs="Times New Roman"/>
          <w:noProof/>
          <w:sz w:val="24"/>
          <w:szCs w:val="24"/>
        </w:rPr>
        <w:t>Terdapat pembatasan kekuatan negara terhadap perorangan, maksudnya negara tidak dapat bertindak sewenang-wenang, tindakan negara dibatasi oleh hukum, individu mempunyai hak terhadap penguasa;</w:t>
      </w:r>
    </w:p>
    <w:p w:rsidR="00BE304C" w:rsidRPr="002D6CFC" w:rsidRDefault="00BE304C" w:rsidP="00BE304C">
      <w:pPr>
        <w:pStyle w:val="ListParagraph"/>
        <w:numPr>
          <w:ilvl w:val="1"/>
          <w:numId w:val="5"/>
        </w:numPr>
        <w:spacing w:after="0" w:line="240" w:lineRule="auto"/>
        <w:ind w:left="1985" w:right="566" w:hanging="425"/>
        <w:jc w:val="both"/>
        <w:rPr>
          <w:rFonts w:ascii="Times New Roman" w:eastAsia="Calibri" w:hAnsi="Times New Roman" w:cs="Times New Roman"/>
          <w:noProof/>
          <w:sz w:val="24"/>
          <w:szCs w:val="24"/>
        </w:rPr>
      </w:pPr>
      <w:r w:rsidRPr="002D6CFC">
        <w:rPr>
          <w:rFonts w:ascii="Times New Roman" w:eastAsia="Calibri" w:hAnsi="Times New Roman" w:cs="Times New Roman"/>
          <w:noProof/>
          <w:sz w:val="24"/>
          <w:szCs w:val="24"/>
        </w:rPr>
        <w:t>Asas legalitas, setiap tindakan negara harus beradasarkan hukum yang telah diadakan terlebih dahulu yang harus ditaati juga oleh pemerintah atau aparaturnya; dan</w:t>
      </w:r>
    </w:p>
    <w:p w:rsidR="00BE304C" w:rsidRPr="002D6CFC" w:rsidRDefault="00BE304C" w:rsidP="00BE304C">
      <w:pPr>
        <w:pStyle w:val="ListParagraph"/>
        <w:numPr>
          <w:ilvl w:val="1"/>
          <w:numId w:val="5"/>
        </w:numPr>
        <w:spacing w:after="0" w:line="240" w:lineRule="auto"/>
        <w:ind w:left="1985" w:right="566" w:hanging="425"/>
        <w:jc w:val="both"/>
        <w:rPr>
          <w:rFonts w:ascii="Times New Roman" w:eastAsia="Calibri" w:hAnsi="Times New Roman" w:cs="Times New Roman"/>
          <w:noProof/>
          <w:sz w:val="24"/>
          <w:szCs w:val="24"/>
        </w:rPr>
      </w:pPr>
      <w:r w:rsidRPr="002D6CFC">
        <w:rPr>
          <w:rFonts w:ascii="Times New Roman" w:eastAsia="Calibri" w:hAnsi="Times New Roman" w:cs="Times New Roman"/>
          <w:noProof/>
          <w:sz w:val="24"/>
          <w:szCs w:val="24"/>
        </w:rPr>
        <w:t>Pemisahan kekuasaan, agar hak asasi betul-betul terlindungi adalah dengan pemisahan kekuasaan yaitu badan yang membuat peraturan perundang-undangan melaksanakan dan mengadili harus terpisah satu sama lain tidak berada dalam satu tangan.</w:t>
      </w:r>
    </w:p>
    <w:p w:rsidR="002D638F" w:rsidRPr="002D6CFC" w:rsidRDefault="002D638F" w:rsidP="002D638F">
      <w:pPr>
        <w:pStyle w:val="ListParagraph"/>
        <w:spacing w:after="0" w:line="240" w:lineRule="auto"/>
        <w:ind w:left="1985" w:right="566"/>
        <w:jc w:val="both"/>
        <w:rPr>
          <w:rFonts w:ascii="Times New Roman" w:eastAsia="Calibri" w:hAnsi="Times New Roman" w:cs="Times New Roman"/>
          <w:noProof/>
          <w:sz w:val="24"/>
          <w:szCs w:val="24"/>
        </w:rPr>
      </w:pPr>
    </w:p>
    <w:p w:rsidR="005C4DDB" w:rsidRPr="002D6CFC" w:rsidRDefault="00BA65B3" w:rsidP="005C4DDB">
      <w:pPr>
        <w:pStyle w:val="ListParagraph"/>
        <w:spacing w:after="0" w:line="480" w:lineRule="auto"/>
        <w:ind w:left="851" w:firstLine="709"/>
        <w:jc w:val="both"/>
        <w:rPr>
          <w:rFonts w:ascii="Times New Roman" w:eastAsia="Calibri" w:hAnsi="Times New Roman" w:cs="Times New Roman"/>
          <w:noProof/>
          <w:sz w:val="24"/>
          <w:szCs w:val="24"/>
        </w:rPr>
      </w:pPr>
      <w:r w:rsidRPr="002D6CFC">
        <w:rPr>
          <w:rFonts w:ascii="Times New Roman" w:eastAsia="Calibri" w:hAnsi="Times New Roman" w:cs="Times New Roman"/>
          <w:noProof/>
          <w:sz w:val="24"/>
          <w:szCs w:val="24"/>
        </w:rPr>
        <w:t xml:space="preserve">Hukum itu bukan merupakan tujuan, tetapi merupakan pencerminan dari aspirasi masyarakat dalam perlindungan hak-hak, </w:t>
      </w:r>
      <w:r w:rsidRPr="002D6CFC">
        <w:rPr>
          <w:rFonts w:ascii="Times New Roman" w:eastAsia="Calibri" w:hAnsi="Times New Roman" w:cs="Times New Roman"/>
          <w:noProof/>
          <w:sz w:val="24"/>
          <w:szCs w:val="24"/>
        </w:rPr>
        <w:lastRenderedPageBreak/>
        <w:t>kepentingan-kepentingan individu yang dituangkan dalam norma-norma hukum atau kaidah-kaidah hukum yang merupakan jembatan yang akan membawa seluruh rakyat Indonesia kepada ide yang dicita-citakan.</w:t>
      </w:r>
      <w:r w:rsidR="00AE5CD2" w:rsidRPr="002D6CFC">
        <w:rPr>
          <w:rStyle w:val="FootnoteReference"/>
          <w:rFonts w:ascii="Times New Roman" w:eastAsia="Calibri" w:hAnsi="Times New Roman" w:cs="Times New Roman"/>
          <w:noProof/>
          <w:sz w:val="24"/>
          <w:szCs w:val="24"/>
        </w:rPr>
        <w:footnoteReference w:id="52"/>
      </w:r>
      <w:r w:rsidRPr="002D6CFC">
        <w:rPr>
          <w:rFonts w:ascii="Times New Roman" w:eastAsia="Calibri" w:hAnsi="Times New Roman" w:cs="Times New Roman"/>
          <w:noProof/>
          <w:sz w:val="24"/>
          <w:szCs w:val="24"/>
        </w:rPr>
        <w:t xml:space="preserve"> Menurut Sunaryati Hartono, terlebih dahulu harus mengetahui masyarakat yang bagaimana yang dicita-citakan oleh rakyat Indonesia, baru setelah mengetahuinya, dapat dicari sistem hukum yang bagaimana yang dapat membawa rakyat Indonesia kearah masyarakat yang di cita-citakan itu.</w:t>
      </w:r>
      <w:r w:rsidR="00AE5CD2" w:rsidRPr="002D6CFC">
        <w:rPr>
          <w:rStyle w:val="FootnoteReference"/>
          <w:rFonts w:ascii="Times New Roman" w:eastAsia="Calibri" w:hAnsi="Times New Roman" w:cs="Times New Roman"/>
          <w:noProof/>
          <w:sz w:val="24"/>
          <w:szCs w:val="24"/>
        </w:rPr>
        <w:footnoteReference w:id="53"/>
      </w:r>
      <w:r w:rsidRPr="002D6CFC">
        <w:rPr>
          <w:rFonts w:ascii="Times New Roman" w:eastAsia="Calibri" w:hAnsi="Times New Roman" w:cs="Times New Roman"/>
          <w:noProof/>
          <w:sz w:val="24"/>
          <w:szCs w:val="24"/>
        </w:rPr>
        <w:t xml:space="preserve"> Sejalan dengan pendapat </w:t>
      </w:r>
      <w:r w:rsidR="0008790A" w:rsidRPr="002D6CFC">
        <w:rPr>
          <w:rFonts w:ascii="Times New Roman" w:eastAsia="Calibri" w:hAnsi="Times New Roman" w:cs="Times New Roman"/>
          <w:noProof/>
          <w:sz w:val="24"/>
          <w:szCs w:val="24"/>
        </w:rPr>
        <w:t>tersebut Moh.</w:t>
      </w:r>
      <w:r w:rsidRPr="002D6CFC">
        <w:rPr>
          <w:rFonts w:ascii="Times New Roman" w:eastAsia="Calibri" w:hAnsi="Times New Roman" w:cs="Times New Roman"/>
          <w:noProof/>
          <w:sz w:val="24"/>
          <w:szCs w:val="24"/>
        </w:rPr>
        <w:t xml:space="preserve"> Mahfud MD</w:t>
      </w:r>
      <w:r w:rsidR="0008790A" w:rsidRPr="002D6CFC">
        <w:rPr>
          <w:rFonts w:ascii="Times New Roman" w:eastAsia="Calibri" w:hAnsi="Times New Roman" w:cs="Times New Roman"/>
          <w:noProof/>
          <w:sz w:val="24"/>
          <w:szCs w:val="24"/>
        </w:rPr>
        <w:t>,</w:t>
      </w:r>
      <w:r w:rsidRPr="002D6CFC">
        <w:rPr>
          <w:rFonts w:ascii="Times New Roman" w:eastAsia="Calibri" w:hAnsi="Times New Roman" w:cs="Times New Roman"/>
          <w:noProof/>
          <w:sz w:val="24"/>
          <w:szCs w:val="24"/>
        </w:rPr>
        <w:t xml:space="preserve"> </w:t>
      </w:r>
      <w:r w:rsidR="0008790A" w:rsidRPr="002D6CFC">
        <w:rPr>
          <w:rFonts w:ascii="Times New Roman" w:eastAsia="Calibri" w:hAnsi="Times New Roman" w:cs="Times New Roman"/>
          <w:noProof/>
          <w:sz w:val="24"/>
          <w:szCs w:val="24"/>
        </w:rPr>
        <w:t>mengatakan</w:t>
      </w:r>
      <w:r w:rsidRPr="002D6CFC">
        <w:rPr>
          <w:rFonts w:ascii="Times New Roman" w:eastAsia="Calibri" w:hAnsi="Times New Roman" w:cs="Times New Roman"/>
          <w:noProof/>
          <w:sz w:val="24"/>
          <w:szCs w:val="24"/>
        </w:rPr>
        <w:t xml:space="preserve"> hukum sebagai al</w:t>
      </w:r>
      <w:r w:rsidR="005C4DDB" w:rsidRPr="002D6CFC">
        <w:rPr>
          <w:rFonts w:ascii="Times New Roman" w:eastAsia="Calibri" w:hAnsi="Times New Roman" w:cs="Times New Roman"/>
          <w:noProof/>
          <w:sz w:val="24"/>
          <w:szCs w:val="24"/>
        </w:rPr>
        <w:t>at untuk mencapai tujuan negara,</w:t>
      </w:r>
      <w:r w:rsidR="00AE5CD2" w:rsidRPr="002D6CFC">
        <w:rPr>
          <w:rStyle w:val="FootnoteReference"/>
          <w:rFonts w:ascii="Times New Roman" w:eastAsia="Calibri" w:hAnsi="Times New Roman" w:cs="Times New Roman"/>
          <w:noProof/>
          <w:sz w:val="24"/>
          <w:szCs w:val="24"/>
        </w:rPr>
        <w:footnoteReference w:id="54"/>
      </w:r>
      <w:r w:rsidR="005C4DDB" w:rsidRPr="002D6CFC">
        <w:rPr>
          <w:rFonts w:ascii="Times New Roman" w:eastAsia="Calibri" w:hAnsi="Times New Roman" w:cs="Times New Roman"/>
          <w:noProof/>
          <w:sz w:val="24"/>
          <w:szCs w:val="24"/>
        </w:rPr>
        <w:t xml:space="preserve"> demikian pula </w:t>
      </w:r>
      <w:r w:rsidRPr="002D6CFC">
        <w:rPr>
          <w:rFonts w:ascii="Times New Roman" w:eastAsia="Calibri" w:hAnsi="Times New Roman" w:cs="Times New Roman"/>
          <w:noProof/>
          <w:sz w:val="24"/>
          <w:szCs w:val="24"/>
        </w:rPr>
        <w:t xml:space="preserve">dengan </w:t>
      </w:r>
      <w:r w:rsidR="005C4DDB" w:rsidRPr="002D6CFC">
        <w:rPr>
          <w:rFonts w:ascii="Times New Roman" w:eastAsia="Calibri" w:hAnsi="Times New Roman" w:cs="Times New Roman"/>
          <w:noProof/>
          <w:sz w:val="24"/>
          <w:szCs w:val="24"/>
        </w:rPr>
        <w:t>Natangsa Surbakti, mengatakan:</w:t>
      </w:r>
      <w:r w:rsidR="00AE5CD2" w:rsidRPr="002D6CFC">
        <w:rPr>
          <w:rStyle w:val="FootnoteReference"/>
          <w:rFonts w:ascii="Times New Roman" w:eastAsia="Calibri" w:hAnsi="Times New Roman" w:cs="Times New Roman"/>
          <w:noProof/>
          <w:sz w:val="24"/>
          <w:szCs w:val="24"/>
        </w:rPr>
        <w:footnoteReference w:id="55"/>
      </w:r>
    </w:p>
    <w:p w:rsidR="00BA65B3" w:rsidRPr="002D6CFC" w:rsidRDefault="005C4DDB" w:rsidP="005C4DDB">
      <w:pPr>
        <w:pStyle w:val="ListParagraph"/>
        <w:spacing w:after="0" w:line="240" w:lineRule="auto"/>
        <w:ind w:left="1560" w:right="566"/>
        <w:jc w:val="both"/>
        <w:rPr>
          <w:rFonts w:ascii="Times New Roman" w:eastAsia="Calibri" w:hAnsi="Times New Roman" w:cs="Times New Roman"/>
          <w:noProof/>
          <w:sz w:val="24"/>
          <w:szCs w:val="24"/>
        </w:rPr>
      </w:pPr>
      <w:r w:rsidRPr="002D6CFC">
        <w:rPr>
          <w:rFonts w:ascii="Times New Roman" w:eastAsia="Calibri" w:hAnsi="Times New Roman" w:cs="Times New Roman"/>
          <w:noProof/>
          <w:sz w:val="24"/>
          <w:szCs w:val="24"/>
        </w:rPr>
        <w:t>“</w:t>
      </w:r>
      <w:r w:rsidR="00BA65B3" w:rsidRPr="002D6CFC">
        <w:rPr>
          <w:rFonts w:ascii="Times New Roman" w:eastAsia="Calibri" w:hAnsi="Times New Roman" w:cs="Times New Roman"/>
          <w:noProof/>
          <w:sz w:val="24"/>
          <w:szCs w:val="24"/>
        </w:rPr>
        <w:t>Sejak semula tujuan perjuangan rakyat Indonesia ialah untuk mewujudkan</w:t>
      </w:r>
      <w:r w:rsidRPr="002D6CFC">
        <w:rPr>
          <w:rFonts w:ascii="Times New Roman" w:eastAsia="Calibri" w:hAnsi="Times New Roman" w:cs="Times New Roman"/>
          <w:noProof/>
          <w:sz w:val="24"/>
          <w:szCs w:val="24"/>
        </w:rPr>
        <w:t xml:space="preserve"> </w:t>
      </w:r>
      <w:r w:rsidR="00BA65B3" w:rsidRPr="002D6CFC">
        <w:rPr>
          <w:rFonts w:ascii="Times New Roman" w:eastAsia="Calibri" w:hAnsi="Times New Roman" w:cs="Times New Roman"/>
          <w:noProof/>
          <w:sz w:val="24"/>
          <w:szCs w:val="24"/>
        </w:rPr>
        <w:t>kehidupan berbangsa disemua bidang kehidupan. Proklamasi</w:t>
      </w:r>
      <w:r w:rsidRPr="002D6CFC">
        <w:rPr>
          <w:rFonts w:ascii="Times New Roman" w:eastAsia="Calibri" w:hAnsi="Times New Roman" w:cs="Times New Roman"/>
          <w:noProof/>
          <w:sz w:val="24"/>
          <w:szCs w:val="24"/>
        </w:rPr>
        <w:t xml:space="preserve"> </w:t>
      </w:r>
      <w:r w:rsidR="00BA65B3" w:rsidRPr="002D6CFC">
        <w:rPr>
          <w:rFonts w:ascii="Times New Roman" w:eastAsia="Calibri" w:hAnsi="Times New Roman" w:cs="Times New Roman"/>
          <w:noProof/>
          <w:sz w:val="24"/>
          <w:szCs w:val="24"/>
        </w:rPr>
        <w:t>kemerdekaan dan kemerdekaan itu sendiri, dengan demikian lebih</w:t>
      </w:r>
      <w:r w:rsidRPr="002D6CFC">
        <w:rPr>
          <w:rFonts w:ascii="Times New Roman" w:eastAsia="Calibri" w:hAnsi="Times New Roman" w:cs="Times New Roman"/>
          <w:noProof/>
          <w:sz w:val="24"/>
          <w:szCs w:val="24"/>
        </w:rPr>
        <w:t xml:space="preserve"> </w:t>
      </w:r>
      <w:r w:rsidR="00BA65B3" w:rsidRPr="002D6CFC">
        <w:rPr>
          <w:rFonts w:ascii="Times New Roman" w:eastAsia="Calibri" w:hAnsi="Times New Roman" w:cs="Times New Roman"/>
          <w:noProof/>
          <w:sz w:val="24"/>
          <w:szCs w:val="24"/>
        </w:rPr>
        <w:t>dipandang sebagai jembatan, atau pintu gerbang memasuki kehidupan</w:t>
      </w:r>
      <w:r w:rsidRPr="002D6CFC">
        <w:rPr>
          <w:rFonts w:ascii="Times New Roman" w:eastAsia="Calibri" w:hAnsi="Times New Roman" w:cs="Times New Roman"/>
          <w:noProof/>
          <w:sz w:val="24"/>
          <w:szCs w:val="24"/>
        </w:rPr>
        <w:t xml:space="preserve"> </w:t>
      </w:r>
      <w:r w:rsidR="00BA65B3" w:rsidRPr="002D6CFC">
        <w:rPr>
          <w:rFonts w:ascii="Times New Roman" w:eastAsia="Calibri" w:hAnsi="Times New Roman" w:cs="Times New Roman"/>
          <w:noProof/>
          <w:sz w:val="24"/>
          <w:szCs w:val="24"/>
        </w:rPr>
        <w:t>kebangsaan yang memungkinkan pengerahan segenap potensi kehidupan</w:t>
      </w:r>
      <w:r w:rsidRPr="002D6CFC">
        <w:rPr>
          <w:rFonts w:ascii="Times New Roman" w:eastAsia="Calibri" w:hAnsi="Times New Roman" w:cs="Times New Roman"/>
          <w:noProof/>
          <w:sz w:val="24"/>
          <w:szCs w:val="24"/>
        </w:rPr>
        <w:t xml:space="preserve"> </w:t>
      </w:r>
      <w:r w:rsidR="00BA65B3" w:rsidRPr="002D6CFC">
        <w:rPr>
          <w:rFonts w:ascii="Times New Roman" w:eastAsia="Calibri" w:hAnsi="Times New Roman" w:cs="Times New Roman"/>
          <w:noProof/>
          <w:sz w:val="24"/>
          <w:szCs w:val="24"/>
        </w:rPr>
        <w:t>individu dan sosial demi terciptanya kehidupan yang sejahtera dan</w:t>
      </w:r>
      <w:r w:rsidRPr="002D6CFC">
        <w:rPr>
          <w:rFonts w:ascii="Times New Roman" w:eastAsia="Calibri" w:hAnsi="Times New Roman" w:cs="Times New Roman"/>
          <w:noProof/>
          <w:sz w:val="24"/>
          <w:szCs w:val="24"/>
        </w:rPr>
        <w:t xml:space="preserve"> </w:t>
      </w:r>
      <w:r w:rsidR="00BA65B3" w:rsidRPr="002D6CFC">
        <w:rPr>
          <w:rFonts w:ascii="Times New Roman" w:eastAsia="Calibri" w:hAnsi="Times New Roman" w:cs="Times New Roman"/>
          <w:noProof/>
          <w:sz w:val="24"/>
          <w:szCs w:val="24"/>
        </w:rPr>
        <w:t>berkeadilan. Pendayagunaan dan pengembangan potensi kehidupan</w:t>
      </w:r>
      <w:r w:rsidRPr="002D6CFC">
        <w:rPr>
          <w:rFonts w:ascii="Times New Roman" w:eastAsia="Calibri" w:hAnsi="Times New Roman" w:cs="Times New Roman"/>
          <w:noProof/>
          <w:sz w:val="24"/>
          <w:szCs w:val="24"/>
        </w:rPr>
        <w:t xml:space="preserve"> </w:t>
      </w:r>
      <w:r w:rsidR="00BA65B3" w:rsidRPr="002D6CFC">
        <w:rPr>
          <w:rFonts w:ascii="Times New Roman" w:eastAsia="Calibri" w:hAnsi="Times New Roman" w:cs="Times New Roman"/>
          <w:noProof/>
          <w:sz w:val="24"/>
          <w:szCs w:val="24"/>
        </w:rPr>
        <w:t>berbangsa ini, dengan sendirinya meliputi pendayaguaan sistem hukum</w:t>
      </w:r>
      <w:r w:rsidRPr="002D6CFC">
        <w:rPr>
          <w:rFonts w:ascii="Times New Roman" w:eastAsia="Calibri" w:hAnsi="Times New Roman" w:cs="Times New Roman"/>
          <w:noProof/>
          <w:sz w:val="24"/>
          <w:szCs w:val="24"/>
        </w:rPr>
        <w:t xml:space="preserve"> </w:t>
      </w:r>
      <w:r w:rsidR="00BA65B3" w:rsidRPr="002D6CFC">
        <w:rPr>
          <w:rFonts w:ascii="Times New Roman" w:eastAsia="Calibri" w:hAnsi="Times New Roman" w:cs="Times New Roman"/>
          <w:noProof/>
          <w:sz w:val="24"/>
          <w:szCs w:val="24"/>
        </w:rPr>
        <w:t>nasional sebagai instrument penopang terselenggaranya kehidupan</w:t>
      </w:r>
      <w:r w:rsidRPr="002D6CFC">
        <w:rPr>
          <w:rFonts w:ascii="Times New Roman" w:eastAsia="Calibri" w:hAnsi="Times New Roman" w:cs="Times New Roman"/>
          <w:noProof/>
          <w:sz w:val="24"/>
          <w:szCs w:val="24"/>
        </w:rPr>
        <w:t xml:space="preserve"> </w:t>
      </w:r>
      <w:r w:rsidR="00BA65B3" w:rsidRPr="002D6CFC">
        <w:rPr>
          <w:rFonts w:ascii="Times New Roman" w:eastAsia="Calibri" w:hAnsi="Times New Roman" w:cs="Times New Roman"/>
          <w:noProof/>
          <w:sz w:val="24"/>
          <w:szCs w:val="24"/>
        </w:rPr>
        <w:t>bermasyarakat, berbangsa dan bernegara</w:t>
      </w:r>
      <w:r w:rsidRPr="002D6CFC">
        <w:rPr>
          <w:rFonts w:ascii="Times New Roman" w:eastAsia="Calibri" w:hAnsi="Times New Roman" w:cs="Times New Roman"/>
          <w:noProof/>
          <w:sz w:val="24"/>
          <w:szCs w:val="24"/>
        </w:rPr>
        <w:t>”</w:t>
      </w:r>
      <w:r w:rsidR="00BA65B3" w:rsidRPr="002D6CFC">
        <w:rPr>
          <w:rFonts w:ascii="Times New Roman" w:eastAsia="Calibri" w:hAnsi="Times New Roman" w:cs="Times New Roman"/>
          <w:noProof/>
          <w:sz w:val="24"/>
          <w:szCs w:val="24"/>
        </w:rPr>
        <w:t>.</w:t>
      </w:r>
    </w:p>
    <w:p w:rsidR="005C4DDB" w:rsidRPr="002D6CFC" w:rsidRDefault="005C4DDB" w:rsidP="005C4DDB">
      <w:pPr>
        <w:pStyle w:val="ListParagraph"/>
        <w:spacing w:after="0" w:line="240" w:lineRule="auto"/>
        <w:ind w:left="1560" w:right="566"/>
        <w:jc w:val="both"/>
        <w:rPr>
          <w:rFonts w:ascii="Times New Roman" w:eastAsia="Calibri" w:hAnsi="Times New Roman" w:cs="Times New Roman"/>
          <w:noProof/>
          <w:sz w:val="24"/>
          <w:szCs w:val="24"/>
        </w:rPr>
      </w:pPr>
    </w:p>
    <w:p w:rsidR="00147826" w:rsidRPr="002D6CFC" w:rsidRDefault="000823F8" w:rsidP="00147826">
      <w:pPr>
        <w:pStyle w:val="ListParagraph"/>
        <w:spacing w:after="0" w:line="480" w:lineRule="auto"/>
        <w:ind w:left="851" w:firstLine="709"/>
        <w:jc w:val="both"/>
        <w:rPr>
          <w:rFonts w:ascii="Times New Roman" w:hAnsi="Times New Roman" w:cs="Times New Roman"/>
          <w:bCs/>
          <w:noProof/>
          <w:sz w:val="24"/>
          <w:szCs w:val="24"/>
        </w:rPr>
      </w:pPr>
      <w:r w:rsidRPr="002D6CFC">
        <w:rPr>
          <w:rFonts w:ascii="Times New Roman" w:eastAsia="Calibri" w:hAnsi="Times New Roman" w:cs="Times New Roman"/>
          <w:noProof/>
          <w:sz w:val="24"/>
          <w:szCs w:val="24"/>
        </w:rPr>
        <w:t>Hukum adalah sarana untuk mencapai tujuan yang diidealkan bersama. Cita-cita hukum itu sendiri, baik yang dilembagakan melalui gagasan negara demokrasi (</w:t>
      </w:r>
      <w:r w:rsidRPr="002D6CFC">
        <w:rPr>
          <w:rFonts w:ascii="Times New Roman" w:eastAsia="Calibri" w:hAnsi="Times New Roman" w:cs="Times New Roman"/>
          <w:i/>
          <w:noProof/>
          <w:sz w:val="24"/>
          <w:szCs w:val="24"/>
        </w:rPr>
        <w:t>democracy</w:t>
      </w:r>
      <w:r w:rsidRPr="002D6CFC">
        <w:rPr>
          <w:rFonts w:ascii="Times New Roman" w:eastAsia="Calibri" w:hAnsi="Times New Roman" w:cs="Times New Roman"/>
          <w:noProof/>
          <w:sz w:val="24"/>
          <w:szCs w:val="24"/>
        </w:rPr>
        <w:t>) maupun yang diwujudkan melalaui gagasan negara hukum (</w:t>
      </w:r>
      <w:r w:rsidRPr="002D6CFC">
        <w:rPr>
          <w:rFonts w:ascii="Times New Roman" w:eastAsia="Calibri" w:hAnsi="Times New Roman" w:cs="Times New Roman"/>
          <w:i/>
          <w:noProof/>
          <w:sz w:val="24"/>
          <w:szCs w:val="24"/>
        </w:rPr>
        <w:t>nomocrasy</w:t>
      </w:r>
      <w:r w:rsidRPr="002D6CFC">
        <w:rPr>
          <w:rFonts w:ascii="Times New Roman" w:eastAsia="Calibri" w:hAnsi="Times New Roman" w:cs="Times New Roman"/>
          <w:noProof/>
          <w:sz w:val="24"/>
          <w:szCs w:val="24"/>
        </w:rPr>
        <w:t xml:space="preserve">) dimaksudkan untuk </w:t>
      </w:r>
      <w:r w:rsidRPr="002D6CFC">
        <w:rPr>
          <w:rFonts w:ascii="Times New Roman" w:eastAsia="Calibri" w:hAnsi="Times New Roman" w:cs="Times New Roman"/>
          <w:noProof/>
          <w:sz w:val="24"/>
          <w:szCs w:val="24"/>
        </w:rPr>
        <w:lastRenderedPageBreak/>
        <w:t xml:space="preserve">meningkatkan kesejahteraan umum. Bahkan sebagaimana cita-cita nasional Indonesia yang dirumuskan dalam Pembukaan UUD </w:t>
      </w:r>
      <w:r w:rsidR="00147826" w:rsidRPr="002D6CFC">
        <w:rPr>
          <w:rFonts w:ascii="Times New Roman" w:eastAsia="Calibri" w:hAnsi="Times New Roman" w:cs="Times New Roman"/>
          <w:noProof/>
          <w:sz w:val="24"/>
          <w:szCs w:val="24"/>
        </w:rPr>
        <w:t>1945</w:t>
      </w:r>
      <w:r w:rsidRPr="002D6CFC">
        <w:rPr>
          <w:rFonts w:ascii="Times New Roman" w:eastAsia="Calibri" w:hAnsi="Times New Roman" w:cs="Times New Roman"/>
          <w:noProof/>
          <w:sz w:val="24"/>
          <w:szCs w:val="24"/>
        </w:rPr>
        <w:t>. Negara hukum berfungsi sebagai sarana untuk mewujudkan dan mencapai keempat tujuan bernegara Indonesia itu. Dengan demikian, pembangunan negara Indonesia tidak terjebak menjadi sekedar “</w:t>
      </w:r>
      <w:r w:rsidRPr="002D6CFC">
        <w:rPr>
          <w:rFonts w:ascii="Times New Roman" w:eastAsia="Calibri" w:hAnsi="Times New Roman" w:cs="Times New Roman"/>
          <w:i/>
          <w:noProof/>
          <w:sz w:val="24"/>
          <w:szCs w:val="24"/>
        </w:rPr>
        <w:t>rule driven</w:t>
      </w:r>
      <w:r w:rsidRPr="002D6CFC">
        <w:rPr>
          <w:rFonts w:ascii="Times New Roman" w:eastAsia="Calibri" w:hAnsi="Times New Roman" w:cs="Times New Roman"/>
          <w:noProof/>
          <w:sz w:val="24"/>
          <w:szCs w:val="24"/>
        </w:rPr>
        <w:t>”, melainkan “</w:t>
      </w:r>
      <w:r w:rsidRPr="002D6CFC">
        <w:rPr>
          <w:rFonts w:ascii="Times New Roman" w:eastAsia="Calibri" w:hAnsi="Times New Roman" w:cs="Times New Roman"/>
          <w:i/>
          <w:noProof/>
          <w:sz w:val="24"/>
          <w:szCs w:val="24"/>
        </w:rPr>
        <w:t>mission driven</w:t>
      </w:r>
      <w:r w:rsidRPr="002D6CFC">
        <w:rPr>
          <w:rFonts w:ascii="Times New Roman" w:eastAsia="Calibri" w:hAnsi="Times New Roman" w:cs="Times New Roman"/>
          <w:noProof/>
          <w:sz w:val="24"/>
          <w:szCs w:val="24"/>
        </w:rPr>
        <w:t>”, yang didasarkan atas aturan hukum.</w:t>
      </w:r>
      <w:r w:rsidRPr="002D6CFC">
        <w:rPr>
          <w:rStyle w:val="FootnoteReference"/>
          <w:rFonts w:ascii="Times New Roman" w:eastAsia="Calibri" w:hAnsi="Times New Roman" w:cs="Times New Roman"/>
          <w:noProof/>
          <w:sz w:val="24"/>
          <w:szCs w:val="24"/>
        </w:rPr>
        <w:footnoteReference w:id="56"/>
      </w:r>
      <w:r w:rsidR="00147826" w:rsidRPr="002D6CFC">
        <w:rPr>
          <w:rFonts w:ascii="Times New Roman" w:eastAsia="Calibri" w:hAnsi="Times New Roman" w:cs="Times New Roman"/>
          <w:noProof/>
          <w:sz w:val="24"/>
          <w:szCs w:val="24"/>
        </w:rPr>
        <w:t xml:space="preserve"> </w:t>
      </w:r>
      <w:r w:rsidR="008C2809" w:rsidRPr="002D6CFC">
        <w:rPr>
          <w:rFonts w:ascii="Times New Roman" w:hAnsi="Times New Roman" w:cs="Times New Roman"/>
          <w:bCs/>
          <w:noProof/>
          <w:sz w:val="24"/>
          <w:szCs w:val="24"/>
        </w:rPr>
        <w:t>Bernegara dalam arti menjalankan negara dan roda pemerintahan untuk menjaga dan mempertahankan eksistensinya. Istilah negara (</w:t>
      </w:r>
      <w:r w:rsidR="008C2809" w:rsidRPr="002D6CFC">
        <w:rPr>
          <w:rFonts w:ascii="Times New Roman" w:hAnsi="Times New Roman" w:cs="Times New Roman"/>
          <w:bCs/>
          <w:i/>
          <w:noProof/>
          <w:sz w:val="24"/>
          <w:szCs w:val="24"/>
        </w:rPr>
        <w:t>state</w:t>
      </w:r>
      <w:r w:rsidR="008C2809" w:rsidRPr="002D6CFC">
        <w:rPr>
          <w:rFonts w:ascii="Times New Roman" w:hAnsi="Times New Roman" w:cs="Times New Roman"/>
          <w:bCs/>
          <w:noProof/>
          <w:sz w:val="24"/>
          <w:szCs w:val="24"/>
        </w:rPr>
        <w:t>) dapat dimaknai dalam dua arti yaitu bahwa, negara merupakan masyarakat atau wilayah yang merupakan satu kesatuan politis dan negara merupakan lembaga demikian menguasai wilayah itu. Negara dalam arti yang kedua adalah lembaga pusat pemersatu suatu masyarakat.</w:t>
      </w:r>
      <w:r w:rsidR="008C2809" w:rsidRPr="002D6CFC">
        <w:rPr>
          <w:rStyle w:val="FootnoteReference"/>
          <w:rFonts w:ascii="Times New Roman" w:hAnsi="Times New Roman" w:cs="Times New Roman"/>
          <w:bCs/>
          <w:noProof/>
          <w:sz w:val="24"/>
          <w:szCs w:val="24"/>
        </w:rPr>
        <w:footnoteReference w:id="57"/>
      </w:r>
      <w:r w:rsidR="008C2809" w:rsidRPr="002D6CFC">
        <w:rPr>
          <w:rFonts w:ascii="Times New Roman" w:hAnsi="Times New Roman" w:cs="Times New Roman"/>
          <w:bCs/>
          <w:noProof/>
          <w:sz w:val="24"/>
          <w:szCs w:val="24"/>
        </w:rPr>
        <w:t xml:space="preserve"> </w:t>
      </w:r>
    </w:p>
    <w:p w:rsidR="003103AB" w:rsidRPr="002D6CFC" w:rsidRDefault="008C2809" w:rsidP="00147826">
      <w:pPr>
        <w:pStyle w:val="ListParagraph"/>
        <w:spacing w:after="0" w:line="480" w:lineRule="auto"/>
        <w:ind w:left="851" w:firstLine="709"/>
        <w:jc w:val="both"/>
        <w:rPr>
          <w:rFonts w:ascii="Times New Roman" w:eastAsia="Calibri" w:hAnsi="Times New Roman" w:cs="Times New Roman"/>
          <w:noProof/>
          <w:sz w:val="24"/>
          <w:szCs w:val="24"/>
        </w:rPr>
      </w:pPr>
      <w:r w:rsidRPr="002D6CFC">
        <w:rPr>
          <w:rFonts w:ascii="Times New Roman" w:hAnsi="Times New Roman" w:cs="Times New Roman"/>
          <w:bCs/>
          <w:noProof/>
          <w:sz w:val="24"/>
          <w:szCs w:val="24"/>
        </w:rPr>
        <w:t>Adapun kewajiban bagi negara, yang merupakan fungsi penting dari negara ialah memberi perlindungan kepada para warganya sebagai konsekuensi logis dari proses terbentuknya negara. Persoalannya bagaimana negara, melalui penguasa, menjalankan fungsi ini, kunci utamanya, dalam perspektif ketatanegaraan, adalah pembatasan dan diversifikasi kekuasaan yang harus diatur secara jelas dalam konstitusi.</w:t>
      </w:r>
      <w:r w:rsidRPr="002D6CFC">
        <w:rPr>
          <w:rStyle w:val="FootnoteReference"/>
          <w:rFonts w:ascii="Times New Roman" w:hAnsi="Times New Roman" w:cs="Times New Roman"/>
          <w:bCs/>
          <w:noProof/>
          <w:sz w:val="24"/>
          <w:szCs w:val="24"/>
        </w:rPr>
        <w:footnoteReference w:id="58"/>
      </w:r>
      <w:r w:rsidR="00147826" w:rsidRPr="002D6CFC">
        <w:rPr>
          <w:rFonts w:ascii="Times New Roman" w:hAnsi="Times New Roman" w:cs="Times New Roman"/>
          <w:bCs/>
          <w:noProof/>
          <w:sz w:val="24"/>
          <w:szCs w:val="24"/>
        </w:rPr>
        <w:t xml:space="preserve"> </w:t>
      </w:r>
      <w:r w:rsidR="002D5DC3" w:rsidRPr="002D6CFC">
        <w:rPr>
          <w:rFonts w:ascii="Times New Roman" w:eastAsia="Calibri" w:hAnsi="Times New Roman" w:cs="Times New Roman"/>
          <w:noProof/>
          <w:sz w:val="24"/>
          <w:szCs w:val="24"/>
        </w:rPr>
        <w:t>Tujuan negara Indonesia seba</w:t>
      </w:r>
      <w:r w:rsidR="00707438" w:rsidRPr="002D6CFC">
        <w:rPr>
          <w:rFonts w:ascii="Times New Roman" w:eastAsia="Calibri" w:hAnsi="Times New Roman" w:cs="Times New Roman"/>
          <w:noProof/>
          <w:sz w:val="24"/>
          <w:szCs w:val="24"/>
        </w:rPr>
        <w:t>gaimana dituangkan dalam alinea</w:t>
      </w:r>
      <w:r w:rsidR="002D5DC3" w:rsidRPr="002D6CFC">
        <w:rPr>
          <w:rFonts w:ascii="Times New Roman" w:eastAsia="Calibri" w:hAnsi="Times New Roman" w:cs="Times New Roman"/>
          <w:noProof/>
          <w:sz w:val="24"/>
          <w:szCs w:val="24"/>
        </w:rPr>
        <w:t>keempat Pembukaan UUD 1945, meliputi:</w:t>
      </w:r>
    </w:p>
    <w:p w:rsidR="000552CA" w:rsidRPr="002D6CFC" w:rsidRDefault="000552CA" w:rsidP="00CF757F">
      <w:pPr>
        <w:pStyle w:val="ListParagraph"/>
        <w:numPr>
          <w:ilvl w:val="0"/>
          <w:numId w:val="11"/>
        </w:numPr>
        <w:spacing w:after="0" w:line="240" w:lineRule="auto"/>
        <w:ind w:left="1985" w:right="566" w:hanging="425"/>
        <w:jc w:val="both"/>
        <w:rPr>
          <w:rFonts w:ascii="Times New Roman" w:eastAsia="Calibri" w:hAnsi="Times New Roman" w:cs="Times New Roman"/>
          <w:noProof/>
          <w:sz w:val="24"/>
          <w:szCs w:val="24"/>
        </w:rPr>
      </w:pPr>
      <w:r w:rsidRPr="002D6CFC">
        <w:rPr>
          <w:rFonts w:ascii="Times New Roman" w:eastAsia="Calibri" w:hAnsi="Times New Roman" w:cs="Times New Roman"/>
          <w:noProof/>
          <w:sz w:val="24"/>
          <w:szCs w:val="24"/>
        </w:rPr>
        <w:t>Melindungi segenap bangsa Indonesia dan seluruh tumpah darah Indonesia;</w:t>
      </w:r>
    </w:p>
    <w:p w:rsidR="000552CA" w:rsidRPr="002D6CFC" w:rsidRDefault="000552CA" w:rsidP="00CF757F">
      <w:pPr>
        <w:pStyle w:val="ListParagraph"/>
        <w:numPr>
          <w:ilvl w:val="0"/>
          <w:numId w:val="11"/>
        </w:numPr>
        <w:spacing w:after="0" w:line="240" w:lineRule="auto"/>
        <w:ind w:left="1985" w:right="566" w:hanging="425"/>
        <w:jc w:val="both"/>
        <w:rPr>
          <w:rFonts w:ascii="Times New Roman" w:eastAsia="Calibri" w:hAnsi="Times New Roman" w:cs="Times New Roman"/>
          <w:noProof/>
          <w:sz w:val="24"/>
          <w:szCs w:val="24"/>
        </w:rPr>
      </w:pPr>
      <w:r w:rsidRPr="002D6CFC">
        <w:rPr>
          <w:rFonts w:ascii="Times New Roman" w:eastAsia="Calibri" w:hAnsi="Times New Roman" w:cs="Times New Roman"/>
          <w:noProof/>
          <w:sz w:val="24"/>
          <w:szCs w:val="24"/>
        </w:rPr>
        <w:lastRenderedPageBreak/>
        <w:t>Memajukan kesejahteraan umum;</w:t>
      </w:r>
    </w:p>
    <w:p w:rsidR="000552CA" w:rsidRPr="002D6CFC" w:rsidRDefault="000552CA" w:rsidP="00CF757F">
      <w:pPr>
        <w:pStyle w:val="ListParagraph"/>
        <w:numPr>
          <w:ilvl w:val="0"/>
          <w:numId w:val="11"/>
        </w:numPr>
        <w:spacing w:after="0" w:line="240" w:lineRule="auto"/>
        <w:ind w:left="1985" w:right="566" w:hanging="425"/>
        <w:jc w:val="both"/>
        <w:rPr>
          <w:rFonts w:ascii="Times New Roman" w:eastAsia="Calibri" w:hAnsi="Times New Roman" w:cs="Times New Roman"/>
          <w:noProof/>
          <w:sz w:val="24"/>
          <w:szCs w:val="24"/>
        </w:rPr>
      </w:pPr>
      <w:r w:rsidRPr="002D6CFC">
        <w:rPr>
          <w:rFonts w:ascii="Times New Roman" w:eastAsia="Calibri" w:hAnsi="Times New Roman" w:cs="Times New Roman"/>
          <w:noProof/>
          <w:sz w:val="24"/>
          <w:szCs w:val="24"/>
        </w:rPr>
        <w:t>Mencerdaskan kehidupan bangsa; dan</w:t>
      </w:r>
    </w:p>
    <w:p w:rsidR="000552CA" w:rsidRPr="002D6CFC" w:rsidRDefault="000552CA" w:rsidP="00CF757F">
      <w:pPr>
        <w:pStyle w:val="ListParagraph"/>
        <w:numPr>
          <w:ilvl w:val="0"/>
          <w:numId w:val="11"/>
        </w:numPr>
        <w:spacing w:after="0" w:line="240" w:lineRule="auto"/>
        <w:ind w:left="1985" w:right="566" w:hanging="425"/>
        <w:jc w:val="both"/>
        <w:rPr>
          <w:rFonts w:ascii="Times New Roman" w:eastAsia="Calibri" w:hAnsi="Times New Roman" w:cs="Times New Roman"/>
          <w:noProof/>
          <w:sz w:val="24"/>
          <w:szCs w:val="24"/>
        </w:rPr>
      </w:pPr>
      <w:r w:rsidRPr="002D6CFC">
        <w:rPr>
          <w:rFonts w:ascii="Times New Roman" w:eastAsia="Calibri" w:hAnsi="Times New Roman" w:cs="Times New Roman"/>
          <w:noProof/>
          <w:sz w:val="24"/>
          <w:szCs w:val="24"/>
        </w:rPr>
        <w:t>Ikut melaksanakan ketertiban dunia yang berdasarkan kemerdekaan, perdamaian abadi dan keadilan sosial.</w:t>
      </w:r>
    </w:p>
    <w:p w:rsidR="000552CA" w:rsidRPr="002D6CFC" w:rsidRDefault="000552CA" w:rsidP="000552CA">
      <w:pPr>
        <w:pStyle w:val="ListParagraph"/>
        <w:spacing w:after="0" w:line="240" w:lineRule="auto"/>
        <w:ind w:left="1920" w:right="566"/>
        <w:jc w:val="both"/>
        <w:rPr>
          <w:rFonts w:ascii="Times New Roman" w:eastAsia="Calibri" w:hAnsi="Times New Roman" w:cs="Times New Roman"/>
          <w:noProof/>
          <w:sz w:val="24"/>
          <w:szCs w:val="24"/>
        </w:rPr>
      </w:pPr>
    </w:p>
    <w:p w:rsidR="00856AD4" w:rsidRPr="002D6CFC" w:rsidRDefault="00965964" w:rsidP="00CF757F">
      <w:pPr>
        <w:pStyle w:val="ListParagraph"/>
        <w:spacing w:after="0" w:line="480" w:lineRule="auto"/>
        <w:ind w:left="851" w:firstLine="709"/>
        <w:jc w:val="both"/>
        <w:rPr>
          <w:rFonts w:ascii="Times New Roman" w:hAnsi="Times New Roman" w:cs="Times New Roman"/>
          <w:bCs/>
          <w:noProof/>
          <w:sz w:val="24"/>
          <w:szCs w:val="24"/>
        </w:rPr>
      </w:pPr>
      <w:r>
        <w:rPr>
          <w:rFonts w:ascii="Times New Roman" w:eastAsia="Calibri" w:hAnsi="Times New Roman" w:cs="Times New Roman"/>
          <w:noProof/>
          <w:sz w:val="24"/>
          <w:szCs w:val="24"/>
        </w:rPr>
        <w:t>D</w:t>
      </w:r>
      <w:r w:rsidR="000552CA" w:rsidRPr="002D6CFC">
        <w:rPr>
          <w:rFonts w:ascii="Times New Roman" w:eastAsia="Calibri" w:hAnsi="Times New Roman" w:cs="Times New Roman"/>
          <w:noProof/>
          <w:sz w:val="24"/>
          <w:szCs w:val="24"/>
        </w:rPr>
        <w:t xml:space="preserve">ipahami bahwa tujuan negara Indonesia adalah menciptakan masyarakat adil dan makmur, dengan kata lain masyarakat yang sejahtera. Karena kata adil tidak saja menunjuk pada materiel semata, tetapi lebih dekat pada spritual. Oleh karena itu, konsep </w:t>
      </w:r>
      <w:r w:rsidR="000552CA" w:rsidRPr="002D6CFC">
        <w:rPr>
          <w:rFonts w:ascii="Times New Roman" w:eastAsia="Calibri" w:hAnsi="Times New Roman" w:cs="Times New Roman"/>
          <w:i/>
          <w:noProof/>
          <w:sz w:val="24"/>
          <w:szCs w:val="24"/>
        </w:rPr>
        <w:t>rechtsstaat</w:t>
      </w:r>
      <w:r w:rsidR="000552CA" w:rsidRPr="002D6CFC">
        <w:rPr>
          <w:rFonts w:ascii="Times New Roman" w:eastAsia="Calibri" w:hAnsi="Times New Roman" w:cs="Times New Roman"/>
          <w:noProof/>
          <w:sz w:val="24"/>
          <w:szCs w:val="24"/>
        </w:rPr>
        <w:t xml:space="preserve"> bagi Indonesia merupakan negara berdasarkan atas hukum yang dikategorikan kepada negara kesejahteraan (</w:t>
      </w:r>
      <w:r w:rsidR="000552CA" w:rsidRPr="002D6CFC">
        <w:rPr>
          <w:rFonts w:ascii="Times New Roman" w:eastAsia="Calibri" w:hAnsi="Times New Roman" w:cs="Times New Roman"/>
          <w:i/>
          <w:noProof/>
          <w:sz w:val="24"/>
          <w:szCs w:val="24"/>
        </w:rPr>
        <w:t>verzorgingsstaat</w:t>
      </w:r>
      <w:r w:rsidR="000552CA" w:rsidRPr="002D6CFC">
        <w:rPr>
          <w:rFonts w:ascii="Times New Roman" w:eastAsia="Calibri" w:hAnsi="Times New Roman" w:cs="Times New Roman"/>
          <w:noProof/>
          <w:sz w:val="24"/>
          <w:szCs w:val="24"/>
        </w:rPr>
        <w:t>), yaitu negara yang makmur material dan makmur spiritual.</w:t>
      </w:r>
      <w:r w:rsidR="008F369E" w:rsidRPr="002D6CFC">
        <w:rPr>
          <w:rFonts w:ascii="Times New Roman" w:eastAsia="Calibri" w:hAnsi="Times New Roman" w:cs="Times New Roman"/>
          <w:noProof/>
          <w:sz w:val="24"/>
          <w:szCs w:val="24"/>
        </w:rPr>
        <w:t xml:space="preserve"> </w:t>
      </w:r>
      <w:r w:rsidR="008F369E" w:rsidRPr="002D6CFC">
        <w:rPr>
          <w:rFonts w:ascii="Times New Roman" w:hAnsi="Times New Roman" w:cs="Times New Roman"/>
          <w:bCs/>
          <w:noProof/>
          <w:sz w:val="24"/>
          <w:szCs w:val="24"/>
        </w:rPr>
        <w:t>Adanya tujuan bernegara tersebut, menurut Muhammad Yamin, memiliki keistimewaan karena UUD 1945 merupakan “satu-satunya negara yang menuliskan tujuan internasional dalam konstitusinya”. Tujuan internasional Muhammad Yamin dijadikan dasar kebijaksanaan politik internasional yang dipegang oleh pemerintah.</w:t>
      </w:r>
      <w:r w:rsidR="008F369E" w:rsidRPr="002D6CFC">
        <w:rPr>
          <w:rStyle w:val="FootnoteReference"/>
          <w:rFonts w:ascii="Times New Roman" w:hAnsi="Times New Roman" w:cs="Times New Roman"/>
          <w:bCs/>
          <w:noProof/>
          <w:sz w:val="24"/>
          <w:szCs w:val="24"/>
        </w:rPr>
        <w:footnoteReference w:id="59"/>
      </w:r>
      <w:r w:rsidR="008F369E" w:rsidRPr="002D6CFC">
        <w:rPr>
          <w:rFonts w:ascii="Times New Roman" w:hAnsi="Times New Roman" w:cs="Times New Roman"/>
          <w:bCs/>
          <w:noProof/>
          <w:sz w:val="24"/>
          <w:szCs w:val="24"/>
        </w:rPr>
        <w:t xml:space="preserve"> </w:t>
      </w:r>
    </w:p>
    <w:p w:rsidR="00CF757F" w:rsidRPr="002D6CFC" w:rsidRDefault="00965964" w:rsidP="00CF757F">
      <w:pPr>
        <w:pStyle w:val="ListParagraph"/>
        <w:spacing w:after="0" w:line="480" w:lineRule="auto"/>
        <w:ind w:left="851" w:firstLine="709"/>
        <w:jc w:val="both"/>
        <w:rPr>
          <w:rFonts w:ascii="Times New Roman" w:hAnsi="Times New Roman" w:cs="Times New Roman"/>
          <w:bCs/>
          <w:noProof/>
          <w:sz w:val="24"/>
          <w:szCs w:val="24"/>
        </w:rPr>
      </w:pPr>
      <w:r>
        <w:rPr>
          <w:rFonts w:ascii="Times New Roman" w:hAnsi="Times New Roman" w:cs="Times New Roman"/>
          <w:bCs/>
          <w:noProof/>
          <w:sz w:val="24"/>
          <w:szCs w:val="24"/>
        </w:rPr>
        <w:t>T</w:t>
      </w:r>
      <w:r w:rsidR="008F369E" w:rsidRPr="002D6CFC">
        <w:rPr>
          <w:rFonts w:ascii="Times New Roman" w:hAnsi="Times New Roman" w:cs="Times New Roman"/>
          <w:bCs/>
          <w:noProof/>
          <w:sz w:val="24"/>
          <w:szCs w:val="24"/>
        </w:rPr>
        <w:t>ujuan bernegara dalam UUD 1945, tujuan tersebut merupakan tujuan kejayaan, yang artinya tujuan perjuangan Indonesia sampai mencapai kemerdekaan hingga mencapai kejayaan negara untuk kemegahan dan kemenangan bangsa.</w:t>
      </w:r>
      <w:r w:rsidR="008F369E" w:rsidRPr="002D6CFC">
        <w:rPr>
          <w:rStyle w:val="FootnoteReference"/>
          <w:rFonts w:ascii="Times New Roman" w:hAnsi="Times New Roman" w:cs="Times New Roman"/>
          <w:bCs/>
          <w:noProof/>
          <w:sz w:val="24"/>
          <w:szCs w:val="24"/>
        </w:rPr>
        <w:footnoteReference w:id="60"/>
      </w:r>
      <w:r w:rsidR="00CF757F" w:rsidRPr="002D6CFC">
        <w:rPr>
          <w:rFonts w:ascii="Times New Roman" w:hAnsi="Times New Roman" w:cs="Times New Roman"/>
          <w:bCs/>
          <w:noProof/>
          <w:sz w:val="24"/>
          <w:szCs w:val="24"/>
        </w:rPr>
        <w:t xml:space="preserve"> Dalam pandangan Padmo Wahjono, tujuan bernegara dibagi atas dua bagian, yaitu:</w:t>
      </w:r>
      <w:r w:rsidR="00CF757F" w:rsidRPr="002D6CFC">
        <w:rPr>
          <w:rStyle w:val="FootnoteReference"/>
          <w:rFonts w:ascii="Times New Roman" w:hAnsi="Times New Roman" w:cs="Times New Roman"/>
          <w:bCs/>
          <w:noProof/>
          <w:sz w:val="24"/>
          <w:szCs w:val="24"/>
        </w:rPr>
        <w:footnoteReference w:id="61"/>
      </w:r>
    </w:p>
    <w:p w:rsidR="00CF757F" w:rsidRPr="002D6CFC" w:rsidRDefault="00CF757F" w:rsidP="00CF757F">
      <w:pPr>
        <w:pStyle w:val="ListParagraph"/>
        <w:numPr>
          <w:ilvl w:val="1"/>
          <w:numId w:val="12"/>
        </w:numPr>
        <w:spacing w:after="0" w:line="240" w:lineRule="auto"/>
        <w:ind w:left="1985" w:right="566" w:hanging="425"/>
        <w:jc w:val="both"/>
        <w:rPr>
          <w:rFonts w:ascii="Times New Roman" w:hAnsi="Times New Roman" w:cs="Times New Roman"/>
          <w:bCs/>
          <w:noProof/>
          <w:sz w:val="24"/>
          <w:szCs w:val="24"/>
        </w:rPr>
      </w:pPr>
      <w:r w:rsidRPr="002D6CFC">
        <w:rPr>
          <w:rFonts w:ascii="Times New Roman" w:hAnsi="Times New Roman" w:cs="Times New Roman"/>
          <w:bCs/>
          <w:noProof/>
          <w:sz w:val="24"/>
          <w:szCs w:val="24"/>
        </w:rPr>
        <w:t>Yang dihubungkan dengan tujuan kemanusiaan, yaitu tujuan negara dalam kaitannya dengan teori absolut yang tidak dapat dinilai dengan pengamalan yang terkait dalam lapangan agama; dan</w:t>
      </w:r>
    </w:p>
    <w:p w:rsidR="00CF757F" w:rsidRPr="002D6CFC" w:rsidRDefault="00CF757F" w:rsidP="00856AD4">
      <w:pPr>
        <w:pStyle w:val="ListParagraph"/>
        <w:numPr>
          <w:ilvl w:val="1"/>
          <w:numId w:val="12"/>
        </w:numPr>
        <w:spacing w:after="0" w:line="240" w:lineRule="auto"/>
        <w:ind w:left="1985" w:right="566" w:hanging="425"/>
        <w:jc w:val="both"/>
        <w:rPr>
          <w:rFonts w:ascii="Times New Roman" w:hAnsi="Times New Roman" w:cs="Times New Roman"/>
          <w:bCs/>
          <w:noProof/>
          <w:sz w:val="24"/>
          <w:szCs w:val="24"/>
        </w:rPr>
      </w:pPr>
      <w:r w:rsidRPr="002D6CFC">
        <w:rPr>
          <w:rFonts w:ascii="Times New Roman" w:hAnsi="Times New Roman" w:cs="Times New Roman"/>
          <w:bCs/>
          <w:noProof/>
          <w:sz w:val="24"/>
          <w:szCs w:val="24"/>
        </w:rPr>
        <w:lastRenderedPageBreak/>
        <w:t>Yang dihubungkan dengan kekuasaan pada suatu saat, yang dihubungkan dengan kekuasaan semata-mata atau tujuan lain berkaitan dengan kenegaraan.</w:t>
      </w:r>
    </w:p>
    <w:p w:rsidR="00856AD4" w:rsidRPr="002D6CFC" w:rsidRDefault="00856AD4" w:rsidP="00856AD4">
      <w:pPr>
        <w:pStyle w:val="ListParagraph"/>
        <w:spacing w:after="0" w:line="240" w:lineRule="auto"/>
        <w:ind w:left="1985" w:right="566"/>
        <w:jc w:val="both"/>
        <w:rPr>
          <w:rFonts w:ascii="Times New Roman" w:hAnsi="Times New Roman" w:cs="Times New Roman"/>
          <w:bCs/>
          <w:noProof/>
          <w:sz w:val="24"/>
          <w:szCs w:val="24"/>
        </w:rPr>
      </w:pPr>
    </w:p>
    <w:p w:rsidR="00856AD4" w:rsidRPr="002D6CFC" w:rsidRDefault="00856AD4" w:rsidP="00856AD4">
      <w:pPr>
        <w:pStyle w:val="ListParagraph"/>
        <w:spacing w:after="0" w:line="480" w:lineRule="auto"/>
        <w:ind w:left="851" w:firstLine="709"/>
        <w:jc w:val="both"/>
        <w:rPr>
          <w:rFonts w:ascii="Times New Roman" w:hAnsi="Times New Roman" w:cs="Times New Roman"/>
          <w:bCs/>
          <w:noProof/>
          <w:sz w:val="24"/>
          <w:szCs w:val="24"/>
        </w:rPr>
      </w:pPr>
      <w:r w:rsidRPr="002D6CFC">
        <w:rPr>
          <w:rFonts w:ascii="Times New Roman" w:hAnsi="Times New Roman" w:cs="Times New Roman"/>
          <w:bCs/>
          <w:noProof/>
          <w:sz w:val="24"/>
          <w:szCs w:val="24"/>
        </w:rPr>
        <w:t>Keterkaitan tujuan bernegara dan keuangan negara menurut Soemitro Djojohadikusumo,</w:t>
      </w:r>
      <w:r w:rsidRPr="002D6CFC">
        <w:rPr>
          <w:rStyle w:val="FootnoteReference"/>
          <w:rFonts w:ascii="Times New Roman" w:hAnsi="Times New Roman" w:cs="Times New Roman"/>
          <w:bCs/>
          <w:noProof/>
          <w:sz w:val="24"/>
          <w:szCs w:val="24"/>
        </w:rPr>
        <w:footnoteReference w:id="62"/>
      </w:r>
      <w:r w:rsidRPr="002D6CFC">
        <w:rPr>
          <w:rFonts w:ascii="Times New Roman" w:hAnsi="Times New Roman" w:cs="Times New Roman"/>
          <w:bCs/>
          <w:noProof/>
          <w:sz w:val="24"/>
          <w:szCs w:val="24"/>
        </w:rPr>
        <w:t xml:space="preserve"> terletak pada kehendak negara mencari, mengelola, dan mempertanggungjawabkan uang yang diperoleh dari pajak dan investasi untuk mewujudkan kemajuan negara. Tujuan bernegara haruslah memberikan kepastian kepada pihak yang memiliki hak dan memberikan perlindungan kepada pihak yang memiliki hak dan dua jaminan dalam tujuan bernegara tersebut tercipta pada aspek hukum keuangan negara yang dalam pelaksanaannya seharusnya mendorong kemajuan dan cita-cita negara.</w:t>
      </w:r>
    </w:p>
    <w:p w:rsidR="00856AD4" w:rsidRPr="002D6CFC" w:rsidRDefault="00856AD4" w:rsidP="00856AD4">
      <w:pPr>
        <w:pStyle w:val="ListParagraph"/>
        <w:spacing w:after="0" w:line="480" w:lineRule="auto"/>
        <w:ind w:left="851" w:firstLine="709"/>
        <w:jc w:val="both"/>
        <w:rPr>
          <w:rFonts w:ascii="Times New Roman" w:hAnsi="Times New Roman" w:cs="Times New Roman"/>
          <w:bCs/>
          <w:noProof/>
          <w:sz w:val="24"/>
          <w:szCs w:val="24"/>
        </w:rPr>
      </w:pPr>
      <w:r w:rsidRPr="002D6CFC">
        <w:rPr>
          <w:rFonts w:ascii="Times New Roman" w:hAnsi="Times New Roman" w:cs="Times New Roman"/>
          <w:bCs/>
          <w:noProof/>
          <w:sz w:val="24"/>
          <w:szCs w:val="24"/>
        </w:rPr>
        <w:t xml:space="preserve">Negara sebagai organisasi kekuasaan pada dasarnya memiliki tujuan yang harus dicapai dengan cara mengelola keuangan negaranya. Dengan demikian, keuangan negara adalah alat untuk emncapai tujuan bernegara, sehingga penyelenggara negara yang menjalankan tugas negara dengan biaya keuangan negara seharusnya menjalankan tugas dan kewenangannya untuk mewujudkan tujuan bernegara tersebut. Sementara itu Notonagoro, menguraikan tujuan bernegara sebagai alasan lahirnya Negara Kesatuan Republik Indonesia yang harus dilaksanakan dalam wujud dasar-dasar tertentu serta akan menjadi pedoman dan pegangan </w:t>
      </w:r>
      <w:r w:rsidRPr="002D6CFC">
        <w:rPr>
          <w:rFonts w:ascii="Times New Roman" w:hAnsi="Times New Roman" w:cs="Times New Roman"/>
          <w:bCs/>
          <w:noProof/>
          <w:sz w:val="24"/>
          <w:szCs w:val="24"/>
        </w:rPr>
        <w:lastRenderedPageBreak/>
        <w:t>yang tetap dan praktis. Tujuan bernegara dalam Alinea Keempat UUD 1945 juga dapat disebut asas-asas kenegaraan.</w:t>
      </w:r>
    </w:p>
    <w:p w:rsidR="00DA27CB" w:rsidRDefault="00856AD4" w:rsidP="00DA27CB">
      <w:pPr>
        <w:pStyle w:val="ListParagraph"/>
        <w:spacing w:after="0" w:line="480" w:lineRule="auto"/>
        <w:ind w:left="851" w:firstLine="709"/>
        <w:jc w:val="both"/>
        <w:rPr>
          <w:rFonts w:ascii="Times New Roman" w:hAnsi="Times New Roman" w:cs="Times New Roman"/>
          <w:bCs/>
          <w:noProof/>
          <w:sz w:val="24"/>
          <w:szCs w:val="24"/>
        </w:rPr>
      </w:pPr>
      <w:r w:rsidRPr="002D6CFC">
        <w:rPr>
          <w:rFonts w:ascii="Times New Roman" w:hAnsi="Times New Roman" w:cs="Times New Roman"/>
          <w:bCs/>
          <w:noProof/>
          <w:sz w:val="24"/>
          <w:szCs w:val="24"/>
        </w:rPr>
        <w:t>Disisi lain Soedirman Kartohadiprodjo, menguraikan negara sebagai organisasi merupakan suatu kesatuan orang dengan mencapai tujuan tertentu, yang mengesampingkan tujuan-tujuan lain yang bukan merupakan tujuan bernegara. Dalam hal ini jelas terlihat tujuan bernegara pada hakikatnya mengesampingkan hak invidu atau kelompok dalam negara, sehingga ada kemungkinan negara dengan tindakannya akan mengganggu rakyat dalam kemerdekaannya sebagai manusia dan rakyat menerima gangguan ini. Hal ini dapat dilakukan negara sepanjang gangguan tersebut dibatasi untuk mencapai tujuan bernegara, yang ditentukan batas-batasnya untuk maksud tindakan negara yang menimbulkan hak dan kewajiban adalah guna mencapai tujuan bernegara dan bukan mencapai faedah negara.</w:t>
      </w:r>
      <w:r w:rsidRPr="002D6CFC">
        <w:rPr>
          <w:rStyle w:val="FootnoteReference"/>
          <w:rFonts w:ascii="Times New Roman" w:hAnsi="Times New Roman" w:cs="Times New Roman"/>
          <w:bCs/>
          <w:noProof/>
          <w:sz w:val="24"/>
          <w:szCs w:val="24"/>
        </w:rPr>
        <w:footnoteReference w:id="63"/>
      </w:r>
      <w:r w:rsidRPr="002D6CFC">
        <w:rPr>
          <w:rFonts w:ascii="Times New Roman" w:hAnsi="Times New Roman" w:cs="Times New Roman"/>
          <w:bCs/>
          <w:noProof/>
          <w:sz w:val="24"/>
          <w:szCs w:val="24"/>
        </w:rPr>
        <w:t xml:space="preserve"> Lebih lanjut dikemukakan Soedirman Kartohadiprodjo, mengenai tujuan bernegara merupakan batasan tindakan negara terhadap warga masyarakatnya, sehingga jika tindakan negara dilakukan hanya untuk mencapai faedah negara dengan tanpa memperhatikan tujuan bernegara, sifat negara tersebut adalah negara kekuasaan (</w:t>
      </w:r>
      <w:r w:rsidRPr="002D6CFC">
        <w:rPr>
          <w:rFonts w:ascii="Times New Roman" w:hAnsi="Times New Roman" w:cs="Times New Roman"/>
          <w:bCs/>
          <w:i/>
          <w:noProof/>
          <w:sz w:val="24"/>
          <w:szCs w:val="24"/>
        </w:rPr>
        <w:t>machstaat</w:t>
      </w:r>
      <w:r w:rsidRPr="002D6CFC">
        <w:rPr>
          <w:rFonts w:ascii="Times New Roman" w:hAnsi="Times New Roman" w:cs="Times New Roman"/>
          <w:bCs/>
          <w:noProof/>
          <w:sz w:val="24"/>
          <w:szCs w:val="24"/>
        </w:rPr>
        <w:t>).</w:t>
      </w:r>
      <w:r w:rsidRPr="002D6CFC">
        <w:rPr>
          <w:rStyle w:val="FootnoteReference"/>
          <w:rFonts w:ascii="Times New Roman" w:hAnsi="Times New Roman" w:cs="Times New Roman"/>
          <w:bCs/>
          <w:noProof/>
          <w:sz w:val="24"/>
          <w:szCs w:val="24"/>
        </w:rPr>
        <w:footnoteReference w:id="64"/>
      </w:r>
      <w:r w:rsidR="00DA27CB">
        <w:rPr>
          <w:rFonts w:ascii="Times New Roman" w:hAnsi="Times New Roman" w:cs="Times New Roman"/>
          <w:bCs/>
          <w:noProof/>
          <w:sz w:val="24"/>
          <w:szCs w:val="24"/>
        </w:rPr>
        <w:t xml:space="preserve"> </w:t>
      </w:r>
    </w:p>
    <w:p w:rsidR="003C4AF5" w:rsidRPr="00DA27CB" w:rsidRDefault="003C4AF5" w:rsidP="00DA27CB">
      <w:pPr>
        <w:pStyle w:val="ListParagraph"/>
        <w:spacing w:after="0" w:line="480" w:lineRule="auto"/>
        <w:ind w:left="851" w:firstLine="709"/>
        <w:jc w:val="both"/>
        <w:rPr>
          <w:rFonts w:ascii="Times New Roman" w:hAnsi="Times New Roman" w:cs="Times New Roman"/>
          <w:bCs/>
          <w:noProof/>
          <w:sz w:val="24"/>
          <w:szCs w:val="24"/>
        </w:rPr>
      </w:pPr>
      <w:r w:rsidRPr="00DA27CB">
        <w:rPr>
          <w:rFonts w:ascii="Times New Roman" w:eastAsia="Calibri" w:hAnsi="Times New Roman" w:cs="Times New Roman"/>
          <w:noProof/>
          <w:sz w:val="24"/>
          <w:szCs w:val="24"/>
        </w:rPr>
        <w:lastRenderedPageBreak/>
        <w:t>Pancasila dan UUD 1945 menganut teori kenegaraan yang integralistik hal diketahui dari Penjelasan UUD 1945 yang antara lain menegaskan sebagai berikut:</w:t>
      </w:r>
      <w:r w:rsidR="00B734AE" w:rsidRPr="002D6CFC">
        <w:rPr>
          <w:rStyle w:val="FootnoteReference"/>
          <w:rFonts w:ascii="Times New Roman" w:eastAsia="Calibri" w:hAnsi="Times New Roman" w:cs="Times New Roman"/>
          <w:noProof/>
          <w:sz w:val="24"/>
          <w:szCs w:val="24"/>
        </w:rPr>
        <w:footnoteReference w:id="65"/>
      </w:r>
    </w:p>
    <w:p w:rsidR="003C4AF5" w:rsidRPr="002D6CFC" w:rsidRDefault="003C4AF5" w:rsidP="003C4AF5">
      <w:pPr>
        <w:pStyle w:val="ListParagraph"/>
        <w:spacing w:after="0" w:line="240" w:lineRule="auto"/>
        <w:ind w:left="1560" w:right="566"/>
        <w:jc w:val="both"/>
        <w:rPr>
          <w:rFonts w:ascii="Times New Roman" w:eastAsia="Calibri" w:hAnsi="Times New Roman" w:cs="Times New Roman"/>
          <w:noProof/>
          <w:sz w:val="24"/>
          <w:szCs w:val="24"/>
        </w:rPr>
      </w:pPr>
      <w:r w:rsidRPr="002D6CFC">
        <w:rPr>
          <w:rFonts w:ascii="Times New Roman" w:eastAsia="Calibri" w:hAnsi="Times New Roman" w:cs="Times New Roman"/>
          <w:noProof/>
          <w:sz w:val="24"/>
          <w:szCs w:val="24"/>
        </w:rPr>
        <w:t>“Negara melindungi segenap bangsa Indonesia dan seluruh tumpah darah Indonesia dengan berdasar atas persatuan. Dalam negara ini diterima aliran pengertian negara persatuan, negara yang melindungi dan meliputi segenap bangsa seluruhnya, negara yang mengatasi paham golongan,</w:t>
      </w:r>
    </w:p>
    <w:p w:rsidR="003C4AF5" w:rsidRPr="002D6CFC" w:rsidRDefault="003C4AF5" w:rsidP="004D6FB6">
      <w:pPr>
        <w:pStyle w:val="ListParagraph"/>
        <w:spacing w:after="0" w:line="240" w:lineRule="auto"/>
        <w:ind w:left="1560" w:right="566"/>
        <w:jc w:val="both"/>
        <w:rPr>
          <w:rFonts w:ascii="Times New Roman" w:eastAsia="Calibri" w:hAnsi="Times New Roman" w:cs="Times New Roman"/>
          <w:noProof/>
          <w:sz w:val="24"/>
          <w:szCs w:val="24"/>
        </w:rPr>
      </w:pPr>
      <w:r w:rsidRPr="002D6CFC">
        <w:rPr>
          <w:rFonts w:ascii="Times New Roman" w:eastAsia="Calibri" w:hAnsi="Times New Roman" w:cs="Times New Roman"/>
          <w:noProof/>
          <w:sz w:val="24"/>
          <w:szCs w:val="24"/>
        </w:rPr>
        <w:t>mengatasi paham perseorangan, menghendaki persatuan meliputi segenap bangsa Indonesia seluruhnya”.</w:t>
      </w:r>
    </w:p>
    <w:p w:rsidR="003C4AF5" w:rsidRPr="002D6CFC" w:rsidRDefault="003C4AF5" w:rsidP="003C4AF5">
      <w:pPr>
        <w:pStyle w:val="ListParagraph"/>
        <w:spacing w:after="0" w:line="240" w:lineRule="auto"/>
        <w:ind w:left="1560" w:right="566"/>
        <w:jc w:val="both"/>
        <w:rPr>
          <w:rFonts w:ascii="Times New Roman" w:eastAsia="Calibri" w:hAnsi="Times New Roman" w:cs="Times New Roman"/>
          <w:noProof/>
          <w:sz w:val="24"/>
          <w:szCs w:val="24"/>
        </w:rPr>
      </w:pPr>
    </w:p>
    <w:p w:rsidR="004D6FB6" w:rsidRPr="002D6CFC" w:rsidRDefault="000B4337" w:rsidP="000B4337">
      <w:pPr>
        <w:pStyle w:val="ListParagraph"/>
        <w:spacing w:after="0" w:line="480" w:lineRule="auto"/>
        <w:ind w:left="851" w:firstLine="709"/>
        <w:jc w:val="both"/>
        <w:rPr>
          <w:rFonts w:ascii="Times New Roman" w:eastAsia="Calibri" w:hAnsi="Times New Roman" w:cs="Times New Roman"/>
          <w:noProof/>
          <w:sz w:val="24"/>
          <w:szCs w:val="24"/>
        </w:rPr>
      </w:pPr>
      <w:r w:rsidRPr="002D6CFC">
        <w:rPr>
          <w:rFonts w:ascii="Times New Roman" w:eastAsia="Calibri" w:hAnsi="Times New Roman" w:cs="Times New Roman"/>
          <w:noProof/>
          <w:sz w:val="24"/>
          <w:szCs w:val="24"/>
        </w:rPr>
        <w:t>Dipertegas dalam Penjelasan UUD 1945, yang menerangkan, Pancasila merupakan suatu kesatuan yang bulat dan utuh dari kelima silanya, masing-masing sila tidak dapat dipahami dan diberi arti secara sendiri-sendiri terpisah dari keseluruhan sila lainnya. Berdasarkan Penjelasan UUD 1945 menggambarkan bahwa dalam kehidupan berbangsa dan bernegara Pancasila menganut paham dan pandangan integralistik atau persatuan,</w:t>
      </w:r>
      <w:r w:rsidR="00B734AE" w:rsidRPr="002D6CFC">
        <w:rPr>
          <w:rStyle w:val="FootnoteReference"/>
          <w:rFonts w:ascii="Times New Roman" w:eastAsia="Calibri" w:hAnsi="Times New Roman" w:cs="Times New Roman"/>
          <w:noProof/>
          <w:sz w:val="24"/>
          <w:szCs w:val="24"/>
        </w:rPr>
        <w:footnoteReference w:id="66"/>
      </w:r>
      <w:r w:rsidRPr="002D6CFC">
        <w:rPr>
          <w:rFonts w:ascii="Times New Roman" w:eastAsia="Calibri" w:hAnsi="Times New Roman" w:cs="Times New Roman"/>
          <w:noProof/>
          <w:sz w:val="24"/>
          <w:szCs w:val="24"/>
        </w:rPr>
        <w:t xml:space="preserve"> kelima sila dari Pancasila secara bulat dan utuh harus sebagai dasar sekaligus sebagai tujuan dari pembangunan nasional di Indonesia, sehingga lima sila dari Pancasila dapat diaplikasikan sebagai suatu kesatuan yang atuh dalam kehidupan bangsa Indonesia, dalam kehidupan masyarakat tidak boleh terdapat perbedaan-perbedaan yang sangat menyolok, dan dalam penyelesaian persalahan tidak boleh dilakukan dengan cara-cara yang ekstrim, berdasarkan falsafah Pancasila bukan berdasarkan falsafah lain (kapitalisme, komunisme, religius) </w:t>
      </w:r>
      <w:r w:rsidRPr="002D6CFC">
        <w:rPr>
          <w:rFonts w:ascii="Times New Roman" w:eastAsia="Calibri" w:hAnsi="Times New Roman" w:cs="Times New Roman"/>
          <w:noProof/>
          <w:sz w:val="24"/>
          <w:szCs w:val="24"/>
        </w:rPr>
        <w:lastRenderedPageBreak/>
        <w:t>merukunkan kepentingan-kepentingan yang hidup dan berkembang dimasyarakat, untuk itu menurut Supomo</w:t>
      </w:r>
      <w:r w:rsidR="00672B53" w:rsidRPr="002D6CFC">
        <w:rPr>
          <w:rFonts w:ascii="Times New Roman" w:eastAsia="Calibri" w:hAnsi="Times New Roman" w:cs="Times New Roman"/>
          <w:noProof/>
          <w:sz w:val="24"/>
          <w:szCs w:val="24"/>
        </w:rPr>
        <w:t>,</w:t>
      </w:r>
      <w:r w:rsidRPr="002D6CFC">
        <w:rPr>
          <w:rFonts w:ascii="Times New Roman" w:eastAsia="Calibri" w:hAnsi="Times New Roman" w:cs="Times New Roman"/>
          <w:noProof/>
          <w:sz w:val="24"/>
          <w:szCs w:val="24"/>
        </w:rPr>
        <w:t xml:space="preserve"> </w:t>
      </w:r>
      <w:r w:rsidR="004D6FB6" w:rsidRPr="002D6CFC">
        <w:rPr>
          <w:rFonts w:ascii="Times New Roman" w:eastAsia="Calibri" w:hAnsi="Times New Roman" w:cs="Times New Roman"/>
          <w:noProof/>
          <w:sz w:val="24"/>
          <w:szCs w:val="24"/>
        </w:rPr>
        <w:t>menyatakan:</w:t>
      </w:r>
      <w:r w:rsidR="004D6FB6" w:rsidRPr="002D6CFC">
        <w:rPr>
          <w:rStyle w:val="FootnoteReference"/>
          <w:rFonts w:ascii="Times New Roman" w:eastAsia="Calibri" w:hAnsi="Times New Roman" w:cs="Times New Roman"/>
          <w:noProof/>
          <w:sz w:val="24"/>
          <w:szCs w:val="24"/>
        </w:rPr>
        <w:footnoteReference w:id="67"/>
      </w:r>
    </w:p>
    <w:p w:rsidR="000552CA" w:rsidRPr="002D6CFC" w:rsidRDefault="00672B53" w:rsidP="004D6FB6">
      <w:pPr>
        <w:pStyle w:val="ListParagraph"/>
        <w:spacing w:after="0" w:line="240" w:lineRule="auto"/>
        <w:ind w:left="1560" w:right="566"/>
        <w:jc w:val="both"/>
        <w:rPr>
          <w:rFonts w:ascii="Times New Roman" w:eastAsia="Calibri" w:hAnsi="Times New Roman" w:cs="Times New Roman"/>
          <w:noProof/>
          <w:sz w:val="24"/>
          <w:szCs w:val="24"/>
        </w:rPr>
      </w:pPr>
      <w:r w:rsidRPr="002D6CFC">
        <w:rPr>
          <w:rFonts w:ascii="Times New Roman" w:eastAsia="Calibri" w:hAnsi="Times New Roman" w:cs="Times New Roman"/>
          <w:noProof/>
          <w:sz w:val="24"/>
          <w:szCs w:val="24"/>
        </w:rPr>
        <w:t>“</w:t>
      </w:r>
      <w:r w:rsidR="004D6FB6" w:rsidRPr="002D6CFC">
        <w:rPr>
          <w:rFonts w:ascii="Times New Roman" w:eastAsia="Calibri" w:hAnsi="Times New Roman" w:cs="Times New Roman"/>
          <w:noProof/>
          <w:sz w:val="24"/>
          <w:szCs w:val="24"/>
        </w:rPr>
        <w:t>K</w:t>
      </w:r>
      <w:r w:rsidR="000B4337" w:rsidRPr="002D6CFC">
        <w:rPr>
          <w:rFonts w:ascii="Times New Roman" w:eastAsia="Calibri" w:hAnsi="Times New Roman" w:cs="Times New Roman"/>
          <w:noProof/>
          <w:sz w:val="24"/>
          <w:szCs w:val="24"/>
        </w:rPr>
        <w:t>epentingan</w:t>
      </w:r>
      <w:r w:rsidR="004D6FB6" w:rsidRPr="002D6CFC">
        <w:rPr>
          <w:rFonts w:ascii="Times New Roman" w:eastAsia="Calibri" w:hAnsi="Times New Roman" w:cs="Times New Roman"/>
          <w:noProof/>
          <w:sz w:val="24"/>
          <w:szCs w:val="24"/>
        </w:rPr>
        <w:t xml:space="preserve">-kepentingan </w:t>
      </w:r>
      <w:r w:rsidR="000B4337" w:rsidRPr="002D6CFC">
        <w:rPr>
          <w:rFonts w:ascii="Times New Roman" w:eastAsia="Calibri" w:hAnsi="Times New Roman" w:cs="Times New Roman"/>
          <w:noProof/>
          <w:sz w:val="24"/>
          <w:szCs w:val="24"/>
        </w:rPr>
        <w:t>perorangan atau golongan sela</w:t>
      </w:r>
      <w:r w:rsidR="004D6FB6" w:rsidRPr="002D6CFC">
        <w:rPr>
          <w:rFonts w:ascii="Times New Roman" w:eastAsia="Calibri" w:hAnsi="Times New Roman" w:cs="Times New Roman"/>
          <w:noProof/>
          <w:sz w:val="24"/>
          <w:szCs w:val="24"/>
        </w:rPr>
        <w:t xml:space="preserve">lu bertentangan satu sama lain, </w:t>
      </w:r>
      <w:r w:rsidR="000B4337" w:rsidRPr="002D6CFC">
        <w:rPr>
          <w:rFonts w:ascii="Times New Roman" w:eastAsia="Calibri" w:hAnsi="Times New Roman" w:cs="Times New Roman"/>
          <w:noProof/>
          <w:sz w:val="24"/>
          <w:szCs w:val="24"/>
        </w:rPr>
        <w:t>pertentangan tersebut menyebabkan pertikaian</w:t>
      </w:r>
      <w:r w:rsidR="004D6FB6" w:rsidRPr="002D6CFC">
        <w:rPr>
          <w:rFonts w:ascii="Times New Roman" w:eastAsia="Calibri" w:hAnsi="Times New Roman" w:cs="Times New Roman"/>
          <w:noProof/>
          <w:sz w:val="24"/>
          <w:szCs w:val="24"/>
        </w:rPr>
        <w:t xml:space="preserve"> bahkan peperangan antara semua </w:t>
      </w:r>
      <w:r w:rsidR="000B4337" w:rsidRPr="002D6CFC">
        <w:rPr>
          <w:rFonts w:ascii="Times New Roman" w:eastAsia="Calibri" w:hAnsi="Times New Roman" w:cs="Times New Roman"/>
          <w:noProof/>
          <w:sz w:val="24"/>
          <w:szCs w:val="24"/>
        </w:rPr>
        <w:t xml:space="preserve">lawan semua, tujuan hukum adalah mempertahankan perdamaian </w:t>
      </w:r>
      <w:r w:rsidR="004D6FB6" w:rsidRPr="002D6CFC">
        <w:rPr>
          <w:rFonts w:ascii="Times New Roman" w:eastAsia="Calibri" w:hAnsi="Times New Roman" w:cs="Times New Roman"/>
          <w:noProof/>
          <w:sz w:val="24"/>
          <w:szCs w:val="24"/>
        </w:rPr>
        <w:t xml:space="preserve">dengan cara </w:t>
      </w:r>
      <w:r w:rsidR="000B4337" w:rsidRPr="002D6CFC">
        <w:rPr>
          <w:rFonts w:ascii="Times New Roman" w:eastAsia="Calibri" w:hAnsi="Times New Roman" w:cs="Times New Roman"/>
          <w:noProof/>
          <w:sz w:val="24"/>
          <w:szCs w:val="24"/>
        </w:rPr>
        <w:t xml:space="preserve">menyeimbangkan kepentingan-kepentingan yang bertentangan tersebut </w:t>
      </w:r>
      <w:r w:rsidR="004D6FB6" w:rsidRPr="002D6CFC">
        <w:rPr>
          <w:rFonts w:ascii="Times New Roman" w:eastAsia="Calibri" w:hAnsi="Times New Roman" w:cs="Times New Roman"/>
          <w:noProof/>
          <w:sz w:val="24"/>
          <w:szCs w:val="24"/>
        </w:rPr>
        <w:t xml:space="preserve">secara </w:t>
      </w:r>
      <w:r w:rsidR="000B4337" w:rsidRPr="002D6CFC">
        <w:rPr>
          <w:rFonts w:ascii="Times New Roman" w:eastAsia="Calibri" w:hAnsi="Times New Roman" w:cs="Times New Roman"/>
          <w:noProof/>
          <w:sz w:val="24"/>
          <w:szCs w:val="24"/>
        </w:rPr>
        <w:t>adil</w:t>
      </w:r>
      <w:r w:rsidRPr="002D6CFC">
        <w:rPr>
          <w:rFonts w:ascii="Times New Roman" w:eastAsia="Calibri" w:hAnsi="Times New Roman" w:cs="Times New Roman"/>
          <w:noProof/>
          <w:sz w:val="24"/>
          <w:szCs w:val="24"/>
        </w:rPr>
        <w:t>”</w:t>
      </w:r>
      <w:r w:rsidR="000B4337" w:rsidRPr="002D6CFC">
        <w:rPr>
          <w:rFonts w:ascii="Times New Roman" w:eastAsia="Calibri" w:hAnsi="Times New Roman" w:cs="Times New Roman"/>
          <w:noProof/>
          <w:sz w:val="24"/>
          <w:szCs w:val="24"/>
        </w:rPr>
        <w:t>.</w:t>
      </w:r>
    </w:p>
    <w:p w:rsidR="003E0573" w:rsidRPr="002D6CFC" w:rsidRDefault="003E0573" w:rsidP="004D6FB6">
      <w:pPr>
        <w:pStyle w:val="ListParagraph"/>
        <w:spacing w:after="0" w:line="240" w:lineRule="auto"/>
        <w:ind w:left="1560" w:right="566"/>
        <w:jc w:val="both"/>
        <w:rPr>
          <w:rFonts w:ascii="Times New Roman" w:eastAsia="Calibri" w:hAnsi="Times New Roman" w:cs="Times New Roman"/>
          <w:noProof/>
          <w:sz w:val="24"/>
          <w:szCs w:val="24"/>
        </w:rPr>
      </w:pPr>
    </w:p>
    <w:p w:rsidR="002D638F" w:rsidRPr="002D6CFC" w:rsidRDefault="003D6421" w:rsidP="003D6421">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 </w:t>
      </w:r>
      <w:r w:rsidR="002D638F" w:rsidRPr="002D6CFC">
        <w:rPr>
          <w:rFonts w:ascii="Times New Roman" w:hAnsi="Times New Roman" w:cs="Times New Roman"/>
          <w:noProof/>
          <w:sz w:val="24"/>
          <w:szCs w:val="24"/>
        </w:rPr>
        <w:t>Dasar negara hukum menurut Pancasila antara lain dilandasi oleh pengakuan adanya hukum Tuhan, hukum kodrat dan hukum etis. Lain daripada itu dapat disusun kedudukan dan hubungan tiga macam hukum antara satu dengan yang lain dan terhadap negara serta hukum positif di dalam satu rangka.</w:t>
      </w:r>
      <w:r w:rsidRPr="002D6CFC">
        <w:rPr>
          <w:rStyle w:val="FootnoteReference"/>
          <w:rFonts w:ascii="Times New Roman" w:hAnsi="Times New Roman" w:cs="Times New Roman"/>
          <w:noProof/>
          <w:sz w:val="24"/>
          <w:szCs w:val="24"/>
        </w:rPr>
        <w:footnoteReference w:id="68"/>
      </w:r>
      <w:r w:rsidRPr="002D6CFC">
        <w:rPr>
          <w:rFonts w:ascii="Times New Roman" w:hAnsi="Times New Roman" w:cs="Times New Roman"/>
          <w:noProof/>
          <w:sz w:val="24"/>
          <w:szCs w:val="24"/>
        </w:rPr>
        <w:t xml:space="preserve"> </w:t>
      </w:r>
      <w:r w:rsidR="002D638F" w:rsidRPr="002D6CFC">
        <w:rPr>
          <w:rFonts w:ascii="Times New Roman" w:hAnsi="Times New Roman" w:cs="Times New Roman"/>
          <w:noProof/>
          <w:sz w:val="24"/>
          <w:szCs w:val="24"/>
        </w:rPr>
        <w:t>Guna mewujudkan cita-cita negara hukum Pancasila tersebut maka dalam kehidupan dalam negara hukum haruslah di atur dalam UUD. UUD dan negara hukum merupakan hal yang tidak dapat dipisahkan satu sama lain. Suatu UUD adalah jaminan utama untuk melindungi warga negara dari perlakuan yang sewenang-wenang. Dengan demikian timbul konsep negara konstitusional (</w:t>
      </w:r>
      <w:r w:rsidR="002D638F" w:rsidRPr="002D6CFC">
        <w:rPr>
          <w:rFonts w:ascii="Times New Roman" w:hAnsi="Times New Roman" w:cs="Times New Roman"/>
          <w:i/>
          <w:noProof/>
          <w:sz w:val="24"/>
          <w:szCs w:val="24"/>
        </w:rPr>
        <w:t>the constitutional state</w:t>
      </w:r>
      <w:r w:rsidR="002D638F" w:rsidRPr="002D6CFC">
        <w:rPr>
          <w:rFonts w:ascii="Times New Roman" w:hAnsi="Times New Roman" w:cs="Times New Roman"/>
          <w:noProof/>
          <w:sz w:val="24"/>
          <w:szCs w:val="24"/>
        </w:rPr>
        <w:t xml:space="preserve">), dimana UUD di anggap sebagai institusi yang paling efektif untuk melindungi warganya melalui konsep </w:t>
      </w:r>
      <w:r w:rsidR="002D638F" w:rsidRPr="002D6CFC">
        <w:rPr>
          <w:rFonts w:ascii="Times New Roman" w:hAnsi="Times New Roman" w:cs="Times New Roman"/>
          <w:i/>
          <w:noProof/>
          <w:sz w:val="24"/>
          <w:szCs w:val="24"/>
        </w:rPr>
        <w:t>rule of law</w:t>
      </w:r>
      <w:r w:rsidR="002D638F" w:rsidRPr="002D6CFC">
        <w:rPr>
          <w:rFonts w:ascii="Times New Roman" w:hAnsi="Times New Roman" w:cs="Times New Roman"/>
          <w:noProof/>
          <w:sz w:val="24"/>
          <w:szCs w:val="24"/>
        </w:rPr>
        <w:t xml:space="preserve"> atau </w:t>
      </w:r>
      <w:r w:rsidR="002D638F" w:rsidRPr="002D6CFC">
        <w:rPr>
          <w:rFonts w:ascii="Times New Roman" w:hAnsi="Times New Roman" w:cs="Times New Roman"/>
          <w:i/>
          <w:noProof/>
          <w:sz w:val="24"/>
          <w:szCs w:val="24"/>
        </w:rPr>
        <w:t>rechtsstaat</w:t>
      </w:r>
      <w:r w:rsidR="002D638F" w:rsidRPr="002D6CFC">
        <w:rPr>
          <w:rFonts w:ascii="Times New Roman" w:hAnsi="Times New Roman" w:cs="Times New Roman"/>
          <w:noProof/>
          <w:sz w:val="24"/>
          <w:szCs w:val="24"/>
        </w:rPr>
        <w:t>.</w:t>
      </w:r>
      <w:r w:rsidR="002D638F" w:rsidRPr="002D6CFC">
        <w:rPr>
          <w:rStyle w:val="FootnoteReference"/>
          <w:rFonts w:ascii="Times New Roman" w:hAnsi="Times New Roman" w:cs="Times New Roman"/>
          <w:noProof/>
          <w:sz w:val="24"/>
          <w:szCs w:val="24"/>
        </w:rPr>
        <w:footnoteReference w:id="69"/>
      </w:r>
      <w:r w:rsidR="002D638F" w:rsidRPr="002D6CFC">
        <w:rPr>
          <w:rFonts w:ascii="Times New Roman" w:hAnsi="Times New Roman" w:cs="Times New Roman"/>
          <w:noProof/>
          <w:sz w:val="24"/>
          <w:szCs w:val="24"/>
        </w:rPr>
        <w:t xml:space="preserve"> Selain itu suatu UUD memberi tahu tentang apa maksud membentuk negara, bagaimana cita-citanya dengan bernegara, apa yang ingin dilakukannya serta asas-asas kehidupan yang terdapat di dalamnya. </w:t>
      </w:r>
      <w:r w:rsidR="002D638F" w:rsidRPr="002D6CFC">
        <w:rPr>
          <w:rFonts w:ascii="Times New Roman" w:hAnsi="Times New Roman" w:cs="Times New Roman"/>
          <w:noProof/>
          <w:sz w:val="24"/>
          <w:szCs w:val="24"/>
        </w:rPr>
        <w:lastRenderedPageBreak/>
        <w:t>Dengan UUD, maka suatu negara sebagai komunitas memiliki tujuan yang jelas dan akan memandu menuju apa yang di cita-citakannya.</w:t>
      </w:r>
      <w:r w:rsidR="002D638F" w:rsidRPr="002D6CFC">
        <w:rPr>
          <w:rStyle w:val="FootnoteReference"/>
          <w:rFonts w:ascii="Times New Roman" w:hAnsi="Times New Roman" w:cs="Times New Roman"/>
          <w:noProof/>
          <w:sz w:val="24"/>
          <w:szCs w:val="24"/>
        </w:rPr>
        <w:footnoteReference w:id="70"/>
      </w:r>
    </w:p>
    <w:p w:rsidR="00F71D9E" w:rsidRPr="002D6CFC" w:rsidRDefault="002D638F" w:rsidP="00B8777A">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Pandangan tersebut menunju</w:t>
      </w:r>
      <w:r w:rsidR="005E0942">
        <w:rPr>
          <w:rFonts w:ascii="Times New Roman" w:hAnsi="Times New Roman" w:cs="Times New Roman"/>
          <w:noProof/>
          <w:sz w:val="24"/>
          <w:szCs w:val="24"/>
        </w:rPr>
        <w:t>k</w:t>
      </w:r>
      <w:r w:rsidRPr="002D6CFC">
        <w:rPr>
          <w:rFonts w:ascii="Times New Roman" w:hAnsi="Times New Roman" w:cs="Times New Roman"/>
          <w:noProof/>
          <w:sz w:val="24"/>
          <w:szCs w:val="24"/>
        </w:rPr>
        <w:t>an bahwa dengan mempelajari UUD suatu negara, maka dapat dipahami sejarah perjuangan suatu bangsa dalam tekadnya mewujudkan cita-cita luhur tokoh-tokoh bangsa atau para pendiri bangsa (</w:t>
      </w:r>
      <w:r w:rsidRPr="002D6CFC">
        <w:rPr>
          <w:rFonts w:ascii="Times New Roman" w:hAnsi="Times New Roman" w:cs="Times New Roman"/>
          <w:i/>
          <w:noProof/>
          <w:sz w:val="24"/>
          <w:szCs w:val="24"/>
        </w:rPr>
        <w:t>the founding fathers</w:t>
      </w:r>
      <w:r w:rsidRPr="002D6CFC">
        <w:rPr>
          <w:rFonts w:ascii="Times New Roman" w:hAnsi="Times New Roman" w:cs="Times New Roman"/>
          <w:noProof/>
          <w:sz w:val="24"/>
          <w:szCs w:val="24"/>
        </w:rPr>
        <w:t>).</w:t>
      </w:r>
      <w:r w:rsidRPr="002D6CFC">
        <w:rPr>
          <w:rStyle w:val="FootnoteReference"/>
          <w:rFonts w:ascii="Times New Roman" w:hAnsi="Times New Roman" w:cs="Times New Roman"/>
          <w:noProof/>
          <w:sz w:val="24"/>
          <w:szCs w:val="24"/>
        </w:rPr>
        <w:footnoteReference w:id="71"/>
      </w:r>
      <w:r w:rsidRPr="002D6CFC">
        <w:rPr>
          <w:rFonts w:ascii="Times New Roman" w:hAnsi="Times New Roman" w:cs="Times New Roman"/>
          <w:noProof/>
          <w:sz w:val="24"/>
          <w:szCs w:val="24"/>
        </w:rPr>
        <w:t xml:space="preserve"> Cita-cita negara hukum oleh para pendiri bangsa Indonesia telah di susun dalam suatu konstitusi yang disebut dengan UUD 1945. Awal atau permulaan dari pengaturan negara hukum di Indonesia adalah dalam UUD 1945. Pengaturan yang menyebutkan Indonesia sebagai negara hukum tidak diatur secara eksplisit di dalam batang tubuh UUD 1945 melainkan di atur dalam Penjelasan UUD 1945. Di dalam UUD 1945 mengenai sistem pemerintahan negara disebutkan bahwa: “Negara Indonesia adalah negara hukum”.</w:t>
      </w:r>
      <w:r w:rsidRPr="002D6CFC">
        <w:rPr>
          <w:rStyle w:val="FootnoteReference"/>
          <w:rFonts w:ascii="Times New Roman" w:hAnsi="Times New Roman" w:cs="Times New Roman"/>
          <w:noProof/>
          <w:sz w:val="24"/>
          <w:szCs w:val="24"/>
        </w:rPr>
        <w:footnoteReference w:id="72"/>
      </w:r>
    </w:p>
    <w:p w:rsidR="00F71D9E" w:rsidRPr="002D6CFC" w:rsidRDefault="00F71D9E" w:rsidP="00F71D9E">
      <w:pPr>
        <w:pStyle w:val="ListParagraph"/>
        <w:spacing w:after="0" w:line="480" w:lineRule="auto"/>
        <w:ind w:left="851" w:firstLine="709"/>
        <w:jc w:val="both"/>
        <w:rPr>
          <w:rFonts w:ascii="Times New Roman" w:eastAsia="Calibri" w:hAnsi="Times New Roman" w:cs="Times New Roman"/>
          <w:noProof/>
          <w:sz w:val="24"/>
          <w:szCs w:val="24"/>
        </w:rPr>
      </w:pPr>
    </w:p>
    <w:p w:rsidR="00980BAA" w:rsidRPr="002D6CFC" w:rsidRDefault="00980BAA" w:rsidP="00980BAA">
      <w:pPr>
        <w:pStyle w:val="ListParagraph"/>
        <w:numPr>
          <w:ilvl w:val="0"/>
          <w:numId w:val="1"/>
        </w:numPr>
        <w:spacing w:after="0" w:line="480" w:lineRule="auto"/>
        <w:ind w:left="426" w:hanging="426"/>
        <w:jc w:val="both"/>
        <w:rPr>
          <w:rFonts w:ascii="Times New Roman" w:eastAsia="Calibri" w:hAnsi="Times New Roman" w:cs="Times New Roman"/>
          <w:b/>
          <w:noProof/>
          <w:sz w:val="24"/>
          <w:szCs w:val="24"/>
        </w:rPr>
      </w:pPr>
      <w:r w:rsidRPr="002D6CFC">
        <w:rPr>
          <w:rFonts w:ascii="Times New Roman" w:eastAsia="Calibri" w:hAnsi="Times New Roman" w:cs="Times New Roman"/>
          <w:b/>
          <w:noProof/>
          <w:sz w:val="24"/>
          <w:szCs w:val="24"/>
        </w:rPr>
        <w:t>Asas Keadilan Dalam Penyelesaian Sengketa Pajak Badan Usaha</w:t>
      </w:r>
    </w:p>
    <w:p w:rsidR="00DC0673" w:rsidRPr="002D6CFC" w:rsidRDefault="00284A48" w:rsidP="00DC0673">
      <w:pPr>
        <w:pStyle w:val="ListParagraph"/>
        <w:numPr>
          <w:ilvl w:val="0"/>
          <w:numId w:val="16"/>
        </w:numPr>
        <w:spacing w:after="0" w:line="480" w:lineRule="auto"/>
        <w:ind w:left="851" w:hanging="425"/>
        <w:jc w:val="both"/>
        <w:rPr>
          <w:rFonts w:ascii="Times New Roman" w:eastAsia="Calibri" w:hAnsi="Times New Roman" w:cs="Times New Roman"/>
          <w:b/>
          <w:noProof/>
          <w:sz w:val="24"/>
          <w:szCs w:val="24"/>
        </w:rPr>
      </w:pPr>
      <w:r w:rsidRPr="002D6CFC">
        <w:rPr>
          <w:rFonts w:ascii="Times New Roman" w:eastAsia="Calibri" w:hAnsi="Times New Roman" w:cs="Times New Roman"/>
          <w:b/>
          <w:noProof/>
          <w:sz w:val="24"/>
          <w:szCs w:val="24"/>
        </w:rPr>
        <w:t xml:space="preserve">Asas </w:t>
      </w:r>
      <w:r w:rsidR="004D6B91" w:rsidRPr="002D6CFC">
        <w:rPr>
          <w:rFonts w:ascii="Times New Roman" w:eastAsia="Calibri" w:hAnsi="Times New Roman" w:cs="Times New Roman"/>
          <w:b/>
          <w:noProof/>
          <w:sz w:val="24"/>
          <w:szCs w:val="24"/>
        </w:rPr>
        <w:t xml:space="preserve">Keadilan </w:t>
      </w:r>
      <w:r w:rsidR="00DE4CC4" w:rsidRPr="002D6CFC">
        <w:rPr>
          <w:rFonts w:ascii="Times New Roman" w:eastAsia="Calibri" w:hAnsi="Times New Roman" w:cs="Times New Roman"/>
          <w:b/>
          <w:noProof/>
          <w:sz w:val="24"/>
          <w:szCs w:val="24"/>
        </w:rPr>
        <w:t xml:space="preserve">Berdasarkan Pancasila Dalam </w:t>
      </w:r>
      <w:r w:rsidR="00396C6C">
        <w:rPr>
          <w:rFonts w:ascii="Times New Roman" w:eastAsia="Calibri" w:hAnsi="Times New Roman" w:cs="Times New Roman"/>
          <w:b/>
          <w:noProof/>
          <w:sz w:val="24"/>
          <w:szCs w:val="24"/>
        </w:rPr>
        <w:t>Perpajakan di Indonesia</w:t>
      </w:r>
    </w:p>
    <w:p w:rsidR="00F86B98" w:rsidRPr="002D6CFC" w:rsidRDefault="00DC0673" w:rsidP="00F86B98">
      <w:pPr>
        <w:pStyle w:val="ListParagraph"/>
        <w:spacing w:after="0" w:line="480" w:lineRule="auto"/>
        <w:ind w:left="851" w:firstLine="709"/>
        <w:jc w:val="both"/>
        <w:rPr>
          <w:rFonts w:ascii="Times New Roman" w:hAnsi="Times New Roman" w:cs="Times New Roman"/>
          <w:sz w:val="24"/>
          <w:szCs w:val="24"/>
        </w:rPr>
      </w:pPr>
      <w:r w:rsidRPr="002D6CFC">
        <w:rPr>
          <w:rFonts w:ascii="Times New Roman" w:hAnsi="Times New Roman" w:cs="Times New Roman"/>
          <w:noProof/>
          <w:sz w:val="24"/>
          <w:szCs w:val="24"/>
        </w:rPr>
        <w:t xml:space="preserve">Membahas hukum adalah membahas hubungan antara manusia, membahas hubungan antar manusia adalah membahas tentang keadilan. Dengan demikian membahas hukum berarti membicarakan keadilan pula. </w:t>
      </w:r>
      <w:r w:rsidRPr="002D6CFC">
        <w:rPr>
          <w:rFonts w:ascii="Times New Roman" w:hAnsi="Times New Roman" w:cs="Times New Roman"/>
          <w:noProof/>
          <w:sz w:val="24"/>
          <w:szCs w:val="24"/>
        </w:rPr>
        <w:lastRenderedPageBreak/>
        <w:t>Dalam pembahasan hukum tidak hanya membahas sampai pada wujud hukum yang formal, akan tetapi juga melihat hukum sebagai ekspresi dari cita-cita keadilan masyarakat.</w:t>
      </w:r>
      <w:r w:rsidRPr="002D6CFC">
        <w:rPr>
          <w:rStyle w:val="FootnoteReference"/>
          <w:rFonts w:ascii="Times New Roman" w:hAnsi="Times New Roman" w:cs="Times New Roman"/>
          <w:noProof/>
          <w:sz w:val="24"/>
          <w:szCs w:val="24"/>
        </w:rPr>
        <w:footnoteReference w:id="73"/>
      </w:r>
      <w:r w:rsidRPr="002D6CFC">
        <w:rPr>
          <w:rFonts w:ascii="Times New Roman" w:hAnsi="Times New Roman" w:cs="Times New Roman"/>
          <w:noProof/>
          <w:sz w:val="24"/>
          <w:szCs w:val="24"/>
        </w:rPr>
        <w:t xml:space="preserve"> </w:t>
      </w:r>
      <w:r w:rsidR="00F86B98" w:rsidRPr="002D6CFC">
        <w:rPr>
          <w:rFonts w:ascii="Times New Roman" w:hAnsi="Times New Roman" w:cs="Times New Roman"/>
          <w:sz w:val="24"/>
          <w:szCs w:val="24"/>
        </w:rPr>
        <w:t>Secara umum tujuan hukum adalah mengatur hidup secara damai. Dimaksudkan dengan damai (</w:t>
      </w:r>
      <w:r w:rsidR="00F86B98" w:rsidRPr="002D6CFC">
        <w:rPr>
          <w:rFonts w:ascii="Times New Roman" w:hAnsi="Times New Roman" w:cs="Times New Roman"/>
          <w:i/>
          <w:sz w:val="24"/>
          <w:szCs w:val="24"/>
        </w:rPr>
        <w:t>vrede</w:t>
      </w:r>
      <w:r w:rsidR="00F86B98" w:rsidRPr="002D6CFC">
        <w:rPr>
          <w:rFonts w:ascii="Times New Roman" w:hAnsi="Times New Roman" w:cs="Times New Roman"/>
          <w:sz w:val="24"/>
          <w:szCs w:val="24"/>
        </w:rPr>
        <w:t>) adalah berarti tertib hukum dan kejahatan berarti melanggar perdamaian (</w:t>
      </w:r>
      <w:r w:rsidR="00F86B98" w:rsidRPr="002D6CFC">
        <w:rPr>
          <w:rFonts w:ascii="Times New Roman" w:hAnsi="Times New Roman" w:cs="Times New Roman"/>
          <w:i/>
          <w:sz w:val="24"/>
          <w:szCs w:val="24"/>
        </w:rPr>
        <w:t>vredebreuk</w:t>
      </w:r>
      <w:r w:rsidR="00F86B98" w:rsidRPr="002D6CFC">
        <w:rPr>
          <w:rFonts w:ascii="Times New Roman" w:hAnsi="Times New Roman" w:cs="Times New Roman"/>
          <w:sz w:val="24"/>
          <w:szCs w:val="24"/>
        </w:rPr>
        <w:t>). Oleh karena itu penjahat dinyatakan sebagai tidak damai (</w:t>
      </w:r>
      <w:r w:rsidR="00F86B98" w:rsidRPr="002D6CFC">
        <w:rPr>
          <w:rFonts w:ascii="Times New Roman" w:hAnsi="Times New Roman" w:cs="Times New Roman"/>
          <w:i/>
          <w:sz w:val="24"/>
          <w:szCs w:val="24"/>
        </w:rPr>
        <w:t>vredeloos</w:t>
      </w:r>
      <w:r w:rsidR="00F86B98" w:rsidRPr="002D6CFC">
        <w:rPr>
          <w:rFonts w:ascii="Times New Roman" w:hAnsi="Times New Roman" w:cs="Times New Roman"/>
          <w:sz w:val="24"/>
          <w:szCs w:val="24"/>
        </w:rPr>
        <w:t>) dan dikeluarkan dari perlindungan hukum.</w:t>
      </w:r>
      <w:r w:rsidR="00F86B98" w:rsidRPr="002D6CFC">
        <w:rPr>
          <w:rStyle w:val="FootnoteReference"/>
          <w:rFonts w:ascii="Times New Roman" w:hAnsi="Times New Roman" w:cs="Times New Roman"/>
          <w:sz w:val="24"/>
          <w:szCs w:val="24"/>
        </w:rPr>
        <w:footnoteReference w:id="74"/>
      </w:r>
      <w:r w:rsidR="00F86B98" w:rsidRPr="002D6CFC">
        <w:rPr>
          <w:rFonts w:ascii="Times New Roman" w:hAnsi="Times New Roman" w:cs="Times New Roman"/>
          <w:sz w:val="24"/>
          <w:szCs w:val="24"/>
        </w:rPr>
        <w:t xml:space="preserve"> Namun hukum yang pada hakikatnya suatu </w:t>
      </w:r>
      <w:r w:rsidR="00F86B98" w:rsidRPr="002D6CFC">
        <w:rPr>
          <w:rFonts w:ascii="Times New Roman" w:hAnsi="Times New Roman" w:cs="Times New Roman"/>
          <w:i/>
          <w:sz w:val="24"/>
          <w:szCs w:val="24"/>
        </w:rPr>
        <w:t>Sollen-Sein</w:t>
      </w:r>
      <w:r w:rsidR="00F86B98" w:rsidRPr="002D6CFC">
        <w:rPr>
          <w:rFonts w:ascii="Times New Roman" w:hAnsi="Times New Roman" w:cs="Times New Roman"/>
          <w:sz w:val="24"/>
          <w:szCs w:val="24"/>
        </w:rPr>
        <w:t>, sehingga tujuan hukum terletak pada keseimbangan antara keadilan, dayaguna, dan kepastian hukum.</w:t>
      </w:r>
      <w:r w:rsidR="00F86B98" w:rsidRPr="002D6CFC">
        <w:rPr>
          <w:rStyle w:val="FootnoteReference"/>
          <w:rFonts w:ascii="Times New Roman" w:hAnsi="Times New Roman" w:cs="Times New Roman"/>
          <w:sz w:val="24"/>
          <w:szCs w:val="24"/>
        </w:rPr>
        <w:footnoteReference w:id="75"/>
      </w:r>
      <w:r w:rsidR="00F86B98" w:rsidRPr="002D6CFC">
        <w:rPr>
          <w:rFonts w:ascii="Times New Roman" w:hAnsi="Times New Roman" w:cs="Times New Roman"/>
          <w:sz w:val="24"/>
          <w:szCs w:val="24"/>
        </w:rPr>
        <w:t xml:space="preserve"> Atau lebih tegas lagi tujuan hukum adalah kepastian hukum (</w:t>
      </w:r>
      <w:r w:rsidR="00F86B98" w:rsidRPr="002D6CFC">
        <w:rPr>
          <w:rFonts w:ascii="Times New Roman" w:hAnsi="Times New Roman" w:cs="Times New Roman"/>
          <w:i/>
          <w:sz w:val="24"/>
          <w:szCs w:val="24"/>
        </w:rPr>
        <w:t>rechtssicherheit</w:t>
      </w:r>
      <w:r w:rsidR="00F86B98" w:rsidRPr="002D6CFC">
        <w:rPr>
          <w:rFonts w:ascii="Times New Roman" w:hAnsi="Times New Roman" w:cs="Times New Roman"/>
          <w:sz w:val="24"/>
          <w:szCs w:val="24"/>
        </w:rPr>
        <w:t>), kemanfaatan (</w:t>
      </w:r>
      <w:r w:rsidR="00F86B98" w:rsidRPr="002D6CFC">
        <w:rPr>
          <w:rFonts w:ascii="Times New Roman" w:hAnsi="Times New Roman" w:cs="Times New Roman"/>
          <w:i/>
          <w:sz w:val="24"/>
          <w:szCs w:val="24"/>
        </w:rPr>
        <w:t>zweckmassigheit</w:t>
      </w:r>
      <w:r w:rsidR="00F86B98" w:rsidRPr="002D6CFC">
        <w:rPr>
          <w:rFonts w:ascii="Times New Roman" w:hAnsi="Times New Roman" w:cs="Times New Roman"/>
          <w:sz w:val="24"/>
          <w:szCs w:val="24"/>
        </w:rPr>
        <w:t>) dan keadilan (</w:t>
      </w:r>
      <w:r w:rsidR="00F86B98" w:rsidRPr="002D6CFC">
        <w:rPr>
          <w:rFonts w:ascii="Times New Roman" w:hAnsi="Times New Roman" w:cs="Times New Roman"/>
          <w:i/>
          <w:sz w:val="24"/>
          <w:szCs w:val="24"/>
        </w:rPr>
        <w:t>gerechtigheit</w:t>
      </w:r>
      <w:r w:rsidR="00F86B98" w:rsidRPr="002D6CFC">
        <w:rPr>
          <w:rFonts w:ascii="Times New Roman" w:hAnsi="Times New Roman" w:cs="Times New Roman"/>
          <w:sz w:val="24"/>
          <w:szCs w:val="24"/>
        </w:rPr>
        <w:t>).</w:t>
      </w:r>
      <w:r w:rsidR="00F86B98" w:rsidRPr="002D6CFC">
        <w:rPr>
          <w:rStyle w:val="FootnoteReference"/>
          <w:rFonts w:ascii="Times New Roman" w:hAnsi="Times New Roman" w:cs="Times New Roman"/>
          <w:sz w:val="24"/>
          <w:szCs w:val="24"/>
        </w:rPr>
        <w:footnoteReference w:id="76"/>
      </w:r>
    </w:p>
    <w:p w:rsidR="00585C4F" w:rsidRPr="002D6CFC" w:rsidRDefault="00585C4F" w:rsidP="00585C4F">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lang w:bidi="ne-NP"/>
        </w:rPr>
        <w:t>Hukum mempunyai peranan sangat besar dalam pergaulan hidup di tengah-tengah masyarakat. Peranan hukum yang besar itu dapat dilihat dari ketertiban, ketentraman dan tidak terjadinya ketegangan di dalam masyarakat, Karena hukum mengatur, menentukan hak dan kewajiban serta melindungi kepentingan individu dan kepentingan sosial. Dalam konteks pergaulan hidup, hukum berjalan sedemikian rupa sehingga hubungan dapat berjalan dengan tertib dan teratur, karena hukum secara tegas menentukan tugas, kewajiban dan wewenang yang jelas sehingga hubungan dalam pergaulan hidup dapat berjalan mulus, karena masing-</w:t>
      </w:r>
      <w:r w:rsidRPr="002D6CFC">
        <w:rPr>
          <w:rFonts w:ascii="Times New Roman" w:hAnsi="Times New Roman" w:cs="Times New Roman"/>
          <w:noProof/>
          <w:sz w:val="24"/>
          <w:szCs w:val="24"/>
          <w:lang w:bidi="ne-NP"/>
        </w:rPr>
        <w:lastRenderedPageBreak/>
        <w:t xml:space="preserve">masing mengetahui apa yang menjadi hak dan kewajibannya. </w:t>
      </w:r>
      <w:r w:rsidRPr="002D6CFC">
        <w:rPr>
          <w:rFonts w:ascii="Times New Roman" w:hAnsi="Times New Roman" w:cs="Times New Roman"/>
          <w:noProof/>
          <w:sz w:val="24"/>
          <w:szCs w:val="24"/>
        </w:rPr>
        <w:t xml:space="preserve">Menurut </w:t>
      </w:r>
      <w:r w:rsidRPr="002D6CFC">
        <w:rPr>
          <w:rFonts w:ascii="Times New Roman" w:hAnsi="Times New Roman" w:cs="Times New Roman"/>
          <w:bCs/>
          <w:noProof/>
          <w:sz w:val="24"/>
          <w:szCs w:val="24"/>
        </w:rPr>
        <w:t>Holland</w:t>
      </w:r>
      <w:r w:rsidRPr="002D6CFC">
        <w:rPr>
          <w:rFonts w:ascii="Times New Roman" w:hAnsi="Times New Roman" w:cs="Times New Roman"/>
          <w:noProof/>
          <w:sz w:val="24"/>
          <w:szCs w:val="24"/>
        </w:rPr>
        <w:t>, menyatakan fungsi dari pada hukum adalah menciptakan dan melindungi (jadi menjaga pelaksanaan) hak-hak (</w:t>
      </w:r>
      <w:r w:rsidRPr="002D6CFC">
        <w:rPr>
          <w:rFonts w:ascii="Times New Roman" w:hAnsi="Times New Roman" w:cs="Times New Roman"/>
          <w:i/>
          <w:iCs/>
          <w:noProof/>
          <w:sz w:val="24"/>
          <w:szCs w:val="24"/>
        </w:rPr>
        <w:t>legal rights</w:t>
      </w:r>
      <w:r w:rsidRPr="002D6CFC">
        <w:rPr>
          <w:rFonts w:ascii="Times New Roman" w:hAnsi="Times New Roman" w:cs="Times New Roman"/>
          <w:noProof/>
          <w:sz w:val="24"/>
          <w:szCs w:val="24"/>
        </w:rPr>
        <w:t>). Oleh karena itu, hukum adalah sesuatu yang ditaati, maka hukum terdiri dari kaedah-kaedah.</w:t>
      </w:r>
      <w:r w:rsidRPr="002D6CFC">
        <w:rPr>
          <w:rStyle w:val="FootnoteReference"/>
          <w:rFonts w:ascii="Times New Roman" w:hAnsi="Times New Roman" w:cs="Times New Roman"/>
          <w:sz w:val="24"/>
          <w:szCs w:val="24"/>
        </w:rPr>
        <w:footnoteReference w:id="77"/>
      </w:r>
      <w:r w:rsidRPr="002D6CFC">
        <w:rPr>
          <w:rFonts w:ascii="Times New Roman" w:hAnsi="Times New Roman" w:cs="Times New Roman"/>
          <w:noProof/>
          <w:sz w:val="24"/>
          <w:szCs w:val="24"/>
        </w:rPr>
        <w:t xml:space="preserve"> </w:t>
      </w:r>
    </w:p>
    <w:p w:rsidR="009C1A57" w:rsidRPr="002D6CFC" w:rsidRDefault="00650D2F" w:rsidP="009C1A57">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Menurut </w:t>
      </w:r>
      <w:r w:rsidR="009C1A57" w:rsidRPr="002D6CFC">
        <w:rPr>
          <w:rFonts w:ascii="Times New Roman" w:hAnsi="Times New Roman" w:cs="Times New Roman"/>
          <w:noProof/>
          <w:sz w:val="24"/>
          <w:szCs w:val="24"/>
        </w:rPr>
        <w:t>Krisna Harahap berpandangan bahwa sari dari Pancasila adalah aliran pikiran kekeluargaan, yang merupakan filsafat bangsa Indonesia.</w:t>
      </w:r>
      <w:r w:rsidRPr="002D6CFC">
        <w:rPr>
          <w:rFonts w:ascii="Times New Roman" w:hAnsi="Times New Roman" w:cs="Times New Roman"/>
          <w:noProof/>
          <w:sz w:val="24"/>
          <w:szCs w:val="24"/>
        </w:rPr>
        <w:t xml:space="preserve"> Asas kekeluargaan berintikan saling menghormati, saling mencintai, menjunjung tinggi nilai-nilai kemanusiaan dan berani membela kebenaran dan keadilan. Asas kekeluargaan mendasari negara hukum Pancasila, seperti yang tertuang pada pasal-pasal yang tertulis pada UUD 1945. Asas kekeluargaan merupakan asas yang dapat memberikan jaminan bahwa kepastian hukum dan ketertiban hukum dapat dilaksanakan, bukan sebaliknya. </w:t>
      </w:r>
      <w:r w:rsidRPr="002D6CFC">
        <w:rPr>
          <w:rFonts w:ascii="Times New Roman" w:hAnsi="Times New Roman" w:cs="Times New Roman"/>
          <w:sz w:val="24"/>
          <w:szCs w:val="24"/>
        </w:rPr>
        <w:t>Pada prinsipnya hukum mengandung ide atau konsep-konsep yang abstrak.</w:t>
      </w:r>
      <w:r w:rsidR="009C1A57" w:rsidRPr="002D6CFC">
        <w:rPr>
          <w:rStyle w:val="FootnoteReference"/>
          <w:rFonts w:ascii="Times New Roman" w:hAnsi="Times New Roman" w:cs="Times New Roman"/>
          <w:sz w:val="24"/>
          <w:szCs w:val="24"/>
        </w:rPr>
        <w:footnoteReference w:id="78"/>
      </w:r>
      <w:r w:rsidR="009C1A57" w:rsidRPr="002D6CFC">
        <w:rPr>
          <w:rFonts w:ascii="Times New Roman" w:hAnsi="Times New Roman" w:cs="Times New Roman"/>
          <w:noProof/>
          <w:sz w:val="24"/>
          <w:szCs w:val="24"/>
        </w:rPr>
        <w:t xml:space="preserve"> </w:t>
      </w:r>
      <w:r w:rsidR="009C1A57" w:rsidRPr="002D6CFC">
        <w:rPr>
          <w:rFonts w:ascii="Times New Roman" w:hAnsi="Times New Roman" w:cs="Times New Roman"/>
          <w:sz w:val="24"/>
          <w:szCs w:val="24"/>
        </w:rPr>
        <w:t>Menurut Gustav Radbruch, ke dalam kelompok yang abstrak termasuk ide tentang keadilan, kepastian, dan kemampuan sosial. Apabila berbicara tentang penegakan ide-ide serta konsep-konsep yang nota bene adalah abstrak tersebut.</w:t>
      </w:r>
      <w:r w:rsidR="009C1A57" w:rsidRPr="002D6CFC">
        <w:rPr>
          <w:rStyle w:val="FootnoteReference"/>
          <w:rFonts w:ascii="Times New Roman" w:hAnsi="Times New Roman" w:cs="Times New Roman"/>
          <w:sz w:val="24"/>
          <w:szCs w:val="24"/>
        </w:rPr>
        <w:footnoteReference w:id="79"/>
      </w:r>
    </w:p>
    <w:p w:rsidR="00087C67" w:rsidRPr="002D6CFC" w:rsidRDefault="00AF24C2" w:rsidP="00C77926">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Konsep keadilan telah menjadi pokok pembicaraan serius sejak zaman Yunani kuno, dan terus bergulir hingga kini. Pembicaraan keadilan </w:t>
      </w:r>
      <w:r w:rsidRPr="002D6CFC">
        <w:rPr>
          <w:rFonts w:ascii="Times New Roman" w:hAnsi="Times New Roman" w:cs="Times New Roman"/>
          <w:noProof/>
          <w:sz w:val="24"/>
          <w:szCs w:val="24"/>
        </w:rPr>
        <w:lastRenderedPageBreak/>
        <w:t xml:space="preserve">memiliki cakupan yang luas, mulai dari yang bersifat etik, filosofis, hukum, sampai pada keadilan sosial. Beberapa kalangan berpendapat bahwa terciptanya keadilan tergantung pada kekuatan yang dimiliki. </w:t>
      </w:r>
      <w:r w:rsidR="00087C67" w:rsidRPr="002D6CFC">
        <w:rPr>
          <w:rFonts w:ascii="Times New Roman" w:hAnsi="Times New Roman" w:cs="Times New Roman"/>
          <w:noProof/>
          <w:sz w:val="24"/>
          <w:szCs w:val="24"/>
        </w:rPr>
        <w:t xml:space="preserve">Kata keadilan dalam bahasa Inggris disebut </w:t>
      </w:r>
      <w:r w:rsidR="00087C67" w:rsidRPr="002D6CFC">
        <w:rPr>
          <w:rFonts w:ascii="Times New Roman" w:hAnsi="Times New Roman" w:cs="Times New Roman"/>
          <w:i/>
          <w:noProof/>
          <w:sz w:val="24"/>
          <w:szCs w:val="24"/>
        </w:rPr>
        <w:t>justice</w:t>
      </w:r>
      <w:r w:rsidR="00087C67" w:rsidRPr="002D6CFC">
        <w:rPr>
          <w:rFonts w:ascii="Times New Roman" w:hAnsi="Times New Roman" w:cs="Times New Roman"/>
          <w:noProof/>
          <w:sz w:val="24"/>
          <w:szCs w:val="24"/>
        </w:rPr>
        <w:t xml:space="preserve"> atau </w:t>
      </w:r>
      <w:r w:rsidR="00087C67" w:rsidRPr="002D6CFC">
        <w:rPr>
          <w:rFonts w:ascii="Times New Roman" w:hAnsi="Times New Roman" w:cs="Times New Roman"/>
          <w:i/>
          <w:noProof/>
          <w:sz w:val="24"/>
          <w:szCs w:val="24"/>
        </w:rPr>
        <w:t>iustitia</w:t>
      </w:r>
      <w:r w:rsidR="00087C67" w:rsidRPr="002D6CFC">
        <w:rPr>
          <w:rFonts w:ascii="Times New Roman" w:hAnsi="Times New Roman" w:cs="Times New Roman"/>
          <w:noProof/>
          <w:sz w:val="24"/>
          <w:szCs w:val="24"/>
        </w:rPr>
        <w:t xml:space="preserve"> dalam bahasa Latin. Kata </w:t>
      </w:r>
      <w:r w:rsidR="00087C67" w:rsidRPr="002D6CFC">
        <w:rPr>
          <w:rFonts w:ascii="Times New Roman" w:hAnsi="Times New Roman" w:cs="Times New Roman"/>
          <w:i/>
          <w:noProof/>
          <w:sz w:val="24"/>
          <w:szCs w:val="24"/>
        </w:rPr>
        <w:t>justice</w:t>
      </w:r>
      <w:r w:rsidR="00087C67" w:rsidRPr="002D6CFC">
        <w:rPr>
          <w:rFonts w:ascii="Times New Roman" w:hAnsi="Times New Roman" w:cs="Times New Roman"/>
          <w:noProof/>
          <w:sz w:val="24"/>
          <w:szCs w:val="24"/>
        </w:rPr>
        <w:t xml:space="preserve"> memiliki tiga pemaknaan yaitu:</w:t>
      </w:r>
      <w:r w:rsidR="00087C67" w:rsidRPr="002D6CFC">
        <w:rPr>
          <w:rStyle w:val="FootnoteReference"/>
          <w:rFonts w:ascii="Times New Roman" w:hAnsi="Times New Roman" w:cs="Times New Roman"/>
          <w:noProof/>
          <w:sz w:val="24"/>
          <w:szCs w:val="24"/>
        </w:rPr>
        <w:footnoteReference w:id="80"/>
      </w:r>
      <w:r w:rsidR="00087C67" w:rsidRPr="002D6CFC">
        <w:rPr>
          <w:rFonts w:ascii="Times New Roman" w:hAnsi="Times New Roman" w:cs="Times New Roman"/>
          <w:noProof/>
          <w:sz w:val="24"/>
          <w:szCs w:val="24"/>
        </w:rPr>
        <w:t xml:space="preserve"> </w:t>
      </w:r>
    </w:p>
    <w:p w:rsidR="00087C67" w:rsidRPr="002D6CFC" w:rsidRDefault="00087C67" w:rsidP="00087C67">
      <w:pPr>
        <w:pStyle w:val="ListParagraph"/>
        <w:numPr>
          <w:ilvl w:val="1"/>
          <w:numId w:val="1"/>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Makna atributif yang berarti suatu kualitas adil; </w:t>
      </w:r>
    </w:p>
    <w:p w:rsidR="00087C67" w:rsidRPr="002D6CFC" w:rsidRDefault="00087C67" w:rsidP="00087C67">
      <w:pPr>
        <w:pStyle w:val="ListParagraph"/>
        <w:numPr>
          <w:ilvl w:val="1"/>
          <w:numId w:val="1"/>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Makna tindakan yang berarti menjalankan hukum atau menentukan ganjaran; dan </w:t>
      </w:r>
    </w:p>
    <w:p w:rsidR="00A852BE" w:rsidRPr="002D6CFC" w:rsidRDefault="00087C67" w:rsidP="0019211A">
      <w:pPr>
        <w:pStyle w:val="ListParagraph"/>
        <w:numPr>
          <w:ilvl w:val="1"/>
          <w:numId w:val="1"/>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Makna pejabat publik yang berarti berhak menentukan persyaratan sebelum suatu perkara di bawa ke pengadilan.</w:t>
      </w:r>
    </w:p>
    <w:p w:rsidR="0019211A" w:rsidRPr="002D6CFC" w:rsidRDefault="0019211A" w:rsidP="0019211A">
      <w:pPr>
        <w:pStyle w:val="ListParagraph"/>
        <w:spacing w:after="0" w:line="240" w:lineRule="auto"/>
        <w:ind w:left="1985" w:right="566"/>
        <w:jc w:val="both"/>
        <w:rPr>
          <w:rFonts w:ascii="Times New Roman" w:hAnsi="Times New Roman" w:cs="Times New Roman"/>
          <w:noProof/>
          <w:sz w:val="24"/>
          <w:szCs w:val="24"/>
        </w:rPr>
      </w:pPr>
    </w:p>
    <w:p w:rsidR="00B6488F" w:rsidRPr="002D6CFC" w:rsidRDefault="00B6488F" w:rsidP="00B6488F">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Dalam buku </w:t>
      </w:r>
      <w:r w:rsidRPr="002D6CFC">
        <w:rPr>
          <w:rFonts w:ascii="Times New Roman" w:hAnsi="Times New Roman" w:cs="Times New Roman"/>
          <w:i/>
          <w:noProof/>
          <w:sz w:val="24"/>
          <w:szCs w:val="24"/>
        </w:rPr>
        <w:t>Legal Theory</w:t>
      </w:r>
      <w:r w:rsidRPr="002D6CFC">
        <w:rPr>
          <w:rFonts w:ascii="Times New Roman" w:hAnsi="Times New Roman" w:cs="Times New Roman"/>
          <w:noProof/>
          <w:sz w:val="24"/>
          <w:szCs w:val="24"/>
        </w:rPr>
        <w:t xml:space="preserve"> yang dikarang oleh W. Friedmann, Aristoteles memberikan rumusan keadilan (dalam filsafat hukum) dengan membedakan keadilan menjadi keadilan “distributif” dan keadilan “korektif” yang merupakan dasar bagi semua pembahasan teoritis terhadap pokok persoalan. Keadilan “distributif” mengacu pada pembagian barang dan jasa kepada setiap orang dengan kedudukannya dalam masyarakat, dan perlakuan yang sama dan sederajat di hadapan hukum (</w:t>
      </w:r>
      <w:r w:rsidRPr="002D6CFC">
        <w:rPr>
          <w:rFonts w:ascii="Times New Roman" w:hAnsi="Times New Roman" w:cs="Times New Roman"/>
          <w:i/>
          <w:noProof/>
          <w:sz w:val="24"/>
          <w:szCs w:val="24"/>
        </w:rPr>
        <w:t>equality before the law</w:t>
      </w:r>
      <w:r w:rsidRPr="002D6CFC">
        <w:rPr>
          <w:rFonts w:ascii="Times New Roman" w:hAnsi="Times New Roman" w:cs="Times New Roman"/>
          <w:noProof/>
          <w:sz w:val="24"/>
          <w:szCs w:val="24"/>
        </w:rPr>
        <w:t>).</w:t>
      </w:r>
      <w:r w:rsidRPr="002D6CFC">
        <w:rPr>
          <w:rStyle w:val="FootnoteReference"/>
          <w:rFonts w:ascii="Times New Roman" w:hAnsi="Times New Roman" w:cs="Times New Roman"/>
          <w:noProof/>
          <w:sz w:val="24"/>
          <w:szCs w:val="24"/>
        </w:rPr>
        <w:footnoteReference w:id="81"/>
      </w:r>
      <w:r w:rsidRPr="002D6CFC">
        <w:rPr>
          <w:rFonts w:ascii="Times New Roman" w:hAnsi="Times New Roman" w:cs="Times New Roman"/>
          <w:noProof/>
          <w:sz w:val="24"/>
          <w:szCs w:val="24"/>
        </w:rPr>
        <w:t xml:space="preserve"> Keadilan jenis ini menitikberatkan pada kenyataan fundamental dan selalu benar, meskipun selalu dikesampingkan oleh hasrat filsuf hukum untuk membuktikan kebenaran pendirian politiknya sehingga cita keadilan secara teoritis tidak dapat memiliki isi tertentu sekaligus sah. Keadilan tersebut untuk hukum positif untuk menjelaskan </w:t>
      </w:r>
      <w:r w:rsidRPr="002D6CFC">
        <w:rPr>
          <w:rFonts w:ascii="Times New Roman" w:hAnsi="Times New Roman" w:cs="Times New Roman"/>
          <w:noProof/>
          <w:sz w:val="24"/>
          <w:szCs w:val="24"/>
        </w:rPr>
        <w:lastRenderedPageBreak/>
        <w:t>siapa-siapa yang sederajat dalam hukum, diperlukan prinsip-prinsip etika tertentu.</w:t>
      </w:r>
      <w:r w:rsidRPr="002D6CFC">
        <w:rPr>
          <w:rStyle w:val="FootnoteReference"/>
          <w:rFonts w:ascii="Times New Roman" w:hAnsi="Times New Roman" w:cs="Times New Roman"/>
          <w:noProof/>
          <w:sz w:val="24"/>
          <w:szCs w:val="24"/>
        </w:rPr>
        <w:footnoteReference w:id="82"/>
      </w:r>
    </w:p>
    <w:p w:rsidR="0019211A" w:rsidRPr="002D6CFC" w:rsidRDefault="00B6488F" w:rsidP="00B6488F">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Keadilan “korektif”, pada dasarnya merupakan ukuran teknis dan prinsip-prinsip yang mengatur penerapan hukum. Dalam mengatur relasi-relasi hukum harus ditemukan standar yang umum untuk memperbaiki pelakunya dan tujuan dari perilaku-perilaku dan objek-objek tersebut harus diukur melalui satu ukuran yang objektif. Hukuman harus memperbaiki kejahatan, ganti rugi harus memulihkan keuntungan yang tidak sah.</w:t>
      </w:r>
      <w:r w:rsidRPr="002D6CFC">
        <w:rPr>
          <w:rStyle w:val="FootnoteReference"/>
          <w:rFonts w:ascii="Times New Roman" w:hAnsi="Times New Roman" w:cs="Times New Roman"/>
          <w:noProof/>
          <w:sz w:val="24"/>
          <w:szCs w:val="24"/>
        </w:rPr>
        <w:footnoteReference w:id="83"/>
      </w:r>
      <w:r w:rsidRPr="002D6CFC">
        <w:rPr>
          <w:rFonts w:ascii="Times New Roman" w:hAnsi="Times New Roman" w:cs="Times New Roman"/>
          <w:noProof/>
          <w:sz w:val="24"/>
          <w:szCs w:val="24"/>
        </w:rPr>
        <w:t xml:space="preserve"> </w:t>
      </w:r>
      <w:r w:rsidR="0019211A" w:rsidRPr="002D6CFC">
        <w:rPr>
          <w:rFonts w:ascii="Times New Roman" w:hAnsi="Times New Roman" w:cs="Times New Roman"/>
          <w:noProof/>
          <w:sz w:val="24"/>
          <w:szCs w:val="24"/>
        </w:rPr>
        <w:t>Keadilan menurut John Rawls berangkat dari teori kontrak sosial, yang menyatakan antara lain, bahwa dalam hal distribusi kebebasan dan kekuasaan, semua orang berada dalam posisi awal yang sama. Namun, setiap orang dianugerahi “selubung ketidaktahuan” mengenai kualitas dan atribut pribadinya. Menurut Rawls, dalam situasi demikian, orang yang rasional yang tidak mengetahui potensi dirinya, akan memilih dua asas keadilan, yaitu:</w:t>
      </w:r>
      <w:r w:rsidR="0019211A" w:rsidRPr="002D6CFC">
        <w:rPr>
          <w:rStyle w:val="FootnoteReference"/>
          <w:rFonts w:ascii="Times New Roman" w:hAnsi="Times New Roman" w:cs="Times New Roman"/>
          <w:noProof/>
          <w:sz w:val="24"/>
          <w:szCs w:val="24"/>
        </w:rPr>
        <w:footnoteReference w:id="84"/>
      </w:r>
    </w:p>
    <w:p w:rsidR="0019211A" w:rsidRPr="002D6CFC" w:rsidRDefault="0019211A" w:rsidP="0019211A">
      <w:pPr>
        <w:pStyle w:val="ListParagraph"/>
        <w:numPr>
          <w:ilvl w:val="1"/>
          <w:numId w:val="16"/>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Setiap orang mempunyai hak yang sama atas kebebasan dasar yang paling luas, seluas kebebasan yang sama bagi semua orang; dan</w:t>
      </w:r>
    </w:p>
    <w:p w:rsidR="004C43B5" w:rsidRPr="002D6CFC" w:rsidRDefault="0019211A" w:rsidP="009D5574">
      <w:pPr>
        <w:pStyle w:val="ListParagraph"/>
        <w:numPr>
          <w:ilvl w:val="1"/>
          <w:numId w:val="16"/>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Kesenjangan sosial dan ekonomi harus diatur sedemikian rupa agar dapat memberikan manfaat yang sebesar-besarnya bagi mereka yang paling kurang beruntung, dan semua posisi serta jabatan terbuka bagi semua orang</w:t>
      </w:r>
      <w:r w:rsidR="009D5574" w:rsidRPr="002D6CFC">
        <w:rPr>
          <w:rFonts w:ascii="Times New Roman" w:hAnsi="Times New Roman" w:cs="Times New Roman"/>
          <w:noProof/>
          <w:sz w:val="24"/>
          <w:szCs w:val="24"/>
        </w:rPr>
        <w:t>.</w:t>
      </w:r>
    </w:p>
    <w:p w:rsidR="009D5574" w:rsidRPr="002D6CFC" w:rsidRDefault="009D5574" w:rsidP="009D5574">
      <w:pPr>
        <w:pStyle w:val="ListParagraph"/>
        <w:spacing w:after="0" w:line="240" w:lineRule="auto"/>
        <w:ind w:left="1985" w:right="566"/>
        <w:jc w:val="both"/>
        <w:rPr>
          <w:rFonts w:ascii="Times New Roman" w:hAnsi="Times New Roman" w:cs="Times New Roman"/>
          <w:noProof/>
          <w:sz w:val="24"/>
          <w:szCs w:val="24"/>
        </w:rPr>
      </w:pPr>
    </w:p>
    <w:p w:rsidR="009D5574" w:rsidRPr="002D6CFC" w:rsidRDefault="00317572" w:rsidP="00DD5AD8">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Menurut Rawls, situasi ketidaksamaan harus diberikan aturan yang sedemikian rupa sehingga paling menguntungkan golongan masyarakat </w:t>
      </w:r>
      <w:r w:rsidRPr="002D6CFC">
        <w:rPr>
          <w:rFonts w:ascii="Times New Roman" w:hAnsi="Times New Roman" w:cs="Times New Roman"/>
          <w:noProof/>
          <w:sz w:val="24"/>
          <w:szCs w:val="24"/>
        </w:rPr>
        <w:lastRenderedPageBreak/>
        <w:t xml:space="preserve">yang paling lemah. Hal ini terjadi kalau dua syarat dipenuhi. </w:t>
      </w:r>
      <w:r w:rsidRPr="002D6CFC">
        <w:rPr>
          <w:rFonts w:ascii="Times New Roman" w:hAnsi="Times New Roman" w:cs="Times New Roman"/>
          <w:i/>
          <w:noProof/>
          <w:sz w:val="24"/>
          <w:szCs w:val="24"/>
        </w:rPr>
        <w:t>Pertama</w:t>
      </w:r>
      <w:r w:rsidRPr="002D6CFC">
        <w:rPr>
          <w:rFonts w:ascii="Times New Roman" w:hAnsi="Times New Roman" w:cs="Times New Roman"/>
          <w:noProof/>
          <w:sz w:val="24"/>
          <w:szCs w:val="24"/>
        </w:rPr>
        <w:t xml:space="preserve">, situasi ketidaksamaan menjamin maximum minimorum bagi golongan orang yang paling lemah. Artinya situasi masyarakat harus sedemikian rupa sehingga dihasilkan untung yang paling tinggi yang mungkin dihasilkan bagi golongan orang-orang kecil. </w:t>
      </w:r>
      <w:r w:rsidRPr="002D6CFC">
        <w:rPr>
          <w:rFonts w:ascii="Times New Roman" w:hAnsi="Times New Roman" w:cs="Times New Roman"/>
          <w:i/>
          <w:noProof/>
          <w:sz w:val="24"/>
          <w:szCs w:val="24"/>
        </w:rPr>
        <w:t>Kedua</w:t>
      </w:r>
      <w:r w:rsidRPr="002D6CFC">
        <w:rPr>
          <w:rFonts w:ascii="Times New Roman" w:hAnsi="Times New Roman" w:cs="Times New Roman"/>
          <w:noProof/>
          <w:sz w:val="24"/>
          <w:szCs w:val="24"/>
        </w:rPr>
        <w:t xml:space="preserve">, ketidaksamaan diikat pada jabatan-jabatan yang terbuka bagi semua orang. Maksudnya supaya kepada semua orang diberikan peluang yang sama besar dalam hidup. Berdasarkan pedoman ini semua perbedaan antara orang berdasarkan ras, kulit, agama dan perbedaan lain yang bersifat primordial, harus ditolak. Lebih lanjut John Rawls menegaskan bahwa maka program penegakan keadilan yang berdimensi kerakyatan haruslah memperhatikan dua prinsip keadilan yaitu: </w:t>
      </w:r>
      <w:r w:rsidRPr="002D6CFC">
        <w:rPr>
          <w:rFonts w:ascii="Times New Roman" w:hAnsi="Times New Roman" w:cs="Times New Roman"/>
          <w:i/>
          <w:noProof/>
          <w:sz w:val="24"/>
          <w:szCs w:val="24"/>
        </w:rPr>
        <w:t>pertama</w:t>
      </w:r>
      <w:r w:rsidRPr="002D6CFC">
        <w:rPr>
          <w:rFonts w:ascii="Times New Roman" w:hAnsi="Times New Roman" w:cs="Times New Roman"/>
          <w:noProof/>
          <w:sz w:val="24"/>
          <w:szCs w:val="24"/>
        </w:rPr>
        <w:t xml:space="preserve">, memberi hak dan kesempatan yang sama atas kebebasan dasar yang paling luas seluas kebebasan yang sama bagi setiap orang. </w:t>
      </w:r>
      <w:r w:rsidRPr="002D6CFC">
        <w:rPr>
          <w:rFonts w:ascii="Times New Roman" w:hAnsi="Times New Roman" w:cs="Times New Roman"/>
          <w:i/>
          <w:noProof/>
          <w:sz w:val="24"/>
          <w:szCs w:val="24"/>
        </w:rPr>
        <w:t>Kedua</w:t>
      </w:r>
      <w:r w:rsidRPr="002D6CFC">
        <w:rPr>
          <w:rFonts w:ascii="Times New Roman" w:hAnsi="Times New Roman" w:cs="Times New Roman"/>
          <w:noProof/>
          <w:sz w:val="24"/>
          <w:szCs w:val="24"/>
        </w:rPr>
        <w:t>, mampu mengatur kembali kesenjangan sosial ekonomi yang terjadi sehingga dapat memberi keuntungan yang bersifat timbal balik (</w:t>
      </w:r>
      <w:r w:rsidRPr="002D6CFC">
        <w:rPr>
          <w:rFonts w:ascii="Times New Roman" w:hAnsi="Times New Roman" w:cs="Times New Roman"/>
          <w:i/>
          <w:noProof/>
          <w:sz w:val="24"/>
          <w:szCs w:val="24"/>
        </w:rPr>
        <w:t>reciprocal benefits</w:t>
      </w:r>
      <w:r w:rsidRPr="002D6CFC">
        <w:rPr>
          <w:rFonts w:ascii="Times New Roman" w:hAnsi="Times New Roman" w:cs="Times New Roman"/>
          <w:noProof/>
          <w:sz w:val="24"/>
          <w:szCs w:val="24"/>
        </w:rPr>
        <w:t>) bagi setiap orang, baik mereka yang berasal dari kelompok beruntung maupun tidak beruntung.</w:t>
      </w:r>
      <w:r w:rsidR="00B7759E" w:rsidRPr="002D6CFC">
        <w:rPr>
          <w:rStyle w:val="FootnoteReference"/>
          <w:rFonts w:ascii="Times New Roman" w:hAnsi="Times New Roman" w:cs="Times New Roman"/>
          <w:noProof/>
          <w:sz w:val="24"/>
          <w:szCs w:val="24"/>
        </w:rPr>
        <w:footnoteReference w:id="85"/>
      </w:r>
    </w:p>
    <w:p w:rsidR="000F360A" w:rsidRPr="002D6CFC" w:rsidRDefault="00270E2D" w:rsidP="000F360A">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noProof/>
          <w:sz w:val="24"/>
          <w:szCs w:val="24"/>
        </w:rPr>
        <w:t>M</w:t>
      </w:r>
      <w:r w:rsidR="00EA2B85" w:rsidRPr="002D6CFC">
        <w:rPr>
          <w:rFonts w:ascii="Times New Roman" w:hAnsi="Times New Roman" w:cs="Times New Roman"/>
          <w:noProof/>
          <w:sz w:val="24"/>
          <w:szCs w:val="24"/>
        </w:rPr>
        <w:t>enurut Hans Kelsen, keadilan adalah suatu tertib sosial tertentu yang dibawah lindungannya usaha untuk mencari kebenaran bisa berkembang dengan subur dalam masyarakat, karena keadilan adalah kebahagiaan sosial (</w:t>
      </w:r>
      <w:r w:rsidR="00EA2B85" w:rsidRPr="002D6CFC">
        <w:rPr>
          <w:rFonts w:ascii="Times New Roman" w:hAnsi="Times New Roman" w:cs="Times New Roman"/>
          <w:i/>
          <w:noProof/>
          <w:sz w:val="24"/>
          <w:szCs w:val="24"/>
        </w:rPr>
        <w:t>common good</w:t>
      </w:r>
      <w:r w:rsidR="00EA2B85" w:rsidRPr="002D6CFC">
        <w:rPr>
          <w:rFonts w:ascii="Times New Roman" w:hAnsi="Times New Roman" w:cs="Times New Roman"/>
          <w:noProof/>
          <w:sz w:val="24"/>
          <w:szCs w:val="24"/>
        </w:rPr>
        <w:t>).</w:t>
      </w:r>
      <w:r w:rsidR="00EA2B85" w:rsidRPr="002D6CFC">
        <w:rPr>
          <w:rStyle w:val="ListParagraphChar"/>
          <w:rFonts w:ascii="Times New Roman" w:hAnsi="Times New Roman" w:cs="Times New Roman"/>
          <w:noProof/>
          <w:sz w:val="24"/>
          <w:szCs w:val="24"/>
          <w:vertAlign w:val="superscript"/>
        </w:rPr>
        <w:footnoteReference w:id="86"/>
      </w:r>
      <w:r w:rsidR="000136B3" w:rsidRPr="002D6CFC">
        <w:rPr>
          <w:rFonts w:ascii="Times New Roman" w:hAnsi="Times New Roman" w:cs="Times New Roman"/>
          <w:noProof/>
          <w:sz w:val="24"/>
          <w:szCs w:val="24"/>
        </w:rPr>
        <w:t xml:space="preserve"> </w:t>
      </w:r>
      <w:r w:rsidR="000F360A" w:rsidRPr="002D6CFC">
        <w:rPr>
          <w:rFonts w:ascii="Times New Roman" w:hAnsi="Times New Roman" w:cs="Times New Roman"/>
          <w:sz w:val="24"/>
          <w:szCs w:val="24"/>
        </w:rPr>
        <w:t xml:space="preserve">Menurut sejarah hubungan keadilan </w:t>
      </w:r>
      <w:r w:rsidR="000F360A" w:rsidRPr="002D6CFC">
        <w:rPr>
          <w:rFonts w:ascii="Times New Roman" w:hAnsi="Times New Roman" w:cs="Times New Roman"/>
          <w:sz w:val="24"/>
          <w:szCs w:val="24"/>
        </w:rPr>
        <w:lastRenderedPageBreak/>
        <w:t>dan hukum, dimulai di daratan Eropa, pemikiran hukum pertama-tama menuju suatu aturan yang dicitakan yang telah dirancangkan dalam bentuk undang-undang, akan tetapi belum terwujud dan tidak pernah akan terwujud seutuhnya. Sesuai dengan adanya dikotomi, sehingga muncul dua istilah untuk menandakan hukum, yaitu:</w:t>
      </w:r>
      <w:r w:rsidR="000F360A" w:rsidRPr="002D6CFC">
        <w:rPr>
          <w:rStyle w:val="FootnoteReference"/>
          <w:rFonts w:ascii="Times New Roman" w:hAnsi="Times New Roman" w:cs="Times New Roman"/>
          <w:sz w:val="24"/>
          <w:szCs w:val="24"/>
        </w:rPr>
        <w:footnoteReference w:id="87"/>
      </w:r>
    </w:p>
    <w:p w:rsidR="000F360A" w:rsidRPr="002D6CFC" w:rsidRDefault="000F360A" w:rsidP="000F360A">
      <w:pPr>
        <w:pStyle w:val="ListParagraph"/>
        <w:numPr>
          <w:ilvl w:val="0"/>
          <w:numId w:val="27"/>
        </w:numPr>
        <w:spacing w:after="0" w:line="240" w:lineRule="auto"/>
        <w:ind w:left="1985" w:right="566" w:hanging="425"/>
        <w:jc w:val="both"/>
        <w:rPr>
          <w:rFonts w:ascii="Times New Roman" w:hAnsi="Times New Roman" w:cs="Times New Roman"/>
          <w:sz w:val="24"/>
          <w:szCs w:val="24"/>
        </w:rPr>
      </w:pPr>
      <w:r w:rsidRPr="002D6CFC">
        <w:rPr>
          <w:rFonts w:ascii="Times New Roman" w:hAnsi="Times New Roman" w:cs="Times New Roman"/>
          <w:sz w:val="24"/>
          <w:szCs w:val="24"/>
        </w:rPr>
        <w:t>Hukum dalam arti keadilan (</w:t>
      </w:r>
      <w:r w:rsidRPr="002D6CFC">
        <w:rPr>
          <w:rFonts w:ascii="Times New Roman" w:hAnsi="Times New Roman" w:cs="Times New Roman"/>
          <w:i/>
          <w:sz w:val="24"/>
          <w:szCs w:val="24"/>
        </w:rPr>
        <w:t>iustitia</w:t>
      </w:r>
      <w:r w:rsidRPr="002D6CFC">
        <w:rPr>
          <w:rFonts w:ascii="Times New Roman" w:hAnsi="Times New Roman" w:cs="Times New Roman"/>
          <w:sz w:val="24"/>
          <w:szCs w:val="24"/>
        </w:rPr>
        <w:t xml:space="preserve">) atau </w:t>
      </w:r>
      <w:r w:rsidRPr="002D6CFC">
        <w:rPr>
          <w:rFonts w:ascii="Times New Roman" w:hAnsi="Times New Roman" w:cs="Times New Roman"/>
          <w:i/>
          <w:sz w:val="24"/>
          <w:szCs w:val="24"/>
        </w:rPr>
        <w:t>ius/Recht</w:t>
      </w:r>
      <w:r w:rsidRPr="002D6CFC">
        <w:rPr>
          <w:rFonts w:ascii="Times New Roman" w:hAnsi="Times New Roman" w:cs="Times New Roman"/>
          <w:sz w:val="24"/>
          <w:szCs w:val="24"/>
        </w:rPr>
        <w:t xml:space="preserve"> (dari </w:t>
      </w:r>
      <w:r w:rsidRPr="002D6CFC">
        <w:rPr>
          <w:rFonts w:ascii="Times New Roman" w:hAnsi="Times New Roman" w:cs="Times New Roman"/>
          <w:i/>
          <w:sz w:val="24"/>
          <w:szCs w:val="24"/>
        </w:rPr>
        <w:t>regere</w:t>
      </w:r>
      <w:r w:rsidRPr="002D6CFC">
        <w:rPr>
          <w:rFonts w:ascii="Times New Roman" w:hAnsi="Times New Roman" w:cs="Times New Roman"/>
          <w:sz w:val="24"/>
          <w:szCs w:val="24"/>
        </w:rPr>
        <w:t xml:space="preserve"> = memimpin). Maka disini hukum menandakan peraturan yang adil tentang kehidupan masyarakat, sebagaimana dicita-citakan; dan</w:t>
      </w:r>
    </w:p>
    <w:p w:rsidR="000F360A" w:rsidRPr="002D6CFC" w:rsidRDefault="000F360A" w:rsidP="000F360A">
      <w:pPr>
        <w:pStyle w:val="ListParagraph"/>
        <w:numPr>
          <w:ilvl w:val="0"/>
          <w:numId w:val="27"/>
        </w:numPr>
        <w:spacing w:after="0" w:line="240" w:lineRule="auto"/>
        <w:ind w:left="1985" w:right="566" w:hanging="425"/>
        <w:jc w:val="both"/>
        <w:rPr>
          <w:rFonts w:ascii="Times New Roman" w:hAnsi="Times New Roman" w:cs="Times New Roman"/>
          <w:sz w:val="24"/>
          <w:szCs w:val="24"/>
        </w:rPr>
      </w:pPr>
      <w:r w:rsidRPr="002D6CFC">
        <w:rPr>
          <w:rFonts w:ascii="Times New Roman" w:hAnsi="Times New Roman" w:cs="Times New Roman"/>
          <w:sz w:val="24"/>
          <w:szCs w:val="24"/>
        </w:rPr>
        <w:t xml:space="preserve">Hukum dalam arti undang-undang atau </w:t>
      </w:r>
      <w:r w:rsidRPr="002D6CFC">
        <w:rPr>
          <w:rFonts w:ascii="Times New Roman" w:hAnsi="Times New Roman" w:cs="Times New Roman"/>
          <w:i/>
          <w:sz w:val="24"/>
          <w:szCs w:val="24"/>
        </w:rPr>
        <w:t>lex</w:t>
      </w:r>
      <w:r w:rsidRPr="002D6CFC">
        <w:rPr>
          <w:rFonts w:ascii="Times New Roman" w:hAnsi="Times New Roman" w:cs="Times New Roman"/>
          <w:sz w:val="24"/>
          <w:szCs w:val="24"/>
        </w:rPr>
        <w:t xml:space="preserve"> atau </w:t>
      </w:r>
      <w:r w:rsidRPr="002D6CFC">
        <w:rPr>
          <w:rFonts w:ascii="Times New Roman" w:hAnsi="Times New Roman" w:cs="Times New Roman"/>
          <w:i/>
          <w:sz w:val="24"/>
          <w:szCs w:val="24"/>
        </w:rPr>
        <w:t>wet</w:t>
      </w:r>
      <w:r w:rsidRPr="002D6CFC">
        <w:rPr>
          <w:rFonts w:ascii="Times New Roman" w:hAnsi="Times New Roman" w:cs="Times New Roman"/>
          <w:sz w:val="24"/>
          <w:szCs w:val="24"/>
        </w:rPr>
        <w:t>. Kaidah-kaidah yang mewajibkan itu dipandang sebagai sarana untuk mewujudkan aturan yang adil tersebut.</w:t>
      </w:r>
    </w:p>
    <w:p w:rsidR="000F360A" w:rsidRPr="002D6CFC" w:rsidRDefault="000F360A" w:rsidP="000F360A">
      <w:pPr>
        <w:pStyle w:val="ListParagraph"/>
        <w:spacing w:after="0" w:line="240" w:lineRule="auto"/>
        <w:ind w:left="1985" w:right="566"/>
        <w:jc w:val="both"/>
        <w:rPr>
          <w:rFonts w:ascii="Times New Roman" w:hAnsi="Times New Roman" w:cs="Times New Roman"/>
          <w:sz w:val="24"/>
          <w:szCs w:val="24"/>
        </w:rPr>
      </w:pPr>
    </w:p>
    <w:p w:rsidR="000136B3" w:rsidRPr="002D6CFC" w:rsidRDefault="000136B3" w:rsidP="000F360A">
      <w:pPr>
        <w:pStyle w:val="ListParagraph"/>
        <w:spacing w:after="0" w:line="480" w:lineRule="auto"/>
        <w:ind w:left="851" w:firstLine="708"/>
        <w:jc w:val="both"/>
        <w:rPr>
          <w:rFonts w:ascii="Times New Roman" w:hAnsi="Times New Roman" w:cs="Times New Roman"/>
          <w:noProof/>
          <w:sz w:val="24"/>
          <w:szCs w:val="24"/>
          <w:lang w:bidi="ne-NP"/>
        </w:rPr>
      </w:pPr>
      <w:r w:rsidRPr="002D6CFC">
        <w:rPr>
          <w:rFonts w:ascii="Times New Roman" w:hAnsi="Times New Roman" w:cs="Times New Roman"/>
          <w:noProof/>
          <w:sz w:val="24"/>
          <w:szCs w:val="24"/>
          <w:lang w:bidi="ne-NP"/>
        </w:rPr>
        <w:t>Hakekat hukum adalah membawa dan memberikan aturan yang adil dalam masyarakat. Hukum merupakan bagian dari perangkat kerja sistem sosial. Fungsi sistem sosial berfungsi untuk mengintegrasikan kepentingan-kepentingan anggota masyarakat sehingga tercipta suatu keadaan tertib.</w:t>
      </w:r>
      <w:r w:rsidRPr="002D6CFC">
        <w:rPr>
          <w:rStyle w:val="FootnoteReference"/>
          <w:rFonts w:ascii="Times New Roman" w:hAnsi="Times New Roman" w:cs="Times New Roman"/>
          <w:noProof/>
          <w:sz w:val="24"/>
          <w:szCs w:val="24"/>
          <w:lang w:bidi="ne-NP"/>
        </w:rPr>
        <w:footnoteReference w:id="88"/>
      </w:r>
      <w:r w:rsidRPr="002D6CFC">
        <w:rPr>
          <w:rFonts w:ascii="Times New Roman" w:hAnsi="Times New Roman" w:cs="Times New Roman"/>
          <w:noProof/>
          <w:sz w:val="24"/>
          <w:szCs w:val="24"/>
        </w:rPr>
        <w:t xml:space="preserve"> Hukum harus dipandang sebagai lembaga kemasyarakatan yang berfungsi untuk memenuhi kebutuhan-kebutuhan sosial.</w:t>
      </w:r>
      <w:r w:rsidRPr="002D6CFC">
        <w:rPr>
          <w:rStyle w:val="FootnoteReference"/>
          <w:rFonts w:ascii="Times New Roman" w:hAnsi="Times New Roman" w:cs="Times New Roman"/>
          <w:noProof/>
          <w:sz w:val="24"/>
          <w:szCs w:val="24"/>
        </w:rPr>
        <w:footnoteReference w:id="89"/>
      </w:r>
      <w:r w:rsidRPr="002D6CFC">
        <w:rPr>
          <w:rFonts w:ascii="Times New Roman" w:hAnsi="Times New Roman" w:cs="Times New Roman"/>
          <w:noProof/>
          <w:sz w:val="24"/>
          <w:szCs w:val="24"/>
        </w:rPr>
        <w:t xml:space="preserve"> </w:t>
      </w:r>
      <w:r w:rsidRPr="002D6CFC">
        <w:rPr>
          <w:rFonts w:ascii="Times New Roman" w:hAnsi="Times New Roman" w:cs="Times New Roman"/>
          <w:noProof/>
          <w:sz w:val="24"/>
          <w:szCs w:val="24"/>
          <w:lang w:bidi="ne-NP"/>
        </w:rPr>
        <w:t>Manusia mempunyai hasrat yang kuat untuk hidup teratur. Akan tetapi, setiap manusia mempunyai pendirian masing-masing mengenai apa yang dinamakan teratur, sehingga diperlukan suatu pedoman. Pedoman atau patokan tersebut adalah norma atau kaidah, yang merupakan suatu pandangan menilai suatu prilaku manusia. Kalau sudah terdapat norma-</w:t>
      </w:r>
      <w:r w:rsidRPr="002D6CFC">
        <w:rPr>
          <w:rFonts w:ascii="Times New Roman" w:hAnsi="Times New Roman" w:cs="Times New Roman"/>
          <w:noProof/>
          <w:sz w:val="24"/>
          <w:szCs w:val="24"/>
          <w:lang w:bidi="ne-NP"/>
        </w:rPr>
        <w:lastRenderedPageBreak/>
        <w:t>norma atau kaidah-kaidah, maka diperlukan suatu mekanisme untuk menega</w:t>
      </w:r>
      <w:r w:rsidR="005E0942">
        <w:rPr>
          <w:rFonts w:ascii="Times New Roman" w:hAnsi="Times New Roman" w:cs="Times New Roman"/>
          <w:noProof/>
          <w:sz w:val="24"/>
          <w:szCs w:val="24"/>
          <w:lang w:bidi="ne-NP"/>
        </w:rPr>
        <w:t>k</w:t>
      </w:r>
      <w:r w:rsidRPr="002D6CFC">
        <w:rPr>
          <w:rFonts w:ascii="Times New Roman" w:hAnsi="Times New Roman" w:cs="Times New Roman"/>
          <w:noProof/>
          <w:sz w:val="24"/>
          <w:szCs w:val="24"/>
          <w:lang w:bidi="ne-NP"/>
        </w:rPr>
        <w:t>annya. Artinya, agar kaidah-kaidah tersebut dipatuhi oleh orang banyak. Salah satu mekanismenya adalah apa yang dinamakan pengendalian sosial.</w:t>
      </w:r>
      <w:r w:rsidRPr="002D6CFC">
        <w:rPr>
          <w:rStyle w:val="FootnoteReference"/>
          <w:rFonts w:ascii="Times New Roman" w:hAnsi="Times New Roman" w:cs="Times New Roman"/>
          <w:noProof/>
          <w:sz w:val="24"/>
          <w:szCs w:val="24"/>
          <w:lang w:bidi="ne-NP"/>
        </w:rPr>
        <w:footnoteReference w:id="90"/>
      </w:r>
    </w:p>
    <w:p w:rsidR="00BA3CE0" w:rsidRPr="002D6CFC" w:rsidRDefault="00BA3CE0" w:rsidP="00BA3CE0">
      <w:pPr>
        <w:pStyle w:val="ListParagraph"/>
        <w:spacing w:after="0" w:line="480" w:lineRule="auto"/>
        <w:ind w:left="851" w:firstLine="709"/>
        <w:jc w:val="both"/>
        <w:rPr>
          <w:rFonts w:ascii="Times New Roman" w:hAnsi="Times New Roman" w:cs="Times New Roman"/>
          <w:sz w:val="24"/>
          <w:szCs w:val="24"/>
        </w:rPr>
      </w:pPr>
      <w:r w:rsidRPr="002D6CFC">
        <w:rPr>
          <w:rFonts w:ascii="Times New Roman" w:hAnsi="Times New Roman" w:cs="Times New Roman"/>
          <w:sz w:val="24"/>
          <w:szCs w:val="24"/>
        </w:rPr>
        <w:t xml:space="preserve">Konsep keadilan di Indonesia adalah yang berasaskan keadilan sosial sebagaimana tertuang dalam Sila Ketiga dari Pancasila. Dipertegas lagi dalam Pembukaan UUD 1945 yang menyatakan “… terbentuk dalam suatu susunan negara Republik Indonesia yang berkedaulatan rakyat, dengan berdasarkan kepada Ketuhanan Yang Maha Esa, Kemanusiaan yang adil dan beradab, Persatuan Indonesia dan Kerakyatan yang dipimpin oleh hikmat kebijaksanaan dalam permusyawaratan/perwakilan, serta dengan mewujudkan suatu keadilan sosial bagi seluruh rakyat Indonesia”. Selanjutnya, dikatakan bahwa Pemerintah Indonesia “ikut melaksanakan ketertiban dunia yang berdasarkan kemerdekaan, perdamaian abadi dan keadilan sosial”. </w:t>
      </w:r>
    </w:p>
    <w:p w:rsidR="00F148DE" w:rsidRPr="002D6CFC" w:rsidRDefault="00F148DE" w:rsidP="00F148DE">
      <w:pPr>
        <w:pStyle w:val="ListParagraph"/>
        <w:spacing w:after="0" w:line="480" w:lineRule="auto"/>
        <w:ind w:left="851" w:firstLine="709"/>
        <w:jc w:val="both"/>
        <w:rPr>
          <w:rFonts w:ascii="Times New Roman" w:hAnsi="Times New Roman" w:cs="Times New Roman"/>
          <w:sz w:val="24"/>
          <w:szCs w:val="24"/>
        </w:rPr>
      </w:pPr>
      <w:r w:rsidRPr="002D6CFC">
        <w:rPr>
          <w:rFonts w:ascii="Times New Roman" w:hAnsi="Times New Roman" w:cs="Times New Roman"/>
          <w:sz w:val="24"/>
          <w:szCs w:val="24"/>
        </w:rPr>
        <w:t xml:space="preserve">Pancasila selain sebagai komponen pokok sistem nilai hukum nasional dan </w:t>
      </w:r>
      <w:r w:rsidRPr="002D6CFC">
        <w:rPr>
          <w:rFonts w:ascii="Times New Roman" w:hAnsi="Times New Roman" w:cs="Times New Roman"/>
          <w:i/>
          <w:sz w:val="24"/>
          <w:szCs w:val="24"/>
        </w:rPr>
        <w:t>staatsfundamentalnorms</w:t>
      </w:r>
      <w:r w:rsidRPr="002D6CFC">
        <w:rPr>
          <w:rFonts w:ascii="Times New Roman" w:hAnsi="Times New Roman" w:cs="Times New Roman"/>
          <w:sz w:val="24"/>
          <w:szCs w:val="24"/>
        </w:rPr>
        <w:t xml:space="preserve">, termasuk dalam lingkup kefilsafatan bangsa dan negara Indonesia. Kedudukan Pancasila sebagai filsafat dapat ditinjau paling tidak menurut Abubakar Busro dengan tiga kenyataan, yakni kenyataan materiel (dari jangkauan dan isinya bersifat nilai-nilai fundamental, universal, komprehensif, dan metafisis, bahkan pokok-pokok pengajarannya meliputi nilai-nilai keagamaan dan </w:t>
      </w:r>
      <w:r w:rsidRPr="002D6CFC">
        <w:rPr>
          <w:rFonts w:ascii="Times New Roman" w:hAnsi="Times New Roman" w:cs="Times New Roman"/>
          <w:sz w:val="24"/>
          <w:szCs w:val="24"/>
        </w:rPr>
        <w:lastRenderedPageBreak/>
        <w:t>kemanusiaan), kenyataan fungsional praktis (merupakan jalinan tata nilai dalam sosio-budaya bangsa Indonesia, sehingga wujudnya dapat dilihat berupa adanya prinsip kepercayaan kepada Tuhan, tepa selira, setia kawan, kekeluargaan, gotong-royong, musyawarah mufakat), dan kenyataan formal (para Pendiri negara mengangkat dan merumuskan Pancasila sebagai ideologi yang wujudnya tampak dalam Pembukaan UUD 1945 sebagai dasar Negara Kesatuan Republik Indonesia (NKRI)).</w:t>
      </w:r>
      <w:r w:rsidRPr="002D6CFC">
        <w:rPr>
          <w:rStyle w:val="FootnoteReference"/>
          <w:rFonts w:ascii="Times New Roman" w:hAnsi="Times New Roman" w:cs="Times New Roman"/>
          <w:sz w:val="24"/>
          <w:szCs w:val="24"/>
        </w:rPr>
        <w:footnoteReference w:id="91"/>
      </w:r>
    </w:p>
    <w:p w:rsidR="00F148DE" w:rsidRPr="002D6CFC" w:rsidRDefault="00F148DE" w:rsidP="00F148DE">
      <w:pPr>
        <w:pStyle w:val="ListParagraph"/>
        <w:spacing w:after="0" w:line="480" w:lineRule="auto"/>
        <w:ind w:left="851" w:firstLine="709"/>
        <w:jc w:val="both"/>
        <w:rPr>
          <w:rFonts w:ascii="Times New Roman" w:hAnsi="Times New Roman" w:cs="Times New Roman"/>
          <w:sz w:val="24"/>
          <w:szCs w:val="24"/>
        </w:rPr>
      </w:pPr>
      <w:r w:rsidRPr="002D6CFC">
        <w:rPr>
          <w:rFonts w:ascii="Times New Roman" w:hAnsi="Times New Roman" w:cs="Times New Roman"/>
          <w:sz w:val="24"/>
          <w:szCs w:val="24"/>
        </w:rPr>
        <w:t>Hukum dan keadilan harus ditega</w:t>
      </w:r>
      <w:r w:rsidR="005E0942">
        <w:rPr>
          <w:rFonts w:ascii="Times New Roman" w:hAnsi="Times New Roman" w:cs="Times New Roman"/>
          <w:sz w:val="24"/>
          <w:szCs w:val="24"/>
        </w:rPr>
        <w:t>k</w:t>
      </w:r>
      <w:r w:rsidRPr="002D6CFC">
        <w:rPr>
          <w:rFonts w:ascii="Times New Roman" w:hAnsi="Times New Roman" w:cs="Times New Roman"/>
          <w:sz w:val="24"/>
          <w:szCs w:val="24"/>
        </w:rPr>
        <w:t>an, hukum dan keadilan yang hendak ditega</w:t>
      </w:r>
      <w:r w:rsidR="005E0942">
        <w:rPr>
          <w:rFonts w:ascii="Times New Roman" w:hAnsi="Times New Roman" w:cs="Times New Roman"/>
          <w:sz w:val="24"/>
          <w:szCs w:val="24"/>
        </w:rPr>
        <w:t>k</w:t>
      </w:r>
      <w:r w:rsidRPr="002D6CFC">
        <w:rPr>
          <w:rFonts w:ascii="Times New Roman" w:hAnsi="Times New Roman" w:cs="Times New Roman"/>
          <w:sz w:val="24"/>
          <w:szCs w:val="24"/>
        </w:rPr>
        <w:t>an itu adalah: hukum yang berlandaskan sumber Pancasila, UUD 1945 serta segala hukum dan peraturan perundang-undangan yang tidak bertentangan dengan sumber hukum yang benar-benar sesuai dengan nilai-nilai kesadaran yang hidup dalam masyarakat. Keadilan yang hendak ditega</w:t>
      </w:r>
      <w:r w:rsidR="005E0942">
        <w:rPr>
          <w:rFonts w:ascii="Times New Roman" w:hAnsi="Times New Roman" w:cs="Times New Roman"/>
          <w:sz w:val="24"/>
          <w:szCs w:val="24"/>
        </w:rPr>
        <w:t>k</w:t>
      </w:r>
      <w:r w:rsidRPr="002D6CFC">
        <w:rPr>
          <w:rFonts w:ascii="Times New Roman" w:hAnsi="Times New Roman" w:cs="Times New Roman"/>
          <w:sz w:val="24"/>
          <w:szCs w:val="24"/>
        </w:rPr>
        <w:t>an tak lain adalah nilainilai yang terkandung dalam Falsafah Pancasila, UUD 1945 serta segala nilai-nilai yang terdapat pada hukum dan perundang-undangan yang lain, nilai-nilainya aspiratif dengan nilai dan rasa keadilan masyarakat. Istilah adil dan beradab di dalam sila kedua Pancasila, oleh Notonagoro dimaknai dengan:</w:t>
      </w:r>
      <w:r w:rsidRPr="002D6CFC">
        <w:rPr>
          <w:rStyle w:val="FootnoteReference"/>
          <w:rFonts w:ascii="Times New Roman" w:hAnsi="Times New Roman" w:cs="Times New Roman"/>
          <w:sz w:val="24"/>
          <w:szCs w:val="24"/>
        </w:rPr>
        <w:footnoteReference w:id="92"/>
      </w:r>
    </w:p>
    <w:p w:rsidR="00F148DE" w:rsidRPr="00623230" w:rsidRDefault="00F148DE" w:rsidP="00623230">
      <w:pPr>
        <w:pStyle w:val="ListParagraph"/>
        <w:spacing w:after="0" w:line="240" w:lineRule="auto"/>
        <w:ind w:left="1560" w:right="566"/>
        <w:jc w:val="both"/>
        <w:rPr>
          <w:rFonts w:ascii="Times New Roman" w:hAnsi="Times New Roman" w:cs="Times New Roman"/>
          <w:sz w:val="24"/>
          <w:szCs w:val="24"/>
        </w:rPr>
      </w:pPr>
      <w:r w:rsidRPr="002D6CFC">
        <w:rPr>
          <w:rFonts w:ascii="Times New Roman" w:hAnsi="Times New Roman" w:cs="Times New Roman"/>
          <w:sz w:val="24"/>
          <w:szCs w:val="24"/>
        </w:rPr>
        <w:t>“Rasa kemanusiaan yang adil terhadap diri sendiri, terhadap sesama manusia, terhadap Tuhan atau causa prima. Disini terkandung prinsip perikemanusiaan atau internasionalisme dan terlaksananya penjelmaan dari pada unsur-unsur hakekat manusia, jiwaraga, akalrasa- kehendak serta sifat kodrat perseorangan dan makhluk sosial. Semua ini dikarenakan kedudukan kodrat pribadi berdiri sendiri dan makhluk Tuhan Yang Maha Esa sebagai causa prima dalam kesatuan majemuk-tunggal (monopluralis), itu adalah dalam bentuk dan penyelenggaraan hidup yang bermartabat”.</w:t>
      </w:r>
    </w:p>
    <w:p w:rsidR="00F148DE" w:rsidRPr="002D6CFC" w:rsidRDefault="00F148DE" w:rsidP="00F148DE">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lastRenderedPageBreak/>
        <w:t>Pancasila berisi nilai-nilai yang ada dalam bangsa Indonesia, yang terdiri dari beragam suku dan adat istiadatnya. Pancasila bukan hanya sebuah frase atau menurut teori kontemporer (</w:t>
      </w:r>
      <w:r w:rsidRPr="002D6CFC">
        <w:rPr>
          <w:rFonts w:ascii="Times New Roman" w:hAnsi="Times New Roman" w:cs="Times New Roman"/>
          <w:i/>
          <w:noProof/>
          <w:sz w:val="24"/>
          <w:szCs w:val="24"/>
        </w:rPr>
        <w:t>contemporary theory</w:t>
      </w:r>
      <w:r w:rsidRPr="002D6CFC">
        <w:rPr>
          <w:rFonts w:ascii="Times New Roman" w:hAnsi="Times New Roman" w:cs="Times New Roman"/>
          <w:noProof/>
          <w:sz w:val="24"/>
          <w:szCs w:val="24"/>
        </w:rPr>
        <w:t>) sebagai “</w:t>
      </w:r>
      <w:r w:rsidRPr="002D6CFC">
        <w:rPr>
          <w:rFonts w:ascii="Times New Roman" w:hAnsi="Times New Roman" w:cs="Times New Roman"/>
          <w:i/>
          <w:noProof/>
          <w:sz w:val="24"/>
          <w:szCs w:val="24"/>
        </w:rPr>
        <w:t>a thin (procedural, formal) account of rule of law</w:t>
      </w:r>
      <w:r w:rsidRPr="002D6CFC">
        <w:rPr>
          <w:rFonts w:ascii="Times New Roman" w:hAnsi="Times New Roman" w:cs="Times New Roman"/>
          <w:noProof/>
          <w:sz w:val="24"/>
          <w:szCs w:val="24"/>
        </w:rPr>
        <w:t>”.</w:t>
      </w:r>
      <w:r w:rsidRPr="002D6CFC">
        <w:rPr>
          <w:rStyle w:val="FootnoteReference"/>
          <w:rFonts w:ascii="Times New Roman" w:hAnsi="Times New Roman" w:cs="Times New Roman"/>
          <w:sz w:val="24"/>
          <w:szCs w:val="24"/>
        </w:rPr>
        <w:footnoteReference w:id="93"/>
      </w:r>
      <w:r w:rsidRPr="002D6CFC">
        <w:rPr>
          <w:rFonts w:ascii="Times New Roman" w:hAnsi="Times New Roman" w:cs="Times New Roman"/>
          <w:noProof/>
          <w:sz w:val="24"/>
          <w:szCs w:val="24"/>
        </w:rPr>
        <w:t xml:space="preserve"> Soepomo berpendapat bahwa sumber hukum yang paling ideal adalah berasal dari hukum adat, yang merupakan suatu adat </w:t>
      </w:r>
      <w:r w:rsidRPr="002D6CFC">
        <w:rPr>
          <w:rFonts w:ascii="Times New Roman" w:hAnsi="Times New Roman" w:cs="Times New Roman"/>
          <w:sz w:val="24"/>
          <w:szCs w:val="24"/>
        </w:rPr>
        <w:t>kebiasaan</w:t>
      </w:r>
      <w:r w:rsidRPr="002D6CFC">
        <w:rPr>
          <w:rFonts w:ascii="Times New Roman" w:hAnsi="Times New Roman" w:cs="Times New Roman"/>
          <w:noProof/>
          <w:sz w:val="24"/>
          <w:szCs w:val="24"/>
        </w:rPr>
        <w:t xml:space="preserve"> dan merupakan “</w:t>
      </w:r>
      <w:r w:rsidRPr="002D6CFC">
        <w:rPr>
          <w:rFonts w:ascii="Times New Roman" w:hAnsi="Times New Roman" w:cs="Times New Roman"/>
          <w:i/>
          <w:noProof/>
          <w:sz w:val="24"/>
          <w:szCs w:val="24"/>
        </w:rPr>
        <w:t>rechtsgeschichte-legal genealogy</w:t>
      </w:r>
      <w:r w:rsidRPr="002D6CFC">
        <w:rPr>
          <w:rFonts w:ascii="Times New Roman" w:hAnsi="Times New Roman" w:cs="Times New Roman"/>
          <w:noProof/>
          <w:sz w:val="24"/>
          <w:szCs w:val="24"/>
        </w:rPr>
        <w:t>”. Hal tersebut merupakan esensi dasar dari adanya “</w:t>
      </w:r>
      <w:r w:rsidRPr="002D6CFC">
        <w:rPr>
          <w:rFonts w:ascii="Times New Roman" w:hAnsi="Times New Roman" w:cs="Times New Roman"/>
          <w:i/>
          <w:noProof/>
          <w:sz w:val="24"/>
          <w:szCs w:val="24"/>
        </w:rPr>
        <w:t>national identity</w:t>
      </w:r>
      <w:r w:rsidRPr="002D6CFC">
        <w:rPr>
          <w:rFonts w:ascii="Times New Roman" w:hAnsi="Times New Roman" w:cs="Times New Roman"/>
          <w:noProof/>
          <w:sz w:val="24"/>
          <w:szCs w:val="24"/>
        </w:rPr>
        <w:t>” (identitas nasional), yang mengedepankan asas kekeluargaan, sebagai model pembentukan negara.</w:t>
      </w:r>
      <w:r w:rsidRPr="002D6CFC">
        <w:rPr>
          <w:rStyle w:val="FootnoteReference"/>
          <w:rFonts w:ascii="Times New Roman" w:hAnsi="Times New Roman" w:cs="Times New Roman"/>
          <w:sz w:val="24"/>
          <w:szCs w:val="24"/>
        </w:rPr>
        <w:footnoteReference w:id="94"/>
      </w:r>
      <w:r w:rsidRPr="002D6CFC">
        <w:rPr>
          <w:rFonts w:ascii="Times New Roman" w:hAnsi="Times New Roman" w:cs="Times New Roman"/>
          <w:noProof/>
          <w:sz w:val="24"/>
          <w:szCs w:val="24"/>
        </w:rPr>
        <w:t xml:space="preserve"> Cita hukum Pancasila adalah refleksi dari filosofi negara yang berasaskan kelima sila Pancasila. Kepastian hukum, merupakan cermin dari terlaksananya tatanan hukum yang sesuai dengan cita-cita bangsa dan cita hukum Pancasila. Kepastian hukum merupakan determinasi bahwa hukum yang dihasilkan akan berguna dan bermanfaat bagi kepentingan masyarakat. Kepentingan atau manfaat adalah kepentingan yang berkeadilan bagi seluruh komponen bangsa dan martabat umat manusia.</w:t>
      </w:r>
      <w:r w:rsidRPr="002D6CFC">
        <w:rPr>
          <w:rStyle w:val="FootnoteReference"/>
          <w:rFonts w:ascii="Times New Roman" w:hAnsi="Times New Roman" w:cs="Times New Roman"/>
          <w:sz w:val="24"/>
          <w:szCs w:val="24"/>
        </w:rPr>
        <w:footnoteReference w:id="95"/>
      </w:r>
    </w:p>
    <w:p w:rsidR="009D5574" w:rsidRPr="002D6CFC" w:rsidRDefault="009D5574" w:rsidP="00705D31">
      <w:pPr>
        <w:spacing w:after="0" w:line="480" w:lineRule="auto"/>
        <w:jc w:val="both"/>
        <w:rPr>
          <w:rFonts w:ascii="Times New Roman" w:eastAsia="Calibri" w:hAnsi="Times New Roman" w:cs="Times New Roman"/>
          <w:b/>
          <w:noProof/>
          <w:sz w:val="24"/>
          <w:szCs w:val="24"/>
        </w:rPr>
      </w:pPr>
    </w:p>
    <w:p w:rsidR="00805F38" w:rsidRPr="00805F38" w:rsidRDefault="00980BAA" w:rsidP="00805F38">
      <w:pPr>
        <w:pStyle w:val="ListParagraph"/>
        <w:numPr>
          <w:ilvl w:val="0"/>
          <w:numId w:val="16"/>
        </w:numPr>
        <w:spacing w:after="0" w:line="480" w:lineRule="auto"/>
        <w:ind w:left="851" w:hanging="425"/>
        <w:jc w:val="both"/>
        <w:rPr>
          <w:rFonts w:ascii="Times New Roman" w:eastAsia="Calibri" w:hAnsi="Times New Roman" w:cs="Times New Roman"/>
          <w:b/>
          <w:noProof/>
          <w:sz w:val="24"/>
          <w:szCs w:val="24"/>
        </w:rPr>
      </w:pPr>
      <w:r w:rsidRPr="002D6CFC">
        <w:rPr>
          <w:rFonts w:ascii="Times New Roman" w:eastAsia="Calibri" w:hAnsi="Times New Roman" w:cs="Times New Roman"/>
          <w:b/>
          <w:noProof/>
          <w:sz w:val="24"/>
          <w:szCs w:val="24"/>
        </w:rPr>
        <w:t>Asas Keadilan</w:t>
      </w:r>
      <w:r w:rsidR="00D320B8" w:rsidRPr="002D6CFC">
        <w:rPr>
          <w:rFonts w:ascii="Times New Roman" w:eastAsia="Calibri" w:hAnsi="Times New Roman" w:cs="Times New Roman"/>
          <w:b/>
          <w:noProof/>
          <w:sz w:val="24"/>
          <w:szCs w:val="24"/>
        </w:rPr>
        <w:t xml:space="preserve"> Dalam </w:t>
      </w:r>
      <w:r w:rsidR="004D6B91" w:rsidRPr="002D6CFC">
        <w:rPr>
          <w:rFonts w:ascii="Times New Roman" w:eastAsia="Calibri" w:hAnsi="Times New Roman" w:cs="Times New Roman"/>
          <w:b/>
          <w:noProof/>
          <w:sz w:val="24"/>
          <w:szCs w:val="24"/>
        </w:rPr>
        <w:t>Penyelesaian Sengketa Pajak</w:t>
      </w:r>
    </w:p>
    <w:p w:rsidR="008372BF" w:rsidRPr="008372BF" w:rsidRDefault="00805F38" w:rsidP="008372BF">
      <w:pPr>
        <w:pStyle w:val="ListParagraph"/>
        <w:spacing w:after="0" w:line="480" w:lineRule="auto"/>
        <w:ind w:left="851" w:firstLine="709"/>
        <w:jc w:val="both"/>
        <w:rPr>
          <w:rFonts w:ascii="Times New Roman" w:hAnsi="Times New Roman" w:cs="Times New Roman"/>
          <w:sz w:val="24"/>
          <w:szCs w:val="24"/>
        </w:rPr>
      </w:pPr>
      <w:r w:rsidRPr="00805F38">
        <w:rPr>
          <w:rFonts w:ascii="Times New Roman" w:hAnsi="Times New Roman" w:cs="Times New Roman"/>
          <w:sz w:val="24"/>
          <w:szCs w:val="24"/>
        </w:rPr>
        <w:t>Pajak selain mempunyai fungsi mengatur (</w:t>
      </w:r>
      <w:r w:rsidRPr="00805F38">
        <w:rPr>
          <w:rFonts w:ascii="Times New Roman" w:hAnsi="Times New Roman" w:cs="Times New Roman"/>
          <w:i/>
          <w:sz w:val="24"/>
          <w:szCs w:val="24"/>
        </w:rPr>
        <w:t>regulerend</w:t>
      </w:r>
      <w:r>
        <w:rPr>
          <w:rFonts w:ascii="Times New Roman" w:hAnsi="Times New Roman" w:cs="Times New Roman"/>
          <w:sz w:val="24"/>
          <w:szCs w:val="24"/>
        </w:rPr>
        <w:t xml:space="preserve">) juga mempunyai </w:t>
      </w:r>
      <w:r w:rsidRPr="00805F38">
        <w:rPr>
          <w:rFonts w:ascii="Times New Roman" w:hAnsi="Times New Roman" w:cs="Times New Roman"/>
          <w:sz w:val="24"/>
          <w:szCs w:val="24"/>
        </w:rPr>
        <w:t xml:space="preserve">fungsi budgetair yaitu pajak sebagai sumber </w:t>
      </w:r>
      <w:r>
        <w:rPr>
          <w:rFonts w:ascii="Times New Roman" w:hAnsi="Times New Roman" w:cs="Times New Roman"/>
          <w:sz w:val="24"/>
          <w:szCs w:val="24"/>
        </w:rPr>
        <w:t xml:space="preserve">dana pemerintah </w:t>
      </w:r>
      <w:r>
        <w:rPr>
          <w:rFonts w:ascii="Times New Roman" w:hAnsi="Times New Roman" w:cs="Times New Roman"/>
          <w:sz w:val="24"/>
          <w:szCs w:val="24"/>
        </w:rPr>
        <w:lastRenderedPageBreak/>
        <w:t xml:space="preserve">untuk membiayai </w:t>
      </w:r>
      <w:r w:rsidRPr="00805F38">
        <w:rPr>
          <w:rFonts w:ascii="Times New Roman" w:hAnsi="Times New Roman" w:cs="Times New Roman"/>
          <w:sz w:val="24"/>
          <w:szCs w:val="24"/>
        </w:rPr>
        <w:t>pengeluaran, agar pemungutan pajak tidak menimbulkan</w:t>
      </w:r>
      <w:r w:rsidR="001B3738">
        <w:rPr>
          <w:rFonts w:ascii="Times New Roman" w:hAnsi="Times New Roman" w:cs="Times New Roman"/>
          <w:sz w:val="24"/>
          <w:szCs w:val="24"/>
        </w:rPr>
        <w:t xml:space="preserve"> </w:t>
      </w:r>
      <w:r w:rsidR="001B3738" w:rsidRPr="001B3738">
        <w:rPr>
          <w:rFonts w:ascii="Times New Roman" w:hAnsi="Times New Roman" w:cs="Times New Roman"/>
          <w:sz w:val="24"/>
          <w:szCs w:val="24"/>
        </w:rPr>
        <w:t>hambatan, sesuai dengan ketentuan hukum, yakni menca</w:t>
      </w:r>
      <w:r w:rsidR="001B3738">
        <w:rPr>
          <w:rFonts w:ascii="Times New Roman" w:hAnsi="Times New Roman" w:cs="Times New Roman"/>
          <w:sz w:val="24"/>
          <w:szCs w:val="24"/>
        </w:rPr>
        <w:t xml:space="preserve">pai keadilan, UU dan </w:t>
      </w:r>
      <w:r w:rsidR="001B3738" w:rsidRPr="001B3738">
        <w:rPr>
          <w:rFonts w:ascii="Times New Roman" w:hAnsi="Times New Roman" w:cs="Times New Roman"/>
          <w:sz w:val="24"/>
          <w:szCs w:val="24"/>
        </w:rPr>
        <w:t>pelaksanaan pemungutan harus adil.</w:t>
      </w:r>
      <w:r w:rsidR="001B3738">
        <w:rPr>
          <w:rFonts w:ascii="Times New Roman" w:hAnsi="Times New Roman" w:cs="Times New Roman"/>
          <w:sz w:val="24"/>
          <w:szCs w:val="24"/>
        </w:rPr>
        <w:t xml:space="preserve"> </w:t>
      </w:r>
      <w:r w:rsidR="000338F1" w:rsidRPr="001B3738">
        <w:rPr>
          <w:rFonts w:ascii="Times New Roman" w:hAnsi="Times New Roman" w:cs="Times New Roman"/>
          <w:sz w:val="24"/>
          <w:szCs w:val="24"/>
        </w:rPr>
        <w:t xml:space="preserve">Pentingnya azas keadilan UU pengadilan pajak adalah didasarkan bahwa </w:t>
      </w:r>
      <w:r w:rsidRPr="001B3738">
        <w:rPr>
          <w:rFonts w:ascii="Times New Roman" w:hAnsi="Times New Roman" w:cs="Times New Roman"/>
          <w:sz w:val="24"/>
          <w:szCs w:val="24"/>
        </w:rPr>
        <w:t>UU</w:t>
      </w:r>
      <w:r w:rsidR="000338F1" w:rsidRPr="001B3738">
        <w:rPr>
          <w:rFonts w:ascii="Times New Roman" w:hAnsi="Times New Roman" w:cs="Times New Roman"/>
          <w:sz w:val="24"/>
          <w:szCs w:val="24"/>
        </w:rPr>
        <w:t xml:space="preserve">ini harus dapat memberikan manfaat terutama bagi masyarakat atau </w:t>
      </w:r>
      <w:r w:rsidR="00613806">
        <w:rPr>
          <w:rFonts w:ascii="Times New Roman" w:hAnsi="Times New Roman" w:cs="Times New Roman"/>
          <w:sz w:val="24"/>
          <w:szCs w:val="24"/>
        </w:rPr>
        <w:t>WP</w:t>
      </w:r>
      <w:r w:rsidR="000338F1" w:rsidRPr="001B3738">
        <w:rPr>
          <w:rFonts w:ascii="Times New Roman" w:hAnsi="Times New Roman" w:cs="Times New Roman"/>
          <w:sz w:val="24"/>
          <w:szCs w:val="24"/>
        </w:rPr>
        <w:t>. Sebab hukum yang adil adalah hukum yang memberi ruang kepada para pencari keadilan untuk didengar dan dipertimbangkan keberatan-keberatannya manakala hak-haknya dilanggar orang lain atau kepadanya dibebankan suatu kewajiban melebihi yang sepatutnya diembannya. Hukum yang adil adalah juga hukum yang memihak secara seimbang kepada keadilan, dan yang dari semula dikonstruksikan memberikan kesempatan yang sama kepada para pihak untuk mempertahankan dan membela hak-haknya. Masyarakat akan mentaati hukum manakala hukum tersebut mencerminkan perasaan keseimbangan dan keadilan serta merupakan sublimasi dari kesadaran hukum rakyat secara umum, demikian antara lain yang dikenal dalam doktrin teori kedaulatan hukum.</w:t>
      </w:r>
      <w:r w:rsidR="000338F1" w:rsidRPr="002D6CFC">
        <w:rPr>
          <w:rStyle w:val="FootnoteReference"/>
          <w:rFonts w:ascii="Times New Roman" w:hAnsi="Times New Roman" w:cs="Times New Roman"/>
          <w:sz w:val="24"/>
          <w:szCs w:val="24"/>
        </w:rPr>
        <w:footnoteReference w:id="96"/>
      </w:r>
      <w:r w:rsidR="008372BF">
        <w:rPr>
          <w:rFonts w:ascii="Times New Roman" w:hAnsi="Times New Roman" w:cs="Times New Roman"/>
          <w:sz w:val="24"/>
          <w:szCs w:val="24"/>
        </w:rPr>
        <w:t xml:space="preserve"> Dalam hal timbulnya utang </w:t>
      </w:r>
      <w:r w:rsidR="008372BF" w:rsidRPr="008372BF">
        <w:rPr>
          <w:rFonts w:ascii="Times New Roman" w:hAnsi="Times New Roman" w:cs="Times New Roman"/>
          <w:sz w:val="24"/>
          <w:szCs w:val="24"/>
        </w:rPr>
        <w:t>pajak dibedakan berda</w:t>
      </w:r>
      <w:r w:rsidR="003A6CD6">
        <w:rPr>
          <w:rFonts w:ascii="Times New Roman" w:hAnsi="Times New Roman" w:cs="Times New Roman"/>
          <w:sz w:val="24"/>
          <w:szCs w:val="24"/>
        </w:rPr>
        <w:t>sarkan dua paham/aliran berikut</w:t>
      </w:r>
      <w:r w:rsidR="008372BF" w:rsidRPr="008372BF">
        <w:rPr>
          <w:rFonts w:ascii="Times New Roman" w:hAnsi="Times New Roman" w:cs="Times New Roman"/>
          <w:sz w:val="24"/>
          <w:szCs w:val="24"/>
        </w:rPr>
        <w:t>:</w:t>
      </w:r>
      <w:r w:rsidR="003A6CD6">
        <w:rPr>
          <w:rStyle w:val="FootnoteReference"/>
          <w:rFonts w:ascii="Times New Roman" w:hAnsi="Times New Roman" w:cs="Times New Roman"/>
          <w:sz w:val="24"/>
          <w:szCs w:val="24"/>
        </w:rPr>
        <w:footnoteReference w:id="97"/>
      </w:r>
    </w:p>
    <w:p w:rsidR="008372BF" w:rsidRDefault="008372BF" w:rsidP="008372BF">
      <w:pPr>
        <w:pStyle w:val="ListParagraph"/>
        <w:numPr>
          <w:ilvl w:val="1"/>
          <w:numId w:val="16"/>
        </w:numPr>
        <w:spacing w:after="0" w:line="240" w:lineRule="auto"/>
        <w:ind w:left="1985" w:right="566" w:hanging="425"/>
        <w:jc w:val="both"/>
        <w:rPr>
          <w:rFonts w:ascii="Times New Roman" w:hAnsi="Times New Roman" w:cs="Times New Roman"/>
          <w:sz w:val="24"/>
          <w:szCs w:val="24"/>
        </w:rPr>
      </w:pPr>
      <w:r w:rsidRPr="008372BF">
        <w:rPr>
          <w:rFonts w:ascii="Times New Roman" w:hAnsi="Times New Roman" w:cs="Times New Roman"/>
          <w:sz w:val="24"/>
          <w:szCs w:val="24"/>
        </w:rPr>
        <w:t>Menurut paham formal, utang pajak timbul karena perbuatan fiskus, yaitu</w:t>
      </w:r>
      <w:r>
        <w:rPr>
          <w:rFonts w:ascii="Times New Roman" w:hAnsi="Times New Roman" w:cs="Times New Roman"/>
          <w:sz w:val="24"/>
          <w:szCs w:val="24"/>
        </w:rPr>
        <w:t xml:space="preserve"> </w:t>
      </w:r>
      <w:r w:rsidRPr="008372BF">
        <w:rPr>
          <w:rFonts w:ascii="Times New Roman" w:hAnsi="Times New Roman" w:cs="Times New Roman"/>
          <w:sz w:val="24"/>
          <w:szCs w:val="24"/>
        </w:rPr>
        <w:t>me</w:t>
      </w:r>
      <w:r>
        <w:rPr>
          <w:rFonts w:ascii="Times New Roman" w:hAnsi="Times New Roman" w:cs="Times New Roman"/>
          <w:sz w:val="24"/>
          <w:szCs w:val="24"/>
        </w:rPr>
        <w:t>nerbitkan surat ketetapan pajak; dan</w:t>
      </w:r>
    </w:p>
    <w:p w:rsidR="008372BF" w:rsidRDefault="008372BF" w:rsidP="008372BF">
      <w:pPr>
        <w:pStyle w:val="ListParagraph"/>
        <w:numPr>
          <w:ilvl w:val="1"/>
          <w:numId w:val="16"/>
        </w:numPr>
        <w:spacing w:after="0" w:line="240" w:lineRule="auto"/>
        <w:ind w:left="1985" w:right="566" w:hanging="425"/>
        <w:jc w:val="both"/>
        <w:rPr>
          <w:rFonts w:ascii="Times New Roman" w:hAnsi="Times New Roman" w:cs="Times New Roman"/>
          <w:sz w:val="24"/>
          <w:szCs w:val="24"/>
        </w:rPr>
      </w:pPr>
      <w:r w:rsidRPr="008372BF">
        <w:rPr>
          <w:rFonts w:ascii="Times New Roman" w:hAnsi="Times New Roman" w:cs="Times New Roman"/>
          <w:sz w:val="24"/>
          <w:szCs w:val="24"/>
        </w:rPr>
        <w:t xml:space="preserve">Menurut paham material, utang pajak timbul karena terpenuhinya </w:t>
      </w:r>
      <w:r w:rsidRPr="008372BF">
        <w:rPr>
          <w:rFonts w:ascii="Times New Roman" w:hAnsi="Times New Roman" w:cs="Times New Roman"/>
          <w:i/>
          <w:sz w:val="24"/>
          <w:szCs w:val="24"/>
        </w:rPr>
        <w:t>tatbestand</w:t>
      </w:r>
      <w:r w:rsidRPr="008372BF">
        <w:rPr>
          <w:rFonts w:ascii="Times New Roman" w:hAnsi="Times New Roman" w:cs="Times New Roman"/>
          <w:sz w:val="24"/>
          <w:szCs w:val="24"/>
        </w:rPr>
        <w:t>.</w:t>
      </w:r>
      <w:r>
        <w:rPr>
          <w:rFonts w:ascii="Times New Roman" w:hAnsi="Times New Roman" w:cs="Times New Roman"/>
          <w:sz w:val="24"/>
          <w:szCs w:val="24"/>
        </w:rPr>
        <w:t xml:space="preserve"> </w:t>
      </w:r>
      <w:r w:rsidRPr="008372BF">
        <w:rPr>
          <w:rFonts w:ascii="Times New Roman" w:hAnsi="Times New Roman" w:cs="Times New Roman"/>
          <w:sz w:val="24"/>
          <w:szCs w:val="24"/>
        </w:rPr>
        <w:t>Artinya jika ketentuan dalam undang-undang terpenuhi, tanpa harus menunggu</w:t>
      </w:r>
      <w:r>
        <w:rPr>
          <w:rFonts w:ascii="Times New Roman" w:hAnsi="Times New Roman" w:cs="Times New Roman"/>
          <w:sz w:val="24"/>
          <w:szCs w:val="24"/>
        </w:rPr>
        <w:t xml:space="preserve"> </w:t>
      </w:r>
      <w:r w:rsidRPr="008372BF">
        <w:rPr>
          <w:rFonts w:ascii="Times New Roman" w:hAnsi="Times New Roman" w:cs="Times New Roman"/>
          <w:sz w:val="24"/>
          <w:szCs w:val="24"/>
        </w:rPr>
        <w:t xml:space="preserve">fiskus menerbitkan surat ketetapan pajak, </w:t>
      </w:r>
      <w:r w:rsidR="00613806">
        <w:rPr>
          <w:rFonts w:ascii="Times New Roman" w:hAnsi="Times New Roman" w:cs="Times New Roman"/>
          <w:sz w:val="24"/>
          <w:szCs w:val="24"/>
        </w:rPr>
        <w:t>WP</w:t>
      </w:r>
      <w:r w:rsidRPr="008372BF">
        <w:rPr>
          <w:rFonts w:ascii="Times New Roman" w:hAnsi="Times New Roman" w:cs="Times New Roman"/>
          <w:sz w:val="24"/>
          <w:szCs w:val="24"/>
        </w:rPr>
        <w:t xml:space="preserve"> harus membayar pajak</w:t>
      </w:r>
      <w:r>
        <w:rPr>
          <w:rFonts w:ascii="Times New Roman" w:hAnsi="Times New Roman" w:cs="Times New Roman"/>
          <w:sz w:val="24"/>
          <w:szCs w:val="24"/>
        </w:rPr>
        <w:t xml:space="preserve"> </w:t>
      </w:r>
      <w:r w:rsidRPr="008372BF">
        <w:rPr>
          <w:rFonts w:ascii="Times New Roman" w:hAnsi="Times New Roman" w:cs="Times New Roman"/>
          <w:sz w:val="24"/>
          <w:szCs w:val="24"/>
        </w:rPr>
        <w:t>yang terutang.</w:t>
      </w:r>
    </w:p>
    <w:p w:rsidR="008372BF" w:rsidRPr="008372BF" w:rsidRDefault="008372BF" w:rsidP="008372BF">
      <w:pPr>
        <w:pStyle w:val="ListParagraph"/>
        <w:spacing w:after="0" w:line="240" w:lineRule="auto"/>
        <w:ind w:left="1985" w:right="566"/>
        <w:jc w:val="both"/>
        <w:rPr>
          <w:rFonts w:ascii="Times New Roman" w:hAnsi="Times New Roman" w:cs="Times New Roman"/>
          <w:sz w:val="24"/>
          <w:szCs w:val="24"/>
        </w:rPr>
      </w:pPr>
    </w:p>
    <w:p w:rsidR="000338F1" w:rsidRPr="002D6CFC" w:rsidRDefault="000338F1" w:rsidP="000338F1">
      <w:pPr>
        <w:pStyle w:val="ListParagraph"/>
        <w:spacing w:after="0" w:line="480" w:lineRule="auto"/>
        <w:ind w:left="851" w:firstLine="709"/>
        <w:jc w:val="both"/>
        <w:rPr>
          <w:rFonts w:ascii="Times New Roman" w:hAnsi="Times New Roman" w:cs="Times New Roman"/>
          <w:sz w:val="24"/>
          <w:szCs w:val="24"/>
        </w:rPr>
      </w:pPr>
      <w:r w:rsidRPr="002D6CFC">
        <w:rPr>
          <w:rFonts w:ascii="Times New Roman" w:hAnsi="Times New Roman" w:cs="Times New Roman"/>
          <w:sz w:val="24"/>
          <w:szCs w:val="24"/>
        </w:rPr>
        <w:lastRenderedPageBreak/>
        <w:t>Berkaitan dengan sengketa perpajakan, maka pada dasarnya adalah sengketa antara pemerintah sebagai pemungut pajak (fiskus) dengan masyarakat (sebagai pembayar/</w:t>
      </w:r>
      <w:r w:rsidR="00613806">
        <w:rPr>
          <w:rFonts w:ascii="Times New Roman" w:hAnsi="Times New Roman" w:cs="Times New Roman"/>
          <w:sz w:val="24"/>
          <w:szCs w:val="24"/>
        </w:rPr>
        <w:t>WP</w:t>
      </w:r>
      <w:r w:rsidRPr="002D6CFC">
        <w:rPr>
          <w:rFonts w:ascii="Times New Roman" w:hAnsi="Times New Roman" w:cs="Times New Roman"/>
          <w:sz w:val="24"/>
          <w:szCs w:val="24"/>
        </w:rPr>
        <w:t>) atau badan hukum privat. Mengingat fiskus dilengkapi dengan mandat hukum yang memaksa dan hukum yang mengatur,</w:t>
      </w:r>
      <w:r w:rsidRPr="002D6CFC">
        <w:rPr>
          <w:rStyle w:val="FootnoteReference"/>
          <w:rFonts w:ascii="Times New Roman" w:hAnsi="Times New Roman" w:cs="Times New Roman"/>
          <w:sz w:val="24"/>
          <w:szCs w:val="24"/>
        </w:rPr>
        <w:footnoteReference w:id="98"/>
      </w:r>
      <w:r w:rsidRPr="002D6CFC">
        <w:rPr>
          <w:rFonts w:ascii="Times New Roman" w:hAnsi="Times New Roman" w:cs="Times New Roman"/>
          <w:sz w:val="24"/>
          <w:szCs w:val="24"/>
        </w:rPr>
        <w:t xml:space="preserve"> sementara itu </w:t>
      </w:r>
      <w:r w:rsidR="00613806">
        <w:rPr>
          <w:rFonts w:ascii="Times New Roman" w:hAnsi="Times New Roman" w:cs="Times New Roman"/>
          <w:sz w:val="24"/>
          <w:szCs w:val="24"/>
        </w:rPr>
        <w:t>WP</w:t>
      </w:r>
      <w:r w:rsidRPr="002D6CFC">
        <w:rPr>
          <w:rFonts w:ascii="Times New Roman" w:hAnsi="Times New Roman" w:cs="Times New Roman"/>
          <w:sz w:val="24"/>
          <w:szCs w:val="24"/>
        </w:rPr>
        <w:t xml:space="preserve"> atau badan hukum privat hanya berada dalam kondisi yang praktis objektif dalam posisi lebih lemah untuk membela diri terhadap suatu penetapan perpajakan, maka adalah penting dibuka saluran-saluran pencarian keadilan bagi </w:t>
      </w:r>
      <w:r w:rsidR="00613806">
        <w:rPr>
          <w:rFonts w:ascii="Times New Roman" w:hAnsi="Times New Roman" w:cs="Times New Roman"/>
          <w:sz w:val="24"/>
          <w:szCs w:val="24"/>
        </w:rPr>
        <w:t>WP</w:t>
      </w:r>
      <w:r w:rsidRPr="002D6CFC">
        <w:rPr>
          <w:rFonts w:ascii="Times New Roman" w:hAnsi="Times New Roman" w:cs="Times New Roman"/>
          <w:sz w:val="24"/>
          <w:szCs w:val="24"/>
        </w:rPr>
        <w:t>, salah satunya adalah melalui Pengadilan Pajak yang adil. Pentingnya azas keadilan dalam penyelesaian sengketa pajak ini juga didasarkan pada konsep negara hukum. Pasal 1 ayat (3) UUD 1945 Indonesia adalah sebagai negara hukum, menghendaki agar setiap sengketa pajak harus diselesaikan menurut hukum. Sebab tujuan hukum akan tercapai, apabila ketertiban, kepastian hukum dan keadilan dalam masyarakat tercapai.</w:t>
      </w:r>
    </w:p>
    <w:p w:rsidR="00F618A1" w:rsidRPr="002D6CFC" w:rsidRDefault="00D320B8" w:rsidP="000338F1">
      <w:pPr>
        <w:pStyle w:val="ListParagraph"/>
        <w:spacing w:after="0" w:line="480" w:lineRule="auto"/>
        <w:ind w:left="851" w:firstLine="709"/>
        <w:jc w:val="both"/>
        <w:rPr>
          <w:rFonts w:ascii="Times New Roman" w:hAnsi="Times New Roman" w:cs="Times New Roman"/>
          <w:sz w:val="24"/>
          <w:szCs w:val="24"/>
        </w:rPr>
      </w:pPr>
      <w:r w:rsidRPr="002D6CFC">
        <w:rPr>
          <w:rFonts w:ascii="Times New Roman" w:hAnsi="Times New Roman" w:cs="Times New Roman"/>
          <w:noProof/>
          <w:sz w:val="24"/>
          <w:szCs w:val="24"/>
        </w:rPr>
        <w:t xml:space="preserve">Pajak untuk keadilan dan pemerataan telah sejak lama menjadi perhatian utama para akademis dan negarawan di berbagai belahan dunia. Hingga kini, </w:t>
      </w:r>
      <w:r w:rsidRPr="002D6CFC">
        <w:rPr>
          <w:rFonts w:ascii="Times New Roman" w:hAnsi="Times New Roman" w:cs="Times New Roman"/>
          <w:i/>
          <w:noProof/>
          <w:sz w:val="24"/>
          <w:szCs w:val="24"/>
        </w:rPr>
        <w:t>issue</w:t>
      </w:r>
      <w:r w:rsidRPr="002D6CFC">
        <w:rPr>
          <w:rFonts w:ascii="Times New Roman" w:hAnsi="Times New Roman" w:cs="Times New Roman"/>
          <w:noProof/>
          <w:sz w:val="24"/>
          <w:szCs w:val="24"/>
        </w:rPr>
        <w:t xml:space="preserve"> keadilan tetap merupakan fokus utama dalam berbagai kajian perpajkan. Bahkan, berbagai masalah dalam pemajakan internasional, misalnya </w:t>
      </w:r>
      <w:r w:rsidRPr="002D6CFC">
        <w:rPr>
          <w:rFonts w:ascii="Times New Roman" w:hAnsi="Times New Roman" w:cs="Times New Roman"/>
          <w:i/>
          <w:noProof/>
          <w:sz w:val="24"/>
          <w:szCs w:val="24"/>
        </w:rPr>
        <w:t>tranfer pricing</w:t>
      </w:r>
      <w:r w:rsidRPr="002D6CFC">
        <w:rPr>
          <w:rFonts w:ascii="Times New Roman" w:hAnsi="Times New Roman" w:cs="Times New Roman"/>
          <w:noProof/>
          <w:sz w:val="24"/>
          <w:szCs w:val="24"/>
        </w:rPr>
        <w:t xml:space="preserve">, pada esensinya bermuara pada issue keadilan. Sedemikian pentingnya pajak sebagai instrumen keadilan dan pemerataan, sebanding dengan peran penting negara sebagai lembaga yang mengembang amanah konstitusi untuk mewujudkan keadilan bagi </w:t>
      </w:r>
      <w:r w:rsidRPr="002D6CFC">
        <w:rPr>
          <w:rFonts w:ascii="Times New Roman" w:hAnsi="Times New Roman" w:cs="Times New Roman"/>
          <w:noProof/>
          <w:sz w:val="24"/>
          <w:szCs w:val="24"/>
        </w:rPr>
        <w:lastRenderedPageBreak/>
        <w:t>seluruh rakyatnya, karena itu tidak mengherankan jika derajat legitmasi negara ditentukan juga oleh seberapa besar pemerintah mampu meyakinkan masyarakat bahwa pajak yang dipungut adalah instrumen keadilan dan pemerataan. Rendahnya kepatuhan pajak mengindikasikan lemahnya negara akan memberikan kesejahteraan bagi masyarakat luas. Dalam konteks inilah</w:t>
      </w:r>
      <w:r w:rsidR="00F618A1" w:rsidRPr="002D6CFC">
        <w:rPr>
          <w:rFonts w:ascii="Times New Roman" w:hAnsi="Times New Roman" w:cs="Times New Roman"/>
          <w:noProof/>
          <w:sz w:val="24"/>
          <w:szCs w:val="24"/>
        </w:rPr>
        <w:t xml:space="preserve"> keadilan dan pemerataan menjadi suatu prasyarat untuk meningkatkan kepatuhan membayar pajak secara sukarela.</w:t>
      </w:r>
      <w:r w:rsidR="00F618A1" w:rsidRPr="002D6CFC">
        <w:rPr>
          <w:rStyle w:val="FootnoteReference"/>
          <w:rFonts w:ascii="Times New Roman" w:hAnsi="Times New Roman" w:cs="Times New Roman"/>
          <w:noProof/>
          <w:sz w:val="24"/>
          <w:szCs w:val="24"/>
        </w:rPr>
        <w:footnoteReference w:id="99"/>
      </w:r>
    </w:p>
    <w:p w:rsidR="005E2A56" w:rsidRPr="002D6CFC" w:rsidRDefault="003B627C" w:rsidP="005E2A56">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Keberpihakan pemerintah terhadap keadilan dan pemerataan tergambar dalam program program yang menjadi prioritas pem</w:t>
      </w:r>
      <w:r w:rsidR="00EF5A49">
        <w:rPr>
          <w:rFonts w:ascii="Times New Roman" w:hAnsi="Times New Roman" w:cs="Times New Roman"/>
          <w:noProof/>
          <w:sz w:val="24"/>
          <w:szCs w:val="24"/>
        </w:rPr>
        <w:t>erintah dan komitmen pemeri</w:t>
      </w:r>
      <w:r w:rsidRPr="002D6CFC">
        <w:rPr>
          <w:rFonts w:ascii="Times New Roman" w:hAnsi="Times New Roman" w:cs="Times New Roman"/>
          <w:noProof/>
          <w:sz w:val="24"/>
          <w:szCs w:val="24"/>
        </w:rPr>
        <w:t>n</w:t>
      </w:r>
      <w:r w:rsidR="00EF5A49">
        <w:rPr>
          <w:rFonts w:ascii="Times New Roman" w:hAnsi="Times New Roman" w:cs="Times New Roman"/>
          <w:noProof/>
          <w:sz w:val="24"/>
          <w:szCs w:val="24"/>
        </w:rPr>
        <w:t>t</w:t>
      </w:r>
      <w:r w:rsidRPr="002D6CFC">
        <w:rPr>
          <w:rFonts w:ascii="Times New Roman" w:hAnsi="Times New Roman" w:cs="Times New Roman"/>
          <w:noProof/>
          <w:sz w:val="24"/>
          <w:szCs w:val="24"/>
        </w:rPr>
        <w:t>ah untuk mewujudkan program-pr</w:t>
      </w:r>
      <w:r w:rsidR="00EF5A49">
        <w:rPr>
          <w:rFonts w:ascii="Times New Roman" w:hAnsi="Times New Roman" w:cs="Times New Roman"/>
          <w:noProof/>
          <w:sz w:val="24"/>
          <w:szCs w:val="24"/>
        </w:rPr>
        <w:t>ogram tersebut</w:t>
      </w:r>
      <w:r w:rsidRPr="002D6CFC">
        <w:rPr>
          <w:rFonts w:ascii="Times New Roman" w:hAnsi="Times New Roman" w:cs="Times New Roman"/>
          <w:noProof/>
          <w:sz w:val="24"/>
          <w:szCs w:val="24"/>
        </w:rPr>
        <w:t>. Sebagai contoh, meskipun pemerintah menjadikan pengentasan kemiskinan sebagai program utama, tetapi tanpa adanya komitmen yang tinggi untuk mewujudkanny</w:t>
      </w:r>
      <w:r w:rsidR="002C236C">
        <w:rPr>
          <w:rFonts w:ascii="Times New Roman" w:hAnsi="Times New Roman" w:cs="Times New Roman"/>
          <w:noProof/>
          <w:sz w:val="24"/>
          <w:szCs w:val="24"/>
        </w:rPr>
        <w:t>a, maka kegagalan program justru</w:t>
      </w:r>
      <w:r w:rsidRPr="002D6CFC">
        <w:rPr>
          <w:rFonts w:ascii="Times New Roman" w:hAnsi="Times New Roman" w:cs="Times New Roman"/>
          <w:noProof/>
          <w:sz w:val="24"/>
          <w:szCs w:val="24"/>
        </w:rPr>
        <w:t xml:space="preserve"> akan menjadi pemicu ketidakpercayaan masyarakat terhadap pemerintah, yang antara lain direpresentasikan dengan berbagai upaya untuk menghindari pajak.</w:t>
      </w:r>
      <w:r w:rsidR="005E2A56" w:rsidRPr="002D6CFC">
        <w:rPr>
          <w:rStyle w:val="FootnoteReference"/>
          <w:rFonts w:ascii="Times New Roman" w:hAnsi="Times New Roman" w:cs="Times New Roman"/>
          <w:noProof/>
          <w:sz w:val="24"/>
          <w:szCs w:val="24"/>
        </w:rPr>
        <w:footnoteReference w:id="100"/>
      </w:r>
      <w:r w:rsidR="005E2A56" w:rsidRPr="002D6CFC">
        <w:rPr>
          <w:rFonts w:ascii="Times New Roman" w:hAnsi="Times New Roman" w:cs="Times New Roman"/>
          <w:noProof/>
          <w:sz w:val="24"/>
          <w:szCs w:val="24"/>
        </w:rPr>
        <w:t xml:space="preserve"> Dengan demikian pajak sebagai instrumen keadilan dapat dilihat dari dua sisi:</w:t>
      </w:r>
      <w:r w:rsidR="005E2A56" w:rsidRPr="002D6CFC">
        <w:rPr>
          <w:rStyle w:val="FootnoteReference"/>
          <w:rFonts w:ascii="Times New Roman" w:hAnsi="Times New Roman" w:cs="Times New Roman"/>
          <w:noProof/>
          <w:sz w:val="24"/>
          <w:szCs w:val="24"/>
        </w:rPr>
        <w:footnoteReference w:id="101"/>
      </w:r>
    </w:p>
    <w:p w:rsidR="005E2A56" w:rsidRPr="002D6CFC" w:rsidRDefault="005E2A56" w:rsidP="00705D31">
      <w:pPr>
        <w:pStyle w:val="ListParagraph"/>
        <w:numPr>
          <w:ilvl w:val="0"/>
          <w:numId w:val="20"/>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Dari sisi kebijakan pajak, misalnya dengan menerapkan asas keadilan vertikal dan horisontal dalam menentukan beban pajaklangsung yang harus ditanggung setiap </w:t>
      </w:r>
      <w:r w:rsidR="00613806">
        <w:rPr>
          <w:rFonts w:ascii="Times New Roman" w:hAnsi="Times New Roman" w:cs="Times New Roman"/>
          <w:noProof/>
          <w:sz w:val="24"/>
          <w:szCs w:val="24"/>
        </w:rPr>
        <w:t>WP</w:t>
      </w:r>
      <w:r w:rsidRPr="002D6CFC">
        <w:rPr>
          <w:rFonts w:ascii="Times New Roman" w:hAnsi="Times New Roman" w:cs="Times New Roman"/>
          <w:noProof/>
          <w:sz w:val="24"/>
          <w:szCs w:val="24"/>
        </w:rPr>
        <w:t>; dan</w:t>
      </w:r>
    </w:p>
    <w:p w:rsidR="005E2A56" w:rsidRPr="002D6CFC" w:rsidRDefault="005E2A56" w:rsidP="00705D31">
      <w:pPr>
        <w:pStyle w:val="ListParagraph"/>
        <w:numPr>
          <w:ilvl w:val="0"/>
          <w:numId w:val="20"/>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Dari sisi belanja/pengeluaran pemerintah.</w:t>
      </w:r>
    </w:p>
    <w:p w:rsidR="00D14B1E" w:rsidRPr="002D6CFC" w:rsidRDefault="00D14B1E" w:rsidP="00D14B1E">
      <w:pPr>
        <w:pStyle w:val="ListParagraph"/>
        <w:spacing w:after="0" w:line="240" w:lineRule="auto"/>
        <w:ind w:left="1985" w:right="566"/>
        <w:jc w:val="both"/>
        <w:rPr>
          <w:rFonts w:ascii="Times New Roman" w:hAnsi="Times New Roman" w:cs="Times New Roman"/>
          <w:noProof/>
          <w:sz w:val="24"/>
          <w:szCs w:val="24"/>
        </w:rPr>
      </w:pPr>
    </w:p>
    <w:p w:rsidR="00D12EDD" w:rsidRPr="002D6CFC" w:rsidRDefault="00D14B1E" w:rsidP="00D12EDD">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lastRenderedPageBreak/>
        <w:t>Sebagai bagian dari kebijakan fiskal, pajak juga menjadi instrumen keadilan dan pemerataan. Kebijakan anggaran yang berpihak pada program-program keadilan dan pemerataan menjadi suatu prasyarat bahwa pajak sudah dipungut dengan adil. Dengan demikian keadilan bukan hanya pada saat pembebanan/pemungutannya, tetapi juga pada saat pembelanjaannya.</w:t>
      </w:r>
      <w:r w:rsidRPr="002D6CFC">
        <w:rPr>
          <w:rStyle w:val="FootnoteReference"/>
          <w:rFonts w:ascii="Times New Roman" w:hAnsi="Times New Roman" w:cs="Times New Roman"/>
          <w:noProof/>
          <w:sz w:val="24"/>
          <w:szCs w:val="24"/>
        </w:rPr>
        <w:footnoteReference w:id="102"/>
      </w:r>
      <w:r w:rsidR="00D12EDD" w:rsidRPr="002D6CFC">
        <w:rPr>
          <w:rFonts w:ascii="Times New Roman" w:hAnsi="Times New Roman" w:cs="Times New Roman"/>
          <w:noProof/>
          <w:sz w:val="24"/>
          <w:szCs w:val="24"/>
        </w:rPr>
        <w:t xml:space="preserve"> Landasan hukum pemungutan pajak di Indonesia berdasarkan Pasal 23A UUD 1945, yakni: “Pajak dan pungutan lain yang bersifat memaksa untuk keperluan negara diatur dengan Undang-Undang”. Oleh karena itu, dalam pembuatan </w:t>
      </w:r>
      <w:r w:rsidR="003C32AC">
        <w:rPr>
          <w:rFonts w:ascii="Times New Roman" w:hAnsi="Times New Roman" w:cs="Times New Roman"/>
          <w:noProof/>
          <w:sz w:val="24"/>
          <w:szCs w:val="24"/>
        </w:rPr>
        <w:t xml:space="preserve">UU </w:t>
      </w:r>
      <w:r w:rsidR="003E1689" w:rsidRPr="002D6CFC">
        <w:rPr>
          <w:rFonts w:ascii="Times New Roman" w:hAnsi="Times New Roman" w:cs="Times New Roman"/>
          <w:noProof/>
          <w:sz w:val="24"/>
          <w:szCs w:val="24"/>
        </w:rPr>
        <w:t>K</w:t>
      </w:r>
      <w:r w:rsidR="003C32AC">
        <w:rPr>
          <w:rFonts w:ascii="Times New Roman" w:hAnsi="Times New Roman" w:cs="Times New Roman"/>
          <w:noProof/>
          <w:sz w:val="24"/>
          <w:szCs w:val="24"/>
        </w:rPr>
        <w:t>UP</w:t>
      </w:r>
      <w:r w:rsidR="003E1689" w:rsidRPr="002D6CFC">
        <w:rPr>
          <w:rFonts w:ascii="Times New Roman" w:hAnsi="Times New Roman" w:cs="Times New Roman"/>
          <w:noProof/>
          <w:sz w:val="24"/>
          <w:szCs w:val="24"/>
        </w:rPr>
        <w:t xml:space="preserve"> </w:t>
      </w:r>
      <w:r w:rsidR="00D12EDD" w:rsidRPr="002D6CFC">
        <w:rPr>
          <w:rFonts w:ascii="Times New Roman" w:hAnsi="Times New Roman" w:cs="Times New Roman"/>
          <w:noProof/>
          <w:sz w:val="24"/>
          <w:szCs w:val="24"/>
        </w:rPr>
        <w:t>harus memuat asas-asas:</w:t>
      </w:r>
      <w:r w:rsidR="00D12EDD" w:rsidRPr="002D6CFC">
        <w:rPr>
          <w:rStyle w:val="FootnoteReference"/>
          <w:rFonts w:ascii="Times New Roman" w:hAnsi="Times New Roman" w:cs="Times New Roman"/>
          <w:noProof/>
          <w:sz w:val="24"/>
          <w:szCs w:val="24"/>
        </w:rPr>
        <w:footnoteReference w:id="103"/>
      </w:r>
    </w:p>
    <w:p w:rsidR="00D12EDD" w:rsidRPr="002D6CFC" w:rsidRDefault="00FD433E" w:rsidP="00D12EDD">
      <w:pPr>
        <w:pStyle w:val="ListParagraph"/>
        <w:numPr>
          <w:ilvl w:val="0"/>
          <w:numId w:val="19"/>
        </w:numPr>
        <w:spacing w:after="0" w:line="240" w:lineRule="auto"/>
        <w:ind w:left="1985" w:right="566" w:hanging="425"/>
        <w:jc w:val="both"/>
        <w:rPr>
          <w:rFonts w:ascii="Times New Roman" w:eastAsia="Calibri" w:hAnsi="Times New Roman" w:cs="Times New Roman"/>
          <w:noProof/>
          <w:sz w:val="24"/>
          <w:szCs w:val="24"/>
        </w:rPr>
      </w:pPr>
      <w:r w:rsidRPr="002D6CFC">
        <w:rPr>
          <w:rFonts w:ascii="Times New Roman" w:eastAsia="Calibri" w:hAnsi="Times New Roman" w:cs="Times New Roman"/>
          <w:noProof/>
          <w:sz w:val="24"/>
          <w:szCs w:val="24"/>
        </w:rPr>
        <w:t>Asas k</w:t>
      </w:r>
      <w:r w:rsidR="00D12EDD" w:rsidRPr="002D6CFC">
        <w:rPr>
          <w:rFonts w:ascii="Times New Roman" w:eastAsia="Calibri" w:hAnsi="Times New Roman" w:cs="Times New Roman"/>
          <w:noProof/>
          <w:sz w:val="24"/>
          <w:szCs w:val="24"/>
        </w:rPr>
        <w:t>epastian hukum (yuridis), yang memberikan kepastian hukum tentang besarnya pajak yang harus dibayar oleh masyarakat;</w:t>
      </w:r>
    </w:p>
    <w:p w:rsidR="00D12EDD" w:rsidRPr="002D6CFC" w:rsidRDefault="00D12EDD" w:rsidP="00D12EDD">
      <w:pPr>
        <w:pStyle w:val="ListParagraph"/>
        <w:numPr>
          <w:ilvl w:val="0"/>
          <w:numId w:val="19"/>
        </w:numPr>
        <w:spacing w:after="0" w:line="240" w:lineRule="auto"/>
        <w:ind w:left="1985" w:right="566" w:hanging="425"/>
        <w:jc w:val="both"/>
        <w:rPr>
          <w:rFonts w:ascii="Times New Roman" w:eastAsia="Calibri" w:hAnsi="Times New Roman" w:cs="Times New Roman"/>
          <w:noProof/>
          <w:sz w:val="24"/>
          <w:szCs w:val="24"/>
        </w:rPr>
      </w:pPr>
      <w:r w:rsidRPr="002D6CFC">
        <w:rPr>
          <w:rFonts w:ascii="Times New Roman" w:eastAsia="Calibri" w:hAnsi="Times New Roman" w:cs="Times New Roman"/>
          <w:noProof/>
          <w:sz w:val="24"/>
          <w:szCs w:val="24"/>
        </w:rPr>
        <w:t xml:space="preserve">Asas </w:t>
      </w:r>
      <w:r w:rsidR="00FD433E" w:rsidRPr="002D6CFC">
        <w:rPr>
          <w:rFonts w:ascii="Times New Roman" w:eastAsia="Calibri" w:hAnsi="Times New Roman" w:cs="Times New Roman"/>
          <w:noProof/>
          <w:sz w:val="24"/>
          <w:szCs w:val="24"/>
        </w:rPr>
        <w:t>k</w:t>
      </w:r>
      <w:r w:rsidRPr="002D6CFC">
        <w:rPr>
          <w:rFonts w:ascii="Times New Roman" w:eastAsia="Calibri" w:hAnsi="Times New Roman" w:cs="Times New Roman"/>
          <w:noProof/>
          <w:sz w:val="24"/>
          <w:szCs w:val="24"/>
        </w:rPr>
        <w:t>eadilan, merupakan asas terpenting dalam pemungutan pajak. Suatu pajak dikatakan adil apabila orang dalam keadaan penghasilan yang sama membayar pajak yang sama. Asas Ekonomis, asas yang diperlukan agar uang hasil pemungutan pajak digunakan semaksimal mungkin untuk keperluan masyarakat, agar pajak tidak menjadi beban tambahan bagi masyarakat; dan</w:t>
      </w:r>
    </w:p>
    <w:p w:rsidR="00D12EDD" w:rsidRPr="002D6CFC" w:rsidRDefault="00D12EDD" w:rsidP="00D12EDD">
      <w:pPr>
        <w:pStyle w:val="ListParagraph"/>
        <w:numPr>
          <w:ilvl w:val="0"/>
          <w:numId w:val="19"/>
        </w:numPr>
        <w:spacing w:after="0" w:line="240" w:lineRule="auto"/>
        <w:ind w:left="1985" w:right="566" w:hanging="425"/>
        <w:jc w:val="both"/>
        <w:rPr>
          <w:rFonts w:ascii="Times New Roman" w:eastAsia="Calibri" w:hAnsi="Times New Roman" w:cs="Times New Roman"/>
          <w:noProof/>
          <w:sz w:val="24"/>
          <w:szCs w:val="24"/>
        </w:rPr>
      </w:pPr>
      <w:r w:rsidRPr="002D6CFC">
        <w:rPr>
          <w:rFonts w:ascii="Times New Roman" w:eastAsia="Calibri" w:hAnsi="Times New Roman" w:cs="Times New Roman"/>
          <w:noProof/>
          <w:sz w:val="24"/>
          <w:szCs w:val="24"/>
        </w:rPr>
        <w:t xml:space="preserve">Asas </w:t>
      </w:r>
      <w:r w:rsidR="00FD433E" w:rsidRPr="002D6CFC">
        <w:rPr>
          <w:rFonts w:ascii="Times New Roman" w:eastAsia="Calibri" w:hAnsi="Times New Roman" w:cs="Times New Roman"/>
          <w:noProof/>
          <w:sz w:val="24"/>
          <w:szCs w:val="24"/>
        </w:rPr>
        <w:t>f</w:t>
      </w:r>
      <w:r w:rsidRPr="002D6CFC">
        <w:rPr>
          <w:rFonts w:ascii="Times New Roman" w:eastAsia="Calibri" w:hAnsi="Times New Roman" w:cs="Times New Roman"/>
          <w:noProof/>
          <w:sz w:val="24"/>
          <w:szCs w:val="24"/>
        </w:rPr>
        <w:t>inansial, asas yang diperlukan agar dalam pemungutan pajak, biaya pemungutan pajaknya harus lebih kecil dari penerimaan pajaknya.</w:t>
      </w:r>
    </w:p>
    <w:p w:rsidR="0097585F" w:rsidRPr="002D6CFC" w:rsidRDefault="0097585F" w:rsidP="0097585F">
      <w:pPr>
        <w:pStyle w:val="ListParagraph"/>
        <w:spacing w:after="0" w:line="240" w:lineRule="auto"/>
        <w:ind w:left="1985" w:right="566"/>
        <w:jc w:val="both"/>
        <w:rPr>
          <w:rFonts w:ascii="Times New Roman" w:eastAsia="Calibri" w:hAnsi="Times New Roman" w:cs="Times New Roman"/>
          <w:noProof/>
          <w:sz w:val="24"/>
          <w:szCs w:val="24"/>
        </w:rPr>
      </w:pPr>
    </w:p>
    <w:p w:rsidR="00E6446D" w:rsidRPr="002D6CFC" w:rsidRDefault="008372BF" w:rsidP="00FA259E">
      <w:pPr>
        <w:pStyle w:val="ListParagraph"/>
        <w:spacing w:after="0" w:line="480" w:lineRule="auto"/>
        <w:ind w:left="851" w:firstLine="709"/>
        <w:jc w:val="both"/>
        <w:rPr>
          <w:rFonts w:ascii="Times New Roman" w:hAnsi="Times New Roman" w:cs="Times New Roman"/>
          <w:noProof/>
          <w:sz w:val="24"/>
          <w:szCs w:val="24"/>
        </w:rPr>
      </w:pPr>
      <w:r>
        <w:rPr>
          <w:rFonts w:ascii="Times New Roman" w:hAnsi="Times New Roman" w:cs="Times New Roman"/>
          <w:noProof/>
          <w:sz w:val="24"/>
          <w:szCs w:val="24"/>
        </w:rPr>
        <w:t>Asas k</w:t>
      </w:r>
      <w:r w:rsidR="0097585F" w:rsidRPr="002D6CFC">
        <w:rPr>
          <w:rFonts w:ascii="Times New Roman" w:hAnsi="Times New Roman" w:cs="Times New Roman"/>
          <w:noProof/>
          <w:sz w:val="24"/>
          <w:szCs w:val="24"/>
        </w:rPr>
        <w:t xml:space="preserve">eadilan sebagai asas terpenting disini memiliki arti keadilan atas pemungutan pajak terhadap masyarakat yang memang telah memiliki kriteria tertentu sebagai </w:t>
      </w:r>
      <w:r w:rsidR="00B923E7" w:rsidRPr="002D6CFC">
        <w:rPr>
          <w:rFonts w:ascii="Times New Roman" w:hAnsi="Times New Roman" w:cs="Times New Roman"/>
          <w:noProof/>
          <w:sz w:val="24"/>
          <w:szCs w:val="24"/>
        </w:rPr>
        <w:t>subjek</w:t>
      </w:r>
      <w:r w:rsidR="0097585F" w:rsidRPr="002D6CFC">
        <w:rPr>
          <w:rFonts w:ascii="Times New Roman" w:hAnsi="Times New Roman" w:cs="Times New Roman"/>
          <w:noProof/>
          <w:sz w:val="24"/>
          <w:szCs w:val="24"/>
        </w:rPr>
        <w:t xml:space="preserve"> pajak, yang memiliki obyek pajak tertentu dan telah terhutang pajak dengan tarif tertentu atas obyek pajak tersebut. </w:t>
      </w:r>
      <w:r w:rsidR="0097585F" w:rsidRPr="002D6CFC">
        <w:rPr>
          <w:rFonts w:ascii="Times New Roman" w:hAnsi="Times New Roman" w:cs="Times New Roman"/>
          <w:noProof/>
          <w:sz w:val="24"/>
          <w:szCs w:val="24"/>
        </w:rPr>
        <w:lastRenderedPageBreak/>
        <w:t xml:space="preserve">Sifat memaksa yang dimiliki hukum pajak sebagaimana diamanatkan oleh UUD 1945 adalah pemaksaan terhadap masyarakat yang juga telah dinyatakan UU sebagai </w:t>
      </w:r>
      <w:r w:rsidR="00613806">
        <w:rPr>
          <w:rFonts w:ascii="Times New Roman" w:hAnsi="Times New Roman" w:cs="Times New Roman"/>
          <w:noProof/>
          <w:sz w:val="24"/>
          <w:szCs w:val="24"/>
        </w:rPr>
        <w:t>WP</w:t>
      </w:r>
      <w:r w:rsidR="0097585F" w:rsidRPr="002D6CFC">
        <w:rPr>
          <w:rFonts w:ascii="Times New Roman" w:hAnsi="Times New Roman" w:cs="Times New Roman"/>
          <w:noProof/>
          <w:sz w:val="24"/>
          <w:szCs w:val="24"/>
        </w:rPr>
        <w:t xml:space="preserve"> dalam kriteria pembayar pajak</w:t>
      </w:r>
      <w:r w:rsidR="00E714B5" w:rsidRPr="002D6CFC">
        <w:rPr>
          <w:rFonts w:ascii="Times New Roman" w:hAnsi="Times New Roman" w:cs="Times New Roman"/>
          <w:noProof/>
          <w:sz w:val="24"/>
          <w:szCs w:val="24"/>
        </w:rPr>
        <w:t>.</w:t>
      </w:r>
      <w:r w:rsidR="00E6446D" w:rsidRPr="002D6CFC">
        <w:rPr>
          <w:rFonts w:ascii="Times New Roman" w:hAnsi="Times New Roman" w:cs="Times New Roman"/>
          <w:noProof/>
          <w:sz w:val="24"/>
          <w:szCs w:val="24"/>
        </w:rPr>
        <w:t xml:space="preserve"> Suatu hukum atau peraturan perundang-undangan yang baik adalah adil, berkaitan dengan hal ini peraturan yang mendasari pemungutan pajak hendaknya harus sesuai dengan syarat-syarat keadilan. Keadilan dalam kebijakan perpajakan dapat dilihat dari: 1) Keadilan dalam hubungan antara pemerintah dan </w:t>
      </w:r>
      <w:r w:rsidR="00613806">
        <w:rPr>
          <w:rFonts w:ascii="Times New Roman" w:hAnsi="Times New Roman" w:cs="Times New Roman"/>
          <w:noProof/>
          <w:sz w:val="24"/>
          <w:szCs w:val="24"/>
        </w:rPr>
        <w:t>WP</w:t>
      </w:r>
      <w:r w:rsidR="00E6446D" w:rsidRPr="002D6CFC">
        <w:rPr>
          <w:rFonts w:ascii="Times New Roman" w:hAnsi="Times New Roman" w:cs="Times New Roman"/>
          <w:noProof/>
          <w:sz w:val="24"/>
          <w:szCs w:val="24"/>
        </w:rPr>
        <w:t>; dan 2) keadilan dari alokasi beban pajak pada berbagai golongan masyarakat.</w:t>
      </w:r>
      <w:r w:rsidR="00FA259E" w:rsidRPr="002D6CFC">
        <w:rPr>
          <w:rFonts w:ascii="Times New Roman" w:hAnsi="Times New Roman" w:cs="Times New Roman"/>
          <w:noProof/>
          <w:sz w:val="24"/>
          <w:szCs w:val="24"/>
        </w:rPr>
        <w:t xml:space="preserve"> </w:t>
      </w:r>
      <w:r w:rsidR="00E6446D" w:rsidRPr="002D6CFC">
        <w:rPr>
          <w:rFonts w:ascii="Times New Roman" w:hAnsi="Times New Roman" w:cs="Times New Roman"/>
          <w:noProof/>
          <w:sz w:val="24"/>
          <w:szCs w:val="24"/>
        </w:rPr>
        <w:t>Menurut Kamus Umum Bahasa Indonesia, kata adil mempunyai arti:</w:t>
      </w:r>
      <w:r w:rsidR="00FA259E" w:rsidRPr="002D6CFC">
        <w:rPr>
          <w:rStyle w:val="FootnoteReference"/>
          <w:rFonts w:ascii="Times New Roman" w:hAnsi="Times New Roman" w:cs="Times New Roman"/>
          <w:noProof/>
          <w:sz w:val="24"/>
          <w:szCs w:val="24"/>
        </w:rPr>
        <w:footnoteReference w:id="104"/>
      </w:r>
    </w:p>
    <w:p w:rsidR="00FA259E" w:rsidRPr="002D6CFC" w:rsidRDefault="00FA259E" w:rsidP="00FA259E">
      <w:pPr>
        <w:pStyle w:val="ListParagraph"/>
        <w:spacing w:after="0" w:line="240" w:lineRule="auto"/>
        <w:ind w:left="1560" w:right="566"/>
        <w:jc w:val="both"/>
        <w:rPr>
          <w:rFonts w:ascii="Times New Roman" w:eastAsia="Calibri" w:hAnsi="Times New Roman" w:cs="Times New Roman"/>
          <w:noProof/>
          <w:sz w:val="24"/>
          <w:szCs w:val="24"/>
        </w:rPr>
      </w:pPr>
      <w:r w:rsidRPr="002D6CFC">
        <w:rPr>
          <w:rFonts w:ascii="Times New Roman" w:eastAsia="Calibri" w:hAnsi="Times New Roman" w:cs="Times New Roman"/>
          <w:noProof/>
          <w:sz w:val="24"/>
          <w:szCs w:val="24"/>
        </w:rPr>
        <w:t>“1)Tidak berat sebelah (tidak memihak); dan 2) Sepatutnya, tidak sewenang-wenang. Sedangkan kata keadilan mempunyai arti sifat (perbuatan, perlakuan, dan sebagainya) yang adil, misalnya mempertahankan hak dan keadilan, keadilan masyarakat, keadaan yang adil bagi kehidupan dalam masyarakat”.</w:t>
      </w:r>
    </w:p>
    <w:p w:rsidR="00443F6F" w:rsidRPr="002D6CFC" w:rsidRDefault="00443F6F" w:rsidP="00FA259E">
      <w:pPr>
        <w:pStyle w:val="ListParagraph"/>
        <w:spacing w:after="0" w:line="240" w:lineRule="auto"/>
        <w:ind w:left="1560" w:right="566"/>
        <w:jc w:val="both"/>
        <w:rPr>
          <w:rFonts w:ascii="Times New Roman" w:eastAsia="Calibri" w:hAnsi="Times New Roman" w:cs="Times New Roman"/>
          <w:noProof/>
          <w:sz w:val="24"/>
          <w:szCs w:val="24"/>
        </w:rPr>
      </w:pPr>
    </w:p>
    <w:p w:rsidR="00443F6F" w:rsidRPr="002D6CFC" w:rsidRDefault="00443F6F" w:rsidP="00443F6F">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Sementara menurut filsafat hukum, hakekat keadilan adalah kesamaan (</w:t>
      </w:r>
      <w:r w:rsidRPr="002D6CFC">
        <w:rPr>
          <w:rFonts w:ascii="Times New Roman" w:hAnsi="Times New Roman" w:cs="Times New Roman"/>
          <w:i/>
          <w:noProof/>
          <w:sz w:val="24"/>
          <w:szCs w:val="24"/>
        </w:rPr>
        <w:t>gleichheit</w:t>
      </w:r>
      <w:r w:rsidRPr="002D6CFC">
        <w:rPr>
          <w:rFonts w:ascii="Times New Roman" w:hAnsi="Times New Roman" w:cs="Times New Roman"/>
          <w:noProof/>
          <w:sz w:val="24"/>
          <w:szCs w:val="24"/>
        </w:rPr>
        <w:t>), sedangkan bentuknya berupa keumuman (</w:t>
      </w:r>
      <w:r w:rsidRPr="002D6CFC">
        <w:rPr>
          <w:rFonts w:ascii="Times New Roman" w:hAnsi="Times New Roman" w:cs="Times New Roman"/>
          <w:i/>
          <w:noProof/>
          <w:sz w:val="24"/>
          <w:szCs w:val="24"/>
        </w:rPr>
        <w:t>allgemeinheit</w:t>
      </w:r>
      <w:r w:rsidRPr="002D6CFC">
        <w:rPr>
          <w:rFonts w:ascii="Times New Roman" w:hAnsi="Times New Roman" w:cs="Times New Roman"/>
          <w:noProof/>
          <w:sz w:val="24"/>
          <w:szCs w:val="24"/>
        </w:rPr>
        <w:t>), antara keduanya senantiasa terdapat hubungan ketegangan (</w:t>
      </w:r>
      <w:r w:rsidRPr="002D6CFC">
        <w:rPr>
          <w:rFonts w:ascii="Times New Roman" w:hAnsi="Times New Roman" w:cs="Times New Roman"/>
          <w:i/>
          <w:noProof/>
          <w:sz w:val="24"/>
          <w:szCs w:val="24"/>
        </w:rPr>
        <w:t>spannung</w:t>
      </w:r>
      <w:r w:rsidRPr="002D6CFC">
        <w:rPr>
          <w:rFonts w:ascii="Times New Roman" w:hAnsi="Times New Roman" w:cs="Times New Roman"/>
          <w:noProof/>
          <w:sz w:val="24"/>
          <w:szCs w:val="24"/>
        </w:rPr>
        <w:t>). Adil adalah sikap hati dan perbuatan yang berwujud susila jujur (</w:t>
      </w:r>
      <w:r w:rsidRPr="002D6CFC">
        <w:rPr>
          <w:rFonts w:ascii="Times New Roman" w:hAnsi="Times New Roman" w:cs="Times New Roman"/>
          <w:i/>
          <w:noProof/>
          <w:sz w:val="24"/>
          <w:szCs w:val="24"/>
        </w:rPr>
        <w:t>honeste vivere</w:t>
      </w:r>
      <w:r w:rsidRPr="002D6CFC">
        <w:rPr>
          <w:rFonts w:ascii="Times New Roman" w:hAnsi="Times New Roman" w:cs="Times New Roman"/>
          <w:noProof/>
          <w:sz w:val="24"/>
          <w:szCs w:val="24"/>
        </w:rPr>
        <w:t>), tidak merugikan orang lain secara sewenang-wenang (</w:t>
      </w:r>
      <w:r w:rsidRPr="002D6CFC">
        <w:rPr>
          <w:rFonts w:ascii="Times New Roman" w:hAnsi="Times New Roman" w:cs="Times New Roman"/>
          <w:i/>
          <w:noProof/>
          <w:sz w:val="24"/>
          <w:szCs w:val="24"/>
        </w:rPr>
        <w:t>alterum non laedere</w:t>
      </w:r>
      <w:r w:rsidRPr="002D6CFC">
        <w:rPr>
          <w:rFonts w:ascii="Times New Roman" w:hAnsi="Times New Roman" w:cs="Times New Roman"/>
          <w:noProof/>
          <w:sz w:val="24"/>
          <w:szCs w:val="24"/>
        </w:rPr>
        <w:t xml:space="preserve">), dan memberi kepada masing-masing pihak bagiannya menurut haknya. Keadilan adalah keseimbangan lahiriah dan batiniah yang memberi kemungkinan dan perlindungan atas </w:t>
      </w:r>
      <w:r w:rsidRPr="002D6CFC">
        <w:rPr>
          <w:rFonts w:ascii="Times New Roman" w:hAnsi="Times New Roman" w:cs="Times New Roman"/>
          <w:noProof/>
          <w:sz w:val="24"/>
          <w:szCs w:val="24"/>
        </w:rPr>
        <w:lastRenderedPageBreak/>
        <w:t>kehadiran dan perkembangan kebenaran, yang beriklim toleransi dan kebebasan.</w:t>
      </w:r>
      <w:r w:rsidRPr="002D6CFC">
        <w:rPr>
          <w:rStyle w:val="FootnoteReference"/>
          <w:rFonts w:ascii="Times New Roman" w:hAnsi="Times New Roman" w:cs="Times New Roman"/>
          <w:noProof/>
          <w:sz w:val="24"/>
          <w:szCs w:val="24"/>
        </w:rPr>
        <w:footnoteReference w:id="105"/>
      </w:r>
    </w:p>
    <w:p w:rsidR="00F2067C" w:rsidRPr="002D6CFC" w:rsidRDefault="00F2067C" w:rsidP="00F2067C">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Menurut Sjachran Basah </w:t>
      </w:r>
      <w:r w:rsidR="00C20C5D" w:rsidRPr="002D6CFC">
        <w:rPr>
          <w:rFonts w:ascii="Times New Roman" w:hAnsi="Times New Roman" w:cs="Times New Roman"/>
          <w:noProof/>
          <w:sz w:val="24"/>
          <w:szCs w:val="24"/>
        </w:rPr>
        <w:t xml:space="preserve">menyatakan </w:t>
      </w:r>
      <w:r w:rsidRPr="002D6CFC">
        <w:rPr>
          <w:rFonts w:ascii="Times New Roman" w:hAnsi="Times New Roman" w:cs="Times New Roman"/>
          <w:noProof/>
          <w:sz w:val="24"/>
          <w:szCs w:val="24"/>
        </w:rPr>
        <w:t>bahwa dengan adanya sengketa administrasi negara berdasarkan kepada kedudukan dan fungsi keadilan secara hierarki dalam susunan pengadilan bertingkat, hal ini berarti terbuktinya upaya hukum bagi para pihak, satu pihak rakyat dan satu pihak lagi adalah badan atau pejabat administrasi negara. Upaya hukum yang dimaksud adalah banding, kasasi dan peninjauan kembali, serta putusan pengadilan diputuskan oleh hakim yang proporsional, berpengalaman, berwibawa, dan arif bijaksana baik di</w:t>
      </w:r>
      <w:r w:rsidR="00E1048E" w:rsidRPr="002D6CFC">
        <w:rPr>
          <w:rFonts w:ascii="Times New Roman" w:hAnsi="Times New Roman" w:cs="Times New Roman"/>
          <w:noProof/>
          <w:sz w:val="24"/>
          <w:szCs w:val="24"/>
        </w:rPr>
        <w:t xml:space="preserve"> </w:t>
      </w:r>
      <w:r w:rsidRPr="002D6CFC">
        <w:rPr>
          <w:rFonts w:ascii="Times New Roman" w:hAnsi="Times New Roman" w:cs="Times New Roman"/>
          <w:noProof/>
          <w:sz w:val="24"/>
          <w:szCs w:val="24"/>
        </w:rPr>
        <w:t>pengadilan tinggi dalam tingkat banding, maupun di Mahkamah Agung (MA) dalam tingkat kasasi dan peninjauan kembali.</w:t>
      </w:r>
      <w:r w:rsidRPr="002D6CFC">
        <w:rPr>
          <w:rStyle w:val="FootnoteReference"/>
          <w:rFonts w:ascii="Times New Roman" w:hAnsi="Times New Roman" w:cs="Times New Roman"/>
          <w:noProof/>
          <w:sz w:val="24"/>
          <w:szCs w:val="24"/>
        </w:rPr>
        <w:footnoteReference w:id="106"/>
      </w:r>
    </w:p>
    <w:p w:rsidR="00F2067C" w:rsidRPr="002D6CFC" w:rsidRDefault="00F2067C" w:rsidP="00F2067C">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Sengketa perpajakan pada dasarnya adalah sengketa antara individual atau badan hukum privat dengan birokrat negara. Mengingat birokrat negara dilengkapi dengan mandat hukum yang memaksa dan hukum yang mengatur, sementara individual atau badan hukum privat hanya berada dalam kondisi yang praktis objektif dalam posisi lebih lemah untuk membela diri terhadap suatu belit penetapan perpajakan, maka adalah penting dibuka saluran-saluran pencarian keadilan bagi masyarakat. Saluran atau sarana pencarian keadilan tersebutlah yang sesungguhnya mengembalikan posisi masyarakat ke arah ekuilibrium dan </w:t>
      </w:r>
      <w:r w:rsidRPr="002D6CFC">
        <w:rPr>
          <w:rFonts w:ascii="Times New Roman" w:hAnsi="Times New Roman" w:cs="Times New Roman"/>
          <w:noProof/>
          <w:sz w:val="24"/>
          <w:szCs w:val="24"/>
        </w:rPr>
        <w:lastRenderedPageBreak/>
        <w:t>pendulum tengah, manakala dia sebagai warga atau kawula berhadapan dengan Pemerintah.</w:t>
      </w:r>
    </w:p>
    <w:p w:rsidR="00E0485D" w:rsidRPr="002D6CFC" w:rsidRDefault="00E0485D" w:rsidP="00E0485D">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Evolusi filsafat hukum, yang melekat dalam evolusi filsafat secara keseluruhan berputar di sekitar problema tertentu yang muncul berulang-ulang. Di antara problema ini, yang paling sering menjadi diskursus adalah tentang persoalan keadilan dalam kaitannya dengan hukum. Hal ini dikarenakan hukum atau aturan perundangan harusnya adil, tapi nyatanya seringkali tidak. Keadilan hanya bisa dipahami jika ia diposisikan sebagai keadaan yang hendak diwujudkan oleh hukum. Upaya untuk mewujudkan keadilan dalam hukum tersebut merupakan proses yang dinamis yang memakan banyak waktu. Upaya ini seringkali juga didominasi oleh kekuatan-kekuatan yang bertarung dalam kerangka umum tatanan politik untuk mengaktualisasikannya. Orang dapat menganggap keadilan sebagai sebuah gagasan atau realitas absolut dan mengasumsikan bahwa pengetahuan dan pemahaman tentangnya hanya bisa didapatkan secara parsial dan melalui upaya filosofis yang sangat sulit. Atau orang dapat menganggap keadilan sebagai hasil dari pandangan umum agama atau filsafat tentang dunia secara umum. Jika begitu, orang dapat mendefinisikan keadilan dalam satu pengertian atau pengertian lain dari pandangan ini.</w:t>
      </w:r>
    </w:p>
    <w:p w:rsidR="00CF5EEB" w:rsidRPr="002D6CFC" w:rsidRDefault="00CF5EEB" w:rsidP="00CF5EEB">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Menurut Bagir Manan, keadilan subtantif menyangkut isi keadilan itu sendiri. Untuk dapat menemukan secara tepat subtansi keadilan haruslah dibedakan antara keadilan individual (</w:t>
      </w:r>
      <w:r w:rsidRPr="002D6CFC">
        <w:rPr>
          <w:rFonts w:ascii="Times New Roman" w:hAnsi="Times New Roman" w:cs="Times New Roman"/>
          <w:i/>
          <w:noProof/>
          <w:sz w:val="24"/>
          <w:szCs w:val="24"/>
        </w:rPr>
        <w:t>individual justice</w:t>
      </w:r>
      <w:r w:rsidRPr="002D6CFC">
        <w:rPr>
          <w:rFonts w:ascii="Times New Roman" w:hAnsi="Times New Roman" w:cs="Times New Roman"/>
          <w:noProof/>
          <w:sz w:val="24"/>
          <w:szCs w:val="24"/>
        </w:rPr>
        <w:t xml:space="preserve">) dan </w:t>
      </w:r>
      <w:r w:rsidR="00CD1C1F" w:rsidRPr="002D6CFC">
        <w:rPr>
          <w:rFonts w:ascii="Times New Roman" w:hAnsi="Times New Roman" w:cs="Times New Roman"/>
          <w:noProof/>
          <w:sz w:val="24"/>
          <w:szCs w:val="24"/>
        </w:rPr>
        <w:lastRenderedPageBreak/>
        <w:t>keadilan sos</w:t>
      </w:r>
      <w:r w:rsidRPr="002D6CFC">
        <w:rPr>
          <w:rFonts w:ascii="Times New Roman" w:hAnsi="Times New Roman" w:cs="Times New Roman"/>
          <w:noProof/>
          <w:sz w:val="24"/>
          <w:szCs w:val="24"/>
        </w:rPr>
        <w:t>ial (</w:t>
      </w:r>
      <w:r w:rsidRPr="002D6CFC">
        <w:rPr>
          <w:rFonts w:ascii="Times New Roman" w:hAnsi="Times New Roman" w:cs="Times New Roman"/>
          <w:i/>
          <w:noProof/>
          <w:sz w:val="24"/>
          <w:szCs w:val="24"/>
        </w:rPr>
        <w:t>social justice</w:t>
      </w:r>
      <w:r w:rsidRPr="002D6CFC">
        <w:rPr>
          <w:rFonts w:ascii="Times New Roman" w:hAnsi="Times New Roman" w:cs="Times New Roman"/>
          <w:noProof/>
          <w:sz w:val="24"/>
          <w:szCs w:val="24"/>
        </w:rPr>
        <w:t>). Sangat ideal apabila keadilan individual tercermin dalam keadilan sosial atau sebaliknya keadilan sosial menjadi tidak lain dari sublimasi keadilan individual. Namun dalam kenyataannya dapat terjadi semacam jarak antara keadilan individual dan keadilan sosial. Jarak ini dapat diatasi atau dikurangi, apabila dalam sistem penegakan hukum dapat dengan cermat dilekatkan nilai sosial atau moral dari setiap aturan hukum yang akan ditega</w:t>
      </w:r>
      <w:r w:rsidR="005E0942">
        <w:rPr>
          <w:rFonts w:ascii="Times New Roman" w:hAnsi="Times New Roman" w:cs="Times New Roman"/>
          <w:noProof/>
          <w:sz w:val="24"/>
          <w:szCs w:val="24"/>
        </w:rPr>
        <w:t>k</w:t>
      </w:r>
      <w:r w:rsidRPr="002D6CFC">
        <w:rPr>
          <w:rFonts w:ascii="Times New Roman" w:hAnsi="Times New Roman" w:cs="Times New Roman"/>
          <w:noProof/>
          <w:sz w:val="24"/>
          <w:szCs w:val="24"/>
        </w:rPr>
        <w:t>an. Dengan demikian dalam setiap keadilan individual akan terkandung keadilan sosial.</w:t>
      </w:r>
      <w:r w:rsidRPr="002D6CFC">
        <w:rPr>
          <w:rStyle w:val="FootnoteReference"/>
          <w:rFonts w:ascii="Times New Roman" w:hAnsi="Times New Roman" w:cs="Times New Roman"/>
          <w:noProof/>
          <w:sz w:val="24"/>
          <w:szCs w:val="24"/>
        </w:rPr>
        <w:footnoteReference w:id="107"/>
      </w:r>
    </w:p>
    <w:p w:rsidR="00914485" w:rsidRPr="002D6CFC" w:rsidRDefault="00914485" w:rsidP="00914485">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Bahwa dalam penegakan hukum yang adil ada berbagai syarat yang harus dipenuhi yakni aturan hukum yang harus ditega</w:t>
      </w:r>
      <w:r w:rsidR="005E0942">
        <w:rPr>
          <w:rFonts w:ascii="Times New Roman" w:hAnsi="Times New Roman" w:cs="Times New Roman"/>
          <w:noProof/>
          <w:sz w:val="24"/>
          <w:szCs w:val="24"/>
        </w:rPr>
        <w:t>k</w:t>
      </w:r>
      <w:r w:rsidRPr="002D6CFC">
        <w:rPr>
          <w:rFonts w:ascii="Times New Roman" w:hAnsi="Times New Roman" w:cs="Times New Roman"/>
          <w:noProof/>
          <w:sz w:val="24"/>
          <w:szCs w:val="24"/>
        </w:rPr>
        <w:t xml:space="preserve">an. Penegakan hukum yang adil atau berkeadilan akan tercapai apabila hukum yang akan ditegakan demikian pula hukum yang mengatur cara-cara penegakan hukum, adalah benar dan adil. Suatu aturan hukum akan benar dan adil apabila dibuat dengan cara-cara yang benar dan materi muatannya sesuai dengan kesadaran hukum dan memberi sebesar-besarnya manfaat bagi kepentingan perorangan dan masyarakat banyak pada umumnya. Suatu aturan hukum akan tidak benar dan tidak adil apabila hanya dibuat untuk kepentingan kekuasaan belaka dan mengandung kesewenang-wenangan. Tetapi perlu juga mendapat perhatian, suatu hukum dapat menjadi tidak benar dan tidak adil, apabila mempunya jarak begitu jauh dengan kesadaran dan keadilan sosial yang berlaku sehingga rakyat merasa asing atau terasing dari aturan hukum tersebut. Selanjutnya hukum dapat pula </w:t>
      </w:r>
      <w:r w:rsidRPr="002D6CFC">
        <w:rPr>
          <w:rFonts w:ascii="Times New Roman" w:hAnsi="Times New Roman" w:cs="Times New Roman"/>
          <w:noProof/>
          <w:sz w:val="24"/>
          <w:szCs w:val="24"/>
        </w:rPr>
        <w:lastRenderedPageBreak/>
        <w:t>tidak benar dan tidak adil apabila perbuatannya tidak mengindahkan tata cara pembuatan yang baik (</w:t>
      </w:r>
      <w:r w:rsidRPr="002D6CFC">
        <w:rPr>
          <w:rFonts w:ascii="Times New Roman" w:hAnsi="Times New Roman" w:cs="Times New Roman"/>
          <w:i/>
          <w:noProof/>
          <w:sz w:val="24"/>
          <w:szCs w:val="24"/>
        </w:rPr>
        <w:t>algemen beginelen van behorlijk wetgeving</w:t>
      </w:r>
      <w:r w:rsidRPr="002D6CFC">
        <w:rPr>
          <w:rFonts w:ascii="Times New Roman" w:hAnsi="Times New Roman" w:cs="Times New Roman"/>
          <w:noProof/>
          <w:sz w:val="24"/>
          <w:szCs w:val="24"/>
        </w:rPr>
        <w:t>), karena akan menimbulkan keadaan seperti kerancuan dalam penerapan atau ketidakpastian hukum.</w:t>
      </w:r>
      <w:r w:rsidR="00656822" w:rsidRPr="002D6CFC">
        <w:rPr>
          <w:rStyle w:val="FootnoteReference"/>
          <w:rFonts w:ascii="Times New Roman" w:hAnsi="Times New Roman" w:cs="Times New Roman"/>
          <w:noProof/>
          <w:sz w:val="24"/>
          <w:szCs w:val="24"/>
        </w:rPr>
        <w:footnoteReference w:id="108"/>
      </w:r>
    </w:p>
    <w:p w:rsidR="00EA08D6" w:rsidRPr="002D6CFC" w:rsidRDefault="00EA08D6" w:rsidP="00EA08D6">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Pelaku penegakan hukum dapatlah disebut sebagai kunci utama penegakan hukum yang adil dan berkeadilan. Di tangan penegak hukum, aturan hukum yang bersifat abstrak menjadi konkrit. Secara sosiologis, inilah hukum yang sebenarnya, terutama bagi pencari keadilan. Ada berbagai syarat yang harus dipenuhi agar dapat memnegakan hukum secara adil dan berkeadilan. Perlakukan terhadap hukum yang akan ditega</w:t>
      </w:r>
      <w:r w:rsidR="005E0942">
        <w:rPr>
          <w:rFonts w:ascii="Times New Roman" w:hAnsi="Times New Roman" w:cs="Times New Roman"/>
          <w:noProof/>
          <w:sz w:val="24"/>
          <w:szCs w:val="24"/>
        </w:rPr>
        <w:t>k</w:t>
      </w:r>
      <w:r w:rsidRPr="002D6CFC">
        <w:rPr>
          <w:rFonts w:ascii="Times New Roman" w:hAnsi="Times New Roman" w:cs="Times New Roman"/>
          <w:noProof/>
          <w:sz w:val="24"/>
          <w:szCs w:val="24"/>
        </w:rPr>
        <w:t>an ada tiga pilihan peranan yang dilakukan penegakan hukum dalam penegakan hukum, yaitu:</w:t>
      </w:r>
      <w:r w:rsidRPr="002D6CFC">
        <w:rPr>
          <w:rStyle w:val="FootnoteReference"/>
          <w:rFonts w:ascii="Times New Roman" w:hAnsi="Times New Roman" w:cs="Times New Roman"/>
          <w:noProof/>
          <w:sz w:val="24"/>
          <w:szCs w:val="24"/>
        </w:rPr>
        <w:footnoteReference w:id="109"/>
      </w:r>
    </w:p>
    <w:p w:rsidR="00EA08D6" w:rsidRPr="002D6CFC" w:rsidRDefault="00EA08D6" w:rsidP="00EA08D6">
      <w:pPr>
        <w:pStyle w:val="ListParagraph"/>
        <w:numPr>
          <w:ilvl w:val="0"/>
          <w:numId w:val="22"/>
        </w:numPr>
        <w:spacing w:after="0" w:line="240" w:lineRule="auto"/>
        <w:ind w:left="1985" w:right="566" w:hanging="425"/>
        <w:jc w:val="both"/>
        <w:rPr>
          <w:rFonts w:ascii="Times New Roman" w:eastAsia="Calibri" w:hAnsi="Times New Roman" w:cs="Times New Roman"/>
          <w:noProof/>
          <w:sz w:val="24"/>
          <w:szCs w:val="24"/>
        </w:rPr>
      </w:pPr>
      <w:r w:rsidRPr="002D6CFC">
        <w:rPr>
          <w:rFonts w:ascii="Times New Roman" w:eastAsia="Calibri" w:hAnsi="Times New Roman" w:cs="Times New Roman"/>
          <w:noProof/>
          <w:sz w:val="24"/>
          <w:szCs w:val="24"/>
        </w:rPr>
        <w:t>Pelaku penegakan hukum sekedar sebagai “</w:t>
      </w:r>
      <w:r w:rsidRPr="002D6CFC">
        <w:rPr>
          <w:rFonts w:ascii="Times New Roman" w:eastAsia="Calibri" w:hAnsi="Times New Roman" w:cs="Times New Roman"/>
          <w:i/>
          <w:noProof/>
          <w:sz w:val="24"/>
          <w:szCs w:val="24"/>
        </w:rPr>
        <w:t>la bouche de la loi</w:t>
      </w:r>
      <w:r w:rsidRPr="002D6CFC">
        <w:rPr>
          <w:rFonts w:ascii="Times New Roman" w:eastAsia="Calibri" w:hAnsi="Times New Roman" w:cs="Times New Roman"/>
          <w:noProof/>
          <w:sz w:val="24"/>
          <w:szCs w:val="24"/>
        </w:rPr>
        <w:t>” atau “</w:t>
      </w:r>
      <w:r w:rsidRPr="002D6CFC">
        <w:rPr>
          <w:rFonts w:ascii="Times New Roman" w:eastAsia="Calibri" w:hAnsi="Times New Roman" w:cs="Times New Roman"/>
          <w:i/>
          <w:noProof/>
          <w:sz w:val="24"/>
          <w:szCs w:val="24"/>
        </w:rPr>
        <w:t>spreekhuis van de wet</w:t>
      </w:r>
      <w:r w:rsidRPr="002D6CFC">
        <w:rPr>
          <w:rFonts w:ascii="Times New Roman" w:eastAsia="Calibri" w:hAnsi="Times New Roman" w:cs="Times New Roman"/>
          <w:noProof/>
          <w:sz w:val="24"/>
          <w:szCs w:val="24"/>
        </w:rPr>
        <w:t>”. Dalam hal aturan hukum sudah jelas, penegak hukum hanya bertindak sebagai corong peraturan, kecuali apabila penerapan itu akan menimbulkan ketidakadilan, bertentangan kesusilaan, atau bertentangan dengan suatu kepentingan atau ketertiban umum;</w:t>
      </w:r>
    </w:p>
    <w:p w:rsidR="00EA08D6" w:rsidRPr="002D6CFC" w:rsidRDefault="00EA08D6" w:rsidP="00EA08D6">
      <w:pPr>
        <w:pStyle w:val="ListParagraph"/>
        <w:numPr>
          <w:ilvl w:val="0"/>
          <w:numId w:val="22"/>
        </w:numPr>
        <w:spacing w:after="0" w:line="240" w:lineRule="auto"/>
        <w:ind w:left="1985" w:right="566" w:hanging="425"/>
        <w:jc w:val="both"/>
        <w:rPr>
          <w:rFonts w:ascii="Times New Roman" w:eastAsia="Calibri" w:hAnsi="Times New Roman" w:cs="Times New Roman"/>
          <w:noProof/>
          <w:sz w:val="24"/>
          <w:szCs w:val="24"/>
        </w:rPr>
      </w:pPr>
      <w:r w:rsidRPr="002D6CFC">
        <w:rPr>
          <w:rFonts w:ascii="Times New Roman" w:eastAsia="Calibri" w:hAnsi="Times New Roman" w:cs="Times New Roman"/>
          <w:noProof/>
          <w:sz w:val="24"/>
          <w:szCs w:val="24"/>
        </w:rPr>
        <w:t>Pelaku penegakan hukum berlaku sebagai penterjemah (</w:t>
      </w:r>
      <w:r w:rsidRPr="002D6CFC">
        <w:rPr>
          <w:rFonts w:ascii="Times New Roman" w:eastAsia="Calibri" w:hAnsi="Times New Roman" w:cs="Times New Roman"/>
          <w:i/>
          <w:noProof/>
          <w:sz w:val="24"/>
          <w:szCs w:val="24"/>
        </w:rPr>
        <w:t>interpreter</w:t>
      </w:r>
      <w:r w:rsidRPr="002D6CFC">
        <w:rPr>
          <w:rFonts w:ascii="Times New Roman" w:eastAsia="Calibri" w:hAnsi="Times New Roman" w:cs="Times New Roman"/>
          <w:noProof/>
          <w:sz w:val="24"/>
          <w:szCs w:val="24"/>
        </w:rPr>
        <w:t>) suatu aturan hukum agar suatu aturan hukum dapat menjadi instrumen keadilan. Hal ini dilakukan karena aturan hukum yang ada tidak sempurna, baik bahasa atau objek yang diaturnya tidak lengkap; dan</w:t>
      </w:r>
    </w:p>
    <w:p w:rsidR="00705D31" w:rsidRPr="002D6CFC" w:rsidRDefault="00EA08D6" w:rsidP="006F6C4B">
      <w:pPr>
        <w:pStyle w:val="ListParagraph"/>
        <w:numPr>
          <w:ilvl w:val="0"/>
          <w:numId w:val="22"/>
        </w:numPr>
        <w:spacing w:after="0" w:line="240" w:lineRule="auto"/>
        <w:ind w:left="1985" w:right="566" w:hanging="425"/>
        <w:jc w:val="both"/>
        <w:rPr>
          <w:rFonts w:ascii="Times New Roman" w:eastAsia="Calibri" w:hAnsi="Times New Roman" w:cs="Times New Roman"/>
          <w:noProof/>
          <w:sz w:val="24"/>
          <w:szCs w:val="24"/>
        </w:rPr>
      </w:pPr>
      <w:r w:rsidRPr="002D6CFC">
        <w:rPr>
          <w:rFonts w:ascii="Times New Roman" w:eastAsia="Calibri" w:hAnsi="Times New Roman" w:cs="Times New Roman"/>
          <w:noProof/>
          <w:sz w:val="24"/>
          <w:szCs w:val="24"/>
        </w:rPr>
        <w:t>Pelaku penegakan hukum menjadi pencipta hukum (</w:t>
      </w:r>
      <w:r w:rsidRPr="002D6CFC">
        <w:rPr>
          <w:rFonts w:ascii="Times New Roman" w:eastAsia="Calibri" w:hAnsi="Times New Roman" w:cs="Times New Roman"/>
          <w:i/>
          <w:noProof/>
          <w:sz w:val="24"/>
          <w:szCs w:val="24"/>
        </w:rPr>
        <w:t>rechtsshepping</w:t>
      </w:r>
      <w:r w:rsidRPr="002D6CFC">
        <w:rPr>
          <w:rFonts w:ascii="Times New Roman" w:eastAsia="Calibri" w:hAnsi="Times New Roman" w:cs="Times New Roman"/>
          <w:noProof/>
          <w:sz w:val="24"/>
          <w:szCs w:val="24"/>
        </w:rPr>
        <w:t>) dalam hal hukum yang ada tidak cukup mengatur atau didapati kekosongan hukum, atau sudah sangat tidak memadai sehingga tidak dapat lagi ditambal melalui penemuan makna hukum.</w:t>
      </w:r>
    </w:p>
    <w:p w:rsidR="006F6C4B" w:rsidRPr="002D6CFC" w:rsidRDefault="006F6C4B" w:rsidP="006F6C4B">
      <w:pPr>
        <w:pStyle w:val="ListParagraph"/>
        <w:spacing w:after="0" w:line="240" w:lineRule="auto"/>
        <w:ind w:left="1985" w:right="566"/>
        <w:jc w:val="both"/>
        <w:rPr>
          <w:rFonts w:ascii="Times New Roman" w:eastAsia="Calibri" w:hAnsi="Times New Roman" w:cs="Times New Roman"/>
          <w:noProof/>
          <w:sz w:val="24"/>
          <w:szCs w:val="24"/>
        </w:rPr>
      </w:pPr>
    </w:p>
    <w:p w:rsidR="00D52330" w:rsidRPr="002D6CFC" w:rsidRDefault="0009692B" w:rsidP="00D52330">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lastRenderedPageBreak/>
        <w:t>Pajak merupakan salah satu sumber pemasukan kas negara yang digunakan untuk pembangunan dengan tujuan akhir kesejahteraan dan kemakmuran rakyat. Prosedur penyelesaian sengketa pajak jika dikaitkan dengan asas </w:t>
      </w:r>
      <w:r w:rsidRPr="002D6CFC">
        <w:rPr>
          <w:rFonts w:ascii="Times New Roman" w:hAnsi="Times New Roman" w:cs="Times New Roman"/>
          <w:i/>
          <w:iCs/>
          <w:noProof/>
          <w:sz w:val="24"/>
          <w:szCs w:val="24"/>
        </w:rPr>
        <w:t>equity</w:t>
      </w:r>
      <w:r w:rsidRPr="002D6CFC">
        <w:rPr>
          <w:rFonts w:ascii="Times New Roman" w:hAnsi="Times New Roman" w:cs="Times New Roman"/>
          <w:noProof/>
          <w:sz w:val="24"/>
          <w:szCs w:val="24"/>
        </w:rPr>
        <w:t xml:space="preserve"> (keadilan), tampak bahwa prosedur penyelesaian sengketa pajak hanya dapat diselesaikan melalui Pengadilan Pajak, mengingat Pengadilan Pajak merupakan instrumen yang dapat digunakan sebagai sarana bagi pencari keadilan untuk mendapatkan keadilan, yakni untuk melindungi kepentingan </w:t>
      </w:r>
      <w:r w:rsidR="00613806">
        <w:rPr>
          <w:rFonts w:ascii="Times New Roman" w:hAnsi="Times New Roman" w:cs="Times New Roman"/>
          <w:noProof/>
          <w:sz w:val="24"/>
          <w:szCs w:val="24"/>
        </w:rPr>
        <w:t>WP</w:t>
      </w:r>
      <w:r w:rsidRPr="002D6CFC">
        <w:rPr>
          <w:rFonts w:ascii="Times New Roman" w:hAnsi="Times New Roman" w:cs="Times New Roman"/>
          <w:noProof/>
          <w:sz w:val="24"/>
          <w:szCs w:val="24"/>
        </w:rPr>
        <w:t>.</w:t>
      </w:r>
      <w:r w:rsidR="00D52330" w:rsidRPr="002D6CFC">
        <w:rPr>
          <w:rFonts w:ascii="Times New Roman" w:hAnsi="Times New Roman" w:cs="Times New Roman"/>
          <w:noProof/>
          <w:sz w:val="24"/>
          <w:szCs w:val="24"/>
        </w:rPr>
        <w:t xml:space="preserve"> </w:t>
      </w:r>
      <w:r w:rsidR="00B93220" w:rsidRPr="002D6CFC">
        <w:rPr>
          <w:rFonts w:ascii="Times New Roman" w:hAnsi="Times New Roman" w:cs="Times New Roman"/>
          <w:noProof/>
          <w:sz w:val="24"/>
          <w:szCs w:val="24"/>
        </w:rPr>
        <w:t>Pertimbangan yang dilakukan dalam pemungutan pajak pada prinsipnya harus memperhatikan keadilan dan keabsahan dalam pelaksanaannya. Untuk memenuhi tuntutan keadilan dan keabsahan tersebut perlu diperhatikan asas-asas pemungutan pajak yang ditemukan oleh Adam Smith dalam bukunya: “</w:t>
      </w:r>
      <w:r w:rsidR="00B93220" w:rsidRPr="002D6CFC">
        <w:rPr>
          <w:rFonts w:ascii="Times New Roman" w:hAnsi="Times New Roman" w:cs="Times New Roman"/>
          <w:i/>
          <w:noProof/>
          <w:sz w:val="24"/>
          <w:szCs w:val="24"/>
        </w:rPr>
        <w:t>Wealth of Nation</w:t>
      </w:r>
      <w:r w:rsidR="00B93220" w:rsidRPr="002D6CFC">
        <w:rPr>
          <w:rFonts w:ascii="Times New Roman" w:hAnsi="Times New Roman" w:cs="Times New Roman"/>
          <w:noProof/>
          <w:sz w:val="24"/>
          <w:szCs w:val="24"/>
        </w:rPr>
        <w:t xml:space="preserve">”, seperti asas </w:t>
      </w:r>
      <w:r w:rsidR="00B93220" w:rsidRPr="002D6CFC">
        <w:rPr>
          <w:rFonts w:ascii="Times New Roman" w:hAnsi="Times New Roman" w:cs="Times New Roman"/>
          <w:i/>
          <w:noProof/>
          <w:sz w:val="24"/>
          <w:szCs w:val="24"/>
        </w:rPr>
        <w:t>equality</w:t>
      </w:r>
      <w:r w:rsidR="00B93220" w:rsidRPr="002D6CFC">
        <w:rPr>
          <w:rFonts w:ascii="Times New Roman" w:hAnsi="Times New Roman" w:cs="Times New Roman"/>
          <w:noProof/>
          <w:sz w:val="24"/>
          <w:szCs w:val="24"/>
        </w:rPr>
        <w:t xml:space="preserve">. Dalam asas ini ditekankan pentingnya keseimbangan berdasarkan kemampuan masing-masing </w:t>
      </w:r>
      <w:r w:rsidR="00B923E7" w:rsidRPr="002D6CFC">
        <w:rPr>
          <w:rFonts w:ascii="Times New Roman" w:hAnsi="Times New Roman" w:cs="Times New Roman"/>
          <w:noProof/>
          <w:sz w:val="24"/>
          <w:szCs w:val="24"/>
        </w:rPr>
        <w:t>subjek</w:t>
      </w:r>
      <w:r w:rsidR="00B93220" w:rsidRPr="002D6CFC">
        <w:rPr>
          <w:rFonts w:ascii="Times New Roman" w:hAnsi="Times New Roman" w:cs="Times New Roman"/>
          <w:noProof/>
          <w:sz w:val="24"/>
          <w:szCs w:val="24"/>
        </w:rPr>
        <w:t xml:space="preserve"> pajak.</w:t>
      </w:r>
      <w:r w:rsidR="00B923E7" w:rsidRPr="002D6CFC">
        <w:rPr>
          <w:rStyle w:val="FootnoteReference"/>
          <w:rFonts w:ascii="Times New Roman" w:hAnsi="Times New Roman" w:cs="Times New Roman"/>
          <w:noProof/>
          <w:sz w:val="24"/>
          <w:szCs w:val="24"/>
        </w:rPr>
        <w:footnoteReference w:id="110"/>
      </w:r>
      <w:r w:rsidR="00B93220" w:rsidRPr="002D6CFC">
        <w:rPr>
          <w:rFonts w:ascii="Times New Roman" w:hAnsi="Times New Roman" w:cs="Times New Roman"/>
          <w:noProof/>
          <w:sz w:val="24"/>
          <w:szCs w:val="24"/>
        </w:rPr>
        <w:t xml:space="preserve"> </w:t>
      </w:r>
    </w:p>
    <w:p w:rsidR="00B93220" w:rsidRPr="002D6CFC" w:rsidRDefault="00D52330" w:rsidP="00D52330">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K</w:t>
      </w:r>
      <w:r w:rsidR="00B93220" w:rsidRPr="002D6CFC">
        <w:rPr>
          <w:rFonts w:ascii="Times New Roman" w:hAnsi="Times New Roman" w:cs="Times New Roman"/>
          <w:noProof/>
          <w:sz w:val="24"/>
          <w:szCs w:val="24"/>
        </w:rPr>
        <w:t xml:space="preserve">eseimbangan kemampuan </w:t>
      </w:r>
      <w:r w:rsidR="00B923E7" w:rsidRPr="002D6CFC">
        <w:rPr>
          <w:rFonts w:ascii="Times New Roman" w:hAnsi="Times New Roman" w:cs="Times New Roman"/>
          <w:noProof/>
          <w:sz w:val="24"/>
          <w:szCs w:val="24"/>
        </w:rPr>
        <w:t xml:space="preserve">subjek </w:t>
      </w:r>
      <w:r w:rsidR="00B93220" w:rsidRPr="002D6CFC">
        <w:rPr>
          <w:rFonts w:ascii="Times New Roman" w:hAnsi="Times New Roman" w:cs="Times New Roman"/>
          <w:noProof/>
          <w:sz w:val="24"/>
          <w:szCs w:val="24"/>
        </w:rPr>
        <w:t xml:space="preserve"> pajak adalah hendaknya dalam pemungutan pajak tidak ada diskriminasi diantara sesama </w:t>
      </w:r>
      <w:r w:rsidR="00613806">
        <w:rPr>
          <w:rFonts w:ascii="Times New Roman" w:hAnsi="Times New Roman" w:cs="Times New Roman"/>
          <w:noProof/>
          <w:sz w:val="24"/>
          <w:szCs w:val="24"/>
        </w:rPr>
        <w:t>WP</w:t>
      </w:r>
      <w:r w:rsidR="00B93220" w:rsidRPr="002D6CFC">
        <w:rPr>
          <w:rFonts w:ascii="Times New Roman" w:hAnsi="Times New Roman" w:cs="Times New Roman"/>
          <w:noProof/>
          <w:sz w:val="24"/>
          <w:szCs w:val="24"/>
        </w:rPr>
        <w:t xml:space="preserve">. Pemungutan pajak yang dilakukan terhadap semua </w:t>
      </w:r>
      <w:r w:rsidR="00B923E7" w:rsidRPr="002D6CFC">
        <w:rPr>
          <w:rFonts w:ascii="Times New Roman" w:hAnsi="Times New Roman" w:cs="Times New Roman"/>
          <w:noProof/>
          <w:sz w:val="24"/>
          <w:szCs w:val="24"/>
        </w:rPr>
        <w:t>subjek</w:t>
      </w:r>
      <w:r w:rsidR="00B93220" w:rsidRPr="002D6CFC">
        <w:rPr>
          <w:rFonts w:ascii="Times New Roman" w:hAnsi="Times New Roman" w:cs="Times New Roman"/>
          <w:noProof/>
          <w:sz w:val="24"/>
          <w:szCs w:val="24"/>
        </w:rPr>
        <w:t xml:space="preserve"> pajak harus sesuai dengan batas kemampuan masing-masing </w:t>
      </w:r>
      <w:r w:rsidR="00B923E7" w:rsidRPr="002D6CFC">
        <w:rPr>
          <w:rFonts w:ascii="Times New Roman" w:hAnsi="Times New Roman" w:cs="Times New Roman"/>
          <w:noProof/>
          <w:sz w:val="24"/>
          <w:szCs w:val="24"/>
        </w:rPr>
        <w:t>subjek</w:t>
      </w:r>
      <w:r w:rsidR="00B93220" w:rsidRPr="002D6CFC">
        <w:rPr>
          <w:rFonts w:ascii="Times New Roman" w:hAnsi="Times New Roman" w:cs="Times New Roman"/>
          <w:noProof/>
          <w:sz w:val="24"/>
          <w:szCs w:val="24"/>
        </w:rPr>
        <w:t xml:space="preserve"> pajak sehingga dalam asas </w:t>
      </w:r>
      <w:r w:rsidR="00B93220" w:rsidRPr="002D6CFC">
        <w:rPr>
          <w:rFonts w:ascii="Times New Roman" w:hAnsi="Times New Roman" w:cs="Times New Roman"/>
          <w:i/>
          <w:noProof/>
          <w:sz w:val="24"/>
          <w:szCs w:val="24"/>
        </w:rPr>
        <w:t>equality</w:t>
      </w:r>
      <w:r w:rsidR="00B93220" w:rsidRPr="002D6CFC">
        <w:rPr>
          <w:rFonts w:ascii="Times New Roman" w:hAnsi="Times New Roman" w:cs="Times New Roman"/>
          <w:noProof/>
          <w:sz w:val="24"/>
          <w:szCs w:val="24"/>
        </w:rPr>
        <w:t xml:space="preserve"> ini untuk setiap orang yang mempunyai kondisi yang sama harus </w:t>
      </w:r>
      <w:r w:rsidRPr="002D6CFC">
        <w:rPr>
          <w:rFonts w:ascii="Times New Roman" w:hAnsi="Times New Roman" w:cs="Times New Roman"/>
          <w:noProof/>
          <w:sz w:val="24"/>
          <w:szCs w:val="24"/>
        </w:rPr>
        <w:t xml:space="preserve">dikenakan pajak yang sama pula. </w:t>
      </w:r>
      <w:r w:rsidR="00B93220" w:rsidRPr="002D6CFC">
        <w:rPr>
          <w:rFonts w:ascii="Times New Roman" w:hAnsi="Times New Roman" w:cs="Times New Roman"/>
          <w:noProof/>
          <w:sz w:val="24"/>
          <w:szCs w:val="24"/>
        </w:rPr>
        <w:t>Memperhatikan keterkaitan asas keadilan (</w:t>
      </w:r>
      <w:r w:rsidR="00B93220" w:rsidRPr="002D6CFC">
        <w:rPr>
          <w:rFonts w:ascii="Times New Roman" w:hAnsi="Times New Roman" w:cs="Times New Roman"/>
          <w:i/>
          <w:noProof/>
          <w:sz w:val="24"/>
          <w:szCs w:val="24"/>
        </w:rPr>
        <w:t>equity</w:t>
      </w:r>
      <w:r w:rsidR="00B93220" w:rsidRPr="002D6CFC">
        <w:rPr>
          <w:rFonts w:ascii="Times New Roman" w:hAnsi="Times New Roman" w:cs="Times New Roman"/>
          <w:noProof/>
          <w:sz w:val="24"/>
          <w:szCs w:val="24"/>
        </w:rPr>
        <w:t>) dalam suatu sengketa</w:t>
      </w:r>
      <w:r w:rsidR="005E59C2" w:rsidRPr="002D6CFC">
        <w:rPr>
          <w:rFonts w:ascii="Times New Roman" w:hAnsi="Times New Roman" w:cs="Times New Roman"/>
          <w:noProof/>
          <w:sz w:val="24"/>
          <w:szCs w:val="24"/>
        </w:rPr>
        <w:t xml:space="preserve"> </w:t>
      </w:r>
      <w:r w:rsidR="00B93220" w:rsidRPr="002D6CFC">
        <w:rPr>
          <w:rFonts w:ascii="Times New Roman" w:hAnsi="Times New Roman" w:cs="Times New Roman"/>
          <w:noProof/>
          <w:sz w:val="24"/>
          <w:szCs w:val="24"/>
        </w:rPr>
        <w:t xml:space="preserve">pajak, tampak bahwa </w:t>
      </w:r>
      <w:r w:rsidR="005E59C2" w:rsidRPr="002D6CFC">
        <w:rPr>
          <w:rFonts w:ascii="Times New Roman" w:hAnsi="Times New Roman" w:cs="Times New Roman"/>
          <w:noProof/>
          <w:sz w:val="24"/>
          <w:szCs w:val="24"/>
        </w:rPr>
        <w:t>keadilan (</w:t>
      </w:r>
      <w:r w:rsidR="005E59C2" w:rsidRPr="002D6CFC">
        <w:rPr>
          <w:rFonts w:ascii="Times New Roman" w:hAnsi="Times New Roman" w:cs="Times New Roman"/>
          <w:i/>
          <w:noProof/>
          <w:sz w:val="24"/>
          <w:szCs w:val="24"/>
        </w:rPr>
        <w:t>equity</w:t>
      </w:r>
      <w:r w:rsidR="005E59C2" w:rsidRPr="002D6CFC">
        <w:rPr>
          <w:rFonts w:ascii="Times New Roman" w:hAnsi="Times New Roman" w:cs="Times New Roman"/>
          <w:noProof/>
          <w:sz w:val="24"/>
          <w:szCs w:val="24"/>
        </w:rPr>
        <w:t xml:space="preserve">) </w:t>
      </w:r>
      <w:r w:rsidR="00B93220" w:rsidRPr="002D6CFC">
        <w:rPr>
          <w:rFonts w:ascii="Times New Roman" w:hAnsi="Times New Roman" w:cs="Times New Roman"/>
          <w:noProof/>
          <w:sz w:val="24"/>
          <w:szCs w:val="24"/>
        </w:rPr>
        <w:t>tida</w:t>
      </w:r>
      <w:r w:rsidR="005E59C2" w:rsidRPr="002D6CFC">
        <w:rPr>
          <w:rFonts w:ascii="Times New Roman" w:hAnsi="Times New Roman" w:cs="Times New Roman"/>
          <w:noProof/>
          <w:sz w:val="24"/>
          <w:szCs w:val="24"/>
        </w:rPr>
        <w:t xml:space="preserve">k bermaksud untuk mengubah atau </w:t>
      </w:r>
      <w:r w:rsidR="00B93220" w:rsidRPr="002D6CFC">
        <w:rPr>
          <w:rFonts w:ascii="Times New Roman" w:hAnsi="Times New Roman" w:cs="Times New Roman"/>
          <w:noProof/>
          <w:sz w:val="24"/>
          <w:szCs w:val="24"/>
        </w:rPr>
        <w:t xml:space="preserve">mengurangi keadilan, </w:t>
      </w:r>
      <w:r w:rsidR="00B93220" w:rsidRPr="002D6CFC">
        <w:rPr>
          <w:rFonts w:ascii="Times New Roman" w:hAnsi="Times New Roman" w:cs="Times New Roman"/>
          <w:noProof/>
          <w:sz w:val="24"/>
          <w:szCs w:val="24"/>
        </w:rPr>
        <w:lastRenderedPageBreak/>
        <w:t>melainkan seba</w:t>
      </w:r>
      <w:r w:rsidR="005E59C2" w:rsidRPr="002D6CFC">
        <w:rPr>
          <w:rFonts w:ascii="Times New Roman" w:hAnsi="Times New Roman" w:cs="Times New Roman"/>
          <w:noProof/>
          <w:sz w:val="24"/>
          <w:szCs w:val="24"/>
        </w:rPr>
        <w:t xml:space="preserve">tas memberikan koreksi dan atau </w:t>
      </w:r>
      <w:r w:rsidR="00B93220" w:rsidRPr="002D6CFC">
        <w:rPr>
          <w:rFonts w:ascii="Times New Roman" w:hAnsi="Times New Roman" w:cs="Times New Roman"/>
          <w:noProof/>
          <w:sz w:val="24"/>
          <w:szCs w:val="24"/>
        </w:rPr>
        <w:t>melengkapi dalam keadilan individu tertentu, kondis</w:t>
      </w:r>
      <w:r w:rsidR="005E59C2" w:rsidRPr="002D6CFC">
        <w:rPr>
          <w:rFonts w:ascii="Times New Roman" w:hAnsi="Times New Roman" w:cs="Times New Roman"/>
          <w:noProof/>
          <w:sz w:val="24"/>
          <w:szCs w:val="24"/>
        </w:rPr>
        <w:t xml:space="preserve">i serta kasus tertentu. Melalui </w:t>
      </w:r>
      <w:r w:rsidR="00B93220" w:rsidRPr="002D6CFC">
        <w:rPr>
          <w:rFonts w:ascii="Times New Roman" w:hAnsi="Times New Roman" w:cs="Times New Roman"/>
          <w:noProof/>
          <w:sz w:val="24"/>
          <w:szCs w:val="24"/>
        </w:rPr>
        <w:t xml:space="preserve">penerapan </w:t>
      </w:r>
      <w:r w:rsidR="00B93220" w:rsidRPr="002D6CFC">
        <w:rPr>
          <w:rFonts w:ascii="Times New Roman" w:hAnsi="Times New Roman" w:cs="Times New Roman"/>
          <w:i/>
          <w:noProof/>
          <w:sz w:val="24"/>
          <w:szCs w:val="24"/>
        </w:rPr>
        <w:t>equity</w:t>
      </w:r>
      <w:r w:rsidR="00B93220" w:rsidRPr="002D6CFC">
        <w:rPr>
          <w:rFonts w:ascii="Times New Roman" w:hAnsi="Times New Roman" w:cs="Times New Roman"/>
          <w:noProof/>
          <w:sz w:val="24"/>
          <w:szCs w:val="24"/>
        </w:rPr>
        <w:t xml:space="preserve"> dalam praktik maka </w:t>
      </w:r>
      <w:r w:rsidR="00B93220" w:rsidRPr="002D6CFC">
        <w:rPr>
          <w:rFonts w:ascii="Times New Roman" w:hAnsi="Times New Roman" w:cs="Times New Roman"/>
          <w:i/>
          <w:noProof/>
          <w:sz w:val="24"/>
          <w:szCs w:val="24"/>
        </w:rPr>
        <w:t>maxim</w:t>
      </w:r>
      <w:r w:rsidR="00B93220" w:rsidRPr="002D6CFC">
        <w:rPr>
          <w:rFonts w:ascii="Times New Roman" w:hAnsi="Times New Roman" w:cs="Times New Roman"/>
          <w:noProof/>
          <w:sz w:val="24"/>
          <w:szCs w:val="24"/>
        </w:rPr>
        <w:t xml:space="preserve"> “</w:t>
      </w:r>
      <w:r w:rsidR="00B93220" w:rsidRPr="002D6CFC">
        <w:rPr>
          <w:rFonts w:ascii="Times New Roman" w:hAnsi="Times New Roman" w:cs="Times New Roman"/>
          <w:i/>
          <w:noProof/>
          <w:sz w:val="24"/>
          <w:szCs w:val="24"/>
        </w:rPr>
        <w:t>summa iustitia summa iniuria</w:t>
      </w:r>
      <w:r w:rsidR="005E59C2" w:rsidRPr="002D6CFC">
        <w:rPr>
          <w:rFonts w:ascii="Times New Roman" w:hAnsi="Times New Roman" w:cs="Times New Roman"/>
          <w:noProof/>
          <w:sz w:val="24"/>
          <w:szCs w:val="24"/>
        </w:rPr>
        <w:t xml:space="preserve">” </w:t>
      </w:r>
      <w:r w:rsidR="00B93220" w:rsidRPr="002D6CFC">
        <w:rPr>
          <w:rFonts w:ascii="Times New Roman" w:hAnsi="Times New Roman" w:cs="Times New Roman"/>
          <w:noProof/>
          <w:sz w:val="24"/>
          <w:szCs w:val="24"/>
        </w:rPr>
        <w:t>tidak akan terjadi, karena dengan adanya equity pemberl</w:t>
      </w:r>
      <w:r w:rsidR="005E59C2" w:rsidRPr="002D6CFC">
        <w:rPr>
          <w:rFonts w:ascii="Times New Roman" w:hAnsi="Times New Roman" w:cs="Times New Roman"/>
          <w:noProof/>
          <w:sz w:val="24"/>
          <w:szCs w:val="24"/>
        </w:rPr>
        <w:t xml:space="preserve">akuan nilai keadilan </w:t>
      </w:r>
      <w:r w:rsidR="00B93220" w:rsidRPr="002D6CFC">
        <w:rPr>
          <w:rFonts w:ascii="Times New Roman" w:hAnsi="Times New Roman" w:cs="Times New Roman"/>
          <w:noProof/>
          <w:sz w:val="24"/>
          <w:szCs w:val="24"/>
        </w:rPr>
        <w:t>dalam pemungutan pajak, hubungan antara pemu</w:t>
      </w:r>
      <w:r w:rsidR="005E59C2" w:rsidRPr="002D6CFC">
        <w:rPr>
          <w:rFonts w:ascii="Times New Roman" w:hAnsi="Times New Roman" w:cs="Times New Roman"/>
          <w:noProof/>
          <w:sz w:val="24"/>
          <w:szCs w:val="24"/>
        </w:rPr>
        <w:t xml:space="preserve">ngut pajak dengan individu atau </w:t>
      </w:r>
      <w:r w:rsidR="00B93220" w:rsidRPr="002D6CFC">
        <w:rPr>
          <w:rFonts w:ascii="Times New Roman" w:hAnsi="Times New Roman" w:cs="Times New Roman"/>
          <w:noProof/>
          <w:sz w:val="24"/>
          <w:szCs w:val="24"/>
        </w:rPr>
        <w:t>pihak yang diwajibkan pajak pada proporsi yang sewajarnya.</w:t>
      </w:r>
      <w:r w:rsidR="005134FA" w:rsidRPr="002D6CFC">
        <w:rPr>
          <w:rStyle w:val="FootnoteReference"/>
          <w:rFonts w:ascii="Times New Roman" w:hAnsi="Times New Roman" w:cs="Times New Roman"/>
          <w:noProof/>
          <w:sz w:val="24"/>
          <w:szCs w:val="24"/>
        </w:rPr>
        <w:footnoteReference w:id="111"/>
      </w:r>
    </w:p>
    <w:p w:rsidR="00077FC0" w:rsidRDefault="00077FC0">
      <w:pPr>
        <w:rPr>
          <w:rFonts w:ascii="Times New Roman" w:eastAsia="Calibri" w:hAnsi="Times New Roman" w:cs="Times New Roman"/>
          <w:b/>
          <w:noProof/>
          <w:sz w:val="24"/>
          <w:szCs w:val="24"/>
        </w:rPr>
      </w:pPr>
    </w:p>
    <w:p w:rsidR="00705D31" w:rsidRPr="002D6CFC" w:rsidRDefault="00705D31" w:rsidP="00363172">
      <w:pPr>
        <w:pStyle w:val="ListParagraph"/>
        <w:numPr>
          <w:ilvl w:val="0"/>
          <w:numId w:val="16"/>
        </w:numPr>
        <w:spacing w:after="0" w:line="480" w:lineRule="auto"/>
        <w:ind w:left="851" w:hanging="425"/>
        <w:jc w:val="both"/>
        <w:rPr>
          <w:rFonts w:ascii="Times New Roman" w:eastAsia="Calibri" w:hAnsi="Times New Roman" w:cs="Times New Roman"/>
          <w:b/>
          <w:noProof/>
          <w:sz w:val="24"/>
          <w:szCs w:val="24"/>
        </w:rPr>
      </w:pPr>
      <w:r w:rsidRPr="002D6CFC">
        <w:rPr>
          <w:rFonts w:ascii="Times New Roman" w:eastAsia="Calibri" w:hAnsi="Times New Roman" w:cs="Times New Roman"/>
          <w:b/>
          <w:noProof/>
          <w:sz w:val="24"/>
          <w:szCs w:val="24"/>
        </w:rPr>
        <w:t>Penerapan</w:t>
      </w:r>
      <w:r w:rsidR="00363172" w:rsidRPr="002D6CFC">
        <w:rPr>
          <w:rFonts w:ascii="Times New Roman" w:eastAsia="Calibri" w:hAnsi="Times New Roman" w:cs="Times New Roman"/>
          <w:b/>
          <w:noProof/>
          <w:sz w:val="24"/>
          <w:szCs w:val="24"/>
        </w:rPr>
        <w:t xml:space="preserve"> Prinsip</w:t>
      </w:r>
      <w:r w:rsidRPr="002D6CFC">
        <w:rPr>
          <w:rFonts w:ascii="Times New Roman" w:eastAsia="Calibri" w:hAnsi="Times New Roman" w:cs="Times New Roman"/>
          <w:b/>
          <w:noProof/>
          <w:sz w:val="24"/>
          <w:szCs w:val="24"/>
        </w:rPr>
        <w:t xml:space="preserve"> </w:t>
      </w:r>
      <w:r w:rsidRPr="002D6CFC">
        <w:rPr>
          <w:rFonts w:ascii="Times New Roman" w:eastAsia="Calibri" w:hAnsi="Times New Roman" w:cs="Times New Roman"/>
          <w:b/>
          <w:i/>
          <w:noProof/>
          <w:sz w:val="24"/>
          <w:szCs w:val="24"/>
        </w:rPr>
        <w:t>Re</w:t>
      </w:r>
      <w:r w:rsidR="00363172" w:rsidRPr="002D6CFC">
        <w:rPr>
          <w:rFonts w:ascii="Times New Roman" w:eastAsia="Calibri" w:hAnsi="Times New Roman" w:cs="Times New Roman"/>
          <w:b/>
          <w:i/>
          <w:noProof/>
          <w:sz w:val="24"/>
          <w:szCs w:val="24"/>
        </w:rPr>
        <w:t>st</w:t>
      </w:r>
      <w:r w:rsidRPr="002D6CFC">
        <w:rPr>
          <w:rFonts w:ascii="Times New Roman" w:eastAsia="Calibri" w:hAnsi="Times New Roman" w:cs="Times New Roman"/>
          <w:b/>
          <w:i/>
          <w:noProof/>
          <w:sz w:val="24"/>
          <w:szCs w:val="24"/>
        </w:rPr>
        <w:t>o</w:t>
      </w:r>
      <w:r w:rsidR="00363172" w:rsidRPr="002D6CFC">
        <w:rPr>
          <w:rFonts w:ascii="Times New Roman" w:eastAsia="Calibri" w:hAnsi="Times New Roman" w:cs="Times New Roman"/>
          <w:b/>
          <w:i/>
          <w:noProof/>
          <w:sz w:val="24"/>
          <w:szCs w:val="24"/>
        </w:rPr>
        <w:t>r</w:t>
      </w:r>
      <w:r w:rsidRPr="002D6CFC">
        <w:rPr>
          <w:rFonts w:ascii="Times New Roman" w:eastAsia="Calibri" w:hAnsi="Times New Roman" w:cs="Times New Roman"/>
          <w:b/>
          <w:i/>
          <w:noProof/>
          <w:sz w:val="24"/>
          <w:szCs w:val="24"/>
        </w:rPr>
        <w:t>ative Justice</w:t>
      </w:r>
      <w:r w:rsidRPr="002D6CFC">
        <w:rPr>
          <w:rFonts w:ascii="Times New Roman" w:eastAsia="Calibri" w:hAnsi="Times New Roman" w:cs="Times New Roman"/>
          <w:b/>
          <w:noProof/>
          <w:sz w:val="24"/>
          <w:szCs w:val="24"/>
        </w:rPr>
        <w:t xml:space="preserve"> Dalam Penyelesaian Sengketa Pajak</w:t>
      </w:r>
    </w:p>
    <w:p w:rsidR="002D24CD" w:rsidRPr="002D6CFC" w:rsidRDefault="00EA2B14" w:rsidP="002869D7">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Penegakan h</w:t>
      </w:r>
      <w:r w:rsidR="00363172" w:rsidRPr="002D6CFC">
        <w:rPr>
          <w:rFonts w:ascii="Times New Roman" w:hAnsi="Times New Roman" w:cs="Times New Roman"/>
          <w:noProof/>
          <w:sz w:val="24"/>
          <w:szCs w:val="24"/>
        </w:rPr>
        <w:t>ukum memiliki tiga unsur yang harus diperhatikan, yaitu kepastian hukum (</w:t>
      </w:r>
      <w:r w:rsidR="00363172" w:rsidRPr="002D6CFC">
        <w:rPr>
          <w:rFonts w:ascii="Times New Roman" w:hAnsi="Times New Roman" w:cs="Times New Roman"/>
          <w:i/>
          <w:noProof/>
          <w:sz w:val="24"/>
          <w:szCs w:val="24"/>
        </w:rPr>
        <w:t>rechtszicherkeit</w:t>
      </w:r>
      <w:r w:rsidR="00363172" w:rsidRPr="002D6CFC">
        <w:rPr>
          <w:rFonts w:ascii="Times New Roman" w:hAnsi="Times New Roman" w:cs="Times New Roman"/>
          <w:noProof/>
          <w:sz w:val="24"/>
          <w:szCs w:val="24"/>
        </w:rPr>
        <w:t>), keadilan (</w:t>
      </w:r>
      <w:r w:rsidR="00363172" w:rsidRPr="002D6CFC">
        <w:rPr>
          <w:rFonts w:ascii="Times New Roman" w:hAnsi="Times New Roman" w:cs="Times New Roman"/>
          <w:i/>
          <w:noProof/>
          <w:sz w:val="24"/>
          <w:szCs w:val="24"/>
        </w:rPr>
        <w:t>gerechtigkeit</w:t>
      </w:r>
      <w:r w:rsidR="00363172" w:rsidRPr="002D6CFC">
        <w:rPr>
          <w:rFonts w:ascii="Times New Roman" w:hAnsi="Times New Roman" w:cs="Times New Roman"/>
          <w:noProof/>
          <w:sz w:val="24"/>
          <w:szCs w:val="24"/>
        </w:rPr>
        <w:t>), dan kemanfaatan hukum (</w:t>
      </w:r>
      <w:r w:rsidR="00363172" w:rsidRPr="002D6CFC">
        <w:rPr>
          <w:rFonts w:ascii="Times New Roman" w:hAnsi="Times New Roman" w:cs="Times New Roman"/>
          <w:i/>
          <w:noProof/>
          <w:sz w:val="24"/>
          <w:szCs w:val="24"/>
        </w:rPr>
        <w:t>zweckmassigkeit</w:t>
      </w:r>
      <w:r w:rsidR="00363172" w:rsidRPr="002D6CFC">
        <w:rPr>
          <w:rFonts w:ascii="Times New Roman" w:hAnsi="Times New Roman" w:cs="Times New Roman"/>
          <w:noProof/>
          <w:sz w:val="24"/>
          <w:szCs w:val="24"/>
        </w:rPr>
        <w:t>).</w:t>
      </w:r>
      <w:r w:rsidR="00A72109" w:rsidRPr="002D6CFC">
        <w:rPr>
          <w:rFonts w:ascii="Times New Roman" w:hAnsi="Times New Roman" w:cs="Times New Roman"/>
          <w:noProof/>
          <w:sz w:val="24"/>
          <w:szCs w:val="24"/>
        </w:rPr>
        <w:t xml:space="preserve"> </w:t>
      </w:r>
      <w:r w:rsidR="00363172" w:rsidRPr="002D6CFC">
        <w:rPr>
          <w:rFonts w:ascii="Times New Roman" w:hAnsi="Times New Roman" w:cs="Times New Roman"/>
          <w:noProof/>
          <w:sz w:val="24"/>
          <w:szCs w:val="24"/>
        </w:rPr>
        <w:t>Hukum tanpa keadilan adalah sia-sia dan hukum tanpa tujuan atau manfaat juga tidak dapat</w:t>
      </w:r>
      <w:r w:rsidR="00A72109" w:rsidRPr="002D6CFC">
        <w:rPr>
          <w:rFonts w:ascii="Times New Roman" w:hAnsi="Times New Roman" w:cs="Times New Roman"/>
          <w:noProof/>
          <w:sz w:val="24"/>
          <w:szCs w:val="24"/>
        </w:rPr>
        <w:t xml:space="preserve"> </w:t>
      </w:r>
      <w:r w:rsidR="00363172" w:rsidRPr="002D6CFC">
        <w:rPr>
          <w:rFonts w:ascii="Times New Roman" w:hAnsi="Times New Roman" w:cs="Times New Roman"/>
          <w:noProof/>
          <w:sz w:val="24"/>
          <w:szCs w:val="24"/>
        </w:rPr>
        <w:t>diandalkan. Suatu hukum yang baik adalah hukum yang mampu menampung dan membagi</w:t>
      </w:r>
      <w:r w:rsidR="00A72109" w:rsidRPr="002D6CFC">
        <w:rPr>
          <w:rFonts w:ascii="Times New Roman" w:hAnsi="Times New Roman" w:cs="Times New Roman"/>
          <w:noProof/>
          <w:sz w:val="24"/>
          <w:szCs w:val="24"/>
        </w:rPr>
        <w:t xml:space="preserve"> </w:t>
      </w:r>
      <w:r w:rsidR="00363172" w:rsidRPr="002D6CFC">
        <w:rPr>
          <w:rFonts w:ascii="Times New Roman" w:hAnsi="Times New Roman" w:cs="Times New Roman"/>
          <w:noProof/>
          <w:sz w:val="24"/>
          <w:szCs w:val="24"/>
        </w:rPr>
        <w:t>keadilan pada orang-orang yang diaturnya.</w:t>
      </w:r>
      <w:r w:rsidR="00A72109" w:rsidRPr="002D6CFC">
        <w:rPr>
          <w:rStyle w:val="FootnoteReference"/>
          <w:rFonts w:ascii="Times New Roman" w:hAnsi="Times New Roman" w:cs="Times New Roman"/>
          <w:noProof/>
          <w:sz w:val="24"/>
          <w:szCs w:val="24"/>
        </w:rPr>
        <w:footnoteReference w:id="112"/>
      </w:r>
      <w:r w:rsidR="00363172" w:rsidRPr="002D6CFC">
        <w:rPr>
          <w:rFonts w:ascii="Times New Roman" w:hAnsi="Times New Roman" w:cs="Times New Roman"/>
          <w:noProof/>
          <w:sz w:val="24"/>
          <w:szCs w:val="24"/>
        </w:rPr>
        <w:t xml:space="preserve"> </w:t>
      </w:r>
      <w:r w:rsidR="002D24CD" w:rsidRPr="002D6CFC">
        <w:rPr>
          <w:rFonts w:ascii="Times New Roman" w:hAnsi="Times New Roman" w:cs="Times New Roman"/>
          <w:noProof/>
          <w:sz w:val="24"/>
          <w:szCs w:val="24"/>
        </w:rPr>
        <w:t>Menurut Bagir Manan, substansi </w:t>
      </w:r>
      <w:r w:rsidR="002D24CD" w:rsidRPr="002D6CFC">
        <w:rPr>
          <w:rFonts w:ascii="Times New Roman" w:hAnsi="Times New Roman" w:cs="Times New Roman"/>
          <w:i/>
          <w:noProof/>
          <w:sz w:val="24"/>
          <w:szCs w:val="24"/>
        </w:rPr>
        <w:t>restorative justice</w:t>
      </w:r>
      <w:r w:rsidR="002D24CD" w:rsidRPr="002D6CFC">
        <w:rPr>
          <w:rFonts w:ascii="Times New Roman" w:hAnsi="Times New Roman" w:cs="Times New Roman"/>
          <w:noProof/>
          <w:sz w:val="24"/>
          <w:szCs w:val="24"/>
        </w:rPr>
        <w:t xml:space="preserve"> mengandung prinsip yang dapat membangun partisipasi bersama antara pelaku, korban, dan kelompok masyarakat menyelesaikan suatu peristiwa atau tindak pidana. Selain itu juga menempatkan pelaku, korban, dan masyarakat sebagai </w:t>
      </w:r>
      <w:r w:rsidR="00987B54">
        <w:rPr>
          <w:rFonts w:ascii="Times New Roman" w:hAnsi="Times New Roman" w:cs="Times New Roman"/>
          <w:noProof/>
          <w:sz w:val="24"/>
          <w:szCs w:val="24"/>
        </w:rPr>
        <w:lastRenderedPageBreak/>
        <w:t>“</w:t>
      </w:r>
      <w:r w:rsidR="002D24CD" w:rsidRPr="00987B54">
        <w:rPr>
          <w:rFonts w:ascii="Times New Roman" w:hAnsi="Times New Roman" w:cs="Times New Roman"/>
          <w:i/>
          <w:noProof/>
          <w:sz w:val="24"/>
          <w:szCs w:val="24"/>
        </w:rPr>
        <w:t>stakeholders</w:t>
      </w:r>
      <w:r w:rsidR="002D24CD" w:rsidRPr="002D6CFC">
        <w:rPr>
          <w:rFonts w:ascii="Times New Roman" w:hAnsi="Times New Roman" w:cs="Times New Roman"/>
          <w:noProof/>
          <w:sz w:val="24"/>
          <w:szCs w:val="24"/>
        </w:rPr>
        <w:t>” yang bekerja bersama dan langsung berusaha menemukan penyelesaian yang dipandang adil bagi semua pihak (</w:t>
      </w:r>
      <w:r w:rsidR="002D24CD" w:rsidRPr="002D6CFC">
        <w:rPr>
          <w:rFonts w:ascii="Times New Roman" w:hAnsi="Times New Roman" w:cs="Times New Roman"/>
          <w:i/>
          <w:noProof/>
          <w:sz w:val="24"/>
          <w:szCs w:val="24"/>
        </w:rPr>
        <w:t>win-win solutions</w:t>
      </w:r>
      <w:r w:rsidR="002D24CD" w:rsidRPr="002D6CFC">
        <w:rPr>
          <w:rFonts w:ascii="Times New Roman" w:hAnsi="Times New Roman" w:cs="Times New Roman"/>
          <w:noProof/>
          <w:sz w:val="24"/>
          <w:szCs w:val="24"/>
        </w:rPr>
        <w:t>).</w:t>
      </w:r>
      <w:r w:rsidR="002869D7" w:rsidRPr="002D6CFC">
        <w:rPr>
          <w:rStyle w:val="FootnoteReference"/>
          <w:rFonts w:ascii="Times New Roman" w:hAnsi="Times New Roman" w:cs="Times New Roman"/>
          <w:noProof/>
          <w:sz w:val="24"/>
          <w:szCs w:val="24"/>
        </w:rPr>
        <w:footnoteReference w:id="113"/>
      </w:r>
    </w:p>
    <w:p w:rsidR="00EA2697" w:rsidRPr="002D6CFC" w:rsidRDefault="00EA2697" w:rsidP="00EA2697">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Pada umumnya masyarakat apabila bermasalah dengan hukum pasti mempergunakan upaya litigasi (menggunakan pengadilan) dalam menyelesaikan suatu perkara baik perdata maupun pidana. Namun dalam realitanya di masyarakat, penyelesaian dengan menggunakan jalur pengadilan tidaklah menguntungkan sebab memerlukan biaya yang besar, waktu lama, mempertajam konflik dengan pihak lawan (bersifat </w:t>
      </w:r>
      <w:r w:rsidRPr="002D6CFC">
        <w:rPr>
          <w:rFonts w:ascii="Times New Roman" w:hAnsi="Times New Roman" w:cs="Times New Roman"/>
          <w:i/>
          <w:noProof/>
          <w:sz w:val="24"/>
          <w:szCs w:val="24"/>
        </w:rPr>
        <w:t>win lose solution</w:t>
      </w:r>
      <w:r w:rsidRPr="002D6CFC">
        <w:rPr>
          <w:rFonts w:ascii="Times New Roman" w:hAnsi="Times New Roman" w:cs="Times New Roman"/>
          <w:noProof/>
          <w:sz w:val="24"/>
          <w:szCs w:val="24"/>
        </w:rPr>
        <w:t xml:space="preserve">). Penyelesaian suatu perkara dapat dilakukan dengan dua pendekatan yaitu dengan model litigasi (pengadilan) dan jalur non litigasi (di luar pengadilan). Pendekatan yang kedua ini (non litigasi) bersifat win-win solution. Dalam literatur hukum penggunaan mekanisme penyelesaian yang bersifat </w:t>
      </w:r>
      <w:r w:rsidRPr="002D6CFC">
        <w:rPr>
          <w:rFonts w:ascii="Times New Roman" w:hAnsi="Times New Roman" w:cs="Times New Roman"/>
          <w:i/>
          <w:noProof/>
          <w:sz w:val="24"/>
          <w:szCs w:val="24"/>
        </w:rPr>
        <w:t>win-win solition</w:t>
      </w:r>
      <w:r w:rsidRPr="002D6CFC">
        <w:rPr>
          <w:rFonts w:ascii="Times New Roman" w:hAnsi="Times New Roman" w:cs="Times New Roman"/>
          <w:noProof/>
          <w:sz w:val="24"/>
          <w:szCs w:val="24"/>
        </w:rPr>
        <w:t xml:space="preserve"> disebut dengan Penyelesaian Sengketa Alternatif (</w:t>
      </w:r>
      <w:r w:rsidRPr="002D6CFC">
        <w:rPr>
          <w:rFonts w:ascii="Times New Roman" w:hAnsi="Times New Roman" w:cs="Times New Roman"/>
          <w:i/>
          <w:noProof/>
          <w:sz w:val="24"/>
          <w:szCs w:val="24"/>
        </w:rPr>
        <w:t>Alternative Dispute Resolution</w:t>
      </w:r>
      <w:r w:rsidRPr="002D6CFC">
        <w:rPr>
          <w:rFonts w:ascii="Times New Roman" w:hAnsi="Times New Roman" w:cs="Times New Roman"/>
          <w:noProof/>
          <w:sz w:val="24"/>
          <w:szCs w:val="24"/>
        </w:rPr>
        <w:t xml:space="preserve"> (ADR).</w:t>
      </w:r>
    </w:p>
    <w:p w:rsidR="00EA2697" w:rsidRPr="002D6CFC" w:rsidRDefault="001100CF" w:rsidP="001100CF">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Menurut ketentuan pasal 1 angka 10 Undang-Undang 30 Tahun 1999 tentang Arbitrase dan Penyelesaian Sengketa Alternatif (UU No. 30 Tahun 1999), yang dimaksud dengan ADR adalah “lembaga penyelesaian sengketa atau beda pendapat melalui prosedur yang disepakati para pihak, yakni penyelesaian di</w:t>
      </w:r>
      <w:r w:rsidR="00FC1BB3" w:rsidRPr="002D6CFC">
        <w:rPr>
          <w:rFonts w:ascii="Times New Roman" w:hAnsi="Times New Roman" w:cs="Times New Roman"/>
          <w:noProof/>
          <w:sz w:val="24"/>
          <w:szCs w:val="24"/>
        </w:rPr>
        <w:t xml:space="preserve"> </w:t>
      </w:r>
      <w:r w:rsidRPr="002D6CFC">
        <w:rPr>
          <w:rFonts w:ascii="Times New Roman" w:hAnsi="Times New Roman" w:cs="Times New Roman"/>
          <w:noProof/>
          <w:sz w:val="24"/>
          <w:szCs w:val="24"/>
        </w:rPr>
        <w:t xml:space="preserve">luar pengadilan dengan cara Konsultasi, Negoisasi, Mediasi, Konsiliasi, atau Penilaian Ahli”. Jadi dapat disimpulkan bahwa bentuk-bentuk </w:t>
      </w:r>
      <w:r w:rsidRPr="002D6CFC">
        <w:rPr>
          <w:rFonts w:ascii="Times New Roman" w:hAnsi="Times New Roman" w:cs="Times New Roman"/>
          <w:i/>
          <w:noProof/>
          <w:sz w:val="24"/>
          <w:szCs w:val="24"/>
        </w:rPr>
        <w:t>Alternative Dispute Resolution</w:t>
      </w:r>
      <w:r w:rsidRPr="002D6CFC">
        <w:rPr>
          <w:rFonts w:ascii="Times New Roman" w:hAnsi="Times New Roman" w:cs="Times New Roman"/>
          <w:noProof/>
          <w:sz w:val="24"/>
          <w:szCs w:val="24"/>
        </w:rPr>
        <w:t xml:space="preserve"> adalah Konsultasi, </w:t>
      </w:r>
      <w:r w:rsidRPr="002D6CFC">
        <w:rPr>
          <w:rFonts w:ascii="Times New Roman" w:hAnsi="Times New Roman" w:cs="Times New Roman"/>
          <w:noProof/>
          <w:sz w:val="24"/>
          <w:szCs w:val="24"/>
        </w:rPr>
        <w:lastRenderedPageBreak/>
        <w:t>Negoisasi, Mediasi, Konsiliasi atau Penilaian Ahli. Dalam pembahasan tulisan ini hanya dibahas mengenai definisi dari Mediasi.</w:t>
      </w:r>
    </w:p>
    <w:p w:rsidR="00CC1B64" w:rsidRPr="002D6CFC" w:rsidRDefault="00CC1B64" w:rsidP="00CC1B64">
      <w:pPr>
        <w:pStyle w:val="ListParagraph"/>
        <w:numPr>
          <w:ilvl w:val="0"/>
          <w:numId w:val="23"/>
        </w:numPr>
        <w:spacing w:after="0" w:line="480" w:lineRule="auto"/>
        <w:ind w:left="127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Secara etimologi istilah Mediasi berasal dari bahasa latin, Mediare yang berarti berada di tengah. Makna ini menunjuk pada peran yang ditampilkan pihak ketiga sebagai mediator dalam menjalankan tugasnya menengahi dan menyelesaikan sengketa antara para pihak. Berada ditengah juga bermakna mediator harus berada pada posisi netral dan tidak memihak dalam menyelesaikan sengketa. mediator harus mampu menjaga kepentingan para pihak yang bersengketa secara adil dan sama, sehingga menumbuhkan kepercayaan dari para pihak yang bersengketa.</w:t>
      </w:r>
      <w:r w:rsidRPr="002D6CFC">
        <w:rPr>
          <w:rStyle w:val="FootnoteReference"/>
          <w:rFonts w:ascii="Times New Roman" w:hAnsi="Times New Roman" w:cs="Times New Roman"/>
          <w:noProof/>
          <w:sz w:val="24"/>
          <w:szCs w:val="24"/>
        </w:rPr>
        <w:footnoteReference w:id="114"/>
      </w:r>
    </w:p>
    <w:p w:rsidR="00CC1B64" w:rsidRPr="002D6CFC" w:rsidRDefault="00CC1B64" w:rsidP="00CC1B64">
      <w:pPr>
        <w:pStyle w:val="ListParagraph"/>
        <w:numPr>
          <w:ilvl w:val="0"/>
          <w:numId w:val="23"/>
        </w:numPr>
        <w:spacing w:after="0" w:line="480" w:lineRule="auto"/>
        <w:ind w:left="127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Kamus Besar Bahasa Indonesia, kata mediasi diberi arti sebagai proses pengikutsertaan pihak ketiga dalam penyelesaian suatu perselisihan sebagai penasihat.</w:t>
      </w:r>
      <w:r w:rsidRPr="002D6CFC">
        <w:rPr>
          <w:rStyle w:val="FootnoteReference"/>
          <w:rFonts w:ascii="Times New Roman" w:hAnsi="Times New Roman" w:cs="Times New Roman"/>
          <w:noProof/>
          <w:sz w:val="24"/>
          <w:szCs w:val="24"/>
        </w:rPr>
        <w:footnoteReference w:id="115"/>
      </w:r>
      <w:r w:rsidRPr="002D6CFC">
        <w:rPr>
          <w:rFonts w:ascii="Times New Roman" w:hAnsi="Times New Roman" w:cs="Times New Roman"/>
          <w:noProof/>
          <w:sz w:val="24"/>
          <w:szCs w:val="24"/>
        </w:rPr>
        <w:t xml:space="preserve"> </w:t>
      </w:r>
    </w:p>
    <w:p w:rsidR="00A866C8" w:rsidRPr="002D6CFC" w:rsidRDefault="00CC1B64" w:rsidP="00A866C8">
      <w:pPr>
        <w:pStyle w:val="ListParagraph"/>
        <w:numPr>
          <w:ilvl w:val="0"/>
          <w:numId w:val="23"/>
        </w:numPr>
        <w:spacing w:after="0" w:line="480" w:lineRule="auto"/>
        <w:ind w:left="127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Dalam UU No. 30 Tahun 1999  tidak memberikan pengertian tentang mediasi namun, pengertian mediasi dapat ditemukan dalam Pasal 1 angka 6 </w:t>
      </w:r>
      <w:r w:rsidR="00A866C8" w:rsidRPr="002D6CFC">
        <w:rPr>
          <w:rFonts w:ascii="Times New Roman" w:hAnsi="Times New Roman" w:cs="Times New Roman"/>
          <w:noProof/>
          <w:sz w:val="24"/>
          <w:szCs w:val="24"/>
        </w:rPr>
        <w:t>Perma No. 1</w:t>
      </w:r>
      <w:r w:rsidRPr="002D6CFC">
        <w:rPr>
          <w:rFonts w:ascii="Times New Roman" w:hAnsi="Times New Roman" w:cs="Times New Roman"/>
          <w:noProof/>
          <w:sz w:val="24"/>
          <w:szCs w:val="24"/>
        </w:rPr>
        <w:t xml:space="preserve"> Tahun 200</w:t>
      </w:r>
      <w:r w:rsidR="00A866C8" w:rsidRPr="002D6CFC">
        <w:rPr>
          <w:rFonts w:ascii="Times New Roman" w:hAnsi="Times New Roman" w:cs="Times New Roman"/>
          <w:noProof/>
          <w:sz w:val="24"/>
          <w:szCs w:val="24"/>
        </w:rPr>
        <w:t>8 tentang Prosedur Mediasi di Pengadilan,</w:t>
      </w:r>
      <w:r w:rsidRPr="002D6CFC">
        <w:rPr>
          <w:rFonts w:ascii="Times New Roman" w:hAnsi="Times New Roman" w:cs="Times New Roman"/>
          <w:noProof/>
          <w:sz w:val="24"/>
          <w:szCs w:val="24"/>
        </w:rPr>
        <w:t xml:space="preserve"> yang memberikan pengertian mediasi sebagai penyelesaian sengketa melalui proses perundingan para pihak yang dibantu oleh mediator.</w:t>
      </w:r>
    </w:p>
    <w:p w:rsidR="00A866C8" w:rsidRPr="002D6CFC" w:rsidRDefault="00CC1B64" w:rsidP="00A866C8">
      <w:pPr>
        <w:pStyle w:val="ListParagraph"/>
        <w:numPr>
          <w:ilvl w:val="0"/>
          <w:numId w:val="23"/>
        </w:numPr>
        <w:spacing w:after="0" w:line="480" w:lineRule="auto"/>
        <w:ind w:left="127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lastRenderedPageBreak/>
        <w:t>Christopher W. Moore, Mediasi adalah intervensi dalam sebuah sengketa</w:t>
      </w:r>
      <w:r w:rsidR="00A866C8" w:rsidRPr="002D6CFC">
        <w:rPr>
          <w:rFonts w:ascii="Times New Roman" w:hAnsi="Times New Roman" w:cs="Times New Roman"/>
          <w:noProof/>
          <w:sz w:val="24"/>
          <w:szCs w:val="24"/>
        </w:rPr>
        <w:t xml:space="preserve"> </w:t>
      </w:r>
      <w:r w:rsidRPr="002D6CFC">
        <w:rPr>
          <w:rFonts w:ascii="Times New Roman" w:hAnsi="Times New Roman" w:cs="Times New Roman"/>
          <w:noProof/>
          <w:sz w:val="24"/>
          <w:szCs w:val="24"/>
        </w:rPr>
        <w:t>atau negosiasi oleh pihak ketiga yang bisa diterima pihak yang bersengketa,</w:t>
      </w:r>
      <w:r w:rsidR="00A866C8" w:rsidRPr="002D6CFC">
        <w:rPr>
          <w:rFonts w:ascii="Times New Roman" w:hAnsi="Times New Roman" w:cs="Times New Roman"/>
          <w:noProof/>
          <w:sz w:val="24"/>
          <w:szCs w:val="24"/>
        </w:rPr>
        <w:t xml:space="preserve"> </w:t>
      </w:r>
      <w:r w:rsidRPr="002D6CFC">
        <w:rPr>
          <w:rFonts w:ascii="Times New Roman" w:hAnsi="Times New Roman" w:cs="Times New Roman"/>
          <w:noProof/>
          <w:sz w:val="24"/>
          <w:szCs w:val="24"/>
        </w:rPr>
        <w:t>bukan merupakan bagian dari kedua belah pihak dan bersifat netral. Pihak</w:t>
      </w:r>
      <w:r w:rsidR="00A866C8" w:rsidRPr="002D6CFC">
        <w:rPr>
          <w:rFonts w:ascii="Times New Roman" w:hAnsi="Times New Roman" w:cs="Times New Roman"/>
          <w:noProof/>
          <w:sz w:val="24"/>
          <w:szCs w:val="24"/>
        </w:rPr>
        <w:t xml:space="preserve"> </w:t>
      </w:r>
      <w:r w:rsidRPr="002D6CFC">
        <w:rPr>
          <w:rFonts w:ascii="Times New Roman" w:hAnsi="Times New Roman" w:cs="Times New Roman"/>
          <w:noProof/>
          <w:sz w:val="24"/>
          <w:szCs w:val="24"/>
        </w:rPr>
        <w:t xml:space="preserve">ketiga ini tidak mempunyai wewenang untuk mengambil keputusan. </w:t>
      </w:r>
      <w:r w:rsidR="00A866C8" w:rsidRPr="002D6CFC">
        <w:rPr>
          <w:rFonts w:ascii="Times New Roman" w:hAnsi="Times New Roman" w:cs="Times New Roman"/>
          <w:noProof/>
          <w:sz w:val="24"/>
          <w:szCs w:val="24"/>
        </w:rPr>
        <w:t xml:space="preserve">Mediator </w:t>
      </w:r>
      <w:r w:rsidRPr="002D6CFC">
        <w:rPr>
          <w:rFonts w:ascii="Times New Roman" w:hAnsi="Times New Roman" w:cs="Times New Roman"/>
          <w:noProof/>
          <w:sz w:val="24"/>
          <w:szCs w:val="24"/>
        </w:rPr>
        <w:t>bertugas untuk membantu pihak-pihak yang bertikai agar secara sukarela mau mencapai kata sepakat yang diterima oleh masing-masing pihak dalam</w:t>
      </w:r>
      <w:r w:rsidR="00A866C8" w:rsidRPr="002D6CFC">
        <w:rPr>
          <w:rFonts w:ascii="Times New Roman" w:hAnsi="Times New Roman" w:cs="Times New Roman"/>
          <w:noProof/>
          <w:sz w:val="24"/>
          <w:szCs w:val="24"/>
        </w:rPr>
        <w:t xml:space="preserve"> </w:t>
      </w:r>
      <w:r w:rsidRPr="002D6CFC">
        <w:rPr>
          <w:rFonts w:ascii="Times New Roman" w:hAnsi="Times New Roman" w:cs="Times New Roman"/>
          <w:noProof/>
          <w:sz w:val="24"/>
          <w:szCs w:val="24"/>
        </w:rPr>
        <w:t>sebuah persengketaan.</w:t>
      </w:r>
      <w:r w:rsidR="00A866C8" w:rsidRPr="002D6CFC">
        <w:rPr>
          <w:rStyle w:val="FootnoteReference"/>
          <w:rFonts w:ascii="Times New Roman" w:hAnsi="Times New Roman" w:cs="Times New Roman"/>
          <w:noProof/>
          <w:sz w:val="24"/>
          <w:szCs w:val="24"/>
        </w:rPr>
        <w:footnoteReference w:id="116"/>
      </w:r>
    </w:p>
    <w:p w:rsidR="00EA2B14" w:rsidRPr="002D6CFC" w:rsidRDefault="00CC1B64" w:rsidP="00FC1BB3">
      <w:pPr>
        <w:pStyle w:val="ListParagraph"/>
        <w:numPr>
          <w:ilvl w:val="0"/>
          <w:numId w:val="23"/>
        </w:numPr>
        <w:spacing w:after="0" w:line="480" w:lineRule="auto"/>
        <w:ind w:left="127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Lawrence Boulle, </w:t>
      </w:r>
      <w:r w:rsidR="00A866C8" w:rsidRPr="002D6CFC">
        <w:rPr>
          <w:rFonts w:ascii="Times New Roman" w:hAnsi="Times New Roman" w:cs="Times New Roman"/>
          <w:noProof/>
          <w:sz w:val="24"/>
          <w:szCs w:val="24"/>
        </w:rPr>
        <w:t xml:space="preserve">menyatakan </w:t>
      </w:r>
      <w:r w:rsidRPr="002D6CFC">
        <w:rPr>
          <w:rFonts w:ascii="Times New Roman" w:hAnsi="Times New Roman" w:cs="Times New Roman"/>
          <w:noProof/>
          <w:sz w:val="24"/>
          <w:szCs w:val="24"/>
        </w:rPr>
        <w:t>“</w:t>
      </w:r>
      <w:r w:rsidRPr="002D6CFC">
        <w:rPr>
          <w:rFonts w:ascii="Times New Roman" w:hAnsi="Times New Roman" w:cs="Times New Roman"/>
          <w:i/>
          <w:noProof/>
          <w:sz w:val="24"/>
          <w:szCs w:val="24"/>
        </w:rPr>
        <w:t>Mediation is a decision making process in which the</w:t>
      </w:r>
      <w:r w:rsidR="00A866C8" w:rsidRPr="002D6CFC">
        <w:rPr>
          <w:rFonts w:ascii="Times New Roman" w:hAnsi="Times New Roman" w:cs="Times New Roman"/>
          <w:i/>
          <w:noProof/>
          <w:sz w:val="24"/>
          <w:szCs w:val="24"/>
        </w:rPr>
        <w:t xml:space="preserve"> </w:t>
      </w:r>
      <w:r w:rsidRPr="002D6CFC">
        <w:rPr>
          <w:rFonts w:ascii="Times New Roman" w:hAnsi="Times New Roman" w:cs="Times New Roman"/>
          <w:i/>
          <w:noProof/>
          <w:sz w:val="24"/>
          <w:szCs w:val="24"/>
        </w:rPr>
        <w:t>parties are assisted by a mediator, the mediator attempt to improve the</w:t>
      </w:r>
      <w:r w:rsidR="00A866C8" w:rsidRPr="002D6CFC">
        <w:rPr>
          <w:rFonts w:ascii="Times New Roman" w:hAnsi="Times New Roman" w:cs="Times New Roman"/>
          <w:i/>
          <w:noProof/>
          <w:sz w:val="24"/>
          <w:szCs w:val="24"/>
        </w:rPr>
        <w:t xml:space="preserve"> </w:t>
      </w:r>
      <w:r w:rsidRPr="002D6CFC">
        <w:rPr>
          <w:rFonts w:ascii="Times New Roman" w:hAnsi="Times New Roman" w:cs="Times New Roman"/>
          <w:i/>
          <w:noProof/>
          <w:sz w:val="24"/>
          <w:szCs w:val="24"/>
        </w:rPr>
        <w:t>process of decision making and to assist the parties the reach an outcome to</w:t>
      </w:r>
      <w:r w:rsidR="00A866C8" w:rsidRPr="002D6CFC">
        <w:rPr>
          <w:rFonts w:ascii="Times New Roman" w:hAnsi="Times New Roman" w:cs="Times New Roman"/>
          <w:i/>
          <w:noProof/>
          <w:sz w:val="24"/>
          <w:szCs w:val="24"/>
        </w:rPr>
        <w:t xml:space="preserve"> </w:t>
      </w:r>
      <w:r w:rsidRPr="002D6CFC">
        <w:rPr>
          <w:rFonts w:ascii="Times New Roman" w:hAnsi="Times New Roman" w:cs="Times New Roman"/>
          <w:i/>
          <w:noProof/>
          <w:sz w:val="24"/>
          <w:szCs w:val="24"/>
        </w:rPr>
        <w:t>which of them can assent</w:t>
      </w:r>
      <w:r w:rsidRPr="002D6CFC">
        <w:rPr>
          <w:rFonts w:ascii="Times New Roman" w:hAnsi="Times New Roman" w:cs="Times New Roman"/>
          <w:noProof/>
          <w:sz w:val="24"/>
          <w:szCs w:val="24"/>
        </w:rPr>
        <w:t>”.</w:t>
      </w:r>
      <w:r w:rsidR="00A866C8" w:rsidRPr="002D6CFC">
        <w:rPr>
          <w:rStyle w:val="FootnoteReference"/>
          <w:rFonts w:ascii="Times New Roman" w:hAnsi="Times New Roman" w:cs="Times New Roman"/>
          <w:noProof/>
          <w:sz w:val="24"/>
          <w:szCs w:val="24"/>
        </w:rPr>
        <w:footnoteReference w:id="117"/>
      </w:r>
    </w:p>
    <w:p w:rsidR="00224D86" w:rsidRPr="002D6CFC" w:rsidRDefault="00FC1BB3" w:rsidP="00224D86">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Dari uraian di atas dapat diasumsikan bahwa mediasi adalah merupakan salah satu bentuk mekanisme alternatif penyelesaian sengketa atau penyelesaian sengketa di luar pengadilan yang menggunakan bantuan pihak ketiga (mediator) yang bersikap netral dan tidak memihak serta tidak sebagai pengambil keputusan yang tujuannya untuk mencapai kesepakatan penyelesaian sengketa yang sedang mereka hadapi tanpa ada yang merasa dikalahkan. Dalam pengertian mediasi mengandung tiga unsur penting yaitu, </w:t>
      </w:r>
      <w:r w:rsidRPr="002D6CFC">
        <w:rPr>
          <w:rFonts w:ascii="Times New Roman" w:hAnsi="Times New Roman" w:cs="Times New Roman"/>
          <w:i/>
          <w:noProof/>
          <w:sz w:val="24"/>
          <w:szCs w:val="24"/>
        </w:rPr>
        <w:t>pertama</w:t>
      </w:r>
      <w:r w:rsidRPr="002D6CFC">
        <w:rPr>
          <w:rFonts w:ascii="Times New Roman" w:hAnsi="Times New Roman" w:cs="Times New Roman"/>
          <w:noProof/>
          <w:sz w:val="24"/>
          <w:szCs w:val="24"/>
        </w:rPr>
        <w:t xml:space="preserve">, mediasi merupakan proses penyelesaian perselisihan atau sengketa yang terjadi antara dua pihak atau lebih. </w:t>
      </w:r>
      <w:r w:rsidRPr="002D6CFC">
        <w:rPr>
          <w:rFonts w:ascii="Times New Roman" w:hAnsi="Times New Roman" w:cs="Times New Roman"/>
          <w:i/>
          <w:noProof/>
          <w:sz w:val="24"/>
          <w:szCs w:val="24"/>
        </w:rPr>
        <w:t>Kedua</w:t>
      </w:r>
      <w:r w:rsidRPr="002D6CFC">
        <w:rPr>
          <w:rFonts w:ascii="Times New Roman" w:hAnsi="Times New Roman" w:cs="Times New Roman"/>
          <w:noProof/>
          <w:sz w:val="24"/>
          <w:szCs w:val="24"/>
        </w:rPr>
        <w:t xml:space="preserve">, pihak yang </w:t>
      </w:r>
      <w:r w:rsidRPr="002D6CFC">
        <w:rPr>
          <w:rFonts w:ascii="Times New Roman" w:hAnsi="Times New Roman" w:cs="Times New Roman"/>
          <w:noProof/>
          <w:sz w:val="24"/>
          <w:szCs w:val="24"/>
        </w:rPr>
        <w:lastRenderedPageBreak/>
        <w:t xml:space="preserve">terlibat dalam penyelesaian sengketa adalah pihak-pihak yang berasal dari luar pihak yang bersengketa. </w:t>
      </w:r>
      <w:r w:rsidRPr="002D6CFC">
        <w:rPr>
          <w:rFonts w:ascii="Times New Roman" w:hAnsi="Times New Roman" w:cs="Times New Roman"/>
          <w:i/>
          <w:noProof/>
          <w:sz w:val="24"/>
          <w:szCs w:val="24"/>
        </w:rPr>
        <w:t>Ketiga</w:t>
      </w:r>
      <w:r w:rsidRPr="002D6CFC">
        <w:rPr>
          <w:rFonts w:ascii="Times New Roman" w:hAnsi="Times New Roman" w:cs="Times New Roman"/>
          <w:noProof/>
          <w:sz w:val="24"/>
          <w:szCs w:val="24"/>
        </w:rPr>
        <w:t>, Pihak yang terlibat dalam penyelesaian sengketa tersebut bertindak sebagai penasihat dan tidak memiliki kewenangan dalam mengambil keputusan.</w:t>
      </w:r>
      <w:r w:rsidR="00224D86" w:rsidRPr="002D6CFC">
        <w:rPr>
          <w:rStyle w:val="FootnoteReference"/>
          <w:rFonts w:ascii="Times New Roman" w:hAnsi="Times New Roman" w:cs="Times New Roman"/>
          <w:noProof/>
          <w:sz w:val="24"/>
          <w:szCs w:val="24"/>
        </w:rPr>
        <w:footnoteReference w:id="118"/>
      </w:r>
      <w:r w:rsidR="00224D86" w:rsidRPr="002D6CFC">
        <w:rPr>
          <w:rFonts w:ascii="Times New Roman" w:hAnsi="Times New Roman" w:cs="Times New Roman"/>
          <w:noProof/>
          <w:sz w:val="24"/>
          <w:szCs w:val="24"/>
        </w:rPr>
        <w:t xml:space="preserve"> Dalam hal ini Lourence Boulle, membagi mediasi menjadi empat bentuk, yaitu:</w:t>
      </w:r>
      <w:r w:rsidR="00EB3719" w:rsidRPr="002D6CFC">
        <w:rPr>
          <w:rStyle w:val="FootnoteReference"/>
          <w:rFonts w:ascii="Times New Roman" w:hAnsi="Times New Roman" w:cs="Times New Roman"/>
          <w:noProof/>
          <w:sz w:val="24"/>
          <w:szCs w:val="24"/>
        </w:rPr>
        <w:footnoteReference w:id="119"/>
      </w:r>
    </w:p>
    <w:p w:rsidR="00224D86" w:rsidRPr="002D6CFC" w:rsidRDefault="00224D86" w:rsidP="00224D86">
      <w:pPr>
        <w:pStyle w:val="ListParagraph"/>
        <w:numPr>
          <w:ilvl w:val="0"/>
          <w:numId w:val="24"/>
        </w:numPr>
        <w:spacing w:after="0" w:line="480" w:lineRule="auto"/>
        <w:ind w:left="1276" w:hanging="425"/>
        <w:jc w:val="both"/>
        <w:rPr>
          <w:rFonts w:ascii="Times New Roman" w:hAnsi="Times New Roman" w:cs="Times New Roman"/>
          <w:noProof/>
          <w:sz w:val="24"/>
          <w:szCs w:val="24"/>
        </w:rPr>
      </w:pPr>
      <w:r w:rsidRPr="002D6CFC">
        <w:rPr>
          <w:rFonts w:ascii="Times New Roman" w:hAnsi="Times New Roman" w:cs="Times New Roman"/>
          <w:i/>
          <w:noProof/>
          <w:sz w:val="24"/>
          <w:szCs w:val="24"/>
        </w:rPr>
        <w:t>Sattlement mediation</w:t>
      </w:r>
      <w:r w:rsidRPr="002D6CFC">
        <w:rPr>
          <w:rFonts w:ascii="Times New Roman" w:hAnsi="Times New Roman" w:cs="Times New Roman"/>
          <w:noProof/>
          <w:sz w:val="24"/>
          <w:szCs w:val="24"/>
        </w:rPr>
        <w:t xml:space="preserve"> (</w:t>
      </w:r>
      <w:r w:rsidRPr="002D6CFC">
        <w:rPr>
          <w:rFonts w:ascii="Times New Roman" w:hAnsi="Times New Roman" w:cs="Times New Roman"/>
          <w:i/>
          <w:noProof/>
          <w:sz w:val="24"/>
          <w:szCs w:val="24"/>
        </w:rPr>
        <w:t>compromise mediation</w:t>
      </w:r>
      <w:r w:rsidRPr="002D6CFC">
        <w:rPr>
          <w:rFonts w:ascii="Times New Roman" w:hAnsi="Times New Roman" w:cs="Times New Roman"/>
          <w:noProof/>
          <w:sz w:val="24"/>
          <w:szCs w:val="24"/>
        </w:rPr>
        <w:t>), model ini bertujuan mempertemukan posisi tawar para pihak sampai ke suatu titik yang dapat mereka sepakati;</w:t>
      </w:r>
    </w:p>
    <w:p w:rsidR="00224D86" w:rsidRPr="002D6CFC" w:rsidRDefault="00224D86" w:rsidP="00224D86">
      <w:pPr>
        <w:pStyle w:val="ListParagraph"/>
        <w:numPr>
          <w:ilvl w:val="0"/>
          <w:numId w:val="24"/>
        </w:numPr>
        <w:spacing w:after="0" w:line="480" w:lineRule="auto"/>
        <w:ind w:left="1276" w:hanging="425"/>
        <w:jc w:val="both"/>
        <w:rPr>
          <w:rFonts w:ascii="Times New Roman" w:hAnsi="Times New Roman" w:cs="Times New Roman"/>
          <w:noProof/>
          <w:sz w:val="24"/>
          <w:szCs w:val="24"/>
        </w:rPr>
      </w:pPr>
      <w:r w:rsidRPr="002D6CFC">
        <w:rPr>
          <w:rFonts w:ascii="Times New Roman" w:hAnsi="Times New Roman" w:cs="Times New Roman"/>
          <w:i/>
          <w:noProof/>
          <w:sz w:val="24"/>
          <w:szCs w:val="24"/>
        </w:rPr>
        <w:t xml:space="preserve">Facilitative </w:t>
      </w:r>
      <w:r w:rsidR="009405CC" w:rsidRPr="002D6CFC">
        <w:rPr>
          <w:rFonts w:ascii="Times New Roman" w:hAnsi="Times New Roman" w:cs="Times New Roman"/>
          <w:i/>
          <w:noProof/>
          <w:sz w:val="24"/>
          <w:szCs w:val="24"/>
        </w:rPr>
        <w:t>mediation</w:t>
      </w:r>
      <w:r w:rsidR="009405CC" w:rsidRPr="002D6CFC">
        <w:rPr>
          <w:rFonts w:ascii="Times New Roman" w:hAnsi="Times New Roman" w:cs="Times New Roman"/>
          <w:noProof/>
          <w:sz w:val="24"/>
          <w:szCs w:val="24"/>
        </w:rPr>
        <w:t xml:space="preserve"> (</w:t>
      </w:r>
      <w:r w:rsidR="009405CC" w:rsidRPr="002D6CFC">
        <w:rPr>
          <w:rFonts w:ascii="Times New Roman" w:hAnsi="Times New Roman" w:cs="Times New Roman"/>
          <w:i/>
          <w:noProof/>
          <w:sz w:val="24"/>
          <w:szCs w:val="24"/>
        </w:rPr>
        <w:t>interest-based</w:t>
      </w:r>
      <w:r w:rsidR="009405CC" w:rsidRPr="002D6CFC">
        <w:rPr>
          <w:rFonts w:ascii="Times New Roman" w:hAnsi="Times New Roman" w:cs="Times New Roman"/>
          <w:noProof/>
          <w:sz w:val="24"/>
          <w:szCs w:val="24"/>
        </w:rPr>
        <w:t xml:space="preserve">, </w:t>
      </w:r>
      <w:r w:rsidR="009405CC" w:rsidRPr="002D6CFC">
        <w:rPr>
          <w:rFonts w:ascii="Times New Roman" w:hAnsi="Times New Roman" w:cs="Times New Roman"/>
          <w:i/>
          <w:noProof/>
          <w:sz w:val="24"/>
          <w:szCs w:val="24"/>
        </w:rPr>
        <w:t>problem-solving</w:t>
      </w:r>
      <w:r w:rsidR="009405CC" w:rsidRPr="002D6CFC">
        <w:rPr>
          <w:rFonts w:ascii="Times New Roman" w:hAnsi="Times New Roman" w:cs="Times New Roman"/>
          <w:noProof/>
          <w:sz w:val="24"/>
          <w:szCs w:val="24"/>
        </w:rPr>
        <w:t xml:space="preserve">, dan </w:t>
      </w:r>
      <w:r w:rsidR="009405CC" w:rsidRPr="002D6CFC">
        <w:rPr>
          <w:rFonts w:ascii="Times New Roman" w:hAnsi="Times New Roman" w:cs="Times New Roman"/>
          <w:i/>
          <w:noProof/>
          <w:sz w:val="24"/>
          <w:szCs w:val="24"/>
        </w:rPr>
        <w:t>rational analytic mediation</w:t>
      </w:r>
      <w:r w:rsidR="009405CC" w:rsidRPr="002D6CFC">
        <w:rPr>
          <w:rFonts w:ascii="Times New Roman" w:hAnsi="Times New Roman" w:cs="Times New Roman"/>
          <w:noProof/>
          <w:sz w:val="24"/>
          <w:szCs w:val="24"/>
        </w:rPr>
        <w:t>), model</w:t>
      </w:r>
      <w:r w:rsidRPr="002D6CFC">
        <w:rPr>
          <w:rFonts w:ascii="Times New Roman" w:hAnsi="Times New Roman" w:cs="Times New Roman"/>
          <w:noProof/>
          <w:sz w:val="24"/>
          <w:szCs w:val="24"/>
        </w:rPr>
        <w:t xml:space="preserve"> ini paling sering dipergunakan dalam praktik mediasi, fokus pendekatan terletak pada pencapaian kesepakatan yang memuaskan sesuai kebutuhan semua pihak;</w:t>
      </w:r>
    </w:p>
    <w:p w:rsidR="00224D86" w:rsidRPr="002D6CFC" w:rsidRDefault="00224D86" w:rsidP="00224D86">
      <w:pPr>
        <w:pStyle w:val="ListParagraph"/>
        <w:numPr>
          <w:ilvl w:val="0"/>
          <w:numId w:val="24"/>
        </w:numPr>
        <w:spacing w:after="0" w:line="480" w:lineRule="auto"/>
        <w:ind w:left="1276" w:hanging="425"/>
        <w:jc w:val="both"/>
        <w:rPr>
          <w:rFonts w:ascii="Times New Roman" w:hAnsi="Times New Roman" w:cs="Times New Roman"/>
          <w:noProof/>
          <w:sz w:val="24"/>
          <w:szCs w:val="24"/>
        </w:rPr>
      </w:pPr>
      <w:r w:rsidRPr="002D6CFC">
        <w:rPr>
          <w:rFonts w:ascii="Times New Roman" w:hAnsi="Times New Roman" w:cs="Times New Roman"/>
          <w:i/>
          <w:noProof/>
          <w:sz w:val="24"/>
          <w:szCs w:val="24"/>
        </w:rPr>
        <w:t>Transformativ</w:t>
      </w:r>
      <w:r w:rsidR="009405CC" w:rsidRPr="002D6CFC">
        <w:rPr>
          <w:rFonts w:ascii="Times New Roman" w:hAnsi="Times New Roman" w:cs="Times New Roman"/>
          <w:i/>
          <w:noProof/>
          <w:sz w:val="24"/>
          <w:szCs w:val="24"/>
        </w:rPr>
        <w:t>e mediation</w:t>
      </w:r>
      <w:r w:rsidR="009405CC" w:rsidRPr="002D6CFC">
        <w:rPr>
          <w:rFonts w:ascii="Times New Roman" w:hAnsi="Times New Roman" w:cs="Times New Roman"/>
          <w:noProof/>
          <w:sz w:val="24"/>
          <w:szCs w:val="24"/>
        </w:rPr>
        <w:t xml:space="preserve"> (</w:t>
      </w:r>
      <w:r w:rsidR="009405CC" w:rsidRPr="002D6CFC">
        <w:rPr>
          <w:rFonts w:ascii="Times New Roman" w:hAnsi="Times New Roman" w:cs="Times New Roman"/>
          <w:i/>
          <w:noProof/>
          <w:sz w:val="24"/>
          <w:szCs w:val="24"/>
        </w:rPr>
        <w:t>therapeutic</w:t>
      </w:r>
      <w:r w:rsidR="009405CC" w:rsidRPr="002D6CFC">
        <w:rPr>
          <w:rFonts w:ascii="Times New Roman" w:hAnsi="Times New Roman" w:cs="Times New Roman"/>
          <w:noProof/>
          <w:sz w:val="24"/>
          <w:szCs w:val="24"/>
        </w:rPr>
        <w:t xml:space="preserve"> dan </w:t>
      </w:r>
      <w:r w:rsidR="009405CC" w:rsidRPr="002D6CFC">
        <w:rPr>
          <w:rFonts w:ascii="Times New Roman" w:hAnsi="Times New Roman" w:cs="Times New Roman"/>
          <w:i/>
          <w:noProof/>
          <w:sz w:val="24"/>
          <w:szCs w:val="24"/>
        </w:rPr>
        <w:t>reconciliation mediation</w:t>
      </w:r>
      <w:r w:rsidR="009405CC" w:rsidRPr="002D6CFC">
        <w:rPr>
          <w:rFonts w:ascii="Times New Roman" w:hAnsi="Times New Roman" w:cs="Times New Roman"/>
          <w:noProof/>
          <w:sz w:val="24"/>
          <w:szCs w:val="24"/>
        </w:rPr>
        <w:t xml:space="preserve">), model </w:t>
      </w:r>
      <w:r w:rsidRPr="002D6CFC">
        <w:rPr>
          <w:rFonts w:ascii="Times New Roman" w:hAnsi="Times New Roman" w:cs="Times New Roman"/>
          <w:noProof/>
          <w:sz w:val="24"/>
          <w:szCs w:val="24"/>
        </w:rPr>
        <w:t>ini meyakini bahwa para pihak yang terlibat mempunyai kemampuan untuk berubah melalui proses mediasi, disini para pihak terlibat langsung untuk menentukan proses mediasi yang diinginkan; dan</w:t>
      </w:r>
    </w:p>
    <w:p w:rsidR="00D24388" w:rsidRPr="002D6CFC" w:rsidRDefault="00224D86" w:rsidP="00D24388">
      <w:pPr>
        <w:pStyle w:val="ListParagraph"/>
        <w:numPr>
          <w:ilvl w:val="0"/>
          <w:numId w:val="24"/>
        </w:numPr>
        <w:spacing w:after="0" w:line="480" w:lineRule="auto"/>
        <w:ind w:left="1276" w:hanging="425"/>
        <w:jc w:val="both"/>
        <w:rPr>
          <w:rFonts w:ascii="Times New Roman" w:hAnsi="Times New Roman" w:cs="Times New Roman"/>
          <w:noProof/>
          <w:sz w:val="24"/>
          <w:szCs w:val="24"/>
        </w:rPr>
      </w:pPr>
      <w:r w:rsidRPr="002D6CFC">
        <w:rPr>
          <w:rFonts w:ascii="Times New Roman" w:hAnsi="Times New Roman" w:cs="Times New Roman"/>
          <w:i/>
          <w:noProof/>
          <w:sz w:val="24"/>
          <w:szCs w:val="24"/>
        </w:rPr>
        <w:t>Evaluation mediation</w:t>
      </w:r>
      <w:r w:rsidRPr="002D6CFC">
        <w:rPr>
          <w:rFonts w:ascii="Times New Roman" w:hAnsi="Times New Roman" w:cs="Times New Roman"/>
          <w:noProof/>
          <w:sz w:val="24"/>
          <w:szCs w:val="24"/>
        </w:rPr>
        <w:t xml:space="preserve"> (</w:t>
      </w:r>
      <w:r w:rsidRPr="002D6CFC">
        <w:rPr>
          <w:rFonts w:ascii="Times New Roman" w:hAnsi="Times New Roman" w:cs="Times New Roman"/>
          <w:i/>
          <w:noProof/>
          <w:sz w:val="24"/>
          <w:szCs w:val="24"/>
        </w:rPr>
        <w:t>advisory, managerial,</w:t>
      </w:r>
      <w:r w:rsidRPr="002D6CFC">
        <w:rPr>
          <w:rFonts w:ascii="Times New Roman" w:hAnsi="Times New Roman" w:cs="Times New Roman"/>
          <w:noProof/>
          <w:sz w:val="24"/>
          <w:szCs w:val="24"/>
        </w:rPr>
        <w:t xml:space="preserve"> dan </w:t>
      </w:r>
      <w:r w:rsidRPr="002D6CFC">
        <w:rPr>
          <w:rFonts w:ascii="Times New Roman" w:hAnsi="Times New Roman" w:cs="Times New Roman"/>
          <w:i/>
          <w:noProof/>
          <w:sz w:val="24"/>
          <w:szCs w:val="24"/>
        </w:rPr>
        <w:t>normative mediation</w:t>
      </w:r>
      <w:r w:rsidRPr="002D6CFC">
        <w:rPr>
          <w:rFonts w:ascii="Times New Roman" w:hAnsi="Times New Roman" w:cs="Times New Roman"/>
          <w:noProof/>
          <w:sz w:val="24"/>
          <w:szCs w:val="24"/>
        </w:rPr>
        <w:t>), model ini terkait dengan pencapaian kesepakatan berdasarkan hak hukum (</w:t>
      </w:r>
      <w:r w:rsidRPr="002D6CFC">
        <w:rPr>
          <w:rFonts w:ascii="Times New Roman" w:hAnsi="Times New Roman" w:cs="Times New Roman"/>
          <w:i/>
          <w:noProof/>
          <w:sz w:val="24"/>
          <w:szCs w:val="24"/>
        </w:rPr>
        <w:t>legal right</w:t>
      </w:r>
      <w:r w:rsidRPr="002D6CFC">
        <w:rPr>
          <w:rFonts w:ascii="Times New Roman" w:hAnsi="Times New Roman" w:cs="Times New Roman"/>
          <w:noProof/>
          <w:sz w:val="24"/>
          <w:szCs w:val="24"/>
        </w:rPr>
        <w:t>) yang dimiliki oleh para pihak.</w:t>
      </w:r>
    </w:p>
    <w:p w:rsidR="00D24388" w:rsidRPr="002D6CFC" w:rsidRDefault="00D24388" w:rsidP="00D24388">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i/>
          <w:noProof/>
          <w:sz w:val="24"/>
          <w:szCs w:val="24"/>
        </w:rPr>
        <w:lastRenderedPageBreak/>
        <w:t>Restorative justice</w:t>
      </w:r>
      <w:r w:rsidRPr="002D6CFC">
        <w:rPr>
          <w:rFonts w:ascii="Times New Roman" w:hAnsi="Times New Roman" w:cs="Times New Roman"/>
          <w:noProof/>
          <w:sz w:val="24"/>
          <w:szCs w:val="24"/>
        </w:rPr>
        <w:t xml:space="preserve"> dalam penagihan pajak adalah melalui </w:t>
      </w:r>
      <w:r w:rsidRPr="002D6CFC">
        <w:rPr>
          <w:rFonts w:ascii="Times New Roman" w:hAnsi="Times New Roman" w:cs="Times New Roman"/>
          <w:i/>
          <w:noProof/>
          <w:sz w:val="24"/>
          <w:szCs w:val="24"/>
        </w:rPr>
        <w:t>sistem self assessment</w:t>
      </w:r>
      <w:r w:rsidRPr="002D6CFC">
        <w:rPr>
          <w:rFonts w:ascii="Times New Roman" w:hAnsi="Times New Roman" w:cs="Times New Roman"/>
          <w:noProof/>
          <w:sz w:val="24"/>
          <w:szCs w:val="24"/>
        </w:rPr>
        <w:t xml:space="preserve"> yang dianut setelah reformasi pada Tahun 1984, yang dilandaskan pada </w:t>
      </w:r>
      <w:r w:rsidR="002D45F6">
        <w:rPr>
          <w:rFonts w:ascii="Times New Roman" w:hAnsi="Times New Roman" w:cs="Times New Roman"/>
          <w:noProof/>
          <w:sz w:val="24"/>
          <w:szCs w:val="24"/>
        </w:rPr>
        <w:t xml:space="preserve">UU </w:t>
      </w:r>
      <w:r w:rsidR="00D54728" w:rsidRPr="002D6CFC">
        <w:rPr>
          <w:rFonts w:ascii="Times New Roman" w:hAnsi="Times New Roman" w:cs="Times New Roman"/>
          <w:noProof/>
          <w:sz w:val="24"/>
          <w:szCs w:val="24"/>
        </w:rPr>
        <w:t>KUP</w:t>
      </w:r>
      <w:r w:rsidRPr="002D6CFC">
        <w:rPr>
          <w:rFonts w:ascii="Times New Roman" w:hAnsi="Times New Roman" w:cs="Times New Roman"/>
          <w:noProof/>
          <w:sz w:val="24"/>
          <w:szCs w:val="24"/>
        </w:rPr>
        <w:t xml:space="preserve">, mewajibkan peran serta masyarakat, khususnya </w:t>
      </w:r>
      <w:r w:rsidR="00613806">
        <w:rPr>
          <w:rFonts w:ascii="Times New Roman" w:hAnsi="Times New Roman" w:cs="Times New Roman"/>
          <w:noProof/>
          <w:sz w:val="24"/>
          <w:szCs w:val="24"/>
        </w:rPr>
        <w:t>WP</w:t>
      </w:r>
      <w:r w:rsidRPr="002D6CFC">
        <w:rPr>
          <w:rFonts w:ascii="Times New Roman" w:hAnsi="Times New Roman" w:cs="Times New Roman"/>
          <w:noProof/>
          <w:sz w:val="24"/>
          <w:szCs w:val="24"/>
        </w:rPr>
        <w:t xml:space="preserve"> untk secara aktif memenuhi kewajiban membayar pajak sesuai dengan ketentuan undang-undang dengan cara menentukan, menghitung, menyetor dan melaporkan sendiri pajaknya. Namun demikian dalam kenyataannya terdapat cukup banyak </w:t>
      </w:r>
      <w:r w:rsidR="00613806">
        <w:rPr>
          <w:rFonts w:ascii="Times New Roman" w:hAnsi="Times New Roman" w:cs="Times New Roman"/>
          <w:noProof/>
          <w:sz w:val="24"/>
          <w:szCs w:val="24"/>
        </w:rPr>
        <w:t>WP</w:t>
      </w:r>
      <w:r w:rsidRPr="002D6CFC">
        <w:rPr>
          <w:rFonts w:ascii="Times New Roman" w:hAnsi="Times New Roman" w:cs="Times New Roman"/>
          <w:noProof/>
          <w:sz w:val="24"/>
          <w:szCs w:val="24"/>
        </w:rPr>
        <w:t xml:space="preserve"> yang dengan sengaja atau dengan berbagai alasan tidak menjalankan kewajibannya membayar pajak sesuai dengan ketentuan yang berlaku</w:t>
      </w:r>
      <w:r w:rsidR="0096447F" w:rsidRPr="002D6CFC">
        <w:rPr>
          <w:rStyle w:val="FootnoteReference"/>
          <w:rFonts w:ascii="Times New Roman" w:hAnsi="Times New Roman" w:cs="Times New Roman"/>
          <w:noProof/>
          <w:sz w:val="24"/>
          <w:szCs w:val="24"/>
        </w:rPr>
        <w:footnoteReference w:id="120"/>
      </w:r>
      <w:r w:rsidRPr="002D6CFC">
        <w:rPr>
          <w:rFonts w:ascii="Times New Roman" w:hAnsi="Times New Roman" w:cs="Times New Roman"/>
          <w:noProof/>
          <w:sz w:val="24"/>
          <w:szCs w:val="24"/>
        </w:rPr>
        <w:t>. Tidak dilunasinya hutang pajak tentunya menjadi beban administrasi tunggakan pajak. Oleh karena itu, untuk mencairkan tunggakan pajak yang belum dibayar dilakukanlah tindakan penagihan pajak sesuai dengan ketentuan yang berlaku. Jika terjadi hutang pajak maka akan ditagih melalui Surat Ketetapan Pajak kurang bayar. Jika penagihan sudah dilakukan lebih dari satu kali, selanjutnya akan ditindaklanjuti dengan penagihan pajak dengan surat paksa. Dalam hal ini, Surat Tagihan Pajak adalah surat untuk melakukan tagihan pajak dan/atau sanksi perintah membayar utang pajak dan biaya penagihan pajak.</w:t>
      </w:r>
      <w:r w:rsidR="00E7158A" w:rsidRPr="002D6CFC">
        <w:rPr>
          <w:rStyle w:val="FootnoteReference"/>
          <w:rFonts w:ascii="Times New Roman" w:hAnsi="Times New Roman" w:cs="Times New Roman"/>
          <w:noProof/>
          <w:sz w:val="24"/>
          <w:szCs w:val="24"/>
        </w:rPr>
        <w:footnoteReference w:id="121"/>
      </w:r>
    </w:p>
    <w:p w:rsidR="00D54728" w:rsidRPr="002D6CFC" w:rsidRDefault="003E1689" w:rsidP="00D54728">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Tindakan penagihan tersebut dilakukan berdasarkan ketentuan </w:t>
      </w:r>
      <w:r w:rsidR="002D45F6">
        <w:rPr>
          <w:rFonts w:ascii="Times New Roman" w:hAnsi="Times New Roman" w:cs="Times New Roman"/>
          <w:noProof/>
          <w:sz w:val="24"/>
          <w:szCs w:val="24"/>
        </w:rPr>
        <w:t xml:space="preserve">UU </w:t>
      </w:r>
      <w:r w:rsidRPr="002D6CFC">
        <w:rPr>
          <w:rFonts w:ascii="Times New Roman" w:hAnsi="Times New Roman" w:cs="Times New Roman"/>
          <w:noProof/>
          <w:sz w:val="24"/>
          <w:szCs w:val="24"/>
        </w:rPr>
        <w:t>KUP dan UU No. 19 Tahun 1997 jo. UU No. 19 Tahun 2000 yaitu Undang-Undang tenta</w:t>
      </w:r>
      <w:r w:rsidR="00D54728" w:rsidRPr="002D6CFC">
        <w:rPr>
          <w:rFonts w:ascii="Times New Roman" w:hAnsi="Times New Roman" w:cs="Times New Roman"/>
          <w:noProof/>
          <w:sz w:val="24"/>
          <w:szCs w:val="24"/>
        </w:rPr>
        <w:t xml:space="preserve">ng Penagihan Pajak Dengan </w:t>
      </w:r>
      <w:r w:rsidRPr="002D6CFC">
        <w:rPr>
          <w:rFonts w:ascii="Times New Roman" w:hAnsi="Times New Roman" w:cs="Times New Roman"/>
          <w:noProof/>
          <w:sz w:val="24"/>
          <w:szCs w:val="24"/>
        </w:rPr>
        <w:t xml:space="preserve">Surat Paksa. </w:t>
      </w:r>
      <w:r w:rsidR="00D54728" w:rsidRPr="002D6CFC">
        <w:rPr>
          <w:rFonts w:ascii="Times New Roman" w:hAnsi="Times New Roman" w:cs="Times New Roman"/>
          <w:noProof/>
          <w:sz w:val="24"/>
          <w:szCs w:val="24"/>
        </w:rPr>
        <w:t xml:space="preserve">UU </w:t>
      </w:r>
      <w:r w:rsidRPr="002D6CFC">
        <w:rPr>
          <w:rFonts w:ascii="Times New Roman" w:hAnsi="Times New Roman" w:cs="Times New Roman"/>
          <w:noProof/>
          <w:sz w:val="24"/>
          <w:szCs w:val="24"/>
        </w:rPr>
        <w:lastRenderedPageBreak/>
        <w:t xml:space="preserve">tersebut menjadi landasan bagi </w:t>
      </w:r>
      <w:r w:rsidR="00D54728" w:rsidRPr="002D6CFC">
        <w:rPr>
          <w:rFonts w:ascii="Times New Roman" w:hAnsi="Times New Roman" w:cs="Times New Roman"/>
          <w:noProof/>
          <w:sz w:val="24"/>
          <w:szCs w:val="24"/>
        </w:rPr>
        <w:t xml:space="preserve">fiskus atau petugas pajak untuk </w:t>
      </w:r>
      <w:r w:rsidRPr="002D6CFC">
        <w:rPr>
          <w:rFonts w:ascii="Times New Roman" w:hAnsi="Times New Roman" w:cs="Times New Roman"/>
          <w:noProof/>
          <w:sz w:val="24"/>
          <w:szCs w:val="24"/>
        </w:rPr>
        <w:t xml:space="preserve">menagih hutang pajak dari </w:t>
      </w:r>
      <w:r w:rsidR="00613806">
        <w:rPr>
          <w:rFonts w:ascii="Times New Roman" w:hAnsi="Times New Roman" w:cs="Times New Roman"/>
          <w:noProof/>
          <w:sz w:val="24"/>
          <w:szCs w:val="24"/>
        </w:rPr>
        <w:t>WP</w:t>
      </w:r>
      <w:r w:rsidRPr="002D6CFC">
        <w:rPr>
          <w:rFonts w:ascii="Times New Roman" w:hAnsi="Times New Roman" w:cs="Times New Roman"/>
          <w:noProof/>
          <w:sz w:val="24"/>
          <w:szCs w:val="24"/>
        </w:rPr>
        <w:t xml:space="preserve"> yang tidak mau mel</w:t>
      </w:r>
      <w:r w:rsidR="00D54728" w:rsidRPr="002D6CFC">
        <w:rPr>
          <w:rFonts w:ascii="Times New Roman" w:hAnsi="Times New Roman" w:cs="Times New Roman"/>
          <w:noProof/>
          <w:sz w:val="24"/>
          <w:szCs w:val="24"/>
        </w:rPr>
        <w:t xml:space="preserve">unasi hutang pajaknya. Tindakan </w:t>
      </w:r>
      <w:r w:rsidRPr="002D6CFC">
        <w:rPr>
          <w:rFonts w:ascii="Times New Roman" w:hAnsi="Times New Roman" w:cs="Times New Roman"/>
          <w:noProof/>
          <w:sz w:val="24"/>
          <w:szCs w:val="24"/>
        </w:rPr>
        <w:t xml:space="preserve">penagihan pajak berdasarkan </w:t>
      </w:r>
      <w:r w:rsidR="00D54728" w:rsidRPr="002D6CFC">
        <w:rPr>
          <w:rFonts w:ascii="Times New Roman" w:hAnsi="Times New Roman" w:cs="Times New Roman"/>
          <w:noProof/>
          <w:sz w:val="24"/>
          <w:szCs w:val="24"/>
        </w:rPr>
        <w:t xml:space="preserve">UU </w:t>
      </w:r>
      <w:r w:rsidRPr="002D6CFC">
        <w:rPr>
          <w:rFonts w:ascii="Times New Roman" w:hAnsi="Times New Roman" w:cs="Times New Roman"/>
          <w:noProof/>
          <w:sz w:val="24"/>
          <w:szCs w:val="24"/>
        </w:rPr>
        <w:t>tersebut di</w:t>
      </w:r>
      <w:r w:rsidR="00D54728" w:rsidRPr="002D6CFC">
        <w:rPr>
          <w:rFonts w:ascii="Times New Roman" w:hAnsi="Times New Roman" w:cs="Times New Roman"/>
          <w:noProof/>
          <w:sz w:val="24"/>
          <w:szCs w:val="24"/>
        </w:rPr>
        <w:t xml:space="preserve">lakukan secara persuasif maupun </w:t>
      </w:r>
      <w:r w:rsidRPr="002D6CFC">
        <w:rPr>
          <w:rFonts w:ascii="Times New Roman" w:hAnsi="Times New Roman" w:cs="Times New Roman"/>
          <w:noProof/>
          <w:sz w:val="24"/>
          <w:szCs w:val="24"/>
        </w:rPr>
        <w:t>secara represif. Artinya, tindakan penagihan diawali dengan t</w:t>
      </w:r>
      <w:r w:rsidR="00D54728" w:rsidRPr="002D6CFC">
        <w:rPr>
          <w:rFonts w:ascii="Times New Roman" w:hAnsi="Times New Roman" w:cs="Times New Roman"/>
          <w:noProof/>
          <w:sz w:val="24"/>
          <w:szCs w:val="24"/>
        </w:rPr>
        <w:t xml:space="preserve">eguran, tetapi bila </w:t>
      </w:r>
      <w:r w:rsidR="00613806">
        <w:rPr>
          <w:rFonts w:ascii="Times New Roman" w:hAnsi="Times New Roman" w:cs="Times New Roman"/>
          <w:noProof/>
          <w:sz w:val="24"/>
          <w:szCs w:val="24"/>
        </w:rPr>
        <w:t>WP</w:t>
      </w:r>
      <w:r w:rsidR="00D54728" w:rsidRPr="002D6CFC">
        <w:rPr>
          <w:rFonts w:ascii="Times New Roman" w:hAnsi="Times New Roman" w:cs="Times New Roman"/>
          <w:noProof/>
          <w:sz w:val="24"/>
          <w:szCs w:val="24"/>
        </w:rPr>
        <w:t xml:space="preserve"> </w:t>
      </w:r>
      <w:r w:rsidRPr="002D6CFC">
        <w:rPr>
          <w:rFonts w:ascii="Times New Roman" w:hAnsi="Times New Roman" w:cs="Times New Roman"/>
          <w:noProof/>
          <w:sz w:val="24"/>
          <w:szCs w:val="24"/>
        </w:rPr>
        <w:t>tidak mengindahkannya baru dilakuan tindakan secara paksa</w:t>
      </w:r>
      <w:r w:rsidR="00D54728" w:rsidRPr="002D6CFC">
        <w:rPr>
          <w:rFonts w:ascii="Times New Roman" w:hAnsi="Times New Roman" w:cs="Times New Roman"/>
          <w:noProof/>
          <w:sz w:val="24"/>
          <w:szCs w:val="24"/>
        </w:rPr>
        <w:t xml:space="preserve"> dengan urutan tindakan sebagai </w:t>
      </w:r>
      <w:r w:rsidRPr="002D6CFC">
        <w:rPr>
          <w:rFonts w:ascii="Times New Roman" w:hAnsi="Times New Roman" w:cs="Times New Roman"/>
          <w:noProof/>
          <w:sz w:val="24"/>
          <w:szCs w:val="24"/>
        </w:rPr>
        <w:t>berikut:</w:t>
      </w:r>
      <w:r w:rsidR="00D54728" w:rsidRPr="002D6CFC">
        <w:rPr>
          <w:rStyle w:val="FootnoteReference"/>
          <w:rFonts w:ascii="Times New Roman" w:hAnsi="Times New Roman" w:cs="Times New Roman"/>
          <w:noProof/>
          <w:sz w:val="24"/>
          <w:szCs w:val="24"/>
        </w:rPr>
        <w:footnoteReference w:id="122"/>
      </w:r>
    </w:p>
    <w:p w:rsidR="00D54728" w:rsidRPr="002D6CFC" w:rsidRDefault="003E1689" w:rsidP="00D54728">
      <w:pPr>
        <w:pStyle w:val="ListParagraph"/>
        <w:numPr>
          <w:ilvl w:val="0"/>
          <w:numId w:val="25"/>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Surat Teguran; </w:t>
      </w:r>
    </w:p>
    <w:p w:rsidR="00D54728" w:rsidRPr="002D6CFC" w:rsidRDefault="003E1689" w:rsidP="00D54728">
      <w:pPr>
        <w:pStyle w:val="ListParagraph"/>
        <w:numPr>
          <w:ilvl w:val="0"/>
          <w:numId w:val="25"/>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Surat Paksa; </w:t>
      </w:r>
    </w:p>
    <w:p w:rsidR="00D54728" w:rsidRPr="002D6CFC" w:rsidRDefault="003E1689" w:rsidP="00D54728">
      <w:pPr>
        <w:pStyle w:val="ListParagraph"/>
        <w:numPr>
          <w:ilvl w:val="0"/>
          <w:numId w:val="25"/>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Penyitaan; </w:t>
      </w:r>
    </w:p>
    <w:p w:rsidR="00D54728" w:rsidRPr="002D6CFC" w:rsidRDefault="003E1689" w:rsidP="00D54728">
      <w:pPr>
        <w:pStyle w:val="ListParagraph"/>
        <w:numPr>
          <w:ilvl w:val="0"/>
          <w:numId w:val="25"/>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Pelelangan; </w:t>
      </w:r>
    </w:p>
    <w:p w:rsidR="00D54728" w:rsidRPr="002D6CFC" w:rsidRDefault="003E1689" w:rsidP="00D54728">
      <w:pPr>
        <w:pStyle w:val="ListParagraph"/>
        <w:numPr>
          <w:ilvl w:val="0"/>
          <w:numId w:val="25"/>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Hak Mendahulu</w:t>
      </w:r>
      <w:r w:rsidR="00D54728" w:rsidRPr="002D6CFC">
        <w:rPr>
          <w:rFonts w:ascii="Times New Roman" w:hAnsi="Times New Roman" w:cs="Times New Roman"/>
          <w:noProof/>
          <w:sz w:val="24"/>
          <w:szCs w:val="24"/>
        </w:rPr>
        <w:t xml:space="preserve"> </w:t>
      </w:r>
      <w:r w:rsidRPr="002D6CFC">
        <w:rPr>
          <w:rFonts w:ascii="Times New Roman" w:hAnsi="Times New Roman" w:cs="Times New Roman"/>
          <w:noProof/>
          <w:sz w:val="24"/>
          <w:szCs w:val="24"/>
        </w:rPr>
        <w:t xml:space="preserve">Pajak; </w:t>
      </w:r>
    </w:p>
    <w:p w:rsidR="00D54728" w:rsidRPr="002D6CFC" w:rsidRDefault="003E1689" w:rsidP="00D54728">
      <w:pPr>
        <w:pStyle w:val="ListParagraph"/>
        <w:numPr>
          <w:ilvl w:val="0"/>
          <w:numId w:val="25"/>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Penagihan Seketika dan sekaligus; </w:t>
      </w:r>
    </w:p>
    <w:p w:rsidR="00D54728" w:rsidRPr="002D6CFC" w:rsidRDefault="003E1689" w:rsidP="00D54728">
      <w:pPr>
        <w:pStyle w:val="ListParagraph"/>
        <w:numPr>
          <w:ilvl w:val="0"/>
          <w:numId w:val="25"/>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Pencegahan, Penyanderaan, dan Gugatan; </w:t>
      </w:r>
    </w:p>
    <w:p w:rsidR="00D54728" w:rsidRPr="002D6CFC" w:rsidRDefault="003E1689" w:rsidP="00D54728">
      <w:pPr>
        <w:pStyle w:val="ListParagraph"/>
        <w:numPr>
          <w:ilvl w:val="0"/>
          <w:numId w:val="25"/>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Angsuran dan Penundaan Pembayaran Pajak; </w:t>
      </w:r>
    </w:p>
    <w:p w:rsidR="00D54728" w:rsidRPr="002D6CFC" w:rsidRDefault="003E1689" w:rsidP="00D54728">
      <w:pPr>
        <w:pStyle w:val="ListParagraph"/>
        <w:numPr>
          <w:ilvl w:val="0"/>
          <w:numId w:val="25"/>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Penghapusan Piutang </w:t>
      </w:r>
      <w:r w:rsidR="00D54728" w:rsidRPr="002D6CFC">
        <w:rPr>
          <w:rFonts w:ascii="Times New Roman" w:hAnsi="Times New Roman" w:cs="Times New Roman"/>
          <w:noProof/>
          <w:sz w:val="24"/>
          <w:szCs w:val="24"/>
        </w:rPr>
        <w:t>P</w:t>
      </w:r>
      <w:r w:rsidRPr="002D6CFC">
        <w:rPr>
          <w:rFonts w:ascii="Times New Roman" w:hAnsi="Times New Roman" w:cs="Times New Roman"/>
          <w:noProof/>
          <w:sz w:val="24"/>
          <w:szCs w:val="24"/>
        </w:rPr>
        <w:t xml:space="preserve">ajak; </w:t>
      </w:r>
      <w:r w:rsidR="00D54728" w:rsidRPr="002D6CFC">
        <w:rPr>
          <w:rFonts w:ascii="Times New Roman" w:hAnsi="Times New Roman" w:cs="Times New Roman"/>
          <w:noProof/>
          <w:sz w:val="24"/>
          <w:szCs w:val="24"/>
        </w:rPr>
        <w:t>dan</w:t>
      </w:r>
    </w:p>
    <w:p w:rsidR="00025338" w:rsidRPr="002D6CFC" w:rsidRDefault="003E1689" w:rsidP="001C4074">
      <w:pPr>
        <w:pStyle w:val="ListParagraph"/>
        <w:numPr>
          <w:ilvl w:val="0"/>
          <w:numId w:val="25"/>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Kedaluwarsa</w:t>
      </w:r>
      <w:r w:rsidR="00D54728" w:rsidRPr="002D6CFC">
        <w:rPr>
          <w:rFonts w:ascii="Times New Roman" w:hAnsi="Times New Roman" w:cs="Times New Roman"/>
          <w:noProof/>
          <w:sz w:val="24"/>
          <w:szCs w:val="24"/>
        </w:rPr>
        <w:t>.</w:t>
      </w:r>
    </w:p>
    <w:p w:rsidR="001C4074" w:rsidRPr="002D6CFC" w:rsidRDefault="001C4074" w:rsidP="001C4074">
      <w:pPr>
        <w:pStyle w:val="ListParagraph"/>
        <w:spacing w:after="0" w:line="240" w:lineRule="auto"/>
        <w:ind w:left="1985" w:right="566"/>
        <w:jc w:val="both"/>
        <w:rPr>
          <w:rFonts w:ascii="Times New Roman" w:hAnsi="Times New Roman" w:cs="Times New Roman"/>
          <w:noProof/>
          <w:sz w:val="24"/>
          <w:szCs w:val="24"/>
        </w:rPr>
      </w:pPr>
    </w:p>
    <w:p w:rsidR="0055255B" w:rsidRPr="002D6CFC" w:rsidRDefault="001C4074" w:rsidP="001C4074">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Dari tahapan tersebut bisa digambarkan bahwa mekanisme penagihan pajak lebih mendahulukan prinsip-prinsip </w:t>
      </w:r>
      <w:r w:rsidRPr="002D6CFC">
        <w:rPr>
          <w:rFonts w:ascii="Times New Roman" w:hAnsi="Times New Roman" w:cs="Times New Roman"/>
          <w:i/>
          <w:noProof/>
          <w:sz w:val="24"/>
          <w:szCs w:val="24"/>
        </w:rPr>
        <w:t>restorative justice</w:t>
      </w:r>
      <w:r w:rsidRPr="002D6CFC">
        <w:rPr>
          <w:rFonts w:ascii="Times New Roman" w:hAnsi="Times New Roman" w:cs="Times New Roman"/>
          <w:noProof/>
          <w:sz w:val="24"/>
          <w:szCs w:val="24"/>
        </w:rPr>
        <w:t xml:space="preserve"> daripada </w:t>
      </w:r>
      <w:r w:rsidRPr="002D6CFC">
        <w:rPr>
          <w:rFonts w:ascii="Times New Roman" w:hAnsi="Times New Roman" w:cs="Times New Roman"/>
          <w:i/>
          <w:noProof/>
          <w:sz w:val="24"/>
          <w:szCs w:val="24"/>
        </w:rPr>
        <w:t>retributive justice</w:t>
      </w:r>
      <w:r w:rsidRPr="002D6CFC">
        <w:rPr>
          <w:rFonts w:ascii="Times New Roman" w:hAnsi="Times New Roman" w:cs="Times New Roman"/>
          <w:noProof/>
          <w:sz w:val="24"/>
          <w:szCs w:val="24"/>
        </w:rPr>
        <w:t xml:space="preserve">, mengingat visi dan misi Direktorat Jenderal Pajak adalah memasukan uang pajak sebanyak mungkin ke kas negara, karena pajak adalah sumber utama pendapatan negara. Bahkan jika </w:t>
      </w:r>
      <w:r w:rsidR="00613806">
        <w:rPr>
          <w:rFonts w:ascii="Times New Roman" w:hAnsi="Times New Roman" w:cs="Times New Roman"/>
          <w:noProof/>
          <w:sz w:val="24"/>
          <w:szCs w:val="24"/>
        </w:rPr>
        <w:t>WP</w:t>
      </w:r>
      <w:r w:rsidRPr="002D6CFC">
        <w:rPr>
          <w:rFonts w:ascii="Times New Roman" w:hAnsi="Times New Roman" w:cs="Times New Roman"/>
          <w:noProof/>
          <w:sz w:val="24"/>
          <w:szCs w:val="24"/>
        </w:rPr>
        <w:t xml:space="preserve"> tidak menyetujui tindakan penagihan pajak tersebut atau jumlah pajak yang ditagih tidak disetujui oleh </w:t>
      </w:r>
      <w:r w:rsidR="00613806">
        <w:rPr>
          <w:rFonts w:ascii="Times New Roman" w:hAnsi="Times New Roman" w:cs="Times New Roman"/>
          <w:noProof/>
          <w:sz w:val="24"/>
          <w:szCs w:val="24"/>
        </w:rPr>
        <w:t>WP</w:t>
      </w:r>
      <w:r w:rsidRPr="002D6CFC">
        <w:rPr>
          <w:rFonts w:ascii="Times New Roman" w:hAnsi="Times New Roman" w:cs="Times New Roman"/>
          <w:noProof/>
          <w:sz w:val="24"/>
          <w:szCs w:val="24"/>
        </w:rPr>
        <w:t xml:space="preserve">, maka </w:t>
      </w:r>
      <w:r w:rsidR="00613806">
        <w:rPr>
          <w:rFonts w:ascii="Times New Roman" w:hAnsi="Times New Roman" w:cs="Times New Roman"/>
          <w:noProof/>
          <w:sz w:val="24"/>
          <w:szCs w:val="24"/>
        </w:rPr>
        <w:t>WP</w:t>
      </w:r>
      <w:r w:rsidRPr="002D6CFC">
        <w:rPr>
          <w:rFonts w:ascii="Times New Roman" w:hAnsi="Times New Roman" w:cs="Times New Roman"/>
          <w:noProof/>
          <w:sz w:val="24"/>
          <w:szCs w:val="24"/>
        </w:rPr>
        <w:t xml:space="preserve"> dapat mengajukan keberatan pajak melaui upaya penyelesaian sengketa pajak, yang tahapannya tindakan yang dapat dilakukan </w:t>
      </w:r>
      <w:r w:rsidR="00613806">
        <w:rPr>
          <w:rFonts w:ascii="Times New Roman" w:hAnsi="Times New Roman" w:cs="Times New Roman"/>
          <w:noProof/>
          <w:sz w:val="24"/>
          <w:szCs w:val="24"/>
        </w:rPr>
        <w:t>WP</w:t>
      </w:r>
      <w:r w:rsidRPr="002D6CFC">
        <w:rPr>
          <w:rFonts w:ascii="Times New Roman" w:hAnsi="Times New Roman" w:cs="Times New Roman"/>
          <w:noProof/>
          <w:sz w:val="24"/>
          <w:szCs w:val="24"/>
        </w:rPr>
        <w:t xml:space="preserve"> adalah sebagai </w:t>
      </w:r>
      <w:r w:rsidR="00C91071" w:rsidRPr="002D6CFC">
        <w:rPr>
          <w:rFonts w:ascii="Times New Roman" w:hAnsi="Times New Roman" w:cs="Times New Roman"/>
          <w:noProof/>
          <w:sz w:val="24"/>
          <w:szCs w:val="24"/>
        </w:rPr>
        <w:t>berikut:</w:t>
      </w:r>
      <w:r w:rsidR="00C91071" w:rsidRPr="002D6CFC">
        <w:rPr>
          <w:rStyle w:val="FootnoteReference"/>
          <w:rFonts w:ascii="Times New Roman" w:hAnsi="Times New Roman" w:cs="Times New Roman"/>
          <w:noProof/>
          <w:sz w:val="24"/>
          <w:szCs w:val="24"/>
        </w:rPr>
        <w:footnoteReference w:id="123"/>
      </w:r>
    </w:p>
    <w:p w:rsidR="0055255B" w:rsidRPr="002D6CFC" w:rsidRDefault="001C4074" w:rsidP="007634D6">
      <w:pPr>
        <w:pStyle w:val="ListParagraph"/>
        <w:numPr>
          <w:ilvl w:val="0"/>
          <w:numId w:val="26"/>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Upaya hukum keberatan; </w:t>
      </w:r>
    </w:p>
    <w:p w:rsidR="0055255B" w:rsidRPr="002D6CFC" w:rsidRDefault="001C4074" w:rsidP="007634D6">
      <w:pPr>
        <w:pStyle w:val="ListParagraph"/>
        <w:numPr>
          <w:ilvl w:val="0"/>
          <w:numId w:val="26"/>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Upaya hukum banding; </w:t>
      </w:r>
    </w:p>
    <w:p w:rsidR="0055255B" w:rsidRPr="002D6CFC" w:rsidRDefault="001C4074" w:rsidP="007634D6">
      <w:pPr>
        <w:pStyle w:val="ListParagraph"/>
        <w:numPr>
          <w:ilvl w:val="0"/>
          <w:numId w:val="26"/>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lastRenderedPageBreak/>
        <w:t xml:space="preserve">Upaya hukum gugatan; </w:t>
      </w:r>
    </w:p>
    <w:p w:rsidR="0055255B" w:rsidRPr="002D6CFC" w:rsidRDefault="001C4074" w:rsidP="007634D6">
      <w:pPr>
        <w:pStyle w:val="ListParagraph"/>
        <w:numPr>
          <w:ilvl w:val="0"/>
          <w:numId w:val="26"/>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Upaya hukum peninjauan kembali; </w:t>
      </w:r>
      <w:r w:rsidR="0055255B" w:rsidRPr="002D6CFC">
        <w:rPr>
          <w:rFonts w:ascii="Times New Roman" w:hAnsi="Times New Roman" w:cs="Times New Roman"/>
          <w:noProof/>
          <w:sz w:val="24"/>
          <w:szCs w:val="24"/>
        </w:rPr>
        <w:t>dan</w:t>
      </w:r>
    </w:p>
    <w:p w:rsidR="0055255B" w:rsidRPr="002D6CFC" w:rsidRDefault="001C4074" w:rsidP="007634D6">
      <w:pPr>
        <w:pStyle w:val="ListParagraph"/>
        <w:numPr>
          <w:ilvl w:val="0"/>
          <w:numId w:val="26"/>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Proses pemeriksaan di pengadilan (Pengadilan Pajak</w:t>
      </w:r>
      <w:r w:rsidR="0055255B" w:rsidRPr="002D6CFC">
        <w:rPr>
          <w:rFonts w:ascii="Times New Roman" w:hAnsi="Times New Roman" w:cs="Times New Roman"/>
          <w:noProof/>
          <w:sz w:val="24"/>
          <w:szCs w:val="24"/>
        </w:rPr>
        <w:t xml:space="preserve"> atau Pen</w:t>
      </w:r>
      <w:r w:rsidRPr="002D6CFC">
        <w:rPr>
          <w:rFonts w:ascii="Times New Roman" w:hAnsi="Times New Roman" w:cs="Times New Roman"/>
          <w:noProof/>
          <w:sz w:val="24"/>
          <w:szCs w:val="24"/>
        </w:rPr>
        <w:t xml:space="preserve">gadilan TUN). </w:t>
      </w:r>
    </w:p>
    <w:p w:rsidR="007634D6" w:rsidRPr="002D6CFC" w:rsidRDefault="007634D6" w:rsidP="007634D6">
      <w:pPr>
        <w:pStyle w:val="ListParagraph"/>
        <w:spacing w:after="0" w:line="240" w:lineRule="auto"/>
        <w:ind w:left="1985" w:right="566"/>
        <w:jc w:val="both"/>
        <w:rPr>
          <w:rFonts w:ascii="Times New Roman" w:hAnsi="Times New Roman" w:cs="Times New Roman"/>
          <w:noProof/>
          <w:sz w:val="24"/>
          <w:szCs w:val="24"/>
        </w:rPr>
      </w:pPr>
    </w:p>
    <w:p w:rsidR="0096447F" w:rsidRPr="002D6CFC" w:rsidRDefault="001C4074" w:rsidP="0055255B">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Upaya keberatan merupakan upaya hukum yang diajukan oleh </w:t>
      </w:r>
      <w:r w:rsidR="00613806">
        <w:rPr>
          <w:rFonts w:ascii="Times New Roman" w:hAnsi="Times New Roman" w:cs="Times New Roman"/>
          <w:noProof/>
          <w:sz w:val="24"/>
          <w:szCs w:val="24"/>
        </w:rPr>
        <w:t>WP</w:t>
      </w:r>
      <w:r w:rsidRPr="002D6CFC">
        <w:rPr>
          <w:rFonts w:ascii="Times New Roman" w:hAnsi="Times New Roman" w:cs="Times New Roman"/>
          <w:noProof/>
          <w:sz w:val="24"/>
          <w:szCs w:val="24"/>
        </w:rPr>
        <w:t xml:space="preserve"> atau penanggung pajak sebagai akibat dari adanya per</w:t>
      </w:r>
      <w:r w:rsidR="0055255B" w:rsidRPr="002D6CFC">
        <w:rPr>
          <w:rFonts w:ascii="Times New Roman" w:hAnsi="Times New Roman" w:cs="Times New Roman"/>
          <w:noProof/>
          <w:sz w:val="24"/>
          <w:szCs w:val="24"/>
        </w:rPr>
        <w:t xml:space="preserve">bedaan penafsiran dan pendirian </w:t>
      </w:r>
      <w:r w:rsidRPr="002D6CFC">
        <w:rPr>
          <w:rFonts w:ascii="Times New Roman" w:hAnsi="Times New Roman" w:cs="Times New Roman"/>
          <w:noProof/>
          <w:sz w:val="24"/>
          <w:szCs w:val="24"/>
        </w:rPr>
        <w:t xml:space="preserve">mengenai ketentuan hukum di bidang perpajakan terhadap </w:t>
      </w:r>
      <w:r w:rsidR="0055255B" w:rsidRPr="002D6CFC">
        <w:rPr>
          <w:rFonts w:ascii="Times New Roman" w:hAnsi="Times New Roman" w:cs="Times New Roman"/>
          <w:noProof/>
          <w:sz w:val="24"/>
          <w:szCs w:val="24"/>
        </w:rPr>
        <w:t xml:space="preserve">suatu kasus tertentu. Perbedaan </w:t>
      </w:r>
      <w:r w:rsidRPr="002D6CFC">
        <w:rPr>
          <w:rFonts w:ascii="Times New Roman" w:hAnsi="Times New Roman" w:cs="Times New Roman"/>
          <w:noProof/>
          <w:sz w:val="24"/>
          <w:szCs w:val="24"/>
        </w:rPr>
        <w:t xml:space="preserve">ini terjadi antara </w:t>
      </w:r>
      <w:r w:rsidR="00613806">
        <w:rPr>
          <w:rFonts w:ascii="Times New Roman" w:hAnsi="Times New Roman" w:cs="Times New Roman"/>
          <w:noProof/>
          <w:sz w:val="24"/>
          <w:szCs w:val="24"/>
        </w:rPr>
        <w:t>WP</w:t>
      </w:r>
      <w:r w:rsidRPr="002D6CFC">
        <w:rPr>
          <w:rFonts w:ascii="Times New Roman" w:hAnsi="Times New Roman" w:cs="Times New Roman"/>
          <w:noProof/>
          <w:sz w:val="24"/>
          <w:szCs w:val="24"/>
        </w:rPr>
        <w:t xml:space="preserve"> atau penanggung pajak dengan Direktorat Jenderal Pajak dan</w:t>
      </w:r>
      <w:r w:rsidR="0055255B" w:rsidRPr="002D6CFC">
        <w:rPr>
          <w:rFonts w:ascii="Times New Roman" w:hAnsi="Times New Roman" w:cs="Times New Roman"/>
          <w:noProof/>
          <w:sz w:val="24"/>
          <w:szCs w:val="24"/>
        </w:rPr>
        <w:t xml:space="preserve"> </w:t>
      </w:r>
      <w:r w:rsidRPr="002D6CFC">
        <w:rPr>
          <w:rFonts w:ascii="Times New Roman" w:hAnsi="Times New Roman" w:cs="Times New Roman"/>
          <w:noProof/>
          <w:sz w:val="24"/>
          <w:szCs w:val="24"/>
        </w:rPr>
        <w:t>jajarannya atas penetapan utang pajak untuk jenis Pajak Pusat yang pengelolaann</w:t>
      </w:r>
      <w:r w:rsidR="0055255B" w:rsidRPr="002D6CFC">
        <w:rPr>
          <w:rFonts w:ascii="Times New Roman" w:hAnsi="Times New Roman" w:cs="Times New Roman"/>
          <w:noProof/>
          <w:sz w:val="24"/>
          <w:szCs w:val="24"/>
        </w:rPr>
        <w:t xml:space="preserve">ya menjadi </w:t>
      </w:r>
      <w:r w:rsidRPr="002D6CFC">
        <w:rPr>
          <w:rFonts w:ascii="Times New Roman" w:hAnsi="Times New Roman" w:cs="Times New Roman"/>
          <w:noProof/>
          <w:sz w:val="24"/>
          <w:szCs w:val="24"/>
        </w:rPr>
        <w:t xml:space="preserve">kewenangan Direktorat Jenderal Pajak. Perbedaan persepsi </w:t>
      </w:r>
      <w:r w:rsidR="0055255B" w:rsidRPr="002D6CFC">
        <w:rPr>
          <w:rFonts w:ascii="Times New Roman" w:hAnsi="Times New Roman" w:cs="Times New Roman"/>
          <w:noProof/>
          <w:sz w:val="24"/>
          <w:szCs w:val="24"/>
        </w:rPr>
        <w:t xml:space="preserve">juga dapat terjadi antara </w:t>
      </w:r>
      <w:r w:rsidR="00613806">
        <w:rPr>
          <w:rFonts w:ascii="Times New Roman" w:hAnsi="Times New Roman" w:cs="Times New Roman"/>
          <w:noProof/>
          <w:sz w:val="24"/>
          <w:szCs w:val="24"/>
        </w:rPr>
        <w:t>WP</w:t>
      </w:r>
      <w:r w:rsidRPr="002D6CFC">
        <w:rPr>
          <w:rFonts w:ascii="Times New Roman" w:hAnsi="Times New Roman" w:cs="Times New Roman"/>
          <w:noProof/>
          <w:sz w:val="24"/>
          <w:szCs w:val="24"/>
        </w:rPr>
        <w:t xml:space="preserve"> dengan Kepala Daerah/Kepala Dinas Pendapatan Daerah</w:t>
      </w:r>
      <w:r w:rsidR="0055255B" w:rsidRPr="002D6CFC">
        <w:rPr>
          <w:rFonts w:ascii="Times New Roman" w:hAnsi="Times New Roman" w:cs="Times New Roman"/>
          <w:noProof/>
          <w:sz w:val="24"/>
          <w:szCs w:val="24"/>
        </w:rPr>
        <w:t xml:space="preserve"> dan jajarannya di daerah (baik </w:t>
      </w:r>
      <w:r w:rsidRPr="002D6CFC">
        <w:rPr>
          <w:rFonts w:ascii="Times New Roman" w:hAnsi="Times New Roman" w:cs="Times New Roman"/>
          <w:noProof/>
          <w:sz w:val="24"/>
          <w:szCs w:val="24"/>
        </w:rPr>
        <w:t>pro</w:t>
      </w:r>
      <w:r w:rsidR="0055255B" w:rsidRPr="002D6CFC">
        <w:rPr>
          <w:rFonts w:ascii="Times New Roman" w:hAnsi="Times New Roman" w:cs="Times New Roman"/>
          <w:noProof/>
          <w:sz w:val="24"/>
          <w:szCs w:val="24"/>
        </w:rPr>
        <w:t>v</w:t>
      </w:r>
      <w:r w:rsidRPr="002D6CFC">
        <w:rPr>
          <w:rFonts w:ascii="Times New Roman" w:hAnsi="Times New Roman" w:cs="Times New Roman"/>
          <w:noProof/>
          <w:sz w:val="24"/>
          <w:szCs w:val="24"/>
        </w:rPr>
        <w:t xml:space="preserve">insi maupun kabupaten/kota) atas penetapan besarnya utang pajak </w:t>
      </w:r>
      <w:r w:rsidR="0055255B" w:rsidRPr="002D6CFC">
        <w:rPr>
          <w:rFonts w:ascii="Times New Roman" w:hAnsi="Times New Roman" w:cs="Times New Roman"/>
          <w:noProof/>
          <w:sz w:val="24"/>
          <w:szCs w:val="24"/>
        </w:rPr>
        <w:t xml:space="preserve">untuk Pajak </w:t>
      </w:r>
      <w:r w:rsidR="00670F78">
        <w:rPr>
          <w:rFonts w:ascii="Times New Roman" w:hAnsi="Times New Roman" w:cs="Times New Roman"/>
          <w:noProof/>
          <w:sz w:val="24"/>
          <w:szCs w:val="24"/>
        </w:rPr>
        <w:t>D</w:t>
      </w:r>
      <w:r w:rsidR="0055255B" w:rsidRPr="002D6CFC">
        <w:rPr>
          <w:rFonts w:ascii="Times New Roman" w:hAnsi="Times New Roman" w:cs="Times New Roman"/>
          <w:noProof/>
          <w:sz w:val="24"/>
          <w:szCs w:val="24"/>
        </w:rPr>
        <w:t xml:space="preserve">aerah. </w:t>
      </w:r>
      <w:r w:rsidRPr="002D6CFC">
        <w:rPr>
          <w:rFonts w:ascii="Times New Roman" w:hAnsi="Times New Roman" w:cs="Times New Roman"/>
          <w:noProof/>
          <w:sz w:val="24"/>
          <w:szCs w:val="24"/>
        </w:rPr>
        <w:t xml:space="preserve">Atau dapat terjadi perbedaan penafsiran antara </w:t>
      </w:r>
      <w:r w:rsidR="00613806">
        <w:rPr>
          <w:rFonts w:ascii="Times New Roman" w:hAnsi="Times New Roman" w:cs="Times New Roman"/>
          <w:noProof/>
          <w:sz w:val="24"/>
          <w:szCs w:val="24"/>
        </w:rPr>
        <w:t>WP</w:t>
      </w:r>
      <w:r w:rsidRPr="002D6CFC">
        <w:rPr>
          <w:rFonts w:ascii="Times New Roman" w:hAnsi="Times New Roman" w:cs="Times New Roman"/>
          <w:noProof/>
          <w:sz w:val="24"/>
          <w:szCs w:val="24"/>
        </w:rPr>
        <w:t xml:space="preserve"> den</w:t>
      </w:r>
      <w:r w:rsidR="0055255B" w:rsidRPr="002D6CFC">
        <w:rPr>
          <w:rFonts w:ascii="Times New Roman" w:hAnsi="Times New Roman" w:cs="Times New Roman"/>
          <w:noProof/>
          <w:sz w:val="24"/>
          <w:szCs w:val="24"/>
        </w:rPr>
        <w:t>gan Dir</w:t>
      </w:r>
      <w:r w:rsidR="000F138C">
        <w:rPr>
          <w:rFonts w:ascii="Times New Roman" w:hAnsi="Times New Roman" w:cs="Times New Roman"/>
          <w:noProof/>
          <w:sz w:val="24"/>
          <w:szCs w:val="24"/>
        </w:rPr>
        <w:t>jen</w:t>
      </w:r>
      <w:r w:rsidR="0055255B" w:rsidRPr="002D6CFC">
        <w:rPr>
          <w:rFonts w:ascii="Times New Roman" w:hAnsi="Times New Roman" w:cs="Times New Roman"/>
          <w:noProof/>
          <w:sz w:val="24"/>
          <w:szCs w:val="24"/>
        </w:rPr>
        <w:t xml:space="preserve"> Bea dan </w:t>
      </w:r>
      <w:r w:rsidRPr="002D6CFC">
        <w:rPr>
          <w:rFonts w:ascii="Times New Roman" w:hAnsi="Times New Roman" w:cs="Times New Roman"/>
          <w:noProof/>
          <w:sz w:val="24"/>
          <w:szCs w:val="24"/>
        </w:rPr>
        <w:t>Cukai dan jajarannya atas penetapan bea masuk, cukai, dan sanksi administrasinya.</w:t>
      </w:r>
      <w:r w:rsidR="00C91071" w:rsidRPr="002D6CFC">
        <w:rPr>
          <w:rStyle w:val="FootnoteReference"/>
          <w:rFonts w:ascii="Times New Roman" w:hAnsi="Times New Roman" w:cs="Times New Roman"/>
          <w:noProof/>
          <w:sz w:val="24"/>
          <w:szCs w:val="24"/>
        </w:rPr>
        <w:footnoteReference w:id="124"/>
      </w:r>
    </w:p>
    <w:p w:rsidR="002617A4" w:rsidRPr="002D6CFC" w:rsidRDefault="002617A4" w:rsidP="00E06DE2">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i/>
          <w:noProof/>
          <w:sz w:val="24"/>
          <w:szCs w:val="24"/>
        </w:rPr>
        <w:t>Restorative justice</w:t>
      </w:r>
      <w:r w:rsidRPr="002D6CFC">
        <w:rPr>
          <w:rFonts w:ascii="Times New Roman" w:hAnsi="Times New Roman" w:cs="Times New Roman"/>
          <w:noProof/>
          <w:sz w:val="24"/>
          <w:szCs w:val="24"/>
        </w:rPr>
        <w:t xml:space="preserve"> </w:t>
      </w:r>
      <w:r w:rsidR="00E06DE2" w:rsidRPr="002D6CFC">
        <w:rPr>
          <w:rFonts w:ascii="Times New Roman" w:hAnsi="Times New Roman" w:cs="Times New Roman"/>
          <w:noProof/>
          <w:sz w:val="24"/>
          <w:szCs w:val="24"/>
        </w:rPr>
        <w:t xml:space="preserve">dalam pemeriksaan pajak. pemeriksaan </w:t>
      </w:r>
      <w:r w:rsidRPr="002D6CFC">
        <w:rPr>
          <w:rFonts w:ascii="Times New Roman" w:hAnsi="Times New Roman" w:cs="Times New Roman"/>
          <w:noProof/>
          <w:sz w:val="24"/>
          <w:szCs w:val="24"/>
        </w:rPr>
        <w:t>pajak adalah serangkaian kegiata</w:t>
      </w:r>
      <w:r w:rsidR="00E06DE2" w:rsidRPr="002D6CFC">
        <w:rPr>
          <w:rFonts w:ascii="Times New Roman" w:hAnsi="Times New Roman" w:cs="Times New Roman"/>
          <w:noProof/>
          <w:sz w:val="24"/>
          <w:szCs w:val="24"/>
        </w:rPr>
        <w:t xml:space="preserve">n menghimpun dan mengolah data, </w:t>
      </w:r>
      <w:r w:rsidRPr="002D6CFC">
        <w:rPr>
          <w:rFonts w:ascii="Times New Roman" w:hAnsi="Times New Roman" w:cs="Times New Roman"/>
          <w:noProof/>
          <w:sz w:val="24"/>
          <w:szCs w:val="24"/>
        </w:rPr>
        <w:t>keterangan, dan/atau bukti yang dilaksanakan secara objek</w:t>
      </w:r>
      <w:r w:rsidR="00E06DE2" w:rsidRPr="002D6CFC">
        <w:rPr>
          <w:rFonts w:ascii="Times New Roman" w:hAnsi="Times New Roman" w:cs="Times New Roman"/>
          <w:noProof/>
          <w:sz w:val="24"/>
          <w:szCs w:val="24"/>
        </w:rPr>
        <w:t xml:space="preserve">tif dan profesional berdasarkan </w:t>
      </w:r>
      <w:r w:rsidRPr="002D6CFC">
        <w:rPr>
          <w:rFonts w:ascii="Times New Roman" w:hAnsi="Times New Roman" w:cs="Times New Roman"/>
          <w:noProof/>
          <w:sz w:val="24"/>
          <w:szCs w:val="24"/>
        </w:rPr>
        <w:t>suatu standar pemeriksaan untuk menguji kepatuhan peme</w:t>
      </w:r>
      <w:r w:rsidR="00E06DE2" w:rsidRPr="002D6CFC">
        <w:rPr>
          <w:rFonts w:ascii="Times New Roman" w:hAnsi="Times New Roman" w:cs="Times New Roman"/>
          <w:noProof/>
          <w:sz w:val="24"/>
          <w:szCs w:val="24"/>
        </w:rPr>
        <w:t xml:space="preserve">nuhan kewajiban perpajakan dan/ </w:t>
      </w:r>
      <w:r w:rsidRPr="002D6CFC">
        <w:rPr>
          <w:rFonts w:ascii="Times New Roman" w:hAnsi="Times New Roman" w:cs="Times New Roman"/>
          <w:noProof/>
          <w:sz w:val="24"/>
          <w:szCs w:val="24"/>
        </w:rPr>
        <w:t>atau untuk tujuan lain dalam rangka melaksanakan ketentu</w:t>
      </w:r>
      <w:r w:rsidR="00E06DE2" w:rsidRPr="002D6CFC">
        <w:rPr>
          <w:rFonts w:ascii="Times New Roman" w:hAnsi="Times New Roman" w:cs="Times New Roman"/>
          <w:noProof/>
          <w:sz w:val="24"/>
          <w:szCs w:val="24"/>
        </w:rPr>
        <w:t xml:space="preserve">an peraturan perundang-undangan </w:t>
      </w:r>
      <w:r w:rsidRPr="002D6CFC">
        <w:rPr>
          <w:rFonts w:ascii="Times New Roman" w:hAnsi="Times New Roman" w:cs="Times New Roman"/>
          <w:noProof/>
          <w:sz w:val="24"/>
          <w:szCs w:val="24"/>
        </w:rPr>
        <w:t>perpajakan.</w:t>
      </w:r>
      <w:r w:rsidR="000404AA" w:rsidRPr="002D6CFC">
        <w:rPr>
          <w:rStyle w:val="FootnoteReference"/>
          <w:rFonts w:ascii="Times New Roman" w:hAnsi="Times New Roman" w:cs="Times New Roman"/>
          <w:noProof/>
          <w:sz w:val="24"/>
          <w:szCs w:val="24"/>
        </w:rPr>
        <w:footnoteReference w:id="125"/>
      </w:r>
      <w:r w:rsidR="00E06DE2" w:rsidRPr="002D6CFC">
        <w:rPr>
          <w:rFonts w:ascii="Times New Roman" w:hAnsi="Times New Roman" w:cs="Times New Roman"/>
          <w:noProof/>
          <w:sz w:val="24"/>
          <w:szCs w:val="24"/>
        </w:rPr>
        <w:t xml:space="preserve"> </w:t>
      </w:r>
      <w:r w:rsidRPr="002D6CFC">
        <w:rPr>
          <w:rFonts w:ascii="Times New Roman" w:hAnsi="Times New Roman" w:cs="Times New Roman"/>
          <w:noProof/>
          <w:sz w:val="24"/>
          <w:szCs w:val="24"/>
        </w:rPr>
        <w:t xml:space="preserve">Jika dari pemeriksaan pajak ditemukan adanya hutang </w:t>
      </w:r>
      <w:r w:rsidRPr="002D6CFC">
        <w:rPr>
          <w:rFonts w:ascii="Times New Roman" w:hAnsi="Times New Roman" w:cs="Times New Roman"/>
          <w:noProof/>
          <w:sz w:val="24"/>
          <w:szCs w:val="24"/>
        </w:rPr>
        <w:lastRenderedPageBreak/>
        <w:t>p</w:t>
      </w:r>
      <w:r w:rsidR="00E06DE2" w:rsidRPr="002D6CFC">
        <w:rPr>
          <w:rFonts w:ascii="Times New Roman" w:hAnsi="Times New Roman" w:cs="Times New Roman"/>
          <w:noProof/>
          <w:sz w:val="24"/>
          <w:szCs w:val="24"/>
        </w:rPr>
        <w:t xml:space="preserve">ajak, maka akan ditindaklanjuti </w:t>
      </w:r>
      <w:r w:rsidRPr="002D6CFC">
        <w:rPr>
          <w:rFonts w:ascii="Times New Roman" w:hAnsi="Times New Roman" w:cs="Times New Roman"/>
          <w:noProof/>
          <w:sz w:val="24"/>
          <w:szCs w:val="24"/>
        </w:rPr>
        <w:t>dengan penagihan, sedangkan jika ditemukan adanya bukti</w:t>
      </w:r>
      <w:r w:rsidR="00E06DE2" w:rsidRPr="002D6CFC">
        <w:rPr>
          <w:rFonts w:ascii="Times New Roman" w:hAnsi="Times New Roman" w:cs="Times New Roman"/>
          <w:noProof/>
          <w:sz w:val="24"/>
          <w:szCs w:val="24"/>
        </w:rPr>
        <w:t xml:space="preserve"> permulaan adanya tindak pidana </w:t>
      </w:r>
      <w:r w:rsidRPr="002D6CFC">
        <w:rPr>
          <w:rFonts w:ascii="Times New Roman" w:hAnsi="Times New Roman" w:cs="Times New Roman"/>
          <w:noProof/>
          <w:sz w:val="24"/>
          <w:szCs w:val="24"/>
        </w:rPr>
        <w:t>di bidang perpajakan akan ditindaklanjuti dengan penyidika</w:t>
      </w:r>
      <w:r w:rsidR="00E06DE2" w:rsidRPr="002D6CFC">
        <w:rPr>
          <w:rFonts w:ascii="Times New Roman" w:hAnsi="Times New Roman" w:cs="Times New Roman"/>
          <w:noProof/>
          <w:sz w:val="24"/>
          <w:szCs w:val="24"/>
        </w:rPr>
        <w:t xml:space="preserve">n pajak. Bukti Permulaan adalah </w:t>
      </w:r>
      <w:r w:rsidRPr="002D6CFC">
        <w:rPr>
          <w:rFonts w:ascii="Times New Roman" w:hAnsi="Times New Roman" w:cs="Times New Roman"/>
          <w:noProof/>
          <w:sz w:val="24"/>
          <w:szCs w:val="24"/>
        </w:rPr>
        <w:t>keadaan, perbuatan, dan/atau bukti berupa keterangan,</w:t>
      </w:r>
      <w:r w:rsidR="00E06DE2" w:rsidRPr="002D6CFC">
        <w:rPr>
          <w:rFonts w:ascii="Times New Roman" w:hAnsi="Times New Roman" w:cs="Times New Roman"/>
          <w:noProof/>
          <w:sz w:val="24"/>
          <w:szCs w:val="24"/>
        </w:rPr>
        <w:t xml:space="preserve"> tulisan, atau benda yang dapat </w:t>
      </w:r>
      <w:r w:rsidRPr="002D6CFC">
        <w:rPr>
          <w:rFonts w:ascii="Times New Roman" w:hAnsi="Times New Roman" w:cs="Times New Roman"/>
          <w:noProof/>
          <w:sz w:val="24"/>
          <w:szCs w:val="24"/>
        </w:rPr>
        <w:t>memberikan petunjuk adanya dugaan kuat bahwa sedang atau telah terjadi suatu tindak p</w:t>
      </w:r>
      <w:r w:rsidR="00E06DE2" w:rsidRPr="002D6CFC">
        <w:rPr>
          <w:rFonts w:ascii="Times New Roman" w:hAnsi="Times New Roman" w:cs="Times New Roman"/>
          <w:noProof/>
          <w:sz w:val="24"/>
          <w:szCs w:val="24"/>
        </w:rPr>
        <w:t xml:space="preserve">idana </w:t>
      </w:r>
      <w:r w:rsidRPr="002D6CFC">
        <w:rPr>
          <w:rFonts w:ascii="Times New Roman" w:hAnsi="Times New Roman" w:cs="Times New Roman"/>
          <w:noProof/>
          <w:sz w:val="24"/>
          <w:szCs w:val="24"/>
        </w:rPr>
        <w:t xml:space="preserve">di bidang perpajakan yang dilakukan siapa saja yang </w:t>
      </w:r>
      <w:r w:rsidR="00E06DE2" w:rsidRPr="002D6CFC">
        <w:rPr>
          <w:rFonts w:ascii="Times New Roman" w:hAnsi="Times New Roman" w:cs="Times New Roman"/>
          <w:noProof/>
          <w:sz w:val="24"/>
          <w:szCs w:val="24"/>
        </w:rPr>
        <w:t xml:space="preserve">dapat menimbulkan kerugian pada </w:t>
      </w:r>
      <w:r w:rsidRPr="002D6CFC">
        <w:rPr>
          <w:rFonts w:ascii="Times New Roman" w:hAnsi="Times New Roman" w:cs="Times New Roman"/>
          <w:noProof/>
          <w:sz w:val="24"/>
          <w:szCs w:val="24"/>
        </w:rPr>
        <w:t>pendapatan negara.</w:t>
      </w:r>
      <w:r w:rsidR="00E06DE2" w:rsidRPr="002D6CFC">
        <w:rPr>
          <w:rStyle w:val="FootnoteReference"/>
          <w:rFonts w:ascii="Times New Roman" w:hAnsi="Times New Roman" w:cs="Times New Roman"/>
          <w:noProof/>
          <w:sz w:val="24"/>
          <w:szCs w:val="24"/>
        </w:rPr>
        <w:footnoteReference w:id="126"/>
      </w:r>
    </w:p>
    <w:p w:rsidR="00F861C8" w:rsidRDefault="00805F38" w:rsidP="00805F38">
      <w:pPr>
        <w:pStyle w:val="ListParagraph"/>
        <w:spacing w:after="0" w:line="480" w:lineRule="auto"/>
        <w:ind w:left="851" w:firstLine="709"/>
        <w:jc w:val="both"/>
        <w:rPr>
          <w:rFonts w:ascii="Times New Roman" w:hAnsi="Times New Roman" w:cs="Times New Roman"/>
          <w:b/>
          <w:noProof/>
          <w:sz w:val="24"/>
          <w:szCs w:val="24"/>
        </w:rPr>
      </w:pPr>
      <w:r w:rsidRPr="00805F38">
        <w:rPr>
          <w:rFonts w:ascii="Times New Roman" w:hAnsi="Times New Roman" w:cs="Times New Roman"/>
          <w:noProof/>
          <w:sz w:val="24"/>
          <w:szCs w:val="24"/>
        </w:rPr>
        <w:t>Hukum pajak formal yang jelas da</w:t>
      </w:r>
      <w:r>
        <w:rPr>
          <w:rFonts w:ascii="Times New Roman" w:hAnsi="Times New Roman" w:cs="Times New Roman"/>
          <w:noProof/>
          <w:sz w:val="24"/>
          <w:szCs w:val="24"/>
        </w:rPr>
        <w:t xml:space="preserve">n tegas sangat diperlukan untuk </w:t>
      </w:r>
      <w:r w:rsidRPr="00805F38">
        <w:rPr>
          <w:rFonts w:ascii="Times New Roman" w:hAnsi="Times New Roman" w:cs="Times New Roman"/>
          <w:noProof/>
          <w:sz w:val="24"/>
          <w:szCs w:val="24"/>
        </w:rPr>
        <w:t xml:space="preserve">memberikan kepastian, baik bagi </w:t>
      </w:r>
      <w:r w:rsidR="00613806">
        <w:rPr>
          <w:rFonts w:ascii="Times New Roman" w:hAnsi="Times New Roman" w:cs="Times New Roman"/>
          <w:noProof/>
          <w:sz w:val="24"/>
          <w:szCs w:val="24"/>
        </w:rPr>
        <w:t>WP</w:t>
      </w:r>
      <w:r>
        <w:rPr>
          <w:rFonts w:ascii="Times New Roman" w:hAnsi="Times New Roman" w:cs="Times New Roman"/>
          <w:noProof/>
          <w:sz w:val="24"/>
          <w:szCs w:val="24"/>
        </w:rPr>
        <w:t xml:space="preserve"> maupun fiskus. Tanpa didukung </w:t>
      </w:r>
      <w:r w:rsidRPr="00805F38">
        <w:rPr>
          <w:rFonts w:ascii="Times New Roman" w:hAnsi="Times New Roman" w:cs="Times New Roman"/>
          <w:noProof/>
          <w:sz w:val="24"/>
          <w:szCs w:val="24"/>
        </w:rPr>
        <w:t>dengan hukum formal yang jelas dan tegas, h</w:t>
      </w:r>
      <w:r>
        <w:rPr>
          <w:rFonts w:ascii="Times New Roman" w:hAnsi="Times New Roman" w:cs="Times New Roman"/>
          <w:noProof/>
          <w:sz w:val="24"/>
          <w:szCs w:val="24"/>
        </w:rPr>
        <w:t xml:space="preserve">ukum pajak material tidak dapat </w:t>
      </w:r>
      <w:r w:rsidRPr="00805F38">
        <w:rPr>
          <w:rFonts w:ascii="Times New Roman" w:hAnsi="Times New Roman" w:cs="Times New Roman"/>
          <w:noProof/>
          <w:sz w:val="24"/>
          <w:szCs w:val="24"/>
        </w:rPr>
        <w:t xml:space="preserve">dilaksanakan oleh </w:t>
      </w:r>
      <w:r>
        <w:rPr>
          <w:rFonts w:ascii="Times New Roman" w:hAnsi="Times New Roman" w:cs="Times New Roman"/>
          <w:noProof/>
          <w:sz w:val="24"/>
          <w:szCs w:val="24"/>
        </w:rPr>
        <w:t>WP</w:t>
      </w:r>
      <w:r w:rsidRPr="00805F38">
        <w:rPr>
          <w:rFonts w:ascii="Times New Roman" w:hAnsi="Times New Roman" w:cs="Times New Roman"/>
          <w:noProof/>
          <w:sz w:val="24"/>
          <w:szCs w:val="24"/>
        </w:rPr>
        <w:t xml:space="preserve"> dan fiskus tida</w:t>
      </w:r>
      <w:r>
        <w:rPr>
          <w:rFonts w:ascii="Times New Roman" w:hAnsi="Times New Roman" w:cs="Times New Roman"/>
          <w:noProof/>
          <w:sz w:val="24"/>
          <w:szCs w:val="24"/>
        </w:rPr>
        <w:t xml:space="preserve">k dapat melaksanakan pengawasan </w:t>
      </w:r>
      <w:r w:rsidRPr="00805F38">
        <w:rPr>
          <w:rFonts w:ascii="Times New Roman" w:hAnsi="Times New Roman" w:cs="Times New Roman"/>
          <w:noProof/>
          <w:sz w:val="24"/>
          <w:szCs w:val="24"/>
        </w:rPr>
        <w:t xml:space="preserve">atau </w:t>
      </w:r>
      <w:r w:rsidRPr="00805F38">
        <w:rPr>
          <w:rFonts w:ascii="Times New Roman" w:hAnsi="Times New Roman" w:cs="Times New Roman"/>
          <w:i/>
          <w:noProof/>
          <w:sz w:val="24"/>
          <w:szCs w:val="24"/>
        </w:rPr>
        <w:t>law enforcement</w:t>
      </w:r>
      <w:r w:rsidRPr="00805F38">
        <w:rPr>
          <w:rFonts w:ascii="Times New Roman" w:hAnsi="Times New Roman" w:cs="Times New Roman"/>
          <w:noProof/>
          <w:sz w:val="24"/>
          <w:szCs w:val="24"/>
        </w:rPr>
        <w:t>.</w:t>
      </w:r>
      <w:r>
        <w:rPr>
          <w:rFonts w:ascii="Times New Roman" w:hAnsi="Times New Roman" w:cs="Times New Roman"/>
          <w:noProof/>
          <w:sz w:val="24"/>
          <w:szCs w:val="24"/>
        </w:rPr>
        <w:t xml:space="preserve"> </w:t>
      </w:r>
      <w:r w:rsidR="00AE6539" w:rsidRPr="00805F38">
        <w:rPr>
          <w:rFonts w:ascii="Times New Roman" w:hAnsi="Times New Roman" w:cs="Times New Roman"/>
          <w:noProof/>
          <w:sz w:val="24"/>
          <w:szCs w:val="24"/>
        </w:rPr>
        <w:t xml:space="preserve">Dalam pelaksanaanya, terkait dengan filosofi dan prinsip-prinsip </w:t>
      </w:r>
      <w:r w:rsidR="00AE6539" w:rsidRPr="00805F38">
        <w:rPr>
          <w:rFonts w:ascii="Times New Roman" w:hAnsi="Times New Roman" w:cs="Times New Roman"/>
          <w:i/>
          <w:noProof/>
          <w:sz w:val="24"/>
          <w:szCs w:val="24"/>
        </w:rPr>
        <w:t>restorative justice</w:t>
      </w:r>
      <w:r w:rsidR="00AE6539" w:rsidRPr="00805F38">
        <w:rPr>
          <w:rFonts w:ascii="Times New Roman" w:hAnsi="Times New Roman" w:cs="Times New Roman"/>
          <w:noProof/>
          <w:sz w:val="24"/>
          <w:szCs w:val="24"/>
        </w:rPr>
        <w:t xml:space="preserve">, seharusnya petugas pemeriksa pajak dan </w:t>
      </w:r>
      <w:r w:rsidR="00613806">
        <w:rPr>
          <w:rFonts w:ascii="Times New Roman" w:hAnsi="Times New Roman" w:cs="Times New Roman"/>
          <w:noProof/>
          <w:sz w:val="24"/>
          <w:szCs w:val="24"/>
        </w:rPr>
        <w:t>WP</w:t>
      </w:r>
      <w:r w:rsidR="00AE6539" w:rsidRPr="00805F38">
        <w:rPr>
          <w:rFonts w:ascii="Times New Roman" w:hAnsi="Times New Roman" w:cs="Times New Roman"/>
          <w:noProof/>
          <w:sz w:val="24"/>
          <w:szCs w:val="24"/>
        </w:rPr>
        <w:t xml:space="preserve"> melakukan dialog atau komunikasi yang proporsional, transparan, dan hati-hati sehingga hasil musyawarah yang dilakukan menghasilkan kesepakatan yang menguntungkan baik bagi </w:t>
      </w:r>
      <w:r w:rsidR="00613806">
        <w:rPr>
          <w:rFonts w:ascii="Times New Roman" w:hAnsi="Times New Roman" w:cs="Times New Roman"/>
          <w:noProof/>
          <w:sz w:val="24"/>
          <w:szCs w:val="24"/>
        </w:rPr>
        <w:t>WP</w:t>
      </w:r>
      <w:r w:rsidR="00AE6539" w:rsidRPr="00805F38">
        <w:rPr>
          <w:rFonts w:ascii="Times New Roman" w:hAnsi="Times New Roman" w:cs="Times New Roman"/>
          <w:noProof/>
          <w:sz w:val="24"/>
          <w:szCs w:val="24"/>
        </w:rPr>
        <w:t xml:space="preserve"> maupun bagi keuangan negara. Jangan sampai terjadi kesepakatan yang hanya menguntungkan bagi </w:t>
      </w:r>
      <w:r w:rsidR="00613806">
        <w:rPr>
          <w:rFonts w:ascii="Times New Roman" w:hAnsi="Times New Roman" w:cs="Times New Roman"/>
          <w:noProof/>
          <w:sz w:val="24"/>
          <w:szCs w:val="24"/>
        </w:rPr>
        <w:t>WP</w:t>
      </w:r>
      <w:r w:rsidR="00AE6539" w:rsidRPr="00805F38">
        <w:rPr>
          <w:rFonts w:ascii="Times New Roman" w:hAnsi="Times New Roman" w:cs="Times New Roman"/>
          <w:noProof/>
          <w:sz w:val="24"/>
          <w:szCs w:val="24"/>
        </w:rPr>
        <w:t xml:space="preserve"> dan petugas pajak, sementara keuangan negara dirugikan.</w:t>
      </w:r>
      <w:r w:rsidR="00AF54A0" w:rsidRPr="002D6CFC">
        <w:rPr>
          <w:rStyle w:val="FootnoteReference"/>
          <w:rFonts w:ascii="Times New Roman" w:hAnsi="Times New Roman" w:cs="Times New Roman"/>
          <w:noProof/>
          <w:sz w:val="24"/>
          <w:szCs w:val="24"/>
        </w:rPr>
        <w:footnoteReference w:id="127"/>
      </w:r>
      <w:r w:rsidR="00AF54A0" w:rsidRPr="00805F38">
        <w:rPr>
          <w:rFonts w:ascii="Times New Roman" w:hAnsi="Times New Roman" w:cs="Times New Roman"/>
          <w:noProof/>
          <w:sz w:val="24"/>
          <w:szCs w:val="24"/>
        </w:rPr>
        <w:t xml:space="preserve"> Mediasi di pengadilan pada awalnya cenderung </w:t>
      </w:r>
      <w:r w:rsidR="00AF54A0" w:rsidRPr="00805F38">
        <w:rPr>
          <w:rFonts w:ascii="Times New Roman" w:hAnsi="Times New Roman" w:cs="Times New Roman"/>
          <w:noProof/>
          <w:sz w:val="24"/>
          <w:szCs w:val="24"/>
        </w:rPr>
        <w:lastRenderedPageBreak/>
        <w:t>bersifat sukarela (</w:t>
      </w:r>
      <w:r w:rsidR="00AF54A0" w:rsidRPr="00805F38">
        <w:rPr>
          <w:rFonts w:ascii="Times New Roman" w:hAnsi="Times New Roman" w:cs="Times New Roman"/>
          <w:i/>
          <w:noProof/>
          <w:sz w:val="24"/>
          <w:szCs w:val="24"/>
        </w:rPr>
        <w:t>voluntary</w:t>
      </w:r>
      <w:r w:rsidR="00AF54A0" w:rsidRPr="00805F38">
        <w:rPr>
          <w:rFonts w:ascii="Times New Roman" w:hAnsi="Times New Roman" w:cs="Times New Roman"/>
          <w:noProof/>
          <w:sz w:val="24"/>
          <w:szCs w:val="24"/>
        </w:rPr>
        <w:t>), namun dalam perkembangannya kini mengarah pada sifat imperatif atau memaksa (</w:t>
      </w:r>
      <w:r w:rsidR="00AF54A0" w:rsidRPr="00805F38">
        <w:rPr>
          <w:rFonts w:ascii="Times New Roman" w:hAnsi="Times New Roman" w:cs="Times New Roman"/>
          <w:i/>
          <w:noProof/>
          <w:sz w:val="24"/>
          <w:szCs w:val="24"/>
        </w:rPr>
        <w:t>compulsory</w:t>
      </w:r>
      <w:r w:rsidR="00AF54A0" w:rsidRPr="00805F38">
        <w:rPr>
          <w:rFonts w:ascii="Times New Roman" w:hAnsi="Times New Roman" w:cs="Times New Roman"/>
          <w:noProof/>
          <w:sz w:val="24"/>
          <w:szCs w:val="24"/>
        </w:rPr>
        <w:t>), yang landasan filosofinya berlandaskan pada Sila Keempat dari Pancasila sebagai dasar negara dan sumber segala sumber hukum di Indonesia. Bahwa mediasi merupakan upaya penyelesaian sengketa atau konflikperkara yang dilakukan secara musyawarah untuk mencapai mufakat yang diliputi semangat kekeluargaan melalui proses perundingan atau perdamaian di antara para pihak yang bersengketa untuk memperoleh kesepakatan bersama.</w:t>
      </w:r>
      <w:r w:rsidR="00AF54A0" w:rsidRPr="002D6CFC">
        <w:rPr>
          <w:rStyle w:val="FootnoteReference"/>
          <w:rFonts w:ascii="Times New Roman" w:hAnsi="Times New Roman" w:cs="Times New Roman"/>
          <w:noProof/>
          <w:sz w:val="24"/>
          <w:szCs w:val="24"/>
        </w:rPr>
        <w:footnoteReference w:id="128"/>
      </w:r>
    </w:p>
    <w:p w:rsidR="00805F38" w:rsidRPr="00805F38" w:rsidRDefault="00805F38" w:rsidP="00805F38">
      <w:pPr>
        <w:pStyle w:val="ListParagraph"/>
        <w:spacing w:after="0" w:line="480" w:lineRule="auto"/>
        <w:ind w:left="851" w:firstLine="709"/>
        <w:jc w:val="both"/>
        <w:rPr>
          <w:rFonts w:ascii="Times New Roman" w:hAnsi="Times New Roman" w:cs="Times New Roman"/>
          <w:noProof/>
          <w:sz w:val="24"/>
          <w:szCs w:val="24"/>
        </w:rPr>
      </w:pPr>
    </w:p>
    <w:p w:rsidR="00E5166C" w:rsidRPr="002D6CFC" w:rsidRDefault="00E5166C" w:rsidP="00E5166C">
      <w:pPr>
        <w:pStyle w:val="ListParagraph"/>
        <w:numPr>
          <w:ilvl w:val="0"/>
          <w:numId w:val="1"/>
        </w:numPr>
        <w:spacing w:after="0" w:line="480" w:lineRule="auto"/>
        <w:ind w:left="426" w:hanging="426"/>
        <w:jc w:val="both"/>
        <w:rPr>
          <w:rFonts w:ascii="Times New Roman" w:hAnsi="Times New Roman" w:cs="Times New Roman"/>
          <w:b/>
          <w:noProof/>
          <w:sz w:val="24"/>
          <w:szCs w:val="24"/>
        </w:rPr>
      </w:pPr>
      <w:r w:rsidRPr="002D6CFC">
        <w:rPr>
          <w:rFonts w:ascii="Times New Roman" w:hAnsi="Times New Roman" w:cs="Times New Roman"/>
          <w:b/>
          <w:noProof/>
          <w:sz w:val="24"/>
          <w:szCs w:val="24"/>
        </w:rPr>
        <w:t xml:space="preserve">Penyelesaian </w:t>
      </w:r>
      <w:r w:rsidR="00904D8D" w:rsidRPr="002D6CFC">
        <w:rPr>
          <w:rFonts w:ascii="Times New Roman" w:hAnsi="Times New Roman" w:cs="Times New Roman"/>
          <w:b/>
          <w:noProof/>
          <w:sz w:val="24"/>
          <w:szCs w:val="24"/>
        </w:rPr>
        <w:t xml:space="preserve">Sengketa Pajak </w:t>
      </w:r>
      <w:r w:rsidR="009C2203" w:rsidRPr="002D6CFC">
        <w:rPr>
          <w:rFonts w:ascii="Times New Roman" w:hAnsi="Times New Roman" w:cs="Times New Roman"/>
          <w:b/>
          <w:noProof/>
          <w:sz w:val="24"/>
          <w:szCs w:val="24"/>
        </w:rPr>
        <w:t xml:space="preserve">Terhadap </w:t>
      </w:r>
      <w:r w:rsidR="00814900">
        <w:rPr>
          <w:rFonts w:ascii="Times New Roman" w:hAnsi="Times New Roman" w:cs="Times New Roman"/>
          <w:b/>
          <w:noProof/>
          <w:sz w:val="24"/>
          <w:szCs w:val="24"/>
        </w:rPr>
        <w:t>Direktorat Jenderal Pajak</w:t>
      </w:r>
      <w:r w:rsidR="009C2203" w:rsidRPr="002D6CFC">
        <w:rPr>
          <w:rFonts w:ascii="Times New Roman" w:hAnsi="Times New Roman" w:cs="Times New Roman"/>
          <w:b/>
          <w:noProof/>
          <w:sz w:val="24"/>
          <w:szCs w:val="24"/>
        </w:rPr>
        <w:t xml:space="preserve"> Berdasarkan Hukum Pajak</w:t>
      </w:r>
      <w:r w:rsidR="002E0513" w:rsidRPr="002D6CFC">
        <w:rPr>
          <w:rFonts w:ascii="Times New Roman" w:hAnsi="Times New Roman" w:cs="Times New Roman"/>
          <w:b/>
          <w:noProof/>
          <w:sz w:val="24"/>
          <w:szCs w:val="24"/>
        </w:rPr>
        <w:t xml:space="preserve"> </w:t>
      </w:r>
    </w:p>
    <w:p w:rsidR="00817DFC" w:rsidRPr="002D6CFC" w:rsidRDefault="00900FB3" w:rsidP="00FF10FC">
      <w:pPr>
        <w:pStyle w:val="ListParagraph"/>
        <w:numPr>
          <w:ilvl w:val="0"/>
          <w:numId w:val="28"/>
        </w:numPr>
        <w:spacing w:after="0" w:line="480" w:lineRule="auto"/>
        <w:ind w:left="851" w:hanging="425"/>
        <w:jc w:val="both"/>
        <w:rPr>
          <w:rFonts w:ascii="Times New Roman" w:hAnsi="Times New Roman" w:cs="Times New Roman"/>
          <w:b/>
          <w:noProof/>
          <w:sz w:val="24"/>
          <w:szCs w:val="24"/>
        </w:rPr>
      </w:pPr>
      <w:r w:rsidRPr="002D6CFC">
        <w:rPr>
          <w:rFonts w:ascii="Times New Roman" w:hAnsi="Times New Roman" w:cs="Times New Roman"/>
          <w:b/>
          <w:noProof/>
          <w:sz w:val="24"/>
          <w:szCs w:val="24"/>
        </w:rPr>
        <w:t xml:space="preserve">Dasar </w:t>
      </w:r>
      <w:r w:rsidR="00260E4C" w:rsidRPr="002D6CFC">
        <w:rPr>
          <w:rFonts w:ascii="Times New Roman" w:hAnsi="Times New Roman" w:cs="Times New Roman"/>
          <w:b/>
          <w:noProof/>
          <w:sz w:val="24"/>
          <w:szCs w:val="24"/>
        </w:rPr>
        <w:t>Pumungutan Pajak</w:t>
      </w:r>
    </w:p>
    <w:p w:rsidR="00525529" w:rsidRPr="002D6CFC" w:rsidRDefault="00383BB7" w:rsidP="00A708C0">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Pajak merupakan manifestasi dari kewajiban individu yang me</w:t>
      </w:r>
      <w:r w:rsidR="00525529" w:rsidRPr="002D6CFC">
        <w:rPr>
          <w:rFonts w:ascii="Times New Roman" w:hAnsi="Times New Roman" w:cs="Times New Roman"/>
          <w:noProof/>
          <w:sz w:val="24"/>
          <w:szCs w:val="24"/>
        </w:rPr>
        <w:t>mberikan sumbangsinya kepada ne</w:t>
      </w:r>
      <w:r w:rsidRPr="002D6CFC">
        <w:rPr>
          <w:rFonts w:ascii="Times New Roman" w:hAnsi="Times New Roman" w:cs="Times New Roman"/>
          <w:noProof/>
          <w:sz w:val="24"/>
          <w:szCs w:val="24"/>
        </w:rPr>
        <w:t xml:space="preserve">gara melalui </w:t>
      </w:r>
      <w:r w:rsidR="00525529" w:rsidRPr="002D6CFC">
        <w:rPr>
          <w:rFonts w:ascii="Times New Roman" w:hAnsi="Times New Roman" w:cs="Times New Roman"/>
          <w:noProof/>
          <w:sz w:val="24"/>
          <w:szCs w:val="24"/>
        </w:rPr>
        <w:t xml:space="preserve">iuran karena negara telah menjaga hak-hak individu dalam segala aktivitasnya. Penghasilan negara digunakan untuk membiayai kepentingan umum yang tentunya juga mencakup kepentingan pribadi individu seperti kesehatan, pendidikan, dan kesejahteraan. </w:t>
      </w:r>
      <w:r w:rsidR="00B34677" w:rsidRPr="002D6CFC">
        <w:rPr>
          <w:rFonts w:ascii="Times New Roman" w:hAnsi="Times New Roman" w:cs="Times New Roman"/>
          <w:noProof/>
          <w:sz w:val="24"/>
          <w:szCs w:val="24"/>
        </w:rPr>
        <w:t>Jadi dimana ada kepentingan masyarakat, di situ timbul pungutan pajak, sehingga pajak adalah penyewa dengan kepentingan umum.</w:t>
      </w:r>
      <w:r w:rsidR="00696F50" w:rsidRPr="002D6CFC">
        <w:rPr>
          <w:rStyle w:val="FootnoteReference"/>
          <w:rFonts w:ascii="Times New Roman" w:hAnsi="Times New Roman" w:cs="Times New Roman"/>
          <w:noProof/>
          <w:sz w:val="24"/>
          <w:szCs w:val="24"/>
        </w:rPr>
        <w:footnoteReference w:id="129"/>
      </w:r>
      <w:r w:rsidR="00B34677" w:rsidRPr="002D6CFC">
        <w:rPr>
          <w:rFonts w:ascii="Times New Roman" w:hAnsi="Times New Roman" w:cs="Times New Roman"/>
          <w:noProof/>
          <w:sz w:val="24"/>
          <w:szCs w:val="24"/>
        </w:rPr>
        <w:t xml:space="preserve"> Menurut Rochmat Soemitro, pajak adalah:</w:t>
      </w:r>
      <w:r w:rsidR="007B02A2" w:rsidRPr="002D6CFC">
        <w:rPr>
          <w:rStyle w:val="FootnoteReference"/>
          <w:rFonts w:ascii="Times New Roman" w:hAnsi="Times New Roman" w:cs="Times New Roman"/>
          <w:noProof/>
          <w:sz w:val="24"/>
          <w:szCs w:val="24"/>
        </w:rPr>
        <w:footnoteReference w:id="130"/>
      </w:r>
    </w:p>
    <w:p w:rsidR="00B34677" w:rsidRPr="002D6CFC" w:rsidRDefault="00B34677" w:rsidP="00A708C0">
      <w:pPr>
        <w:pStyle w:val="ListParagraph"/>
        <w:spacing w:after="0" w:line="240" w:lineRule="auto"/>
        <w:ind w:left="1560" w:right="566"/>
        <w:jc w:val="both"/>
        <w:rPr>
          <w:rFonts w:ascii="Times New Roman" w:hAnsi="Times New Roman" w:cs="Times New Roman"/>
          <w:noProof/>
          <w:sz w:val="24"/>
          <w:szCs w:val="24"/>
        </w:rPr>
      </w:pPr>
      <w:r w:rsidRPr="002D6CFC">
        <w:rPr>
          <w:rFonts w:ascii="Times New Roman" w:hAnsi="Times New Roman" w:cs="Times New Roman"/>
          <w:noProof/>
          <w:sz w:val="24"/>
          <w:szCs w:val="24"/>
        </w:rPr>
        <w:lastRenderedPageBreak/>
        <w:t xml:space="preserve">“Peralihan kekayaan dari sektor swasta ke sektor publik berdasarkan </w:t>
      </w:r>
      <w:r w:rsidR="007B02A2" w:rsidRPr="002D6CFC">
        <w:rPr>
          <w:rFonts w:ascii="Times New Roman" w:hAnsi="Times New Roman" w:cs="Times New Roman"/>
          <w:noProof/>
          <w:sz w:val="24"/>
          <w:szCs w:val="24"/>
        </w:rPr>
        <w:t>undang-undang yang dapat dipaksakan dengan mendapatkan imbalan (</w:t>
      </w:r>
      <w:r w:rsidR="007B02A2" w:rsidRPr="002D6CFC">
        <w:rPr>
          <w:rFonts w:ascii="Times New Roman" w:hAnsi="Times New Roman" w:cs="Times New Roman"/>
          <w:i/>
          <w:noProof/>
          <w:sz w:val="24"/>
          <w:szCs w:val="24"/>
        </w:rPr>
        <w:t>tegenprestatie</w:t>
      </w:r>
      <w:r w:rsidR="007B02A2" w:rsidRPr="002D6CFC">
        <w:rPr>
          <w:rFonts w:ascii="Times New Roman" w:hAnsi="Times New Roman" w:cs="Times New Roman"/>
          <w:noProof/>
          <w:sz w:val="24"/>
          <w:szCs w:val="24"/>
        </w:rPr>
        <w:t>) yang secara langsung dapat ditunjukan, yang digunakan sebagai alat pendorong, penghambat, atau pencegah untuk mencapai tujuan yang ada di luar bidang keuangan negara</w:t>
      </w:r>
      <w:r w:rsidRPr="002D6CFC">
        <w:rPr>
          <w:rFonts w:ascii="Times New Roman" w:hAnsi="Times New Roman" w:cs="Times New Roman"/>
          <w:noProof/>
          <w:sz w:val="24"/>
          <w:szCs w:val="24"/>
        </w:rPr>
        <w:t>”</w:t>
      </w:r>
      <w:r w:rsidR="007B02A2" w:rsidRPr="002D6CFC">
        <w:rPr>
          <w:rFonts w:ascii="Times New Roman" w:hAnsi="Times New Roman" w:cs="Times New Roman"/>
          <w:noProof/>
          <w:sz w:val="24"/>
          <w:szCs w:val="24"/>
        </w:rPr>
        <w:t>.</w:t>
      </w:r>
    </w:p>
    <w:p w:rsidR="007B02A2" w:rsidRPr="002D6CFC" w:rsidRDefault="007B02A2" w:rsidP="007B02A2">
      <w:pPr>
        <w:pStyle w:val="ListParagraph"/>
        <w:spacing w:after="0" w:line="240" w:lineRule="auto"/>
        <w:ind w:left="1560" w:right="566"/>
        <w:jc w:val="both"/>
        <w:rPr>
          <w:rFonts w:ascii="Times New Roman" w:hAnsi="Times New Roman" w:cs="Times New Roman"/>
          <w:noProof/>
          <w:sz w:val="24"/>
          <w:szCs w:val="24"/>
        </w:rPr>
      </w:pPr>
    </w:p>
    <w:p w:rsidR="00FF10FC" w:rsidRPr="002D6CFC" w:rsidRDefault="00FF10FC" w:rsidP="00A708C0">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Pengertian pajak menurut Smeets dalam bukunya </w:t>
      </w:r>
      <w:r w:rsidRPr="002D6CFC">
        <w:rPr>
          <w:rFonts w:ascii="Times New Roman" w:hAnsi="Times New Roman" w:cs="Times New Roman"/>
          <w:i/>
          <w:noProof/>
          <w:sz w:val="24"/>
          <w:szCs w:val="24"/>
        </w:rPr>
        <w:t>De Economische Betekenis der Belastingen</w:t>
      </w:r>
      <w:r w:rsidRPr="002D6CFC">
        <w:rPr>
          <w:rFonts w:ascii="Times New Roman" w:hAnsi="Times New Roman" w:cs="Times New Roman"/>
          <w:noProof/>
          <w:sz w:val="24"/>
          <w:szCs w:val="24"/>
        </w:rPr>
        <w:t>, adalah:</w:t>
      </w:r>
      <w:r w:rsidRPr="002D6CFC">
        <w:rPr>
          <w:rStyle w:val="FootnoteReference"/>
          <w:rFonts w:ascii="Times New Roman" w:hAnsi="Times New Roman" w:cs="Times New Roman"/>
          <w:noProof/>
          <w:sz w:val="24"/>
          <w:szCs w:val="24"/>
        </w:rPr>
        <w:footnoteReference w:id="131"/>
      </w:r>
    </w:p>
    <w:p w:rsidR="00FF10FC" w:rsidRPr="002D6CFC" w:rsidRDefault="00FF10FC" w:rsidP="00A708C0">
      <w:pPr>
        <w:pStyle w:val="ListParagraph"/>
        <w:spacing w:after="0" w:line="240" w:lineRule="auto"/>
        <w:ind w:left="1560" w:right="566"/>
        <w:jc w:val="both"/>
        <w:rPr>
          <w:rFonts w:ascii="Times New Roman" w:hAnsi="Times New Roman" w:cs="Times New Roman"/>
          <w:noProof/>
          <w:sz w:val="24"/>
          <w:szCs w:val="24"/>
        </w:rPr>
      </w:pPr>
      <w:r w:rsidRPr="002D6CFC">
        <w:rPr>
          <w:rFonts w:ascii="Times New Roman" w:hAnsi="Times New Roman" w:cs="Times New Roman"/>
          <w:noProof/>
          <w:sz w:val="24"/>
          <w:szCs w:val="24"/>
        </w:rPr>
        <w:t>“</w:t>
      </w:r>
      <w:r w:rsidRPr="002D6CFC">
        <w:rPr>
          <w:rFonts w:ascii="Times New Roman" w:hAnsi="Times New Roman" w:cs="Times New Roman"/>
          <w:i/>
          <w:noProof/>
          <w:sz w:val="24"/>
          <w:szCs w:val="24"/>
        </w:rPr>
        <w:t>Belastingen zijn aan de overheid (volgens normen) verschuligde, afdwingbare pretties, zonder dat hiertegenover, in het individuele geval, aanwijsbare tegen-prestaties staan; zij stre</w:t>
      </w:r>
      <w:r w:rsidR="005E0942">
        <w:rPr>
          <w:rFonts w:ascii="Times New Roman" w:hAnsi="Times New Roman" w:cs="Times New Roman"/>
          <w:i/>
          <w:noProof/>
          <w:sz w:val="24"/>
          <w:szCs w:val="24"/>
        </w:rPr>
        <w:t>k</w:t>
      </w:r>
      <w:r w:rsidRPr="002D6CFC">
        <w:rPr>
          <w:rFonts w:ascii="Times New Roman" w:hAnsi="Times New Roman" w:cs="Times New Roman"/>
          <w:i/>
          <w:noProof/>
          <w:sz w:val="24"/>
          <w:szCs w:val="24"/>
        </w:rPr>
        <w:t>en tot de</w:t>
      </w:r>
      <w:r w:rsidR="005E0942">
        <w:rPr>
          <w:rFonts w:ascii="Times New Roman" w:hAnsi="Times New Roman" w:cs="Times New Roman"/>
          <w:i/>
          <w:noProof/>
          <w:sz w:val="24"/>
          <w:szCs w:val="24"/>
        </w:rPr>
        <w:t>k</w:t>
      </w:r>
      <w:r w:rsidRPr="002D6CFC">
        <w:rPr>
          <w:rFonts w:ascii="Times New Roman" w:hAnsi="Times New Roman" w:cs="Times New Roman"/>
          <w:i/>
          <w:noProof/>
          <w:sz w:val="24"/>
          <w:szCs w:val="24"/>
        </w:rPr>
        <w:t>ing van publieke uitgaven</w:t>
      </w:r>
      <w:r w:rsidRPr="002D6CFC">
        <w:rPr>
          <w:rFonts w:ascii="Times New Roman" w:hAnsi="Times New Roman" w:cs="Times New Roman"/>
          <w:noProof/>
          <w:sz w:val="24"/>
          <w:szCs w:val="24"/>
        </w:rPr>
        <w:t>”.</w:t>
      </w:r>
    </w:p>
    <w:p w:rsidR="00FF10FC" w:rsidRPr="002D6CFC" w:rsidRDefault="00FF10FC" w:rsidP="00FF10FC">
      <w:pPr>
        <w:pStyle w:val="ListParagraph"/>
        <w:spacing w:after="0" w:line="240" w:lineRule="auto"/>
        <w:ind w:left="1560" w:right="566"/>
        <w:jc w:val="both"/>
        <w:rPr>
          <w:rFonts w:ascii="Times New Roman" w:hAnsi="Times New Roman" w:cs="Times New Roman"/>
          <w:noProof/>
          <w:sz w:val="24"/>
          <w:szCs w:val="24"/>
        </w:rPr>
      </w:pPr>
    </w:p>
    <w:p w:rsidR="00330F6B" w:rsidRPr="002D6CFC" w:rsidRDefault="00FF10FC" w:rsidP="00A708C0">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Dalam bukunya ini Smeets mengakui, bahwa definisinya hanya menonjolkan fungsi </w:t>
      </w:r>
      <w:r w:rsidRPr="002D6CFC">
        <w:rPr>
          <w:rFonts w:ascii="Times New Roman" w:hAnsi="Times New Roman" w:cs="Times New Roman"/>
          <w:i/>
          <w:noProof/>
          <w:sz w:val="24"/>
          <w:szCs w:val="24"/>
        </w:rPr>
        <w:t>budgeter</w:t>
      </w:r>
      <w:r w:rsidRPr="002D6CFC">
        <w:rPr>
          <w:rFonts w:ascii="Times New Roman" w:hAnsi="Times New Roman" w:cs="Times New Roman"/>
          <w:noProof/>
          <w:sz w:val="24"/>
          <w:szCs w:val="24"/>
        </w:rPr>
        <w:t xml:space="preserve"> saja; baru kemudian ia menambahkan fungsi mengatur pada definisinya</w:t>
      </w:r>
      <w:r w:rsidR="00330F6B" w:rsidRPr="002D6CFC">
        <w:rPr>
          <w:rFonts w:ascii="Times New Roman" w:hAnsi="Times New Roman" w:cs="Times New Roman"/>
          <w:noProof/>
          <w:sz w:val="24"/>
          <w:szCs w:val="24"/>
        </w:rPr>
        <w:t xml:space="preserve">. </w:t>
      </w:r>
      <w:r w:rsidR="007B02A2" w:rsidRPr="002D6CFC">
        <w:rPr>
          <w:rFonts w:ascii="Times New Roman" w:hAnsi="Times New Roman" w:cs="Times New Roman"/>
          <w:noProof/>
          <w:sz w:val="24"/>
          <w:szCs w:val="24"/>
        </w:rPr>
        <w:t>Lebih lanjut</w:t>
      </w:r>
      <w:r w:rsidR="00330F6B" w:rsidRPr="002D6CFC">
        <w:rPr>
          <w:rFonts w:ascii="Times New Roman" w:hAnsi="Times New Roman" w:cs="Times New Roman"/>
          <w:noProof/>
          <w:sz w:val="24"/>
          <w:szCs w:val="24"/>
        </w:rPr>
        <w:t xml:space="preserve"> Rochmat Soemitro, mengemukakan bahwa pajak merupakan iuran rakyat kepada kas negara (peralihan kekayaan dari sektor partikelir ke sektor pemerintah) berdasarkan </w:t>
      </w:r>
      <w:r w:rsidR="00023B41" w:rsidRPr="002D6CFC">
        <w:rPr>
          <w:rFonts w:ascii="Times New Roman" w:hAnsi="Times New Roman" w:cs="Times New Roman"/>
          <w:noProof/>
          <w:sz w:val="24"/>
          <w:szCs w:val="24"/>
        </w:rPr>
        <w:t>u</w:t>
      </w:r>
      <w:r w:rsidR="00330F6B" w:rsidRPr="002D6CFC">
        <w:rPr>
          <w:rFonts w:ascii="Times New Roman" w:hAnsi="Times New Roman" w:cs="Times New Roman"/>
          <w:noProof/>
          <w:sz w:val="24"/>
          <w:szCs w:val="24"/>
        </w:rPr>
        <w:t>ndang-undang (dapat dipaksakan) dengan tiada mendapat jasa timbal (</w:t>
      </w:r>
      <w:r w:rsidR="00330F6B" w:rsidRPr="002D6CFC">
        <w:rPr>
          <w:rFonts w:ascii="Times New Roman" w:hAnsi="Times New Roman" w:cs="Times New Roman"/>
          <w:i/>
          <w:noProof/>
          <w:sz w:val="24"/>
          <w:szCs w:val="24"/>
        </w:rPr>
        <w:t>tegen prestatie</w:t>
      </w:r>
      <w:r w:rsidR="00330F6B" w:rsidRPr="002D6CFC">
        <w:rPr>
          <w:rFonts w:ascii="Times New Roman" w:hAnsi="Times New Roman" w:cs="Times New Roman"/>
          <w:noProof/>
          <w:sz w:val="24"/>
          <w:szCs w:val="24"/>
        </w:rPr>
        <w:t>) yang langsung dapat ditunjuk dan yang digunakan untuk membiayai pengeluaran umum (</w:t>
      </w:r>
      <w:r w:rsidR="00330F6B" w:rsidRPr="002D6CFC">
        <w:rPr>
          <w:rFonts w:ascii="Times New Roman" w:hAnsi="Times New Roman" w:cs="Times New Roman"/>
          <w:i/>
          <w:noProof/>
          <w:sz w:val="24"/>
          <w:szCs w:val="24"/>
        </w:rPr>
        <w:t>publieke uitgaven</w:t>
      </w:r>
      <w:r w:rsidR="00330F6B" w:rsidRPr="002D6CFC">
        <w:rPr>
          <w:rFonts w:ascii="Times New Roman" w:hAnsi="Times New Roman" w:cs="Times New Roman"/>
          <w:noProof/>
          <w:sz w:val="24"/>
          <w:szCs w:val="24"/>
        </w:rPr>
        <w:t>) yang digunakan sebagai alat pencegah atau pendorong untuk mencapai tujuan di</w:t>
      </w:r>
      <w:r w:rsidR="00023B41" w:rsidRPr="002D6CFC">
        <w:rPr>
          <w:rFonts w:ascii="Times New Roman" w:hAnsi="Times New Roman" w:cs="Times New Roman"/>
          <w:noProof/>
          <w:sz w:val="24"/>
          <w:szCs w:val="24"/>
        </w:rPr>
        <w:t xml:space="preserve"> </w:t>
      </w:r>
      <w:r w:rsidR="00330F6B" w:rsidRPr="002D6CFC">
        <w:rPr>
          <w:rFonts w:ascii="Times New Roman" w:hAnsi="Times New Roman" w:cs="Times New Roman"/>
          <w:noProof/>
          <w:sz w:val="24"/>
          <w:szCs w:val="24"/>
        </w:rPr>
        <w:t>luar bidang keuangan</w:t>
      </w:r>
      <w:r w:rsidR="00023B41" w:rsidRPr="002D6CFC">
        <w:rPr>
          <w:rFonts w:ascii="Times New Roman" w:hAnsi="Times New Roman" w:cs="Times New Roman"/>
          <w:noProof/>
          <w:sz w:val="24"/>
          <w:szCs w:val="24"/>
        </w:rPr>
        <w:t>.</w:t>
      </w:r>
      <w:r w:rsidR="00023B41" w:rsidRPr="002D6CFC">
        <w:rPr>
          <w:rStyle w:val="FootnoteReference"/>
          <w:rFonts w:ascii="Times New Roman" w:hAnsi="Times New Roman" w:cs="Times New Roman"/>
          <w:noProof/>
          <w:sz w:val="24"/>
          <w:szCs w:val="24"/>
        </w:rPr>
        <w:footnoteReference w:id="132"/>
      </w:r>
    </w:p>
    <w:p w:rsidR="00961F76" w:rsidRPr="002D6CFC" w:rsidRDefault="00961F76" w:rsidP="00A708C0">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Menurut Rosdiana dan Irianto, banyak pendapat ahli yang mengemukakan tentang asas-asas perpajakan apa saja yang h</w:t>
      </w:r>
      <w:r w:rsidR="00B9748D" w:rsidRPr="002D6CFC">
        <w:rPr>
          <w:rFonts w:ascii="Times New Roman" w:hAnsi="Times New Roman" w:cs="Times New Roman"/>
          <w:noProof/>
          <w:sz w:val="24"/>
          <w:szCs w:val="24"/>
        </w:rPr>
        <w:t xml:space="preserve">arus </w:t>
      </w:r>
      <w:r w:rsidR="00B9748D" w:rsidRPr="002D6CFC">
        <w:rPr>
          <w:rFonts w:ascii="Times New Roman" w:hAnsi="Times New Roman" w:cs="Times New Roman"/>
          <w:noProof/>
          <w:sz w:val="24"/>
          <w:szCs w:val="24"/>
        </w:rPr>
        <w:lastRenderedPageBreak/>
        <w:t>ditegak</w:t>
      </w:r>
      <w:r w:rsidRPr="002D6CFC">
        <w:rPr>
          <w:rFonts w:ascii="Times New Roman" w:hAnsi="Times New Roman" w:cs="Times New Roman"/>
          <w:noProof/>
          <w:sz w:val="24"/>
          <w:szCs w:val="24"/>
        </w:rPr>
        <w:t xml:space="preserve">an dalam membangun suatu sistem perpajakan. Di antara pendapat para ahli yang paling terkenal adalah </w:t>
      </w:r>
      <w:r w:rsidRPr="002D6CFC">
        <w:rPr>
          <w:rFonts w:ascii="Times New Roman" w:hAnsi="Times New Roman" w:cs="Times New Roman"/>
          <w:i/>
          <w:noProof/>
          <w:sz w:val="24"/>
          <w:szCs w:val="24"/>
        </w:rPr>
        <w:t>four maxims</w:t>
      </w:r>
      <w:r w:rsidRPr="002D6CFC">
        <w:rPr>
          <w:rFonts w:ascii="Times New Roman" w:hAnsi="Times New Roman" w:cs="Times New Roman"/>
          <w:noProof/>
          <w:sz w:val="24"/>
          <w:szCs w:val="24"/>
        </w:rPr>
        <w:t xml:space="preserve"> dari Adam Smith. Menurut Smith, pemungutan pajak hendaknya didasarkan atas empat asas, yaitu </w:t>
      </w:r>
      <w:r w:rsidRPr="002D6CFC">
        <w:rPr>
          <w:rFonts w:ascii="Times New Roman" w:hAnsi="Times New Roman" w:cs="Times New Roman"/>
          <w:i/>
          <w:noProof/>
          <w:sz w:val="24"/>
          <w:szCs w:val="24"/>
        </w:rPr>
        <w:t>equity</w:t>
      </w:r>
      <w:r w:rsidRPr="002D6CFC">
        <w:rPr>
          <w:rFonts w:ascii="Times New Roman" w:hAnsi="Times New Roman" w:cs="Times New Roman"/>
          <w:noProof/>
          <w:sz w:val="24"/>
          <w:szCs w:val="24"/>
        </w:rPr>
        <w:t xml:space="preserve">, </w:t>
      </w:r>
      <w:r w:rsidRPr="002D6CFC">
        <w:rPr>
          <w:rFonts w:ascii="Times New Roman" w:hAnsi="Times New Roman" w:cs="Times New Roman"/>
          <w:i/>
          <w:noProof/>
          <w:sz w:val="24"/>
          <w:szCs w:val="24"/>
        </w:rPr>
        <w:t>certainty</w:t>
      </w:r>
      <w:r w:rsidRPr="002D6CFC">
        <w:rPr>
          <w:rFonts w:ascii="Times New Roman" w:hAnsi="Times New Roman" w:cs="Times New Roman"/>
          <w:noProof/>
          <w:sz w:val="24"/>
          <w:szCs w:val="24"/>
        </w:rPr>
        <w:t xml:space="preserve">, </w:t>
      </w:r>
      <w:r w:rsidRPr="002D6CFC">
        <w:rPr>
          <w:rFonts w:ascii="Times New Roman" w:hAnsi="Times New Roman" w:cs="Times New Roman"/>
          <w:i/>
          <w:noProof/>
          <w:sz w:val="24"/>
          <w:szCs w:val="24"/>
        </w:rPr>
        <w:t>convinience</w:t>
      </w:r>
      <w:r w:rsidRPr="002D6CFC">
        <w:rPr>
          <w:rFonts w:ascii="Times New Roman" w:hAnsi="Times New Roman" w:cs="Times New Roman"/>
          <w:noProof/>
          <w:sz w:val="24"/>
          <w:szCs w:val="24"/>
        </w:rPr>
        <w:t xml:space="preserve"> dan </w:t>
      </w:r>
      <w:r w:rsidRPr="002D6CFC">
        <w:rPr>
          <w:rFonts w:ascii="Times New Roman" w:hAnsi="Times New Roman" w:cs="Times New Roman"/>
          <w:i/>
          <w:noProof/>
          <w:sz w:val="24"/>
          <w:szCs w:val="24"/>
        </w:rPr>
        <w:t>economy</w:t>
      </w:r>
      <w:r w:rsidR="004102E0" w:rsidRPr="002D6CFC">
        <w:rPr>
          <w:rFonts w:ascii="Times New Roman" w:hAnsi="Times New Roman" w:cs="Times New Roman"/>
          <w:noProof/>
          <w:sz w:val="24"/>
          <w:szCs w:val="24"/>
        </w:rPr>
        <w:t>.</w:t>
      </w:r>
      <w:r w:rsidR="004102E0" w:rsidRPr="002D6CFC">
        <w:rPr>
          <w:rStyle w:val="FootnoteReference"/>
          <w:rFonts w:ascii="Times New Roman" w:hAnsi="Times New Roman" w:cs="Times New Roman"/>
          <w:noProof/>
          <w:sz w:val="24"/>
          <w:szCs w:val="24"/>
        </w:rPr>
        <w:footnoteReference w:id="133"/>
      </w:r>
      <w:r w:rsidRPr="002D6CFC">
        <w:rPr>
          <w:rFonts w:ascii="Times New Roman" w:hAnsi="Times New Roman" w:cs="Times New Roman"/>
          <w:noProof/>
          <w:sz w:val="24"/>
          <w:szCs w:val="24"/>
        </w:rPr>
        <w:t xml:space="preserve"> </w:t>
      </w:r>
      <w:r w:rsidR="004102E0" w:rsidRPr="002D6CFC">
        <w:rPr>
          <w:rFonts w:ascii="Times New Roman" w:hAnsi="Times New Roman" w:cs="Times New Roman"/>
          <w:noProof/>
          <w:sz w:val="24"/>
          <w:szCs w:val="24"/>
        </w:rPr>
        <w:t>S</w:t>
      </w:r>
      <w:r w:rsidRPr="002D6CFC">
        <w:rPr>
          <w:rFonts w:ascii="Times New Roman" w:hAnsi="Times New Roman" w:cs="Times New Roman"/>
          <w:noProof/>
          <w:sz w:val="24"/>
          <w:szCs w:val="24"/>
        </w:rPr>
        <w:t xml:space="preserve">edangkan Hancock dalam bukunya </w:t>
      </w:r>
      <w:r w:rsidRPr="002D6CFC">
        <w:rPr>
          <w:rFonts w:ascii="Times New Roman" w:hAnsi="Times New Roman" w:cs="Times New Roman"/>
          <w:i/>
          <w:noProof/>
          <w:sz w:val="24"/>
          <w:szCs w:val="24"/>
        </w:rPr>
        <w:t>Taxation: Policy and Practice</w:t>
      </w:r>
      <w:r w:rsidRPr="002D6CFC">
        <w:rPr>
          <w:rFonts w:ascii="Times New Roman" w:hAnsi="Times New Roman" w:cs="Times New Roman"/>
          <w:noProof/>
          <w:sz w:val="24"/>
          <w:szCs w:val="24"/>
        </w:rPr>
        <w:t>, menyatakan bahwa lima karakterisitik yang diharapkan ada dalam suatu sistem perpajakan yaitu:</w:t>
      </w:r>
      <w:r w:rsidR="00CC28D3" w:rsidRPr="002D6CFC">
        <w:rPr>
          <w:rStyle w:val="FootnoteReference"/>
          <w:rFonts w:ascii="Times New Roman" w:hAnsi="Times New Roman" w:cs="Times New Roman"/>
          <w:noProof/>
          <w:sz w:val="24"/>
          <w:szCs w:val="24"/>
        </w:rPr>
        <w:footnoteReference w:id="134"/>
      </w:r>
    </w:p>
    <w:p w:rsidR="00CC28D3" w:rsidRPr="002D6CFC" w:rsidRDefault="00CC28D3" w:rsidP="00A708C0">
      <w:pPr>
        <w:pStyle w:val="ListParagraph"/>
        <w:numPr>
          <w:ilvl w:val="0"/>
          <w:numId w:val="34"/>
        </w:numPr>
        <w:spacing w:after="0" w:line="240" w:lineRule="auto"/>
        <w:ind w:left="1985" w:right="566" w:hanging="425"/>
        <w:jc w:val="both"/>
        <w:rPr>
          <w:rFonts w:ascii="Times New Roman" w:hAnsi="Times New Roman" w:cs="Times New Roman"/>
          <w:i/>
          <w:noProof/>
          <w:sz w:val="24"/>
          <w:szCs w:val="24"/>
        </w:rPr>
      </w:pPr>
      <w:r w:rsidRPr="002D6CFC">
        <w:rPr>
          <w:rFonts w:ascii="Times New Roman" w:hAnsi="Times New Roman" w:cs="Times New Roman"/>
          <w:i/>
          <w:noProof/>
          <w:sz w:val="24"/>
          <w:szCs w:val="24"/>
        </w:rPr>
        <w:t>Economically efficient: it should not have an impact on allocation of resources;</w:t>
      </w:r>
    </w:p>
    <w:p w:rsidR="00CC28D3" w:rsidRPr="002D6CFC" w:rsidRDefault="00CC28D3" w:rsidP="00A708C0">
      <w:pPr>
        <w:pStyle w:val="ListParagraph"/>
        <w:numPr>
          <w:ilvl w:val="0"/>
          <w:numId w:val="34"/>
        </w:numPr>
        <w:spacing w:after="0" w:line="240" w:lineRule="auto"/>
        <w:ind w:left="1985" w:right="566" w:hanging="425"/>
        <w:jc w:val="both"/>
        <w:rPr>
          <w:rFonts w:ascii="Times New Roman" w:hAnsi="Times New Roman" w:cs="Times New Roman"/>
          <w:i/>
          <w:noProof/>
          <w:sz w:val="24"/>
          <w:szCs w:val="24"/>
        </w:rPr>
      </w:pPr>
      <w:r w:rsidRPr="002D6CFC">
        <w:rPr>
          <w:rFonts w:ascii="Times New Roman" w:hAnsi="Times New Roman" w:cs="Times New Roman"/>
          <w:i/>
          <w:noProof/>
          <w:sz w:val="24"/>
          <w:szCs w:val="24"/>
        </w:rPr>
        <w:t>Administratively simple: it should be easy and inexpensive to administer;</w:t>
      </w:r>
    </w:p>
    <w:p w:rsidR="00CC28D3" w:rsidRPr="002D6CFC" w:rsidRDefault="00CC28D3" w:rsidP="00A708C0">
      <w:pPr>
        <w:pStyle w:val="ListParagraph"/>
        <w:numPr>
          <w:ilvl w:val="0"/>
          <w:numId w:val="34"/>
        </w:numPr>
        <w:spacing w:after="0" w:line="240" w:lineRule="auto"/>
        <w:ind w:left="1985" w:right="566" w:hanging="425"/>
        <w:jc w:val="both"/>
        <w:rPr>
          <w:rFonts w:ascii="Times New Roman" w:hAnsi="Times New Roman" w:cs="Times New Roman"/>
          <w:i/>
          <w:noProof/>
          <w:sz w:val="24"/>
          <w:szCs w:val="24"/>
        </w:rPr>
      </w:pPr>
      <w:r w:rsidRPr="002D6CFC">
        <w:rPr>
          <w:rFonts w:ascii="Times New Roman" w:hAnsi="Times New Roman" w:cs="Times New Roman"/>
          <w:i/>
          <w:noProof/>
          <w:sz w:val="24"/>
          <w:szCs w:val="24"/>
        </w:rPr>
        <w:t>Flexible: it should be easy for the system to respond to changing economic circumtances;</w:t>
      </w:r>
    </w:p>
    <w:p w:rsidR="00CC28D3" w:rsidRPr="002D6CFC" w:rsidRDefault="00CC28D3" w:rsidP="00A708C0">
      <w:pPr>
        <w:pStyle w:val="ListParagraph"/>
        <w:numPr>
          <w:ilvl w:val="0"/>
          <w:numId w:val="34"/>
        </w:numPr>
        <w:spacing w:after="0" w:line="240" w:lineRule="auto"/>
        <w:ind w:left="1985" w:right="566" w:hanging="425"/>
        <w:jc w:val="both"/>
        <w:rPr>
          <w:rFonts w:ascii="Times New Roman" w:hAnsi="Times New Roman" w:cs="Times New Roman"/>
          <w:i/>
          <w:noProof/>
          <w:sz w:val="24"/>
          <w:szCs w:val="24"/>
        </w:rPr>
      </w:pPr>
      <w:r w:rsidRPr="002D6CFC">
        <w:rPr>
          <w:rFonts w:ascii="Times New Roman" w:hAnsi="Times New Roman" w:cs="Times New Roman"/>
          <w:i/>
          <w:noProof/>
          <w:sz w:val="24"/>
          <w:szCs w:val="24"/>
        </w:rPr>
        <w:t>Politically accountable: tax payers should be able to determine what they are actually paying so that the political system can more accurate reflect the preferences of inviduals; and</w:t>
      </w:r>
    </w:p>
    <w:p w:rsidR="002728FA" w:rsidRPr="002D6CFC" w:rsidRDefault="00CC28D3" w:rsidP="00A708C0">
      <w:pPr>
        <w:pStyle w:val="ListParagraph"/>
        <w:numPr>
          <w:ilvl w:val="0"/>
          <w:numId w:val="34"/>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i/>
          <w:noProof/>
          <w:sz w:val="24"/>
          <w:szCs w:val="24"/>
        </w:rPr>
        <w:t>Fair: it should be seen to be fair in its impact on all individuals</w:t>
      </w:r>
      <w:r w:rsidRPr="002D6CFC">
        <w:rPr>
          <w:rFonts w:ascii="Times New Roman" w:hAnsi="Times New Roman" w:cs="Times New Roman"/>
          <w:noProof/>
          <w:sz w:val="24"/>
          <w:szCs w:val="24"/>
        </w:rPr>
        <w:t>.</w:t>
      </w:r>
    </w:p>
    <w:p w:rsidR="002728FA" w:rsidRPr="002D6CFC" w:rsidRDefault="002728FA" w:rsidP="002728FA">
      <w:pPr>
        <w:pStyle w:val="ListParagraph"/>
        <w:spacing w:after="0" w:line="240" w:lineRule="auto"/>
        <w:ind w:left="1985" w:right="566"/>
        <w:jc w:val="both"/>
        <w:rPr>
          <w:rFonts w:ascii="Times New Roman" w:hAnsi="Times New Roman" w:cs="Times New Roman"/>
          <w:noProof/>
          <w:sz w:val="24"/>
          <w:szCs w:val="24"/>
        </w:rPr>
      </w:pPr>
    </w:p>
    <w:p w:rsidR="002728FA" w:rsidRPr="002D6CFC" w:rsidRDefault="002728FA" w:rsidP="00A708C0">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Menurut Soeparman Soemahamidjaja, menyatakan pajak adalah iuran wajib, berupa uang atau barang, yang dipungut oleh penguasa berdasarkan norma-norma hukum, guna menutup biaya produksi barang-barang dan jasa-jasa kolektif dalam mencapai kesejahteraan umum.</w:t>
      </w:r>
      <w:r w:rsidR="00FF7704" w:rsidRPr="002D6CFC">
        <w:rPr>
          <w:rStyle w:val="FootnoteReference"/>
          <w:rFonts w:ascii="Times New Roman" w:hAnsi="Times New Roman" w:cs="Times New Roman"/>
          <w:noProof/>
          <w:sz w:val="24"/>
          <w:szCs w:val="24"/>
        </w:rPr>
        <w:footnoteReference w:id="135"/>
      </w:r>
      <w:r w:rsidRPr="002D6CFC">
        <w:rPr>
          <w:rFonts w:ascii="Times New Roman" w:hAnsi="Times New Roman" w:cs="Times New Roman"/>
          <w:noProof/>
          <w:sz w:val="24"/>
          <w:szCs w:val="24"/>
        </w:rPr>
        <w:t xml:space="preserve"> Dari definisi tersebut, dapat disimpulkan bahwa pajak memiliki unsur-unsur yaitu:</w:t>
      </w:r>
      <w:r w:rsidR="00FF7704" w:rsidRPr="002D6CFC">
        <w:rPr>
          <w:rStyle w:val="FootnoteReference"/>
          <w:rFonts w:ascii="Times New Roman" w:hAnsi="Times New Roman" w:cs="Times New Roman"/>
          <w:noProof/>
          <w:sz w:val="24"/>
          <w:szCs w:val="24"/>
        </w:rPr>
        <w:footnoteReference w:id="136"/>
      </w:r>
    </w:p>
    <w:p w:rsidR="00110E28" w:rsidRPr="002D6CFC" w:rsidRDefault="002728FA" w:rsidP="00A708C0">
      <w:pPr>
        <w:pStyle w:val="ListParagraph"/>
        <w:numPr>
          <w:ilvl w:val="0"/>
          <w:numId w:val="35"/>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Iuran dari rakyat kepada </w:t>
      </w:r>
      <w:r w:rsidR="00110E28" w:rsidRPr="002D6CFC">
        <w:rPr>
          <w:rFonts w:ascii="Times New Roman" w:hAnsi="Times New Roman" w:cs="Times New Roman"/>
          <w:noProof/>
          <w:sz w:val="24"/>
          <w:szCs w:val="24"/>
        </w:rPr>
        <w:t>n</w:t>
      </w:r>
      <w:r w:rsidRPr="002D6CFC">
        <w:rPr>
          <w:rFonts w:ascii="Times New Roman" w:hAnsi="Times New Roman" w:cs="Times New Roman"/>
          <w:noProof/>
          <w:sz w:val="24"/>
          <w:szCs w:val="24"/>
        </w:rPr>
        <w:t>egara, yaitu peralihan kekayaan berupa uang</w:t>
      </w:r>
      <w:r w:rsidR="00110E28" w:rsidRPr="002D6CFC">
        <w:rPr>
          <w:rFonts w:ascii="Times New Roman" w:hAnsi="Times New Roman" w:cs="Times New Roman"/>
          <w:noProof/>
          <w:sz w:val="24"/>
          <w:szCs w:val="24"/>
        </w:rPr>
        <w:t xml:space="preserve"> </w:t>
      </w:r>
      <w:r w:rsidRPr="002D6CFC">
        <w:rPr>
          <w:rFonts w:ascii="Times New Roman" w:hAnsi="Times New Roman" w:cs="Times New Roman"/>
          <w:noProof/>
          <w:sz w:val="24"/>
          <w:szCs w:val="24"/>
        </w:rPr>
        <w:t>(bukan barang) dari sektor swasta ke sektor publik didasarkan hak yang</w:t>
      </w:r>
      <w:r w:rsidR="00110E28" w:rsidRPr="002D6CFC">
        <w:rPr>
          <w:rFonts w:ascii="Times New Roman" w:hAnsi="Times New Roman" w:cs="Times New Roman"/>
          <w:noProof/>
          <w:sz w:val="24"/>
          <w:szCs w:val="24"/>
        </w:rPr>
        <w:t xml:space="preserve"> </w:t>
      </w:r>
      <w:r w:rsidRPr="002D6CFC">
        <w:rPr>
          <w:rFonts w:ascii="Times New Roman" w:hAnsi="Times New Roman" w:cs="Times New Roman"/>
          <w:noProof/>
          <w:sz w:val="24"/>
          <w:szCs w:val="24"/>
        </w:rPr>
        <w:t xml:space="preserve">dimiliki negara untuk pajak. Dengan kata lain yang berhak memungut </w:t>
      </w:r>
      <w:r w:rsidR="00110E28" w:rsidRPr="002D6CFC">
        <w:rPr>
          <w:rFonts w:ascii="Times New Roman" w:hAnsi="Times New Roman" w:cs="Times New Roman"/>
          <w:noProof/>
          <w:sz w:val="24"/>
          <w:szCs w:val="24"/>
        </w:rPr>
        <w:t xml:space="preserve"> p</w:t>
      </w:r>
      <w:r w:rsidRPr="002D6CFC">
        <w:rPr>
          <w:rFonts w:ascii="Times New Roman" w:hAnsi="Times New Roman" w:cs="Times New Roman"/>
          <w:noProof/>
          <w:sz w:val="24"/>
          <w:szCs w:val="24"/>
        </w:rPr>
        <w:t>ajak</w:t>
      </w:r>
      <w:r w:rsidR="00110E28" w:rsidRPr="002D6CFC">
        <w:rPr>
          <w:rFonts w:ascii="Times New Roman" w:hAnsi="Times New Roman" w:cs="Times New Roman"/>
          <w:noProof/>
          <w:sz w:val="24"/>
          <w:szCs w:val="24"/>
        </w:rPr>
        <w:t xml:space="preserve"> </w:t>
      </w:r>
      <w:r w:rsidRPr="002D6CFC">
        <w:rPr>
          <w:rFonts w:ascii="Times New Roman" w:hAnsi="Times New Roman" w:cs="Times New Roman"/>
          <w:noProof/>
          <w:sz w:val="24"/>
          <w:szCs w:val="24"/>
        </w:rPr>
        <w:t xml:space="preserve">hanyalah </w:t>
      </w:r>
      <w:r w:rsidR="00110E28" w:rsidRPr="002D6CFC">
        <w:rPr>
          <w:rFonts w:ascii="Times New Roman" w:hAnsi="Times New Roman" w:cs="Times New Roman"/>
          <w:noProof/>
          <w:sz w:val="24"/>
          <w:szCs w:val="24"/>
        </w:rPr>
        <w:t>negara;</w:t>
      </w:r>
    </w:p>
    <w:p w:rsidR="00110E28" w:rsidRPr="002D6CFC" w:rsidRDefault="002728FA" w:rsidP="00A708C0">
      <w:pPr>
        <w:pStyle w:val="ListParagraph"/>
        <w:numPr>
          <w:ilvl w:val="0"/>
          <w:numId w:val="35"/>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lastRenderedPageBreak/>
        <w:t xml:space="preserve">Berdasarkan undang-undang, </w:t>
      </w:r>
      <w:r w:rsidR="00110E28" w:rsidRPr="002D6CFC">
        <w:rPr>
          <w:rFonts w:ascii="Times New Roman" w:hAnsi="Times New Roman" w:cs="Times New Roman"/>
          <w:noProof/>
          <w:sz w:val="24"/>
          <w:szCs w:val="24"/>
        </w:rPr>
        <w:t>p</w:t>
      </w:r>
      <w:r w:rsidRPr="002D6CFC">
        <w:rPr>
          <w:rFonts w:ascii="Times New Roman" w:hAnsi="Times New Roman" w:cs="Times New Roman"/>
          <w:noProof/>
          <w:sz w:val="24"/>
          <w:szCs w:val="24"/>
        </w:rPr>
        <w:t>ajak dipungut berdasarkan atau dengan</w:t>
      </w:r>
      <w:r w:rsidR="00110E28" w:rsidRPr="002D6CFC">
        <w:rPr>
          <w:rFonts w:ascii="Times New Roman" w:hAnsi="Times New Roman" w:cs="Times New Roman"/>
          <w:noProof/>
          <w:sz w:val="24"/>
          <w:szCs w:val="24"/>
        </w:rPr>
        <w:t xml:space="preserve"> </w:t>
      </w:r>
      <w:r w:rsidRPr="002D6CFC">
        <w:rPr>
          <w:rFonts w:ascii="Times New Roman" w:hAnsi="Times New Roman" w:cs="Times New Roman"/>
          <w:noProof/>
          <w:sz w:val="24"/>
          <w:szCs w:val="24"/>
        </w:rPr>
        <w:t>kekuatan undang-unda</w:t>
      </w:r>
      <w:r w:rsidR="00110E28" w:rsidRPr="002D6CFC">
        <w:rPr>
          <w:rFonts w:ascii="Times New Roman" w:hAnsi="Times New Roman" w:cs="Times New Roman"/>
          <w:noProof/>
          <w:sz w:val="24"/>
          <w:szCs w:val="24"/>
        </w:rPr>
        <w:t>ng dan peraturan pelaksanaannya;</w:t>
      </w:r>
    </w:p>
    <w:p w:rsidR="00110E28" w:rsidRPr="002D6CFC" w:rsidRDefault="002728FA" w:rsidP="00A708C0">
      <w:pPr>
        <w:pStyle w:val="ListParagraph"/>
        <w:numPr>
          <w:ilvl w:val="0"/>
          <w:numId w:val="35"/>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Tanpa jasa timbal atau kontraprestasi dari </w:t>
      </w:r>
      <w:r w:rsidR="00110E28" w:rsidRPr="002D6CFC">
        <w:rPr>
          <w:rFonts w:ascii="Times New Roman" w:hAnsi="Times New Roman" w:cs="Times New Roman"/>
          <w:noProof/>
          <w:sz w:val="24"/>
          <w:szCs w:val="24"/>
        </w:rPr>
        <w:t>n</w:t>
      </w:r>
      <w:r w:rsidRPr="002D6CFC">
        <w:rPr>
          <w:rFonts w:ascii="Times New Roman" w:hAnsi="Times New Roman" w:cs="Times New Roman"/>
          <w:noProof/>
          <w:sz w:val="24"/>
          <w:szCs w:val="24"/>
        </w:rPr>
        <w:t>egara yang secara langsung</w:t>
      </w:r>
      <w:r w:rsidR="00110E28" w:rsidRPr="002D6CFC">
        <w:rPr>
          <w:rFonts w:ascii="Times New Roman" w:hAnsi="Times New Roman" w:cs="Times New Roman"/>
          <w:noProof/>
          <w:sz w:val="24"/>
          <w:szCs w:val="24"/>
        </w:rPr>
        <w:t xml:space="preserve"> </w:t>
      </w:r>
      <w:r w:rsidRPr="002D6CFC">
        <w:rPr>
          <w:rFonts w:ascii="Times New Roman" w:hAnsi="Times New Roman" w:cs="Times New Roman"/>
          <w:noProof/>
          <w:sz w:val="24"/>
          <w:szCs w:val="24"/>
        </w:rPr>
        <w:t>dapat ditunjuk. Dalam pembayaran Pajak tidak dapat ditunju</w:t>
      </w:r>
      <w:r w:rsidR="005E0942">
        <w:rPr>
          <w:rFonts w:ascii="Times New Roman" w:hAnsi="Times New Roman" w:cs="Times New Roman"/>
          <w:noProof/>
          <w:sz w:val="24"/>
          <w:szCs w:val="24"/>
        </w:rPr>
        <w:t>k</w:t>
      </w:r>
      <w:r w:rsidRPr="002D6CFC">
        <w:rPr>
          <w:rFonts w:ascii="Times New Roman" w:hAnsi="Times New Roman" w:cs="Times New Roman"/>
          <w:noProof/>
          <w:sz w:val="24"/>
          <w:szCs w:val="24"/>
        </w:rPr>
        <w:t>an adanya</w:t>
      </w:r>
      <w:r w:rsidR="00110E28" w:rsidRPr="002D6CFC">
        <w:rPr>
          <w:rFonts w:ascii="Times New Roman" w:hAnsi="Times New Roman" w:cs="Times New Roman"/>
          <w:noProof/>
          <w:sz w:val="24"/>
          <w:szCs w:val="24"/>
        </w:rPr>
        <w:t xml:space="preserve"> </w:t>
      </w:r>
      <w:r w:rsidRPr="002D6CFC">
        <w:rPr>
          <w:rFonts w:ascii="Times New Roman" w:hAnsi="Times New Roman" w:cs="Times New Roman"/>
          <w:noProof/>
          <w:sz w:val="24"/>
          <w:szCs w:val="24"/>
        </w:rPr>
        <w:t>kontrapres</w:t>
      </w:r>
      <w:r w:rsidR="00110E28" w:rsidRPr="002D6CFC">
        <w:rPr>
          <w:rFonts w:ascii="Times New Roman" w:hAnsi="Times New Roman" w:cs="Times New Roman"/>
          <w:noProof/>
          <w:sz w:val="24"/>
          <w:szCs w:val="24"/>
        </w:rPr>
        <w:t>tasi individual oleh pemerintah; dan</w:t>
      </w:r>
    </w:p>
    <w:p w:rsidR="00424C09" w:rsidRDefault="002728FA" w:rsidP="00805F38">
      <w:pPr>
        <w:pStyle w:val="ListParagraph"/>
        <w:numPr>
          <w:ilvl w:val="0"/>
          <w:numId w:val="35"/>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Digunakan untuk membiayai rumah tangga </w:t>
      </w:r>
      <w:r w:rsidR="00110E28" w:rsidRPr="002D6CFC">
        <w:rPr>
          <w:rFonts w:ascii="Times New Roman" w:hAnsi="Times New Roman" w:cs="Times New Roman"/>
          <w:noProof/>
          <w:sz w:val="24"/>
          <w:szCs w:val="24"/>
        </w:rPr>
        <w:t>n</w:t>
      </w:r>
      <w:r w:rsidRPr="002D6CFC">
        <w:rPr>
          <w:rFonts w:ascii="Times New Roman" w:hAnsi="Times New Roman" w:cs="Times New Roman"/>
          <w:noProof/>
          <w:sz w:val="24"/>
          <w:szCs w:val="24"/>
        </w:rPr>
        <w:t>egara yaitu pengeluaran</w:t>
      </w:r>
      <w:r w:rsidR="00110E28" w:rsidRPr="002D6CFC">
        <w:rPr>
          <w:rFonts w:ascii="Times New Roman" w:hAnsi="Times New Roman" w:cs="Times New Roman"/>
          <w:noProof/>
          <w:sz w:val="24"/>
          <w:szCs w:val="24"/>
        </w:rPr>
        <w:t>-</w:t>
      </w:r>
      <w:r w:rsidRPr="002D6CFC">
        <w:rPr>
          <w:rFonts w:ascii="Times New Roman" w:hAnsi="Times New Roman" w:cs="Times New Roman"/>
          <w:noProof/>
          <w:sz w:val="24"/>
          <w:szCs w:val="24"/>
        </w:rPr>
        <w:t>pengeluaran</w:t>
      </w:r>
      <w:r w:rsidR="00110E28" w:rsidRPr="002D6CFC">
        <w:rPr>
          <w:rFonts w:ascii="Times New Roman" w:hAnsi="Times New Roman" w:cs="Times New Roman"/>
          <w:noProof/>
          <w:sz w:val="24"/>
          <w:szCs w:val="24"/>
        </w:rPr>
        <w:t xml:space="preserve"> yang bermanfaat bagi </w:t>
      </w:r>
      <w:r w:rsidRPr="002D6CFC">
        <w:rPr>
          <w:rFonts w:ascii="Times New Roman" w:hAnsi="Times New Roman" w:cs="Times New Roman"/>
          <w:noProof/>
          <w:sz w:val="24"/>
          <w:szCs w:val="24"/>
        </w:rPr>
        <w:t>masyarakat luas.</w:t>
      </w:r>
    </w:p>
    <w:p w:rsidR="00805F38" w:rsidRPr="00805F38" w:rsidRDefault="00805F38" w:rsidP="00805F38">
      <w:pPr>
        <w:pStyle w:val="ListParagraph"/>
        <w:spacing w:after="0" w:line="240" w:lineRule="auto"/>
        <w:ind w:left="1985" w:right="566"/>
        <w:jc w:val="both"/>
        <w:rPr>
          <w:rFonts w:ascii="Times New Roman" w:hAnsi="Times New Roman" w:cs="Times New Roman"/>
          <w:noProof/>
          <w:sz w:val="24"/>
          <w:szCs w:val="24"/>
        </w:rPr>
      </w:pPr>
    </w:p>
    <w:p w:rsidR="00424C09" w:rsidRPr="002D6CFC" w:rsidRDefault="00424C09" w:rsidP="00A708C0">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Pajak merupakan salah satu jenis pungutan, oleh karena itu di dalam pajak dijumpai adanya peralihan kekayaan dari sektor swasta ke sektor publik. Peralihan kekayaan dapat terjadi dengan seizin pemiliknya dan tanpa seizin pemiliknya. Pajak merupakan peralihan kekayaan dengan seijin pemiliknya, oleh karena itu, pemungutan pajak harus berdasarkan UU. Hukum pajak adalah suatu kumpulan peraturan-peraturan yang mengatur hubungan antara pemerintah sebagai pemungut pajak dan rakyat sebagai pembayar pajak. Dalam hukum pajak diatur mengenai:</w:t>
      </w:r>
    </w:p>
    <w:p w:rsidR="00424C09" w:rsidRPr="002D6CFC" w:rsidRDefault="00424C09" w:rsidP="00A708C0">
      <w:pPr>
        <w:pStyle w:val="ListParagraph"/>
        <w:numPr>
          <w:ilvl w:val="2"/>
          <w:numId w:val="1"/>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Siapa-siapa yang menjadi subjek pajak dan </w:t>
      </w:r>
      <w:r w:rsidR="00613806">
        <w:rPr>
          <w:rFonts w:ascii="Times New Roman" w:hAnsi="Times New Roman" w:cs="Times New Roman"/>
          <w:noProof/>
          <w:sz w:val="24"/>
          <w:szCs w:val="24"/>
        </w:rPr>
        <w:t>WP</w:t>
      </w:r>
      <w:r w:rsidRPr="002D6CFC">
        <w:rPr>
          <w:rFonts w:ascii="Times New Roman" w:hAnsi="Times New Roman" w:cs="Times New Roman"/>
          <w:noProof/>
          <w:sz w:val="24"/>
          <w:szCs w:val="24"/>
        </w:rPr>
        <w:t>;</w:t>
      </w:r>
    </w:p>
    <w:p w:rsidR="00424C09" w:rsidRPr="002D6CFC" w:rsidRDefault="00424C09" w:rsidP="00A708C0">
      <w:pPr>
        <w:pStyle w:val="ListParagraph"/>
        <w:numPr>
          <w:ilvl w:val="2"/>
          <w:numId w:val="1"/>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Objek-objek apa saja yang menjadi obyek pajak;</w:t>
      </w:r>
    </w:p>
    <w:p w:rsidR="00424C09" w:rsidRPr="002D6CFC" w:rsidRDefault="00424C09" w:rsidP="00A708C0">
      <w:pPr>
        <w:pStyle w:val="ListParagraph"/>
        <w:numPr>
          <w:ilvl w:val="2"/>
          <w:numId w:val="1"/>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Kewajiban </w:t>
      </w:r>
      <w:r w:rsidR="00613806">
        <w:rPr>
          <w:rFonts w:ascii="Times New Roman" w:hAnsi="Times New Roman" w:cs="Times New Roman"/>
          <w:noProof/>
          <w:sz w:val="24"/>
          <w:szCs w:val="24"/>
        </w:rPr>
        <w:t>WP</w:t>
      </w:r>
      <w:r w:rsidRPr="002D6CFC">
        <w:rPr>
          <w:rFonts w:ascii="Times New Roman" w:hAnsi="Times New Roman" w:cs="Times New Roman"/>
          <w:noProof/>
          <w:sz w:val="24"/>
          <w:szCs w:val="24"/>
        </w:rPr>
        <w:t xml:space="preserve"> terhadap pemerintah;</w:t>
      </w:r>
    </w:p>
    <w:p w:rsidR="00424C09" w:rsidRPr="002D6CFC" w:rsidRDefault="00424C09" w:rsidP="00A708C0">
      <w:pPr>
        <w:pStyle w:val="ListParagraph"/>
        <w:numPr>
          <w:ilvl w:val="2"/>
          <w:numId w:val="1"/>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Timbul dan hapusnya utang pajak;</w:t>
      </w:r>
    </w:p>
    <w:p w:rsidR="00424C09" w:rsidRPr="002D6CFC" w:rsidRDefault="00424C09" w:rsidP="00A708C0">
      <w:pPr>
        <w:pStyle w:val="ListParagraph"/>
        <w:numPr>
          <w:ilvl w:val="2"/>
          <w:numId w:val="1"/>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Cara Penagihan pajak; dan</w:t>
      </w:r>
    </w:p>
    <w:p w:rsidR="00061340" w:rsidRPr="002D6CFC" w:rsidRDefault="00424C09" w:rsidP="00A708C0">
      <w:pPr>
        <w:pStyle w:val="ListParagraph"/>
        <w:numPr>
          <w:ilvl w:val="2"/>
          <w:numId w:val="1"/>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Cara mengajukan keberatan dan banding.</w:t>
      </w:r>
    </w:p>
    <w:p w:rsidR="00061340" w:rsidRPr="002D6CFC" w:rsidRDefault="00061340" w:rsidP="00061340">
      <w:pPr>
        <w:pStyle w:val="ListParagraph"/>
        <w:spacing w:after="0" w:line="240" w:lineRule="auto"/>
        <w:ind w:left="1985" w:right="566"/>
        <w:jc w:val="both"/>
        <w:rPr>
          <w:rFonts w:ascii="Times New Roman" w:hAnsi="Times New Roman" w:cs="Times New Roman"/>
          <w:noProof/>
          <w:sz w:val="24"/>
          <w:szCs w:val="24"/>
        </w:rPr>
      </w:pPr>
    </w:p>
    <w:p w:rsidR="00061340" w:rsidRPr="002D6CFC" w:rsidRDefault="00061340" w:rsidP="00A708C0">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Salah satu tugas dari pemerintah sebagai pemungut pajak adalah melihat keadaan dan kondisi dalam masyarakat yang dapat dihubungkan dengan pengenaan pajak, merumuskannya dalam peraturan-peraturan hukum dan menafsirkan peraturan-peraturan hukum pajak, namun yang terpenting adalah tidak mengabaikan latar belakang ekonomis dari keadaan-keadaan dalam masyarakat. Terjadinya perubahan-perubahan </w:t>
      </w:r>
      <w:r w:rsidRPr="002D6CFC">
        <w:rPr>
          <w:rFonts w:ascii="Times New Roman" w:hAnsi="Times New Roman" w:cs="Times New Roman"/>
          <w:noProof/>
          <w:sz w:val="24"/>
          <w:szCs w:val="24"/>
        </w:rPr>
        <w:lastRenderedPageBreak/>
        <w:t xml:space="preserve">peraturan tersebut sebagai akibat dari perubahan terhadap kehidupan ekonomi dalam masyarakat, di mana perubahan ini mengharuskan terjadinya penyesuaian dalam bidang peraturan khususnya perpajakan. Hukum pajak merupakan bagian dari hukum publik, yang mengatur hubungan antara penguasa sebagai pemungut pajak dengan rakyat sebagai pembayar pajak atau yang disebut </w:t>
      </w:r>
      <w:r w:rsidR="00613806">
        <w:rPr>
          <w:rFonts w:ascii="Times New Roman" w:hAnsi="Times New Roman" w:cs="Times New Roman"/>
          <w:noProof/>
          <w:sz w:val="24"/>
          <w:szCs w:val="24"/>
        </w:rPr>
        <w:t>WP</w:t>
      </w:r>
      <w:r w:rsidRPr="002D6CFC">
        <w:rPr>
          <w:rFonts w:ascii="Times New Roman" w:hAnsi="Times New Roman" w:cs="Times New Roman"/>
          <w:noProof/>
          <w:sz w:val="24"/>
          <w:szCs w:val="24"/>
        </w:rPr>
        <w:t>.</w:t>
      </w:r>
    </w:p>
    <w:p w:rsidR="00C97712" w:rsidRPr="002D6CFC" w:rsidRDefault="00C97712" w:rsidP="00A708C0">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Dalam memungut pajak, terdapat asas asas atau prinsip-prinsip yang harus diperhatikan dalam sistem pemungutan pajak tersebut, menurut Mansury menyatakan bahwa:</w:t>
      </w:r>
      <w:r w:rsidRPr="002D6CFC">
        <w:rPr>
          <w:rStyle w:val="FootnoteReference"/>
          <w:rFonts w:ascii="Times New Roman" w:hAnsi="Times New Roman" w:cs="Times New Roman"/>
          <w:noProof/>
          <w:sz w:val="24"/>
          <w:szCs w:val="24"/>
        </w:rPr>
        <w:footnoteReference w:id="137"/>
      </w:r>
    </w:p>
    <w:p w:rsidR="009C2203" w:rsidRPr="002D6CFC" w:rsidRDefault="00C97712" w:rsidP="00A708C0">
      <w:pPr>
        <w:pStyle w:val="ListParagraph"/>
        <w:spacing w:after="0" w:line="240" w:lineRule="auto"/>
        <w:ind w:left="1560" w:right="566"/>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“Dari pengalaman ternyata, bahwa apabila tidak setiap ketentuan rancangan undang-undang pada saat penyusunannya selalu diuji apakah sejalan tidaknya dengan tujuan dan asas yang harus dipegang teguh, ketentuan tersebut mudah sekali mengatur sesuatu yang sebenarnya tidak sejalan dengan asas yang harus dipegang teguh. Asas-asas perpajakan yaitu </w:t>
      </w:r>
      <w:r w:rsidRPr="002D6CFC">
        <w:rPr>
          <w:rFonts w:ascii="Times New Roman" w:hAnsi="Times New Roman" w:cs="Times New Roman"/>
          <w:i/>
          <w:noProof/>
          <w:sz w:val="24"/>
          <w:szCs w:val="24"/>
        </w:rPr>
        <w:t>revenue productivity</w:t>
      </w:r>
      <w:r w:rsidRPr="002D6CFC">
        <w:rPr>
          <w:rFonts w:ascii="Times New Roman" w:hAnsi="Times New Roman" w:cs="Times New Roman"/>
          <w:noProof/>
          <w:sz w:val="24"/>
          <w:szCs w:val="24"/>
        </w:rPr>
        <w:t xml:space="preserve">, </w:t>
      </w:r>
      <w:r w:rsidRPr="002D6CFC">
        <w:rPr>
          <w:rFonts w:ascii="Times New Roman" w:hAnsi="Times New Roman" w:cs="Times New Roman"/>
          <w:i/>
          <w:noProof/>
          <w:sz w:val="24"/>
          <w:szCs w:val="24"/>
        </w:rPr>
        <w:t>equity/equality</w:t>
      </w:r>
      <w:r w:rsidRPr="002D6CFC">
        <w:rPr>
          <w:rFonts w:ascii="Times New Roman" w:hAnsi="Times New Roman" w:cs="Times New Roman"/>
          <w:noProof/>
          <w:sz w:val="24"/>
          <w:szCs w:val="24"/>
        </w:rPr>
        <w:t xml:space="preserve"> dan </w:t>
      </w:r>
      <w:r w:rsidRPr="002D6CFC">
        <w:rPr>
          <w:rFonts w:ascii="Times New Roman" w:hAnsi="Times New Roman" w:cs="Times New Roman"/>
          <w:i/>
          <w:noProof/>
          <w:sz w:val="24"/>
          <w:szCs w:val="24"/>
        </w:rPr>
        <w:t>ease of administration</w:t>
      </w:r>
      <w:r w:rsidRPr="002D6CFC">
        <w:rPr>
          <w:rFonts w:ascii="Times New Roman" w:hAnsi="Times New Roman" w:cs="Times New Roman"/>
          <w:noProof/>
          <w:sz w:val="24"/>
          <w:szCs w:val="24"/>
        </w:rPr>
        <w:t>. Sebagai dasar berpijak, sudah seharusnya ketiga asasasas perpajakan itu dipegang teguh dan dijaga keseimbangannya agar tercapai sistem perpajakan yang baik”.</w:t>
      </w:r>
    </w:p>
    <w:p w:rsidR="000D111B" w:rsidRPr="002D6CFC" w:rsidRDefault="000D111B" w:rsidP="00B9748D">
      <w:pPr>
        <w:pStyle w:val="ListParagraph"/>
        <w:spacing w:after="0" w:line="240" w:lineRule="auto"/>
        <w:ind w:left="1985" w:right="566"/>
        <w:jc w:val="both"/>
        <w:rPr>
          <w:rFonts w:ascii="Times New Roman" w:hAnsi="Times New Roman" w:cs="Times New Roman"/>
          <w:noProof/>
          <w:sz w:val="24"/>
          <w:szCs w:val="24"/>
        </w:rPr>
      </w:pPr>
    </w:p>
    <w:p w:rsidR="000D111B" w:rsidRPr="003A4E85" w:rsidRDefault="003A4E85" w:rsidP="003A4E85">
      <w:pPr>
        <w:pStyle w:val="ListParagraph"/>
        <w:spacing w:after="0" w:line="480" w:lineRule="auto"/>
        <w:ind w:left="851" w:firstLine="709"/>
        <w:jc w:val="both"/>
        <w:rPr>
          <w:rFonts w:ascii="Times New Roman" w:hAnsi="Times New Roman" w:cs="Times New Roman"/>
          <w:noProof/>
          <w:sz w:val="24"/>
          <w:szCs w:val="24"/>
        </w:rPr>
      </w:pPr>
      <w:r w:rsidRPr="003A4E85">
        <w:rPr>
          <w:rFonts w:ascii="Times New Roman" w:hAnsi="Times New Roman" w:cs="Times New Roman"/>
          <w:noProof/>
          <w:sz w:val="24"/>
          <w:szCs w:val="24"/>
        </w:rPr>
        <w:t xml:space="preserve">Pajak terutang memiliki kekhasan yang </w:t>
      </w:r>
      <w:r>
        <w:rPr>
          <w:rFonts w:ascii="Times New Roman" w:hAnsi="Times New Roman" w:cs="Times New Roman"/>
          <w:noProof/>
          <w:sz w:val="24"/>
          <w:szCs w:val="24"/>
        </w:rPr>
        <w:t xml:space="preserve">berbeda dengan pengertian utang </w:t>
      </w:r>
      <w:r w:rsidRPr="003A4E85">
        <w:rPr>
          <w:rFonts w:ascii="Times New Roman" w:hAnsi="Times New Roman" w:cs="Times New Roman"/>
          <w:noProof/>
          <w:sz w:val="24"/>
          <w:szCs w:val="24"/>
        </w:rPr>
        <w:t>menurut hukum perdata yang menyebutkan</w:t>
      </w:r>
      <w:r>
        <w:rPr>
          <w:rFonts w:ascii="Times New Roman" w:hAnsi="Times New Roman" w:cs="Times New Roman"/>
          <w:noProof/>
          <w:sz w:val="24"/>
          <w:szCs w:val="24"/>
        </w:rPr>
        <w:t xml:space="preserve"> bahwa utang adalah timbul dari </w:t>
      </w:r>
      <w:r w:rsidRPr="003A4E85">
        <w:rPr>
          <w:rFonts w:ascii="Times New Roman" w:hAnsi="Times New Roman" w:cs="Times New Roman"/>
          <w:noProof/>
          <w:sz w:val="24"/>
          <w:szCs w:val="24"/>
        </w:rPr>
        <w:t>perjanjian (kontrak), dan memiliki konstruksi ber</w:t>
      </w:r>
      <w:r>
        <w:rPr>
          <w:rFonts w:ascii="Times New Roman" w:hAnsi="Times New Roman" w:cs="Times New Roman"/>
          <w:noProof/>
          <w:sz w:val="24"/>
          <w:szCs w:val="24"/>
        </w:rPr>
        <w:t xml:space="preserve">upa prestasi dan kontraprestasi </w:t>
      </w:r>
      <w:r w:rsidRPr="003A4E85">
        <w:rPr>
          <w:rFonts w:ascii="Times New Roman" w:hAnsi="Times New Roman" w:cs="Times New Roman"/>
          <w:noProof/>
          <w:sz w:val="24"/>
          <w:szCs w:val="24"/>
        </w:rPr>
        <w:t>secara langsung. Keberlakuan pajak terut</w:t>
      </w:r>
      <w:r>
        <w:rPr>
          <w:rFonts w:ascii="Times New Roman" w:hAnsi="Times New Roman" w:cs="Times New Roman"/>
          <w:noProof/>
          <w:sz w:val="24"/>
          <w:szCs w:val="24"/>
        </w:rPr>
        <w:t xml:space="preserve">ang didasarkan pada keberlakuan UU </w:t>
      </w:r>
      <w:r w:rsidRPr="003A4E85">
        <w:rPr>
          <w:rFonts w:ascii="Times New Roman" w:hAnsi="Times New Roman" w:cs="Times New Roman"/>
          <w:noProof/>
          <w:sz w:val="24"/>
          <w:szCs w:val="24"/>
        </w:rPr>
        <w:t xml:space="preserve">yakni </w:t>
      </w:r>
      <w:r>
        <w:rPr>
          <w:rFonts w:ascii="Times New Roman" w:hAnsi="Times New Roman" w:cs="Times New Roman"/>
          <w:noProof/>
          <w:sz w:val="24"/>
          <w:szCs w:val="24"/>
        </w:rPr>
        <w:t xml:space="preserve">UU </w:t>
      </w:r>
      <w:r w:rsidRPr="003A4E85">
        <w:rPr>
          <w:rFonts w:ascii="Times New Roman" w:hAnsi="Times New Roman" w:cs="Times New Roman"/>
          <w:noProof/>
          <w:sz w:val="24"/>
          <w:szCs w:val="24"/>
        </w:rPr>
        <w:t>perpajakan</w:t>
      </w:r>
      <w:r>
        <w:rPr>
          <w:rFonts w:ascii="Times New Roman" w:hAnsi="Times New Roman" w:cs="Times New Roman"/>
          <w:noProof/>
          <w:sz w:val="24"/>
          <w:szCs w:val="24"/>
        </w:rPr>
        <w:t xml:space="preserve">. </w:t>
      </w:r>
      <w:r w:rsidR="00926318" w:rsidRPr="003A4E85">
        <w:rPr>
          <w:rFonts w:ascii="Times New Roman" w:hAnsi="Times New Roman" w:cs="Times New Roman"/>
          <w:noProof/>
          <w:sz w:val="24"/>
          <w:szCs w:val="24"/>
        </w:rPr>
        <w:t>Secara tradisional, pajak memiliki fungsi anggaran (</w:t>
      </w:r>
      <w:r w:rsidR="00926318" w:rsidRPr="003A4E85">
        <w:rPr>
          <w:rFonts w:ascii="Times New Roman" w:hAnsi="Times New Roman" w:cs="Times New Roman"/>
          <w:i/>
          <w:noProof/>
          <w:sz w:val="24"/>
          <w:szCs w:val="24"/>
        </w:rPr>
        <w:t>bugeter</w:t>
      </w:r>
      <w:r w:rsidR="00926318" w:rsidRPr="003A4E85">
        <w:rPr>
          <w:rFonts w:ascii="Times New Roman" w:hAnsi="Times New Roman" w:cs="Times New Roman"/>
          <w:noProof/>
          <w:sz w:val="24"/>
          <w:szCs w:val="24"/>
        </w:rPr>
        <w:t>) dan fungsi mengatur (</w:t>
      </w:r>
      <w:r w:rsidR="00926318" w:rsidRPr="003A4E85">
        <w:rPr>
          <w:rFonts w:ascii="Times New Roman" w:hAnsi="Times New Roman" w:cs="Times New Roman"/>
          <w:i/>
          <w:noProof/>
          <w:sz w:val="24"/>
          <w:szCs w:val="24"/>
        </w:rPr>
        <w:t>regulerend</w:t>
      </w:r>
      <w:r w:rsidR="00926318" w:rsidRPr="003A4E85">
        <w:rPr>
          <w:rFonts w:ascii="Times New Roman" w:hAnsi="Times New Roman" w:cs="Times New Roman"/>
          <w:noProof/>
          <w:sz w:val="24"/>
          <w:szCs w:val="24"/>
        </w:rPr>
        <w:t xml:space="preserve">). Sebagai sumber penerimaan negara, pajak menjalankan </w:t>
      </w:r>
      <w:r w:rsidR="00926318" w:rsidRPr="003A4E85">
        <w:rPr>
          <w:rFonts w:ascii="Times New Roman" w:hAnsi="Times New Roman" w:cs="Times New Roman"/>
          <w:noProof/>
          <w:sz w:val="24"/>
          <w:szCs w:val="24"/>
        </w:rPr>
        <w:lastRenderedPageBreak/>
        <w:t xml:space="preserve">fungsi </w:t>
      </w:r>
      <w:r w:rsidR="00926318" w:rsidRPr="003A4E85">
        <w:rPr>
          <w:rFonts w:ascii="Times New Roman" w:hAnsi="Times New Roman" w:cs="Times New Roman"/>
          <w:i/>
          <w:noProof/>
          <w:sz w:val="24"/>
          <w:szCs w:val="24"/>
        </w:rPr>
        <w:t>budgeter</w:t>
      </w:r>
      <w:r w:rsidR="00926318" w:rsidRPr="003A4E85">
        <w:rPr>
          <w:rFonts w:ascii="Times New Roman" w:hAnsi="Times New Roman" w:cs="Times New Roman"/>
          <w:noProof/>
          <w:sz w:val="24"/>
          <w:szCs w:val="24"/>
        </w:rPr>
        <w:t>. Dalam fungsi anggaran pajak merupakan alternatif penghasilan suatu negara untu</w:t>
      </w:r>
      <w:r w:rsidR="007C08DF" w:rsidRPr="003A4E85">
        <w:rPr>
          <w:rFonts w:ascii="Times New Roman" w:hAnsi="Times New Roman" w:cs="Times New Roman"/>
          <w:noProof/>
          <w:sz w:val="24"/>
          <w:szCs w:val="24"/>
        </w:rPr>
        <w:t>k membiayai kehidupan bernegara. Sementara itu, fungsi pengaturan (</w:t>
      </w:r>
      <w:r w:rsidR="007C08DF" w:rsidRPr="003A4E85">
        <w:rPr>
          <w:rFonts w:ascii="Times New Roman" w:hAnsi="Times New Roman" w:cs="Times New Roman"/>
          <w:i/>
          <w:noProof/>
          <w:sz w:val="24"/>
          <w:szCs w:val="24"/>
        </w:rPr>
        <w:t>regulerend</w:t>
      </w:r>
      <w:r w:rsidR="007C08DF" w:rsidRPr="003A4E85">
        <w:rPr>
          <w:rFonts w:ascii="Times New Roman" w:hAnsi="Times New Roman" w:cs="Times New Roman"/>
          <w:noProof/>
          <w:sz w:val="24"/>
          <w:szCs w:val="24"/>
        </w:rPr>
        <w:t>) ditetapkan dalam bentuk ketentuan perpajakan yang mengatur kepentingan fiskal, seperti mendorong investasi menarik minat investor mengembangkan daerah terpencil, mendorong ekspor yang menjadi beberapa alasan pengaturan hukum perpajakan.</w:t>
      </w:r>
      <w:r w:rsidR="00084A49" w:rsidRPr="002D6CFC">
        <w:rPr>
          <w:rStyle w:val="FootnoteReference"/>
          <w:rFonts w:ascii="Times New Roman" w:hAnsi="Times New Roman" w:cs="Times New Roman"/>
          <w:noProof/>
          <w:sz w:val="24"/>
          <w:szCs w:val="24"/>
        </w:rPr>
        <w:footnoteReference w:id="138"/>
      </w:r>
    </w:p>
    <w:p w:rsidR="0089736A" w:rsidRPr="002D6CFC" w:rsidRDefault="009A103B" w:rsidP="0089736A">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Perubahan yang mendasar terjadi di tahun 1983 yang kemudian dikenal secara umum sebagai reformasi perpajakan yaitu merubah sistem pemungutan pajak dari </w:t>
      </w:r>
      <w:r w:rsidRPr="002D6CFC">
        <w:rPr>
          <w:rFonts w:ascii="Times New Roman" w:hAnsi="Times New Roman" w:cs="Times New Roman"/>
          <w:i/>
          <w:noProof/>
          <w:sz w:val="24"/>
          <w:szCs w:val="24"/>
        </w:rPr>
        <w:t>official assesment</w:t>
      </w:r>
      <w:r w:rsidRPr="002D6CFC">
        <w:rPr>
          <w:rFonts w:ascii="Times New Roman" w:hAnsi="Times New Roman" w:cs="Times New Roman"/>
          <w:noProof/>
          <w:sz w:val="24"/>
          <w:szCs w:val="24"/>
        </w:rPr>
        <w:t xml:space="preserve"> menjadi </w:t>
      </w:r>
      <w:r w:rsidRPr="002D6CFC">
        <w:rPr>
          <w:rFonts w:ascii="Times New Roman" w:hAnsi="Times New Roman" w:cs="Times New Roman"/>
          <w:i/>
          <w:noProof/>
          <w:sz w:val="24"/>
          <w:szCs w:val="24"/>
        </w:rPr>
        <w:t>self-assesment</w:t>
      </w:r>
      <w:r w:rsidRPr="002D6CFC">
        <w:rPr>
          <w:rFonts w:ascii="Times New Roman" w:hAnsi="Times New Roman" w:cs="Times New Roman"/>
          <w:noProof/>
          <w:sz w:val="24"/>
          <w:szCs w:val="24"/>
        </w:rPr>
        <w:t xml:space="preserve">. Dalam sistem </w:t>
      </w:r>
      <w:r w:rsidRPr="002D6CFC">
        <w:rPr>
          <w:rFonts w:ascii="Times New Roman" w:hAnsi="Times New Roman" w:cs="Times New Roman"/>
          <w:i/>
          <w:noProof/>
          <w:sz w:val="24"/>
          <w:szCs w:val="24"/>
        </w:rPr>
        <w:t>official assesment</w:t>
      </w:r>
      <w:r w:rsidRPr="002D6CFC">
        <w:rPr>
          <w:rFonts w:ascii="Times New Roman" w:hAnsi="Times New Roman" w:cs="Times New Roman"/>
          <w:noProof/>
          <w:sz w:val="24"/>
          <w:szCs w:val="24"/>
        </w:rPr>
        <w:t>, otoritas perpajakan (fiskus)</w:t>
      </w:r>
      <w:r w:rsidR="00F702D9" w:rsidRPr="002D6CFC">
        <w:rPr>
          <w:rFonts w:ascii="Times New Roman" w:hAnsi="Times New Roman" w:cs="Times New Roman"/>
          <w:noProof/>
          <w:sz w:val="24"/>
          <w:szCs w:val="24"/>
        </w:rPr>
        <w:t xml:space="preserve"> memiliki kewenangan untuk menentukan pajak terutang yang harus dibayar oleh </w:t>
      </w:r>
      <w:r w:rsidR="00613806">
        <w:rPr>
          <w:rFonts w:ascii="Times New Roman" w:hAnsi="Times New Roman" w:cs="Times New Roman"/>
          <w:noProof/>
          <w:sz w:val="24"/>
          <w:szCs w:val="24"/>
        </w:rPr>
        <w:t>WP</w:t>
      </w:r>
      <w:r w:rsidR="00F702D9" w:rsidRPr="002D6CFC">
        <w:rPr>
          <w:rFonts w:ascii="Times New Roman" w:hAnsi="Times New Roman" w:cs="Times New Roman"/>
          <w:noProof/>
          <w:sz w:val="24"/>
          <w:szCs w:val="24"/>
        </w:rPr>
        <w:t xml:space="preserve">. Sementara itu, </w:t>
      </w:r>
      <w:r w:rsidR="00473D81" w:rsidRPr="002D6CFC">
        <w:rPr>
          <w:rFonts w:ascii="Times New Roman" w:hAnsi="Times New Roman" w:cs="Times New Roman"/>
          <w:noProof/>
          <w:sz w:val="24"/>
          <w:szCs w:val="24"/>
        </w:rPr>
        <w:t xml:space="preserve">dalam sistem </w:t>
      </w:r>
      <w:r w:rsidR="00473D81" w:rsidRPr="002D6CFC">
        <w:rPr>
          <w:rFonts w:ascii="Times New Roman" w:hAnsi="Times New Roman" w:cs="Times New Roman"/>
          <w:i/>
          <w:noProof/>
          <w:sz w:val="24"/>
          <w:szCs w:val="24"/>
        </w:rPr>
        <w:t>self-assesment</w:t>
      </w:r>
      <w:r w:rsidR="00473D81" w:rsidRPr="002D6CFC">
        <w:rPr>
          <w:rFonts w:ascii="Times New Roman" w:hAnsi="Times New Roman" w:cs="Times New Roman"/>
          <w:noProof/>
          <w:sz w:val="24"/>
          <w:szCs w:val="24"/>
        </w:rPr>
        <w:t xml:space="preserve">, </w:t>
      </w:r>
      <w:r w:rsidR="00613806">
        <w:rPr>
          <w:rFonts w:ascii="Times New Roman" w:hAnsi="Times New Roman" w:cs="Times New Roman"/>
          <w:noProof/>
          <w:sz w:val="24"/>
          <w:szCs w:val="24"/>
        </w:rPr>
        <w:t>WP</w:t>
      </w:r>
      <w:r w:rsidR="00473D81" w:rsidRPr="002D6CFC">
        <w:rPr>
          <w:rFonts w:ascii="Times New Roman" w:hAnsi="Times New Roman" w:cs="Times New Roman"/>
          <w:noProof/>
          <w:sz w:val="24"/>
          <w:szCs w:val="24"/>
        </w:rPr>
        <w:t xml:space="preserve"> diberikan kepercayaan untuk melakukan perhitungan pajak terutang, memperhitungkan pajak, membayar pajak dan melaporkan pajak.</w:t>
      </w:r>
      <w:r w:rsidR="00255847" w:rsidRPr="002D6CFC">
        <w:rPr>
          <w:rStyle w:val="FootnoteReference"/>
          <w:rFonts w:ascii="Times New Roman" w:hAnsi="Times New Roman" w:cs="Times New Roman"/>
          <w:noProof/>
          <w:sz w:val="24"/>
          <w:szCs w:val="24"/>
        </w:rPr>
        <w:footnoteReference w:id="139"/>
      </w:r>
      <w:r w:rsidR="00473D81" w:rsidRPr="002D6CFC">
        <w:rPr>
          <w:rFonts w:ascii="Times New Roman" w:hAnsi="Times New Roman" w:cs="Times New Roman"/>
          <w:noProof/>
          <w:sz w:val="24"/>
          <w:szCs w:val="24"/>
        </w:rPr>
        <w:t xml:space="preserve"> Dengan sistem </w:t>
      </w:r>
      <w:r w:rsidR="00473D81" w:rsidRPr="002D6CFC">
        <w:rPr>
          <w:rFonts w:ascii="Times New Roman" w:hAnsi="Times New Roman" w:cs="Times New Roman"/>
          <w:i/>
          <w:noProof/>
          <w:sz w:val="24"/>
          <w:szCs w:val="24"/>
        </w:rPr>
        <w:t>self-assesment</w:t>
      </w:r>
      <w:r w:rsidR="00473D81" w:rsidRPr="002D6CFC">
        <w:rPr>
          <w:rFonts w:ascii="Times New Roman" w:hAnsi="Times New Roman" w:cs="Times New Roman"/>
          <w:noProof/>
          <w:sz w:val="24"/>
          <w:szCs w:val="24"/>
        </w:rPr>
        <w:t>, fungsi fiskus yang semula berkuasa penuh untuk menetapkan pajak tertang (</w:t>
      </w:r>
      <w:r w:rsidR="00473D81" w:rsidRPr="002D6CFC">
        <w:rPr>
          <w:rFonts w:ascii="Times New Roman" w:hAnsi="Times New Roman" w:cs="Times New Roman"/>
          <w:i/>
          <w:noProof/>
          <w:sz w:val="24"/>
          <w:szCs w:val="24"/>
        </w:rPr>
        <w:t>official assesment</w:t>
      </w:r>
      <w:r w:rsidR="00473D81" w:rsidRPr="002D6CFC">
        <w:rPr>
          <w:rFonts w:ascii="Times New Roman" w:hAnsi="Times New Roman" w:cs="Times New Roman"/>
          <w:noProof/>
          <w:sz w:val="24"/>
          <w:szCs w:val="24"/>
        </w:rPr>
        <w:t xml:space="preserve">) beralih menjadi pengawas, pembina, penyuluh terhadap </w:t>
      </w:r>
      <w:r w:rsidR="00613806">
        <w:rPr>
          <w:rFonts w:ascii="Times New Roman" w:hAnsi="Times New Roman" w:cs="Times New Roman"/>
          <w:noProof/>
          <w:sz w:val="24"/>
          <w:szCs w:val="24"/>
        </w:rPr>
        <w:t>WP</w:t>
      </w:r>
      <w:r w:rsidR="00473D81" w:rsidRPr="002D6CFC">
        <w:rPr>
          <w:rFonts w:ascii="Times New Roman" w:hAnsi="Times New Roman" w:cs="Times New Roman"/>
          <w:noProof/>
          <w:sz w:val="24"/>
          <w:szCs w:val="24"/>
        </w:rPr>
        <w:t xml:space="preserve"> dalam menjalankan </w:t>
      </w:r>
      <w:r w:rsidR="000F58F4" w:rsidRPr="002D6CFC">
        <w:rPr>
          <w:rFonts w:ascii="Times New Roman" w:hAnsi="Times New Roman" w:cs="Times New Roman"/>
          <w:noProof/>
          <w:sz w:val="24"/>
          <w:szCs w:val="24"/>
        </w:rPr>
        <w:t>pemenuhan otoritas perpajakan untuk mencapai kepatuhan sukarela (</w:t>
      </w:r>
      <w:r w:rsidR="000F58F4" w:rsidRPr="002D6CFC">
        <w:rPr>
          <w:rFonts w:ascii="Times New Roman" w:hAnsi="Times New Roman" w:cs="Times New Roman"/>
          <w:i/>
          <w:noProof/>
          <w:sz w:val="24"/>
          <w:szCs w:val="24"/>
        </w:rPr>
        <w:t>voluntary compliance</w:t>
      </w:r>
      <w:r w:rsidR="000F58F4" w:rsidRPr="002D6CFC">
        <w:rPr>
          <w:rFonts w:ascii="Times New Roman" w:hAnsi="Times New Roman" w:cs="Times New Roman"/>
          <w:noProof/>
          <w:sz w:val="24"/>
          <w:szCs w:val="24"/>
        </w:rPr>
        <w:t>).</w:t>
      </w:r>
      <w:r w:rsidR="00EF63FA" w:rsidRPr="002D6CFC">
        <w:rPr>
          <w:rFonts w:ascii="Times New Roman" w:hAnsi="Times New Roman" w:cs="Times New Roman"/>
          <w:noProof/>
          <w:sz w:val="24"/>
          <w:szCs w:val="24"/>
        </w:rPr>
        <w:t xml:space="preserve"> </w:t>
      </w:r>
      <w:r w:rsidR="007346BF" w:rsidRPr="002D6CFC">
        <w:rPr>
          <w:rFonts w:ascii="Times New Roman" w:hAnsi="Times New Roman" w:cs="Times New Roman"/>
          <w:noProof/>
          <w:sz w:val="24"/>
          <w:szCs w:val="24"/>
        </w:rPr>
        <w:t xml:space="preserve">Sistem pemungutan pajak dapat dibagi menjadi </w:t>
      </w:r>
      <w:r w:rsidR="0089736A" w:rsidRPr="002D6CFC">
        <w:rPr>
          <w:rFonts w:ascii="Times New Roman" w:hAnsi="Times New Roman" w:cs="Times New Roman"/>
          <w:noProof/>
          <w:sz w:val="24"/>
          <w:szCs w:val="24"/>
        </w:rPr>
        <w:t>empat) macam, yaitu:</w:t>
      </w:r>
      <w:r w:rsidR="0074367A" w:rsidRPr="002D6CFC">
        <w:rPr>
          <w:rStyle w:val="FootnoteReference"/>
          <w:rFonts w:ascii="Times New Roman" w:hAnsi="Times New Roman" w:cs="Times New Roman"/>
          <w:noProof/>
          <w:sz w:val="24"/>
          <w:szCs w:val="24"/>
        </w:rPr>
        <w:footnoteReference w:id="140"/>
      </w:r>
    </w:p>
    <w:p w:rsidR="007346BF" w:rsidRPr="002D6CFC" w:rsidRDefault="0089736A" w:rsidP="0089736A">
      <w:pPr>
        <w:pStyle w:val="ListParagraph"/>
        <w:numPr>
          <w:ilvl w:val="0"/>
          <w:numId w:val="36"/>
        </w:numPr>
        <w:spacing w:after="0" w:line="480" w:lineRule="auto"/>
        <w:ind w:left="1276" w:hanging="425"/>
        <w:jc w:val="both"/>
        <w:rPr>
          <w:rFonts w:ascii="Times New Roman" w:hAnsi="Times New Roman" w:cs="Times New Roman"/>
          <w:i/>
          <w:noProof/>
          <w:sz w:val="24"/>
          <w:szCs w:val="24"/>
        </w:rPr>
      </w:pPr>
      <w:r w:rsidRPr="002D6CFC">
        <w:rPr>
          <w:rFonts w:ascii="Times New Roman" w:hAnsi="Times New Roman" w:cs="Times New Roman"/>
          <w:i/>
          <w:noProof/>
          <w:sz w:val="24"/>
          <w:szCs w:val="24"/>
        </w:rPr>
        <w:lastRenderedPageBreak/>
        <w:t>Official Assessment System</w:t>
      </w:r>
    </w:p>
    <w:p w:rsidR="0089736A" w:rsidRPr="002D6CFC" w:rsidRDefault="0089736A" w:rsidP="0089736A">
      <w:pPr>
        <w:pStyle w:val="ListParagraph"/>
        <w:spacing w:after="0" w:line="480" w:lineRule="auto"/>
        <w:ind w:left="1276"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S</w:t>
      </w:r>
      <w:r w:rsidR="007346BF" w:rsidRPr="002D6CFC">
        <w:rPr>
          <w:rFonts w:ascii="Times New Roman" w:hAnsi="Times New Roman" w:cs="Times New Roman"/>
          <w:noProof/>
          <w:sz w:val="24"/>
          <w:szCs w:val="24"/>
        </w:rPr>
        <w:t>uatu sistem pemungutan paj</w:t>
      </w:r>
      <w:r w:rsidRPr="002D6CFC">
        <w:rPr>
          <w:rFonts w:ascii="Times New Roman" w:hAnsi="Times New Roman" w:cs="Times New Roman"/>
          <w:noProof/>
          <w:sz w:val="24"/>
          <w:szCs w:val="24"/>
        </w:rPr>
        <w:t xml:space="preserve">ak yang memberi wewenang kepada </w:t>
      </w:r>
      <w:r w:rsidR="007346BF" w:rsidRPr="002D6CFC">
        <w:rPr>
          <w:rFonts w:ascii="Times New Roman" w:hAnsi="Times New Roman" w:cs="Times New Roman"/>
          <w:noProof/>
          <w:sz w:val="24"/>
          <w:szCs w:val="24"/>
        </w:rPr>
        <w:t>pemungut pajak (</w:t>
      </w:r>
      <w:r w:rsidRPr="002D6CFC">
        <w:rPr>
          <w:rFonts w:ascii="Times New Roman" w:hAnsi="Times New Roman" w:cs="Times New Roman"/>
          <w:noProof/>
          <w:sz w:val="24"/>
          <w:szCs w:val="24"/>
        </w:rPr>
        <w:t>f</w:t>
      </w:r>
      <w:r w:rsidR="007346BF" w:rsidRPr="002D6CFC">
        <w:rPr>
          <w:rFonts w:ascii="Times New Roman" w:hAnsi="Times New Roman" w:cs="Times New Roman"/>
          <w:noProof/>
          <w:sz w:val="24"/>
          <w:szCs w:val="24"/>
        </w:rPr>
        <w:t>iskus) untuk menentukan besa</w:t>
      </w:r>
      <w:r w:rsidRPr="002D6CFC">
        <w:rPr>
          <w:rFonts w:ascii="Times New Roman" w:hAnsi="Times New Roman" w:cs="Times New Roman"/>
          <w:noProof/>
          <w:sz w:val="24"/>
          <w:szCs w:val="24"/>
        </w:rPr>
        <w:t xml:space="preserve">rnya pajak yang harus </w:t>
      </w:r>
      <w:r w:rsidR="007346BF" w:rsidRPr="002D6CFC">
        <w:rPr>
          <w:rFonts w:ascii="Times New Roman" w:hAnsi="Times New Roman" w:cs="Times New Roman"/>
          <w:noProof/>
          <w:sz w:val="24"/>
          <w:szCs w:val="24"/>
        </w:rPr>
        <w:t>bayar (pajak</w:t>
      </w:r>
      <w:r w:rsidRPr="002D6CFC">
        <w:rPr>
          <w:rFonts w:ascii="Times New Roman" w:hAnsi="Times New Roman" w:cs="Times New Roman"/>
          <w:noProof/>
          <w:sz w:val="24"/>
          <w:szCs w:val="24"/>
        </w:rPr>
        <w:t xml:space="preserve"> yang terutang) oleh seseorang. </w:t>
      </w:r>
      <w:r w:rsidR="007346BF" w:rsidRPr="002D6CFC">
        <w:rPr>
          <w:rFonts w:ascii="Times New Roman" w:hAnsi="Times New Roman" w:cs="Times New Roman"/>
          <w:noProof/>
          <w:sz w:val="24"/>
          <w:szCs w:val="24"/>
        </w:rPr>
        <w:t xml:space="preserve">Dengan sistem ini </w:t>
      </w:r>
      <w:r w:rsidR="00613806">
        <w:rPr>
          <w:rFonts w:ascii="Times New Roman" w:hAnsi="Times New Roman" w:cs="Times New Roman"/>
          <w:noProof/>
          <w:sz w:val="24"/>
          <w:szCs w:val="24"/>
        </w:rPr>
        <w:t>WP</w:t>
      </w:r>
      <w:r w:rsidRPr="002D6CFC">
        <w:rPr>
          <w:rFonts w:ascii="Times New Roman" w:hAnsi="Times New Roman" w:cs="Times New Roman"/>
          <w:noProof/>
          <w:sz w:val="24"/>
          <w:szCs w:val="24"/>
        </w:rPr>
        <w:t xml:space="preserve"> bersifat pasif dan menunggu </w:t>
      </w:r>
      <w:r w:rsidR="007346BF" w:rsidRPr="002D6CFC">
        <w:rPr>
          <w:rFonts w:ascii="Times New Roman" w:hAnsi="Times New Roman" w:cs="Times New Roman"/>
          <w:noProof/>
          <w:sz w:val="24"/>
          <w:szCs w:val="24"/>
        </w:rPr>
        <w:t xml:space="preserve">dikeluarkannya suatu ketetapan pajak oleh </w:t>
      </w:r>
      <w:r w:rsidRPr="002D6CFC">
        <w:rPr>
          <w:rFonts w:ascii="Times New Roman" w:hAnsi="Times New Roman" w:cs="Times New Roman"/>
          <w:noProof/>
          <w:sz w:val="24"/>
          <w:szCs w:val="24"/>
        </w:rPr>
        <w:t xml:space="preserve">fiskus (pihak administrasi </w:t>
      </w:r>
      <w:r w:rsidR="007346BF" w:rsidRPr="002D6CFC">
        <w:rPr>
          <w:rFonts w:ascii="Times New Roman" w:hAnsi="Times New Roman" w:cs="Times New Roman"/>
          <w:noProof/>
          <w:sz w:val="24"/>
          <w:szCs w:val="24"/>
        </w:rPr>
        <w:t>pajak). Besarnya utang pajak seseorang baru diketahui setelah</w:t>
      </w:r>
      <w:r w:rsidRPr="002D6CFC">
        <w:rPr>
          <w:rFonts w:ascii="Times New Roman" w:hAnsi="Times New Roman" w:cs="Times New Roman"/>
          <w:noProof/>
          <w:sz w:val="24"/>
          <w:szCs w:val="24"/>
        </w:rPr>
        <w:t xml:space="preserve"> adanya Surat Ketetapan Pajak.</w:t>
      </w:r>
    </w:p>
    <w:p w:rsidR="007346BF" w:rsidRPr="002D6CFC" w:rsidRDefault="0089736A" w:rsidP="0089736A">
      <w:pPr>
        <w:pStyle w:val="ListParagraph"/>
        <w:numPr>
          <w:ilvl w:val="0"/>
          <w:numId w:val="36"/>
        </w:numPr>
        <w:spacing w:after="0" w:line="480" w:lineRule="auto"/>
        <w:ind w:left="1276" w:hanging="425"/>
        <w:jc w:val="both"/>
        <w:rPr>
          <w:rFonts w:ascii="Times New Roman" w:hAnsi="Times New Roman" w:cs="Times New Roman"/>
          <w:i/>
          <w:noProof/>
          <w:sz w:val="24"/>
          <w:szCs w:val="24"/>
        </w:rPr>
      </w:pPr>
      <w:r w:rsidRPr="002D6CFC">
        <w:rPr>
          <w:rFonts w:ascii="Times New Roman" w:hAnsi="Times New Roman" w:cs="Times New Roman"/>
          <w:i/>
          <w:noProof/>
          <w:sz w:val="24"/>
          <w:szCs w:val="24"/>
        </w:rPr>
        <w:t>Semi Self Assessment</w:t>
      </w:r>
    </w:p>
    <w:p w:rsidR="0089736A" w:rsidRPr="002D6CFC" w:rsidRDefault="0089736A" w:rsidP="0089736A">
      <w:pPr>
        <w:pStyle w:val="ListParagraph"/>
        <w:spacing w:after="0" w:line="480" w:lineRule="auto"/>
        <w:ind w:left="1276"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S</w:t>
      </w:r>
      <w:r w:rsidR="007346BF" w:rsidRPr="002D6CFC">
        <w:rPr>
          <w:rFonts w:ascii="Times New Roman" w:hAnsi="Times New Roman" w:cs="Times New Roman"/>
          <w:noProof/>
          <w:sz w:val="24"/>
          <w:szCs w:val="24"/>
        </w:rPr>
        <w:t>uatu sistem pemungutan p</w:t>
      </w:r>
      <w:r w:rsidRPr="002D6CFC">
        <w:rPr>
          <w:rFonts w:ascii="Times New Roman" w:hAnsi="Times New Roman" w:cs="Times New Roman"/>
          <w:noProof/>
          <w:sz w:val="24"/>
          <w:szCs w:val="24"/>
        </w:rPr>
        <w:t xml:space="preserve">ajak yang memberi wewenang pada </w:t>
      </w:r>
      <w:r w:rsidR="007346BF" w:rsidRPr="002D6CFC">
        <w:rPr>
          <w:rFonts w:ascii="Times New Roman" w:hAnsi="Times New Roman" w:cs="Times New Roman"/>
          <w:noProof/>
          <w:sz w:val="24"/>
          <w:szCs w:val="24"/>
        </w:rPr>
        <w:t xml:space="preserve">Fiskus dan </w:t>
      </w:r>
      <w:r w:rsidR="00613806">
        <w:rPr>
          <w:rFonts w:ascii="Times New Roman" w:hAnsi="Times New Roman" w:cs="Times New Roman"/>
          <w:noProof/>
          <w:sz w:val="24"/>
          <w:szCs w:val="24"/>
        </w:rPr>
        <w:t>WP</w:t>
      </w:r>
      <w:r w:rsidR="007346BF" w:rsidRPr="002D6CFC">
        <w:rPr>
          <w:rFonts w:ascii="Times New Roman" w:hAnsi="Times New Roman" w:cs="Times New Roman"/>
          <w:noProof/>
          <w:sz w:val="24"/>
          <w:szCs w:val="24"/>
        </w:rPr>
        <w:t xml:space="preserve"> untuk menentuka</w:t>
      </w:r>
      <w:r w:rsidRPr="002D6CFC">
        <w:rPr>
          <w:rFonts w:ascii="Times New Roman" w:hAnsi="Times New Roman" w:cs="Times New Roman"/>
          <w:noProof/>
          <w:sz w:val="24"/>
          <w:szCs w:val="24"/>
        </w:rPr>
        <w:t xml:space="preserve">n besarnya pajak yang terutang. </w:t>
      </w:r>
      <w:r w:rsidR="007346BF" w:rsidRPr="002D6CFC">
        <w:rPr>
          <w:rFonts w:ascii="Times New Roman" w:hAnsi="Times New Roman" w:cs="Times New Roman"/>
          <w:noProof/>
          <w:sz w:val="24"/>
          <w:szCs w:val="24"/>
        </w:rPr>
        <w:t>Pada sistem ini disetiap awal tah</w:t>
      </w:r>
      <w:r w:rsidRPr="002D6CFC">
        <w:rPr>
          <w:rFonts w:ascii="Times New Roman" w:hAnsi="Times New Roman" w:cs="Times New Roman"/>
          <w:noProof/>
          <w:sz w:val="24"/>
          <w:szCs w:val="24"/>
        </w:rPr>
        <w:t xml:space="preserve">un pajak </w:t>
      </w:r>
      <w:r w:rsidR="00613806">
        <w:rPr>
          <w:rFonts w:ascii="Times New Roman" w:hAnsi="Times New Roman" w:cs="Times New Roman"/>
          <w:noProof/>
          <w:sz w:val="24"/>
          <w:szCs w:val="24"/>
        </w:rPr>
        <w:t>WP</w:t>
      </w:r>
      <w:r w:rsidRPr="002D6CFC">
        <w:rPr>
          <w:rFonts w:ascii="Times New Roman" w:hAnsi="Times New Roman" w:cs="Times New Roman"/>
          <w:noProof/>
          <w:sz w:val="24"/>
          <w:szCs w:val="24"/>
        </w:rPr>
        <w:t xml:space="preserve"> menentukan </w:t>
      </w:r>
      <w:r w:rsidR="007346BF" w:rsidRPr="002D6CFC">
        <w:rPr>
          <w:rFonts w:ascii="Times New Roman" w:hAnsi="Times New Roman" w:cs="Times New Roman"/>
          <w:noProof/>
          <w:sz w:val="24"/>
          <w:szCs w:val="24"/>
        </w:rPr>
        <w:t>sendiri besarnya pajak yang ter</w:t>
      </w:r>
      <w:r w:rsidRPr="002D6CFC">
        <w:rPr>
          <w:rFonts w:ascii="Times New Roman" w:hAnsi="Times New Roman" w:cs="Times New Roman"/>
          <w:noProof/>
          <w:sz w:val="24"/>
          <w:szCs w:val="24"/>
        </w:rPr>
        <w:t xml:space="preserve">utang untuk tahun berjalan yang </w:t>
      </w:r>
      <w:r w:rsidR="007346BF" w:rsidRPr="002D6CFC">
        <w:rPr>
          <w:rFonts w:ascii="Times New Roman" w:hAnsi="Times New Roman" w:cs="Times New Roman"/>
          <w:noProof/>
          <w:sz w:val="24"/>
          <w:szCs w:val="24"/>
        </w:rPr>
        <w:t xml:space="preserve">merupakan angsuran bagi </w:t>
      </w:r>
      <w:r w:rsidR="00613806">
        <w:rPr>
          <w:rFonts w:ascii="Times New Roman" w:hAnsi="Times New Roman" w:cs="Times New Roman"/>
          <w:noProof/>
          <w:sz w:val="24"/>
          <w:szCs w:val="24"/>
        </w:rPr>
        <w:t>WP</w:t>
      </w:r>
      <w:r w:rsidRPr="002D6CFC">
        <w:rPr>
          <w:rFonts w:ascii="Times New Roman" w:hAnsi="Times New Roman" w:cs="Times New Roman"/>
          <w:noProof/>
          <w:sz w:val="24"/>
          <w:szCs w:val="24"/>
        </w:rPr>
        <w:t xml:space="preserve"> yang harus disetor sendiri, </w:t>
      </w:r>
      <w:r w:rsidR="007346BF" w:rsidRPr="002D6CFC">
        <w:rPr>
          <w:rFonts w:ascii="Times New Roman" w:hAnsi="Times New Roman" w:cs="Times New Roman"/>
          <w:noProof/>
          <w:sz w:val="24"/>
          <w:szCs w:val="24"/>
        </w:rPr>
        <w:t xml:space="preserve">kemudian pada akhir tahun Fiskus </w:t>
      </w:r>
      <w:r w:rsidRPr="002D6CFC">
        <w:rPr>
          <w:rFonts w:ascii="Times New Roman" w:hAnsi="Times New Roman" w:cs="Times New Roman"/>
          <w:noProof/>
          <w:sz w:val="24"/>
          <w:szCs w:val="24"/>
        </w:rPr>
        <w:t xml:space="preserve">menentukan besarnya utang pajak </w:t>
      </w:r>
      <w:r w:rsidR="007346BF" w:rsidRPr="002D6CFC">
        <w:rPr>
          <w:rFonts w:ascii="Times New Roman" w:hAnsi="Times New Roman" w:cs="Times New Roman"/>
          <w:noProof/>
          <w:sz w:val="24"/>
          <w:szCs w:val="24"/>
        </w:rPr>
        <w:t>yang sesungguhnya berdasarkan data yang dil</w:t>
      </w:r>
      <w:r w:rsidRPr="002D6CFC">
        <w:rPr>
          <w:rFonts w:ascii="Times New Roman" w:hAnsi="Times New Roman" w:cs="Times New Roman"/>
          <w:noProof/>
          <w:sz w:val="24"/>
          <w:szCs w:val="24"/>
        </w:rPr>
        <w:t xml:space="preserve">aporkan </w:t>
      </w:r>
      <w:r w:rsidR="00613806">
        <w:rPr>
          <w:rFonts w:ascii="Times New Roman" w:hAnsi="Times New Roman" w:cs="Times New Roman"/>
          <w:noProof/>
          <w:sz w:val="24"/>
          <w:szCs w:val="24"/>
        </w:rPr>
        <w:t>WP</w:t>
      </w:r>
      <w:r w:rsidRPr="002D6CFC">
        <w:rPr>
          <w:rFonts w:ascii="Times New Roman" w:hAnsi="Times New Roman" w:cs="Times New Roman"/>
          <w:noProof/>
          <w:sz w:val="24"/>
          <w:szCs w:val="24"/>
        </w:rPr>
        <w:t>.</w:t>
      </w:r>
    </w:p>
    <w:p w:rsidR="007346BF" w:rsidRPr="002D6CFC" w:rsidRDefault="0089736A" w:rsidP="0089736A">
      <w:pPr>
        <w:pStyle w:val="ListParagraph"/>
        <w:numPr>
          <w:ilvl w:val="0"/>
          <w:numId w:val="36"/>
        </w:numPr>
        <w:spacing w:after="0" w:line="480" w:lineRule="auto"/>
        <w:ind w:left="1276" w:hanging="425"/>
        <w:jc w:val="both"/>
        <w:rPr>
          <w:rFonts w:ascii="Times New Roman" w:hAnsi="Times New Roman" w:cs="Times New Roman"/>
          <w:i/>
          <w:noProof/>
          <w:sz w:val="24"/>
          <w:szCs w:val="24"/>
        </w:rPr>
      </w:pPr>
      <w:r w:rsidRPr="002D6CFC">
        <w:rPr>
          <w:rFonts w:ascii="Times New Roman" w:hAnsi="Times New Roman" w:cs="Times New Roman"/>
          <w:i/>
          <w:noProof/>
          <w:sz w:val="24"/>
          <w:szCs w:val="24"/>
        </w:rPr>
        <w:t>Self Assessment System</w:t>
      </w:r>
    </w:p>
    <w:p w:rsidR="00AF6F28" w:rsidRPr="002D6CFC" w:rsidRDefault="0089736A" w:rsidP="00AF6F28">
      <w:pPr>
        <w:pStyle w:val="ListParagraph"/>
        <w:spacing w:after="0" w:line="480" w:lineRule="auto"/>
        <w:ind w:left="1276"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S</w:t>
      </w:r>
      <w:r w:rsidR="007346BF" w:rsidRPr="002D6CFC">
        <w:rPr>
          <w:rFonts w:ascii="Times New Roman" w:hAnsi="Times New Roman" w:cs="Times New Roman"/>
          <w:noProof/>
          <w:sz w:val="24"/>
          <w:szCs w:val="24"/>
        </w:rPr>
        <w:t>uatu sistem pemungutan</w:t>
      </w:r>
      <w:r w:rsidRPr="002D6CFC">
        <w:rPr>
          <w:rFonts w:ascii="Times New Roman" w:hAnsi="Times New Roman" w:cs="Times New Roman"/>
          <w:noProof/>
          <w:sz w:val="24"/>
          <w:szCs w:val="24"/>
        </w:rPr>
        <w:t xml:space="preserve"> pajak yang memberikan wewenang </w:t>
      </w:r>
      <w:r w:rsidR="007346BF" w:rsidRPr="002D6CFC">
        <w:rPr>
          <w:rFonts w:ascii="Times New Roman" w:hAnsi="Times New Roman" w:cs="Times New Roman"/>
          <w:noProof/>
          <w:sz w:val="24"/>
          <w:szCs w:val="24"/>
        </w:rPr>
        <w:t xml:space="preserve">penuh kepada </w:t>
      </w:r>
      <w:r w:rsidR="00613806">
        <w:rPr>
          <w:rFonts w:ascii="Times New Roman" w:hAnsi="Times New Roman" w:cs="Times New Roman"/>
          <w:noProof/>
          <w:sz w:val="24"/>
          <w:szCs w:val="24"/>
        </w:rPr>
        <w:t>WP</w:t>
      </w:r>
      <w:r w:rsidR="007346BF" w:rsidRPr="002D6CFC">
        <w:rPr>
          <w:rFonts w:ascii="Times New Roman" w:hAnsi="Times New Roman" w:cs="Times New Roman"/>
          <w:noProof/>
          <w:sz w:val="24"/>
          <w:szCs w:val="24"/>
        </w:rPr>
        <w:t xml:space="preserve"> unt</w:t>
      </w:r>
      <w:r w:rsidRPr="002D6CFC">
        <w:rPr>
          <w:rFonts w:ascii="Times New Roman" w:hAnsi="Times New Roman" w:cs="Times New Roman"/>
          <w:noProof/>
          <w:sz w:val="24"/>
          <w:szCs w:val="24"/>
        </w:rPr>
        <w:t xml:space="preserve">uk menghitung, memperhitungkan, </w:t>
      </w:r>
      <w:r w:rsidR="007346BF" w:rsidRPr="002D6CFC">
        <w:rPr>
          <w:rFonts w:ascii="Times New Roman" w:hAnsi="Times New Roman" w:cs="Times New Roman"/>
          <w:noProof/>
          <w:sz w:val="24"/>
          <w:szCs w:val="24"/>
        </w:rPr>
        <w:t>menyetorkan dan melaporka</w:t>
      </w:r>
      <w:r w:rsidRPr="002D6CFC">
        <w:rPr>
          <w:rFonts w:ascii="Times New Roman" w:hAnsi="Times New Roman" w:cs="Times New Roman"/>
          <w:noProof/>
          <w:sz w:val="24"/>
          <w:szCs w:val="24"/>
        </w:rPr>
        <w:t xml:space="preserve">n sendiri besarnya utang pajak. </w:t>
      </w:r>
      <w:r w:rsidR="007346BF" w:rsidRPr="002D6CFC">
        <w:rPr>
          <w:rFonts w:ascii="Times New Roman" w:hAnsi="Times New Roman" w:cs="Times New Roman"/>
          <w:noProof/>
          <w:sz w:val="24"/>
          <w:szCs w:val="24"/>
        </w:rPr>
        <w:t xml:space="preserve">Dalam sistem ini </w:t>
      </w:r>
      <w:r w:rsidR="00613806">
        <w:rPr>
          <w:rFonts w:ascii="Times New Roman" w:hAnsi="Times New Roman" w:cs="Times New Roman"/>
          <w:noProof/>
          <w:sz w:val="24"/>
          <w:szCs w:val="24"/>
        </w:rPr>
        <w:t>WP</w:t>
      </w:r>
      <w:r w:rsidR="007346BF" w:rsidRPr="002D6CFC">
        <w:rPr>
          <w:rFonts w:ascii="Times New Roman" w:hAnsi="Times New Roman" w:cs="Times New Roman"/>
          <w:noProof/>
          <w:sz w:val="24"/>
          <w:szCs w:val="24"/>
        </w:rPr>
        <w:t xml:space="preserve"> yang aktif, sedangkan </w:t>
      </w:r>
      <w:r w:rsidR="00AF6F28" w:rsidRPr="002D6CFC">
        <w:rPr>
          <w:rFonts w:ascii="Times New Roman" w:hAnsi="Times New Roman" w:cs="Times New Roman"/>
          <w:noProof/>
          <w:sz w:val="24"/>
          <w:szCs w:val="24"/>
        </w:rPr>
        <w:t xml:space="preserve">fiskus turut campur </w:t>
      </w:r>
      <w:r w:rsidR="007346BF" w:rsidRPr="002D6CFC">
        <w:rPr>
          <w:rFonts w:ascii="Times New Roman" w:hAnsi="Times New Roman" w:cs="Times New Roman"/>
          <w:noProof/>
          <w:sz w:val="24"/>
          <w:szCs w:val="24"/>
        </w:rPr>
        <w:t>dalam penentuan besarnya pajak terutang</w:t>
      </w:r>
      <w:r w:rsidR="00AF6F28" w:rsidRPr="002D6CFC">
        <w:rPr>
          <w:rFonts w:ascii="Times New Roman" w:hAnsi="Times New Roman" w:cs="Times New Roman"/>
          <w:noProof/>
          <w:sz w:val="24"/>
          <w:szCs w:val="24"/>
        </w:rPr>
        <w:t xml:space="preserve"> seseorang, kecuali </w:t>
      </w:r>
      <w:r w:rsidR="00613806">
        <w:rPr>
          <w:rFonts w:ascii="Times New Roman" w:hAnsi="Times New Roman" w:cs="Times New Roman"/>
          <w:noProof/>
          <w:sz w:val="24"/>
          <w:szCs w:val="24"/>
        </w:rPr>
        <w:t>WP</w:t>
      </w:r>
      <w:r w:rsidR="00AF6F28" w:rsidRPr="002D6CFC">
        <w:rPr>
          <w:rFonts w:ascii="Times New Roman" w:hAnsi="Times New Roman" w:cs="Times New Roman"/>
          <w:noProof/>
          <w:sz w:val="24"/>
          <w:szCs w:val="24"/>
        </w:rPr>
        <w:t xml:space="preserve"> </w:t>
      </w:r>
      <w:r w:rsidR="007346BF" w:rsidRPr="002D6CFC">
        <w:rPr>
          <w:rFonts w:ascii="Times New Roman" w:hAnsi="Times New Roman" w:cs="Times New Roman"/>
          <w:noProof/>
          <w:sz w:val="24"/>
          <w:szCs w:val="24"/>
        </w:rPr>
        <w:t>me</w:t>
      </w:r>
      <w:r w:rsidR="00AF6F28" w:rsidRPr="002D6CFC">
        <w:rPr>
          <w:rFonts w:ascii="Times New Roman" w:hAnsi="Times New Roman" w:cs="Times New Roman"/>
          <w:noProof/>
          <w:sz w:val="24"/>
          <w:szCs w:val="24"/>
        </w:rPr>
        <w:t>langgar ketentuan yang berlaku.</w:t>
      </w:r>
    </w:p>
    <w:p w:rsidR="007346BF" w:rsidRPr="002D6CFC" w:rsidRDefault="00AF6F28" w:rsidP="00AF6F28">
      <w:pPr>
        <w:pStyle w:val="ListParagraph"/>
        <w:numPr>
          <w:ilvl w:val="0"/>
          <w:numId w:val="36"/>
        </w:numPr>
        <w:spacing w:after="0" w:line="480" w:lineRule="auto"/>
        <w:ind w:left="1276" w:hanging="425"/>
        <w:jc w:val="both"/>
        <w:rPr>
          <w:rFonts w:ascii="Times New Roman" w:hAnsi="Times New Roman" w:cs="Times New Roman"/>
          <w:i/>
          <w:noProof/>
          <w:sz w:val="24"/>
          <w:szCs w:val="24"/>
        </w:rPr>
      </w:pPr>
      <w:r w:rsidRPr="002D6CFC">
        <w:rPr>
          <w:rFonts w:ascii="Times New Roman" w:hAnsi="Times New Roman" w:cs="Times New Roman"/>
          <w:i/>
          <w:noProof/>
          <w:sz w:val="24"/>
          <w:szCs w:val="24"/>
        </w:rPr>
        <w:t>Withholding System</w:t>
      </w:r>
    </w:p>
    <w:p w:rsidR="0036129A" w:rsidRPr="002D6CFC" w:rsidRDefault="00AF6F28" w:rsidP="0036129A">
      <w:pPr>
        <w:pStyle w:val="ListParagraph"/>
        <w:spacing w:after="0" w:line="480" w:lineRule="auto"/>
        <w:ind w:left="1276"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lastRenderedPageBreak/>
        <w:t>S</w:t>
      </w:r>
      <w:r w:rsidR="007346BF" w:rsidRPr="002D6CFC">
        <w:rPr>
          <w:rFonts w:ascii="Times New Roman" w:hAnsi="Times New Roman" w:cs="Times New Roman"/>
          <w:noProof/>
          <w:sz w:val="24"/>
          <w:szCs w:val="24"/>
        </w:rPr>
        <w:t>uatu sistem pemungutan p</w:t>
      </w:r>
      <w:r w:rsidRPr="002D6CFC">
        <w:rPr>
          <w:rFonts w:ascii="Times New Roman" w:hAnsi="Times New Roman" w:cs="Times New Roman"/>
          <w:noProof/>
          <w:sz w:val="24"/>
          <w:szCs w:val="24"/>
        </w:rPr>
        <w:t xml:space="preserve">ajak yang memberi wewenang pada </w:t>
      </w:r>
      <w:r w:rsidR="007346BF" w:rsidRPr="002D6CFC">
        <w:rPr>
          <w:rFonts w:ascii="Times New Roman" w:hAnsi="Times New Roman" w:cs="Times New Roman"/>
          <w:noProof/>
          <w:sz w:val="24"/>
          <w:szCs w:val="24"/>
        </w:rPr>
        <w:t>pihak ketiga untuk memotong at</w:t>
      </w:r>
      <w:r w:rsidRPr="002D6CFC">
        <w:rPr>
          <w:rFonts w:ascii="Times New Roman" w:hAnsi="Times New Roman" w:cs="Times New Roman"/>
          <w:noProof/>
          <w:sz w:val="24"/>
          <w:szCs w:val="24"/>
        </w:rPr>
        <w:t xml:space="preserve">au memungut besarnya pajak yang </w:t>
      </w:r>
      <w:r w:rsidR="007346BF" w:rsidRPr="002D6CFC">
        <w:rPr>
          <w:rFonts w:ascii="Times New Roman" w:hAnsi="Times New Roman" w:cs="Times New Roman"/>
          <w:noProof/>
          <w:sz w:val="24"/>
          <w:szCs w:val="24"/>
        </w:rPr>
        <w:t>terutang pihak ketiga yang telah d</w:t>
      </w:r>
      <w:r w:rsidRPr="002D6CFC">
        <w:rPr>
          <w:rFonts w:ascii="Times New Roman" w:hAnsi="Times New Roman" w:cs="Times New Roman"/>
          <w:noProof/>
          <w:sz w:val="24"/>
          <w:szCs w:val="24"/>
        </w:rPr>
        <w:t xml:space="preserve">itentukan tersebut, selanjutnya </w:t>
      </w:r>
      <w:r w:rsidR="007346BF" w:rsidRPr="002D6CFC">
        <w:rPr>
          <w:rFonts w:ascii="Times New Roman" w:hAnsi="Times New Roman" w:cs="Times New Roman"/>
          <w:noProof/>
          <w:sz w:val="24"/>
          <w:szCs w:val="24"/>
        </w:rPr>
        <w:t>menyetor</w:t>
      </w:r>
      <w:r w:rsidRPr="002D6CFC">
        <w:rPr>
          <w:rFonts w:ascii="Times New Roman" w:hAnsi="Times New Roman" w:cs="Times New Roman"/>
          <w:noProof/>
          <w:sz w:val="24"/>
          <w:szCs w:val="24"/>
        </w:rPr>
        <w:t xml:space="preserve"> dan melaporkannya pada Fiskus. </w:t>
      </w:r>
      <w:r w:rsidR="007346BF" w:rsidRPr="002D6CFC">
        <w:rPr>
          <w:rFonts w:ascii="Times New Roman" w:hAnsi="Times New Roman" w:cs="Times New Roman"/>
          <w:noProof/>
          <w:sz w:val="24"/>
          <w:szCs w:val="24"/>
        </w:rPr>
        <w:t xml:space="preserve">Dalam sistem ini Fiskus dan </w:t>
      </w:r>
      <w:r w:rsidR="003A4E85">
        <w:rPr>
          <w:rFonts w:ascii="Times New Roman" w:hAnsi="Times New Roman" w:cs="Times New Roman"/>
          <w:noProof/>
          <w:sz w:val="24"/>
          <w:szCs w:val="24"/>
        </w:rPr>
        <w:t>WP</w:t>
      </w:r>
      <w:r w:rsidRPr="002D6CFC">
        <w:rPr>
          <w:rFonts w:ascii="Times New Roman" w:hAnsi="Times New Roman" w:cs="Times New Roman"/>
          <w:noProof/>
          <w:sz w:val="24"/>
          <w:szCs w:val="24"/>
        </w:rPr>
        <w:t xml:space="preserve"> tidak aktif, fiskus hanya </w:t>
      </w:r>
      <w:r w:rsidR="007346BF" w:rsidRPr="002D6CFC">
        <w:rPr>
          <w:rFonts w:ascii="Times New Roman" w:hAnsi="Times New Roman" w:cs="Times New Roman"/>
          <w:noProof/>
          <w:sz w:val="24"/>
          <w:szCs w:val="24"/>
        </w:rPr>
        <w:t>bertugas mengawasi saja pelaksanaan pemotong</w:t>
      </w:r>
      <w:r w:rsidRPr="002D6CFC">
        <w:rPr>
          <w:rFonts w:ascii="Times New Roman" w:hAnsi="Times New Roman" w:cs="Times New Roman"/>
          <w:noProof/>
          <w:sz w:val="24"/>
          <w:szCs w:val="24"/>
        </w:rPr>
        <w:t xml:space="preserve">an atau pemungutan yang </w:t>
      </w:r>
      <w:r w:rsidR="007346BF" w:rsidRPr="002D6CFC">
        <w:rPr>
          <w:rFonts w:ascii="Times New Roman" w:hAnsi="Times New Roman" w:cs="Times New Roman"/>
          <w:noProof/>
          <w:sz w:val="24"/>
          <w:szCs w:val="24"/>
        </w:rPr>
        <w:t>dilakukan oleh pihak ketiga.</w:t>
      </w:r>
    </w:p>
    <w:p w:rsidR="0036129A" w:rsidRPr="002D6CFC" w:rsidRDefault="0036129A" w:rsidP="0036129A">
      <w:pPr>
        <w:pStyle w:val="ListParagraph"/>
        <w:spacing w:after="0" w:line="480" w:lineRule="auto"/>
        <w:ind w:left="1276"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Pembagian pajak berdasarkan jenis pajak yang dapat dikenakan dapat digolongkan dalam tiga golongan, yaitu:</w:t>
      </w:r>
      <w:r w:rsidR="00B2136D" w:rsidRPr="002D6CFC">
        <w:rPr>
          <w:rStyle w:val="FootnoteReference"/>
          <w:rFonts w:ascii="Times New Roman" w:hAnsi="Times New Roman" w:cs="Times New Roman"/>
          <w:noProof/>
          <w:sz w:val="24"/>
          <w:szCs w:val="24"/>
        </w:rPr>
        <w:footnoteReference w:id="141"/>
      </w:r>
    </w:p>
    <w:p w:rsidR="0036129A" w:rsidRPr="002D6CFC" w:rsidRDefault="0036129A" w:rsidP="0036129A">
      <w:pPr>
        <w:pStyle w:val="ListParagraph"/>
        <w:numPr>
          <w:ilvl w:val="1"/>
          <w:numId w:val="34"/>
        </w:numPr>
        <w:spacing w:after="0" w:line="480" w:lineRule="auto"/>
        <w:ind w:left="1701"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Menurut Sifatnya</w:t>
      </w:r>
    </w:p>
    <w:p w:rsidR="0036129A" w:rsidRPr="002D6CFC" w:rsidRDefault="0036129A" w:rsidP="0036129A">
      <w:pPr>
        <w:pStyle w:val="ListParagraph"/>
        <w:numPr>
          <w:ilvl w:val="2"/>
          <w:numId w:val="34"/>
        </w:numPr>
        <w:spacing w:after="0" w:line="480" w:lineRule="auto"/>
        <w:ind w:left="2127" w:hanging="426"/>
        <w:jc w:val="both"/>
        <w:rPr>
          <w:rFonts w:ascii="Times New Roman" w:hAnsi="Times New Roman" w:cs="Times New Roman"/>
          <w:noProof/>
          <w:sz w:val="24"/>
          <w:szCs w:val="24"/>
        </w:rPr>
      </w:pPr>
      <w:r w:rsidRPr="002D6CFC">
        <w:rPr>
          <w:rFonts w:ascii="Times New Roman" w:hAnsi="Times New Roman" w:cs="Times New Roman"/>
          <w:noProof/>
          <w:sz w:val="24"/>
          <w:szCs w:val="24"/>
        </w:rPr>
        <w:t>Pajak Langsung</w:t>
      </w:r>
    </w:p>
    <w:p w:rsidR="0036129A" w:rsidRPr="002D6CFC" w:rsidRDefault="0036129A" w:rsidP="00D92C02">
      <w:pPr>
        <w:pStyle w:val="ListParagraph"/>
        <w:spacing w:after="0" w:line="480" w:lineRule="auto"/>
        <w:ind w:left="2127"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Adalah pajak-pajak yang bebannya harus dipikul sendiri oleh </w:t>
      </w:r>
      <w:r w:rsidR="00613806">
        <w:rPr>
          <w:rFonts w:ascii="Times New Roman" w:hAnsi="Times New Roman" w:cs="Times New Roman"/>
          <w:noProof/>
          <w:sz w:val="24"/>
          <w:szCs w:val="24"/>
        </w:rPr>
        <w:t>WP</w:t>
      </w:r>
      <w:r w:rsidRPr="002D6CFC">
        <w:rPr>
          <w:rFonts w:ascii="Times New Roman" w:hAnsi="Times New Roman" w:cs="Times New Roman"/>
          <w:noProof/>
          <w:sz w:val="24"/>
          <w:szCs w:val="24"/>
        </w:rPr>
        <w:t xml:space="preserve"> dan tidak dapat dilimpahkan ke</w:t>
      </w:r>
      <w:r w:rsidR="00D92C02" w:rsidRPr="002D6CFC">
        <w:rPr>
          <w:rFonts w:ascii="Times New Roman" w:hAnsi="Times New Roman" w:cs="Times New Roman"/>
          <w:noProof/>
          <w:sz w:val="24"/>
          <w:szCs w:val="24"/>
        </w:rPr>
        <w:t xml:space="preserve">pada orang lain serta digunakan </w:t>
      </w:r>
      <w:r w:rsidRPr="002D6CFC">
        <w:rPr>
          <w:rFonts w:ascii="Times New Roman" w:hAnsi="Times New Roman" w:cs="Times New Roman"/>
          <w:noProof/>
          <w:sz w:val="24"/>
          <w:szCs w:val="24"/>
        </w:rPr>
        <w:t>secara berulang-ulang pada waktu tertentu.</w:t>
      </w:r>
      <w:r w:rsidR="00D92C02" w:rsidRPr="002D6CFC">
        <w:rPr>
          <w:rFonts w:ascii="Times New Roman" w:hAnsi="Times New Roman" w:cs="Times New Roman"/>
          <w:noProof/>
          <w:sz w:val="24"/>
          <w:szCs w:val="24"/>
        </w:rPr>
        <w:t xml:space="preserve"> </w:t>
      </w:r>
      <w:r w:rsidRPr="002D6CFC">
        <w:rPr>
          <w:rFonts w:ascii="Times New Roman" w:hAnsi="Times New Roman" w:cs="Times New Roman"/>
          <w:noProof/>
          <w:sz w:val="24"/>
          <w:szCs w:val="24"/>
        </w:rPr>
        <w:t>Contoh: Pajak Penghasilan.</w:t>
      </w:r>
    </w:p>
    <w:p w:rsidR="0036129A" w:rsidRPr="002D6CFC" w:rsidRDefault="0036129A" w:rsidP="00D92C02">
      <w:pPr>
        <w:pStyle w:val="ListParagraph"/>
        <w:numPr>
          <w:ilvl w:val="2"/>
          <w:numId w:val="34"/>
        </w:numPr>
        <w:spacing w:after="0" w:line="480" w:lineRule="auto"/>
        <w:ind w:left="2127" w:hanging="426"/>
        <w:jc w:val="both"/>
        <w:rPr>
          <w:rFonts w:ascii="Times New Roman" w:hAnsi="Times New Roman" w:cs="Times New Roman"/>
          <w:noProof/>
          <w:sz w:val="24"/>
          <w:szCs w:val="24"/>
        </w:rPr>
      </w:pPr>
      <w:r w:rsidRPr="002D6CFC">
        <w:rPr>
          <w:rFonts w:ascii="Times New Roman" w:hAnsi="Times New Roman" w:cs="Times New Roman"/>
          <w:noProof/>
          <w:sz w:val="24"/>
          <w:szCs w:val="24"/>
        </w:rPr>
        <w:t>Pajak Tidak Langsung</w:t>
      </w:r>
    </w:p>
    <w:p w:rsidR="0036129A" w:rsidRPr="002D6CFC" w:rsidRDefault="0036129A" w:rsidP="00D92C02">
      <w:pPr>
        <w:pStyle w:val="ListParagraph"/>
        <w:spacing w:after="0" w:line="480" w:lineRule="auto"/>
        <w:ind w:left="2127"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Adalah pajak yang bebannya dapat di</w:t>
      </w:r>
      <w:r w:rsidR="00D92C02" w:rsidRPr="002D6CFC">
        <w:rPr>
          <w:rFonts w:ascii="Times New Roman" w:hAnsi="Times New Roman" w:cs="Times New Roman"/>
          <w:noProof/>
          <w:sz w:val="24"/>
          <w:szCs w:val="24"/>
        </w:rPr>
        <w:t xml:space="preserve">limpahkan kepada orang lain dan </w:t>
      </w:r>
      <w:r w:rsidRPr="002D6CFC">
        <w:rPr>
          <w:rFonts w:ascii="Times New Roman" w:hAnsi="Times New Roman" w:cs="Times New Roman"/>
          <w:noProof/>
          <w:sz w:val="24"/>
          <w:szCs w:val="24"/>
        </w:rPr>
        <w:t>hanya dikenakan pada hal-hal tertentu at</w:t>
      </w:r>
      <w:r w:rsidR="00D92C02" w:rsidRPr="002D6CFC">
        <w:rPr>
          <w:rFonts w:ascii="Times New Roman" w:hAnsi="Times New Roman" w:cs="Times New Roman"/>
          <w:noProof/>
          <w:sz w:val="24"/>
          <w:szCs w:val="24"/>
        </w:rPr>
        <w:t xml:space="preserve">au peristiwa-peristiwa tertentu saja. </w:t>
      </w:r>
      <w:r w:rsidRPr="002D6CFC">
        <w:rPr>
          <w:rFonts w:ascii="Times New Roman" w:hAnsi="Times New Roman" w:cs="Times New Roman"/>
          <w:noProof/>
          <w:sz w:val="24"/>
          <w:szCs w:val="24"/>
        </w:rPr>
        <w:t>Contoh: PPN.</w:t>
      </w:r>
    </w:p>
    <w:p w:rsidR="0036129A" w:rsidRPr="002D6CFC" w:rsidRDefault="0036129A" w:rsidP="00D92C02">
      <w:pPr>
        <w:pStyle w:val="ListParagraph"/>
        <w:numPr>
          <w:ilvl w:val="1"/>
          <w:numId w:val="34"/>
        </w:numPr>
        <w:spacing w:after="0" w:line="480" w:lineRule="auto"/>
        <w:ind w:left="1701"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Menurut Sasarannya atau Obyeknya</w:t>
      </w:r>
    </w:p>
    <w:p w:rsidR="0036129A" w:rsidRPr="002D6CFC" w:rsidRDefault="0036129A" w:rsidP="00D92C02">
      <w:pPr>
        <w:pStyle w:val="ListParagraph"/>
        <w:numPr>
          <w:ilvl w:val="2"/>
          <w:numId w:val="34"/>
        </w:numPr>
        <w:spacing w:after="0" w:line="480" w:lineRule="auto"/>
        <w:ind w:left="2127" w:hanging="426"/>
        <w:jc w:val="both"/>
        <w:rPr>
          <w:rFonts w:ascii="Times New Roman" w:hAnsi="Times New Roman" w:cs="Times New Roman"/>
          <w:noProof/>
          <w:sz w:val="24"/>
          <w:szCs w:val="24"/>
        </w:rPr>
      </w:pPr>
      <w:r w:rsidRPr="002D6CFC">
        <w:rPr>
          <w:rFonts w:ascii="Times New Roman" w:hAnsi="Times New Roman" w:cs="Times New Roman"/>
          <w:noProof/>
          <w:sz w:val="24"/>
          <w:szCs w:val="24"/>
        </w:rPr>
        <w:t>Pajak Subyektif</w:t>
      </w:r>
    </w:p>
    <w:p w:rsidR="0036129A" w:rsidRPr="002D6CFC" w:rsidRDefault="0036129A" w:rsidP="00D92C02">
      <w:pPr>
        <w:pStyle w:val="ListParagraph"/>
        <w:spacing w:after="0" w:line="480" w:lineRule="auto"/>
        <w:ind w:left="2127"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lastRenderedPageBreak/>
        <w:t>Adalah jenis pajak yang dikenakan de</w:t>
      </w:r>
      <w:r w:rsidR="00D92C02" w:rsidRPr="002D6CFC">
        <w:rPr>
          <w:rFonts w:ascii="Times New Roman" w:hAnsi="Times New Roman" w:cs="Times New Roman"/>
          <w:noProof/>
          <w:sz w:val="24"/>
          <w:szCs w:val="24"/>
        </w:rPr>
        <w:t xml:space="preserve">ngan pertama-tama memperhatikan </w:t>
      </w:r>
      <w:r w:rsidRPr="002D6CFC">
        <w:rPr>
          <w:rFonts w:ascii="Times New Roman" w:hAnsi="Times New Roman" w:cs="Times New Roman"/>
          <w:noProof/>
          <w:sz w:val="24"/>
          <w:szCs w:val="24"/>
        </w:rPr>
        <w:t>k</w:t>
      </w:r>
      <w:r w:rsidR="00D92C02" w:rsidRPr="002D6CFC">
        <w:rPr>
          <w:rFonts w:ascii="Times New Roman" w:hAnsi="Times New Roman" w:cs="Times New Roman"/>
          <w:noProof/>
          <w:sz w:val="24"/>
          <w:szCs w:val="24"/>
        </w:rPr>
        <w:t xml:space="preserve">eadaan pribadi </w:t>
      </w:r>
      <w:r w:rsidR="00613806">
        <w:rPr>
          <w:rFonts w:ascii="Times New Roman" w:hAnsi="Times New Roman" w:cs="Times New Roman"/>
          <w:noProof/>
          <w:sz w:val="24"/>
          <w:szCs w:val="24"/>
        </w:rPr>
        <w:t>WP</w:t>
      </w:r>
      <w:r w:rsidR="00D92C02" w:rsidRPr="002D6CFC">
        <w:rPr>
          <w:rFonts w:ascii="Times New Roman" w:hAnsi="Times New Roman" w:cs="Times New Roman"/>
          <w:noProof/>
          <w:sz w:val="24"/>
          <w:szCs w:val="24"/>
        </w:rPr>
        <w:t xml:space="preserve"> (subj</w:t>
      </w:r>
      <w:r w:rsidRPr="002D6CFC">
        <w:rPr>
          <w:rFonts w:ascii="Times New Roman" w:hAnsi="Times New Roman" w:cs="Times New Roman"/>
          <w:noProof/>
          <w:sz w:val="24"/>
          <w:szCs w:val="24"/>
        </w:rPr>
        <w:t>ek</w:t>
      </w:r>
      <w:r w:rsidR="00D92C02" w:rsidRPr="002D6CFC">
        <w:rPr>
          <w:rFonts w:ascii="Times New Roman" w:hAnsi="Times New Roman" w:cs="Times New Roman"/>
          <w:noProof/>
          <w:sz w:val="24"/>
          <w:szCs w:val="24"/>
        </w:rPr>
        <w:t>nya), setelah diketahui keadaan subj</w:t>
      </w:r>
      <w:r w:rsidRPr="002D6CFC">
        <w:rPr>
          <w:rFonts w:ascii="Times New Roman" w:hAnsi="Times New Roman" w:cs="Times New Roman"/>
          <w:noProof/>
          <w:sz w:val="24"/>
          <w:szCs w:val="24"/>
        </w:rPr>
        <w:t xml:space="preserve">eknya </w:t>
      </w:r>
      <w:r w:rsidR="00D92C02" w:rsidRPr="002D6CFC">
        <w:rPr>
          <w:rFonts w:ascii="Times New Roman" w:hAnsi="Times New Roman" w:cs="Times New Roman"/>
          <w:noProof/>
          <w:sz w:val="24"/>
          <w:szCs w:val="24"/>
        </w:rPr>
        <w:t xml:space="preserve">barulah diperhatikan keadaan objektifnya sesuai Gaya Pikul </w:t>
      </w:r>
      <w:r w:rsidRPr="002D6CFC">
        <w:rPr>
          <w:rFonts w:ascii="Times New Roman" w:hAnsi="Times New Roman" w:cs="Times New Roman"/>
          <w:noProof/>
          <w:sz w:val="24"/>
          <w:szCs w:val="24"/>
        </w:rPr>
        <w:t>apakah dapat dikenakan pajak atau tid</w:t>
      </w:r>
      <w:r w:rsidR="00D92C02" w:rsidRPr="002D6CFC">
        <w:rPr>
          <w:rFonts w:ascii="Times New Roman" w:hAnsi="Times New Roman" w:cs="Times New Roman"/>
          <w:noProof/>
          <w:sz w:val="24"/>
          <w:szCs w:val="24"/>
        </w:rPr>
        <w:t xml:space="preserve">ak. Gaya Pikul adalah kemampuan </w:t>
      </w:r>
      <w:r w:rsidR="00613806">
        <w:rPr>
          <w:rFonts w:ascii="Times New Roman" w:hAnsi="Times New Roman" w:cs="Times New Roman"/>
          <w:noProof/>
          <w:sz w:val="24"/>
          <w:szCs w:val="24"/>
        </w:rPr>
        <w:t>WP</w:t>
      </w:r>
      <w:r w:rsidRPr="002D6CFC">
        <w:rPr>
          <w:rFonts w:ascii="Times New Roman" w:hAnsi="Times New Roman" w:cs="Times New Roman"/>
          <w:noProof/>
          <w:sz w:val="24"/>
          <w:szCs w:val="24"/>
        </w:rPr>
        <w:t xml:space="preserve"> memikul pajak setelah</w:t>
      </w:r>
      <w:r w:rsidR="00D92C02" w:rsidRPr="002D6CFC">
        <w:rPr>
          <w:rFonts w:ascii="Times New Roman" w:hAnsi="Times New Roman" w:cs="Times New Roman"/>
          <w:noProof/>
          <w:sz w:val="24"/>
          <w:szCs w:val="24"/>
        </w:rPr>
        <w:t xml:space="preserve"> dikurangi biaya hidup minimum. </w:t>
      </w:r>
      <w:r w:rsidRPr="002D6CFC">
        <w:rPr>
          <w:rFonts w:ascii="Times New Roman" w:hAnsi="Times New Roman" w:cs="Times New Roman"/>
          <w:noProof/>
          <w:sz w:val="24"/>
          <w:szCs w:val="24"/>
        </w:rPr>
        <w:t>Contoh: Pajak Penghasilan</w:t>
      </w:r>
    </w:p>
    <w:p w:rsidR="0036129A" w:rsidRPr="002D6CFC" w:rsidRDefault="0036129A" w:rsidP="00D92C02">
      <w:pPr>
        <w:pStyle w:val="ListParagraph"/>
        <w:numPr>
          <w:ilvl w:val="2"/>
          <w:numId w:val="34"/>
        </w:numPr>
        <w:spacing w:after="0" w:line="480" w:lineRule="auto"/>
        <w:ind w:left="2127" w:hanging="426"/>
        <w:jc w:val="both"/>
        <w:rPr>
          <w:rFonts w:ascii="Times New Roman" w:hAnsi="Times New Roman" w:cs="Times New Roman"/>
          <w:noProof/>
          <w:sz w:val="24"/>
          <w:szCs w:val="24"/>
        </w:rPr>
      </w:pPr>
      <w:r w:rsidRPr="002D6CFC">
        <w:rPr>
          <w:rFonts w:ascii="Times New Roman" w:hAnsi="Times New Roman" w:cs="Times New Roman"/>
          <w:noProof/>
          <w:sz w:val="24"/>
          <w:szCs w:val="24"/>
        </w:rPr>
        <w:t>Pajak Obyektif</w:t>
      </w:r>
    </w:p>
    <w:p w:rsidR="0036129A" w:rsidRPr="002D6CFC" w:rsidRDefault="0036129A" w:rsidP="00D92C02">
      <w:pPr>
        <w:pStyle w:val="ListParagraph"/>
        <w:spacing w:after="0" w:line="480" w:lineRule="auto"/>
        <w:ind w:left="2127"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Adalah jenis pajak yang dikenakan de</w:t>
      </w:r>
      <w:r w:rsidR="00D92C02" w:rsidRPr="002D6CFC">
        <w:rPr>
          <w:rFonts w:ascii="Times New Roman" w:hAnsi="Times New Roman" w:cs="Times New Roman"/>
          <w:noProof/>
          <w:sz w:val="24"/>
          <w:szCs w:val="24"/>
        </w:rPr>
        <w:t xml:space="preserve">ngan pertama-tama memperhatikan </w:t>
      </w:r>
      <w:r w:rsidRPr="002D6CFC">
        <w:rPr>
          <w:rFonts w:ascii="Times New Roman" w:hAnsi="Times New Roman" w:cs="Times New Roman"/>
          <w:noProof/>
          <w:sz w:val="24"/>
          <w:szCs w:val="24"/>
        </w:rPr>
        <w:t xml:space="preserve">atau melihat obyeknya baik berupa keadaan, </w:t>
      </w:r>
      <w:r w:rsidR="00D92C02" w:rsidRPr="002D6CFC">
        <w:rPr>
          <w:rFonts w:ascii="Times New Roman" w:hAnsi="Times New Roman" w:cs="Times New Roman"/>
          <w:noProof/>
          <w:sz w:val="24"/>
          <w:szCs w:val="24"/>
        </w:rPr>
        <w:t xml:space="preserve">perbuatan atau peristiwa </w:t>
      </w:r>
      <w:r w:rsidRPr="002D6CFC">
        <w:rPr>
          <w:rFonts w:ascii="Times New Roman" w:hAnsi="Times New Roman" w:cs="Times New Roman"/>
          <w:noProof/>
          <w:sz w:val="24"/>
          <w:szCs w:val="24"/>
        </w:rPr>
        <w:t>yang menyebabkan timbulnya ke</w:t>
      </w:r>
      <w:r w:rsidR="00D92C02" w:rsidRPr="002D6CFC">
        <w:rPr>
          <w:rFonts w:ascii="Times New Roman" w:hAnsi="Times New Roman" w:cs="Times New Roman"/>
          <w:noProof/>
          <w:sz w:val="24"/>
          <w:szCs w:val="24"/>
        </w:rPr>
        <w:t xml:space="preserve">wajiban membayar pajak, setelah </w:t>
      </w:r>
      <w:r w:rsidRPr="002D6CFC">
        <w:rPr>
          <w:rFonts w:ascii="Times New Roman" w:hAnsi="Times New Roman" w:cs="Times New Roman"/>
          <w:noProof/>
          <w:sz w:val="24"/>
          <w:szCs w:val="24"/>
        </w:rPr>
        <w:t>diketahui obyeknya barulah dicari su</w:t>
      </w:r>
      <w:r w:rsidR="00D92C02" w:rsidRPr="002D6CFC">
        <w:rPr>
          <w:rFonts w:ascii="Times New Roman" w:hAnsi="Times New Roman" w:cs="Times New Roman"/>
          <w:noProof/>
          <w:sz w:val="24"/>
          <w:szCs w:val="24"/>
        </w:rPr>
        <w:t xml:space="preserve">byeknya yang mempunyai hubungan </w:t>
      </w:r>
      <w:r w:rsidRPr="002D6CFC">
        <w:rPr>
          <w:rFonts w:ascii="Times New Roman" w:hAnsi="Times New Roman" w:cs="Times New Roman"/>
          <w:noProof/>
          <w:sz w:val="24"/>
          <w:szCs w:val="24"/>
        </w:rPr>
        <w:t>hukum den</w:t>
      </w:r>
      <w:r w:rsidR="00D92C02" w:rsidRPr="002D6CFC">
        <w:rPr>
          <w:rFonts w:ascii="Times New Roman" w:hAnsi="Times New Roman" w:cs="Times New Roman"/>
          <w:noProof/>
          <w:sz w:val="24"/>
          <w:szCs w:val="24"/>
        </w:rPr>
        <w:t xml:space="preserve">gan obyek yang telah diketahui. </w:t>
      </w:r>
      <w:r w:rsidRPr="002D6CFC">
        <w:rPr>
          <w:rFonts w:ascii="Times New Roman" w:hAnsi="Times New Roman" w:cs="Times New Roman"/>
          <w:noProof/>
          <w:sz w:val="24"/>
          <w:szCs w:val="24"/>
        </w:rPr>
        <w:t>Contoh: PPN.</w:t>
      </w:r>
    </w:p>
    <w:p w:rsidR="0036129A" w:rsidRPr="002D6CFC" w:rsidRDefault="0036129A" w:rsidP="00D92C02">
      <w:pPr>
        <w:pStyle w:val="ListParagraph"/>
        <w:numPr>
          <w:ilvl w:val="1"/>
          <w:numId w:val="34"/>
        </w:numPr>
        <w:spacing w:after="0" w:line="480" w:lineRule="auto"/>
        <w:ind w:left="1701"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Menurut Lembaga Pemungutannya</w:t>
      </w:r>
    </w:p>
    <w:p w:rsidR="0036129A" w:rsidRPr="002D6CFC" w:rsidRDefault="0036129A" w:rsidP="00D92C02">
      <w:pPr>
        <w:pStyle w:val="ListParagraph"/>
        <w:numPr>
          <w:ilvl w:val="2"/>
          <w:numId w:val="34"/>
        </w:numPr>
        <w:spacing w:after="0" w:line="480" w:lineRule="auto"/>
        <w:ind w:left="2127" w:hanging="426"/>
        <w:jc w:val="both"/>
        <w:rPr>
          <w:rFonts w:ascii="Times New Roman" w:hAnsi="Times New Roman" w:cs="Times New Roman"/>
          <w:noProof/>
          <w:sz w:val="24"/>
          <w:szCs w:val="24"/>
        </w:rPr>
      </w:pPr>
      <w:r w:rsidRPr="002D6CFC">
        <w:rPr>
          <w:rFonts w:ascii="Times New Roman" w:hAnsi="Times New Roman" w:cs="Times New Roman"/>
          <w:noProof/>
          <w:sz w:val="24"/>
          <w:szCs w:val="24"/>
        </w:rPr>
        <w:t>Pajak Pusat</w:t>
      </w:r>
    </w:p>
    <w:p w:rsidR="0036129A" w:rsidRPr="002D6CFC" w:rsidRDefault="0036129A" w:rsidP="00D92C02">
      <w:pPr>
        <w:pStyle w:val="ListParagraph"/>
        <w:spacing w:after="0" w:line="480" w:lineRule="auto"/>
        <w:ind w:left="2127"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Adalah pajak yang dipungut o</w:t>
      </w:r>
      <w:r w:rsidR="00D92C02" w:rsidRPr="002D6CFC">
        <w:rPr>
          <w:rFonts w:ascii="Times New Roman" w:hAnsi="Times New Roman" w:cs="Times New Roman"/>
          <w:noProof/>
          <w:sz w:val="24"/>
          <w:szCs w:val="24"/>
        </w:rPr>
        <w:t xml:space="preserve">leh Pemerintah Pusat yang dalam </w:t>
      </w:r>
      <w:r w:rsidRPr="002D6CFC">
        <w:rPr>
          <w:rFonts w:ascii="Times New Roman" w:hAnsi="Times New Roman" w:cs="Times New Roman"/>
          <w:noProof/>
          <w:sz w:val="24"/>
          <w:szCs w:val="24"/>
        </w:rPr>
        <w:t xml:space="preserve">pelaksanaannya dilakukan oleh </w:t>
      </w:r>
      <w:r w:rsidR="00D92C02" w:rsidRPr="002D6CFC">
        <w:rPr>
          <w:rFonts w:ascii="Times New Roman" w:hAnsi="Times New Roman" w:cs="Times New Roman"/>
          <w:noProof/>
          <w:sz w:val="24"/>
          <w:szCs w:val="24"/>
        </w:rPr>
        <w:t xml:space="preserve">Departemen Keuangan (Direktorat </w:t>
      </w:r>
      <w:r w:rsidRPr="002D6CFC">
        <w:rPr>
          <w:rFonts w:ascii="Times New Roman" w:hAnsi="Times New Roman" w:cs="Times New Roman"/>
          <w:noProof/>
          <w:sz w:val="24"/>
          <w:szCs w:val="24"/>
        </w:rPr>
        <w:t>Jenderal Pajak), hasil pemungu</w:t>
      </w:r>
      <w:r w:rsidR="00D92C02" w:rsidRPr="002D6CFC">
        <w:rPr>
          <w:rFonts w:ascii="Times New Roman" w:hAnsi="Times New Roman" w:cs="Times New Roman"/>
          <w:noProof/>
          <w:sz w:val="24"/>
          <w:szCs w:val="24"/>
        </w:rPr>
        <w:t xml:space="preserve">tan pajak pusat dikumpulkan dan </w:t>
      </w:r>
      <w:r w:rsidRPr="002D6CFC">
        <w:rPr>
          <w:rFonts w:ascii="Times New Roman" w:hAnsi="Times New Roman" w:cs="Times New Roman"/>
          <w:noProof/>
          <w:sz w:val="24"/>
          <w:szCs w:val="24"/>
        </w:rPr>
        <w:t>dimasu</w:t>
      </w:r>
      <w:r w:rsidR="005E0942">
        <w:rPr>
          <w:rFonts w:ascii="Times New Roman" w:hAnsi="Times New Roman" w:cs="Times New Roman"/>
          <w:noProof/>
          <w:sz w:val="24"/>
          <w:szCs w:val="24"/>
        </w:rPr>
        <w:t>k</w:t>
      </w:r>
      <w:r w:rsidRPr="002D6CFC">
        <w:rPr>
          <w:rFonts w:ascii="Times New Roman" w:hAnsi="Times New Roman" w:cs="Times New Roman"/>
          <w:noProof/>
          <w:sz w:val="24"/>
          <w:szCs w:val="24"/>
        </w:rPr>
        <w:t>an sebag</w:t>
      </w:r>
      <w:r w:rsidR="00D92C02" w:rsidRPr="002D6CFC">
        <w:rPr>
          <w:rFonts w:ascii="Times New Roman" w:hAnsi="Times New Roman" w:cs="Times New Roman"/>
          <w:noProof/>
          <w:sz w:val="24"/>
          <w:szCs w:val="24"/>
        </w:rPr>
        <w:t xml:space="preserve">ai bagian dari penerimaan APBN. </w:t>
      </w:r>
      <w:r w:rsidRPr="002D6CFC">
        <w:rPr>
          <w:rFonts w:ascii="Times New Roman" w:hAnsi="Times New Roman" w:cs="Times New Roman"/>
          <w:noProof/>
          <w:sz w:val="24"/>
          <w:szCs w:val="24"/>
        </w:rPr>
        <w:t>Contoh: Pajak Penghasilan, PPN Bara</w:t>
      </w:r>
      <w:r w:rsidR="00D92C02" w:rsidRPr="002D6CFC">
        <w:rPr>
          <w:rFonts w:ascii="Times New Roman" w:hAnsi="Times New Roman" w:cs="Times New Roman"/>
          <w:noProof/>
          <w:sz w:val="24"/>
          <w:szCs w:val="24"/>
        </w:rPr>
        <w:t xml:space="preserve">ng </w:t>
      </w:r>
      <w:r w:rsidR="00D92C02" w:rsidRPr="002D6CFC">
        <w:rPr>
          <w:rFonts w:ascii="Times New Roman" w:hAnsi="Times New Roman" w:cs="Times New Roman"/>
          <w:noProof/>
          <w:sz w:val="24"/>
          <w:szCs w:val="24"/>
        </w:rPr>
        <w:lastRenderedPageBreak/>
        <w:t xml:space="preserve">dan Jasa dan Pajak Penjualan </w:t>
      </w:r>
      <w:r w:rsidRPr="002D6CFC">
        <w:rPr>
          <w:rFonts w:ascii="Times New Roman" w:hAnsi="Times New Roman" w:cs="Times New Roman"/>
          <w:noProof/>
          <w:sz w:val="24"/>
          <w:szCs w:val="24"/>
        </w:rPr>
        <w:t>Atas Barang Mewah, Pajak Bumi dan Bangunan, Bea Materai.</w:t>
      </w:r>
    </w:p>
    <w:p w:rsidR="0036129A" w:rsidRPr="002D6CFC" w:rsidRDefault="0036129A" w:rsidP="00D92C02">
      <w:pPr>
        <w:pStyle w:val="ListParagraph"/>
        <w:numPr>
          <w:ilvl w:val="2"/>
          <w:numId w:val="34"/>
        </w:numPr>
        <w:spacing w:after="0" w:line="480" w:lineRule="auto"/>
        <w:ind w:left="2127" w:hanging="426"/>
        <w:jc w:val="both"/>
        <w:rPr>
          <w:rFonts w:ascii="Times New Roman" w:hAnsi="Times New Roman" w:cs="Times New Roman"/>
          <w:noProof/>
          <w:sz w:val="24"/>
          <w:szCs w:val="24"/>
        </w:rPr>
      </w:pPr>
      <w:r w:rsidRPr="002D6CFC">
        <w:rPr>
          <w:rFonts w:ascii="Times New Roman" w:hAnsi="Times New Roman" w:cs="Times New Roman"/>
          <w:noProof/>
          <w:sz w:val="24"/>
          <w:szCs w:val="24"/>
        </w:rPr>
        <w:t>Pajak Daerah</w:t>
      </w:r>
    </w:p>
    <w:p w:rsidR="0036129A" w:rsidRPr="002D6CFC" w:rsidRDefault="0036129A" w:rsidP="00D92C02">
      <w:pPr>
        <w:pStyle w:val="ListParagraph"/>
        <w:spacing w:after="0" w:line="480" w:lineRule="auto"/>
        <w:ind w:left="2127"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Adalah jenis pajak yang dipungut ol</w:t>
      </w:r>
      <w:r w:rsidR="00D92C02" w:rsidRPr="002D6CFC">
        <w:rPr>
          <w:rFonts w:ascii="Times New Roman" w:hAnsi="Times New Roman" w:cs="Times New Roman"/>
          <w:noProof/>
          <w:sz w:val="24"/>
          <w:szCs w:val="24"/>
        </w:rPr>
        <w:t xml:space="preserve">eh Pemerintah Daerah yang dalam </w:t>
      </w:r>
      <w:r w:rsidRPr="002D6CFC">
        <w:rPr>
          <w:rFonts w:ascii="Times New Roman" w:hAnsi="Times New Roman" w:cs="Times New Roman"/>
          <w:noProof/>
          <w:sz w:val="24"/>
          <w:szCs w:val="24"/>
        </w:rPr>
        <w:t>pelaksanaannya sehari-hari dilakuk</w:t>
      </w:r>
      <w:r w:rsidR="00D92C02" w:rsidRPr="002D6CFC">
        <w:rPr>
          <w:rFonts w:ascii="Times New Roman" w:hAnsi="Times New Roman" w:cs="Times New Roman"/>
          <w:noProof/>
          <w:sz w:val="24"/>
          <w:szCs w:val="24"/>
        </w:rPr>
        <w:t xml:space="preserve">an oleh Dinas Pendapatan Daerah (Dispenda). </w:t>
      </w:r>
      <w:r w:rsidRPr="002D6CFC">
        <w:rPr>
          <w:rFonts w:ascii="Times New Roman" w:hAnsi="Times New Roman" w:cs="Times New Roman"/>
          <w:noProof/>
          <w:sz w:val="24"/>
          <w:szCs w:val="24"/>
        </w:rPr>
        <w:t>Contoh: Pajak Reklame, Pajak Hiburan, Pajak Hotel dan Restoran.</w:t>
      </w:r>
    </w:p>
    <w:p w:rsidR="0036129A" w:rsidRPr="002D6CFC" w:rsidRDefault="0036129A" w:rsidP="00A949D0">
      <w:pPr>
        <w:pStyle w:val="ListParagraph"/>
        <w:spacing w:after="0" w:line="480" w:lineRule="auto"/>
        <w:ind w:left="851"/>
        <w:jc w:val="both"/>
        <w:rPr>
          <w:rFonts w:ascii="Times New Roman" w:hAnsi="Times New Roman" w:cs="Times New Roman"/>
          <w:b/>
          <w:noProof/>
          <w:sz w:val="24"/>
          <w:szCs w:val="24"/>
        </w:rPr>
      </w:pPr>
    </w:p>
    <w:p w:rsidR="005836D3" w:rsidRDefault="005836D3" w:rsidP="00EE766A">
      <w:pPr>
        <w:pStyle w:val="ListParagraph"/>
        <w:numPr>
          <w:ilvl w:val="0"/>
          <w:numId w:val="28"/>
        </w:numPr>
        <w:spacing w:after="0" w:line="480" w:lineRule="auto"/>
        <w:ind w:left="851" w:hanging="425"/>
        <w:jc w:val="both"/>
        <w:rPr>
          <w:rFonts w:ascii="Times New Roman" w:hAnsi="Times New Roman" w:cs="Times New Roman"/>
          <w:b/>
          <w:noProof/>
          <w:sz w:val="24"/>
          <w:szCs w:val="24"/>
        </w:rPr>
      </w:pPr>
      <w:r w:rsidRPr="002D6CFC">
        <w:rPr>
          <w:rFonts w:ascii="Times New Roman" w:hAnsi="Times New Roman" w:cs="Times New Roman"/>
          <w:b/>
          <w:noProof/>
          <w:sz w:val="24"/>
          <w:szCs w:val="24"/>
        </w:rPr>
        <w:t xml:space="preserve">Asas </w:t>
      </w:r>
      <w:r w:rsidR="004D6505">
        <w:rPr>
          <w:rFonts w:ascii="Times New Roman" w:hAnsi="Times New Roman" w:cs="Times New Roman"/>
          <w:b/>
          <w:noProof/>
          <w:sz w:val="24"/>
          <w:szCs w:val="24"/>
        </w:rPr>
        <w:t xml:space="preserve">dan Cara </w:t>
      </w:r>
      <w:r w:rsidRPr="002D6CFC">
        <w:rPr>
          <w:rFonts w:ascii="Times New Roman" w:hAnsi="Times New Roman" w:cs="Times New Roman"/>
          <w:b/>
          <w:noProof/>
          <w:sz w:val="24"/>
          <w:szCs w:val="24"/>
        </w:rPr>
        <w:t>Pemungutan Pajak</w:t>
      </w:r>
    </w:p>
    <w:p w:rsidR="004D6505" w:rsidRPr="002D6CFC" w:rsidRDefault="004D6505" w:rsidP="004D6505">
      <w:pPr>
        <w:pStyle w:val="ListParagraph"/>
        <w:numPr>
          <w:ilvl w:val="0"/>
          <w:numId w:val="33"/>
        </w:numPr>
        <w:spacing w:after="0" w:line="480" w:lineRule="auto"/>
        <w:ind w:left="1276" w:hanging="425"/>
        <w:jc w:val="both"/>
        <w:rPr>
          <w:rFonts w:ascii="Times New Roman" w:hAnsi="Times New Roman" w:cs="Times New Roman"/>
          <w:b/>
          <w:noProof/>
          <w:sz w:val="24"/>
          <w:szCs w:val="24"/>
        </w:rPr>
      </w:pPr>
      <w:r>
        <w:rPr>
          <w:rFonts w:ascii="Times New Roman" w:hAnsi="Times New Roman" w:cs="Times New Roman"/>
          <w:b/>
          <w:noProof/>
          <w:sz w:val="24"/>
          <w:szCs w:val="24"/>
        </w:rPr>
        <w:t>Asas Pemungutan Pajak</w:t>
      </w:r>
    </w:p>
    <w:p w:rsidR="000C1061" w:rsidRPr="004D6505" w:rsidRDefault="000C1061" w:rsidP="004D6505">
      <w:pPr>
        <w:pStyle w:val="ListParagraph"/>
        <w:numPr>
          <w:ilvl w:val="0"/>
          <w:numId w:val="39"/>
        </w:numPr>
        <w:spacing w:after="0" w:line="480" w:lineRule="auto"/>
        <w:ind w:left="1701" w:hanging="425"/>
        <w:jc w:val="both"/>
        <w:rPr>
          <w:rFonts w:ascii="Times New Roman" w:hAnsi="Times New Roman" w:cs="Times New Roman"/>
          <w:noProof/>
          <w:sz w:val="24"/>
          <w:szCs w:val="24"/>
        </w:rPr>
      </w:pPr>
      <w:r w:rsidRPr="004D6505">
        <w:rPr>
          <w:rFonts w:ascii="Times New Roman" w:hAnsi="Times New Roman" w:cs="Times New Roman"/>
          <w:noProof/>
          <w:sz w:val="24"/>
          <w:szCs w:val="24"/>
        </w:rPr>
        <w:t xml:space="preserve">Asas </w:t>
      </w:r>
      <w:r w:rsidR="005836D3" w:rsidRPr="004D6505">
        <w:rPr>
          <w:rFonts w:ascii="Times New Roman" w:hAnsi="Times New Roman" w:cs="Times New Roman"/>
          <w:i/>
          <w:noProof/>
          <w:sz w:val="24"/>
          <w:szCs w:val="24"/>
        </w:rPr>
        <w:t>Equity/Equality</w:t>
      </w:r>
    </w:p>
    <w:p w:rsidR="003B1F9D" w:rsidRPr="002D6CFC" w:rsidRDefault="003B1F9D" w:rsidP="004D6505">
      <w:pPr>
        <w:pStyle w:val="ListParagraph"/>
        <w:spacing w:after="0" w:line="480" w:lineRule="auto"/>
        <w:ind w:left="170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Keadilan merupakan salah satu asas yang sering kali menjadi pertimbangan penting dalam memilih </w:t>
      </w:r>
      <w:r w:rsidRPr="002D6CFC">
        <w:rPr>
          <w:rFonts w:ascii="Times New Roman" w:hAnsi="Times New Roman" w:cs="Times New Roman"/>
          <w:i/>
          <w:noProof/>
          <w:sz w:val="24"/>
          <w:szCs w:val="24"/>
        </w:rPr>
        <w:t>policy option</w:t>
      </w:r>
      <w:r w:rsidRPr="002D6CFC">
        <w:rPr>
          <w:rFonts w:ascii="Times New Roman" w:hAnsi="Times New Roman" w:cs="Times New Roman"/>
          <w:noProof/>
          <w:sz w:val="24"/>
          <w:szCs w:val="24"/>
        </w:rPr>
        <w:t xml:space="preserve"> yang ada dalam membangun sistem perpajakan. Suatu sistem perpajakan dapat berhasil apabila masyarakatnya merasa yakin bahwa pajak-pajak yang dipungut pemerintah telah dikenakan secara adil dan setiap orang membayar sesuai dengan bagiannya. Jika timbul persepsi umum bahwa pajak hanya merupakan upaya-upaya “</w:t>
      </w:r>
      <w:r w:rsidRPr="002D6CFC">
        <w:rPr>
          <w:rFonts w:ascii="Times New Roman" w:hAnsi="Times New Roman" w:cs="Times New Roman"/>
          <w:i/>
          <w:noProof/>
          <w:sz w:val="24"/>
          <w:szCs w:val="24"/>
        </w:rPr>
        <w:t>law enforcement</w:t>
      </w:r>
      <w:r w:rsidRPr="002D6CFC">
        <w:rPr>
          <w:rFonts w:ascii="Times New Roman" w:hAnsi="Times New Roman" w:cs="Times New Roman"/>
          <w:noProof/>
          <w:sz w:val="24"/>
          <w:szCs w:val="24"/>
        </w:rPr>
        <w:t xml:space="preserve">” untuk mereka yang berusaha menghindarinya, sementara di sisi lain terlihat jelas bahwa golongan masyarakat yang kaya justru membayar pajak lebih sedikit dari berapa yang seharusnya mereka bayar atau bahkan justru mereka yang menikmati fasilitas-fasilitas perpajakan, maka </w:t>
      </w:r>
      <w:r w:rsidRPr="002D6CFC">
        <w:rPr>
          <w:rFonts w:ascii="Times New Roman" w:hAnsi="Times New Roman" w:cs="Times New Roman"/>
          <w:noProof/>
          <w:sz w:val="24"/>
          <w:szCs w:val="24"/>
        </w:rPr>
        <w:lastRenderedPageBreak/>
        <w:t xml:space="preserve">sulit diharapkan terciptanya kesadaran dan kepatuhan membayar pajak dari </w:t>
      </w:r>
      <w:r w:rsidR="00613806">
        <w:rPr>
          <w:rFonts w:ascii="Times New Roman" w:hAnsi="Times New Roman" w:cs="Times New Roman"/>
          <w:noProof/>
          <w:sz w:val="24"/>
          <w:szCs w:val="24"/>
        </w:rPr>
        <w:t>WP</w:t>
      </w:r>
      <w:r w:rsidRPr="002D6CFC">
        <w:rPr>
          <w:rFonts w:ascii="Times New Roman" w:hAnsi="Times New Roman" w:cs="Times New Roman"/>
          <w:noProof/>
          <w:sz w:val="24"/>
          <w:szCs w:val="24"/>
        </w:rPr>
        <w:t>.</w:t>
      </w:r>
    </w:p>
    <w:p w:rsidR="003B1F9D" w:rsidRPr="002D6CFC" w:rsidRDefault="00EE766A" w:rsidP="004D6505">
      <w:pPr>
        <w:pStyle w:val="ListParagraph"/>
        <w:spacing w:after="0" w:line="480" w:lineRule="auto"/>
        <w:ind w:left="170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Menurut </w:t>
      </w:r>
      <w:r w:rsidR="003B1F9D" w:rsidRPr="002D6CFC">
        <w:rPr>
          <w:rFonts w:ascii="Times New Roman" w:hAnsi="Times New Roman" w:cs="Times New Roman"/>
          <w:noProof/>
          <w:sz w:val="24"/>
          <w:szCs w:val="24"/>
        </w:rPr>
        <w:t xml:space="preserve">Eickstein menyebutkan bahwa salah satu alasan mengapatingkat </w:t>
      </w:r>
      <w:r w:rsidR="003B1F9D" w:rsidRPr="002D6CFC">
        <w:rPr>
          <w:rFonts w:ascii="Times New Roman" w:hAnsi="Times New Roman" w:cs="Times New Roman"/>
          <w:i/>
          <w:noProof/>
          <w:sz w:val="24"/>
          <w:szCs w:val="24"/>
        </w:rPr>
        <w:t>tax counciusness</w:t>
      </w:r>
      <w:r w:rsidR="003B1F9D" w:rsidRPr="002D6CFC">
        <w:rPr>
          <w:rFonts w:ascii="Times New Roman" w:hAnsi="Times New Roman" w:cs="Times New Roman"/>
          <w:noProof/>
          <w:sz w:val="24"/>
          <w:szCs w:val="24"/>
        </w:rPr>
        <w:t xml:space="preserve"> (kesadaran membayar pajak) di negara negara maju relatif sangat tinggi adalah karena mereka yakin bahwa pajak yang dipungut oleh pemerintah sudah adil.</w:t>
      </w:r>
      <w:r w:rsidR="006C51B2" w:rsidRPr="002D6CFC">
        <w:rPr>
          <w:rStyle w:val="FootnoteReference"/>
          <w:rFonts w:ascii="Times New Roman" w:hAnsi="Times New Roman" w:cs="Times New Roman"/>
          <w:noProof/>
          <w:sz w:val="24"/>
          <w:szCs w:val="24"/>
        </w:rPr>
        <w:footnoteReference w:id="142"/>
      </w:r>
      <w:r w:rsidR="003B1F9D" w:rsidRPr="002D6CFC">
        <w:rPr>
          <w:rFonts w:ascii="Times New Roman" w:hAnsi="Times New Roman" w:cs="Times New Roman"/>
          <w:noProof/>
          <w:sz w:val="24"/>
          <w:szCs w:val="24"/>
        </w:rPr>
        <w:t xml:space="preserve"> Sejarah membuktikan bahwa pajak yang dipungut dengan tidak adil, dapat menyebabkan timbulnya revolusi sosial, sebagaimana yang terjadi di Perancis dan Inggris. Karena itu, kebutuhan akan ditega</w:t>
      </w:r>
      <w:r w:rsidR="005E0942">
        <w:rPr>
          <w:rFonts w:ascii="Times New Roman" w:hAnsi="Times New Roman" w:cs="Times New Roman"/>
          <w:noProof/>
          <w:sz w:val="24"/>
          <w:szCs w:val="24"/>
        </w:rPr>
        <w:t>k</w:t>
      </w:r>
      <w:r w:rsidR="003B1F9D" w:rsidRPr="002D6CFC">
        <w:rPr>
          <w:rFonts w:ascii="Times New Roman" w:hAnsi="Times New Roman" w:cs="Times New Roman"/>
          <w:noProof/>
          <w:sz w:val="24"/>
          <w:szCs w:val="24"/>
        </w:rPr>
        <w:t xml:space="preserve">annya asas keadilan dalam pemungutan pajak adalah suatu hal yang mutlak. </w:t>
      </w:r>
    </w:p>
    <w:p w:rsidR="003B1F9D" w:rsidRPr="002D6CFC" w:rsidRDefault="003B1F9D" w:rsidP="004D6505">
      <w:pPr>
        <w:pStyle w:val="ListParagraph"/>
        <w:spacing w:after="0" w:line="480" w:lineRule="auto"/>
        <w:ind w:left="170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Asas </w:t>
      </w:r>
      <w:r w:rsidRPr="002D6CFC">
        <w:rPr>
          <w:rFonts w:ascii="Times New Roman" w:hAnsi="Times New Roman" w:cs="Times New Roman"/>
          <w:i/>
          <w:noProof/>
          <w:sz w:val="24"/>
          <w:szCs w:val="24"/>
        </w:rPr>
        <w:t>equity</w:t>
      </w:r>
      <w:r w:rsidRPr="002D6CFC">
        <w:rPr>
          <w:rFonts w:ascii="Times New Roman" w:hAnsi="Times New Roman" w:cs="Times New Roman"/>
          <w:noProof/>
          <w:sz w:val="24"/>
          <w:szCs w:val="24"/>
        </w:rPr>
        <w:t xml:space="preserve"> mengatakan bahwa pajak itu harus adil dan merata. Pajak dikenakan kepada orang-orang pribadi sebanding dengan kemampuannya untuk membayar pajak tersebut dan juga sesuai dengan manfaat yang diterimanya dari negara. Namun, meskipun diakui prinsip keadilan merupakan suatu hal yang mutlak diperlukan namun berbagai pendapat dalam pengimplementasiann</w:t>
      </w:r>
      <w:r w:rsidR="006C51B2" w:rsidRPr="002D6CFC">
        <w:rPr>
          <w:rFonts w:ascii="Times New Roman" w:hAnsi="Times New Roman" w:cs="Times New Roman"/>
          <w:noProof/>
          <w:sz w:val="24"/>
          <w:szCs w:val="24"/>
        </w:rPr>
        <w:t>ya, adalah:</w:t>
      </w:r>
      <w:r w:rsidR="006C51B2" w:rsidRPr="002D6CFC">
        <w:rPr>
          <w:rStyle w:val="FootnoteReference"/>
          <w:rFonts w:ascii="Times New Roman" w:hAnsi="Times New Roman" w:cs="Times New Roman"/>
          <w:noProof/>
          <w:sz w:val="24"/>
          <w:szCs w:val="24"/>
        </w:rPr>
        <w:footnoteReference w:id="143"/>
      </w:r>
    </w:p>
    <w:p w:rsidR="009002DA" w:rsidRPr="002D6CFC" w:rsidRDefault="009002DA" w:rsidP="004D6505">
      <w:pPr>
        <w:pStyle w:val="ListParagraph"/>
        <w:spacing w:after="0" w:line="240" w:lineRule="auto"/>
        <w:ind w:left="2410" w:right="566"/>
        <w:jc w:val="both"/>
        <w:rPr>
          <w:rFonts w:ascii="Times New Roman" w:hAnsi="Times New Roman" w:cs="Times New Roman"/>
          <w:noProof/>
          <w:sz w:val="24"/>
          <w:szCs w:val="24"/>
        </w:rPr>
      </w:pPr>
      <w:r w:rsidRPr="002D6CFC">
        <w:rPr>
          <w:rFonts w:ascii="Times New Roman" w:hAnsi="Times New Roman" w:cs="Times New Roman"/>
          <w:noProof/>
          <w:sz w:val="24"/>
          <w:szCs w:val="24"/>
        </w:rPr>
        <w:t>“</w:t>
      </w:r>
      <w:r w:rsidRPr="002D6CFC">
        <w:rPr>
          <w:rFonts w:ascii="Times New Roman" w:hAnsi="Times New Roman" w:cs="Times New Roman"/>
          <w:i/>
          <w:noProof/>
          <w:sz w:val="24"/>
          <w:szCs w:val="24"/>
        </w:rPr>
        <w:t>Unfair tax are morally repulsive. One must nonetheless admit that the concept of the equity is elusive and value-laden and owes more to ethical considerations an political judgements than to unassailable scientific guidelines</w:t>
      </w:r>
      <w:r w:rsidRPr="002D6CFC">
        <w:rPr>
          <w:rFonts w:ascii="Times New Roman" w:hAnsi="Times New Roman" w:cs="Times New Roman"/>
          <w:noProof/>
          <w:sz w:val="24"/>
          <w:szCs w:val="24"/>
        </w:rPr>
        <w:t>”.</w:t>
      </w:r>
    </w:p>
    <w:p w:rsidR="003C7AD1" w:rsidRPr="002D6CFC" w:rsidRDefault="003C7AD1" w:rsidP="009002DA">
      <w:pPr>
        <w:pStyle w:val="ListParagraph"/>
        <w:spacing w:after="0" w:line="240" w:lineRule="auto"/>
        <w:ind w:left="2410" w:right="566"/>
        <w:jc w:val="both"/>
        <w:rPr>
          <w:rFonts w:ascii="Times New Roman" w:hAnsi="Times New Roman" w:cs="Times New Roman"/>
          <w:noProof/>
          <w:sz w:val="24"/>
          <w:szCs w:val="24"/>
        </w:rPr>
      </w:pPr>
    </w:p>
    <w:p w:rsidR="003C7AD1" w:rsidRPr="002D6CFC" w:rsidRDefault="003C7AD1" w:rsidP="004D6505">
      <w:pPr>
        <w:pStyle w:val="ListParagraph"/>
        <w:spacing w:after="0" w:line="480" w:lineRule="auto"/>
        <w:ind w:left="170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lastRenderedPageBreak/>
        <w:t>Menurut Howell H. Zee mengenai “</w:t>
      </w:r>
      <w:r w:rsidRPr="002D6CFC">
        <w:rPr>
          <w:rFonts w:ascii="Times New Roman" w:hAnsi="Times New Roman" w:cs="Times New Roman"/>
          <w:i/>
          <w:noProof/>
          <w:sz w:val="24"/>
          <w:szCs w:val="24"/>
        </w:rPr>
        <w:t>Taxation and Equity</w:t>
      </w:r>
      <w:r w:rsidRPr="002D6CFC">
        <w:rPr>
          <w:rFonts w:ascii="Times New Roman" w:hAnsi="Times New Roman" w:cs="Times New Roman"/>
          <w:noProof/>
          <w:sz w:val="24"/>
          <w:szCs w:val="24"/>
        </w:rPr>
        <w:t xml:space="preserve">” bahwa dapat diketahui bahwa </w:t>
      </w:r>
      <w:r w:rsidR="009A0E8A" w:rsidRPr="002D6CFC">
        <w:rPr>
          <w:rFonts w:ascii="Times New Roman" w:hAnsi="Times New Roman" w:cs="Times New Roman"/>
          <w:noProof/>
          <w:sz w:val="24"/>
          <w:szCs w:val="24"/>
        </w:rPr>
        <w:t xml:space="preserve">ada berbagai permasalahan dalam </w:t>
      </w:r>
      <w:r w:rsidRPr="002D6CFC">
        <w:rPr>
          <w:rFonts w:ascii="Times New Roman" w:hAnsi="Times New Roman" w:cs="Times New Roman"/>
          <w:noProof/>
          <w:sz w:val="24"/>
          <w:szCs w:val="24"/>
        </w:rPr>
        <w:t>konsep keadilan, yaitu apakah perbedaan-perbedaan yang paling mendasar dalam</w:t>
      </w:r>
      <w:r w:rsidR="009A0E8A" w:rsidRPr="002D6CFC">
        <w:rPr>
          <w:rFonts w:ascii="Times New Roman" w:hAnsi="Times New Roman" w:cs="Times New Roman"/>
          <w:noProof/>
          <w:sz w:val="24"/>
          <w:szCs w:val="24"/>
        </w:rPr>
        <w:t xml:space="preserve"> </w:t>
      </w:r>
      <w:r w:rsidRPr="002D6CFC">
        <w:rPr>
          <w:rFonts w:ascii="Times New Roman" w:hAnsi="Times New Roman" w:cs="Times New Roman"/>
          <w:noProof/>
          <w:sz w:val="24"/>
          <w:szCs w:val="24"/>
        </w:rPr>
        <w:t>berbagai konsep keadilan yang ada selama ini dan bagaimana konsep ter</w:t>
      </w:r>
      <w:r w:rsidR="009A0E8A" w:rsidRPr="002D6CFC">
        <w:rPr>
          <w:rFonts w:ascii="Times New Roman" w:hAnsi="Times New Roman" w:cs="Times New Roman"/>
          <w:noProof/>
          <w:sz w:val="24"/>
          <w:szCs w:val="24"/>
        </w:rPr>
        <w:t xml:space="preserve">sebut </w:t>
      </w:r>
      <w:r w:rsidRPr="002D6CFC">
        <w:rPr>
          <w:rFonts w:ascii="Times New Roman" w:hAnsi="Times New Roman" w:cs="Times New Roman"/>
          <w:noProof/>
          <w:sz w:val="24"/>
          <w:szCs w:val="24"/>
        </w:rPr>
        <w:t>diterjemahkan ke dalam prinsip- prinsip pemungutan pajak yang berbeda-beda. Selain itu masalah keadilan lainnya ada</w:t>
      </w:r>
      <w:r w:rsidR="009A0E8A" w:rsidRPr="002D6CFC">
        <w:rPr>
          <w:rFonts w:ascii="Times New Roman" w:hAnsi="Times New Roman" w:cs="Times New Roman"/>
          <w:noProof/>
          <w:sz w:val="24"/>
          <w:szCs w:val="24"/>
        </w:rPr>
        <w:t xml:space="preserve">lah bagaimana mengukur besarnya </w:t>
      </w:r>
      <w:r w:rsidRPr="002D6CFC">
        <w:rPr>
          <w:rFonts w:ascii="Times New Roman" w:hAnsi="Times New Roman" w:cs="Times New Roman"/>
          <w:noProof/>
          <w:sz w:val="24"/>
          <w:szCs w:val="24"/>
        </w:rPr>
        <w:t>penghasilan dan bagaimana keadilan harus didistr</w:t>
      </w:r>
      <w:r w:rsidR="009A0E8A" w:rsidRPr="002D6CFC">
        <w:rPr>
          <w:rFonts w:ascii="Times New Roman" w:hAnsi="Times New Roman" w:cs="Times New Roman"/>
          <w:noProof/>
          <w:sz w:val="24"/>
          <w:szCs w:val="24"/>
        </w:rPr>
        <w:t xml:space="preserve">ibusikan serta apa implikasinya </w:t>
      </w:r>
      <w:r w:rsidRPr="002D6CFC">
        <w:rPr>
          <w:rFonts w:ascii="Times New Roman" w:hAnsi="Times New Roman" w:cs="Times New Roman"/>
          <w:noProof/>
          <w:sz w:val="24"/>
          <w:szCs w:val="24"/>
        </w:rPr>
        <w:t>terhadap keadilan dalam pemungutan pajak. Perm</w:t>
      </w:r>
      <w:r w:rsidR="009A0E8A" w:rsidRPr="002D6CFC">
        <w:rPr>
          <w:rFonts w:ascii="Times New Roman" w:hAnsi="Times New Roman" w:cs="Times New Roman"/>
          <w:noProof/>
          <w:sz w:val="24"/>
          <w:szCs w:val="24"/>
        </w:rPr>
        <w:t>asalahan tersebut dapat dilihat dari pendapat ini</w:t>
      </w:r>
      <w:r w:rsidRPr="002D6CFC">
        <w:rPr>
          <w:rFonts w:ascii="Times New Roman" w:hAnsi="Times New Roman" w:cs="Times New Roman"/>
          <w:noProof/>
          <w:sz w:val="24"/>
          <w:szCs w:val="24"/>
        </w:rPr>
        <w:t>:</w:t>
      </w:r>
      <w:r w:rsidR="004E22ED" w:rsidRPr="002D6CFC">
        <w:rPr>
          <w:rStyle w:val="FootnoteReference"/>
          <w:rFonts w:ascii="Times New Roman" w:hAnsi="Times New Roman" w:cs="Times New Roman"/>
          <w:noProof/>
          <w:sz w:val="24"/>
          <w:szCs w:val="24"/>
        </w:rPr>
        <w:footnoteReference w:id="144"/>
      </w:r>
    </w:p>
    <w:p w:rsidR="009A0E8A" w:rsidRPr="002D6CFC" w:rsidRDefault="003C7AD1" w:rsidP="004D6505">
      <w:pPr>
        <w:pStyle w:val="ListParagraph"/>
        <w:numPr>
          <w:ilvl w:val="0"/>
          <w:numId w:val="31"/>
        </w:numPr>
        <w:spacing w:after="0" w:line="240" w:lineRule="auto"/>
        <w:ind w:left="2835" w:right="566" w:hanging="425"/>
        <w:jc w:val="both"/>
        <w:rPr>
          <w:rFonts w:ascii="Times New Roman" w:hAnsi="Times New Roman" w:cs="Times New Roman"/>
          <w:i/>
          <w:noProof/>
          <w:sz w:val="24"/>
          <w:szCs w:val="24"/>
        </w:rPr>
      </w:pPr>
      <w:r w:rsidRPr="002D6CFC">
        <w:rPr>
          <w:rFonts w:ascii="Times New Roman" w:hAnsi="Times New Roman" w:cs="Times New Roman"/>
          <w:i/>
          <w:noProof/>
          <w:sz w:val="24"/>
          <w:szCs w:val="24"/>
        </w:rPr>
        <w:t>What are the different concepts of equity , and how are do they</w:t>
      </w:r>
      <w:r w:rsidR="009A0E8A" w:rsidRPr="002D6CFC">
        <w:rPr>
          <w:rFonts w:ascii="Times New Roman" w:hAnsi="Times New Roman" w:cs="Times New Roman"/>
          <w:i/>
          <w:noProof/>
          <w:sz w:val="24"/>
          <w:szCs w:val="24"/>
        </w:rPr>
        <w:t xml:space="preserve"> </w:t>
      </w:r>
      <w:r w:rsidRPr="002D6CFC">
        <w:rPr>
          <w:rFonts w:ascii="Times New Roman" w:hAnsi="Times New Roman" w:cs="Times New Roman"/>
          <w:i/>
          <w:noProof/>
          <w:sz w:val="24"/>
          <w:szCs w:val="24"/>
        </w:rPr>
        <w:t>translate into diffeent principles of taxation?</w:t>
      </w:r>
    </w:p>
    <w:p w:rsidR="009A0E8A" w:rsidRPr="002D6CFC" w:rsidRDefault="003C7AD1" w:rsidP="004D6505">
      <w:pPr>
        <w:pStyle w:val="ListParagraph"/>
        <w:numPr>
          <w:ilvl w:val="0"/>
          <w:numId w:val="31"/>
        </w:numPr>
        <w:spacing w:after="0" w:line="240" w:lineRule="auto"/>
        <w:ind w:left="2835" w:right="566" w:hanging="425"/>
        <w:jc w:val="both"/>
        <w:rPr>
          <w:rFonts w:ascii="Times New Roman" w:hAnsi="Times New Roman" w:cs="Times New Roman"/>
          <w:i/>
          <w:noProof/>
          <w:sz w:val="24"/>
          <w:szCs w:val="24"/>
        </w:rPr>
      </w:pPr>
      <w:r w:rsidRPr="002D6CFC">
        <w:rPr>
          <w:rFonts w:ascii="Times New Roman" w:hAnsi="Times New Roman" w:cs="Times New Roman"/>
          <w:i/>
          <w:noProof/>
          <w:sz w:val="24"/>
          <w:szCs w:val="24"/>
        </w:rPr>
        <w:t>What are the alternative measures of income inequality and their</w:t>
      </w:r>
      <w:r w:rsidR="009A0E8A" w:rsidRPr="002D6CFC">
        <w:rPr>
          <w:rFonts w:ascii="Times New Roman" w:hAnsi="Times New Roman" w:cs="Times New Roman"/>
          <w:i/>
          <w:noProof/>
          <w:sz w:val="24"/>
          <w:szCs w:val="24"/>
        </w:rPr>
        <w:t xml:space="preserve"> </w:t>
      </w:r>
      <w:r w:rsidRPr="002D6CFC">
        <w:rPr>
          <w:rFonts w:ascii="Times New Roman" w:hAnsi="Times New Roman" w:cs="Times New Roman"/>
          <w:i/>
          <w:noProof/>
          <w:sz w:val="24"/>
          <w:szCs w:val="24"/>
        </w:rPr>
        <w:t>implications for tax equity?</w:t>
      </w:r>
    </w:p>
    <w:p w:rsidR="000C1061" w:rsidRPr="002D6CFC" w:rsidRDefault="003C7AD1" w:rsidP="004D6505">
      <w:pPr>
        <w:pStyle w:val="ListParagraph"/>
        <w:numPr>
          <w:ilvl w:val="0"/>
          <w:numId w:val="31"/>
        </w:numPr>
        <w:spacing w:after="0" w:line="240" w:lineRule="auto"/>
        <w:ind w:left="2835" w:right="566" w:hanging="425"/>
        <w:jc w:val="both"/>
        <w:rPr>
          <w:rFonts w:ascii="Times New Roman" w:hAnsi="Times New Roman" w:cs="Times New Roman"/>
          <w:i/>
          <w:noProof/>
          <w:sz w:val="24"/>
          <w:szCs w:val="24"/>
        </w:rPr>
      </w:pPr>
      <w:r w:rsidRPr="002D6CFC">
        <w:rPr>
          <w:rFonts w:ascii="Times New Roman" w:hAnsi="Times New Roman" w:cs="Times New Roman"/>
          <w:i/>
          <w:noProof/>
          <w:sz w:val="24"/>
          <w:szCs w:val="24"/>
        </w:rPr>
        <w:t>What are the alternative theories of distributive justice and their</w:t>
      </w:r>
      <w:r w:rsidR="009A0E8A" w:rsidRPr="002D6CFC">
        <w:rPr>
          <w:rFonts w:ascii="Times New Roman" w:hAnsi="Times New Roman" w:cs="Times New Roman"/>
          <w:i/>
          <w:noProof/>
          <w:sz w:val="24"/>
          <w:szCs w:val="24"/>
        </w:rPr>
        <w:t xml:space="preserve"> </w:t>
      </w:r>
      <w:r w:rsidRPr="002D6CFC">
        <w:rPr>
          <w:rFonts w:ascii="Times New Roman" w:hAnsi="Times New Roman" w:cs="Times New Roman"/>
          <w:i/>
          <w:noProof/>
          <w:sz w:val="24"/>
          <w:szCs w:val="24"/>
        </w:rPr>
        <w:t>implications for tax equity?</w:t>
      </w:r>
    </w:p>
    <w:p w:rsidR="00A074CA" w:rsidRPr="002D6CFC" w:rsidRDefault="00A074CA" w:rsidP="004D6505">
      <w:pPr>
        <w:pStyle w:val="ListParagraph"/>
        <w:spacing w:after="0" w:line="240" w:lineRule="auto"/>
        <w:ind w:left="2835" w:right="566"/>
        <w:jc w:val="both"/>
        <w:rPr>
          <w:rFonts w:ascii="Times New Roman" w:hAnsi="Times New Roman" w:cs="Times New Roman"/>
          <w:noProof/>
          <w:sz w:val="24"/>
          <w:szCs w:val="24"/>
        </w:rPr>
      </w:pPr>
    </w:p>
    <w:p w:rsidR="00A074CA" w:rsidRPr="002D6CFC" w:rsidRDefault="00A074CA" w:rsidP="004D6505">
      <w:pPr>
        <w:pStyle w:val="ListParagraph"/>
        <w:spacing w:after="0" w:line="480" w:lineRule="auto"/>
        <w:ind w:left="170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Permasalahan tersebut timbul karena terdapat dua pendekatan yaitu </w:t>
      </w:r>
      <w:r w:rsidRPr="002D6CFC">
        <w:rPr>
          <w:rFonts w:ascii="Times New Roman" w:hAnsi="Times New Roman" w:cs="Times New Roman"/>
          <w:i/>
          <w:noProof/>
          <w:sz w:val="24"/>
          <w:szCs w:val="24"/>
        </w:rPr>
        <w:t>benefits received principles</w:t>
      </w:r>
      <w:r w:rsidRPr="002D6CFC">
        <w:rPr>
          <w:rFonts w:ascii="Times New Roman" w:hAnsi="Times New Roman" w:cs="Times New Roman"/>
          <w:noProof/>
          <w:sz w:val="24"/>
          <w:szCs w:val="24"/>
        </w:rPr>
        <w:t xml:space="preserve"> dan </w:t>
      </w:r>
      <w:r w:rsidRPr="002D6CFC">
        <w:rPr>
          <w:rFonts w:ascii="Times New Roman" w:hAnsi="Times New Roman" w:cs="Times New Roman"/>
          <w:i/>
          <w:noProof/>
          <w:sz w:val="24"/>
          <w:szCs w:val="24"/>
        </w:rPr>
        <w:t>the Ability to pay principle</w:t>
      </w:r>
      <w:r w:rsidRPr="002D6CFC">
        <w:rPr>
          <w:rFonts w:ascii="Times New Roman" w:hAnsi="Times New Roman" w:cs="Times New Roman"/>
          <w:noProof/>
          <w:sz w:val="24"/>
          <w:szCs w:val="24"/>
        </w:rPr>
        <w:t xml:space="preserve">. Karena adanya keterbatasan dalam penerapan </w:t>
      </w:r>
      <w:r w:rsidRPr="002D6CFC">
        <w:rPr>
          <w:rFonts w:ascii="Times New Roman" w:hAnsi="Times New Roman" w:cs="Times New Roman"/>
          <w:i/>
          <w:noProof/>
          <w:sz w:val="24"/>
          <w:szCs w:val="24"/>
        </w:rPr>
        <w:t>benefits received principles</w:t>
      </w:r>
      <w:r w:rsidRPr="002D6CFC">
        <w:rPr>
          <w:rFonts w:ascii="Times New Roman" w:hAnsi="Times New Roman" w:cs="Times New Roman"/>
          <w:noProof/>
          <w:sz w:val="24"/>
          <w:szCs w:val="24"/>
        </w:rPr>
        <w:t xml:space="preserve">, maka konsep </w:t>
      </w:r>
      <w:r w:rsidRPr="002D6CFC">
        <w:rPr>
          <w:rFonts w:ascii="Times New Roman" w:hAnsi="Times New Roman" w:cs="Times New Roman"/>
          <w:i/>
          <w:noProof/>
          <w:sz w:val="24"/>
          <w:szCs w:val="24"/>
        </w:rPr>
        <w:t xml:space="preserve">the </w:t>
      </w:r>
      <w:r w:rsidRPr="004D6505">
        <w:rPr>
          <w:rFonts w:ascii="Times New Roman" w:hAnsi="Times New Roman" w:cs="Times New Roman"/>
          <w:i/>
          <w:noProof/>
          <w:sz w:val="24"/>
          <w:szCs w:val="24"/>
        </w:rPr>
        <w:t>ability</w:t>
      </w:r>
      <w:r w:rsidRPr="002D6CFC">
        <w:rPr>
          <w:rFonts w:ascii="Times New Roman" w:hAnsi="Times New Roman" w:cs="Times New Roman"/>
          <w:i/>
          <w:noProof/>
          <w:sz w:val="24"/>
          <w:szCs w:val="24"/>
        </w:rPr>
        <w:t xml:space="preserve"> to pay principle</w:t>
      </w:r>
      <w:r w:rsidRPr="002D6CFC">
        <w:rPr>
          <w:rFonts w:ascii="Times New Roman" w:hAnsi="Times New Roman" w:cs="Times New Roman"/>
          <w:noProof/>
          <w:sz w:val="24"/>
          <w:szCs w:val="24"/>
        </w:rPr>
        <w:t xml:space="preserve"> menjadi alternatif yang terus menerus dikembangkan. Pengkajian konsep </w:t>
      </w:r>
      <w:r w:rsidRPr="002D6CFC">
        <w:rPr>
          <w:rFonts w:ascii="Times New Roman" w:hAnsi="Times New Roman" w:cs="Times New Roman"/>
          <w:i/>
          <w:noProof/>
          <w:sz w:val="24"/>
          <w:szCs w:val="24"/>
        </w:rPr>
        <w:t>the ability to pay principle</w:t>
      </w:r>
      <w:r w:rsidRPr="002D6CFC">
        <w:rPr>
          <w:rFonts w:ascii="Times New Roman" w:hAnsi="Times New Roman" w:cs="Times New Roman"/>
          <w:noProof/>
          <w:sz w:val="24"/>
          <w:szCs w:val="24"/>
        </w:rPr>
        <w:t xml:space="preserve"> tidak terlepas dari kajian tentang pajak langsung, karena pajak langsung merupakan konsekuensi logis dari dipilihnya </w:t>
      </w:r>
      <w:r w:rsidRPr="002D6CFC">
        <w:rPr>
          <w:rFonts w:ascii="Times New Roman" w:hAnsi="Times New Roman" w:cs="Times New Roman"/>
          <w:i/>
          <w:noProof/>
          <w:sz w:val="24"/>
          <w:szCs w:val="24"/>
        </w:rPr>
        <w:t>the ability to pay princeple</w:t>
      </w:r>
      <w:r w:rsidRPr="002D6CFC">
        <w:rPr>
          <w:rFonts w:ascii="Times New Roman" w:hAnsi="Times New Roman" w:cs="Times New Roman"/>
          <w:noProof/>
          <w:sz w:val="24"/>
          <w:szCs w:val="24"/>
        </w:rPr>
        <w:t xml:space="preserve"> </w:t>
      </w:r>
      <w:r w:rsidRPr="002D6CFC">
        <w:rPr>
          <w:rFonts w:ascii="Times New Roman" w:hAnsi="Times New Roman" w:cs="Times New Roman"/>
          <w:noProof/>
          <w:sz w:val="24"/>
          <w:szCs w:val="24"/>
        </w:rPr>
        <w:lastRenderedPageBreak/>
        <w:t>dalam kerangka tax policy yang mempunyai tiga alternatif dalam penerapannya:</w:t>
      </w:r>
      <w:r w:rsidRPr="002D6CFC">
        <w:rPr>
          <w:rStyle w:val="FootnoteReference"/>
          <w:rFonts w:ascii="Times New Roman" w:hAnsi="Times New Roman" w:cs="Times New Roman"/>
          <w:noProof/>
          <w:sz w:val="24"/>
          <w:szCs w:val="24"/>
        </w:rPr>
        <w:footnoteReference w:id="145"/>
      </w:r>
    </w:p>
    <w:p w:rsidR="00A074CA" w:rsidRPr="002D6CFC" w:rsidRDefault="00A074CA" w:rsidP="004D6505">
      <w:pPr>
        <w:pStyle w:val="ListParagraph"/>
        <w:numPr>
          <w:ilvl w:val="0"/>
          <w:numId w:val="32"/>
        </w:numPr>
        <w:spacing w:after="0" w:line="480" w:lineRule="auto"/>
        <w:ind w:left="2127" w:hanging="426"/>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Kemampuan yang dimiliki pada suatu saat yang disebut kekayaan; apabila alternatif ini yang dipilih maka pajak yang dipungut disebut pajak kekayaan atau </w:t>
      </w:r>
      <w:r w:rsidRPr="002D6CFC">
        <w:rPr>
          <w:rFonts w:ascii="Times New Roman" w:hAnsi="Times New Roman" w:cs="Times New Roman"/>
          <w:i/>
          <w:noProof/>
          <w:sz w:val="24"/>
          <w:szCs w:val="24"/>
        </w:rPr>
        <w:t>Nett wealth tax</w:t>
      </w:r>
      <w:r w:rsidRPr="002D6CFC">
        <w:rPr>
          <w:rFonts w:ascii="Times New Roman" w:hAnsi="Times New Roman" w:cs="Times New Roman"/>
          <w:noProof/>
          <w:sz w:val="24"/>
          <w:szCs w:val="24"/>
        </w:rPr>
        <w:t>;</w:t>
      </w:r>
    </w:p>
    <w:p w:rsidR="00A074CA" w:rsidRPr="002D6CFC" w:rsidRDefault="00A074CA" w:rsidP="004D6505">
      <w:pPr>
        <w:pStyle w:val="ListParagraph"/>
        <w:numPr>
          <w:ilvl w:val="0"/>
          <w:numId w:val="32"/>
        </w:numPr>
        <w:spacing w:after="0" w:line="480" w:lineRule="auto"/>
        <w:ind w:left="2127" w:hanging="426"/>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Tambahan kemampuan yang didapat orang tersebut selama jangka waktu tertentu, misalnya selama satu tahun; apabila alternatif ini yang dipilih maka disebut pajak penghasilan atau </w:t>
      </w:r>
      <w:r w:rsidRPr="002D6CFC">
        <w:rPr>
          <w:rFonts w:ascii="Times New Roman" w:hAnsi="Times New Roman" w:cs="Times New Roman"/>
          <w:i/>
          <w:noProof/>
          <w:sz w:val="24"/>
          <w:szCs w:val="24"/>
        </w:rPr>
        <w:t>Income tax</w:t>
      </w:r>
      <w:r w:rsidRPr="002D6CFC">
        <w:rPr>
          <w:rFonts w:ascii="Times New Roman" w:hAnsi="Times New Roman" w:cs="Times New Roman"/>
          <w:noProof/>
          <w:sz w:val="24"/>
          <w:szCs w:val="24"/>
        </w:rPr>
        <w:t>; dan</w:t>
      </w:r>
    </w:p>
    <w:p w:rsidR="00742D44" w:rsidRPr="00804965" w:rsidRDefault="00A074CA" w:rsidP="00804965">
      <w:pPr>
        <w:pStyle w:val="ListParagraph"/>
        <w:numPr>
          <w:ilvl w:val="0"/>
          <w:numId w:val="32"/>
        </w:numPr>
        <w:spacing w:after="0" w:line="480" w:lineRule="auto"/>
        <w:ind w:left="2127" w:hanging="426"/>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Kemampuan yang benar-benar dipakai untuk membeli barang dan jasa untuk pemenuhan hidupnya; apabila alternatif ini yang dipakai, pajak itu disebut pajak konsumsi pribadi atau personal </w:t>
      </w:r>
      <w:r w:rsidRPr="002D6CFC">
        <w:rPr>
          <w:rFonts w:ascii="Times New Roman" w:hAnsi="Times New Roman" w:cs="Times New Roman"/>
          <w:i/>
          <w:noProof/>
          <w:sz w:val="24"/>
          <w:szCs w:val="24"/>
        </w:rPr>
        <w:t>consumption tax</w:t>
      </w:r>
      <w:r w:rsidRPr="002D6CFC">
        <w:rPr>
          <w:rFonts w:ascii="Times New Roman" w:hAnsi="Times New Roman" w:cs="Times New Roman"/>
          <w:noProof/>
          <w:sz w:val="24"/>
          <w:szCs w:val="24"/>
        </w:rPr>
        <w:t>.</w:t>
      </w:r>
    </w:p>
    <w:p w:rsidR="00484FA5" w:rsidRPr="00804965" w:rsidRDefault="00484FA5" w:rsidP="00804965">
      <w:pPr>
        <w:pStyle w:val="ListParagraph"/>
        <w:numPr>
          <w:ilvl w:val="0"/>
          <w:numId w:val="39"/>
        </w:numPr>
        <w:spacing w:after="0" w:line="480" w:lineRule="auto"/>
        <w:ind w:left="1701" w:hanging="425"/>
        <w:jc w:val="both"/>
        <w:rPr>
          <w:rFonts w:ascii="Times New Roman" w:hAnsi="Times New Roman" w:cs="Times New Roman"/>
          <w:i/>
          <w:noProof/>
          <w:sz w:val="24"/>
          <w:szCs w:val="24"/>
        </w:rPr>
      </w:pPr>
      <w:r w:rsidRPr="00804965">
        <w:rPr>
          <w:rFonts w:ascii="Times New Roman" w:hAnsi="Times New Roman" w:cs="Times New Roman"/>
          <w:noProof/>
          <w:sz w:val="24"/>
          <w:szCs w:val="24"/>
        </w:rPr>
        <w:t xml:space="preserve">Asas </w:t>
      </w:r>
      <w:r w:rsidRPr="00804965">
        <w:rPr>
          <w:rFonts w:ascii="Times New Roman" w:hAnsi="Times New Roman" w:cs="Times New Roman"/>
          <w:i/>
          <w:noProof/>
          <w:sz w:val="24"/>
          <w:szCs w:val="24"/>
        </w:rPr>
        <w:t>Revenue Productivity</w:t>
      </w:r>
    </w:p>
    <w:p w:rsidR="00484FA5" w:rsidRPr="002D6CFC" w:rsidRDefault="00484FA5" w:rsidP="00484FA5">
      <w:pPr>
        <w:pStyle w:val="ListParagraph"/>
        <w:spacing w:after="0" w:line="480" w:lineRule="auto"/>
        <w:ind w:left="1701" w:firstLine="709"/>
        <w:jc w:val="both"/>
        <w:rPr>
          <w:rFonts w:ascii="Times New Roman" w:hAnsi="Times New Roman" w:cs="Times New Roman"/>
          <w:noProof/>
          <w:sz w:val="24"/>
          <w:szCs w:val="24"/>
        </w:rPr>
      </w:pPr>
      <w:r w:rsidRPr="002D6CFC">
        <w:rPr>
          <w:rFonts w:ascii="Times New Roman" w:hAnsi="Times New Roman" w:cs="Times New Roman"/>
          <w:i/>
          <w:noProof/>
          <w:sz w:val="24"/>
          <w:szCs w:val="24"/>
        </w:rPr>
        <w:t>Revenue productivity principle</w:t>
      </w:r>
      <w:r w:rsidRPr="002D6CFC">
        <w:rPr>
          <w:rFonts w:ascii="Times New Roman" w:hAnsi="Times New Roman" w:cs="Times New Roman"/>
          <w:noProof/>
          <w:sz w:val="24"/>
          <w:szCs w:val="24"/>
        </w:rPr>
        <w:t xml:space="preserve"> merupakan asas yang lebih menyangkut kepentingan pemerintah, sehingga asas ini oleh pemerintah yang bersangkutan sering dianggap sebagai asas yang terpenting, seperti pendapat Mansury berikut ini:</w:t>
      </w:r>
      <w:r w:rsidRPr="002D6CFC">
        <w:rPr>
          <w:rStyle w:val="FootnoteReference"/>
          <w:rFonts w:ascii="Times New Roman" w:hAnsi="Times New Roman" w:cs="Times New Roman"/>
          <w:noProof/>
          <w:sz w:val="24"/>
          <w:szCs w:val="24"/>
        </w:rPr>
        <w:footnoteReference w:id="146"/>
      </w:r>
    </w:p>
    <w:p w:rsidR="00300D53" w:rsidRPr="002D6CFC" w:rsidRDefault="00484FA5" w:rsidP="00300D53">
      <w:pPr>
        <w:pStyle w:val="ListParagraph"/>
        <w:spacing w:after="0" w:line="240" w:lineRule="auto"/>
        <w:ind w:left="2410" w:right="566"/>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“Maka </w:t>
      </w:r>
      <w:r w:rsidRPr="002D6CFC">
        <w:rPr>
          <w:rFonts w:ascii="Times New Roman" w:hAnsi="Times New Roman" w:cs="Times New Roman"/>
          <w:i/>
          <w:noProof/>
          <w:sz w:val="24"/>
          <w:szCs w:val="24"/>
        </w:rPr>
        <w:t>the Revenue Adequacy Principle</w:t>
      </w:r>
      <w:r w:rsidRPr="002D6CFC">
        <w:rPr>
          <w:rFonts w:ascii="Times New Roman" w:hAnsi="Times New Roman" w:cs="Times New Roman"/>
          <w:noProof/>
          <w:sz w:val="24"/>
          <w:szCs w:val="24"/>
        </w:rPr>
        <w:t xml:space="preserve"> adalah asas pajak dapat tercapai bahkan sering dianggap oleh pemerintah yang bersangkutan sebagai asas terpenting. Untuk apa memungut pajak kalau penerimaan yang dihasilkan tidak memadai. Untuk apa susah payah memikirkan agar pajak yang dipungut berkeadilan dan, pajak yang dipungut </w:t>
      </w:r>
      <w:r w:rsidRPr="002D6CFC">
        <w:rPr>
          <w:rFonts w:ascii="Times New Roman" w:hAnsi="Times New Roman" w:cs="Times New Roman"/>
          <w:noProof/>
          <w:sz w:val="24"/>
          <w:szCs w:val="24"/>
        </w:rPr>
        <w:lastRenderedPageBreak/>
        <w:t>jangan menghambat kegiatan masyarakat di bidang perekonomian”.</w:t>
      </w:r>
    </w:p>
    <w:p w:rsidR="00300D53" w:rsidRPr="002D6CFC" w:rsidRDefault="00300D53" w:rsidP="00300D53">
      <w:pPr>
        <w:pStyle w:val="ListParagraph"/>
        <w:spacing w:after="0" w:line="240" w:lineRule="auto"/>
        <w:ind w:left="2410" w:right="566"/>
        <w:jc w:val="both"/>
        <w:rPr>
          <w:rFonts w:ascii="Times New Roman" w:hAnsi="Times New Roman" w:cs="Times New Roman"/>
          <w:noProof/>
          <w:sz w:val="24"/>
          <w:szCs w:val="24"/>
        </w:rPr>
      </w:pPr>
    </w:p>
    <w:p w:rsidR="00300D53" w:rsidRPr="002D6CFC" w:rsidRDefault="00300D53" w:rsidP="00300D53">
      <w:pPr>
        <w:pStyle w:val="ListParagraph"/>
        <w:spacing w:after="0" w:line="480" w:lineRule="auto"/>
        <w:ind w:left="170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Meskipun asas ini menyatakan bahwa jumlah pajak yang dipungut hendaklah memadai untuk keperluan menjalankan roda pemerintahan tetapi hendaknya dalam implementasinya tetap harus diperhatikan bahwa jumlah pajak yang dipungut jangan sampai terlalu tinggi sehingga menghambat pertumbuhan ekonomi. Di berbagai negara berkembang, reformasi perpajakan pada umumnya masih menekankan pada aspek penerimaan, sehubungan dengan kebutuhan untuk menutupi anggaran belanja pemerintah. Padahal seharusnya </w:t>
      </w:r>
      <w:r w:rsidRPr="002D6CFC">
        <w:rPr>
          <w:rFonts w:ascii="Times New Roman" w:hAnsi="Times New Roman" w:cs="Times New Roman"/>
          <w:i/>
          <w:noProof/>
          <w:sz w:val="24"/>
          <w:szCs w:val="24"/>
        </w:rPr>
        <w:t>revenue productivity</w:t>
      </w:r>
      <w:r w:rsidRPr="002D6CFC">
        <w:rPr>
          <w:rFonts w:ascii="Times New Roman" w:hAnsi="Times New Roman" w:cs="Times New Roman"/>
          <w:noProof/>
          <w:sz w:val="24"/>
          <w:szCs w:val="24"/>
        </w:rPr>
        <w:t xml:space="preserve"> dan </w:t>
      </w:r>
      <w:r w:rsidRPr="002D6CFC">
        <w:rPr>
          <w:rFonts w:ascii="Times New Roman" w:hAnsi="Times New Roman" w:cs="Times New Roman"/>
          <w:i/>
          <w:noProof/>
          <w:sz w:val="24"/>
          <w:szCs w:val="24"/>
        </w:rPr>
        <w:t>equity</w:t>
      </w:r>
      <w:r w:rsidRPr="002D6CFC">
        <w:rPr>
          <w:rFonts w:ascii="Times New Roman" w:hAnsi="Times New Roman" w:cs="Times New Roman"/>
          <w:noProof/>
          <w:sz w:val="24"/>
          <w:szCs w:val="24"/>
        </w:rPr>
        <w:t xml:space="preserve"> seharusnya bukan merupakan dua hal yang dipertentangkan, melainkan melengkapi satu dengan yang lainnya.</w:t>
      </w:r>
    </w:p>
    <w:p w:rsidR="000928A6" w:rsidRPr="00804965" w:rsidRDefault="00300D53" w:rsidP="00804965">
      <w:pPr>
        <w:pStyle w:val="ListParagraph"/>
        <w:spacing w:after="0" w:line="480" w:lineRule="auto"/>
        <w:ind w:left="170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Berbeda dengan asas-asas yang lain, asas </w:t>
      </w:r>
      <w:r w:rsidRPr="002D6CFC">
        <w:rPr>
          <w:rFonts w:ascii="Times New Roman" w:hAnsi="Times New Roman" w:cs="Times New Roman"/>
          <w:i/>
          <w:noProof/>
          <w:sz w:val="24"/>
          <w:szCs w:val="24"/>
        </w:rPr>
        <w:t>revenue productivity</w:t>
      </w:r>
      <w:r w:rsidRPr="002D6CFC">
        <w:rPr>
          <w:rFonts w:ascii="Times New Roman" w:hAnsi="Times New Roman" w:cs="Times New Roman"/>
          <w:noProof/>
          <w:sz w:val="24"/>
          <w:szCs w:val="24"/>
        </w:rPr>
        <w:t xml:space="preserve"> dengan asas </w:t>
      </w:r>
      <w:r w:rsidRPr="002D6CFC">
        <w:rPr>
          <w:rFonts w:ascii="Times New Roman" w:hAnsi="Times New Roman" w:cs="Times New Roman"/>
          <w:i/>
          <w:noProof/>
          <w:sz w:val="24"/>
          <w:szCs w:val="24"/>
        </w:rPr>
        <w:t>equity</w:t>
      </w:r>
      <w:r w:rsidRPr="002D6CFC">
        <w:rPr>
          <w:rFonts w:ascii="Times New Roman" w:hAnsi="Times New Roman" w:cs="Times New Roman"/>
          <w:noProof/>
          <w:sz w:val="24"/>
          <w:szCs w:val="24"/>
        </w:rPr>
        <w:t xml:space="preserve"> apabila dilihat dari kepentingannya berada dalam titik-titik ekstrim yang berbeda. </w:t>
      </w:r>
      <w:r w:rsidRPr="002D6CFC">
        <w:rPr>
          <w:rFonts w:ascii="Times New Roman" w:hAnsi="Times New Roman" w:cs="Times New Roman"/>
          <w:i/>
          <w:noProof/>
          <w:sz w:val="24"/>
          <w:szCs w:val="24"/>
        </w:rPr>
        <w:t>Revenue productiviy</w:t>
      </w:r>
      <w:r w:rsidRPr="002D6CFC">
        <w:rPr>
          <w:rFonts w:ascii="Times New Roman" w:hAnsi="Times New Roman" w:cs="Times New Roman"/>
          <w:noProof/>
          <w:sz w:val="24"/>
          <w:szCs w:val="24"/>
        </w:rPr>
        <w:t xml:space="preserve"> merupakan asas </w:t>
      </w:r>
      <w:r w:rsidR="003B5B6B" w:rsidRPr="002D6CFC">
        <w:rPr>
          <w:rFonts w:ascii="Times New Roman" w:hAnsi="Times New Roman" w:cs="Times New Roman"/>
          <w:noProof/>
          <w:sz w:val="24"/>
          <w:szCs w:val="24"/>
        </w:rPr>
        <w:t xml:space="preserve">yang terkait dengan kepentingan </w:t>
      </w:r>
      <w:r w:rsidRPr="002D6CFC">
        <w:rPr>
          <w:rFonts w:ascii="Times New Roman" w:hAnsi="Times New Roman" w:cs="Times New Roman"/>
          <w:noProof/>
          <w:sz w:val="24"/>
          <w:szCs w:val="24"/>
        </w:rPr>
        <w:t>pemerintah, sementara asas keadilan sa</w:t>
      </w:r>
      <w:r w:rsidR="003B5B6B" w:rsidRPr="002D6CFC">
        <w:rPr>
          <w:rFonts w:ascii="Times New Roman" w:hAnsi="Times New Roman" w:cs="Times New Roman"/>
          <w:noProof/>
          <w:sz w:val="24"/>
          <w:szCs w:val="24"/>
        </w:rPr>
        <w:t xml:space="preserve">ngat terkait dengan kepentingan </w:t>
      </w:r>
      <w:r w:rsidRPr="002D6CFC">
        <w:rPr>
          <w:rFonts w:ascii="Times New Roman" w:hAnsi="Times New Roman" w:cs="Times New Roman"/>
          <w:noProof/>
          <w:sz w:val="24"/>
          <w:szCs w:val="24"/>
        </w:rPr>
        <w:t>masyarakat, karena itu dapat disimpulk</w:t>
      </w:r>
      <w:r w:rsidR="003B5B6B" w:rsidRPr="002D6CFC">
        <w:rPr>
          <w:rFonts w:ascii="Times New Roman" w:hAnsi="Times New Roman" w:cs="Times New Roman"/>
          <w:noProof/>
          <w:sz w:val="24"/>
          <w:szCs w:val="24"/>
        </w:rPr>
        <w:t xml:space="preserve">an bahwa suatu pemungutan pajak </w:t>
      </w:r>
      <w:r w:rsidRPr="002D6CFC">
        <w:rPr>
          <w:rFonts w:ascii="Times New Roman" w:hAnsi="Times New Roman" w:cs="Times New Roman"/>
          <w:noProof/>
          <w:sz w:val="24"/>
          <w:szCs w:val="24"/>
        </w:rPr>
        <w:t xml:space="preserve">dikatakan optimal apabila dalam pemungutannya </w:t>
      </w:r>
      <w:r w:rsidR="003B5B6B" w:rsidRPr="002D6CFC">
        <w:rPr>
          <w:rFonts w:ascii="Times New Roman" w:hAnsi="Times New Roman" w:cs="Times New Roman"/>
          <w:noProof/>
          <w:sz w:val="24"/>
          <w:szCs w:val="24"/>
        </w:rPr>
        <w:t xml:space="preserve">terpenuhi asas </w:t>
      </w:r>
      <w:r w:rsidR="003B5B6B" w:rsidRPr="002D6CFC">
        <w:rPr>
          <w:rFonts w:ascii="Times New Roman" w:hAnsi="Times New Roman" w:cs="Times New Roman"/>
          <w:i/>
          <w:noProof/>
          <w:sz w:val="24"/>
          <w:szCs w:val="24"/>
        </w:rPr>
        <w:t xml:space="preserve">revenue </w:t>
      </w:r>
      <w:r w:rsidRPr="002D6CFC">
        <w:rPr>
          <w:rFonts w:ascii="Times New Roman" w:hAnsi="Times New Roman" w:cs="Times New Roman"/>
          <w:i/>
          <w:noProof/>
          <w:sz w:val="24"/>
          <w:szCs w:val="24"/>
        </w:rPr>
        <w:t>productivity</w:t>
      </w:r>
      <w:r w:rsidRPr="002D6CFC">
        <w:rPr>
          <w:rFonts w:ascii="Times New Roman" w:hAnsi="Times New Roman" w:cs="Times New Roman"/>
          <w:noProof/>
          <w:sz w:val="24"/>
          <w:szCs w:val="24"/>
        </w:rPr>
        <w:t xml:space="preserve"> dengan tetap menjaga dalam pemungutannya.</w:t>
      </w:r>
    </w:p>
    <w:p w:rsidR="000509C0" w:rsidRPr="00804965" w:rsidRDefault="000509C0" w:rsidP="00804965">
      <w:pPr>
        <w:pStyle w:val="ListParagraph"/>
        <w:numPr>
          <w:ilvl w:val="0"/>
          <w:numId w:val="39"/>
        </w:numPr>
        <w:spacing w:after="0" w:line="480" w:lineRule="auto"/>
        <w:ind w:left="1701" w:hanging="425"/>
        <w:jc w:val="both"/>
        <w:rPr>
          <w:rFonts w:ascii="Times New Roman" w:hAnsi="Times New Roman" w:cs="Times New Roman"/>
          <w:i/>
          <w:noProof/>
          <w:sz w:val="24"/>
          <w:szCs w:val="24"/>
        </w:rPr>
      </w:pPr>
      <w:r w:rsidRPr="00804965">
        <w:rPr>
          <w:rFonts w:ascii="Times New Roman" w:hAnsi="Times New Roman" w:cs="Times New Roman"/>
          <w:noProof/>
          <w:sz w:val="24"/>
          <w:szCs w:val="24"/>
        </w:rPr>
        <w:t xml:space="preserve">Asas </w:t>
      </w:r>
      <w:r w:rsidRPr="00804965">
        <w:rPr>
          <w:rFonts w:ascii="Times New Roman" w:hAnsi="Times New Roman" w:cs="Times New Roman"/>
          <w:i/>
          <w:noProof/>
          <w:sz w:val="24"/>
          <w:szCs w:val="24"/>
        </w:rPr>
        <w:t>Ease of Adminstration</w:t>
      </w:r>
    </w:p>
    <w:p w:rsidR="003B5B6B" w:rsidRPr="002D6CFC" w:rsidRDefault="000509C0" w:rsidP="00804965">
      <w:pPr>
        <w:pStyle w:val="ListParagraph"/>
        <w:spacing w:after="0" w:line="480" w:lineRule="auto"/>
        <w:ind w:left="1701" w:firstLine="709"/>
        <w:jc w:val="both"/>
        <w:rPr>
          <w:rFonts w:ascii="Times New Roman" w:hAnsi="Times New Roman" w:cs="Times New Roman"/>
          <w:i/>
          <w:noProof/>
          <w:sz w:val="24"/>
          <w:szCs w:val="24"/>
        </w:rPr>
      </w:pPr>
      <w:r w:rsidRPr="002D6CFC">
        <w:rPr>
          <w:rFonts w:ascii="Times New Roman" w:hAnsi="Times New Roman" w:cs="Times New Roman"/>
          <w:noProof/>
          <w:sz w:val="24"/>
          <w:szCs w:val="24"/>
        </w:rPr>
        <w:lastRenderedPageBreak/>
        <w:t xml:space="preserve">Dalam </w:t>
      </w:r>
      <w:r w:rsidRPr="002D6CFC">
        <w:rPr>
          <w:rFonts w:ascii="Times New Roman" w:hAnsi="Times New Roman" w:cs="Times New Roman"/>
          <w:i/>
          <w:noProof/>
          <w:sz w:val="24"/>
          <w:szCs w:val="24"/>
        </w:rPr>
        <w:t>The Encyclopedia Americana</w:t>
      </w:r>
      <w:r w:rsidRPr="002D6CFC">
        <w:rPr>
          <w:rFonts w:ascii="Times New Roman" w:hAnsi="Times New Roman" w:cs="Times New Roman"/>
          <w:noProof/>
          <w:sz w:val="24"/>
          <w:szCs w:val="24"/>
        </w:rPr>
        <w:t xml:space="preserve">, asas </w:t>
      </w:r>
      <w:r w:rsidRPr="002D6CFC">
        <w:rPr>
          <w:rFonts w:ascii="Times New Roman" w:hAnsi="Times New Roman" w:cs="Times New Roman"/>
          <w:i/>
          <w:noProof/>
          <w:sz w:val="24"/>
          <w:szCs w:val="24"/>
        </w:rPr>
        <w:t>certainty</w:t>
      </w:r>
      <w:r w:rsidRPr="002D6CFC">
        <w:rPr>
          <w:rFonts w:ascii="Times New Roman" w:hAnsi="Times New Roman" w:cs="Times New Roman"/>
          <w:noProof/>
          <w:sz w:val="24"/>
          <w:szCs w:val="24"/>
        </w:rPr>
        <w:t xml:space="preserve">, </w:t>
      </w:r>
      <w:r w:rsidRPr="002D6CFC">
        <w:rPr>
          <w:rFonts w:ascii="Times New Roman" w:hAnsi="Times New Roman" w:cs="Times New Roman"/>
          <w:i/>
          <w:noProof/>
          <w:sz w:val="24"/>
          <w:szCs w:val="24"/>
        </w:rPr>
        <w:t>convenience</w:t>
      </w:r>
      <w:r w:rsidRPr="002D6CFC">
        <w:rPr>
          <w:rFonts w:ascii="Times New Roman" w:hAnsi="Times New Roman" w:cs="Times New Roman"/>
          <w:noProof/>
          <w:sz w:val="24"/>
          <w:szCs w:val="24"/>
        </w:rPr>
        <w:t xml:space="preserve">, dan </w:t>
      </w:r>
      <w:r w:rsidRPr="002D6CFC">
        <w:rPr>
          <w:rFonts w:ascii="Times New Roman" w:hAnsi="Times New Roman" w:cs="Times New Roman"/>
          <w:i/>
          <w:noProof/>
          <w:sz w:val="24"/>
          <w:szCs w:val="24"/>
        </w:rPr>
        <w:t>economy</w:t>
      </w:r>
      <w:r w:rsidRPr="002D6CFC">
        <w:rPr>
          <w:rFonts w:ascii="Times New Roman" w:hAnsi="Times New Roman" w:cs="Times New Roman"/>
          <w:noProof/>
          <w:sz w:val="24"/>
          <w:szCs w:val="24"/>
        </w:rPr>
        <w:t xml:space="preserve"> dimasu</w:t>
      </w:r>
      <w:r w:rsidR="005E0942">
        <w:rPr>
          <w:rFonts w:ascii="Times New Roman" w:hAnsi="Times New Roman" w:cs="Times New Roman"/>
          <w:noProof/>
          <w:sz w:val="24"/>
          <w:szCs w:val="24"/>
        </w:rPr>
        <w:t>k</w:t>
      </w:r>
      <w:r w:rsidRPr="002D6CFC">
        <w:rPr>
          <w:rFonts w:ascii="Times New Roman" w:hAnsi="Times New Roman" w:cs="Times New Roman"/>
          <w:noProof/>
          <w:sz w:val="24"/>
          <w:szCs w:val="24"/>
        </w:rPr>
        <w:t xml:space="preserve">an dalam satu asas yaitu </w:t>
      </w:r>
      <w:r w:rsidRPr="002D6CFC">
        <w:rPr>
          <w:rFonts w:ascii="Times New Roman" w:hAnsi="Times New Roman" w:cs="Times New Roman"/>
          <w:i/>
          <w:noProof/>
          <w:sz w:val="24"/>
          <w:szCs w:val="24"/>
        </w:rPr>
        <w:t>the administrative principles of taxation are those of certainty, of convenience, and of economy</w:t>
      </w:r>
      <w:r w:rsidRPr="002D6CFC">
        <w:rPr>
          <w:rFonts w:ascii="Times New Roman" w:hAnsi="Times New Roman" w:cs="Times New Roman"/>
          <w:noProof/>
          <w:sz w:val="24"/>
          <w:szCs w:val="24"/>
        </w:rPr>
        <w:t>.</w:t>
      </w:r>
      <w:r w:rsidRPr="002D6CFC">
        <w:rPr>
          <w:rStyle w:val="FootnoteReference"/>
          <w:rFonts w:ascii="Times New Roman" w:hAnsi="Times New Roman" w:cs="Times New Roman"/>
          <w:noProof/>
          <w:sz w:val="24"/>
          <w:szCs w:val="24"/>
        </w:rPr>
        <w:footnoteReference w:id="147"/>
      </w:r>
      <w:r w:rsidR="00501E35" w:rsidRPr="002D6CFC">
        <w:rPr>
          <w:rFonts w:ascii="Times New Roman" w:hAnsi="Times New Roman" w:cs="Times New Roman"/>
          <w:noProof/>
          <w:sz w:val="24"/>
          <w:szCs w:val="24"/>
        </w:rPr>
        <w:t xml:space="preserve"> Adapun asas tersebut adalah:</w:t>
      </w:r>
    </w:p>
    <w:p w:rsidR="00501E35" w:rsidRPr="002D6CFC" w:rsidRDefault="00501E35" w:rsidP="00804965">
      <w:pPr>
        <w:pStyle w:val="ListParagraph"/>
        <w:numPr>
          <w:ilvl w:val="3"/>
          <w:numId w:val="1"/>
        </w:numPr>
        <w:spacing w:after="0" w:line="480" w:lineRule="auto"/>
        <w:ind w:left="2127"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Asas </w:t>
      </w:r>
      <w:r w:rsidRPr="002D6CFC">
        <w:rPr>
          <w:rFonts w:ascii="Times New Roman" w:hAnsi="Times New Roman" w:cs="Times New Roman"/>
          <w:i/>
          <w:noProof/>
          <w:sz w:val="24"/>
          <w:szCs w:val="24"/>
        </w:rPr>
        <w:t>Certainty</w:t>
      </w:r>
    </w:p>
    <w:p w:rsidR="00501E35" w:rsidRPr="002D6CFC" w:rsidRDefault="00501E35" w:rsidP="00804965">
      <w:pPr>
        <w:pStyle w:val="ListParagraph"/>
        <w:spacing w:after="0" w:line="480" w:lineRule="auto"/>
        <w:ind w:left="2127"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Menyatakan bahwa harus ada kepastian, baik bagi petugas pajak maupun </w:t>
      </w:r>
      <w:r w:rsidR="00613806">
        <w:rPr>
          <w:rFonts w:ascii="Times New Roman" w:hAnsi="Times New Roman" w:cs="Times New Roman"/>
          <w:noProof/>
          <w:sz w:val="24"/>
          <w:szCs w:val="24"/>
        </w:rPr>
        <w:t>WP</w:t>
      </w:r>
      <w:r w:rsidRPr="002D6CFC">
        <w:rPr>
          <w:rFonts w:ascii="Times New Roman" w:hAnsi="Times New Roman" w:cs="Times New Roman"/>
          <w:noProof/>
          <w:sz w:val="24"/>
          <w:szCs w:val="24"/>
        </w:rPr>
        <w:t xml:space="preserve"> dan seluruh masyarakat. Asas kepastian antara lain mencakup kepastian mengenai siapa-siapa yang harus dikenakan pajak, apa-apa saja yang dijadikan sebagai objek pajak, serta besarnya jumlah pajak yang harus dibayar dan bagaimana jumlah pajak yang terutang itu harus dibayar. Artinya, kepastian bukan hanya menyangkut kepastian mengenai subyek pajak dan pengecualiannya, dan objek pajak beserta pengecualiannya, dasar pengenaan pajak serta besarnya tarif pajak, tetapi juga mengenai prosedur pemenuhan kewajibannya antara lain prosedur pembayaran dan pelaporan serta pelaksanaan hak-hak perpajakannya.</w:t>
      </w:r>
    </w:p>
    <w:p w:rsidR="00501E35" w:rsidRPr="002D6CFC" w:rsidRDefault="00501E35" w:rsidP="00804965">
      <w:pPr>
        <w:pStyle w:val="ListParagraph"/>
        <w:numPr>
          <w:ilvl w:val="3"/>
          <w:numId w:val="1"/>
        </w:numPr>
        <w:spacing w:after="0" w:line="480" w:lineRule="auto"/>
        <w:ind w:left="2127"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Asas </w:t>
      </w:r>
      <w:r w:rsidRPr="002D6CFC">
        <w:rPr>
          <w:rFonts w:ascii="Times New Roman" w:hAnsi="Times New Roman" w:cs="Times New Roman"/>
          <w:i/>
          <w:noProof/>
          <w:sz w:val="24"/>
          <w:szCs w:val="24"/>
        </w:rPr>
        <w:t>Convenience</w:t>
      </w:r>
    </w:p>
    <w:p w:rsidR="00501E35" w:rsidRPr="002D6CFC" w:rsidRDefault="00501E35" w:rsidP="00804965">
      <w:pPr>
        <w:pStyle w:val="ListParagraph"/>
        <w:spacing w:after="0" w:line="480" w:lineRule="auto"/>
        <w:ind w:left="2127"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Menyatakan bahwa saat pembayaran pajak hendaklah dimungkinkan pada saat yang menyenangkan/memudahkan </w:t>
      </w:r>
      <w:r w:rsidR="00613806">
        <w:rPr>
          <w:rFonts w:ascii="Times New Roman" w:hAnsi="Times New Roman" w:cs="Times New Roman"/>
          <w:noProof/>
          <w:sz w:val="24"/>
          <w:szCs w:val="24"/>
        </w:rPr>
        <w:t>WP</w:t>
      </w:r>
      <w:r w:rsidRPr="002D6CFC">
        <w:rPr>
          <w:rFonts w:ascii="Times New Roman" w:hAnsi="Times New Roman" w:cs="Times New Roman"/>
          <w:noProof/>
          <w:sz w:val="24"/>
          <w:szCs w:val="24"/>
        </w:rPr>
        <w:t xml:space="preserve">, misalnya pada saat menerima gaji atau penghasilan lain </w:t>
      </w:r>
      <w:r w:rsidRPr="002D6CFC">
        <w:rPr>
          <w:rFonts w:ascii="Times New Roman" w:hAnsi="Times New Roman" w:cs="Times New Roman"/>
          <w:noProof/>
          <w:sz w:val="24"/>
          <w:szCs w:val="24"/>
        </w:rPr>
        <w:lastRenderedPageBreak/>
        <w:t xml:space="preserve">seperti saat menerima bunga deposito. Asas </w:t>
      </w:r>
      <w:r w:rsidRPr="002D6CFC">
        <w:rPr>
          <w:rFonts w:ascii="Times New Roman" w:hAnsi="Times New Roman" w:cs="Times New Roman"/>
          <w:i/>
          <w:noProof/>
          <w:sz w:val="24"/>
          <w:szCs w:val="24"/>
        </w:rPr>
        <w:t>convenience</w:t>
      </w:r>
      <w:r w:rsidRPr="002D6CFC">
        <w:rPr>
          <w:rFonts w:ascii="Times New Roman" w:hAnsi="Times New Roman" w:cs="Times New Roman"/>
          <w:noProof/>
          <w:sz w:val="24"/>
          <w:szCs w:val="24"/>
        </w:rPr>
        <w:t xml:space="preserve"> juga dikaitkan dengan masalah kesederhanaan administrasi.</w:t>
      </w:r>
    </w:p>
    <w:p w:rsidR="00501E35" w:rsidRPr="002D6CFC" w:rsidRDefault="00501E35" w:rsidP="00804965">
      <w:pPr>
        <w:pStyle w:val="ListParagraph"/>
        <w:numPr>
          <w:ilvl w:val="3"/>
          <w:numId w:val="1"/>
        </w:numPr>
        <w:spacing w:after="0" w:line="480" w:lineRule="auto"/>
        <w:ind w:left="2127"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Asas </w:t>
      </w:r>
      <w:r w:rsidRPr="002D6CFC">
        <w:rPr>
          <w:rFonts w:ascii="Times New Roman" w:hAnsi="Times New Roman" w:cs="Times New Roman"/>
          <w:i/>
          <w:noProof/>
          <w:sz w:val="24"/>
          <w:szCs w:val="24"/>
        </w:rPr>
        <w:t>Efficiency</w:t>
      </w:r>
    </w:p>
    <w:p w:rsidR="00501E35" w:rsidRPr="002D6CFC" w:rsidRDefault="00501E35" w:rsidP="00804965">
      <w:pPr>
        <w:pStyle w:val="ListParagraph"/>
        <w:spacing w:after="0" w:line="480" w:lineRule="auto"/>
        <w:ind w:left="2127"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Asas efisiensi dapat dilihat dari dua sisi : dari sisi fiskus pemungutan pajak dikatakan efisien jika biaya pemungutan pajak yang dilakukan oleh Kantor Pajak lebih kecil daripada jumlah pajak yang berhasil dikumpulkan. Dari sisi </w:t>
      </w:r>
      <w:r w:rsidR="00613806">
        <w:rPr>
          <w:rFonts w:ascii="Times New Roman" w:hAnsi="Times New Roman" w:cs="Times New Roman"/>
          <w:noProof/>
          <w:sz w:val="24"/>
          <w:szCs w:val="24"/>
        </w:rPr>
        <w:t>WP</w:t>
      </w:r>
      <w:r w:rsidRPr="002D6CFC">
        <w:rPr>
          <w:rFonts w:ascii="Times New Roman" w:hAnsi="Times New Roman" w:cs="Times New Roman"/>
          <w:noProof/>
          <w:sz w:val="24"/>
          <w:szCs w:val="24"/>
        </w:rPr>
        <w:t xml:space="preserve">, sistem pemungutan pajak dikatakan efisien jika biaya yang harus dikeluarkan oleh </w:t>
      </w:r>
      <w:r w:rsidR="00613806">
        <w:rPr>
          <w:rFonts w:ascii="Times New Roman" w:hAnsi="Times New Roman" w:cs="Times New Roman"/>
          <w:noProof/>
          <w:sz w:val="24"/>
          <w:szCs w:val="24"/>
        </w:rPr>
        <w:t>WP</w:t>
      </w:r>
      <w:r w:rsidRPr="002D6CFC">
        <w:rPr>
          <w:rFonts w:ascii="Times New Roman" w:hAnsi="Times New Roman" w:cs="Times New Roman"/>
          <w:noProof/>
          <w:sz w:val="24"/>
          <w:szCs w:val="24"/>
        </w:rPr>
        <w:t xml:space="preserve"> untuk memenuhi kewajiban perpajakannya bisa seminimal mungkin. Dengan kata lain, pemungutan pajak dikatakan efisein jika </w:t>
      </w:r>
      <w:r w:rsidRPr="002D6CFC">
        <w:rPr>
          <w:rFonts w:ascii="Times New Roman" w:hAnsi="Times New Roman" w:cs="Times New Roman"/>
          <w:i/>
          <w:noProof/>
          <w:sz w:val="24"/>
          <w:szCs w:val="24"/>
        </w:rPr>
        <w:t>cost of taxation</w:t>
      </w:r>
      <w:r w:rsidRPr="002D6CFC">
        <w:rPr>
          <w:rFonts w:ascii="Times New Roman" w:hAnsi="Times New Roman" w:cs="Times New Roman"/>
          <w:noProof/>
          <w:sz w:val="24"/>
          <w:szCs w:val="24"/>
        </w:rPr>
        <w:t xml:space="preserve"> rendah.</w:t>
      </w:r>
    </w:p>
    <w:p w:rsidR="00501E35" w:rsidRPr="002D6CFC" w:rsidRDefault="00501E35" w:rsidP="00804965">
      <w:pPr>
        <w:pStyle w:val="ListParagraph"/>
        <w:numPr>
          <w:ilvl w:val="3"/>
          <w:numId w:val="1"/>
        </w:numPr>
        <w:spacing w:after="0" w:line="480" w:lineRule="auto"/>
        <w:ind w:left="2127"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Asas </w:t>
      </w:r>
      <w:r w:rsidRPr="002D6CFC">
        <w:rPr>
          <w:rFonts w:ascii="Times New Roman" w:hAnsi="Times New Roman" w:cs="Times New Roman"/>
          <w:i/>
          <w:noProof/>
          <w:sz w:val="24"/>
          <w:szCs w:val="24"/>
        </w:rPr>
        <w:t>Simplicity</w:t>
      </w:r>
    </w:p>
    <w:p w:rsidR="000928A6" w:rsidRPr="00804965" w:rsidRDefault="00501E35" w:rsidP="00804965">
      <w:pPr>
        <w:pStyle w:val="ListParagraph"/>
        <w:spacing w:after="0" w:line="480" w:lineRule="auto"/>
        <w:ind w:left="2127"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Pada umumnya peraturan yang sederhana akan lebih pasti, jelas dan</w:t>
      </w:r>
      <w:r w:rsidR="00462BE4" w:rsidRPr="002D6CFC">
        <w:rPr>
          <w:rFonts w:ascii="Times New Roman" w:hAnsi="Times New Roman" w:cs="Times New Roman"/>
          <w:noProof/>
          <w:sz w:val="24"/>
          <w:szCs w:val="24"/>
        </w:rPr>
        <w:t xml:space="preserve"> </w:t>
      </w:r>
      <w:r w:rsidRPr="002D6CFC">
        <w:rPr>
          <w:rFonts w:ascii="Times New Roman" w:hAnsi="Times New Roman" w:cs="Times New Roman"/>
          <w:noProof/>
          <w:sz w:val="24"/>
          <w:szCs w:val="24"/>
        </w:rPr>
        <w:t xml:space="preserve">mudah dimengerti oleh </w:t>
      </w:r>
      <w:r w:rsidR="00613806">
        <w:rPr>
          <w:rFonts w:ascii="Times New Roman" w:hAnsi="Times New Roman" w:cs="Times New Roman"/>
          <w:noProof/>
          <w:sz w:val="24"/>
          <w:szCs w:val="24"/>
        </w:rPr>
        <w:t>WP</w:t>
      </w:r>
      <w:r w:rsidRPr="002D6CFC">
        <w:rPr>
          <w:rFonts w:ascii="Times New Roman" w:hAnsi="Times New Roman" w:cs="Times New Roman"/>
          <w:noProof/>
          <w:sz w:val="24"/>
          <w:szCs w:val="24"/>
        </w:rPr>
        <w:t>. Karena itu, dalam menyusun suatu</w:t>
      </w:r>
      <w:r w:rsidR="00462BE4" w:rsidRPr="002D6CFC">
        <w:rPr>
          <w:rFonts w:ascii="Times New Roman" w:hAnsi="Times New Roman" w:cs="Times New Roman"/>
          <w:noProof/>
          <w:sz w:val="24"/>
          <w:szCs w:val="24"/>
        </w:rPr>
        <w:t xml:space="preserve"> </w:t>
      </w:r>
      <w:r w:rsidR="007F1805" w:rsidRPr="002D6CFC">
        <w:rPr>
          <w:rFonts w:ascii="Times New Roman" w:hAnsi="Times New Roman" w:cs="Times New Roman"/>
          <w:noProof/>
          <w:sz w:val="24"/>
          <w:szCs w:val="24"/>
        </w:rPr>
        <w:t xml:space="preserve">UU </w:t>
      </w:r>
      <w:r w:rsidRPr="002D6CFC">
        <w:rPr>
          <w:rFonts w:ascii="Times New Roman" w:hAnsi="Times New Roman" w:cs="Times New Roman"/>
          <w:noProof/>
          <w:sz w:val="24"/>
          <w:szCs w:val="24"/>
        </w:rPr>
        <w:t>perpajakan, maka harus diperhatikan juga asas</w:t>
      </w:r>
      <w:r w:rsidR="00462BE4" w:rsidRPr="002D6CFC">
        <w:rPr>
          <w:rFonts w:ascii="Times New Roman" w:hAnsi="Times New Roman" w:cs="Times New Roman"/>
          <w:noProof/>
          <w:sz w:val="24"/>
          <w:szCs w:val="24"/>
        </w:rPr>
        <w:t xml:space="preserve"> </w:t>
      </w:r>
      <w:r w:rsidRPr="002D6CFC">
        <w:rPr>
          <w:rFonts w:ascii="Times New Roman" w:hAnsi="Times New Roman" w:cs="Times New Roman"/>
          <w:noProof/>
          <w:sz w:val="24"/>
          <w:szCs w:val="24"/>
        </w:rPr>
        <w:t>kesederhanaan, sebagaimana dikemukakan oleh Brown dan Jackson</w:t>
      </w:r>
      <w:r w:rsidR="00462BE4" w:rsidRPr="002D6CFC">
        <w:rPr>
          <w:rFonts w:ascii="Times New Roman" w:hAnsi="Times New Roman" w:cs="Times New Roman"/>
          <w:noProof/>
          <w:sz w:val="24"/>
          <w:szCs w:val="24"/>
        </w:rPr>
        <w:t xml:space="preserve"> menyatakan: </w:t>
      </w:r>
      <w:r w:rsidRPr="002D6CFC">
        <w:rPr>
          <w:rFonts w:ascii="Times New Roman" w:hAnsi="Times New Roman" w:cs="Times New Roman"/>
          <w:noProof/>
          <w:sz w:val="24"/>
          <w:szCs w:val="24"/>
        </w:rPr>
        <w:t>“</w:t>
      </w:r>
      <w:r w:rsidRPr="002D6CFC">
        <w:rPr>
          <w:rFonts w:ascii="Times New Roman" w:hAnsi="Times New Roman" w:cs="Times New Roman"/>
          <w:i/>
          <w:noProof/>
          <w:sz w:val="24"/>
          <w:szCs w:val="24"/>
        </w:rPr>
        <w:t>Taxes should be sufficeintly simple so that those affected can be</w:t>
      </w:r>
      <w:r w:rsidR="00462BE4" w:rsidRPr="002D6CFC">
        <w:rPr>
          <w:rFonts w:ascii="Times New Roman" w:hAnsi="Times New Roman" w:cs="Times New Roman"/>
          <w:i/>
          <w:noProof/>
          <w:sz w:val="24"/>
          <w:szCs w:val="24"/>
        </w:rPr>
        <w:t xml:space="preserve"> </w:t>
      </w:r>
      <w:r w:rsidRPr="002D6CFC">
        <w:rPr>
          <w:rFonts w:ascii="Times New Roman" w:hAnsi="Times New Roman" w:cs="Times New Roman"/>
          <w:i/>
          <w:noProof/>
          <w:sz w:val="24"/>
          <w:szCs w:val="24"/>
        </w:rPr>
        <w:t>understand them</w:t>
      </w:r>
      <w:r w:rsidRPr="002D6CFC">
        <w:rPr>
          <w:rFonts w:ascii="Times New Roman" w:hAnsi="Times New Roman" w:cs="Times New Roman"/>
          <w:noProof/>
          <w:sz w:val="24"/>
          <w:szCs w:val="24"/>
        </w:rPr>
        <w:t>”.</w:t>
      </w:r>
      <w:r w:rsidR="00296C50" w:rsidRPr="002D6CFC">
        <w:rPr>
          <w:rStyle w:val="FootnoteReference"/>
          <w:rFonts w:ascii="Times New Roman" w:hAnsi="Times New Roman" w:cs="Times New Roman"/>
          <w:noProof/>
          <w:sz w:val="24"/>
          <w:szCs w:val="24"/>
        </w:rPr>
        <w:footnoteReference w:id="148"/>
      </w:r>
    </w:p>
    <w:p w:rsidR="005256D9" w:rsidRPr="00804965" w:rsidRDefault="005F2B79" w:rsidP="00804965">
      <w:pPr>
        <w:pStyle w:val="ListParagraph"/>
        <w:numPr>
          <w:ilvl w:val="0"/>
          <w:numId w:val="39"/>
        </w:numPr>
        <w:spacing w:after="0" w:line="480" w:lineRule="auto"/>
        <w:ind w:left="1701" w:hanging="425"/>
        <w:jc w:val="both"/>
        <w:rPr>
          <w:rFonts w:ascii="Times New Roman" w:hAnsi="Times New Roman" w:cs="Times New Roman"/>
          <w:noProof/>
          <w:sz w:val="24"/>
          <w:szCs w:val="24"/>
        </w:rPr>
      </w:pPr>
      <w:r w:rsidRPr="00804965">
        <w:rPr>
          <w:rFonts w:ascii="Times New Roman" w:hAnsi="Times New Roman" w:cs="Times New Roman"/>
          <w:noProof/>
          <w:sz w:val="24"/>
          <w:szCs w:val="24"/>
        </w:rPr>
        <w:t xml:space="preserve">Asas </w:t>
      </w:r>
      <w:r w:rsidRPr="00804965">
        <w:rPr>
          <w:rFonts w:ascii="Times New Roman" w:hAnsi="Times New Roman" w:cs="Times New Roman"/>
          <w:i/>
          <w:noProof/>
          <w:sz w:val="24"/>
          <w:szCs w:val="24"/>
        </w:rPr>
        <w:t>Neutrality</w:t>
      </w:r>
    </w:p>
    <w:p w:rsidR="00804965" w:rsidRDefault="005F2B79" w:rsidP="00CE7B27">
      <w:pPr>
        <w:pStyle w:val="ListParagraph"/>
        <w:spacing w:after="0" w:line="480" w:lineRule="auto"/>
        <w:ind w:left="170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lastRenderedPageBreak/>
        <w:t xml:space="preserve">Asas </w:t>
      </w:r>
      <w:r w:rsidRPr="002D6CFC">
        <w:rPr>
          <w:rFonts w:ascii="Times New Roman" w:hAnsi="Times New Roman" w:cs="Times New Roman"/>
          <w:i/>
          <w:noProof/>
          <w:sz w:val="24"/>
          <w:szCs w:val="24"/>
        </w:rPr>
        <w:t>neutrality</w:t>
      </w:r>
      <w:r w:rsidRPr="002D6CFC">
        <w:rPr>
          <w:rFonts w:ascii="Times New Roman" w:hAnsi="Times New Roman" w:cs="Times New Roman"/>
          <w:noProof/>
          <w:sz w:val="24"/>
          <w:szCs w:val="24"/>
        </w:rPr>
        <w:t xml:space="preserve"> bahwa pajak itu harus bebas dari distorsi baik distorsi terhadap konsumsi maupun distorsi terhadap produksi serta faktor-faktor ekonomi lainnya. Artinya pajak seharusnya tidak mempengaruhi pilihan masyarakat untuk melakukan konsumsi dan juga tidak mempengaruhi pilihan produsen untuk menghasilkan barang-barang dan jasa, serta tidak mengurangi semangat orang untuk bekerja.</w:t>
      </w:r>
    </w:p>
    <w:p w:rsidR="00FE531D" w:rsidRPr="00E92AB5" w:rsidRDefault="00FE531D" w:rsidP="00CE7B27">
      <w:pPr>
        <w:pStyle w:val="ListParagraph"/>
        <w:spacing w:after="0" w:line="480" w:lineRule="auto"/>
        <w:ind w:left="1701" w:firstLine="709"/>
        <w:jc w:val="both"/>
        <w:rPr>
          <w:rFonts w:ascii="Times New Roman" w:hAnsi="Times New Roman" w:cs="Times New Roman"/>
          <w:noProof/>
          <w:sz w:val="24"/>
          <w:szCs w:val="24"/>
        </w:rPr>
      </w:pPr>
    </w:p>
    <w:p w:rsidR="00277584" w:rsidRPr="00277584" w:rsidRDefault="00804965" w:rsidP="00277584">
      <w:pPr>
        <w:pStyle w:val="ListParagraph"/>
        <w:numPr>
          <w:ilvl w:val="0"/>
          <w:numId w:val="33"/>
        </w:numPr>
        <w:spacing w:after="0" w:line="480" w:lineRule="auto"/>
        <w:ind w:left="1276" w:hanging="425"/>
        <w:jc w:val="both"/>
        <w:rPr>
          <w:rFonts w:ascii="Times New Roman" w:hAnsi="Times New Roman" w:cs="Times New Roman"/>
          <w:b/>
          <w:noProof/>
          <w:sz w:val="24"/>
          <w:szCs w:val="24"/>
        </w:rPr>
      </w:pPr>
      <w:r w:rsidRPr="00804965">
        <w:rPr>
          <w:rFonts w:ascii="Times New Roman" w:hAnsi="Times New Roman" w:cs="Times New Roman"/>
          <w:b/>
          <w:noProof/>
          <w:sz w:val="24"/>
          <w:szCs w:val="24"/>
        </w:rPr>
        <w:t>Cara Pemungutan Pajak</w:t>
      </w:r>
    </w:p>
    <w:p w:rsidR="00277584" w:rsidRDefault="00277584" w:rsidP="00277584">
      <w:pPr>
        <w:pStyle w:val="ListParagraph"/>
        <w:spacing w:after="0" w:line="480" w:lineRule="auto"/>
        <w:ind w:left="1276" w:firstLine="709"/>
        <w:jc w:val="both"/>
        <w:rPr>
          <w:rFonts w:ascii="Times New Roman" w:hAnsi="Times New Roman" w:cs="Times New Roman"/>
          <w:noProof/>
          <w:sz w:val="24"/>
          <w:szCs w:val="24"/>
        </w:rPr>
      </w:pPr>
      <w:r w:rsidRPr="00277584">
        <w:rPr>
          <w:rFonts w:ascii="Times New Roman" w:hAnsi="Times New Roman" w:cs="Times New Roman"/>
          <w:noProof/>
          <w:sz w:val="24"/>
          <w:szCs w:val="24"/>
        </w:rPr>
        <w:t>Pajak sebagai sumber penerimaan negara merupakan hak negara dalam memungut pajak. Perjalanan sejarah kenegaraan dan pemerintahan di Indonesia menunju</w:t>
      </w:r>
      <w:r w:rsidR="005E0942">
        <w:rPr>
          <w:rFonts w:ascii="Times New Roman" w:hAnsi="Times New Roman" w:cs="Times New Roman"/>
          <w:noProof/>
          <w:sz w:val="24"/>
          <w:szCs w:val="24"/>
        </w:rPr>
        <w:t>k</w:t>
      </w:r>
      <w:r w:rsidRPr="00277584">
        <w:rPr>
          <w:rFonts w:ascii="Times New Roman" w:hAnsi="Times New Roman" w:cs="Times New Roman"/>
          <w:noProof/>
          <w:sz w:val="24"/>
          <w:szCs w:val="24"/>
        </w:rPr>
        <w:t xml:space="preserve">an bahwa kelangsungan hidup negara dalam perspektif mengisi kemerdekaan guna mewujudkan cita negara (tujuan negara) sebagaimana dirumuskan oleh pendiri negara dalam Pembukaan </w:t>
      </w:r>
      <w:r>
        <w:rPr>
          <w:rFonts w:ascii="Times New Roman" w:hAnsi="Times New Roman" w:cs="Times New Roman"/>
          <w:noProof/>
          <w:sz w:val="24"/>
          <w:szCs w:val="24"/>
        </w:rPr>
        <w:t>UUD 1945</w:t>
      </w:r>
      <w:r w:rsidR="007F45A1">
        <w:rPr>
          <w:rStyle w:val="FootnoteReference"/>
          <w:rFonts w:ascii="Times New Roman" w:hAnsi="Times New Roman" w:cs="Times New Roman"/>
          <w:noProof/>
          <w:sz w:val="24"/>
          <w:szCs w:val="24"/>
        </w:rPr>
        <w:footnoteReference w:id="149"/>
      </w:r>
      <w:r>
        <w:rPr>
          <w:rFonts w:ascii="Times New Roman" w:hAnsi="Times New Roman" w:cs="Times New Roman"/>
          <w:noProof/>
          <w:sz w:val="24"/>
          <w:szCs w:val="24"/>
        </w:rPr>
        <w:t xml:space="preserve"> </w:t>
      </w:r>
      <w:r w:rsidRPr="00277584">
        <w:rPr>
          <w:rFonts w:ascii="Times New Roman" w:hAnsi="Times New Roman" w:cs="Times New Roman"/>
          <w:noProof/>
          <w:sz w:val="24"/>
          <w:szCs w:val="24"/>
        </w:rPr>
        <w:t>tidak terlepas dari upaya pemerintah me</w:t>
      </w:r>
      <w:r w:rsidR="007F45A1">
        <w:rPr>
          <w:rFonts w:ascii="Times New Roman" w:hAnsi="Times New Roman" w:cs="Times New Roman"/>
          <w:noProof/>
          <w:sz w:val="24"/>
          <w:szCs w:val="24"/>
        </w:rPr>
        <w:t>nghimpun dana dari masyarakat.</w:t>
      </w:r>
      <w:r>
        <w:rPr>
          <w:rFonts w:ascii="Times New Roman" w:hAnsi="Times New Roman" w:cs="Times New Roman"/>
          <w:noProof/>
          <w:sz w:val="24"/>
          <w:szCs w:val="24"/>
        </w:rPr>
        <w:t xml:space="preserve"> </w:t>
      </w:r>
      <w:r w:rsidRPr="00277584">
        <w:rPr>
          <w:rFonts w:ascii="Times New Roman" w:hAnsi="Times New Roman" w:cs="Times New Roman"/>
          <w:noProof/>
          <w:sz w:val="24"/>
          <w:szCs w:val="24"/>
        </w:rPr>
        <w:t xml:space="preserve">Pada hakekatnya, negara dapat dipandang sebagai kumpulan manusia yang hidup untuk mencapai beberapa tujuan bersama. </w:t>
      </w:r>
      <w:r>
        <w:rPr>
          <w:rFonts w:ascii="Times New Roman" w:hAnsi="Times New Roman" w:cs="Times New Roman"/>
          <w:noProof/>
          <w:sz w:val="24"/>
          <w:szCs w:val="24"/>
        </w:rPr>
        <w:t xml:space="preserve">NKRI </w:t>
      </w:r>
      <w:r w:rsidRPr="00277584">
        <w:rPr>
          <w:rFonts w:ascii="Times New Roman" w:hAnsi="Times New Roman" w:cs="Times New Roman"/>
          <w:noProof/>
          <w:sz w:val="24"/>
          <w:szCs w:val="24"/>
        </w:rPr>
        <w:t>adalah negara hukum (</w:t>
      </w:r>
      <w:r w:rsidRPr="00277584">
        <w:rPr>
          <w:rFonts w:ascii="Times New Roman" w:hAnsi="Times New Roman" w:cs="Times New Roman"/>
          <w:i/>
          <w:noProof/>
          <w:sz w:val="24"/>
          <w:szCs w:val="24"/>
        </w:rPr>
        <w:t>rechtstaat</w:t>
      </w:r>
      <w:r w:rsidRPr="00277584">
        <w:rPr>
          <w:rFonts w:ascii="Times New Roman" w:hAnsi="Times New Roman" w:cs="Times New Roman"/>
          <w:noProof/>
          <w:sz w:val="24"/>
          <w:szCs w:val="24"/>
        </w:rPr>
        <w:t>) yang berdasarkan Pancasila.</w:t>
      </w:r>
      <w:r w:rsidR="007F45A1">
        <w:rPr>
          <w:rStyle w:val="FootnoteReference"/>
          <w:rFonts w:ascii="Times New Roman" w:hAnsi="Times New Roman" w:cs="Times New Roman"/>
          <w:noProof/>
          <w:sz w:val="24"/>
          <w:szCs w:val="24"/>
        </w:rPr>
        <w:footnoteReference w:id="150"/>
      </w:r>
    </w:p>
    <w:p w:rsidR="003231D9" w:rsidRDefault="003231D9" w:rsidP="003231D9">
      <w:pPr>
        <w:pStyle w:val="ListParagraph"/>
        <w:spacing w:after="0" w:line="480" w:lineRule="auto"/>
        <w:ind w:left="1276" w:firstLine="709"/>
        <w:jc w:val="both"/>
        <w:rPr>
          <w:rFonts w:ascii="Times New Roman" w:hAnsi="Times New Roman" w:cs="Times New Roman"/>
          <w:noProof/>
          <w:sz w:val="24"/>
          <w:szCs w:val="24"/>
        </w:rPr>
      </w:pPr>
      <w:r w:rsidRPr="003231D9">
        <w:rPr>
          <w:rFonts w:ascii="Times New Roman" w:hAnsi="Times New Roman" w:cs="Times New Roman"/>
          <w:noProof/>
          <w:sz w:val="24"/>
          <w:szCs w:val="24"/>
        </w:rPr>
        <w:lastRenderedPageBreak/>
        <w:t xml:space="preserve">Dalam rangka mencapai tujuan </w:t>
      </w:r>
      <w:r>
        <w:rPr>
          <w:rFonts w:ascii="Times New Roman" w:hAnsi="Times New Roman" w:cs="Times New Roman"/>
          <w:noProof/>
          <w:sz w:val="24"/>
          <w:szCs w:val="24"/>
        </w:rPr>
        <w:t>negara kesejahteraan</w:t>
      </w:r>
      <w:r w:rsidRPr="003231D9">
        <w:rPr>
          <w:rFonts w:ascii="Times New Roman" w:hAnsi="Times New Roman" w:cs="Times New Roman"/>
          <w:noProof/>
          <w:sz w:val="24"/>
          <w:szCs w:val="24"/>
        </w:rPr>
        <w:t>, negara membutuhkan dana sebagai biaya penyelenggaraan aktivitas negara dan dana yang dibutuhkan oleh negara antara lain diperoleh dari pajak. Untuk mewujudkan dta-cita mencapai masyarakat yang adil dan makmur secara merata maka salah satu upaya yang dilakukan pemerintah adalah dengan dikeluarkannya suatu kebijakan, dengan persetujuan badan legislat</w:t>
      </w:r>
      <w:r>
        <w:rPr>
          <w:rFonts w:ascii="Times New Roman" w:hAnsi="Times New Roman" w:cs="Times New Roman"/>
          <w:noProof/>
          <w:sz w:val="24"/>
          <w:szCs w:val="24"/>
        </w:rPr>
        <w:t xml:space="preserve">if, kepada rakyat yaitu pajak.  </w:t>
      </w:r>
      <w:r w:rsidRPr="003231D9">
        <w:rPr>
          <w:rFonts w:ascii="Times New Roman" w:hAnsi="Times New Roman" w:cs="Times New Roman"/>
          <w:noProof/>
          <w:sz w:val="24"/>
          <w:szCs w:val="24"/>
        </w:rPr>
        <w:t>Pemungutan pajak kepada rakyat tentunya harus disertai dengan suatu perangkat aturan perundang-undangan yang</w:t>
      </w:r>
      <w:r>
        <w:rPr>
          <w:rFonts w:ascii="Times New Roman" w:hAnsi="Times New Roman" w:cs="Times New Roman"/>
          <w:noProof/>
          <w:sz w:val="24"/>
          <w:szCs w:val="24"/>
        </w:rPr>
        <w:t xml:space="preserve"> </w:t>
      </w:r>
      <w:r w:rsidRPr="003231D9">
        <w:rPr>
          <w:rFonts w:ascii="Times New Roman" w:hAnsi="Times New Roman" w:cs="Times New Roman"/>
          <w:noProof/>
          <w:sz w:val="24"/>
          <w:szCs w:val="24"/>
        </w:rPr>
        <w:t>disebut hukum pajak. Oleh karena itu, agar dapat terpenuhi asas keadilan maka hukum pajak menempuh suatu pola pemungutan pajak yang diselenggarakan secara umum dan merata. Artinya, seluruh individu-individu memiliki hak dan kewajiban yang sama dalam hukum pajak.</w:t>
      </w:r>
    </w:p>
    <w:p w:rsidR="00804965" w:rsidRPr="00D9254B" w:rsidRDefault="00D9254B" w:rsidP="00D9254B">
      <w:pPr>
        <w:pStyle w:val="ListParagraph"/>
        <w:spacing w:after="0" w:line="480" w:lineRule="auto"/>
        <w:ind w:left="1276" w:firstLine="709"/>
        <w:jc w:val="both"/>
        <w:rPr>
          <w:rFonts w:ascii="Times New Roman" w:hAnsi="Times New Roman" w:cs="Times New Roman"/>
          <w:noProof/>
          <w:sz w:val="24"/>
          <w:szCs w:val="24"/>
        </w:rPr>
      </w:pPr>
      <w:r w:rsidRPr="00D9254B">
        <w:rPr>
          <w:rFonts w:ascii="Times New Roman" w:hAnsi="Times New Roman" w:cs="Times New Roman"/>
          <w:noProof/>
          <w:sz w:val="24"/>
          <w:szCs w:val="24"/>
        </w:rPr>
        <w:t>Hukum pajak merupakan keseluruhan per</w:t>
      </w:r>
      <w:r>
        <w:rPr>
          <w:rFonts w:ascii="Times New Roman" w:hAnsi="Times New Roman" w:cs="Times New Roman"/>
          <w:noProof/>
          <w:sz w:val="24"/>
          <w:szCs w:val="24"/>
        </w:rPr>
        <w:t xml:space="preserve">aturan yang meliputi kewenangan </w:t>
      </w:r>
      <w:r w:rsidRPr="00D9254B">
        <w:rPr>
          <w:rFonts w:ascii="Times New Roman" w:hAnsi="Times New Roman" w:cs="Times New Roman"/>
          <w:noProof/>
          <w:sz w:val="24"/>
          <w:szCs w:val="24"/>
        </w:rPr>
        <w:t>pemerintah untuk mengambil kekay</w:t>
      </w:r>
      <w:r>
        <w:rPr>
          <w:rFonts w:ascii="Times New Roman" w:hAnsi="Times New Roman" w:cs="Times New Roman"/>
          <w:noProof/>
          <w:sz w:val="24"/>
          <w:szCs w:val="24"/>
        </w:rPr>
        <w:t xml:space="preserve">aan sesorang dan menyerahkannya </w:t>
      </w:r>
      <w:r w:rsidRPr="00D9254B">
        <w:rPr>
          <w:rFonts w:ascii="Times New Roman" w:hAnsi="Times New Roman" w:cs="Times New Roman"/>
          <w:noProof/>
          <w:sz w:val="24"/>
          <w:szCs w:val="24"/>
        </w:rPr>
        <w:t xml:space="preserve">kembali kepada masyarakat melalui kas negara. Oleh karena itu, hukum pajak merupakan bagian dari hukum publik, yang mengatur </w:t>
      </w:r>
      <w:r>
        <w:rPr>
          <w:rFonts w:ascii="Times New Roman" w:hAnsi="Times New Roman" w:cs="Times New Roman"/>
          <w:noProof/>
          <w:sz w:val="24"/>
          <w:szCs w:val="24"/>
        </w:rPr>
        <w:t xml:space="preserve">hubungan </w:t>
      </w:r>
      <w:r w:rsidRPr="00D9254B">
        <w:rPr>
          <w:rFonts w:ascii="Times New Roman" w:hAnsi="Times New Roman" w:cs="Times New Roman"/>
          <w:noProof/>
          <w:sz w:val="24"/>
          <w:szCs w:val="24"/>
        </w:rPr>
        <w:t xml:space="preserve">hukum antara negara dan orang atau badan </w:t>
      </w:r>
      <w:r>
        <w:rPr>
          <w:rFonts w:ascii="Times New Roman" w:hAnsi="Times New Roman" w:cs="Times New Roman"/>
          <w:noProof/>
          <w:sz w:val="24"/>
          <w:szCs w:val="24"/>
        </w:rPr>
        <w:t xml:space="preserve">hukum yang </w:t>
      </w:r>
      <w:r w:rsidRPr="00D9254B">
        <w:rPr>
          <w:rFonts w:ascii="Times New Roman" w:hAnsi="Times New Roman" w:cs="Times New Roman"/>
          <w:noProof/>
          <w:sz w:val="24"/>
          <w:szCs w:val="24"/>
        </w:rPr>
        <w:t>berkewajiban membayar pajak.</w:t>
      </w:r>
      <w:r>
        <w:rPr>
          <w:rFonts w:ascii="Times New Roman" w:hAnsi="Times New Roman" w:cs="Times New Roman"/>
          <w:noProof/>
          <w:sz w:val="24"/>
          <w:szCs w:val="24"/>
        </w:rPr>
        <w:t xml:space="preserve"> </w:t>
      </w:r>
      <w:r w:rsidR="00C7595D" w:rsidRPr="00D9254B">
        <w:rPr>
          <w:rFonts w:ascii="Times New Roman" w:hAnsi="Times New Roman" w:cs="Times New Roman"/>
          <w:noProof/>
          <w:sz w:val="24"/>
          <w:szCs w:val="24"/>
        </w:rPr>
        <w:t xml:space="preserve">Penentuan saat pembayaran bagi WP sangat menentukan suatu kewajiban dapat mulai untuk dilaksanakan. Tujuan dari pelaksanaan kewajiban ini adalah untuk mengakhiri atau menghapuskan perikatan pajak (pajak terutang). </w:t>
      </w:r>
      <w:r w:rsidR="00641767" w:rsidRPr="00D9254B">
        <w:rPr>
          <w:rFonts w:ascii="Times New Roman" w:hAnsi="Times New Roman" w:cs="Times New Roman"/>
          <w:noProof/>
          <w:sz w:val="24"/>
          <w:szCs w:val="24"/>
        </w:rPr>
        <w:t xml:space="preserve">Stelsel perpajakan yang dianut di Indonesia, berdasarkan </w:t>
      </w:r>
      <w:r w:rsidR="00641767" w:rsidRPr="00D9254B">
        <w:rPr>
          <w:rFonts w:ascii="Times New Roman" w:hAnsi="Times New Roman" w:cs="Times New Roman"/>
          <w:noProof/>
          <w:sz w:val="24"/>
          <w:szCs w:val="24"/>
        </w:rPr>
        <w:lastRenderedPageBreak/>
        <w:t>peraturan perundang-undangan perpajakan yang berlaku terdiri dari beberapa sistem, yaitu:</w:t>
      </w:r>
      <w:r w:rsidR="00AD475F">
        <w:rPr>
          <w:rStyle w:val="FootnoteReference"/>
          <w:rFonts w:ascii="Times New Roman" w:hAnsi="Times New Roman" w:cs="Times New Roman"/>
          <w:noProof/>
          <w:sz w:val="24"/>
          <w:szCs w:val="24"/>
        </w:rPr>
        <w:footnoteReference w:id="151"/>
      </w:r>
    </w:p>
    <w:p w:rsidR="00641767" w:rsidRPr="00277584" w:rsidRDefault="00641767" w:rsidP="00277584">
      <w:pPr>
        <w:pStyle w:val="ListParagraph"/>
        <w:numPr>
          <w:ilvl w:val="4"/>
          <w:numId w:val="1"/>
        </w:numPr>
        <w:spacing w:after="0" w:line="480" w:lineRule="auto"/>
        <w:ind w:left="1701" w:hanging="425"/>
        <w:jc w:val="both"/>
        <w:rPr>
          <w:rFonts w:ascii="Times New Roman" w:hAnsi="Times New Roman" w:cs="Times New Roman"/>
          <w:noProof/>
          <w:sz w:val="24"/>
          <w:szCs w:val="24"/>
        </w:rPr>
      </w:pPr>
      <w:r w:rsidRPr="00277584">
        <w:rPr>
          <w:rFonts w:ascii="Times New Roman" w:hAnsi="Times New Roman" w:cs="Times New Roman"/>
          <w:noProof/>
          <w:sz w:val="24"/>
          <w:szCs w:val="24"/>
        </w:rPr>
        <w:t xml:space="preserve">Stelsel </w:t>
      </w:r>
      <w:r w:rsidR="00277584">
        <w:rPr>
          <w:rFonts w:ascii="Times New Roman" w:hAnsi="Times New Roman" w:cs="Times New Roman"/>
          <w:noProof/>
          <w:sz w:val="24"/>
          <w:szCs w:val="24"/>
        </w:rPr>
        <w:t>n</w:t>
      </w:r>
      <w:r w:rsidRPr="00277584">
        <w:rPr>
          <w:rFonts w:ascii="Times New Roman" w:hAnsi="Times New Roman" w:cs="Times New Roman"/>
          <w:noProof/>
          <w:sz w:val="24"/>
          <w:szCs w:val="24"/>
        </w:rPr>
        <w:t>yata (</w:t>
      </w:r>
      <w:r w:rsidRPr="00277584">
        <w:rPr>
          <w:rFonts w:ascii="Times New Roman" w:hAnsi="Times New Roman" w:cs="Times New Roman"/>
          <w:i/>
          <w:noProof/>
          <w:sz w:val="24"/>
          <w:szCs w:val="24"/>
        </w:rPr>
        <w:t>rielstelsel</w:t>
      </w:r>
      <w:r w:rsidR="00277584">
        <w:rPr>
          <w:rFonts w:ascii="Times New Roman" w:hAnsi="Times New Roman" w:cs="Times New Roman"/>
          <w:noProof/>
          <w:sz w:val="24"/>
          <w:szCs w:val="24"/>
        </w:rPr>
        <w:t>)</w:t>
      </w:r>
      <w:r w:rsidRPr="00277584">
        <w:rPr>
          <w:rFonts w:ascii="Times New Roman" w:hAnsi="Times New Roman" w:cs="Times New Roman"/>
          <w:noProof/>
          <w:sz w:val="24"/>
          <w:szCs w:val="24"/>
        </w:rPr>
        <w:t xml:space="preserve"> </w:t>
      </w:r>
    </w:p>
    <w:p w:rsidR="00641767" w:rsidRPr="00641767" w:rsidRDefault="00641767" w:rsidP="00277584">
      <w:pPr>
        <w:pStyle w:val="ListParagraph"/>
        <w:spacing w:after="0" w:line="480" w:lineRule="auto"/>
        <w:ind w:left="1701" w:firstLine="709"/>
        <w:jc w:val="both"/>
        <w:rPr>
          <w:rFonts w:ascii="Times New Roman" w:hAnsi="Times New Roman" w:cs="Times New Roman"/>
          <w:noProof/>
          <w:sz w:val="24"/>
          <w:szCs w:val="24"/>
        </w:rPr>
      </w:pPr>
      <w:r w:rsidRPr="00641767">
        <w:rPr>
          <w:rFonts w:ascii="Times New Roman" w:hAnsi="Times New Roman" w:cs="Times New Roman"/>
          <w:noProof/>
          <w:sz w:val="24"/>
          <w:szCs w:val="24"/>
        </w:rPr>
        <w:t xml:space="preserve">Menurut stelsel ini penetapan hutang paj ak didasarkan pada objek pajak berupa penghasilan, pertambahan nilai barang danjasa dan penjualan atas barang mewah, bumi dan bangunan, atau peroleh hak atas bumi dan bangunan. Berdasarkan stelsel ini, pajak baru dapat dibayar atau dipungut setelah akhir tahun pajak berjalan, setelah diketahui, diperhitungkan dan dihitung penghasilan atau objek pajak secara riel atau nyata. </w:t>
      </w:r>
    </w:p>
    <w:p w:rsidR="00641767" w:rsidRPr="00641767" w:rsidRDefault="00641767" w:rsidP="00277584">
      <w:pPr>
        <w:pStyle w:val="ListParagraph"/>
        <w:numPr>
          <w:ilvl w:val="4"/>
          <w:numId w:val="1"/>
        </w:numPr>
        <w:spacing w:after="0" w:line="480" w:lineRule="auto"/>
        <w:ind w:left="1701" w:hanging="425"/>
        <w:jc w:val="both"/>
        <w:rPr>
          <w:rFonts w:ascii="Times New Roman" w:hAnsi="Times New Roman" w:cs="Times New Roman"/>
          <w:noProof/>
          <w:sz w:val="24"/>
          <w:szCs w:val="24"/>
        </w:rPr>
      </w:pPr>
      <w:r w:rsidRPr="00641767">
        <w:rPr>
          <w:rFonts w:ascii="Times New Roman" w:hAnsi="Times New Roman" w:cs="Times New Roman"/>
          <w:noProof/>
          <w:sz w:val="24"/>
          <w:szCs w:val="24"/>
        </w:rPr>
        <w:t xml:space="preserve">Stelsel </w:t>
      </w:r>
      <w:r w:rsidR="00277584">
        <w:rPr>
          <w:rFonts w:ascii="Times New Roman" w:hAnsi="Times New Roman" w:cs="Times New Roman"/>
          <w:noProof/>
          <w:sz w:val="24"/>
          <w:szCs w:val="24"/>
        </w:rPr>
        <w:t>a</w:t>
      </w:r>
      <w:r w:rsidRPr="00641767">
        <w:rPr>
          <w:rFonts w:ascii="Times New Roman" w:hAnsi="Times New Roman" w:cs="Times New Roman"/>
          <w:noProof/>
          <w:sz w:val="24"/>
          <w:szCs w:val="24"/>
        </w:rPr>
        <w:t>nggapan (</w:t>
      </w:r>
      <w:r w:rsidRPr="00641767">
        <w:rPr>
          <w:rFonts w:ascii="Times New Roman" w:hAnsi="Times New Roman" w:cs="Times New Roman"/>
          <w:i/>
          <w:noProof/>
          <w:sz w:val="24"/>
          <w:szCs w:val="24"/>
        </w:rPr>
        <w:t>fictieve stelsel</w:t>
      </w:r>
      <w:r w:rsidR="00277584">
        <w:rPr>
          <w:rFonts w:ascii="Times New Roman" w:hAnsi="Times New Roman" w:cs="Times New Roman"/>
          <w:noProof/>
          <w:sz w:val="24"/>
          <w:szCs w:val="24"/>
        </w:rPr>
        <w:t>)</w:t>
      </w:r>
      <w:r w:rsidRPr="00641767">
        <w:rPr>
          <w:rFonts w:ascii="Times New Roman" w:hAnsi="Times New Roman" w:cs="Times New Roman"/>
          <w:noProof/>
          <w:sz w:val="24"/>
          <w:szCs w:val="24"/>
        </w:rPr>
        <w:t xml:space="preserve"> </w:t>
      </w:r>
    </w:p>
    <w:p w:rsidR="00641767" w:rsidRPr="00641767" w:rsidRDefault="00641767" w:rsidP="00277584">
      <w:pPr>
        <w:pStyle w:val="ListParagraph"/>
        <w:spacing w:after="0" w:line="480" w:lineRule="auto"/>
        <w:ind w:left="1701" w:firstLine="709"/>
        <w:jc w:val="both"/>
        <w:rPr>
          <w:rFonts w:ascii="Times New Roman" w:hAnsi="Times New Roman" w:cs="Times New Roman"/>
          <w:noProof/>
          <w:sz w:val="24"/>
          <w:szCs w:val="24"/>
        </w:rPr>
      </w:pPr>
      <w:r w:rsidRPr="00641767">
        <w:rPr>
          <w:rFonts w:ascii="Times New Roman" w:hAnsi="Times New Roman" w:cs="Times New Roman"/>
          <w:noProof/>
          <w:sz w:val="24"/>
          <w:szCs w:val="24"/>
        </w:rPr>
        <w:t>Penetapan hutang pajak menurut stelsel anggapan (</w:t>
      </w:r>
      <w:r w:rsidRPr="00641767">
        <w:rPr>
          <w:rFonts w:ascii="Times New Roman" w:hAnsi="Times New Roman" w:cs="Times New Roman"/>
          <w:i/>
          <w:noProof/>
          <w:sz w:val="24"/>
          <w:szCs w:val="24"/>
        </w:rPr>
        <w:t>fictieve stelsel</w:t>
      </w:r>
      <w:r w:rsidRPr="00641767">
        <w:rPr>
          <w:rFonts w:ascii="Times New Roman" w:hAnsi="Times New Roman" w:cs="Times New Roman"/>
          <w:noProof/>
          <w:sz w:val="24"/>
          <w:szCs w:val="24"/>
        </w:rPr>
        <w:t xml:space="preserve">) didasarkan pada suatu anggapan atau perkiraan, sesuai dengan ketentuan peraturan perundang-undangan perpajakan yang berlaku. Berdasarkan stelsel anggapan tersebut, </w:t>
      </w:r>
      <w:r w:rsidR="00613806">
        <w:rPr>
          <w:rFonts w:ascii="Times New Roman" w:hAnsi="Times New Roman" w:cs="Times New Roman"/>
          <w:noProof/>
          <w:sz w:val="24"/>
          <w:szCs w:val="24"/>
        </w:rPr>
        <w:t>WP</w:t>
      </w:r>
      <w:r w:rsidRPr="00641767">
        <w:rPr>
          <w:rFonts w:ascii="Times New Roman" w:hAnsi="Times New Roman" w:cs="Times New Roman"/>
          <w:noProof/>
          <w:sz w:val="24"/>
          <w:szCs w:val="24"/>
        </w:rPr>
        <w:t xml:space="preserve"> (seseorang atau badan) dapat memperkirakan besarnya penghasilan atau objek pajak yang mungkin diperoleh pada tahun pajak berjalan. Dengan anggapan demikian </w:t>
      </w:r>
      <w:r w:rsidR="00613806">
        <w:rPr>
          <w:rFonts w:ascii="Times New Roman" w:hAnsi="Times New Roman" w:cs="Times New Roman"/>
          <w:noProof/>
          <w:sz w:val="24"/>
          <w:szCs w:val="24"/>
        </w:rPr>
        <w:t>WP</w:t>
      </w:r>
      <w:r w:rsidRPr="00641767">
        <w:rPr>
          <w:rFonts w:ascii="Times New Roman" w:hAnsi="Times New Roman" w:cs="Times New Roman"/>
          <w:noProof/>
          <w:sz w:val="24"/>
          <w:szCs w:val="24"/>
        </w:rPr>
        <w:t xml:space="preserve"> dapat melakukan perhitungan, memperhitungkan dan membayar hutang pajaknya pada awal tahun pajak. </w:t>
      </w:r>
    </w:p>
    <w:p w:rsidR="00641767" w:rsidRPr="00641767" w:rsidRDefault="00641767" w:rsidP="00277584">
      <w:pPr>
        <w:pStyle w:val="ListParagraph"/>
        <w:numPr>
          <w:ilvl w:val="4"/>
          <w:numId w:val="1"/>
        </w:numPr>
        <w:spacing w:after="0" w:line="480" w:lineRule="auto"/>
        <w:ind w:left="1701" w:hanging="425"/>
        <w:jc w:val="both"/>
        <w:rPr>
          <w:rFonts w:ascii="Times New Roman" w:hAnsi="Times New Roman" w:cs="Times New Roman"/>
          <w:noProof/>
          <w:sz w:val="24"/>
          <w:szCs w:val="24"/>
        </w:rPr>
      </w:pPr>
      <w:r w:rsidRPr="00641767">
        <w:rPr>
          <w:rFonts w:ascii="Times New Roman" w:hAnsi="Times New Roman" w:cs="Times New Roman"/>
          <w:noProof/>
          <w:sz w:val="24"/>
          <w:szCs w:val="24"/>
        </w:rPr>
        <w:t xml:space="preserve">Stelsel </w:t>
      </w:r>
      <w:r w:rsidR="00277584">
        <w:rPr>
          <w:rFonts w:ascii="Times New Roman" w:hAnsi="Times New Roman" w:cs="Times New Roman"/>
          <w:noProof/>
          <w:sz w:val="24"/>
          <w:szCs w:val="24"/>
        </w:rPr>
        <w:t>c</w:t>
      </w:r>
      <w:r w:rsidRPr="00641767">
        <w:rPr>
          <w:rFonts w:ascii="Times New Roman" w:hAnsi="Times New Roman" w:cs="Times New Roman"/>
          <w:noProof/>
          <w:sz w:val="24"/>
          <w:szCs w:val="24"/>
        </w:rPr>
        <w:t xml:space="preserve">ampuran </w:t>
      </w:r>
      <w:r w:rsidR="00277584">
        <w:rPr>
          <w:rFonts w:ascii="Times New Roman" w:hAnsi="Times New Roman" w:cs="Times New Roman"/>
          <w:noProof/>
          <w:sz w:val="24"/>
          <w:szCs w:val="24"/>
        </w:rPr>
        <w:t>(</w:t>
      </w:r>
      <w:r w:rsidR="00277584" w:rsidRPr="00277584">
        <w:rPr>
          <w:rFonts w:ascii="Times New Roman" w:hAnsi="Times New Roman" w:cs="Times New Roman"/>
          <w:i/>
          <w:noProof/>
          <w:sz w:val="24"/>
          <w:szCs w:val="24"/>
        </w:rPr>
        <w:t>mixed stelsel</w:t>
      </w:r>
      <w:r w:rsidR="00277584">
        <w:rPr>
          <w:rFonts w:ascii="Times New Roman" w:hAnsi="Times New Roman" w:cs="Times New Roman"/>
          <w:noProof/>
          <w:sz w:val="24"/>
          <w:szCs w:val="24"/>
        </w:rPr>
        <w:t>)</w:t>
      </w:r>
    </w:p>
    <w:p w:rsidR="008B23E7" w:rsidRDefault="00641767" w:rsidP="0010701A">
      <w:pPr>
        <w:pStyle w:val="ListParagraph"/>
        <w:spacing w:after="0" w:line="480" w:lineRule="auto"/>
        <w:ind w:left="1701" w:firstLine="709"/>
        <w:jc w:val="both"/>
        <w:rPr>
          <w:rFonts w:ascii="Times New Roman" w:hAnsi="Times New Roman" w:cs="Times New Roman"/>
          <w:noProof/>
          <w:sz w:val="24"/>
          <w:szCs w:val="24"/>
        </w:rPr>
      </w:pPr>
      <w:r w:rsidRPr="00277584">
        <w:rPr>
          <w:rFonts w:ascii="Times New Roman" w:hAnsi="Times New Roman" w:cs="Times New Roman"/>
          <w:noProof/>
          <w:sz w:val="24"/>
          <w:szCs w:val="24"/>
        </w:rPr>
        <w:lastRenderedPageBreak/>
        <w:t xml:space="preserve">Stelsel campuran adalah merupakan perpaduan antara stelsel nyata dan stelsel anggapan. Menurut stelsel ini, pengenaan pajak dilakukan pada awal dan akhir tahun pajak. Pada awal tahun pajak, pajak dihitung berdasarkan suatu anggapan, sedangkan pada akhir tahun, pajak dihitung berdasarkan atas kenyataan sesungguhnya. </w:t>
      </w:r>
      <w:r w:rsidR="00277584">
        <w:rPr>
          <w:rFonts w:ascii="Times New Roman" w:hAnsi="Times New Roman" w:cs="Times New Roman"/>
          <w:noProof/>
          <w:sz w:val="24"/>
          <w:szCs w:val="24"/>
        </w:rPr>
        <w:t>Apab</w:t>
      </w:r>
      <w:r w:rsidRPr="00277584">
        <w:rPr>
          <w:rFonts w:ascii="Times New Roman" w:hAnsi="Times New Roman" w:cs="Times New Roman"/>
          <w:noProof/>
          <w:sz w:val="24"/>
          <w:szCs w:val="24"/>
        </w:rPr>
        <w:t xml:space="preserve">ila pajak yang dibayar pada awal tahun pajak lebih besar dari pada pajak yang sesungguhnya, maka kelebihan pajak yang telah dibayarkan akan dikembalikan atau dikreditkan untuk hutang pajak tahun berikutnya, sedangkan apabila hutang pajak yang dibayar berdasarkan anggapan lebih kecil daripada hutang pajak secara nyata, maka </w:t>
      </w:r>
      <w:r w:rsidR="00613806">
        <w:rPr>
          <w:rFonts w:ascii="Times New Roman" w:hAnsi="Times New Roman" w:cs="Times New Roman"/>
          <w:noProof/>
          <w:sz w:val="24"/>
          <w:szCs w:val="24"/>
        </w:rPr>
        <w:t>WP</w:t>
      </w:r>
      <w:r w:rsidRPr="00277584">
        <w:rPr>
          <w:rFonts w:ascii="Times New Roman" w:hAnsi="Times New Roman" w:cs="Times New Roman"/>
          <w:noProof/>
          <w:sz w:val="24"/>
          <w:szCs w:val="24"/>
        </w:rPr>
        <w:t xml:space="preserve"> membayar kekurangan hutang pajaknya tersebut.</w:t>
      </w:r>
    </w:p>
    <w:p w:rsidR="0010701A" w:rsidRPr="0010701A" w:rsidRDefault="0010701A" w:rsidP="0010701A">
      <w:pPr>
        <w:pStyle w:val="ListParagraph"/>
        <w:spacing w:after="0" w:line="480" w:lineRule="auto"/>
        <w:ind w:left="1701" w:firstLine="709"/>
        <w:jc w:val="both"/>
        <w:rPr>
          <w:rFonts w:ascii="Times New Roman" w:hAnsi="Times New Roman" w:cs="Times New Roman"/>
          <w:noProof/>
          <w:sz w:val="24"/>
          <w:szCs w:val="24"/>
        </w:rPr>
      </w:pPr>
    </w:p>
    <w:p w:rsidR="007D74C0" w:rsidRPr="007D74C0" w:rsidRDefault="00786398" w:rsidP="007D74C0">
      <w:pPr>
        <w:pStyle w:val="ListParagraph"/>
        <w:numPr>
          <w:ilvl w:val="0"/>
          <w:numId w:val="28"/>
        </w:numPr>
        <w:spacing w:after="0" w:line="480" w:lineRule="auto"/>
        <w:ind w:left="851" w:hanging="425"/>
        <w:jc w:val="both"/>
        <w:rPr>
          <w:rFonts w:ascii="Times New Roman" w:hAnsi="Times New Roman" w:cs="Times New Roman"/>
          <w:b/>
          <w:noProof/>
          <w:sz w:val="24"/>
          <w:szCs w:val="24"/>
        </w:rPr>
      </w:pPr>
      <w:r>
        <w:rPr>
          <w:rFonts w:ascii="Times New Roman" w:hAnsi="Times New Roman" w:cs="Times New Roman"/>
          <w:b/>
          <w:noProof/>
          <w:sz w:val="24"/>
          <w:szCs w:val="24"/>
        </w:rPr>
        <w:t xml:space="preserve">Kebijakan Dualisme Pengadilan Pajak Dalam </w:t>
      </w:r>
      <w:r w:rsidR="00C9690A" w:rsidRPr="002D6CFC">
        <w:rPr>
          <w:rFonts w:ascii="Times New Roman" w:hAnsi="Times New Roman" w:cs="Times New Roman"/>
          <w:b/>
          <w:noProof/>
          <w:sz w:val="24"/>
          <w:szCs w:val="24"/>
        </w:rPr>
        <w:t>Penyelesaian Sengketa Pajak</w:t>
      </w:r>
      <w:r w:rsidR="003D00A8">
        <w:rPr>
          <w:rFonts w:ascii="Times New Roman" w:hAnsi="Times New Roman" w:cs="Times New Roman"/>
          <w:b/>
          <w:noProof/>
          <w:sz w:val="24"/>
          <w:szCs w:val="24"/>
        </w:rPr>
        <w:t xml:space="preserve"> </w:t>
      </w:r>
    </w:p>
    <w:p w:rsidR="00B17DEC" w:rsidRDefault="0054491E" w:rsidP="0054491E">
      <w:pPr>
        <w:pStyle w:val="ListParagraph"/>
        <w:spacing w:after="0" w:line="480" w:lineRule="auto"/>
        <w:ind w:left="851" w:firstLine="709"/>
        <w:jc w:val="both"/>
        <w:rPr>
          <w:rFonts w:ascii="Times New Roman" w:hAnsi="Times New Roman" w:cs="Times New Roman"/>
          <w:noProof/>
          <w:sz w:val="24"/>
          <w:szCs w:val="24"/>
        </w:rPr>
      </w:pPr>
      <w:r w:rsidRPr="0054491E">
        <w:rPr>
          <w:rFonts w:ascii="Times New Roman" w:hAnsi="Times New Roman" w:cs="Times New Roman"/>
          <w:noProof/>
          <w:sz w:val="24"/>
          <w:szCs w:val="24"/>
        </w:rPr>
        <w:t>Pengadilan Pajak adalah badan peradi</w:t>
      </w:r>
      <w:r>
        <w:rPr>
          <w:rFonts w:ascii="Times New Roman" w:hAnsi="Times New Roman" w:cs="Times New Roman"/>
          <w:noProof/>
          <w:sz w:val="24"/>
          <w:szCs w:val="24"/>
        </w:rPr>
        <w:t xml:space="preserve">lan yang melaksanakan kekuasaan </w:t>
      </w:r>
      <w:r w:rsidRPr="0054491E">
        <w:rPr>
          <w:rFonts w:ascii="Times New Roman" w:hAnsi="Times New Roman" w:cs="Times New Roman"/>
          <w:noProof/>
          <w:sz w:val="24"/>
          <w:szCs w:val="24"/>
        </w:rPr>
        <w:t xml:space="preserve">kehakiman bagi </w:t>
      </w:r>
      <w:r w:rsidR="00613806">
        <w:rPr>
          <w:rFonts w:ascii="Times New Roman" w:hAnsi="Times New Roman" w:cs="Times New Roman"/>
          <w:noProof/>
          <w:sz w:val="24"/>
          <w:szCs w:val="24"/>
        </w:rPr>
        <w:t>WP</w:t>
      </w:r>
      <w:r w:rsidRPr="0054491E">
        <w:rPr>
          <w:rFonts w:ascii="Times New Roman" w:hAnsi="Times New Roman" w:cs="Times New Roman"/>
          <w:noProof/>
          <w:sz w:val="24"/>
          <w:szCs w:val="24"/>
        </w:rPr>
        <w:t xml:space="preserve"> atau penangg</w:t>
      </w:r>
      <w:r>
        <w:rPr>
          <w:rFonts w:ascii="Times New Roman" w:hAnsi="Times New Roman" w:cs="Times New Roman"/>
          <w:noProof/>
          <w:sz w:val="24"/>
          <w:szCs w:val="24"/>
        </w:rPr>
        <w:t xml:space="preserve">ung pajak yang mencari keadilan </w:t>
      </w:r>
      <w:r w:rsidRPr="0054491E">
        <w:rPr>
          <w:rFonts w:ascii="Times New Roman" w:hAnsi="Times New Roman" w:cs="Times New Roman"/>
          <w:noProof/>
          <w:sz w:val="24"/>
          <w:szCs w:val="24"/>
        </w:rPr>
        <w:t>terhadap sengketa pajak sesuai Pasal 2 UU Pengadil</w:t>
      </w:r>
      <w:r>
        <w:rPr>
          <w:rFonts w:ascii="Times New Roman" w:hAnsi="Times New Roman" w:cs="Times New Roman"/>
          <w:noProof/>
          <w:sz w:val="24"/>
          <w:szCs w:val="24"/>
        </w:rPr>
        <w:t xml:space="preserve">an Pajak. Rumusan tersebut </w:t>
      </w:r>
      <w:r w:rsidRPr="0054491E">
        <w:rPr>
          <w:rFonts w:ascii="Times New Roman" w:hAnsi="Times New Roman" w:cs="Times New Roman"/>
          <w:noProof/>
          <w:sz w:val="24"/>
          <w:szCs w:val="24"/>
        </w:rPr>
        <w:t>dimaksudkan untuk memberikan penegasa</w:t>
      </w:r>
      <w:r>
        <w:rPr>
          <w:rFonts w:ascii="Times New Roman" w:hAnsi="Times New Roman" w:cs="Times New Roman"/>
          <w:noProof/>
          <w:sz w:val="24"/>
          <w:szCs w:val="24"/>
        </w:rPr>
        <w:t xml:space="preserve">n bahwa Pengadilan Pajak memang </w:t>
      </w:r>
      <w:r w:rsidRPr="0054491E">
        <w:rPr>
          <w:rFonts w:ascii="Times New Roman" w:hAnsi="Times New Roman" w:cs="Times New Roman"/>
          <w:noProof/>
          <w:sz w:val="24"/>
          <w:szCs w:val="24"/>
        </w:rPr>
        <w:t>merupakan lembaga peradilan yang dapat digun</w:t>
      </w:r>
      <w:r>
        <w:rPr>
          <w:rFonts w:ascii="Times New Roman" w:hAnsi="Times New Roman" w:cs="Times New Roman"/>
          <w:noProof/>
          <w:sz w:val="24"/>
          <w:szCs w:val="24"/>
        </w:rPr>
        <w:t xml:space="preserve">akan sebagai sarana bagi rakyat </w:t>
      </w:r>
      <w:r w:rsidRPr="0054491E">
        <w:rPr>
          <w:rFonts w:ascii="Times New Roman" w:hAnsi="Times New Roman" w:cs="Times New Roman"/>
          <w:noProof/>
          <w:sz w:val="24"/>
          <w:szCs w:val="24"/>
        </w:rPr>
        <w:t xml:space="preserve">selaku </w:t>
      </w:r>
      <w:r w:rsidR="00613806">
        <w:rPr>
          <w:rFonts w:ascii="Times New Roman" w:hAnsi="Times New Roman" w:cs="Times New Roman"/>
          <w:noProof/>
          <w:sz w:val="24"/>
          <w:szCs w:val="24"/>
        </w:rPr>
        <w:t>WP</w:t>
      </w:r>
      <w:r w:rsidRPr="0054491E">
        <w:rPr>
          <w:rFonts w:ascii="Times New Roman" w:hAnsi="Times New Roman" w:cs="Times New Roman"/>
          <w:noProof/>
          <w:sz w:val="24"/>
          <w:szCs w:val="24"/>
        </w:rPr>
        <w:t xml:space="preserve"> atau penanggung pajak untuk mendapatkan keadilan di</w:t>
      </w:r>
      <w:r>
        <w:rPr>
          <w:rFonts w:ascii="Times New Roman" w:hAnsi="Times New Roman" w:cs="Times New Roman"/>
          <w:noProof/>
          <w:sz w:val="24"/>
          <w:szCs w:val="24"/>
        </w:rPr>
        <w:t xml:space="preserve"> bidang </w:t>
      </w:r>
      <w:r w:rsidRPr="0054491E">
        <w:rPr>
          <w:rFonts w:ascii="Times New Roman" w:hAnsi="Times New Roman" w:cs="Times New Roman"/>
          <w:noProof/>
          <w:sz w:val="24"/>
          <w:szCs w:val="24"/>
        </w:rPr>
        <w:t>perpajakan. Hal ini diperjelas lagi dalam penjelasan pasal yang sama mengatakan</w:t>
      </w:r>
      <w:r>
        <w:rPr>
          <w:rFonts w:ascii="Times New Roman" w:hAnsi="Times New Roman" w:cs="Times New Roman"/>
          <w:noProof/>
          <w:sz w:val="24"/>
          <w:szCs w:val="24"/>
        </w:rPr>
        <w:t xml:space="preserve"> </w:t>
      </w:r>
      <w:r w:rsidRPr="0054491E">
        <w:rPr>
          <w:rFonts w:ascii="Times New Roman" w:hAnsi="Times New Roman" w:cs="Times New Roman"/>
          <w:noProof/>
          <w:sz w:val="24"/>
          <w:szCs w:val="24"/>
        </w:rPr>
        <w:t xml:space="preserve">bahwa Pengadilan Pajak </w:t>
      </w:r>
      <w:r w:rsidRPr="0054491E">
        <w:rPr>
          <w:rFonts w:ascii="Times New Roman" w:hAnsi="Times New Roman" w:cs="Times New Roman"/>
          <w:noProof/>
          <w:sz w:val="24"/>
          <w:szCs w:val="24"/>
        </w:rPr>
        <w:lastRenderedPageBreak/>
        <w:t>adalah Badan Perad</w:t>
      </w:r>
      <w:r>
        <w:rPr>
          <w:rFonts w:ascii="Times New Roman" w:hAnsi="Times New Roman" w:cs="Times New Roman"/>
          <w:noProof/>
          <w:sz w:val="24"/>
          <w:szCs w:val="24"/>
        </w:rPr>
        <w:t xml:space="preserve">ilan Pajak sebagaimana dimaksud </w:t>
      </w:r>
      <w:r w:rsidRPr="0054491E">
        <w:rPr>
          <w:rFonts w:ascii="Times New Roman" w:hAnsi="Times New Roman" w:cs="Times New Roman"/>
          <w:noProof/>
          <w:sz w:val="24"/>
          <w:szCs w:val="24"/>
        </w:rPr>
        <w:t>dalam UU KUP, dan merupakan Badan Perad</w:t>
      </w:r>
      <w:r>
        <w:rPr>
          <w:rFonts w:ascii="Times New Roman" w:hAnsi="Times New Roman" w:cs="Times New Roman"/>
          <w:noProof/>
          <w:sz w:val="24"/>
          <w:szCs w:val="24"/>
        </w:rPr>
        <w:t xml:space="preserve">ilan sebagaimana dimaksud dalam UU Kekuasaan Kehakiman. </w:t>
      </w:r>
      <w:r w:rsidRPr="0054491E">
        <w:rPr>
          <w:rFonts w:ascii="Times New Roman" w:hAnsi="Times New Roman" w:cs="Times New Roman"/>
          <w:noProof/>
          <w:sz w:val="24"/>
          <w:szCs w:val="24"/>
        </w:rPr>
        <w:t>Di</w:t>
      </w:r>
      <w:r>
        <w:rPr>
          <w:rFonts w:ascii="Times New Roman" w:hAnsi="Times New Roman" w:cs="Times New Roman"/>
          <w:noProof/>
          <w:sz w:val="24"/>
          <w:szCs w:val="24"/>
        </w:rPr>
        <w:t xml:space="preserve"> </w:t>
      </w:r>
      <w:r w:rsidRPr="0054491E">
        <w:rPr>
          <w:rFonts w:ascii="Times New Roman" w:hAnsi="Times New Roman" w:cs="Times New Roman"/>
          <w:noProof/>
          <w:sz w:val="24"/>
          <w:szCs w:val="24"/>
        </w:rPr>
        <w:t>sisi lain, Pasal 2 juga mengand</w:t>
      </w:r>
      <w:r>
        <w:rPr>
          <w:rFonts w:ascii="Times New Roman" w:hAnsi="Times New Roman" w:cs="Times New Roman"/>
          <w:noProof/>
          <w:sz w:val="24"/>
          <w:szCs w:val="24"/>
        </w:rPr>
        <w:t xml:space="preserve">ung arti bahwa Pengadilan Pajak </w:t>
      </w:r>
      <w:r w:rsidRPr="0054491E">
        <w:rPr>
          <w:rFonts w:ascii="Times New Roman" w:hAnsi="Times New Roman" w:cs="Times New Roman"/>
          <w:noProof/>
          <w:sz w:val="24"/>
          <w:szCs w:val="24"/>
        </w:rPr>
        <w:t>merupakan instrumen yang dapat digunakan sebag</w:t>
      </w:r>
      <w:r>
        <w:rPr>
          <w:rFonts w:ascii="Times New Roman" w:hAnsi="Times New Roman" w:cs="Times New Roman"/>
          <w:noProof/>
          <w:sz w:val="24"/>
          <w:szCs w:val="24"/>
        </w:rPr>
        <w:t xml:space="preserve">ai sarana bagi pencari keadilan </w:t>
      </w:r>
      <w:r w:rsidRPr="0054491E">
        <w:rPr>
          <w:rFonts w:ascii="Times New Roman" w:hAnsi="Times New Roman" w:cs="Times New Roman"/>
          <w:noProof/>
          <w:sz w:val="24"/>
          <w:szCs w:val="24"/>
        </w:rPr>
        <w:t xml:space="preserve">untuk mendapatkan keadilan, yakni untuk melindungi kepentingan </w:t>
      </w:r>
      <w:r w:rsidR="00613806">
        <w:rPr>
          <w:rFonts w:ascii="Times New Roman" w:hAnsi="Times New Roman" w:cs="Times New Roman"/>
          <w:noProof/>
          <w:sz w:val="24"/>
          <w:szCs w:val="24"/>
        </w:rPr>
        <w:t>WP</w:t>
      </w:r>
      <w:r w:rsidRPr="0054491E">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152"/>
      </w:r>
    </w:p>
    <w:p w:rsidR="0007732C" w:rsidRDefault="00BB6C32" w:rsidP="00BB6C32">
      <w:pPr>
        <w:pStyle w:val="ListParagraph"/>
        <w:spacing w:after="0" w:line="480" w:lineRule="auto"/>
        <w:ind w:left="851" w:firstLine="709"/>
        <w:jc w:val="both"/>
        <w:rPr>
          <w:rFonts w:ascii="Times New Roman" w:hAnsi="Times New Roman" w:cs="Times New Roman"/>
          <w:noProof/>
          <w:sz w:val="24"/>
          <w:szCs w:val="24"/>
        </w:rPr>
      </w:pPr>
      <w:r w:rsidRPr="007D74C0">
        <w:rPr>
          <w:rFonts w:ascii="Times New Roman" w:hAnsi="Times New Roman" w:cs="Times New Roman"/>
          <w:noProof/>
          <w:sz w:val="24"/>
          <w:szCs w:val="24"/>
        </w:rPr>
        <w:t xml:space="preserve">Dualisme pembinaan </w:t>
      </w:r>
      <w:r>
        <w:rPr>
          <w:rFonts w:ascii="Times New Roman" w:hAnsi="Times New Roman" w:cs="Times New Roman"/>
          <w:noProof/>
          <w:sz w:val="24"/>
          <w:szCs w:val="24"/>
        </w:rPr>
        <w:t xml:space="preserve">di Pengadilan Pajak tidak hanya </w:t>
      </w:r>
      <w:r w:rsidRPr="007D74C0">
        <w:rPr>
          <w:rFonts w:ascii="Times New Roman" w:hAnsi="Times New Roman" w:cs="Times New Roman"/>
          <w:noProof/>
          <w:sz w:val="24"/>
          <w:szCs w:val="24"/>
        </w:rPr>
        <w:t>membawa dampak negatif terhadap independe</w:t>
      </w:r>
      <w:r>
        <w:rPr>
          <w:rFonts w:ascii="Times New Roman" w:hAnsi="Times New Roman" w:cs="Times New Roman"/>
          <w:noProof/>
          <w:sz w:val="24"/>
          <w:szCs w:val="24"/>
        </w:rPr>
        <w:t xml:space="preserve">nsi kekuasaan kehakiman, tetapi </w:t>
      </w:r>
      <w:r w:rsidRPr="007D74C0">
        <w:rPr>
          <w:rFonts w:ascii="Times New Roman" w:hAnsi="Times New Roman" w:cs="Times New Roman"/>
          <w:noProof/>
          <w:sz w:val="24"/>
          <w:szCs w:val="24"/>
        </w:rPr>
        <w:t>juga menimbulkan potensi ketidak-mandiria</w:t>
      </w:r>
      <w:r>
        <w:rPr>
          <w:rFonts w:ascii="Times New Roman" w:hAnsi="Times New Roman" w:cs="Times New Roman"/>
          <w:noProof/>
          <w:sz w:val="24"/>
          <w:szCs w:val="24"/>
        </w:rPr>
        <w:t xml:space="preserve">n Badan Peradilan dalam memutus </w:t>
      </w:r>
      <w:r w:rsidRPr="007D74C0">
        <w:rPr>
          <w:rFonts w:ascii="Times New Roman" w:hAnsi="Times New Roman" w:cs="Times New Roman"/>
          <w:noProof/>
          <w:sz w:val="24"/>
          <w:szCs w:val="24"/>
        </w:rPr>
        <w:t>suatu perkara, yang kemudian akan membe</w:t>
      </w:r>
      <w:r>
        <w:rPr>
          <w:rFonts w:ascii="Times New Roman" w:hAnsi="Times New Roman" w:cs="Times New Roman"/>
          <w:noProof/>
          <w:sz w:val="24"/>
          <w:szCs w:val="24"/>
        </w:rPr>
        <w:t xml:space="preserve">rikan dampak terhadap kepastian </w:t>
      </w:r>
      <w:r w:rsidRPr="007D74C0">
        <w:rPr>
          <w:rFonts w:ascii="Times New Roman" w:hAnsi="Times New Roman" w:cs="Times New Roman"/>
          <w:noProof/>
          <w:sz w:val="24"/>
          <w:szCs w:val="24"/>
        </w:rPr>
        <w:t xml:space="preserve">hukum bagi </w:t>
      </w:r>
      <w:r>
        <w:rPr>
          <w:rFonts w:ascii="Times New Roman" w:hAnsi="Times New Roman" w:cs="Times New Roman"/>
          <w:noProof/>
          <w:sz w:val="24"/>
          <w:szCs w:val="24"/>
        </w:rPr>
        <w:t>WP</w:t>
      </w:r>
      <w:r w:rsidRPr="007D74C0">
        <w:rPr>
          <w:rFonts w:ascii="Times New Roman" w:hAnsi="Times New Roman" w:cs="Times New Roman"/>
          <w:noProof/>
          <w:sz w:val="24"/>
          <w:szCs w:val="24"/>
        </w:rPr>
        <w:t>.</w:t>
      </w:r>
      <w:r>
        <w:rPr>
          <w:rFonts w:ascii="Times New Roman" w:hAnsi="Times New Roman" w:cs="Times New Roman"/>
          <w:noProof/>
          <w:sz w:val="24"/>
          <w:szCs w:val="24"/>
        </w:rPr>
        <w:t xml:space="preserve"> </w:t>
      </w:r>
      <w:r w:rsidRPr="00C713D9">
        <w:rPr>
          <w:rFonts w:ascii="Times New Roman" w:hAnsi="Times New Roman" w:cs="Times New Roman"/>
          <w:noProof/>
          <w:sz w:val="24"/>
          <w:szCs w:val="24"/>
        </w:rPr>
        <w:t>Pada dasarnya, pengadilan pajak mem</w:t>
      </w:r>
      <w:r>
        <w:rPr>
          <w:rFonts w:ascii="Times New Roman" w:hAnsi="Times New Roman" w:cs="Times New Roman"/>
          <w:noProof/>
          <w:sz w:val="24"/>
          <w:szCs w:val="24"/>
        </w:rPr>
        <w:t xml:space="preserve">ang mempunyai karateristik yang </w:t>
      </w:r>
      <w:r w:rsidRPr="00C713D9">
        <w:rPr>
          <w:rFonts w:ascii="Times New Roman" w:hAnsi="Times New Roman" w:cs="Times New Roman"/>
          <w:noProof/>
          <w:sz w:val="24"/>
          <w:szCs w:val="24"/>
        </w:rPr>
        <w:t xml:space="preserve">hampir menyerupai Peradilan </w:t>
      </w:r>
      <w:r>
        <w:rPr>
          <w:rFonts w:ascii="Times New Roman" w:hAnsi="Times New Roman" w:cs="Times New Roman"/>
          <w:noProof/>
          <w:sz w:val="24"/>
          <w:szCs w:val="24"/>
        </w:rPr>
        <w:t>T</w:t>
      </w:r>
      <w:r w:rsidRPr="00C713D9">
        <w:rPr>
          <w:rFonts w:ascii="Times New Roman" w:hAnsi="Times New Roman" w:cs="Times New Roman"/>
          <w:noProof/>
          <w:sz w:val="24"/>
          <w:szCs w:val="24"/>
        </w:rPr>
        <w:t xml:space="preserve">ata Usaha Negara </w:t>
      </w:r>
      <w:r>
        <w:rPr>
          <w:rFonts w:ascii="Times New Roman" w:hAnsi="Times New Roman" w:cs="Times New Roman"/>
          <w:noProof/>
          <w:sz w:val="24"/>
          <w:szCs w:val="24"/>
        </w:rPr>
        <w:t xml:space="preserve">(PTUN) </w:t>
      </w:r>
      <w:r w:rsidRPr="00C713D9">
        <w:rPr>
          <w:rFonts w:ascii="Times New Roman" w:hAnsi="Times New Roman" w:cs="Times New Roman"/>
          <w:noProof/>
          <w:sz w:val="24"/>
          <w:szCs w:val="24"/>
        </w:rPr>
        <w:t>dil</w:t>
      </w:r>
      <w:r>
        <w:rPr>
          <w:rFonts w:ascii="Times New Roman" w:hAnsi="Times New Roman" w:cs="Times New Roman"/>
          <w:noProof/>
          <w:sz w:val="24"/>
          <w:szCs w:val="24"/>
        </w:rPr>
        <w:t xml:space="preserve">ihat dari jenis sengketa (objek </w:t>
      </w:r>
      <w:r w:rsidRPr="00C713D9">
        <w:rPr>
          <w:rFonts w:ascii="Times New Roman" w:hAnsi="Times New Roman" w:cs="Times New Roman"/>
          <w:noProof/>
          <w:sz w:val="24"/>
          <w:szCs w:val="24"/>
        </w:rPr>
        <w:t>sengketa) yang dapat diperiksa dan diputuskan. Pada subjek sengketa terdapat</w:t>
      </w:r>
      <w:r>
        <w:rPr>
          <w:rFonts w:ascii="Times New Roman" w:hAnsi="Times New Roman" w:cs="Times New Roman"/>
          <w:noProof/>
          <w:sz w:val="24"/>
          <w:szCs w:val="24"/>
        </w:rPr>
        <w:t xml:space="preserve"> </w:t>
      </w:r>
      <w:r w:rsidRPr="00C713D9">
        <w:rPr>
          <w:rFonts w:ascii="Times New Roman" w:hAnsi="Times New Roman" w:cs="Times New Roman"/>
          <w:noProof/>
          <w:sz w:val="24"/>
          <w:szCs w:val="24"/>
        </w:rPr>
        <w:t xml:space="preserve">sedikit perbedaan, dikarenakan </w:t>
      </w:r>
      <w:r>
        <w:rPr>
          <w:rFonts w:ascii="Times New Roman" w:hAnsi="Times New Roman" w:cs="Times New Roman"/>
          <w:noProof/>
          <w:sz w:val="24"/>
          <w:szCs w:val="24"/>
        </w:rPr>
        <w:t xml:space="preserve">PTUN hanya mengakui </w:t>
      </w:r>
      <w:r w:rsidRPr="00C713D9">
        <w:rPr>
          <w:rFonts w:ascii="Times New Roman" w:hAnsi="Times New Roman" w:cs="Times New Roman"/>
          <w:noProof/>
          <w:sz w:val="24"/>
          <w:szCs w:val="24"/>
        </w:rPr>
        <w:t>orang dan badan hukum perdata saja yang da</w:t>
      </w:r>
      <w:r>
        <w:rPr>
          <w:rFonts w:ascii="Times New Roman" w:hAnsi="Times New Roman" w:cs="Times New Roman"/>
          <w:noProof/>
          <w:sz w:val="24"/>
          <w:szCs w:val="24"/>
        </w:rPr>
        <w:t xml:space="preserve">pat mengajukan perkaranya untuk </w:t>
      </w:r>
      <w:r w:rsidRPr="00C713D9">
        <w:rPr>
          <w:rFonts w:ascii="Times New Roman" w:hAnsi="Times New Roman" w:cs="Times New Roman"/>
          <w:noProof/>
          <w:sz w:val="24"/>
          <w:szCs w:val="24"/>
        </w:rPr>
        <w:t xml:space="preserve">diperiksa. Pengadilan Pajak sebagai pengadilan </w:t>
      </w:r>
      <w:r>
        <w:rPr>
          <w:rFonts w:ascii="Times New Roman" w:hAnsi="Times New Roman" w:cs="Times New Roman"/>
          <w:noProof/>
          <w:sz w:val="24"/>
          <w:szCs w:val="24"/>
        </w:rPr>
        <w:t>k</w:t>
      </w:r>
      <w:r w:rsidRPr="00C713D9">
        <w:rPr>
          <w:rFonts w:ascii="Times New Roman" w:hAnsi="Times New Roman" w:cs="Times New Roman"/>
          <w:noProof/>
          <w:sz w:val="24"/>
          <w:szCs w:val="24"/>
        </w:rPr>
        <w:t>h</w:t>
      </w:r>
      <w:r>
        <w:rPr>
          <w:rFonts w:ascii="Times New Roman" w:hAnsi="Times New Roman" w:cs="Times New Roman"/>
          <w:noProof/>
          <w:sz w:val="24"/>
          <w:szCs w:val="24"/>
        </w:rPr>
        <w:t xml:space="preserve">usus </w:t>
      </w:r>
      <w:r w:rsidRPr="00C713D9">
        <w:rPr>
          <w:rFonts w:ascii="Times New Roman" w:hAnsi="Times New Roman" w:cs="Times New Roman"/>
          <w:noProof/>
          <w:sz w:val="24"/>
          <w:szCs w:val="24"/>
        </w:rPr>
        <w:t>memerlukan pembinaan ag</w:t>
      </w:r>
      <w:r>
        <w:rPr>
          <w:rFonts w:ascii="Times New Roman" w:hAnsi="Times New Roman" w:cs="Times New Roman"/>
          <w:noProof/>
          <w:sz w:val="24"/>
          <w:szCs w:val="24"/>
        </w:rPr>
        <w:t xml:space="preserve">ar dapat melaksanakan tugas dan </w:t>
      </w:r>
      <w:r w:rsidRPr="00C713D9">
        <w:rPr>
          <w:rFonts w:ascii="Times New Roman" w:hAnsi="Times New Roman" w:cs="Times New Roman"/>
          <w:noProof/>
          <w:sz w:val="24"/>
          <w:szCs w:val="24"/>
        </w:rPr>
        <w:t>wewenang yang dibebankan kepadany</w:t>
      </w:r>
      <w:r>
        <w:rPr>
          <w:rFonts w:ascii="Times New Roman" w:hAnsi="Times New Roman" w:cs="Times New Roman"/>
          <w:noProof/>
          <w:sz w:val="24"/>
          <w:szCs w:val="24"/>
        </w:rPr>
        <w:t xml:space="preserve">a. </w:t>
      </w:r>
    </w:p>
    <w:p w:rsidR="00BB6C32" w:rsidRDefault="00BB6C32" w:rsidP="00BB6C32">
      <w:pPr>
        <w:pStyle w:val="ListParagraph"/>
        <w:spacing w:after="0" w:line="480" w:lineRule="auto"/>
        <w:ind w:left="851" w:firstLine="709"/>
        <w:jc w:val="both"/>
        <w:rPr>
          <w:rFonts w:ascii="Times New Roman" w:hAnsi="Times New Roman" w:cs="Times New Roman"/>
          <w:noProof/>
          <w:sz w:val="24"/>
          <w:szCs w:val="24"/>
        </w:rPr>
      </w:pPr>
      <w:r w:rsidRPr="00982E3F">
        <w:rPr>
          <w:rFonts w:ascii="Times New Roman" w:hAnsi="Times New Roman" w:cs="Times New Roman"/>
          <w:noProof/>
          <w:sz w:val="24"/>
          <w:szCs w:val="24"/>
        </w:rPr>
        <w:t xml:space="preserve">Kebijakan dualisme pembinaan Pengadilan Pajak telah membatasi kewenangan Mahkamah Agung dalam hal Pembinaan yang sebatas hanya </w:t>
      </w:r>
      <w:r w:rsidRPr="00982E3F">
        <w:rPr>
          <w:rFonts w:ascii="Times New Roman" w:hAnsi="Times New Roman" w:cs="Times New Roman"/>
          <w:noProof/>
          <w:sz w:val="24"/>
          <w:szCs w:val="24"/>
        </w:rPr>
        <w:lastRenderedPageBreak/>
        <w:t>berkaitan dengan teknis peradilan dan melakukan pengawasan terhadap penanganan sengketa pajak yang dilakukan oleh Pengadilan Pajak. Sementara itu, pembinaan yang terkait dengan organisasi, administrasi, dan keuangan bagi Pengadilan Pajak dilakukan oleh Kementrian Keuangan. Dalam arti, Kementrian Keuangan sebagai bagian dari eksekutif mengatur organisasi, administrasi, dan keuangan Pengadilan Pajak yang merupakan bagian dari yudikatif. Kebijakan dualisme pembinaan Pengadilan Pajak tidak berimplikasi pada kepastian hukum dan keadilan bagi WP</w:t>
      </w:r>
      <w:r>
        <w:rPr>
          <w:rFonts w:ascii="Times New Roman" w:hAnsi="Times New Roman" w:cs="Times New Roman"/>
          <w:noProof/>
          <w:sz w:val="24"/>
          <w:szCs w:val="24"/>
        </w:rPr>
        <w:t>. D</w:t>
      </w:r>
      <w:r w:rsidRPr="00BB6C32">
        <w:rPr>
          <w:rFonts w:ascii="Times New Roman" w:hAnsi="Times New Roman" w:cs="Times New Roman"/>
          <w:noProof/>
          <w:sz w:val="24"/>
          <w:szCs w:val="24"/>
        </w:rPr>
        <w:t>ampak negatif dar</w:t>
      </w:r>
      <w:r>
        <w:rPr>
          <w:rFonts w:ascii="Times New Roman" w:hAnsi="Times New Roman" w:cs="Times New Roman"/>
          <w:noProof/>
          <w:sz w:val="24"/>
          <w:szCs w:val="24"/>
        </w:rPr>
        <w:t xml:space="preserve">i dualisme status dan kedudukan </w:t>
      </w:r>
      <w:r w:rsidRPr="00BB6C32">
        <w:rPr>
          <w:rFonts w:ascii="Times New Roman" w:hAnsi="Times New Roman" w:cs="Times New Roman"/>
          <w:noProof/>
          <w:sz w:val="24"/>
          <w:szCs w:val="24"/>
        </w:rPr>
        <w:t>sangat beragam, di antaranya:</w:t>
      </w:r>
      <w:r w:rsidR="009E5BD4">
        <w:rPr>
          <w:rStyle w:val="FootnoteReference"/>
          <w:rFonts w:ascii="Times New Roman" w:hAnsi="Times New Roman" w:cs="Times New Roman"/>
          <w:noProof/>
          <w:sz w:val="24"/>
          <w:szCs w:val="24"/>
        </w:rPr>
        <w:footnoteReference w:id="153"/>
      </w:r>
    </w:p>
    <w:p w:rsidR="0007732C" w:rsidRDefault="0007732C" w:rsidP="0007732C">
      <w:pPr>
        <w:pStyle w:val="ListParagraph"/>
        <w:numPr>
          <w:ilvl w:val="1"/>
          <w:numId w:val="39"/>
        </w:numPr>
        <w:spacing w:after="0" w:line="240" w:lineRule="auto"/>
        <w:ind w:left="1985" w:right="566" w:hanging="425"/>
        <w:jc w:val="both"/>
        <w:rPr>
          <w:rFonts w:ascii="Times New Roman" w:hAnsi="Times New Roman" w:cs="Times New Roman"/>
          <w:noProof/>
          <w:sz w:val="24"/>
          <w:szCs w:val="24"/>
        </w:rPr>
      </w:pPr>
      <w:r w:rsidRPr="0007732C">
        <w:rPr>
          <w:rFonts w:ascii="Times New Roman" w:hAnsi="Times New Roman" w:cs="Times New Roman"/>
          <w:noProof/>
          <w:sz w:val="24"/>
          <w:szCs w:val="24"/>
        </w:rPr>
        <w:t xml:space="preserve">Potensi </w:t>
      </w:r>
      <w:r w:rsidRPr="0007732C">
        <w:rPr>
          <w:rFonts w:ascii="Times New Roman" w:hAnsi="Times New Roman" w:cs="Times New Roman"/>
          <w:i/>
          <w:iCs/>
          <w:noProof/>
          <w:sz w:val="24"/>
          <w:szCs w:val="24"/>
        </w:rPr>
        <w:t>abuse of power</w:t>
      </w:r>
      <w:r w:rsidRPr="0007732C">
        <w:rPr>
          <w:rFonts w:ascii="Times New Roman" w:hAnsi="Times New Roman" w:cs="Times New Roman"/>
          <w:noProof/>
          <w:sz w:val="24"/>
          <w:szCs w:val="24"/>
        </w:rPr>
        <w:t xml:space="preserve"> (penyelewengan kekuasaan)</w:t>
      </w:r>
      <w:r>
        <w:rPr>
          <w:rFonts w:ascii="Times New Roman" w:hAnsi="Times New Roman" w:cs="Times New Roman"/>
          <w:noProof/>
          <w:sz w:val="24"/>
          <w:szCs w:val="24"/>
        </w:rPr>
        <w:t xml:space="preserve"> </w:t>
      </w:r>
      <w:r w:rsidRPr="0007732C">
        <w:rPr>
          <w:rFonts w:ascii="Times New Roman" w:hAnsi="Times New Roman" w:cs="Times New Roman"/>
          <w:noProof/>
          <w:sz w:val="24"/>
          <w:szCs w:val="24"/>
        </w:rPr>
        <w:t>dari para penyelenggara Pengadilan Pajak karena</w:t>
      </w:r>
      <w:r>
        <w:rPr>
          <w:rFonts w:ascii="Times New Roman" w:hAnsi="Times New Roman" w:cs="Times New Roman"/>
          <w:noProof/>
          <w:sz w:val="24"/>
          <w:szCs w:val="24"/>
        </w:rPr>
        <w:t xml:space="preserve"> </w:t>
      </w:r>
      <w:r w:rsidRPr="0007732C">
        <w:rPr>
          <w:rFonts w:ascii="Times New Roman" w:hAnsi="Times New Roman" w:cs="Times New Roman"/>
          <w:noProof/>
          <w:sz w:val="24"/>
          <w:szCs w:val="24"/>
        </w:rPr>
        <w:t>Direktorat Pajak sebagai pihak tergugat dan</w:t>
      </w:r>
      <w:r>
        <w:rPr>
          <w:rFonts w:ascii="Times New Roman" w:hAnsi="Times New Roman" w:cs="Times New Roman"/>
          <w:noProof/>
          <w:sz w:val="24"/>
          <w:szCs w:val="24"/>
        </w:rPr>
        <w:t xml:space="preserve"> </w:t>
      </w:r>
      <w:r w:rsidRPr="0007732C">
        <w:rPr>
          <w:rFonts w:ascii="Times New Roman" w:hAnsi="Times New Roman" w:cs="Times New Roman"/>
          <w:noProof/>
          <w:sz w:val="24"/>
          <w:szCs w:val="24"/>
        </w:rPr>
        <w:t>Pengadilan Pajak sebagai penyelenggara fungsi</w:t>
      </w:r>
      <w:r>
        <w:rPr>
          <w:rFonts w:ascii="Times New Roman" w:hAnsi="Times New Roman" w:cs="Times New Roman"/>
          <w:noProof/>
          <w:sz w:val="24"/>
          <w:szCs w:val="24"/>
        </w:rPr>
        <w:t xml:space="preserve"> </w:t>
      </w:r>
      <w:r w:rsidRPr="0007732C">
        <w:rPr>
          <w:rFonts w:ascii="Times New Roman" w:hAnsi="Times New Roman" w:cs="Times New Roman"/>
          <w:noProof/>
          <w:sz w:val="24"/>
          <w:szCs w:val="24"/>
        </w:rPr>
        <w:t>yudisial dari yang disengketakan sama-sama</w:t>
      </w:r>
      <w:r>
        <w:rPr>
          <w:rFonts w:ascii="Times New Roman" w:hAnsi="Times New Roman" w:cs="Times New Roman"/>
          <w:noProof/>
          <w:sz w:val="24"/>
          <w:szCs w:val="24"/>
        </w:rPr>
        <w:t xml:space="preserve"> </w:t>
      </w:r>
      <w:r w:rsidRPr="0007732C">
        <w:rPr>
          <w:rFonts w:ascii="Times New Roman" w:hAnsi="Times New Roman" w:cs="Times New Roman"/>
          <w:noProof/>
          <w:sz w:val="24"/>
          <w:szCs w:val="24"/>
        </w:rPr>
        <w:t>menginduk kepada Kementerian Keuangan;</w:t>
      </w:r>
    </w:p>
    <w:p w:rsidR="0007732C" w:rsidRDefault="0007732C" w:rsidP="0007732C">
      <w:pPr>
        <w:pStyle w:val="ListParagraph"/>
        <w:numPr>
          <w:ilvl w:val="1"/>
          <w:numId w:val="39"/>
        </w:numPr>
        <w:spacing w:after="0" w:line="240" w:lineRule="auto"/>
        <w:ind w:left="1985" w:right="566" w:hanging="425"/>
        <w:jc w:val="both"/>
        <w:rPr>
          <w:rFonts w:ascii="Times New Roman" w:hAnsi="Times New Roman" w:cs="Times New Roman"/>
          <w:noProof/>
          <w:sz w:val="24"/>
          <w:szCs w:val="24"/>
        </w:rPr>
      </w:pPr>
      <w:r w:rsidRPr="0007732C">
        <w:rPr>
          <w:rFonts w:ascii="Times New Roman" w:hAnsi="Times New Roman" w:cs="Times New Roman"/>
          <w:noProof/>
          <w:sz w:val="24"/>
          <w:szCs w:val="24"/>
        </w:rPr>
        <w:t>Mengancam independensi hakim yang didukung oleh</w:t>
      </w:r>
      <w:r>
        <w:rPr>
          <w:rFonts w:ascii="Times New Roman" w:hAnsi="Times New Roman" w:cs="Times New Roman"/>
          <w:noProof/>
          <w:sz w:val="24"/>
          <w:szCs w:val="24"/>
        </w:rPr>
        <w:t xml:space="preserve"> </w:t>
      </w:r>
      <w:r w:rsidRPr="0007732C">
        <w:rPr>
          <w:rFonts w:ascii="Times New Roman" w:hAnsi="Times New Roman" w:cs="Times New Roman"/>
          <w:noProof/>
          <w:sz w:val="24"/>
          <w:szCs w:val="24"/>
        </w:rPr>
        <w:t>pola rekrutmen yang diselenggarakan oleh</w:t>
      </w:r>
      <w:r>
        <w:rPr>
          <w:rFonts w:ascii="Times New Roman" w:hAnsi="Times New Roman" w:cs="Times New Roman"/>
          <w:noProof/>
          <w:sz w:val="24"/>
          <w:szCs w:val="24"/>
        </w:rPr>
        <w:t xml:space="preserve"> </w:t>
      </w:r>
      <w:r w:rsidRPr="0007732C">
        <w:rPr>
          <w:rFonts w:ascii="Times New Roman" w:hAnsi="Times New Roman" w:cs="Times New Roman"/>
          <w:noProof/>
          <w:sz w:val="24"/>
          <w:szCs w:val="24"/>
        </w:rPr>
        <w:t>Kementerian Keuangan;</w:t>
      </w:r>
    </w:p>
    <w:p w:rsidR="0007732C" w:rsidRDefault="0007732C" w:rsidP="0007732C">
      <w:pPr>
        <w:pStyle w:val="ListParagraph"/>
        <w:numPr>
          <w:ilvl w:val="1"/>
          <w:numId w:val="39"/>
        </w:numPr>
        <w:spacing w:after="0" w:line="240" w:lineRule="auto"/>
        <w:ind w:left="1985" w:right="566" w:hanging="425"/>
        <w:jc w:val="both"/>
        <w:rPr>
          <w:rFonts w:ascii="Times New Roman" w:hAnsi="Times New Roman" w:cs="Times New Roman"/>
          <w:noProof/>
          <w:sz w:val="24"/>
          <w:szCs w:val="24"/>
        </w:rPr>
      </w:pPr>
      <w:r w:rsidRPr="0007732C">
        <w:rPr>
          <w:rFonts w:ascii="Times New Roman" w:hAnsi="Times New Roman" w:cs="Times New Roman"/>
          <w:noProof/>
          <w:sz w:val="24"/>
          <w:szCs w:val="24"/>
        </w:rPr>
        <w:t>Tumpang tindih kewenangan pengawasan antara</w:t>
      </w:r>
      <w:r>
        <w:rPr>
          <w:rFonts w:ascii="Times New Roman" w:hAnsi="Times New Roman" w:cs="Times New Roman"/>
          <w:noProof/>
          <w:sz w:val="24"/>
          <w:szCs w:val="24"/>
        </w:rPr>
        <w:t xml:space="preserve"> </w:t>
      </w:r>
      <w:r w:rsidRPr="0007732C">
        <w:rPr>
          <w:rFonts w:ascii="Times New Roman" w:hAnsi="Times New Roman" w:cs="Times New Roman"/>
          <w:noProof/>
          <w:sz w:val="24"/>
          <w:szCs w:val="24"/>
        </w:rPr>
        <w:t>Inspektorat Jenderal Kementerian Keuangan, Badan</w:t>
      </w:r>
      <w:r>
        <w:rPr>
          <w:rFonts w:ascii="Times New Roman" w:hAnsi="Times New Roman" w:cs="Times New Roman"/>
          <w:noProof/>
          <w:sz w:val="24"/>
          <w:szCs w:val="24"/>
        </w:rPr>
        <w:t xml:space="preserve"> </w:t>
      </w:r>
      <w:r w:rsidRPr="0007732C">
        <w:rPr>
          <w:rFonts w:ascii="Times New Roman" w:hAnsi="Times New Roman" w:cs="Times New Roman"/>
          <w:noProof/>
          <w:sz w:val="24"/>
          <w:szCs w:val="24"/>
        </w:rPr>
        <w:t>Pengawasan Mahkamah Agung dan Komisi Yudisial;</w:t>
      </w:r>
      <w:r>
        <w:rPr>
          <w:rFonts w:ascii="Times New Roman" w:hAnsi="Times New Roman" w:cs="Times New Roman"/>
          <w:noProof/>
          <w:sz w:val="24"/>
          <w:szCs w:val="24"/>
        </w:rPr>
        <w:t xml:space="preserve"> dan</w:t>
      </w:r>
    </w:p>
    <w:p w:rsidR="0007732C" w:rsidRDefault="0007732C" w:rsidP="0007732C">
      <w:pPr>
        <w:pStyle w:val="ListParagraph"/>
        <w:numPr>
          <w:ilvl w:val="1"/>
          <w:numId w:val="39"/>
        </w:numPr>
        <w:spacing w:after="0" w:line="240" w:lineRule="auto"/>
        <w:ind w:left="1985" w:right="566" w:hanging="425"/>
        <w:jc w:val="both"/>
        <w:rPr>
          <w:rFonts w:ascii="Times New Roman" w:hAnsi="Times New Roman" w:cs="Times New Roman"/>
          <w:noProof/>
          <w:sz w:val="24"/>
          <w:szCs w:val="24"/>
        </w:rPr>
      </w:pPr>
      <w:r w:rsidRPr="0007732C">
        <w:rPr>
          <w:rFonts w:ascii="Times New Roman" w:hAnsi="Times New Roman" w:cs="Times New Roman"/>
          <w:noProof/>
          <w:sz w:val="24"/>
          <w:szCs w:val="24"/>
        </w:rPr>
        <w:t>Penerapan prinsip transparansi dan akuntabilitas yang</w:t>
      </w:r>
      <w:r>
        <w:rPr>
          <w:rFonts w:ascii="Times New Roman" w:hAnsi="Times New Roman" w:cs="Times New Roman"/>
          <w:noProof/>
          <w:sz w:val="24"/>
          <w:szCs w:val="24"/>
        </w:rPr>
        <w:t xml:space="preserve"> </w:t>
      </w:r>
      <w:r w:rsidRPr="0007732C">
        <w:rPr>
          <w:rFonts w:ascii="Times New Roman" w:hAnsi="Times New Roman" w:cs="Times New Roman"/>
          <w:noProof/>
          <w:sz w:val="24"/>
          <w:szCs w:val="24"/>
        </w:rPr>
        <w:t>tidak konsisten dan tarik ulur penerapan aturan keterbukaan informasi pengadilan yang dikeluarkan</w:t>
      </w:r>
      <w:r>
        <w:rPr>
          <w:rFonts w:ascii="Times New Roman" w:hAnsi="Times New Roman" w:cs="Times New Roman"/>
          <w:noProof/>
          <w:sz w:val="24"/>
          <w:szCs w:val="24"/>
        </w:rPr>
        <w:t xml:space="preserve"> </w:t>
      </w:r>
      <w:r w:rsidRPr="0007732C">
        <w:rPr>
          <w:rFonts w:ascii="Times New Roman" w:hAnsi="Times New Roman" w:cs="Times New Roman"/>
          <w:noProof/>
          <w:sz w:val="24"/>
          <w:szCs w:val="24"/>
        </w:rPr>
        <w:t>oleh Ketua Mahkamah Agung.</w:t>
      </w:r>
    </w:p>
    <w:p w:rsidR="0007732C" w:rsidRPr="0007732C" w:rsidRDefault="0007732C" w:rsidP="0007732C">
      <w:pPr>
        <w:pStyle w:val="ListParagraph"/>
        <w:spacing w:after="0" w:line="240" w:lineRule="auto"/>
        <w:ind w:left="1985" w:right="566"/>
        <w:jc w:val="both"/>
        <w:rPr>
          <w:rFonts w:ascii="Times New Roman" w:hAnsi="Times New Roman" w:cs="Times New Roman"/>
          <w:noProof/>
          <w:sz w:val="24"/>
          <w:szCs w:val="24"/>
        </w:rPr>
      </w:pPr>
    </w:p>
    <w:p w:rsidR="00260AE6" w:rsidRDefault="00C8017B" w:rsidP="00C8017B">
      <w:pPr>
        <w:pStyle w:val="ListParagraph"/>
        <w:spacing w:after="0" w:line="480" w:lineRule="auto"/>
        <w:ind w:left="851" w:firstLine="709"/>
        <w:jc w:val="both"/>
        <w:rPr>
          <w:rFonts w:ascii="Times New Roman" w:hAnsi="Times New Roman" w:cs="Times New Roman"/>
          <w:noProof/>
          <w:sz w:val="24"/>
          <w:szCs w:val="24"/>
        </w:rPr>
      </w:pPr>
      <w:r>
        <w:rPr>
          <w:rFonts w:ascii="Times New Roman" w:hAnsi="Times New Roman" w:cs="Times New Roman"/>
          <w:noProof/>
          <w:sz w:val="24"/>
          <w:szCs w:val="24"/>
        </w:rPr>
        <w:t>M</w:t>
      </w:r>
      <w:r w:rsidRPr="00C8017B">
        <w:rPr>
          <w:rFonts w:ascii="Times New Roman" w:hAnsi="Times New Roman" w:cs="Times New Roman"/>
          <w:noProof/>
          <w:sz w:val="24"/>
          <w:szCs w:val="24"/>
        </w:rPr>
        <w:t>isi yang dijalankan oleh Pengadilan P</w:t>
      </w:r>
      <w:r>
        <w:rPr>
          <w:rFonts w:ascii="Times New Roman" w:hAnsi="Times New Roman" w:cs="Times New Roman"/>
          <w:noProof/>
          <w:sz w:val="24"/>
          <w:szCs w:val="24"/>
        </w:rPr>
        <w:t>ajak tentu terutama dan pertama-</w:t>
      </w:r>
      <w:r w:rsidRPr="00C8017B">
        <w:rPr>
          <w:rFonts w:ascii="Times New Roman" w:hAnsi="Times New Roman" w:cs="Times New Roman"/>
          <w:noProof/>
          <w:sz w:val="24"/>
          <w:szCs w:val="24"/>
        </w:rPr>
        <w:t>tama adalah untuk memberikan perlindungan bagi</w:t>
      </w:r>
      <w:r>
        <w:rPr>
          <w:rFonts w:ascii="Times New Roman" w:hAnsi="Times New Roman" w:cs="Times New Roman"/>
          <w:noProof/>
          <w:sz w:val="24"/>
          <w:szCs w:val="24"/>
        </w:rPr>
        <w:t xml:space="preserve"> rakyat. Fungsi </w:t>
      </w:r>
      <w:r>
        <w:rPr>
          <w:rFonts w:ascii="Times New Roman" w:hAnsi="Times New Roman" w:cs="Times New Roman"/>
          <w:noProof/>
          <w:sz w:val="24"/>
          <w:szCs w:val="24"/>
        </w:rPr>
        <w:lastRenderedPageBreak/>
        <w:t xml:space="preserve">perlindungan </w:t>
      </w:r>
      <w:r w:rsidRPr="00C8017B">
        <w:rPr>
          <w:rFonts w:ascii="Times New Roman" w:hAnsi="Times New Roman" w:cs="Times New Roman"/>
          <w:noProof/>
          <w:sz w:val="24"/>
          <w:szCs w:val="24"/>
        </w:rPr>
        <w:t>bagi rakyat ini sangat penting mengingat peme</w:t>
      </w:r>
      <w:r>
        <w:rPr>
          <w:rFonts w:ascii="Times New Roman" w:hAnsi="Times New Roman" w:cs="Times New Roman"/>
          <w:noProof/>
          <w:sz w:val="24"/>
          <w:szCs w:val="24"/>
        </w:rPr>
        <w:t xml:space="preserve">rintah selaku penguasa memiliki </w:t>
      </w:r>
      <w:r w:rsidRPr="00C8017B">
        <w:rPr>
          <w:rFonts w:ascii="Times New Roman" w:hAnsi="Times New Roman" w:cs="Times New Roman"/>
          <w:noProof/>
          <w:sz w:val="24"/>
          <w:szCs w:val="24"/>
        </w:rPr>
        <w:t>kewenangan atas hukum publik yang istimewa,y</w:t>
      </w:r>
      <w:r>
        <w:rPr>
          <w:rFonts w:ascii="Times New Roman" w:hAnsi="Times New Roman" w:cs="Times New Roman"/>
          <w:noProof/>
          <w:sz w:val="24"/>
          <w:szCs w:val="24"/>
        </w:rPr>
        <w:t xml:space="preserve">ang dengan itu dapat menentukan </w:t>
      </w:r>
      <w:r w:rsidRPr="00C8017B">
        <w:rPr>
          <w:rFonts w:ascii="Times New Roman" w:hAnsi="Times New Roman" w:cs="Times New Roman"/>
          <w:noProof/>
          <w:sz w:val="24"/>
          <w:szCs w:val="24"/>
        </w:rPr>
        <w:t>secara sepihak. Di sisi lain, agar rakyat tidak diperlakukan semena mena m</w:t>
      </w:r>
      <w:r>
        <w:rPr>
          <w:rFonts w:ascii="Times New Roman" w:hAnsi="Times New Roman" w:cs="Times New Roman"/>
          <w:noProof/>
          <w:sz w:val="24"/>
          <w:szCs w:val="24"/>
        </w:rPr>
        <w:t xml:space="preserve">aka </w:t>
      </w:r>
      <w:r w:rsidRPr="00C8017B">
        <w:rPr>
          <w:rFonts w:ascii="Times New Roman" w:hAnsi="Times New Roman" w:cs="Times New Roman"/>
          <w:noProof/>
          <w:sz w:val="24"/>
          <w:szCs w:val="24"/>
        </w:rPr>
        <w:t>rakyat harus mendapatkan sarana perlindungan</w:t>
      </w:r>
      <w:r>
        <w:rPr>
          <w:rFonts w:ascii="Times New Roman" w:hAnsi="Times New Roman" w:cs="Times New Roman"/>
          <w:noProof/>
          <w:sz w:val="24"/>
          <w:szCs w:val="24"/>
        </w:rPr>
        <w:t xml:space="preserve"> hukum yang memadai. Salah satu </w:t>
      </w:r>
      <w:r w:rsidRPr="00C8017B">
        <w:rPr>
          <w:rFonts w:ascii="Times New Roman" w:hAnsi="Times New Roman" w:cs="Times New Roman"/>
          <w:noProof/>
          <w:sz w:val="24"/>
          <w:szCs w:val="24"/>
        </w:rPr>
        <w:t>sarana khususnya di bidang pajak adala</w:t>
      </w:r>
      <w:r>
        <w:rPr>
          <w:rFonts w:ascii="Times New Roman" w:hAnsi="Times New Roman" w:cs="Times New Roman"/>
          <w:noProof/>
          <w:sz w:val="24"/>
          <w:szCs w:val="24"/>
        </w:rPr>
        <w:t xml:space="preserve">h Pengadilan Pajak ini. Hal ini </w:t>
      </w:r>
      <w:r w:rsidRPr="00C8017B">
        <w:rPr>
          <w:rFonts w:ascii="Times New Roman" w:hAnsi="Times New Roman" w:cs="Times New Roman"/>
          <w:noProof/>
          <w:sz w:val="24"/>
          <w:szCs w:val="24"/>
        </w:rPr>
        <w:t>memperkuat argumentasi untuk kemudian men</w:t>
      </w:r>
      <w:r>
        <w:rPr>
          <w:rFonts w:ascii="Times New Roman" w:hAnsi="Times New Roman" w:cs="Times New Roman"/>
          <w:noProof/>
          <w:sz w:val="24"/>
          <w:szCs w:val="24"/>
        </w:rPr>
        <w:t xml:space="preserve">empatkan Pengadilan Pajak dalam </w:t>
      </w:r>
      <w:r w:rsidRPr="00C8017B">
        <w:rPr>
          <w:rFonts w:ascii="Times New Roman" w:hAnsi="Times New Roman" w:cs="Times New Roman"/>
          <w:noProof/>
          <w:sz w:val="24"/>
          <w:szCs w:val="24"/>
        </w:rPr>
        <w:t xml:space="preserve">lingkungan </w:t>
      </w:r>
      <w:r w:rsidR="001C3FA2">
        <w:rPr>
          <w:rFonts w:ascii="Times New Roman" w:hAnsi="Times New Roman" w:cs="Times New Roman"/>
          <w:noProof/>
          <w:sz w:val="24"/>
          <w:szCs w:val="24"/>
        </w:rPr>
        <w:t xml:space="preserve">PTUN </w:t>
      </w:r>
      <w:r>
        <w:rPr>
          <w:rFonts w:ascii="Times New Roman" w:hAnsi="Times New Roman" w:cs="Times New Roman"/>
          <w:noProof/>
          <w:sz w:val="24"/>
          <w:szCs w:val="24"/>
        </w:rPr>
        <w:t xml:space="preserve">seperti yang diatur di dalam UU </w:t>
      </w:r>
      <w:r w:rsidRPr="00C8017B">
        <w:rPr>
          <w:rFonts w:ascii="Times New Roman" w:hAnsi="Times New Roman" w:cs="Times New Roman"/>
          <w:noProof/>
          <w:sz w:val="24"/>
          <w:szCs w:val="24"/>
        </w:rPr>
        <w:t xml:space="preserve">Kekuasaan Kehakiman. </w:t>
      </w:r>
    </w:p>
    <w:p w:rsidR="00C8017B" w:rsidRPr="00C8017B" w:rsidRDefault="00C8017B" w:rsidP="00C8017B">
      <w:pPr>
        <w:pStyle w:val="ListParagraph"/>
        <w:spacing w:after="0" w:line="480" w:lineRule="auto"/>
        <w:ind w:left="851" w:firstLine="709"/>
        <w:jc w:val="both"/>
        <w:rPr>
          <w:rFonts w:ascii="Times New Roman" w:hAnsi="Times New Roman" w:cs="Times New Roman"/>
          <w:noProof/>
          <w:sz w:val="24"/>
          <w:szCs w:val="24"/>
        </w:rPr>
      </w:pPr>
      <w:r w:rsidRPr="00C8017B">
        <w:rPr>
          <w:rFonts w:ascii="Times New Roman" w:hAnsi="Times New Roman" w:cs="Times New Roman"/>
          <w:noProof/>
          <w:sz w:val="24"/>
          <w:szCs w:val="24"/>
        </w:rPr>
        <w:t>K</w:t>
      </w:r>
      <w:r w:rsidR="001C3FA2">
        <w:rPr>
          <w:rFonts w:ascii="Times New Roman" w:hAnsi="Times New Roman" w:cs="Times New Roman"/>
          <w:noProof/>
          <w:sz w:val="24"/>
          <w:szCs w:val="24"/>
        </w:rPr>
        <w:t>e</w:t>
      </w:r>
      <w:r w:rsidRPr="00C8017B">
        <w:rPr>
          <w:rFonts w:ascii="Times New Roman" w:hAnsi="Times New Roman" w:cs="Times New Roman"/>
          <w:noProof/>
          <w:sz w:val="24"/>
          <w:szCs w:val="24"/>
        </w:rPr>
        <w:t>dudukan terse</w:t>
      </w:r>
      <w:r>
        <w:rPr>
          <w:rFonts w:ascii="Times New Roman" w:hAnsi="Times New Roman" w:cs="Times New Roman"/>
          <w:noProof/>
          <w:sz w:val="24"/>
          <w:szCs w:val="24"/>
        </w:rPr>
        <w:t xml:space="preserve">but sekaligus membedakan antara </w:t>
      </w:r>
      <w:r w:rsidRPr="00C8017B">
        <w:rPr>
          <w:rFonts w:ascii="Times New Roman" w:hAnsi="Times New Roman" w:cs="Times New Roman"/>
          <w:noProof/>
          <w:sz w:val="24"/>
          <w:szCs w:val="24"/>
        </w:rPr>
        <w:t xml:space="preserve">kedudukan Pengadilan Pajak dengan </w:t>
      </w:r>
      <w:r w:rsidR="00613806">
        <w:rPr>
          <w:rFonts w:ascii="Times New Roman" w:hAnsi="Times New Roman" w:cs="Times New Roman"/>
          <w:noProof/>
          <w:sz w:val="24"/>
          <w:szCs w:val="24"/>
        </w:rPr>
        <w:t>p</w:t>
      </w:r>
      <w:r w:rsidRPr="00C8017B">
        <w:rPr>
          <w:rFonts w:ascii="Times New Roman" w:hAnsi="Times New Roman" w:cs="Times New Roman"/>
          <w:noProof/>
          <w:sz w:val="24"/>
          <w:szCs w:val="24"/>
        </w:rPr>
        <w:t>enga</w:t>
      </w:r>
      <w:r w:rsidR="001C3FA2">
        <w:rPr>
          <w:rFonts w:ascii="Times New Roman" w:hAnsi="Times New Roman" w:cs="Times New Roman"/>
          <w:noProof/>
          <w:sz w:val="24"/>
          <w:szCs w:val="24"/>
        </w:rPr>
        <w:t>dilan d</w:t>
      </w:r>
      <w:r>
        <w:rPr>
          <w:rFonts w:ascii="Times New Roman" w:hAnsi="Times New Roman" w:cs="Times New Roman"/>
          <w:noProof/>
          <w:sz w:val="24"/>
          <w:szCs w:val="24"/>
        </w:rPr>
        <w:t>a</w:t>
      </w:r>
      <w:r w:rsidR="001C3FA2">
        <w:rPr>
          <w:rFonts w:ascii="Times New Roman" w:hAnsi="Times New Roman" w:cs="Times New Roman"/>
          <w:noProof/>
          <w:sz w:val="24"/>
          <w:szCs w:val="24"/>
        </w:rPr>
        <w:t>l</w:t>
      </w:r>
      <w:r>
        <w:rPr>
          <w:rFonts w:ascii="Times New Roman" w:hAnsi="Times New Roman" w:cs="Times New Roman"/>
          <w:noProof/>
          <w:sz w:val="24"/>
          <w:szCs w:val="24"/>
        </w:rPr>
        <w:t>am</w:t>
      </w:r>
      <w:r w:rsidR="001C3FA2">
        <w:rPr>
          <w:rFonts w:ascii="Times New Roman" w:hAnsi="Times New Roman" w:cs="Times New Roman"/>
          <w:noProof/>
          <w:sz w:val="24"/>
          <w:szCs w:val="24"/>
        </w:rPr>
        <w:t xml:space="preserve"> </w:t>
      </w:r>
      <w:r>
        <w:rPr>
          <w:rFonts w:ascii="Times New Roman" w:hAnsi="Times New Roman" w:cs="Times New Roman"/>
          <w:noProof/>
          <w:sz w:val="24"/>
          <w:szCs w:val="24"/>
        </w:rPr>
        <w:t xml:space="preserve">lingkungan Peradilan </w:t>
      </w:r>
      <w:r w:rsidRPr="00C8017B">
        <w:rPr>
          <w:rFonts w:ascii="Times New Roman" w:hAnsi="Times New Roman" w:cs="Times New Roman"/>
          <w:noProof/>
          <w:sz w:val="24"/>
          <w:szCs w:val="24"/>
        </w:rPr>
        <w:t>Umum, karena misi yang diemban oleh Pengadilan dalam lingkungan Peradilan</w:t>
      </w:r>
      <w:r>
        <w:rPr>
          <w:rFonts w:ascii="Times New Roman" w:hAnsi="Times New Roman" w:cs="Times New Roman"/>
          <w:noProof/>
          <w:sz w:val="24"/>
          <w:szCs w:val="24"/>
        </w:rPr>
        <w:t xml:space="preserve"> </w:t>
      </w:r>
      <w:r w:rsidRPr="00C8017B">
        <w:rPr>
          <w:rFonts w:ascii="Times New Roman" w:hAnsi="Times New Roman" w:cs="Times New Roman"/>
          <w:noProof/>
          <w:sz w:val="24"/>
          <w:szCs w:val="24"/>
        </w:rPr>
        <w:t>Umum terutama adalah untuk penegakan hukum</w:t>
      </w:r>
      <w:r>
        <w:rPr>
          <w:rFonts w:ascii="Times New Roman" w:hAnsi="Times New Roman" w:cs="Times New Roman"/>
          <w:noProof/>
          <w:sz w:val="24"/>
          <w:szCs w:val="24"/>
        </w:rPr>
        <w:t xml:space="preserve">. Sementara dalam bidang pajak, </w:t>
      </w:r>
      <w:r w:rsidRPr="00C8017B">
        <w:rPr>
          <w:rFonts w:ascii="Times New Roman" w:hAnsi="Times New Roman" w:cs="Times New Roman"/>
          <w:noProof/>
          <w:sz w:val="24"/>
          <w:szCs w:val="24"/>
        </w:rPr>
        <w:t>penegakan hukum dapat dilakukan secara langsu</w:t>
      </w:r>
      <w:r>
        <w:rPr>
          <w:rFonts w:ascii="Times New Roman" w:hAnsi="Times New Roman" w:cs="Times New Roman"/>
          <w:noProof/>
          <w:sz w:val="24"/>
          <w:szCs w:val="24"/>
        </w:rPr>
        <w:t xml:space="preserve">ng, atau dengan kata lain tidak </w:t>
      </w:r>
      <w:r w:rsidRPr="00C8017B">
        <w:rPr>
          <w:rFonts w:ascii="Times New Roman" w:hAnsi="Times New Roman" w:cs="Times New Roman"/>
          <w:noProof/>
          <w:sz w:val="24"/>
          <w:szCs w:val="24"/>
        </w:rPr>
        <w:t>semuanya melalui pengadilan, misalnya melalu</w:t>
      </w:r>
      <w:r>
        <w:rPr>
          <w:rFonts w:ascii="Times New Roman" w:hAnsi="Times New Roman" w:cs="Times New Roman"/>
          <w:noProof/>
          <w:sz w:val="24"/>
          <w:szCs w:val="24"/>
        </w:rPr>
        <w:t xml:space="preserve">i penetapan sanksi administrasi </w:t>
      </w:r>
      <w:r w:rsidRPr="00C8017B">
        <w:rPr>
          <w:rFonts w:ascii="Times New Roman" w:hAnsi="Times New Roman" w:cs="Times New Roman"/>
          <w:noProof/>
          <w:sz w:val="24"/>
          <w:szCs w:val="24"/>
        </w:rPr>
        <w:t>berupa denda, bunga , dan sebagainya yang dila</w:t>
      </w:r>
      <w:r>
        <w:rPr>
          <w:rFonts w:ascii="Times New Roman" w:hAnsi="Times New Roman" w:cs="Times New Roman"/>
          <w:noProof/>
          <w:sz w:val="24"/>
          <w:szCs w:val="24"/>
        </w:rPr>
        <w:t xml:space="preserve">kukan oleh aparatur pemerintah. </w:t>
      </w:r>
      <w:r w:rsidRPr="00C8017B">
        <w:rPr>
          <w:rFonts w:ascii="Times New Roman" w:hAnsi="Times New Roman" w:cs="Times New Roman"/>
          <w:noProof/>
          <w:sz w:val="24"/>
          <w:szCs w:val="24"/>
        </w:rPr>
        <w:t>Penegakan hukum ketentuan perpajakan</w:t>
      </w:r>
      <w:r>
        <w:rPr>
          <w:rFonts w:ascii="Times New Roman" w:hAnsi="Times New Roman" w:cs="Times New Roman"/>
          <w:noProof/>
          <w:sz w:val="24"/>
          <w:szCs w:val="24"/>
        </w:rPr>
        <w:t xml:space="preserve"> yang dijalankan melalui proses </w:t>
      </w:r>
      <w:r w:rsidRPr="00C8017B">
        <w:rPr>
          <w:rFonts w:ascii="Times New Roman" w:hAnsi="Times New Roman" w:cs="Times New Roman"/>
          <w:noProof/>
          <w:sz w:val="24"/>
          <w:szCs w:val="24"/>
        </w:rPr>
        <w:t>pengadilan dapat dilihat misalnya dalam hal tindak pidana di bidang pajak.</w:t>
      </w:r>
      <w:r>
        <w:rPr>
          <w:rStyle w:val="FootnoteReference"/>
          <w:rFonts w:ascii="Times New Roman" w:hAnsi="Times New Roman" w:cs="Times New Roman"/>
          <w:noProof/>
          <w:sz w:val="24"/>
          <w:szCs w:val="24"/>
        </w:rPr>
        <w:footnoteReference w:id="154"/>
      </w:r>
    </w:p>
    <w:p w:rsidR="002D6CFC" w:rsidRPr="002D6CFC" w:rsidRDefault="002D6CFC" w:rsidP="00CE0B41">
      <w:pPr>
        <w:pStyle w:val="ListParagraph"/>
        <w:spacing w:after="0" w:line="480" w:lineRule="auto"/>
        <w:ind w:left="851" w:firstLine="709"/>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Penegakan hukum pajak dalam sengketa pajak melalui peradilan pajak dilakukan oleh Lembaga Keberatan dan Pengadilan Pajak yang berpuncak kepada MA dengan cara memeriksa dan memutus sengketa </w:t>
      </w:r>
      <w:r w:rsidRPr="002D6CFC">
        <w:rPr>
          <w:rFonts w:ascii="Times New Roman" w:hAnsi="Times New Roman" w:cs="Times New Roman"/>
          <w:noProof/>
          <w:sz w:val="24"/>
          <w:szCs w:val="24"/>
        </w:rPr>
        <w:lastRenderedPageBreak/>
        <w:t>pajak. Lembaga Keberatan kadangkala melakukan peradilan pajak secara murni maupun peradilan pajak secara tidak murni. Lain halnya bagi Pengadilan Pajak yang tidak mengenal peradilan pajak secara tidak murni karena pihak-pihak yang bersengketa tidak melibatkan pihak pemutus (hakim) dalam penyelesaian sengketa pajak termaksud. Penegakan hukum pajak di Indonesia bagi sengketa pajak yang dilakukan melalui peradilan pajak yang bercabang dua, yaitu:</w:t>
      </w:r>
      <w:r w:rsidR="003D00A8">
        <w:rPr>
          <w:rStyle w:val="FootnoteReference"/>
          <w:rFonts w:ascii="Times New Roman" w:hAnsi="Times New Roman" w:cs="Times New Roman"/>
          <w:noProof/>
          <w:sz w:val="24"/>
          <w:szCs w:val="24"/>
        </w:rPr>
        <w:footnoteReference w:id="155"/>
      </w:r>
    </w:p>
    <w:p w:rsidR="003D00A8" w:rsidRDefault="002D6CFC" w:rsidP="00CE0B41">
      <w:pPr>
        <w:pStyle w:val="ListParagraph"/>
        <w:numPr>
          <w:ilvl w:val="0"/>
          <w:numId w:val="38"/>
        </w:numPr>
        <w:spacing w:after="0" w:line="240" w:lineRule="auto"/>
        <w:ind w:left="1985" w:right="566" w:hanging="425"/>
        <w:jc w:val="both"/>
        <w:rPr>
          <w:rFonts w:ascii="Times New Roman" w:hAnsi="Times New Roman" w:cs="Times New Roman"/>
          <w:noProof/>
          <w:sz w:val="24"/>
          <w:szCs w:val="24"/>
        </w:rPr>
      </w:pPr>
      <w:r w:rsidRPr="002D6CFC">
        <w:rPr>
          <w:rFonts w:ascii="Times New Roman" w:hAnsi="Times New Roman" w:cs="Times New Roman"/>
          <w:noProof/>
          <w:sz w:val="24"/>
          <w:szCs w:val="24"/>
        </w:rPr>
        <w:t xml:space="preserve">Dilakukan melalui Lembaga Keberatan kemudian dilanjutkan pada Pengadilan Pajak yang berpuncak kepada </w:t>
      </w:r>
      <w:r w:rsidR="003D00A8">
        <w:rPr>
          <w:rFonts w:ascii="Times New Roman" w:hAnsi="Times New Roman" w:cs="Times New Roman"/>
          <w:noProof/>
          <w:sz w:val="24"/>
          <w:szCs w:val="24"/>
        </w:rPr>
        <w:t>MA;</w:t>
      </w:r>
      <w:r w:rsidRPr="002D6CFC">
        <w:rPr>
          <w:rFonts w:ascii="Times New Roman" w:hAnsi="Times New Roman" w:cs="Times New Roman"/>
          <w:noProof/>
          <w:sz w:val="24"/>
          <w:szCs w:val="24"/>
        </w:rPr>
        <w:t xml:space="preserve"> </w:t>
      </w:r>
      <w:r w:rsidR="003D00A8">
        <w:rPr>
          <w:rFonts w:ascii="Times New Roman" w:hAnsi="Times New Roman" w:cs="Times New Roman"/>
          <w:noProof/>
          <w:sz w:val="24"/>
          <w:szCs w:val="24"/>
        </w:rPr>
        <w:t>dan</w:t>
      </w:r>
    </w:p>
    <w:p w:rsidR="00D1030E" w:rsidRDefault="003D00A8" w:rsidP="00CE0B41">
      <w:pPr>
        <w:pStyle w:val="ListParagraph"/>
        <w:numPr>
          <w:ilvl w:val="0"/>
          <w:numId w:val="38"/>
        </w:numPr>
        <w:spacing w:after="0" w:line="240" w:lineRule="auto"/>
        <w:ind w:left="1985" w:right="566" w:hanging="425"/>
        <w:jc w:val="both"/>
        <w:rPr>
          <w:rFonts w:ascii="Times New Roman" w:hAnsi="Times New Roman" w:cs="Times New Roman"/>
          <w:noProof/>
          <w:sz w:val="24"/>
          <w:szCs w:val="24"/>
        </w:rPr>
      </w:pPr>
      <w:r>
        <w:rPr>
          <w:rFonts w:ascii="Times New Roman" w:hAnsi="Times New Roman" w:cs="Times New Roman"/>
          <w:noProof/>
          <w:sz w:val="24"/>
          <w:szCs w:val="24"/>
        </w:rPr>
        <w:t>D</w:t>
      </w:r>
      <w:r w:rsidR="002D6CFC" w:rsidRPr="002D6CFC">
        <w:rPr>
          <w:rFonts w:ascii="Times New Roman" w:hAnsi="Times New Roman" w:cs="Times New Roman"/>
          <w:noProof/>
          <w:sz w:val="24"/>
          <w:szCs w:val="24"/>
        </w:rPr>
        <w:t xml:space="preserve">ilakukan hanya melalui Pengadilan Pajak yang berpuncak kepada </w:t>
      </w:r>
      <w:r>
        <w:rPr>
          <w:rFonts w:ascii="Times New Roman" w:hAnsi="Times New Roman" w:cs="Times New Roman"/>
          <w:noProof/>
          <w:sz w:val="24"/>
          <w:szCs w:val="24"/>
        </w:rPr>
        <w:t>MA</w:t>
      </w:r>
      <w:r w:rsidR="002D6CFC" w:rsidRPr="002D6CFC">
        <w:rPr>
          <w:rFonts w:ascii="Times New Roman" w:hAnsi="Times New Roman" w:cs="Times New Roman"/>
          <w:noProof/>
          <w:sz w:val="24"/>
          <w:szCs w:val="24"/>
        </w:rPr>
        <w:t xml:space="preserve"> (tanpa melalui Lembaga Keberatan, tetapi langsung pada Pengadilan Pajak kemudian ke </w:t>
      </w:r>
      <w:r>
        <w:rPr>
          <w:rFonts w:ascii="Times New Roman" w:hAnsi="Times New Roman" w:cs="Times New Roman"/>
          <w:noProof/>
          <w:sz w:val="24"/>
          <w:szCs w:val="24"/>
        </w:rPr>
        <w:t>MA</w:t>
      </w:r>
      <w:r w:rsidR="002D6CFC" w:rsidRPr="002D6CFC">
        <w:rPr>
          <w:rFonts w:ascii="Times New Roman" w:hAnsi="Times New Roman" w:cs="Times New Roman"/>
          <w:noProof/>
          <w:sz w:val="24"/>
          <w:szCs w:val="24"/>
        </w:rPr>
        <w:t>).</w:t>
      </w:r>
    </w:p>
    <w:p w:rsidR="00C50058" w:rsidRPr="00C50058" w:rsidRDefault="00C50058" w:rsidP="00C50058">
      <w:pPr>
        <w:pStyle w:val="ListParagraph"/>
        <w:spacing w:after="0" w:line="240" w:lineRule="auto"/>
        <w:ind w:left="2410" w:right="566"/>
        <w:jc w:val="both"/>
        <w:rPr>
          <w:rFonts w:ascii="Times New Roman" w:hAnsi="Times New Roman" w:cs="Times New Roman"/>
          <w:noProof/>
          <w:sz w:val="24"/>
          <w:szCs w:val="24"/>
        </w:rPr>
      </w:pPr>
    </w:p>
    <w:p w:rsidR="001E43A9" w:rsidRDefault="00C50058" w:rsidP="00CE0B41">
      <w:pPr>
        <w:pStyle w:val="ListParagraph"/>
        <w:spacing w:after="0" w:line="480" w:lineRule="auto"/>
        <w:ind w:left="851" w:firstLine="709"/>
        <w:jc w:val="both"/>
        <w:rPr>
          <w:rFonts w:ascii="Times New Roman" w:hAnsi="Times New Roman" w:cs="Times New Roman"/>
          <w:noProof/>
          <w:sz w:val="24"/>
          <w:szCs w:val="24"/>
        </w:rPr>
      </w:pPr>
      <w:r w:rsidRPr="00C50058">
        <w:rPr>
          <w:rFonts w:ascii="Times New Roman" w:hAnsi="Times New Roman" w:cs="Times New Roman"/>
          <w:noProof/>
          <w:sz w:val="24"/>
          <w:szCs w:val="24"/>
        </w:rPr>
        <w:t xml:space="preserve">Penyelesaian </w:t>
      </w:r>
      <w:r w:rsidR="00271610">
        <w:rPr>
          <w:rFonts w:ascii="Times New Roman" w:hAnsi="Times New Roman" w:cs="Times New Roman"/>
          <w:noProof/>
          <w:sz w:val="24"/>
          <w:szCs w:val="24"/>
        </w:rPr>
        <w:t>s</w:t>
      </w:r>
      <w:r w:rsidRPr="00C50058">
        <w:rPr>
          <w:rFonts w:ascii="Times New Roman" w:hAnsi="Times New Roman" w:cs="Times New Roman"/>
          <w:noProof/>
          <w:sz w:val="24"/>
          <w:szCs w:val="24"/>
        </w:rPr>
        <w:t xml:space="preserve">engketa pajak yang timbul antara </w:t>
      </w:r>
      <w:r w:rsidR="00271610">
        <w:rPr>
          <w:rFonts w:ascii="Times New Roman" w:hAnsi="Times New Roman" w:cs="Times New Roman"/>
          <w:noProof/>
          <w:sz w:val="24"/>
          <w:szCs w:val="24"/>
        </w:rPr>
        <w:t>WP</w:t>
      </w:r>
      <w:r w:rsidR="00924079">
        <w:rPr>
          <w:rFonts w:ascii="Times New Roman" w:hAnsi="Times New Roman" w:cs="Times New Roman"/>
          <w:noProof/>
          <w:sz w:val="24"/>
          <w:szCs w:val="24"/>
        </w:rPr>
        <w:t xml:space="preserve"> </w:t>
      </w:r>
      <w:r w:rsidRPr="00C50058">
        <w:rPr>
          <w:rFonts w:ascii="Times New Roman" w:hAnsi="Times New Roman" w:cs="Times New Roman"/>
          <w:noProof/>
          <w:sz w:val="24"/>
          <w:szCs w:val="24"/>
        </w:rPr>
        <w:t xml:space="preserve">dengan Dirjen Pajak diselesaikan melalui dua bentuk penyelesaian. </w:t>
      </w:r>
      <w:r w:rsidRPr="001E43A9">
        <w:rPr>
          <w:rFonts w:ascii="Times New Roman" w:hAnsi="Times New Roman" w:cs="Times New Roman"/>
          <w:i/>
          <w:noProof/>
          <w:sz w:val="24"/>
          <w:szCs w:val="24"/>
        </w:rPr>
        <w:t>Pertama</w:t>
      </w:r>
      <w:r w:rsidRPr="00C50058">
        <w:rPr>
          <w:rFonts w:ascii="Times New Roman" w:hAnsi="Times New Roman" w:cs="Times New Roman"/>
          <w:noProof/>
          <w:sz w:val="24"/>
          <w:szCs w:val="24"/>
        </w:rPr>
        <w:t xml:space="preserve">, penyelesaian Sengketa yang diselesaikan oleh pihak yang terlibat dalam Sengketa itu sendiri yakni Dirjen Pajak. Adapun bentuknya melalui keberatan dan permohonan pembetulan, vide Pasal 16 UU KUP serta Pasal 36 UU KUP </w:t>
      </w:r>
      <w:r w:rsidRPr="001E43A9">
        <w:rPr>
          <w:rFonts w:ascii="Times New Roman" w:hAnsi="Times New Roman" w:cs="Times New Roman"/>
          <w:i/>
          <w:noProof/>
          <w:sz w:val="24"/>
          <w:szCs w:val="24"/>
        </w:rPr>
        <w:t>Kedua</w:t>
      </w:r>
      <w:r w:rsidRPr="00C50058">
        <w:rPr>
          <w:rFonts w:ascii="Times New Roman" w:hAnsi="Times New Roman" w:cs="Times New Roman"/>
          <w:noProof/>
          <w:sz w:val="24"/>
          <w:szCs w:val="24"/>
        </w:rPr>
        <w:t xml:space="preserve">, penyelesaian yang diselesaikan oleh pihak/instansi yang tidak terlibat dalam sengketa yakni </w:t>
      </w:r>
      <w:r w:rsidR="00271610" w:rsidRPr="00C50058">
        <w:rPr>
          <w:rFonts w:ascii="Times New Roman" w:hAnsi="Times New Roman" w:cs="Times New Roman"/>
          <w:noProof/>
          <w:sz w:val="24"/>
          <w:szCs w:val="24"/>
        </w:rPr>
        <w:t>pengadilan pajak melalui banding dan gugatan</w:t>
      </w:r>
      <w:r w:rsidRPr="00C50058">
        <w:rPr>
          <w:rFonts w:ascii="Times New Roman" w:hAnsi="Times New Roman" w:cs="Times New Roman"/>
          <w:noProof/>
          <w:sz w:val="24"/>
          <w:szCs w:val="24"/>
        </w:rPr>
        <w:t>. Selanjutnya, atas putusan banding dan gugatan tersebut para pihak dapat mengajukan PK ke MA untuk hal yang sifatnya khusus.</w:t>
      </w:r>
      <w:r w:rsidR="001E43A9">
        <w:rPr>
          <w:rFonts w:ascii="Times New Roman" w:hAnsi="Times New Roman" w:cs="Times New Roman"/>
          <w:noProof/>
          <w:sz w:val="24"/>
          <w:szCs w:val="24"/>
        </w:rPr>
        <w:t xml:space="preserve"> </w:t>
      </w:r>
      <w:r w:rsidR="001E43A9" w:rsidRPr="001E43A9">
        <w:rPr>
          <w:rFonts w:ascii="Times New Roman" w:hAnsi="Times New Roman" w:cs="Times New Roman"/>
          <w:noProof/>
          <w:sz w:val="24"/>
          <w:szCs w:val="24"/>
        </w:rPr>
        <w:t xml:space="preserve">Penyelesaian sengketa pajak melalui keberatan dengan permohonan, pembetulan vide Pasal 16 dan Pasal 36 UU KUP, yang diselesaikan oleh </w:t>
      </w:r>
      <w:r w:rsidR="001E43A9" w:rsidRPr="001E43A9">
        <w:rPr>
          <w:rFonts w:ascii="Times New Roman" w:hAnsi="Times New Roman" w:cs="Times New Roman"/>
          <w:noProof/>
          <w:sz w:val="24"/>
          <w:szCs w:val="24"/>
        </w:rPr>
        <w:lastRenderedPageBreak/>
        <w:t xml:space="preserve">Dirjen Pajak tetap dipertahankan. Hal yang harus diperbaiki adalah perlunya ditetapkan ketentuan-ketentuan hukum yang lebih jelas sehingga tidak memunculkan penafsiran yang berbeda-beda. Ketentuan hukum tersebut akan memberikan kepastian, tidak menimbulkan keragu-raguan dalam pelaksanaannya. Selain itu, kemungkinan saling bertentangan antara satu ketentuan dengan ketentuan yang lain dapat dihindari sehingga </w:t>
      </w:r>
      <w:r w:rsidR="00613806">
        <w:rPr>
          <w:rFonts w:ascii="Times New Roman" w:hAnsi="Times New Roman" w:cs="Times New Roman"/>
          <w:noProof/>
          <w:sz w:val="24"/>
          <w:szCs w:val="24"/>
        </w:rPr>
        <w:t>WP</w:t>
      </w:r>
      <w:r w:rsidR="001E43A9" w:rsidRPr="001E43A9">
        <w:rPr>
          <w:rFonts w:ascii="Times New Roman" w:hAnsi="Times New Roman" w:cs="Times New Roman"/>
          <w:noProof/>
          <w:sz w:val="24"/>
          <w:szCs w:val="24"/>
        </w:rPr>
        <w:t xml:space="preserve"> akan mendapatkan jaminan perlindungan hukum yang lebih pasti atas hak-haknya.</w:t>
      </w:r>
      <w:r w:rsidR="001E43A9">
        <w:rPr>
          <w:rStyle w:val="FootnoteReference"/>
          <w:rFonts w:ascii="Times New Roman" w:hAnsi="Times New Roman" w:cs="Times New Roman"/>
          <w:noProof/>
          <w:sz w:val="24"/>
          <w:szCs w:val="24"/>
        </w:rPr>
        <w:footnoteReference w:id="156"/>
      </w:r>
    </w:p>
    <w:p w:rsidR="002278D2" w:rsidRDefault="002278D2" w:rsidP="007457F8">
      <w:pPr>
        <w:pStyle w:val="ListParagraph"/>
        <w:spacing w:after="0" w:line="480" w:lineRule="auto"/>
        <w:ind w:left="851" w:firstLine="709"/>
        <w:jc w:val="both"/>
        <w:rPr>
          <w:rFonts w:ascii="Times New Roman" w:hAnsi="Times New Roman" w:cs="Times New Roman"/>
          <w:noProof/>
          <w:sz w:val="24"/>
          <w:szCs w:val="24"/>
        </w:rPr>
      </w:pPr>
      <w:r w:rsidRPr="002278D2">
        <w:rPr>
          <w:rFonts w:ascii="Times New Roman" w:hAnsi="Times New Roman" w:cs="Times New Roman"/>
          <w:noProof/>
          <w:sz w:val="24"/>
          <w:szCs w:val="24"/>
        </w:rPr>
        <w:t xml:space="preserve">Pengadilan pajak dibentuk berdasarkan UU No. 14 </w:t>
      </w:r>
      <w:r>
        <w:rPr>
          <w:rFonts w:ascii="Times New Roman" w:hAnsi="Times New Roman" w:cs="Times New Roman"/>
          <w:noProof/>
          <w:sz w:val="24"/>
          <w:szCs w:val="24"/>
        </w:rPr>
        <w:t>T</w:t>
      </w:r>
      <w:r w:rsidRPr="002278D2">
        <w:rPr>
          <w:rFonts w:ascii="Times New Roman" w:hAnsi="Times New Roman" w:cs="Times New Roman"/>
          <w:noProof/>
          <w:sz w:val="24"/>
          <w:szCs w:val="24"/>
        </w:rPr>
        <w:t>ahun 2002. Pengadilan ini didirikan</w:t>
      </w:r>
      <w:r>
        <w:rPr>
          <w:rFonts w:ascii="Times New Roman" w:hAnsi="Times New Roman" w:cs="Times New Roman"/>
          <w:noProof/>
          <w:sz w:val="24"/>
          <w:szCs w:val="24"/>
        </w:rPr>
        <w:t xml:space="preserve"> untuk menggantikan peran Badan Penyelesaian Sengketa Pajak. </w:t>
      </w:r>
      <w:r w:rsidRPr="002278D2">
        <w:rPr>
          <w:rFonts w:ascii="Times New Roman" w:hAnsi="Times New Roman" w:cs="Times New Roman"/>
          <w:noProof/>
          <w:sz w:val="24"/>
          <w:szCs w:val="24"/>
        </w:rPr>
        <w:t>Sebuah sengketa dapat dikatakan sebaga</w:t>
      </w:r>
      <w:r>
        <w:rPr>
          <w:rFonts w:ascii="Times New Roman" w:hAnsi="Times New Roman" w:cs="Times New Roman"/>
          <w:noProof/>
          <w:sz w:val="24"/>
          <w:szCs w:val="24"/>
        </w:rPr>
        <w:t xml:space="preserve">i sengketa pajak apabilaterjadi </w:t>
      </w:r>
      <w:r w:rsidRPr="002278D2">
        <w:rPr>
          <w:rFonts w:ascii="Times New Roman" w:hAnsi="Times New Roman" w:cs="Times New Roman"/>
          <w:noProof/>
          <w:sz w:val="24"/>
          <w:szCs w:val="24"/>
        </w:rPr>
        <w:t>dalam bidang pajak</w:t>
      </w:r>
      <w:r>
        <w:rPr>
          <w:rFonts w:ascii="Times New Roman" w:hAnsi="Times New Roman" w:cs="Times New Roman"/>
          <w:noProof/>
          <w:sz w:val="24"/>
          <w:szCs w:val="24"/>
        </w:rPr>
        <w:t xml:space="preserve"> meliputi pajak pusat </w:t>
      </w:r>
      <w:r w:rsidRPr="002278D2">
        <w:rPr>
          <w:rFonts w:ascii="Times New Roman" w:hAnsi="Times New Roman" w:cs="Times New Roman"/>
          <w:noProof/>
          <w:sz w:val="24"/>
          <w:szCs w:val="24"/>
        </w:rPr>
        <w:t xml:space="preserve">dan daerah yang meliputi semua jenis pajak yang </w:t>
      </w:r>
      <w:r>
        <w:rPr>
          <w:rFonts w:ascii="Times New Roman" w:hAnsi="Times New Roman" w:cs="Times New Roman"/>
          <w:noProof/>
          <w:sz w:val="24"/>
          <w:szCs w:val="24"/>
        </w:rPr>
        <w:t xml:space="preserve">dipungut oleh pemerintah pusat, </w:t>
      </w:r>
      <w:r w:rsidRPr="002278D2">
        <w:rPr>
          <w:rFonts w:ascii="Times New Roman" w:hAnsi="Times New Roman" w:cs="Times New Roman"/>
          <w:noProof/>
          <w:sz w:val="24"/>
          <w:szCs w:val="24"/>
        </w:rPr>
        <w:t xml:space="preserve">termasuk bea masuk dan cukai, dan pajak yang </w:t>
      </w:r>
      <w:r>
        <w:rPr>
          <w:rFonts w:ascii="Times New Roman" w:hAnsi="Times New Roman" w:cs="Times New Roman"/>
          <w:noProof/>
          <w:sz w:val="24"/>
          <w:szCs w:val="24"/>
        </w:rPr>
        <w:t xml:space="preserve">dipungut oleh Pemerintah Daerah </w:t>
      </w:r>
      <w:r w:rsidRPr="002278D2">
        <w:rPr>
          <w:rFonts w:ascii="Times New Roman" w:hAnsi="Times New Roman" w:cs="Times New Roman"/>
          <w:noProof/>
          <w:sz w:val="24"/>
          <w:szCs w:val="24"/>
        </w:rPr>
        <w:t xml:space="preserve">berdasarkan ketentuan </w:t>
      </w:r>
      <w:r w:rsidR="00271610">
        <w:rPr>
          <w:rFonts w:ascii="Times New Roman" w:hAnsi="Times New Roman" w:cs="Times New Roman"/>
          <w:noProof/>
          <w:sz w:val="24"/>
          <w:szCs w:val="24"/>
        </w:rPr>
        <w:t>UU</w:t>
      </w:r>
      <w:r w:rsidRPr="002278D2">
        <w:rPr>
          <w:rFonts w:ascii="Times New Roman" w:hAnsi="Times New Roman" w:cs="Times New Roman"/>
          <w:noProof/>
          <w:sz w:val="24"/>
          <w:szCs w:val="24"/>
        </w:rPr>
        <w:t xml:space="preserve"> ya</w:t>
      </w:r>
      <w:r>
        <w:rPr>
          <w:rFonts w:ascii="Times New Roman" w:hAnsi="Times New Roman" w:cs="Times New Roman"/>
          <w:noProof/>
          <w:sz w:val="24"/>
          <w:szCs w:val="24"/>
        </w:rPr>
        <w:t xml:space="preserve">ng berlaku. Jadi sengketa pajak </w:t>
      </w:r>
      <w:r w:rsidRPr="002278D2">
        <w:rPr>
          <w:rFonts w:ascii="Times New Roman" w:hAnsi="Times New Roman" w:cs="Times New Roman"/>
          <w:noProof/>
          <w:sz w:val="24"/>
          <w:szCs w:val="24"/>
        </w:rPr>
        <w:t>bukanlah sengketa perdata ataupun perseng</w:t>
      </w:r>
      <w:r>
        <w:rPr>
          <w:rFonts w:ascii="Times New Roman" w:hAnsi="Times New Roman" w:cs="Times New Roman"/>
          <w:noProof/>
          <w:sz w:val="24"/>
          <w:szCs w:val="24"/>
        </w:rPr>
        <w:t xml:space="preserve">ketaan di bidang lainnya, namun </w:t>
      </w:r>
      <w:r w:rsidRPr="002278D2">
        <w:rPr>
          <w:rFonts w:ascii="Times New Roman" w:hAnsi="Times New Roman" w:cs="Times New Roman"/>
          <w:noProof/>
          <w:sz w:val="24"/>
          <w:szCs w:val="24"/>
        </w:rPr>
        <w:t>merupakan persengketaan yang timbul akiba</w:t>
      </w:r>
      <w:r>
        <w:rPr>
          <w:rFonts w:ascii="Times New Roman" w:hAnsi="Times New Roman" w:cs="Times New Roman"/>
          <w:noProof/>
          <w:sz w:val="24"/>
          <w:szCs w:val="24"/>
        </w:rPr>
        <w:t xml:space="preserve">t dikeluarkannya keputusan yang </w:t>
      </w:r>
      <w:r w:rsidRPr="002278D2">
        <w:rPr>
          <w:rFonts w:ascii="Times New Roman" w:hAnsi="Times New Roman" w:cs="Times New Roman"/>
          <w:noProof/>
          <w:sz w:val="24"/>
          <w:szCs w:val="24"/>
        </w:rPr>
        <w:t>dapat diajukan banding at</w:t>
      </w:r>
      <w:r>
        <w:rPr>
          <w:rFonts w:ascii="Times New Roman" w:hAnsi="Times New Roman" w:cs="Times New Roman"/>
          <w:noProof/>
          <w:sz w:val="24"/>
          <w:szCs w:val="24"/>
        </w:rPr>
        <w:t xml:space="preserve">au gugatan ke Pengadilan Pajak. </w:t>
      </w:r>
      <w:r w:rsidRPr="002278D2">
        <w:rPr>
          <w:rFonts w:ascii="Times New Roman" w:hAnsi="Times New Roman" w:cs="Times New Roman"/>
          <w:noProof/>
          <w:sz w:val="24"/>
          <w:szCs w:val="24"/>
        </w:rPr>
        <w:t>Keputusan pejabat pemerintah dalam bentuk tertulis yang menjadi sengketa pajak termasuk ke dalam pengertian Pasal 1 a</w:t>
      </w:r>
      <w:r w:rsidR="00A51E5F">
        <w:rPr>
          <w:rFonts w:ascii="Times New Roman" w:hAnsi="Times New Roman" w:cs="Times New Roman"/>
          <w:noProof/>
          <w:sz w:val="24"/>
          <w:szCs w:val="24"/>
        </w:rPr>
        <w:t>ngkat 9</w:t>
      </w:r>
      <w:r w:rsidRPr="002278D2">
        <w:rPr>
          <w:rFonts w:ascii="Times New Roman" w:hAnsi="Times New Roman" w:cs="Times New Roman"/>
          <w:noProof/>
          <w:sz w:val="24"/>
          <w:szCs w:val="24"/>
        </w:rPr>
        <w:t xml:space="preserve"> UU PTUN, sehingga </w:t>
      </w:r>
      <w:r w:rsidRPr="002278D2">
        <w:rPr>
          <w:rFonts w:ascii="Times New Roman" w:hAnsi="Times New Roman" w:cs="Times New Roman"/>
          <w:noProof/>
          <w:sz w:val="24"/>
          <w:szCs w:val="24"/>
        </w:rPr>
        <w:lastRenderedPageBreak/>
        <w:t>sengketa pajak merupakan sengketa TUN karena dikeluarkan oleh badan atau Pejabat TUN.</w:t>
      </w:r>
    </w:p>
    <w:p w:rsidR="00CE7B27" w:rsidRPr="00CE7B27" w:rsidRDefault="00CE7B27" w:rsidP="00CE7B27">
      <w:pPr>
        <w:pStyle w:val="ListParagraph"/>
        <w:spacing w:after="0" w:line="480" w:lineRule="auto"/>
        <w:ind w:left="851" w:firstLine="709"/>
        <w:jc w:val="both"/>
        <w:rPr>
          <w:rFonts w:ascii="Times New Roman" w:hAnsi="Times New Roman" w:cs="Times New Roman"/>
          <w:noProof/>
          <w:sz w:val="24"/>
          <w:szCs w:val="24"/>
        </w:rPr>
      </w:pPr>
      <w:r>
        <w:rPr>
          <w:rFonts w:ascii="Times New Roman" w:hAnsi="Times New Roman" w:cs="Times New Roman"/>
          <w:noProof/>
          <w:sz w:val="24"/>
          <w:szCs w:val="24"/>
        </w:rPr>
        <w:t xml:space="preserve">Penegakan hukum </w:t>
      </w:r>
      <w:r w:rsidRPr="00CE7B27">
        <w:rPr>
          <w:rFonts w:ascii="Times New Roman" w:hAnsi="Times New Roman" w:cs="Times New Roman"/>
          <w:noProof/>
          <w:sz w:val="24"/>
          <w:szCs w:val="24"/>
        </w:rPr>
        <w:t>dilakukan oleh pihak-pihak yang terlibat dalam b</w:t>
      </w:r>
      <w:r>
        <w:rPr>
          <w:rFonts w:ascii="Times New Roman" w:hAnsi="Times New Roman" w:cs="Times New Roman"/>
          <w:noProof/>
          <w:sz w:val="24"/>
          <w:szCs w:val="24"/>
        </w:rPr>
        <w:t xml:space="preserve">idang perpajakan, tetapi karena </w:t>
      </w:r>
      <w:r w:rsidRPr="00CE7B27">
        <w:rPr>
          <w:rFonts w:ascii="Times New Roman" w:hAnsi="Times New Roman" w:cs="Times New Roman"/>
          <w:noProof/>
          <w:sz w:val="24"/>
          <w:szCs w:val="24"/>
        </w:rPr>
        <w:t xml:space="preserve">posisi pemerintah sebagai </w:t>
      </w:r>
      <w:r>
        <w:rPr>
          <w:rFonts w:ascii="Times New Roman" w:hAnsi="Times New Roman" w:cs="Times New Roman"/>
          <w:noProof/>
          <w:sz w:val="24"/>
          <w:szCs w:val="24"/>
        </w:rPr>
        <w:t>f</w:t>
      </w:r>
      <w:r w:rsidRPr="00CE7B27">
        <w:rPr>
          <w:rFonts w:ascii="Times New Roman" w:hAnsi="Times New Roman" w:cs="Times New Roman"/>
          <w:noProof/>
          <w:sz w:val="24"/>
          <w:szCs w:val="24"/>
        </w:rPr>
        <w:t>iskus yang diberikan kewenang</w:t>
      </w:r>
      <w:r>
        <w:rPr>
          <w:rFonts w:ascii="Times New Roman" w:hAnsi="Times New Roman" w:cs="Times New Roman"/>
          <w:noProof/>
          <w:sz w:val="24"/>
          <w:szCs w:val="24"/>
        </w:rPr>
        <w:t xml:space="preserve">an oleh peraturan </w:t>
      </w:r>
      <w:r w:rsidR="00685871">
        <w:rPr>
          <w:rFonts w:ascii="Times New Roman" w:hAnsi="Times New Roman" w:cs="Times New Roman"/>
          <w:noProof/>
          <w:sz w:val="24"/>
          <w:szCs w:val="24"/>
        </w:rPr>
        <w:t xml:space="preserve">perundang-undangan, </w:t>
      </w:r>
      <w:r w:rsidRPr="00CE7B27">
        <w:rPr>
          <w:rFonts w:ascii="Times New Roman" w:hAnsi="Times New Roman" w:cs="Times New Roman"/>
          <w:noProof/>
          <w:sz w:val="24"/>
          <w:szCs w:val="24"/>
        </w:rPr>
        <w:t xml:space="preserve">maka penegakan hukum </w:t>
      </w:r>
      <w:r>
        <w:rPr>
          <w:rFonts w:ascii="Times New Roman" w:hAnsi="Times New Roman" w:cs="Times New Roman"/>
          <w:noProof/>
          <w:sz w:val="24"/>
          <w:szCs w:val="24"/>
        </w:rPr>
        <w:t xml:space="preserve">tersebut lebih banyak dilakukan </w:t>
      </w:r>
      <w:r w:rsidRPr="00CE7B27">
        <w:rPr>
          <w:rFonts w:ascii="Times New Roman" w:hAnsi="Times New Roman" w:cs="Times New Roman"/>
          <w:noProof/>
          <w:sz w:val="24"/>
          <w:szCs w:val="24"/>
        </w:rPr>
        <w:t>oleh pemerintah sebagai Fiskus dibanding oleh W</w:t>
      </w:r>
      <w:r>
        <w:rPr>
          <w:rFonts w:ascii="Times New Roman" w:hAnsi="Times New Roman" w:cs="Times New Roman"/>
          <w:noProof/>
          <w:sz w:val="24"/>
          <w:szCs w:val="24"/>
        </w:rPr>
        <w:t xml:space="preserve">P. Penegakan hukum </w:t>
      </w:r>
      <w:r w:rsidRPr="00CE7B27">
        <w:rPr>
          <w:rFonts w:ascii="Times New Roman" w:hAnsi="Times New Roman" w:cs="Times New Roman"/>
          <w:noProof/>
          <w:sz w:val="24"/>
          <w:szCs w:val="24"/>
        </w:rPr>
        <w:t>tersebut dalam hal sengketa pajak dapat dilakukan</w:t>
      </w:r>
      <w:r>
        <w:rPr>
          <w:rFonts w:ascii="Times New Roman" w:hAnsi="Times New Roman" w:cs="Times New Roman"/>
          <w:noProof/>
          <w:sz w:val="24"/>
          <w:szCs w:val="24"/>
        </w:rPr>
        <w:t xml:space="preserve"> oleh pemerintah sebagai fiskus </w:t>
      </w:r>
      <w:r w:rsidRPr="00CE7B27">
        <w:rPr>
          <w:rFonts w:ascii="Times New Roman" w:hAnsi="Times New Roman" w:cs="Times New Roman"/>
          <w:noProof/>
          <w:sz w:val="24"/>
          <w:szCs w:val="24"/>
        </w:rPr>
        <w:t xml:space="preserve">dan </w:t>
      </w:r>
      <w:r>
        <w:rPr>
          <w:rFonts w:ascii="Times New Roman" w:hAnsi="Times New Roman" w:cs="Times New Roman"/>
          <w:noProof/>
          <w:sz w:val="24"/>
          <w:szCs w:val="24"/>
        </w:rPr>
        <w:t xml:space="preserve">WP </w:t>
      </w:r>
      <w:r w:rsidRPr="00CE7B27">
        <w:rPr>
          <w:rFonts w:ascii="Times New Roman" w:hAnsi="Times New Roman" w:cs="Times New Roman"/>
          <w:noProof/>
          <w:sz w:val="24"/>
          <w:szCs w:val="24"/>
        </w:rPr>
        <w:t>yang keberatan terhadap peneta</w:t>
      </w:r>
      <w:r>
        <w:rPr>
          <w:rFonts w:ascii="Times New Roman" w:hAnsi="Times New Roman" w:cs="Times New Roman"/>
          <w:noProof/>
          <w:sz w:val="24"/>
          <w:szCs w:val="24"/>
        </w:rPr>
        <w:t xml:space="preserve">pan besaran pajak melalui upaya </w:t>
      </w:r>
      <w:r w:rsidRPr="00CE7B27">
        <w:rPr>
          <w:rFonts w:ascii="Times New Roman" w:hAnsi="Times New Roman" w:cs="Times New Roman"/>
          <w:noProof/>
          <w:sz w:val="24"/>
          <w:szCs w:val="24"/>
        </w:rPr>
        <w:t>Keberatan d</w:t>
      </w:r>
      <w:r>
        <w:rPr>
          <w:rFonts w:ascii="Times New Roman" w:hAnsi="Times New Roman" w:cs="Times New Roman"/>
          <w:noProof/>
          <w:sz w:val="24"/>
          <w:szCs w:val="24"/>
        </w:rPr>
        <w:t xml:space="preserve">an Banding pada Pengadilan Pajak, </w:t>
      </w:r>
      <w:r w:rsidRPr="00CE7B27">
        <w:rPr>
          <w:rFonts w:ascii="Times New Roman" w:hAnsi="Times New Roman" w:cs="Times New Roman"/>
          <w:noProof/>
          <w:sz w:val="24"/>
          <w:szCs w:val="24"/>
        </w:rPr>
        <w:t xml:space="preserve">serta </w:t>
      </w:r>
      <w:r>
        <w:rPr>
          <w:rFonts w:ascii="Times New Roman" w:hAnsi="Times New Roman" w:cs="Times New Roman"/>
          <w:noProof/>
          <w:sz w:val="24"/>
          <w:szCs w:val="24"/>
        </w:rPr>
        <w:t xml:space="preserve">PK </w:t>
      </w:r>
      <w:r w:rsidRPr="00CE7B27">
        <w:rPr>
          <w:rFonts w:ascii="Times New Roman" w:hAnsi="Times New Roman" w:cs="Times New Roman"/>
          <w:noProof/>
          <w:sz w:val="24"/>
          <w:szCs w:val="24"/>
        </w:rPr>
        <w:t xml:space="preserve">terhadap putusan banding </w:t>
      </w:r>
      <w:r>
        <w:rPr>
          <w:rFonts w:ascii="Times New Roman" w:hAnsi="Times New Roman" w:cs="Times New Roman"/>
          <w:noProof/>
          <w:sz w:val="24"/>
          <w:szCs w:val="24"/>
        </w:rPr>
        <w:t>bahwa</w:t>
      </w:r>
      <w:r w:rsidR="00BA06F8">
        <w:rPr>
          <w:rFonts w:ascii="Times New Roman" w:hAnsi="Times New Roman" w:cs="Times New Roman"/>
          <w:noProof/>
          <w:sz w:val="24"/>
          <w:szCs w:val="24"/>
        </w:rPr>
        <w:t xml:space="preserve"> </w:t>
      </w:r>
      <w:r w:rsidRPr="00CE7B27">
        <w:rPr>
          <w:rFonts w:ascii="Times New Roman" w:hAnsi="Times New Roman" w:cs="Times New Roman"/>
          <w:noProof/>
          <w:sz w:val="24"/>
          <w:szCs w:val="24"/>
        </w:rPr>
        <w:t>W</w:t>
      </w:r>
      <w:r>
        <w:rPr>
          <w:rFonts w:ascii="Times New Roman" w:hAnsi="Times New Roman" w:cs="Times New Roman"/>
          <w:noProof/>
          <w:sz w:val="24"/>
          <w:szCs w:val="24"/>
        </w:rPr>
        <w:t xml:space="preserve">P </w:t>
      </w:r>
      <w:r w:rsidRPr="00CE7B27">
        <w:rPr>
          <w:rFonts w:ascii="Times New Roman" w:hAnsi="Times New Roman" w:cs="Times New Roman"/>
          <w:noProof/>
          <w:sz w:val="24"/>
          <w:szCs w:val="24"/>
        </w:rPr>
        <w:t xml:space="preserve">dapat mengajukan </w:t>
      </w:r>
      <w:r>
        <w:rPr>
          <w:rFonts w:ascii="Times New Roman" w:hAnsi="Times New Roman" w:cs="Times New Roman"/>
          <w:noProof/>
          <w:sz w:val="24"/>
          <w:szCs w:val="24"/>
        </w:rPr>
        <w:t>keberatan hanya kepada Dirjen Pajak atas suatu</w:t>
      </w:r>
      <w:r w:rsidRPr="00CE7B27">
        <w:rPr>
          <w:rFonts w:ascii="Times New Roman" w:hAnsi="Times New Roman" w:cs="Times New Roman"/>
          <w:noProof/>
          <w:sz w:val="24"/>
          <w:szCs w:val="24"/>
        </w:rPr>
        <w:t>:</w:t>
      </w:r>
      <w:r w:rsidR="00BA06F8">
        <w:rPr>
          <w:rStyle w:val="FootnoteReference"/>
          <w:rFonts w:ascii="Times New Roman" w:hAnsi="Times New Roman" w:cs="Times New Roman"/>
          <w:noProof/>
          <w:sz w:val="24"/>
          <w:szCs w:val="24"/>
        </w:rPr>
        <w:footnoteReference w:id="157"/>
      </w:r>
    </w:p>
    <w:p w:rsidR="00CE7B27" w:rsidRDefault="00CE7B27" w:rsidP="00212D61">
      <w:pPr>
        <w:pStyle w:val="ListParagraph"/>
        <w:numPr>
          <w:ilvl w:val="0"/>
          <w:numId w:val="42"/>
        </w:numPr>
        <w:spacing w:after="0" w:line="240" w:lineRule="auto"/>
        <w:ind w:left="1985" w:right="566" w:hanging="425"/>
        <w:jc w:val="both"/>
        <w:rPr>
          <w:rFonts w:ascii="Times New Roman" w:hAnsi="Times New Roman" w:cs="Times New Roman"/>
          <w:noProof/>
          <w:sz w:val="24"/>
          <w:szCs w:val="24"/>
        </w:rPr>
      </w:pPr>
      <w:r w:rsidRPr="00CE7B27">
        <w:rPr>
          <w:rFonts w:ascii="Times New Roman" w:hAnsi="Times New Roman" w:cs="Times New Roman"/>
          <w:noProof/>
          <w:sz w:val="24"/>
          <w:szCs w:val="24"/>
        </w:rPr>
        <w:t>Surat Ketetapan Pajak Kurang Bayar;</w:t>
      </w:r>
    </w:p>
    <w:p w:rsidR="00CE7B27" w:rsidRDefault="00CE7B27" w:rsidP="00212D61">
      <w:pPr>
        <w:pStyle w:val="ListParagraph"/>
        <w:numPr>
          <w:ilvl w:val="0"/>
          <w:numId w:val="42"/>
        </w:numPr>
        <w:spacing w:after="0" w:line="240" w:lineRule="auto"/>
        <w:ind w:left="1985" w:right="566" w:hanging="425"/>
        <w:jc w:val="both"/>
        <w:rPr>
          <w:rFonts w:ascii="Times New Roman" w:hAnsi="Times New Roman" w:cs="Times New Roman"/>
          <w:noProof/>
          <w:sz w:val="24"/>
          <w:szCs w:val="24"/>
        </w:rPr>
      </w:pPr>
      <w:r w:rsidRPr="00CE7B27">
        <w:rPr>
          <w:rFonts w:ascii="Times New Roman" w:hAnsi="Times New Roman" w:cs="Times New Roman"/>
          <w:noProof/>
          <w:sz w:val="24"/>
          <w:szCs w:val="24"/>
        </w:rPr>
        <w:t>Surat Ketetapan Pajak Kurang Bayar Tambahan;</w:t>
      </w:r>
    </w:p>
    <w:p w:rsidR="00CE7B27" w:rsidRDefault="00CE7B27" w:rsidP="00212D61">
      <w:pPr>
        <w:pStyle w:val="ListParagraph"/>
        <w:numPr>
          <w:ilvl w:val="0"/>
          <w:numId w:val="42"/>
        </w:numPr>
        <w:spacing w:after="0" w:line="240" w:lineRule="auto"/>
        <w:ind w:left="1985" w:right="566" w:hanging="425"/>
        <w:jc w:val="both"/>
        <w:rPr>
          <w:rFonts w:ascii="Times New Roman" w:hAnsi="Times New Roman" w:cs="Times New Roman"/>
          <w:noProof/>
          <w:sz w:val="24"/>
          <w:szCs w:val="24"/>
        </w:rPr>
      </w:pPr>
      <w:r w:rsidRPr="00CE7B27">
        <w:rPr>
          <w:rFonts w:ascii="Times New Roman" w:hAnsi="Times New Roman" w:cs="Times New Roman"/>
          <w:noProof/>
          <w:sz w:val="24"/>
          <w:szCs w:val="24"/>
        </w:rPr>
        <w:t>Surat Ketetapan Pajak Nihil;</w:t>
      </w:r>
    </w:p>
    <w:p w:rsidR="00CE7B27" w:rsidRDefault="00CE7B27" w:rsidP="00212D61">
      <w:pPr>
        <w:pStyle w:val="ListParagraph"/>
        <w:numPr>
          <w:ilvl w:val="0"/>
          <w:numId w:val="42"/>
        </w:numPr>
        <w:spacing w:after="0" w:line="240" w:lineRule="auto"/>
        <w:ind w:left="1985" w:right="566" w:hanging="425"/>
        <w:jc w:val="both"/>
        <w:rPr>
          <w:rFonts w:ascii="Times New Roman" w:hAnsi="Times New Roman" w:cs="Times New Roman"/>
          <w:noProof/>
          <w:sz w:val="24"/>
          <w:szCs w:val="24"/>
        </w:rPr>
      </w:pPr>
      <w:r w:rsidRPr="00CE7B27">
        <w:rPr>
          <w:rFonts w:ascii="Times New Roman" w:hAnsi="Times New Roman" w:cs="Times New Roman"/>
          <w:noProof/>
          <w:sz w:val="24"/>
          <w:szCs w:val="24"/>
        </w:rPr>
        <w:t>Surat Ketetapan Pajak Lebih Bayar; atau</w:t>
      </w:r>
    </w:p>
    <w:p w:rsidR="00CE7B27" w:rsidRDefault="00CE7B27" w:rsidP="00212D61">
      <w:pPr>
        <w:pStyle w:val="ListParagraph"/>
        <w:numPr>
          <w:ilvl w:val="0"/>
          <w:numId w:val="42"/>
        </w:numPr>
        <w:spacing w:after="0" w:line="240" w:lineRule="auto"/>
        <w:ind w:left="1985" w:right="566" w:hanging="425"/>
        <w:jc w:val="both"/>
        <w:rPr>
          <w:rFonts w:ascii="Times New Roman" w:hAnsi="Times New Roman" w:cs="Times New Roman"/>
          <w:noProof/>
          <w:sz w:val="24"/>
          <w:szCs w:val="24"/>
        </w:rPr>
      </w:pPr>
      <w:r w:rsidRPr="00CE7B27">
        <w:rPr>
          <w:rFonts w:ascii="Times New Roman" w:hAnsi="Times New Roman" w:cs="Times New Roman"/>
          <w:noProof/>
          <w:sz w:val="24"/>
          <w:szCs w:val="24"/>
        </w:rPr>
        <w:t>Pemotongan atau pemungutan pajak oleh pihak ketiga berdasarkan</w:t>
      </w:r>
      <w:r>
        <w:rPr>
          <w:rFonts w:ascii="Times New Roman" w:hAnsi="Times New Roman" w:cs="Times New Roman"/>
          <w:noProof/>
          <w:sz w:val="24"/>
          <w:szCs w:val="24"/>
        </w:rPr>
        <w:t xml:space="preserve"> </w:t>
      </w:r>
      <w:r w:rsidRPr="00CE7B27">
        <w:rPr>
          <w:rFonts w:ascii="Times New Roman" w:hAnsi="Times New Roman" w:cs="Times New Roman"/>
          <w:noProof/>
          <w:sz w:val="24"/>
          <w:szCs w:val="24"/>
        </w:rPr>
        <w:t>ketentu</w:t>
      </w:r>
      <w:r>
        <w:rPr>
          <w:rFonts w:ascii="Times New Roman" w:hAnsi="Times New Roman" w:cs="Times New Roman"/>
          <w:noProof/>
          <w:sz w:val="24"/>
          <w:szCs w:val="24"/>
        </w:rPr>
        <w:t>an peraturan perundang-undangan</w:t>
      </w:r>
      <w:r w:rsidRPr="00CE7B27">
        <w:rPr>
          <w:rFonts w:ascii="Times New Roman" w:hAnsi="Times New Roman" w:cs="Times New Roman"/>
          <w:noProof/>
          <w:sz w:val="24"/>
          <w:szCs w:val="24"/>
        </w:rPr>
        <w:t>.</w:t>
      </w:r>
    </w:p>
    <w:p w:rsidR="0074091E" w:rsidRDefault="0074091E" w:rsidP="0074091E">
      <w:pPr>
        <w:pStyle w:val="ListParagraph"/>
        <w:spacing w:after="0" w:line="240" w:lineRule="auto"/>
        <w:ind w:left="1985" w:right="566"/>
        <w:jc w:val="both"/>
        <w:rPr>
          <w:rFonts w:ascii="Times New Roman" w:hAnsi="Times New Roman" w:cs="Times New Roman"/>
          <w:noProof/>
          <w:sz w:val="24"/>
          <w:szCs w:val="24"/>
        </w:rPr>
      </w:pPr>
    </w:p>
    <w:p w:rsidR="00C315E5" w:rsidRPr="00C315E5" w:rsidRDefault="00E44AC7" w:rsidP="00C315E5">
      <w:pPr>
        <w:pStyle w:val="ListParagraph"/>
        <w:spacing w:after="0" w:line="480" w:lineRule="auto"/>
        <w:ind w:left="851" w:firstLine="709"/>
        <w:jc w:val="both"/>
        <w:rPr>
          <w:rFonts w:ascii="Times New Roman" w:hAnsi="Times New Roman" w:cs="Times New Roman"/>
          <w:noProof/>
          <w:sz w:val="24"/>
          <w:szCs w:val="24"/>
        </w:rPr>
      </w:pPr>
      <w:r w:rsidRPr="00E44AC7">
        <w:rPr>
          <w:rFonts w:ascii="Times New Roman" w:hAnsi="Times New Roman" w:cs="Times New Roman"/>
          <w:noProof/>
          <w:sz w:val="24"/>
          <w:szCs w:val="24"/>
        </w:rPr>
        <w:t xml:space="preserve">Terhadap Keberatan yang disampaikan oleh </w:t>
      </w:r>
      <w:r>
        <w:rPr>
          <w:rFonts w:ascii="Times New Roman" w:hAnsi="Times New Roman" w:cs="Times New Roman"/>
          <w:noProof/>
          <w:sz w:val="24"/>
          <w:szCs w:val="24"/>
        </w:rPr>
        <w:t>WP</w:t>
      </w:r>
      <w:r w:rsidRPr="00E44AC7">
        <w:rPr>
          <w:rFonts w:ascii="Times New Roman" w:hAnsi="Times New Roman" w:cs="Times New Roman"/>
          <w:noProof/>
          <w:sz w:val="24"/>
          <w:szCs w:val="24"/>
        </w:rPr>
        <w:t>, ditolak</w:t>
      </w:r>
      <w:r>
        <w:rPr>
          <w:rFonts w:ascii="Times New Roman" w:hAnsi="Times New Roman" w:cs="Times New Roman"/>
          <w:noProof/>
          <w:sz w:val="24"/>
          <w:szCs w:val="24"/>
        </w:rPr>
        <w:t xml:space="preserve">/tidak </w:t>
      </w:r>
      <w:r w:rsidRPr="00E44AC7">
        <w:rPr>
          <w:rFonts w:ascii="Times New Roman" w:hAnsi="Times New Roman" w:cs="Times New Roman"/>
          <w:noProof/>
          <w:sz w:val="24"/>
          <w:szCs w:val="24"/>
        </w:rPr>
        <w:t>dikabulkan oleh Dir</w:t>
      </w:r>
      <w:r>
        <w:rPr>
          <w:rFonts w:ascii="Times New Roman" w:hAnsi="Times New Roman" w:cs="Times New Roman"/>
          <w:noProof/>
          <w:sz w:val="24"/>
          <w:szCs w:val="24"/>
        </w:rPr>
        <w:t>jen</w:t>
      </w:r>
      <w:r w:rsidRPr="00E44AC7">
        <w:rPr>
          <w:rFonts w:ascii="Times New Roman" w:hAnsi="Times New Roman" w:cs="Times New Roman"/>
          <w:noProof/>
          <w:sz w:val="24"/>
          <w:szCs w:val="24"/>
        </w:rPr>
        <w:t xml:space="preserve"> Pajak, m</w:t>
      </w:r>
      <w:r>
        <w:rPr>
          <w:rFonts w:ascii="Times New Roman" w:hAnsi="Times New Roman" w:cs="Times New Roman"/>
          <w:noProof/>
          <w:sz w:val="24"/>
          <w:szCs w:val="24"/>
        </w:rPr>
        <w:t xml:space="preserve">aka terhadap keputusan Dirjen </w:t>
      </w:r>
      <w:r w:rsidRPr="00E44AC7">
        <w:rPr>
          <w:rFonts w:ascii="Times New Roman" w:hAnsi="Times New Roman" w:cs="Times New Roman"/>
          <w:noProof/>
          <w:sz w:val="24"/>
          <w:szCs w:val="24"/>
        </w:rPr>
        <w:t>Pajak tersebut dapat diajukan upaya hukum Banding kepada Pengadilan</w:t>
      </w:r>
      <w:r>
        <w:rPr>
          <w:rFonts w:ascii="Times New Roman" w:hAnsi="Times New Roman" w:cs="Times New Roman"/>
          <w:noProof/>
          <w:sz w:val="24"/>
          <w:szCs w:val="24"/>
        </w:rPr>
        <w:t xml:space="preserve"> </w:t>
      </w:r>
      <w:r w:rsidRPr="00E44AC7">
        <w:rPr>
          <w:rFonts w:ascii="Times New Roman" w:hAnsi="Times New Roman" w:cs="Times New Roman"/>
          <w:noProof/>
          <w:sz w:val="24"/>
          <w:szCs w:val="24"/>
        </w:rPr>
        <w:t xml:space="preserve">Pajak </w:t>
      </w:r>
      <w:r>
        <w:rPr>
          <w:rFonts w:ascii="Times New Roman" w:hAnsi="Times New Roman" w:cs="Times New Roman"/>
          <w:noProof/>
          <w:sz w:val="24"/>
          <w:szCs w:val="24"/>
        </w:rPr>
        <w:t xml:space="preserve"> </w:t>
      </w:r>
      <w:r w:rsidRPr="00E44AC7">
        <w:rPr>
          <w:rFonts w:ascii="Times New Roman" w:hAnsi="Times New Roman" w:cs="Times New Roman"/>
          <w:noProof/>
          <w:sz w:val="24"/>
          <w:szCs w:val="24"/>
        </w:rPr>
        <w:t xml:space="preserve">bahwa </w:t>
      </w:r>
      <w:r>
        <w:rPr>
          <w:rFonts w:ascii="Times New Roman" w:hAnsi="Times New Roman" w:cs="Times New Roman"/>
          <w:noProof/>
          <w:sz w:val="24"/>
          <w:szCs w:val="24"/>
        </w:rPr>
        <w:t>WP</w:t>
      </w:r>
      <w:r w:rsidRPr="00E44AC7">
        <w:rPr>
          <w:rFonts w:ascii="Times New Roman" w:hAnsi="Times New Roman" w:cs="Times New Roman"/>
          <w:noProof/>
          <w:sz w:val="24"/>
          <w:szCs w:val="24"/>
        </w:rPr>
        <w:t xml:space="preserve"> dapat mengajukan </w:t>
      </w:r>
      <w:r>
        <w:rPr>
          <w:rFonts w:ascii="Times New Roman" w:hAnsi="Times New Roman" w:cs="Times New Roman"/>
          <w:noProof/>
          <w:sz w:val="24"/>
          <w:szCs w:val="24"/>
        </w:rPr>
        <w:t xml:space="preserve">permohonan Banding hanya kepada </w:t>
      </w:r>
      <w:r w:rsidRPr="00E44AC7">
        <w:rPr>
          <w:rFonts w:ascii="Times New Roman" w:hAnsi="Times New Roman" w:cs="Times New Roman"/>
          <w:noProof/>
          <w:sz w:val="24"/>
          <w:szCs w:val="24"/>
        </w:rPr>
        <w:t>Badan Peradilan Pajak atas Surat Keputusan Keberatan</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158"/>
      </w:r>
      <w:r w:rsidR="00C315E5">
        <w:rPr>
          <w:rFonts w:ascii="Times New Roman" w:hAnsi="Times New Roman" w:cs="Times New Roman"/>
          <w:noProof/>
          <w:sz w:val="24"/>
          <w:szCs w:val="24"/>
        </w:rPr>
        <w:t xml:space="preserve"> </w:t>
      </w:r>
      <w:r w:rsidR="00C315E5" w:rsidRPr="00C315E5">
        <w:rPr>
          <w:rFonts w:ascii="Times New Roman" w:hAnsi="Times New Roman" w:cs="Times New Roman"/>
          <w:noProof/>
          <w:sz w:val="24"/>
          <w:szCs w:val="24"/>
        </w:rPr>
        <w:t>Dalam proses upaya hukum tersebut, ter</w:t>
      </w:r>
      <w:r w:rsidR="00C315E5">
        <w:rPr>
          <w:rFonts w:ascii="Times New Roman" w:hAnsi="Times New Roman" w:cs="Times New Roman"/>
          <w:noProof/>
          <w:sz w:val="24"/>
          <w:szCs w:val="24"/>
        </w:rPr>
        <w:t xml:space="preserve">dapat perbedaan keduanya antara </w:t>
      </w:r>
      <w:r w:rsidR="00C315E5" w:rsidRPr="00C315E5">
        <w:rPr>
          <w:rFonts w:ascii="Times New Roman" w:hAnsi="Times New Roman" w:cs="Times New Roman"/>
          <w:noProof/>
          <w:sz w:val="24"/>
          <w:szCs w:val="24"/>
        </w:rPr>
        <w:t xml:space="preserve">keberatan yang </w:t>
      </w:r>
      <w:r w:rsidR="00C315E5" w:rsidRPr="00C315E5">
        <w:rPr>
          <w:rFonts w:ascii="Times New Roman" w:hAnsi="Times New Roman" w:cs="Times New Roman"/>
          <w:noProof/>
          <w:sz w:val="24"/>
          <w:szCs w:val="24"/>
        </w:rPr>
        <w:lastRenderedPageBreak/>
        <w:t>disampaikan kepada Dir</w:t>
      </w:r>
      <w:r w:rsidR="00C315E5">
        <w:rPr>
          <w:rFonts w:ascii="Times New Roman" w:hAnsi="Times New Roman" w:cs="Times New Roman"/>
          <w:noProof/>
          <w:sz w:val="24"/>
          <w:szCs w:val="24"/>
        </w:rPr>
        <w:t>jen</w:t>
      </w:r>
      <w:r w:rsidR="00C315E5" w:rsidRPr="00C315E5">
        <w:rPr>
          <w:rFonts w:ascii="Times New Roman" w:hAnsi="Times New Roman" w:cs="Times New Roman"/>
          <w:noProof/>
          <w:sz w:val="24"/>
          <w:szCs w:val="24"/>
        </w:rPr>
        <w:t xml:space="preserve"> Pajak dan Banding yang dimohonkan kepada Pengadilan Pajak yaitu p</w:t>
      </w:r>
      <w:r w:rsidR="00C315E5">
        <w:rPr>
          <w:rFonts w:ascii="Times New Roman" w:hAnsi="Times New Roman" w:cs="Times New Roman"/>
          <w:noProof/>
          <w:sz w:val="24"/>
          <w:szCs w:val="24"/>
        </w:rPr>
        <w:t xml:space="preserve">ada proses pengajuan Keberatan, </w:t>
      </w:r>
      <w:r w:rsidR="00C315E5" w:rsidRPr="00C315E5">
        <w:rPr>
          <w:rFonts w:ascii="Times New Roman" w:hAnsi="Times New Roman" w:cs="Times New Roman"/>
          <w:noProof/>
          <w:sz w:val="24"/>
          <w:szCs w:val="24"/>
        </w:rPr>
        <w:t>kedudukan W</w:t>
      </w:r>
      <w:r w:rsidR="00C315E5">
        <w:rPr>
          <w:rFonts w:ascii="Times New Roman" w:hAnsi="Times New Roman" w:cs="Times New Roman"/>
          <w:noProof/>
          <w:sz w:val="24"/>
          <w:szCs w:val="24"/>
        </w:rPr>
        <w:t>P</w:t>
      </w:r>
      <w:r w:rsidR="00C315E5" w:rsidRPr="00C315E5">
        <w:rPr>
          <w:rFonts w:ascii="Times New Roman" w:hAnsi="Times New Roman" w:cs="Times New Roman"/>
          <w:noProof/>
          <w:sz w:val="24"/>
          <w:szCs w:val="24"/>
        </w:rPr>
        <w:t xml:space="preserve"> sebagai pemohon atas keberatan denga</w:t>
      </w:r>
      <w:r w:rsidR="00C315E5">
        <w:rPr>
          <w:rFonts w:ascii="Times New Roman" w:hAnsi="Times New Roman" w:cs="Times New Roman"/>
          <w:noProof/>
          <w:sz w:val="24"/>
          <w:szCs w:val="24"/>
        </w:rPr>
        <w:t xml:space="preserve">n objek pajak </w:t>
      </w:r>
      <w:r w:rsidR="00C315E5" w:rsidRPr="00C315E5">
        <w:rPr>
          <w:rFonts w:ascii="Times New Roman" w:hAnsi="Times New Roman" w:cs="Times New Roman"/>
          <w:noProof/>
          <w:sz w:val="24"/>
          <w:szCs w:val="24"/>
        </w:rPr>
        <w:t>yang menjadi sengketa berhadapan deng</w:t>
      </w:r>
      <w:r w:rsidR="00C315E5">
        <w:rPr>
          <w:rFonts w:ascii="Times New Roman" w:hAnsi="Times New Roman" w:cs="Times New Roman"/>
          <w:noProof/>
          <w:sz w:val="24"/>
          <w:szCs w:val="24"/>
        </w:rPr>
        <w:t xml:space="preserve">an Dirjen Pajak atau </w:t>
      </w:r>
      <w:r w:rsidR="00C315E5" w:rsidRPr="00C315E5">
        <w:rPr>
          <w:rFonts w:ascii="Times New Roman" w:hAnsi="Times New Roman" w:cs="Times New Roman"/>
          <w:noProof/>
          <w:sz w:val="24"/>
          <w:szCs w:val="24"/>
        </w:rPr>
        <w:t xml:space="preserve">jajarannya sebagai termohon, dimana objek pajak </w:t>
      </w:r>
      <w:r w:rsidR="00C315E5">
        <w:rPr>
          <w:rFonts w:ascii="Times New Roman" w:hAnsi="Times New Roman" w:cs="Times New Roman"/>
          <w:noProof/>
          <w:sz w:val="24"/>
          <w:szCs w:val="24"/>
        </w:rPr>
        <w:t>yang menjadi sumber k</w:t>
      </w:r>
      <w:r w:rsidR="00C315E5" w:rsidRPr="00C315E5">
        <w:rPr>
          <w:rFonts w:ascii="Times New Roman" w:hAnsi="Times New Roman" w:cs="Times New Roman"/>
          <w:noProof/>
          <w:sz w:val="24"/>
          <w:szCs w:val="24"/>
        </w:rPr>
        <w:t>eberatan W</w:t>
      </w:r>
      <w:r w:rsidR="00C315E5">
        <w:rPr>
          <w:rFonts w:ascii="Times New Roman" w:hAnsi="Times New Roman" w:cs="Times New Roman"/>
          <w:noProof/>
          <w:sz w:val="24"/>
          <w:szCs w:val="24"/>
        </w:rPr>
        <w:t xml:space="preserve">P </w:t>
      </w:r>
      <w:r w:rsidR="00C315E5" w:rsidRPr="00C315E5">
        <w:rPr>
          <w:rFonts w:ascii="Times New Roman" w:hAnsi="Times New Roman" w:cs="Times New Roman"/>
          <w:noProof/>
          <w:sz w:val="24"/>
          <w:szCs w:val="24"/>
        </w:rPr>
        <w:t>merupakan penghitu</w:t>
      </w:r>
      <w:r w:rsidR="00C315E5">
        <w:rPr>
          <w:rFonts w:ascii="Times New Roman" w:hAnsi="Times New Roman" w:cs="Times New Roman"/>
          <w:noProof/>
          <w:sz w:val="24"/>
          <w:szCs w:val="24"/>
        </w:rPr>
        <w:t xml:space="preserve">ngan yang dilakukan oleh fiskus </w:t>
      </w:r>
      <w:r w:rsidR="00C315E5" w:rsidRPr="00C315E5">
        <w:rPr>
          <w:rFonts w:ascii="Times New Roman" w:hAnsi="Times New Roman" w:cs="Times New Roman"/>
          <w:noProof/>
          <w:sz w:val="24"/>
          <w:szCs w:val="24"/>
        </w:rPr>
        <w:t>yang merupakan bagian dari birokrasi pemerin</w:t>
      </w:r>
      <w:r w:rsidR="00C315E5">
        <w:rPr>
          <w:rFonts w:ascii="Times New Roman" w:hAnsi="Times New Roman" w:cs="Times New Roman"/>
          <w:noProof/>
          <w:sz w:val="24"/>
          <w:szCs w:val="24"/>
        </w:rPr>
        <w:t xml:space="preserve">tah, sehingga terhadap keduanya </w:t>
      </w:r>
      <w:r w:rsidR="00C315E5" w:rsidRPr="00C315E5">
        <w:rPr>
          <w:rFonts w:ascii="Times New Roman" w:hAnsi="Times New Roman" w:cs="Times New Roman"/>
          <w:noProof/>
          <w:sz w:val="24"/>
          <w:szCs w:val="24"/>
        </w:rPr>
        <w:t>terdapat perbedaan kedudukan, maka kemun</w:t>
      </w:r>
      <w:r w:rsidR="00C315E5">
        <w:rPr>
          <w:rFonts w:ascii="Times New Roman" w:hAnsi="Times New Roman" w:cs="Times New Roman"/>
          <w:noProof/>
          <w:sz w:val="24"/>
          <w:szCs w:val="24"/>
        </w:rPr>
        <w:t xml:space="preserve">gkinan bahwa keberatan tersebut </w:t>
      </w:r>
      <w:r w:rsidR="00C315E5" w:rsidRPr="00C315E5">
        <w:rPr>
          <w:rFonts w:ascii="Times New Roman" w:hAnsi="Times New Roman" w:cs="Times New Roman"/>
          <w:noProof/>
          <w:sz w:val="24"/>
          <w:szCs w:val="24"/>
        </w:rPr>
        <w:t>dikabulkan oleh Dir</w:t>
      </w:r>
      <w:r w:rsidR="00C315E5">
        <w:rPr>
          <w:rFonts w:ascii="Times New Roman" w:hAnsi="Times New Roman" w:cs="Times New Roman"/>
          <w:noProof/>
          <w:sz w:val="24"/>
          <w:szCs w:val="24"/>
        </w:rPr>
        <w:t>jen</w:t>
      </w:r>
      <w:r w:rsidR="00C315E5" w:rsidRPr="00C315E5">
        <w:rPr>
          <w:rFonts w:ascii="Times New Roman" w:hAnsi="Times New Roman" w:cs="Times New Roman"/>
          <w:noProof/>
          <w:sz w:val="24"/>
          <w:szCs w:val="24"/>
        </w:rPr>
        <w:t xml:space="preserve"> Pajak adalah rendah apabila oleh W</w:t>
      </w:r>
      <w:r w:rsidR="00C315E5">
        <w:rPr>
          <w:rFonts w:ascii="Times New Roman" w:hAnsi="Times New Roman" w:cs="Times New Roman"/>
          <w:noProof/>
          <w:sz w:val="24"/>
          <w:szCs w:val="24"/>
        </w:rPr>
        <w:t xml:space="preserve">P </w:t>
      </w:r>
      <w:r w:rsidR="00C315E5" w:rsidRPr="00C315E5">
        <w:rPr>
          <w:rFonts w:ascii="Times New Roman" w:hAnsi="Times New Roman" w:cs="Times New Roman"/>
          <w:noProof/>
          <w:sz w:val="24"/>
          <w:szCs w:val="24"/>
        </w:rPr>
        <w:t>tidak menyertakan dengan bukti-bukti yang cukup terhadap mater</w:t>
      </w:r>
      <w:r w:rsidR="00C315E5">
        <w:rPr>
          <w:rFonts w:ascii="Times New Roman" w:hAnsi="Times New Roman" w:cs="Times New Roman"/>
          <w:noProof/>
          <w:sz w:val="24"/>
          <w:szCs w:val="24"/>
        </w:rPr>
        <w:t>i permohonan k</w:t>
      </w:r>
      <w:r w:rsidR="00C315E5" w:rsidRPr="00C315E5">
        <w:rPr>
          <w:rFonts w:ascii="Times New Roman" w:hAnsi="Times New Roman" w:cs="Times New Roman"/>
          <w:noProof/>
          <w:sz w:val="24"/>
          <w:szCs w:val="24"/>
        </w:rPr>
        <w:t>eberatan atas objek pajak.</w:t>
      </w:r>
    </w:p>
    <w:sectPr w:rsidR="00C315E5" w:rsidRPr="00C315E5" w:rsidSect="00E7710A">
      <w:headerReference w:type="default" r:id="rId8"/>
      <w:footerReference w:type="first" r:id="rId9"/>
      <w:footnotePr>
        <w:numStart w:val="88"/>
      </w:footnotePr>
      <w:pgSz w:w="11906" w:h="16838"/>
      <w:pgMar w:top="2268" w:right="1701" w:bottom="1701" w:left="2268" w:header="709" w:footer="709" w:gutter="0"/>
      <w:pgNumType w:start="4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5FB" w:rsidRDefault="00DF05FB" w:rsidP="00A34DD4">
      <w:pPr>
        <w:spacing w:after="0" w:line="240" w:lineRule="auto"/>
      </w:pPr>
      <w:r>
        <w:separator/>
      </w:r>
    </w:p>
  </w:endnote>
  <w:endnote w:type="continuationSeparator" w:id="0">
    <w:p w:rsidR="00DF05FB" w:rsidRDefault="00DF05FB" w:rsidP="00A34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3D9" w:rsidRPr="000C574E" w:rsidRDefault="00C713D9" w:rsidP="000C574E">
    <w:pPr>
      <w:pStyle w:val="Footer"/>
      <w:jc w:val="center"/>
      <w:rPr>
        <w:rFonts w:ascii="Times New Roman" w:hAnsi="Times New Roman" w:cs="Times New Roman"/>
      </w:rPr>
    </w:pPr>
    <w:r>
      <w:rPr>
        <w:rFonts w:ascii="Times New Roman" w:hAnsi="Times New Roman" w:cs="Times New Roman"/>
      </w:rPr>
      <w:t>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5FB" w:rsidRDefault="00DF05FB" w:rsidP="00A34DD4">
      <w:pPr>
        <w:spacing w:after="0" w:line="240" w:lineRule="auto"/>
      </w:pPr>
      <w:r>
        <w:separator/>
      </w:r>
    </w:p>
  </w:footnote>
  <w:footnote w:type="continuationSeparator" w:id="0">
    <w:p w:rsidR="00DF05FB" w:rsidRDefault="00DF05FB" w:rsidP="00A34DD4">
      <w:pPr>
        <w:spacing w:after="0" w:line="240" w:lineRule="auto"/>
      </w:pPr>
      <w:r>
        <w:continuationSeparator/>
      </w:r>
    </w:p>
  </w:footnote>
  <w:footnote w:id="1">
    <w:p w:rsidR="00C713D9" w:rsidRPr="00A02B90" w:rsidRDefault="00C713D9" w:rsidP="00CD3C08">
      <w:pPr>
        <w:pStyle w:val="FootnoteText"/>
        <w:jc w:val="both"/>
        <w:rPr>
          <w:rFonts w:ascii="Times New Roman" w:hAnsi="Times New Roman" w:cs="Times New Roman"/>
          <w:sz w:val="18"/>
          <w:szCs w:val="18"/>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Kusnardi dan Bintan R. Saragih. 2000. </w:t>
      </w:r>
      <w:r w:rsidRPr="00A02B90">
        <w:rPr>
          <w:rFonts w:ascii="Times New Roman" w:hAnsi="Times New Roman" w:cs="Times New Roman"/>
          <w:i/>
          <w:sz w:val="18"/>
          <w:szCs w:val="18"/>
        </w:rPr>
        <w:t>Ilmu Negara</w:t>
      </w:r>
      <w:r w:rsidRPr="00A02B90">
        <w:rPr>
          <w:rFonts w:ascii="Times New Roman" w:hAnsi="Times New Roman" w:cs="Times New Roman"/>
          <w:sz w:val="18"/>
          <w:szCs w:val="18"/>
        </w:rPr>
        <w:t>. Jakarta: Gaya Media Pratama, hlm. 133.</w:t>
      </w:r>
    </w:p>
  </w:footnote>
  <w:footnote w:id="2">
    <w:p w:rsidR="00C713D9" w:rsidRPr="00A02B90" w:rsidRDefault="00C713D9" w:rsidP="00D615D7">
      <w:pPr>
        <w:pStyle w:val="FootnoteText"/>
        <w:jc w:val="both"/>
        <w:rPr>
          <w:rFonts w:ascii="Times New Roman" w:hAnsi="Times New Roman" w:cs="Times New Roman"/>
          <w:sz w:val="18"/>
          <w:szCs w:val="18"/>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Kansil, CST dan Christine ST. Kansil. </w:t>
      </w:r>
      <w:r w:rsidRPr="00A02B90">
        <w:rPr>
          <w:rFonts w:ascii="Times New Roman" w:hAnsi="Times New Roman" w:cs="Times New Roman"/>
          <w:i/>
          <w:sz w:val="18"/>
          <w:szCs w:val="18"/>
        </w:rPr>
        <w:t>Hukum Tata</w:t>
      </w:r>
      <w:r>
        <w:rPr>
          <w:rFonts w:ascii="Times New Roman" w:hAnsi="Times New Roman" w:cs="Times New Roman"/>
          <w:i/>
          <w:sz w:val="18"/>
          <w:szCs w:val="18"/>
        </w:rPr>
        <w:t>... Op.Cit.,</w:t>
      </w:r>
      <w:r w:rsidRPr="00A02B90">
        <w:rPr>
          <w:rFonts w:ascii="Times New Roman" w:hAnsi="Times New Roman" w:cs="Times New Roman"/>
          <w:i/>
          <w:sz w:val="18"/>
          <w:szCs w:val="18"/>
        </w:rPr>
        <w:t xml:space="preserve"> </w:t>
      </w:r>
      <w:r w:rsidRPr="00A02B90">
        <w:rPr>
          <w:rFonts w:ascii="Times New Roman" w:hAnsi="Times New Roman" w:cs="Times New Roman"/>
          <w:sz w:val="18"/>
          <w:szCs w:val="18"/>
        </w:rPr>
        <w:t>hlm. 20.</w:t>
      </w:r>
    </w:p>
  </w:footnote>
  <w:footnote w:id="3">
    <w:p w:rsidR="00C713D9" w:rsidRPr="00A02B90" w:rsidRDefault="00C713D9" w:rsidP="006E15AF">
      <w:pPr>
        <w:pStyle w:val="FootnoteText"/>
        <w:jc w:val="both"/>
        <w:rPr>
          <w:rFonts w:ascii="Times New Roman" w:hAnsi="Times New Roman" w:cs="Times New Roman"/>
          <w:sz w:val="18"/>
          <w:szCs w:val="18"/>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Darmawan Triwibowo dan Sugeng Bahagijo. </w:t>
      </w:r>
      <w:r w:rsidRPr="00A02B90">
        <w:rPr>
          <w:rFonts w:ascii="Times New Roman" w:hAnsi="Times New Roman" w:cs="Times New Roman"/>
          <w:i/>
          <w:sz w:val="18"/>
          <w:szCs w:val="18"/>
        </w:rPr>
        <w:t>Mimpi</w:t>
      </w:r>
      <w:r>
        <w:rPr>
          <w:rFonts w:ascii="Times New Roman" w:hAnsi="Times New Roman" w:cs="Times New Roman"/>
          <w:i/>
          <w:sz w:val="18"/>
          <w:szCs w:val="18"/>
        </w:rPr>
        <w:t>... Op.Cit.,</w:t>
      </w:r>
      <w:r w:rsidRPr="00A02B90">
        <w:rPr>
          <w:rFonts w:ascii="Times New Roman" w:hAnsi="Times New Roman" w:cs="Times New Roman"/>
          <w:i/>
          <w:sz w:val="18"/>
          <w:szCs w:val="18"/>
        </w:rPr>
        <w:t xml:space="preserve"> </w:t>
      </w:r>
      <w:r w:rsidRPr="00A02B90">
        <w:rPr>
          <w:rFonts w:ascii="Times New Roman" w:hAnsi="Times New Roman" w:cs="Times New Roman"/>
          <w:sz w:val="18"/>
          <w:szCs w:val="18"/>
        </w:rPr>
        <w:t>hlm. 9.</w:t>
      </w:r>
    </w:p>
  </w:footnote>
  <w:footnote w:id="4">
    <w:p w:rsidR="00C713D9" w:rsidRPr="00A02B90" w:rsidRDefault="00C713D9" w:rsidP="002279E4">
      <w:pPr>
        <w:pStyle w:val="FootnoteText"/>
        <w:jc w:val="both"/>
        <w:rPr>
          <w:rFonts w:ascii="Times New Roman" w:hAnsi="Times New Roman" w:cs="Times New Roman"/>
          <w:sz w:val="18"/>
          <w:szCs w:val="18"/>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w:t>
      </w:r>
      <w:r w:rsidRPr="00A02B90">
        <w:rPr>
          <w:rFonts w:ascii="Times New Roman" w:hAnsi="Times New Roman" w:cs="Times New Roman"/>
          <w:i/>
          <w:sz w:val="18"/>
          <w:szCs w:val="18"/>
        </w:rPr>
        <w:t>Ibid</w:t>
      </w:r>
      <w:r w:rsidRPr="00A02B90">
        <w:rPr>
          <w:rFonts w:ascii="Times New Roman" w:hAnsi="Times New Roman" w:cs="Times New Roman"/>
          <w:sz w:val="18"/>
          <w:szCs w:val="18"/>
        </w:rPr>
        <w:t>.</w:t>
      </w:r>
    </w:p>
  </w:footnote>
  <w:footnote w:id="5">
    <w:p w:rsidR="00C713D9" w:rsidRPr="00A02B90" w:rsidRDefault="00C713D9" w:rsidP="00A34DD4">
      <w:pPr>
        <w:pStyle w:val="FootnoteText"/>
        <w:jc w:val="both"/>
        <w:rPr>
          <w:rFonts w:ascii="Times New Roman" w:hAnsi="Times New Roman" w:cs="Times New Roman"/>
          <w:sz w:val="18"/>
          <w:szCs w:val="18"/>
          <w:lang w:val="en-GB"/>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w:t>
      </w:r>
      <w:r w:rsidRPr="00A02B90">
        <w:rPr>
          <w:rFonts w:ascii="Times New Roman" w:hAnsi="Times New Roman" w:cs="Times New Roman"/>
          <w:sz w:val="18"/>
          <w:szCs w:val="18"/>
          <w:lang w:val="en-GB"/>
        </w:rPr>
        <w:t>Bryan A. Garner</w:t>
      </w:r>
      <w:r w:rsidRPr="00A02B90">
        <w:rPr>
          <w:rFonts w:ascii="Times New Roman" w:hAnsi="Times New Roman" w:cs="Times New Roman"/>
          <w:sz w:val="18"/>
          <w:szCs w:val="18"/>
        </w:rPr>
        <w:t xml:space="preserve">. </w:t>
      </w:r>
      <w:r w:rsidRPr="00A02B90">
        <w:rPr>
          <w:rFonts w:ascii="Times New Roman" w:hAnsi="Times New Roman" w:cs="Times New Roman"/>
          <w:sz w:val="18"/>
          <w:szCs w:val="18"/>
          <w:lang w:val="en-GB"/>
        </w:rPr>
        <w:t>1990</w:t>
      </w:r>
      <w:r w:rsidRPr="00A02B90">
        <w:rPr>
          <w:rFonts w:ascii="Times New Roman" w:hAnsi="Times New Roman" w:cs="Times New Roman"/>
          <w:sz w:val="18"/>
          <w:szCs w:val="18"/>
        </w:rPr>
        <w:t>.</w:t>
      </w:r>
      <w:r w:rsidRPr="00A02B90">
        <w:rPr>
          <w:rFonts w:ascii="Times New Roman" w:hAnsi="Times New Roman" w:cs="Times New Roman"/>
          <w:sz w:val="18"/>
          <w:szCs w:val="18"/>
          <w:lang w:val="en-GB"/>
        </w:rPr>
        <w:t xml:space="preserve"> </w:t>
      </w:r>
      <w:r w:rsidRPr="00A02B90">
        <w:rPr>
          <w:rFonts w:ascii="Times New Roman" w:hAnsi="Times New Roman" w:cs="Times New Roman"/>
          <w:i/>
          <w:iCs/>
          <w:sz w:val="18"/>
          <w:szCs w:val="18"/>
          <w:lang w:val="en-GB"/>
        </w:rPr>
        <w:t>Black’s Law Dictonary Seventh Edition</w:t>
      </w:r>
      <w:r w:rsidRPr="00A02B90">
        <w:rPr>
          <w:rFonts w:ascii="Times New Roman" w:hAnsi="Times New Roman" w:cs="Times New Roman"/>
          <w:sz w:val="18"/>
          <w:szCs w:val="18"/>
          <w:lang w:val="en-GB"/>
        </w:rPr>
        <w:t>. Minn</w:t>
      </w:r>
      <w:r w:rsidRPr="00A02B90">
        <w:rPr>
          <w:rFonts w:ascii="Times New Roman" w:hAnsi="Times New Roman" w:cs="Times New Roman"/>
          <w:sz w:val="18"/>
          <w:szCs w:val="18"/>
        </w:rPr>
        <w:t xml:space="preserve">: </w:t>
      </w:r>
      <w:r w:rsidRPr="00A02B90">
        <w:rPr>
          <w:rFonts w:ascii="Times New Roman" w:hAnsi="Times New Roman" w:cs="Times New Roman"/>
          <w:sz w:val="18"/>
          <w:szCs w:val="18"/>
          <w:lang w:val="en-GB"/>
        </w:rPr>
        <w:t>West Group St. Paul, hlm. 1588.</w:t>
      </w:r>
    </w:p>
  </w:footnote>
  <w:footnote w:id="6">
    <w:p w:rsidR="00C713D9" w:rsidRPr="00A02B90" w:rsidRDefault="00C713D9" w:rsidP="00A34DD4">
      <w:pPr>
        <w:pStyle w:val="FootnoteText"/>
        <w:jc w:val="both"/>
        <w:rPr>
          <w:rFonts w:ascii="Times New Roman" w:hAnsi="Times New Roman" w:cs="Times New Roman"/>
          <w:sz w:val="18"/>
          <w:szCs w:val="18"/>
          <w:lang w:val="en-GB"/>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w:t>
      </w:r>
      <w:r w:rsidRPr="00A02B90">
        <w:rPr>
          <w:rFonts w:ascii="Times New Roman" w:hAnsi="Times New Roman" w:cs="Times New Roman"/>
          <w:sz w:val="18"/>
          <w:szCs w:val="18"/>
          <w:lang w:val="en-GB"/>
        </w:rPr>
        <w:t>Djauhari. (</w:t>
      </w:r>
      <w:r w:rsidRPr="00A02B90">
        <w:rPr>
          <w:rFonts w:ascii="Times New Roman" w:hAnsi="Times New Roman" w:cs="Times New Roman"/>
          <w:sz w:val="18"/>
          <w:szCs w:val="18"/>
        </w:rPr>
        <w:t>tanpa tahun</w:t>
      </w:r>
      <w:r w:rsidRPr="00A02B90">
        <w:rPr>
          <w:rFonts w:ascii="Times New Roman" w:hAnsi="Times New Roman" w:cs="Times New Roman"/>
          <w:sz w:val="18"/>
          <w:szCs w:val="18"/>
          <w:lang w:val="en-GB"/>
        </w:rPr>
        <w:t>)</w:t>
      </w:r>
      <w:r w:rsidRPr="00A02B90">
        <w:rPr>
          <w:rFonts w:ascii="Times New Roman" w:hAnsi="Times New Roman" w:cs="Times New Roman"/>
          <w:sz w:val="18"/>
          <w:szCs w:val="18"/>
        </w:rPr>
        <w:t>.</w:t>
      </w:r>
      <w:r w:rsidRPr="00A02B90">
        <w:rPr>
          <w:rFonts w:ascii="Times New Roman" w:hAnsi="Times New Roman" w:cs="Times New Roman"/>
          <w:sz w:val="18"/>
          <w:szCs w:val="18"/>
          <w:lang w:val="en-GB"/>
        </w:rPr>
        <w:t xml:space="preserve"> </w:t>
      </w:r>
      <w:r w:rsidRPr="00A02B90">
        <w:rPr>
          <w:rFonts w:ascii="Times New Roman" w:hAnsi="Times New Roman" w:cs="Times New Roman"/>
          <w:i/>
          <w:iCs/>
          <w:sz w:val="18"/>
          <w:szCs w:val="18"/>
          <w:lang w:val="en-GB"/>
        </w:rPr>
        <w:t>Kajian Teori Welfare State Dalam Perspektif Barat dan Islam</w:t>
      </w:r>
      <w:r w:rsidRPr="00A02B90">
        <w:rPr>
          <w:rFonts w:ascii="Times New Roman" w:hAnsi="Times New Roman" w:cs="Times New Roman"/>
          <w:sz w:val="18"/>
          <w:szCs w:val="18"/>
          <w:lang w:val="en-GB"/>
        </w:rPr>
        <w:t xml:space="preserve">. </w:t>
      </w:r>
      <w:r w:rsidRPr="00A02B90">
        <w:rPr>
          <w:rFonts w:ascii="Times New Roman" w:hAnsi="Times New Roman" w:cs="Times New Roman"/>
          <w:sz w:val="18"/>
          <w:szCs w:val="18"/>
        </w:rPr>
        <w:t xml:space="preserve">Semarang: </w:t>
      </w:r>
      <w:r w:rsidRPr="00A02B90">
        <w:rPr>
          <w:rFonts w:ascii="Times New Roman" w:hAnsi="Times New Roman" w:cs="Times New Roman"/>
          <w:sz w:val="18"/>
          <w:szCs w:val="18"/>
          <w:lang w:val="en-GB"/>
        </w:rPr>
        <w:t xml:space="preserve">Unissula, hlm. 28-29. </w:t>
      </w:r>
    </w:p>
  </w:footnote>
  <w:footnote w:id="7">
    <w:p w:rsidR="00C713D9" w:rsidRPr="00A02B90" w:rsidRDefault="00C713D9" w:rsidP="00A34DD4">
      <w:pPr>
        <w:pStyle w:val="FootnoteText"/>
        <w:jc w:val="both"/>
        <w:rPr>
          <w:rFonts w:ascii="Times New Roman" w:hAnsi="Times New Roman" w:cs="Times New Roman"/>
          <w:sz w:val="18"/>
          <w:szCs w:val="18"/>
          <w:lang w:val="en-GB"/>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Ramesh </w:t>
      </w:r>
      <w:r w:rsidRPr="00A02B90">
        <w:rPr>
          <w:rFonts w:ascii="Times New Roman" w:hAnsi="Times New Roman" w:cs="Times New Roman"/>
          <w:sz w:val="18"/>
          <w:szCs w:val="18"/>
          <w:lang w:val="en-GB"/>
        </w:rPr>
        <w:t>M</w:t>
      </w:r>
      <w:r w:rsidRPr="00A02B90">
        <w:rPr>
          <w:rFonts w:ascii="Times New Roman" w:hAnsi="Times New Roman" w:cs="Times New Roman"/>
          <w:sz w:val="18"/>
          <w:szCs w:val="18"/>
        </w:rPr>
        <w:t xml:space="preserve">ishra. </w:t>
      </w:r>
      <w:r w:rsidRPr="00A02B90">
        <w:rPr>
          <w:rFonts w:ascii="Times New Roman" w:hAnsi="Times New Roman" w:cs="Times New Roman"/>
          <w:i/>
          <w:iCs/>
          <w:sz w:val="18"/>
          <w:szCs w:val="18"/>
        </w:rPr>
        <w:t>Welfare Slate</w:t>
      </w:r>
      <w:r>
        <w:rPr>
          <w:rFonts w:ascii="Times New Roman" w:hAnsi="Times New Roman" w:cs="Times New Roman"/>
          <w:i/>
          <w:iCs/>
          <w:sz w:val="18"/>
          <w:szCs w:val="18"/>
        </w:rPr>
        <w:t>... Op.Cit.,</w:t>
      </w:r>
      <w:r w:rsidRPr="00A02B90">
        <w:rPr>
          <w:rFonts w:ascii="Times New Roman" w:hAnsi="Times New Roman" w:cs="Times New Roman"/>
          <w:sz w:val="18"/>
          <w:szCs w:val="18"/>
        </w:rPr>
        <w:t>, hl</w:t>
      </w:r>
      <w:r w:rsidRPr="00A02B90">
        <w:rPr>
          <w:rFonts w:ascii="Times New Roman" w:hAnsi="Times New Roman" w:cs="Times New Roman"/>
          <w:sz w:val="18"/>
          <w:szCs w:val="18"/>
          <w:lang w:val="en-GB"/>
        </w:rPr>
        <w:t>m</w:t>
      </w:r>
      <w:r w:rsidRPr="00A02B90">
        <w:rPr>
          <w:rFonts w:ascii="Times New Roman" w:hAnsi="Times New Roman" w:cs="Times New Roman"/>
          <w:sz w:val="18"/>
          <w:szCs w:val="18"/>
        </w:rPr>
        <w:t>. xi.</w:t>
      </w:r>
    </w:p>
  </w:footnote>
  <w:footnote w:id="8">
    <w:p w:rsidR="00C713D9" w:rsidRPr="00A02B90" w:rsidRDefault="00C713D9" w:rsidP="00A34DD4">
      <w:pPr>
        <w:pStyle w:val="FootnoteText"/>
        <w:jc w:val="both"/>
        <w:rPr>
          <w:rFonts w:ascii="Times New Roman" w:hAnsi="Times New Roman" w:cs="Times New Roman"/>
          <w:sz w:val="18"/>
          <w:szCs w:val="18"/>
          <w:lang w:val="en-GB"/>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w:t>
      </w:r>
      <w:r w:rsidRPr="00A02B90">
        <w:rPr>
          <w:rFonts w:ascii="Times New Roman" w:hAnsi="Times New Roman" w:cs="Times New Roman"/>
          <w:sz w:val="18"/>
          <w:szCs w:val="18"/>
          <w:lang w:val="en-GB"/>
        </w:rPr>
        <w:t>Djauhari</w:t>
      </w:r>
      <w:r w:rsidRPr="00A02B90">
        <w:rPr>
          <w:rFonts w:ascii="Times New Roman" w:hAnsi="Times New Roman" w:cs="Times New Roman"/>
          <w:sz w:val="18"/>
          <w:szCs w:val="18"/>
        </w:rPr>
        <w:t>.</w:t>
      </w:r>
      <w:r w:rsidRPr="00A02B90">
        <w:rPr>
          <w:rFonts w:ascii="Times New Roman" w:hAnsi="Times New Roman" w:cs="Times New Roman"/>
          <w:sz w:val="18"/>
          <w:szCs w:val="18"/>
          <w:lang w:val="en-GB"/>
        </w:rPr>
        <w:t xml:space="preserve"> </w:t>
      </w:r>
      <w:r w:rsidRPr="00A02B90">
        <w:rPr>
          <w:rFonts w:ascii="Times New Roman" w:hAnsi="Times New Roman" w:cs="Times New Roman"/>
          <w:i/>
          <w:iCs/>
          <w:sz w:val="18"/>
          <w:szCs w:val="18"/>
          <w:lang w:val="en-GB"/>
        </w:rPr>
        <w:t>Kajian Teori …. Loc.Cit.</w:t>
      </w:r>
    </w:p>
  </w:footnote>
  <w:footnote w:id="9">
    <w:p w:rsidR="00C713D9" w:rsidRPr="00A02B90" w:rsidRDefault="00C713D9" w:rsidP="00A34DD4">
      <w:pPr>
        <w:pStyle w:val="FootnoteText"/>
        <w:jc w:val="both"/>
        <w:rPr>
          <w:rFonts w:ascii="Times New Roman" w:hAnsi="Times New Roman" w:cs="Times New Roman"/>
          <w:sz w:val="18"/>
          <w:szCs w:val="18"/>
          <w:lang w:val="en-GB"/>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w:t>
      </w:r>
      <w:r w:rsidRPr="00A02B90">
        <w:rPr>
          <w:rFonts w:ascii="Times New Roman" w:hAnsi="Times New Roman" w:cs="Times New Roman"/>
          <w:i/>
          <w:iCs/>
          <w:sz w:val="18"/>
          <w:szCs w:val="18"/>
          <w:lang w:val="en-GB"/>
        </w:rPr>
        <w:t>Government is ubiquitous. It collects huge post of money, and cmmands as enormous army of civil servants. lt distributes billions in the form welfare payments. ln many countries, it runs the railroads, the postal service, the telephones, in others it has banks, steel mills and other enterprises in its porlofolio</w:t>
      </w:r>
      <w:r w:rsidRPr="00A02B90">
        <w:rPr>
          <w:rFonts w:ascii="Times New Roman" w:hAnsi="Times New Roman" w:cs="Times New Roman"/>
          <w:sz w:val="18"/>
          <w:szCs w:val="18"/>
          <w:lang w:val="en-GB"/>
        </w:rPr>
        <w:t>.</w:t>
      </w:r>
      <w:r w:rsidRPr="00A02B90">
        <w:rPr>
          <w:rFonts w:ascii="Times New Roman" w:hAnsi="Times New Roman" w:cs="Times New Roman"/>
          <w:sz w:val="18"/>
          <w:szCs w:val="18"/>
        </w:rPr>
        <w:t xml:space="preserve"> Lihat, </w:t>
      </w:r>
      <w:r w:rsidRPr="00A02B90">
        <w:rPr>
          <w:rFonts w:ascii="Times New Roman" w:hAnsi="Times New Roman" w:cs="Times New Roman"/>
          <w:sz w:val="18"/>
          <w:szCs w:val="18"/>
          <w:lang w:val="en-GB"/>
        </w:rPr>
        <w:t>Lawrence M Friedman</w:t>
      </w:r>
      <w:r w:rsidRPr="00A02B90">
        <w:rPr>
          <w:rFonts w:ascii="Times New Roman" w:hAnsi="Times New Roman" w:cs="Times New Roman"/>
          <w:sz w:val="18"/>
          <w:szCs w:val="18"/>
        </w:rPr>
        <w:t>.</w:t>
      </w:r>
      <w:r w:rsidRPr="00A02B90">
        <w:rPr>
          <w:rFonts w:ascii="Times New Roman" w:hAnsi="Times New Roman" w:cs="Times New Roman"/>
          <w:sz w:val="18"/>
          <w:szCs w:val="18"/>
          <w:lang w:val="en-GB"/>
        </w:rPr>
        <w:t xml:space="preserve"> </w:t>
      </w:r>
      <w:r w:rsidRPr="00A02B90">
        <w:rPr>
          <w:rFonts w:ascii="Times New Roman" w:hAnsi="Times New Roman" w:cs="Times New Roman"/>
          <w:i/>
          <w:iCs/>
          <w:sz w:val="18"/>
          <w:szCs w:val="18"/>
          <w:lang w:val="en-GB"/>
        </w:rPr>
        <w:t>Legal Culture and the Wetfare State</w:t>
      </w:r>
      <w:r w:rsidRPr="00A02B90">
        <w:rPr>
          <w:rFonts w:ascii="Times New Roman" w:hAnsi="Times New Roman" w:cs="Times New Roman"/>
          <w:sz w:val="18"/>
          <w:szCs w:val="18"/>
          <w:lang w:val="en-GB"/>
        </w:rPr>
        <w:t xml:space="preserve">, </w:t>
      </w:r>
      <w:r w:rsidRPr="00A02B90">
        <w:rPr>
          <w:rFonts w:ascii="Times New Roman" w:hAnsi="Times New Roman" w:cs="Times New Roman"/>
          <w:sz w:val="18"/>
          <w:szCs w:val="18"/>
        </w:rPr>
        <w:t xml:space="preserve">sebagaimana dikutip </w:t>
      </w:r>
      <w:r w:rsidRPr="00A02B90">
        <w:rPr>
          <w:rFonts w:ascii="Times New Roman" w:hAnsi="Times New Roman" w:cs="Times New Roman"/>
          <w:sz w:val="18"/>
          <w:szCs w:val="18"/>
          <w:lang w:val="en-GB"/>
        </w:rPr>
        <w:t xml:space="preserve">Gunther Teubnei. 1986.  </w:t>
      </w:r>
      <w:r w:rsidRPr="00A02B90">
        <w:rPr>
          <w:rFonts w:ascii="Times New Roman" w:hAnsi="Times New Roman" w:cs="Times New Roman"/>
          <w:i/>
          <w:iCs/>
          <w:sz w:val="18"/>
          <w:szCs w:val="18"/>
          <w:lang w:val="en-GB"/>
        </w:rPr>
        <w:t>Dilemma of Law in Welfare State</w:t>
      </w:r>
      <w:r w:rsidRPr="00A02B90">
        <w:rPr>
          <w:rFonts w:ascii="Times New Roman" w:hAnsi="Times New Roman" w:cs="Times New Roman"/>
          <w:sz w:val="18"/>
          <w:szCs w:val="18"/>
          <w:lang w:val="en-GB"/>
        </w:rPr>
        <w:t>. Berlin</w:t>
      </w:r>
      <w:r w:rsidRPr="00A02B90">
        <w:rPr>
          <w:rFonts w:ascii="Times New Roman" w:hAnsi="Times New Roman" w:cs="Times New Roman"/>
          <w:sz w:val="18"/>
          <w:szCs w:val="18"/>
        </w:rPr>
        <w:t>-</w:t>
      </w:r>
      <w:r w:rsidRPr="00A02B90">
        <w:rPr>
          <w:rFonts w:ascii="Times New Roman" w:hAnsi="Times New Roman" w:cs="Times New Roman"/>
          <w:sz w:val="18"/>
          <w:szCs w:val="18"/>
          <w:lang w:val="en-GB"/>
        </w:rPr>
        <w:t>New York</w:t>
      </w:r>
      <w:r w:rsidRPr="00A02B90">
        <w:rPr>
          <w:rFonts w:ascii="Times New Roman" w:hAnsi="Times New Roman" w:cs="Times New Roman"/>
          <w:sz w:val="18"/>
          <w:szCs w:val="18"/>
        </w:rPr>
        <w:t>:</w:t>
      </w:r>
      <w:r w:rsidRPr="00A02B90">
        <w:rPr>
          <w:rFonts w:ascii="Times New Roman" w:hAnsi="Times New Roman" w:cs="Times New Roman"/>
          <w:sz w:val="18"/>
          <w:szCs w:val="18"/>
          <w:lang w:val="en-GB"/>
        </w:rPr>
        <w:t xml:space="preserve"> Walter de Gruyter, hlm. 12. </w:t>
      </w:r>
    </w:p>
  </w:footnote>
  <w:footnote w:id="10">
    <w:p w:rsidR="00C713D9" w:rsidRPr="00A02B90" w:rsidRDefault="00C713D9" w:rsidP="00A34DD4">
      <w:pPr>
        <w:pStyle w:val="FootnoteText"/>
        <w:jc w:val="both"/>
        <w:rPr>
          <w:rFonts w:ascii="Times New Roman" w:hAnsi="Times New Roman" w:cs="Times New Roman"/>
          <w:sz w:val="18"/>
          <w:szCs w:val="18"/>
          <w:lang w:val="en-GB"/>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Murtir Jeddawi. 2005.</w:t>
      </w:r>
      <w:r w:rsidRPr="00A02B90">
        <w:rPr>
          <w:rFonts w:ascii="Times New Roman" w:hAnsi="Times New Roman" w:cs="Times New Roman"/>
          <w:sz w:val="18"/>
          <w:szCs w:val="18"/>
          <w:lang w:val="en-GB"/>
        </w:rPr>
        <w:t xml:space="preserve"> </w:t>
      </w:r>
      <w:r w:rsidRPr="00A02B90">
        <w:rPr>
          <w:rFonts w:ascii="Times New Roman" w:hAnsi="Times New Roman" w:cs="Times New Roman"/>
          <w:i/>
          <w:iCs/>
          <w:sz w:val="18"/>
          <w:szCs w:val="18"/>
        </w:rPr>
        <w:t>Memacu Investasi di Era Otonomi Daerah, Kajian Beberapa Perda tentang Penanaman Modal</w:t>
      </w:r>
      <w:r w:rsidRPr="00A02B90">
        <w:rPr>
          <w:rFonts w:ascii="Times New Roman" w:hAnsi="Times New Roman" w:cs="Times New Roman"/>
          <w:sz w:val="18"/>
          <w:szCs w:val="18"/>
        </w:rPr>
        <w:t xml:space="preserve">. Yogyakarta: UII Press, </w:t>
      </w:r>
      <w:r w:rsidRPr="00A02B90">
        <w:rPr>
          <w:rFonts w:ascii="Times New Roman" w:hAnsi="Times New Roman" w:cs="Times New Roman"/>
          <w:sz w:val="18"/>
          <w:szCs w:val="18"/>
          <w:lang w:val="en-GB"/>
        </w:rPr>
        <w:t>hlm. 33-34.</w:t>
      </w:r>
    </w:p>
  </w:footnote>
  <w:footnote w:id="11">
    <w:p w:rsidR="00C713D9" w:rsidRPr="00A02B90" w:rsidRDefault="00C713D9" w:rsidP="00A34DD4">
      <w:pPr>
        <w:pStyle w:val="FootnoteText"/>
        <w:jc w:val="both"/>
        <w:rPr>
          <w:rFonts w:ascii="Times New Roman" w:hAnsi="Times New Roman" w:cs="Times New Roman"/>
          <w:sz w:val="18"/>
          <w:szCs w:val="18"/>
          <w:lang w:val="en-GB"/>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w:t>
      </w:r>
      <w:r w:rsidRPr="00A02B90">
        <w:rPr>
          <w:rFonts w:ascii="Times New Roman" w:hAnsi="Times New Roman" w:cs="Times New Roman"/>
          <w:sz w:val="18"/>
          <w:szCs w:val="18"/>
          <w:lang w:val="en-GB"/>
        </w:rPr>
        <w:t xml:space="preserve">Jan M. Boekman, </w:t>
      </w:r>
      <w:r w:rsidRPr="00A02B90">
        <w:rPr>
          <w:rFonts w:ascii="Times New Roman" w:hAnsi="Times New Roman" w:cs="Times New Roman"/>
          <w:i/>
          <w:iCs/>
          <w:sz w:val="18"/>
          <w:szCs w:val="18"/>
          <w:lang w:val="en-GB"/>
        </w:rPr>
        <w:t>Legal Subjectivity as a Precondition farthe lntertwinement of Las and the Welfare State</w:t>
      </w:r>
      <w:r w:rsidRPr="00A02B90">
        <w:rPr>
          <w:rFonts w:ascii="Times New Roman" w:hAnsi="Times New Roman" w:cs="Times New Roman"/>
          <w:sz w:val="18"/>
          <w:szCs w:val="18"/>
          <w:lang w:val="en-GB"/>
        </w:rPr>
        <w:t xml:space="preserve">, </w:t>
      </w:r>
      <w:r w:rsidRPr="00A02B90">
        <w:rPr>
          <w:rFonts w:ascii="Times New Roman" w:hAnsi="Times New Roman" w:cs="Times New Roman"/>
          <w:sz w:val="18"/>
          <w:szCs w:val="18"/>
        </w:rPr>
        <w:t xml:space="preserve">dalam Murtir Jeddawi, </w:t>
      </w:r>
      <w:r w:rsidRPr="00A02B90">
        <w:rPr>
          <w:rFonts w:ascii="Times New Roman" w:hAnsi="Times New Roman" w:cs="Times New Roman"/>
          <w:i/>
          <w:iCs/>
          <w:sz w:val="18"/>
          <w:szCs w:val="18"/>
          <w:lang w:val="en-GB"/>
        </w:rPr>
        <w:t>lbid</w:t>
      </w:r>
      <w:r w:rsidRPr="00A02B90">
        <w:rPr>
          <w:rFonts w:ascii="Times New Roman" w:hAnsi="Times New Roman" w:cs="Times New Roman"/>
          <w:sz w:val="18"/>
          <w:szCs w:val="18"/>
          <w:lang w:val="en-GB"/>
        </w:rPr>
        <w:t>., hlm. 79.</w:t>
      </w:r>
    </w:p>
  </w:footnote>
  <w:footnote w:id="12">
    <w:p w:rsidR="00C713D9" w:rsidRPr="00A02B90" w:rsidRDefault="00C713D9" w:rsidP="00A34DD4">
      <w:pPr>
        <w:pStyle w:val="FootnoteText"/>
        <w:jc w:val="both"/>
        <w:rPr>
          <w:rFonts w:ascii="Times New Roman" w:hAnsi="Times New Roman" w:cs="Times New Roman"/>
          <w:sz w:val="18"/>
          <w:szCs w:val="18"/>
          <w:lang w:val="en-GB"/>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Ross Cranston. 1985. </w:t>
      </w:r>
      <w:r w:rsidRPr="00A02B90">
        <w:rPr>
          <w:rFonts w:ascii="Times New Roman" w:hAnsi="Times New Roman" w:cs="Times New Roman"/>
          <w:i/>
          <w:iCs/>
          <w:sz w:val="18"/>
          <w:szCs w:val="18"/>
        </w:rPr>
        <w:t>Legal Foundations of the Welfare S</w:t>
      </w:r>
      <w:r w:rsidRPr="00A02B90">
        <w:rPr>
          <w:rFonts w:ascii="Times New Roman" w:hAnsi="Times New Roman" w:cs="Times New Roman"/>
          <w:i/>
          <w:iCs/>
          <w:sz w:val="18"/>
          <w:szCs w:val="18"/>
          <w:lang w:val="en-GB"/>
        </w:rPr>
        <w:t>t</w:t>
      </w:r>
      <w:r w:rsidRPr="00A02B90">
        <w:rPr>
          <w:rFonts w:ascii="Times New Roman" w:hAnsi="Times New Roman" w:cs="Times New Roman"/>
          <w:i/>
          <w:iCs/>
          <w:sz w:val="18"/>
          <w:szCs w:val="18"/>
        </w:rPr>
        <w:t>a</w:t>
      </w:r>
      <w:r w:rsidRPr="00A02B90">
        <w:rPr>
          <w:rFonts w:ascii="Times New Roman" w:hAnsi="Times New Roman" w:cs="Times New Roman"/>
          <w:i/>
          <w:iCs/>
          <w:sz w:val="18"/>
          <w:szCs w:val="18"/>
          <w:lang w:val="en-GB"/>
        </w:rPr>
        <w:t>t</w:t>
      </w:r>
      <w:r w:rsidRPr="00A02B90">
        <w:rPr>
          <w:rFonts w:ascii="Times New Roman" w:hAnsi="Times New Roman" w:cs="Times New Roman"/>
          <w:i/>
          <w:iCs/>
          <w:sz w:val="18"/>
          <w:szCs w:val="18"/>
        </w:rPr>
        <w:t>e</w:t>
      </w:r>
      <w:r w:rsidRPr="00A02B90">
        <w:rPr>
          <w:rFonts w:ascii="Times New Roman" w:hAnsi="Times New Roman" w:cs="Times New Roman"/>
          <w:sz w:val="18"/>
          <w:szCs w:val="18"/>
        </w:rPr>
        <w:t>. London: Weldenfeld and Nicolson, hl</w:t>
      </w:r>
      <w:r w:rsidRPr="00A02B90">
        <w:rPr>
          <w:rFonts w:ascii="Times New Roman" w:hAnsi="Times New Roman" w:cs="Times New Roman"/>
          <w:sz w:val="18"/>
          <w:szCs w:val="18"/>
          <w:lang w:val="en-GB"/>
        </w:rPr>
        <w:t>m</w:t>
      </w:r>
      <w:r w:rsidRPr="00A02B90">
        <w:rPr>
          <w:rFonts w:ascii="Times New Roman" w:hAnsi="Times New Roman" w:cs="Times New Roman"/>
          <w:sz w:val="18"/>
          <w:szCs w:val="18"/>
        </w:rPr>
        <w:t>. 4.</w:t>
      </w:r>
    </w:p>
  </w:footnote>
  <w:footnote w:id="13">
    <w:p w:rsidR="00C713D9" w:rsidRPr="00A02B90" w:rsidRDefault="00C713D9" w:rsidP="00A34DD4">
      <w:pPr>
        <w:pStyle w:val="FootnoteText"/>
        <w:jc w:val="both"/>
        <w:rPr>
          <w:rFonts w:ascii="Times New Roman" w:hAnsi="Times New Roman" w:cs="Times New Roman"/>
          <w:sz w:val="18"/>
          <w:szCs w:val="18"/>
          <w:lang w:val="en-GB"/>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w:t>
      </w:r>
      <w:r w:rsidRPr="00A02B90">
        <w:rPr>
          <w:rFonts w:ascii="Times New Roman" w:hAnsi="Times New Roman" w:cs="Times New Roman"/>
          <w:sz w:val="18"/>
          <w:szCs w:val="18"/>
          <w:lang w:val="en-GB"/>
        </w:rPr>
        <w:t xml:space="preserve">Gunther Teubnei. </w:t>
      </w:r>
      <w:r w:rsidRPr="00A02B90">
        <w:rPr>
          <w:rFonts w:ascii="Times New Roman" w:hAnsi="Times New Roman" w:cs="Times New Roman"/>
          <w:i/>
          <w:iCs/>
          <w:sz w:val="18"/>
          <w:szCs w:val="18"/>
          <w:lang w:val="en-GB"/>
        </w:rPr>
        <w:t>Dilemma</w:t>
      </w:r>
      <w:r>
        <w:rPr>
          <w:rFonts w:ascii="Times New Roman" w:hAnsi="Times New Roman" w:cs="Times New Roman"/>
          <w:i/>
          <w:iCs/>
          <w:sz w:val="18"/>
          <w:szCs w:val="18"/>
        </w:rPr>
        <w:t>... Op.Cit.,</w:t>
      </w:r>
      <w:r w:rsidRPr="00A02B90">
        <w:rPr>
          <w:rFonts w:ascii="Times New Roman" w:hAnsi="Times New Roman" w:cs="Times New Roman"/>
          <w:i/>
          <w:iCs/>
          <w:sz w:val="18"/>
          <w:szCs w:val="18"/>
          <w:lang w:val="en-GB"/>
        </w:rPr>
        <w:t xml:space="preserve"> </w:t>
      </w:r>
      <w:r w:rsidRPr="00A02B90">
        <w:rPr>
          <w:rFonts w:ascii="Times New Roman" w:hAnsi="Times New Roman" w:cs="Times New Roman"/>
          <w:sz w:val="18"/>
          <w:szCs w:val="18"/>
          <w:lang w:val="en-GB"/>
        </w:rPr>
        <w:t>hlm. 32.</w:t>
      </w:r>
    </w:p>
  </w:footnote>
  <w:footnote w:id="14">
    <w:p w:rsidR="00C713D9" w:rsidRPr="00A02B90" w:rsidRDefault="00C713D9" w:rsidP="00A34DD4">
      <w:pPr>
        <w:pStyle w:val="FootnoteText"/>
        <w:jc w:val="both"/>
        <w:rPr>
          <w:rFonts w:ascii="Times New Roman" w:hAnsi="Times New Roman" w:cs="Times New Roman"/>
          <w:sz w:val="18"/>
          <w:szCs w:val="18"/>
          <w:lang w:val="en-GB"/>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w:t>
      </w:r>
      <w:r w:rsidRPr="00A02B90">
        <w:rPr>
          <w:rFonts w:ascii="Times New Roman" w:hAnsi="Times New Roman" w:cs="Times New Roman"/>
          <w:sz w:val="18"/>
          <w:szCs w:val="18"/>
          <w:lang w:val="en-GB"/>
        </w:rPr>
        <w:t>Joseph Agassi</w:t>
      </w:r>
      <w:r w:rsidRPr="00A02B90">
        <w:rPr>
          <w:rFonts w:ascii="Times New Roman" w:hAnsi="Times New Roman" w:cs="Times New Roman"/>
          <w:sz w:val="18"/>
          <w:szCs w:val="18"/>
        </w:rPr>
        <w:t>.</w:t>
      </w:r>
      <w:r w:rsidRPr="00A02B90">
        <w:rPr>
          <w:rFonts w:ascii="Times New Roman" w:hAnsi="Times New Roman" w:cs="Times New Roman"/>
          <w:sz w:val="18"/>
          <w:szCs w:val="18"/>
          <w:lang w:val="en-GB"/>
        </w:rPr>
        <w:t xml:space="preserve"> </w:t>
      </w:r>
      <w:r w:rsidRPr="00A02B90">
        <w:rPr>
          <w:rFonts w:ascii="Times New Roman" w:hAnsi="Times New Roman" w:cs="Times New Roman"/>
          <w:i/>
          <w:iCs/>
          <w:sz w:val="18"/>
          <w:szCs w:val="18"/>
          <w:lang w:val="en-GB"/>
        </w:rPr>
        <w:t xml:space="preserve">The Theory and Practice of The Welfare State, </w:t>
      </w:r>
      <w:r w:rsidRPr="00A02B90">
        <w:rPr>
          <w:rFonts w:ascii="Times New Roman" w:hAnsi="Times New Roman" w:cs="Times New Roman"/>
          <w:iCs/>
          <w:sz w:val="18"/>
          <w:szCs w:val="18"/>
        </w:rPr>
        <w:t xml:space="preserve">sebagaimana dikutip </w:t>
      </w:r>
      <w:r w:rsidRPr="00A02B90">
        <w:rPr>
          <w:rFonts w:ascii="Times New Roman" w:hAnsi="Times New Roman" w:cs="Times New Roman"/>
          <w:iCs/>
          <w:sz w:val="18"/>
          <w:szCs w:val="18"/>
          <w:lang w:val="en-GB"/>
        </w:rPr>
        <w:t>Leonard Nordenfeld and Per-Anders Tengland</w:t>
      </w:r>
      <w:r w:rsidRPr="00A02B90">
        <w:rPr>
          <w:rFonts w:ascii="Times New Roman" w:hAnsi="Times New Roman" w:cs="Times New Roman"/>
          <w:i/>
          <w:iCs/>
          <w:sz w:val="18"/>
          <w:szCs w:val="18"/>
          <w:lang w:val="en-GB"/>
        </w:rPr>
        <w:t>, eds.</w:t>
      </w:r>
      <w:r w:rsidRPr="00A02B90">
        <w:rPr>
          <w:rFonts w:ascii="Times New Roman" w:hAnsi="Times New Roman" w:cs="Times New Roman"/>
          <w:iCs/>
          <w:sz w:val="18"/>
          <w:szCs w:val="18"/>
        </w:rPr>
        <w:t xml:space="preserve"> 1996.</w:t>
      </w:r>
      <w:r w:rsidRPr="00A02B90">
        <w:rPr>
          <w:rFonts w:ascii="Times New Roman" w:hAnsi="Times New Roman" w:cs="Times New Roman"/>
          <w:i/>
          <w:iCs/>
          <w:sz w:val="18"/>
          <w:szCs w:val="18"/>
          <w:lang w:val="en-GB"/>
        </w:rPr>
        <w:t xml:space="preserve"> The Goals and Limits of medicine</w:t>
      </w:r>
      <w:r w:rsidRPr="00A02B90">
        <w:rPr>
          <w:rFonts w:ascii="Times New Roman" w:hAnsi="Times New Roman" w:cs="Times New Roman"/>
          <w:sz w:val="18"/>
          <w:szCs w:val="18"/>
          <w:lang w:val="en-GB"/>
        </w:rPr>
        <w:t>. Stockholm</w:t>
      </w:r>
      <w:r w:rsidRPr="00A02B90">
        <w:rPr>
          <w:rFonts w:ascii="Times New Roman" w:hAnsi="Times New Roman" w:cs="Times New Roman"/>
          <w:sz w:val="18"/>
          <w:szCs w:val="18"/>
        </w:rPr>
        <w:t>:</w:t>
      </w:r>
      <w:r w:rsidRPr="00A02B90">
        <w:rPr>
          <w:rFonts w:ascii="Times New Roman" w:hAnsi="Times New Roman" w:cs="Times New Roman"/>
          <w:sz w:val="18"/>
          <w:szCs w:val="18"/>
          <w:lang w:val="en-GB"/>
        </w:rPr>
        <w:t xml:space="preserve"> Almqvist and Wiksell Intl., hlm. 215-238.</w:t>
      </w:r>
    </w:p>
  </w:footnote>
  <w:footnote w:id="15">
    <w:p w:rsidR="00C713D9" w:rsidRPr="00A02B90" w:rsidRDefault="00C713D9" w:rsidP="00A34DD4">
      <w:pPr>
        <w:pStyle w:val="FootnoteText"/>
        <w:jc w:val="both"/>
        <w:rPr>
          <w:rFonts w:ascii="Times New Roman" w:hAnsi="Times New Roman" w:cs="Times New Roman"/>
          <w:sz w:val="18"/>
          <w:szCs w:val="18"/>
          <w:lang w:val="en-GB"/>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w:t>
      </w:r>
      <w:r w:rsidRPr="00A02B90">
        <w:rPr>
          <w:rFonts w:ascii="Times New Roman" w:hAnsi="Times New Roman" w:cs="Times New Roman"/>
          <w:noProof w:val="0"/>
          <w:sz w:val="18"/>
          <w:szCs w:val="18"/>
          <w:lang w:bidi="ne-NP"/>
        </w:rPr>
        <w:t xml:space="preserve">Encyclopedy Britannica. </w:t>
      </w:r>
      <w:r w:rsidRPr="00A02B90">
        <w:rPr>
          <w:rFonts w:ascii="Times New Roman" w:hAnsi="Times New Roman" w:cs="Times New Roman"/>
          <w:i/>
          <w:iCs/>
          <w:noProof w:val="0"/>
          <w:sz w:val="18"/>
          <w:szCs w:val="18"/>
          <w:lang w:bidi="ne-NP"/>
        </w:rPr>
        <w:t>Walfare State</w:t>
      </w:r>
      <w:r w:rsidRPr="00A02B90">
        <w:rPr>
          <w:rFonts w:ascii="Times New Roman" w:hAnsi="Times New Roman" w:cs="Times New Roman"/>
          <w:iCs/>
          <w:noProof w:val="0"/>
          <w:sz w:val="18"/>
          <w:szCs w:val="18"/>
          <w:lang w:bidi="ne-NP"/>
        </w:rPr>
        <w:t>.</w:t>
      </w:r>
      <w:r w:rsidRPr="00A02B90">
        <w:rPr>
          <w:rFonts w:ascii="Times New Roman" w:hAnsi="Times New Roman" w:cs="Times New Roman"/>
          <w:noProof w:val="0"/>
          <w:sz w:val="18"/>
          <w:szCs w:val="18"/>
          <w:lang w:bidi="ne-NP"/>
        </w:rPr>
        <w:t xml:space="preserve"> &lt;http//</w:t>
      </w:r>
      <w:hyperlink r:id="rId1" w:history="1">
        <w:r w:rsidRPr="00A02B90">
          <w:rPr>
            <w:rStyle w:val="Hyperlink"/>
            <w:rFonts w:ascii="Times New Roman" w:hAnsi="Times New Roman" w:cs="Times New Roman"/>
            <w:noProof w:val="0"/>
            <w:color w:val="auto"/>
            <w:sz w:val="18"/>
            <w:szCs w:val="18"/>
            <w:u w:val="none"/>
            <w:lang w:bidi="ne-NP"/>
          </w:rPr>
          <w:t>www.britannica.com</w:t>
        </w:r>
      </w:hyperlink>
      <w:r w:rsidRPr="00A02B90">
        <w:rPr>
          <w:rFonts w:ascii="Times New Roman" w:hAnsi="Times New Roman" w:cs="Times New Roman"/>
          <w:noProof w:val="0"/>
          <w:sz w:val="18"/>
          <w:szCs w:val="18"/>
          <w:lang w:bidi="ne-NP"/>
        </w:rPr>
        <w:t>&gt; [20/12/15].</w:t>
      </w:r>
    </w:p>
  </w:footnote>
  <w:footnote w:id="16">
    <w:p w:rsidR="00C713D9" w:rsidRPr="00A02B90" w:rsidRDefault="00C713D9" w:rsidP="00A34DD4">
      <w:pPr>
        <w:pStyle w:val="FootnoteText"/>
        <w:jc w:val="both"/>
        <w:rPr>
          <w:rFonts w:ascii="Times New Roman" w:hAnsi="Times New Roman" w:cs="Times New Roman"/>
          <w:sz w:val="18"/>
          <w:szCs w:val="18"/>
          <w:lang w:val="en-US"/>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w:t>
      </w:r>
      <w:r w:rsidRPr="00A02B90">
        <w:rPr>
          <w:rFonts w:ascii="Times New Roman" w:hAnsi="Times New Roman" w:cs="Times New Roman"/>
          <w:sz w:val="18"/>
          <w:szCs w:val="18"/>
          <w:lang w:val="en-US"/>
        </w:rPr>
        <w:t>Lihat, Alinea Keempat Pembukaan UUD 1945.</w:t>
      </w:r>
    </w:p>
  </w:footnote>
  <w:footnote w:id="17">
    <w:p w:rsidR="00C713D9" w:rsidRPr="00A02B90" w:rsidRDefault="00C713D9" w:rsidP="00A34DD4">
      <w:pPr>
        <w:pStyle w:val="FootnoteText"/>
        <w:jc w:val="both"/>
        <w:rPr>
          <w:rFonts w:ascii="Times New Roman" w:hAnsi="Times New Roman" w:cs="Times New Roman"/>
          <w:sz w:val="18"/>
          <w:szCs w:val="18"/>
          <w:lang w:val="en-US"/>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w:t>
      </w:r>
      <w:r w:rsidRPr="00A02B90">
        <w:rPr>
          <w:rFonts w:ascii="Times New Roman" w:hAnsi="Times New Roman" w:cs="Times New Roman"/>
          <w:sz w:val="18"/>
          <w:szCs w:val="18"/>
          <w:lang w:val="en-US"/>
        </w:rPr>
        <w:t>Pengawasan yang ketat terhadap penelenggaraan kekuasaan negara, khususnya eksekutif, yang pada masa monarki absolut telah terbukti banyak melakukan penyalahgunaan kekuasaan. Lihat, W. Riawan Tjandra</w:t>
      </w:r>
      <w:r w:rsidRPr="00A02B90">
        <w:rPr>
          <w:rFonts w:ascii="Times New Roman" w:hAnsi="Times New Roman" w:cs="Times New Roman"/>
          <w:sz w:val="18"/>
          <w:szCs w:val="18"/>
        </w:rPr>
        <w:t>. 2014.</w:t>
      </w:r>
      <w:r w:rsidRPr="00A02B90">
        <w:rPr>
          <w:rFonts w:ascii="Times New Roman" w:hAnsi="Times New Roman" w:cs="Times New Roman"/>
          <w:sz w:val="18"/>
          <w:szCs w:val="18"/>
          <w:lang w:val="en-US"/>
        </w:rPr>
        <w:t xml:space="preserve"> </w:t>
      </w:r>
      <w:r w:rsidRPr="00A02B90">
        <w:rPr>
          <w:rFonts w:ascii="Times New Roman" w:hAnsi="Times New Roman" w:cs="Times New Roman"/>
          <w:i/>
          <w:sz w:val="18"/>
          <w:szCs w:val="18"/>
          <w:lang w:val="en-US"/>
        </w:rPr>
        <w:t>Hukum Sarana Pemerintahan</w:t>
      </w:r>
      <w:r w:rsidRPr="00A02B90">
        <w:rPr>
          <w:rFonts w:ascii="Times New Roman" w:hAnsi="Times New Roman" w:cs="Times New Roman"/>
          <w:sz w:val="18"/>
          <w:szCs w:val="18"/>
        </w:rPr>
        <w:t>.</w:t>
      </w:r>
      <w:r w:rsidRPr="00A02B90">
        <w:rPr>
          <w:rFonts w:ascii="Times New Roman" w:hAnsi="Times New Roman" w:cs="Times New Roman"/>
          <w:sz w:val="18"/>
          <w:szCs w:val="18"/>
          <w:lang w:val="en-US"/>
        </w:rPr>
        <w:t xml:space="preserve"> Yogyakarta</w:t>
      </w:r>
      <w:r w:rsidRPr="00A02B90">
        <w:rPr>
          <w:rFonts w:ascii="Times New Roman" w:hAnsi="Times New Roman" w:cs="Times New Roman"/>
          <w:sz w:val="18"/>
          <w:szCs w:val="18"/>
        </w:rPr>
        <w:t>:</w:t>
      </w:r>
      <w:r w:rsidRPr="00A02B90">
        <w:rPr>
          <w:rFonts w:ascii="Times New Roman" w:hAnsi="Times New Roman" w:cs="Times New Roman"/>
          <w:sz w:val="18"/>
          <w:szCs w:val="18"/>
          <w:lang w:val="en-US"/>
        </w:rPr>
        <w:t xml:space="preserve"> Cahaya Atma Pusaka, hlm. 1.</w:t>
      </w:r>
    </w:p>
  </w:footnote>
  <w:footnote w:id="18">
    <w:p w:rsidR="00C713D9" w:rsidRPr="00A02B90" w:rsidRDefault="00C713D9" w:rsidP="00A34DD4">
      <w:pPr>
        <w:pStyle w:val="FootnoteText"/>
        <w:jc w:val="both"/>
        <w:rPr>
          <w:rFonts w:ascii="Times New Roman" w:hAnsi="Times New Roman" w:cs="Times New Roman"/>
          <w:sz w:val="18"/>
          <w:szCs w:val="18"/>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Hal ini tercantum dalam perumusan UUD 1945 yaitu Bab XIV tentang Perekonomian Nasional dan Kesejahteraan Sosial, selain itu UUD 1945 di samping sebagai konstitusi Politik, juga dapat dikatakan konstitusi ekonomi karena UUD 1945 mengandung ide Negara kesejahteraan (</w:t>
      </w:r>
      <w:r w:rsidRPr="00A02B90">
        <w:rPr>
          <w:rFonts w:ascii="Times New Roman" w:hAnsi="Times New Roman" w:cs="Times New Roman"/>
          <w:i/>
          <w:iCs/>
          <w:sz w:val="18"/>
          <w:szCs w:val="18"/>
        </w:rPr>
        <w:t>walfare state</w:t>
      </w:r>
      <w:r w:rsidRPr="00A02B90">
        <w:rPr>
          <w:rFonts w:ascii="Times New Roman" w:hAnsi="Times New Roman" w:cs="Times New Roman"/>
          <w:sz w:val="18"/>
          <w:szCs w:val="18"/>
        </w:rPr>
        <w:t>).</w:t>
      </w:r>
      <w:r w:rsidRPr="00A02B90">
        <w:rPr>
          <w:rFonts w:ascii="Times New Roman" w:hAnsi="Times New Roman" w:cs="Times New Roman"/>
          <w:sz w:val="18"/>
          <w:szCs w:val="18"/>
          <w:lang w:val="en-US"/>
        </w:rPr>
        <w:t xml:space="preserve"> Lihat, </w:t>
      </w:r>
      <w:r w:rsidRPr="00A02B90">
        <w:rPr>
          <w:rFonts w:ascii="Times New Roman" w:hAnsi="Times New Roman" w:cs="Times New Roman"/>
          <w:sz w:val="18"/>
          <w:szCs w:val="18"/>
        </w:rPr>
        <w:t xml:space="preserve">Jimly Asshiddiqie. </w:t>
      </w:r>
      <w:r w:rsidRPr="00A02B90">
        <w:rPr>
          <w:rFonts w:ascii="Times New Roman" w:hAnsi="Times New Roman" w:cs="Times New Roman"/>
          <w:i/>
          <w:iCs/>
          <w:sz w:val="18"/>
          <w:szCs w:val="18"/>
        </w:rPr>
        <w:t>Undang-Undang Dasar 1945, Konstitusi Negara Kesejahteraan dan Realitas Masa Depan</w:t>
      </w:r>
      <w:r w:rsidRPr="00A02B90">
        <w:rPr>
          <w:rFonts w:ascii="Times New Roman" w:hAnsi="Times New Roman" w:cs="Times New Roman"/>
          <w:sz w:val="18"/>
          <w:szCs w:val="18"/>
          <w:lang w:val="en-GB"/>
        </w:rPr>
        <w:t>.</w:t>
      </w:r>
      <w:r w:rsidRPr="00A02B90">
        <w:rPr>
          <w:rFonts w:ascii="Times New Roman" w:hAnsi="Times New Roman" w:cs="Times New Roman"/>
          <w:sz w:val="18"/>
          <w:szCs w:val="18"/>
        </w:rPr>
        <w:t xml:space="preserve"> Sebagaimana dikutip Siahaan.</w:t>
      </w:r>
      <w:r w:rsidRPr="00A02B90">
        <w:rPr>
          <w:rFonts w:ascii="Times New Roman" w:hAnsi="Times New Roman" w:cs="Times New Roman"/>
          <w:sz w:val="18"/>
          <w:szCs w:val="18"/>
          <w:lang w:val="en-GB"/>
        </w:rPr>
        <w:t xml:space="preserve"> </w:t>
      </w:r>
      <w:r w:rsidRPr="00A02B90">
        <w:rPr>
          <w:rFonts w:ascii="Times New Roman" w:hAnsi="Times New Roman" w:cs="Times New Roman"/>
          <w:sz w:val="18"/>
          <w:szCs w:val="18"/>
        </w:rPr>
        <w:t xml:space="preserve">2005. </w:t>
      </w:r>
      <w:r w:rsidRPr="00A02B90">
        <w:rPr>
          <w:rFonts w:ascii="Times New Roman" w:hAnsi="Times New Roman" w:cs="Times New Roman"/>
          <w:i/>
          <w:iCs/>
          <w:sz w:val="18"/>
          <w:szCs w:val="18"/>
          <w:lang w:val="en-GB"/>
        </w:rPr>
        <w:t>Prospek PTUN Sebagai Penyelesaian Sengketa Administrasi di Indonesia</w:t>
      </w:r>
      <w:r w:rsidRPr="00A02B90">
        <w:rPr>
          <w:rFonts w:ascii="Times New Roman" w:hAnsi="Times New Roman" w:cs="Times New Roman"/>
          <w:sz w:val="18"/>
          <w:szCs w:val="18"/>
          <w:lang w:val="en-GB"/>
        </w:rPr>
        <w:t>. Jakarta</w:t>
      </w:r>
      <w:r w:rsidRPr="00A02B90">
        <w:rPr>
          <w:rFonts w:ascii="Times New Roman" w:hAnsi="Times New Roman" w:cs="Times New Roman"/>
          <w:sz w:val="18"/>
          <w:szCs w:val="18"/>
        </w:rPr>
        <w:t>:</w:t>
      </w:r>
      <w:r w:rsidRPr="00A02B90">
        <w:rPr>
          <w:rFonts w:ascii="Times New Roman" w:hAnsi="Times New Roman" w:cs="Times New Roman"/>
          <w:sz w:val="18"/>
          <w:szCs w:val="18"/>
          <w:lang w:val="en-GB"/>
        </w:rPr>
        <w:t xml:space="preserve"> Perum Percetakan Negara RI</w:t>
      </w:r>
      <w:r w:rsidRPr="00A02B90">
        <w:rPr>
          <w:rFonts w:ascii="Times New Roman" w:hAnsi="Times New Roman" w:cs="Times New Roman"/>
          <w:sz w:val="18"/>
          <w:szCs w:val="18"/>
        </w:rPr>
        <w:t>,</w:t>
      </w:r>
      <w:r w:rsidRPr="00A02B90">
        <w:rPr>
          <w:rFonts w:ascii="Times New Roman" w:hAnsi="Times New Roman" w:cs="Times New Roman"/>
          <w:sz w:val="18"/>
          <w:szCs w:val="18"/>
          <w:lang w:val="en-GB"/>
        </w:rPr>
        <w:t xml:space="preserve"> </w:t>
      </w:r>
      <w:r w:rsidRPr="00A02B90">
        <w:rPr>
          <w:rFonts w:ascii="Times New Roman" w:hAnsi="Times New Roman" w:cs="Times New Roman"/>
          <w:sz w:val="18"/>
          <w:szCs w:val="18"/>
        </w:rPr>
        <w:t>h</w:t>
      </w:r>
      <w:r w:rsidRPr="00A02B90">
        <w:rPr>
          <w:rFonts w:ascii="Times New Roman" w:hAnsi="Times New Roman" w:cs="Times New Roman"/>
          <w:sz w:val="18"/>
          <w:szCs w:val="18"/>
          <w:lang w:val="en-GB"/>
        </w:rPr>
        <w:t>lm</w:t>
      </w:r>
      <w:r w:rsidRPr="00A02B90">
        <w:rPr>
          <w:rFonts w:ascii="Times New Roman" w:hAnsi="Times New Roman" w:cs="Times New Roman"/>
          <w:sz w:val="18"/>
          <w:szCs w:val="18"/>
        </w:rPr>
        <w:t>.</w:t>
      </w:r>
      <w:r w:rsidRPr="00A02B90">
        <w:rPr>
          <w:rFonts w:ascii="Times New Roman" w:hAnsi="Times New Roman" w:cs="Times New Roman"/>
          <w:sz w:val="18"/>
          <w:szCs w:val="18"/>
          <w:lang w:val="en-US"/>
        </w:rPr>
        <w:t xml:space="preserve"> </w:t>
      </w:r>
      <w:r w:rsidRPr="00A02B90">
        <w:rPr>
          <w:rFonts w:ascii="Times New Roman" w:hAnsi="Times New Roman" w:cs="Times New Roman"/>
          <w:sz w:val="18"/>
          <w:szCs w:val="18"/>
        </w:rPr>
        <w:t>18</w:t>
      </w:r>
      <w:r w:rsidRPr="00A02B90">
        <w:rPr>
          <w:rFonts w:ascii="Times New Roman" w:hAnsi="Times New Roman" w:cs="Times New Roman"/>
          <w:sz w:val="18"/>
          <w:szCs w:val="18"/>
          <w:lang w:val="en-GB"/>
        </w:rPr>
        <w:t>.</w:t>
      </w:r>
    </w:p>
  </w:footnote>
  <w:footnote w:id="19">
    <w:p w:rsidR="00C713D9" w:rsidRPr="00A02B90" w:rsidRDefault="00C713D9" w:rsidP="00A34DD4">
      <w:pPr>
        <w:pStyle w:val="FootnoteText"/>
        <w:jc w:val="both"/>
        <w:rPr>
          <w:rFonts w:ascii="Times New Roman" w:hAnsi="Times New Roman" w:cs="Times New Roman"/>
          <w:sz w:val="18"/>
          <w:szCs w:val="18"/>
          <w:lang w:val="en-US"/>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w:t>
      </w:r>
      <w:r w:rsidRPr="00A02B90">
        <w:rPr>
          <w:rFonts w:ascii="Times New Roman" w:hAnsi="Times New Roman" w:cs="Times New Roman"/>
          <w:sz w:val="18"/>
          <w:szCs w:val="18"/>
          <w:lang w:val="en-US"/>
        </w:rPr>
        <w:t xml:space="preserve">Muhadi. 2015. </w:t>
      </w:r>
      <w:r w:rsidRPr="00A02B90">
        <w:rPr>
          <w:rFonts w:ascii="Times New Roman" w:hAnsi="Times New Roman" w:cs="Times New Roman"/>
          <w:i/>
          <w:sz w:val="18"/>
          <w:szCs w:val="18"/>
          <w:lang w:val="en-US"/>
        </w:rPr>
        <w:t>Potret Negara Hukum Kita</w:t>
      </w:r>
      <w:r w:rsidRPr="00A02B90">
        <w:rPr>
          <w:rFonts w:ascii="Times New Roman" w:hAnsi="Times New Roman" w:cs="Times New Roman"/>
          <w:sz w:val="18"/>
          <w:szCs w:val="18"/>
          <w:lang w:val="en-US"/>
        </w:rPr>
        <w:t xml:space="preserve">. </w:t>
      </w:r>
      <w:r w:rsidRPr="00A02B90">
        <w:rPr>
          <w:rFonts w:ascii="Times New Roman" w:hAnsi="Times New Roman" w:cs="Times New Roman"/>
          <w:sz w:val="18"/>
          <w:szCs w:val="18"/>
        </w:rPr>
        <w:t>&lt;http//</w:t>
      </w:r>
      <w:r w:rsidRPr="00A02B90">
        <w:rPr>
          <w:rFonts w:ascii="Times New Roman" w:hAnsi="Times New Roman" w:cs="Times New Roman"/>
          <w:sz w:val="18"/>
          <w:szCs w:val="18"/>
          <w:lang w:val="en-US"/>
        </w:rPr>
        <w:t>www.niningsukardi.blogspot.com</w:t>
      </w:r>
      <w:r w:rsidRPr="00A02B90">
        <w:rPr>
          <w:rFonts w:ascii="Times New Roman" w:hAnsi="Times New Roman" w:cs="Times New Roman"/>
          <w:sz w:val="18"/>
          <w:szCs w:val="18"/>
        </w:rPr>
        <w:t>&gt;</w:t>
      </w:r>
      <w:r w:rsidRPr="00A02B90">
        <w:rPr>
          <w:rFonts w:ascii="Times New Roman" w:hAnsi="Times New Roman" w:cs="Times New Roman"/>
          <w:sz w:val="18"/>
          <w:szCs w:val="18"/>
          <w:lang w:val="en-US"/>
        </w:rPr>
        <w:t xml:space="preserve"> </w:t>
      </w:r>
      <w:r w:rsidRPr="00A02B90">
        <w:rPr>
          <w:rFonts w:ascii="Times New Roman" w:hAnsi="Times New Roman" w:cs="Times New Roman"/>
          <w:sz w:val="18"/>
          <w:szCs w:val="18"/>
        </w:rPr>
        <w:t>[20/12/15].</w:t>
      </w:r>
    </w:p>
  </w:footnote>
  <w:footnote w:id="20">
    <w:p w:rsidR="00C713D9" w:rsidRPr="009C5656" w:rsidRDefault="00C713D9" w:rsidP="00F41D95">
      <w:pPr>
        <w:pStyle w:val="FootnoteText"/>
        <w:jc w:val="both"/>
        <w:rPr>
          <w:rFonts w:ascii="Times New Roman" w:hAnsi="Times New Roman" w:cs="Times New Roman"/>
          <w:sz w:val="18"/>
          <w:szCs w:val="18"/>
        </w:rPr>
      </w:pPr>
      <w:r w:rsidRPr="009C5656">
        <w:rPr>
          <w:rStyle w:val="FootnoteReference"/>
          <w:rFonts w:ascii="Times New Roman" w:hAnsi="Times New Roman" w:cs="Times New Roman"/>
          <w:sz w:val="18"/>
          <w:szCs w:val="18"/>
        </w:rPr>
        <w:footnoteRef/>
      </w:r>
      <w:r w:rsidRPr="009C5656">
        <w:rPr>
          <w:rFonts w:ascii="Times New Roman" w:hAnsi="Times New Roman" w:cs="Times New Roman"/>
          <w:sz w:val="18"/>
          <w:szCs w:val="18"/>
        </w:rPr>
        <w:t xml:space="preserve"> Soediman Kartohadiprodjo. 2009. </w:t>
      </w:r>
      <w:r w:rsidRPr="009C5656">
        <w:rPr>
          <w:rFonts w:ascii="Times New Roman" w:hAnsi="Times New Roman" w:cs="Times New Roman"/>
          <w:i/>
          <w:sz w:val="18"/>
          <w:szCs w:val="18"/>
        </w:rPr>
        <w:t>Pancasila Sebagai Pandangan Hidup Bangsa Indonesia</w:t>
      </w:r>
      <w:r w:rsidRPr="009C5656">
        <w:rPr>
          <w:rFonts w:ascii="Times New Roman" w:hAnsi="Times New Roman" w:cs="Times New Roman"/>
          <w:sz w:val="18"/>
          <w:szCs w:val="18"/>
        </w:rPr>
        <w:t>. Jakarta: Gatra Pustaka, hlm. 35.</w:t>
      </w:r>
    </w:p>
  </w:footnote>
  <w:footnote w:id="21">
    <w:p w:rsidR="00C713D9" w:rsidRPr="009C5656" w:rsidRDefault="00C713D9" w:rsidP="00F41D95">
      <w:pPr>
        <w:pStyle w:val="FootnoteText"/>
        <w:jc w:val="both"/>
        <w:rPr>
          <w:rFonts w:ascii="Times New Roman" w:hAnsi="Times New Roman" w:cs="Times New Roman"/>
          <w:sz w:val="18"/>
          <w:szCs w:val="18"/>
        </w:rPr>
      </w:pPr>
      <w:r w:rsidRPr="009C5656">
        <w:rPr>
          <w:rStyle w:val="FootnoteReference"/>
          <w:rFonts w:ascii="Times New Roman" w:hAnsi="Times New Roman" w:cs="Times New Roman"/>
          <w:sz w:val="18"/>
          <w:szCs w:val="18"/>
        </w:rPr>
        <w:footnoteRef/>
      </w:r>
      <w:r w:rsidRPr="009C5656">
        <w:rPr>
          <w:rFonts w:ascii="Times New Roman" w:hAnsi="Times New Roman" w:cs="Times New Roman"/>
          <w:sz w:val="18"/>
          <w:szCs w:val="18"/>
        </w:rPr>
        <w:t xml:space="preserve"> </w:t>
      </w:r>
      <w:r w:rsidRPr="009C5656">
        <w:rPr>
          <w:rFonts w:ascii="Times New Roman" w:hAnsi="Times New Roman" w:cs="Times New Roman"/>
          <w:i/>
          <w:sz w:val="18"/>
          <w:szCs w:val="18"/>
        </w:rPr>
        <w:t>Ibid</w:t>
      </w:r>
      <w:r w:rsidRPr="009C5656">
        <w:rPr>
          <w:rFonts w:ascii="Times New Roman" w:hAnsi="Times New Roman" w:cs="Times New Roman"/>
          <w:sz w:val="18"/>
          <w:szCs w:val="18"/>
        </w:rPr>
        <w:t>.</w:t>
      </w:r>
    </w:p>
  </w:footnote>
  <w:footnote w:id="22">
    <w:p w:rsidR="00C713D9" w:rsidRPr="009C5656" w:rsidRDefault="00C713D9" w:rsidP="00F41D95">
      <w:pPr>
        <w:pStyle w:val="FootnoteText"/>
        <w:jc w:val="both"/>
        <w:rPr>
          <w:rFonts w:ascii="Times New Roman" w:hAnsi="Times New Roman" w:cs="Times New Roman"/>
          <w:sz w:val="18"/>
          <w:szCs w:val="18"/>
        </w:rPr>
      </w:pPr>
      <w:r w:rsidRPr="009C5656">
        <w:rPr>
          <w:rStyle w:val="FootnoteReference"/>
          <w:rFonts w:ascii="Times New Roman" w:hAnsi="Times New Roman" w:cs="Times New Roman"/>
          <w:sz w:val="18"/>
          <w:szCs w:val="18"/>
        </w:rPr>
        <w:footnoteRef/>
      </w:r>
      <w:r w:rsidRPr="009C5656">
        <w:rPr>
          <w:rFonts w:ascii="Times New Roman" w:hAnsi="Times New Roman" w:cs="Times New Roman"/>
          <w:sz w:val="18"/>
          <w:szCs w:val="18"/>
        </w:rPr>
        <w:t xml:space="preserve"> Lihat, Pembukaan UUD 1945.</w:t>
      </w:r>
    </w:p>
  </w:footnote>
  <w:footnote w:id="23">
    <w:p w:rsidR="00C713D9" w:rsidRPr="00A02B90" w:rsidRDefault="00C713D9" w:rsidP="006C4BB2">
      <w:pPr>
        <w:pStyle w:val="FootnoteText"/>
        <w:jc w:val="both"/>
        <w:rPr>
          <w:rFonts w:ascii="Times New Roman" w:hAnsi="Times New Roman" w:cs="Times New Roman"/>
          <w:sz w:val="18"/>
          <w:szCs w:val="18"/>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Moh. Mahfud MD. 2000. </w:t>
      </w:r>
      <w:r w:rsidRPr="00A02B90">
        <w:rPr>
          <w:rFonts w:ascii="Times New Roman" w:hAnsi="Times New Roman" w:cs="Times New Roman"/>
          <w:i/>
          <w:sz w:val="18"/>
          <w:szCs w:val="18"/>
        </w:rPr>
        <w:t>Dasar dan Struktur Ketatanegaraan Indonesia</w:t>
      </w:r>
      <w:r w:rsidRPr="00A02B90">
        <w:rPr>
          <w:rFonts w:ascii="Times New Roman" w:hAnsi="Times New Roman" w:cs="Times New Roman"/>
          <w:sz w:val="18"/>
          <w:szCs w:val="18"/>
        </w:rPr>
        <w:t>. Jakarta: Rineka Cipta, hlm. 64.</w:t>
      </w:r>
    </w:p>
  </w:footnote>
  <w:footnote w:id="24">
    <w:p w:rsidR="00C713D9" w:rsidRPr="00A02B90" w:rsidRDefault="00C713D9" w:rsidP="006C4BB2">
      <w:pPr>
        <w:pStyle w:val="FootnoteText"/>
        <w:jc w:val="both"/>
        <w:rPr>
          <w:rFonts w:ascii="Times New Roman" w:hAnsi="Times New Roman" w:cs="Times New Roman"/>
          <w:sz w:val="18"/>
          <w:szCs w:val="18"/>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Patuan Sinaga. </w:t>
      </w:r>
      <w:r w:rsidRPr="00A02B90">
        <w:rPr>
          <w:rFonts w:ascii="Times New Roman" w:hAnsi="Times New Roman" w:cs="Times New Roman"/>
          <w:i/>
          <w:sz w:val="18"/>
          <w:szCs w:val="18"/>
        </w:rPr>
        <w:t>Hubungan Antara Kekuasaan Dengan Pouvoir Discretionnere Dalam Penyelenggaraan Pemerintahan</w:t>
      </w:r>
      <w:r w:rsidRPr="00A02B90">
        <w:rPr>
          <w:rFonts w:ascii="Times New Roman" w:hAnsi="Times New Roman" w:cs="Times New Roman"/>
          <w:sz w:val="18"/>
          <w:szCs w:val="18"/>
        </w:rPr>
        <w:t xml:space="preserve">, sebagaimana dikutip SF. Marbun. 2004. </w:t>
      </w:r>
      <w:r w:rsidRPr="00A02B90">
        <w:rPr>
          <w:rFonts w:ascii="Times New Roman" w:hAnsi="Times New Roman" w:cs="Times New Roman"/>
          <w:i/>
          <w:sz w:val="18"/>
          <w:szCs w:val="18"/>
        </w:rPr>
        <w:t>Dimensi-Dimensi Pemikiran Hukum Administrasi Negara</w:t>
      </w:r>
      <w:r w:rsidRPr="00A02B90">
        <w:rPr>
          <w:rFonts w:ascii="Times New Roman" w:hAnsi="Times New Roman" w:cs="Times New Roman"/>
          <w:sz w:val="18"/>
          <w:szCs w:val="18"/>
        </w:rPr>
        <w:t>. Yogyakarta: UII Press, hlm. 73.</w:t>
      </w:r>
    </w:p>
  </w:footnote>
  <w:footnote w:id="25">
    <w:p w:rsidR="00C713D9" w:rsidRPr="00A02B90" w:rsidRDefault="00C713D9" w:rsidP="006C4BB2">
      <w:pPr>
        <w:pStyle w:val="FootnoteText"/>
        <w:jc w:val="both"/>
        <w:rPr>
          <w:rFonts w:ascii="Times New Roman" w:hAnsi="Times New Roman" w:cs="Times New Roman"/>
          <w:sz w:val="18"/>
          <w:szCs w:val="18"/>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Bachsan Mustofa. 1990. </w:t>
      </w:r>
      <w:r w:rsidRPr="00A02B90">
        <w:rPr>
          <w:rFonts w:ascii="Times New Roman" w:hAnsi="Times New Roman" w:cs="Times New Roman"/>
          <w:i/>
          <w:sz w:val="18"/>
          <w:szCs w:val="18"/>
        </w:rPr>
        <w:t>Pokok-Pokok Hukum Administrasi Negara</w:t>
      </w:r>
      <w:r w:rsidRPr="00A02B90">
        <w:rPr>
          <w:rFonts w:ascii="Times New Roman" w:hAnsi="Times New Roman" w:cs="Times New Roman"/>
          <w:sz w:val="18"/>
          <w:szCs w:val="18"/>
        </w:rPr>
        <w:t>. Bandung: Citra Aditya Bakti, hlm. 40.</w:t>
      </w:r>
    </w:p>
  </w:footnote>
  <w:footnote w:id="26">
    <w:p w:rsidR="00C713D9" w:rsidRPr="00A02B90" w:rsidRDefault="00C713D9" w:rsidP="006C4BB2">
      <w:pPr>
        <w:pStyle w:val="FootnoteText"/>
        <w:jc w:val="both"/>
        <w:rPr>
          <w:rFonts w:ascii="Times New Roman" w:hAnsi="Times New Roman" w:cs="Times New Roman"/>
          <w:sz w:val="18"/>
          <w:szCs w:val="18"/>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Bud Ispriyarso. </w:t>
      </w:r>
      <w:r w:rsidRPr="00A02B90">
        <w:rPr>
          <w:rFonts w:ascii="Times New Roman" w:hAnsi="Times New Roman" w:cs="Times New Roman"/>
          <w:i/>
          <w:sz w:val="18"/>
          <w:szCs w:val="18"/>
        </w:rPr>
        <w:t>Hubungan Fungsional Antara Kadaulatan Rakyat dan Kedaulatan Hukum Terhadap Perkembangan Hukum Administrasi Negara</w:t>
      </w:r>
      <w:r w:rsidRPr="00A02B90">
        <w:rPr>
          <w:rFonts w:ascii="Times New Roman" w:hAnsi="Times New Roman" w:cs="Times New Roman"/>
          <w:sz w:val="18"/>
          <w:szCs w:val="18"/>
        </w:rPr>
        <w:t xml:space="preserve">, sebagaimana dikutip SF. Marbun. </w:t>
      </w:r>
      <w:r w:rsidRPr="00A02B90">
        <w:rPr>
          <w:rFonts w:ascii="Times New Roman" w:hAnsi="Times New Roman" w:cs="Times New Roman"/>
          <w:i/>
          <w:sz w:val="18"/>
          <w:szCs w:val="18"/>
        </w:rPr>
        <w:t>Dimensi... Op.Cit.,</w:t>
      </w:r>
      <w:r w:rsidRPr="00A02B90">
        <w:rPr>
          <w:rFonts w:ascii="Times New Roman" w:hAnsi="Times New Roman" w:cs="Times New Roman"/>
          <w:sz w:val="18"/>
          <w:szCs w:val="18"/>
        </w:rPr>
        <w:t xml:space="preserve"> hlm. 19.</w:t>
      </w:r>
    </w:p>
  </w:footnote>
  <w:footnote w:id="27">
    <w:p w:rsidR="00C713D9" w:rsidRPr="00A02B90" w:rsidRDefault="00C713D9" w:rsidP="006C4BB2">
      <w:pPr>
        <w:pStyle w:val="FootnoteText"/>
        <w:jc w:val="both"/>
        <w:rPr>
          <w:rFonts w:ascii="Times New Roman" w:hAnsi="Times New Roman" w:cs="Times New Roman"/>
          <w:sz w:val="18"/>
          <w:szCs w:val="18"/>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w:t>
      </w:r>
      <w:r>
        <w:rPr>
          <w:rFonts w:ascii="Times New Roman" w:hAnsi="Times New Roman" w:cs="Times New Roman"/>
          <w:sz w:val="18"/>
          <w:szCs w:val="18"/>
        </w:rPr>
        <w:t xml:space="preserve">Y. </w:t>
      </w:r>
      <w:r w:rsidRPr="00A02B90">
        <w:rPr>
          <w:rFonts w:ascii="Times New Roman" w:hAnsi="Times New Roman" w:cs="Times New Roman"/>
          <w:sz w:val="18"/>
          <w:szCs w:val="18"/>
        </w:rPr>
        <w:t xml:space="preserve">Sri Pudyatmoko. 2009. </w:t>
      </w:r>
      <w:r w:rsidRPr="00A02B90">
        <w:rPr>
          <w:rFonts w:ascii="Times New Roman" w:hAnsi="Times New Roman" w:cs="Times New Roman"/>
          <w:i/>
          <w:sz w:val="18"/>
          <w:szCs w:val="18"/>
        </w:rPr>
        <w:t>Perizinan, Problem dan Upaya Pembenahan</w:t>
      </w:r>
      <w:r w:rsidRPr="00A02B90">
        <w:rPr>
          <w:rFonts w:ascii="Times New Roman" w:hAnsi="Times New Roman" w:cs="Times New Roman"/>
          <w:sz w:val="18"/>
          <w:szCs w:val="18"/>
        </w:rPr>
        <w:t>. Jakarta: Gramedia Widiasarana Indonesia, hlm. 1.</w:t>
      </w:r>
    </w:p>
  </w:footnote>
  <w:footnote w:id="28">
    <w:p w:rsidR="00C713D9" w:rsidRPr="00A02B90" w:rsidRDefault="00C713D9" w:rsidP="006C4BB2">
      <w:pPr>
        <w:pStyle w:val="FootnoteText"/>
        <w:jc w:val="both"/>
        <w:rPr>
          <w:rFonts w:ascii="Times New Roman" w:hAnsi="Times New Roman" w:cs="Times New Roman"/>
          <w:sz w:val="18"/>
          <w:szCs w:val="18"/>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Amrah Muslimin. 1985. </w:t>
      </w:r>
      <w:r w:rsidRPr="00A02B90">
        <w:rPr>
          <w:rFonts w:ascii="Times New Roman" w:hAnsi="Times New Roman" w:cs="Times New Roman"/>
          <w:i/>
          <w:sz w:val="18"/>
          <w:szCs w:val="18"/>
        </w:rPr>
        <w:t>Beberapa Asas dan Pengertian Pokok Tentang Administrasi dan Hukum Administrasi</w:t>
      </w:r>
      <w:r w:rsidRPr="00A02B90">
        <w:rPr>
          <w:rFonts w:ascii="Times New Roman" w:hAnsi="Times New Roman" w:cs="Times New Roman"/>
          <w:sz w:val="18"/>
          <w:szCs w:val="18"/>
        </w:rPr>
        <w:t>. Bandung: Alumni, hlm. 110.</w:t>
      </w:r>
    </w:p>
  </w:footnote>
  <w:footnote w:id="29">
    <w:p w:rsidR="00C713D9" w:rsidRPr="00A02B90" w:rsidRDefault="00C713D9" w:rsidP="00C43319">
      <w:pPr>
        <w:pStyle w:val="FootnoteText"/>
        <w:jc w:val="both"/>
        <w:rPr>
          <w:rFonts w:ascii="Times New Roman" w:hAnsi="Times New Roman" w:cs="Times New Roman"/>
          <w:sz w:val="18"/>
          <w:szCs w:val="18"/>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Yusril Ihza Mahendra. 1996. </w:t>
      </w:r>
      <w:r w:rsidRPr="00A02B90">
        <w:rPr>
          <w:rFonts w:ascii="Times New Roman" w:hAnsi="Times New Roman" w:cs="Times New Roman"/>
          <w:i/>
          <w:sz w:val="18"/>
          <w:szCs w:val="18"/>
        </w:rPr>
        <w:t>Dinamika Tata Negara Indonesia</w:t>
      </w:r>
      <w:r w:rsidRPr="00A02B90">
        <w:rPr>
          <w:rFonts w:ascii="Times New Roman" w:hAnsi="Times New Roman" w:cs="Times New Roman"/>
          <w:sz w:val="18"/>
          <w:szCs w:val="18"/>
        </w:rPr>
        <w:t>. Jakarta: Gema Insani Press, hlm. 28.</w:t>
      </w:r>
    </w:p>
  </w:footnote>
  <w:footnote w:id="30">
    <w:p w:rsidR="00C713D9" w:rsidRPr="00A02B90" w:rsidRDefault="00C713D9" w:rsidP="0028526D">
      <w:pPr>
        <w:pStyle w:val="FootnoteText"/>
        <w:jc w:val="both"/>
        <w:rPr>
          <w:rFonts w:ascii="Times New Roman" w:hAnsi="Times New Roman" w:cs="Times New Roman"/>
          <w:sz w:val="18"/>
          <w:szCs w:val="18"/>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w:t>
      </w:r>
      <w:r>
        <w:rPr>
          <w:rFonts w:ascii="Times New Roman" w:hAnsi="Times New Roman" w:cs="Times New Roman"/>
          <w:sz w:val="18"/>
          <w:szCs w:val="18"/>
        </w:rPr>
        <w:t xml:space="preserve">O. </w:t>
      </w:r>
      <w:r w:rsidRPr="00A02B90">
        <w:rPr>
          <w:rFonts w:ascii="Times New Roman" w:hAnsi="Times New Roman" w:cs="Times New Roman"/>
          <w:sz w:val="18"/>
          <w:szCs w:val="18"/>
        </w:rPr>
        <w:t xml:space="preserve">Notonagoro. 1984. </w:t>
      </w:r>
      <w:r w:rsidRPr="00A02B90">
        <w:rPr>
          <w:rFonts w:ascii="Times New Roman" w:hAnsi="Times New Roman" w:cs="Times New Roman"/>
          <w:i/>
          <w:sz w:val="18"/>
          <w:szCs w:val="18"/>
        </w:rPr>
        <w:t>Pancasila Dasar Falsafah Negara</w:t>
      </w:r>
      <w:r w:rsidRPr="00A02B90">
        <w:rPr>
          <w:rFonts w:ascii="Times New Roman" w:hAnsi="Times New Roman" w:cs="Times New Roman"/>
          <w:sz w:val="18"/>
          <w:szCs w:val="18"/>
        </w:rPr>
        <w:t>. Jakarta: Bina Aksara, hlm. 13-14.</w:t>
      </w:r>
    </w:p>
  </w:footnote>
  <w:footnote w:id="31">
    <w:p w:rsidR="00C713D9" w:rsidRPr="00A02B90" w:rsidRDefault="00C713D9" w:rsidP="001C09DE">
      <w:pPr>
        <w:pStyle w:val="FootnoteText"/>
        <w:jc w:val="both"/>
        <w:rPr>
          <w:rFonts w:ascii="Times New Roman" w:hAnsi="Times New Roman" w:cs="Times New Roman"/>
          <w:sz w:val="18"/>
          <w:szCs w:val="18"/>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Sujasmin. 2012. </w:t>
      </w:r>
      <w:r w:rsidRPr="00A02B90">
        <w:rPr>
          <w:rFonts w:ascii="Times New Roman" w:hAnsi="Times New Roman" w:cs="Times New Roman"/>
          <w:i/>
          <w:sz w:val="18"/>
          <w:szCs w:val="18"/>
        </w:rPr>
        <w:t>Kedudukan Pancasila Dalam Politik Hukum Indonesia Menuju Negara Hukum Kesejahteraan (Welfare State)</w:t>
      </w:r>
      <w:r w:rsidRPr="00A02B90">
        <w:rPr>
          <w:rFonts w:ascii="Times New Roman" w:hAnsi="Times New Roman" w:cs="Times New Roman"/>
          <w:sz w:val="18"/>
          <w:szCs w:val="18"/>
        </w:rPr>
        <w:t xml:space="preserve">. Jurnal Wawasan Hukum, Vol. 27 No. 02 September, hlm. 579. </w:t>
      </w:r>
    </w:p>
  </w:footnote>
  <w:footnote w:id="32">
    <w:p w:rsidR="00C713D9" w:rsidRPr="00A02B90" w:rsidRDefault="00C713D9" w:rsidP="00BB5ED0">
      <w:pPr>
        <w:pStyle w:val="FootnoteText"/>
        <w:jc w:val="both"/>
        <w:rPr>
          <w:rFonts w:ascii="Times New Roman" w:hAnsi="Times New Roman" w:cs="Times New Roman"/>
          <w:sz w:val="18"/>
          <w:szCs w:val="18"/>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Tefiacerdikia Learning. (tanpa tahun). </w:t>
      </w:r>
      <w:r w:rsidRPr="00A02B90">
        <w:rPr>
          <w:rFonts w:ascii="Times New Roman" w:hAnsi="Times New Roman" w:cs="Times New Roman"/>
          <w:i/>
          <w:sz w:val="18"/>
          <w:szCs w:val="18"/>
        </w:rPr>
        <w:t>Perwujudan Negara Hukum di Indonesia</w:t>
      </w:r>
      <w:r w:rsidRPr="00A02B90">
        <w:rPr>
          <w:rFonts w:ascii="Times New Roman" w:hAnsi="Times New Roman" w:cs="Times New Roman"/>
          <w:sz w:val="18"/>
          <w:szCs w:val="18"/>
        </w:rPr>
        <w:t>. &lt;http//www.tefiacerdikia.woerdpress.com&gt; [20/12/15].</w:t>
      </w:r>
    </w:p>
  </w:footnote>
  <w:footnote w:id="33">
    <w:p w:rsidR="00C713D9" w:rsidRPr="00A02B90" w:rsidRDefault="00C713D9" w:rsidP="00743C3A">
      <w:pPr>
        <w:pStyle w:val="FootnoteText"/>
        <w:jc w:val="both"/>
        <w:rPr>
          <w:rFonts w:ascii="Times New Roman" w:hAnsi="Times New Roman" w:cs="Times New Roman"/>
          <w:sz w:val="18"/>
          <w:szCs w:val="18"/>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Sudikno Mertokusumo. 1999. </w:t>
      </w:r>
      <w:r w:rsidRPr="00A02B90">
        <w:rPr>
          <w:rFonts w:ascii="Times New Roman" w:hAnsi="Times New Roman" w:cs="Times New Roman"/>
          <w:i/>
          <w:sz w:val="18"/>
          <w:szCs w:val="18"/>
        </w:rPr>
        <w:t>Mengenal Hukum Suatu Pengantar</w:t>
      </w:r>
      <w:r w:rsidRPr="00A02B90">
        <w:rPr>
          <w:rFonts w:ascii="Times New Roman" w:hAnsi="Times New Roman" w:cs="Times New Roman"/>
          <w:sz w:val="18"/>
          <w:szCs w:val="18"/>
        </w:rPr>
        <w:t>. Yogyakarta: Liberty. hlm. 22.</w:t>
      </w:r>
    </w:p>
  </w:footnote>
  <w:footnote w:id="34">
    <w:p w:rsidR="00C713D9" w:rsidRPr="00A02B90" w:rsidRDefault="00C713D9" w:rsidP="00934DA7">
      <w:pPr>
        <w:pStyle w:val="FootnoteText"/>
        <w:jc w:val="both"/>
        <w:rPr>
          <w:rFonts w:ascii="Times New Roman" w:hAnsi="Times New Roman" w:cs="Times New Roman"/>
          <w:sz w:val="18"/>
          <w:szCs w:val="18"/>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w:t>
      </w:r>
      <w:r w:rsidRPr="00A02B90">
        <w:rPr>
          <w:rFonts w:ascii="Times New Roman" w:eastAsia="Calibri" w:hAnsi="Times New Roman" w:cs="Times New Roman"/>
          <w:sz w:val="18"/>
          <w:szCs w:val="18"/>
        </w:rPr>
        <w:t xml:space="preserve">Bernard Arief Sidharta. </w:t>
      </w:r>
      <w:r w:rsidRPr="00A02B90">
        <w:rPr>
          <w:rFonts w:ascii="Times New Roman" w:eastAsia="Calibri" w:hAnsi="Times New Roman" w:cs="Times New Roman"/>
          <w:i/>
          <w:iCs/>
          <w:sz w:val="18"/>
          <w:szCs w:val="18"/>
        </w:rPr>
        <w:t>Refleksi</w:t>
      </w:r>
      <w:r>
        <w:rPr>
          <w:rFonts w:ascii="Times New Roman" w:eastAsia="Calibri" w:hAnsi="Times New Roman" w:cs="Times New Roman"/>
          <w:i/>
          <w:iCs/>
          <w:sz w:val="18"/>
          <w:szCs w:val="18"/>
        </w:rPr>
        <w:t>... Op.Cit.,</w:t>
      </w:r>
      <w:r w:rsidRPr="00A02B90">
        <w:rPr>
          <w:rFonts w:ascii="Times New Roman" w:eastAsia="Calibri" w:hAnsi="Times New Roman" w:cs="Times New Roman"/>
          <w:i/>
          <w:iCs/>
          <w:sz w:val="18"/>
          <w:szCs w:val="18"/>
        </w:rPr>
        <w:t xml:space="preserve"> </w:t>
      </w:r>
      <w:r w:rsidRPr="00A02B90">
        <w:rPr>
          <w:rFonts w:ascii="Times New Roman" w:eastAsia="Calibri" w:hAnsi="Times New Roman" w:cs="Times New Roman"/>
          <w:sz w:val="18"/>
          <w:szCs w:val="18"/>
        </w:rPr>
        <w:t>hlm. 49.</w:t>
      </w:r>
    </w:p>
  </w:footnote>
  <w:footnote w:id="35">
    <w:p w:rsidR="00C713D9" w:rsidRPr="00A02B90" w:rsidRDefault="00C713D9" w:rsidP="00DF7EB7">
      <w:pPr>
        <w:pStyle w:val="FootnoteText"/>
        <w:jc w:val="both"/>
        <w:rPr>
          <w:rFonts w:ascii="Times New Roman" w:hAnsi="Times New Roman" w:cs="Times New Roman"/>
          <w:sz w:val="18"/>
          <w:szCs w:val="18"/>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Untuk mewujudkan tujuan pembangunan nasional yaitu memajukan kesejahteraan umum dalam Negara Kesejahteraan Republik Indonesia, diperlukan sumber dana untuk membiayai pembangunan nasional tersebut. Salah satu sumber dana yang utama adalah penerimaan negara dari sektor penerimaan pajak.</w:t>
      </w:r>
    </w:p>
  </w:footnote>
  <w:footnote w:id="36">
    <w:p w:rsidR="00C713D9" w:rsidRPr="00A02B90" w:rsidRDefault="00C713D9" w:rsidP="00785E63">
      <w:pPr>
        <w:pStyle w:val="FootnoteText"/>
        <w:jc w:val="both"/>
        <w:rPr>
          <w:rFonts w:ascii="Times New Roman" w:hAnsi="Times New Roman" w:cs="Times New Roman"/>
          <w:sz w:val="18"/>
          <w:szCs w:val="18"/>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Lihat, Pasal 7 ayat (1) UU No. 12 Tahun 2011.</w:t>
      </w:r>
    </w:p>
  </w:footnote>
  <w:footnote w:id="37">
    <w:p w:rsidR="00C713D9" w:rsidRPr="00A02B90" w:rsidRDefault="00C713D9" w:rsidP="00D1500C">
      <w:pPr>
        <w:pStyle w:val="FootnoteText"/>
        <w:jc w:val="both"/>
        <w:rPr>
          <w:rFonts w:ascii="Times New Roman" w:hAnsi="Times New Roman" w:cs="Times New Roman"/>
          <w:sz w:val="18"/>
          <w:szCs w:val="18"/>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Lihat, Pasal 1 ayat (3) UUD 1945.</w:t>
      </w:r>
    </w:p>
  </w:footnote>
  <w:footnote w:id="38">
    <w:p w:rsidR="00C713D9" w:rsidRPr="00A02B90" w:rsidRDefault="00C713D9" w:rsidP="00D1500C">
      <w:pPr>
        <w:pStyle w:val="FootnoteText"/>
        <w:jc w:val="both"/>
        <w:rPr>
          <w:rFonts w:ascii="Times New Roman" w:hAnsi="Times New Roman" w:cs="Times New Roman"/>
          <w:sz w:val="18"/>
          <w:szCs w:val="18"/>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Ridwan HR. 2006. </w:t>
      </w:r>
      <w:r w:rsidRPr="00A02B90">
        <w:rPr>
          <w:rFonts w:ascii="Times New Roman" w:hAnsi="Times New Roman" w:cs="Times New Roman"/>
          <w:i/>
          <w:sz w:val="18"/>
          <w:szCs w:val="18"/>
        </w:rPr>
        <w:t>Hukum Administrasi Negara</w:t>
      </w:r>
      <w:r w:rsidRPr="00A02B90">
        <w:rPr>
          <w:rFonts w:ascii="Times New Roman" w:hAnsi="Times New Roman" w:cs="Times New Roman"/>
          <w:sz w:val="18"/>
          <w:szCs w:val="18"/>
        </w:rPr>
        <w:t>. Jakarta: RajaGrafindo Persada, hlm. 65,</w:t>
      </w:r>
    </w:p>
  </w:footnote>
  <w:footnote w:id="39">
    <w:p w:rsidR="00C713D9" w:rsidRPr="00A02B90" w:rsidRDefault="00C713D9" w:rsidP="00D1500C">
      <w:pPr>
        <w:pStyle w:val="FootnoteText"/>
        <w:jc w:val="both"/>
        <w:rPr>
          <w:rFonts w:ascii="Times New Roman" w:hAnsi="Times New Roman" w:cs="Times New Roman"/>
          <w:sz w:val="18"/>
          <w:szCs w:val="18"/>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w:t>
      </w:r>
      <w:r w:rsidRPr="00A02B90">
        <w:rPr>
          <w:rFonts w:ascii="Times New Roman" w:hAnsi="Times New Roman" w:cs="Times New Roman"/>
          <w:i/>
          <w:sz w:val="18"/>
          <w:szCs w:val="18"/>
        </w:rPr>
        <w:t>Ibid</w:t>
      </w:r>
      <w:r w:rsidRPr="00A02B90">
        <w:rPr>
          <w:rFonts w:ascii="Times New Roman" w:hAnsi="Times New Roman" w:cs="Times New Roman"/>
          <w:sz w:val="18"/>
          <w:szCs w:val="18"/>
        </w:rPr>
        <w:t>., hlm. 66.</w:t>
      </w:r>
    </w:p>
  </w:footnote>
  <w:footnote w:id="40">
    <w:p w:rsidR="00C713D9" w:rsidRPr="00A02B90" w:rsidRDefault="00C713D9" w:rsidP="00542F3B">
      <w:pPr>
        <w:pStyle w:val="FootnoteText"/>
        <w:jc w:val="both"/>
        <w:rPr>
          <w:rFonts w:ascii="Times New Roman" w:hAnsi="Times New Roman" w:cs="Times New Roman"/>
          <w:sz w:val="18"/>
          <w:szCs w:val="18"/>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w:t>
      </w:r>
      <w:r w:rsidRPr="00A02B90">
        <w:rPr>
          <w:rFonts w:ascii="Times New Roman" w:eastAsia="Calibri" w:hAnsi="Times New Roman" w:cs="Times New Roman"/>
          <w:sz w:val="18"/>
          <w:szCs w:val="18"/>
        </w:rPr>
        <w:t xml:space="preserve">Bernard Arief Sidharta. </w:t>
      </w:r>
      <w:r w:rsidRPr="00A02B90">
        <w:rPr>
          <w:rFonts w:ascii="Times New Roman" w:eastAsia="Calibri" w:hAnsi="Times New Roman" w:cs="Times New Roman"/>
          <w:i/>
          <w:iCs/>
          <w:sz w:val="18"/>
          <w:szCs w:val="18"/>
        </w:rPr>
        <w:t>Refleksi Tentang... Op.Cit.</w:t>
      </w:r>
      <w:r w:rsidRPr="00A02B90">
        <w:rPr>
          <w:rFonts w:ascii="Times New Roman" w:eastAsia="Calibri" w:hAnsi="Times New Roman" w:cs="Times New Roman"/>
          <w:sz w:val="18"/>
          <w:szCs w:val="18"/>
        </w:rPr>
        <w:t>, hlm. 74.</w:t>
      </w:r>
    </w:p>
  </w:footnote>
  <w:footnote w:id="41">
    <w:p w:rsidR="00C713D9" w:rsidRPr="00A02B90" w:rsidRDefault="00C713D9" w:rsidP="008A14B9">
      <w:pPr>
        <w:pStyle w:val="FootnoteText"/>
        <w:jc w:val="both"/>
        <w:rPr>
          <w:rFonts w:ascii="Times New Roman" w:eastAsia="Calibri" w:hAnsi="Times New Roman" w:cs="Times New Roman"/>
          <w:sz w:val="18"/>
          <w:szCs w:val="18"/>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Bachsan Mustafa. 2007. </w:t>
      </w:r>
      <w:r w:rsidRPr="00A02B90">
        <w:rPr>
          <w:rFonts w:ascii="Times New Roman" w:eastAsia="Calibri" w:hAnsi="Times New Roman" w:cs="Times New Roman"/>
          <w:i/>
          <w:iCs/>
          <w:sz w:val="18"/>
          <w:szCs w:val="18"/>
        </w:rPr>
        <w:t>Hukum Jaminan dan Jaminan Kredit Perbankan di Indonesia</w:t>
      </w:r>
      <w:r w:rsidRPr="00A02B90">
        <w:rPr>
          <w:rFonts w:ascii="Times New Roman" w:eastAsia="Calibri" w:hAnsi="Times New Roman" w:cs="Times New Roman"/>
          <w:sz w:val="18"/>
          <w:szCs w:val="18"/>
        </w:rPr>
        <w:t xml:space="preserve">. Jakarta: RajaGrafindo Persada, hlm. 134. </w:t>
      </w:r>
    </w:p>
  </w:footnote>
  <w:footnote w:id="42">
    <w:p w:rsidR="00C713D9" w:rsidRPr="00A02B90" w:rsidRDefault="00C713D9" w:rsidP="00550887">
      <w:pPr>
        <w:pStyle w:val="FootnoteText"/>
        <w:jc w:val="both"/>
        <w:rPr>
          <w:rFonts w:ascii="Times New Roman" w:hAnsi="Times New Roman" w:cs="Times New Roman"/>
          <w:sz w:val="18"/>
          <w:szCs w:val="18"/>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Wahyu Nugrono. 2013. </w:t>
      </w:r>
      <w:r w:rsidRPr="00A02B90">
        <w:rPr>
          <w:rFonts w:ascii="Times New Roman" w:hAnsi="Times New Roman" w:cs="Times New Roman"/>
          <w:i/>
          <w:sz w:val="18"/>
          <w:szCs w:val="18"/>
        </w:rPr>
        <w:t>Menyusun Undang-Undang yang Responsif dan Partisipatif Berdasarkan Cita Hukum Pancasila</w:t>
      </w:r>
      <w:r w:rsidRPr="00A02B90">
        <w:rPr>
          <w:rFonts w:ascii="Times New Roman" w:hAnsi="Times New Roman" w:cs="Times New Roman"/>
          <w:sz w:val="18"/>
          <w:szCs w:val="18"/>
        </w:rPr>
        <w:t>. Jakarta: Direktorat Jenderal Peraturan Perundang-undangan Kementerian Hukum dan HAM RI, Jurnal Legislasi Indonesia, Vol. 10 No. 3, Edisi September, hlm. 212.</w:t>
      </w:r>
    </w:p>
  </w:footnote>
  <w:footnote w:id="43">
    <w:p w:rsidR="00C713D9" w:rsidRPr="00A02B90" w:rsidRDefault="00C713D9" w:rsidP="001A0AFE">
      <w:pPr>
        <w:pStyle w:val="FootnoteText"/>
        <w:jc w:val="both"/>
        <w:rPr>
          <w:rFonts w:ascii="Times New Roman" w:hAnsi="Times New Roman" w:cs="Times New Roman"/>
          <w:sz w:val="18"/>
          <w:szCs w:val="18"/>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Janpatar Simamora. 2014. </w:t>
      </w:r>
      <w:r w:rsidRPr="00A02B90">
        <w:rPr>
          <w:rFonts w:ascii="Times New Roman" w:hAnsi="Times New Roman" w:cs="Times New Roman"/>
          <w:i/>
          <w:sz w:val="18"/>
          <w:szCs w:val="18"/>
        </w:rPr>
        <w:t>Tafsir Makna Negara Hukum Dalam Perspektif Undang-Undang Dasar Negara Republik Indonesia Tahun 1945</w:t>
      </w:r>
      <w:r w:rsidRPr="00A02B90">
        <w:rPr>
          <w:rFonts w:ascii="Times New Roman" w:hAnsi="Times New Roman" w:cs="Times New Roman"/>
          <w:sz w:val="18"/>
          <w:szCs w:val="18"/>
        </w:rPr>
        <w:t>. Jurnal Dinamika Hukum, Vol 14 No. 3 September, hlm. 558.</w:t>
      </w:r>
    </w:p>
  </w:footnote>
  <w:footnote w:id="44">
    <w:p w:rsidR="00C713D9" w:rsidRPr="00A02B90" w:rsidRDefault="00C713D9" w:rsidP="0022652C">
      <w:pPr>
        <w:pStyle w:val="FootnoteText"/>
        <w:jc w:val="both"/>
        <w:rPr>
          <w:rFonts w:ascii="Times New Roman" w:hAnsi="Times New Roman" w:cs="Times New Roman"/>
          <w:sz w:val="18"/>
          <w:szCs w:val="18"/>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Simon Petrus L. Tjahjadi. 2004. </w:t>
      </w:r>
      <w:r w:rsidRPr="00A02B90">
        <w:rPr>
          <w:rFonts w:ascii="Times New Roman" w:hAnsi="Times New Roman" w:cs="Times New Roman"/>
          <w:i/>
          <w:sz w:val="18"/>
          <w:szCs w:val="18"/>
        </w:rPr>
        <w:t>Petualangan Intelektual</w:t>
      </w:r>
      <w:r w:rsidRPr="00A02B90">
        <w:rPr>
          <w:rFonts w:ascii="Times New Roman" w:hAnsi="Times New Roman" w:cs="Times New Roman"/>
          <w:sz w:val="18"/>
          <w:szCs w:val="18"/>
        </w:rPr>
        <w:t>. Yogyakarta: Kanisius, hlm. 236-237.</w:t>
      </w:r>
    </w:p>
  </w:footnote>
  <w:footnote w:id="45">
    <w:p w:rsidR="00C713D9" w:rsidRPr="00A02B90" w:rsidRDefault="00C713D9" w:rsidP="00C73DBA">
      <w:pPr>
        <w:pStyle w:val="FootnoteText"/>
        <w:jc w:val="both"/>
        <w:rPr>
          <w:rFonts w:ascii="Times New Roman" w:hAnsi="Times New Roman" w:cs="Times New Roman"/>
          <w:sz w:val="18"/>
          <w:szCs w:val="18"/>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w:t>
      </w:r>
      <w:r w:rsidRPr="00A02B90">
        <w:rPr>
          <w:rFonts w:ascii="Times New Roman" w:hAnsi="Times New Roman" w:cs="Times New Roman"/>
          <w:i/>
          <w:sz w:val="18"/>
          <w:szCs w:val="18"/>
        </w:rPr>
        <w:t>Ibid</w:t>
      </w:r>
      <w:r w:rsidRPr="00A02B90">
        <w:rPr>
          <w:rFonts w:ascii="Times New Roman" w:hAnsi="Times New Roman" w:cs="Times New Roman"/>
          <w:sz w:val="18"/>
          <w:szCs w:val="18"/>
        </w:rPr>
        <w:t>.</w:t>
      </w:r>
    </w:p>
  </w:footnote>
  <w:footnote w:id="46">
    <w:p w:rsidR="00C713D9" w:rsidRPr="009C5656" w:rsidRDefault="00C713D9" w:rsidP="00F80BF1">
      <w:pPr>
        <w:pStyle w:val="FootnoteText"/>
        <w:jc w:val="both"/>
        <w:rPr>
          <w:rFonts w:ascii="Times New Roman" w:hAnsi="Times New Roman" w:cs="Times New Roman"/>
          <w:sz w:val="18"/>
          <w:szCs w:val="18"/>
        </w:rPr>
      </w:pPr>
      <w:r w:rsidRPr="009C5656">
        <w:rPr>
          <w:rStyle w:val="FootnoteReference"/>
          <w:rFonts w:ascii="Times New Roman" w:hAnsi="Times New Roman" w:cs="Times New Roman"/>
          <w:sz w:val="18"/>
          <w:szCs w:val="18"/>
        </w:rPr>
        <w:footnoteRef/>
      </w:r>
      <w:r w:rsidRPr="009C5656">
        <w:rPr>
          <w:rFonts w:ascii="Times New Roman" w:hAnsi="Times New Roman" w:cs="Times New Roman"/>
          <w:sz w:val="18"/>
          <w:szCs w:val="18"/>
        </w:rPr>
        <w:t xml:space="preserve"> Sjachran Basah. 1977. </w:t>
      </w:r>
      <w:r w:rsidRPr="009C5656">
        <w:rPr>
          <w:rFonts w:ascii="Times New Roman" w:hAnsi="Times New Roman" w:cs="Times New Roman"/>
          <w:i/>
          <w:sz w:val="18"/>
          <w:szCs w:val="18"/>
        </w:rPr>
        <w:t>Ilmu Negara (Pengantar, Metode, dan Sejarah Perkembangan)</w:t>
      </w:r>
      <w:r w:rsidRPr="009C5656">
        <w:rPr>
          <w:rFonts w:ascii="Times New Roman" w:hAnsi="Times New Roman" w:cs="Times New Roman"/>
          <w:sz w:val="18"/>
          <w:szCs w:val="18"/>
        </w:rPr>
        <w:t xml:space="preserve">. Bandung: Citra Aditya Bakti, hlm. 34-35. Lihat juga, Sjachran Basah. 1986. </w:t>
      </w:r>
      <w:r w:rsidRPr="009C5656">
        <w:rPr>
          <w:rFonts w:ascii="Times New Roman" w:hAnsi="Times New Roman" w:cs="Times New Roman"/>
          <w:i/>
          <w:sz w:val="18"/>
          <w:szCs w:val="18"/>
        </w:rPr>
        <w:t>Tiga Tulisan Tentang Hukum</w:t>
      </w:r>
      <w:r w:rsidRPr="009C5656">
        <w:rPr>
          <w:rFonts w:ascii="Times New Roman" w:hAnsi="Times New Roman" w:cs="Times New Roman"/>
          <w:sz w:val="18"/>
          <w:szCs w:val="18"/>
        </w:rPr>
        <w:t>. Bandung: Armico, hlm. 18-19.</w:t>
      </w:r>
    </w:p>
  </w:footnote>
  <w:footnote w:id="47">
    <w:p w:rsidR="00C713D9" w:rsidRPr="009C5656" w:rsidRDefault="00C713D9" w:rsidP="00F80BF1">
      <w:pPr>
        <w:pStyle w:val="FootnoteText"/>
        <w:jc w:val="both"/>
        <w:rPr>
          <w:rFonts w:ascii="Times New Roman" w:hAnsi="Times New Roman" w:cs="Times New Roman"/>
          <w:sz w:val="18"/>
          <w:szCs w:val="18"/>
        </w:rPr>
      </w:pPr>
      <w:r w:rsidRPr="009C5656">
        <w:rPr>
          <w:rStyle w:val="FootnoteReference"/>
          <w:rFonts w:ascii="Times New Roman" w:hAnsi="Times New Roman" w:cs="Times New Roman"/>
          <w:sz w:val="18"/>
          <w:szCs w:val="18"/>
        </w:rPr>
        <w:footnoteRef/>
      </w:r>
      <w:r w:rsidRPr="009C5656">
        <w:rPr>
          <w:rFonts w:ascii="Times New Roman" w:hAnsi="Times New Roman" w:cs="Times New Roman"/>
          <w:sz w:val="18"/>
          <w:szCs w:val="18"/>
        </w:rPr>
        <w:t xml:space="preserve"> A.R. Brewer-Carias. 1989. </w:t>
      </w:r>
      <w:r w:rsidRPr="009C5656">
        <w:rPr>
          <w:rFonts w:ascii="Times New Roman" w:hAnsi="Times New Roman" w:cs="Times New Roman"/>
          <w:i/>
          <w:sz w:val="18"/>
          <w:szCs w:val="18"/>
        </w:rPr>
        <w:t>Judicial Refiew in Comparative Law</w:t>
      </w:r>
      <w:r w:rsidRPr="009C5656">
        <w:rPr>
          <w:rFonts w:ascii="Times New Roman" w:hAnsi="Times New Roman" w:cs="Times New Roman"/>
          <w:sz w:val="18"/>
          <w:szCs w:val="18"/>
        </w:rPr>
        <w:t>. New York: Cambridge University Press, hlm. 7.</w:t>
      </w:r>
    </w:p>
  </w:footnote>
  <w:footnote w:id="48">
    <w:p w:rsidR="00C713D9" w:rsidRPr="009C5656" w:rsidRDefault="00C713D9" w:rsidP="00BE304C">
      <w:pPr>
        <w:pStyle w:val="FootnoteText"/>
        <w:jc w:val="both"/>
        <w:rPr>
          <w:rFonts w:ascii="Times New Roman" w:hAnsi="Times New Roman" w:cs="Times New Roman"/>
          <w:sz w:val="18"/>
          <w:szCs w:val="18"/>
        </w:rPr>
      </w:pPr>
      <w:r w:rsidRPr="009C5656">
        <w:rPr>
          <w:rStyle w:val="FootnoteReference"/>
          <w:rFonts w:ascii="Times New Roman" w:hAnsi="Times New Roman" w:cs="Times New Roman"/>
          <w:sz w:val="18"/>
          <w:szCs w:val="18"/>
        </w:rPr>
        <w:footnoteRef/>
      </w:r>
      <w:r w:rsidRPr="009C5656">
        <w:rPr>
          <w:rFonts w:ascii="Times New Roman" w:hAnsi="Times New Roman" w:cs="Times New Roman"/>
          <w:sz w:val="18"/>
          <w:szCs w:val="18"/>
        </w:rPr>
        <w:t xml:space="preserve"> Paul Scholten sebagaimana dikutip oleh Ramdlon Naning. 1983. </w:t>
      </w:r>
      <w:r w:rsidRPr="009C5656">
        <w:rPr>
          <w:rFonts w:ascii="Times New Roman" w:hAnsi="Times New Roman" w:cs="Times New Roman"/>
          <w:i/>
          <w:sz w:val="18"/>
          <w:szCs w:val="18"/>
        </w:rPr>
        <w:t>Cita dan Citra Hak Asasi Manusia di Indonesia</w:t>
      </w:r>
      <w:r w:rsidRPr="009C5656">
        <w:rPr>
          <w:rFonts w:ascii="Times New Roman" w:hAnsi="Times New Roman" w:cs="Times New Roman"/>
          <w:sz w:val="18"/>
          <w:szCs w:val="18"/>
        </w:rPr>
        <w:t>. Jakarta: Universitas Indonesia Press, hlm. 26.</w:t>
      </w:r>
    </w:p>
  </w:footnote>
  <w:footnote w:id="49">
    <w:p w:rsidR="00C713D9" w:rsidRPr="009C5656" w:rsidRDefault="00C713D9" w:rsidP="00BE304C">
      <w:pPr>
        <w:pStyle w:val="FootnoteText"/>
        <w:jc w:val="both"/>
        <w:rPr>
          <w:rFonts w:ascii="Times New Roman" w:hAnsi="Times New Roman" w:cs="Times New Roman"/>
          <w:sz w:val="18"/>
          <w:szCs w:val="18"/>
        </w:rPr>
      </w:pPr>
      <w:r w:rsidRPr="009C5656">
        <w:rPr>
          <w:rStyle w:val="FootnoteReference"/>
          <w:rFonts w:ascii="Times New Roman" w:hAnsi="Times New Roman" w:cs="Times New Roman"/>
          <w:sz w:val="18"/>
          <w:szCs w:val="18"/>
        </w:rPr>
        <w:footnoteRef/>
      </w:r>
      <w:r w:rsidRPr="009C5656">
        <w:rPr>
          <w:rFonts w:ascii="Times New Roman" w:hAnsi="Times New Roman" w:cs="Times New Roman"/>
          <w:sz w:val="18"/>
          <w:szCs w:val="18"/>
        </w:rPr>
        <w:t xml:space="preserve"> Mashudi. </w:t>
      </w:r>
      <w:r w:rsidRPr="009C5656">
        <w:rPr>
          <w:rFonts w:ascii="Times New Roman" w:hAnsi="Times New Roman" w:cs="Times New Roman"/>
          <w:i/>
          <w:sz w:val="18"/>
          <w:szCs w:val="18"/>
        </w:rPr>
        <w:t>Hak Mogok… Op.Cit</w:t>
      </w:r>
      <w:r w:rsidRPr="009C5656">
        <w:rPr>
          <w:rFonts w:ascii="Times New Roman" w:hAnsi="Times New Roman" w:cs="Times New Roman"/>
          <w:sz w:val="18"/>
          <w:szCs w:val="18"/>
        </w:rPr>
        <w:t>., hlm. 35.</w:t>
      </w:r>
    </w:p>
  </w:footnote>
  <w:footnote w:id="50">
    <w:p w:rsidR="00C713D9" w:rsidRPr="009C5656" w:rsidRDefault="00C713D9" w:rsidP="00BE304C">
      <w:pPr>
        <w:pStyle w:val="FootnoteText"/>
        <w:jc w:val="both"/>
        <w:rPr>
          <w:rFonts w:ascii="Times New Roman" w:hAnsi="Times New Roman" w:cs="Times New Roman"/>
          <w:sz w:val="18"/>
          <w:szCs w:val="18"/>
        </w:rPr>
      </w:pPr>
      <w:r w:rsidRPr="009C5656">
        <w:rPr>
          <w:rStyle w:val="FootnoteReference"/>
          <w:rFonts w:ascii="Times New Roman" w:hAnsi="Times New Roman" w:cs="Times New Roman"/>
          <w:sz w:val="18"/>
          <w:szCs w:val="18"/>
        </w:rPr>
        <w:footnoteRef/>
      </w:r>
      <w:r w:rsidRPr="009C5656">
        <w:rPr>
          <w:rFonts w:ascii="Times New Roman" w:hAnsi="Times New Roman" w:cs="Times New Roman"/>
          <w:sz w:val="18"/>
          <w:szCs w:val="18"/>
        </w:rPr>
        <w:t xml:space="preserve"> Rukmana Amanwinata. 1996. </w:t>
      </w:r>
      <w:r w:rsidRPr="009C5656">
        <w:rPr>
          <w:rFonts w:ascii="Times New Roman" w:hAnsi="Times New Roman" w:cs="Times New Roman"/>
          <w:i/>
          <w:sz w:val="18"/>
          <w:szCs w:val="18"/>
        </w:rPr>
        <w:t>Pengaturan dan Batas Implementasi Kemerdekaan Berserikat dan Berkumpul Dalam Pasal 28 UUD 1945</w:t>
      </w:r>
      <w:r w:rsidRPr="009C5656">
        <w:rPr>
          <w:rFonts w:ascii="Times New Roman" w:hAnsi="Times New Roman" w:cs="Times New Roman"/>
          <w:sz w:val="18"/>
          <w:szCs w:val="18"/>
        </w:rPr>
        <w:t xml:space="preserve">. Desertasi. Bandung: Universitas </w:t>
      </w:r>
      <w:r w:rsidRPr="009C5656">
        <w:rPr>
          <w:rFonts w:ascii="Times New Roman" w:hAnsi="Times New Roman" w:cs="Times New Roman"/>
          <w:sz w:val="18"/>
          <w:szCs w:val="18"/>
          <w:lang w:val="en-US"/>
        </w:rPr>
        <w:t>Padjadjaran</w:t>
      </w:r>
      <w:r w:rsidRPr="009C5656">
        <w:rPr>
          <w:rFonts w:ascii="Times New Roman" w:hAnsi="Times New Roman" w:cs="Times New Roman"/>
          <w:sz w:val="18"/>
          <w:szCs w:val="18"/>
        </w:rPr>
        <w:t xml:space="preserve">, hlm. 29-30. </w:t>
      </w:r>
      <w:r>
        <w:rPr>
          <w:rFonts w:ascii="Times New Roman" w:hAnsi="Times New Roman" w:cs="Times New Roman"/>
          <w:sz w:val="18"/>
          <w:szCs w:val="18"/>
        </w:rPr>
        <w:t xml:space="preserve">Lihat juga, </w:t>
      </w:r>
      <w:r w:rsidRPr="009C5656">
        <w:rPr>
          <w:rFonts w:ascii="Times New Roman" w:hAnsi="Times New Roman" w:cs="Times New Roman"/>
          <w:sz w:val="18"/>
          <w:szCs w:val="18"/>
        </w:rPr>
        <w:t xml:space="preserve">Mashudi. Hak Mogok… </w:t>
      </w:r>
      <w:r w:rsidRPr="009C5656">
        <w:rPr>
          <w:rFonts w:ascii="Times New Roman" w:hAnsi="Times New Roman" w:cs="Times New Roman"/>
          <w:i/>
          <w:sz w:val="18"/>
          <w:szCs w:val="18"/>
        </w:rPr>
        <w:t>Ibid</w:t>
      </w:r>
      <w:r w:rsidRPr="009C5656">
        <w:rPr>
          <w:rFonts w:ascii="Times New Roman" w:hAnsi="Times New Roman" w:cs="Times New Roman"/>
          <w:sz w:val="18"/>
          <w:szCs w:val="18"/>
        </w:rPr>
        <w:t>.</w:t>
      </w:r>
    </w:p>
  </w:footnote>
  <w:footnote w:id="51">
    <w:p w:rsidR="00C713D9" w:rsidRPr="00F71D9E" w:rsidRDefault="00C713D9" w:rsidP="00BE304C">
      <w:pPr>
        <w:pStyle w:val="FootnoteText"/>
        <w:jc w:val="both"/>
        <w:rPr>
          <w:rFonts w:ascii="Times New Roman" w:hAnsi="Times New Roman" w:cs="Times New Roman"/>
        </w:rPr>
      </w:pPr>
      <w:r w:rsidRPr="00F71D9E">
        <w:rPr>
          <w:rStyle w:val="FootnoteReference"/>
          <w:rFonts w:ascii="Times New Roman" w:hAnsi="Times New Roman" w:cs="Times New Roman"/>
          <w:sz w:val="18"/>
        </w:rPr>
        <w:footnoteRef/>
      </w:r>
      <w:r w:rsidRPr="00F71D9E">
        <w:rPr>
          <w:rFonts w:ascii="Times New Roman" w:hAnsi="Times New Roman" w:cs="Times New Roman"/>
          <w:sz w:val="18"/>
        </w:rPr>
        <w:t xml:space="preserve"> </w:t>
      </w:r>
      <w:r>
        <w:rPr>
          <w:rFonts w:ascii="Times New Roman" w:hAnsi="Times New Roman" w:cs="Times New Roman"/>
          <w:sz w:val="18"/>
        </w:rPr>
        <w:t xml:space="preserve">Sudargo Gautama. 1973. </w:t>
      </w:r>
      <w:r w:rsidRPr="00DE28E7">
        <w:rPr>
          <w:rFonts w:ascii="Times New Roman" w:hAnsi="Times New Roman" w:cs="Times New Roman"/>
          <w:i/>
          <w:sz w:val="18"/>
        </w:rPr>
        <w:t>Pengertian Tentang Negara Hukum</w:t>
      </w:r>
      <w:r>
        <w:rPr>
          <w:rFonts w:ascii="Times New Roman" w:hAnsi="Times New Roman" w:cs="Times New Roman"/>
          <w:sz w:val="18"/>
        </w:rPr>
        <w:t>. Bandung: Alumni, hlm. 23.</w:t>
      </w:r>
    </w:p>
  </w:footnote>
  <w:footnote w:id="52">
    <w:p w:rsidR="00C713D9" w:rsidRPr="00A02B90" w:rsidRDefault="00C713D9" w:rsidP="00AE5CD2">
      <w:pPr>
        <w:pStyle w:val="FootnoteText"/>
        <w:jc w:val="both"/>
        <w:rPr>
          <w:rFonts w:ascii="Times New Roman" w:hAnsi="Times New Roman" w:cs="Times New Roman"/>
          <w:sz w:val="18"/>
          <w:szCs w:val="18"/>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Sunaryati Hartono. 1991. </w:t>
      </w:r>
      <w:r w:rsidRPr="00A02B90">
        <w:rPr>
          <w:rFonts w:ascii="Times New Roman" w:hAnsi="Times New Roman" w:cs="Times New Roman"/>
          <w:i/>
          <w:sz w:val="18"/>
          <w:szCs w:val="18"/>
        </w:rPr>
        <w:t>Politik Hukum Menuju Sistem Hukum Nasional</w:t>
      </w:r>
      <w:r w:rsidRPr="00A02B90">
        <w:rPr>
          <w:rFonts w:ascii="Times New Roman" w:hAnsi="Times New Roman" w:cs="Times New Roman"/>
          <w:sz w:val="18"/>
          <w:szCs w:val="18"/>
        </w:rPr>
        <w:t>. Bandung: Alumni, hlm. 1.</w:t>
      </w:r>
    </w:p>
  </w:footnote>
  <w:footnote w:id="53">
    <w:p w:rsidR="00C713D9" w:rsidRPr="00A02B90" w:rsidRDefault="00C713D9" w:rsidP="00AE5CD2">
      <w:pPr>
        <w:pStyle w:val="FootnoteText"/>
        <w:jc w:val="both"/>
        <w:rPr>
          <w:rFonts w:ascii="Times New Roman" w:hAnsi="Times New Roman" w:cs="Times New Roman"/>
          <w:sz w:val="18"/>
          <w:szCs w:val="18"/>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w:t>
      </w:r>
      <w:r w:rsidRPr="00A02B90">
        <w:rPr>
          <w:rFonts w:ascii="Times New Roman" w:hAnsi="Times New Roman" w:cs="Times New Roman"/>
          <w:i/>
          <w:sz w:val="18"/>
          <w:szCs w:val="18"/>
        </w:rPr>
        <w:t>Ibid</w:t>
      </w:r>
      <w:r w:rsidRPr="00A02B90">
        <w:rPr>
          <w:rFonts w:ascii="Times New Roman" w:hAnsi="Times New Roman" w:cs="Times New Roman"/>
          <w:sz w:val="18"/>
          <w:szCs w:val="18"/>
        </w:rPr>
        <w:t>.</w:t>
      </w:r>
    </w:p>
  </w:footnote>
  <w:footnote w:id="54">
    <w:p w:rsidR="00C713D9" w:rsidRPr="00A02B90" w:rsidRDefault="00C713D9" w:rsidP="00AE5CD2">
      <w:pPr>
        <w:pStyle w:val="FootnoteText"/>
        <w:jc w:val="both"/>
        <w:rPr>
          <w:rFonts w:ascii="Times New Roman" w:hAnsi="Times New Roman" w:cs="Times New Roman"/>
          <w:sz w:val="18"/>
          <w:szCs w:val="18"/>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Moh. Mahfud MD. 2009. </w:t>
      </w:r>
      <w:r w:rsidRPr="00A02B90">
        <w:rPr>
          <w:rFonts w:ascii="Times New Roman" w:hAnsi="Times New Roman" w:cs="Times New Roman"/>
          <w:i/>
          <w:sz w:val="18"/>
          <w:szCs w:val="18"/>
        </w:rPr>
        <w:t>Politik Hukum di Indonesia</w:t>
      </w:r>
      <w:r w:rsidRPr="00A02B90">
        <w:rPr>
          <w:rFonts w:ascii="Times New Roman" w:hAnsi="Times New Roman" w:cs="Times New Roman"/>
          <w:sz w:val="18"/>
          <w:szCs w:val="18"/>
        </w:rPr>
        <w:t>. Jakarta: RajaGrafindo Persada, hlm. 2.</w:t>
      </w:r>
    </w:p>
  </w:footnote>
  <w:footnote w:id="55">
    <w:p w:rsidR="00C713D9" w:rsidRPr="00A02B90" w:rsidRDefault="00C713D9" w:rsidP="00AE5CD2">
      <w:pPr>
        <w:pStyle w:val="FootnoteText"/>
        <w:jc w:val="both"/>
        <w:rPr>
          <w:rFonts w:ascii="Times New Roman" w:hAnsi="Times New Roman" w:cs="Times New Roman"/>
          <w:sz w:val="18"/>
          <w:szCs w:val="18"/>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Natangsa Surbakti. 2009. </w:t>
      </w:r>
      <w:r w:rsidRPr="00A02B90">
        <w:rPr>
          <w:rFonts w:ascii="Times New Roman" w:hAnsi="Times New Roman" w:cs="Times New Roman"/>
          <w:i/>
          <w:sz w:val="18"/>
          <w:szCs w:val="18"/>
        </w:rPr>
        <w:t>Sifat Melawan Hukum Materiel dan Implikasinya Terhadap HAM Kolektif Atas Pembangunan di Indonesia</w:t>
      </w:r>
      <w:r w:rsidRPr="00A02B90">
        <w:rPr>
          <w:rFonts w:ascii="Times New Roman" w:hAnsi="Times New Roman" w:cs="Times New Roman"/>
          <w:sz w:val="18"/>
          <w:szCs w:val="18"/>
        </w:rPr>
        <w:t>. Bandung: Rafika Aditama, hlm. 14.</w:t>
      </w:r>
    </w:p>
  </w:footnote>
  <w:footnote w:id="56">
    <w:p w:rsidR="00C713D9" w:rsidRPr="00A02B90" w:rsidRDefault="00C713D9" w:rsidP="000823F8">
      <w:pPr>
        <w:pStyle w:val="FootnoteText"/>
        <w:jc w:val="both"/>
        <w:rPr>
          <w:rFonts w:ascii="Times New Roman" w:hAnsi="Times New Roman" w:cs="Times New Roman"/>
          <w:sz w:val="18"/>
          <w:szCs w:val="18"/>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Jimly Asshiddiqie. (tanpa tahun). </w:t>
      </w:r>
      <w:r w:rsidRPr="00A02B90">
        <w:rPr>
          <w:rFonts w:ascii="Times New Roman" w:hAnsi="Times New Roman" w:cs="Times New Roman"/>
          <w:i/>
          <w:sz w:val="18"/>
          <w:szCs w:val="18"/>
        </w:rPr>
        <w:t>Gagasan Negara Hukum Indonesia</w:t>
      </w:r>
      <w:r w:rsidRPr="00A02B90">
        <w:rPr>
          <w:rFonts w:ascii="Times New Roman" w:hAnsi="Times New Roman" w:cs="Times New Roman"/>
          <w:sz w:val="18"/>
          <w:szCs w:val="18"/>
        </w:rPr>
        <w:t>. Jakarta: Konstritusi Press, hlm. 14.</w:t>
      </w:r>
    </w:p>
  </w:footnote>
  <w:footnote w:id="57">
    <w:p w:rsidR="00C713D9" w:rsidRPr="00A02B90" w:rsidRDefault="00C713D9" w:rsidP="008C2809">
      <w:pPr>
        <w:pStyle w:val="FootnoteText"/>
        <w:jc w:val="both"/>
        <w:rPr>
          <w:rFonts w:ascii="Times New Roman" w:hAnsi="Times New Roman" w:cs="Times New Roman"/>
          <w:sz w:val="18"/>
          <w:szCs w:val="18"/>
          <w:lang w:val="en-US"/>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w:t>
      </w:r>
      <w:r w:rsidRPr="00A02B90">
        <w:rPr>
          <w:rFonts w:ascii="Times New Roman" w:hAnsi="Times New Roman" w:cs="Times New Roman"/>
          <w:sz w:val="18"/>
          <w:szCs w:val="18"/>
          <w:lang w:val="en-US"/>
        </w:rPr>
        <w:t xml:space="preserve">Arief Hidayat. 2010. </w:t>
      </w:r>
      <w:r w:rsidRPr="00A02B90">
        <w:rPr>
          <w:rFonts w:ascii="Times New Roman" w:hAnsi="Times New Roman" w:cs="Times New Roman"/>
          <w:i/>
          <w:sz w:val="18"/>
          <w:szCs w:val="18"/>
          <w:lang w:val="en-US"/>
        </w:rPr>
        <w:t>Bernegara Itu Tidak Mudah (Dalam Perspektif Politik dan Hukum)</w:t>
      </w:r>
      <w:r w:rsidRPr="00A02B90">
        <w:rPr>
          <w:rFonts w:ascii="Times New Roman" w:hAnsi="Times New Roman" w:cs="Times New Roman"/>
          <w:sz w:val="18"/>
          <w:szCs w:val="18"/>
          <w:lang w:val="en-US"/>
        </w:rPr>
        <w:t>. Makalah pada Pidato Pengukuhan sebagai Guru Besar pada Universitas Diponegoro, 10 Februari, hlm. 3-4.</w:t>
      </w:r>
    </w:p>
  </w:footnote>
  <w:footnote w:id="58">
    <w:p w:rsidR="00C713D9" w:rsidRPr="00A02B90" w:rsidRDefault="00C713D9" w:rsidP="008C2809">
      <w:pPr>
        <w:pStyle w:val="FootnoteText"/>
        <w:jc w:val="both"/>
        <w:rPr>
          <w:rFonts w:ascii="Times New Roman" w:hAnsi="Times New Roman" w:cs="Times New Roman"/>
          <w:sz w:val="18"/>
          <w:szCs w:val="18"/>
          <w:lang w:val="en-US"/>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w:t>
      </w:r>
      <w:r w:rsidRPr="00A02B90">
        <w:rPr>
          <w:rFonts w:ascii="Times New Roman" w:hAnsi="Times New Roman" w:cs="Times New Roman"/>
          <w:sz w:val="18"/>
          <w:szCs w:val="18"/>
          <w:lang w:val="en-US"/>
        </w:rPr>
        <w:t>Andrew Vincent</w:t>
      </w:r>
      <w:r w:rsidRPr="00A02B90">
        <w:rPr>
          <w:rFonts w:ascii="Times New Roman" w:hAnsi="Times New Roman" w:cs="Times New Roman"/>
          <w:sz w:val="18"/>
          <w:szCs w:val="18"/>
        </w:rPr>
        <w:t>.</w:t>
      </w:r>
      <w:r w:rsidRPr="00A02B90">
        <w:rPr>
          <w:rFonts w:ascii="Times New Roman" w:hAnsi="Times New Roman" w:cs="Times New Roman"/>
          <w:sz w:val="18"/>
          <w:szCs w:val="18"/>
          <w:lang w:val="en-US"/>
        </w:rPr>
        <w:t xml:space="preserve"> 1987</w:t>
      </w:r>
      <w:r w:rsidRPr="00A02B90">
        <w:rPr>
          <w:rFonts w:ascii="Times New Roman" w:hAnsi="Times New Roman" w:cs="Times New Roman"/>
          <w:sz w:val="18"/>
          <w:szCs w:val="18"/>
        </w:rPr>
        <w:t>.</w:t>
      </w:r>
      <w:r w:rsidRPr="00A02B90">
        <w:rPr>
          <w:rFonts w:ascii="Times New Roman" w:hAnsi="Times New Roman" w:cs="Times New Roman"/>
          <w:sz w:val="18"/>
          <w:szCs w:val="18"/>
          <w:lang w:val="en-US"/>
        </w:rPr>
        <w:t xml:space="preserve"> </w:t>
      </w:r>
      <w:r w:rsidRPr="00A02B90">
        <w:rPr>
          <w:rFonts w:ascii="Times New Roman" w:hAnsi="Times New Roman" w:cs="Times New Roman"/>
          <w:i/>
          <w:sz w:val="18"/>
          <w:szCs w:val="18"/>
          <w:lang w:val="en-US"/>
        </w:rPr>
        <w:t>Theory of The State</w:t>
      </w:r>
      <w:r w:rsidRPr="00A02B90">
        <w:rPr>
          <w:rFonts w:ascii="Times New Roman" w:hAnsi="Times New Roman" w:cs="Times New Roman"/>
          <w:sz w:val="18"/>
          <w:szCs w:val="18"/>
          <w:lang w:val="en-US"/>
        </w:rPr>
        <w:t>. Oxford</w:t>
      </w:r>
      <w:r w:rsidRPr="00A02B90">
        <w:rPr>
          <w:rFonts w:ascii="Times New Roman" w:hAnsi="Times New Roman" w:cs="Times New Roman"/>
          <w:sz w:val="18"/>
          <w:szCs w:val="18"/>
        </w:rPr>
        <w:t>:</w:t>
      </w:r>
      <w:r w:rsidRPr="00A02B90">
        <w:rPr>
          <w:rFonts w:ascii="Times New Roman" w:hAnsi="Times New Roman" w:cs="Times New Roman"/>
          <w:sz w:val="18"/>
          <w:szCs w:val="18"/>
          <w:lang w:val="en-US"/>
        </w:rPr>
        <w:t xml:space="preserve"> Basil Blackwell Ltd, hlm. 91.</w:t>
      </w:r>
    </w:p>
  </w:footnote>
  <w:footnote w:id="59">
    <w:p w:rsidR="00C713D9" w:rsidRPr="007F2EE4" w:rsidRDefault="00C713D9" w:rsidP="008F369E">
      <w:pPr>
        <w:pStyle w:val="FootnoteText"/>
        <w:jc w:val="both"/>
        <w:rPr>
          <w:rFonts w:ascii="Times New Roman" w:hAnsi="Times New Roman" w:cs="Times New Roman"/>
          <w:sz w:val="18"/>
          <w:szCs w:val="18"/>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w:t>
      </w:r>
      <w:r w:rsidRPr="00A02B90">
        <w:rPr>
          <w:rFonts w:ascii="Times New Roman" w:hAnsi="Times New Roman" w:cs="Times New Roman"/>
          <w:sz w:val="18"/>
          <w:szCs w:val="18"/>
          <w:lang w:val="en-US"/>
        </w:rPr>
        <w:t>Muhammad Yamin</w:t>
      </w:r>
      <w:r w:rsidRPr="00A02B90">
        <w:rPr>
          <w:rFonts w:ascii="Times New Roman" w:hAnsi="Times New Roman" w:cs="Times New Roman"/>
          <w:sz w:val="18"/>
          <w:szCs w:val="18"/>
        </w:rPr>
        <w:t>.</w:t>
      </w:r>
      <w:r w:rsidRPr="00A02B90">
        <w:rPr>
          <w:rFonts w:ascii="Times New Roman" w:hAnsi="Times New Roman" w:cs="Times New Roman"/>
          <w:sz w:val="18"/>
          <w:szCs w:val="18"/>
          <w:lang w:val="en-US"/>
        </w:rPr>
        <w:t xml:space="preserve"> </w:t>
      </w:r>
      <w:r w:rsidRPr="00A02B90">
        <w:rPr>
          <w:rFonts w:ascii="Times New Roman" w:hAnsi="Times New Roman" w:cs="Times New Roman"/>
          <w:i/>
          <w:sz w:val="18"/>
          <w:szCs w:val="18"/>
        </w:rPr>
        <w:t>Pembahasan</w:t>
      </w:r>
      <w:r w:rsidRPr="00A02B90">
        <w:rPr>
          <w:rFonts w:ascii="Times New Roman" w:hAnsi="Times New Roman" w:cs="Times New Roman"/>
          <w:i/>
          <w:sz w:val="18"/>
          <w:szCs w:val="18"/>
          <w:lang w:val="en-US"/>
        </w:rPr>
        <w:t xml:space="preserve"> Undang-Undang</w:t>
      </w:r>
      <w:r w:rsidRPr="00A02B90">
        <w:rPr>
          <w:rFonts w:ascii="Times New Roman" w:hAnsi="Times New Roman" w:cs="Times New Roman"/>
          <w:i/>
          <w:sz w:val="18"/>
          <w:szCs w:val="18"/>
        </w:rPr>
        <w:t xml:space="preserve"> Dasar Negara Republik Indonesia</w:t>
      </w:r>
      <w:r w:rsidRPr="00A02B90">
        <w:rPr>
          <w:rFonts w:ascii="Times New Roman" w:hAnsi="Times New Roman" w:cs="Times New Roman"/>
          <w:sz w:val="18"/>
          <w:szCs w:val="18"/>
        </w:rPr>
        <w:t xml:space="preserve">. Jakarta: sl: sn, st,  </w:t>
      </w:r>
      <w:r w:rsidRPr="007F2EE4">
        <w:rPr>
          <w:rFonts w:ascii="Times New Roman" w:hAnsi="Times New Roman" w:cs="Times New Roman"/>
          <w:sz w:val="18"/>
          <w:szCs w:val="18"/>
        </w:rPr>
        <w:t>hlm. 79.</w:t>
      </w:r>
    </w:p>
  </w:footnote>
  <w:footnote w:id="60">
    <w:p w:rsidR="00C713D9" w:rsidRPr="00A02B90" w:rsidRDefault="00C713D9" w:rsidP="008F369E">
      <w:pPr>
        <w:pStyle w:val="FootnoteText"/>
        <w:jc w:val="both"/>
        <w:rPr>
          <w:rFonts w:ascii="Times New Roman" w:hAnsi="Times New Roman" w:cs="Times New Roman"/>
          <w:sz w:val="18"/>
          <w:szCs w:val="18"/>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T</w:t>
      </w:r>
      <w:r w:rsidRPr="007F2EE4">
        <w:rPr>
          <w:rFonts w:ascii="Times New Roman" w:hAnsi="Times New Roman" w:cs="Times New Roman"/>
          <w:sz w:val="18"/>
          <w:szCs w:val="18"/>
        </w:rPr>
        <w:t>ujuan bernegara hakikatnya melaksanakan kejayaan dalam bidang ketatanegaraan yang terwujud pada negara bahagia sebagai hasil penggalian dan menemuan kembali kepribadian bangsa Indonesia yang asli.</w:t>
      </w:r>
      <w:r w:rsidRPr="00A02B90">
        <w:rPr>
          <w:rFonts w:ascii="Times New Roman" w:hAnsi="Times New Roman" w:cs="Times New Roman"/>
          <w:sz w:val="18"/>
          <w:szCs w:val="18"/>
        </w:rPr>
        <w:t xml:space="preserve"> Lihat, </w:t>
      </w:r>
      <w:r w:rsidRPr="00A02B90">
        <w:rPr>
          <w:rFonts w:ascii="Times New Roman" w:hAnsi="Times New Roman" w:cs="Times New Roman"/>
          <w:sz w:val="18"/>
          <w:szCs w:val="18"/>
          <w:lang w:val="en-US"/>
        </w:rPr>
        <w:t>Muhammad Yamin</w:t>
      </w:r>
      <w:r w:rsidRPr="00A02B90">
        <w:rPr>
          <w:rFonts w:ascii="Times New Roman" w:hAnsi="Times New Roman" w:cs="Times New Roman"/>
          <w:sz w:val="18"/>
          <w:szCs w:val="18"/>
        </w:rPr>
        <w:t xml:space="preserve">. </w:t>
      </w:r>
      <w:r w:rsidRPr="00A02B90">
        <w:rPr>
          <w:rFonts w:ascii="Times New Roman" w:hAnsi="Times New Roman" w:cs="Times New Roman"/>
          <w:i/>
          <w:sz w:val="18"/>
          <w:szCs w:val="18"/>
          <w:lang w:val="en-US"/>
        </w:rPr>
        <w:t>Ibid</w:t>
      </w:r>
      <w:r w:rsidRPr="00A02B90">
        <w:rPr>
          <w:rFonts w:ascii="Times New Roman" w:hAnsi="Times New Roman" w:cs="Times New Roman"/>
          <w:sz w:val="18"/>
          <w:szCs w:val="18"/>
          <w:lang w:val="en-US"/>
        </w:rPr>
        <w:t xml:space="preserve">., hlm. 80. </w:t>
      </w:r>
    </w:p>
  </w:footnote>
  <w:footnote w:id="61">
    <w:p w:rsidR="00C713D9" w:rsidRPr="00A02B90" w:rsidRDefault="00C713D9" w:rsidP="00CF757F">
      <w:pPr>
        <w:pStyle w:val="FootnoteText"/>
        <w:jc w:val="both"/>
        <w:rPr>
          <w:rFonts w:ascii="Times New Roman" w:hAnsi="Times New Roman" w:cs="Times New Roman"/>
          <w:sz w:val="18"/>
          <w:szCs w:val="18"/>
          <w:lang w:val="en-US"/>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w:t>
      </w:r>
      <w:r w:rsidRPr="00A02B90">
        <w:rPr>
          <w:rFonts w:ascii="Times New Roman" w:hAnsi="Times New Roman" w:cs="Times New Roman"/>
          <w:sz w:val="18"/>
          <w:szCs w:val="18"/>
          <w:lang w:val="en-US"/>
        </w:rPr>
        <w:t>Padmo Wahjono</w:t>
      </w:r>
      <w:r w:rsidRPr="00A02B90">
        <w:rPr>
          <w:rFonts w:ascii="Times New Roman" w:hAnsi="Times New Roman" w:cs="Times New Roman"/>
          <w:sz w:val="18"/>
          <w:szCs w:val="18"/>
        </w:rPr>
        <w:t xml:space="preserve">. </w:t>
      </w:r>
      <w:r w:rsidRPr="00A02B90">
        <w:rPr>
          <w:rFonts w:ascii="Times New Roman" w:hAnsi="Times New Roman" w:cs="Times New Roman"/>
          <w:sz w:val="18"/>
          <w:szCs w:val="18"/>
          <w:lang w:val="en-US"/>
        </w:rPr>
        <w:t>1996</w:t>
      </w:r>
      <w:r w:rsidRPr="00A02B90">
        <w:rPr>
          <w:rFonts w:ascii="Times New Roman" w:hAnsi="Times New Roman" w:cs="Times New Roman"/>
          <w:sz w:val="18"/>
          <w:szCs w:val="18"/>
        </w:rPr>
        <w:t>.</w:t>
      </w:r>
      <w:r w:rsidRPr="00A02B90">
        <w:rPr>
          <w:rFonts w:ascii="Times New Roman" w:hAnsi="Times New Roman" w:cs="Times New Roman"/>
          <w:sz w:val="18"/>
          <w:szCs w:val="18"/>
          <w:lang w:val="en-US"/>
        </w:rPr>
        <w:t xml:space="preserve"> </w:t>
      </w:r>
      <w:r w:rsidRPr="00A02B90">
        <w:rPr>
          <w:rFonts w:ascii="Times New Roman" w:hAnsi="Times New Roman" w:cs="Times New Roman"/>
          <w:i/>
          <w:sz w:val="18"/>
          <w:szCs w:val="18"/>
          <w:lang w:val="en-US"/>
        </w:rPr>
        <w:t>Ilmu Negara</w:t>
      </w:r>
      <w:r w:rsidRPr="00A02B90">
        <w:rPr>
          <w:rFonts w:ascii="Times New Roman" w:hAnsi="Times New Roman" w:cs="Times New Roman"/>
          <w:sz w:val="18"/>
          <w:szCs w:val="18"/>
          <w:lang w:val="en-US"/>
        </w:rPr>
        <w:t>. Jakarta</w:t>
      </w:r>
      <w:r w:rsidRPr="00A02B90">
        <w:rPr>
          <w:rFonts w:ascii="Times New Roman" w:hAnsi="Times New Roman" w:cs="Times New Roman"/>
          <w:sz w:val="18"/>
          <w:szCs w:val="18"/>
        </w:rPr>
        <w:t>:</w:t>
      </w:r>
      <w:r w:rsidRPr="00A02B90">
        <w:rPr>
          <w:rFonts w:ascii="Times New Roman" w:hAnsi="Times New Roman" w:cs="Times New Roman"/>
          <w:sz w:val="18"/>
          <w:szCs w:val="18"/>
          <w:lang w:val="en-US"/>
        </w:rPr>
        <w:t xml:space="preserve"> Indo Hill Co, hlm. 97.</w:t>
      </w:r>
    </w:p>
  </w:footnote>
  <w:footnote w:id="62">
    <w:p w:rsidR="00C713D9" w:rsidRPr="00A02B90" w:rsidRDefault="00C713D9" w:rsidP="00856AD4">
      <w:pPr>
        <w:pStyle w:val="FootnoteText"/>
        <w:jc w:val="both"/>
        <w:rPr>
          <w:rFonts w:ascii="Times New Roman" w:hAnsi="Times New Roman" w:cs="Times New Roman"/>
          <w:sz w:val="18"/>
          <w:szCs w:val="18"/>
          <w:lang w:val="en-US"/>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w:t>
      </w:r>
      <w:r w:rsidRPr="00A02B90">
        <w:rPr>
          <w:rFonts w:ascii="Times New Roman" w:hAnsi="Times New Roman" w:cs="Times New Roman"/>
          <w:sz w:val="18"/>
          <w:szCs w:val="18"/>
          <w:lang w:val="en-US"/>
        </w:rPr>
        <w:t>Adanya kesesuaian antara tujuan bernegara dan keuangan negara lazimnya tercapai pada negara yang memiliki sistem hukum yang sudah mapan, sedangkan pada negara-negara yang masih kurang tumbuh ekonominya, kesesuaian antara tujuan bernegara dan hukum keuangan negara masih belum sejalan dengan pertumbuhan dan perkembangan yang diharapkan.</w:t>
      </w:r>
      <w:r w:rsidRPr="00A02B90">
        <w:rPr>
          <w:rFonts w:ascii="Times New Roman" w:hAnsi="Times New Roman" w:cs="Times New Roman"/>
          <w:sz w:val="18"/>
          <w:szCs w:val="18"/>
        </w:rPr>
        <w:t xml:space="preserve"> Lihat, </w:t>
      </w:r>
      <w:r w:rsidRPr="00A02B90">
        <w:rPr>
          <w:rFonts w:ascii="Times New Roman" w:hAnsi="Times New Roman" w:cs="Times New Roman"/>
          <w:sz w:val="18"/>
          <w:szCs w:val="18"/>
          <w:lang w:val="en-US"/>
        </w:rPr>
        <w:t xml:space="preserve">Soemitro Djojohadikusumo. 1957. </w:t>
      </w:r>
      <w:r w:rsidRPr="00A02B90">
        <w:rPr>
          <w:rFonts w:ascii="Times New Roman" w:hAnsi="Times New Roman" w:cs="Times New Roman"/>
          <w:i/>
          <w:sz w:val="18"/>
          <w:szCs w:val="18"/>
          <w:lang w:val="en-US"/>
        </w:rPr>
        <w:t>Ekonomi Pembangunan</w:t>
      </w:r>
      <w:r w:rsidRPr="00A02B90">
        <w:rPr>
          <w:rFonts w:ascii="Times New Roman" w:hAnsi="Times New Roman" w:cs="Times New Roman"/>
          <w:sz w:val="18"/>
          <w:szCs w:val="18"/>
        </w:rPr>
        <w:t>.</w:t>
      </w:r>
      <w:r w:rsidRPr="00A02B90">
        <w:rPr>
          <w:rFonts w:ascii="Times New Roman" w:hAnsi="Times New Roman" w:cs="Times New Roman"/>
          <w:i/>
          <w:sz w:val="18"/>
          <w:szCs w:val="18"/>
          <w:lang w:val="en-US"/>
        </w:rPr>
        <w:t xml:space="preserve"> </w:t>
      </w:r>
      <w:r w:rsidRPr="00A02B90">
        <w:rPr>
          <w:rFonts w:ascii="Times New Roman" w:hAnsi="Times New Roman" w:cs="Times New Roman"/>
          <w:sz w:val="18"/>
          <w:szCs w:val="18"/>
          <w:lang w:val="en-US"/>
        </w:rPr>
        <w:t>Jakarta</w:t>
      </w:r>
      <w:r w:rsidRPr="00A02B90">
        <w:rPr>
          <w:rFonts w:ascii="Times New Roman" w:hAnsi="Times New Roman" w:cs="Times New Roman"/>
          <w:sz w:val="18"/>
          <w:szCs w:val="18"/>
        </w:rPr>
        <w:t xml:space="preserve">: </w:t>
      </w:r>
      <w:r w:rsidRPr="00A02B90">
        <w:rPr>
          <w:rFonts w:ascii="Times New Roman" w:hAnsi="Times New Roman" w:cs="Times New Roman"/>
          <w:sz w:val="18"/>
          <w:szCs w:val="18"/>
          <w:lang w:val="en-US"/>
        </w:rPr>
        <w:t xml:space="preserve">Pembangunan, hlm. 63. </w:t>
      </w:r>
    </w:p>
  </w:footnote>
  <w:footnote w:id="63">
    <w:p w:rsidR="00C713D9" w:rsidRPr="00A02B90" w:rsidRDefault="00C713D9" w:rsidP="00E277A9">
      <w:pPr>
        <w:pStyle w:val="FootnoteText"/>
        <w:jc w:val="both"/>
        <w:rPr>
          <w:rFonts w:ascii="Times New Roman" w:hAnsi="Times New Roman" w:cs="Times New Roman"/>
          <w:sz w:val="18"/>
          <w:szCs w:val="18"/>
          <w:lang w:val="en-US"/>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w:t>
      </w:r>
      <w:r w:rsidRPr="00A02B90">
        <w:rPr>
          <w:rFonts w:ascii="Times New Roman" w:hAnsi="Times New Roman" w:cs="Times New Roman"/>
          <w:sz w:val="18"/>
          <w:szCs w:val="18"/>
          <w:lang w:val="en-US"/>
        </w:rPr>
        <w:t xml:space="preserve">Utrecht, E. </w:t>
      </w:r>
      <w:r w:rsidRPr="00A02B90">
        <w:rPr>
          <w:rFonts w:ascii="Times New Roman" w:hAnsi="Times New Roman" w:cs="Times New Roman"/>
          <w:sz w:val="18"/>
          <w:szCs w:val="18"/>
        </w:rPr>
        <w:t xml:space="preserve">1959. </w:t>
      </w:r>
      <w:r w:rsidRPr="00A02B90">
        <w:rPr>
          <w:rFonts w:ascii="Times New Roman" w:hAnsi="Times New Roman" w:cs="Times New Roman"/>
          <w:i/>
          <w:sz w:val="18"/>
          <w:szCs w:val="18"/>
          <w:lang w:val="en-US"/>
        </w:rPr>
        <w:t>Hukum Indonesia</w:t>
      </w:r>
      <w:r w:rsidRPr="00A02B90">
        <w:rPr>
          <w:rFonts w:ascii="Times New Roman" w:hAnsi="Times New Roman" w:cs="Times New Roman"/>
          <w:sz w:val="18"/>
          <w:szCs w:val="18"/>
          <w:lang w:val="en-US"/>
        </w:rPr>
        <w:t>. Jakarta</w:t>
      </w:r>
      <w:r w:rsidRPr="00A02B90">
        <w:rPr>
          <w:rFonts w:ascii="Times New Roman" w:hAnsi="Times New Roman" w:cs="Times New Roman"/>
          <w:sz w:val="18"/>
          <w:szCs w:val="18"/>
        </w:rPr>
        <w:t>:</w:t>
      </w:r>
      <w:r w:rsidRPr="00A02B90">
        <w:rPr>
          <w:rFonts w:ascii="Times New Roman" w:hAnsi="Times New Roman" w:cs="Times New Roman"/>
          <w:sz w:val="18"/>
          <w:szCs w:val="18"/>
          <w:lang w:val="en-US"/>
        </w:rPr>
        <w:t xml:space="preserve"> Ichtiar, hlm. 415.</w:t>
      </w:r>
    </w:p>
  </w:footnote>
  <w:footnote w:id="64">
    <w:p w:rsidR="00C713D9" w:rsidRPr="00A02B90" w:rsidRDefault="00C713D9" w:rsidP="00E277A9">
      <w:pPr>
        <w:pStyle w:val="FootnoteText"/>
        <w:jc w:val="both"/>
        <w:rPr>
          <w:rFonts w:ascii="Times New Roman" w:hAnsi="Times New Roman" w:cs="Times New Roman"/>
          <w:sz w:val="18"/>
          <w:szCs w:val="18"/>
          <w:lang w:val="en-US"/>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w:t>
      </w:r>
      <w:r w:rsidRPr="00A02B90">
        <w:rPr>
          <w:rFonts w:ascii="Times New Roman" w:hAnsi="Times New Roman" w:cs="Times New Roman"/>
          <w:sz w:val="18"/>
          <w:szCs w:val="18"/>
          <w:lang w:val="en-US"/>
        </w:rPr>
        <w:t>Soedirman Kartohadiprodjo</w:t>
      </w:r>
      <w:r w:rsidRPr="00A02B90">
        <w:rPr>
          <w:rFonts w:ascii="Times New Roman" w:hAnsi="Times New Roman" w:cs="Times New Roman"/>
          <w:sz w:val="18"/>
          <w:szCs w:val="18"/>
        </w:rPr>
        <w:t>. 1953.</w:t>
      </w:r>
      <w:r w:rsidRPr="00A02B90">
        <w:rPr>
          <w:rFonts w:ascii="Times New Roman" w:hAnsi="Times New Roman" w:cs="Times New Roman"/>
          <w:sz w:val="18"/>
          <w:szCs w:val="18"/>
          <w:lang w:val="en-US"/>
        </w:rPr>
        <w:t xml:space="preserve"> </w:t>
      </w:r>
      <w:r w:rsidRPr="00A02B90">
        <w:rPr>
          <w:rFonts w:ascii="Times New Roman" w:hAnsi="Times New Roman" w:cs="Times New Roman"/>
          <w:i/>
          <w:sz w:val="18"/>
          <w:szCs w:val="18"/>
          <w:lang w:val="en-US"/>
        </w:rPr>
        <w:t>Negara Republik Indonesia Negara Hukum</w:t>
      </w:r>
      <w:r w:rsidRPr="00A02B90">
        <w:rPr>
          <w:rFonts w:ascii="Times New Roman" w:hAnsi="Times New Roman" w:cs="Times New Roman"/>
          <w:sz w:val="18"/>
          <w:szCs w:val="18"/>
          <w:lang w:val="en-US"/>
        </w:rPr>
        <w:t>. Makalah</w:t>
      </w:r>
      <w:r w:rsidRPr="00A02B90">
        <w:rPr>
          <w:rFonts w:ascii="Times New Roman" w:hAnsi="Times New Roman" w:cs="Times New Roman"/>
          <w:sz w:val="18"/>
          <w:szCs w:val="18"/>
        </w:rPr>
        <w:t xml:space="preserve"> pada</w:t>
      </w:r>
      <w:r w:rsidRPr="00A02B90">
        <w:rPr>
          <w:rFonts w:ascii="Times New Roman" w:hAnsi="Times New Roman" w:cs="Times New Roman"/>
          <w:sz w:val="18"/>
          <w:szCs w:val="18"/>
          <w:lang w:val="en-US"/>
        </w:rPr>
        <w:t xml:space="preserve"> Pidato Penerimaan Pengangkatan sebagai Guru Besar pada Universitas Indonesia pada 17 Januari, hlm. 6.</w:t>
      </w:r>
    </w:p>
  </w:footnote>
  <w:footnote w:id="65">
    <w:p w:rsidR="00C713D9" w:rsidRPr="00A02B90" w:rsidRDefault="00C713D9" w:rsidP="00B734AE">
      <w:pPr>
        <w:pStyle w:val="FootnoteText"/>
        <w:jc w:val="both"/>
        <w:rPr>
          <w:rFonts w:ascii="Times New Roman" w:hAnsi="Times New Roman" w:cs="Times New Roman"/>
          <w:sz w:val="18"/>
          <w:szCs w:val="18"/>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Kansil, CST. 2003. </w:t>
      </w:r>
      <w:r w:rsidRPr="00A02B90">
        <w:rPr>
          <w:rFonts w:ascii="Times New Roman" w:hAnsi="Times New Roman" w:cs="Times New Roman"/>
          <w:i/>
          <w:sz w:val="18"/>
          <w:szCs w:val="18"/>
        </w:rPr>
        <w:t>Pancasila dan Undang-Undang Dasar 1945 (Pendidikan Pancasila di Perguruan Tinggi)</w:t>
      </w:r>
      <w:r w:rsidRPr="00A02B90">
        <w:rPr>
          <w:rFonts w:ascii="Times New Roman" w:hAnsi="Times New Roman" w:cs="Times New Roman"/>
          <w:sz w:val="18"/>
          <w:szCs w:val="18"/>
        </w:rPr>
        <w:t>. Jakarta: Pradnya Paramita, hlm. 18.</w:t>
      </w:r>
    </w:p>
  </w:footnote>
  <w:footnote w:id="66">
    <w:p w:rsidR="00C713D9" w:rsidRPr="00A02B90" w:rsidRDefault="00C713D9" w:rsidP="00B734AE">
      <w:pPr>
        <w:pStyle w:val="FootnoteText"/>
        <w:jc w:val="both"/>
        <w:rPr>
          <w:rFonts w:ascii="Times New Roman" w:hAnsi="Times New Roman" w:cs="Times New Roman"/>
          <w:sz w:val="18"/>
          <w:szCs w:val="18"/>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w:t>
      </w:r>
      <w:r w:rsidRPr="00A02B90">
        <w:rPr>
          <w:rFonts w:ascii="Times New Roman" w:hAnsi="Times New Roman" w:cs="Times New Roman"/>
          <w:i/>
          <w:sz w:val="18"/>
          <w:szCs w:val="18"/>
        </w:rPr>
        <w:t>Ibid</w:t>
      </w:r>
      <w:r w:rsidRPr="00A02B90">
        <w:rPr>
          <w:rFonts w:ascii="Times New Roman" w:hAnsi="Times New Roman" w:cs="Times New Roman"/>
          <w:sz w:val="18"/>
          <w:szCs w:val="18"/>
        </w:rPr>
        <w:t>., hlm. 19.</w:t>
      </w:r>
    </w:p>
  </w:footnote>
  <w:footnote w:id="67">
    <w:p w:rsidR="00C713D9" w:rsidRPr="00A02B90" w:rsidRDefault="00C713D9" w:rsidP="00B734AE">
      <w:pPr>
        <w:pStyle w:val="FootnoteText"/>
        <w:jc w:val="both"/>
        <w:rPr>
          <w:rFonts w:ascii="Times New Roman" w:hAnsi="Times New Roman" w:cs="Times New Roman"/>
          <w:sz w:val="18"/>
          <w:szCs w:val="18"/>
        </w:rPr>
      </w:pPr>
      <w:r w:rsidRPr="00A02B90">
        <w:rPr>
          <w:rStyle w:val="FootnoteReference"/>
          <w:rFonts w:ascii="Times New Roman" w:hAnsi="Times New Roman" w:cs="Times New Roman"/>
          <w:sz w:val="18"/>
          <w:szCs w:val="18"/>
        </w:rPr>
        <w:footnoteRef/>
      </w:r>
      <w:r w:rsidRPr="00A02B90">
        <w:rPr>
          <w:rFonts w:ascii="Times New Roman" w:hAnsi="Times New Roman" w:cs="Times New Roman"/>
          <w:sz w:val="18"/>
          <w:szCs w:val="18"/>
        </w:rPr>
        <w:t xml:space="preserve"> </w:t>
      </w:r>
      <w:r>
        <w:rPr>
          <w:rFonts w:ascii="Times New Roman" w:hAnsi="Times New Roman" w:cs="Times New Roman"/>
          <w:sz w:val="18"/>
          <w:szCs w:val="18"/>
        </w:rPr>
        <w:t xml:space="preserve">Van Apeldoorn, L.J. 1983. </w:t>
      </w:r>
      <w:r w:rsidRPr="00616BCA">
        <w:rPr>
          <w:rFonts w:ascii="Times New Roman" w:hAnsi="Times New Roman" w:cs="Times New Roman"/>
          <w:i/>
          <w:sz w:val="18"/>
          <w:szCs w:val="18"/>
        </w:rPr>
        <w:t>Pengantar Ilmu Hukum</w:t>
      </w:r>
      <w:r>
        <w:rPr>
          <w:rFonts w:ascii="Times New Roman" w:hAnsi="Times New Roman" w:cs="Times New Roman"/>
          <w:sz w:val="18"/>
          <w:szCs w:val="18"/>
        </w:rPr>
        <w:t>. Jakarta: Pradnya Paramita, hlm. 53.</w:t>
      </w:r>
    </w:p>
  </w:footnote>
  <w:footnote w:id="68">
    <w:p w:rsidR="00C713D9" w:rsidRPr="009C5656" w:rsidRDefault="00C713D9" w:rsidP="003D6421">
      <w:pPr>
        <w:pStyle w:val="FootnoteText"/>
        <w:jc w:val="both"/>
        <w:rPr>
          <w:rFonts w:ascii="Times New Roman" w:hAnsi="Times New Roman" w:cs="Times New Roman"/>
          <w:sz w:val="18"/>
          <w:szCs w:val="18"/>
        </w:rPr>
      </w:pPr>
      <w:r w:rsidRPr="009C5656">
        <w:rPr>
          <w:rStyle w:val="FootnoteReference"/>
          <w:rFonts w:ascii="Times New Roman" w:hAnsi="Times New Roman" w:cs="Times New Roman"/>
          <w:sz w:val="18"/>
          <w:szCs w:val="18"/>
        </w:rPr>
        <w:footnoteRef/>
      </w:r>
      <w:r w:rsidRPr="009C5656">
        <w:rPr>
          <w:rFonts w:ascii="Times New Roman" w:hAnsi="Times New Roman" w:cs="Times New Roman"/>
          <w:sz w:val="18"/>
          <w:szCs w:val="18"/>
        </w:rPr>
        <w:t xml:space="preserve"> Bambang Arumanadi dan Sunarto. 1990. </w:t>
      </w:r>
      <w:r w:rsidRPr="009C5656">
        <w:rPr>
          <w:rFonts w:ascii="Times New Roman" w:hAnsi="Times New Roman" w:cs="Times New Roman"/>
          <w:i/>
          <w:sz w:val="18"/>
          <w:szCs w:val="18"/>
        </w:rPr>
        <w:t>Konsepsi Negara Hukum Menurut UUD 1945</w:t>
      </w:r>
      <w:r w:rsidRPr="009C5656">
        <w:rPr>
          <w:rFonts w:ascii="Times New Roman" w:hAnsi="Times New Roman" w:cs="Times New Roman"/>
          <w:sz w:val="18"/>
          <w:szCs w:val="18"/>
        </w:rPr>
        <w:t>. Semarang: IKIP Semarang Press, hlm. 46-47</w:t>
      </w:r>
    </w:p>
  </w:footnote>
  <w:footnote w:id="69">
    <w:p w:rsidR="00C713D9" w:rsidRPr="009C5656" w:rsidRDefault="00C713D9" w:rsidP="002D638F">
      <w:pPr>
        <w:pStyle w:val="FootnoteText"/>
        <w:jc w:val="both"/>
        <w:rPr>
          <w:rFonts w:ascii="Times New Roman" w:hAnsi="Times New Roman" w:cs="Times New Roman"/>
          <w:sz w:val="18"/>
          <w:szCs w:val="18"/>
        </w:rPr>
      </w:pPr>
      <w:r w:rsidRPr="009C5656">
        <w:rPr>
          <w:rStyle w:val="FootnoteReference"/>
          <w:rFonts w:ascii="Times New Roman" w:hAnsi="Times New Roman" w:cs="Times New Roman"/>
          <w:sz w:val="18"/>
          <w:szCs w:val="18"/>
        </w:rPr>
        <w:footnoteRef/>
      </w:r>
      <w:r w:rsidRPr="009C5656">
        <w:rPr>
          <w:rFonts w:ascii="Times New Roman" w:hAnsi="Times New Roman" w:cs="Times New Roman"/>
          <w:sz w:val="18"/>
          <w:szCs w:val="18"/>
        </w:rPr>
        <w:t xml:space="preserve"> Miriam Budiardjo. 2009. </w:t>
      </w:r>
      <w:r w:rsidRPr="009C5656">
        <w:rPr>
          <w:rFonts w:ascii="Times New Roman" w:hAnsi="Times New Roman" w:cs="Times New Roman"/>
          <w:i/>
          <w:sz w:val="18"/>
          <w:szCs w:val="18"/>
        </w:rPr>
        <w:t>Dasar-Dasar Ilmu Politik</w:t>
      </w:r>
      <w:r w:rsidRPr="009C5656">
        <w:rPr>
          <w:rFonts w:ascii="Times New Roman" w:hAnsi="Times New Roman" w:cs="Times New Roman"/>
          <w:sz w:val="18"/>
          <w:szCs w:val="18"/>
        </w:rPr>
        <w:t>. Edisi Revisi. Jakarta: Gramedia Pustaka Utama, hlm. 171.</w:t>
      </w:r>
    </w:p>
  </w:footnote>
  <w:footnote w:id="70">
    <w:p w:rsidR="00C713D9" w:rsidRPr="009C5656" w:rsidRDefault="00C713D9" w:rsidP="002D638F">
      <w:pPr>
        <w:pStyle w:val="FootnoteText"/>
        <w:jc w:val="both"/>
        <w:rPr>
          <w:rFonts w:ascii="Times New Roman" w:hAnsi="Times New Roman" w:cs="Times New Roman"/>
          <w:sz w:val="18"/>
          <w:szCs w:val="18"/>
        </w:rPr>
      </w:pPr>
      <w:r w:rsidRPr="009C5656">
        <w:rPr>
          <w:rStyle w:val="FootnoteReference"/>
          <w:rFonts w:ascii="Times New Roman" w:hAnsi="Times New Roman" w:cs="Times New Roman"/>
          <w:sz w:val="18"/>
          <w:szCs w:val="18"/>
        </w:rPr>
        <w:footnoteRef/>
      </w:r>
      <w:r w:rsidRPr="009C5656">
        <w:rPr>
          <w:rFonts w:ascii="Times New Roman" w:hAnsi="Times New Roman" w:cs="Times New Roman"/>
          <w:sz w:val="18"/>
          <w:szCs w:val="18"/>
        </w:rPr>
        <w:t xml:space="preserve"> Satjipto Rahardjo. 2009. </w:t>
      </w:r>
      <w:r w:rsidRPr="009C5656">
        <w:rPr>
          <w:rFonts w:ascii="Times New Roman" w:hAnsi="Times New Roman" w:cs="Times New Roman"/>
          <w:i/>
          <w:sz w:val="18"/>
          <w:szCs w:val="18"/>
        </w:rPr>
        <w:t>Negara Hukum Yang Membahaguakan Rakyatnya</w:t>
      </w:r>
      <w:r w:rsidRPr="009C5656">
        <w:rPr>
          <w:rFonts w:ascii="Times New Roman" w:hAnsi="Times New Roman" w:cs="Times New Roman"/>
          <w:sz w:val="18"/>
          <w:szCs w:val="18"/>
        </w:rPr>
        <w:t>. Yogyakarta: Genta Publishing, hlm. 81</w:t>
      </w:r>
    </w:p>
  </w:footnote>
  <w:footnote w:id="71">
    <w:p w:rsidR="00C713D9" w:rsidRPr="009C5656" w:rsidRDefault="00C713D9" w:rsidP="002D638F">
      <w:pPr>
        <w:pStyle w:val="FootnoteText"/>
        <w:jc w:val="both"/>
        <w:rPr>
          <w:rFonts w:ascii="Times New Roman" w:hAnsi="Times New Roman" w:cs="Times New Roman"/>
          <w:sz w:val="18"/>
          <w:szCs w:val="18"/>
        </w:rPr>
      </w:pPr>
      <w:r w:rsidRPr="009C5656">
        <w:rPr>
          <w:rStyle w:val="FootnoteReference"/>
          <w:rFonts w:ascii="Times New Roman" w:hAnsi="Times New Roman" w:cs="Times New Roman"/>
          <w:sz w:val="18"/>
          <w:szCs w:val="18"/>
        </w:rPr>
        <w:footnoteRef/>
      </w:r>
      <w:r w:rsidRPr="009C5656">
        <w:rPr>
          <w:rFonts w:ascii="Times New Roman" w:hAnsi="Times New Roman" w:cs="Times New Roman"/>
          <w:sz w:val="18"/>
          <w:szCs w:val="18"/>
        </w:rPr>
        <w:t xml:space="preserve"> I Dewa Gede Atmadja. 2010. </w:t>
      </w:r>
      <w:r w:rsidRPr="009C5656">
        <w:rPr>
          <w:rFonts w:ascii="Times New Roman" w:hAnsi="Times New Roman" w:cs="Times New Roman"/>
          <w:i/>
          <w:sz w:val="18"/>
          <w:szCs w:val="18"/>
        </w:rPr>
        <w:t>Hukum Konstitusi (Problema Konstitusi Indonesia Sesudah Perubahan UUD 1945)</w:t>
      </w:r>
      <w:r w:rsidRPr="009C5656">
        <w:rPr>
          <w:rFonts w:ascii="Times New Roman" w:hAnsi="Times New Roman" w:cs="Times New Roman"/>
          <w:sz w:val="18"/>
          <w:szCs w:val="18"/>
        </w:rPr>
        <w:t>. Malang: Setara Press, hlm. 71.</w:t>
      </w:r>
    </w:p>
  </w:footnote>
  <w:footnote w:id="72">
    <w:p w:rsidR="00C713D9" w:rsidRPr="009C5656" w:rsidRDefault="00C713D9" w:rsidP="002D638F">
      <w:pPr>
        <w:pStyle w:val="FootnoteText"/>
        <w:jc w:val="both"/>
        <w:rPr>
          <w:rFonts w:ascii="Times New Roman" w:hAnsi="Times New Roman" w:cs="Times New Roman"/>
          <w:sz w:val="18"/>
          <w:szCs w:val="18"/>
        </w:rPr>
      </w:pPr>
      <w:r w:rsidRPr="009C5656">
        <w:rPr>
          <w:rStyle w:val="FootnoteReference"/>
          <w:rFonts w:ascii="Times New Roman" w:hAnsi="Times New Roman" w:cs="Times New Roman"/>
          <w:sz w:val="18"/>
          <w:szCs w:val="18"/>
        </w:rPr>
        <w:footnoteRef/>
      </w:r>
      <w:r w:rsidRPr="009C5656">
        <w:rPr>
          <w:rFonts w:ascii="Times New Roman" w:hAnsi="Times New Roman" w:cs="Times New Roman"/>
          <w:sz w:val="18"/>
          <w:szCs w:val="18"/>
        </w:rPr>
        <w:t xml:space="preserve"> Lihat, Pasal 1 ayat (3) UUD 1945 Amandemen Keempat.</w:t>
      </w:r>
    </w:p>
  </w:footnote>
  <w:footnote w:id="73">
    <w:p w:rsidR="00C713D9" w:rsidRPr="00DC0673" w:rsidRDefault="00C713D9" w:rsidP="00DC0673">
      <w:pPr>
        <w:pStyle w:val="FootnoteText"/>
        <w:jc w:val="both"/>
        <w:rPr>
          <w:rFonts w:ascii="Times New Roman" w:hAnsi="Times New Roman" w:cs="Times New Roman"/>
        </w:rPr>
      </w:pPr>
      <w:r w:rsidRPr="00DC0673">
        <w:rPr>
          <w:rStyle w:val="FootnoteReference"/>
          <w:rFonts w:ascii="Times New Roman" w:hAnsi="Times New Roman" w:cs="Times New Roman"/>
          <w:sz w:val="18"/>
        </w:rPr>
        <w:footnoteRef/>
      </w:r>
      <w:r w:rsidRPr="00DC0673">
        <w:rPr>
          <w:rFonts w:ascii="Times New Roman" w:hAnsi="Times New Roman" w:cs="Times New Roman"/>
          <w:sz w:val="18"/>
        </w:rPr>
        <w:t xml:space="preserve"> </w:t>
      </w:r>
      <w:r>
        <w:rPr>
          <w:rFonts w:ascii="Times New Roman" w:hAnsi="Times New Roman" w:cs="Times New Roman"/>
          <w:sz w:val="18"/>
        </w:rPr>
        <w:t xml:space="preserve">Satjipto Rahardjo. </w:t>
      </w:r>
      <w:r w:rsidRPr="00DC0673">
        <w:rPr>
          <w:rFonts w:ascii="Times New Roman" w:hAnsi="Times New Roman" w:cs="Times New Roman"/>
          <w:i/>
          <w:sz w:val="18"/>
        </w:rPr>
        <w:t>Ilmu</w:t>
      </w:r>
      <w:r>
        <w:rPr>
          <w:rFonts w:ascii="Times New Roman" w:hAnsi="Times New Roman" w:cs="Times New Roman"/>
          <w:i/>
          <w:sz w:val="18"/>
        </w:rPr>
        <w:t>... Op.Cit.,</w:t>
      </w:r>
      <w:r w:rsidRPr="00DC0673">
        <w:rPr>
          <w:rFonts w:ascii="Times New Roman" w:hAnsi="Times New Roman" w:cs="Times New Roman"/>
          <w:i/>
          <w:sz w:val="18"/>
        </w:rPr>
        <w:t xml:space="preserve"> </w:t>
      </w:r>
      <w:r>
        <w:rPr>
          <w:rFonts w:ascii="Times New Roman" w:hAnsi="Times New Roman" w:cs="Times New Roman"/>
          <w:sz w:val="18"/>
        </w:rPr>
        <w:t>hlm. 159.</w:t>
      </w:r>
    </w:p>
  </w:footnote>
  <w:footnote w:id="74">
    <w:p w:rsidR="00C713D9" w:rsidRPr="00ED5A78" w:rsidRDefault="00C713D9" w:rsidP="00F86B98">
      <w:pPr>
        <w:pStyle w:val="FootnoteText"/>
        <w:jc w:val="both"/>
        <w:rPr>
          <w:rFonts w:ascii="Times New Roman" w:hAnsi="Times New Roman" w:cs="Times New Roman"/>
          <w:sz w:val="18"/>
          <w:szCs w:val="18"/>
        </w:rPr>
      </w:pPr>
      <w:r w:rsidRPr="00ED5A78">
        <w:rPr>
          <w:rStyle w:val="FootnoteReference"/>
          <w:rFonts w:ascii="Times New Roman" w:hAnsi="Times New Roman" w:cs="Times New Roman"/>
          <w:sz w:val="18"/>
          <w:szCs w:val="18"/>
        </w:rPr>
        <w:footnoteRef/>
      </w:r>
      <w:r w:rsidRPr="00ED5A78">
        <w:rPr>
          <w:rFonts w:ascii="Times New Roman" w:hAnsi="Times New Roman" w:cs="Times New Roman"/>
          <w:sz w:val="18"/>
          <w:szCs w:val="18"/>
        </w:rPr>
        <w:t xml:space="preserve"> </w:t>
      </w:r>
      <w:r>
        <w:rPr>
          <w:rFonts w:ascii="Times New Roman" w:hAnsi="Times New Roman" w:cs="Times New Roman"/>
          <w:sz w:val="18"/>
          <w:szCs w:val="18"/>
        </w:rPr>
        <w:t>van Apeldoorn., L.J.</w:t>
      </w:r>
      <w:r w:rsidRPr="00ED5A78">
        <w:rPr>
          <w:rFonts w:ascii="Times New Roman" w:hAnsi="Times New Roman" w:cs="Times New Roman"/>
          <w:sz w:val="18"/>
          <w:szCs w:val="18"/>
        </w:rPr>
        <w:t xml:space="preserve"> </w:t>
      </w:r>
      <w:r w:rsidRPr="00ED5A78">
        <w:rPr>
          <w:rFonts w:ascii="Times New Roman" w:hAnsi="Times New Roman" w:cs="Times New Roman"/>
          <w:i/>
          <w:sz w:val="18"/>
          <w:szCs w:val="18"/>
        </w:rPr>
        <w:t>Pengantar</w:t>
      </w:r>
      <w:r>
        <w:rPr>
          <w:rFonts w:ascii="Times New Roman" w:hAnsi="Times New Roman" w:cs="Times New Roman"/>
          <w:i/>
          <w:sz w:val="18"/>
          <w:szCs w:val="18"/>
        </w:rPr>
        <w:t>... Op.Cit.,</w:t>
      </w:r>
      <w:r w:rsidRPr="00ED5A78">
        <w:rPr>
          <w:rFonts w:ascii="Times New Roman" w:hAnsi="Times New Roman" w:cs="Times New Roman"/>
          <w:i/>
          <w:sz w:val="18"/>
          <w:szCs w:val="18"/>
        </w:rPr>
        <w:t xml:space="preserve"> </w:t>
      </w:r>
      <w:r w:rsidRPr="00ED5A78">
        <w:rPr>
          <w:rFonts w:ascii="Times New Roman" w:hAnsi="Times New Roman" w:cs="Times New Roman"/>
          <w:sz w:val="18"/>
          <w:szCs w:val="18"/>
        </w:rPr>
        <w:t>hlm. 10-11.</w:t>
      </w:r>
    </w:p>
  </w:footnote>
  <w:footnote w:id="75">
    <w:p w:rsidR="00C713D9" w:rsidRPr="00ED5A78" w:rsidRDefault="00C713D9" w:rsidP="00F86B98">
      <w:pPr>
        <w:pStyle w:val="FootnoteText"/>
        <w:jc w:val="both"/>
        <w:rPr>
          <w:rFonts w:ascii="Times New Roman" w:hAnsi="Times New Roman" w:cs="Times New Roman"/>
          <w:sz w:val="18"/>
          <w:szCs w:val="18"/>
        </w:rPr>
      </w:pPr>
      <w:r w:rsidRPr="00ED5A78">
        <w:rPr>
          <w:rStyle w:val="FootnoteReference"/>
          <w:rFonts w:ascii="Times New Roman" w:hAnsi="Times New Roman" w:cs="Times New Roman"/>
          <w:sz w:val="18"/>
          <w:szCs w:val="18"/>
        </w:rPr>
        <w:footnoteRef/>
      </w:r>
      <w:r w:rsidRPr="00ED5A78">
        <w:rPr>
          <w:rFonts w:ascii="Times New Roman" w:hAnsi="Times New Roman" w:cs="Times New Roman"/>
          <w:sz w:val="18"/>
          <w:szCs w:val="18"/>
        </w:rPr>
        <w:t xml:space="preserve"> Sumaryono.</w:t>
      </w:r>
      <w:r>
        <w:rPr>
          <w:rFonts w:ascii="Times New Roman" w:hAnsi="Times New Roman" w:cs="Times New Roman"/>
          <w:sz w:val="18"/>
          <w:szCs w:val="18"/>
        </w:rPr>
        <w:t xml:space="preserve">, E. </w:t>
      </w:r>
      <w:r w:rsidRPr="00ED5A78">
        <w:rPr>
          <w:rFonts w:ascii="Times New Roman" w:hAnsi="Times New Roman" w:cs="Times New Roman"/>
          <w:i/>
          <w:sz w:val="18"/>
          <w:szCs w:val="18"/>
        </w:rPr>
        <w:t>Etika dan</w:t>
      </w:r>
      <w:r>
        <w:rPr>
          <w:rFonts w:ascii="Times New Roman" w:hAnsi="Times New Roman" w:cs="Times New Roman"/>
          <w:i/>
          <w:sz w:val="18"/>
          <w:szCs w:val="18"/>
        </w:rPr>
        <w:t>... Op.Cit.,</w:t>
      </w:r>
      <w:r w:rsidRPr="00ED5A78">
        <w:rPr>
          <w:rFonts w:ascii="Times New Roman" w:hAnsi="Times New Roman" w:cs="Times New Roman"/>
          <w:i/>
          <w:sz w:val="18"/>
          <w:szCs w:val="18"/>
        </w:rPr>
        <w:t xml:space="preserve"> </w:t>
      </w:r>
      <w:r w:rsidRPr="00ED5A78">
        <w:rPr>
          <w:rFonts w:ascii="Times New Roman" w:hAnsi="Times New Roman" w:cs="Times New Roman"/>
          <w:sz w:val="18"/>
          <w:szCs w:val="18"/>
        </w:rPr>
        <w:t>hlm. 90.</w:t>
      </w:r>
    </w:p>
  </w:footnote>
  <w:footnote w:id="76">
    <w:p w:rsidR="00C713D9" w:rsidRPr="00ED5A78" w:rsidRDefault="00C713D9" w:rsidP="00F86B98">
      <w:pPr>
        <w:pStyle w:val="FootnoteText"/>
        <w:jc w:val="both"/>
        <w:rPr>
          <w:rFonts w:ascii="Times New Roman" w:hAnsi="Times New Roman" w:cs="Times New Roman"/>
          <w:sz w:val="18"/>
          <w:szCs w:val="18"/>
        </w:rPr>
      </w:pPr>
      <w:r w:rsidRPr="00ED5A78">
        <w:rPr>
          <w:rStyle w:val="FootnoteReference"/>
          <w:rFonts w:ascii="Times New Roman" w:hAnsi="Times New Roman" w:cs="Times New Roman"/>
          <w:sz w:val="18"/>
          <w:szCs w:val="18"/>
        </w:rPr>
        <w:footnoteRef/>
      </w:r>
      <w:r w:rsidRPr="00ED5A78">
        <w:rPr>
          <w:rFonts w:ascii="Times New Roman" w:hAnsi="Times New Roman" w:cs="Times New Roman"/>
          <w:sz w:val="18"/>
          <w:szCs w:val="18"/>
        </w:rPr>
        <w:t xml:space="preserve"> S</w:t>
      </w:r>
      <w:r>
        <w:rPr>
          <w:rFonts w:ascii="Times New Roman" w:hAnsi="Times New Roman" w:cs="Times New Roman"/>
          <w:sz w:val="18"/>
          <w:szCs w:val="18"/>
        </w:rPr>
        <w:t>u</w:t>
      </w:r>
      <w:r w:rsidRPr="00ED5A78">
        <w:rPr>
          <w:rFonts w:ascii="Times New Roman" w:hAnsi="Times New Roman" w:cs="Times New Roman"/>
          <w:sz w:val="18"/>
          <w:szCs w:val="18"/>
        </w:rPr>
        <w:t xml:space="preserve">dikno Mertokusumo. </w:t>
      </w:r>
      <w:r w:rsidRPr="00ED5A78">
        <w:rPr>
          <w:rFonts w:ascii="Times New Roman" w:hAnsi="Times New Roman" w:cs="Times New Roman"/>
          <w:i/>
          <w:sz w:val="18"/>
          <w:szCs w:val="18"/>
        </w:rPr>
        <w:t>Mengenal</w:t>
      </w:r>
      <w:r>
        <w:rPr>
          <w:rFonts w:ascii="Times New Roman" w:hAnsi="Times New Roman" w:cs="Times New Roman"/>
          <w:i/>
          <w:sz w:val="18"/>
          <w:szCs w:val="18"/>
        </w:rPr>
        <w:t>... Op.Cit.,</w:t>
      </w:r>
      <w:r w:rsidRPr="00ED5A78">
        <w:rPr>
          <w:rFonts w:ascii="Times New Roman" w:hAnsi="Times New Roman" w:cs="Times New Roman"/>
          <w:i/>
          <w:sz w:val="18"/>
          <w:szCs w:val="18"/>
        </w:rPr>
        <w:t xml:space="preserve"> </w:t>
      </w:r>
      <w:r w:rsidRPr="00ED5A78">
        <w:rPr>
          <w:rFonts w:ascii="Times New Roman" w:hAnsi="Times New Roman" w:cs="Times New Roman"/>
          <w:sz w:val="18"/>
          <w:szCs w:val="18"/>
        </w:rPr>
        <w:t>hlm. 145-147.</w:t>
      </w:r>
    </w:p>
  </w:footnote>
  <w:footnote w:id="77">
    <w:p w:rsidR="00C713D9" w:rsidRPr="00FA52AA" w:rsidRDefault="00C713D9" w:rsidP="00585C4F">
      <w:pPr>
        <w:pStyle w:val="FootnoteText"/>
        <w:jc w:val="both"/>
        <w:rPr>
          <w:rFonts w:ascii="Times New Roman" w:hAnsi="Times New Roman" w:cs="Times New Roman"/>
          <w:sz w:val="18"/>
          <w:szCs w:val="18"/>
        </w:rPr>
      </w:pPr>
      <w:r w:rsidRPr="00FA52AA">
        <w:rPr>
          <w:rStyle w:val="FootnoteReference"/>
          <w:rFonts w:ascii="Times New Roman" w:hAnsi="Times New Roman" w:cs="Times New Roman"/>
          <w:sz w:val="18"/>
          <w:szCs w:val="18"/>
        </w:rPr>
        <w:footnoteRef/>
      </w:r>
      <w:r w:rsidRPr="00FA52AA">
        <w:rPr>
          <w:rFonts w:ascii="Times New Roman" w:hAnsi="Times New Roman" w:cs="Times New Roman"/>
          <w:sz w:val="18"/>
          <w:szCs w:val="18"/>
        </w:rPr>
        <w:t xml:space="preserve"> Sunaryati Hartono. 1991. </w:t>
      </w:r>
      <w:r w:rsidRPr="00FA52AA">
        <w:rPr>
          <w:rFonts w:ascii="Times New Roman" w:hAnsi="Times New Roman" w:cs="Times New Roman"/>
          <w:i/>
          <w:iCs/>
          <w:sz w:val="18"/>
          <w:szCs w:val="18"/>
        </w:rPr>
        <w:t>Kapita Selekta Perbandingan Hukum</w:t>
      </w:r>
      <w:r w:rsidRPr="00FA52AA">
        <w:rPr>
          <w:rFonts w:ascii="Times New Roman" w:hAnsi="Times New Roman" w:cs="Times New Roman"/>
          <w:sz w:val="18"/>
          <w:szCs w:val="18"/>
        </w:rPr>
        <w:t>. Bandung: Citra Aditya Bakti, hlm. 31.</w:t>
      </w:r>
    </w:p>
  </w:footnote>
  <w:footnote w:id="78">
    <w:p w:rsidR="00C713D9" w:rsidRPr="00ED5A78" w:rsidRDefault="00C713D9" w:rsidP="009C1A57">
      <w:pPr>
        <w:pStyle w:val="FootnoteText"/>
        <w:jc w:val="both"/>
        <w:rPr>
          <w:rFonts w:ascii="Times New Roman" w:hAnsi="Times New Roman" w:cs="Times New Roman"/>
          <w:sz w:val="18"/>
          <w:szCs w:val="18"/>
        </w:rPr>
      </w:pPr>
      <w:r w:rsidRPr="00ED5A78">
        <w:rPr>
          <w:rStyle w:val="FootnoteReference"/>
          <w:rFonts w:ascii="Times New Roman" w:hAnsi="Times New Roman" w:cs="Times New Roman"/>
          <w:sz w:val="18"/>
          <w:szCs w:val="18"/>
        </w:rPr>
        <w:footnoteRef/>
      </w:r>
      <w:r w:rsidRPr="00ED5A78">
        <w:rPr>
          <w:rFonts w:ascii="Times New Roman" w:hAnsi="Times New Roman" w:cs="Times New Roman"/>
          <w:sz w:val="18"/>
          <w:szCs w:val="18"/>
        </w:rPr>
        <w:t xml:space="preserve"> Krisna Harahap. 2004. </w:t>
      </w:r>
      <w:r w:rsidRPr="00ED5A78">
        <w:rPr>
          <w:rFonts w:ascii="Times New Roman" w:hAnsi="Times New Roman" w:cs="Times New Roman"/>
          <w:i/>
          <w:sz w:val="18"/>
          <w:szCs w:val="18"/>
        </w:rPr>
        <w:t>Konstitusi Republik Indonesia-Sejak Proklamasi Hingga Reformasi</w:t>
      </w:r>
      <w:r w:rsidRPr="00ED5A78">
        <w:rPr>
          <w:rFonts w:ascii="Times New Roman" w:hAnsi="Times New Roman" w:cs="Times New Roman"/>
          <w:sz w:val="18"/>
          <w:szCs w:val="18"/>
        </w:rPr>
        <w:t>. Bandung: Gafitri Budi Utami, hlm. 4.</w:t>
      </w:r>
    </w:p>
  </w:footnote>
  <w:footnote w:id="79">
    <w:p w:rsidR="00C713D9" w:rsidRPr="00ED5A78" w:rsidRDefault="00C713D9" w:rsidP="009C1A57">
      <w:pPr>
        <w:pStyle w:val="FootnoteText"/>
        <w:jc w:val="both"/>
        <w:rPr>
          <w:rFonts w:ascii="Times New Roman" w:hAnsi="Times New Roman" w:cs="Times New Roman"/>
          <w:sz w:val="18"/>
          <w:szCs w:val="18"/>
        </w:rPr>
      </w:pPr>
      <w:r w:rsidRPr="00ED5A78">
        <w:rPr>
          <w:rStyle w:val="FootnoteReference"/>
          <w:rFonts w:ascii="Times New Roman" w:hAnsi="Times New Roman" w:cs="Times New Roman"/>
          <w:sz w:val="18"/>
          <w:szCs w:val="18"/>
        </w:rPr>
        <w:footnoteRef/>
      </w:r>
      <w:r w:rsidRPr="00ED5A78">
        <w:rPr>
          <w:rFonts w:ascii="Times New Roman" w:hAnsi="Times New Roman" w:cs="Times New Roman"/>
          <w:sz w:val="18"/>
          <w:szCs w:val="18"/>
        </w:rPr>
        <w:t xml:space="preserve"> Pendapat Radbruch sebagaimana dikutip Satijipto Rahardjo. 2011. </w:t>
      </w:r>
      <w:r w:rsidRPr="00ED5A78">
        <w:rPr>
          <w:rFonts w:ascii="Times New Roman" w:hAnsi="Times New Roman" w:cs="Times New Roman"/>
          <w:i/>
          <w:sz w:val="18"/>
          <w:szCs w:val="18"/>
        </w:rPr>
        <w:t>Penegakan Hukum Suatu Tinjauan Sosiologis</w:t>
      </w:r>
      <w:r w:rsidRPr="00ED5A78">
        <w:rPr>
          <w:rFonts w:ascii="Times New Roman" w:hAnsi="Times New Roman" w:cs="Times New Roman"/>
          <w:sz w:val="18"/>
          <w:szCs w:val="18"/>
        </w:rPr>
        <w:t>. Yogyakarta: Genta Publishing, hlm. 12.</w:t>
      </w:r>
    </w:p>
  </w:footnote>
  <w:footnote w:id="80">
    <w:p w:rsidR="00C713D9" w:rsidRPr="00087C67" w:rsidRDefault="00C713D9" w:rsidP="00087C67">
      <w:pPr>
        <w:pStyle w:val="FootnoteText"/>
        <w:jc w:val="both"/>
        <w:rPr>
          <w:rFonts w:ascii="Times New Roman" w:hAnsi="Times New Roman" w:cs="Times New Roman"/>
        </w:rPr>
      </w:pPr>
      <w:r w:rsidRPr="00087C67">
        <w:rPr>
          <w:rStyle w:val="FootnoteReference"/>
          <w:rFonts w:ascii="Times New Roman" w:hAnsi="Times New Roman" w:cs="Times New Roman"/>
          <w:sz w:val="18"/>
        </w:rPr>
        <w:footnoteRef/>
      </w:r>
      <w:r w:rsidRPr="00087C67">
        <w:rPr>
          <w:rFonts w:ascii="Times New Roman" w:hAnsi="Times New Roman" w:cs="Times New Roman"/>
          <w:sz w:val="18"/>
        </w:rPr>
        <w:t xml:space="preserve"> </w:t>
      </w:r>
      <w:r>
        <w:rPr>
          <w:rFonts w:ascii="Times New Roman" w:hAnsi="Times New Roman" w:cs="Times New Roman"/>
          <w:sz w:val="18"/>
        </w:rPr>
        <w:t xml:space="preserve">Khudzaifah Dimyati. 2004. </w:t>
      </w:r>
      <w:r w:rsidRPr="00087C67">
        <w:rPr>
          <w:rFonts w:ascii="Times New Roman" w:hAnsi="Times New Roman" w:cs="Times New Roman"/>
          <w:i/>
          <w:sz w:val="18"/>
        </w:rPr>
        <w:t>Teorisasi Hukum: Studi Tentang Perkembangan Pemikiran Hukum di Indonesia</w:t>
      </w:r>
      <w:r>
        <w:rPr>
          <w:rFonts w:ascii="Times New Roman" w:hAnsi="Times New Roman" w:cs="Times New Roman"/>
          <w:sz w:val="18"/>
        </w:rPr>
        <w:t>. Surakarta: Muhammadiyah University Press, hlm. 154.</w:t>
      </w:r>
    </w:p>
  </w:footnote>
  <w:footnote w:id="81">
    <w:p w:rsidR="00C713D9" w:rsidRPr="00B6488F" w:rsidRDefault="00C713D9" w:rsidP="00B6488F">
      <w:pPr>
        <w:pStyle w:val="FootnoteText"/>
        <w:jc w:val="both"/>
        <w:rPr>
          <w:rFonts w:ascii="Times New Roman" w:hAnsi="Times New Roman" w:cs="Times New Roman"/>
          <w:sz w:val="18"/>
        </w:rPr>
      </w:pPr>
      <w:r w:rsidRPr="00B6488F">
        <w:rPr>
          <w:rStyle w:val="FootnoteReference"/>
          <w:rFonts w:ascii="Times New Roman" w:hAnsi="Times New Roman" w:cs="Times New Roman"/>
          <w:sz w:val="18"/>
        </w:rPr>
        <w:footnoteRef/>
      </w:r>
      <w:r w:rsidRPr="00B6488F">
        <w:rPr>
          <w:rFonts w:ascii="Times New Roman" w:hAnsi="Times New Roman" w:cs="Times New Roman"/>
          <w:sz w:val="18"/>
        </w:rPr>
        <w:t xml:space="preserve"> </w:t>
      </w:r>
      <w:r>
        <w:rPr>
          <w:rFonts w:ascii="Times New Roman" w:hAnsi="Times New Roman" w:cs="Times New Roman"/>
          <w:sz w:val="18"/>
        </w:rPr>
        <w:t xml:space="preserve">Freedman., W. 1967. </w:t>
      </w:r>
      <w:r w:rsidRPr="00B7759E">
        <w:rPr>
          <w:rFonts w:ascii="Times New Roman" w:hAnsi="Times New Roman" w:cs="Times New Roman"/>
          <w:i/>
          <w:sz w:val="18"/>
        </w:rPr>
        <w:t>Legal Theory</w:t>
      </w:r>
      <w:r>
        <w:rPr>
          <w:rFonts w:ascii="Times New Roman" w:hAnsi="Times New Roman" w:cs="Times New Roman"/>
          <w:sz w:val="18"/>
        </w:rPr>
        <w:t>. New York: Columbia University Press, hlm. 17-18.</w:t>
      </w:r>
    </w:p>
  </w:footnote>
  <w:footnote w:id="82">
    <w:p w:rsidR="00C713D9" w:rsidRPr="00B6488F" w:rsidRDefault="00C713D9" w:rsidP="00B6488F">
      <w:pPr>
        <w:pStyle w:val="FootnoteText"/>
        <w:jc w:val="both"/>
        <w:rPr>
          <w:rFonts w:ascii="Times New Roman" w:hAnsi="Times New Roman" w:cs="Times New Roman"/>
          <w:sz w:val="18"/>
        </w:rPr>
      </w:pPr>
      <w:r w:rsidRPr="00B6488F">
        <w:rPr>
          <w:rStyle w:val="FootnoteReference"/>
          <w:rFonts w:ascii="Times New Roman" w:hAnsi="Times New Roman" w:cs="Times New Roman"/>
          <w:sz w:val="18"/>
        </w:rPr>
        <w:footnoteRef/>
      </w:r>
      <w:r w:rsidRPr="00B6488F">
        <w:rPr>
          <w:rFonts w:ascii="Times New Roman" w:hAnsi="Times New Roman" w:cs="Times New Roman"/>
          <w:sz w:val="18"/>
        </w:rPr>
        <w:t xml:space="preserve"> </w:t>
      </w:r>
      <w:r w:rsidRPr="00825616">
        <w:rPr>
          <w:rFonts w:ascii="Times New Roman" w:hAnsi="Times New Roman" w:cs="Times New Roman"/>
          <w:i/>
          <w:sz w:val="18"/>
        </w:rPr>
        <w:t>Ibid</w:t>
      </w:r>
      <w:r>
        <w:rPr>
          <w:rFonts w:ascii="Times New Roman" w:hAnsi="Times New Roman" w:cs="Times New Roman"/>
          <w:sz w:val="18"/>
        </w:rPr>
        <w:t>.</w:t>
      </w:r>
    </w:p>
  </w:footnote>
  <w:footnote w:id="83">
    <w:p w:rsidR="00C713D9" w:rsidRPr="00B6488F" w:rsidRDefault="00C713D9" w:rsidP="00B6488F">
      <w:pPr>
        <w:pStyle w:val="FootnoteText"/>
        <w:jc w:val="both"/>
        <w:rPr>
          <w:rFonts w:ascii="Times New Roman" w:hAnsi="Times New Roman" w:cs="Times New Roman"/>
          <w:sz w:val="18"/>
        </w:rPr>
      </w:pPr>
      <w:r w:rsidRPr="00B6488F">
        <w:rPr>
          <w:rStyle w:val="FootnoteReference"/>
          <w:rFonts w:ascii="Times New Roman" w:hAnsi="Times New Roman" w:cs="Times New Roman"/>
          <w:sz w:val="18"/>
        </w:rPr>
        <w:footnoteRef/>
      </w:r>
      <w:r w:rsidRPr="00B6488F">
        <w:rPr>
          <w:rFonts w:ascii="Times New Roman" w:hAnsi="Times New Roman" w:cs="Times New Roman"/>
          <w:sz w:val="18"/>
        </w:rPr>
        <w:t xml:space="preserve"> </w:t>
      </w:r>
      <w:r w:rsidRPr="00825616">
        <w:rPr>
          <w:rFonts w:ascii="Times New Roman" w:hAnsi="Times New Roman" w:cs="Times New Roman"/>
          <w:i/>
          <w:sz w:val="18"/>
        </w:rPr>
        <w:t>Ibid</w:t>
      </w:r>
      <w:r>
        <w:rPr>
          <w:rFonts w:ascii="Times New Roman" w:hAnsi="Times New Roman" w:cs="Times New Roman"/>
          <w:sz w:val="18"/>
        </w:rPr>
        <w:t>.</w:t>
      </w:r>
    </w:p>
  </w:footnote>
  <w:footnote w:id="84">
    <w:p w:rsidR="00C713D9" w:rsidRPr="0019211A" w:rsidRDefault="00C713D9" w:rsidP="0019211A">
      <w:pPr>
        <w:pStyle w:val="FootnoteText"/>
        <w:jc w:val="both"/>
        <w:rPr>
          <w:rFonts w:ascii="Times New Roman" w:hAnsi="Times New Roman" w:cs="Times New Roman"/>
        </w:rPr>
      </w:pPr>
      <w:r w:rsidRPr="0019211A">
        <w:rPr>
          <w:rStyle w:val="FootnoteReference"/>
          <w:rFonts w:ascii="Times New Roman" w:hAnsi="Times New Roman" w:cs="Times New Roman"/>
          <w:sz w:val="18"/>
        </w:rPr>
        <w:footnoteRef/>
      </w:r>
      <w:r w:rsidRPr="0019211A">
        <w:rPr>
          <w:rFonts w:ascii="Times New Roman" w:hAnsi="Times New Roman" w:cs="Times New Roman"/>
          <w:sz w:val="18"/>
        </w:rPr>
        <w:t xml:space="preserve"> </w:t>
      </w:r>
      <w:r>
        <w:rPr>
          <w:rFonts w:ascii="Times New Roman" w:hAnsi="Times New Roman" w:cs="Times New Roman"/>
        </w:rPr>
        <w:t xml:space="preserve">John </w:t>
      </w:r>
      <w:r w:rsidRPr="0019211A">
        <w:rPr>
          <w:rFonts w:ascii="Times New Roman" w:hAnsi="Times New Roman" w:cs="Times New Roman"/>
          <w:sz w:val="18"/>
        </w:rPr>
        <w:t>Rawls</w:t>
      </w:r>
      <w:r>
        <w:rPr>
          <w:rFonts w:ascii="Times New Roman" w:hAnsi="Times New Roman" w:cs="Times New Roman"/>
          <w:sz w:val="18"/>
        </w:rPr>
        <w:t xml:space="preserve">. </w:t>
      </w:r>
      <w:r w:rsidRPr="0019211A">
        <w:rPr>
          <w:rFonts w:ascii="Times New Roman" w:hAnsi="Times New Roman" w:cs="Times New Roman"/>
          <w:i/>
          <w:sz w:val="18"/>
        </w:rPr>
        <w:t>Teori Keadilan</w:t>
      </w:r>
      <w:r>
        <w:rPr>
          <w:rFonts w:ascii="Times New Roman" w:hAnsi="Times New Roman" w:cs="Times New Roman"/>
          <w:i/>
          <w:sz w:val="18"/>
        </w:rPr>
        <w:t>... Op.Cit.,</w:t>
      </w:r>
      <w:r w:rsidRPr="0019211A">
        <w:rPr>
          <w:rFonts w:ascii="Times New Roman" w:hAnsi="Times New Roman" w:cs="Times New Roman"/>
          <w:sz w:val="18"/>
        </w:rPr>
        <w:t xml:space="preserve"> hlm. 4.</w:t>
      </w:r>
    </w:p>
  </w:footnote>
  <w:footnote w:id="85">
    <w:p w:rsidR="00C713D9" w:rsidRPr="00B7759E" w:rsidRDefault="00C713D9" w:rsidP="00B7759E">
      <w:pPr>
        <w:pStyle w:val="FootnoteText"/>
        <w:jc w:val="both"/>
        <w:rPr>
          <w:rFonts w:ascii="Times New Roman" w:hAnsi="Times New Roman" w:cs="Times New Roman"/>
        </w:rPr>
      </w:pPr>
      <w:r w:rsidRPr="00B7759E">
        <w:rPr>
          <w:rStyle w:val="FootnoteReference"/>
          <w:rFonts w:ascii="Times New Roman" w:hAnsi="Times New Roman" w:cs="Times New Roman"/>
          <w:sz w:val="18"/>
        </w:rPr>
        <w:footnoteRef/>
      </w:r>
      <w:r w:rsidRPr="00B7759E">
        <w:rPr>
          <w:rFonts w:ascii="Times New Roman" w:hAnsi="Times New Roman" w:cs="Times New Roman"/>
          <w:sz w:val="18"/>
        </w:rPr>
        <w:t xml:space="preserve"> </w:t>
      </w:r>
      <w:r w:rsidRPr="00B7759E">
        <w:rPr>
          <w:rFonts w:ascii="Times New Roman" w:hAnsi="Times New Roman" w:cs="Times New Roman"/>
          <w:i/>
          <w:sz w:val="18"/>
        </w:rPr>
        <w:t>Ibid</w:t>
      </w:r>
      <w:r>
        <w:rPr>
          <w:rFonts w:ascii="Times New Roman" w:hAnsi="Times New Roman" w:cs="Times New Roman"/>
          <w:sz w:val="18"/>
        </w:rPr>
        <w:t>., hlm. 13.</w:t>
      </w:r>
    </w:p>
  </w:footnote>
  <w:footnote w:id="86">
    <w:p w:rsidR="00C713D9" w:rsidRPr="00EA2B85" w:rsidRDefault="00C713D9" w:rsidP="00EA2B85">
      <w:pPr>
        <w:pStyle w:val="FootnoteText"/>
        <w:jc w:val="both"/>
        <w:rPr>
          <w:rFonts w:ascii="Times New Roman" w:hAnsi="Times New Roman" w:cs="Times New Roman"/>
        </w:rPr>
      </w:pPr>
      <w:r w:rsidRPr="00EA2B85">
        <w:rPr>
          <w:rStyle w:val="FootnoteReference"/>
          <w:rFonts w:ascii="Times New Roman" w:hAnsi="Times New Roman" w:cs="Times New Roman"/>
          <w:sz w:val="18"/>
        </w:rPr>
        <w:footnoteRef/>
      </w:r>
      <w:r w:rsidRPr="00EA2B85">
        <w:rPr>
          <w:rFonts w:ascii="Times New Roman" w:hAnsi="Times New Roman" w:cs="Times New Roman"/>
          <w:sz w:val="18"/>
        </w:rPr>
        <w:t xml:space="preserve"> </w:t>
      </w:r>
      <w:r>
        <w:rPr>
          <w:rFonts w:ascii="Times New Roman" w:hAnsi="Times New Roman" w:cs="Times New Roman"/>
          <w:sz w:val="18"/>
        </w:rPr>
        <w:t xml:space="preserve">Hans Kelsen. 2009. </w:t>
      </w:r>
      <w:r w:rsidRPr="00EA2B85">
        <w:rPr>
          <w:rFonts w:ascii="Times New Roman" w:hAnsi="Times New Roman" w:cs="Times New Roman"/>
          <w:i/>
          <w:sz w:val="18"/>
        </w:rPr>
        <w:t>Teori Umum Tentang Hukum dan Negara</w:t>
      </w:r>
      <w:r>
        <w:rPr>
          <w:rFonts w:ascii="Times New Roman" w:hAnsi="Times New Roman" w:cs="Times New Roman"/>
          <w:sz w:val="18"/>
        </w:rPr>
        <w:t>. Terjemahan: Raisul Muttaqien. Bandung: Nusamedia, hlm. 6-7.</w:t>
      </w:r>
    </w:p>
  </w:footnote>
  <w:footnote w:id="87">
    <w:p w:rsidR="00C713D9" w:rsidRPr="00ED5A78" w:rsidRDefault="00C713D9" w:rsidP="000F360A">
      <w:pPr>
        <w:pStyle w:val="FootnoteText"/>
        <w:jc w:val="both"/>
        <w:rPr>
          <w:rFonts w:ascii="Times New Roman" w:hAnsi="Times New Roman" w:cs="Times New Roman"/>
          <w:sz w:val="18"/>
          <w:szCs w:val="18"/>
        </w:rPr>
      </w:pPr>
      <w:r w:rsidRPr="00ED5A78">
        <w:rPr>
          <w:rStyle w:val="FootnoteReference"/>
          <w:rFonts w:ascii="Times New Roman" w:hAnsi="Times New Roman" w:cs="Times New Roman"/>
          <w:sz w:val="18"/>
          <w:szCs w:val="18"/>
        </w:rPr>
        <w:footnoteRef/>
      </w:r>
      <w:r w:rsidRPr="00ED5A78">
        <w:rPr>
          <w:rFonts w:ascii="Times New Roman" w:hAnsi="Times New Roman" w:cs="Times New Roman"/>
          <w:sz w:val="18"/>
          <w:szCs w:val="18"/>
        </w:rPr>
        <w:t xml:space="preserve"> Theo</w:t>
      </w:r>
      <w:r w:rsidRPr="000F360A">
        <w:rPr>
          <w:rFonts w:ascii="Times New Roman" w:hAnsi="Times New Roman" w:cs="Times New Roman"/>
          <w:sz w:val="18"/>
          <w:szCs w:val="18"/>
        </w:rPr>
        <w:t xml:space="preserve"> </w:t>
      </w:r>
      <w:r>
        <w:rPr>
          <w:rFonts w:ascii="Times New Roman" w:hAnsi="Times New Roman" w:cs="Times New Roman"/>
          <w:sz w:val="18"/>
          <w:szCs w:val="18"/>
        </w:rPr>
        <w:t>Huijbers,</w:t>
      </w:r>
      <w:r w:rsidRPr="00ED5A78">
        <w:rPr>
          <w:rFonts w:ascii="Times New Roman" w:hAnsi="Times New Roman" w:cs="Times New Roman"/>
          <w:sz w:val="18"/>
          <w:szCs w:val="18"/>
        </w:rPr>
        <w:t xml:space="preserve"> </w:t>
      </w:r>
      <w:r w:rsidRPr="0064682D">
        <w:rPr>
          <w:rFonts w:ascii="Times New Roman" w:eastAsia="Calibri" w:hAnsi="Times New Roman" w:cs="Times New Roman"/>
          <w:sz w:val="18"/>
          <w:szCs w:val="18"/>
        </w:rPr>
        <w:t xml:space="preserve">1982. </w:t>
      </w:r>
      <w:r w:rsidRPr="0064682D">
        <w:rPr>
          <w:rFonts w:ascii="Times New Roman" w:eastAsia="Calibri" w:hAnsi="Times New Roman" w:cs="Times New Roman"/>
          <w:i/>
          <w:iCs/>
          <w:sz w:val="18"/>
          <w:szCs w:val="18"/>
        </w:rPr>
        <w:t>Filsafat Hukum Dalam Lintas Sejarah</w:t>
      </w:r>
      <w:r w:rsidRPr="0064682D">
        <w:rPr>
          <w:rFonts w:ascii="Times New Roman" w:eastAsia="Calibri" w:hAnsi="Times New Roman" w:cs="Times New Roman"/>
          <w:sz w:val="18"/>
          <w:szCs w:val="18"/>
        </w:rPr>
        <w:t xml:space="preserve">. Yogyakarta: Kanisius, </w:t>
      </w:r>
      <w:r w:rsidRPr="00ED5A78">
        <w:rPr>
          <w:rFonts w:ascii="Times New Roman" w:hAnsi="Times New Roman" w:cs="Times New Roman"/>
          <w:sz w:val="18"/>
          <w:szCs w:val="18"/>
        </w:rPr>
        <w:t>hlm. 49.</w:t>
      </w:r>
    </w:p>
  </w:footnote>
  <w:footnote w:id="88">
    <w:p w:rsidR="00C713D9" w:rsidRPr="002619AE" w:rsidRDefault="00C713D9" w:rsidP="000136B3">
      <w:pPr>
        <w:pStyle w:val="FootnoteText"/>
        <w:jc w:val="both"/>
        <w:rPr>
          <w:rFonts w:ascii="Times New Roman" w:hAnsi="Times New Roman" w:cs="Times New Roman"/>
          <w:lang w:val="en-US"/>
        </w:rPr>
      </w:pPr>
      <w:r w:rsidRPr="002619AE">
        <w:rPr>
          <w:rStyle w:val="FootnoteReference"/>
          <w:rFonts w:ascii="Times New Roman" w:hAnsi="Times New Roman" w:cs="Times New Roman"/>
          <w:sz w:val="18"/>
        </w:rPr>
        <w:footnoteRef/>
      </w:r>
      <w:r w:rsidRPr="002619AE">
        <w:rPr>
          <w:rFonts w:ascii="Times New Roman" w:hAnsi="Times New Roman" w:cs="Times New Roman"/>
          <w:sz w:val="18"/>
        </w:rPr>
        <w:t xml:space="preserve"> </w:t>
      </w:r>
      <w:r>
        <w:rPr>
          <w:rFonts w:ascii="Times New Roman" w:hAnsi="Times New Roman" w:cs="Times New Roman"/>
          <w:sz w:val="18"/>
          <w:lang w:val="en-US"/>
        </w:rPr>
        <w:t xml:space="preserve">Budiono Kusumahamidjojo. 1999. </w:t>
      </w:r>
      <w:r w:rsidRPr="002619AE">
        <w:rPr>
          <w:rFonts w:ascii="Times New Roman" w:hAnsi="Times New Roman" w:cs="Times New Roman"/>
          <w:i/>
          <w:sz w:val="18"/>
          <w:lang w:val="en-US"/>
        </w:rPr>
        <w:t>Ketertiban Yang Adil, Problematika Filsafat Hukum</w:t>
      </w:r>
      <w:r>
        <w:rPr>
          <w:rFonts w:ascii="Times New Roman" w:hAnsi="Times New Roman" w:cs="Times New Roman"/>
          <w:sz w:val="18"/>
          <w:lang w:val="en-US"/>
        </w:rPr>
        <w:t>. Jakarta: Grasindo, hlm 124.</w:t>
      </w:r>
    </w:p>
  </w:footnote>
  <w:footnote w:id="89">
    <w:p w:rsidR="00C713D9" w:rsidRPr="00FE491A" w:rsidRDefault="00C713D9" w:rsidP="000136B3">
      <w:pPr>
        <w:pStyle w:val="FootnoteText"/>
        <w:jc w:val="both"/>
        <w:rPr>
          <w:rFonts w:ascii="Times New Roman" w:hAnsi="Times New Roman" w:cs="Times New Roman"/>
          <w:lang w:val="en-US"/>
        </w:rPr>
      </w:pPr>
      <w:r w:rsidRPr="00FE491A">
        <w:rPr>
          <w:rStyle w:val="FootnoteReference"/>
          <w:rFonts w:ascii="Times New Roman" w:hAnsi="Times New Roman" w:cs="Times New Roman"/>
          <w:sz w:val="18"/>
        </w:rPr>
        <w:footnoteRef/>
      </w:r>
      <w:r w:rsidRPr="00FE491A">
        <w:rPr>
          <w:rFonts w:ascii="Times New Roman" w:hAnsi="Times New Roman" w:cs="Times New Roman"/>
          <w:sz w:val="18"/>
        </w:rPr>
        <w:t xml:space="preserve"> </w:t>
      </w:r>
      <w:r>
        <w:rPr>
          <w:rFonts w:ascii="Times New Roman" w:hAnsi="Times New Roman" w:cs="Times New Roman"/>
          <w:sz w:val="18"/>
          <w:lang w:val="en-US"/>
        </w:rPr>
        <w:t xml:space="preserve">Otje Salman. 2009. </w:t>
      </w:r>
      <w:r w:rsidRPr="00FE491A">
        <w:rPr>
          <w:rFonts w:ascii="Times New Roman" w:hAnsi="Times New Roman" w:cs="Times New Roman"/>
          <w:i/>
          <w:sz w:val="18"/>
          <w:lang w:val="en-US"/>
        </w:rPr>
        <w:t>Filasafat Hukum (Perkembangan dan Dinamika Masalah)</w:t>
      </w:r>
      <w:r>
        <w:rPr>
          <w:rFonts w:ascii="Times New Roman" w:hAnsi="Times New Roman" w:cs="Times New Roman"/>
          <w:sz w:val="18"/>
          <w:lang w:val="en-US"/>
        </w:rPr>
        <w:t>. Bandung: Rafika Aditama, hlm. 72.</w:t>
      </w:r>
    </w:p>
  </w:footnote>
  <w:footnote w:id="90">
    <w:p w:rsidR="00C713D9" w:rsidRPr="00655DA1" w:rsidRDefault="00C713D9" w:rsidP="000136B3">
      <w:pPr>
        <w:pStyle w:val="FootnoteText"/>
        <w:jc w:val="both"/>
        <w:rPr>
          <w:rFonts w:ascii="Times New Roman" w:hAnsi="Times New Roman" w:cs="Times New Roman"/>
          <w:lang w:val="en-US"/>
        </w:rPr>
      </w:pPr>
      <w:r w:rsidRPr="00655DA1">
        <w:rPr>
          <w:rStyle w:val="FootnoteReference"/>
          <w:rFonts w:ascii="Times New Roman" w:hAnsi="Times New Roman" w:cs="Times New Roman"/>
          <w:sz w:val="18"/>
        </w:rPr>
        <w:footnoteRef/>
      </w:r>
      <w:r w:rsidRPr="00655DA1">
        <w:rPr>
          <w:rFonts w:ascii="Times New Roman" w:hAnsi="Times New Roman" w:cs="Times New Roman"/>
          <w:sz w:val="18"/>
        </w:rPr>
        <w:t xml:space="preserve"> </w:t>
      </w:r>
      <w:r>
        <w:rPr>
          <w:rFonts w:ascii="Times New Roman" w:hAnsi="Times New Roman" w:cs="Times New Roman"/>
          <w:sz w:val="18"/>
          <w:lang w:val="en-US"/>
        </w:rPr>
        <w:t xml:space="preserve">Soerjono Soekanto. 2013. </w:t>
      </w:r>
      <w:r w:rsidRPr="00655DA1">
        <w:rPr>
          <w:rFonts w:ascii="Times New Roman" w:hAnsi="Times New Roman" w:cs="Times New Roman"/>
          <w:i/>
          <w:sz w:val="18"/>
          <w:lang w:val="en-US"/>
        </w:rPr>
        <w:t>Hukum Adat Indonesia</w:t>
      </w:r>
      <w:r>
        <w:rPr>
          <w:rFonts w:ascii="Times New Roman" w:hAnsi="Times New Roman" w:cs="Times New Roman"/>
          <w:sz w:val="18"/>
          <w:lang w:val="en-US"/>
        </w:rPr>
        <w:t>. Jakarta: RajaGrafindo Persada, hlm. 76.</w:t>
      </w:r>
    </w:p>
  </w:footnote>
  <w:footnote w:id="91">
    <w:p w:rsidR="00C713D9" w:rsidRPr="00ED5A78" w:rsidRDefault="00C713D9" w:rsidP="00F148DE">
      <w:pPr>
        <w:pStyle w:val="FootnoteText"/>
        <w:jc w:val="both"/>
        <w:rPr>
          <w:rFonts w:ascii="Times New Roman" w:hAnsi="Times New Roman" w:cs="Times New Roman"/>
          <w:sz w:val="18"/>
          <w:szCs w:val="18"/>
        </w:rPr>
      </w:pPr>
      <w:r w:rsidRPr="00ED5A78">
        <w:rPr>
          <w:rStyle w:val="FootnoteReference"/>
          <w:rFonts w:ascii="Times New Roman" w:hAnsi="Times New Roman" w:cs="Times New Roman"/>
          <w:sz w:val="18"/>
          <w:szCs w:val="18"/>
        </w:rPr>
        <w:footnoteRef/>
      </w:r>
      <w:r w:rsidRPr="00ED5A78">
        <w:rPr>
          <w:rFonts w:ascii="Times New Roman" w:hAnsi="Times New Roman" w:cs="Times New Roman"/>
          <w:sz w:val="18"/>
          <w:szCs w:val="18"/>
        </w:rPr>
        <w:t xml:space="preserve"> Abubakar Busro. 1989. </w:t>
      </w:r>
      <w:r w:rsidRPr="00ED5A78">
        <w:rPr>
          <w:rFonts w:ascii="Times New Roman" w:hAnsi="Times New Roman" w:cs="Times New Roman"/>
          <w:i/>
          <w:sz w:val="18"/>
          <w:szCs w:val="18"/>
        </w:rPr>
        <w:t>Nilai dan Berbagai Aspeknya Dalam Hukum</w:t>
      </w:r>
      <w:r w:rsidRPr="00ED5A78">
        <w:rPr>
          <w:rFonts w:ascii="Times New Roman" w:hAnsi="Times New Roman" w:cs="Times New Roman"/>
          <w:sz w:val="18"/>
          <w:szCs w:val="18"/>
        </w:rPr>
        <w:t>. Jakarta: Bhrata, hlm. 26-27.</w:t>
      </w:r>
    </w:p>
  </w:footnote>
  <w:footnote w:id="92">
    <w:p w:rsidR="00C713D9" w:rsidRPr="00ED5A78" w:rsidRDefault="00C713D9" w:rsidP="00F148DE">
      <w:pPr>
        <w:pStyle w:val="FootnoteText"/>
        <w:jc w:val="both"/>
        <w:rPr>
          <w:rFonts w:ascii="Times New Roman" w:hAnsi="Times New Roman" w:cs="Times New Roman"/>
          <w:sz w:val="18"/>
          <w:szCs w:val="18"/>
        </w:rPr>
      </w:pPr>
      <w:r w:rsidRPr="00ED5A78">
        <w:rPr>
          <w:rStyle w:val="FootnoteReference"/>
          <w:rFonts w:ascii="Times New Roman" w:hAnsi="Times New Roman" w:cs="Times New Roman"/>
          <w:sz w:val="18"/>
          <w:szCs w:val="18"/>
        </w:rPr>
        <w:footnoteRef/>
      </w:r>
      <w:r w:rsidRPr="00ED5A78">
        <w:rPr>
          <w:rFonts w:ascii="Times New Roman" w:hAnsi="Times New Roman" w:cs="Times New Roman"/>
          <w:sz w:val="18"/>
          <w:szCs w:val="18"/>
        </w:rPr>
        <w:t xml:space="preserve"> </w:t>
      </w:r>
      <w:r>
        <w:rPr>
          <w:rFonts w:ascii="Times New Roman" w:hAnsi="Times New Roman" w:cs="Times New Roman"/>
          <w:sz w:val="18"/>
          <w:szCs w:val="18"/>
        </w:rPr>
        <w:t xml:space="preserve">O. </w:t>
      </w:r>
      <w:r w:rsidRPr="00ED5A78">
        <w:rPr>
          <w:rFonts w:ascii="Times New Roman" w:hAnsi="Times New Roman" w:cs="Times New Roman"/>
          <w:sz w:val="18"/>
          <w:szCs w:val="18"/>
        </w:rPr>
        <w:t xml:space="preserve">Notonagoro. 1987. </w:t>
      </w:r>
      <w:r w:rsidRPr="00ED5A78">
        <w:rPr>
          <w:rFonts w:ascii="Times New Roman" w:hAnsi="Times New Roman" w:cs="Times New Roman"/>
          <w:i/>
          <w:sz w:val="18"/>
          <w:szCs w:val="18"/>
        </w:rPr>
        <w:t>Pancasila Secara Ilmiah Populer</w:t>
      </w:r>
      <w:r w:rsidRPr="00ED5A78">
        <w:rPr>
          <w:rFonts w:ascii="Times New Roman" w:hAnsi="Times New Roman" w:cs="Times New Roman"/>
          <w:sz w:val="18"/>
          <w:szCs w:val="18"/>
        </w:rPr>
        <w:t>. Jakarta: Bina Aksara, hlm. 99-100.</w:t>
      </w:r>
    </w:p>
  </w:footnote>
  <w:footnote w:id="93">
    <w:p w:rsidR="00C713D9" w:rsidRPr="00ED5A78" w:rsidRDefault="00C713D9" w:rsidP="00F148DE">
      <w:pPr>
        <w:pStyle w:val="FootnoteText"/>
        <w:jc w:val="both"/>
        <w:rPr>
          <w:rFonts w:ascii="Times New Roman" w:hAnsi="Times New Roman" w:cs="Times New Roman"/>
          <w:sz w:val="18"/>
          <w:szCs w:val="18"/>
        </w:rPr>
      </w:pPr>
      <w:r w:rsidRPr="00ED5A78">
        <w:rPr>
          <w:rStyle w:val="FootnoteReference"/>
          <w:rFonts w:ascii="Times New Roman" w:hAnsi="Times New Roman" w:cs="Times New Roman"/>
          <w:sz w:val="18"/>
          <w:szCs w:val="18"/>
        </w:rPr>
        <w:footnoteRef/>
      </w:r>
      <w:r w:rsidRPr="00ED5A78">
        <w:rPr>
          <w:rFonts w:ascii="Times New Roman" w:hAnsi="Times New Roman" w:cs="Times New Roman"/>
          <w:sz w:val="18"/>
          <w:szCs w:val="18"/>
        </w:rPr>
        <w:t xml:space="preserve"> Tim</w:t>
      </w:r>
      <w:r w:rsidRPr="00C30C72">
        <w:rPr>
          <w:rFonts w:ascii="Times New Roman" w:hAnsi="Times New Roman" w:cs="Times New Roman"/>
          <w:sz w:val="18"/>
          <w:szCs w:val="18"/>
        </w:rPr>
        <w:t xml:space="preserve"> </w:t>
      </w:r>
      <w:r>
        <w:rPr>
          <w:rFonts w:ascii="Times New Roman" w:hAnsi="Times New Roman" w:cs="Times New Roman"/>
          <w:sz w:val="18"/>
          <w:szCs w:val="18"/>
        </w:rPr>
        <w:t>Lindsay.</w:t>
      </w:r>
      <w:r w:rsidRPr="00ED5A78">
        <w:rPr>
          <w:rFonts w:ascii="Times New Roman" w:hAnsi="Times New Roman" w:cs="Times New Roman"/>
          <w:sz w:val="18"/>
          <w:szCs w:val="18"/>
        </w:rPr>
        <w:t xml:space="preserve"> 2004. </w:t>
      </w:r>
      <w:r w:rsidRPr="00ED5A78">
        <w:rPr>
          <w:rFonts w:ascii="Times New Roman" w:hAnsi="Times New Roman" w:cs="Times New Roman"/>
          <w:i/>
          <w:sz w:val="18"/>
          <w:szCs w:val="18"/>
        </w:rPr>
        <w:t>Asian Discourses of Rule of Law. Theory and Implementation of Rule of Law in twelve</w:t>
      </w:r>
      <w:r w:rsidRPr="00ED5A78">
        <w:rPr>
          <w:rFonts w:ascii="Times New Roman" w:hAnsi="Times New Roman" w:cs="Times New Roman"/>
          <w:sz w:val="18"/>
          <w:szCs w:val="18"/>
        </w:rPr>
        <w:t>. New York: Routlegde, hlm. 294.</w:t>
      </w:r>
    </w:p>
  </w:footnote>
  <w:footnote w:id="94">
    <w:p w:rsidR="00C713D9" w:rsidRPr="00ED5A78" w:rsidRDefault="00C713D9" w:rsidP="00F148DE">
      <w:pPr>
        <w:pStyle w:val="FootnoteText"/>
        <w:jc w:val="both"/>
        <w:rPr>
          <w:rFonts w:ascii="Times New Roman" w:hAnsi="Times New Roman" w:cs="Times New Roman"/>
          <w:sz w:val="18"/>
          <w:szCs w:val="18"/>
        </w:rPr>
      </w:pPr>
      <w:r w:rsidRPr="00ED5A78">
        <w:rPr>
          <w:rStyle w:val="FootnoteReference"/>
          <w:rFonts w:ascii="Times New Roman" w:hAnsi="Times New Roman" w:cs="Times New Roman"/>
          <w:sz w:val="18"/>
          <w:szCs w:val="18"/>
        </w:rPr>
        <w:footnoteRef/>
      </w:r>
      <w:r w:rsidRPr="00ED5A78">
        <w:rPr>
          <w:rFonts w:ascii="Times New Roman" w:hAnsi="Times New Roman" w:cs="Times New Roman"/>
          <w:sz w:val="18"/>
          <w:szCs w:val="18"/>
        </w:rPr>
        <w:t xml:space="preserve"> </w:t>
      </w:r>
      <w:r w:rsidRPr="00ED5A78">
        <w:rPr>
          <w:rFonts w:ascii="Times New Roman" w:hAnsi="Times New Roman" w:cs="Times New Roman"/>
          <w:i/>
          <w:sz w:val="18"/>
          <w:szCs w:val="18"/>
        </w:rPr>
        <w:t>Ibid</w:t>
      </w:r>
      <w:r w:rsidRPr="00ED5A78">
        <w:rPr>
          <w:rFonts w:ascii="Times New Roman" w:hAnsi="Times New Roman" w:cs="Times New Roman"/>
          <w:sz w:val="18"/>
          <w:szCs w:val="18"/>
        </w:rPr>
        <w:t>., hlm. 17</w:t>
      </w:r>
    </w:p>
  </w:footnote>
  <w:footnote w:id="95">
    <w:p w:rsidR="00C713D9" w:rsidRPr="00ED5A78" w:rsidRDefault="00C713D9" w:rsidP="00F148DE">
      <w:pPr>
        <w:pStyle w:val="FootnoteText"/>
        <w:jc w:val="both"/>
        <w:rPr>
          <w:rFonts w:ascii="Times New Roman" w:hAnsi="Times New Roman" w:cs="Times New Roman"/>
          <w:sz w:val="18"/>
          <w:szCs w:val="18"/>
        </w:rPr>
      </w:pPr>
      <w:r w:rsidRPr="00ED5A78">
        <w:rPr>
          <w:rStyle w:val="FootnoteReference"/>
          <w:rFonts w:ascii="Times New Roman" w:hAnsi="Times New Roman" w:cs="Times New Roman"/>
          <w:sz w:val="18"/>
          <w:szCs w:val="18"/>
        </w:rPr>
        <w:footnoteRef/>
      </w:r>
      <w:r w:rsidRPr="00ED5A78">
        <w:rPr>
          <w:rFonts w:ascii="Times New Roman" w:hAnsi="Times New Roman" w:cs="Times New Roman"/>
          <w:sz w:val="18"/>
          <w:szCs w:val="18"/>
        </w:rPr>
        <w:t xml:space="preserve"> Bernard Arief Sidharta. (tanpa tahun). </w:t>
      </w:r>
      <w:r w:rsidRPr="00ED5A78">
        <w:rPr>
          <w:rFonts w:ascii="Times New Roman" w:hAnsi="Times New Roman" w:cs="Times New Roman"/>
          <w:i/>
          <w:sz w:val="18"/>
          <w:szCs w:val="18"/>
        </w:rPr>
        <w:t>Predikamenta Indonesia. Perubahan Paradigma Ilmu Hukum di Indonesia</w:t>
      </w:r>
      <w:r w:rsidRPr="00ED5A78">
        <w:rPr>
          <w:rFonts w:ascii="Times New Roman" w:hAnsi="Times New Roman" w:cs="Times New Roman"/>
          <w:sz w:val="18"/>
          <w:szCs w:val="18"/>
        </w:rPr>
        <w:t>. Bandung: Kumpulan Tulisan Universitas Katolik Parahyangan, hlm 3.</w:t>
      </w:r>
    </w:p>
  </w:footnote>
  <w:footnote w:id="96">
    <w:p w:rsidR="00C713D9" w:rsidRPr="008C57D2" w:rsidRDefault="00C713D9" w:rsidP="000338F1">
      <w:pPr>
        <w:pStyle w:val="FootnoteText"/>
        <w:jc w:val="both"/>
        <w:rPr>
          <w:rFonts w:ascii="Times New Roman" w:hAnsi="Times New Roman" w:cs="Times New Roman"/>
        </w:rPr>
      </w:pPr>
      <w:r w:rsidRPr="008C57D2">
        <w:rPr>
          <w:rStyle w:val="FootnoteReference"/>
          <w:rFonts w:ascii="Times New Roman" w:hAnsi="Times New Roman" w:cs="Times New Roman"/>
          <w:sz w:val="18"/>
        </w:rPr>
        <w:footnoteRef/>
      </w:r>
      <w:r w:rsidRPr="008C57D2">
        <w:rPr>
          <w:rFonts w:ascii="Times New Roman" w:hAnsi="Times New Roman" w:cs="Times New Roman"/>
          <w:sz w:val="18"/>
        </w:rPr>
        <w:t xml:space="preserve"> </w:t>
      </w:r>
      <w:r>
        <w:rPr>
          <w:rFonts w:ascii="Times New Roman" w:hAnsi="Times New Roman" w:cs="Times New Roman"/>
          <w:sz w:val="18"/>
        </w:rPr>
        <w:t xml:space="preserve">Lili Rasjidi dan Tania Rasjidi. 2007. </w:t>
      </w:r>
      <w:r w:rsidRPr="00C074CD">
        <w:rPr>
          <w:rFonts w:ascii="Times New Roman" w:hAnsi="Times New Roman" w:cs="Times New Roman"/>
          <w:i/>
          <w:sz w:val="18"/>
        </w:rPr>
        <w:t>Pengantar Filsafat Hukum</w:t>
      </w:r>
      <w:r>
        <w:rPr>
          <w:rFonts w:ascii="Times New Roman" w:hAnsi="Times New Roman" w:cs="Times New Roman"/>
          <w:sz w:val="18"/>
        </w:rPr>
        <w:t>. Bandung: Mandar Maju, hlm. 5.</w:t>
      </w:r>
    </w:p>
  </w:footnote>
  <w:footnote w:id="97">
    <w:p w:rsidR="00C713D9" w:rsidRPr="003A6CD6" w:rsidRDefault="00C713D9" w:rsidP="003A6CD6">
      <w:pPr>
        <w:pStyle w:val="FootnoteText"/>
        <w:jc w:val="both"/>
        <w:rPr>
          <w:rFonts w:ascii="Times New Roman" w:hAnsi="Times New Roman" w:cs="Times New Roman"/>
        </w:rPr>
      </w:pPr>
      <w:r w:rsidRPr="003A6CD6">
        <w:rPr>
          <w:rStyle w:val="FootnoteReference"/>
          <w:rFonts w:ascii="Times New Roman" w:hAnsi="Times New Roman" w:cs="Times New Roman"/>
          <w:sz w:val="18"/>
        </w:rPr>
        <w:footnoteRef/>
      </w:r>
      <w:r w:rsidRPr="003A6CD6">
        <w:rPr>
          <w:rFonts w:ascii="Times New Roman" w:hAnsi="Times New Roman" w:cs="Times New Roman"/>
          <w:sz w:val="18"/>
        </w:rPr>
        <w:t xml:space="preserve"> </w:t>
      </w:r>
      <w:r>
        <w:rPr>
          <w:rFonts w:ascii="Times New Roman" w:hAnsi="Times New Roman" w:cs="Times New Roman"/>
          <w:sz w:val="18"/>
        </w:rPr>
        <w:t xml:space="preserve">Haula Rosdiana dan Rasin Tarigan. 2005. </w:t>
      </w:r>
      <w:r w:rsidRPr="003A6CD6">
        <w:rPr>
          <w:rFonts w:ascii="Times New Roman" w:hAnsi="Times New Roman" w:cs="Times New Roman"/>
          <w:i/>
          <w:sz w:val="18"/>
        </w:rPr>
        <w:t>Perpajakan: Teori dan Aplikasi</w:t>
      </w:r>
      <w:r>
        <w:rPr>
          <w:rFonts w:ascii="Times New Roman" w:hAnsi="Times New Roman" w:cs="Times New Roman"/>
          <w:sz w:val="18"/>
        </w:rPr>
        <w:t>. Jakarta: RajaGrafindo Persada, hlm. 109.</w:t>
      </w:r>
    </w:p>
  </w:footnote>
  <w:footnote w:id="98">
    <w:p w:rsidR="00C713D9" w:rsidRPr="000338F1" w:rsidRDefault="00C713D9" w:rsidP="000338F1">
      <w:pPr>
        <w:pStyle w:val="FootnoteText"/>
        <w:jc w:val="both"/>
        <w:rPr>
          <w:rFonts w:ascii="Times New Roman" w:hAnsi="Times New Roman" w:cs="Times New Roman"/>
        </w:rPr>
      </w:pPr>
      <w:r w:rsidRPr="000338F1">
        <w:rPr>
          <w:rStyle w:val="FootnoteReference"/>
          <w:rFonts w:ascii="Times New Roman" w:hAnsi="Times New Roman" w:cs="Times New Roman"/>
          <w:sz w:val="18"/>
        </w:rPr>
        <w:footnoteRef/>
      </w:r>
      <w:r w:rsidRPr="000338F1">
        <w:rPr>
          <w:rFonts w:ascii="Times New Roman" w:hAnsi="Times New Roman" w:cs="Times New Roman"/>
          <w:sz w:val="18"/>
        </w:rPr>
        <w:t xml:space="preserve"> </w:t>
      </w:r>
      <w:r>
        <w:rPr>
          <w:rFonts w:ascii="Times New Roman" w:hAnsi="Times New Roman" w:cs="Times New Roman"/>
          <w:sz w:val="18"/>
        </w:rPr>
        <w:t>Lihat, Pasal 23A UUD 1945.</w:t>
      </w:r>
    </w:p>
  </w:footnote>
  <w:footnote w:id="99">
    <w:p w:rsidR="00C713D9" w:rsidRPr="00F618A1" w:rsidRDefault="00C713D9" w:rsidP="00F618A1">
      <w:pPr>
        <w:pStyle w:val="FootnoteText"/>
        <w:jc w:val="both"/>
        <w:rPr>
          <w:rFonts w:ascii="Times New Roman" w:hAnsi="Times New Roman" w:cs="Times New Roman"/>
        </w:rPr>
      </w:pPr>
      <w:r w:rsidRPr="00F618A1">
        <w:rPr>
          <w:rStyle w:val="FootnoteReference"/>
          <w:rFonts w:ascii="Times New Roman" w:hAnsi="Times New Roman" w:cs="Times New Roman"/>
          <w:sz w:val="18"/>
        </w:rPr>
        <w:footnoteRef/>
      </w:r>
      <w:r w:rsidRPr="00F618A1">
        <w:rPr>
          <w:rFonts w:ascii="Times New Roman" w:hAnsi="Times New Roman" w:cs="Times New Roman"/>
          <w:sz w:val="18"/>
        </w:rPr>
        <w:t xml:space="preserve"> </w:t>
      </w:r>
      <w:r>
        <w:rPr>
          <w:rFonts w:ascii="Times New Roman" w:hAnsi="Times New Roman" w:cs="Times New Roman"/>
          <w:sz w:val="18"/>
        </w:rPr>
        <w:t xml:space="preserve">Haula Rosdiana dan Edi Slamet Irianto. 2012. </w:t>
      </w:r>
      <w:r w:rsidRPr="003B627C">
        <w:rPr>
          <w:rFonts w:ascii="Times New Roman" w:hAnsi="Times New Roman" w:cs="Times New Roman"/>
          <w:i/>
          <w:sz w:val="18"/>
        </w:rPr>
        <w:t>Pengantar Ilmu Pajak, Kebiajakan Implementasi di Indonesia</w:t>
      </w:r>
      <w:r>
        <w:rPr>
          <w:rFonts w:ascii="Times New Roman" w:hAnsi="Times New Roman" w:cs="Times New Roman"/>
          <w:sz w:val="18"/>
        </w:rPr>
        <w:t>. Jakarta: RajaGrafindo Persada, hlm. 47-48.</w:t>
      </w:r>
    </w:p>
  </w:footnote>
  <w:footnote w:id="100">
    <w:p w:rsidR="00C713D9" w:rsidRPr="005E2A56" w:rsidRDefault="00C713D9" w:rsidP="005E2A56">
      <w:pPr>
        <w:pStyle w:val="FootnoteText"/>
        <w:jc w:val="both"/>
        <w:rPr>
          <w:rFonts w:ascii="Times New Roman" w:hAnsi="Times New Roman" w:cs="Times New Roman"/>
          <w:sz w:val="18"/>
        </w:rPr>
      </w:pPr>
      <w:r w:rsidRPr="005E2A56">
        <w:rPr>
          <w:rStyle w:val="FootnoteReference"/>
          <w:rFonts w:ascii="Times New Roman" w:hAnsi="Times New Roman" w:cs="Times New Roman"/>
          <w:sz w:val="18"/>
        </w:rPr>
        <w:footnoteRef/>
      </w:r>
      <w:r w:rsidRPr="005E2A56">
        <w:rPr>
          <w:rFonts w:ascii="Times New Roman" w:hAnsi="Times New Roman" w:cs="Times New Roman"/>
          <w:sz w:val="18"/>
        </w:rPr>
        <w:t xml:space="preserve"> </w:t>
      </w:r>
      <w:r w:rsidRPr="00D14B1E">
        <w:rPr>
          <w:rFonts w:ascii="Times New Roman" w:hAnsi="Times New Roman" w:cs="Times New Roman"/>
          <w:i/>
          <w:sz w:val="18"/>
        </w:rPr>
        <w:t>Ibid</w:t>
      </w:r>
      <w:r>
        <w:rPr>
          <w:rFonts w:ascii="Times New Roman" w:hAnsi="Times New Roman" w:cs="Times New Roman"/>
          <w:sz w:val="18"/>
        </w:rPr>
        <w:t>.</w:t>
      </w:r>
    </w:p>
  </w:footnote>
  <w:footnote w:id="101">
    <w:p w:rsidR="00C713D9" w:rsidRDefault="00C713D9" w:rsidP="005E2A56">
      <w:pPr>
        <w:pStyle w:val="FootnoteText"/>
        <w:jc w:val="both"/>
      </w:pPr>
      <w:r w:rsidRPr="005E2A56">
        <w:rPr>
          <w:rStyle w:val="FootnoteReference"/>
          <w:rFonts w:ascii="Times New Roman" w:hAnsi="Times New Roman" w:cs="Times New Roman"/>
          <w:sz w:val="18"/>
        </w:rPr>
        <w:footnoteRef/>
      </w:r>
      <w:r w:rsidRPr="005E2A56">
        <w:rPr>
          <w:rFonts w:ascii="Times New Roman" w:hAnsi="Times New Roman" w:cs="Times New Roman"/>
          <w:sz w:val="18"/>
        </w:rPr>
        <w:t xml:space="preserve"> </w:t>
      </w:r>
      <w:r w:rsidRPr="00C20C5D">
        <w:rPr>
          <w:rFonts w:ascii="Times New Roman" w:hAnsi="Times New Roman" w:cs="Times New Roman"/>
          <w:i/>
          <w:sz w:val="18"/>
        </w:rPr>
        <w:t>Ibid</w:t>
      </w:r>
      <w:r>
        <w:rPr>
          <w:rFonts w:ascii="Times New Roman" w:hAnsi="Times New Roman" w:cs="Times New Roman"/>
          <w:sz w:val="18"/>
        </w:rPr>
        <w:t>.</w:t>
      </w:r>
    </w:p>
  </w:footnote>
  <w:footnote w:id="102">
    <w:p w:rsidR="00C713D9" w:rsidRPr="00D14B1E" w:rsidRDefault="00C713D9" w:rsidP="00D14B1E">
      <w:pPr>
        <w:pStyle w:val="FootnoteText"/>
        <w:jc w:val="both"/>
        <w:rPr>
          <w:rFonts w:ascii="Times New Roman" w:hAnsi="Times New Roman" w:cs="Times New Roman"/>
        </w:rPr>
      </w:pPr>
      <w:r w:rsidRPr="00D14B1E">
        <w:rPr>
          <w:rStyle w:val="FootnoteReference"/>
          <w:rFonts w:ascii="Times New Roman" w:hAnsi="Times New Roman" w:cs="Times New Roman"/>
          <w:sz w:val="18"/>
        </w:rPr>
        <w:footnoteRef/>
      </w:r>
      <w:r w:rsidRPr="00D14B1E">
        <w:rPr>
          <w:rFonts w:ascii="Times New Roman" w:hAnsi="Times New Roman" w:cs="Times New Roman"/>
          <w:sz w:val="18"/>
        </w:rPr>
        <w:t xml:space="preserve"> </w:t>
      </w:r>
      <w:r w:rsidRPr="00D14B1E">
        <w:rPr>
          <w:rFonts w:ascii="Times New Roman" w:hAnsi="Times New Roman" w:cs="Times New Roman"/>
          <w:i/>
          <w:sz w:val="18"/>
        </w:rPr>
        <w:t>Ibid</w:t>
      </w:r>
      <w:r>
        <w:rPr>
          <w:rFonts w:ascii="Times New Roman" w:hAnsi="Times New Roman" w:cs="Times New Roman"/>
          <w:sz w:val="18"/>
        </w:rPr>
        <w:t>.</w:t>
      </w:r>
    </w:p>
  </w:footnote>
  <w:footnote w:id="103">
    <w:p w:rsidR="00C713D9" w:rsidRPr="00D12EDD" w:rsidRDefault="00C713D9" w:rsidP="00D12EDD">
      <w:pPr>
        <w:pStyle w:val="FootnoteText"/>
        <w:jc w:val="both"/>
        <w:rPr>
          <w:rFonts w:ascii="Times New Roman" w:hAnsi="Times New Roman" w:cs="Times New Roman"/>
        </w:rPr>
      </w:pPr>
      <w:r w:rsidRPr="00D12EDD">
        <w:rPr>
          <w:rStyle w:val="FootnoteReference"/>
          <w:rFonts w:ascii="Times New Roman" w:hAnsi="Times New Roman" w:cs="Times New Roman"/>
          <w:sz w:val="18"/>
        </w:rPr>
        <w:footnoteRef/>
      </w:r>
      <w:r w:rsidRPr="00D12EDD">
        <w:rPr>
          <w:rFonts w:ascii="Times New Roman" w:hAnsi="Times New Roman" w:cs="Times New Roman"/>
          <w:sz w:val="18"/>
        </w:rPr>
        <w:t xml:space="preserve"> </w:t>
      </w:r>
      <w:r>
        <w:rPr>
          <w:rFonts w:ascii="Times New Roman" w:hAnsi="Times New Roman" w:cs="Times New Roman"/>
          <w:sz w:val="18"/>
        </w:rPr>
        <w:t xml:space="preserve">Rochmat Soemitro. </w:t>
      </w:r>
      <w:r w:rsidRPr="005255E9">
        <w:rPr>
          <w:rFonts w:ascii="Times New Roman" w:hAnsi="Times New Roman" w:cs="Times New Roman"/>
          <w:i/>
          <w:sz w:val="18"/>
        </w:rPr>
        <w:t>Pajak</w:t>
      </w:r>
      <w:r>
        <w:rPr>
          <w:rFonts w:ascii="Times New Roman" w:hAnsi="Times New Roman" w:cs="Times New Roman"/>
          <w:i/>
          <w:sz w:val="18"/>
        </w:rPr>
        <w:t>... Op.Cit.,</w:t>
      </w:r>
      <w:r w:rsidRPr="005255E9">
        <w:rPr>
          <w:rFonts w:ascii="Times New Roman" w:hAnsi="Times New Roman" w:cs="Times New Roman"/>
          <w:i/>
          <w:sz w:val="18"/>
        </w:rPr>
        <w:t xml:space="preserve"> </w:t>
      </w:r>
      <w:r>
        <w:rPr>
          <w:rFonts w:ascii="Times New Roman" w:hAnsi="Times New Roman" w:cs="Times New Roman"/>
          <w:sz w:val="18"/>
        </w:rPr>
        <w:t>hlm. 16-17.</w:t>
      </w:r>
    </w:p>
  </w:footnote>
  <w:footnote w:id="104">
    <w:p w:rsidR="00C713D9" w:rsidRPr="00FA259E" w:rsidRDefault="00C713D9" w:rsidP="00FA259E">
      <w:pPr>
        <w:pStyle w:val="FootnoteText"/>
        <w:jc w:val="both"/>
        <w:rPr>
          <w:rFonts w:ascii="Times New Roman" w:hAnsi="Times New Roman" w:cs="Times New Roman"/>
        </w:rPr>
      </w:pPr>
      <w:r w:rsidRPr="00FA259E">
        <w:rPr>
          <w:rStyle w:val="FootnoteReference"/>
          <w:rFonts w:ascii="Times New Roman" w:hAnsi="Times New Roman" w:cs="Times New Roman"/>
          <w:sz w:val="18"/>
        </w:rPr>
        <w:footnoteRef/>
      </w:r>
      <w:r w:rsidRPr="00FA259E">
        <w:rPr>
          <w:rFonts w:ascii="Times New Roman" w:hAnsi="Times New Roman" w:cs="Times New Roman"/>
          <w:sz w:val="18"/>
        </w:rPr>
        <w:t xml:space="preserve"> </w:t>
      </w:r>
      <w:r>
        <w:rPr>
          <w:rFonts w:ascii="Times New Roman" w:hAnsi="Times New Roman" w:cs="Times New Roman"/>
          <w:sz w:val="18"/>
        </w:rPr>
        <w:t xml:space="preserve">W.J.S. Poerwadarminta. 1985. </w:t>
      </w:r>
      <w:r w:rsidRPr="006F32F5">
        <w:rPr>
          <w:rFonts w:ascii="Times New Roman" w:hAnsi="Times New Roman" w:cs="Times New Roman"/>
          <w:i/>
          <w:sz w:val="18"/>
        </w:rPr>
        <w:t>Kamus Umum Bahasa Indonesia</w:t>
      </w:r>
      <w:r>
        <w:rPr>
          <w:rFonts w:ascii="Times New Roman" w:hAnsi="Times New Roman" w:cs="Times New Roman"/>
          <w:sz w:val="18"/>
        </w:rPr>
        <w:t>. Jakarta: Balai Pustaka, hlm. 16.</w:t>
      </w:r>
    </w:p>
  </w:footnote>
  <w:footnote w:id="105">
    <w:p w:rsidR="00C713D9" w:rsidRPr="00443F6F" w:rsidRDefault="00C713D9" w:rsidP="00443F6F">
      <w:pPr>
        <w:pStyle w:val="FootnoteText"/>
        <w:jc w:val="both"/>
        <w:rPr>
          <w:rFonts w:ascii="Times New Roman" w:hAnsi="Times New Roman" w:cs="Times New Roman"/>
        </w:rPr>
      </w:pPr>
      <w:r w:rsidRPr="00443F6F">
        <w:rPr>
          <w:rStyle w:val="FootnoteReference"/>
          <w:rFonts w:ascii="Times New Roman" w:hAnsi="Times New Roman" w:cs="Times New Roman"/>
          <w:sz w:val="18"/>
        </w:rPr>
        <w:footnoteRef/>
      </w:r>
      <w:r w:rsidRPr="00443F6F">
        <w:rPr>
          <w:rFonts w:ascii="Times New Roman" w:hAnsi="Times New Roman" w:cs="Times New Roman"/>
          <w:sz w:val="18"/>
        </w:rPr>
        <w:t xml:space="preserve"> </w:t>
      </w:r>
      <w:r>
        <w:rPr>
          <w:rFonts w:ascii="Times New Roman" w:hAnsi="Times New Roman" w:cs="Times New Roman"/>
          <w:sz w:val="18"/>
        </w:rPr>
        <w:t xml:space="preserve">Soehardjo Sastrosoehardjo. </w:t>
      </w:r>
      <w:r w:rsidRPr="00443F6F">
        <w:rPr>
          <w:rFonts w:ascii="Times New Roman" w:hAnsi="Times New Roman" w:cs="Times New Roman"/>
          <w:i/>
          <w:sz w:val="18"/>
        </w:rPr>
        <w:t>Filsafat Hukum</w:t>
      </w:r>
      <w:r>
        <w:rPr>
          <w:rFonts w:ascii="Times New Roman" w:hAnsi="Times New Roman" w:cs="Times New Roman"/>
          <w:sz w:val="18"/>
        </w:rPr>
        <w:t>. Semarang: Badan Penerbit Universitas Diponegoro, hlm. 5.</w:t>
      </w:r>
    </w:p>
  </w:footnote>
  <w:footnote w:id="106">
    <w:p w:rsidR="00C713D9" w:rsidRPr="00C20C5D" w:rsidRDefault="00C713D9" w:rsidP="00C20C5D">
      <w:pPr>
        <w:pStyle w:val="FootnoteText"/>
        <w:jc w:val="both"/>
        <w:rPr>
          <w:rFonts w:ascii="Times New Roman" w:hAnsi="Times New Roman" w:cs="Times New Roman"/>
        </w:rPr>
      </w:pPr>
      <w:r w:rsidRPr="00C20C5D">
        <w:rPr>
          <w:rStyle w:val="FootnoteReference"/>
          <w:rFonts w:ascii="Times New Roman" w:hAnsi="Times New Roman" w:cs="Times New Roman"/>
          <w:sz w:val="18"/>
        </w:rPr>
        <w:footnoteRef/>
      </w:r>
      <w:r w:rsidRPr="00C20C5D">
        <w:rPr>
          <w:rFonts w:ascii="Times New Roman" w:hAnsi="Times New Roman" w:cs="Times New Roman"/>
          <w:sz w:val="18"/>
        </w:rPr>
        <w:t xml:space="preserve"> </w:t>
      </w:r>
      <w:r>
        <w:rPr>
          <w:rFonts w:ascii="Times New Roman" w:hAnsi="Times New Roman" w:cs="Times New Roman"/>
          <w:sz w:val="18"/>
        </w:rPr>
        <w:t>Syofrin Syofyan dan Ansyhar Hidayat. 2004. Hukum Pajak dan Permasalahannya. Bandung: Rafika Aditama, hlm. 75-76.</w:t>
      </w:r>
    </w:p>
  </w:footnote>
  <w:footnote w:id="107">
    <w:p w:rsidR="00C713D9" w:rsidRPr="00CF5EEB" w:rsidRDefault="00C713D9" w:rsidP="00CF5EEB">
      <w:pPr>
        <w:pStyle w:val="FootnoteText"/>
        <w:jc w:val="both"/>
        <w:rPr>
          <w:rFonts w:ascii="Times New Roman" w:hAnsi="Times New Roman" w:cs="Times New Roman"/>
        </w:rPr>
      </w:pPr>
      <w:r w:rsidRPr="00CF5EEB">
        <w:rPr>
          <w:rStyle w:val="FootnoteReference"/>
          <w:rFonts w:ascii="Times New Roman" w:hAnsi="Times New Roman" w:cs="Times New Roman"/>
          <w:sz w:val="18"/>
        </w:rPr>
        <w:footnoteRef/>
      </w:r>
      <w:r w:rsidRPr="00CF5EEB">
        <w:rPr>
          <w:rFonts w:ascii="Times New Roman" w:hAnsi="Times New Roman" w:cs="Times New Roman"/>
          <w:sz w:val="18"/>
        </w:rPr>
        <w:t xml:space="preserve"> </w:t>
      </w:r>
      <w:r>
        <w:rPr>
          <w:rFonts w:ascii="Times New Roman" w:hAnsi="Times New Roman" w:cs="Times New Roman"/>
          <w:sz w:val="18"/>
        </w:rPr>
        <w:t xml:space="preserve">Bagir Manan. 2007. </w:t>
      </w:r>
      <w:r w:rsidRPr="00A67C4A">
        <w:rPr>
          <w:rFonts w:ascii="Times New Roman" w:hAnsi="Times New Roman" w:cs="Times New Roman"/>
          <w:i/>
          <w:sz w:val="18"/>
        </w:rPr>
        <w:t>Sistem Peradilan Berwibawa (Suatu Pencarian)</w:t>
      </w:r>
      <w:r>
        <w:rPr>
          <w:rFonts w:ascii="Times New Roman" w:hAnsi="Times New Roman" w:cs="Times New Roman"/>
          <w:sz w:val="18"/>
        </w:rPr>
        <w:t>. Jakarta: Mahkamah Agung RI, hlm. 13.</w:t>
      </w:r>
    </w:p>
  </w:footnote>
  <w:footnote w:id="108">
    <w:p w:rsidR="00C713D9" w:rsidRPr="00656822" w:rsidRDefault="00C713D9" w:rsidP="00656822">
      <w:pPr>
        <w:pStyle w:val="FootnoteText"/>
        <w:jc w:val="both"/>
        <w:rPr>
          <w:rFonts w:ascii="Times New Roman" w:hAnsi="Times New Roman" w:cs="Times New Roman"/>
        </w:rPr>
      </w:pPr>
      <w:r w:rsidRPr="00656822">
        <w:rPr>
          <w:rStyle w:val="FootnoteReference"/>
          <w:rFonts w:ascii="Times New Roman" w:hAnsi="Times New Roman" w:cs="Times New Roman"/>
          <w:sz w:val="18"/>
        </w:rPr>
        <w:footnoteRef/>
      </w:r>
      <w:r w:rsidRPr="00656822">
        <w:rPr>
          <w:rFonts w:ascii="Times New Roman" w:hAnsi="Times New Roman" w:cs="Times New Roman"/>
          <w:sz w:val="18"/>
        </w:rPr>
        <w:t xml:space="preserve"> </w:t>
      </w:r>
      <w:r>
        <w:rPr>
          <w:rFonts w:ascii="Times New Roman" w:hAnsi="Times New Roman" w:cs="Times New Roman"/>
          <w:sz w:val="18"/>
        </w:rPr>
        <w:t xml:space="preserve">Bagir Manan. 2009. </w:t>
      </w:r>
      <w:r w:rsidRPr="00656822">
        <w:rPr>
          <w:rFonts w:ascii="Times New Roman" w:hAnsi="Times New Roman" w:cs="Times New Roman"/>
          <w:i/>
          <w:sz w:val="18"/>
        </w:rPr>
        <w:t>Menegakan Hukum Suatu Pencarian</w:t>
      </w:r>
      <w:r>
        <w:rPr>
          <w:rFonts w:ascii="Times New Roman" w:hAnsi="Times New Roman" w:cs="Times New Roman"/>
          <w:sz w:val="18"/>
        </w:rPr>
        <w:t>. Jakarta: AAI, hlm. 58-59.</w:t>
      </w:r>
    </w:p>
  </w:footnote>
  <w:footnote w:id="109">
    <w:p w:rsidR="00C713D9" w:rsidRPr="00EA08D6" w:rsidRDefault="00C713D9" w:rsidP="00EA08D6">
      <w:pPr>
        <w:pStyle w:val="FootnoteText"/>
        <w:jc w:val="both"/>
        <w:rPr>
          <w:rFonts w:ascii="Times New Roman" w:hAnsi="Times New Roman" w:cs="Times New Roman"/>
        </w:rPr>
      </w:pPr>
      <w:r w:rsidRPr="00EA08D6">
        <w:rPr>
          <w:rStyle w:val="FootnoteReference"/>
          <w:rFonts w:ascii="Times New Roman" w:hAnsi="Times New Roman" w:cs="Times New Roman"/>
          <w:sz w:val="18"/>
        </w:rPr>
        <w:footnoteRef/>
      </w:r>
      <w:r w:rsidRPr="00EA08D6">
        <w:rPr>
          <w:rFonts w:ascii="Times New Roman" w:hAnsi="Times New Roman" w:cs="Times New Roman"/>
          <w:sz w:val="18"/>
        </w:rPr>
        <w:t xml:space="preserve"> </w:t>
      </w:r>
      <w:r w:rsidRPr="00EA08D6">
        <w:rPr>
          <w:rFonts w:ascii="Times New Roman" w:hAnsi="Times New Roman" w:cs="Times New Roman"/>
          <w:i/>
          <w:sz w:val="18"/>
        </w:rPr>
        <w:t>Ibid</w:t>
      </w:r>
      <w:r>
        <w:rPr>
          <w:rFonts w:ascii="Times New Roman" w:hAnsi="Times New Roman" w:cs="Times New Roman"/>
          <w:sz w:val="18"/>
        </w:rPr>
        <w:t>.</w:t>
      </w:r>
    </w:p>
  </w:footnote>
  <w:footnote w:id="110">
    <w:p w:rsidR="00C713D9" w:rsidRPr="00B923E7" w:rsidRDefault="00C713D9" w:rsidP="00B923E7">
      <w:pPr>
        <w:pStyle w:val="FootnoteText"/>
        <w:jc w:val="both"/>
        <w:rPr>
          <w:rFonts w:ascii="Times New Roman" w:hAnsi="Times New Roman" w:cs="Times New Roman"/>
          <w:sz w:val="18"/>
        </w:rPr>
      </w:pPr>
      <w:r w:rsidRPr="00B923E7">
        <w:rPr>
          <w:rStyle w:val="FootnoteReference"/>
          <w:rFonts w:ascii="Times New Roman" w:hAnsi="Times New Roman" w:cs="Times New Roman"/>
          <w:sz w:val="18"/>
        </w:rPr>
        <w:footnoteRef/>
      </w:r>
      <w:r w:rsidRPr="00B923E7">
        <w:rPr>
          <w:rFonts w:ascii="Times New Roman" w:hAnsi="Times New Roman" w:cs="Times New Roman"/>
          <w:sz w:val="18"/>
        </w:rPr>
        <w:t xml:space="preserve"> </w:t>
      </w:r>
      <w:r>
        <w:rPr>
          <w:rFonts w:ascii="Times New Roman" w:hAnsi="Times New Roman" w:cs="Times New Roman"/>
          <w:sz w:val="18"/>
        </w:rPr>
        <w:t xml:space="preserve">Muhammad Djafar Saidi. </w:t>
      </w:r>
      <w:r w:rsidRPr="007673B2">
        <w:rPr>
          <w:rFonts w:ascii="Times New Roman" w:hAnsi="Times New Roman" w:cs="Times New Roman"/>
          <w:i/>
          <w:sz w:val="18"/>
        </w:rPr>
        <w:t>Perlindungan</w:t>
      </w:r>
      <w:r>
        <w:rPr>
          <w:rFonts w:ascii="Times New Roman" w:hAnsi="Times New Roman" w:cs="Times New Roman"/>
          <w:i/>
          <w:sz w:val="18"/>
        </w:rPr>
        <w:t>... Op.Cit.,</w:t>
      </w:r>
      <w:r w:rsidRPr="007673B2">
        <w:rPr>
          <w:rFonts w:ascii="Times New Roman" w:hAnsi="Times New Roman" w:cs="Times New Roman"/>
          <w:i/>
          <w:sz w:val="18"/>
        </w:rPr>
        <w:t xml:space="preserve"> </w:t>
      </w:r>
      <w:r>
        <w:rPr>
          <w:rFonts w:ascii="Times New Roman" w:hAnsi="Times New Roman" w:cs="Times New Roman"/>
          <w:sz w:val="18"/>
        </w:rPr>
        <w:t>hlm. 34.</w:t>
      </w:r>
    </w:p>
  </w:footnote>
  <w:footnote w:id="111">
    <w:p w:rsidR="00C713D9" w:rsidRPr="00B923E7" w:rsidRDefault="00C713D9" w:rsidP="00B923E7">
      <w:pPr>
        <w:pStyle w:val="FootnoteText"/>
        <w:jc w:val="both"/>
        <w:rPr>
          <w:rFonts w:ascii="Times New Roman" w:hAnsi="Times New Roman" w:cs="Times New Roman"/>
          <w:sz w:val="18"/>
        </w:rPr>
      </w:pPr>
      <w:r w:rsidRPr="00B923E7">
        <w:rPr>
          <w:rStyle w:val="FootnoteReference"/>
          <w:rFonts w:ascii="Times New Roman" w:hAnsi="Times New Roman" w:cs="Times New Roman"/>
          <w:sz w:val="18"/>
        </w:rPr>
        <w:footnoteRef/>
      </w:r>
      <w:r w:rsidRPr="00B923E7">
        <w:rPr>
          <w:rFonts w:ascii="Times New Roman" w:hAnsi="Times New Roman" w:cs="Times New Roman"/>
          <w:sz w:val="18"/>
        </w:rPr>
        <w:t xml:space="preserve"> </w:t>
      </w:r>
      <w:r>
        <w:rPr>
          <w:rFonts w:ascii="Times New Roman" w:hAnsi="Times New Roman" w:cs="Times New Roman"/>
          <w:sz w:val="18"/>
        </w:rPr>
        <w:t xml:space="preserve">Reynold Simandjuntak. 2014. </w:t>
      </w:r>
      <w:r w:rsidRPr="00D52330">
        <w:rPr>
          <w:rFonts w:ascii="Times New Roman" w:hAnsi="Times New Roman" w:cs="Times New Roman"/>
          <w:i/>
          <w:sz w:val="18"/>
        </w:rPr>
        <w:t>Pengaturan Penyelesaian Sengketa Pajak (Ditinjau Dari Aspek Keadilan)</w:t>
      </w:r>
      <w:r>
        <w:rPr>
          <w:rFonts w:ascii="Times New Roman" w:hAnsi="Times New Roman" w:cs="Times New Roman"/>
          <w:sz w:val="18"/>
        </w:rPr>
        <w:t>. Malang: Jurnal MH Unbraw, hlm. 6.</w:t>
      </w:r>
    </w:p>
  </w:footnote>
  <w:footnote w:id="112">
    <w:p w:rsidR="00C713D9" w:rsidRPr="00A72109" w:rsidRDefault="00C713D9" w:rsidP="00A72109">
      <w:pPr>
        <w:pStyle w:val="FootnoteText"/>
        <w:jc w:val="both"/>
        <w:rPr>
          <w:rFonts w:ascii="Times New Roman" w:hAnsi="Times New Roman" w:cs="Times New Roman"/>
        </w:rPr>
      </w:pPr>
      <w:r w:rsidRPr="00A72109">
        <w:rPr>
          <w:rStyle w:val="FootnoteReference"/>
          <w:rFonts w:ascii="Times New Roman" w:hAnsi="Times New Roman" w:cs="Times New Roman"/>
          <w:sz w:val="18"/>
        </w:rPr>
        <w:footnoteRef/>
      </w:r>
      <w:r w:rsidRPr="00A72109">
        <w:rPr>
          <w:rFonts w:ascii="Times New Roman" w:hAnsi="Times New Roman" w:cs="Times New Roman"/>
          <w:sz w:val="18"/>
        </w:rPr>
        <w:t xml:space="preserve"> </w:t>
      </w:r>
      <w:r>
        <w:rPr>
          <w:rFonts w:ascii="Times New Roman" w:hAnsi="Times New Roman" w:cs="Times New Roman"/>
          <w:sz w:val="18"/>
        </w:rPr>
        <w:t xml:space="preserve">Sudikno Mertokusumo dan A. Pitlo. </w:t>
      </w:r>
      <w:r w:rsidRPr="00A72109">
        <w:rPr>
          <w:rFonts w:ascii="Times New Roman" w:hAnsi="Times New Roman" w:cs="Times New Roman"/>
          <w:i/>
          <w:sz w:val="18"/>
        </w:rPr>
        <w:t>Bab-Bab</w:t>
      </w:r>
      <w:r>
        <w:rPr>
          <w:rFonts w:ascii="Times New Roman" w:hAnsi="Times New Roman" w:cs="Times New Roman"/>
          <w:i/>
          <w:sz w:val="18"/>
        </w:rPr>
        <w:t>... Op.Cit.,</w:t>
      </w:r>
      <w:r w:rsidRPr="00A72109">
        <w:rPr>
          <w:rFonts w:ascii="Times New Roman" w:hAnsi="Times New Roman" w:cs="Times New Roman"/>
          <w:i/>
          <w:sz w:val="18"/>
        </w:rPr>
        <w:t xml:space="preserve"> </w:t>
      </w:r>
      <w:r>
        <w:rPr>
          <w:rFonts w:ascii="Times New Roman" w:hAnsi="Times New Roman" w:cs="Times New Roman"/>
          <w:sz w:val="18"/>
        </w:rPr>
        <w:t>hlm. 1-6.</w:t>
      </w:r>
    </w:p>
  </w:footnote>
  <w:footnote w:id="113">
    <w:p w:rsidR="00C713D9" w:rsidRPr="002869D7" w:rsidRDefault="00C713D9" w:rsidP="002869D7">
      <w:pPr>
        <w:pStyle w:val="FootnoteText"/>
        <w:jc w:val="both"/>
        <w:rPr>
          <w:rFonts w:ascii="Times New Roman" w:hAnsi="Times New Roman" w:cs="Times New Roman"/>
        </w:rPr>
      </w:pPr>
      <w:r w:rsidRPr="002869D7">
        <w:rPr>
          <w:rStyle w:val="FootnoteReference"/>
          <w:rFonts w:ascii="Times New Roman" w:hAnsi="Times New Roman" w:cs="Times New Roman"/>
          <w:sz w:val="18"/>
        </w:rPr>
        <w:footnoteRef/>
      </w:r>
      <w:r w:rsidRPr="002869D7">
        <w:rPr>
          <w:rFonts w:ascii="Times New Roman" w:hAnsi="Times New Roman" w:cs="Times New Roman"/>
          <w:sz w:val="18"/>
        </w:rPr>
        <w:t xml:space="preserve"> </w:t>
      </w:r>
      <w:r>
        <w:rPr>
          <w:rFonts w:ascii="Times New Roman" w:hAnsi="Times New Roman" w:cs="Times New Roman"/>
          <w:sz w:val="18"/>
        </w:rPr>
        <w:t xml:space="preserve">Bagir Manan. 2008. </w:t>
      </w:r>
      <w:r w:rsidRPr="001419CE">
        <w:rPr>
          <w:rFonts w:ascii="Times New Roman" w:hAnsi="Times New Roman" w:cs="Times New Roman"/>
          <w:i/>
          <w:sz w:val="18"/>
        </w:rPr>
        <w:t>Restorative Justice (Suatu Perkenalan), Dalam Refleksi Dinamika Hukum Rangkaian Pemikiran Dalam Dekade Terakhir</w:t>
      </w:r>
      <w:r>
        <w:rPr>
          <w:rFonts w:ascii="Times New Roman" w:hAnsi="Times New Roman" w:cs="Times New Roman"/>
          <w:sz w:val="18"/>
        </w:rPr>
        <w:t>. Jakarta: Perum Percetakan Negara RI, hlm. 7.</w:t>
      </w:r>
    </w:p>
  </w:footnote>
  <w:footnote w:id="114">
    <w:p w:rsidR="00C713D9" w:rsidRPr="00536A86" w:rsidRDefault="00C713D9" w:rsidP="00536A86">
      <w:pPr>
        <w:pStyle w:val="FootnoteText"/>
        <w:jc w:val="both"/>
        <w:rPr>
          <w:rFonts w:ascii="Times New Roman" w:hAnsi="Times New Roman" w:cs="Times New Roman"/>
          <w:sz w:val="18"/>
        </w:rPr>
      </w:pPr>
      <w:r w:rsidRPr="00536A86">
        <w:rPr>
          <w:rStyle w:val="FootnoteReference"/>
          <w:rFonts w:ascii="Times New Roman" w:hAnsi="Times New Roman" w:cs="Times New Roman"/>
          <w:sz w:val="18"/>
        </w:rPr>
        <w:footnoteRef/>
      </w:r>
      <w:r w:rsidRPr="00536A86">
        <w:rPr>
          <w:rFonts w:ascii="Times New Roman" w:hAnsi="Times New Roman" w:cs="Times New Roman"/>
          <w:sz w:val="18"/>
        </w:rPr>
        <w:t xml:space="preserve"> </w:t>
      </w:r>
      <w:r>
        <w:rPr>
          <w:rFonts w:ascii="Times New Roman" w:hAnsi="Times New Roman" w:cs="Times New Roman"/>
          <w:sz w:val="18"/>
        </w:rPr>
        <w:t xml:space="preserve">I Made Widnyana. 2007. </w:t>
      </w:r>
      <w:r w:rsidRPr="008A1E8B">
        <w:rPr>
          <w:rFonts w:ascii="Times New Roman" w:hAnsi="Times New Roman" w:cs="Times New Roman"/>
          <w:i/>
          <w:sz w:val="18"/>
        </w:rPr>
        <w:t>Alternatif Penyelesaian Sengketa (ADR)</w:t>
      </w:r>
      <w:r>
        <w:rPr>
          <w:rFonts w:ascii="Times New Roman" w:hAnsi="Times New Roman" w:cs="Times New Roman"/>
          <w:sz w:val="18"/>
        </w:rPr>
        <w:t>. Jakarta: Indonesia Business Law Centre, hlm. 2.</w:t>
      </w:r>
    </w:p>
  </w:footnote>
  <w:footnote w:id="115">
    <w:p w:rsidR="00C713D9" w:rsidRPr="00536A86" w:rsidRDefault="00C713D9" w:rsidP="00536A86">
      <w:pPr>
        <w:pStyle w:val="FootnoteText"/>
        <w:jc w:val="both"/>
        <w:rPr>
          <w:rFonts w:ascii="Times New Roman" w:hAnsi="Times New Roman" w:cs="Times New Roman"/>
          <w:sz w:val="18"/>
        </w:rPr>
      </w:pPr>
      <w:r w:rsidRPr="00536A86">
        <w:rPr>
          <w:rStyle w:val="FootnoteReference"/>
          <w:rFonts w:ascii="Times New Roman" w:hAnsi="Times New Roman" w:cs="Times New Roman"/>
          <w:sz w:val="18"/>
        </w:rPr>
        <w:footnoteRef/>
      </w:r>
      <w:r w:rsidRPr="00536A86">
        <w:rPr>
          <w:rFonts w:ascii="Times New Roman" w:hAnsi="Times New Roman" w:cs="Times New Roman"/>
          <w:sz w:val="18"/>
        </w:rPr>
        <w:t xml:space="preserve"> </w:t>
      </w:r>
      <w:r>
        <w:rPr>
          <w:rFonts w:ascii="Times New Roman" w:hAnsi="Times New Roman" w:cs="Times New Roman"/>
          <w:sz w:val="18"/>
        </w:rPr>
        <w:t xml:space="preserve">Pusat Pembinaan dan Pengembangan Bahasa. 1999. </w:t>
      </w:r>
      <w:r w:rsidRPr="008A1E8B">
        <w:rPr>
          <w:rFonts w:ascii="Times New Roman" w:hAnsi="Times New Roman" w:cs="Times New Roman"/>
          <w:i/>
          <w:sz w:val="18"/>
        </w:rPr>
        <w:t>Kamus Besar Bahasa Indonesia</w:t>
      </w:r>
      <w:r>
        <w:rPr>
          <w:rFonts w:ascii="Times New Roman" w:hAnsi="Times New Roman" w:cs="Times New Roman"/>
          <w:sz w:val="18"/>
        </w:rPr>
        <w:t>. Jakarta: Departemen Pendidikan dan Kebudayaan, hlm. 640.</w:t>
      </w:r>
    </w:p>
  </w:footnote>
  <w:footnote w:id="116">
    <w:p w:rsidR="00C713D9" w:rsidRPr="00536A86" w:rsidRDefault="00C713D9" w:rsidP="00536A86">
      <w:pPr>
        <w:pStyle w:val="FootnoteText"/>
        <w:jc w:val="both"/>
        <w:rPr>
          <w:rFonts w:ascii="Times New Roman" w:hAnsi="Times New Roman" w:cs="Times New Roman"/>
          <w:sz w:val="18"/>
        </w:rPr>
      </w:pPr>
      <w:r w:rsidRPr="00536A86">
        <w:rPr>
          <w:rStyle w:val="FootnoteReference"/>
          <w:rFonts w:ascii="Times New Roman" w:hAnsi="Times New Roman" w:cs="Times New Roman"/>
          <w:sz w:val="18"/>
        </w:rPr>
        <w:footnoteRef/>
      </w:r>
      <w:r w:rsidRPr="00536A86">
        <w:rPr>
          <w:rFonts w:ascii="Times New Roman" w:hAnsi="Times New Roman" w:cs="Times New Roman"/>
          <w:sz w:val="18"/>
        </w:rPr>
        <w:t xml:space="preserve"> </w:t>
      </w:r>
      <w:r>
        <w:rPr>
          <w:rFonts w:ascii="Times New Roman" w:hAnsi="Times New Roman" w:cs="Times New Roman"/>
          <w:sz w:val="18"/>
        </w:rPr>
        <w:t xml:space="preserve">Runtung. 2006. </w:t>
      </w:r>
      <w:r w:rsidRPr="00891FCE">
        <w:rPr>
          <w:rFonts w:ascii="Times New Roman" w:hAnsi="Times New Roman" w:cs="Times New Roman"/>
          <w:i/>
          <w:sz w:val="18"/>
        </w:rPr>
        <w:t>Pemberdayaan Mediasi Sebagai Alternatif Penyeleseaian Sengketa di Indonesia</w:t>
      </w:r>
      <w:r>
        <w:rPr>
          <w:rFonts w:ascii="Times New Roman" w:hAnsi="Times New Roman" w:cs="Times New Roman"/>
          <w:sz w:val="18"/>
        </w:rPr>
        <w:t>. Makalah pada Pidato Pengukuhan Guru Besar FH USU, 1 April, hlm. 5.</w:t>
      </w:r>
    </w:p>
  </w:footnote>
  <w:footnote w:id="117">
    <w:p w:rsidR="00C713D9" w:rsidRDefault="00C713D9" w:rsidP="00536A86">
      <w:pPr>
        <w:pStyle w:val="FootnoteText"/>
        <w:jc w:val="both"/>
      </w:pPr>
      <w:r w:rsidRPr="00536A86">
        <w:rPr>
          <w:rStyle w:val="FootnoteReference"/>
          <w:rFonts w:ascii="Times New Roman" w:hAnsi="Times New Roman" w:cs="Times New Roman"/>
          <w:sz w:val="18"/>
        </w:rPr>
        <w:footnoteRef/>
      </w:r>
      <w:r w:rsidRPr="00536A86">
        <w:rPr>
          <w:rFonts w:ascii="Times New Roman" w:hAnsi="Times New Roman" w:cs="Times New Roman"/>
          <w:sz w:val="18"/>
        </w:rPr>
        <w:t xml:space="preserve"> </w:t>
      </w:r>
      <w:r>
        <w:rPr>
          <w:rFonts w:ascii="Times New Roman" w:hAnsi="Times New Roman" w:cs="Times New Roman"/>
          <w:sz w:val="18"/>
        </w:rPr>
        <w:t xml:space="preserve">Laurence Boulle. 1996. </w:t>
      </w:r>
      <w:r w:rsidRPr="00891FCE">
        <w:rPr>
          <w:rFonts w:ascii="Times New Roman" w:hAnsi="Times New Roman" w:cs="Times New Roman"/>
          <w:i/>
          <w:sz w:val="18"/>
        </w:rPr>
        <w:t>Mediation Principles, Process and Practise</w:t>
      </w:r>
      <w:r>
        <w:rPr>
          <w:rFonts w:ascii="Times New Roman" w:hAnsi="Times New Roman" w:cs="Times New Roman"/>
          <w:sz w:val="18"/>
        </w:rPr>
        <w:t>. New York: Prince Hall, hlm. 1.</w:t>
      </w:r>
    </w:p>
  </w:footnote>
  <w:footnote w:id="118">
    <w:p w:rsidR="00C713D9" w:rsidRPr="00EB3719" w:rsidRDefault="00C713D9" w:rsidP="00EB3719">
      <w:pPr>
        <w:pStyle w:val="FootnoteText"/>
        <w:jc w:val="both"/>
        <w:rPr>
          <w:rFonts w:ascii="Times New Roman" w:hAnsi="Times New Roman" w:cs="Times New Roman"/>
          <w:sz w:val="18"/>
        </w:rPr>
      </w:pPr>
      <w:r w:rsidRPr="00EB3719">
        <w:rPr>
          <w:rStyle w:val="FootnoteReference"/>
          <w:rFonts w:ascii="Times New Roman" w:hAnsi="Times New Roman" w:cs="Times New Roman"/>
          <w:sz w:val="18"/>
        </w:rPr>
        <w:footnoteRef/>
      </w:r>
      <w:r w:rsidRPr="00EB3719">
        <w:rPr>
          <w:rFonts w:ascii="Times New Roman" w:hAnsi="Times New Roman" w:cs="Times New Roman"/>
          <w:sz w:val="18"/>
        </w:rPr>
        <w:t xml:space="preserve"> </w:t>
      </w:r>
      <w:r w:rsidRPr="00356F38">
        <w:rPr>
          <w:rFonts w:ascii="Times New Roman" w:hAnsi="Times New Roman" w:cs="Times New Roman"/>
          <w:sz w:val="18"/>
        </w:rPr>
        <w:t>Syahrizal Abbas</w:t>
      </w:r>
      <w:r>
        <w:rPr>
          <w:rFonts w:ascii="Times New Roman" w:hAnsi="Times New Roman" w:cs="Times New Roman"/>
          <w:sz w:val="18"/>
        </w:rPr>
        <w:t>. 2009.</w:t>
      </w:r>
      <w:r w:rsidRPr="00356F38">
        <w:rPr>
          <w:rFonts w:ascii="Times New Roman" w:hAnsi="Times New Roman" w:cs="Times New Roman"/>
          <w:sz w:val="18"/>
        </w:rPr>
        <w:t xml:space="preserve"> </w:t>
      </w:r>
      <w:r w:rsidRPr="00356F38">
        <w:rPr>
          <w:rFonts w:ascii="Times New Roman" w:hAnsi="Times New Roman" w:cs="Times New Roman"/>
          <w:i/>
          <w:sz w:val="18"/>
        </w:rPr>
        <w:t>Mediasi dalam Perspektif Hukum Syariah, Hukum Adat dan Hukum Nasional</w:t>
      </w:r>
      <w:r>
        <w:rPr>
          <w:rFonts w:ascii="Times New Roman" w:hAnsi="Times New Roman" w:cs="Times New Roman"/>
          <w:sz w:val="18"/>
        </w:rPr>
        <w:t>.</w:t>
      </w:r>
      <w:r w:rsidRPr="00356F38">
        <w:rPr>
          <w:rFonts w:ascii="Times New Roman" w:hAnsi="Times New Roman" w:cs="Times New Roman"/>
          <w:sz w:val="18"/>
        </w:rPr>
        <w:t xml:space="preserve"> </w:t>
      </w:r>
      <w:r>
        <w:rPr>
          <w:rFonts w:ascii="Times New Roman" w:hAnsi="Times New Roman" w:cs="Times New Roman"/>
          <w:sz w:val="18"/>
        </w:rPr>
        <w:t>Jakarta</w:t>
      </w:r>
      <w:r w:rsidRPr="00356F38">
        <w:rPr>
          <w:rFonts w:ascii="Times New Roman" w:hAnsi="Times New Roman" w:cs="Times New Roman"/>
          <w:sz w:val="18"/>
        </w:rPr>
        <w:t>: Kencana Prenada Media Group, hlm.</w:t>
      </w:r>
      <w:r>
        <w:rPr>
          <w:rFonts w:ascii="Times New Roman" w:hAnsi="Times New Roman" w:cs="Times New Roman"/>
          <w:sz w:val="18"/>
        </w:rPr>
        <w:t xml:space="preserve"> </w:t>
      </w:r>
      <w:r w:rsidRPr="00356F38">
        <w:rPr>
          <w:rFonts w:ascii="Times New Roman" w:hAnsi="Times New Roman" w:cs="Times New Roman"/>
          <w:sz w:val="18"/>
        </w:rPr>
        <w:t>228.</w:t>
      </w:r>
    </w:p>
  </w:footnote>
  <w:footnote w:id="119">
    <w:p w:rsidR="00C713D9" w:rsidRPr="00EB3719" w:rsidRDefault="00C713D9" w:rsidP="00EB3719">
      <w:pPr>
        <w:pStyle w:val="FootnoteText"/>
        <w:jc w:val="both"/>
      </w:pPr>
      <w:r w:rsidRPr="00EB3719">
        <w:rPr>
          <w:rStyle w:val="FootnoteReference"/>
          <w:rFonts w:ascii="Times New Roman" w:hAnsi="Times New Roman" w:cs="Times New Roman"/>
          <w:sz w:val="18"/>
        </w:rPr>
        <w:footnoteRef/>
      </w:r>
      <w:r w:rsidRPr="00EB3719">
        <w:rPr>
          <w:rFonts w:ascii="Times New Roman" w:hAnsi="Times New Roman" w:cs="Times New Roman"/>
          <w:sz w:val="18"/>
        </w:rPr>
        <w:t xml:space="preserve"> </w:t>
      </w:r>
      <w:r>
        <w:rPr>
          <w:rFonts w:ascii="Times New Roman" w:hAnsi="Times New Roman" w:cs="Times New Roman"/>
          <w:sz w:val="18"/>
        </w:rPr>
        <w:t xml:space="preserve">Laurence Boulle. </w:t>
      </w:r>
      <w:r w:rsidRPr="00891FCE">
        <w:rPr>
          <w:rFonts w:ascii="Times New Roman" w:hAnsi="Times New Roman" w:cs="Times New Roman"/>
          <w:i/>
          <w:sz w:val="18"/>
        </w:rPr>
        <w:t>Mediation</w:t>
      </w:r>
      <w:r>
        <w:rPr>
          <w:rFonts w:ascii="Times New Roman" w:hAnsi="Times New Roman" w:cs="Times New Roman"/>
          <w:i/>
          <w:sz w:val="18"/>
        </w:rPr>
        <w:t>... Op.Cit.,</w:t>
      </w:r>
      <w:r>
        <w:rPr>
          <w:rFonts w:ascii="Times New Roman" w:hAnsi="Times New Roman" w:cs="Times New Roman"/>
          <w:sz w:val="18"/>
        </w:rPr>
        <w:t xml:space="preserve"> hlm. 44-45.</w:t>
      </w:r>
    </w:p>
  </w:footnote>
  <w:footnote w:id="120">
    <w:p w:rsidR="00C713D9" w:rsidRPr="0096447F" w:rsidRDefault="00C713D9" w:rsidP="0096447F">
      <w:pPr>
        <w:pStyle w:val="FootnoteText"/>
        <w:jc w:val="both"/>
        <w:rPr>
          <w:rFonts w:ascii="Times New Roman" w:hAnsi="Times New Roman" w:cs="Times New Roman"/>
          <w:sz w:val="18"/>
        </w:rPr>
      </w:pPr>
      <w:r w:rsidRPr="0096447F">
        <w:rPr>
          <w:rStyle w:val="FootnoteReference"/>
          <w:rFonts w:ascii="Times New Roman" w:hAnsi="Times New Roman" w:cs="Times New Roman"/>
          <w:sz w:val="18"/>
        </w:rPr>
        <w:footnoteRef/>
      </w:r>
      <w:r w:rsidRPr="0096447F">
        <w:rPr>
          <w:rFonts w:ascii="Times New Roman" w:hAnsi="Times New Roman" w:cs="Times New Roman"/>
          <w:sz w:val="18"/>
        </w:rPr>
        <w:t xml:space="preserve"> Wira</w:t>
      </w:r>
      <w:r>
        <w:rPr>
          <w:rFonts w:ascii="Times New Roman" w:hAnsi="Times New Roman" w:cs="Times New Roman"/>
          <w:sz w:val="18"/>
        </w:rPr>
        <w:t>wan B. Ilyas dan Richard Burton. 2013.</w:t>
      </w:r>
      <w:r w:rsidRPr="0096447F">
        <w:rPr>
          <w:rFonts w:ascii="Times New Roman" w:hAnsi="Times New Roman" w:cs="Times New Roman"/>
          <w:sz w:val="18"/>
        </w:rPr>
        <w:t xml:space="preserve"> </w:t>
      </w:r>
      <w:r w:rsidRPr="0096447F">
        <w:rPr>
          <w:rFonts w:ascii="Times New Roman" w:hAnsi="Times New Roman" w:cs="Times New Roman"/>
          <w:i/>
          <w:sz w:val="18"/>
        </w:rPr>
        <w:t>Hukum Pajak: Teori, Analisis, dan Perkembangannya</w:t>
      </w:r>
      <w:r>
        <w:rPr>
          <w:rFonts w:ascii="Times New Roman" w:hAnsi="Times New Roman" w:cs="Times New Roman"/>
          <w:sz w:val="18"/>
        </w:rPr>
        <w:t>.</w:t>
      </w:r>
      <w:r w:rsidRPr="0096447F">
        <w:rPr>
          <w:rFonts w:ascii="Times New Roman" w:hAnsi="Times New Roman" w:cs="Times New Roman"/>
          <w:sz w:val="18"/>
        </w:rPr>
        <w:t xml:space="preserve"> </w:t>
      </w:r>
      <w:r>
        <w:rPr>
          <w:rFonts w:ascii="Times New Roman" w:hAnsi="Times New Roman" w:cs="Times New Roman"/>
          <w:sz w:val="18"/>
        </w:rPr>
        <w:t xml:space="preserve">Jakarta: </w:t>
      </w:r>
      <w:r w:rsidRPr="0096447F">
        <w:rPr>
          <w:rFonts w:ascii="Times New Roman" w:hAnsi="Times New Roman" w:cs="Times New Roman"/>
          <w:sz w:val="18"/>
        </w:rPr>
        <w:t>Salemba Empat, h</w:t>
      </w:r>
      <w:r>
        <w:rPr>
          <w:rFonts w:ascii="Times New Roman" w:hAnsi="Times New Roman" w:cs="Times New Roman"/>
          <w:sz w:val="18"/>
        </w:rPr>
        <w:t>lm</w:t>
      </w:r>
      <w:r w:rsidRPr="0096447F">
        <w:rPr>
          <w:rFonts w:ascii="Times New Roman" w:hAnsi="Times New Roman" w:cs="Times New Roman"/>
          <w:sz w:val="18"/>
        </w:rPr>
        <w:t>.103.</w:t>
      </w:r>
    </w:p>
  </w:footnote>
  <w:footnote w:id="121">
    <w:p w:rsidR="00C713D9" w:rsidRPr="004B13D2" w:rsidRDefault="00C713D9" w:rsidP="004B13D2">
      <w:pPr>
        <w:pStyle w:val="FootnoteText"/>
        <w:jc w:val="both"/>
        <w:rPr>
          <w:rFonts w:ascii="Times New Roman" w:hAnsi="Times New Roman" w:cs="Times New Roman"/>
          <w:i/>
          <w:sz w:val="18"/>
        </w:rPr>
      </w:pPr>
      <w:r w:rsidRPr="00E7158A">
        <w:rPr>
          <w:rStyle w:val="FootnoteReference"/>
          <w:rFonts w:ascii="Times New Roman" w:hAnsi="Times New Roman" w:cs="Times New Roman"/>
          <w:sz w:val="18"/>
        </w:rPr>
        <w:footnoteRef/>
      </w:r>
      <w:r w:rsidRPr="00E7158A">
        <w:rPr>
          <w:rFonts w:ascii="Times New Roman" w:hAnsi="Times New Roman" w:cs="Times New Roman"/>
          <w:sz w:val="18"/>
        </w:rPr>
        <w:t xml:space="preserve"> </w:t>
      </w:r>
      <w:r>
        <w:rPr>
          <w:rFonts w:ascii="Times New Roman" w:hAnsi="Times New Roman" w:cs="Times New Roman"/>
          <w:sz w:val="18"/>
        </w:rPr>
        <w:t>Moeljo Hadi. 2001.</w:t>
      </w:r>
      <w:r w:rsidRPr="004B13D2">
        <w:rPr>
          <w:rFonts w:ascii="Times New Roman" w:hAnsi="Times New Roman" w:cs="Times New Roman"/>
          <w:sz w:val="18"/>
        </w:rPr>
        <w:t xml:space="preserve"> </w:t>
      </w:r>
      <w:r w:rsidRPr="004B13D2">
        <w:rPr>
          <w:rFonts w:ascii="Times New Roman" w:hAnsi="Times New Roman" w:cs="Times New Roman"/>
          <w:i/>
          <w:sz w:val="18"/>
        </w:rPr>
        <w:t xml:space="preserve">Dasar-Dasar Penagihan Pajak Dengan Surat Paksa Oleh Juru Sita Pusat </w:t>
      </w:r>
      <w:r>
        <w:rPr>
          <w:rFonts w:ascii="Times New Roman" w:hAnsi="Times New Roman" w:cs="Times New Roman"/>
          <w:i/>
          <w:sz w:val="18"/>
        </w:rPr>
        <w:t>d</w:t>
      </w:r>
      <w:r w:rsidRPr="004B13D2">
        <w:rPr>
          <w:rFonts w:ascii="Times New Roman" w:hAnsi="Times New Roman" w:cs="Times New Roman"/>
          <w:i/>
          <w:sz w:val="18"/>
        </w:rPr>
        <w:t>an</w:t>
      </w:r>
    </w:p>
    <w:p w:rsidR="00C713D9" w:rsidRPr="004B13D2" w:rsidRDefault="00C713D9" w:rsidP="00E7158A">
      <w:pPr>
        <w:pStyle w:val="FootnoteText"/>
        <w:jc w:val="both"/>
        <w:rPr>
          <w:rFonts w:ascii="Times New Roman" w:hAnsi="Times New Roman" w:cs="Times New Roman"/>
          <w:sz w:val="18"/>
        </w:rPr>
      </w:pPr>
      <w:r w:rsidRPr="004B13D2">
        <w:rPr>
          <w:rFonts w:ascii="Times New Roman" w:hAnsi="Times New Roman" w:cs="Times New Roman"/>
          <w:i/>
          <w:sz w:val="18"/>
        </w:rPr>
        <w:t>Daerah</w:t>
      </w:r>
      <w:r>
        <w:rPr>
          <w:rFonts w:ascii="Times New Roman" w:hAnsi="Times New Roman" w:cs="Times New Roman"/>
          <w:sz w:val="18"/>
        </w:rPr>
        <w:t>.</w:t>
      </w:r>
      <w:r w:rsidRPr="004B13D2">
        <w:rPr>
          <w:rFonts w:ascii="Times New Roman" w:hAnsi="Times New Roman" w:cs="Times New Roman"/>
          <w:sz w:val="18"/>
        </w:rPr>
        <w:t xml:space="preserve"> Jakarta</w:t>
      </w:r>
      <w:r>
        <w:rPr>
          <w:rFonts w:ascii="Times New Roman" w:hAnsi="Times New Roman" w:cs="Times New Roman"/>
          <w:sz w:val="18"/>
        </w:rPr>
        <w:t>:</w:t>
      </w:r>
      <w:r w:rsidRPr="004B13D2">
        <w:rPr>
          <w:rFonts w:ascii="Times New Roman" w:hAnsi="Times New Roman" w:cs="Times New Roman"/>
          <w:sz w:val="18"/>
        </w:rPr>
        <w:t xml:space="preserve"> </w:t>
      </w:r>
      <w:r>
        <w:rPr>
          <w:rFonts w:ascii="Times New Roman" w:hAnsi="Times New Roman" w:cs="Times New Roman"/>
          <w:sz w:val="18"/>
        </w:rPr>
        <w:t>RajaGraf</w:t>
      </w:r>
      <w:r w:rsidRPr="004B13D2">
        <w:rPr>
          <w:rFonts w:ascii="Times New Roman" w:hAnsi="Times New Roman" w:cs="Times New Roman"/>
          <w:sz w:val="18"/>
        </w:rPr>
        <w:t>indo Persada, h</w:t>
      </w:r>
      <w:r>
        <w:rPr>
          <w:rFonts w:ascii="Times New Roman" w:hAnsi="Times New Roman" w:cs="Times New Roman"/>
          <w:sz w:val="18"/>
        </w:rPr>
        <w:t>lm</w:t>
      </w:r>
      <w:r w:rsidRPr="004B13D2">
        <w:rPr>
          <w:rFonts w:ascii="Times New Roman" w:hAnsi="Times New Roman" w:cs="Times New Roman"/>
          <w:sz w:val="18"/>
        </w:rPr>
        <w:t>.</w:t>
      </w:r>
      <w:r>
        <w:rPr>
          <w:rFonts w:ascii="Times New Roman" w:hAnsi="Times New Roman" w:cs="Times New Roman"/>
          <w:sz w:val="18"/>
        </w:rPr>
        <w:t xml:space="preserve"> </w:t>
      </w:r>
      <w:r w:rsidRPr="004B13D2">
        <w:rPr>
          <w:rFonts w:ascii="Times New Roman" w:hAnsi="Times New Roman" w:cs="Times New Roman"/>
          <w:sz w:val="18"/>
        </w:rPr>
        <w:t>21.</w:t>
      </w:r>
    </w:p>
  </w:footnote>
  <w:footnote w:id="122">
    <w:p w:rsidR="00C713D9" w:rsidRPr="00D54728" w:rsidRDefault="00C713D9" w:rsidP="00D54728">
      <w:pPr>
        <w:pStyle w:val="FootnoteText"/>
        <w:jc w:val="both"/>
        <w:rPr>
          <w:rFonts w:ascii="Times New Roman" w:hAnsi="Times New Roman" w:cs="Times New Roman"/>
        </w:rPr>
      </w:pPr>
      <w:r w:rsidRPr="00D54728">
        <w:rPr>
          <w:rStyle w:val="FootnoteReference"/>
          <w:rFonts w:ascii="Times New Roman" w:hAnsi="Times New Roman" w:cs="Times New Roman"/>
          <w:sz w:val="18"/>
        </w:rPr>
        <w:footnoteRef/>
      </w:r>
      <w:r w:rsidRPr="00D54728">
        <w:rPr>
          <w:rFonts w:ascii="Times New Roman" w:hAnsi="Times New Roman" w:cs="Times New Roman"/>
          <w:sz w:val="18"/>
        </w:rPr>
        <w:t xml:space="preserve"> </w:t>
      </w:r>
      <w:r w:rsidRPr="00B2548E">
        <w:rPr>
          <w:rFonts w:ascii="Times New Roman" w:hAnsi="Times New Roman" w:cs="Times New Roman"/>
          <w:i/>
          <w:sz w:val="18"/>
        </w:rPr>
        <w:t>Ibid</w:t>
      </w:r>
      <w:r>
        <w:rPr>
          <w:rFonts w:ascii="Times New Roman" w:hAnsi="Times New Roman" w:cs="Times New Roman"/>
          <w:sz w:val="18"/>
        </w:rPr>
        <w:t>., hlm. 103-136.</w:t>
      </w:r>
    </w:p>
  </w:footnote>
  <w:footnote w:id="123">
    <w:p w:rsidR="00C713D9" w:rsidRPr="00C91071" w:rsidRDefault="00C713D9" w:rsidP="00C91071">
      <w:pPr>
        <w:pStyle w:val="FootnoteText"/>
        <w:jc w:val="both"/>
        <w:rPr>
          <w:rFonts w:ascii="Times New Roman" w:hAnsi="Times New Roman" w:cs="Times New Roman"/>
          <w:sz w:val="18"/>
        </w:rPr>
      </w:pPr>
      <w:r w:rsidRPr="00C91071">
        <w:rPr>
          <w:rStyle w:val="FootnoteReference"/>
          <w:rFonts w:ascii="Times New Roman" w:hAnsi="Times New Roman" w:cs="Times New Roman"/>
          <w:sz w:val="18"/>
        </w:rPr>
        <w:footnoteRef/>
      </w:r>
      <w:r w:rsidRPr="00C91071">
        <w:rPr>
          <w:rFonts w:ascii="Times New Roman" w:hAnsi="Times New Roman" w:cs="Times New Roman"/>
          <w:sz w:val="18"/>
        </w:rPr>
        <w:t xml:space="preserve"> </w:t>
      </w:r>
      <w:r>
        <w:rPr>
          <w:rFonts w:ascii="Times New Roman" w:hAnsi="Times New Roman" w:cs="Times New Roman"/>
          <w:sz w:val="18"/>
        </w:rPr>
        <w:t xml:space="preserve">Y. Sri Pudyatmoko. 2005. </w:t>
      </w:r>
      <w:r w:rsidRPr="00C91071">
        <w:rPr>
          <w:rFonts w:ascii="Times New Roman" w:hAnsi="Times New Roman" w:cs="Times New Roman"/>
          <w:i/>
          <w:sz w:val="18"/>
        </w:rPr>
        <w:t>Pengadilan Pajak dan Penyelesaian Sengketa di Bidang Pajak</w:t>
      </w:r>
      <w:r>
        <w:rPr>
          <w:rFonts w:ascii="Times New Roman" w:hAnsi="Times New Roman" w:cs="Times New Roman"/>
          <w:sz w:val="18"/>
        </w:rPr>
        <w:t>. Jakarta: Gramedia Pustaka Utama, hlm. 27-28.</w:t>
      </w:r>
    </w:p>
  </w:footnote>
  <w:footnote w:id="124">
    <w:p w:rsidR="00C713D9" w:rsidRDefault="00C713D9" w:rsidP="00C91071">
      <w:pPr>
        <w:pStyle w:val="FootnoteText"/>
        <w:jc w:val="both"/>
      </w:pPr>
      <w:r w:rsidRPr="00C91071">
        <w:rPr>
          <w:rStyle w:val="FootnoteReference"/>
          <w:rFonts w:ascii="Times New Roman" w:hAnsi="Times New Roman" w:cs="Times New Roman"/>
          <w:sz w:val="18"/>
        </w:rPr>
        <w:footnoteRef/>
      </w:r>
      <w:r w:rsidRPr="00C91071">
        <w:rPr>
          <w:rFonts w:ascii="Times New Roman" w:hAnsi="Times New Roman" w:cs="Times New Roman"/>
          <w:sz w:val="18"/>
        </w:rPr>
        <w:t xml:space="preserve"> </w:t>
      </w:r>
      <w:r w:rsidRPr="00C91071">
        <w:rPr>
          <w:rFonts w:ascii="Times New Roman" w:hAnsi="Times New Roman" w:cs="Times New Roman"/>
          <w:i/>
          <w:sz w:val="18"/>
        </w:rPr>
        <w:t>Ibid</w:t>
      </w:r>
      <w:r>
        <w:rPr>
          <w:rFonts w:ascii="Times New Roman" w:hAnsi="Times New Roman" w:cs="Times New Roman"/>
          <w:sz w:val="18"/>
        </w:rPr>
        <w:t>.</w:t>
      </w:r>
    </w:p>
  </w:footnote>
  <w:footnote w:id="125">
    <w:p w:rsidR="00C713D9" w:rsidRPr="000404AA" w:rsidRDefault="00C713D9" w:rsidP="000404AA">
      <w:pPr>
        <w:pStyle w:val="FootnoteText"/>
        <w:jc w:val="both"/>
        <w:rPr>
          <w:rFonts w:ascii="Times New Roman" w:hAnsi="Times New Roman" w:cs="Times New Roman"/>
        </w:rPr>
      </w:pPr>
      <w:r w:rsidRPr="000404AA">
        <w:rPr>
          <w:rStyle w:val="FootnoteReference"/>
          <w:rFonts w:ascii="Times New Roman" w:hAnsi="Times New Roman" w:cs="Times New Roman"/>
          <w:sz w:val="18"/>
        </w:rPr>
        <w:footnoteRef/>
      </w:r>
      <w:r w:rsidRPr="000404AA">
        <w:rPr>
          <w:rFonts w:ascii="Times New Roman" w:hAnsi="Times New Roman" w:cs="Times New Roman"/>
          <w:sz w:val="18"/>
        </w:rPr>
        <w:t xml:space="preserve"> </w:t>
      </w:r>
      <w:r>
        <w:rPr>
          <w:rFonts w:ascii="Times New Roman" w:hAnsi="Times New Roman" w:cs="Times New Roman"/>
          <w:sz w:val="18"/>
        </w:rPr>
        <w:t xml:space="preserve">Diaz Priantara. 2000. </w:t>
      </w:r>
      <w:r w:rsidRPr="000404AA">
        <w:rPr>
          <w:rFonts w:ascii="Times New Roman" w:hAnsi="Times New Roman" w:cs="Times New Roman"/>
          <w:i/>
          <w:sz w:val="18"/>
        </w:rPr>
        <w:t>Pemeriksaan dan Penyidikan Pajak</w:t>
      </w:r>
      <w:r>
        <w:rPr>
          <w:rFonts w:ascii="Times New Roman" w:hAnsi="Times New Roman" w:cs="Times New Roman"/>
          <w:sz w:val="18"/>
        </w:rPr>
        <w:t>. Jakarta: Djambatan, hlm. 26.</w:t>
      </w:r>
    </w:p>
  </w:footnote>
  <w:footnote w:id="126">
    <w:p w:rsidR="00C713D9" w:rsidRPr="00E06DE2" w:rsidRDefault="00C713D9" w:rsidP="00E06DE2">
      <w:pPr>
        <w:pStyle w:val="FootnoteText"/>
        <w:jc w:val="both"/>
        <w:rPr>
          <w:rFonts w:ascii="Times New Roman" w:hAnsi="Times New Roman" w:cs="Times New Roman"/>
        </w:rPr>
      </w:pPr>
      <w:r w:rsidRPr="00E06DE2">
        <w:rPr>
          <w:rStyle w:val="FootnoteReference"/>
          <w:rFonts w:ascii="Times New Roman" w:hAnsi="Times New Roman" w:cs="Times New Roman"/>
          <w:sz w:val="18"/>
        </w:rPr>
        <w:footnoteRef/>
      </w:r>
      <w:r w:rsidRPr="00E06DE2">
        <w:rPr>
          <w:rFonts w:ascii="Times New Roman" w:hAnsi="Times New Roman" w:cs="Times New Roman"/>
          <w:sz w:val="18"/>
        </w:rPr>
        <w:t xml:space="preserve"> </w:t>
      </w:r>
      <w:r>
        <w:rPr>
          <w:rFonts w:ascii="Times New Roman" w:hAnsi="Times New Roman" w:cs="Times New Roman"/>
          <w:sz w:val="18"/>
        </w:rPr>
        <w:t>Ibid., hlm. 118.</w:t>
      </w:r>
    </w:p>
  </w:footnote>
  <w:footnote w:id="127">
    <w:p w:rsidR="00C713D9" w:rsidRPr="00AF54A0" w:rsidRDefault="00C713D9" w:rsidP="00AF54A0">
      <w:pPr>
        <w:pStyle w:val="FootnoteText"/>
        <w:jc w:val="both"/>
        <w:rPr>
          <w:rFonts w:ascii="Times New Roman" w:hAnsi="Times New Roman" w:cs="Times New Roman"/>
          <w:sz w:val="18"/>
        </w:rPr>
      </w:pPr>
      <w:r w:rsidRPr="00AF54A0">
        <w:rPr>
          <w:rStyle w:val="FootnoteReference"/>
          <w:rFonts w:ascii="Times New Roman" w:hAnsi="Times New Roman" w:cs="Times New Roman"/>
          <w:sz w:val="18"/>
        </w:rPr>
        <w:footnoteRef/>
      </w:r>
      <w:r w:rsidRPr="00AF54A0">
        <w:rPr>
          <w:rFonts w:ascii="Times New Roman" w:hAnsi="Times New Roman" w:cs="Times New Roman"/>
          <w:sz w:val="18"/>
        </w:rPr>
        <w:t xml:space="preserve"> Di sinilah pentingn</w:t>
      </w:r>
      <w:r>
        <w:rPr>
          <w:rFonts w:ascii="Times New Roman" w:hAnsi="Times New Roman" w:cs="Times New Roman"/>
          <w:sz w:val="18"/>
        </w:rPr>
        <w:t xml:space="preserve">ya komitmen petugas pajak untuk </w:t>
      </w:r>
      <w:r w:rsidRPr="00AF54A0">
        <w:rPr>
          <w:rFonts w:ascii="Times New Roman" w:hAnsi="Times New Roman" w:cs="Times New Roman"/>
          <w:sz w:val="18"/>
        </w:rPr>
        <w:t>menjalankan kewenangannya dalam tugas pemeriksaan pajak sebagai pelayan publik yang mendasari setiap kegiatan pemeriksaan pajak berdasarkan p</w:t>
      </w:r>
      <w:r>
        <w:rPr>
          <w:rFonts w:ascii="Times New Roman" w:hAnsi="Times New Roman" w:cs="Times New Roman"/>
          <w:sz w:val="18"/>
        </w:rPr>
        <w:t xml:space="preserve">ada Asas-asas Umum Pemerintahan </w:t>
      </w:r>
      <w:r w:rsidRPr="00AF54A0">
        <w:rPr>
          <w:rFonts w:ascii="Times New Roman" w:hAnsi="Times New Roman" w:cs="Times New Roman"/>
          <w:sz w:val="18"/>
        </w:rPr>
        <w:t xml:space="preserve">yang baik dan juga prinsip-prinsip </w:t>
      </w:r>
      <w:r w:rsidRPr="00AF54A0">
        <w:rPr>
          <w:rFonts w:ascii="Times New Roman" w:hAnsi="Times New Roman" w:cs="Times New Roman"/>
          <w:i/>
          <w:sz w:val="18"/>
        </w:rPr>
        <w:t>good governance</w:t>
      </w:r>
      <w:r w:rsidRPr="00AF54A0">
        <w:rPr>
          <w:rFonts w:ascii="Times New Roman" w:hAnsi="Times New Roman" w:cs="Times New Roman"/>
          <w:sz w:val="18"/>
        </w:rPr>
        <w:t xml:space="preserve"> sehing</w:t>
      </w:r>
      <w:r>
        <w:rPr>
          <w:rFonts w:ascii="Times New Roman" w:hAnsi="Times New Roman" w:cs="Times New Roman"/>
          <w:sz w:val="18"/>
        </w:rPr>
        <w:t xml:space="preserve">ga dapat terhindar dan mencegah </w:t>
      </w:r>
      <w:r w:rsidRPr="00AF54A0">
        <w:rPr>
          <w:rFonts w:ascii="Times New Roman" w:hAnsi="Times New Roman" w:cs="Times New Roman"/>
          <w:sz w:val="18"/>
        </w:rPr>
        <w:t>terjadinya Kolusi, Korupsi, dan Nepotisme (</w:t>
      </w:r>
      <w:r>
        <w:rPr>
          <w:rFonts w:ascii="Times New Roman" w:hAnsi="Times New Roman" w:cs="Times New Roman"/>
          <w:sz w:val="18"/>
        </w:rPr>
        <w:t>K</w:t>
      </w:r>
      <w:r w:rsidRPr="00AF54A0">
        <w:rPr>
          <w:rFonts w:ascii="Times New Roman" w:hAnsi="Times New Roman" w:cs="Times New Roman"/>
          <w:sz w:val="18"/>
        </w:rPr>
        <w:t xml:space="preserve">N) di antara </w:t>
      </w:r>
      <w:r>
        <w:rPr>
          <w:rFonts w:ascii="Times New Roman" w:hAnsi="Times New Roman" w:cs="Times New Roman"/>
          <w:sz w:val="18"/>
        </w:rPr>
        <w:t>WP</w:t>
      </w:r>
      <w:r w:rsidRPr="00AF54A0">
        <w:rPr>
          <w:rFonts w:ascii="Times New Roman" w:hAnsi="Times New Roman" w:cs="Times New Roman"/>
          <w:sz w:val="18"/>
        </w:rPr>
        <w:t xml:space="preserve"> dan petugas pajak.</w:t>
      </w:r>
    </w:p>
  </w:footnote>
  <w:footnote w:id="128">
    <w:p w:rsidR="00C713D9" w:rsidRPr="00AF54A0" w:rsidRDefault="00C713D9" w:rsidP="00AF54A0">
      <w:pPr>
        <w:pStyle w:val="FootnoteText"/>
        <w:jc w:val="both"/>
        <w:rPr>
          <w:rFonts w:ascii="Times New Roman" w:hAnsi="Times New Roman" w:cs="Times New Roman"/>
        </w:rPr>
      </w:pPr>
      <w:r w:rsidRPr="00AF54A0">
        <w:rPr>
          <w:rStyle w:val="FootnoteReference"/>
          <w:rFonts w:ascii="Times New Roman" w:hAnsi="Times New Roman" w:cs="Times New Roman"/>
          <w:sz w:val="18"/>
        </w:rPr>
        <w:footnoteRef/>
      </w:r>
      <w:r w:rsidRPr="00AF54A0">
        <w:rPr>
          <w:rFonts w:ascii="Times New Roman" w:hAnsi="Times New Roman" w:cs="Times New Roman"/>
          <w:sz w:val="18"/>
        </w:rPr>
        <w:t xml:space="preserve"> </w:t>
      </w:r>
      <w:r>
        <w:rPr>
          <w:rFonts w:ascii="Times New Roman" w:hAnsi="Times New Roman" w:cs="Times New Roman"/>
          <w:sz w:val="18"/>
        </w:rPr>
        <w:t xml:space="preserve">Rachmadi Usman. 2012. </w:t>
      </w:r>
      <w:r w:rsidRPr="0088389C">
        <w:rPr>
          <w:rFonts w:ascii="Times New Roman" w:hAnsi="Times New Roman" w:cs="Times New Roman"/>
          <w:i/>
          <w:sz w:val="18"/>
        </w:rPr>
        <w:t>Mediasi di Pengadilan, Dalam Teori dan Praktek</w:t>
      </w:r>
      <w:r>
        <w:rPr>
          <w:rFonts w:ascii="Times New Roman" w:hAnsi="Times New Roman" w:cs="Times New Roman"/>
          <w:sz w:val="18"/>
        </w:rPr>
        <w:t>. Jakarta: Sinar Grafika, hlm. 26-27.</w:t>
      </w:r>
    </w:p>
  </w:footnote>
  <w:footnote w:id="129">
    <w:p w:rsidR="00C713D9" w:rsidRPr="00696F50" w:rsidRDefault="00C713D9" w:rsidP="00696F50">
      <w:pPr>
        <w:pStyle w:val="FootnoteText"/>
        <w:jc w:val="both"/>
        <w:rPr>
          <w:rFonts w:ascii="Times New Roman" w:hAnsi="Times New Roman" w:cs="Times New Roman"/>
          <w:sz w:val="18"/>
        </w:rPr>
      </w:pPr>
      <w:r w:rsidRPr="00696F50">
        <w:rPr>
          <w:rStyle w:val="FootnoteReference"/>
          <w:rFonts w:ascii="Times New Roman" w:hAnsi="Times New Roman" w:cs="Times New Roman"/>
          <w:sz w:val="18"/>
        </w:rPr>
        <w:footnoteRef/>
      </w:r>
      <w:r w:rsidRPr="00696F50">
        <w:rPr>
          <w:rFonts w:ascii="Times New Roman" w:hAnsi="Times New Roman" w:cs="Times New Roman"/>
          <w:sz w:val="18"/>
        </w:rPr>
        <w:t xml:space="preserve"> </w:t>
      </w:r>
      <w:r>
        <w:rPr>
          <w:rFonts w:ascii="Times New Roman" w:hAnsi="Times New Roman" w:cs="Times New Roman"/>
          <w:sz w:val="18"/>
        </w:rPr>
        <w:t xml:space="preserve">Rochmat Soemitro. 1992. </w:t>
      </w:r>
      <w:r w:rsidRPr="00696F50">
        <w:rPr>
          <w:rFonts w:ascii="Times New Roman" w:hAnsi="Times New Roman" w:cs="Times New Roman"/>
          <w:i/>
          <w:sz w:val="18"/>
        </w:rPr>
        <w:t>Pengantar Singkat Hukum Pajak</w:t>
      </w:r>
      <w:r>
        <w:rPr>
          <w:rFonts w:ascii="Times New Roman" w:hAnsi="Times New Roman" w:cs="Times New Roman"/>
          <w:sz w:val="18"/>
        </w:rPr>
        <w:t>. Bandung: Eresco, hlm. 2.</w:t>
      </w:r>
    </w:p>
  </w:footnote>
  <w:footnote w:id="130">
    <w:p w:rsidR="00C713D9" w:rsidRDefault="00C713D9" w:rsidP="00696F50">
      <w:pPr>
        <w:pStyle w:val="FootnoteText"/>
        <w:jc w:val="both"/>
      </w:pPr>
      <w:r w:rsidRPr="00696F50">
        <w:rPr>
          <w:rStyle w:val="FootnoteReference"/>
          <w:rFonts w:ascii="Times New Roman" w:hAnsi="Times New Roman" w:cs="Times New Roman"/>
          <w:sz w:val="18"/>
        </w:rPr>
        <w:footnoteRef/>
      </w:r>
      <w:r w:rsidRPr="00696F50">
        <w:rPr>
          <w:rFonts w:ascii="Times New Roman" w:hAnsi="Times New Roman" w:cs="Times New Roman"/>
          <w:sz w:val="18"/>
        </w:rPr>
        <w:t xml:space="preserve"> </w:t>
      </w:r>
      <w:r w:rsidRPr="00696F50">
        <w:rPr>
          <w:rFonts w:ascii="Times New Roman" w:hAnsi="Times New Roman" w:cs="Times New Roman"/>
          <w:i/>
          <w:sz w:val="18"/>
        </w:rPr>
        <w:t>Ibid</w:t>
      </w:r>
      <w:r>
        <w:rPr>
          <w:rFonts w:ascii="Times New Roman" w:hAnsi="Times New Roman" w:cs="Times New Roman"/>
          <w:sz w:val="18"/>
        </w:rPr>
        <w:t>., hlm. 12.</w:t>
      </w:r>
    </w:p>
  </w:footnote>
  <w:footnote w:id="131">
    <w:p w:rsidR="00C713D9" w:rsidRPr="003233C1" w:rsidRDefault="00C713D9" w:rsidP="00FF10FC">
      <w:pPr>
        <w:pStyle w:val="FootnoteText"/>
        <w:jc w:val="both"/>
        <w:rPr>
          <w:rFonts w:ascii="Times New Roman" w:hAnsi="Times New Roman" w:cs="Times New Roman"/>
          <w:sz w:val="18"/>
        </w:rPr>
      </w:pPr>
      <w:r w:rsidRPr="00FF10FC">
        <w:rPr>
          <w:rStyle w:val="FootnoteReference"/>
          <w:rFonts w:ascii="Times New Roman" w:hAnsi="Times New Roman" w:cs="Times New Roman"/>
          <w:sz w:val="18"/>
        </w:rPr>
        <w:footnoteRef/>
      </w:r>
      <w:r w:rsidRPr="00FF10FC">
        <w:rPr>
          <w:rFonts w:ascii="Times New Roman" w:hAnsi="Times New Roman" w:cs="Times New Roman"/>
          <w:sz w:val="18"/>
        </w:rPr>
        <w:t xml:space="preserve"> </w:t>
      </w:r>
      <w:r>
        <w:rPr>
          <w:rFonts w:ascii="Times New Roman" w:hAnsi="Times New Roman" w:cs="Times New Roman"/>
          <w:sz w:val="18"/>
        </w:rPr>
        <w:t>Diterjemahkan: “</w:t>
      </w:r>
      <w:r w:rsidRPr="003233C1">
        <w:rPr>
          <w:rFonts w:ascii="Times New Roman" w:hAnsi="Times New Roman" w:cs="Times New Roman"/>
          <w:sz w:val="18"/>
        </w:rPr>
        <w:t>Pajak adalah prestasi kepada pemerintah yang terhutang melalui norma-norma umum, dan yang dapat dipaksakan, tanpa adakalanya kontraprestasi yang dapat ditunju</w:t>
      </w:r>
      <w:r>
        <w:rPr>
          <w:rFonts w:ascii="Times New Roman" w:hAnsi="Times New Roman" w:cs="Times New Roman"/>
          <w:sz w:val="18"/>
        </w:rPr>
        <w:t>k</w:t>
      </w:r>
      <w:r w:rsidRPr="003233C1">
        <w:rPr>
          <w:rFonts w:ascii="Times New Roman" w:hAnsi="Times New Roman" w:cs="Times New Roman"/>
          <w:sz w:val="18"/>
        </w:rPr>
        <w:t>an dalam hal yang individual; maksudnya adalah untuk membiayai pengeluaran pemerintah</w:t>
      </w:r>
      <w:r>
        <w:rPr>
          <w:rFonts w:ascii="Times New Roman" w:hAnsi="Times New Roman" w:cs="Times New Roman"/>
          <w:sz w:val="18"/>
        </w:rPr>
        <w:t xml:space="preserve">”. Lihat, Santoso Brotodihardjo. </w:t>
      </w:r>
      <w:r>
        <w:rPr>
          <w:rFonts w:ascii="Times New Roman" w:hAnsi="Times New Roman" w:cs="Times New Roman"/>
          <w:i/>
          <w:sz w:val="18"/>
        </w:rPr>
        <w:t>Pengantar... Op.Cit.</w:t>
      </w:r>
      <w:r>
        <w:rPr>
          <w:rFonts w:ascii="Times New Roman" w:hAnsi="Times New Roman" w:cs="Times New Roman"/>
          <w:sz w:val="18"/>
        </w:rPr>
        <w:t>, hlm. 4-5.</w:t>
      </w:r>
    </w:p>
  </w:footnote>
  <w:footnote w:id="132">
    <w:p w:rsidR="00C713D9" w:rsidRPr="00023B41" w:rsidRDefault="00C713D9" w:rsidP="00023B41">
      <w:pPr>
        <w:pStyle w:val="FootnoteText"/>
        <w:jc w:val="both"/>
        <w:rPr>
          <w:rFonts w:ascii="Times New Roman" w:hAnsi="Times New Roman" w:cs="Times New Roman"/>
        </w:rPr>
      </w:pPr>
      <w:r w:rsidRPr="00023B41">
        <w:rPr>
          <w:rStyle w:val="FootnoteReference"/>
          <w:rFonts w:ascii="Times New Roman" w:hAnsi="Times New Roman" w:cs="Times New Roman"/>
          <w:sz w:val="18"/>
        </w:rPr>
        <w:footnoteRef/>
      </w:r>
      <w:r w:rsidRPr="00023B41">
        <w:rPr>
          <w:rFonts w:ascii="Times New Roman" w:hAnsi="Times New Roman" w:cs="Times New Roman"/>
          <w:sz w:val="18"/>
        </w:rPr>
        <w:t xml:space="preserve"> </w:t>
      </w:r>
      <w:r>
        <w:rPr>
          <w:rFonts w:ascii="Times New Roman" w:hAnsi="Times New Roman" w:cs="Times New Roman"/>
          <w:sz w:val="18"/>
        </w:rPr>
        <w:t xml:space="preserve">Rochmat Sumitro. </w:t>
      </w:r>
      <w:r w:rsidRPr="007718DB">
        <w:rPr>
          <w:rFonts w:ascii="Times New Roman" w:hAnsi="Times New Roman" w:cs="Times New Roman"/>
          <w:i/>
          <w:sz w:val="18"/>
        </w:rPr>
        <w:t>Dasar</w:t>
      </w:r>
      <w:r>
        <w:rPr>
          <w:rFonts w:ascii="Times New Roman" w:hAnsi="Times New Roman" w:cs="Times New Roman"/>
          <w:i/>
          <w:sz w:val="18"/>
        </w:rPr>
        <w:t xml:space="preserve">... Op.Cit., </w:t>
      </w:r>
      <w:r>
        <w:rPr>
          <w:rFonts w:ascii="Times New Roman" w:hAnsi="Times New Roman" w:cs="Times New Roman"/>
          <w:sz w:val="18"/>
        </w:rPr>
        <w:t>hlm. 23.</w:t>
      </w:r>
    </w:p>
  </w:footnote>
  <w:footnote w:id="133">
    <w:p w:rsidR="00C713D9" w:rsidRPr="004102E0" w:rsidRDefault="00C713D9" w:rsidP="004102E0">
      <w:pPr>
        <w:pStyle w:val="FootnoteText"/>
        <w:jc w:val="both"/>
        <w:rPr>
          <w:rFonts w:ascii="Times New Roman" w:hAnsi="Times New Roman" w:cs="Times New Roman"/>
          <w:sz w:val="18"/>
        </w:rPr>
      </w:pPr>
      <w:r w:rsidRPr="004102E0">
        <w:rPr>
          <w:rStyle w:val="FootnoteReference"/>
          <w:rFonts w:ascii="Times New Roman" w:hAnsi="Times New Roman" w:cs="Times New Roman"/>
          <w:sz w:val="18"/>
        </w:rPr>
        <w:footnoteRef/>
      </w:r>
      <w:r w:rsidRPr="004102E0">
        <w:rPr>
          <w:rFonts w:ascii="Times New Roman" w:hAnsi="Times New Roman" w:cs="Times New Roman"/>
          <w:sz w:val="18"/>
        </w:rPr>
        <w:t xml:space="preserve"> </w:t>
      </w:r>
      <w:r>
        <w:rPr>
          <w:rFonts w:ascii="Times New Roman" w:hAnsi="Times New Roman" w:cs="Times New Roman"/>
          <w:sz w:val="18"/>
        </w:rPr>
        <w:t xml:space="preserve">Haula Rosdiana dan Irianto Edi Slamet. </w:t>
      </w:r>
      <w:r w:rsidRPr="00D9528B">
        <w:rPr>
          <w:rFonts w:ascii="Times New Roman" w:hAnsi="Times New Roman" w:cs="Times New Roman"/>
          <w:i/>
          <w:sz w:val="18"/>
        </w:rPr>
        <w:t>Pengantar</w:t>
      </w:r>
      <w:r>
        <w:rPr>
          <w:rFonts w:ascii="Times New Roman" w:hAnsi="Times New Roman" w:cs="Times New Roman"/>
          <w:i/>
          <w:sz w:val="18"/>
        </w:rPr>
        <w:t>... Op.Cit.,</w:t>
      </w:r>
      <w:r w:rsidRPr="00D9528B">
        <w:rPr>
          <w:rFonts w:ascii="Times New Roman" w:hAnsi="Times New Roman" w:cs="Times New Roman"/>
          <w:i/>
          <w:sz w:val="18"/>
        </w:rPr>
        <w:t xml:space="preserve"> </w:t>
      </w:r>
      <w:r>
        <w:rPr>
          <w:rFonts w:ascii="Times New Roman" w:hAnsi="Times New Roman" w:cs="Times New Roman"/>
          <w:sz w:val="18"/>
        </w:rPr>
        <w:t>hlm. 157-170</w:t>
      </w:r>
    </w:p>
  </w:footnote>
  <w:footnote w:id="134">
    <w:p w:rsidR="00C713D9" w:rsidRDefault="00C713D9" w:rsidP="004102E0">
      <w:pPr>
        <w:pStyle w:val="FootnoteText"/>
        <w:jc w:val="both"/>
      </w:pPr>
      <w:r w:rsidRPr="004102E0">
        <w:rPr>
          <w:rStyle w:val="FootnoteReference"/>
          <w:rFonts w:ascii="Times New Roman" w:hAnsi="Times New Roman" w:cs="Times New Roman"/>
          <w:sz w:val="18"/>
        </w:rPr>
        <w:footnoteRef/>
      </w:r>
      <w:r w:rsidRPr="004102E0">
        <w:rPr>
          <w:rFonts w:ascii="Times New Roman" w:hAnsi="Times New Roman" w:cs="Times New Roman"/>
          <w:sz w:val="18"/>
        </w:rPr>
        <w:t xml:space="preserve"> </w:t>
      </w:r>
      <w:r>
        <w:rPr>
          <w:rFonts w:ascii="Times New Roman" w:hAnsi="Times New Roman" w:cs="Times New Roman"/>
          <w:sz w:val="18"/>
        </w:rPr>
        <w:t xml:space="preserve">Dora Hancock. 1997. </w:t>
      </w:r>
      <w:r w:rsidRPr="004F0447">
        <w:rPr>
          <w:rFonts w:ascii="Times New Roman" w:hAnsi="Times New Roman" w:cs="Times New Roman"/>
          <w:i/>
          <w:sz w:val="18"/>
        </w:rPr>
        <w:t>Taxation: Policy and Practice</w:t>
      </w:r>
      <w:r>
        <w:rPr>
          <w:rFonts w:ascii="Times New Roman" w:hAnsi="Times New Roman" w:cs="Times New Roman"/>
          <w:sz w:val="18"/>
        </w:rPr>
        <w:t>. UK: Thomson Business Press, hlm. 44.</w:t>
      </w:r>
    </w:p>
  </w:footnote>
  <w:footnote w:id="135">
    <w:p w:rsidR="00C713D9" w:rsidRPr="007712B8" w:rsidRDefault="00C713D9" w:rsidP="00FF7704">
      <w:pPr>
        <w:pStyle w:val="FootnoteText"/>
        <w:jc w:val="both"/>
        <w:rPr>
          <w:rFonts w:ascii="Times New Roman" w:hAnsi="Times New Roman" w:cs="Times New Roman"/>
          <w:sz w:val="18"/>
        </w:rPr>
      </w:pPr>
      <w:r w:rsidRPr="00FF7704">
        <w:rPr>
          <w:rStyle w:val="FootnoteReference"/>
          <w:rFonts w:ascii="Times New Roman" w:hAnsi="Times New Roman" w:cs="Times New Roman"/>
          <w:sz w:val="18"/>
        </w:rPr>
        <w:footnoteRef/>
      </w:r>
      <w:r w:rsidRPr="00FF7704">
        <w:rPr>
          <w:rFonts w:ascii="Times New Roman" w:hAnsi="Times New Roman" w:cs="Times New Roman"/>
          <w:sz w:val="18"/>
        </w:rPr>
        <w:t xml:space="preserve"> </w:t>
      </w:r>
      <w:r>
        <w:rPr>
          <w:rFonts w:ascii="Times New Roman" w:hAnsi="Times New Roman" w:cs="Times New Roman"/>
          <w:sz w:val="18"/>
        </w:rPr>
        <w:t xml:space="preserve">Santoso Brotodihardjo. </w:t>
      </w:r>
      <w:r w:rsidRPr="008660DA">
        <w:rPr>
          <w:rFonts w:ascii="Times New Roman" w:hAnsi="Times New Roman" w:cs="Times New Roman"/>
          <w:i/>
          <w:sz w:val="18"/>
        </w:rPr>
        <w:t>Pengantar</w:t>
      </w:r>
      <w:r>
        <w:rPr>
          <w:rFonts w:ascii="Times New Roman" w:hAnsi="Times New Roman" w:cs="Times New Roman"/>
          <w:i/>
          <w:sz w:val="18"/>
        </w:rPr>
        <w:t xml:space="preserve">... Op.Cit., </w:t>
      </w:r>
      <w:r>
        <w:rPr>
          <w:rFonts w:ascii="Times New Roman" w:hAnsi="Times New Roman" w:cs="Times New Roman"/>
          <w:sz w:val="18"/>
        </w:rPr>
        <w:t>hlm. 10.</w:t>
      </w:r>
    </w:p>
  </w:footnote>
  <w:footnote w:id="136">
    <w:p w:rsidR="00C713D9" w:rsidRDefault="00C713D9" w:rsidP="00FF7704">
      <w:pPr>
        <w:pStyle w:val="FootnoteText"/>
        <w:jc w:val="both"/>
      </w:pPr>
      <w:r w:rsidRPr="00FF7704">
        <w:rPr>
          <w:rStyle w:val="FootnoteReference"/>
          <w:rFonts w:ascii="Times New Roman" w:hAnsi="Times New Roman" w:cs="Times New Roman"/>
          <w:sz w:val="18"/>
        </w:rPr>
        <w:footnoteRef/>
      </w:r>
      <w:r w:rsidRPr="00FF7704">
        <w:rPr>
          <w:rFonts w:ascii="Times New Roman" w:hAnsi="Times New Roman" w:cs="Times New Roman"/>
          <w:sz w:val="18"/>
        </w:rPr>
        <w:t xml:space="preserve"> </w:t>
      </w:r>
      <w:r>
        <w:rPr>
          <w:rFonts w:ascii="Times New Roman" w:hAnsi="Times New Roman" w:cs="Times New Roman"/>
          <w:sz w:val="18"/>
        </w:rPr>
        <w:t xml:space="preserve">Bohari. </w:t>
      </w:r>
      <w:r w:rsidRPr="007712B8">
        <w:rPr>
          <w:rFonts w:ascii="Times New Roman" w:hAnsi="Times New Roman" w:cs="Times New Roman"/>
          <w:i/>
          <w:sz w:val="18"/>
        </w:rPr>
        <w:t>Pengantar</w:t>
      </w:r>
      <w:r>
        <w:rPr>
          <w:rFonts w:ascii="Times New Roman" w:hAnsi="Times New Roman" w:cs="Times New Roman"/>
          <w:i/>
          <w:sz w:val="18"/>
        </w:rPr>
        <w:t>... Op.Cit.,</w:t>
      </w:r>
      <w:r w:rsidRPr="007712B8">
        <w:rPr>
          <w:rFonts w:ascii="Times New Roman" w:hAnsi="Times New Roman" w:cs="Times New Roman"/>
          <w:i/>
          <w:sz w:val="18"/>
        </w:rPr>
        <w:t xml:space="preserve"> </w:t>
      </w:r>
      <w:r>
        <w:rPr>
          <w:rFonts w:ascii="Times New Roman" w:hAnsi="Times New Roman" w:cs="Times New Roman"/>
          <w:sz w:val="18"/>
        </w:rPr>
        <w:t>hlm. 3.</w:t>
      </w:r>
    </w:p>
  </w:footnote>
  <w:footnote w:id="137">
    <w:p w:rsidR="00C713D9" w:rsidRPr="00C97712" w:rsidRDefault="00C713D9" w:rsidP="00C97712">
      <w:pPr>
        <w:pStyle w:val="FootnoteText"/>
        <w:jc w:val="both"/>
        <w:rPr>
          <w:rFonts w:ascii="Times New Roman" w:hAnsi="Times New Roman" w:cs="Times New Roman"/>
        </w:rPr>
      </w:pPr>
      <w:r w:rsidRPr="00C97712">
        <w:rPr>
          <w:rStyle w:val="FootnoteReference"/>
          <w:rFonts w:ascii="Times New Roman" w:hAnsi="Times New Roman" w:cs="Times New Roman"/>
          <w:sz w:val="18"/>
        </w:rPr>
        <w:footnoteRef/>
      </w:r>
      <w:r w:rsidRPr="00C97712">
        <w:rPr>
          <w:rFonts w:ascii="Times New Roman" w:hAnsi="Times New Roman" w:cs="Times New Roman"/>
          <w:sz w:val="18"/>
        </w:rPr>
        <w:t xml:space="preserve"> </w:t>
      </w:r>
      <w:r>
        <w:rPr>
          <w:rFonts w:ascii="Times New Roman" w:hAnsi="Times New Roman" w:cs="Times New Roman"/>
          <w:sz w:val="18"/>
        </w:rPr>
        <w:t xml:space="preserve">R. Mansyuri. </w:t>
      </w:r>
      <w:r w:rsidRPr="00D96CFF">
        <w:rPr>
          <w:rFonts w:ascii="Times New Roman" w:hAnsi="Times New Roman" w:cs="Times New Roman"/>
          <w:i/>
          <w:sz w:val="18"/>
        </w:rPr>
        <w:t>Pajak</w:t>
      </w:r>
      <w:r>
        <w:rPr>
          <w:rFonts w:ascii="Times New Roman" w:hAnsi="Times New Roman" w:cs="Times New Roman"/>
          <w:i/>
          <w:sz w:val="18"/>
        </w:rPr>
        <w:t>... Op.Cit.,</w:t>
      </w:r>
      <w:r w:rsidRPr="00D96CFF">
        <w:rPr>
          <w:rFonts w:ascii="Times New Roman" w:hAnsi="Times New Roman" w:cs="Times New Roman"/>
          <w:i/>
          <w:sz w:val="18"/>
        </w:rPr>
        <w:t xml:space="preserve"> </w:t>
      </w:r>
      <w:r>
        <w:rPr>
          <w:rFonts w:ascii="Times New Roman" w:hAnsi="Times New Roman" w:cs="Times New Roman"/>
          <w:sz w:val="18"/>
        </w:rPr>
        <w:t>hlm. 4.</w:t>
      </w:r>
    </w:p>
  </w:footnote>
  <w:footnote w:id="138">
    <w:p w:rsidR="00C713D9" w:rsidRPr="00084A49" w:rsidRDefault="00C713D9" w:rsidP="00084A49">
      <w:pPr>
        <w:pStyle w:val="FootnoteText"/>
        <w:jc w:val="both"/>
        <w:rPr>
          <w:rFonts w:ascii="Times New Roman" w:hAnsi="Times New Roman" w:cs="Times New Roman"/>
        </w:rPr>
      </w:pPr>
      <w:r w:rsidRPr="00084A49">
        <w:rPr>
          <w:rStyle w:val="FootnoteReference"/>
          <w:rFonts w:ascii="Times New Roman" w:hAnsi="Times New Roman" w:cs="Times New Roman"/>
          <w:sz w:val="18"/>
        </w:rPr>
        <w:footnoteRef/>
      </w:r>
      <w:r w:rsidRPr="00084A49">
        <w:rPr>
          <w:rFonts w:ascii="Times New Roman" w:hAnsi="Times New Roman" w:cs="Times New Roman"/>
          <w:sz w:val="18"/>
        </w:rPr>
        <w:t xml:space="preserve"> </w:t>
      </w:r>
      <w:r>
        <w:rPr>
          <w:rFonts w:ascii="Times New Roman" w:hAnsi="Times New Roman" w:cs="Times New Roman"/>
          <w:sz w:val="18"/>
        </w:rPr>
        <w:t xml:space="preserve">Rochmat Soemitro. </w:t>
      </w:r>
      <w:r w:rsidRPr="00696F50">
        <w:rPr>
          <w:rFonts w:ascii="Times New Roman" w:hAnsi="Times New Roman" w:cs="Times New Roman"/>
          <w:i/>
          <w:sz w:val="18"/>
        </w:rPr>
        <w:t>Pengantar</w:t>
      </w:r>
      <w:r>
        <w:rPr>
          <w:rFonts w:ascii="Times New Roman" w:hAnsi="Times New Roman" w:cs="Times New Roman"/>
          <w:i/>
          <w:sz w:val="18"/>
        </w:rPr>
        <w:t>... Loc.Cit.</w:t>
      </w:r>
    </w:p>
  </w:footnote>
  <w:footnote w:id="139">
    <w:p w:rsidR="00C713D9" w:rsidRPr="00255847" w:rsidRDefault="00C713D9" w:rsidP="00255847">
      <w:pPr>
        <w:pStyle w:val="FootnoteText"/>
        <w:jc w:val="both"/>
        <w:rPr>
          <w:rFonts w:ascii="Times New Roman" w:hAnsi="Times New Roman" w:cs="Times New Roman"/>
        </w:rPr>
      </w:pPr>
      <w:r w:rsidRPr="00255847">
        <w:rPr>
          <w:rStyle w:val="FootnoteReference"/>
          <w:rFonts w:ascii="Times New Roman" w:hAnsi="Times New Roman" w:cs="Times New Roman"/>
          <w:sz w:val="18"/>
        </w:rPr>
        <w:footnoteRef/>
      </w:r>
      <w:r w:rsidRPr="00255847">
        <w:rPr>
          <w:rFonts w:ascii="Times New Roman" w:hAnsi="Times New Roman" w:cs="Times New Roman"/>
          <w:sz w:val="18"/>
        </w:rPr>
        <w:t xml:space="preserve"> </w:t>
      </w:r>
      <w:r>
        <w:rPr>
          <w:rFonts w:ascii="Times New Roman" w:hAnsi="Times New Roman" w:cs="Times New Roman"/>
          <w:sz w:val="18"/>
        </w:rPr>
        <w:t xml:space="preserve">Abdul Asri Harahap. 2004. </w:t>
      </w:r>
      <w:r w:rsidRPr="00F80808">
        <w:rPr>
          <w:rFonts w:ascii="Times New Roman" w:hAnsi="Times New Roman" w:cs="Times New Roman"/>
          <w:i/>
          <w:sz w:val="18"/>
        </w:rPr>
        <w:t>Paradigma Baru Perpajakan Indonesia, Perspektif Ekonomi-Politik</w:t>
      </w:r>
      <w:r>
        <w:rPr>
          <w:rFonts w:ascii="Times New Roman" w:hAnsi="Times New Roman" w:cs="Times New Roman"/>
          <w:sz w:val="18"/>
        </w:rPr>
        <w:t>. Jakarta: Kencana, hlm. 33.</w:t>
      </w:r>
    </w:p>
  </w:footnote>
  <w:footnote w:id="140">
    <w:p w:rsidR="00C713D9" w:rsidRPr="0074367A" w:rsidRDefault="00C713D9" w:rsidP="0074367A">
      <w:pPr>
        <w:pStyle w:val="FootnoteText"/>
        <w:jc w:val="both"/>
        <w:rPr>
          <w:rFonts w:ascii="Times New Roman" w:hAnsi="Times New Roman" w:cs="Times New Roman"/>
        </w:rPr>
      </w:pPr>
      <w:r w:rsidRPr="0074367A">
        <w:rPr>
          <w:rStyle w:val="FootnoteReference"/>
          <w:rFonts w:ascii="Times New Roman" w:hAnsi="Times New Roman" w:cs="Times New Roman"/>
          <w:sz w:val="18"/>
        </w:rPr>
        <w:footnoteRef/>
      </w:r>
      <w:r w:rsidRPr="0074367A">
        <w:rPr>
          <w:rFonts w:ascii="Times New Roman" w:hAnsi="Times New Roman" w:cs="Times New Roman"/>
          <w:sz w:val="18"/>
        </w:rPr>
        <w:t xml:space="preserve"> </w:t>
      </w:r>
      <w:r w:rsidRPr="00D96B46">
        <w:rPr>
          <w:rFonts w:ascii="Times New Roman" w:hAnsi="Times New Roman" w:cs="Times New Roman"/>
          <w:sz w:val="18"/>
        </w:rPr>
        <w:t>Wirawan B. Ilyas dan Richard Burton</w:t>
      </w:r>
      <w:r>
        <w:rPr>
          <w:rFonts w:ascii="Times New Roman" w:hAnsi="Times New Roman" w:cs="Times New Roman"/>
          <w:sz w:val="18"/>
        </w:rPr>
        <w:t xml:space="preserve">. </w:t>
      </w:r>
      <w:r w:rsidRPr="00E0370F">
        <w:rPr>
          <w:rFonts w:ascii="Times New Roman" w:hAnsi="Times New Roman" w:cs="Times New Roman"/>
          <w:i/>
          <w:sz w:val="18"/>
        </w:rPr>
        <w:t>Hukum... Op.Cit</w:t>
      </w:r>
      <w:r>
        <w:rPr>
          <w:rFonts w:ascii="Times New Roman" w:hAnsi="Times New Roman" w:cs="Times New Roman"/>
          <w:sz w:val="18"/>
        </w:rPr>
        <w:t>., hlm. 19-20.</w:t>
      </w:r>
    </w:p>
  </w:footnote>
  <w:footnote w:id="141">
    <w:p w:rsidR="00C713D9" w:rsidRPr="00B2136D" w:rsidRDefault="00C713D9" w:rsidP="00B2136D">
      <w:pPr>
        <w:pStyle w:val="FootnoteText"/>
        <w:jc w:val="both"/>
        <w:rPr>
          <w:rFonts w:ascii="Times New Roman" w:hAnsi="Times New Roman" w:cs="Times New Roman"/>
        </w:rPr>
      </w:pPr>
      <w:r w:rsidRPr="00B2136D">
        <w:rPr>
          <w:rStyle w:val="FootnoteReference"/>
          <w:rFonts w:ascii="Times New Roman" w:hAnsi="Times New Roman" w:cs="Times New Roman"/>
          <w:sz w:val="18"/>
        </w:rPr>
        <w:footnoteRef/>
      </w:r>
      <w:r w:rsidRPr="00B2136D">
        <w:rPr>
          <w:rFonts w:ascii="Times New Roman" w:hAnsi="Times New Roman" w:cs="Times New Roman"/>
          <w:sz w:val="18"/>
        </w:rPr>
        <w:t xml:space="preserve"> </w:t>
      </w:r>
      <w:r w:rsidRPr="00B2136D">
        <w:rPr>
          <w:rFonts w:ascii="Times New Roman" w:hAnsi="Times New Roman" w:cs="Times New Roman"/>
          <w:i/>
          <w:sz w:val="18"/>
        </w:rPr>
        <w:t>Ibid</w:t>
      </w:r>
      <w:r>
        <w:rPr>
          <w:rFonts w:ascii="Times New Roman" w:hAnsi="Times New Roman" w:cs="Times New Roman"/>
          <w:sz w:val="18"/>
        </w:rPr>
        <w:t>., hlm. 17-18.</w:t>
      </w:r>
    </w:p>
  </w:footnote>
  <w:footnote w:id="142">
    <w:p w:rsidR="00C713D9" w:rsidRPr="006C51B2" w:rsidRDefault="00C713D9" w:rsidP="006C51B2">
      <w:pPr>
        <w:pStyle w:val="FootnoteText"/>
        <w:jc w:val="both"/>
        <w:rPr>
          <w:rFonts w:ascii="Times New Roman" w:hAnsi="Times New Roman" w:cs="Times New Roman"/>
          <w:sz w:val="18"/>
        </w:rPr>
      </w:pPr>
      <w:r w:rsidRPr="006C51B2">
        <w:rPr>
          <w:rStyle w:val="FootnoteReference"/>
          <w:rFonts w:ascii="Times New Roman" w:hAnsi="Times New Roman" w:cs="Times New Roman"/>
          <w:sz w:val="18"/>
        </w:rPr>
        <w:footnoteRef/>
      </w:r>
      <w:r w:rsidRPr="006C51B2">
        <w:rPr>
          <w:rFonts w:ascii="Times New Roman" w:hAnsi="Times New Roman" w:cs="Times New Roman"/>
          <w:sz w:val="18"/>
        </w:rPr>
        <w:t xml:space="preserve"> </w:t>
      </w:r>
      <w:r>
        <w:rPr>
          <w:rFonts w:ascii="Times New Roman" w:hAnsi="Times New Roman" w:cs="Times New Roman"/>
          <w:sz w:val="18"/>
        </w:rPr>
        <w:t xml:space="preserve">Otto Eickstein. 1983. </w:t>
      </w:r>
      <w:r w:rsidRPr="006C51B2">
        <w:rPr>
          <w:rFonts w:ascii="Times New Roman" w:hAnsi="Times New Roman" w:cs="Times New Roman"/>
          <w:i/>
          <w:sz w:val="18"/>
        </w:rPr>
        <w:t>Keuangan Negara</w:t>
      </w:r>
      <w:r>
        <w:rPr>
          <w:rFonts w:ascii="Times New Roman" w:hAnsi="Times New Roman" w:cs="Times New Roman"/>
          <w:sz w:val="18"/>
        </w:rPr>
        <w:t>. Terjemahan: Tandjung. Jakarta: Rajawali Press, hlm. 13.</w:t>
      </w:r>
    </w:p>
  </w:footnote>
  <w:footnote w:id="143">
    <w:p w:rsidR="00C713D9" w:rsidRDefault="00C713D9" w:rsidP="006C51B2">
      <w:pPr>
        <w:pStyle w:val="FootnoteText"/>
        <w:jc w:val="both"/>
      </w:pPr>
      <w:r w:rsidRPr="006C51B2">
        <w:rPr>
          <w:rStyle w:val="FootnoteReference"/>
          <w:rFonts w:ascii="Times New Roman" w:hAnsi="Times New Roman" w:cs="Times New Roman"/>
          <w:sz w:val="18"/>
        </w:rPr>
        <w:footnoteRef/>
      </w:r>
      <w:r w:rsidRPr="006C51B2">
        <w:rPr>
          <w:rFonts w:ascii="Times New Roman" w:hAnsi="Times New Roman" w:cs="Times New Roman"/>
          <w:sz w:val="18"/>
        </w:rPr>
        <w:t xml:space="preserve"> </w:t>
      </w:r>
      <w:r>
        <w:rPr>
          <w:rFonts w:ascii="Times New Roman" w:hAnsi="Times New Roman" w:cs="Times New Roman"/>
          <w:sz w:val="18"/>
        </w:rPr>
        <w:t xml:space="preserve">Sylvain R.F. Plasscheart. 1988. </w:t>
      </w:r>
      <w:r w:rsidRPr="006C51B2">
        <w:rPr>
          <w:rFonts w:ascii="Times New Roman" w:hAnsi="Times New Roman" w:cs="Times New Roman"/>
          <w:i/>
          <w:sz w:val="18"/>
        </w:rPr>
        <w:t>Schedular, Global and Dualistic Pattern of Income Taxation</w:t>
      </w:r>
      <w:r>
        <w:rPr>
          <w:rFonts w:ascii="Times New Roman" w:hAnsi="Times New Roman" w:cs="Times New Roman"/>
          <w:sz w:val="18"/>
        </w:rPr>
        <w:t xml:space="preserve">. Netherland: IBDF, hlm. 105. </w:t>
      </w:r>
    </w:p>
  </w:footnote>
  <w:footnote w:id="144">
    <w:p w:rsidR="00C713D9" w:rsidRPr="004E22ED" w:rsidRDefault="00C713D9" w:rsidP="004E22ED">
      <w:pPr>
        <w:pStyle w:val="FootnoteText"/>
        <w:jc w:val="both"/>
        <w:rPr>
          <w:rFonts w:ascii="Times New Roman" w:hAnsi="Times New Roman" w:cs="Times New Roman"/>
        </w:rPr>
      </w:pPr>
      <w:r w:rsidRPr="004E22ED">
        <w:rPr>
          <w:rStyle w:val="FootnoteReference"/>
          <w:rFonts w:ascii="Times New Roman" w:hAnsi="Times New Roman" w:cs="Times New Roman"/>
          <w:sz w:val="18"/>
        </w:rPr>
        <w:footnoteRef/>
      </w:r>
      <w:r w:rsidRPr="004E22ED">
        <w:rPr>
          <w:rFonts w:ascii="Times New Roman" w:hAnsi="Times New Roman" w:cs="Times New Roman"/>
          <w:sz w:val="18"/>
        </w:rPr>
        <w:t xml:space="preserve"> </w:t>
      </w:r>
      <w:r>
        <w:rPr>
          <w:rFonts w:ascii="Times New Roman" w:hAnsi="Times New Roman" w:cs="Times New Roman"/>
          <w:sz w:val="18"/>
        </w:rPr>
        <w:t xml:space="preserve">Howell H. Zee. 1995. </w:t>
      </w:r>
      <w:r w:rsidRPr="004E22ED">
        <w:rPr>
          <w:rFonts w:ascii="Times New Roman" w:hAnsi="Times New Roman" w:cs="Times New Roman"/>
          <w:i/>
          <w:sz w:val="18"/>
        </w:rPr>
        <w:t>Taxation and Equity</w:t>
      </w:r>
      <w:r>
        <w:rPr>
          <w:rFonts w:ascii="Times New Roman" w:hAnsi="Times New Roman" w:cs="Times New Roman"/>
          <w:sz w:val="18"/>
        </w:rPr>
        <w:t>. IMF: Tax Policy Handbook, hlm. 30.</w:t>
      </w:r>
    </w:p>
  </w:footnote>
  <w:footnote w:id="145">
    <w:p w:rsidR="00C713D9" w:rsidRPr="00505AFC" w:rsidRDefault="00C713D9" w:rsidP="00A074CA">
      <w:pPr>
        <w:pStyle w:val="FootnoteText"/>
        <w:jc w:val="both"/>
        <w:rPr>
          <w:rFonts w:ascii="Times New Roman" w:hAnsi="Times New Roman" w:cs="Times New Roman"/>
        </w:rPr>
      </w:pPr>
      <w:r w:rsidRPr="00A074CA">
        <w:rPr>
          <w:rStyle w:val="FootnoteReference"/>
          <w:rFonts w:ascii="Times New Roman" w:hAnsi="Times New Roman" w:cs="Times New Roman"/>
          <w:sz w:val="18"/>
        </w:rPr>
        <w:footnoteRef/>
      </w:r>
      <w:r w:rsidRPr="00A074CA">
        <w:rPr>
          <w:rFonts w:ascii="Times New Roman" w:hAnsi="Times New Roman" w:cs="Times New Roman"/>
          <w:sz w:val="18"/>
        </w:rPr>
        <w:t xml:space="preserve"> </w:t>
      </w:r>
      <w:r>
        <w:rPr>
          <w:rFonts w:ascii="Times New Roman" w:hAnsi="Times New Roman" w:cs="Times New Roman"/>
          <w:sz w:val="18"/>
        </w:rPr>
        <w:t xml:space="preserve">R. Mansyuri. </w:t>
      </w:r>
      <w:r w:rsidRPr="00D96CFF">
        <w:rPr>
          <w:rFonts w:ascii="Times New Roman" w:hAnsi="Times New Roman" w:cs="Times New Roman"/>
          <w:i/>
          <w:sz w:val="18"/>
        </w:rPr>
        <w:t>Pajak</w:t>
      </w:r>
      <w:r>
        <w:rPr>
          <w:rFonts w:ascii="Times New Roman" w:hAnsi="Times New Roman" w:cs="Times New Roman"/>
          <w:i/>
          <w:sz w:val="18"/>
        </w:rPr>
        <w:t xml:space="preserve">... Op.Cit., </w:t>
      </w:r>
      <w:r>
        <w:rPr>
          <w:rFonts w:ascii="Times New Roman" w:hAnsi="Times New Roman" w:cs="Times New Roman"/>
          <w:sz w:val="18"/>
        </w:rPr>
        <w:t>hlm. 18.</w:t>
      </w:r>
    </w:p>
  </w:footnote>
  <w:footnote w:id="146">
    <w:p w:rsidR="00C713D9" w:rsidRPr="00484FA5" w:rsidRDefault="00C713D9" w:rsidP="00484FA5">
      <w:pPr>
        <w:pStyle w:val="FootnoteText"/>
        <w:jc w:val="both"/>
        <w:rPr>
          <w:rFonts w:ascii="Times New Roman" w:hAnsi="Times New Roman" w:cs="Times New Roman"/>
        </w:rPr>
      </w:pPr>
      <w:r w:rsidRPr="00484FA5">
        <w:rPr>
          <w:rStyle w:val="FootnoteReference"/>
          <w:rFonts w:ascii="Times New Roman" w:hAnsi="Times New Roman" w:cs="Times New Roman"/>
          <w:sz w:val="18"/>
        </w:rPr>
        <w:footnoteRef/>
      </w:r>
      <w:r w:rsidRPr="00484FA5">
        <w:rPr>
          <w:rFonts w:ascii="Times New Roman" w:hAnsi="Times New Roman" w:cs="Times New Roman"/>
          <w:sz w:val="18"/>
        </w:rPr>
        <w:t xml:space="preserve"> </w:t>
      </w:r>
      <w:r w:rsidRPr="00300D53">
        <w:rPr>
          <w:rFonts w:ascii="Times New Roman" w:hAnsi="Times New Roman" w:cs="Times New Roman"/>
          <w:i/>
          <w:sz w:val="18"/>
        </w:rPr>
        <w:t>Ibid</w:t>
      </w:r>
      <w:r>
        <w:rPr>
          <w:rFonts w:ascii="Times New Roman" w:hAnsi="Times New Roman" w:cs="Times New Roman"/>
          <w:sz w:val="18"/>
        </w:rPr>
        <w:t>.</w:t>
      </w:r>
    </w:p>
  </w:footnote>
  <w:footnote w:id="147">
    <w:p w:rsidR="00C713D9" w:rsidRPr="00296C50" w:rsidRDefault="00C713D9" w:rsidP="000509C0">
      <w:pPr>
        <w:pStyle w:val="FootnoteText"/>
        <w:jc w:val="both"/>
        <w:rPr>
          <w:rFonts w:ascii="Times New Roman" w:hAnsi="Times New Roman" w:cs="Times New Roman"/>
          <w:sz w:val="18"/>
        </w:rPr>
      </w:pPr>
      <w:r w:rsidRPr="000509C0">
        <w:rPr>
          <w:rStyle w:val="FootnoteReference"/>
          <w:rFonts w:ascii="Times New Roman" w:hAnsi="Times New Roman" w:cs="Times New Roman"/>
          <w:sz w:val="18"/>
        </w:rPr>
        <w:footnoteRef/>
      </w:r>
      <w:r w:rsidRPr="000509C0">
        <w:rPr>
          <w:rFonts w:ascii="Times New Roman" w:hAnsi="Times New Roman" w:cs="Times New Roman"/>
          <w:sz w:val="18"/>
        </w:rPr>
        <w:t xml:space="preserve"> </w:t>
      </w:r>
      <w:r>
        <w:rPr>
          <w:rFonts w:ascii="Times New Roman" w:hAnsi="Times New Roman" w:cs="Times New Roman"/>
          <w:sz w:val="18"/>
        </w:rPr>
        <w:t>R. Mansyuri</w:t>
      </w:r>
      <w:r w:rsidRPr="00D96B46">
        <w:rPr>
          <w:rFonts w:ascii="Times New Roman" w:hAnsi="Times New Roman" w:cs="Times New Roman"/>
          <w:sz w:val="18"/>
        </w:rPr>
        <w:t xml:space="preserve">. </w:t>
      </w:r>
      <w:r w:rsidRPr="00D96B46">
        <w:rPr>
          <w:rFonts w:ascii="Times New Roman" w:hAnsi="Times New Roman" w:cs="Times New Roman"/>
          <w:i/>
          <w:sz w:val="18"/>
        </w:rPr>
        <w:t>Pajak</w:t>
      </w:r>
      <w:r>
        <w:rPr>
          <w:rFonts w:ascii="Times New Roman" w:hAnsi="Times New Roman" w:cs="Times New Roman"/>
          <w:i/>
          <w:sz w:val="18"/>
        </w:rPr>
        <w:t>... Op.Cit</w:t>
      </w:r>
      <w:r w:rsidRPr="00544EE7">
        <w:rPr>
          <w:rFonts w:ascii="Times New Roman" w:hAnsi="Times New Roman" w:cs="Times New Roman"/>
          <w:sz w:val="18"/>
        </w:rPr>
        <w:t>., hlm. 16</w:t>
      </w:r>
      <w:r>
        <w:rPr>
          <w:rFonts w:ascii="Times New Roman" w:hAnsi="Times New Roman" w:cs="Times New Roman"/>
          <w:sz w:val="18"/>
        </w:rPr>
        <w:t xml:space="preserve">. Lihat juga, Haula Rosdiana dan Edi Slamet Irianto. </w:t>
      </w:r>
      <w:r w:rsidRPr="003B627C">
        <w:rPr>
          <w:rFonts w:ascii="Times New Roman" w:hAnsi="Times New Roman" w:cs="Times New Roman"/>
          <w:i/>
          <w:sz w:val="18"/>
        </w:rPr>
        <w:t>Pengantar</w:t>
      </w:r>
      <w:r>
        <w:rPr>
          <w:rFonts w:ascii="Times New Roman" w:hAnsi="Times New Roman" w:cs="Times New Roman"/>
          <w:i/>
          <w:sz w:val="18"/>
        </w:rPr>
        <w:t xml:space="preserve">... Op.Cit., </w:t>
      </w:r>
      <w:r>
        <w:rPr>
          <w:rFonts w:ascii="Times New Roman" w:hAnsi="Times New Roman" w:cs="Times New Roman"/>
          <w:sz w:val="18"/>
        </w:rPr>
        <w:t>hlm. 119.</w:t>
      </w:r>
    </w:p>
  </w:footnote>
  <w:footnote w:id="148">
    <w:p w:rsidR="00C713D9" w:rsidRPr="00930266" w:rsidRDefault="00C713D9" w:rsidP="00296C50">
      <w:pPr>
        <w:pStyle w:val="FootnoteText"/>
        <w:jc w:val="both"/>
        <w:rPr>
          <w:rFonts w:ascii="Times New Roman" w:hAnsi="Times New Roman" w:cs="Times New Roman"/>
        </w:rPr>
      </w:pPr>
      <w:r w:rsidRPr="00296C50">
        <w:rPr>
          <w:rStyle w:val="FootnoteReference"/>
          <w:rFonts w:ascii="Times New Roman" w:hAnsi="Times New Roman" w:cs="Times New Roman"/>
          <w:sz w:val="18"/>
        </w:rPr>
        <w:footnoteRef/>
      </w:r>
      <w:r w:rsidRPr="00296C50">
        <w:rPr>
          <w:rFonts w:ascii="Times New Roman" w:hAnsi="Times New Roman" w:cs="Times New Roman"/>
          <w:sz w:val="18"/>
        </w:rPr>
        <w:t xml:space="preserve"> </w:t>
      </w:r>
      <w:r>
        <w:rPr>
          <w:rFonts w:ascii="Times New Roman" w:hAnsi="Times New Roman" w:cs="Times New Roman"/>
          <w:sz w:val="18"/>
        </w:rPr>
        <w:t xml:space="preserve">Haula Rosdiana dan Edi Slamet Irianto. </w:t>
      </w:r>
      <w:r>
        <w:rPr>
          <w:rFonts w:ascii="Times New Roman" w:hAnsi="Times New Roman" w:cs="Times New Roman"/>
          <w:i/>
          <w:sz w:val="18"/>
        </w:rPr>
        <w:t xml:space="preserve">Ibid., </w:t>
      </w:r>
      <w:r>
        <w:rPr>
          <w:rFonts w:ascii="Times New Roman" w:hAnsi="Times New Roman" w:cs="Times New Roman"/>
          <w:sz w:val="18"/>
        </w:rPr>
        <w:t>hlm. 140.</w:t>
      </w:r>
    </w:p>
  </w:footnote>
  <w:footnote w:id="149">
    <w:p w:rsidR="00C713D9" w:rsidRPr="007F45A1" w:rsidRDefault="00C713D9" w:rsidP="007F45A1">
      <w:pPr>
        <w:pStyle w:val="FootnoteText"/>
        <w:jc w:val="both"/>
        <w:rPr>
          <w:rFonts w:ascii="Times New Roman" w:hAnsi="Times New Roman" w:cs="Times New Roman"/>
          <w:sz w:val="18"/>
        </w:rPr>
      </w:pPr>
      <w:r w:rsidRPr="007F45A1">
        <w:rPr>
          <w:rStyle w:val="FootnoteReference"/>
          <w:rFonts w:ascii="Times New Roman" w:hAnsi="Times New Roman" w:cs="Times New Roman"/>
          <w:sz w:val="18"/>
        </w:rPr>
        <w:footnoteRef/>
      </w:r>
      <w:r w:rsidRPr="007F45A1">
        <w:rPr>
          <w:rFonts w:ascii="Times New Roman" w:hAnsi="Times New Roman" w:cs="Times New Roman"/>
          <w:sz w:val="18"/>
        </w:rPr>
        <w:t xml:space="preserve"> </w:t>
      </w:r>
      <w:r w:rsidRPr="002473BD">
        <w:rPr>
          <w:rFonts w:ascii="Times New Roman" w:hAnsi="Times New Roman" w:cs="Times New Roman"/>
          <w:sz w:val="18"/>
        </w:rPr>
        <w:t xml:space="preserve">Cita negara yang termaktub dalam Alinea </w:t>
      </w:r>
      <w:r>
        <w:rPr>
          <w:rFonts w:ascii="Times New Roman" w:hAnsi="Times New Roman" w:cs="Times New Roman"/>
          <w:sz w:val="18"/>
        </w:rPr>
        <w:t>Keempat</w:t>
      </w:r>
      <w:r w:rsidRPr="002473BD">
        <w:rPr>
          <w:rFonts w:ascii="Times New Roman" w:hAnsi="Times New Roman" w:cs="Times New Roman"/>
          <w:sz w:val="18"/>
        </w:rPr>
        <w:t xml:space="preserve"> Pembukaan </w:t>
      </w:r>
      <w:r>
        <w:rPr>
          <w:rFonts w:ascii="Times New Roman" w:hAnsi="Times New Roman" w:cs="Times New Roman"/>
          <w:sz w:val="18"/>
        </w:rPr>
        <w:t xml:space="preserve">UUD </w:t>
      </w:r>
      <w:r w:rsidRPr="002473BD">
        <w:rPr>
          <w:rFonts w:ascii="Times New Roman" w:hAnsi="Times New Roman" w:cs="Times New Roman"/>
          <w:sz w:val="18"/>
        </w:rPr>
        <w:t>1945, adalah melindungi segenap bangsa Indonesia dan seluruh tumpah darah Indonesia, memajukan kesejahteraan umum, mencerdaskan kehidupan bangsa, dan ikut melaksanakan ketertiban dunia berdasarkan perdamaian abadi dan keadilan sosial.</w:t>
      </w:r>
    </w:p>
  </w:footnote>
  <w:footnote w:id="150">
    <w:p w:rsidR="00C713D9" w:rsidRDefault="00C713D9" w:rsidP="007F45A1">
      <w:pPr>
        <w:pStyle w:val="FootnoteText"/>
        <w:jc w:val="both"/>
      </w:pPr>
      <w:r w:rsidRPr="007F45A1">
        <w:rPr>
          <w:rStyle w:val="FootnoteReference"/>
          <w:rFonts w:ascii="Times New Roman" w:hAnsi="Times New Roman" w:cs="Times New Roman"/>
          <w:sz w:val="18"/>
        </w:rPr>
        <w:footnoteRef/>
      </w:r>
      <w:r w:rsidRPr="007F45A1">
        <w:rPr>
          <w:rFonts w:ascii="Times New Roman" w:hAnsi="Times New Roman" w:cs="Times New Roman"/>
          <w:sz w:val="18"/>
        </w:rPr>
        <w:t xml:space="preserve"> </w:t>
      </w:r>
      <w:r>
        <w:rPr>
          <w:rFonts w:ascii="Times New Roman" w:hAnsi="Times New Roman" w:cs="Times New Roman"/>
          <w:sz w:val="18"/>
        </w:rPr>
        <w:t xml:space="preserve">Sjachran Basah. 1985. </w:t>
      </w:r>
      <w:r w:rsidRPr="002473BD">
        <w:rPr>
          <w:rFonts w:ascii="Times New Roman" w:hAnsi="Times New Roman" w:cs="Times New Roman"/>
          <w:i/>
          <w:sz w:val="18"/>
        </w:rPr>
        <w:t>Eksistensi Dengan Tolak Ukur Badan Peradilan Administrasi di Indonesia</w:t>
      </w:r>
      <w:r>
        <w:rPr>
          <w:rFonts w:ascii="Times New Roman" w:hAnsi="Times New Roman" w:cs="Times New Roman"/>
          <w:sz w:val="18"/>
        </w:rPr>
        <w:t>. Bandung: Alumni, hlm. 14.</w:t>
      </w:r>
    </w:p>
  </w:footnote>
  <w:footnote w:id="151">
    <w:p w:rsidR="00C713D9" w:rsidRPr="00AD475F" w:rsidRDefault="00C713D9" w:rsidP="00AD475F">
      <w:pPr>
        <w:pStyle w:val="FootnoteText"/>
        <w:jc w:val="both"/>
        <w:rPr>
          <w:rFonts w:ascii="Times New Roman" w:hAnsi="Times New Roman" w:cs="Times New Roman"/>
        </w:rPr>
      </w:pPr>
      <w:r w:rsidRPr="00AD475F">
        <w:rPr>
          <w:rStyle w:val="FootnoteReference"/>
          <w:rFonts w:ascii="Times New Roman" w:hAnsi="Times New Roman" w:cs="Times New Roman"/>
          <w:sz w:val="18"/>
        </w:rPr>
        <w:footnoteRef/>
      </w:r>
      <w:r w:rsidRPr="00AD475F">
        <w:rPr>
          <w:rFonts w:ascii="Times New Roman" w:hAnsi="Times New Roman" w:cs="Times New Roman"/>
          <w:sz w:val="18"/>
        </w:rPr>
        <w:t xml:space="preserve"> </w:t>
      </w:r>
      <w:r>
        <w:rPr>
          <w:rFonts w:ascii="Times New Roman" w:hAnsi="Times New Roman" w:cs="Times New Roman"/>
          <w:sz w:val="18"/>
        </w:rPr>
        <w:t xml:space="preserve">Santoso Budihardjo. </w:t>
      </w:r>
      <w:r w:rsidRPr="00AD475F">
        <w:rPr>
          <w:rFonts w:ascii="Times New Roman" w:hAnsi="Times New Roman" w:cs="Times New Roman"/>
          <w:i/>
          <w:sz w:val="18"/>
        </w:rPr>
        <w:t>Pengantar</w:t>
      </w:r>
      <w:r>
        <w:rPr>
          <w:rFonts w:ascii="Times New Roman" w:hAnsi="Times New Roman" w:cs="Times New Roman"/>
          <w:i/>
          <w:sz w:val="18"/>
        </w:rPr>
        <w:t>... Op.Cit.,</w:t>
      </w:r>
      <w:r w:rsidRPr="00AD475F">
        <w:rPr>
          <w:rFonts w:ascii="Times New Roman" w:hAnsi="Times New Roman" w:cs="Times New Roman"/>
          <w:i/>
          <w:sz w:val="18"/>
        </w:rPr>
        <w:t xml:space="preserve"> </w:t>
      </w:r>
      <w:r>
        <w:rPr>
          <w:rFonts w:ascii="Times New Roman" w:hAnsi="Times New Roman" w:cs="Times New Roman"/>
          <w:sz w:val="18"/>
        </w:rPr>
        <w:t>hlm. 42-43.</w:t>
      </w:r>
    </w:p>
  </w:footnote>
  <w:footnote w:id="152">
    <w:p w:rsidR="00C713D9" w:rsidRPr="00BF4E4F" w:rsidRDefault="00C713D9" w:rsidP="0054491E">
      <w:pPr>
        <w:pStyle w:val="FootnoteText"/>
        <w:jc w:val="both"/>
        <w:rPr>
          <w:rFonts w:ascii="Times New Roman" w:hAnsi="Times New Roman" w:cs="Times New Roman"/>
          <w:sz w:val="18"/>
        </w:rPr>
      </w:pPr>
      <w:r w:rsidRPr="0054491E">
        <w:rPr>
          <w:rStyle w:val="FootnoteReference"/>
          <w:rFonts w:ascii="Times New Roman" w:hAnsi="Times New Roman" w:cs="Times New Roman"/>
          <w:sz w:val="18"/>
        </w:rPr>
        <w:footnoteRef/>
      </w:r>
      <w:r w:rsidRPr="0054491E">
        <w:rPr>
          <w:rFonts w:ascii="Times New Roman" w:hAnsi="Times New Roman" w:cs="Times New Roman"/>
          <w:sz w:val="18"/>
        </w:rPr>
        <w:t xml:space="preserve"> </w:t>
      </w:r>
      <w:r w:rsidRPr="00062240">
        <w:rPr>
          <w:rFonts w:ascii="Times New Roman" w:hAnsi="Times New Roman" w:cs="Times New Roman"/>
          <w:sz w:val="18"/>
        </w:rPr>
        <w:t>Dalam konteks dimensi relasi antara para</w:t>
      </w:r>
      <w:r>
        <w:rPr>
          <w:rFonts w:ascii="Times New Roman" w:hAnsi="Times New Roman" w:cs="Times New Roman"/>
          <w:sz w:val="18"/>
        </w:rPr>
        <w:t xml:space="preserve"> pihak yang </w:t>
      </w:r>
      <w:r w:rsidRPr="00062240">
        <w:rPr>
          <w:rFonts w:ascii="Times New Roman" w:hAnsi="Times New Roman" w:cs="Times New Roman"/>
          <w:sz w:val="18"/>
        </w:rPr>
        <w:t>bersengketa di Pengadilan Pajak, di mana d</w:t>
      </w:r>
      <w:r>
        <w:rPr>
          <w:rFonts w:ascii="Times New Roman" w:hAnsi="Times New Roman" w:cs="Times New Roman"/>
          <w:sz w:val="18"/>
        </w:rPr>
        <w:t xml:space="preserve">idalamnya melibatkan pemerintah </w:t>
      </w:r>
      <w:r w:rsidRPr="00062240">
        <w:rPr>
          <w:rFonts w:ascii="Times New Roman" w:hAnsi="Times New Roman" w:cs="Times New Roman"/>
          <w:sz w:val="18"/>
        </w:rPr>
        <w:t xml:space="preserve">selaku fiskus dan rakyat selaku </w:t>
      </w:r>
      <w:r>
        <w:rPr>
          <w:rFonts w:ascii="Times New Roman" w:hAnsi="Times New Roman" w:cs="Times New Roman"/>
          <w:sz w:val="18"/>
        </w:rPr>
        <w:t xml:space="preserve">WP atau penanggung pajak, maka </w:t>
      </w:r>
      <w:r w:rsidRPr="00062240">
        <w:rPr>
          <w:rFonts w:ascii="Times New Roman" w:hAnsi="Times New Roman" w:cs="Times New Roman"/>
          <w:sz w:val="18"/>
        </w:rPr>
        <w:t>Pengadilan Pajak ini menjalankan fungsi pe</w:t>
      </w:r>
      <w:r>
        <w:rPr>
          <w:rFonts w:ascii="Times New Roman" w:hAnsi="Times New Roman" w:cs="Times New Roman"/>
          <w:sz w:val="18"/>
        </w:rPr>
        <w:t xml:space="preserve">rlindungan hukum bagi rakyat di </w:t>
      </w:r>
      <w:r w:rsidRPr="00062240">
        <w:rPr>
          <w:rFonts w:ascii="Times New Roman" w:hAnsi="Times New Roman" w:cs="Times New Roman"/>
          <w:sz w:val="18"/>
        </w:rPr>
        <w:t>bidang Pajak. Hal tersebut didasarkan pada</w:t>
      </w:r>
      <w:r>
        <w:rPr>
          <w:rFonts w:ascii="Times New Roman" w:hAnsi="Times New Roman" w:cs="Times New Roman"/>
          <w:sz w:val="18"/>
        </w:rPr>
        <w:t xml:space="preserve"> kenyataan bahwa dalam sengketa </w:t>
      </w:r>
      <w:r w:rsidRPr="00062240">
        <w:rPr>
          <w:rFonts w:ascii="Times New Roman" w:hAnsi="Times New Roman" w:cs="Times New Roman"/>
          <w:sz w:val="18"/>
        </w:rPr>
        <w:t>pajak, yang dijadikan objek sengketa adalah kep</w:t>
      </w:r>
      <w:r>
        <w:rPr>
          <w:rFonts w:ascii="Times New Roman" w:hAnsi="Times New Roman" w:cs="Times New Roman"/>
          <w:sz w:val="18"/>
        </w:rPr>
        <w:t xml:space="preserve">utusan atau tindakan pemerintah </w:t>
      </w:r>
      <w:r w:rsidRPr="00062240">
        <w:rPr>
          <w:rFonts w:ascii="Times New Roman" w:hAnsi="Times New Roman" w:cs="Times New Roman"/>
          <w:sz w:val="18"/>
        </w:rPr>
        <w:t xml:space="preserve">yang tercermin dari keputusan atau tindakan dari </w:t>
      </w:r>
      <w:r>
        <w:rPr>
          <w:rFonts w:ascii="Times New Roman" w:hAnsi="Times New Roman" w:cs="Times New Roman"/>
          <w:sz w:val="18"/>
        </w:rPr>
        <w:t xml:space="preserve">Pejabat pada jajaran Direktoran </w:t>
      </w:r>
      <w:r w:rsidRPr="00062240">
        <w:rPr>
          <w:rFonts w:ascii="Times New Roman" w:hAnsi="Times New Roman" w:cs="Times New Roman"/>
          <w:sz w:val="18"/>
        </w:rPr>
        <w:t>Jenderal Pajak, Direktorat Jenderal Bea dan Cukai maupun pejabat yang berwenang lainnya, yang dipermasalahkan oleh</w:t>
      </w:r>
      <w:r>
        <w:rPr>
          <w:rFonts w:ascii="Times New Roman" w:hAnsi="Times New Roman" w:cs="Times New Roman"/>
          <w:sz w:val="18"/>
        </w:rPr>
        <w:t xml:space="preserve"> rakyat selaku WP atau </w:t>
      </w:r>
      <w:r w:rsidRPr="00062240">
        <w:rPr>
          <w:rFonts w:ascii="Times New Roman" w:hAnsi="Times New Roman" w:cs="Times New Roman"/>
          <w:sz w:val="18"/>
        </w:rPr>
        <w:t>penanggung pajak.</w:t>
      </w:r>
      <w:r>
        <w:rPr>
          <w:rFonts w:ascii="Times New Roman" w:hAnsi="Times New Roman" w:cs="Times New Roman"/>
          <w:sz w:val="18"/>
        </w:rPr>
        <w:t xml:space="preserve"> Lihat, Y. Sri Pudyatmoko. </w:t>
      </w:r>
      <w:r w:rsidRPr="00C91071">
        <w:rPr>
          <w:rFonts w:ascii="Times New Roman" w:hAnsi="Times New Roman" w:cs="Times New Roman"/>
          <w:i/>
          <w:sz w:val="18"/>
        </w:rPr>
        <w:t>Pengadilan Pajak</w:t>
      </w:r>
      <w:r>
        <w:rPr>
          <w:rFonts w:ascii="Times New Roman" w:hAnsi="Times New Roman" w:cs="Times New Roman"/>
          <w:i/>
          <w:sz w:val="18"/>
        </w:rPr>
        <w:t>... Op.Cit.,</w:t>
      </w:r>
      <w:r>
        <w:rPr>
          <w:rFonts w:ascii="Times New Roman" w:hAnsi="Times New Roman" w:cs="Times New Roman"/>
          <w:sz w:val="18"/>
        </w:rPr>
        <w:t xml:space="preserve"> hlm. 50-51.</w:t>
      </w:r>
    </w:p>
  </w:footnote>
  <w:footnote w:id="153">
    <w:p w:rsidR="009E5BD4" w:rsidRPr="009E5BD4" w:rsidRDefault="009E5BD4" w:rsidP="007D6B74">
      <w:pPr>
        <w:pStyle w:val="FootnoteText"/>
        <w:jc w:val="both"/>
        <w:rPr>
          <w:rFonts w:asciiTheme="majorBidi" w:hAnsiTheme="majorBidi" w:cstheme="majorBidi"/>
        </w:rPr>
      </w:pPr>
      <w:r w:rsidRPr="009E5BD4">
        <w:rPr>
          <w:rStyle w:val="FootnoteReference"/>
          <w:rFonts w:asciiTheme="majorBidi" w:hAnsiTheme="majorBidi" w:cstheme="majorBidi"/>
          <w:sz w:val="18"/>
          <w:szCs w:val="18"/>
        </w:rPr>
        <w:footnoteRef/>
      </w:r>
      <w:r w:rsidR="007D6B74">
        <w:rPr>
          <w:rFonts w:asciiTheme="majorBidi" w:hAnsiTheme="majorBidi" w:cstheme="majorBidi"/>
          <w:sz w:val="18"/>
          <w:szCs w:val="18"/>
        </w:rPr>
        <w:t xml:space="preserve"> Jamil Mubarok, dkk. 2010. </w:t>
      </w:r>
      <w:r w:rsidR="007D6B74" w:rsidRPr="007D6B74">
        <w:rPr>
          <w:rFonts w:asciiTheme="majorBidi" w:hAnsiTheme="majorBidi" w:cstheme="majorBidi"/>
          <w:i/>
          <w:iCs/>
          <w:sz w:val="18"/>
          <w:szCs w:val="18"/>
        </w:rPr>
        <w:t>Pengadilan Pajak Berintegritas: Naskah Akademik Rancangan Undang-Undang tentang Perubahan atas Undang-Undang Nomor 14 Tahun 2002 tentang Pengadilan Pajak</w:t>
      </w:r>
      <w:r w:rsidR="007D6B74">
        <w:rPr>
          <w:rFonts w:asciiTheme="majorBidi" w:hAnsiTheme="majorBidi" w:cstheme="majorBidi"/>
          <w:sz w:val="18"/>
          <w:szCs w:val="18"/>
        </w:rPr>
        <w:t>. Jakarta: Masyarakat Transparan Indonesia, hlm. 41-42.</w:t>
      </w:r>
    </w:p>
  </w:footnote>
  <w:footnote w:id="154">
    <w:p w:rsidR="00C713D9" w:rsidRPr="00C8017B" w:rsidRDefault="00C713D9" w:rsidP="00C8017B">
      <w:pPr>
        <w:pStyle w:val="FootnoteText"/>
        <w:jc w:val="both"/>
        <w:rPr>
          <w:rFonts w:ascii="Times New Roman" w:hAnsi="Times New Roman" w:cs="Times New Roman"/>
        </w:rPr>
      </w:pPr>
      <w:r w:rsidRPr="00C8017B">
        <w:rPr>
          <w:rStyle w:val="FootnoteReference"/>
          <w:rFonts w:ascii="Times New Roman" w:hAnsi="Times New Roman" w:cs="Times New Roman"/>
          <w:sz w:val="18"/>
        </w:rPr>
        <w:footnoteRef/>
      </w:r>
      <w:r w:rsidRPr="00C8017B">
        <w:rPr>
          <w:rFonts w:ascii="Times New Roman" w:hAnsi="Times New Roman" w:cs="Times New Roman"/>
          <w:sz w:val="18"/>
        </w:rPr>
        <w:t xml:space="preserve"> </w:t>
      </w:r>
      <w:r w:rsidRPr="00C8017B">
        <w:rPr>
          <w:rFonts w:ascii="Times New Roman" w:hAnsi="Times New Roman" w:cs="Times New Roman"/>
          <w:i/>
          <w:sz w:val="18"/>
        </w:rPr>
        <w:t>Ibid</w:t>
      </w:r>
      <w:r>
        <w:rPr>
          <w:rFonts w:ascii="Times New Roman" w:hAnsi="Times New Roman" w:cs="Times New Roman"/>
          <w:sz w:val="18"/>
        </w:rPr>
        <w:t>.</w:t>
      </w:r>
    </w:p>
  </w:footnote>
  <w:footnote w:id="155">
    <w:p w:rsidR="00C713D9" w:rsidRPr="003D00A8" w:rsidRDefault="00C713D9" w:rsidP="003D00A8">
      <w:pPr>
        <w:pStyle w:val="FootnoteText"/>
        <w:jc w:val="both"/>
        <w:rPr>
          <w:rFonts w:ascii="Times New Roman" w:hAnsi="Times New Roman" w:cs="Times New Roman"/>
        </w:rPr>
      </w:pPr>
      <w:r w:rsidRPr="003D00A8">
        <w:rPr>
          <w:rStyle w:val="FootnoteReference"/>
          <w:rFonts w:ascii="Times New Roman" w:hAnsi="Times New Roman" w:cs="Times New Roman"/>
          <w:sz w:val="18"/>
        </w:rPr>
        <w:footnoteRef/>
      </w:r>
      <w:r w:rsidRPr="003D00A8">
        <w:rPr>
          <w:rFonts w:ascii="Times New Roman" w:hAnsi="Times New Roman" w:cs="Times New Roman"/>
          <w:sz w:val="18"/>
        </w:rPr>
        <w:t xml:space="preserve"> </w:t>
      </w:r>
      <w:r>
        <w:rPr>
          <w:rFonts w:ascii="Times New Roman" w:hAnsi="Times New Roman" w:cs="Times New Roman"/>
          <w:sz w:val="18"/>
        </w:rPr>
        <w:t xml:space="preserve">Regina H. Durandt. 2014. </w:t>
      </w:r>
      <w:r w:rsidRPr="00E0619D">
        <w:rPr>
          <w:rFonts w:ascii="Times New Roman" w:hAnsi="Times New Roman" w:cs="Times New Roman"/>
          <w:i/>
          <w:sz w:val="18"/>
        </w:rPr>
        <w:t xml:space="preserve">Jaminan Perlindungan Hukum Bagi </w:t>
      </w:r>
      <w:r>
        <w:rPr>
          <w:rFonts w:ascii="Times New Roman" w:hAnsi="Times New Roman" w:cs="Times New Roman"/>
          <w:i/>
          <w:sz w:val="18"/>
        </w:rPr>
        <w:t>WP</w:t>
      </w:r>
      <w:r w:rsidRPr="00E0619D">
        <w:rPr>
          <w:rFonts w:ascii="Times New Roman" w:hAnsi="Times New Roman" w:cs="Times New Roman"/>
          <w:i/>
          <w:sz w:val="18"/>
        </w:rPr>
        <w:t xml:space="preserve"> Berdasarkan Undang-Undang Nomor 14 Tahun 2002</w:t>
      </w:r>
      <w:r>
        <w:rPr>
          <w:rFonts w:ascii="Times New Roman" w:hAnsi="Times New Roman" w:cs="Times New Roman"/>
          <w:sz w:val="18"/>
        </w:rPr>
        <w:t>. Jurnal Lex Administratum, Vol. II/No.3/Jul-Okt/2014, hlm. 135.</w:t>
      </w:r>
    </w:p>
  </w:footnote>
  <w:footnote w:id="156">
    <w:p w:rsidR="00C713D9" w:rsidRPr="002E3784" w:rsidRDefault="00C713D9" w:rsidP="001E43A9">
      <w:pPr>
        <w:pStyle w:val="FootnoteText"/>
        <w:jc w:val="both"/>
        <w:rPr>
          <w:rFonts w:ascii="Times New Roman" w:hAnsi="Times New Roman" w:cs="Times New Roman"/>
          <w:sz w:val="18"/>
        </w:rPr>
      </w:pPr>
      <w:r w:rsidRPr="001E43A9">
        <w:rPr>
          <w:rStyle w:val="FootnoteReference"/>
          <w:rFonts w:ascii="Times New Roman" w:hAnsi="Times New Roman" w:cs="Times New Roman"/>
          <w:sz w:val="18"/>
        </w:rPr>
        <w:footnoteRef/>
      </w:r>
      <w:r w:rsidRPr="001E43A9">
        <w:rPr>
          <w:rFonts w:ascii="Times New Roman" w:hAnsi="Times New Roman" w:cs="Times New Roman"/>
          <w:sz w:val="18"/>
        </w:rPr>
        <w:t xml:space="preserve"> </w:t>
      </w:r>
      <w:r w:rsidRPr="002E3784">
        <w:rPr>
          <w:rFonts w:ascii="Times New Roman" w:hAnsi="Times New Roman" w:cs="Times New Roman"/>
          <w:sz w:val="18"/>
        </w:rPr>
        <w:t xml:space="preserve">Pada pelaksanaannya, proses penyelesaian sengketa pajak yang diselesaikan Dirjen Pajak dilimpahkan wewenangnya ke Kepala Kanwil Ditjen Pajak (Kakanwil) di daerah. Dan kemudian, sebagian wewenang tersebut dilimpahkan ke masing-masing Kepala KPP di bawah Kanwil Ditjen Pajak sesuai dengan kebijakan masing-masing Kakanwil. Pelimpahan wewenang penyelesaian sengketa pajak tersebut diharapkan dapat mempercepat proses penyelesaian bagi setiap </w:t>
      </w:r>
      <w:r>
        <w:rPr>
          <w:rFonts w:ascii="Times New Roman" w:hAnsi="Times New Roman" w:cs="Times New Roman"/>
          <w:sz w:val="18"/>
        </w:rPr>
        <w:t>WP</w:t>
      </w:r>
      <w:r w:rsidRPr="002E3784">
        <w:rPr>
          <w:rFonts w:ascii="Times New Roman" w:hAnsi="Times New Roman" w:cs="Times New Roman"/>
          <w:sz w:val="18"/>
        </w:rPr>
        <w:t>. Hal ini ditinjau dari kedudukan Kanwil Ditjen Pajak yang tersebar di seluruh Indonesia.</w:t>
      </w:r>
      <w:r>
        <w:rPr>
          <w:rFonts w:ascii="Times New Roman" w:hAnsi="Times New Roman" w:cs="Times New Roman"/>
          <w:sz w:val="18"/>
        </w:rPr>
        <w:t xml:space="preserve"> Lihat, Regina H. Durandt. </w:t>
      </w:r>
      <w:r w:rsidRPr="002E3784">
        <w:rPr>
          <w:rFonts w:ascii="Times New Roman" w:hAnsi="Times New Roman" w:cs="Times New Roman"/>
          <w:i/>
          <w:sz w:val="18"/>
        </w:rPr>
        <w:t>Ibid</w:t>
      </w:r>
      <w:r>
        <w:rPr>
          <w:rFonts w:ascii="Times New Roman" w:hAnsi="Times New Roman" w:cs="Times New Roman"/>
          <w:sz w:val="18"/>
        </w:rPr>
        <w:t>., hlm. 136-137.</w:t>
      </w:r>
    </w:p>
  </w:footnote>
  <w:footnote w:id="157">
    <w:p w:rsidR="00C713D9" w:rsidRPr="00BA06F8" w:rsidRDefault="00C713D9" w:rsidP="00BA06F8">
      <w:pPr>
        <w:pStyle w:val="FootnoteText"/>
        <w:jc w:val="both"/>
        <w:rPr>
          <w:rFonts w:ascii="Times New Roman" w:hAnsi="Times New Roman" w:cs="Times New Roman"/>
        </w:rPr>
      </w:pPr>
      <w:r w:rsidRPr="00BA06F8">
        <w:rPr>
          <w:rStyle w:val="FootnoteReference"/>
          <w:rFonts w:ascii="Times New Roman" w:hAnsi="Times New Roman" w:cs="Times New Roman"/>
          <w:sz w:val="18"/>
        </w:rPr>
        <w:footnoteRef/>
      </w:r>
      <w:r w:rsidRPr="00BA06F8">
        <w:rPr>
          <w:rFonts w:ascii="Times New Roman" w:hAnsi="Times New Roman" w:cs="Times New Roman"/>
          <w:sz w:val="18"/>
        </w:rPr>
        <w:t xml:space="preserve"> </w:t>
      </w:r>
      <w:r>
        <w:rPr>
          <w:rFonts w:ascii="Times New Roman" w:hAnsi="Times New Roman" w:cs="Times New Roman"/>
          <w:sz w:val="18"/>
        </w:rPr>
        <w:t>Lihat, Pasal 25 ayat (1) UU KUP.</w:t>
      </w:r>
    </w:p>
  </w:footnote>
  <w:footnote w:id="158">
    <w:p w:rsidR="00C713D9" w:rsidRPr="00E44AC7" w:rsidRDefault="00C713D9" w:rsidP="00E44AC7">
      <w:pPr>
        <w:pStyle w:val="FootnoteText"/>
        <w:jc w:val="both"/>
        <w:rPr>
          <w:rFonts w:ascii="Times New Roman" w:hAnsi="Times New Roman" w:cs="Times New Roman"/>
        </w:rPr>
      </w:pPr>
      <w:r w:rsidRPr="00E44AC7">
        <w:rPr>
          <w:rStyle w:val="FootnoteReference"/>
          <w:rFonts w:ascii="Times New Roman" w:hAnsi="Times New Roman" w:cs="Times New Roman"/>
          <w:sz w:val="18"/>
        </w:rPr>
        <w:footnoteRef/>
      </w:r>
      <w:r w:rsidRPr="00E44AC7">
        <w:rPr>
          <w:rFonts w:ascii="Times New Roman" w:hAnsi="Times New Roman" w:cs="Times New Roman"/>
          <w:sz w:val="18"/>
        </w:rPr>
        <w:t xml:space="preserve"> </w:t>
      </w:r>
      <w:r>
        <w:rPr>
          <w:rFonts w:ascii="Times New Roman" w:hAnsi="Times New Roman" w:cs="Times New Roman"/>
          <w:sz w:val="18"/>
        </w:rPr>
        <w:t xml:space="preserve">Lihat, Pasal 25 ayat (1). </w:t>
      </w:r>
      <w:r w:rsidRPr="00416542">
        <w:rPr>
          <w:rFonts w:ascii="Times New Roman" w:hAnsi="Times New Roman" w:cs="Times New Roman"/>
          <w:i/>
          <w:sz w:val="18"/>
        </w:rPr>
        <w:t>Ibid</w:t>
      </w:r>
      <w:r>
        <w:rPr>
          <w:rFonts w:ascii="Times New Roman" w:hAnsi="Times New Roman" w:cs="Times New Roman"/>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162030"/>
      <w:docPartObj>
        <w:docPartGallery w:val="Page Numbers (Top of Page)"/>
        <w:docPartUnique/>
      </w:docPartObj>
    </w:sdtPr>
    <w:sdtEndPr>
      <w:rPr>
        <w:rFonts w:ascii="Times New Roman" w:hAnsi="Times New Roman" w:cs="Times New Roman"/>
        <w:noProof/>
      </w:rPr>
    </w:sdtEndPr>
    <w:sdtContent>
      <w:p w:rsidR="00C713D9" w:rsidRPr="000C574E" w:rsidRDefault="00C713D9">
        <w:pPr>
          <w:pStyle w:val="Header"/>
          <w:jc w:val="right"/>
          <w:rPr>
            <w:rFonts w:ascii="Times New Roman" w:hAnsi="Times New Roman" w:cs="Times New Roman"/>
          </w:rPr>
        </w:pPr>
        <w:r w:rsidRPr="000C574E">
          <w:rPr>
            <w:rFonts w:ascii="Times New Roman" w:hAnsi="Times New Roman" w:cs="Times New Roman"/>
          </w:rPr>
          <w:fldChar w:fldCharType="begin"/>
        </w:r>
        <w:r w:rsidRPr="000C574E">
          <w:rPr>
            <w:rFonts w:ascii="Times New Roman" w:hAnsi="Times New Roman" w:cs="Times New Roman"/>
          </w:rPr>
          <w:instrText xml:space="preserve"> PAGE   \* MERGEFORMAT </w:instrText>
        </w:r>
        <w:r w:rsidRPr="000C574E">
          <w:rPr>
            <w:rFonts w:ascii="Times New Roman" w:hAnsi="Times New Roman" w:cs="Times New Roman"/>
          </w:rPr>
          <w:fldChar w:fldCharType="separate"/>
        </w:r>
        <w:r w:rsidR="00EF1C77">
          <w:rPr>
            <w:rFonts w:ascii="Times New Roman" w:hAnsi="Times New Roman" w:cs="Times New Roman"/>
            <w:noProof/>
          </w:rPr>
          <w:t>61</w:t>
        </w:r>
        <w:r w:rsidRPr="000C574E">
          <w:rPr>
            <w:rFonts w:ascii="Times New Roman" w:hAnsi="Times New Roman" w:cs="Times New Roman"/>
            <w:noProof/>
          </w:rPr>
          <w:fldChar w:fldCharType="end"/>
        </w:r>
      </w:p>
    </w:sdtContent>
  </w:sdt>
  <w:p w:rsidR="00C713D9" w:rsidRDefault="00C71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25E"/>
    <w:multiLevelType w:val="hybridMultilevel"/>
    <w:tmpl w:val="8F843122"/>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 w15:restartNumberingAfterBreak="0">
    <w:nsid w:val="009161F8"/>
    <w:multiLevelType w:val="hybridMultilevel"/>
    <w:tmpl w:val="005ACB5E"/>
    <w:lvl w:ilvl="0" w:tplc="21728E5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01E13200"/>
    <w:multiLevelType w:val="hybridMultilevel"/>
    <w:tmpl w:val="3F3406F0"/>
    <w:lvl w:ilvl="0" w:tplc="F6162D60">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 w15:restartNumberingAfterBreak="0">
    <w:nsid w:val="04183CCB"/>
    <w:multiLevelType w:val="hybridMultilevel"/>
    <w:tmpl w:val="2814CFFE"/>
    <w:lvl w:ilvl="0" w:tplc="37949E9A">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4" w15:restartNumberingAfterBreak="0">
    <w:nsid w:val="0A1F6B4F"/>
    <w:multiLevelType w:val="hybridMultilevel"/>
    <w:tmpl w:val="2278A808"/>
    <w:lvl w:ilvl="0" w:tplc="DB282B2A">
      <w:start w:val="1"/>
      <w:numFmt w:val="lowerLetter"/>
      <w:lvlText w:val="%1."/>
      <w:lvlJc w:val="left"/>
      <w:pPr>
        <w:ind w:left="144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F573B6F"/>
    <w:multiLevelType w:val="hybridMultilevel"/>
    <w:tmpl w:val="9F0E733E"/>
    <w:lvl w:ilvl="0" w:tplc="0421001B" w:tentative="1">
      <w:start w:val="1"/>
      <w:numFmt w:val="lowerRoman"/>
      <w:lvlText w:val="%1."/>
      <w:lvlJc w:val="right"/>
      <w:pPr>
        <w:ind w:left="5345" w:hanging="18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6" w15:restartNumberingAfterBreak="0">
    <w:nsid w:val="1035688C"/>
    <w:multiLevelType w:val="hybridMultilevel"/>
    <w:tmpl w:val="D7BABD1E"/>
    <w:lvl w:ilvl="0" w:tplc="1D80147A">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7" w15:restartNumberingAfterBreak="0">
    <w:nsid w:val="12F323CB"/>
    <w:multiLevelType w:val="hybridMultilevel"/>
    <w:tmpl w:val="8CF4F696"/>
    <w:lvl w:ilvl="0" w:tplc="6A800FEC">
      <w:start w:val="1"/>
      <w:numFmt w:val="lowerLetter"/>
      <w:lvlText w:val="%1."/>
      <w:lvlJc w:val="left"/>
      <w:pPr>
        <w:ind w:left="1920" w:hanging="360"/>
      </w:pPr>
      <w:rPr>
        <w:rFonts w:hint="default"/>
        <w:i w:val="0"/>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8" w15:restartNumberingAfterBreak="0">
    <w:nsid w:val="14D30E90"/>
    <w:multiLevelType w:val="hybridMultilevel"/>
    <w:tmpl w:val="365E0874"/>
    <w:lvl w:ilvl="0" w:tplc="1D80147A">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9" w15:restartNumberingAfterBreak="0">
    <w:nsid w:val="1717003E"/>
    <w:multiLevelType w:val="hybridMultilevel"/>
    <w:tmpl w:val="CD9ECA46"/>
    <w:lvl w:ilvl="0" w:tplc="1D80147A">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0" w15:restartNumberingAfterBreak="0">
    <w:nsid w:val="17997436"/>
    <w:multiLevelType w:val="hybridMultilevel"/>
    <w:tmpl w:val="8AA0B9CC"/>
    <w:lvl w:ilvl="0" w:tplc="04090019">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1" w15:restartNumberingAfterBreak="0">
    <w:nsid w:val="17A37623"/>
    <w:multiLevelType w:val="hybridMultilevel"/>
    <w:tmpl w:val="5B10DFE2"/>
    <w:lvl w:ilvl="0" w:tplc="1D80147A">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2" w15:restartNumberingAfterBreak="0">
    <w:nsid w:val="1D0E570C"/>
    <w:multiLevelType w:val="hybridMultilevel"/>
    <w:tmpl w:val="72DE1392"/>
    <w:lvl w:ilvl="0" w:tplc="8CB80F0C">
      <w:start w:val="1"/>
      <w:numFmt w:val="lowerLetter"/>
      <w:lvlText w:val="%1."/>
      <w:lvlJc w:val="left"/>
      <w:pPr>
        <w:ind w:left="300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3" w15:restartNumberingAfterBreak="0">
    <w:nsid w:val="1D4F1A8F"/>
    <w:multiLevelType w:val="hybridMultilevel"/>
    <w:tmpl w:val="D7BABD1E"/>
    <w:lvl w:ilvl="0" w:tplc="1D80147A">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4" w15:restartNumberingAfterBreak="0">
    <w:nsid w:val="1E50270D"/>
    <w:multiLevelType w:val="hybridMultilevel"/>
    <w:tmpl w:val="30D483AC"/>
    <w:lvl w:ilvl="0" w:tplc="DE6ED89A">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5" w15:restartNumberingAfterBreak="0">
    <w:nsid w:val="1F8A320D"/>
    <w:multiLevelType w:val="hybridMultilevel"/>
    <w:tmpl w:val="54046ED4"/>
    <w:lvl w:ilvl="0" w:tplc="45461C60">
      <w:start w:val="1"/>
      <w:numFmt w:val="lowerLetter"/>
      <w:lvlText w:val="%1."/>
      <w:lvlJc w:val="left"/>
      <w:pPr>
        <w:ind w:left="1920" w:hanging="360"/>
      </w:pPr>
      <w:rPr>
        <w:rFonts w:hint="default"/>
        <w:i w:val="0"/>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6" w15:restartNumberingAfterBreak="0">
    <w:nsid w:val="28F20D39"/>
    <w:multiLevelType w:val="hybridMultilevel"/>
    <w:tmpl w:val="97148700"/>
    <w:lvl w:ilvl="0" w:tplc="08090015">
      <w:start w:val="1"/>
      <w:numFmt w:val="upperLetter"/>
      <w:lvlText w:val="%1."/>
      <w:lvlJc w:val="left"/>
      <w:pPr>
        <w:ind w:left="720" w:hanging="360"/>
      </w:pPr>
      <w:rPr>
        <w:rFonts w:hint="default"/>
      </w:rPr>
    </w:lvl>
    <w:lvl w:ilvl="1" w:tplc="8F18214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EA7E43"/>
    <w:multiLevelType w:val="hybridMultilevel"/>
    <w:tmpl w:val="88DE124E"/>
    <w:lvl w:ilvl="0" w:tplc="978C658E">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8" w15:restartNumberingAfterBreak="0">
    <w:nsid w:val="31750C7D"/>
    <w:multiLevelType w:val="hybridMultilevel"/>
    <w:tmpl w:val="6C68493C"/>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9" w15:restartNumberingAfterBreak="0">
    <w:nsid w:val="31F94CA5"/>
    <w:multiLevelType w:val="hybridMultilevel"/>
    <w:tmpl w:val="1750DC82"/>
    <w:lvl w:ilvl="0" w:tplc="9C0C2358">
      <w:start w:val="1"/>
      <w:numFmt w:val="decimal"/>
      <w:lvlText w:val="%1."/>
      <w:lvlJc w:val="left"/>
      <w:pPr>
        <w:ind w:left="786" w:hanging="360"/>
      </w:pPr>
      <w:rPr>
        <w:rFonts w:hint="default"/>
      </w:rPr>
    </w:lvl>
    <w:lvl w:ilvl="1" w:tplc="F1D412A8">
      <w:start w:val="1"/>
      <w:numFmt w:val="lowerLetter"/>
      <w:lvlText w:val="%2."/>
      <w:lvlJc w:val="left"/>
      <w:pPr>
        <w:ind w:left="1506" w:hanging="360"/>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15:restartNumberingAfterBreak="0">
    <w:nsid w:val="39D430C1"/>
    <w:multiLevelType w:val="hybridMultilevel"/>
    <w:tmpl w:val="220CB06E"/>
    <w:lvl w:ilvl="0" w:tplc="1D80147A">
      <w:start w:val="1"/>
      <w:numFmt w:val="lowerLetter"/>
      <w:lvlText w:val="%1."/>
      <w:lvlJc w:val="left"/>
      <w:pPr>
        <w:ind w:left="34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1" w15:restartNumberingAfterBreak="0">
    <w:nsid w:val="3A4C222F"/>
    <w:multiLevelType w:val="hybridMultilevel"/>
    <w:tmpl w:val="43EC2D98"/>
    <w:lvl w:ilvl="0" w:tplc="736C70C8">
      <w:start w:val="1"/>
      <w:numFmt w:val="decimal"/>
      <w:lvlText w:val="%1)"/>
      <w:lvlJc w:val="left"/>
      <w:pPr>
        <w:ind w:left="1636" w:hanging="360"/>
      </w:pPr>
      <w:rPr>
        <w:rFonts w:hint="default"/>
        <w:i w:val="0"/>
      </w:rPr>
    </w:lvl>
    <w:lvl w:ilvl="1" w:tplc="7940016C">
      <w:start w:val="1"/>
      <w:numFmt w:val="lowerLetter"/>
      <w:lvlText w:val="%2."/>
      <w:lvlJc w:val="left"/>
      <w:pPr>
        <w:ind w:left="2356" w:hanging="360"/>
      </w:pPr>
      <w:rPr>
        <w:rFonts w:hint="default"/>
      </w:r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2" w15:restartNumberingAfterBreak="0">
    <w:nsid w:val="3B045205"/>
    <w:multiLevelType w:val="hybridMultilevel"/>
    <w:tmpl w:val="C9F660C8"/>
    <w:lvl w:ilvl="0" w:tplc="04090019">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3" w15:restartNumberingAfterBreak="0">
    <w:nsid w:val="400C499A"/>
    <w:multiLevelType w:val="hybridMultilevel"/>
    <w:tmpl w:val="D65619A6"/>
    <w:lvl w:ilvl="0" w:tplc="7B22633E">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4" w15:restartNumberingAfterBreak="0">
    <w:nsid w:val="43F7296A"/>
    <w:multiLevelType w:val="hybridMultilevel"/>
    <w:tmpl w:val="31C82E98"/>
    <w:lvl w:ilvl="0" w:tplc="20BAFDEE">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5" w15:restartNumberingAfterBreak="0">
    <w:nsid w:val="45C437A6"/>
    <w:multiLevelType w:val="hybridMultilevel"/>
    <w:tmpl w:val="9EB8751E"/>
    <w:lvl w:ilvl="0" w:tplc="04210019">
      <w:start w:val="1"/>
      <w:numFmt w:val="lowerLetter"/>
      <w:lvlText w:val="%1."/>
      <w:lvlJc w:val="left"/>
      <w:pPr>
        <w:ind w:left="1440" w:hanging="360"/>
      </w:pPr>
      <w:rPr>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15:restartNumberingAfterBreak="0">
    <w:nsid w:val="48F94A2E"/>
    <w:multiLevelType w:val="hybridMultilevel"/>
    <w:tmpl w:val="A198D976"/>
    <w:lvl w:ilvl="0" w:tplc="490CDCD2">
      <w:start w:val="1"/>
      <w:numFmt w:val="decimal"/>
      <w:lvlText w:val="%1."/>
      <w:lvlJc w:val="left"/>
      <w:pPr>
        <w:ind w:left="786" w:hanging="360"/>
      </w:pPr>
      <w:rPr>
        <w:rFonts w:hint="default"/>
      </w:rPr>
    </w:lvl>
    <w:lvl w:ilvl="1" w:tplc="1CD68E24">
      <w:start w:val="1"/>
      <w:numFmt w:val="lowerLetter"/>
      <w:lvlText w:val="%2."/>
      <w:lvlJc w:val="left"/>
      <w:pPr>
        <w:ind w:left="1506" w:hanging="360"/>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15:restartNumberingAfterBreak="0">
    <w:nsid w:val="4ABB2189"/>
    <w:multiLevelType w:val="hybridMultilevel"/>
    <w:tmpl w:val="A97C9056"/>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BB64CA7"/>
    <w:multiLevelType w:val="hybridMultilevel"/>
    <w:tmpl w:val="65BE9E78"/>
    <w:lvl w:ilvl="0" w:tplc="04210017">
      <w:start w:val="1"/>
      <w:numFmt w:val="lowerLetter"/>
      <w:lvlText w:val="%1)"/>
      <w:lvlJc w:val="left"/>
      <w:pPr>
        <w:ind w:left="2770" w:hanging="360"/>
      </w:pPr>
      <w:rPr>
        <w:rFonts w:hint="default"/>
      </w:rPr>
    </w:lvl>
    <w:lvl w:ilvl="1" w:tplc="04210019" w:tentative="1">
      <w:start w:val="1"/>
      <w:numFmt w:val="lowerLetter"/>
      <w:lvlText w:val="%2."/>
      <w:lvlJc w:val="left"/>
      <w:pPr>
        <w:ind w:left="3490" w:hanging="360"/>
      </w:pPr>
    </w:lvl>
    <w:lvl w:ilvl="2" w:tplc="0421001B" w:tentative="1">
      <w:start w:val="1"/>
      <w:numFmt w:val="lowerRoman"/>
      <w:lvlText w:val="%3."/>
      <w:lvlJc w:val="right"/>
      <w:pPr>
        <w:ind w:left="4210" w:hanging="180"/>
      </w:pPr>
    </w:lvl>
    <w:lvl w:ilvl="3" w:tplc="0421000F" w:tentative="1">
      <w:start w:val="1"/>
      <w:numFmt w:val="decimal"/>
      <w:lvlText w:val="%4."/>
      <w:lvlJc w:val="left"/>
      <w:pPr>
        <w:ind w:left="4930" w:hanging="360"/>
      </w:pPr>
    </w:lvl>
    <w:lvl w:ilvl="4" w:tplc="04210019" w:tentative="1">
      <w:start w:val="1"/>
      <w:numFmt w:val="lowerLetter"/>
      <w:lvlText w:val="%5."/>
      <w:lvlJc w:val="left"/>
      <w:pPr>
        <w:ind w:left="5650" w:hanging="360"/>
      </w:pPr>
    </w:lvl>
    <w:lvl w:ilvl="5" w:tplc="0421001B" w:tentative="1">
      <w:start w:val="1"/>
      <w:numFmt w:val="lowerRoman"/>
      <w:lvlText w:val="%6."/>
      <w:lvlJc w:val="right"/>
      <w:pPr>
        <w:ind w:left="6370" w:hanging="180"/>
      </w:pPr>
    </w:lvl>
    <w:lvl w:ilvl="6" w:tplc="0421000F" w:tentative="1">
      <w:start w:val="1"/>
      <w:numFmt w:val="decimal"/>
      <w:lvlText w:val="%7."/>
      <w:lvlJc w:val="left"/>
      <w:pPr>
        <w:ind w:left="7090" w:hanging="360"/>
      </w:pPr>
    </w:lvl>
    <w:lvl w:ilvl="7" w:tplc="04210019" w:tentative="1">
      <w:start w:val="1"/>
      <w:numFmt w:val="lowerLetter"/>
      <w:lvlText w:val="%8."/>
      <w:lvlJc w:val="left"/>
      <w:pPr>
        <w:ind w:left="7810" w:hanging="360"/>
      </w:pPr>
    </w:lvl>
    <w:lvl w:ilvl="8" w:tplc="0421001B" w:tentative="1">
      <w:start w:val="1"/>
      <w:numFmt w:val="lowerRoman"/>
      <w:lvlText w:val="%9."/>
      <w:lvlJc w:val="right"/>
      <w:pPr>
        <w:ind w:left="8530" w:hanging="180"/>
      </w:pPr>
    </w:lvl>
  </w:abstractNum>
  <w:abstractNum w:abstractNumId="29" w15:restartNumberingAfterBreak="0">
    <w:nsid w:val="515E4009"/>
    <w:multiLevelType w:val="multilevel"/>
    <w:tmpl w:val="B62AE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5C4B80"/>
    <w:multiLevelType w:val="hybridMultilevel"/>
    <w:tmpl w:val="5B4E2AF0"/>
    <w:lvl w:ilvl="0" w:tplc="9C0C2358">
      <w:start w:val="1"/>
      <w:numFmt w:val="decimal"/>
      <w:lvlText w:val="%1."/>
      <w:lvlJc w:val="left"/>
      <w:pPr>
        <w:ind w:left="2346"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1" w15:restartNumberingAfterBreak="0">
    <w:nsid w:val="552D55CF"/>
    <w:multiLevelType w:val="hybridMultilevel"/>
    <w:tmpl w:val="A468A46A"/>
    <w:lvl w:ilvl="0" w:tplc="2422751C">
      <w:start w:val="1"/>
      <w:numFmt w:val="lowerLetter"/>
      <w:lvlText w:val="%1."/>
      <w:lvlJc w:val="left"/>
      <w:pPr>
        <w:ind w:left="2340" w:hanging="360"/>
      </w:pPr>
      <w:rPr>
        <w:i w:val="0"/>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32" w15:restartNumberingAfterBreak="0">
    <w:nsid w:val="5B754E1A"/>
    <w:multiLevelType w:val="hybridMultilevel"/>
    <w:tmpl w:val="EB244B6A"/>
    <w:lvl w:ilvl="0" w:tplc="B28E9476">
      <w:start w:val="1"/>
      <w:numFmt w:val="lowerLetter"/>
      <w:lvlText w:val="%1."/>
      <w:lvlJc w:val="left"/>
      <w:pPr>
        <w:ind w:left="2405" w:hanging="360"/>
      </w:pPr>
      <w:rPr>
        <w:rFonts w:ascii="Times New Roman" w:hAnsi="Times New Roman" w:cs="Times New Roman" w:hint="default"/>
        <w:color w:val="000000"/>
      </w:rPr>
    </w:lvl>
    <w:lvl w:ilvl="1" w:tplc="04210019" w:tentative="1">
      <w:start w:val="1"/>
      <w:numFmt w:val="lowerLetter"/>
      <w:lvlText w:val="%2."/>
      <w:lvlJc w:val="left"/>
      <w:pPr>
        <w:ind w:left="3125" w:hanging="360"/>
      </w:pPr>
    </w:lvl>
    <w:lvl w:ilvl="2" w:tplc="0421001B" w:tentative="1">
      <w:start w:val="1"/>
      <w:numFmt w:val="lowerRoman"/>
      <w:lvlText w:val="%3."/>
      <w:lvlJc w:val="right"/>
      <w:pPr>
        <w:ind w:left="3845" w:hanging="180"/>
      </w:pPr>
    </w:lvl>
    <w:lvl w:ilvl="3" w:tplc="0421000F" w:tentative="1">
      <w:start w:val="1"/>
      <w:numFmt w:val="decimal"/>
      <w:lvlText w:val="%4."/>
      <w:lvlJc w:val="left"/>
      <w:pPr>
        <w:ind w:left="4565" w:hanging="360"/>
      </w:pPr>
    </w:lvl>
    <w:lvl w:ilvl="4" w:tplc="04210019" w:tentative="1">
      <w:start w:val="1"/>
      <w:numFmt w:val="lowerLetter"/>
      <w:lvlText w:val="%5."/>
      <w:lvlJc w:val="left"/>
      <w:pPr>
        <w:ind w:left="5285" w:hanging="360"/>
      </w:pPr>
    </w:lvl>
    <w:lvl w:ilvl="5" w:tplc="0421001B" w:tentative="1">
      <w:start w:val="1"/>
      <w:numFmt w:val="lowerRoman"/>
      <w:lvlText w:val="%6."/>
      <w:lvlJc w:val="right"/>
      <w:pPr>
        <w:ind w:left="6005" w:hanging="180"/>
      </w:pPr>
    </w:lvl>
    <w:lvl w:ilvl="6" w:tplc="0421000F" w:tentative="1">
      <w:start w:val="1"/>
      <w:numFmt w:val="decimal"/>
      <w:lvlText w:val="%7."/>
      <w:lvlJc w:val="left"/>
      <w:pPr>
        <w:ind w:left="6725" w:hanging="360"/>
      </w:pPr>
    </w:lvl>
    <w:lvl w:ilvl="7" w:tplc="04210019" w:tentative="1">
      <w:start w:val="1"/>
      <w:numFmt w:val="lowerLetter"/>
      <w:lvlText w:val="%8."/>
      <w:lvlJc w:val="left"/>
      <w:pPr>
        <w:ind w:left="7445" w:hanging="360"/>
      </w:pPr>
    </w:lvl>
    <w:lvl w:ilvl="8" w:tplc="0421001B" w:tentative="1">
      <w:start w:val="1"/>
      <w:numFmt w:val="lowerRoman"/>
      <w:lvlText w:val="%9."/>
      <w:lvlJc w:val="right"/>
      <w:pPr>
        <w:ind w:left="8165" w:hanging="180"/>
      </w:pPr>
    </w:lvl>
  </w:abstractNum>
  <w:abstractNum w:abstractNumId="33" w15:restartNumberingAfterBreak="0">
    <w:nsid w:val="5F4477FB"/>
    <w:multiLevelType w:val="hybridMultilevel"/>
    <w:tmpl w:val="9326C394"/>
    <w:lvl w:ilvl="0" w:tplc="04090019">
      <w:start w:val="1"/>
      <w:numFmt w:val="lowerLetter"/>
      <w:lvlText w:val="%1."/>
      <w:lvlJc w:val="left"/>
      <w:pPr>
        <w:ind w:left="2386" w:hanging="111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4" w15:restartNumberingAfterBreak="0">
    <w:nsid w:val="66713E45"/>
    <w:multiLevelType w:val="hybridMultilevel"/>
    <w:tmpl w:val="41445766"/>
    <w:lvl w:ilvl="0" w:tplc="7940016C">
      <w:start w:val="1"/>
      <w:numFmt w:val="lowerLetter"/>
      <w:lvlText w:val="%1."/>
      <w:lvlJc w:val="left"/>
      <w:pPr>
        <w:ind w:left="235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6B868D2"/>
    <w:multiLevelType w:val="hybridMultilevel"/>
    <w:tmpl w:val="F3161452"/>
    <w:lvl w:ilvl="0" w:tplc="60AC2D44">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6" w15:restartNumberingAfterBreak="0">
    <w:nsid w:val="686E069E"/>
    <w:multiLevelType w:val="multilevel"/>
    <w:tmpl w:val="39A00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40071E"/>
    <w:multiLevelType w:val="hybridMultilevel"/>
    <w:tmpl w:val="7C40348E"/>
    <w:lvl w:ilvl="0" w:tplc="8CB80F0C">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1F477B1"/>
    <w:multiLevelType w:val="hybridMultilevel"/>
    <w:tmpl w:val="49825CEE"/>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9" w15:restartNumberingAfterBreak="0">
    <w:nsid w:val="720F0973"/>
    <w:multiLevelType w:val="hybridMultilevel"/>
    <w:tmpl w:val="30EEA188"/>
    <w:lvl w:ilvl="0" w:tplc="04210015">
      <w:start w:val="1"/>
      <w:numFmt w:val="upperLetter"/>
      <w:lvlText w:val="%1."/>
      <w:lvlJc w:val="left"/>
      <w:pPr>
        <w:ind w:left="720" w:hanging="360"/>
      </w:pPr>
      <w:rPr>
        <w:rFonts w:hint="default"/>
      </w:rPr>
    </w:lvl>
    <w:lvl w:ilvl="1" w:tplc="8CB80F0C">
      <w:start w:val="1"/>
      <w:numFmt w:val="lowerLetter"/>
      <w:lvlText w:val="%2."/>
      <w:lvlJc w:val="left"/>
      <w:pPr>
        <w:ind w:left="1440" w:hanging="360"/>
      </w:pPr>
      <w:rPr>
        <w:rFonts w:hint="default"/>
      </w:rPr>
    </w:lvl>
    <w:lvl w:ilvl="2" w:tplc="04210019">
      <w:start w:val="1"/>
      <w:numFmt w:val="lowerLetter"/>
      <w:lvlText w:val="%3."/>
      <w:lvlJc w:val="left"/>
      <w:pPr>
        <w:ind w:left="2340" w:hanging="360"/>
      </w:pPr>
      <w:rPr>
        <w:rFonts w:hint="default"/>
        <w:i w:val="0"/>
      </w:rPr>
    </w:lvl>
    <w:lvl w:ilvl="3" w:tplc="04210017">
      <w:start w:val="1"/>
      <w:numFmt w:val="lowerLetter"/>
      <w:lvlText w:val="%4)"/>
      <w:lvlJc w:val="left"/>
      <w:pPr>
        <w:ind w:left="2880" w:hanging="360"/>
      </w:pPr>
      <w:rPr>
        <w:rFonts w:hint="default"/>
      </w:rPr>
    </w:lvl>
    <w:lvl w:ilvl="4" w:tplc="61686272">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42E58D4"/>
    <w:multiLevelType w:val="hybridMultilevel"/>
    <w:tmpl w:val="B68EED84"/>
    <w:lvl w:ilvl="0" w:tplc="04210019">
      <w:start w:val="1"/>
      <w:numFmt w:val="lowerLetter"/>
      <w:lvlText w:val="%1."/>
      <w:lvlJc w:val="left"/>
      <w:pPr>
        <w:ind w:left="1440" w:hanging="360"/>
      </w:pPr>
      <w:rPr>
        <w:i w:val="0"/>
      </w:rPr>
    </w:lvl>
    <w:lvl w:ilvl="1" w:tplc="04B04C36">
      <w:start w:val="1"/>
      <w:numFmt w:val="lowerLetter"/>
      <w:lvlText w:val="%2."/>
      <w:lvlJc w:val="left"/>
      <w:pPr>
        <w:ind w:left="2160" w:hanging="360"/>
      </w:pPr>
      <w:rPr>
        <w:rFonts w:hint="default"/>
      </w:rPr>
    </w:lvl>
    <w:lvl w:ilvl="2" w:tplc="898C3FC8">
      <w:start w:val="1"/>
      <w:numFmt w:val="decimal"/>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15:restartNumberingAfterBreak="0">
    <w:nsid w:val="74F7704E"/>
    <w:multiLevelType w:val="hybridMultilevel"/>
    <w:tmpl w:val="3616599E"/>
    <w:lvl w:ilvl="0" w:tplc="04210017">
      <w:start w:val="1"/>
      <w:numFmt w:val="lowerLetter"/>
      <w:lvlText w:val="%1)"/>
      <w:lvlJc w:val="left"/>
      <w:pPr>
        <w:ind w:left="2770" w:hanging="360"/>
      </w:pPr>
      <w:rPr>
        <w:rFonts w:hint="default"/>
      </w:rPr>
    </w:lvl>
    <w:lvl w:ilvl="1" w:tplc="04210019" w:tentative="1">
      <w:start w:val="1"/>
      <w:numFmt w:val="lowerLetter"/>
      <w:lvlText w:val="%2."/>
      <w:lvlJc w:val="left"/>
      <w:pPr>
        <w:ind w:left="3490" w:hanging="360"/>
      </w:pPr>
    </w:lvl>
    <w:lvl w:ilvl="2" w:tplc="0421001B" w:tentative="1">
      <w:start w:val="1"/>
      <w:numFmt w:val="lowerRoman"/>
      <w:lvlText w:val="%3."/>
      <w:lvlJc w:val="right"/>
      <w:pPr>
        <w:ind w:left="4210" w:hanging="180"/>
      </w:pPr>
    </w:lvl>
    <w:lvl w:ilvl="3" w:tplc="0421000F" w:tentative="1">
      <w:start w:val="1"/>
      <w:numFmt w:val="decimal"/>
      <w:lvlText w:val="%4."/>
      <w:lvlJc w:val="left"/>
      <w:pPr>
        <w:ind w:left="4930" w:hanging="360"/>
      </w:pPr>
    </w:lvl>
    <w:lvl w:ilvl="4" w:tplc="04210019" w:tentative="1">
      <w:start w:val="1"/>
      <w:numFmt w:val="lowerLetter"/>
      <w:lvlText w:val="%5."/>
      <w:lvlJc w:val="left"/>
      <w:pPr>
        <w:ind w:left="5650" w:hanging="360"/>
      </w:pPr>
    </w:lvl>
    <w:lvl w:ilvl="5" w:tplc="0421001B" w:tentative="1">
      <w:start w:val="1"/>
      <w:numFmt w:val="lowerRoman"/>
      <w:lvlText w:val="%6."/>
      <w:lvlJc w:val="right"/>
      <w:pPr>
        <w:ind w:left="6370" w:hanging="180"/>
      </w:pPr>
    </w:lvl>
    <w:lvl w:ilvl="6" w:tplc="0421000F" w:tentative="1">
      <w:start w:val="1"/>
      <w:numFmt w:val="decimal"/>
      <w:lvlText w:val="%7."/>
      <w:lvlJc w:val="left"/>
      <w:pPr>
        <w:ind w:left="7090" w:hanging="360"/>
      </w:pPr>
    </w:lvl>
    <w:lvl w:ilvl="7" w:tplc="04210019" w:tentative="1">
      <w:start w:val="1"/>
      <w:numFmt w:val="lowerLetter"/>
      <w:lvlText w:val="%8."/>
      <w:lvlJc w:val="left"/>
      <w:pPr>
        <w:ind w:left="7810" w:hanging="360"/>
      </w:pPr>
    </w:lvl>
    <w:lvl w:ilvl="8" w:tplc="0421001B" w:tentative="1">
      <w:start w:val="1"/>
      <w:numFmt w:val="lowerRoman"/>
      <w:lvlText w:val="%9."/>
      <w:lvlJc w:val="right"/>
      <w:pPr>
        <w:ind w:left="8530" w:hanging="180"/>
      </w:pPr>
    </w:lvl>
  </w:abstractNum>
  <w:num w:numId="1">
    <w:abstractNumId w:val="39"/>
  </w:num>
  <w:num w:numId="2">
    <w:abstractNumId w:val="22"/>
  </w:num>
  <w:num w:numId="3">
    <w:abstractNumId w:val="10"/>
  </w:num>
  <w:num w:numId="4">
    <w:abstractNumId w:val="33"/>
  </w:num>
  <w:num w:numId="5">
    <w:abstractNumId w:val="26"/>
  </w:num>
  <w:num w:numId="6">
    <w:abstractNumId w:val="15"/>
  </w:num>
  <w:num w:numId="7">
    <w:abstractNumId w:val="36"/>
  </w:num>
  <w:num w:numId="8">
    <w:abstractNumId w:val="6"/>
  </w:num>
  <w:num w:numId="9">
    <w:abstractNumId w:val="13"/>
  </w:num>
  <w:num w:numId="10">
    <w:abstractNumId w:val="20"/>
  </w:num>
  <w:num w:numId="11">
    <w:abstractNumId w:val="9"/>
  </w:num>
  <w:num w:numId="12">
    <w:abstractNumId w:val="16"/>
  </w:num>
  <w:num w:numId="13">
    <w:abstractNumId w:val="8"/>
  </w:num>
  <w:num w:numId="14">
    <w:abstractNumId w:val="11"/>
  </w:num>
  <w:num w:numId="15">
    <w:abstractNumId w:val="29"/>
  </w:num>
  <w:num w:numId="16">
    <w:abstractNumId w:val="19"/>
  </w:num>
  <w:num w:numId="17">
    <w:abstractNumId w:val="30"/>
  </w:num>
  <w:num w:numId="18">
    <w:abstractNumId w:val="18"/>
  </w:num>
  <w:num w:numId="19">
    <w:abstractNumId w:val="2"/>
  </w:num>
  <w:num w:numId="20">
    <w:abstractNumId w:val="37"/>
  </w:num>
  <w:num w:numId="21">
    <w:abstractNumId w:val="12"/>
  </w:num>
  <w:num w:numId="22">
    <w:abstractNumId w:val="14"/>
  </w:num>
  <w:num w:numId="23">
    <w:abstractNumId w:val="3"/>
  </w:num>
  <w:num w:numId="24">
    <w:abstractNumId w:val="24"/>
  </w:num>
  <w:num w:numId="25">
    <w:abstractNumId w:val="35"/>
  </w:num>
  <w:num w:numId="26">
    <w:abstractNumId w:val="23"/>
  </w:num>
  <w:num w:numId="27">
    <w:abstractNumId w:val="4"/>
  </w:num>
  <w:num w:numId="28">
    <w:abstractNumId w:val="1"/>
  </w:num>
  <w:num w:numId="29">
    <w:abstractNumId w:val="17"/>
  </w:num>
  <w:num w:numId="30">
    <w:abstractNumId w:val="25"/>
  </w:num>
  <w:num w:numId="31">
    <w:abstractNumId w:val="28"/>
  </w:num>
  <w:num w:numId="32">
    <w:abstractNumId w:val="41"/>
  </w:num>
  <w:num w:numId="33">
    <w:abstractNumId w:val="31"/>
  </w:num>
  <w:num w:numId="34">
    <w:abstractNumId w:val="40"/>
  </w:num>
  <w:num w:numId="35">
    <w:abstractNumId w:val="27"/>
  </w:num>
  <w:num w:numId="36">
    <w:abstractNumId w:val="7"/>
  </w:num>
  <w:num w:numId="37">
    <w:abstractNumId w:val="5"/>
  </w:num>
  <w:num w:numId="38">
    <w:abstractNumId w:val="32"/>
  </w:num>
  <w:num w:numId="39">
    <w:abstractNumId w:val="21"/>
  </w:num>
  <w:num w:numId="40">
    <w:abstractNumId w:val="38"/>
  </w:num>
  <w:num w:numId="41">
    <w:abstractNumId w:val="0"/>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Start w:val="88"/>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475"/>
    <w:rsid w:val="00002556"/>
    <w:rsid w:val="00007F39"/>
    <w:rsid w:val="000136B3"/>
    <w:rsid w:val="00023B41"/>
    <w:rsid w:val="00025338"/>
    <w:rsid w:val="000338F1"/>
    <w:rsid w:val="000404AA"/>
    <w:rsid w:val="000509C0"/>
    <w:rsid w:val="000552CA"/>
    <w:rsid w:val="00061340"/>
    <w:rsid w:val="00062240"/>
    <w:rsid w:val="00065575"/>
    <w:rsid w:val="00067E8F"/>
    <w:rsid w:val="00070B07"/>
    <w:rsid w:val="0007691A"/>
    <w:rsid w:val="0007732C"/>
    <w:rsid w:val="00077FC0"/>
    <w:rsid w:val="000823F8"/>
    <w:rsid w:val="00084A49"/>
    <w:rsid w:val="0008790A"/>
    <w:rsid w:val="00087C67"/>
    <w:rsid w:val="000928A6"/>
    <w:rsid w:val="00094F6F"/>
    <w:rsid w:val="0009692B"/>
    <w:rsid w:val="000A33A8"/>
    <w:rsid w:val="000A51E2"/>
    <w:rsid w:val="000B4337"/>
    <w:rsid w:val="000C1061"/>
    <w:rsid w:val="000C289A"/>
    <w:rsid w:val="000C574E"/>
    <w:rsid w:val="000D111B"/>
    <w:rsid w:val="000D432E"/>
    <w:rsid w:val="000F138C"/>
    <w:rsid w:val="000F360A"/>
    <w:rsid w:val="000F58F4"/>
    <w:rsid w:val="00102E89"/>
    <w:rsid w:val="00106B11"/>
    <w:rsid w:val="0010701A"/>
    <w:rsid w:val="001100CF"/>
    <w:rsid w:val="00110E28"/>
    <w:rsid w:val="001333FB"/>
    <w:rsid w:val="001419CE"/>
    <w:rsid w:val="00146F64"/>
    <w:rsid w:val="00147826"/>
    <w:rsid w:val="0015584D"/>
    <w:rsid w:val="00167190"/>
    <w:rsid w:val="0019211A"/>
    <w:rsid w:val="001A0AFE"/>
    <w:rsid w:val="001B3738"/>
    <w:rsid w:val="001B3CE0"/>
    <w:rsid w:val="001B4EAF"/>
    <w:rsid w:val="001C09DE"/>
    <w:rsid w:val="001C3FA2"/>
    <w:rsid w:val="001C4074"/>
    <w:rsid w:val="001D10F8"/>
    <w:rsid w:val="001E43A9"/>
    <w:rsid w:val="001F63E3"/>
    <w:rsid w:val="00201C72"/>
    <w:rsid w:val="00211495"/>
    <w:rsid w:val="00212D61"/>
    <w:rsid w:val="00224D86"/>
    <w:rsid w:val="0022652C"/>
    <w:rsid w:val="002278D2"/>
    <w:rsid w:val="002279E4"/>
    <w:rsid w:val="0023177E"/>
    <w:rsid w:val="002365E4"/>
    <w:rsid w:val="002473BD"/>
    <w:rsid w:val="002523FC"/>
    <w:rsid w:val="00254D28"/>
    <w:rsid w:val="00255847"/>
    <w:rsid w:val="0026060B"/>
    <w:rsid w:val="00260AE6"/>
    <w:rsid w:val="00260E4C"/>
    <w:rsid w:val="002617A4"/>
    <w:rsid w:val="00262F4D"/>
    <w:rsid w:val="00270AFA"/>
    <w:rsid w:val="00270E2D"/>
    <w:rsid w:val="00271365"/>
    <w:rsid w:val="00271610"/>
    <w:rsid w:val="002728FA"/>
    <w:rsid w:val="00277584"/>
    <w:rsid w:val="00284A48"/>
    <w:rsid w:val="0028526D"/>
    <w:rsid w:val="002869D7"/>
    <w:rsid w:val="00296C50"/>
    <w:rsid w:val="002B4AC6"/>
    <w:rsid w:val="002B7B71"/>
    <w:rsid w:val="002C236C"/>
    <w:rsid w:val="002D24CD"/>
    <w:rsid w:val="002D45F6"/>
    <w:rsid w:val="002D5DC3"/>
    <w:rsid w:val="002D638F"/>
    <w:rsid w:val="002D6CFC"/>
    <w:rsid w:val="002E0513"/>
    <w:rsid w:val="002E15F9"/>
    <w:rsid w:val="002E3784"/>
    <w:rsid w:val="00300D53"/>
    <w:rsid w:val="003103AB"/>
    <w:rsid w:val="003109DA"/>
    <w:rsid w:val="00313F48"/>
    <w:rsid w:val="00317572"/>
    <w:rsid w:val="003231D9"/>
    <w:rsid w:val="003233C1"/>
    <w:rsid w:val="00330F6B"/>
    <w:rsid w:val="00334520"/>
    <w:rsid w:val="00344620"/>
    <w:rsid w:val="00356F38"/>
    <w:rsid w:val="0036129A"/>
    <w:rsid w:val="00363172"/>
    <w:rsid w:val="00370667"/>
    <w:rsid w:val="00382BAF"/>
    <w:rsid w:val="00383BB7"/>
    <w:rsid w:val="00396C6C"/>
    <w:rsid w:val="003A3508"/>
    <w:rsid w:val="003A4E85"/>
    <w:rsid w:val="003A6CD6"/>
    <w:rsid w:val="003A77B6"/>
    <w:rsid w:val="003B105E"/>
    <w:rsid w:val="003B1F9D"/>
    <w:rsid w:val="003B5B6B"/>
    <w:rsid w:val="003B627C"/>
    <w:rsid w:val="003C2870"/>
    <w:rsid w:val="003C32AC"/>
    <w:rsid w:val="003C4AF5"/>
    <w:rsid w:val="003C7AD1"/>
    <w:rsid w:val="003D00A8"/>
    <w:rsid w:val="003D6421"/>
    <w:rsid w:val="003E0573"/>
    <w:rsid w:val="003E1689"/>
    <w:rsid w:val="003E4884"/>
    <w:rsid w:val="003F2F38"/>
    <w:rsid w:val="003F37CC"/>
    <w:rsid w:val="00406864"/>
    <w:rsid w:val="004102E0"/>
    <w:rsid w:val="00416542"/>
    <w:rsid w:val="0042316B"/>
    <w:rsid w:val="00424C09"/>
    <w:rsid w:val="00436185"/>
    <w:rsid w:val="00443F6F"/>
    <w:rsid w:val="00447957"/>
    <w:rsid w:val="00447A50"/>
    <w:rsid w:val="00453421"/>
    <w:rsid w:val="00462BE4"/>
    <w:rsid w:val="004661EF"/>
    <w:rsid w:val="00473D81"/>
    <w:rsid w:val="00484D6A"/>
    <w:rsid w:val="00484FA5"/>
    <w:rsid w:val="004B13D2"/>
    <w:rsid w:val="004C2DB5"/>
    <w:rsid w:val="004C43B5"/>
    <w:rsid w:val="004C7A5C"/>
    <w:rsid w:val="004D6505"/>
    <w:rsid w:val="004D6B91"/>
    <w:rsid w:val="004D6FB6"/>
    <w:rsid w:val="004E22ED"/>
    <w:rsid w:val="004E6C64"/>
    <w:rsid w:val="004F0447"/>
    <w:rsid w:val="004F6673"/>
    <w:rsid w:val="00501E35"/>
    <w:rsid w:val="00503037"/>
    <w:rsid w:val="00505AFC"/>
    <w:rsid w:val="005134FA"/>
    <w:rsid w:val="005151D2"/>
    <w:rsid w:val="00525529"/>
    <w:rsid w:val="005255E9"/>
    <w:rsid w:val="005256D9"/>
    <w:rsid w:val="00536A86"/>
    <w:rsid w:val="00540053"/>
    <w:rsid w:val="00542F3B"/>
    <w:rsid w:val="0054491E"/>
    <w:rsid w:val="00544EE7"/>
    <w:rsid w:val="00550887"/>
    <w:rsid w:val="0055255B"/>
    <w:rsid w:val="00560268"/>
    <w:rsid w:val="005836D3"/>
    <w:rsid w:val="00585C4F"/>
    <w:rsid w:val="005C1612"/>
    <w:rsid w:val="005C4DDB"/>
    <w:rsid w:val="005C78FE"/>
    <w:rsid w:val="005E0942"/>
    <w:rsid w:val="005E1322"/>
    <w:rsid w:val="005E2A56"/>
    <w:rsid w:val="005E4B3C"/>
    <w:rsid w:val="005E59C2"/>
    <w:rsid w:val="005F2B79"/>
    <w:rsid w:val="00613806"/>
    <w:rsid w:val="00613BAA"/>
    <w:rsid w:val="00616BCA"/>
    <w:rsid w:val="00623230"/>
    <w:rsid w:val="006325D3"/>
    <w:rsid w:val="00641767"/>
    <w:rsid w:val="00650D2F"/>
    <w:rsid w:val="00656822"/>
    <w:rsid w:val="00665FF0"/>
    <w:rsid w:val="00667FD1"/>
    <w:rsid w:val="00670F78"/>
    <w:rsid w:val="00672B53"/>
    <w:rsid w:val="006773F8"/>
    <w:rsid w:val="0067786D"/>
    <w:rsid w:val="00685871"/>
    <w:rsid w:val="0069223C"/>
    <w:rsid w:val="00696F50"/>
    <w:rsid w:val="006A4A7A"/>
    <w:rsid w:val="006B064D"/>
    <w:rsid w:val="006C4BB2"/>
    <w:rsid w:val="006C51B2"/>
    <w:rsid w:val="006D2127"/>
    <w:rsid w:val="006E15AF"/>
    <w:rsid w:val="006E2B92"/>
    <w:rsid w:val="006E2E62"/>
    <w:rsid w:val="006E4AC3"/>
    <w:rsid w:val="006F32F5"/>
    <w:rsid w:val="006F6C4B"/>
    <w:rsid w:val="00703ADC"/>
    <w:rsid w:val="007055D7"/>
    <w:rsid w:val="00705D31"/>
    <w:rsid w:val="00707438"/>
    <w:rsid w:val="007238BE"/>
    <w:rsid w:val="007346BF"/>
    <w:rsid w:val="007350B9"/>
    <w:rsid w:val="0074091E"/>
    <w:rsid w:val="00742D44"/>
    <w:rsid w:val="0074367A"/>
    <w:rsid w:val="00743C3A"/>
    <w:rsid w:val="007457F8"/>
    <w:rsid w:val="007479FD"/>
    <w:rsid w:val="007634D6"/>
    <w:rsid w:val="007673B2"/>
    <w:rsid w:val="007712B8"/>
    <w:rsid w:val="007718DB"/>
    <w:rsid w:val="00785E63"/>
    <w:rsid w:val="00786398"/>
    <w:rsid w:val="007909AF"/>
    <w:rsid w:val="007958FA"/>
    <w:rsid w:val="007B02A2"/>
    <w:rsid w:val="007C08DF"/>
    <w:rsid w:val="007D6B74"/>
    <w:rsid w:val="007D74C0"/>
    <w:rsid w:val="007F1805"/>
    <w:rsid w:val="007F1C41"/>
    <w:rsid w:val="007F2EE4"/>
    <w:rsid w:val="007F45A1"/>
    <w:rsid w:val="007F6AD0"/>
    <w:rsid w:val="00801475"/>
    <w:rsid w:val="00801618"/>
    <w:rsid w:val="00804965"/>
    <w:rsid w:val="00805F38"/>
    <w:rsid w:val="0081075A"/>
    <w:rsid w:val="00814900"/>
    <w:rsid w:val="00817DFC"/>
    <w:rsid w:val="0082018A"/>
    <w:rsid w:val="008218A7"/>
    <w:rsid w:val="0082220D"/>
    <w:rsid w:val="00825616"/>
    <w:rsid w:val="00835BD9"/>
    <w:rsid w:val="008372BF"/>
    <w:rsid w:val="0084784B"/>
    <w:rsid w:val="00854AAC"/>
    <w:rsid w:val="00856AD4"/>
    <w:rsid w:val="0086277A"/>
    <w:rsid w:val="00863F0A"/>
    <w:rsid w:val="008660DA"/>
    <w:rsid w:val="0088389C"/>
    <w:rsid w:val="00891FCE"/>
    <w:rsid w:val="0089736A"/>
    <w:rsid w:val="008A14B9"/>
    <w:rsid w:val="008A1E8B"/>
    <w:rsid w:val="008A6589"/>
    <w:rsid w:val="008B23E7"/>
    <w:rsid w:val="008B54FD"/>
    <w:rsid w:val="008C2809"/>
    <w:rsid w:val="008C57D2"/>
    <w:rsid w:val="008F2A74"/>
    <w:rsid w:val="008F369E"/>
    <w:rsid w:val="009001BA"/>
    <w:rsid w:val="009002DA"/>
    <w:rsid w:val="00900FB3"/>
    <w:rsid w:val="00904D8D"/>
    <w:rsid w:val="00914485"/>
    <w:rsid w:val="00922C4C"/>
    <w:rsid w:val="00923742"/>
    <w:rsid w:val="00924079"/>
    <w:rsid w:val="00926318"/>
    <w:rsid w:val="00927A6F"/>
    <w:rsid w:val="00930266"/>
    <w:rsid w:val="00934DA7"/>
    <w:rsid w:val="00937F22"/>
    <w:rsid w:val="009405CC"/>
    <w:rsid w:val="009479C8"/>
    <w:rsid w:val="00952F99"/>
    <w:rsid w:val="0095650B"/>
    <w:rsid w:val="009611C4"/>
    <w:rsid w:val="00961F76"/>
    <w:rsid w:val="0096447F"/>
    <w:rsid w:val="00965964"/>
    <w:rsid w:val="00966DD1"/>
    <w:rsid w:val="0097585F"/>
    <w:rsid w:val="00980BAA"/>
    <w:rsid w:val="00982E3F"/>
    <w:rsid w:val="00983D28"/>
    <w:rsid w:val="00985264"/>
    <w:rsid w:val="00987B54"/>
    <w:rsid w:val="009A0E8A"/>
    <w:rsid w:val="009A103B"/>
    <w:rsid w:val="009B060F"/>
    <w:rsid w:val="009B19F5"/>
    <w:rsid w:val="009B68A6"/>
    <w:rsid w:val="009C1A57"/>
    <w:rsid w:val="009C2203"/>
    <w:rsid w:val="009D5574"/>
    <w:rsid w:val="009E19AB"/>
    <w:rsid w:val="009E26C5"/>
    <w:rsid w:val="009E5BD4"/>
    <w:rsid w:val="009F194B"/>
    <w:rsid w:val="00A02B90"/>
    <w:rsid w:val="00A04B6F"/>
    <w:rsid w:val="00A074CA"/>
    <w:rsid w:val="00A079B5"/>
    <w:rsid w:val="00A13A15"/>
    <w:rsid w:val="00A34DD4"/>
    <w:rsid w:val="00A43D2A"/>
    <w:rsid w:val="00A51E5F"/>
    <w:rsid w:val="00A63FF2"/>
    <w:rsid w:val="00A67C4A"/>
    <w:rsid w:val="00A708C0"/>
    <w:rsid w:val="00A72109"/>
    <w:rsid w:val="00A852BE"/>
    <w:rsid w:val="00A866C8"/>
    <w:rsid w:val="00A90F37"/>
    <w:rsid w:val="00A93377"/>
    <w:rsid w:val="00A93FF2"/>
    <w:rsid w:val="00A949D0"/>
    <w:rsid w:val="00AA1188"/>
    <w:rsid w:val="00AB4B9F"/>
    <w:rsid w:val="00AD475F"/>
    <w:rsid w:val="00AE5CD2"/>
    <w:rsid w:val="00AE6539"/>
    <w:rsid w:val="00AF24C2"/>
    <w:rsid w:val="00AF54A0"/>
    <w:rsid w:val="00AF6F28"/>
    <w:rsid w:val="00B061F7"/>
    <w:rsid w:val="00B07655"/>
    <w:rsid w:val="00B17DEC"/>
    <w:rsid w:val="00B2136D"/>
    <w:rsid w:val="00B2548E"/>
    <w:rsid w:val="00B2652B"/>
    <w:rsid w:val="00B34677"/>
    <w:rsid w:val="00B52565"/>
    <w:rsid w:val="00B6488F"/>
    <w:rsid w:val="00B734AE"/>
    <w:rsid w:val="00B741A1"/>
    <w:rsid w:val="00B7759E"/>
    <w:rsid w:val="00B80EE5"/>
    <w:rsid w:val="00B86124"/>
    <w:rsid w:val="00B8777A"/>
    <w:rsid w:val="00B923E7"/>
    <w:rsid w:val="00B93220"/>
    <w:rsid w:val="00B9748D"/>
    <w:rsid w:val="00BA06F8"/>
    <w:rsid w:val="00BA3CE0"/>
    <w:rsid w:val="00BA65B3"/>
    <w:rsid w:val="00BA78E5"/>
    <w:rsid w:val="00BB5ED0"/>
    <w:rsid w:val="00BB6C32"/>
    <w:rsid w:val="00BE304C"/>
    <w:rsid w:val="00BE3113"/>
    <w:rsid w:val="00BF4E4F"/>
    <w:rsid w:val="00BF7CC9"/>
    <w:rsid w:val="00C01A1C"/>
    <w:rsid w:val="00C0330C"/>
    <w:rsid w:val="00C074CD"/>
    <w:rsid w:val="00C20C5D"/>
    <w:rsid w:val="00C30C72"/>
    <w:rsid w:val="00C315E5"/>
    <w:rsid w:val="00C4280A"/>
    <w:rsid w:val="00C43319"/>
    <w:rsid w:val="00C50058"/>
    <w:rsid w:val="00C51DC6"/>
    <w:rsid w:val="00C64174"/>
    <w:rsid w:val="00C713D9"/>
    <w:rsid w:val="00C73DBA"/>
    <w:rsid w:val="00C749C6"/>
    <w:rsid w:val="00C7595D"/>
    <w:rsid w:val="00C77926"/>
    <w:rsid w:val="00C8017B"/>
    <w:rsid w:val="00C91071"/>
    <w:rsid w:val="00C925A3"/>
    <w:rsid w:val="00C9690A"/>
    <w:rsid w:val="00C97712"/>
    <w:rsid w:val="00CC1B64"/>
    <w:rsid w:val="00CC28D3"/>
    <w:rsid w:val="00CD1C1F"/>
    <w:rsid w:val="00CD3C08"/>
    <w:rsid w:val="00CE0B41"/>
    <w:rsid w:val="00CE7B27"/>
    <w:rsid w:val="00CF5EEB"/>
    <w:rsid w:val="00CF757F"/>
    <w:rsid w:val="00D0124C"/>
    <w:rsid w:val="00D1030E"/>
    <w:rsid w:val="00D12EDD"/>
    <w:rsid w:val="00D14B1E"/>
    <w:rsid w:val="00D1500C"/>
    <w:rsid w:val="00D203D1"/>
    <w:rsid w:val="00D24388"/>
    <w:rsid w:val="00D320B8"/>
    <w:rsid w:val="00D44CC2"/>
    <w:rsid w:val="00D50110"/>
    <w:rsid w:val="00D52330"/>
    <w:rsid w:val="00D54728"/>
    <w:rsid w:val="00D60A21"/>
    <w:rsid w:val="00D615D7"/>
    <w:rsid w:val="00D66260"/>
    <w:rsid w:val="00D82FC8"/>
    <w:rsid w:val="00D84D92"/>
    <w:rsid w:val="00D9254B"/>
    <w:rsid w:val="00D92AA9"/>
    <w:rsid w:val="00D92C02"/>
    <w:rsid w:val="00D94C88"/>
    <w:rsid w:val="00D9528B"/>
    <w:rsid w:val="00D96CFF"/>
    <w:rsid w:val="00DA27CB"/>
    <w:rsid w:val="00DB0129"/>
    <w:rsid w:val="00DB5088"/>
    <w:rsid w:val="00DC0673"/>
    <w:rsid w:val="00DC107F"/>
    <w:rsid w:val="00DD5AD8"/>
    <w:rsid w:val="00DD5AE2"/>
    <w:rsid w:val="00DD7AB9"/>
    <w:rsid w:val="00DE28E7"/>
    <w:rsid w:val="00DE4CC4"/>
    <w:rsid w:val="00DF05FB"/>
    <w:rsid w:val="00DF5B4B"/>
    <w:rsid w:val="00DF7EB7"/>
    <w:rsid w:val="00E02B4D"/>
    <w:rsid w:val="00E0370F"/>
    <w:rsid w:val="00E0485D"/>
    <w:rsid w:val="00E0619D"/>
    <w:rsid w:val="00E06DE2"/>
    <w:rsid w:val="00E1048E"/>
    <w:rsid w:val="00E24E2F"/>
    <w:rsid w:val="00E277A9"/>
    <w:rsid w:val="00E35DF9"/>
    <w:rsid w:val="00E44AC7"/>
    <w:rsid w:val="00E5166C"/>
    <w:rsid w:val="00E5390E"/>
    <w:rsid w:val="00E6446D"/>
    <w:rsid w:val="00E669DC"/>
    <w:rsid w:val="00E714B5"/>
    <w:rsid w:val="00E7158A"/>
    <w:rsid w:val="00E73FC1"/>
    <w:rsid w:val="00E7710A"/>
    <w:rsid w:val="00E844AC"/>
    <w:rsid w:val="00E92AB5"/>
    <w:rsid w:val="00E96C60"/>
    <w:rsid w:val="00EA08D6"/>
    <w:rsid w:val="00EA2697"/>
    <w:rsid w:val="00EA2B14"/>
    <w:rsid w:val="00EA2B85"/>
    <w:rsid w:val="00EB3719"/>
    <w:rsid w:val="00EE5E0F"/>
    <w:rsid w:val="00EE766A"/>
    <w:rsid w:val="00EF1C77"/>
    <w:rsid w:val="00EF5A49"/>
    <w:rsid w:val="00EF63FA"/>
    <w:rsid w:val="00F060C3"/>
    <w:rsid w:val="00F10763"/>
    <w:rsid w:val="00F148DE"/>
    <w:rsid w:val="00F2067C"/>
    <w:rsid w:val="00F23E87"/>
    <w:rsid w:val="00F27C51"/>
    <w:rsid w:val="00F41D95"/>
    <w:rsid w:val="00F473C9"/>
    <w:rsid w:val="00F60970"/>
    <w:rsid w:val="00F618A1"/>
    <w:rsid w:val="00F702D9"/>
    <w:rsid w:val="00F71D9E"/>
    <w:rsid w:val="00F80808"/>
    <w:rsid w:val="00F80BF1"/>
    <w:rsid w:val="00F85CB9"/>
    <w:rsid w:val="00F861C8"/>
    <w:rsid w:val="00F86B98"/>
    <w:rsid w:val="00F9073A"/>
    <w:rsid w:val="00F96519"/>
    <w:rsid w:val="00FA259E"/>
    <w:rsid w:val="00FC1BB3"/>
    <w:rsid w:val="00FC50F7"/>
    <w:rsid w:val="00FC5776"/>
    <w:rsid w:val="00FD433E"/>
    <w:rsid w:val="00FE531D"/>
    <w:rsid w:val="00FF10FC"/>
    <w:rsid w:val="00FF6083"/>
    <w:rsid w:val="00FF7704"/>
    <w:rsid w:val="00FF786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7C16A-6757-4513-B14F-BCD418A7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
    <w:basedOn w:val="Normal"/>
    <w:link w:val="ListParagraphChar"/>
    <w:uiPriority w:val="34"/>
    <w:qFormat/>
    <w:rsid w:val="006B064D"/>
    <w:pPr>
      <w:ind w:left="720"/>
      <w:contextualSpacing/>
    </w:pPr>
  </w:style>
  <w:style w:type="character" w:customStyle="1" w:styleId="ListParagraphChar">
    <w:name w:val="List Paragraph Char"/>
    <w:aliases w:val="Body Text Char1 Char,Char Char2 Char"/>
    <w:basedOn w:val="DefaultParagraphFont"/>
    <w:link w:val="ListParagraph"/>
    <w:uiPriority w:val="34"/>
    <w:rsid w:val="00A34DD4"/>
  </w:style>
  <w:style w:type="paragraph" w:styleId="FootnoteText">
    <w:name w:val="footnote text"/>
    <w:aliases w:val=" Char,Footnote Text Char Char,Footnote Text Char Char Char Char,Footnote Text Char Char Char Char Cha Char Char,Footnote Text Char Char Char Char Cha,Footnote Text Char Char Char Char Cha C Char Char Char Char Char"/>
    <w:basedOn w:val="Normal"/>
    <w:link w:val="FootnoteTextChar"/>
    <w:unhideWhenUsed/>
    <w:rsid w:val="00A34DD4"/>
    <w:pPr>
      <w:spacing w:after="0" w:line="240" w:lineRule="auto"/>
    </w:pPr>
    <w:rPr>
      <w:noProof/>
      <w:sz w:val="20"/>
      <w:szCs w:val="20"/>
    </w:rPr>
  </w:style>
  <w:style w:type="character" w:customStyle="1" w:styleId="FootnoteTextChar">
    <w:name w:val="Footnote Text Char"/>
    <w:aliases w:val=" Char Char,Footnote Text Char Char Char,Footnote Text Char Char Char Char Char,Footnote Text Char Char Char Char Cha Char Char Char,Footnote Text Char Char Char Char Cha Char"/>
    <w:basedOn w:val="DefaultParagraphFont"/>
    <w:link w:val="FootnoteText"/>
    <w:uiPriority w:val="99"/>
    <w:rsid w:val="00A34DD4"/>
    <w:rPr>
      <w:noProof/>
      <w:sz w:val="20"/>
      <w:szCs w:val="20"/>
    </w:rPr>
  </w:style>
  <w:style w:type="character" w:styleId="FootnoteReference">
    <w:name w:val="footnote reference"/>
    <w:basedOn w:val="DefaultParagraphFont"/>
    <w:uiPriority w:val="99"/>
    <w:unhideWhenUsed/>
    <w:rsid w:val="00A34DD4"/>
    <w:rPr>
      <w:vertAlign w:val="superscript"/>
    </w:rPr>
  </w:style>
  <w:style w:type="character" w:styleId="Hyperlink">
    <w:name w:val="Hyperlink"/>
    <w:basedOn w:val="DefaultParagraphFont"/>
    <w:uiPriority w:val="99"/>
    <w:unhideWhenUsed/>
    <w:rsid w:val="00A34DD4"/>
    <w:rPr>
      <w:color w:val="0000FF"/>
      <w:u w:val="single"/>
    </w:rPr>
  </w:style>
  <w:style w:type="character" w:customStyle="1" w:styleId="A31">
    <w:name w:val="A3+1"/>
    <w:uiPriority w:val="99"/>
    <w:rsid w:val="00F473C9"/>
    <w:rPr>
      <w:rFonts w:cs="Palatino Linotype"/>
      <w:color w:val="000000"/>
    </w:rPr>
  </w:style>
  <w:style w:type="paragraph" w:customStyle="1" w:styleId="Default">
    <w:name w:val="Default"/>
    <w:rsid w:val="0015584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065575"/>
  </w:style>
  <w:style w:type="paragraph" w:styleId="NormalWeb">
    <w:name w:val="Normal (Web)"/>
    <w:basedOn w:val="Normal"/>
    <w:uiPriority w:val="99"/>
    <w:semiHidden/>
    <w:unhideWhenUsed/>
    <w:rsid w:val="007055D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7055D7"/>
    <w:rPr>
      <w:i/>
      <w:iCs/>
    </w:rPr>
  </w:style>
  <w:style w:type="paragraph" w:customStyle="1" w:styleId="Pa81">
    <w:name w:val="Pa8+1"/>
    <w:basedOn w:val="Default"/>
    <w:next w:val="Default"/>
    <w:uiPriority w:val="99"/>
    <w:rsid w:val="00D12EDD"/>
    <w:pPr>
      <w:spacing w:line="241" w:lineRule="atLeast"/>
    </w:pPr>
    <w:rPr>
      <w:rFonts w:ascii="Palatino Linotype" w:hAnsi="Palatino Linotype" w:cstheme="minorBidi"/>
      <w:color w:val="auto"/>
    </w:rPr>
  </w:style>
  <w:style w:type="paragraph" w:customStyle="1" w:styleId="Pa61">
    <w:name w:val="Pa6+1"/>
    <w:basedOn w:val="Default"/>
    <w:next w:val="Default"/>
    <w:uiPriority w:val="99"/>
    <w:rsid w:val="00D12EDD"/>
    <w:pPr>
      <w:spacing w:line="161" w:lineRule="atLeast"/>
    </w:pPr>
    <w:rPr>
      <w:rFonts w:ascii="Palatino Linotype" w:hAnsi="Palatino Linotype" w:cstheme="minorBidi"/>
      <w:color w:val="auto"/>
    </w:rPr>
  </w:style>
  <w:style w:type="paragraph" w:customStyle="1" w:styleId="Pa51">
    <w:name w:val="Pa5+1"/>
    <w:basedOn w:val="Default"/>
    <w:next w:val="Default"/>
    <w:uiPriority w:val="99"/>
    <w:rsid w:val="0097585F"/>
    <w:pPr>
      <w:spacing w:line="241" w:lineRule="atLeast"/>
    </w:pPr>
    <w:rPr>
      <w:rFonts w:ascii="Palatino Linotype" w:hAnsi="Palatino Linotype" w:cstheme="minorBidi"/>
      <w:color w:val="auto"/>
    </w:rPr>
  </w:style>
  <w:style w:type="paragraph" w:customStyle="1" w:styleId="Pa12">
    <w:name w:val="Pa12"/>
    <w:basedOn w:val="Default"/>
    <w:next w:val="Default"/>
    <w:uiPriority w:val="99"/>
    <w:rsid w:val="00641767"/>
    <w:pPr>
      <w:spacing w:line="241" w:lineRule="atLeast"/>
    </w:pPr>
    <w:rPr>
      <w:rFonts w:ascii="Palatino Linotype" w:hAnsi="Palatino Linotype" w:cstheme="minorBidi"/>
      <w:color w:val="auto"/>
    </w:rPr>
  </w:style>
  <w:style w:type="paragraph" w:customStyle="1" w:styleId="Pa17">
    <w:name w:val="Pa17"/>
    <w:basedOn w:val="Default"/>
    <w:next w:val="Default"/>
    <w:uiPriority w:val="99"/>
    <w:rsid w:val="00641767"/>
    <w:pPr>
      <w:spacing w:line="241" w:lineRule="atLeast"/>
    </w:pPr>
    <w:rPr>
      <w:rFonts w:ascii="Palatino Linotype" w:hAnsi="Palatino Linotype" w:cstheme="minorBidi"/>
      <w:color w:val="auto"/>
    </w:rPr>
  </w:style>
  <w:style w:type="paragraph" w:customStyle="1" w:styleId="Pa15">
    <w:name w:val="Pa15"/>
    <w:basedOn w:val="Default"/>
    <w:next w:val="Default"/>
    <w:uiPriority w:val="99"/>
    <w:rsid w:val="00277584"/>
    <w:pPr>
      <w:spacing w:line="241" w:lineRule="atLeast"/>
    </w:pPr>
    <w:rPr>
      <w:rFonts w:ascii="Palatino Linotype" w:hAnsi="Palatino Linotype" w:cstheme="minorBidi"/>
      <w:color w:val="auto"/>
    </w:rPr>
  </w:style>
  <w:style w:type="character" w:customStyle="1" w:styleId="A41">
    <w:name w:val="A4+1"/>
    <w:uiPriority w:val="99"/>
    <w:rsid w:val="00277584"/>
    <w:rPr>
      <w:rFonts w:cs="Palatino Linotype"/>
      <w:color w:val="000000"/>
      <w:sz w:val="14"/>
      <w:szCs w:val="14"/>
    </w:rPr>
  </w:style>
  <w:style w:type="paragraph" w:styleId="Header">
    <w:name w:val="header"/>
    <w:basedOn w:val="Normal"/>
    <w:link w:val="HeaderChar"/>
    <w:uiPriority w:val="99"/>
    <w:unhideWhenUsed/>
    <w:rsid w:val="000C5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74E"/>
  </w:style>
  <w:style w:type="paragraph" w:styleId="Footer">
    <w:name w:val="footer"/>
    <w:basedOn w:val="Normal"/>
    <w:link w:val="FooterChar"/>
    <w:uiPriority w:val="99"/>
    <w:unhideWhenUsed/>
    <w:rsid w:val="000C5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633116">
      <w:bodyDiv w:val="1"/>
      <w:marLeft w:val="0"/>
      <w:marRight w:val="0"/>
      <w:marTop w:val="0"/>
      <w:marBottom w:val="0"/>
      <w:divBdr>
        <w:top w:val="none" w:sz="0" w:space="0" w:color="auto"/>
        <w:left w:val="none" w:sz="0" w:space="0" w:color="auto"/>
        <w:bottom w:val="none" w:sz="0" w:space="0" w:color="auto"/>
        <w:right w:val="none" w:sz="0" w:space="0" w:color="auto"/>
      </w:divBdr>
      <w:divsChild>
        <w:div w:id="270667879">
          <w:marLeft w:val="284"/>
          <w:marRight w:val="0"/>
          <w:marTop w:val="0"/>
          <w:marBottom w:val="0"/>
          <w:divBdr>
            <w:top w:val="none" w:sz="0" w:space="0" w:color="auto"/>
            <w:left w:val="none" w:sz="0" w:space="0" w:color="auto"/>
            <w:bottom w:val="none" w:sz="0" w:space="0" w:color="auto"/>
            <w:right w:val="none" w:sz="0" w:space="0" w:color="auto"/>
          </w:divBdr>
        </w:div>
        <w:div w:id="1095712507">
          <w:marLeft w:val="284"/>
          <w:marRight w:val="0"/>
          <w:marTop w:val="0"/>
          <w:marBottom w:val="0"/>
          <w:divBdr>
            <w:top w:val="none" w:sz="0" w:space="0" w:color="auto"/>
            <w:left w:val="none" w:sz="0" w:space="0" w:color="auto"/>
            <w:bottom w:val="none" w:sz="0" w:space="0" w:color="auto"/>
            <w:right w:val="none" w:sz="0" w:space="0" w:color="auto"/>
          </w:divBdr>
        </w:div>
      </w:divsChild>
    </w:div>
    <w:div w:id="1390884085">
      <w:bodyDiv w:val="1"/>
      <w:marLeft w:val="0"/>
      <w:marRight w:val="0"/>
      <w:marTop w:val="0"/>
      <w:marBottom w:val="0"/>
      <w:divBdr>
        <w:top w:val="none" w:sz="0" w:space="0" w:color="auto"/>
        <w:left w:val="none" w:sz="0" w:space="0" w:color="auto"/>
        <w:bottom w:val="none" w:sz="0" w:space="0" w:color="auto"/>
        <w:right w:val="none" w:sz="0" w:space="0" w:color="auto"/>
      </w:divBdr>
    </w:div>
    <w:div w:id="1524326168">
      <w:bodyDiv w:val="1"/>
      <w:marLeft w:val="0"/>
      <w:marRight w:val="0"/>
      <w:marTop w:val="0"/>
      <w:marBottom w:val="0"/>
      <w:divBdr>
        <w:top w:val="none" w:sz="0" w:space="0" w:color="auto"/>
        <w:left w:val="none" w:sz="0" w:space="0" w:color="auto"/>
        <w:bottom w:val="none" w:sz="0" w:space="0" w:color="auto"/>
        <w:right w:val="none" w:sz="0" w:space="0" w:color="auto"/>
      </w:divBdr>
    </w:div>
    <w:div w:id="1905488190">
      <w:bodyDiv w:val="1"/>
      <w:marLeft w:val="0"/>
      <w:marRight w:val="0"/>
      <w:marTop w:val="0"/>
      <w:marBottom w:val="0"/>
      <w:divBdr>
        <w:top w:val="none" w:sz="0" w:space="0" w:color="auto"/>
        <w:left w:val="none" w:sz="0" w:space="0" w:color="auto"/>
        <w:bottom w:val="none" w:sz="0" w:space="0" w:color="auto"/>
        <w:right w:val="none" w:sz="0" w:space="0" w:color="auto"/>
      </w:divBdr>
    </w:div>
    <w:div w:id="1941059982">
      <w:bodyDiv w:val="1"/>
      <w:marLeft w:val="0"/>
      <w:marRight w:val="0"/>
      <w:marTop w:val="0"/>
      <w:marBottom w:val="0"/>
      <w:divBdr>
        <w:top w:val="none" w:sz="0" w:space="0" w:color="auto"/>
        <w:left w:val="none" w:sz="0" w:space="0" w:color="auto"/>
        <w:bottom w:val="none" w:sz="0" w:space="0" w:color="auto"/>
        <w:right w:val="none" w:sz="0" w:space="0" w:color="auto"/>
      </w:divBdr>
      <w:divsChild>
        <w:div w:id="655302413">
          <w:marLeft w:val="374"/>
          <w:marRight w:val="0"/>
          <w:marTop w:val="0"/>
          <w:marBottom w:val="0"/>
          <w:divBdr>
            <w:top w:val="none" w:sz="0" w:space="0" w:color="auto"/>
            <w:left w:val="none" w:sz="0" w:space="0" w:color="auto"/>
            <w:bottom w:val="none" w:sz="0" w:space="0" w:color="auto"/>
            <w:right w:val="none" w:sz="0" w:space="0" w:color="auto"/>
          </w:divBdr>
        </w:div>
        <w:div w:id="1449205922">
          <w:marLeft w:val="3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britanni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ABC1A-BAD0-4E10-BB61-DD260B2D5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16608</Words>
  <Characters>94671</Characters>
  <Application>Microsoft Office Word</Application>
  <DocSecurity>0</DocSecurity>
  <Lines>788</Lines>
  <Paragraphs>222</Paragraphs>
  <ScaleCrop>false</ScaleCrop>
  <HeadingPairs>
    <vt:vector size="2" baseType="variant">
      <vt:variant>
        <vt:lpstr>Title</vt:lpstr>
      </vt:variant>
      <vt:variant>
        <vt:i4>1</vt:i4>
      </vt:variant>
    </vt:vector>
  </HeadingPairs>
  <TitlesOfParts>
    <vt:vector size="1" baseType="lpstr">
      <vt:lpstr/>
    </vt:vector>
  </TitlesOfParts>
  <Company>Dharmamigena Cipta Iustitia</Company>
  <LinksUpToDate>false</LinksUpToDate>
  <CharactersWithSpaces>111057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Hertanto Wijaya</dc:creator>
  <cp:keywords/>
  <dc:description/>
  <cp:lastModifiedBy>Ayung Hermawan</cp:lastModifiedBy>
  <cp:revision>2</cp:revision>
  <dcterms:created xsi:type="dcterms:W3CDTF">2016-10-20T01:11:00Z</dcterms:created>
  <dcterms:modified xsi:type="dcterms:W3CDTF">2016-10-20T01:11:00Z</dcterms:modified>
</cp:coreProperties>
</file>