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1D" w:rsidRDefault="00291B1D" w:rsidP="00291B1D">
      <w:pPr>
        <w:pStyle w:val="Heading1"/>
        <w:spacing w:line="480" w:lineRule="auto"/>
        <w:rPr>
          <w:rFonts w:cs="Times New Roman"/>
          <w:b/>
          <w:bCs/>
          <w:color w:val="auto"/>
          <w:sz w:val="28"/>
          <w:szCs w:val="28"/>
          <w:lang w:val="en-US"/>
        </w:rPr>
      </w:pPr>
      <w:bookmarkStart w:id="0" w:name="_Toc81554968"/>
      <w:r w:rsidRPr="00DF41EF">
        <w:rPr>
          <w:rFonts w:cs="Times New Roman"/>
          <w:b/>
          <w:bCs/>
          <w:color w:val="auto"/>
          <w:sz w:val="28"/>
          <w:szCs w:val="28"/>
          <w:lang w:val="en-US"/>
        </w:rPr>
        <w:t>LAMPIRAN-LAMPIRAN</w:t>
      </w:r>
      <w:bookmarkEnd w:id="0"/>
    </w:p>
    <w:p w:rsidR="00291B1D" w:rsidRDefault="00291B1D" w:rsidP="00291B1D">
      <w:pPr>
        <w:pStyle w:val="Heading2"/>
        <w:spacing w:line="360" w:lineRule="auto"/>
        <w:jc w:val="center"/>
        <w:rPr>
          <w:rFonts w:cs="Times New Roman"/>
          <w:b/>
          <w:szCs w:val="24"/>
          <w:lang w:val="en-US"/>
        </w:rPr>
      </w:pPr>
      <w:bookmarkStart w:id="1" w:name="_Toc74327679"/>
      <w:bookmarkStart w:id="2" w:name="_Toc75252519"/>
      <w:bookmarkStart w:id="3" w:name="_Toc81554969"/>
      <w:proofErr w:type="spellStart"/>
      <w:r w:rsidRPr="00DF41EF">
        <w:rPr>
          <w:rFonts w:cs="Times New Roman"/>
          <w:b/>
          <w:szCs w:val="24"/>
          <w:lang w:val="en-US"/>
        </w:rPr>
        <w:t>Hasil</w:t>
      </w:r>
      <w:proofErr w:type="spellEnd"/>
      <w:r w:rsidRPr="00DF41EF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szCs w:val="24"/>
          <w:lang w:val="en-US"/>
        </w:rPr>
        <w:t>Angket</w:t>
      </w:r>
      <w:proofErr w:type="spellEnd"/>
      <w:r w:rsidRPr="00DF41EF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szCs w:val="24"/>
          <w:lang w:val="en-US"/>
        </w:rPr>
        <w:t>Kuesioner</w:t>
      </w:r>
      <w:proofErr w:type="spellEnd"/>
      <w:r w:rsidRPr="00DF41EF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szCs w:val="24"/>
          <w:lang w:val="en-US"/>
        </w:rPr>
        <w:t>Variabel</w:t>
      </w:r>
      <w:proofErr w:type="spellEnd"/>
      <w:r w:rsidRPr="00DF41EF">
        <w:rPr>
          <w:rFonts w:cs="Times New Roman"/>
          <w:b/>
          <w:szCs w:val="24"/>
          <w:lang w:val="en-US"/>
        </w:rPr>
        <w:t xml:space="preserve"> X</w:t>
      </w:r>
      <w:bookmarkEnd w:id="1"/>
      <w:bookmarkEnd w:id="2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956"/>
        <w:gridCol w:w="956"/>
        <w:gridCol w:w="957"/>
        <w:gridCol w:w="957"/>
        <w:gridCol w:w="957"/>
        <w:gridCol w:w="957"/>
        <w:gridCol w:w="957"/>
        <w:gridCol w:w="957"/>
        <w:gridCol w:w="990"/>
      </w:tblGrid>
      <w:tr w:rsidR="00291B1D" w:rsidRPr="00143414" w:rsidTr="004A7F8E">
        <w:trPr>
          <w:trHeight w:val="315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SP1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SP2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SP3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SP4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SP5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SP6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SP7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SP8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proofErr w:type="spellStart"/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Jumlah</w:t>
            </w:r>
            <w:proofErr w:type="spellEnd"/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37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29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26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26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23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33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28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28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38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38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26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36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31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25</w:t>
            </w:r>
          </w:p>
        </w:tc>
      </w:tr>
      <w:tr w:rsidR="00291B1D" w:rsidRPr="00143414" w:rsidTr="004A7F8E">
        <w:trPr>
          <w:trHeight w:val="31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33</w:t>
            </w:r>
          </w:p>
        </w:tc>
      </w:tr>
    </w:tbl>
    <w:p w:rsidR="00291B1D" w:rsidRDefault="00291B1D" w:rsidP="00291B1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291B1D" w:rsidRPr="00143414" w:rsidTr="004A7F8E">
        <w:trPr>
          <w:trHeight w:val="315"/>
        </w:trPr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556" w:type="pct"/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92</w:t>
            </w:r>
          </w:p>
        </w:tc>
      </w:tr>
      <w:tr w:rsidR="00291B1D" w:rsidRPr="00143414" w:rsidTr="004A7F8E">
        <w:trPr>
          <w:trHeight w:val="315"/>
        </w:trPr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556" w:type="pct"/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99</w:t>
            </w:r>
          </w:p>
        </w:tc>
      </w:tr>
      <w:tr w:rsidR="00291B1D" w:rsidRPr="00143414" w:rsidTr="004A7F8E">
        <w:trPr>
          <w:trHeight w:val="315"/>
        </w:trPr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56" w:type="pct"/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146</w:t>
            </w:r>
          </w:p>
        </w:tc>
      </w:tr>
      <w:tr w:rsidR="00291B1D" w:rsidRPr="00143414" w:rsidTr="004A7F8E">
        <w:trPr>
          <w:trHeight w:val="315"/>
        </w:trPr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556" w:type="pct"/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141</w:t>
            </w:r>
          </w:p>
        </w:tc>
      </w:tr>
      <w:tr w:rsidR="00291B1D" w:rsidRPr="00143414" w:rsidTr="004A7F8E">
        <w:trPr>
          <w:trHeight w:val="315"/>
        </w:trPr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56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556" w:type="pct"/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122</w:t>
            </w:r>
          </w:p>
        </w:tc>
      </w:tr>
    </w:tbl>
    <w:p w:rsidR="00291B1D" w:rsidRDefault="00291B1D" w:rsidP="00291B1D">
      <w:pPr>
        <w:rPr>
          <w:lang w:val="en-US"/>
        </w:rPr>
      </w:pPr>
    </w:p>
    <w:p w:rsidR="00291B1D" w:rsidRDefault="00291B1D" w:rsidP="00291B1D">
      <w:pPr>
        <w:rPr>
          <w:lang w:val="en-US"/>
        </w:rPr>
      </w:pPr>
      <w:r>
        <w:rPr>
          <w:lang w:val="en-US"/>
        </w:rPr>
        <w:br w:type="page"/>
      </w:r>
    </w:p>
    <w:p w:rsidR="00291B1D" w:rsidRDefault="00291B1D" w:rsidP="00291B1D">
      <w:pPr>
        <w:pStyle w:val="Heading2"/>
        <w:spacing w:line="360" w:lineRule="auto"/>
        <w:jc w:val="center"/>
        <w:rPr>
          <w:rFonts w:cs="Times New Roman"/>
          <w:b/>
          <w:bCs/>
          <w:szCs w:val="24"/>
          <w:lang w:val="en-US"/>
        </w:rPr>
      </w:pPr>
      <w:bookmarkStart w:id="4" w:name="_Toc74327680"/>
      <w:bookmarkStart w:id="5" w:name="_Toc75252520"/>
      <w:bookmarkStart w:id="6" w:name="_Toc81554970"/>
      <w:proofErr w:type="spellStart"/>
      <w:r w:rsidRPr="00DF41EF">
        <w:rPr>
          <w:rFonts w:cs="Times New Roman"/>
          <w:b/>
          <w:bCs/>
          <w:szCs w:val="24"/>
          <w:lang w:val="en-US"/>
        </w:rPr>
        <w:lastRenderedPageBreak/>
        <w:t>Hasil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bCs/>
          <w:szCs w:val="24"/>
          <w:lang w:val="en-US"/>
        </w:rPr>
        <w:t>Angket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bCs/>
          <w:szCs w:val="24"/>
          <w:lang w:val="en-US"/>
        </w:rPr>
        <w:t>Kuesioner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bCs/>
          <w:szCs w:val="24"/>
          <w:lang w:val="en-US"/>
        </w:rPr>
        <w:t>Variabel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Y</w:t>
      </w:r>
      <w:bookmarkEnd w:id="4"/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946"/>
        <w:gridCol w:w="946"/>
        <w:gridCol w:w="866"/>
        <w:gridCol w:w="947"/>
        <w:gridCol w:w="947"/>
        <w:gridCol w:w="947"/>
        <w:gridCol w:w="947"/>
        <w:gridCol w:w="947"/>
        <w:gridCol w:w="867"/>
        <w:gridCol w:w="990"/>
      </w:tblGrid>
      <w:tr w:rsidR="00291B1D" w:rsidRPr="00143414" w:rsidTr="004A7F8E">
        <w:trPr>
          <w:trHeight w:val="315"/>
          <w:tblHeader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MB1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MB2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MB3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MB4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MB5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MB6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MB7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MB8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DF41EF" w:rsidRDefault="00291B1D" w:rsidP="004A7F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proofErr w:type="spellStart"/>
            <w:r w:rsidRPr="00DF41EF">
              <w:rPr>
                <w:rFonts w:eastAsia="Times New Roman"/>
                <w:b/>
                <w:bCs/>
                <w:color w:val="000000"/>
                <w:szCs w:val="24"/>
              </w:rPr>
              <w:t>Jumlah</w:t>
            </w:r>
            <w:proofErr w:type="spellEnd"/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34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23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27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35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31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25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27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23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22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32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26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33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26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32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23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lastRenderedPageBreak/>
              <w:t>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15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23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37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36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26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31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</w:tr>
      <w:tr w:rsidR="00291B1D" w:rsidRPr="00143414" w:rsidTr="004A7F8E">
        <w:trPr>
          <w:trHeight w:val="31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30</w:t>
            </w:r>
          </w:p>
        </w:tc>
      </w:tr>
    </w:tbl>
    <w:p w:rsidR="00291B1D" w:rsidRDefault="00291B1D" w:rsidP="00291B1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977"/>
        <w:gridCol w:w="1070"/>
        <w:gridCol w:w="1070"/>
        <w:gridCol w:w="1070"/>
        <w:gridCol w:w="1070"/>
        <w:gridCol w:w="1070"/>
        <w:gridCol w:w="978"/>
        <w:gridCol w:w="976"/>
      </w:tblGrid>
      <w:tr w:rsidR="00291B1D" w:rsidRPr="00143414" w:rsidTr="004A7F8E">
        <w:trPr>
          <w:trHeight w:val="315"/>
        </w:trPr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523" w:type="pct"/>
            <w:shd w:val="clear" w:color="000000" w:fill="00B0F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84</w:t>
            </w:r>
          </w:p>
        </w:tc>
      </w:tr>
      <w:tr w:rsidR="00291B1D" w:rsidRPr="00143414" w:rsidTr="004A7F8E">
        <w:trPr>
          <w:trHeight w:val="315"/>
        </w:trPr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23" w:type="pct"/>
            <w:shd w:val="clear" w:color="000000" w:fill="00B0F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105</w:t>
            </w:r>
          </w:p>
        </w:tc>
      </w:tr>
      <w:tr w:rsidR="00291B1D" w:rsidRPr="00143414" w:rsidTr="004A7F8E">
        <w:trPr>
          <w:trHeight w:val="315"/>
        </w:trPr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23" w:type="pct"/>
            <w:shd w:val="clear" w:color="000000" w:fill="00B0F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145</w:t>
            </w:r>
          </w:p>
        </w:tc>
      </w:tr>
      <w:tr w:rsidR="00291B1D" w:rsidRPr="00143414" w:rsidTr="004A7F8E">
        <w:trPr>
          <w:trHeight w:val="315"/>
        </w:trPr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523" w:type="pct"/>
            <w:shd w:val="clear" w:color="000000" w:fill="00B0F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142</w:t>
            </w:r>
          </w:p>
        </w:tc>
      </w:tr>
      <w:tr w:rsidR="00291B1D" w:rsidRPr="00143414" w:rsidTr="004A7F8E">
        <w:trPr>
          <w:trHeight w:val="315"/>
        </w:trPr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572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523" w:type="pct"/>
            <w:shd w:val="clear" w:color="000000" w:fill="FFFF0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523" w:type="pct"/>
            <w:shd w:val="clear" w:color="000000" w:fill="00B0F0"/>
            <w:noWrap/>
            <w:vAlign w:val="bottom"/>
            <w:hideMark/>
          </w:tcPr>
          <w:p w:rsidR="00291B1D" w:rsidRPr="00143414" w:rsidRDefault="00291B1D" w:rsidP="004A7F8E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43414">
              <w:rPr>
                <w:rFonts w:eastAsia="Times New Roman"/>
                <w:color w:val="000000"/>
                <w:szCs w:val="24"/>
              </w:rPr>
              <w:t>124</w:t>
            </w:r>
          </w:p>
        </w:tc>
      </w:tr>
    </w:tbl>
    <w:p w:rsidR="00291B1D" w:rsidRDefault="00291B1D" w:rsidP="00291B1D">
      <w:pPr>
        <w:rPr>
          <w:lang w:val="en-US"/>
        </w:rPr>
      </w:pPr>
    </w:p>
    <w:p w:rsidR="00291B1D" w:rsidRDefault="00291B1D" w:rsidP="00291B1D">
      <w:pPr>
        <w:rPr>
          <w:lang w:val="en-US"/>
        </w:rPr>
      </w:pPr>
      <w:r>
        <w:rPr>
          <w:lang w:val="en-US"/>
        </w:rPr>
        <w:br w:type="page"/>
      </w:r>
    </w:p>
    <w:p w:rsidR="00291B1D" w:rsidRDefault="00291B1D" w:rsidP="00291B1D">
      <w:pPr>
        <w:pStyle w:val="Heading2"/>
        <w:spacing w:line="360" w:lineRule="auto"/>
        <w:jc w:val="center"/>
        <w:rPr>
          <w:rFonts w:cs="Times New Roman"/>
          <w:b/>
          <w:bCs/>
          <w:szCs w:val="24"/>
          <w:lang w:val="en-US"/>
        </w:rPr>
      </w:pPr>
      <w:bookmarkStart w:id="7" w:name="_Toc74327681"/>
      <w:bookmarkStart w:id="8" w:name="_Toc75252521"/>
      <w:bookmarkStart w:id="9" w:name="_Toc81554971"/>
      <w:proofErr w:type="spellStart"/>
      <w:r w:rsidRPr="00DF41EF">
        <w:rPr>
          <w:rFonts w:cs="Times New Roman"/>
          <w:b/>
          <w:bCs/>
          <w:szCs w:val="24"/>
          <w:lang w:val="en-US"/>
        </w:rPr>
        <w:lastRenderedPageBreak/>
        <w:t>Hasil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bCs/>
          <w:szCs w:val="24"/>
          <w:lang w:val="en-US"/>
        </w:rPr>
        <w:t>Validitas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bCs/>
          <w:szCs w:val="24"/>
          <w:lang w:val="en-US"/>
        </w:rPr>
        <w:t>dan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bCs/>
          <w:szCs w:val="24"/>
          <w:lang w:val="en-US"/>
        </w:rPr>
        <w:t>Reliabilitas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F41EF">
        <w:rPr>
          <w:rFonts w:cs="Times New Roman"/>
          <w:b/>
          <w:bCs/>
          <w:szCs w:val="24"/>
          <w:lang w:val="en-US"/>
        </w:rPr>
        <w:t>Variabel</w:t>
      </w:r>
      <w:proofErr w:type="spellEnd"/>
      <w:r w:rsidRPr="00DF41EF">
        <w:rPr>
          <w:rFonts w:cs="Times New Roman"/>
          <w:b/>
          <w:bCs/>
          <w:szCs w:val="24"/>
          <w:lang w:val="en-US"/>
        </w:rPr>
        <w:t xml:space="preserve"> X</w:t>
      </w:r>
      <w:bookmarkEnd w:id="7"/>
      <w:bookmarkEnd w:id="8"/>
      <w:bookmarkEnd w:id="9"/>
    </w:p>
    <w:p w:rsidR="00291B1D" w:rsidRPr="009C7B0C" w:rsidRDefault="00291B1D" w:rsidP="00291B1D">
      <w:pPr>
        <w:rPr>
          <w:b/>
          <w:bCs/>
          <w:lang w:val="en-US"/>
        </w:rPr>
      </w:pPr>
      <w:proofErr w:type="spellStart"/>
      <w:r w:rsidRPr="009C7B0C">
        <w:rPr>
          <w:b/>
          <w:bCs/>
          <w:lang w:val="en-US"/>
        </w:rPr>
        <w:t>Validitas</w:t>
      </w:r>
      <w:proofErr w:type="spellEnd"/>
      <w:r w:rsidRPr="009C7B0C">
        <w:rPr>
          <w:b/>
          <w:bCs/>
          <w:lang w:val="en-US"/>
        </w:rPr>
        <w:t xml:space="preserve"> </w:t>
      </w:r>
      <w:proofErr w:type="spellStart"/>
      <w:r w:rsidRPr="009C7B0C">
        <w:rPr>
          <w:b/>
          <w:bCs/>
          <w:lang w:val="en-US"/>
        </w:rPr>
        <w:t>Pernyataan</w:t>
      </w:r>
      <w:proofErr w:type="spellEnd"/>
      <w:r w:rsidRPr="009C7B0C">
        <w:rPr>
          <w:b/>
          <w:bCs/>
          <w:lang w:val="en-US"/>
        </w:rPr>
        <w:t xml:space="preserve"> </w:t>
      </w:r>
      <w:proofErr w:type="spellStart"/>
      <w:r w:rsidRPr="009C7B0C">
        <w:rPr>
          <w:b/>
          <w:bCs/>
          <w:lang w:val="en-US"/>
        </w:rPr>
        <w:t>Variabel</w:t>
      </w:r>
      <w:proofErr w:type="spellEnd"/>
      <w:r w:rsidRPr="009C7B0C">
        <w:rPr>
          <w:b/>
          <w:bCs/>
          <w:lang w:val="en-US"/>
        </w:rPr>
        <w:t xml:space="preserve">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485"/>
        <w:gridCol w:w="1625"/>
        <w:gridCol w:w="1892"/>
        <w:gridCol w:w="1816"/>
        <w:gridCol w:w="1889"/>
      </w:tblGrid>
      <w:tr w:rsidR="00291B1D" w:rsidRPr="00DF41EF" w:rsidTr="004A7F8E">
        <w:trPr>
          <w:cantSplit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b/>
                <w:bCs/>
                <w:color w:val="000000"/>
                <w:szCs w:val="24"/>
              </w:rPr>
              <w:t>Item-Total Statistics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  <w:vAlign w:val="bottom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4" w:type="pct"/>
            <w:shd w:val="clear" w:color="auto" w:fill="FFFFFF"/>
            <w:vAlign w:val="bottom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Scale Mean if Item Deleted</w:t>
            </w:r>
          </w:p>
        </w:tc>
        <w:tc>
          <w:tcPr>
            <w:tcW w:w="869" w:type="pct"/>
            <w:shd w:val="clear" w:color="auto" w:fill="FFFFFF"/>
            <w:vAlign w:val="bottom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Scale Variance if Item Deleted</w:t>
            </w:r>
          </w:p>
        </w:tc>
        <w:tc>
          <w:tcPr>
            <w:tcW w:w="1012" w:type="pct"/>
            <w:shd w:val="clear" w:color="auto" w:fill="92D050"/>
            <w:vAlign w:val="bottom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Corrected Item-Total Correlation</w:t>
            </w:r>
          </w:p>
        </w:tc>
        <w:tc>
          <w:tcPr>
            <w:tcW w:w="971" w:type="pct"/>
            <w:shd w:val="clear" w:color="auto" w:fill="FFFFFF"/>
            <w:vAlign w:val="bottom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Squared Multiple Correlation</w:t>
            </w:r>
          </w:p>
        </w:tc>
        <w:tc>
          <w:tcPr>
            <w:tcW w:w="1010" w:type="pct"/>
            <w:shd w:val="clear" w:color="auto" w:fill="FFFFFF"/>
            <w:vAlign w:val="bottom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DF41EF">
              <w:rPr>
                <w:rFonts w:cs="Times New Roman"/>
                <w:color w:val="000000"/>
                <w:szCs w:val="24"/>
              </w:rPr>
              <w:t>Cronbach's</w:t>
            </w:r>
            <w:proofErr w:type="spellEnd"/>
            <w:r w:rsidRPr="00DF41EF">
              <w:rPr>
                <w:rFonts w:cs="Times New Roman"/>
                <w:color w:val="000000"/>
                <w:szCs w:val="24"/>
              </w:rPr>
              <w:t xml:space="preserve"> Alpha if Item Deleted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SP1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19.6533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39.013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.492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.825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.797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SP2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19.9867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37.175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.641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.937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.775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SP3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19.8667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36.793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.674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.848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.770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SP4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19.7333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42.820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.300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.217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.823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SP5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20.0400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38.120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.592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.933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.783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SP6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19.7067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41.615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.427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.268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.805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SP7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19.5200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38.037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.558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.846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.787</w:t>
            </w:r>
          </w:p>
        </w:tc>
      </w:tr>
      <w:tr w:rsidR="00291B1D" w:rsidRPr="00DF41EF" w:rsidTr="004A7F8E">
        <w:trPr>
          <w:cantSplit/>
        </w:trPr>
        <w:tc>
          <w:tcPr>
            <w:tcW w:w="344" w:type="pct"/>
            <w:shd w:val="clear" w:color="auto" w:fill="FFFFFF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SP8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19.9733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38.756</w:t>
            </w:r>
          </w:p>
        </w:tc>
        <w:tc>
          <w:tcPr>
            <w:tcW w:w="1012" w:type="pct"/>
            <w:shd w:val="clear" w:color="auto" w:fill="92D050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.553</w:t>
            </w:r>
          </w:p>
        </w:tc>
        <w:tc>
          <w:tcPr>
            <w:tcW w:w="971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.830</w:t>
            </w:r>
          </w:p>
        </w:tc>
        <w:tc>
          <w:tcPr>
            <w:tcW w:w="1010" w:type="pct"/>
            <w:shd w:val="clear" w:color="auto" w:fill="FFFFFF"/>
            <w:vAlign w:val="center"/>
          </w:tcPr>
          <w:p w:rsidR="00291B1D" w:rsidRPr="00DF41EF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DF41EF">
              <w:rPr>
                <w:rFonts w:cs="Times New Roman"/>
                <w:color w:val="000000"/>
                <w:szCs w:val="24"/>
              </w:rPr>
              <w:t>.788</w:t>
            </w:r>
          </w:p>
        </w:tc>
      </w:tr>
    </w:tbl>
    <w:p w:rsidR="00291B1D" w:rsidRDefault="00291B1D" w:rsidP="00291B1D">
      <w:pPr>
        <w:rPr>
          <w:lang w:val="en-US"/>
        </w:rPr>
      </w:pPr>
    </w:p>
    <w:p w:rsidR="00291B1D" w:rsidRPr="009C7B0C" w:rsidRDefault="00291B1D" w:rsidP="00291B1D">
      <w:pPr>
        <w:rPr>
          <w:b/>
          <w:bCs/>
          <w:lang w:val="en-US"/>
        </w:rPr>
      </w:pPr>
      <w:proofErr w:type="spellStart"/>
      <w:r w:rsidRPr="009C7B0C">
        <w:rPr>
          <w:b/>
          <w:bCs/>
          <w:lang w:val="en-US"/>
        </w:rPr>
        <w:t>Reliabilitas</w:t>
      </w:r>
      <w:proofErr w:type="spellEnd"/>
      <w:r w:rsidRPr="009C7B0C">
        <w:rPr>
          <w:b/>
          <w:bCs/>
          <w:lang w:val="en-US"/>
        </w:rPr>
        <w:t xml:space="preserve"> </w:t>
      </w:r>
      <w:proofErr w:type="spellStart"/>
      <w:r w:rsidRPr="009C7B0C">
        <w:rPr>
          <w:b/>
          <w:bCs/>
          <w:lang w:val="en-US"/>
        </w:rPr>
        <w:t>Pernyataan</w:t>
      </w:r>
      <w:proofErr w:type="spellEnd"/>
      <w:r w:rsidRPr="009C7B0C">
        <w:rPr>
          <w:b/>
          <w:bCs/>
          <w:lang w:val="en-US"/>
        </w:rPr>
        <w:t xml:space="preserve"> </w:t>
      </w:r>
      <w:proofErr w:type="spellStart"/>
      <w:r w:rsidRPr="009C7B0C">
        <w:rPr>
          <w:b/>
          <w:bCs/>
          <w:lang w:val="en-US"/>
        </w:rPr>
        <w:t>Variabel</w:t>
      </w:r>
      <w:proofErr w:type="spellEnd"/>
      <w:r w:rsidRPr="009C7B0C">
        <w:rPr>
          <w:b/>
          <w:bCs/>
          <w:lang w:val="en-US"/>
        </w:rPr>
        <w:t xml:space="preserve"> X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5704"/>
        <w:gridCol w:w="1404"/>
      </w:tblGrid>
      <w:tr w:rsidR="00291B1D" w:rsidRPr="009C7B0C" w:rsidTr="004A7F8E">
        <w:trPr>
          <w:cantSplit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b/>
                <w:bCs/>
                <w:color w:val="000000"/>
                <w:szCs w:val="24"/>
              </w:rPr>
              <w:t>Reliability Statistics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199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Cronbach's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Alpha</w:t>
            </w:r>
          </w:p>
        </w:tc>
        <w:tc>
          <w:tcPr>
            <w:tcW w:w="3050" w:type="pct"/>
            <w:shd w:val="clear" w:color="auto" w:fill="92D050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Cronbach's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Alpha Based on Standardized Items</w:t>
            </w:r>
          </w:p>
        </w:tc>
        <w:tc>
          <w:tcPr>
            <w:tcW w:w="751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N of Items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19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.813</w:t>
            </w:r>
          </w:p>
        </w:tc>
        <w:tc>
          <w:tcPr>
            <w:tcW w:w="3050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.812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8</w:t>
            </w:r>
          </w:p>
        </w:tc>
      </w:tr>
    </w:tbl>
    <w:p w:rsidR="00291B1D" w:rsidRDefault="00291B1D" w:rsidP="00291B1D">
      <w:pPr>
        <w:rPr>
          <w:lang w:val="en-US"/>
        </w:rPr>
      </w:pPr>
    </w:p>
    <w:p w:rsidR="00291B1D" w:rsidRDefault="00291B1D" w:rsidP="00291B1D">
      <w:pPr>
        <w:rPr>
          <w:lang w:val="en-US"/>
        </w:rPr>
      </w:pPr>
      <w:r>
        <w:rPr>
          <w:lang w:val="en-US"/>
        </w:rPr>
        <w:br w:type="page"/>
      </w:r>
    </w:p>
    <w:p w:rsidR="00291B1D" w:rsidRDefault="00291B1D" w:rsidP="00291B1D">
      <w:pPr>
        <w:pStyle w:val="Heading2"/>
        <w:spacing w:line="360" w:lineRule="auto"/>
        <w:jc w:val="center"/>
        <w:rPr>
          <w:rFonts w:cs="Times New Roman"/>
          <w:b/>
          <w:bCs/>
          <w:szCs w:val="24"/>
          <w:lang w:val="en-US"/>
        </w:rPr>
      </w:pPr>
      <w:bookmarkStart w:id="10" w:name="_Toc74327682"/>
      <w:bookmarkStart w:id="11" w:name="_Toc75252522"/>
      <w:bookmarkStart w:id="12" w:name="_Toc81554972"/>
      <w:proofErr w:type="spellStart"/>
      <w:r w:rsidRPr="009C7B0C">
        <w:rPr>
          <w:rFonts w:cs="Times New Roman"/>
          <w:b/>
          <w:bCs/>
          <w:szCs w:val="24"/>
          <w:lang w:val="en-US"/>
        </w:rPr>
        <w:lastRenderedPageBreak/>
        <w:t>Hasil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Validitas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dan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Reliabilitas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Variabel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Y</w:t>
      </w:r>
      <w:bookmarkEnd w:id="10"/>
      <w:bookmarkEnd w:id="11"/>
      <w:bookmarkEnd w:id="12"/>
    </w:p>
    <w:p w:rsidR="00291B1D" w:rsidRPr="009C7B0C" w:rsidRDefault="00291B1D" w:rsidP="00291B1D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Validitas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Pernyataan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Variabel</w:t>
      </w:r>
      <w:proofErr w:type="spellEnd"/>
      <w:r>
        <w:rPr>
          <w:b/>
          <w:bCs/>
          <w:lang w:val="en-US"/>
        </w:rPr>
        <w:t xml:space="preserve"> 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460"/>
        <w:gridCol w:w="1597"/>
        <w:gridCol w:w="1864"/>
        <w:gridCol w:w="1793"/>
        <w:gridCol w:w="1863"/>
      </w:tblGrid>
      <w:tr w:rsidR="00291B1D" w:rsidRPr="009C7B0C" w:rsidTr="004A7F8E">
        <w:trPr>
          <w:cantSplit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b/>
                <w:bCs/>
                <w:color w:val="000000"/>
                <w:szCs w:val="24"/>
              </w:rPr>
              <w:t>Item-Total Statistics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81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Scale Mean if Item Deleted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Scale Variance if Item Deleted</w:t>
            </w:r>
          </w:p>
        </w:tc>
        <w:tc>
          <w:tcPr>
            <w:tcW w:w="997" w:type="pct"/>
            <w:shd w:val="clear" w:color="auto" w:fill="92D050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Corrected Item-Total Correlation</w:t>
            </w:r>
          </w:p>
        </w:tc>
        <w:tc>
          <w:tcPr>
            <w:tcW w:w="959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Squared Multiple Correlation</w:t>
            </w:r>
          </w:p>
        </w:tc>
        <w:tc>
          <w:tcPr>
            <w:tcW w:w="995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Cronbach's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Alpha if Item Deleted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MB1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19.5333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41.063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.524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.817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MB2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19.8667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38.144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.725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.791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MB3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19.5067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44.605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.343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.838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MB4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19.3200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43.383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.335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.843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MB5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19.8667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37.901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.720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.791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MB6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19.7867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36.657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.791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.780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MB7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19.6667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40.468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.538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.816</w:t>
            </w:r>
          </w:p>
        </w:tc>
      </w:tr>
      <w:tr w:rsidR="00291B1D" w:rsidRPr="009C7B0C" w:rsidTr="004A7F8E">
        <w:trPr>
          <w:cantSplit/>
        </w:trPr>
        <w:tc>
          <w:tcPr>
            <w:tcW w:w="413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MB8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19.5333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41.063</w:t>
            </w:r>
          </w:p>
        </w:tc>
        <w:tc>
          <w:tcPr>
            <w:tcW w:w="997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.524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5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.817</w:t>
            </w:r>
          </w:p>
        </w:tc>
      </w:tr>
    </w:tbl>
    <w:p w:rsidR="00291B1D" w:rsidRDefault="00291B1D" w:rsidP="00291B1D">
      <w:pPr>
        <w:rPr>
          <w:lang w:val="en-US"/>
        </w:rPr>
      </w:pPr>
    </w:p>
    <w:p w:rsidR="00291B1D" w:rsidRDefault="00291B1D" w:rsidP="00291B1D">
      <w:pPr>
        <w:rPr>
          <w:b/>
          <w:bCs/>
          <w:lang w:val="en-US"/>
        </w:rPr>
      </w:pPr>
      <w:proofErr w:type="spellStart"/>
      <w:r w:rsidRPr="009C7B0C">
        <w:rPr>
          <w:b/>
          <w:bCs/>
          <w:lang w:val="en-US"/>
        </w:rPr>
        <w:t>Reliabilitas</w:t>
      </w:r>
      <w:proofErr w:type="spellEnd"/>
      <w:r w:rsidRPr="009C7B0C">
        <w:rPr>
          <w:b/>
          <w:bCs/>
          <w:lang w:val="en-US"/>
        </w:rPr>
        <w:t xml:space="preserve"> </w:t>
      </w:r>
      <w:proofErr w:type="spellStart"/>
      <w:r w:rsidRPr="009C7B0C">
        <w:rPr>
          <w:b/>
          <w:bCs/>
          <w:lang w:val="en-US"/>
        </w:rPr>
        <w:t>Pernyataan</w:t>
      </w:r>
      <w:proofErr w:type="spellEnd"/>
      <w:r w:rsidRPr="009C7B0C">
        <w:rPr>
          <w:b/>
          <w:bCs/>
          <w:lang w:val="en-US"/>
        </w:rPr>
        <w:t xml:space="preserve"> </w:t>
      </w:r>
      <w:proofErr w:type="spellStart"/>
      <w:r w:rsidRPr="009C7B0C">
        <w:rPr>
          <w:b/>
          <w:bCs/>
          <w:lang w:val="en-US"/>
        </w:rPr>
        <w:t>Variabel</w:t>
      </w:r>
      <w:proofErr w:type="spellEnd"/>
      <w:r w:rsidRPr="009C7B0C">
        <w:rPr>
          <w:b/>
          <w:bCs/>
          <w:lang w:val="en-US"/>
        </w:rPr>
        <w:t xml:space="preserve"> 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5704"/>
        <w:gridCol w:w="1404"/>
      </w:tblGrid>
      <w:tr w:rsidR="00291B1D" w:rsidRPr="009C7B0C" w:rsidTr="004A7F8E">
        <w:trPr>
          <w:cantSplit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b/>
                <w:bCs/>
                <w:color w:val="000000"/>
                <w:szCs w:val="24"/>
              </w:rPr>
              <w:t>Reliability Statistics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199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Cronbach's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Alpha</w:t>
            </w:r>
          </w:p>
        </w:tc>
        <w:tc>
          <w:tcPr>
            <w:tcW w:w="3050" w:type="pct"/>
            <w:shd w:val="clear" w:color="auto" w:fill="92D050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Cronbach's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Alpha Based on Standardized Items</w:t>
            </w:r>
          </w:p>
        </w:tc>
        <w:tc>
          <w:tcPr>
            <w:tcW w:w="751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N of Items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19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.832</w:t>
            </w:r>
          </w:p>
        </w:tc>
        <w:tc>
          <w:tcPr>
            <w:tcW w:w="3050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.832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8</w:t>
            </w:r>
          </w:p>
        </w:tc>
      </w:tr>
    </w:tbl>
    <w:p w:rsidR="00291B1D" w:rsidRDefault="00291B1D" w:rsidP="00291B1D">
      <w:pPr>
        <w:rPr>
          <w:b/>
          <w:bCs/>
          <w:lang w:val="en-US"/>
        </w:rPr>
      </w:pPr>
    </w:p>
    <w:p w:rsidR="00291B1D" w:rsidRDefault="00291B1D" w:rsidP="00291B1D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291B1D" w:rsidRDefault="00291B1D" w:rsidP="00291B1D">
      <w:pPr>
        <w:pStyle w:val="Heading2"/>
        <w:spacing w:line="360" w:lineRule="auto"/>
        <w:jc w:val="center"/>
        <w:rPr>
          <w:rFonts w:cs="Times New Roman"/>
          <w:b/>
          <w:bCs/>
          <w:szCs w:val="24"/>
          <w:lang w:val="en-US"/>
        </w:rPr>
      </w:pPr>
      <w:bookmarkStart w:id="13" w:name="_Toc74327683"/>
      <w:bookmarkStart w:id="14" w:name="_Toc75252523"/>
      <w:bookmarkStart w:id="15" w:name="_Toc81554973"/>
      <w:proofErr w:type="spellStart"/>
      <w:r w:rsidRPr="009C7B0C">
        <w:rPr>
          <w:rFonts w:cs="Times New Roman"/>
          <w:b/>
          <w:bCs/>
          <w:szCs w:val="24"/>
          <w:lang w:val="en-US"/>
        </w:rPr>
        <w:lastRenderedPageBreak/>
        <w:t>Hasil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Uji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Regresi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Linear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Sederhana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dan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Uji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Hipotesis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(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Uji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T)</w:t>
      </w:r>
      <w:bookmarkEnd w:id="13"/>
      <w:bookmarkEnd w:id="14"/>
      <w:bookmarkEnd w:id="15"/>
    </w:p>
    <w:p w:rsidR="00291B1D" w:rsidRPr="00143414" w:rsidRDefault="00291B1D" w:rsidP="00291B1D">
      <w:pPr>
        <w:jc w:val="center"/>
        <w:rPr>
          <w:b/>
        </w:rPr>
      </w:pPr>
      <w:proofErr w:type="spellStart"/>
      <w:r w:rsidRPr="00143414">
        <w:rPr>
          <w:b/>
        </w:rPr>
        <w:t>Regresi</w:t>
      </w:r>
      <w:proofErr w:type="spellEnd"/>
      <w:r w:rsidRPr="00143414">
        <w:rPr>
          <w:b/>
        </w:rPr>
        <w:t xml:space="preserve"> </w:t>
      </w:r>
      <w:proofErr w:type="spellStart"/>
      <w:r w:rsidRPr="00143414">
        <w:rPr>
          <w:b/>
        </w:rPr>
        <w:t>dan</w:t>
      </w:r>
      <w:proofErr w:type="spellEnd"/>
      <w:r w:rsidRPr="00143414">
        <w:rPr>
          <w:b/>
        </w:rPr>
        <w:t xml:space="preserve"> </w:t>
      </w:r>
      <w:proofErr w:type="spellStart"/>
      <w:r w:rsidRPr="00143414">
        <w:rPr>
          <w:b/>
        </w:rPr>
        <w:t>Hipotesis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Uji</w:t>
      </w:r>
      <w:proofErr w:type="spellEnd"/>
      <w:r>
        <w:rPr>
          <w:b/>
        </w:rPr>
        <w:t xml:space="preserve"> 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005"/>
        <w:gridCol w:w="1077"/>
        <w:gridCol w:w="1806"/>
        <w:gridCol w:w="2586"/>
        <w:gridCol w:w="931"/>
        <w:gridCol w:w="649"/>
      </w:tblGrid>
      <w:tr w:rsidR="00291B1D" w:rsidRPr="009C7B0C" w:rsidTr="004A7F8E">
        <w:trPr>
          <w:cantSplit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b/>
                <w:bCs/>
                <w:color w:val="000000"/>
                <w:szCs w:val="24"/>
              </w:rPr>
              <w:t>Coefficients</w:t>
            </w:r>
            <w:r w:rsidRPr="009C7B0C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</w:tr>
      <w:tr w:rsidR="00291B1D" w:rsidRPr="009C7B0C" w:rsidTr="004A7F8E">
        <w:trPr>
          <w:cantSplit/>
          <w:jc w:val="center"/>
        </w:trPr>
        <w:tc>
          <w:tcPr>
            <w:tcW w:w="1230" w:type="pct"/>
            <w:gridSpan w:val="2"/>
            <w:vMerge w:val="restar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Model</w:t>
            </w:r>
          </w:p>
        </w:tc>
        <w:tc>
          <w:tcPr>
            <w:tcW w:w="1542" w:type="pct"/>
            <w:gridSpan w:val="2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Unstandardized Coefficients</w:t>
            </w:r>
          </w:p>
        </w:tc>
        <w:tc>
          <w:tcPr>
            <w:tcW w:w="1383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Standardized Coefficients</w:t>
            </w:r>
          </w:p>
        </w:tc>
        <w:tc>
          <w:tcPr>
            <w:tcW w:w="498" w:type="pct"/>
            <w:vMerge w:val="restart"/>
            <w:shd w:val="clear" w:color="auto" w:fill="92D050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347" w:type="pct"/>
            <w:vMerge w:val="restar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Sig.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230" w:type="pct"/>
            <w:gridSpan w:val="2"/>
            <w:vMerge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6" w:type="pct"/>
            <w:shd w:val="clear" w:color="auto" w:fill="92D050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B</w:t>
            </w:r>
          </w:p>
        </w:tc>
        <w:tc>
          <w:tcPr>
            <w:tcW w:w="966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Std. Error</w:t>
            </w:r>
          </w:p>
        </w:tc>
        <w:tc>
          <w:tcPr>
            <w:tcW w:w="1383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Beta</w:t>
            </w:r>
          </w:p>
        </w:tc>
        <w:tc>
          <w:tcPr>
            <w:tcW w:w="498" w:type="pct"/>
            <w:vMerge/>
            <w:shd w:val="clear" w:color="auto" w:fill="92D050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47" w:type="pct"/>
            <w:vMerge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91B1D" w:rsidRPr="009C7B0C" w:rsidTr="004A7F8E">
        <w:trPr>
          <w:cantSplit/>
          <w:jc w:val="center"/>
        </w:trPr>
        <w:tc>
          <w:tcPr>
            <w:tcW w:w="158" w:type="pct"/>
            <w:vMerge w:val="restar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072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(Constant)</w:t>
            </w:r>
          </w:p>
        </w:tc>
        <w:tc>
          <w:tcPr>
            <w:tcW w:w="576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.942</w:t>
            </w:r>
          </w:p>
        </w:tc>
        <w:tc>
          <w:tcPr>
            <w:tcW w:w="966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1.024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8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.920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.360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58" w:type="pct"/>
            <w:vMerge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2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Strategi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Pemasaran</w:t>
            </w:r>
            <w:proofErr w:type="spellEnd"/>
          </w:p>
        </w:tc>
        <w:tc>
          <w:tcPr>
            <w:tcW w:w="576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.950</w:t>
            </w:r>
          </w:p>
        </w:tc>
        <w:tc>
          <w:tcPr>
            <w:tcW w:w="966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.043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.932</w:t>
            </w:r>
          </w:p>
        </w:tc>
        <w:tc>
          <w:tcPr>
            <w:tcW w:w="498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21.982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.000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 xml:space="preserve">a. Dependent Variable: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Minat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Beli</w:t>
            </w:r>
            <w:proofErr w:type="spellEnd"/>
          </w:p>
        </w:tc>
      </w:tr>
    </w:tbl>
    <w:p w:rsidR="00291B1D" w:rsidRDefault="00291B1D" w:rsidP="00291B1D">
      <w:pPr>
        <w:rPr>
          <w:lang w:val="en-US"/>
        </w:rPr>
      </w:pPr>
    </w:p>
    <w:p w:rsidR="00291B1D" w:rsidRDefault="00291B1D" w:rsidP="00291B1D">
      <w:pPr>
        <w:pStyle w:val="Heading2"/>
        <w:spacing w:line="360" w:lineRule="auto"/>
        <w:jc w:val="center"/>
        <w:rPr>
          <w:rFonts w:cs="Times New Roman"/>
          <w:b/>
          <w:bCs/>
          <w:i/>
          <w:iCs/>
          <w:szCs w:val="24"/>
          <w:lang w:val="en-US"/>
        </w:rPr>
      </w:pPr>
      <w:bookmarkStart w:id="16" w:name="_Toc74327684"/>
      <w:bookmarkStart w:id="17" w:name="_Toc75252524"/>
      <w:bookmarkStart w:id="18" w:name="_Toc81554974"/>
      <w:proofErr w:type="spellStart"/>
      <w:r w:rsidRPr="009C7B0C">
        <w:rPr>
          <w:rFonts w:cs="Times New Roman"/>
          <w:b/>
          <w:bCs/>
          <w:szCs w:val="24"/>
          <w:lang w:val="en-US"/>
        </w:rPr>
        <w:t>Hasil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Uji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Korelasi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r w:rsidRPr="009C7B0C">
        <w:rPr>
          <w:rFonts w:cs="Times New Roman"/>
          <w:b/>
          <w:bCs/>
          <w:i/>
          <w:iCs/>
          <w:szCs w:val="24"/>
          <w:lang w:val="en-US"/>
        </w:rPr>
        <w:t>Pearson Product Moment</w:t>
      </w:r>
      <w:bookmarkEnd w:id="16"/>
      <w:bookmarkEnd w:id="17"/>
      <w:bookmarkEnd w:id="1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2668"/>
        <w:gridCol w:w="2581"/>
        <w:gridCol w:w="1520"/>
      </w:tblGrid>
      <w:tr w:rsidR="00291B1D" w:rsidRPr="009C7B0C" w:rsidTr="004A7F8E">
        <w:trPr>
          <w:cantSplit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b/>
                <w:bCs/>
                <w:color w:val="000000"/>
                <w:szCs w:val="24"/>
              </w:rPr>
              <w:t>Correlations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2807" w:type="pct"/>
            <w:gridSpan w:val="2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80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Strategi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Pemasaran</w:t>
            </w:r>
            <w:proofErr w:type="spellEnd"/>
          </w:p>
        </w:tc>
        <w:tc>
          <w:tcPr>
            <w:tcW w:w="813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Minat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Beli</w:t>
            </w:r>
            <w:proofErr w:type="spellEnd"/>
          </w:p>
        </w:tc>
      </w:tr>
      <w:tr w:rsidR="00291B1D" w:rsidRPr="009C7B0C" w:rsidTr="004A7F8E">
        <w:trPr>
          <w:cantSplit/>
          <w:jc w:val="center"/>
        </w:trPr>
        <w:tc>
          <w:tcPr>
            <w:tcW w:w="1380" w:type="pct"/>
            <w:vMerge w:val="restar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Strategi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Pemasaran</w:t>
            </w:r>
            <w:proofErr w:type="spellEnd"/>
          </w:p>
        </w:tc>
        <w:tc>
          <w:tcPr>
            <w:tcW w:w="1426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813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.932</w:t>
            </w:r>
            <w:r w:rsidRPr="009C7B0C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380" w:type="pct"/>
            <w:vMerge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6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3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.000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380" w:type="pct"/>
            <w:vMerge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6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75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380" w:type="pct"/>
            <w:vMerge w:val="restar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Minat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Beli</w:t>
            </w:r>
            <w:proofErr w:type="spellEnd"/>
          </w:p>
        </w:tc>
        <w:tc>
          <w:tcPr>
            <w:tcW w:w="1426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Pearson Correlation</w:t>
            </w:r>
          </w:p>
        </w:tc>
        <w:tc>
          <w:tcPr>
            <w:tcW w:w="1380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.932</w:t>
            </w:r>
            <w:r w:rsidRPr="009C7B0C">
              <w:rPr>
                <w:rFonts w:cs="Times New Roman"/>
                <w:color w:val="000000"/>
                <w:szCs w:val="24"/>
                <w:vertAlign w:val="superscript"/>
              </w:rPr>
              <w:t>**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1380" w:type="pct"/>
            <w:vMerge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6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Sig. (2-tailed)</w:t>
            </w:r>
          </w:p>
        </w:tc>
        <w:tc>
          <w:tcPr>
            <w:tcW w:w="1380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.000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91B1D" w:rsidRPr="009C7B0C" w:rsidTr="004A7F8E">
        <w:trPr>
          <w:cantSplit/>
          <w:jc w:val="center"/>
        </w:trPr>
        <w:tc>
          <w:tcPr>
            <w:tcW w:w="1380" w:type="pct"/>
            <w:vMerge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26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N</w:t>
            </w:r>
          </w:p>
        </w:tc>
        <w:tc>
          <w:tcPr>
            <w:tcW w:w="1380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75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**. Correlation is significant at the 0.01 level (2-tailed).</w:t>
            </w:r>
          </w:p>
        </w:tc>
      </w:tr>
    </w:tbl>
    <w:p w:rsidR="00291B1D" w:rsidRDefault="00291B1D" w:rsidP="00291B1D">
      <w:pPr>
        <w:rPr>
          <w:lang w:val="en-US"/>
        </w:rPr>
      </w:pPr>
    </w:p>
    <w:p w:rsidR="00291B1D" w:rsidRDefault="00291B1D" w:rsidP="00291B1D">
      <w:pPr>
        <w:pStyle w:val="Heading2"/>
        <w:spacing w:line="360" w:lineRule="auto"/>
        <w:jc w:val="center"/>
        <w:rPr>
          <w:rFonts w:cs="Times New Roman"/>
          <w:b/>
          <w:bCs/>
          <w:szCs w:val="24"/>
          <w:lang w:val="en-US"/>
        </w:rPr>
      </w:pPr>
      <w:bookmarkStart w:id="19" w:name="_Toc74327685"/>
      <w:bookmarkStart w:id="20" w:name="_Toc75252525"/>
      <w:bookmarkStart w:id="21" w:name="_Toc81554975"/>
      <w:proofErr w:type="spellStart"/>
      <w:r w:rsidRPr="009C7B0C">
        <w:rPr>
          <w:rFonts w:cs="Times New Roman"/>
          <w:b/>
          <w:bCs/>
          <w:szCs w:val="24"/>
          <w:lang w:val="en-US"/>
        </w:rPr>
        <w:t>Hasil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Uji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Koefisien</w:t>
      </w:r>
      <w:proofErr w:type="spellEnd"/>
      <w:r w:rsidRPr="009C7B0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9C7B0C">
        <w:rPr>
          <w:rFonts w:cs="Times New Roman"/>
          <w:b/>
          <w:bCs/>
          <w:szCs w:val="24"/>
          <w:lang w:val="en-US"/>
        </w:rPr>
        <w:t>Determinasi</w:t>
      </w:r>
      <w:bookmarkEnd w:id="19"/>
      <w:bookmarkEnd w:id="20"/>
      <w:bookmarkEnd w:id="21"/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855"/>
        <w:gridCol w:w="1367"/>
        <w:gridCol w:w="2603"/>
        <w:gridCol w:w="3476"/>
      </w:tblGrid>
      <w:tr w:rsidR="00291B1D" w:rsidRPr="009C7B0C" w:rsidTr="004A7F8E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b/>
                <w:bCs/>
                <w:color w:val="000000"/>
                <w:szCs w:val="24"/>
              </w:rPr>
              <w:t>Model Summary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561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Model</w:t>
            </w:r>
          </w:p>
        </w:tc>
        <w:tc>
          <w:tcPr>
            <w:tcW w:w="457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R</w:t>
            </w:r>
          </w:p>
        </w:tc>
        <w:tc>
          <w:tcPr>
            <w:tcW w:w="731" w:type="pct"/>
            <w:shd w:val="clear" w:color="auto" w:fill="92D050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R Square</w:t>
            </w:r>
          </w:p>
        </w:tc>
        <w:tc>
          <w:tcPr>
            <w:tcW w:w="1392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Adjusted R Square</w:t>
            </w:r>
          </w:p>
        </w:tc>
        <w:tc>
          <w:tcPr>
            <w:tcW w:w="1859" w:type="pct"/>
            <w:shd w:val="clear" w:color="auto" w:fill="FFFFFF"/>
            <w:vAlign w:val="bottom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Std. Error of the Estimate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561" w:type="pct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.932</w:t>
            </w:r>
            <w:r w:rsidRPr="009C7B0C">
              <w:rPr>
                <w:rFonts w:cs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731" w:type="pct"/>
            <w:shd w:val="clear" w:color="auto" w:fill="92D050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.869</w:t>
            </w:r>
          </w:p>
        </w:tc>
        <w:tc>
          <w:tcPr>
            <w:tcW w:w="1392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.867</w:t>
            </w:r>
          </w:p>
        </w:tc>
        <w:tc>
          <w:tcPr>
            <w:tcW w:w="1859" w:type="pct"/>
            <w:shd w:val="clear" w:color="auto" w:fill="FFFFFF"/>
            <w:vAlign w:val="center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>2.61881</w:t>
            </w:r>
          </w:p>
        </w:tc>
      </w:tr>
      <w:tr w:rsidR="00291B1D" w:rsidRPr="009C7B0C" w:rsidTr="004A7F8E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291B1D" w:rsidRPr="009C7B0C" w:rsidRDefault="00291B1D" w:rsidP="004A7F8E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cs="Times New Roman"/>
                <w:color w:val="000000"/>
                <w:szCs w:val="24"/>
              </w:rPr>
            </w:pPr>
            <w:r w:rsidRPr="009C7B0C">
              <w:rPr>
                <w:rFonts w:cs="Times New Roman"/>
                <w:color w:val="000000"/>
                <w:szCs w:val="24"/>
              </w:rPr>
              <w:t xml:space="preserve">a. Predictors: (Constant),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Strategi</w:t>
            </w:r>
            <w:proofErr w:type="spellEnd"/>
            <w:r w:rsidRPr="009C7B0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C7B0C">
              <w:rPr>
                <w:rFonts w:cs="Times New Roman"/>
                <w:color w:val="000000"/>
                <w:szCs w:val="24"/>
              </w:rPr>
              <w:t>Pemasaran</w:t>
            </w:r>
            <w:proofErr w:type="spellEnd"/>
          </w:p>
        </w:tc>
      </w:tr>
    </w:tbl>
    <w:p w:rsidR="00360CDB" w:rsidRDefault="00291B1D">
      <w:bookmarkStart w:id="22" w:name="_GoBack"/>
      <w:bookmarkEnd w:id="22"/>
    </w:p>
    <w:sectPr w:rsidR="00360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E7A"/>
    <w:multiLevelType w:val="multilevel"/>
    <w:tmpl w:val="CFF6C048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i w:val="0"/>
        <w:iCs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162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1D"/>
    <w:rsid w:val="00291B1D"/>
    <w:rsid w:val="00370D83"/>
    <w:rsid w:val="00C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E23C-B4F9-4827-9127-55E3491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1D"/>
    <w:rPr>
      <w:rFonts w:ascii="Times New Roman" w:hAnsi="Times New Roman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B1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1D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1B1D"/>
    <w:pPr>
      <w:keepNext/>
      <w:keepLines/>
      <w:numPr>
        <w:ilvl w:val="2"/>
        <w:numId w:val="1"/>
      </w:numPr>
      <w:tabs>
        <w:tab w:val="decimal" w:pos="540"/>
      </w:tabs>
      <w:spacing w:before="120" w:after="120" w:line="360" w:lineRule="auto"/>
      <w:ind w:left="720"/>
      <w:outlineLvl w:val="2"/>
    </w:pPr>
    <w:rPr>
      <w:rFonts w:eastAsiaTheme="majorEastAsia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1B1D"/>
    <w:pPr>
      <w:spacing w:before="240" w:after="60" w:line="48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B1D"/>
    <w:rPr>
      <w:rFonts w:ascii="Times New Roman" w:eastAsiaTheme="majorEastAsia" w:hAnsi="Times New Roman" w:cstheme="majorBidi"/>
      <w:color w:val="000000" w:themeColor="text1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291B1D"/>
    <w:rPr>
      <w:rFonts w:ascii="Times New Roman" w:eastAsiaTheme="majorEastAsia" w:hAnsi="Times New Roman" w:cstheme="majorBidi"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291B1D"/>
    <w:rPr>
      <w:rFonts w:ascii="Times New Roman" w:eastAsiaTheme="majorEastAsia" w:hAnsi="Times New Roman" w:cs="Times New Roman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291B1D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291B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aliases w:val="anak bab,tabel,Body Text Char1,Char Char2,Char Char21,List Paragraph1,List Paragraph2,Body of text,kepala,paragraf 1,List Paragraph 1,Heading 31,heading 3,Heading 32,Heading 311,skripsi,spasi 2 taiiii,gambar,Medium Grid 1 - Accent 21"/>
    <w:basedOn w:val="Normal"/>
    <w:link w:val="ListParagraphChar"/>
    <w:uiPriority w:val="1"/>
    <w:qFormat/>
    <w:rsid w:val="00291B1D"/>
    <w:pPr>
      <w:ind w:left="720"/>
      <w:contextualSpacing/>
    </w:pPr>
  </w:style>
  <w:style w:type="character" w:customStyle="1" w:styleId="ListParagraphChar">
    <w:name w:val="List Paragraph Char"/>
    <w:aliases w:val="anak bab Char,tabel Char,Body Text Char1 Char,Char Char2 Char,Char Char21 Char,List Paragraph1 Char,List Paragraph2 Char,Body of text Char,kepala Char,paragraf 1 Char,List Paragraph 1 Char,Heading 31 Char,heading 3 Char,skripsi Char"/>
    <w:link w:val="ListParagraph"/>
    <w:uiPriority w:val="1"/>
    <w:qFormat/>
    <w:locked/>
    <w:rsid w:val="00291B1D"/>
    <w:rPr>
      <w:rFonts w:ascii="Times New Roman" w:hAnsi="Times New Roman"/>
      <w:sz w:val="24"/>
      <w:lang w:val="en-ID"/>
    </w:rPr>
  </w:style>
  <w:style w:type="table" w:styleId="TableGrid">
    <w:name w:val="Table Grid"/>
    <w:basedOn w:val="TableNormal"/>
    <w:uiPriority w:val="39"/>
    <w:rsid w:val="00291B1D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91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B1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1B1D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1B1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1B1D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291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91B1D"/>
    <w:pPr>
      <w:spacing w:after="120" w:line="480" w:lineRule="auto"/>
      <w:ind w:left="283"/>
      <w:jc w:val="both"/>
    </w:pPr>
    <w:rPr>
      <w:rFonts w:eastAsia="Calibri" w:cs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1B1D"/>
    <w:rPr>
      <w:rFonts w:ascii="Times New Roman" w:eastAsia="Calibri" w:hAnsi="Times New Roman" w:cs="Times New Roman"/>
      <w:sz w:val="24"/>
      <w:lang w:val="id-ID"/>
    </w:rPr>
  </w:style>
  <w:style w:type="paragraph" w:customStyle="1" w:styleId="TableParagraph">
    <w:name w:val="Table Paragraph"/>
    <w:basedOn w:val="Normal"/>
    <w:uiPriority w:val="1"/>
    <w:rsid w:val="00291B1D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291B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B1D"/>
    <w:rPr>
      <w:rFonts w:ascii="Times New Roman" w:hAnsi="Times New Roman"/>
      <w:sz w:val="24"/>
      <w:lang w:val="en-ID"/>
    </w:rPr>
  </w:style>
  <w:style w:type="paragraph" w:styleId="PlainText">
    <w:name w:val="Plain Text"/>
    <w:basedOn w:val="Normal"/>
    <w:link w:val="PlainTextChar"/>
    <w:uiPriority w:val="99"/>
    <w:rsid w:val="00291B1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1B1D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291B1D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91B1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91B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1B1D"/>
    <w:pPr>
      <w:tabs>
        <w:tab w:val="left" w:pos="1134"/>
        <w:tab w:val="right" w:leader="dot" w:pos="7927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291B1D"/>
    <w:pPr>
      <w:tabs>
        <w:tab w:val="left" w:pos="1843"/>
        <w:tab w:val="right" w:leader="dot" w:pos="7927"/>
      </w:tabs>
      <w:spacing w:after="100"/>
      <w:ind w:left="1134"/>
    </w:pPr>
  </w:style>
  <w:style w:type="character" w:styleId="Hyperlink">
    <w:name w:val="Hyperlink"/>
    <w:basedOn w:val="DefaultParagraphFont"/>
    <w:uiPriority w:val="99"/>
    <w:unhideWhenUsed/>
    <w:rsid w:val="00291B1D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91B1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1D"/>
    <w:rPr>
      <w:rFonts w:ascii="Tahoma" w:hAnsi="Tahoma" w:cs="Tahoma"/>
      <w:sz w:val="16"/>
      <w:szCs w:val="16"/>
      <w:lang w:val="en-ID"/>
    </w:rPr>
  </w:style>
  <w:style w:type="table" w:styleId="LightShading">
    <w:name w:val="Light Shading"/>
    <w:basedOn w:val="TableNormal"/>
    <w:uiPriority w:val="60"/>
    <w:rsid w:val="00291B1D"/>
    <w:pPr>
      <w:spacing w:after="0" w:line="240" w:lineRule="auto"/>
    </w:pPr>
    <w:rPr>
      <w:color w:val="000000" w:themeColor="text1" w:themeShade="BF"/>
      <w:lang w:val="en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91B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1B1D"/>
    <w:rPr>
      <w:rFonts w:ascii="Times New Roman" w:hAnsi="Times New Roman"/>
      <w:sz w:val="20"/>
      <w:szCs w:val="20"/>
      <w:lang w:val="en-ID"/>
    </w:rPr>
  </w:style>
  <w:style w:type="character" w:styleId="EndnoteReference">
    <w:name w:val="endnote reference"/>
    <w:basedOn w:val="DefaultParagraphFont"/>
    <w:uiPriority w:val="99"/>
    <w:semiHidden/>
    <w:unhideWhenUsed/>
    <w:rsid w:val="00291B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B1D"/>
    <w:rPr>
      <w:rFonts w:ascii="Times New Roman" w:hAnsi="Times New Roman"/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291B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B1D"/>
    <w:rPr>
      <w:rFonts w:ascii="Times New Roman" w:hAnsi="Times New Roman"/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B1D"/>
    <w:rPr>
      <w:rFonts w:ascii="Times New Roman" w:hAnsi="Times New Roman"/>
      <w:b/>
      <w:bCs/>
      <w:sz w:val="20"/>
      <w:szCs w:val="20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291B1D"/>
    <w:pPr>
      <w:spacing w:after="100"/>
      <w:ind w:left="660"/>
    </w:pPr>
    <w:rPr>
      <w:rFonts w:asciiTheme="minorHAnsi" w:eastAsiaTheme="minorEastAsia" w:hAnsiTheme="minorHAnsi"/>
      <w:sz w:val="22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291B1D"/>
    <w:pPr>
      <w:spacing w:after="100"/>
      <w:ind w:left="880"/>
    </w:pPr>
    <w:rPr>
      <w:rFonts w:asciiTheme="minorHAnsi" w:eastAsiaTheme="minorEastAsia" w:hAnsiTheme="minorHAnsi"/>
      <w:sz w:val="22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291B1D"/>
    <w:pPr>
      <w:spacing w:after="100"/>
      <w:ind w:left="1100"/>
    </w:pPr>
    <w:rPr>
      <w:rFonts w:asciiTheme="minorHAnsi" w:eastAsiaTheme="minorEastAsia" w:hAnsiTheme="minorHAnsi"/>
      <w:sz w:val="22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291B1D"/>
    <w:pPr>
      <w:spacing w:after="100"/>
      <w:ind w:left="1320"/>
    </w:pPr>
    <w:rPr>
      <w:rFonts w:asciiTheme="minorHAnsi" w:eastAsiaTheme="minorEastAsia" w:hAnsiTheme="minorHAnsi"/>
      <w:sz w:val="22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291B1D"/>
    <w:pPr>
      <w:spacing w:after="100"/>
      <w:ind w:left="1540"/>
    </w:pPr>
    <w:rPr>
      <w:rFonts w:asciiTheme="minorHAnsi" w:eastAsiaTheme="minorEastAsia" w:hAnsiTheme="minorHAnsi"/>
      <w:sz w:val="22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291B1D"/>
    <w:pPr>
      <w:spacing w:after="100"/>
      <w:ind w:left="1760"/>
    </w:pPr>
    <w:rPr>
      <w:rFonts w:asciiTheme="minorHAnsi" w:eastAsiaTheme="minorEastAsia" w:hAnsiTheme="minorHAnsi"/>
      <w:sz w:val="22"/>
      <w:lang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2021-11-06T00:23:00Z</dcterms:created>
  <dcterms:modified xsi:type="dcterms:W3CDTF">2021-11-06T00:26:00Z</dcterms:modified>
</cp:coreProperties>
</file>