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508" w:rsidRDefault="00DC4CDE" w:rsidP="00D6552E">
      <w:pPr>
        <w:pStyle w:val="Heading1"/>
        <w:spacing w:line="480" w:lineRule="auto"/>
        <w:ind w:left="0" w:right="3" w:firstLine="0"/>
        <w:jc w:val="center"/>
      </w:pPr>
      <w:r w:rsidRPr="00EA028C">
        <w:t xml:space="preserve">BAB I </w:t>
      </w:r>
    </w:p>
    <w:p w:rsidR="00013A70" w:rsidRDefault="00DC4CDE" w:rsidP="00D6552E">
      <w:pPr>
        <w:pStyle w:val="Heading1"/>
        <w:spacing w:line="480" w:lineRule="auto"/>
        <w:ind w:left="0" w:right="3" w:firstLine="0"/>
        <w:jc w:val="center"/>
        <w:rPr>
          <w:lang w:val="id-ID"/>
        </w:rPr>
      </w:pPr>
      <w:r w:rsidRPr="00EA028C">
        <w:t>PENDAHULUAN</w:t>
      </w:r>
    </w:p>
    <w:p w:rsidR="00D6552E" w:rsidRDefault="00D6552E" w:rsidP="00D6552E">
      <w:pPr>
        <w:pStyle w:val="Heading1"/>
        <w:spacing w:line="480" w:lineRule="auto"/>
        <w:ind w:left="0" w:right="3" w:firstLine="0"/>
        <w:jc w:val="center"/>
        <w:rPr>
          <w:lang w:val="id-ID"/>
        </w:rPr>
      </w:pPr>
    </w:p>
    <w:p w:rsidR="00013A70" w:rsidRPr="00EA028C" w:rsidRDefault="00DC4CDE" w:rsidP="00D6552E">
      <w:pPr>
        <w:pStyle w:val="ListParagraph"/>
        <w:numPr>
          <w:ilvl w:val="1"/>
          <w:numId w:val="2"/>
        </w:numPr>
        <w:spacing w:line="480" w:lineRule="auto"/>
        <w:ind w:left="709" w:hanging="709"/>
        <w:jc w:val="both"/>
        <w:rPr>
          <w:b/>
          <w:sz w:val="24"/>
          <w:szCs w:val="24"/>
        </w:rPr>
      </w:pPr>
      <w:r w:rsidRPr="00EA028C">
        <w:rPr>
          <w:b/>
          <w:sz w:val="24"/>
          <w:szCs w:val="24"/>
        </w:rPr>
        <w:t>Latar Belakang</w:t>
      </w:r>
      <w:r w:rsidRPr="00EA028C">
        <w:rPr>
          <w:b/>
          <w:spacing w:val="-2"/>
          <w:sz w:val="24"/>
          <w:szCs w:val="24"/>
        </w:rPr>
        <w:t xml:space="preserve"> </w:t>
      </w:r>
      <w:r w:rsidRPr="00EA028C">
        <w:rPr>
          <w:b/>
          <w:sz w:val="24"/>
          <w:szCs w:val="24"/>
        </w:rPr>
        <w:t>Masalah</w:t>
      </w:r>
    </w:p>
    <w:p w:rsidR="00D6552E" w:rsidRDefault="00DC4CDE" w:rsidP="00D6552E">
      <w:pPr>
        <w:pStyle w:val="BodyText"/>
        <w:spacing w:line="480" w:lineRule="auto"/>
        <w:ind w:right="130" w:firstLine="720"/>
        <w:jc w:val="both"/>
        <w:rPr>
          <w:lang w:val="id-ID"/>
        </w:rPr>
      </w:pPr>
      <w:r w:rsidRPr="00EA028C">
        <w:rPr>
          <w:i/>
        </w:rPr>
        <w:t xml:space="preserve">Illegal fishing </w:t>
      </w:r>
      <w:r w:rsidRPr="00EA028C">
        <w:t>merupakan masalah klasik yang sering dihadapi oleh ne</w:t>
      </w:r>
      <w:r w:rsidR="009A093F">
        <w:t>gara yang memiliki banyak lautan</w:t>
      </w:r>
      <w:r w:rsidRPr="00EA028C">
        <w:t xml:space="preserve"> karena masalah tersebut sudah ada sejak dulu. Namun hingga sekarang masalah </w:t>
      </w:r>
      <w:r w:rsidRPr="00EA028C">
        <w:rPr>
          <w:i/>
        </w:rPr>
        <w:t xml:space="preserve">illegal fishing </w:t>
      </w:r>
      <w:r w:rsidRPr="00EA028C">
        <w:t xml:space="preserve">masih belum dapat diberantas. Hal itu dikarenakan untuk mengawasi wilayah laut yang banyak secara bersamaan itu merupakan hal yang sulit. Negara yang sudah memiliki teknologi yang maju dibidang pertahanan dan keamanan sekalipun pasti juga pernah terkena kejahatan </w:t>
      </w:r>
      <w:r w:rsidRPr="00EA028C">
        <w:rPr>
          <w:i/>
        </w:rPr>
        <w:t>illegal fishing</w:t>
      </w:r>
      <w:r w:rsidRPr="00EA028C">
        <w:t>.</w:t>
      </w:r>
    </w:p>
    <w:p w:rsidR="00B45CA1" w:rsidRPr="00EA028C" w:rsidRDefault="00DC4CDE" w:rsidP="00D6552E">
      <w:pPr>
        <w:pStyle w:val="BodyText"/>
        <w:spacing w:line="480" w:lineRule="auto"/>
        <w:ind w:right="130" w:firstLine="720"/>
        <w:jc w:val="both"/>
      </w:pPr>
      <w:r w:rsidRPr="00EA028C">
        <w:t>Indonesia merupakan salah satu negara yang memiliki b</w:t>
      </w:r>
      <w:r w:rsidR="009A093F">
        <w:t>anyak lautan</w:t>
      </w:r>
      <w:r w:rsidRPr="00EA028C">
        <w:t xml:space="preserve"> mengingat status Indonesia sebagai negara kepulauan. Hal ini tentu saja mengakibatkan Indonesia juga terkena masalah </w:t>
      </w:r>
      <w:r w:rsidRPr="00EA028C">
        <w:rPr>
          <w:i/>
        </w:rPr>
        <w:t>illegal fishing</w:t>
      </w:r>
      <w:r w:rsidRPr="00EA028C">
        <w:t xml:space="preserve">. Apalagi Indonesia juga dikenal sebagai negara dengan potensi sumber daya hayati yang besar. Sumber perikanan laut Indonesia diperkirakan mencapai 6.167.940 ton per tahunnya. Namun, akibat letak posisi silang Indonesia yang terletak di antara dua benua (Asia dan Australia) dan dua Samudera (Pasifik dan Hindia) menyebabkan wilayah Indonesia rawan terjadinya </w:t>
      </w:r>
      <w:r w:rsidRPr="00EA028C">
        <w:rPr>
          <w:i/>
        </w:rPr>
        <w:t>illegal fishing</w:t>
      </w:r>
      <w:r w:rsidRPr="00EA028C">
        <w:t>. Adapun</w:t>
      </w:r>
      <w:r w:rsidRPr="00EA028C">
        <w:rPr>
          <w:spacing w:val="36"/>
        </w:rPr>
        <w:t xml:space="preserve"> </w:t>
      </w:r>
      <w:r w:rsidRPr="00EA028C">
        <w:t>daerah</w:t>
      </w:r>
      <w:r w:rsidRPr="00EA028C">
        <w:rPr>
          <w:spacing w:val="43"/>
        </w:rPr>
        <w:t xml:space="preserve"> </w:t>
      </w:r>
      <w:r w:rsidRPr="00EA028C">
        <w:t>yang</w:t>
      </w:r>
      <w:r w:rsidRPr="00EA028C">
        <w:rPr>
          <w:spacing w:val="34"/>
        </w:rPr>
        <w:t xml:space="preserve"> </w:t>
      </w:r>
      <w:r w:rsidRPr="00EA028C">
        <w:t>menjadi</w:t>
      </w:r>
      <w:r w:rsidRPr="00EA028C">
        <w:rPr>
          <w:spacing w:val="36"/>
        </w:rPr>
        <w:t xml:space="preserve"> </w:t>
      </w:r>
      <w:r w:rsidRPr="00EA028C">
        <w:t>titik</w:t>
      </w:r>
      <w:r w:rsidRPr="00EA028C">
        <w:rPr>
          <w:spacing w:val="37"/>
        </w:rPr>
        <w:t xml:space="preserve"> </w:t>
      </w:r>
      <w:r w:rsidRPr="00EA028C">
        <w:t>rawan</w:t>
      </w:r>
      <w:r w:rsidRPr="00EA028C">
        <w:rPr>
          <w:spacing w:val="38"/>
        </w:rPr>
        <w:t xml:space="preserve"> </w:t>
      </w:r>
      <w:r w:rsidRPr="00EA028C">
        <w:t>tersebut</w:t>
      </w:r>
      <w:r w:rsidRPr="00EA028C">
        <w:rPr>
          <w:spacing w:val="36"/>
        </w:rPr>
        <w:t xml:space="preserve"> </w:t>
      </w:r>
      <w:r w:rsidRPr="00EA028C">
        <w:t>terletak</w:t>
      </w:r>
      <w:r w:rsidRPr="00EA028C">
        <w:rPr>
          <w:spacing w:val="36"/>
        </w:rPr>
        <w:t xml:space="preserve"> </w:t>
      </w:r>
      <w:r w:rsidRPr="00EA028C">
        <w:t>di</w:t>
      </w:r>
      <w:r w:rsidRPr="00EA028C">
        <w:rPr>
          <w:spacing w:val="38"/>
        </w:rPr>
        <w:t xml:space="preserve"> </w:t>
      </w:r>
      <w:r w:rsidRPr="00EA028C">
        <w:t>Laut</w:t>
      </w:r>
      <w:r w:rsidRPr="00EA028C">
        <w:rPr>
          <w:spacing w:val="36"/>
        </w:rPr>
        <w:t xml:space="preserve"> </w:t>
      </w:r>
      <w:r w:rsidRPr="00EA028C">
        <w:t>Arafuru,</w:t>
      </w:r>
      <w:r w:rsidR="00B45CA1" w:rsidRPr="00EA028C">
        <w:t xml:space="preserve"> </w:t>
      </w:r>
      <w:r w:rsidRPr="00EA028C">
        <w:t>Laut Natuna, sebelah Utara Sulawesi Utara (Samudra Pasifik), Selat Makassar, dan Barat Sumatera (Samudera</w:t>
      </w:r>
      <w:r w:rsidRPr="00EA028C">
        <w:rPr>
          <w:spacing w:val="-7"/>
        </w:rPr>
        <w:t xml:space="preserve"> </w:t>
      </w:r>
      <w:r w:rsidRPr="00EA028C">
        <w:t>Hindia).</w:t>
      </w:r>
      <w:r w:rsidR="00B45CA1" w:rsidRPr="00EA028C">
        <w:t>(</w:t>
      </w:r>
      <w:hyperlink r:id="rId7" w:history="1">
        <w:r w:rsidR="00B45CA1" w:rsidRPr="00EA028C">
          <w:rPr>
            <w:rStyle w:val="Hyperlink"/>
            <w:color w:val="auto"/>
            <w:u w:val="none" w:color="231F20"/>
          </w:rPr>
          <w:t>http://news.detik.com</w:t>
        </w:r>
      </w:hyperlink>
      <w:r w:rsidR="00B45CA1" w:rsidRPr="00EA028C">
        <w:rPr>
          <w:u w:color="231F20"/>
        </w:rPr>
        <w:t>)</w:t>
      </w:r>
      <w:r w:rsidR="00B45CA1" w:rsidRPr="00EA028C">
        <w:t xml:space="preserve"> </w:t>
      </w:r>
      <w:r w:rsidR="00561F81" w:rsidRPr="00EA028C">
        <w:t>.</w:t>
      </w:r>
    </w:p>
    <w:p w:rsidR="005F7A00" w:rsidRDefault="00561F81" w:rsidP="00835508">
      <w:pPr>
        <w:pStyle w:val="BodyText"/>
        <w:spacing w:line="480" w:lineRule="auto"/>
        <w:ind w:right="129" w:firstLine="720"/>
        <w:jc w:val="both"/>
        <w:rPr>
          <w:lang w:val="id-ID"/>
        </w:rPr>
      </w:pPr>
      <w:r w:rsidRPr="00EA028C">
        <w:t xml:space="preserve"> </w:t>
      </w:r>
    </w:p>
    <w:p w:rsidR="00561F81" w:rsidRPr="00EA028C" w:rsidRDefault="00561F81" w:rsidP="00835508">
      <w:pPr>
        <w:pStyle w:val="BodyText"/>
        <w:spacing w:line="480" w:lineRule="auto"/>
        <w:ind w:right="129" w:firstLine="720"/>
        <w:jc w:val="both"/>
      </w:pPr>
      <w:r w:rsidRPr="00EA028C">
        <w:lastRenderedPageBreak/>
        <w:t>Kondisi geografis Indonesia, Indonesia memiliki perairan laut sekitar 5</w:t>
      </w:r>
      <w:proofErr w:type="gramStart"/>
      <w:r w:rsidRPr="00EA028C">
        <w:t>,8</w:t>
      </w:r>
      <w:proofErr w:type="gramEnd"/>
      <w:r w:rsidRPr="00EA028C">
        <w:t xml:space="preserve"> juta km2 (75 persen dari total wilayah Indonesia ) yang terdiri dari 0,3 juta km2 perairan laut teritorial 2,8 juta km2 perairan laut nusantara dan 2,7 juta km2 Laut Zona Ekonomi Eksklusif (ZEE)1 yang terdiri dari negara kepulauan dan dua pertiga wilayahnya adalah perairan laut yang terdiri atas laut pesisir, laut lepas, teluk dan selat yang kaya sumber daya laut dan ikan. Kegiatan </w:t>
      </w:r>
      <w:r w:rsidR="00835508" w:rsidRPr="00835508">
        <w:rPr>
          <w:i/>
        </w:rPr>
        <w:t>Ilegal Fishing</w:t>
      </w:r>
      <w:r w:rsidRPr="00EA028C">
        <w:t xml:space="preserve"> tersebut dilakukan oleh nelayan-nelayan asing dari china menggunakan kapal KM Kway Fey 10078 yang berada di kawasan yang memasuki wilayah perairan Natuna secara ilegal. Kapal TNI Angkatan Laut memergoki 10-12 kapal ikan asing di Natuna di Zona Ekonomi Eksklusif </w:t>
      </w:r>
      <w:proofErr w:type="gramStart"/>
      <w:r w:rsidRPr="00EA028C">
        <w:t>indonesia</w:t>
      </w:r>
      <w:proofErr w:type="gramEnd"/>
      <w:r w:rsidRPr="00EA028C">
        <w:t>, kapal-kapal asing itu terlihat sedang melemparkan jaring ke</w:t>
      </w:r>
      <w:r w:rsidR="009A093F">
        <w:t xml:space="preserve"> laut Natuna dan diduga sedang m</w:t>
      </w:r>
      <w:r w:rsidRPr="00EA028C">
        <w:t xml:space="preserve">elakukan penangkapan ikan secara ilegal dengan mengunakan jaring dan pukat harimau. </w:t>
      </w:r>
      <w:proofErr w:type="gramStart"/>
      <w:r w:rsidRPr="00EA028C">
        <w:t>Melihat  kapal</w:t>
      </w:r>
      <w:proofErr w:type="gramEnd"/>
      <w:r w:rsidRPr="00EA028C">
        <w:t xml:space="preserve"> TNI angkatan laut, kapal asing tersebut berpencar melarikan diri. Empat kapal TNI AL melakukan pengejaran secara terpisah. Selanjutnya kapala angkatan laut meminta agar kapal-kapal ikan asing tersebut berhenti dan mematikan mesin. Pesan itu disampaikan melalui radio komunikasi dan menggunakan pengeras suara, namun permintaan tersebut diabaikan. Kapal-kapal asing tersebut justru menambah kecepatan. S</w:t>
      </w:r>
      <w:r w:rsidR="009A093F">
        <w:t>etelah beberapa jam melakukan p</w:t>
      </w:r>
      <w:r w:rsidRPr="00EA028C">
        <w:t>engejaran, TNI angkatan laut melepaskan tembakan peringatan ke udara dan ke laut. Langkah penegakan hukum melalui peringatan tersebut juga diabaikan. Beberapa kapal asi</w:t>
      </w:r>
      <w:r w:rsidR="009A093F">
        <w:t>ng bermanuver dan hampir menabra</w:t>
      </w:r>
      <w:r w:rsidRPr="00EA028C">
        <w:t xml:space="preserve">k kapal milik Indonesia. Akhirnya, kapal-kapal tersebut lari dan keluar perairan Natuna ZEE Indonesia. Satu kapal ikan asing Nomor 19038 berhasil diberhentikan dan </w:t>
      </w:r>
      <w:r w:rsidRPr="00EA028C">
        <w:lastRenderedPageBreak/>
        <w:t>ditangkap kapal TNI Angkatan Laut. Saat ditangkap, didalam kapal asing itu terdapat tujuh anak b</w:t>
      </w:r>
      <w:r w:rsidR="009A093F">
        <w:t>uah kapal, yang terdiri ata</w:t>
      </w:r>
      <w:r w:rsidRPr="00EA028C">
        <w:t xml:space="preserve">s enam laki-laki dan satu perempuan. Ketujuh ABK dalam keadaan baik dan tidak ada yang terluka. Mereka dibawa menuju ke saban mawang, dalam perjalanan menuju saban, mawan, kapal Republik Indonesia di dekati kapal penjaga pantai china diperairan Natuna. </w:t>
      </w:r>
      <w:proofErr w:type="gramStart"/>
      <w:r w:rsidRPr="00EA028C">
        <w:t>mereka</w:t>
      </w:r>
      <w:proofErr w:type="gramEnd"/>
      <w:r w:rsidRPr="00EA028C">
        <w:t xml:space="preserve"> meminta kapal Indonesia melepaskan kapal asing yang telah ditangkap. Permintaan itu ditolak TNI AL karena </w:t>
      </w:r>
      <w:proofErr w:type="gramStart"/>
      <w:r w:rsidRPr="00EA028C">
        <w:t>akan</w:t>
      </w:r>
      <w:proofErr w:type="gramEnd"/>
      <w:r w:rsidRPr="00EA028C">
        <w:t xml:space="preserve"> dilakukan investigasi dan penegakan hukum. Saat ini proses investigasi sedang dilakukan atas dugaan ilegal, unreported, and unreguleted fishing, dan ditemukan sekitar 2 Ton ikan dikapal ikan asing tersebut.</w:t>
      </w:r>
    </w:p>
    <w:p w:rsidR="00980A22" w:rsidRPr="00EA028C" w:rsidRDefault="00ED65C9" w:rsidP="00835508">
      <w:pPr>
        <w:pStyle w:val="BodyText"/>
        <w:spacing w:line="480" w:lineRule="auto"/>
        <w:ind w:right="129" w:firstLine="720"/>
        <w:jc w:val="both"/>
      </w:pPr>
      <w:hyperlink r:id="rId8" w:history="1">
        <w:r w:rsidR="00980A22" w:rsidRPr="00EA028C">
          <w:rPr>
            <w:rStyle w:val="Hyperlink"/>
            <w:color w:val="auto"/>
            <w:u w:val="none"/>
          </w:rPr>
          <w:t xml:space="preserve">Indonesia </w:t>
        </w:r>
      </w:hyperlink>
      <w:r w:rsidR="00980A22" w:rsidRPr="00EA028C">
        <w:rPr>
          <w:rStyle w:val="Hyperlink"/>
          <w:color w:val="auto"/>
          <w:u w:val="none"/>
        </w:rPr>
        <w:t xml:space="preserve">kembali </w:t>
      </w:r>
      <w:r w:rsidR="00980A22" w:rsidRPr="00EA028C">
        <w:t xml:space="preserve">mengumumkan bahwa mereka telah menangkap satu lagi kapal China yang diduga melakukan </w:t>
      </w:r>
      <w:hyperlink r:id="rId9" w:history="1">
        <w:r w:rsidR="00980A22" w:rsidRPr="00EA028C">
          <w:rPr>
            <w:rStyle w:val="Hyperlink"/>
            <w:color w:val="auto"/>
            <w:u w:val="none"/>
          </w:rPr>
          <w:t>penangkapan ikan ilegal</w:t>
        </w:r>
      </w:hyperlink>
      <w:r w:rsidR="00980A22" w:rsidRPr="00EA028C">
        <w:t xml:space="preserve"> di sekitar perairan negara tersebut. Perkembangan tersebut merupakan satu tanda lagi desakan dari negara-negara Asia Tenggara untuk terus melakukan perang melawan penangkapan ikan ilegal, yang telah menjadi prioritas utama di bawah Preside</w:t>
      </w:r>
      <w:r w:rsidR="009A093F">
        <w:t xml:space="preserve">n Indonesia Joko Widodo </w:t>
      </w:r>
      <w:proofErr w:type="gramStart"/>
      <w:r w:rsidR="009A093F">
        <w:t>“ Jokowi</w:t>
      </w:r>
      <w:proofErr w:type="gramEnd"/>
      <w:r w:rsidR="009A093F">
        <w:t xml:space="preserve"> “</w:t>
      </w:r>
      <w:r w:rsidR="00980A22" w:rsidRPr="00EA028C">
        <w:t>. Seperti yang telah saya catat sebelumnya di halaman-halaman ini, salah satu manifestasi paling menonjol dari penekanan Jokowi terhadap dunia maritim sejak berkuasa pada bulan Oktober 2014 telah mengurangi penangkapan ikan secara ilegal. Jokowi sendiri telah menekankan besarnya masalah ini, dengan mengatakan bahwa meskipun Indonesia adalah penghasil ikan terbesar kedua di dunia, 5.000 kapal beroperasi secara ilegal di perairan Indonesia setiap tahun, membuat sebuah olok-olok kedaulatan Indonesia dan mengakibatkan kerugian tahunan lebih dari $20 miliar.</w:t>
      </w:r>
    </w:p>
    <w:p w:rsidR="00826533" w:rsidRDefault="00826533" w:rsidP="00835508">
      <w:pPr>
        <w:pStyle w:val="BodyText"/>
        <w:spacing w:line="480" w:lineRule="auto"/>
        <w:ind w:right="129" w:firstLine="720"/>
        <w:jc w:val="both"/>
        <w:rPr>
          <w:lang w:val="id-ID"/>
        </w:rPr>
      </w:pPr>
    </w:p>
    <w:p w:rsidR="00980A22" w:rsidRPr="00EA028C" w:rsidRDefault="00561F81" w:rsidP="00835508">
      <w:pPr>
        <w:pStyle w:val="BodyText"/>
        <w:spacing w:line="480" w:lineRule="auto"/>
        <w:ind w:right="129" w:firstLine="720"/>
        <w:jc w:val="both"/>
      </w:pPr>
      <w:r w:rsidRPr="00EA028C">
        <w:t xml:space="preserve"> Berdasarkan UNCLOS 1982, semua negara termasuk </w:t>
      </w:r>
      <w:proofErr w:type="gramStart"/>
      <w:r w:rsidRPr="00EA028C">
        <w:t>indonesia</w:t>
      </w:r>
      <w:proofErr w:type="gramEnd"/>
      <w:r w:rsidRPr="00EA028C">
        <w:t xml:space="preserve"> berhak melakukan penegakan hukum diperairannya, termasuk Zona</w:t>
      </w:r>
      <w:r w:rsidR="00980A22" w:rsidRPr="00EA028C">
        <w:t xml:space="preserve"> Ekonomi Eksklusif. Indonesia </w:t>
      </w:r>
      <w:proofErr w:type="gramStart"/>
      <w:r w:rsidR="00980A22" w:rsidRPr="00EA028C">
        <w:t>akan</w:t>
      </w:r>
      <w:proofErr w:type="gramEnd"/>
      <w:r w:rsidR="00980A22" w:rsidRPr="00EA028C">
        <w:t xml:space="preserve"> terus melakukan penegakan hukum diperairan Indonesia. </w:t>
      </w:r>
      <w:proofErr w:type="gramStart"/>
      <w:r w:rsidR="00980A22" w:rsidRPr="00EA028C">
        <w:t>tetapi</w:t>
      </w:r>
      <w:proofErr w:type="gramEnd"/>
      <w:r w:rsidR="00980A22" w:rsidRPr="00EA028C">
        <w:t xml:space="preserve"> disaat kapal milik Indonesia sempat melepaskan tembakan peringatan namun kapal ikan china tersebut tetap berusaha melarikan diri sehingga terjadi tabrakan.</w:t>
      </w:r>
    </w:p>
    <w:p w:rsidR="00980A22" w:rsidRPr="00EA028C" w:rsidRDefault="00980A22" w:rsidP="00835508">
      <w:pPr>
        <w:pStyle w:val="BodyText"/>
        <w:spacing w:line="480" w:lineRule="auto"/>
        <w:ind w:right="129" w:firstLine="720"/>
        <w:jc w:val="both"/>
      </w:pPr>
      <w:r w:rsidRPr="00EA028C">
        <w:t>Salah satu bentuk reformasi hukum dan perundangan yang dilakukan pemerintahan adalah dengan diundangkannya Undang-undang Nomor 31 Tahun 2004 yang kemudian diubah dengan Undang-undang Nomor 45 tahun 2009 tentang perikanan. Bagi Indonesia perubahan atas Undang-undang tentang perikanan sangat penting dengan luasnya perairan kita yang hampir mendekati 6 juta kilometer persegi yang mencangkup perairan kedaulatan dan yuridiksi nasional memerlukan perhatian dan kepedulian utamanya yang menyangkut upaya penegakan laut dari gangguan dan upaya pihak asing. (Solihin</w:t>
      </w:r>
      <w:proofErr w:type="gramStart"/>
      <w:r w:rsidRPr="00EA028C">
        <w:t>,2010</w:t>
      </w:r>
      <w:proofErr w:type="gramEnd"/>
      <w:r w:rsidRPr="00EA028C">
        <w:t xml:space="preserve">) </w:t>
      </w:r>
    </w:p>
    <w:p w:rsidR="00EA028C" w:rsidRDefault="00980A22" w:rsidP="00835508">
      <w:pPr>
        <w:pStyle w:val="BodyText"/>
        <w:spacing w:line="480" w:lineRule="auto"/>
        <w:ind w:right="129" w:firstLine="720"/>
        <w:jc w:val="both"/>
        <w:rPr>
          <w:rFonts w:eastAsiaTheme="minorHAnsi"/>
        </w:rPr>
      </w:pPr>
      <w:r w:rsidRPr="00EA028C">
        <w:t xml:space="preserve">Keberadaan Undang-Undang Nomor 45 Tahun 2009 ini merupakan sebuah kebijakan yang strategis serta langkah positif dan merupakan dasar bagi penegak hukum dan hakim perikanan dalam memutuskan persoalan hukum yang terkait dengan </w:t>
      </w:r>
      <w:r w:rsidR="00835508" w:rsidRPr="00835508">
        <w:rPr>
          <w:i/>
        </w:rPr>
        <w:t>Ilegal Fishing</w:t>
      </w:r>
      <w:r w:rsidRPr="00EA028C">
        <w:t>, yang dampaknya sangat merugikan keuangan Negara bahkan telah merusak perekonomian bagi Bangsa Indonesia. Penangkapan ikan secara ilegal, atau yang disebut pencurian ikan (</w:t>
      </w:r>
      <w:r w:rsidR="00835508" w:rsidRPr="00835508">
        <w:rPr>
          <w:i/>
        </w:rPr>
        <w:t>Ilegal Fishing</w:t>
      </w:r>
      <w:r w:rsidR="006C0A21">
        <w:t>) sangat merugikan Negara maupun</w:t>
      </w:r>
      <w:r w:rsidRPr="00EA028C">
        <w:t xml:space="preserve"> nelayan tradisional. Nelayan tradisional yang merup</w:t>
      </w:r>
      <w:r w:rsidR="006C0A21">
        <w:t xml:space="preserve">akan masyarakat </w:t>
      </w:r>
      <w:proofErr w:type="gramStart"/>
      <w:r w:rsidR="006C0A21">
        <w:t>indonesia</w:t>
      </w:r>
      <w:proofErr w:type="gramEnd"/>
      <w:r w:rsidR="006C0A21">
        <w:t>, sehi</w:t>
      </w:r>
      <w:r w:rsidRPr="00EA028C">
        <w:t>n</w:t>
      </w:r>
      <w:r w:rsidR="006C0A21">
        <w:t>g</w:t>
      </w:r>
      <w:r w:rsidRPr="00EA028C">
        <w:t xml:space="preserve">ga masyarakat pesisir tersebut juga terkena imbas dari pencurian ikan ini. Selain itu, masyarakat lain </w:t>
      </w:r>
      <w:r w:rsidRPr="00EA028C">
        <w:lastRenderedPageBreak/>
        <w:t>yang menjadi konsumen juga ikut dirugikan karena tidak bisa menikmati hasil laut di Negeri sendiri. Secara makro ikan-ikan Indonesia yang dicuri lantas diolah dengan peralatan yang jauh lebih modern sehingga meningkatkan harga jualnya diluar Negeri (</w:t>
      </w:r>
      <w:r w:rsidRPr="00EA028C">
        <w:rPr>
          <w:rFonts w:eastAsiaTheme="minorHAnsi"/>
        </w:rPr>
        <w:t xml:space="preserve">Tribawono 2011).  </w:t>
      </w:r>
    </w:p>
    <w:p w:rsidR="00980A22" w:rsidRPr="00EA028C" w:rsidRDefault="00980A22" w:rsidP="00835508">
      <w:pPr>
        <w:pStyle w:val="BodyText"/>
        <w:spacing w:line="480" w:lineRule="auto"/>
        <w:ind w:right="129" w:firstLine="720"/>
        <w:jc w:val="both"/>
      </w:pPr>
      <w:r w:rsidRPr="00EA028C">
        <w:t xml:space="preserve">Permasalahan </w:t>
      </w:r>
      <w:r w:rsidR="00835508" w:rsidRPr="00835508">
        <w:rPr>
          <w:i/>
        </w:rPr>
        <w:t>Ilegal Fishing</w:t>
      </w:r>
      <w:r w:rsidRPr="00EA028C">
        <w:t xml:space="preserve"> terjadi karena disebabkan sedikitnya dua hal yaitu tumpang tindihnya peraturan perundang-undangan yang berujung ketidakjelasan institusi Negara dalam mengurus kavlingnya masing-masing ketidakjelasan tersebut menciptakan celah hukum bagi para pihak pelaku kejahatan </w:t>
      </w:r>
      <w:r w:rsidR="00835508" w:rsidRPr="00835508">
        <w:rPr>
          <w:i/>
          <w:iCs/>
        </w:rPr>
        <w:t>Ilegal Fishing</w:t>
      </w:r>
      <w:r w:rsidR="006C0A21">
        <w:t>. dan C</w:t>
      </w:r>
      <w:r w:rsidRPr="00EA028C">
        <w:t xml:space="preserve">hina selama ini sering melanggar </w:t>
      </w:r>
      <w:r w:rsidRPr="00EA028C">
        <w:rPr>
          <w:i/>
          <w:iCs/>
        </w:rPr>
        <w:t xml:space="preserve">Zona Ekonomi Eksklusif </w:t>
      </w:r>
      <w:r w:rsidRPr="00EA028C">
        <w:t xml:space="preserve">perairan Indonesia, selain itu juga dengan beberapa kali tersangkut </w:t>
      </w:r>
      <w:r w:rsidR="00835508" w:rsidRPr="00835508">
        <w:rPr>
          <w:i/>
          <w:iCs/>
        </w:rPr>
        <w:t>Ilegal Fishing</w:t>
      </w:r>
      <w:r w:rsidRPr="00EA028C">
        <w:rPr>
          <w:i/>
          <w:iCs/>
        </w:rPr>
        <w:t xml:space="preserve"> </w:t>
      </w:r>
      <w:r w:rsidR="006C0A21">
        <w:t>yang dilakukan oleh masyarakat C</w:t>
      </w:r>
      <w:r w:rsidRPr="00EA028C">
        <w:t xml:space="preserve">hina yang masuk dalam wilayah perairan Indonesia dan tanpa seizin dari pihak Indoensia dan tindakan ini jelas melanggar Undang-undang ZEE No 5 tahun 1983 khususnya dalam pasal 7. Dalam pasal ini dijelaskan bahwa barang siapa melakukan kegiatan diperairan wilayah Indonesia harus mendapat persetujuan dari pemerintah Indonesia. dari insiden </w:t>
      </w:r>
      <w:r w:rsidR="00835508" w:rsidRPr="00835508">
        <w:rPr>
          <w:i/>
          <w:iCs/>
        </w:rPr>
        <w:t>Ilegal Fishing</w:t>
      </w:r>
      <w:r w:rsidRPr="00EA028C">
        <w:rPr>
          <w:i/>
          <w:iCs/>
        </w:rPr>
        <w:t xml:space="preserve"> </w:t>
      </w:r>
      <w:r w:rsidR="006C0A21">
        <w:t>oleh kapal C</w:t>
      </w:r>
      <w:r w:rsidRPr="00EA028C">
        <w:t>hina berbuntut proses resmi dari pemerintah Indonesia karena upaya penindakan yang hendak dilakukan oleh tim KKP dihalang-halangi oleh kapal patroli milik badan keamanan Laut China. Kapal penj</w:t>
      </w:r>
      <w:r w:rsidR="006C0A21">
        <w:t>aga pantai milik angkatan laut C</w:t>
      </w:r>
      <w:r w:rsidRPr="00EA028C">
        <w:t xml:space="preserve">hina nekat menerobos perbatasan laut. Tak hanya itu mereka juga menabrak dan menarik paksa kapal yang baru saja ditangkap operasi gabungan kementrian kelautan dan perikanan bersama TNI AL. Akibat ulah dari kapal </w:t>
      </w:r>
      <w:r w:rsidRPr="00EA028C">
        <w:rPr>
          <w:i/>
          <w:iCs/>
        </w:rPr>
        <w:t xml:space="preserve">coast guard </w:t>
      </w:r>
      <w:r w:rsidRPr="00EA028C">
        <w:t xml:space="preserve">China yang menerabas wilayah perairan natuna, hal ini membuat pemerintah Indonesia kini berencana </w:t>
      </w:r>
      <w:r w:rsidRPr="00EA028C">
        <w:lastRenderedPageBreak/>
        <w:t xml:space="preserve">meningkatkan pengamanan wilayah perbatasan laut. </w:t>
      </w:r>
    </w:p>
    <w:p w:rsidR="00980A22" w:rsidRPr="00EA028C" w:rsidRDefault="00980A22" w:rsidP="00835508">
      <w:pPr>
        <w:pStyle w:val="Default"/>
        <w:spacing w:line="480" w:lineRule="auto"/>
        <w:ind w:firstLine="720"/>
        <w:jc w:val="both"/>
        <w:rPr>
          <w:rFonts w:ascii="Times New Roman" w:hAnsi="Times New Roman" w:cs="Times New Roman"/>
          <w:color w:val="auto"/>
        </w:rPr>
      </w:pPr>
      <w:r w:rsidRPr="00EA028C">
        <w:rPr>
          <w:rFonts w:ascii="Times New Roman" w:hAnsi="Times New Roman" w:cs="Times New Roman"/>
          <w:color w:val="auto"/>
        </w:rPr>
        <w:t xml:space="preserve">Undang-undang Republik Indonesia Nomor 45 Tahun 2009 atas perubahan Undang-undang Nomor 31 Tahun 2004 tentang perikanan telah memuat regulasi atau formulasi baik mengenai hukum acara pidana maupun tindak pidana perikanan. Institusi negara yang berwenang melakukan tindakan penyidikan, penuntutan, dan mengadili tindak pidana </w:t>
      </w:r>
      <w:r w:rsidR="00835508" w:rsidRPr="00835508">
        <w:rPr>
          <w:rFonts w:ascii="Times New Roman" w:hAnsi="Times New Roman" w:cs="Times New Roman"/>
          <w:i/>
          <w:color w:val="auto"/>
        </w:rPr>
        <w:t>Ilegal Fishing</w:t>
      </w:r>
      <w:r w:rsidRPr="00EA028C">
        <w:rPr>
          <w:rFonts w:ascii="Times New Roman" w:hAnsi="Times New Roman" w:cs="Times New Roman"/>
          <w:color w:val="auto"/>
        </w:rPr>
        <w:t xml:space="preserve"> antara lain Departemen Kelautan dan </w:t>
      </w:r>
      <w:proofErr w:type="gramStart"/>
      <w:r w:rsidRPr="00EA028C">
        <w:rPr>
          <w:rFonts w:ascii="Times New Roman" w:hAnsi="Times New Roman" w:cs="Times New Roman"/>
          <w:color w:val="auto"/>
        </w:rPr>
        <w:t>Perikanan ,TNI</w:t>
      </w:r>
      <w:proofErr w:type="gramEnd"/>
      <w:r w:rsidRPr="00EA028C">
        <w:rPr>
          <w:rFonts w:ascii="Times New Roman" w:hAnsi="Times New Roman" w:cs="Times New Roman"/>
          <w:color w:val="auto"/>
        </w:rPr>
        <w:t xml:space="preserve"> Angkatan Laut, POLRI, Kejaksaan Dan Pengadilan Perikanan atau Pengadilan Negeri </w:t>
      </w:r>
    </w:p>
    <w:p w:rsidR="00013A70" w:rsidRPr="00EA028C" w:rsidRDefault="00980A22" w:rsidP="00D6552E">
      <w:pPr>
        <w:pStyle w:val="BodyText"/>
        <w:spacing w:line="480" w:lineRule="auto"/>
        <w:ind w:right="130" w:firstLine="720"/>
        <w:jc w:val="both"/>
      </w:pPr>
      <w:r w:rsidRPr="00EA028C">
        <w:t xml:space="preserve">Tujuan dari </w:t>
      </w:r>
      <w:r w:rsidR="00EA028C" w:rsidRPr="00EA028C">
        <w:t xml:space="preserve">penelitian </w:t>
      </w:r>
      <w:r w:rsidRPr="00EA028C">
        <w:t xml:space="preserve">ini adalah untuk menganalisis upaya pemerintah Indonesia dalam menanggulangi illegal fishing </w:t>
      </w:r>
      <w:r w:rsidR="00EA028C" w:rsidRPr="00EA028C">
        <w:t xml:space="preserve">yang </w:t>
      </w:r>
      <w:r w:rsidRPr="00EA028C">
        <w:t xml:space="preserve">di </w:t>
      </w:r>
      <w:r w:rsidR="00EA028C" w:rsidRPr="00EA028C">
        <w:t>lakukan C</w:t>
      </w:r>
      <w:r w:rsidR="006C0A21">
        <w:t>h</w:t>
      </w:r>
      <w:r w:rsidR="00EA028C" w:rsidRPr="00EA028C">
        <w:t xml:space="preserve">ina terhadap Indonesia dan dampknya terhadap hubungan kedua Negara. </w:t>
      </w:r>
      <w:proofErr w:type="gramStart"/>
      <w:r w:rsidR="00DC4CDE" w:rsidRPr="00EA028C">
        <w:t>Berdasarkan  dengan</w:t>
      </w:r>
      <w:proofErr w:type="gramEnd"/>
      <w:r w:rsidR="00DC4CDE" w:rsidRPr="00EA028C">
        <w:t xml:space="preserve"> fenomena tersebut maka penulis bermaksud melakukan penelitian dengan judul </w:t>
      </w:r>
      <w:r w:rsidR="00DC4CDE" w:rsidRPr="00EA028C">
        <w:rPr>
          <w:b/>
          <w:i/>
        </w:rPr>
        <w:t>“</w:t>
      </w:r>
      <w:r w:rsidR="00835508" w:rsidRPr="00835508">
        <w:rPr>
          <w:b/>
          <w:i/>
        </w:rPr>
        <w:t>Ilegal Fishing</w:t>
      </w:r>
      <w:r w:rsidR="00561F81" w:rsidRPr="00EA028C">
        <w:rPr>
          <w:b/>
          <w:i/>
        </w:rPr>
        <w:t xml:space="preserve"> yang dilakukan China terhadap Indonesia dampaknya terhadap bilateral ke</w:t>
      </w:r>
      <w:r w:rsidR="005F7A00">
        <w:rPr>
          <w:b/>
          <w:i/>
          <w:lang w:val="id-ID"/>
        </w:rPr>
        <w:t>d</w:t>
      </w:r>
      <w:r w:rsidR="00561F81" w:rsidRPr="00EA028C">
        <w:rPr>
          <w:b/>
          <w:i/>
        </w:rPr>
        <w:t>ua negara</w:t>
      </w:r>
      <w:r w:rsidR="00DC4CDE" w:rsidRPr="00EA028C">
        <w:rPr>
          <w:b/>
          <w:i/>
        </w:rPr>
        <w:t>.”</w:t>
      </w:r>
    </w:p>
    <w:p w:rsidR="00013A70" w:rsidRPr="00EA028C" w:rsidRDefault="00013A70" w:rsidP="00835508">
      <w:pPr>
        <w:pStyle w:val="BodyText"/>
        <w:rPr>
          <w:b/>
          <w:i/>
        </w:rPr>
      </w:pPr>
    </w:p>
    <w:p w:rsidR="00013A70" w:rsidRDefault="00013A70" w:rsidP="00835508">
      <w:pPr>
        <w:pStyle w:val="BodyText"/>
        <w:rPr>
          <w:b/>
        </w:rPr>
      </w:pPr>
    </w:p>
    <w:p w:rsidR="00EA028C" w:rsidRDefault="00EA028C" w:rsidP="00D6552E">
      <w:pPr>
        <w:pStyle w:val="ListParagraph"/>
        <w:numPr>
          <w:ilvl w:val="1"/>
          <w:numId w:val="2"/>
        </w:numPr>
        <w:spacing w:line="480" w:lineRule="auto"/>
        <w:ind w:left="709" w:hanging="709"/>
        <w:jc w:val="both"/>
        <w:rPr>
          <w:b/>
          <w:sz w:val="24"/>
          <w:szCs w:val="24"/>
        </w:rPr>
      </w:pPr>
      <w:r>
        <w:rPr>
          <w:b/>
          <w:sz w:val="24"/>
          <w:szCs w:val="24"/>
        </w:rPr>
        <w:t>Fokus Penelitian dan Pertanyaan Penelitian</w:t>
      </w:r>
    </w:p>
    <w:p w:rsidR="00EA028C" w:rsidRPr="00EA028C" w:rsidRDefault="00EA028C" w:rsidP="00835508">
      <w:pPr>
        <w:pStyle w:val="ListParagraph"/>
        <w:numPr>
          <w:ilvl w:val="2"/>
          <w:numId w:val="2"/>
        </w:numPr>
        <w:spacing w:line="480" w:lineRule="auto"/>
        <w:ind w:left="720"/>
        <w:jc w:val="both"/>
        <w:rPr>
          <w:b/>
          <w:sz w:val="24"/>
          <w:szCs w:val="24"/>
        </w:rPr>
      </w:pPr>
      <w:r w:rsidRPr="00EA028C">
        <w:rPr>
          <w:b/>
          <w:sz w:val="24"/>
          <w:szCs w:val="24"/>
        </w:rPr>
        <w:t>Fokus</w:t>
      </w:r>
      <w:r>
        <w:rPr>
          <w:b/>
          <w:sz w:val="24"/>
          <w:szCs w:val="24"/>
        </w:rPr>
        <w:t xml:space="preserve"> </w:t>
      </w:r>
      <w:r w:rsidRPr="00EA028C">
        <w:rPr>
          <w:b/>
          <w:sz w:val="24"/>
          <w:szCs w:val="24"/>
        </w:rPr>
        <w:t>Penelitian</w:t>
      </w:r>
    </w:p>
    <w:p w:rsidR="00013A70" w:rsidRDefault="00EA028C" w:rsidP="00835508">
      <w:pPr>
        <w:pStyle w:val="BodyText"/>
        <w:spacing w:line="480" w:lineRule="auto"/>
        <w:ind w:firstLine="720"/>
        <w:jc w:val="both"/>
      </w:pPr>
      <w:r>
        <w:t xml:space="preserve">Mengingat luasnya pembahasan yang terdapat pada penelitian ini, maka dari itu peneliti </w:t>
      </w:r>
      <w:proofErr w:type="gramStart"/>
      <w:r>
        <w:t>akan</w:t>
      </w:r>
      <w:proofErr w:type="gramEnd"/>
      <w:r>
        <w:t xml:space="preserve"> lebih memfokuskan masalah penelitian yang sesuai dengan tujuan penelitian. Berdasarkan konteks penelitian di atas, maka peneliti memfokuskan penelitian ini “</w:t>
      </w:r>
      <w:r w:rsidR="00DC4CDE" w:rsidRPr="00EA028C">
        <w:t>Bagaimanakah upaya negara Indonesia dalam menangani masalah</w:t>
      </w:r>
      <w:r>
        <w:t xml:space="preserve"> </w:t>
      </w:r>
      <w:r w:rsidR="00DC4CDE" w:rsidRPr="00EA028C">
        <w:rPr>
          <w:i/>
        </w:rPr>
        <w:t xml:space="preserve">illegal fishing </w:t>
      </w:r>
      <w:r>
        <w:t>yang dilakukan C</w:t>
      </w:r>
      <w:r w:rsidR="006C0A21">
        <w:t>h</w:t>
      </w:r>
      <w:r>
        <w:t>ina serta dampaknya terhadap bilateral kedua negara</w:t>
      </w:r>
      <w:r w:rsidR="00DC4CDE" w:rsidRPr="00EA028C">
        <w:t>?</w:t>
      </w:r>
      <w:r w:rsidR="006C0A21">
        <w:t>”</w:t>
      </w:r>
    </w:p>
    <w:p w:rsidR="003F5853" w:rsidRPr="00EA028C" w:rsidRDefault="003F5853" w:rsidP="00835508">
      <w:pPr>
        <w:pStyle w:val="BodyText"/>
        <w:spacing w:line="480" w:lineRule="auto"/>
        <w:ind w:firstLine="720"/>
        <w:jc w:val="both"/>
      </w:pPr>
    </w:p>
    <w:p w:rsidR="00EA028C" w:rsidRPr="00EA028C" w:rsidRDefault="00EA028C" w:rsidP="00835508">
      <w:pPr>
        <w:pStyle w:val="ListParagraph"/>
        <w:numPr>
          <w:ilvl w:val="2"/>
          <w:numId w:val="2"/>
        </w:numPr>
        <w:spacing w:line="480" w:lineRule="auto"/>
        <w:ind w:left="720"/>
        <w:jc w:val="both"/>
        <w:rPr>
          <w:b/>
          <w:sz w:val="24"/>
          <w:szCs w:val="24"/>
        </w:rPr>
      </w:pPr>
      <w:r w:rsidRPr="00EA028C">
        <w:rPr>
          <w:b/>
          <w:sz w:val="24"/>
          <w:szCs w:val="24"/>
        </w:rPr>
        <w:t>Pertanyaan Penelitian</w:t>
      </w:r>
    </w:p>
    <w:p w:rsidR="00EA028C" w:rsidRPr="00EA028C" w:rsidRDefault="00EA028C" w:rsidP="00835508">
      <w:pPr>
        <w:spacing w:line="480" w:lineRule="auto"/>
        <w:ind w:firstLine="720"/>
        <w:jc w:val="both"/>
        <w:rPr>
          <w:b/>
          <w:sz w:val="24"/>
          <w:szCs w:val="24"/>
        </w:rPr>
      </w:pPr>
      <w:r w:rsidRPr="00EA028C">
        <w:rPr>
          <w:sz w:val="24"/>
          <w:szCs w:val="24"/>
        </w:rPr>
        <w:t xml:space="preserve">Berdasarkan latar belakang masalah tersebut maka peneliti mengidentifikasi masalah sebagai </w:t>
      </w:r>
      <w:proofErr w:type="gramStart"/>
      <w:r w:rsidRPr="00EA028C">
        <w:rPr>
          <w:sz w:val="24"/>
          <w:szCs w:val="24"/>
        </w:rPr>
        <w:t>berikut :</w:t>
      </w:r>
      <w:proofErr w:type="gramEnd"/>
    </w:p>
    <w:p w:rsidR="00EA028C" w:rsidRDefault="00EA028C" w:rsidP="00D6552E">
      <w:pPr>
        <w:pStyle w:val="ListParagraph"/>
        <w:numPr>
          <w:ilvl w:val="0"/>
          <w:numId w:val="3"/>
        </w:numPr>
        <w:spacing w:line="480" w:lineRule="auto"/>
        <w:ind w:left="709"/>
        <w:jc w:val="both"/>
        <w:rPr>
          <w:sz w:val="24"/>
          <w:szCs w:val="24"/>
        </w:rPr>
      </w:pPr>
      <w:r w:rsidRPr="00EA028C">
        <w:rPr>
          <w:sz w:val="24"/>
          <w:szCs w:val="24"/>
        </w:rPr>
        <w:t xml:space="preserve">Bagaimana upaya pemerintah Indonesia dalam Menanggulangi </w:t>
      </w:r>
      <w:r w:rsidR="00835508" w:rsidRPr="00835508">
        <w:rPr>
          <w:i/>
          <w:sz w:val="24"/>
          <w:szCs w:val="24"/>
        </w:rPr>
        <w:t>Ilegal Fishing</w:t>
      </w:r>
      <w:r w:rsidRPr="00EA028C">
        <w:rPr>
          <w:sz w:val="24"/>
          <w:szCs w:val="24"/>
        </w:rPr>
        <w:t xml:space="preserve"> yang dilakukan oleh C</w:t>
      </w:r>
      <w:r w:rsidR="006C0A21">
        <w:rPr>
          <w:sz w:val="24"/>
          <w:szCs w:val="24"/>
        </w:rPr>
        <w:t>h</w:t>
      </w:r>
      <w:r w:rsidRPr="00EA028C">
        <w:rPr>
          <w:sz w:val="24"/>
          <w:szCs w:val="24"/>
        </w:rPr>
        <w:t>ina?</w:t>
      </w:r>
    </w:p>
    <w:p w:rsidR="00EA028C" w:rsidRDefault="00EA028C" w:rsidP="00D6552E">
      <w:pPr>
        <w:pStyle w:val="ListParagraph"/>
        <w:numPr>
          <w:ilvl w:val="0"/>
          <w:numId w:val="3"/>
        </w:numPr>
        <w:spacing w:line="480" w:lineRule="auto"/>
        <w:ind w:left="709"/>
        <w:jc w:val="both"/>
        <w:rPr>
          <w:sz w:val="24"/>
          <w:szCs w:val="24"/>
        </w:rPr>
      </w:pPr>
      <w:r w:rsidRPr="00EA028C">
        <w:rPr>
          <w:sz w:val="24"/>
          <w:szCs w:val="24"/>
        </w:rPr>
        <w:t xml:space="preserve">Bagaimana upaya pemerintah Indonesia dalam </w:t>
      </w:r>
      <w:r w:rsidR="007D2564">
        <w:rPr>
          <w:sz w:val="24"/>
          <w:szCs w:val="24"/>
        </w:rPr>
        <w:t xml:space="preserve">penyelesaian </w:t>
      </w:r>
      <w:r w:rsidRPr="00EA028C">
        <w:rPr>
          <w:sz w:val="24"/>
          <w:szCs w:val="24"/>
        </w:rPr>
        <w:t>hubungan bilateral kedua negara?</w:t>
      </w:r>
    </w:p>
    <w:p w:rsidR="00835508" w:rsidRPr="00EA028C" w:rsidRDefault="00835508" w:rsidP="00835508">
      <w:pPr>
        <w:pStyle w:val="ListParagraph"/>
        <w:spacing w:line="480" w:lineRule="auto"/>
        <w:ind w:left="360" w:firstLine="0"/>
        <w:jc w:val="both"/>
        <w:rPr>
          <w:sz w:val="24"/>
          <w:szCs w:val="24"/>
        </w:rPr>
      </w:pPr>
    </w:p>
    <w:p w:rsidR="00013A70" w:rsidRPr="00EA028C" w:rsidRDefault="00DC4CDE" w:rsidP="00D6552E">
      <w:pPr>
        <w:pStyle w:val="Heading1"/>
        <w:numPr>
          <w:ilvl w:val="1"/>
          <w:numId w:val="2"/>
        </w:numPr>
        <w:spacing w:line="480" w:lineRule="auto"/>
        <w:ind w:left="709" w:hanging="709"/>
        <w:jc w:val="both"/>
      </w:pPr>
      <w:r w:rsidRPr="00EA028C">
        <w:t>Tujuan</w:t>
      </w:r>
      <w:r w:rsidRPr="00EA028C">
        <w:rPr>
          <w:spacing w:val="-1"/>
        </w:rPr>
        <w:t xml:space="preserve"> </w:t>
      </w:r>
      <w:r w:rsidRPr="00EA028C">
        <w:t>Penelitian</w:t>
      </w:r>
    </w:p>
    <w:p w:rsidR="007D2564" w:rsidRDefault="007D2564" w:rsidP="00D6552E">
      <w:pPr>
        <w:pStyle w:val="ListParagraph"/>
        <w:spacing w:line="480" w:lineRule="auto"/>
        <w:ind w:left="0" w:firstLine="709"/>
        <w:jc w:val="both"/>
        <w:rPr>
          <w:sz w:val="24"/>
          <w:szCs w:val="24"/>
        </w:rPr>
      </w:pPr>
      <w:r>
        <w:rPr>
          <w:sz w:val="24"/>
          <w:szCs w:val="24"/>
        </w:rPr>
        <w:t xml:space="preserve">Tujuan penelitian ini selain untuk memperoleh data dan informasi yang diperlukan dalam penyusunan laporan skripsi sebagai syarat kelulusan ujian sidang sarjana strata satu konsentrasi </w:t>
      </w:r>
      <w:r w:rsidRPr="00D6552E">
        <w:rPr>
          <w:sz w:val="24"/>
          <w:szCs w:val="24"/>
        </w:rPr>
        <w:t>jurn</w:t>
      </w:r>
      <w:r w:rsidR="00E91A73">
        <w:rPr>
          <w:sz w:val="24"/>
          <w:szCs w:val="24"/>
        </w:rPr>
        <w:t>alistik, jurusan ilmu Hubungan Internasional</w:t>
      </w:r>
      <w:r w:rsidR="006C0A21">
        <w:rPr>
          <w:sz w:val="24"/>
          <w:szCs w:val="24"/>
        </w:rPr>
        <w:t>, F</w:t>
      </w:r>
      <w:r w:rsidRPr="00D6552E">
        <w:rPr>
          <w:sz w:val="24"/>
          <w:szCs w:val="24"/>
        </w:rPr>
        <w:t>akultas</w:t>
      </w:r>
      <w:r w:rsidR="006C0A21">
        <w:rPr>
          <w:sz w:val="24"/>
          <w:szCs w:val="24"/>
        </w:rPr>
        <w:t xml:space="preserve"> Ilmu Sosial dan Ilmu P</w:t>
      </w:r>
      <w:r>
        <w:rPr>
          <w:sz w:val="24"/>
          <w:szCs w:val="24"/>
        </w:rPr>
        <w:t>olitik Universitas Pasundan Bandung adalah sebagai berikut:</w:t>
      </w:r>
    </w:p>
    <w:p w:rsidR="007D2564" w:rsidRDefault="007D2564" w:rsidP="00D6552E">
      <w:pPr>
        <w:pStyle w:val="ListParagraph"/>
        <w:widowControl/>
        <w:numPr>
          <w:ilvl w:val="0"/>
          <w:numId w:val="4"/>
        </w:numPr>
        <w:autoSpaceDE/>
        <w:autoSpaceDN/>
        <w:spacing w:line="480" w:lineRule="auto"/>
        <w:ind w:left="709" w:hanging="425"/>
        <w:contextualSpacing/>
        <w:jc w:val="both"/>
        <w:rPr>
          <w:sz w:val="24"/>
          <w:szCs w:val="24"/>
        </w:rPr>
      </w:pPr>
      <w:r>
        <w:rPr>
          <w:sz w:val="24"/>
          <w:szCs w:val="24"/>
        </w:rPr>
        <w:t xml:space="preserve">Untuk mengetahui </w:t>
      </w:r>
      <w:r w:rsidRPr="00EA028C">
        <w:rPr>
          <w:sz w:val="24"/>
          <w:szCs w:val="24"/>
        </w:rPr>
        <w:t xml:space="preserve">upaya pemerintah Indonesia dalam Menanggulangi </w:t>
      </w:r>
      <w:r w:rsidR="00835508" w:rsidRPr="00835508">
        <w:rPr>
          <w:i/>
          <w:sz w:val="24"/>
          <w:szCs w:val="24"/>
        </w:rPr>
        <w:t>Ilegal Fishing</w:t>
      </w:r>
      <w:r w:rsidRPr="00EA028C">
        <w:rPr>
          <w:sz w:val="24"/>
          <w:szCs w:val="24"/>
        </w:rPr>
        <w:t xml:space="preserve"> yang dilakukan oleh C</w:t>
      </w:r>
      <w:r w:rsidR="006C0A21">
        <w:rPr>
          <w:sz w:val="24"/>
          <w:szCs w:val="24"/>
        </w:rPr>
        <w:t>h</w:t>
      </w:r>
      <w:r w:rsidRPr="00EA028C">
        <w:rPr>
          <w:sz w:val="24"/>
          <w:szCs w:val="24"/>
        </w:rPr>
        <w:t>ina</w:t>
      </w:r>
      <w:r>
        <w:rPr>
          <w:sz w:val="24"/>
          <w:szCs w:val="24"/>
          <w:lang w:val="id-ID"/>
        </w:rPr>
        <w:t>.</w:t>
      </w:r>
    </w:p>
    <w:p w:rsidR="007D2564" w:rsidRDefault="007D2564" w:rsidP="00D6552E">
      <w:pPr>
        <w:pStyle w:val="ListParagraph"/>
        <w:widowControl/>
        <w:numPr>
          <w:ilvl w:val="0"/>
          <w:numId w:val="4"/>
        </w:numPr>
        <w:autoSpaceDE/>
        <w:autoSpaceDN/>
        <w:spacing w:line="480" w:lineRule="auto"/>
        <w:ind w:left="709" w:hanging="425"/>
        <w:contextualSpacing/>
        <w:jc w:val="both"/>
        <w:rPr>
          <w:sz w:val="24"/>
          <w:szCs w:val="24"/>
        </w:rPr>
      </w:pPr>
      <w:r>
        <w:rPr>
          <w:sz w:val="24"/>
          <w:szCs w:val="24"/>
        </w:rPr>
        <w:t xml:space="preserve">Untuk mengetahui </w:t>
      </w:r>
      <w:r w:rsidRPr="00EA028C">
        <w:rPr>
          <w:sz w:val="24"/>
          <w:szCs w:val="24"/>
        </w:rPr>
        <w:t xml:space="preserve">upaya pemerintah Indonesia dalam </w:t>
      </w:r>
      <w:r>
        <w:rPr>
          <w:sz w:val="24"/>
          <w:szCs w:val="24"/>
        </w:rPr>
        <w:t xml:space="preserve">penyelesaian </w:t>
      </w:r>
      <w:r w:rsidRPr="00EA028C">
        <w:rPr>
          <w:sz w:val="24"/>
          <w:szCs w:val="24"/>
        </w:rPr>
        <w:t>hubungan bilateral kedua negara</w:t>
      </w:r>
      <w:r>
        <w:rPr>
          <w:sz w:val="24"/>
          <w:szCs w:val="24"/>
        </w:rPr>
        <w:t>.</w:t>
      </w:r>
    </w:p>
    <w:p w:rsidR="00013A70" w:rsidRPr="00EA028C" w:rsidRDefault="00013A70" w:rsidP="00D6552E">
      <w:pPr>
        <w:pStyle w:val="BodyText"/>
        <w:spacing w:line="480" w:lineRule="auto"/>
        <w:jc w:val="both"/>
      </w:pPr>
    </w:p>
    <w:p w:rsidR="00013A70" w:rsidRPr="00EA028C" w:rsidRDefault="007D2564" w:rsidP="00D6552E">
      <w:pPr>
        <w:pStyle w:val="Heading1"/>
        <w:numPr>
          <w:ilvl w:val="1"/>
          <w:numId w:val="2"/>
        </w:numPr>
        <w:spacing w:line="480" w:lineRule="auto"/>
        <w:ind w:left="709" w:hanging="709"/>
        <w:jc w:val="both"/>
      </w:pPr>
      <w:r>
        <w:t xml:space="preserve">Kegunaan </w:t>
      </w:r>
      <w:r w:rsidR="00DC4CDE" w:rsidRPr="00EA028C">
        <w:t>Penelitian</w:t>
      </w:r>
    </w:p>
    <w:p w:rsidR="00D6552E" w:rsidRDefault="00826533" w:rsidP="00D6552E">
      <w:pPr>
        <w:pStyle w:val="ListParagraph"/>
        <w:spacing w:line="480" w:lineRule="auto"/>
        <w:ind w:left="0" w:firstLine="709"/>
        <w:jc w:val="both"/>
        <w:rPr>
          <w:sz w:val="24"/>
          <w:szCs w:val="24"/>
          <w:lang w:val="id-ID"/>
        </w:rPr>
      </w:pPr>
      <w:r>
        <w:rPr>
          <w:sz w:val="24"/>
          <w:szCs w:val="24"/>
          <w:lang w:val="id-ID"/>
        </w:rPr>
        <w:t>Penelitian</w:t>
      </w:r>
      <w:r w:rsidR="007D2564" w:rsidRPr="00D6552E">
        <w:rPr>
          <w:sz w:val="24"/>
          <w:szCs w:val="24"/>
        </w:rPr>
        <w:t xml:space="preserve"> ini dapat bermanfaat</w:t>
      </w:r>
      <w:r w:rsidR="006C0A21">
        <w:rPr>
          <w:sz w:val="24"/>
          <w:szCs w:val="24"/>
        </w:rPr>
        <w:t xml:space="preserve"> untuk bidang ilmu Hubungan internasional dalam aspek hukum</w:t>
      </w:r>
      <w:r w:rsidR="007D2564" w:rsidRPr="00D6552E">
        <w:rPr>
          <w:sz w:val="24"/>
          <w:szCs w:val="24"/>
        </w:rPr>
        <w:t xml:space="preserve">, khususnya komunikasi melalui media dengan menggunakan </w:t>
      </w:r>
      <w:r w:rsidR="007D2564" w:rsidRPr="00D6552E">
        <w:rPr>
          <w:sz w:val="24"/>
          <w:szCs w:val="24"/>
        </w:rPr>
        <w:lastRenderedPageBreak/>
        <w:t xml:space="preserve">metode kualitatif, </w:t>
      </w:r>
      <w:r>
        <w:rPr>
          <w:sz w:val="24"/>
          <w:szCs w:val="24"/>
          <w:lang w:val="id-ID"/>
        </w:rPr>
        <w:t>dan</w:t>
      </w:r>
      <w:r w:rsidR="007D2564" w:rsidRPr="00D6552E">
        <w:rPr>
          <w:sz w:val="24"/>
          <w:szCs w:val="24"/>
        </w:rPr>
        <w:t xml:space="preserve"> menjadi </w:t>
      </w:r>
      <w:r w:rsidR="007D2564">
        <w:rPr>
          <w:sz w:val="24"/>
          <w:szCs w:val="24"/>
        </w:rPr>
        <w:t>referensi untuk penelitian berikutnya</w:t>
      </w:r>
    </w:p>
    <w:p w:rsidR="007D2564" w:rsidRPr="007D2564" w:rsidRDefault="007D2564" w:rsidP="00835508">
      <w:pPr>
        <w:pStyle w:val="ListParagraph"/>
        <w:numPr>
          <w:ilvl w:val="2"/>
          <w:numId w:val="2"/>
        </w:numPr>
        <w:spacing w:line="480" w:lineRule="auto"/>
        <w:ind w:left="720"/>
        <w:jc w:val="both"/>
        <w:rPr>
          <w:b/>
          <w:sz w:val="24"/>
          <w:szCs w:val="24"/>
        </w:rPr>
      </w:pPr>
      <w:r w:rsidRPr="007D2564">
        <w:rPr>
          <w:b/>
          <w:sz w:val="24"/>
          <w:szCs w:val="24"/>
        </w:rPr>
        <w:t>Kegunaan Teoritis</w:t>
      </w:r>
    </w:p>
    <w:p w:rsidR="00013A70" w:rsidRPr="00D6552E" w:rsidRDefault="00DC4CDE" w:rsidP="00D6552E">
      <w:pPr>
        <w:pStyle w:val="ListParagraph"/>
        <w:widowControl/>
        <w:numPr>
          <w:ilvl w:val="0"/>
          <w:numId w:val="9"/>
        </w:numPr>
        <w:autoSpaceDE/>
        <w:autoSpaceDN/>
        <w:spacing w:line="480" w:lineRule="auto"/>
        <w:ind w:left="709"/>
        <w:contextualSpacing/>
        <w:jc w:val="both"/>
      </w:pPr>
      <w:r w:rsidRPr="00D6552E">
        <w:rPr>
          <w:sz w:val="24"/>
          <w:szCs w:val="24"/>
        </w:rPr>
        <w:t xml:space="preserve">Menambah bahan pustaka dalam ilmu hukum, khususnya Hukum Laut Internasional mengenai masalah </w:t>
      </w:r>
      <w:r w:rsidRPr="00D6552E">
        <w:rPr>
          <w:i/>
          <w:sz w:val="24"/>
          <w:szCs w:val="24"/>
        </w:rPr>
        <w:t>illegal</w:t>
      </w:r>
      <w:r w:rsidRPr="00D6552E">
        <w:rPr>
          <w:i/>
          <w:spacing w:val="-13"/>
          <w:sz w:val="24"/>
          <w:szCs w:val="24"/>
        </w:rPr>
        <w:t xml:space="preserve"> </w:t>
      </w:r>
      <w:r w:rsidRPr="00D6552E">
        <w:rPr>
          <w:i/>
          <w:sz w:val="24"/>
          <w:szCs w:val="24"/>
        </w:rPr>
        <w:t>fishing</w:t>
      </w:r>
      <w:r w:rsidRPr="00D6552E">
        <w:rPr>
          <w:sz w:val="24"/>
          <w:szCs w:val="24"/>
        </w:rPr>
        <w:t>.</w:t>
      </w:r>
    </w:p>
    <w:p w:rsidR="007D2564" w:rsidRPr="00D6552E" w:rsidRDefault="007D2564" w:rsidP="00D6552E">
      <w:pPr>
        <w:pStyle w:val="ListParagraph"/>
        <w:widowControl/>
        <w:numPr>
          <w:ilvl w:val="0"/>
          <w:numId w:val="9"/>
        </w:numPr>
        <w:autoSpaceDE/>
        <w:autoSpaceDN/>
        <w:spacing w:line="480" w:lineRule="auto"/>
        <w:ind w:left="709"/>
        <w:contextualSpacing/>
        <w:jc w:val="both"/>
      </w:pPr>
      <w:r w:rsidRPr="00D6552E">
        <w:rPr>
          <w:sz w:val="24"/>
          <w:szCs w:val="24"/>
        </w:rPr>
        <w:t xml:space="preserve">Hasil penelitian ini dapat melengkapi kelengkapan perpustakaan dalam bidang disiplin ilmu sosial dan ilmu pilitik, khususnya yang berkaitan dengan ilmu hukum yang berhubungan dengan deskripsi kualitatif. </w:t>
      </w:r>
      <w:bookmarkStart w:id="0" w:name="_GoBack"/>
      <w:bookmarkEnd w:id="0"/>
    </w:p>
    <w:p w:rsidR="007D2564" w:rsidRPr="00D6552E" w:rsidRDefault="007D2564" w:rsidP="00D6552E">
      <w:pPr>
        <w:pStyle w:val="ListParagraph"/>
        <w:widowControl/>
        <w:numPr>
          <w:ilvl w:val="0"/>
          <w:numId w:val="9"/>
        </w:numPr>
        <w:autoSpaceDE/>
        <w:autoSpaceDN/>
        <w:spacing w:line="480" w:lineRule="auto"/>
        <w:ind w:left="709"/>
        <w:contextualSpacing/>
        <w:jc w:val="both"/>
      </w:pPr>
      <w:r w:rsidRPr="00D6552E">
        <w:rPr>
          <w:sz w:val="24"/>
          <w:szCs w:val="24"/>
        </w:rPr>
        <w:t>Melatih peneliti dalam menganalisis permasalahan dan mencari pemecahan permasalahan tersebut.</w:t>
      </w:r>
    </w:p>
    <w:p w:rsidR="00835508" w:rsidRPr="007D2564" w:rsidRDefault="00922AFC" w:rsidP="00835508">
      <w:pPr>
        <w:pStyle w:val="ListParagraph"/>
        <w:widowControl/>
        <w:autoSpaceDE/>
        <w:autoSpaceDN/>
        <w:spacing w:line="480" w:lineRule="auto"/>
        <w:ind w:left="360" w:firstLine="0"/>
        <w:contextualSpacing/>
        <w:jc w:val="both"/>
      </w:pPr>
      <w:r>
        <w:t xml:space="preserve"> </w:t>
      </w:r>
    </w:p>
    <w:p w:rsidR="00835508" w:rsidRDefault="00835508" w:rsidP="00835508">
      <w:pPr>
        <w:spacing w:line="480" w:lineRule="auto"/>
        <w:jc w:val="both"/>
        <w:rPr>
          <w:b/>
          <w:sz w:val="24"/>
          <w:szCs w:val="24"/>
        </w:rPr>
      </w:pPr>
      <w:r w:rsidRPr="00835508">
        <w:rPr>
          <w:b/>
          <w:sz w:val="24"/>
          <w:szCs w:val="24"/>
          <w:lang w:val="id-ID"/>
        </w:rPr>
        <w:t>1.</w:t>
      </w:r>
      <w:r w:rsidRPr="00835508">
        <w:rPr>
          <w:b/>
          <w:sz w:val="24"/>
          <w:szCs w:val="24"/>
        </w:rPr>
        <w:t>4</w:t>
      </w:r>
      <w:r w:rsidRPr="00835508">
        <w:rPr>
          <w:b/>
          <w:sz w:val="24"/>
          <w:szCs w:val="24"/>
          <w:lang w:val="id-ID"/>
        </w:rPr>
        <w:t>.2</w:t>
      </w:r>
      <w:r w:rsidRPr="00835508">
        <w:rPr>
          <w:b/>
          <w:sz w:val="24"/>
          <w:szCs w:val="24"/>
        </w:rPr>
        <w:t>.</w:t>
      </w:r>
      <w:r w:rsidRPr="00835508">
        <w:rPr>
          <w:b/>
          <w:sz w:val="24"/>
          <w:szCs w:val="24"/>
          <w:lang w:val="id-ID"/>
        </w:rPr>
        <w:tab/>
      </w:r>
      <w:r w:rsidRPr="00835508">
        <w:rPr>
          <w:b/>
          <w:sz w:val="24"/>
          <w:szCs w:val="24"/>
        </w:rPr>
        <w:t>Kegunaan Praktis</w:t>
      </w:r>
    </w:p>
    <w:p w:rsidR="00835508" w:rsidRPr="00835508" w:rsidRDefault="00835508" w:rsidP="00835508">
      <w:pPr>
        <w:spacing w:line="480" w:lineRule="auto"/>
        <w:ind w:firstLine="720"/>
        <w:jc w:val="both"/>
        <w:rPr>
          <w:b/>
          <w:sz w:val="24"/>
          <w:szCs w:val="24"/>
        </w:rPr>
      </w:pPr>
      <w:r w:rsidRPr="00835508">
        <w:rPr>
          <w:sz w:val="24"/>
          <w:szCs w:val="24"/>
        </w:rPr>
        <w:t xml:space="preserve">Peneliti dapat melakukan tinjauan pustaka serta perbandingan dari teori yang ada dengan realitas yang terjadi di masyarakat, sehingga dapat menambah wawasan dan pengalaman bagi peneliti. </w:t>
      </w:r>
      <w:proofErr w:type="gramStart"/>
      <w:r w:rsidRPr="00835508">
        <w:rPr>
          <w:sz w:val="24"/>
          <w:szCs w:val="24"/>
        </w:rPr>
        <w:t>sehingga</w:t>
      </w:r>
      <w:proofErr w:type="gramEnd"/>
      <w:r w:rsidRPr="00835508">
        <w:rPr>
          <w:sz w:val="24"/>
          <w:szCs w:val="24"/>
        </w:rPr>
        <w:t xml:space="preserve"> dapat bermanfaat bagi semua pihak yang</w:t>
      </w:r>
      <w:r w:rsidR="00E91A73">
        <w:rPr>
          <w:sz w:val="24"/>
          <w:szCs w:val="24"/>
        </w:rPr>
        <w:t xml:space="preserve"> </w:t>
      </w:r>
      <w:r w:rsidRPr="00835508">
        <w:rPr>
          <w:sz w:val="24"/>
          <w:szCs w:val="24"/>
        </w:rPr>
        <w:t>terlibat dalam penelitian ini</w:t>
      </w:r>
      <w:r w:rsidR="00E91A73">
        <w:rPr>
          <w:sz w:val="24"/>
          <w:szCs w:val="24"/>
        </w:rPr>
        <w:t>.</w:t>
      </w:r>
    </w:p>
    <w:sectPr w:rsidR="00835508" w:rsidRPr="00835508" w:rsidSect="0059044B">
      <w:headerReference w:type="default" r:id="rId10"/>
      <w:footerReference w:type="first" r:id="rId11"/>
      <w:pgSz w:w="11910" w:h="16840" w:code="9"/>
      <w:pgMar w:top="2268" w:right="1701" w:bottom="1701" w:left="2268" w:header="1020"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5C9" w:rsidRDefault="00ED65C9">
      <w:r>
        <w:separator/>
      </w:r>
    </w:p>
  </w:endnote>
  <w:endnote w:type="continuationSeparator" w:id="0">
    <w:p w:rsidR="00ED65C9" w:rsidRDefault="00ED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201040"/>
      <w:docPartObj>
        <w:docPartGallery w:val="Page Numbers (Bottom of Page)"/>
        <w:docPartUnique/>
      </w:docPartObj>
    </w:sdtPr>
    <w:sdtEndPr>
      <w:rPr>
        <w:rFonts w:asciiTheme="minorHAnsi" w:hAnsiTheme="minorHAnsi" w:cstheme="minorHAnsi"/>
        <w:noProof/>
        <w:sz w:val="24"/>
        <w:szCs w:val="24"/>
      </w:rPr>
    </w:sdtEndPr>
    <w:sdtContent>
      <w:p w:rsidR="00951B29" w:rsidRPr="00951B29" w:rsidRDefault="00951B29">
        <w:pPr>
          <w:pStyle w:val="Footer"/>
          <w:jc w:val="center"/>
          <w:rPr>
            <w:rFonts w:asciiTheme="minorHAnsi" w:hAnsiTheme="minorHAnsi" w:cstheme="minorHAnsi"/>
            <w:sz w:val="24"/>
            <w:szCs w:val="24"/>
          </w:rPr>
        </w:pPr>
        <w:r w:rsidRPr="00951B29">
          <w:rPr>
            <w:rFonts w:asciiTheme="minorHAnsi" w:hAnsiTheme="minorHAnsi" w:cstheme="minorHAnsi"/>
            <w:sz w:val="24"/>
            <w:szCs w:val="24"/>
          </w:rPr>
          <w:fldChar w:fldCharType="begin"/>
        </w:r>
        <w:r w:rsidRPr="00951B29">
          <w:rPr>
            <w:rFonts w:asciiTheme="minorHAnsi" w:hAnsiTheme="minorHAnsi" w:cstheme="minorHAnsi"/>
            <w:sz w:val="24"/>
            <w:szCs w:val="24"/>
          </w:rPr>
          <w:instrText xml:space="preserve"> PAGE   \* MERGEFORMAT </w:instrText>
        </w:r>
        <w:r w:rsidRPr="00951B29">
          <w:rPr>
            <w:rFonts w:asciiTheme="minorHAnsi" w:hAnsiTheme="minorHAnsi" w:cstheme="minorHAnsi"/>
            <w:sz w:val="24"/>
            <w:szCs w:val="24"/>
          </w:rPr>
          <w:fldChar w:fldCharType="separate"/>
        </w:r>
        <w:r w:rsidR="009A093F">
          <w:rPr>
            <w:rFonts w:asciiTheme="minorHAnsi" w:hAnsiTheme="minorHAnsi" w:cstheme="minorHAnsi"/>
            <w:noProof/>
            <w:sz w:val="24"/>
            <w:szCs w:val="24"/>
          </w:rPr>
          <w:t>1</w:t>
        </w:r>
        <w:r w:rsidRPr="00951B29">
          <w:rPr>
            <w:rFonts w:asciiTheme="minorHAnsi" w:hAnsiTheme="minorHAnsi" w:cstheme="minorHAnsi"/>
            <w:noProof/>
            <w:sz w:val="24"/>
            <w:szCs w:val="24"/>
          </w:rPr>
          <w:fldChar w:fldCharType="end"/>
        </w:r>
      </w:p>
    </w:sdtContent>
  </w:sdt>
  <w:p w:rsidR="00951B29" w:rsidRDefault="00951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5C9" w:rsidRDefault="00ED65C9">
      <w:r>
        <w:separator/>
      </w:r>
    </w:p>
  </w:footnote>
  <w:footnote w:type="continuationSeparator" w:id="0">
    <w:p w:rsidR="00ED65C9" w:rsidRDefault="00ED6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137605"/>
      <w:docPartObj>
        <w:docPartGallery w:val="Page Numbers (Top of Page)"/>
        <w:docPartUnique/>
      </w:docPartObj>
    </w:sdtPr>
    <w:sdtEndPr>
      <w:rPr>
        <w:rFonts w:asciiTheme="minorHAnsi" w:hAnsiTheme="minorHAnsi" w:cstheme="minorHAnsi"/>
        <w:noProof/>
        <w:sz w:val="24"/>
        <w:szCs w:val="24"/>
      </w:rPr>
    </w:sdtEndPr>
    <w:sdtContent>
      <w:p w:rsidR="00951B29" w:rsidRPr="00951B29" w:rsidRDefault="00951B29">
        <w:pPr>
          <w:pStyle w:val="Header"/>
          <w:jc w:val="right"/>
          <w:rPr>
            <w:rFonts w:asciiTheme="minorHAnsi" w:hAnsiTheme="minorHAnsi" w:cstheme="minorHAnsi"/>
            <w:sz w:val="24"/>
            <w:szCs w:val="24"/>
          </w:rPr>
        </w:pPr>
        <w:r w:rsidRPr="00951B29">
          <w:rPr>
            <w:rFonts w:asciiTheme="minorHAnsi" w:hAnsiTheme="minorHAnsi" w:cstheme="minorHAnsi"/>
            <w:sz w:val="24"/>
            <w:szCs w:val="24"/>
          </w:rPr>
          <w:fldChar w:fldCharType="begin"/>
        </w:r>
        <w:r w:rsidRPr="00951B29">
          <w:rPr>
            <w:rFonts w:asciiTheme="minorHAnsi" w:hAnsiTheme="minorHAnsi" w:cstheme="minorHAnsi"/>
            <w:sz w:val="24"/>
            <w:szCs w:val="24"/>
          </w:rPr>
          <w:instrText xml:space="preserve"> PAGE   \* MERGEFORMAT </w:instrText>
        </w:r>
        <w:r w:rsidRPr="00951B29">
          <w:rPr>
            <w:rFonts w:asciiTheme="minorHAnsi" w:hAnsiTheme="minorHAnsi" w:cstheme="minorHAnsi"/>
            <w:sz w:val="24"/>
            <w:szCs w:val="24"/>
          </w:rPr>
          <w:fldChar w:fldCharType="separate"/>
        </w:r>
        <w:r w:rsidR="00572D5A">
          <w:rPr>
            <w:rFonts w:asciiTheme="minorHAnsi" w:hAnsiTheme="minorHAnsi" w:cstheme="minorHAnsi"/>
            <w:noProof/>
            <w:sz w:val="24"/>
            <w:szCs w:val="24"/>
          </w:rPr>
          <w:t>7</w:t>
        </w:r>
        <w:r w:rsidRPr="00951B29">
          <w:rPr>
            <w:rFonts w:asciiTheme="minorHAnsi" w:hAnsiTheme="minorHAnsi" w:cstheme="minorHAnsi"/>
            <w:noProof/>
            <w:sz w:val="24"/>
            <w:szCs w:val="24"/>
          </w:rPr>
          <w:fldChar w:fldCharType="end"/>
        </w:r>
      </w:p>
    </w:sdtContent>
  </w:sdt>
  <w:p w:rsidR="00951B29" w:rsidRPr="00951B29" w:rsidRDefault="00951B29">
    <w:pPr>
      <w:pStyle w:val="Header"/>
      <w:rPr>
        <w:rFonts w:asciiTheme="minorHAnsi" w:hAnsiTheme="minorHAnsi" w:cstheme="minorHAns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43EB9"/>
    <w:multiLevelType w:val="multilevel"/>
    <w:tmpl w:val="F18AC64C"/>
    <w:lvl w:ilvl="0">
      <w:start w:val="1"/>
      <w:numFmt w:val="decimal"/>
      <w:lvlText w:val="%1"/>
      <w:lvlJc w:val="left"/>
      <w:pPr>
        <w:ind w:left="360" w:hanging="360"/>
      </w:pPr>
      <w:rPr>
        <w:rFonts w:hint="default"/>
        <w:color w:val="231F20"/>
      </w:rPr>
    </w:lvl>
    <w:lvl w:ilvl="1">
      <w:start w:val="1"/>
      <w:numFmt w:val="decimal"/>
      <w:lvlText w:val="%1.%2"/>
      <w:lvlJc w:val="left"/>
      <w:pPr>
        <w:ind w:left="719" w:hanging="360"/>
      </w:pPr>
      <w:rPr>
        <w:rFonts w:hint="default"/>
        <w:color w:val="231F20"/>
      </w:rPr>
    </w:lvl>
    <w:lvl w:ilvl="2">
      <w:start w:val="1"/>
      <w:numFmt w:val="decimal"/>
      <w:lvlText w:val="%1.%2.%3"/>
      <w:lvlJc w:val="left"/>
      <w:pPr>
        <w:ind w:left="1438" w:hanging="720"/>
      </w:pPr>
      <w:rPr>
        <w:rFonts w:hint="default"/>
        <w:color w:val="231F20"/>
      </w:rPr>
    </w:lvl>
    <w:lvl w:ilvl="3">
      <w:start w:val="1"/>
      <w:numFmt w:val="decimal"/>
      <w:lvlText w:val="%1.%2.%3.%4"/>
      <w:lvlJc w:val="left"/>
      <w:pPr>
        <w:ind w:left="1797" w:hanging="720"/>
      </w:pPr>
      <w:rPr>
        <w:rFonts w:hint="default"/>
        <w:color w:val="231F20"/>
      </w:rPr>
    </w:lvl>
    <w:lvl w:ilvl="4">
      <w:start w:val="1"/>
      <w:numFmt w:val="decimal"/>
      <w:lvlText w:val="%1.%2.%3.%4.%5"/>
      <w:lvlJc w:val="left"/>
      <w:pPr>
        <w:ind w:left="2516" w:hanging="1080"/>
      </w:pPr>
      <w:rPr>
        <w:rFonts w:hint="default"/>
        <w:color w:val="231F20"/>
      </w:rPr>
    </w:lvl>
    <w:lvl w:ilvl="5">
      <w:start w:val="1"/>
      <w:numFmt w:val="decimal"/>
      <w:lvlText w:val="%1.%2.%3.%4.%5.%6"/>
      <w:lvlJc w:val="left"/>
      <w:pPr>
        <w:ind w:left="2875" w:hanging="1080"/>
      </w:pPr>
      <w:rPr>
        <w:rFonts w:hint="default"/>
        <w:color w:val="231F20"/>
      </w:rPr>
    </w:lvl>
    <w:lvl w:ilvl="6">
      <w:start w:val="1"/>
      <w:numFmt w:val="decimal"/>
      <w:lvlText w:val="%1.%2.%3.%4.%5.%6.%7"/>
      <w:lvlJc w:val="left"/>
      <w:pPr>
        <w:ind w:left="3594" w:hanging="1440"/>
      </w:pPr>
      <w:rPr>
        <w:rFonts w:hint="default"/>
        <w:color w:val="231F20"/>
      </w:rPr>
    </w:lvl>
    <w:lvl w:ilvl="7">
      <w:start w:val="1"/>
      <w:numFmt w:val="decimal"/>
      <w:lvlText w:val="%1.%2.%3.%4.%5.%6.%7.%8"/>
      <w:lvlJc w:val="left"/>
      <w:pPr>
        <w:ind w:left="3953" w:hanging="1440"/>
      </w:pPr>
      <w:rPr>
        <w:rFonts w:hint="default"/>
        <w:color w:val="231F20"/>
      </w:rPr>
    </w:lvl>
    <w:lvl w:ilvl="8">
      <w:start w:val="1"/>
      <w:numFmt w:val="decimal"/>
      <w:lvlText w:val="%1.%2.%3.%4.%5.%6.%7.%8.%9"/>
      <w:lvlJc w:val="left"/>
      <w:pPr>
        <w:ind w:left="4672" w:hanging="1800"/>
      </w:pPr>
      <w:rPr>
        <w:rFonts w:hint="default"/>
        <w:color w:val="231F20"/>
      </w:rPr>
    </w:lvl>
  </w:abstractNum>
  <w:abstractNum w:abstractNumId="1">
    <w:nsid w:val="1939517A"/>
    <w:multiLevelType w:val="hybridMultilevel"/>
    <w:tmpl w:val="F1D8A9B4"/>
    <w:lvl w:ilvl="0" w:tplc="07082934">
      <w:start w:val="1"/>
      <w:numFmt w:val="upperLetter"/>
      <w:lvlText w:val="%1."/>
      <w:lvlJc w:val="left"/>
      <w:pPr>
        <w:ind w:left="1139" w:hanging="360"/>
        <w:jc w:val="left"/>
      </w:pPr>
      <w:rPr>
        <w:rFonts w:ascii="Times New Roman" w:eastAsia="Times New Roman" w:hAnsi="Times New Roman" w:cs="Times New Roman" w:hint="default"/>
        <w:b/>
        <w:bCs/>
        <w:color w:val="231F20"/>
        <w:spacing w:val="-1"/>
        <w:w w:val="99"/>
        <w:sz w:val="24"/>
        <w:szCs w:val="24"/>
      </w:rPr>
    </w:lvl>
    <w:lvl w:ilvl="1" w:tplc="13EE0CC8">
      <w:start w:val="1"/>
      <w:numFmt w:val="decimal"/>
      <w:lvlText w:val="%2."/>
      <w:lvlJc w:val="left"/>
      <w:pPr>
        <w:ind w:left="1499" w:hanging="360"/>
        <w:jc w:val="left"/>
      </w:pPr>
      <w:rPr>
        <w:rFonts w:hint="default"/>
        <w:b/>
        <w:bCs/>
        <w:spacing w:val="-3"/>
        <w:w w:val="99"/>
      </w:rPr>
    </w:lvl>
    <w:lvl w:ilvl="2" w:tplc="D3E209C8">
      <w:start w:val="1"/>
      <w:numFmt w:val="lowerLetter"/>
      <w:lvlText w:val="%3."/>
      <w:lvlJc w:val="left"/>
      <w:pPr>
        <w:ind w:left="2546" w:hanging="360"/>
        <w:jc w:val="left"/>
      </w:pPr>
      <w:rPr>
        <w:rFonts w:ascii="Times New Roman" w:eastAsia="Times New Roman" w:hAnsi="Times New Roman" w:cs="Times New Roman" w:hint="default"/>
        <w:color w:val="231F20"/>
        <w:spacing w:val="-16"/>
        <w:w w:val="100"/>
        <w:sz w:val="24"/>
        <w:szCs w:val="24"/>
      </w:rPr>
    </w:lvl>
    <w:lvl w:ilvl="3" w:tplc="C2B2A1E6">
      <w:start w:val="1"/>
      <w:numFmt w:val="decimal"/>
      <w:lvlText w:val="%4."/>
      <w:lvlJc w:val="left"/>
      <w:pPr>
        <w:ind w:left="2546" w:hanging="360"/>
        <w:jc w:val="left"/>
      </w:pPr>
      <w:rPr>
        <w:rFonts w:ascii="Times New Roman" w:eastAsia="Times New Roman" w:hAnsi="Times New Roman" w:cs="Times New Roman" w:hint="default"/>
        <w:color w:val="231F20"/>
        <w:spacing w:val="-15"/>
        <w:w w:val="99"/>
        <w:sz w:val="24"/>
        <w:szCs w:val="24"/>
      </w:rPr>
    </w:lvl>
    <w:lvl w:ilvl="4" w:tplc="6BF040F8">
      <w:numFmt w:val="bullet"/>
      <w:lvlText w:val="•"/>
      <w:lvlJc w:val="left"/>
      <w:pPr>
        <w:ind w:left="2540" w:hanging="360"/>
      </w:pPr>
      <w:rPr>
        <w:rFonts w:hint="default"/>
      </w:rPr>
    </w:lvl>
    <w:lvl w:ilvl="5" w:tplc="EDBE1D0C">
      <w:numFmt w:val="bullet"/>
      <w:lvlText w:val="•"/>
      <w:lvlJc w:val="left"/>
      <w:pPr>
        <w:ind w:left="2680" w:hanging="360"/>
      </w:pPr>
      <w:rPr>
        <w:rFonts w:hint="default"/>
      </w:rPr>
    </w:lvl>
    <w:lvl w:ilvl="6" w:tplc="9C90C5BC">
      <w:numFmt w:val="bullet"/>
      <w:lvlText w:val="•"/>
      <w:lvlJc w:val="left"/>
      <w:pPr>
        <w:ind w:left="3908" w:hanging="360"/>
      </w:pPr>
      <w:rPr>
        <w:rFonts w:hint="default"/>
      </w:rPr>
    </w:lvl>
    <w:lvl w:ilvl="7" w:tplc="49AE091C">
      <w:numFmt w:val="bullet"/>
      <w:lvlText w:val="•"/>
      <w:lvlJc w:val="left"/>
      <w:pPr>
        <w:ind w:left="5137" w:hanging="360"/>
      </w:pPr>
      <w:rPr>
        <w:rFonts w:hint="default"/>
      </w:rPr>
    </w:lvl>
    <w:lvl w:ilvl="8" w:tplc="DEF87B80">
      <w:numFmt w:val="bullet"/>
      <w:lvlText w:val="•"/>
      <w:lvlJc w:val="left"/>
      <w:pPr>
        <w:ind w:left="6366" w:hanging="360"/>
      </w:pPr>
      <w:rPr>
        <w:rFonts w:hint="default"/>
      </w:rPr>
    </w:lvl>
  </w:abstractNum>
  <w:abstractNum w:abstractNumId="2">
    <w:nsid w:val="30A3223B"/>
    <w:multiLevelType w:val="multilevel"/>
    <w:tmpl w:val="E522FE8C"/>
    <w:lvl w:ilvl="0">
      <w:start w:val="1"/>
      <w:numFmt w:val="decimal"/>
      <w:lvlText w:val="%1."/>
      <w:lvlJc w:val="left"/>
      <w:pPr>
        <w:ind w:left="360" w:hanging="360"/>
      </w:pPr>
      <w:rPr>
        <w:rFonts w:ascii="Times New Roman" w:hAnsi="Times New Roman" w:cs="Times New Roman" w:hint="default"/>
        <w:color w:val="231F20"/>
        <w:sz w:val="24"/>
      </w:rPr>
    </w:lvl>
    <w:lvl w:ilvl="1">
      <w:start w:val="1"/>
      <w:numFmt w:val="decimal"/>
      <w:lvlText w:val="%1.%2"/>
      <w:lvlJc w:val="left"/>
      <w:pPr>
        <w:ind w:left="719" w:hanging="360"/>
      </w:pPr>
      <w:rPr>
        <w:rFonts w:hint="default"/>
        <w:color w:val="231F20"/>
      </w:rPr>
    </w:lvl>
    <w:lvl w:ilvl="2">
      <w:start w:val="1"/>
      <w:numFmt w:val="decimal"/>
      <w:lvlText w:val="%1.%2.%3"/>
      <w:lvlJc w:val="left"/>
      <w:pPr>
        <w:ind w:left="1438" w:hanging="720"/>
      </w:pPr>
      <w:rPr>
        <w:rFonts w:hint="default"/>
        <w:color w:val="231F20"/>
      </w:rPr>
    </w:lvl>
    <w:lvl w:ilvl="3">
      <w:start w:val="1"/>
      <w:numFmt w:val="decimal"/>
      <w:lvlText w:val="%1.%2.%3.%4"/>
      <w:lvlJc w:val="left"/>
      <w:pPr>
        <w:ind w:left="1797" w:hanging="720"/>
      </w:pPr>
      <w:rPr>
        <w:rFonts w:hint="default"/>
        <w:color w:val="231F20"/>
      </w:rPr>
    </w:lvl>
    <w:lvl w:ilvl="4">
      <w:start w:val="1"/>
      <w:numFmt w:val="decimal"/>
      <w:lvlText w:val="%1.%2.%3.%4.%5"/>
      <w:lvlJc w:val="left"/>
      <w:pPr>
        <w:ind w:left="2516" w:hanging="1080"/>
      </w:pPr>
      <w:rPr>
        <w:rFonts w:hint="default"/>
        <w:color w:val="231F20"/>
      </w:rPr>
    </w:lvl>
    <w:lvl w:ilvl="5">
      <w:start w:val="1"/>
      <w:numFmt w:val="decimal"/>
      <w:lvlText w:val="%1.%2.%3.%4.%5.%6"/>
      <w:lvlJc w:val="left"/>
      <w:pPr>
        <w:ind w:left="2875" w:hanging="1080"/>
      </w:pPr>
      <w:rPr>
        <w:rFonts w:hint="default"/>
        <w:color w:val="231F20"/>
      </w:rPr>
    </w:lvl>
    <w:lvl w:ilvl="6">
      <w:start w:val="1"/>
      <w:numFmt w:val="decimal"/>
      <w:lvlText w:val="%1.%2.%3.%4.%5.%6.%7"/>
      <w:lvlJc w:val="left"/>
      <w:pPr>
        <w:ind w:left="3594" w:hanging="1440"/>
      </w:pPr>
      <w:rPr>
        <w:rFonts w:hint="default"/>
        <w:color w:val="231F20"/>
      </w:rPr>
    </w:lvl>
    <w:lvl w:ilvl="7">
      <w:start w:val="1"/>
      <w:numFmt w:val="decimal"/>
      <w:lvlText w:val="%1.%2.%3.%4.%5.%6.%7.%8"/>
      <w:lvlJc w:val="left"/>
      <w:pPr>
        <w:ind w:left="3953" w:hanging="1440"/>
      </w:pPr>
      <w:rPr>
        <w:rFonts w:hint="default"/>
        <w:color w:val="231F20"/>
      </w:rPr>
    </w:lvl>
    <w:lvl w:ilvl="8">
      <w:start w:val="1"/>
      <w:numFmt w:val="decimal"/>
      <w:lvlText w:val="%1.%2.%3.%4.%5.%6.%7.%8.%9"/>
      <w:lvlJc w:val="left"/>
      <w:pPr>
        <w:ind w:left="4672" w:hanging="1800"/>
      </w:pPr>
      <w:rPr>
        <w:rFonts w:hint="default"/>
        <w:color w:val="231F20"/>
      </w:rPr>
    </w:lvl>
  </w:abstractNum>
  <w:abstractNum w:abstractNumId="3">
    <w:nsid w:val="34F84DE2"/>
    <w:multiLevelType w:val="multilevel"/>
    <w:tmpl w:val="38EAEB76"/>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b/>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
    <w:nsid w:val="42980CA7"/>
    <w:multiLevelType w:val="hybridMultilevel"/>
    <w:tmpl w:val="99EEC086"/>
    <w:lvl w:ilvl="0" w:tplc="3D625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FC1639"/>
    <w:multiLevelType w:val="multilevel"/>
    <w:tmpl w:val="38EAEB76"/>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b/>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
    <w:nsid w:val="59B5444F"/>
    <w:multiLevelType w:val="multilevel"/>
    <w:tmpl w:val="BFD4AC34"/>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ascii="Times New Roman" w:hAnsi="Times New Roman" w:cs="Times New Roman" w:hint="default"/>
        <w:b/>
        <w:sz w:val="24"/>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
    <w:nsid w:val="628B2B93"/>
    <w:multiLevelType w:val="multilevel"/>
    <w:tmpl w:val="C1989B62"/>
    <w:lvl w:ilvl="0">
      <w:start w:val="1"/>
      <w:numFmt w:val="decimal"/>
      <w:lvlText w:val="%1."/>
      <w:lvlJc w:val="left"/>
      <w:pPr>
        <w:ind w:left="360" w:hanging="360"/>
      </w:pPr>
      <w:rPr>
        <w:rFonts w:hint="default"/>
        <w:color w:val="231F20"/>
        <w:sz w:val="24"/>
      </w:rPr>
    </w:lvl>
    <w:lvl w:ilvl="1">
      <w:start w:val="1"/>
      <w:numFmt w:val="decimal"/>
      <w:lvlText w:val="%1.%2"/>
      <w:lvlJc w:val="left"/>
      <w:pPr>
        <w:ind w:left="719" w:hanging="360"/>
      </w:pPr>
      <w:rPr>
        <w:rFonts w:hint="default"/>
        <w:color w:val="231F20"/>
      </w:rPr>
    </w:lvl>
    <w:lvl w:ilvl="2">
      <w:start w:val="1"/>
      <w:numFmt w:val="decimal"/>
      <w:lvlText w:val="%1.%2.%3"/>
      <w:lvlJc w:val="left"/>
      <w:pPr>
        <w:ind w:left="1438" w:hanging="720"/>
      </w:pPr>
      <w:rPr>
        <w:rFonts w:hint="default"/>
        <w:color w:val="231F20"/>
      </w:rPr>
    </w:lvl>
    <w:lvl w:ilvl="3">
      <w:start w:val="1"/>
      <w:numFmt w:val="decimal"/>
      <w:lvlText w:val="%1.%2.%3.%4"/>
      <w:lvlJc w:val="left"/>
      <w:pPr>
        <w:ind w:left="1797" w:hanging="720"/>
      </w:pPr>
      <w:rPr>
        <w:rFonts w:hint="default"/>
        <w:color w:val="231F20"/>
      </w:rPr>
    </w:lvl>
    <w:lvl w:ilvl="4">
      <w:start w:val="1"/>
      <w:numFmt w:val="decimal"/>
      <w:lvlText w:val="%1.%2.%3.%4.%5"/>
      <w:lvlJc w:val="left"/>
      <w:pPr>
        <w:ind w:left="2516" w:hanging="1080"/>
      </w:pPr>
      <w:rPr>
        <w:rFonts w:hint="default"/>
        <w:color w:val="231F20"/>
      </w:rPr>
    </w:lvl>
    <w:lvl w:ilvl="5">
      <w:start w:val="1"/>
      <w:numFmt w:val="decimal"/>
      <w:lvlText w:val="%1.%2.%3.%4.%5.%6"/>
      <w:lvlJc w:val="left"/>
      <w:pPr>
        <w:ind w:left="2875" w:hanging="1080"/>
      </w:pPr>
      <w:rPr>
        <w:rFonts w:hint="default"/>
        <w:color w:val="231F20"/>
      </w:rPr>
    </w:lvl>
    <w:lvl w:ilvl="6">
      <w:start w:val="1"/>
      <w:numFmt w:val="decimal"/>
      <w:lvlText w:val="%1.%2.%3.%4.%5.%6.%7"/>
      <w:lvlJc w:val="left"/>
      <w:pPr>
        <w:ind w:left="3594" w:hanging="1440"/>
      </w:pPr>
      <w:rPr>
        <w:rFonts w:hint="default"/>
        <w:color w:val="231F20"/>
      </w:rPr>
    </w:lvl>
    <w:lvl w:ilvl="7">
      <w:start w:val="1"/>
      <w:numFmt w:val="decimal"/>
      <w:lvlText w:val="%1.%2.%3.%4.%5.%6.%7.%8"/>
      <w:lvlJc w:val="left"/>
      <w:pPr>
        <w:ind w:left="3953" w:hanging="1440"/>
      </w:pPr>
      <w:rPr>
        <w:rFonts w:hint="default"/>
        <w:color w:val="231F20"/>
      </w:rPr>
    </w:lvl>
    <w:lvl w:ilvl="8">
      <w:start w:val="1"/>
      <w:numFmt w:val="decimal"/>
      <w:lvlText w:val="%1.%2.%3.%4.%5.%6.%7.%8.%9"/>
      <w:lvlJc w:val="left"/>
      <w:pPr>
        <w:ind w:left="4672" w:hanging="1800"/>
      </w:pPr>
      <w:rPr>
        <w:rFonts w:hint="default"/>
        <w:color w:val="231F20"/>
      </w:rPr>
    </w:lvl>
  </w:abstractNum>
  <w:abstractNum w:abstractNumId="8">
    <w:nsid w:val="6A917FF3"/>
    <w:multiLevelType w:val="hybridMultilevel"/>
    <w:tmpl w:val="3F7E4828"/>
    <w:lvl w:ilvl="0" w:tplc="792CED48">
      <w:start w:val="1"/>
      <w:numFmt w:val="decimal"/>
      <w:lvlText w:val="%1."/>
      <w:lvlJc w:val="left"/>
      <w:pPr>
        <w:ind w:left="810" w:hanging="360"/>
      </w:pPr>
      <w:rPr>
        <w:rFonts w:cs="Times New Roman" w:hint="default"/>
        <w:b/>
      </w:rPr>
    </w:lvl>
    <w:lvl w:ilvl="1" w:tplc="04090019">
      <w:start w:val="1"/>
      <w:numFmt w:val="lowerLetter"/>
      <w:lvlText w:val="%2."/>
      <w:lvlJc w:val="left"/>
      <w:pPr>
        <w:ind w:left="-1962" w:hanging="360"/>
      </w:pPr>
      <w:rPr>
        <w:rFonts w:cs="Times New Roman"/>
      </w:rPr>
    </w:lvl>
    <w:lvl w:ilvl="2" w:tplc="0409001B">
      <w:start w:val="1"/>
      <w:numFmt w:val="lowerRoman"/>
      <w:lvlText w:val="%3."/>
      <w:lvlJc w:val="right"/>
      <w:pPr>
        <w:ind w:left="-1242" w:hanging="180"/>
      </w:pPr>
      <w:rPr>
        <w:rFonts w:cs="Times New Roman"/>
      </w:rPr>
    </w:lvl>
    <w:lvl w:ilvl="3" w:tplc="0409000F" w:tentative="1">
      <w:start w:val="1"/>
      <w:numFmt w:val="decimal"/>
      <w:lvlText w:val="%4."/>
      <w:lvlJc w:val="left"/>
      <w:pPr>
        <w:ind w:left="-522" w:hanging="360"/>
      </w:pPr>
      <w:rPr>
        <w:rFonts w:cs="Times New Roman"/>
      </w:rPr>
    </w:lvl>
    <w:lvl w:ilvl="4" w:tplc="04090019" w:tentative="1">
      <w:start w:val="1"/>
      <w:numFmt w:val="lowerLetter"/>
      <w:lvlText w:val="%5."/>
      <w:lvlJc w:val="left"/>
      <w:pPr>
        <w:ind w:left="198" w:hanging="360"/>
      </w:pPr>
      <w:rPr>
        <w:rFonts w:cs="Times New Roman"/>
      </w:rPr>
    </w:lvl>
    <w:lvl w:ilvl="5" w:tplc="0409001B" w:tentative="1">
      <w:start w:val="1"/>
      <w:numFmt w:val="lowerRoman"/>
      <w:lvlText w:val="%6."/>
      <w:lvlJc w:val="right"/>
      <w:pPr>
        <w:ind w:left="918" w:hanging="180"/>
      </w:pPr>
      <w:rPr>
        <w:rFonts w:cs="Times New Roman"/>
      </w:rPr>
    </w:lvl>
    <w:lvl w:ilvl="6" w:tplc="0409000F" w:tentative="1">
      <w:start w:val="1"/>
      <w:numFmt w:val="decimal"/>
      <w:lvlText w:val="%7."/>
      <w:lvlJc w:val="left"/>
      <w:pPr>
        <w:ind w:left="1638" w:hanging="360"/>
      </w:pPr>
      <w:rPr>
        <w:rFonts w:cs="Times New Roman"/>
      </w:rPr>
    </w:lvl>
    <w:lvl w:ilvl="7" w:tplc="04090019" w:tentative="1">
      <w:start w:val="1"/>
      <w:numFmt w:val="lowerLetter"/>
      <w:lvlText w:val="%8."/>
      <w:lvlJc w:val="left"/>
      <w:pPr>
        <w:ind w:left="2358" w:hanging="360"/>
      </w:pPr>
      <w:rPr>
        <w:rFonts w:cs="Times New Roman"/>
      </w:rPr>
    </w:lvl>
    <w:lvl w:ilvl="8" w:tplc="0409001B" w:tentative="1">
      <w:start w:val="1"/>
      <w:numFmt w:val="lowerRoman"/>
      <w:lvlText w:val="%9."/>
      <w:lvlJc w:val="right"/>
      <w:pPr>
        <w:ind w:left="3078" w:hanging="180"/>
      </w:pPr>
      <w:rPr>
        <w:rFonts w:cs="Times New Roman"/>
      </w:rPr>
    </w:lvl>
  </w:abstractNum>
  <w:num w:numId="1">
    <w:abstractNumId w:val="1"/>
  </w:num>
  <w:num w:numId="2">
    <w:abstractNumId w:val="0"/>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A70"/>
    <w:rsid w:val="00013A70"/>
    <w:rsid w:val="001837B7"/>
    <w:rsid w:val="002827A3"/>
    <w:rsid w:val="003F5853"/>
    <w:rsid w:val="00561F81"/>
    <w:rsid w:val="00572D5A"/>
    <w:rsid w:val="0059044B"/>
    <w:rsid w:val="005F7A00"/>
    <w:rsid w:val="006C0A21"/>
    <w:rsid w:val="007D2564"/>
    <w:rsid w:val="00826533"/>
    <w:rsid w:val="00833CC7"/>
    <w:rsid w:val="00835508"/>
    <w:rsid w:val="00922AFC"/>
    <w:rsid w:val="00951B29"/>
    <w:rsid w:val="00980A22"/>
    <w:rsid w:val="009A093F"/>
    <w:rsid w:val="00B45CA1"/>
    <w:rsid w:val="00B76F44"/>
    <w:rsid w:val="00D6552E"/>
    <w:rsid w:val="00DC4CDE"/>
    <w:rsid w:val="00E91A73"/>
    <w:rsid w:val="00EA028C"/>
    <w:rsid w:val="00ED65C9"/>
    <w:rsid w:val="00F52F40"/>
    <w:rsid w:val="00F61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B96C3A-FCF1-4C60-83B1-FC8F00D4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0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5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45CA1"/>
    <w:rPr>
      <w:color w:val="0000FF" w:themeColor="hyperlink"/>
      <w:u w:val="single"/>
    </w:rPr>
  </w:style>
  <w:style w:type="paragraph" w:styleId="Header">
    <w:name w:val="header"/>
    <w:basedOn w:val="Normal"/>
    <w:link w:val="HeaderChar"/>
    <w:uiPriority w:val="99"/>
    <w:unhideWhenUsed/>
    <w:rsid w:val="00561F81"/>
    <w:pPr>
      <w:tabs>
        <w:tab w:val="center" w:pos="4680"/>
        <w:tab w:val="right" w:pos="9360"/>
      </w:tabs>
    </w:pPr>
  </w:style>
  <w:style w:type="character" w:customStyle="1" w:styleId="HeaderChar">
    <w:name w:val="Header Char"/>
    <w:basedOn w:val="DefaultParagraphFont"/>
    <w:link w:val="Header"/>
    <w:uiPriority w:val="99"/>
    <w:rsid w:val="00561F81"/>
    <w:rPr>
      <w:rFonts w:ascii="Times New Roman" w:eastAsia="Times New Roman" w:hAnsi="Times New Roman" w:cs="Times New Roman"/>
    </w:rPr>
  </w:style>
  <w:style w:type="paragraph" w:styleId="Footer">
    <w:name w:val="footer"/>
    <w:basedOn w:val="Normal"/>
    <w:link w:val="FooterChar"/>
    <w:uiPriority w:val="99"/>
    <w:unhideWhenUsed/>
    <w:rsid w:val="00561F81"/>
    <w:pPr>
      <w:tabs>
        <w:tab w:val="center" w:pos="4680"/>
        <w:tab w:val="right" w:pos="9360"/>
      </w:tabs>
    </w:pPr>
  </w:style>
  <w:style w:type="character" w:customStyle="1" w:styleId="FooterChar">
    <w:name w:val="Footer Char"/>
    <w:basedOn w:val="DefaultParagraphFont"/>
    <w:link w:val="Footer"/>
    <w:uiPriority w:val="99"/>
    <w:rsid w:val="00561F81"/>
    <w:rPr>
      <w:rFonts w:ascii="Times New Roman" w:eastAsia="Times New Roman" w:hAnsi="Times New Roman" w:cs="Times New Roman"/>
    </w:rPr>
  </w:style>
  <w:style w:type="paragraph" w:customStyle="1" w:styleId="Default">
    <w:name w:val="Default"/>
    <w:rsid w:val="00561F81"/>
    <w:pPr>
      <w:widowControl/>
      <w:adjustRightInd w:val="0"/>
    </w:pPr>
    <w:rPr>
      <w:rFonts w:ascii="Cambria" w:hAnsi="Cambria" w:cs="Cambria"/>
      <w:color w:val="000000"/>
      <w:sz w:val="24"/>
      <w:szCs w:val="24"/>
    </w:rPr>
  </w:style>
  <w:style w:type="paragraph" w:customStyle="1" w:styleId="m-7661849185275916570gmail-p1">
    <w:name w:val="m_-7661849185275916570gmail-p1"/>
    <w:basedOn w:val="Normal"/>
    <w:rsid w:val="00980A22"/>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matamatapolitik.com/?s=indones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ws.det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tamatapolitik.com/?s=penangkapan+i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8</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HK10376.pdf</vt:lpstr>
    </vt:vector>
  </TitlesOfParts>
  <Company/>
  <LinksUpToDate>false</LinksUpToDate>
  <CharactersWithSpaces>11293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HK10376.pdf</dc:title>
  <dc:creator>YOGI</dc:creator>
  <cp:lastModifiedBy>ASUS</cp:lastModifiedBy>
  <cp:revision>10</cp:revision>
  <dcterms:created xsi:type="dcterms:W3CDTF">2018-11-15T04:46:00Z</dcterms:created>
  <dcterms:modified xsi:type="dcterms:W3CDTF">2019-02-13T16:38:00Z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2014-09-22T00:00:00Z</vt:filetime>
  </property>
  <property fmtid="{D5CDD505-2E9C-101B-9397-08002B2CF9AE}" pid="3" name="Creator">
    <vt:lpwstr>PDF reDirect v2</vt:lpwstr>
  </property>
  <property fmtid="{D5CDD505-2E9C-101B-9397-08002B2CF9AE}" pid="4" name="LastSaved">
    <vt:filetime>2018-11-10T00:00:00Z</vt:filetime>
  </property>
</Properties>
</file>