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4"/>
        <w:ind w:left="555" w:right="211"/>
        <w:jc w:val="center"/>
      </w:pPr>
      <w:r>
        <w:t>ARTIKEL</w:t>
      </w:r>
    </w:p>
    <w:p>
      <w:pPr>
        <w:spacing w:before="0"/>
        <w:ind w:left="151" w:right="211" w:firstLine="0"/>
        <w:jc w:val="center"/>
        <w:rPr>
          <w:b/>
          <w:sz w:val="24"/>
        </w:rPr>
      </w:pPr>
      <w:r>
        <w:rPr>
          <w:b/>
          <w:sz w:val="24"/>
        </w:rPr>
        <w:t>STRATEGI PEMASARAN PRODUK JASA KURIR DALAM MENGHADAPI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PERSAINGAN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PASAR</w:t>
      </w:r>
    </w:p>
    <w:p>
      <w:pPr>
        <w:pStyle w:val="2"/>
        <w:ind w:left="95" w:right="211"/>
        <w:jc w:val="center"/>
        <w:rPr>
          <w:i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3427095</wp:posOffset>
            </wp:positionH>
            <wp:positionV relativeFrom="paragraph">
              <wp:posOffset>1052195</wp:posOffset>
            </wp:positionV>
            <wp:extent cx="1058545" cy="1119505"/>
            <wp:effectExtent l="0" t="0" r="0" b="0"/>
            <wp:wrapNone/>
            <wp:docPr id="1" name="image1.jpeg" descr="Description: D:\Data Foto Jan 2, 2018\IMG-20180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cription: D:\Data Foto Jan 2, 2018\IMG-20180116-WA000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1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(Studi</w:t>
      </w:r>
      <w:r>
        <w:rPr>
          <w:spacing w:val="-2"/>
        </w:rPr>
        <w:t xml:space="preserve"> </w:t>
      </w:r>
      <w:r>
        <w:t>Kasus Pada</w:t>
      </w:r>
      <w:r>
        <w:rPr>
          <w:spacing w:val="-1"/>
        </w:rPr>
        <w:t xml:space="preserve"> </w:t>
      </w:r>
      <w:r>
        <w:t>J&amp;T Express Jawa</w:t>
      </w:r>
      <w:r>
        <w:rPr>
          <w:spacing w:val="-3"/>
        </w:rPr>
        <w:t xml:space="preserve"> </w:t>
      </w:r>
      <w:r>
        <w:t>Barat</w:t>
      </w:r>
      <w:r>
        <w:rPr>
          <w:i/>
        </w:rPr>
        <w:t>)</w:t>
      </w:r>
    </w:p>
    <w:p>
      <w:pPr>
        <w:pStyle w:val="5"/>
        <w:spacing w:before="2"/>
        <w:jc w:val="left"/>
        <w:rPr>
          <w:b/>
          <w:i/>
          <w:sz w:val="23"/>
        </w:rPr>
      </w:pPr>
      <w:r>
        <w:pict>
          <v:group id="_x0000_s1026" o:spid="_x0000_s1026" o:spt="203" style="position:absolute;left:0pt;margin-left:114.4pt;margin-top:15.3pt;height:5pt;width:395.35pt;mso-position-horizontal-relative:page;mso-wrap-distance-bottom:0pt;mso-wrap-distance-top:0pt;z-index:-251656192;mso-width-relative:page;mso-height-relative:page;" coordorigin="2288,306" coordsize="7907,100">
            <o:lock v:ext="edit"/>
            <v:line id="_x0000_s1027" o:spid="_x0000_s1027" o:spt="20" style="position:absolute;left:2328;top:376;height:0;width:7867;" stroked="t" coordsize="21600,21600">
              <v:path arrowok="t"/>
              <v:fill focussize="0,0"/>
              <v:stroke weight="3pt" color="#808080"/>
              <v:imagedata o:title=""/>
              <o:lock v:ext="edit"/>
            </v:line>
            <v:line id="_x0000_s1028" o:spid="_x0000_s1028" o:spt="20" style="position:absolute;left:2288;top:336;height:0;width:7867;" stroked="t" coordsize="21600,21600">
              <v:path arrowok="t"/>
              <v:fill focussize="0,0"/>
              <v:stroke weight="3pt" color="#000000"/>
              <v:imagedata o:title=""/>
              <o:lock v:ext="edit"/>
            </v:line>
            <w10:wrap type="topAndBottom"/>
          </v:group>
        </w:pict>
      </w:r>
    </w:p>
    <w:p>
      <w:pPr>
        <w:spacing w:before="147" w:line="386" w:lineRule="auto"/>
        <w:ind w:left="3431" w:right="3125" w:firstLine="0"/>
        <w:jc w:val="center"/>
        <w:rPr>
          <w:b/>
          <w:sz w:val="24"/>
        </w:rPr>
      </w:pPr>
      <w:r>
        <w:rPr>
          <w:b/>
          <w:sz w:val="24"/>
        </w:rPr>
        <w:t>IRFAN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ACHMAD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 198020074</w:t>
      </w:r>
    </w:p>
    <w:p>
      <w:pPr>
        <w:pStyle w:val="5"/>
        <w:jc w:val="left"/>
        <w:rPr>
          <w:b/>
          <w:sz w:val="26"/>
        </w:rPr>
      </w:pPr>
    </w:p>
    <w:p>
      <w:pPr>
        <w:pStyle w:val="5"/>
        <w:jc w:val="left"/>
        <w:rPr>
          <w:b/>
          <w:sz w:val="26"/>
        </w:rPr>
      </w:pPr>
    </w:p>
    <w:p>
      <w:pPr>
        <w:pStyle w:val="5"/>
        <w:jc w:val="left"/>
        <w:rPr>
          <w:b/>
          <w:sz w:val="26"/>
        </w:rPr>
      </w:pPr>
    </w:p>
    <w:p>
      <w:pPr>
        <w:pStyle w:val="5"/>
        <w:jc w:val="left"/>
        <w:rPr>
          <w:b/>
          <w:sz w:val="26"/>
        </w:rPr>
      </w:pPr>
    </w:p>
    <w:p>
      <w:pPr>
        <w:pStyle w:val="5"/>
        <w:jc w:val="left"/>
        <w:rPr>
          <w:b/>
          <w:sz w:val="26"/>
        </w:rPr>
      </w:pPr>
    </w:p>
    <w:p>
      <w:pPr>
        <w:pStyle w:val="5"/>
        <w:spacing w:before="4"/>
        <w:jc w:val="left"/>
        <w:rPr>
          <w:b/>
          <w:sz w:val="23"/>
        </w:rPr>
      </w:pPr>
    </w:p>
    <w:p>
      <w:pPr>
        <w:pStyle w:val="2"/>
        <w:spacing w:before="1"/>
        <w:ind w:left="2420" w:right="2069"/>
        <w:jc w:val="center"/>
      </w:pPr>
      <w:r>
        <w:t>PROGRAM</w:t>
      </w:r>
      <w:r>
        <w:rPr>
          <w:spacing w:val="-9"/>
        </w:rPr>
        <w:t xml:space="preserve"> </w:t>
      </w:r>
      <w:r>
        <w:t>MAGISTER</w:t>
      </w:r>
      <w:r>
        <w:rPr>
          <w:spacing w:val="-8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FAKULTAS</w:t>
      </w:r>
      <w:r>
        <w:rPr>
          <w:spacing w:val="2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UNIVERSITAS</w:t>
      </w:r>
      <w:r>
        <w:rPr>
          <w:spacing w:val="60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BANDUNG</w:t>
      </w:r>
    </w:p>
    <w:p>
      <w:pPr>
        <w:spacing w:before="0" w:line="270" w:lineRule="exact"/>
        <w:ind w:left="563" w:right="211" w:firstLine="0"/>
        <w:jc w:val="center"/>
        <w:rPr>
          <w:b/>
          <w:sz w:val="24"/>
        </w:rPr>
      </w:pPr>
      <w:r>
        <w:rPr>
          <w:b/>
          <w:sz w:val="24"/>
        </w:rPr>
        <w:t>2021</w:t>
      </w:r>
    </w:p>
    <w:p>
      <w:pPr>
        <w:pStyle w:val="5"/>
        <w:spacing w:before="7"/>
        <w:jc w:val="left"/>
        <w:rPr>
          <w:b/>
          <w:sz w:val="23"/>
        </w:rPr>
      </w:pPr>
    </w:p>
    <w:p>
      <w:pPr>
        <w:pStyle w:val="2"/>
        <w:ind w:left="565" w:right="211"/>
        <w:jc w:val="center"/>
      </w:pPr>
      <w:r>
        <w:t>ABSTRAK</w:t>
      </w:r>
    </w:p>
    <w:p>
      <w:pPr>
        <w:pStyle w:val="5"/>
        <w:spacing w:before="4"/>
        <w:ind w:left="568" w:right="118" w:firstLine="720"/>
      </w:pP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Peneliti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Kurir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Persaingan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J&amp;T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dilatarbelakangi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semakin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menjamurnya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</w:rPr>
        <w:fldChar w:fldCharType="end"/>
      </w:r>
      <w:r>
        <w:rPr>
          <w:i/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mengakibatkan</w:t>
      </w:r>
      <w:r>
        <w:rPr>
          <w:spacing w:val="-1"/>
        </w:rPr>
        <w:t xml:space="preserve"> </w:t>
      </w:r>
      <w:r>
        <w:t>perusahaan jasa</w:t>
      </w:r>
      <w:r>
        <w:rPr>
          <w:spacing w:val="-1"/>
        </w:rPr>
        <w:t xml:space="preserve"> </w:t>
      </w:r>
      <w:r>
        <w:t>pengiriman bersaing</w:t>
      </w:r>
      <w:r>
        <w:rPr>
          <w:spacing w:val="-1"/>
        </w:rPr>
        <w:t xml:space="preserve"> </w:t>
      </w:r>
      <w:r>
        <w:t>semakin ketat.</w:t>
      </w:r>
      <w:r>
        <w:fldChar w:fldCharType="end"/>
      </w:r>
    </w:p>
    <w:p>
      <w:pPr>
        <w:pStyle w:val="5"/>
        <w:ind w:left="568" w:right="116" w:firstLine="511"/>
      </w:pPr>
      <w:r>
        <w:t>Hasil penelitian ini adalah peneliti mengetahui dan mendiskripsikan strategi</w:t>
      </w:r>
      <w:r>
        <w:rPr>
          <w:spacing w:val="1"/>
        </w:rPr>
        <w:t xml:space="preserve"> </w:t>
      </w:r>
      <w:r>
        <w:t>pemasaran produk yang dilakukan oleh J&amp;T Express Jawa barat telah melakukan</w:t>
      </w:r>
      <w:r>
        <w:rPr>
          <w:spacing w:val="1"/>
        </w:rPr>
        <w:t xml:space="preserve"> </w:t>
      </w:r>
      <w:r>
        <w:t>beberapa strategi pemasaran produk menggunakan tujuh unsur mencakup bauran</w:t>
      </w:r>
      <w:r>
        <w:rPr>
          <w:spacing w:val="1"/>
        </w:rPr>
        <w:t xml:space="preserve"> </w:t>
      </w:r>
      <w:r>
        <w:t>pemasaran yaitu: (1) Produk unggulan J&amp;T Express yaitu layanan gratis jemput</w:t>
      </w:r>
      <w:r>
        <w:rPr>
          <w:spacing w:val="1"/>
        </w:rPr>
        <w:t xml:space="preserve"> </w:t>
      </w:r>
      <w:r>
        <w:t>ditempat, dan didukung oleh beberapa produk lainnya seperti gratis ongkir, DFOD,</w:t>
      </w:r>
      <w:r>
        <w:rPr>
          <w:spacing w:val="1"/>
        </w:rPr>
        <w:t xml:space="preserve"> </w:t>
      </w:r>
      <w:r>
        <w:t>potongan ongkir, panggilan bebas pulsa, operasional 365 hari, kunjungan, aplikasi</w:t>
      </w:r>
      <w:r>
        <w:rPr>
          <w:spacing w:val="1"/>
        </w:rPr>
        <w:t xml:space="preserve"> </w:t>
      </w:r>
      <w:r>
        <w:t>dan website; (2) Harga, dalam penentuan harga J&amp;T Express mempertimbangkan</w:t>
      </w:r>
      <w:r>
        <w:rPr>
          <w:spacing w:val="1"/>
        </w:rPr>
        <w:t xml:space="preserve"> </w:t>
      </w:r>
      <w:r>
        <w:t>melalui berat dan jarak serta pertimbangan-pertimbangan lain seperti layanan dan</w:t>
      </w:r>
      <w:r>
        <w:rPr>
          <w:spacing w:val="1"/>
        </w:rPr>
        <w:t xml:space="preserve"> </w:t>
      </w:r>
      <w:r>
        <w:t xml:space="preserve">fasilitas; (3) Tempat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distribusi, letak J&amp;T Express Jawa Barat tersebar diseluruh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wilayah kecamatan di Kabupaten Jawa Barat, letaknya juga strategis dan mudah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ditemukan oleh konsumen dan calon konsumen; (4) Promosi, J&amp;T Express Cabang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 xml:space="preserve">Jember melakukan berbagai macam promosi yaitu </w:t>
      </w:r>
      <w:r>
        <w:rPr>
          <w:i/>
        </w:rPr>
        <w:t>advertising, personal selling,</w:t>
      </w:r>
      <w:r>
        <w:rPr>
          <w:i/>
        </w:rPr>
        <w:fldChar w:fldCharType="end"/>
      </w:r>
      <w:r>
        <w:rPr>
          <w:i/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rPr>
          <w:i/>
        </w:rPr>
        <w:t xml:space="preserve">direc marketing </w:t>
      </w:r>
      <w:r>
        <w:t xml:space="preserve">dan </w:t>
      </w:r>
      <w:r>
        <w:rPr>
          <w:i/>
        </w:rPr>
        <w:t>sales promotion</w:t>
      </w:r>
      <w:r>
        <w:t>; (5) Orang atau karyawan, dalam menjaga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kualitas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J&amp;T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pelatihan-pelatihan,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rPr>
          <w:i/>
        </w:rPr>
        <w:t>briefing, gathering</w:t>
      </w:r>
      <w:r>
        <w:t>, evaluasi dan reward; (6) Proses, J&amp;T Express memiliki dua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proses penting dalam menjalankan tugasnya sebagai perusahaan jasa pengiriman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 xml:space="preserve">barang yaitu </w:t>
      </w:r>
      <w:r>
        <w:rPr>
          <w:i/>
        </w:rPr>
        <w:t>process incoming dan process outgoing</w:t>
      </w:r>
      <w:r>
        <w:t>; (7) Bukti fisik, merupakan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bauran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J&amp;T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Express,</w:t>
      </w:r>
      <w:r>
        <w:rPr>
          <w:spacing w:val="-9"/>
        </w:rPr>
        <w:t xml:space="preserve"> </w:t>
      </w:r>
      <w:r>
        <w:t>biasanya</w:t>
      </w:r>
      <w:r>
        <w:rPr>
          <w:spacing w:val="-10"/>
        </w:rPr>
        <w:t xml:space="preserve"> </w:t>
      </w:r>
      <w:r>
        <w:t>bukti</w:t>
      </w:r>
      <w:r>
        <w:rPr>
          <w:spacing w:val="-9"/>
        </w:rPr>
        <w:t xml:space="preserve"> </w:t>
      </w:r>
      <w:r>
        <w:t>fisik</w:t>
      </w:r>
      <w:r>
        <w:rPr>
          <w:spacing w:val="-9"/>
        </w:rPr>
        <w:t xml:space="preserve"> </w:t>
      </w:r>
      <w:r>
        <w:t>umum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dimiliki</w:t>
      </w:r>
      <w:r>
        <w:rPr>
          <w:spacing w:val="-9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J&amp;T</w:t>
      </w:r>
      <w:r>
        <w:rPr>
          <w:spacing w:val="-10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Jawa</w:t>
      </w:r>
      <w:r>
        <w:rPr>
          <w:spacing w:val="-10"/>
        </w:rPr>
        <w:t xml:space="preserve"> </w:t>
      </w:r>
      <w:r>
        <w:t>barat</w:t>
      </w:r>
      <w:r>
        <w:rPr>
          <w:spacing w:val="-10"/>
        </w:rPr>
        <w:t xml:space="preserve"> </w:t>
      </w:r>
      <w:r>
        <w:t>yaitu</w:t>
      </w:r>
      <w:r>
        <w:fldChar w:fldCharType="end"/>
      </w:r>
      <w:r>
        <w:rPr>
          <w:spacing w:val="-57"/>
        </w:rPr>
        <w:t xml:space="preserve"> </w:t>
      </w:r>
      <w:r>
        <w:fldChar w:fldCharType="begin"/>
      </w:r>
      <w:r>
        <w:instrText xml:space="preserve"> HYPERLINK "http://repository.unej.ac.id/" \h </w:instrText>
      </w:r>
      <w:r>
        <w:fldChar w:fldCharType="separate"/>
      </w:r>
      <w:r>
        <w:t>gedung,</w:t>
      </w:r>
      <w:r>
        <w:rPr>
          <w:spacing w:val="-1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parkir, komputer, logo, dan transportasi.</w:t>
      </w:r>
      <w:r>
        <w:fldChar w:fldCharType="end"/>
      </w:r>
    </w:p>
    <w:p>
      <w:pPr>
        <w:pStyle w:val="5"/>
        <w:spacing w:before="2"/>
        <w:jc w:val="left"/>
      </w:pPr>
    </w:p>
    <w:p>
      <w:pPr>
        <w:pStyle w:val="5"/>
        <w:spacing w:line="242" w:lineRule="auto"/>
        <w:ind w:left="1768" w:right="1362" w:hanging="1200"/>
        <w:jc w:val="left"/>
      </w:pPr>
      <w:r>
        <w:t>Kata</w:t>
      </w:r>
      <w:r>
        <w:rPr>
          <w:spacing w:val="-3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Strategi Pemasaran Produk</w:t>
      </w:r>
      <w:r>
        <w:rPr>
          <w:spacing w:val="-1"/>
        </w:rPr>
        <w:t xml:space="preserve"> </w:t>
      </w:r>
      <w:r>
        <w:t>Jasa</w:t>
      </w:r>
      <w:r>
        <w:rPr>
          <w:spacing w:val="-1"/>
        </w:rPr>
        <w:t xml:space="preserve"> </w:t>
      </w:r>
      <w:r>
        <w:t>Kurir Dalam</w:t>
      </w:r>
      <w:r>
        <w:rPr>
          <w:spacing w:val="-3"/>
        </w:rPr>
        <w:t xml:space="preserve"> </w:t>
      </w:r>
      <w:r>
        <w:t>Menghadapi</w:t>
      </w:r>
      <w:r>
        <w:rPr>
          <w:spacing w:val="-57"/>
        </w:rPr>
        <w:t xml:space="preserve"> </w:t>
      </w:r>
      <w:r>
        <w:t>Pesaingan</w:t>
      </w:r>
      <w:r>
        <w:rPr>
          <w:spacing w:val="-2"/>
        </w:rPr>
        <w:t xml:space="preserve"> </w:t>
      </w:r>
      <w:r>
        <w:t>Pasar J&amp;T Express Jawa Barat.</w:t>
      </w:r>
    </w:p>
    <w:p>
      <w:pPr>
        <w:pStyle w:val="5"/>
        <w:spacing w:before="6"/>
        <w:jc w:val="left"/>
        <w:rPr>
          <w:sz w:val="23"/>
        </w:rPr>
      </w:pPr>
    </w:p>
    <w:p>
      <w:pPr>
        <w:spacing w:before="91"/>
        <w:ind w:left="258" w:right="0" w:firstLine="0"/>
        <w:jc w:val="center"/>
        <w:rPr>
          <w:sz w:val="22"/>
        </w:rPr>
      </w:pPr>
      <w:r>
        <w:rPr>
          <w:sz w:val="22"/>
        </w:rPr>
        <w:t>1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600" w:right="1460" w:bottom="280" w:left="1680" w:header="720" w:footer="720" w:gutter="0"/>
          <w:cols w:space="720" w:num="1"/>
        </w:sectPr>
      </w:pPr>
    </w:p>
    <w:p>
      <w:pPr>
        <w:spacing w:before="60"/>
        <w:ind w:left="93" w:right="21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pStyle w:val="5"/>
        <w:jc w:val="left"/>
        <w:rPr>
          <w:b/>
          <w:i/>
          <w:sz w:val="26"/>
        </w:rPr>
      </w:pPr>
    </w:p>
    <w:p>
      <w:pPr>
        <w:pStyle w:val="5"/>
        <w:jc w:val="left"/>
        <w:rPr>
          <w:b/>
          <w:i/>
          <w:sz w:val="22"/>
        </w:rPr>
      </w:pPr>
    </w:p>
    <w:p>
      <w:pPr>
        <w:spacing w:before="0"/>
        <w:ind w:left="568" w:right="118" w:firstLine="720"/>
        <w:jc w:val="both"/>
        <w:rPr>
          <w:i/>
          <w:sz w:val="24"/>
        </w:rPr>
      </w:pPr>
      <w:r>
        <w:rPr>
          <w:i/>
          <w:sz w:val="24"/>
        </w:rPr>
        <w:t>Researcher of Marketing Strategy for Courier Service Products in Facing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J&amp;T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motivated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increasingly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mushrooming modern business world such as e-commerce and online business,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shipping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companies competing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increasingly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fiercely.</w:t>
      </w:r>
    </w:p>
    <w:p>
      <w:pPr>
        <w:spacing w:before="0"/>
        <w:ind w:left="568" w:right="116" w:firstLine="720"/>
        <w:jc w:val="both"/>
        <w:rPr>
          <w:i/>
          <w:sz w:val="24"/>
        </w:rPr>
      </w:pPr>
      <w:r>
        <w:rPr>
          <w:i/>
          <w:sz w:val="24"/>
        </w:rPr>
        <w:t>The results of this study are that researchers know and describe the 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 strategy carried out by J&amp;T Express West Java has carried out several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 marketing strategies using seven elements including the marketing mix,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namely: (1) J&amp;T Express's superior product, namely free pick-up and drop-off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several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products.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shipping,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DFOD,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postage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discounts,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toll-free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calls,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365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visits,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websites;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Price,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determining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J&amp;T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considering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weight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distance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facilities;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points,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J&amp;T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sub-districts in West Java Regency, the location is also strategic and easy to find 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consumers and potential customers; (4) Promotion, J&amp;T Express Jember Branch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promotions,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advertising,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selling,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marketing and sales promotion; (5) People or employees, in maintaining the quality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J&amp;T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trainings,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briefings,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gatherings,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evaluations and rewards; (6) Process, J&amp;T Express has two important processes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carrying out its duties as a freight forwarder, namely the incoming and outgoing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processes; (7) Physical evidence, is a marketing mix that supports all activities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carried out by J&amp;T Express, usually general physical evidence owned by J&amp;T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Java,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buildings,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computers,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transportation.</w:t>
      </w:r>
    </w:p>
    <w:p>
      <w:pPr>
        <w:pStyle w:val="5"/>
        <w:spacing w:before="1"/>
        <w:jc w:val="left"/>
        <w:rPr>
          <w:i/>
        </w:rPr>
      </w:pPr>
    </w:p>
    <w:p>
      <w:pPr>
        <w:spacing w:before="0"/>
        <w:ind w:left="1200" w:right="1827" w:hanging="632"/>
        <w:jc w:val="left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Courier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Market Competition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J&amp;T Express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Java.</w:t>
      </w:r>
    </w:p>
    <w:p>
      <w:pPr>
        <w:spacing w:after="0"/>
        <w:jc w:val="left"/>
        <w:rPr>
          <w:sz w:val="24"/>
        </w:rPr>
        <w:sectPr>
          <w:footerReference r:id="rId5" w:type="default"/>
          <w:pgSz w:w="11910" w:h="16840"/>
          <w:pgMar w:top="1520" w:right="1460" w:bottom="1200" w:left="1680" w:header="0" w:footer="1005" w:gutter="0"/>
          <w:pgNumType w:start="2"/>
          <w:cols w:space="720" w:num="1"/>
        </w:sectPr>
      </w:pPr>
    </w:p>
    <w:p>
      <w:pPr>
        <w:pStyle w:val="5"/>
        <w:jc w:val="left"/>
        <w:rPr>
          <w:i/>
          <w:sz w:val="20"/>
        </w:rPr>
      </w:pPr>
    </w:p>
    <w:p>
      <w:pPr>
        <w:pStyle w:val="5"/>
        <w:spacing w:before="2"/>
        <w:jc w:val="left"/>
        <w:rPr>
          <w:i/>
          <w:sz w:val="28"/>
        </w:rPr>
      </w:pPr>
    </w:p>
    <w:p>
      <w:pPr>
        <w:pStyle w:val="2"/>
        <w:spacing w:before="62"/>
        <w:ind w:left="2283" w:right="2823"/>
        <w:jc w:val="center"/>
      </w:pPr>
      <w:bookmarkStart w:id="0" w:name="_GoBack"/>
      <w:bookmarkEnd w:id="0"/>
      <w:r>
        <w:t>DAFTAR PUSTAKA</w:t>
      </w:r>
    </w:p>
    <w:p>
      <w:pPr>
        <w:pStyle w:val="5"/>
        <w:jc w:val="left"/>
        <w:rPr>
          <w:b/>
          <w:sz w:val="26"/>
        </w:rPr>
      </w:pPr>
    </w:p>
    <w:p>
      <w:pPr>
        <w:pStyle w:val="5"/>
        <w:spacing w:before="229"/>
        <w:ind w:left="1114" w:hanging="566"/>
        <w:jc w:val="left"/>
      </w:pPr>
      <w:r>
        <w:t>Aan</w:t>
      </w:r>
      <w:r>
        <w:rPr>
          <w:spacing w:val="24"/>
        </w:rPr>
        <w:t xml:space="preserve"> </w:t>
      </w:r>
      <w:r>
        <w:t>Komariah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Djam’an</w:t>
      </w:r>
      <w:r>
        <w:rPr>
          <w:spacing w:val="25"/>
        </w:rPr>
        <w:t xml:space="preserve"> </w:t>
      </w:r>
      <w:r>
        <w:t>Satori,</w:t>
      </w:r>
      <w:r>
        <w:rPr>
          <w:spacing w:val="21"/>
        </w:rPr>
        <w:t xml:space="preserve"> </w:t>
      </w:r>
      <w:r>
        <w:t>2017,</w:t>
      </w:r>
      <w:r>
        <w:rPr>
          <w:spacing w:val="25"/>
        </w:rPr>
        <w:t xml:space="preserve"> </w:t>
      </w:r>
      <w:r>
        <w:t>Metodologi</w:t>
      </w:r>
      <w:r>
        <w:rPr>
          <w:spacing w:val="26"/>
        </w:rPr>
        <w:t xml:space="preserve"> </w:t>
      </w:r>
      <w:r>
        <w:t>Penelitian</w:t>
      </w:r>
      <w:r>
        <w:rPr>
          <w:spacing w:val="27"/>
        </w:rPr>
        <w:t xml:space="preserve"> </w:t>
      </w:r>
      <w:r>
        <w:t>Kualitatif,</w:t>
      </w:r>
      <w:r>
        <w:rPr>
          <w:spacing w:val="25"/>
        </w:rPr>
        <w:t xml:space="preserve"> </w:t>
      </w:r>
      <w:r>
        <w:t>Alfabeta,</w:t>
      </w:r>
      <w:r>
        <w:rPr>
          <w:spacing w:val="-57"/>
        </w:rPr>
        <w:t xml:space="preserve"> </w:t>
      </w:r>
      <w:r>
        <w:t>Bandung.</w:t>
      </w:r>
    </w:p>
    <w:p>
      <w:pPr>
        <w:pStyle w:val="5"/>
        <w:ind w:left="1114" w:right="511" w:hanging="566"/>
        <w:jc w:val="left"/>
      </w:pPr>
      <w:r>
        <w:t>Abdullah,</w:t>
      </w:r>
      <w:r>
        <w:rPr>
          <w:spacing w:val="19"/>
        </w:rPr>
        <w:t xml:space="preserve"> </w:t>
      </w:r>
      <w:r>
        <w:t>Thamrin</w:t>
      </w:r>
      <w:r>
        <w:rPr>
          <w:spacing w:val="22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Francis</w:t>
      </w:r>
      <w:r>
        <w:rPr>
          <w:spacing w:val="20"/>
        </w:rPr>
        <w:t xml:space="preserve"> </w:t>
      </w:r>
      <w:r>
        <w:t>Tantri,</w:t>
      </w:r>
      <w:r>
        <w:rPr>
          <w:spacing w:val="22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t>Manajemen</w:t>
      </w:r>
      <w:r>
        <w:rPr>
          <w:spacing w:val="20"/>
        </w:rPr>
        <w:t xml:space="preserve"> </w:t>
      </w:r>
      <w:r>
        <w:t>Pemasaran,</w:t>
      </w:r>
      <w:r>
        <w:rPr>
          <w:spacing w:val="21"/>
        </w:rPr>
        <w:t xml:space="preserve"> </w:t>
      </w:r>
      <w:r>
        <w:t>Edisi</w:t>
      </w:r>
      <w:r>
        <w:rPr>
          <w:spacing w:val="20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>jilid</w:t>
      </w:r>
      <w:r>
        <w:rPr>
          <w:spacing w:val="20"/>
        </w:rPr>
        <w:t xml:space="preserve"> </w:t>
      </w:r>
      <w:r>
        <w:t>1,</w:t>
      </w:r>
      <w:r>
        <w:rPr>
          <w:spacing w:val="-57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Raja</w:t>
      </w:r>
      <w:r>
        <w:rPr>
          <w:spacing w:val="-2"/>
        </w:rPr>
        <w:t xml:space="preserve"> </w:t>
      </w:r>
      <w:r>
        <w:t>Grafindo Persada, Depok.</w:t>
      </w:r>
    </w:p>
    <w:p>
      <w:pPr>
        <w:pStyle w:val="5"/>
        <w:ind w:left="1114" w:right="519" w:hanging="566"/>
        <w:jc w:val="left"/>
      </w:pPr>
      <w:r>
        <w:t>Abratt,</w:t>
      </w:r>
      <w:r>
        <w:rPr>
          <w:spacing w:val="18"/>
        </w:rPr>
        <w:t xml:space="preserve"> </w:t>
      </w:r>
      <w:r>
        <w:t>R.,</w:t>
      </w:r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Bendixen,</w:t>
      </w:r>
      <w:r>
        <w:rPr>
          <w:spacing w:val="19"/>
        </w:rPr>
        <w:t xml:space="preserve"> </w:t>
      </w:r>
      <w:r>
        <w:t>M,</w:t>
      </w:r>
      <w:r>
        <w:rPr>
          <w:spacing w:val="20"/>
        </w:rPr>
        <w:t xml:space="preserve"> </w:t>
      </w:r>
      <w:r>
        <w:t>2019,</w:t>
      </w:r>
      <w:r>
        <w:rPr>
          <w:spacing w:val="22"/>
        </w:rPr>
        <w:t xml:space="preserve"> </w:t>
      </w:r>
      <w:r>
        <w:t>Strategic</w:t>
      </w:r>
      <w:r>
        <w:rPr>
          <w:spacing w:val="20"/>
        </w:rPr>
        <w:t xml:space="preserve"> </w:t>
      </w:r>
      <w:r>
        <w:t>Marketing:</w:t>
      </w:r>
      <w:r>
        <w:rPr>
          <w:spacing w:val="21"/>
        </w:rPr>
        <w:t xml:space="preserve"> </w:t>
      </w:r>
      <w:r>
        <w:t>Concepts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Cases,</w:t>
      </w:r>
      <w:r>
        <w:rPr>
          <w:spacing w:val="2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Routledge.</w:t>
      </w:r>
    </w:p>
    <w:p>
      <w:pPr>
        <w:pStyle w:val="5"/>
        <w:ind w:left="1114" w:right="515" w:hanging="566"/>
        <w:jc w:val="left"/>
      </w:pPr>
      <w:r>
        <w:t>Anggraeni,</w:t>
      </w:r>
      <w:r>
        <w:rPr>
          <w:spacing w:val="27"/>
        </w:rPr>
        <w:t xml:space="preserve"> </w:t>
      </w:r>
      <w:r>
        <w:t>Ervicha</w:t>
      </w:r>
      <w:r>
        <w:rPr>
          <w:spacing w:val="28"/>
        </w:rPr>
        <w:t xml:space="preserve"> </w:t>
      </w:r>
      <w:r>
        <w:t>Sonji,</w:t>
      </w:r>
      <w:r>
        <w:rPr>
          <w:spacing w:val="27"/>
        </w:rPr>
        <w:t xml:space="preserve"> </w:t>
      </w:r>
      <w:r>
        <w:t>2014,</w:t>
      </w:r>
      <w:r>
        <w:rPr>
          <w:spacing w:val="26"/>
        </w:rPr>
        <w:t xml:space="preserve"> </w:t>
      </w:r>
      <w:r>
        <w:t>Diversifikasi</w:t>
      </w:r>
      <w:r>
        <w:rPr>
          <w:spacing w:val="26"/>
        </w:rPr>
        <w:t xml:space="preserve"> </w:t>
      </w:r>
      <w:r>
        <w:t>Produk</w:t>
      </w:r>
      <w:r>
        <w:rPr>
          <w:spacing w:val="28"/>
        </w:rPr>
        <w:t xml:space="preserve"> </w:t>
      </w:r>
      <w:r>
        <w:t>Sebagai</w:t>
      </w:r>
      <w:r>
        <w:rPr>
          <w:spacing w:val="25"/>
        </w:rPr>
        <w:t xml:space="preserve"> </w:t>
      </w:r>
      <w:r>
        <w:t>Strategi</w:t>
      </w:r>
      <w:r>
        <w:rPr>
          <w:spacing w:val="26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Volume</w:t>
      </w:r>
      <w:r>
        <w:rPr>
          <w:spacing w:val="18"/>
        </w:rPr>
        <w:t xml:space="preserve"> </w:t>
      </w:r>
      <w:r>
        <w:t>Penjualan</w:t>
      </w:r>
      <w:r>
        <w:rPr>
          <w:spacing w:val="20"/>
        </w:rPr>
        <w:t xml:space="preserve"> </w:t>
      </w:r>
      <w:r>
        <w:t>Studi</w:t>
      </w:r>
      <w:r>
        <w:rPr>
          <w:spacing w:val="17"/>
        </w:rPr>
        <w:t xml:space="preserve"> </w:t>
      </w:r>
      <w:r>
        <w:t>Kasus</w:t>
      </w:r>
      <w:r>
        <w:rPr>
          <w:spacing w:val="20"/>
        </w:rPr>
        <w:t xml:space="preserve"> </w:t>
      </w:r>
      <w:r>
        <w:t>Pada</w:t>
      </w:r>
      <w:r>
        <w:rPr>
          <w:spacing w:val="18"/>
        </w:rPr>
        <w:t xml:space="preserve"> </w:t>
      </w:r>
      <w:r>
        <w:t>PT.</w:t>
      </w:r>
      <w:r>
        <w:rPr>
          <w:spacing w:val="21"/>
        </w:rPr>
        <w:t xml:space="preserve"> </w:t>
      </w:r>
      <w:r>
        <w:t>Avia</w:t>
      </w:r>
      <w:r>
        <w:rPr>
          <w:spacing w:val="19"/>
        </w:rPr>
        <w:t xml:space="preserve"> </w:t>
      </w:r>
      <w:r>
        <w:t>Brands</w:t>
      </w:r>
      <w:r>
        <w:rPr>
          <w:spacing w:val="18"/>
        </w:rPr>
        <w:t xml:space="preserve"> </w:t>
      </w:r>
      <w:r>
        <w:t>Sidoarjo,</w:t>
      </w:r>
      <w:r>
        <w:rPr>
          <w:spacing w:val="25"/>
        </w:rPr>
        <w:t xml:space="preserve"> </w:t>
      </w:r>
      <w:r>
        <w:t>Digital</w:t>
      </w:r>
      <w:r>
        <w:rPr>
          <w:spacing w:val="19"/>
        </w:rPr>
        <w:t xml:space="preserve"> </w:t>
      </w:r>
      <w:r>
        <w:t>Library,</w:t>
      </w:r>
    </w:p>
    <w:p>
      <w:pPr>
        <w:pStyle w:val="5"/>
        <w:ind w:left="1114"/>
        <w:jc w:val="left"/>
      </w:pPr>
      <w:r>
        <w:t>24.</w:t>
      </w:r>
      <w:r>
        <w:rPr>
          <w:spacing w:val="-1"/>
        </w:rPr>
        <w:t xml:space="preserve"> </w:t>
      </w:r>
      <w:r>
        <w:t>(Diakses pada</w:t>
      </w:r>
      <w:r>
        <w:rPr>
          <w:spacing w:val="-3"/>
        </w:rPr>
        <w:t xml:space="preserve"> </w:t>
      </w:r>
      <w:r>
        <w:t>7 februari</w:t>
      </w:r>
      <w:r>
        <w:rPr>
          <w:spacing w:val="-1"/>
        </w:rPr>
        <w:t xml:space="preserve"> </w:t>
      </w:r>
      <w:r>
        <w:t>2020)</w:t>
      </w:r>
    </w:p>
    <w:p>
      <w:pPr>
        <w:pStyle w:val="5"/>
        <w:ind w:left="1114" w:right="513" w:hanging="566"/>
        <w:jc w:val="left"/>
      </w:pPr>
      <w:r>
        <w:t>Alma,</w:t>
      </w:r>
      <w:r>
        <w:rPr>
          <w:spacing w:val="42"/>
        </w:rPr>
        <w:t xml:space="preserve"> </w:t>
      </w:r>
      <w:r>
        <w:t>Buchari</w:t>
      </w:r>
      <w:r>
        <w:rPr>
          <w:spacing w:val="43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Donni</w:t>
      </w:r>
      <w:r>
        <w:rPr>
          <w:spacing w:val="42"/>
        </w:rPr>
        <w:t xml:space="preserve"> </w:t>
      </w:r>
      <w:r>
        <w:t>Juni</w:t>
      </w:r>
      <w:r>
        <w:rPr>
          <w:spacing w:val="43"/>
        </w:rPr>
        <w:t xml:space="preserve"> </w:t>
      </w:r>
      <w:r>
        <w:t>Priansa.</w:t>
      </w:r>
      <w:r>
        <w:rPr>
          <w:spacing w:val="42"/>
        </w:rPr>
        <w:t xml:space="preserve"> </w:t>
      </w:r>
      <w:r>
        <w:t>2014.</w:t>
      </w:r>
      <w:r>
        <w:rPr>
          <w:spacing w:val="42"/>
        </w:rPr>
        <w:t xml:space="preserve"> </w:t>
      </w:r>
      <w:r>
        <w:t>Manajemen</w:t>
      </w:r>
      <w:r>
        <w:rPr>
          <w:spacing w:val="46"/>
        </w:rPr>
        <w:t xml:space="preserve"> </w:t>
      </w:r>
      <w:r>
        <w:t>Bisnis</w:t>
      </w:r>
      <w:r>
        <w:rPr>
          <w:spacing w:val="44"/>
        </w:rPr>
        <w:t xml:space="preserve"> </w:t>
      </w:r>
      <w:r>
        <w:t>Syariah,</w:t>
      </w:r>
      <w:r>
        <w:rPr>
          <w:spacing w:val="42"/>
        </w:rPr>
        <w:t xml:space="preserve"> </w:t>
      </w:r>
      <w:r>
        <w:t>Alfabeta,</w:t>
      </w:r>
      <w:r>
        <w:rPr>
          <w:spacing w:val="-57"/>
        </w:rPr>
        <w:t xml:space="preserve"> </w:t>
      </w:r>
      <w:r>
        <w:t>Bandung.</w:t>
      </w:r>
    </w:p>
    <w:p>
      <w:pPr>
        <w:pStyle w:val="5"/>
        <w:ind w:left="548"/>
        <w:jc w:val="left"/>
      </w:pPr>
      <w:r>
        <w:t>Amirullah,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Manajemen, Mitra</w:t>
      </w:r>
      <w:r>
        <w:rPr>
          <w:spacing w:val="-2"/>
        </w:rPr>
        <w:t xml:space="preserve"> </w:t>
      </w:r>
      <w:r>
        <w:t>Wacana</w:t>
      </w:r>
      <w:r>
        <w:rPr>
          <w:spacing w:val="-3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Jakarta.</w:t>
      </w:r>
    </w:p>
    <w:p>
      <w:pPr>
        <w:pStyle w:val="5"/>
        <w:ind w:left="1114" w:right="516" w:hanging="566"/>
      </w:pPr>
      <w:r>
        <w:t>Baxter, G, 2019, Capturing and Delivering Competitive Advantage in the Japan to</w:t>
      </w:r>
      <w:r>
        <w:rPr>
          <w:spacing w:val="1"/>
        </w:rPr>
        <w:t xml:space="preserve"> </w:t>
      </w:r>
      <w:r>
        <w:t>Europe and Europe to Japan Air Cargo Markets: The Case of the ANA Cargo and</w:t>
      </w:r>
      <w:r>
        <w:rPr>
          <w:spacing w:val="-57"/>
        </w:rPr>
        <w:t xml:space="preserve"> </w:t>
      </w:r>
      <w:r>
        <w:t>Lufthansa Cargo A.G. Strategic Joint Venture. MAD – Magazine of Aviation</w:t>
      </w:r>
      <w:r>
        <w:rPr>
          <w:spacing w:val="1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7(2),</w:t>
      </w:r>
      <w:r>
        <w:rPr>
          <w:spacing w:val="1"/>
        </w:rPr>
        <w:t xml:space="preserve"> </w:t>
      </w:r>
      <w:r>
        <w:t>6–21. https://doi.org/10.14311/mad.2019.02.01</w:t>
      </w:r>
    </w:p>
    <w:p>
      <w:pPr>
        <w:pStyle w:val="5"/>
        <w:ind w:left="1114" w:right="516" w:hanging="566"/>
      </w:pPr>
      <w:r>
        <w:t>Benur,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Bramwell,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diversification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destinations.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50,</w:t>
      </w:r>
      <w:r>
        <w:rPr>
          <w:spacing w:val="1"/>
        </w:rPr>
        <w:t xml:space="preserve"> </w:t>
      </w:r>
      <w:r>
        <w:t>213–224.</w:t>
      </w:r>
      <w:r>
        <w:rPr>
          <w:spacing w:val="1"/>
        </w:rPr>
        <w:t xml:space="preserve"> </w:t>
      </w:r>
      <w:r>
        <w:t>https://doi.org/10.1016/j.tourman.2015.02.005</w:t>
      </w:r>
    </w:p>
    <w:p>
      <w:pPr>
        <w:pStyle w:val="5"/>
        <w:spacing w:before="1"/>
        <w:ind w:left="1114" w:right="519" w:hanging="566"/>
      </w:pPr>
      <w:r>
        <w:t>Bilung, Septinor, 2016, Analisis Swot Dalam Menentukan Strategi Pemasaran Sepeda</w:t>
      </w:r>
      <w:r>
        <w:rPr>
          <w:spacing w:val="1"/>
        </w:rPr>
        <w:t xml:space="preserve"> </w:t>
      </w:r>
      <w:r>
        <w:t>Motor Honda Pada Cv. Semoga Jaya Di Area Muara Wahau Kabupaten Kutai</w:t>
      </w:r>
      <w:r>
        <w:rPr>
          <w:spacing w:val="1"/>
        </w:rPr>
        <w:t xml:space="preserve"> </w:t>
      </w:r>
      <w:r>
        <w:t>Timur.</w:t>
      </w:r>
    </w:p>
    <w:p>
      <w:pPr>
        <w:pStyle w:val="5"/>
        <w:ind w:left="548" w:right="518"/>
      </w:pPr>
      <w:r>
        <w:t>Buchari Alma., 2016, Manajemen Pemasaran dan Pemasaran Jasa, Alfabeta, Bandung.</w:t>
      </w:r>
      <w:r>
        <w:rPr>
          <w:spacing w:val="1"/>
        </w:rPr>
        <w:t xml:space="preserve"> </w:t>
      </w:r>
      <w:r>
        <w:rPr>
          <w:spacing w:val="-1"/>
        </w:rPr>
        <w:t>Cahyono,</w:t>
      </w:r>
      <w:r>
        <w:rPr>
          <w:spacing w:val="-15"/>
        </w:rPr>
        <w:t xml:space="preserve"> </w:t>
      </w:r>
      <w:r>
        <w:t>Puguh,</w:t>
      </w:r>
      <w:r>
        <w:rPr>
          <w:spacing w:val="-14"/>
        </w:rPr>
        <w:t xml:space="preserve"> </w:t>
      </w:r>
      <w:r>
        <w:t>2016,</w:t>
      </w:r>
      <w:r>
        <w:rPr>
          <w:spacing w:val="-14"/>
        </w:rPr>
        <w:t xml:space="preserve"> </w:t>
      </w:r>
      <w:r>
        <w:t>Implementasi</w:t>
      </w:r>
      <w:r>
        <w:rPr>
          <w:spacing w:val="-13"/>
        </w:rPr>
        <w:t xml:space="preserve"> </w:t>
      </w:r>
      <w:r>
        <w:t>Strategi</w:t>
      </w:r>
      <w:r>
        <w:rPr>
          <w:spacing w:val="-13"/>
        </w:rPr>
        <w:t xml:space="preserve"> </w:t>
      </w:r>
      <w:r>
        <w:t>Pemasaran</w:t>
      </w:r>
      <w:r>
        <w:rPr>
          <w:spacing w:val="-13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Menggunakan</w:t>
      </w:r>
      <w:r>
        <w:rPr>
          <w:spacing w:val="-14"/>
        </w:rPr>
        <w:t xml:space="preserve"> </w:t>
      </w:r>
      <w:r>
        <w:t>Metode</w:t>
      </w:r>
    </w:p>
    <w:p>
      <w:pPr>
        <w:pStyle w:val="5"/>
        <w:ind w:left="1114" w:right="518"/>
      </w:pPr>
      <w:r>
        <w:t>SWOT Dalam Upaya Meningkatkan Penjualan Produk Jasa Asuransi Kecelakaan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Prudential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Lamongan",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Lamongan,</w:t>
      </w:r>
      <w:r>
        <w:rPr>
          <w:spacing w:val="-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No.02, Februari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ISSN : 2502-3780,</w:t>
      </w:r>
      <w:r>
        <w:rPr>
          <w:spacing w:val="-1"/>
        </w:rPr>
        <w:t xml:space="preserve"> </w:t>
      </w:r>
      <w:r>
        <w:t>Lamongan.</w:t>
      </w:r>
    </w:p>
    <w:p>
      <w:pPr>
        <w:pStyle w:val="5"/>
        <w:ind w:left="548"/>
      </w:pPr>
      <w:r>
        <w:t>David,</w:t>
      </w:r>
      <w:r>
        <w:rPr>
          <w:spacing w:val="-1"/>
        </w:rPr>
        <w:t xml:space="preserve"> </w:t>
      </w:r>
      <w:r>
        <w:t>Fred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15th</w:t>
      </w:r>
      <w:r>
        <w:rPr>
          <w:spacing w:val="-1"/>
        </w:rPr>
        <w:t xml:space="preserve"> </w:t>
      </w:r>
      <w:r>
        <w:t>Edition,</w:t>
      </w:r>
      <w:r>
        <w:rPr>
          <w:spacing w:val="1"/>
        </w:rPr>
        <w:t xml:space="preserve"> </w:t>
      </w:r>
      <w:r>
        <w:t>Pearson,</w:t>
      </w:r>
      <w:r>
        <w:rPr>
          <w:spacing w:val="-1"/>
        </w:rPr>
        <w:t xml:space="preserve"> </w:t>
      </w:r>
      <w:r>
        <w:t>Cambridge.</w:t>
      </w:r>
    </w:p>
    <w:p>
      <w:pPr>
        <w:pStyle w:val="5"/>
        <w:ind w:left="1256" w:right="513" w:hanging="708"/>
      </w:pPr>
      <w:r>
        <w:t>Erkuş-Öztürk,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Terhorst,</w:t>
      </w:r>
      <w:r>
        <w:rPr>
          <w:spacing w:val="1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diversification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single-asset</w:t>
      </w:r>
      <w:r>
        <w:rPr>
          <w:spacing w:val="-57"/>
        </w:rPr>
        <w:t xml:space="preserve"> </w:t>
      </w:r>
      <w:r>
        <w:t>tourism</w:t>
      </w:r>
      <w:r>
        <w:rPr>
          <w:spacing w:val="-12"/>
        </w:rPr>
        <w:t xml:space="preserve"> </w:t>
      </w:r>
      <w:r>
        <w:t>city:</w:t>
      </w:r>
      <w:r>
        <w:rPr>
          <w:spacing w:val="-11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Antalya.</w:t>
      </w:r>
      <w:r>
        <w:rPr>
          <w:spacing w:val="-11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Tourism,</w:t>
      </w:r>
      <w:r>
        <w:rPr>
          <w:spacing w:val="-10"/>
        </w:rPr>
        <w:t xml:space="preserve"> </w:t>
      </w:r>
      <w:r>
        <w:t>21(4),</w:t>
      </w:r>
      <w:r>
        <w:rPr>
          <w:spacing w:val="-11"/>
        </w:rPr>
        <w:t xml:space="preserve"> </w:t>
      </w:r>
      <w:r>
        <w:t>422–</w:t>
      </w:r>
      <w:r>
        <w:rPr>
          <w:spacing w:val="-10"/>
        </w:rPr>
        <w:t xml:space="preserve"> </w:t>
      </w:r>
      <w:r>
        <w:t>439.</w:t>
      </w:r>
      <w:r>
        <w:rPr>
          <w:spacing w:val="-57"/>
        </w:rPr>
        <w:t xml:space="preserve"> </w:t>
      </w:r>
      <w:r>
        <w:t>https://doi.org/10.1080/13683500.2015.1091806</w:t>
      </w:r>
    </w:p>
    <w:p>
      <w:pPr>
        <w:pStyle w:val="5"/>
        <w:ind w:left="1114" w:right="514" w:hanging="566"/>
      </w:pPr>
      <w:r>
        <w:t>Gong, T., Li, D., Liu, Y., Wang, G., &amp; Zhu, H. (2019). Analysis of Marketing Strategy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Physics: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Series,</w:t>
      </w:r>
      <w:r>
        <w:rPr>
          <w:spacing w:val="1"/>
        </w:rPr>
        <w:t xml:space="preserve"> </w:t>
      </w:r>
      <w:r>
        <w:t>1187(2),</w:t>
      </w:r>
      <w:r>
        <w:rPr>
          <w:spacing w:val="1"/>
        </w:rPr>
        <w:t xml:space="preserve"> </w:t>
      </w:r>
      <w:r>
        <w:t>0–9.</w:t>
      </w:r>
      <w:r>
        <w:rPr>
          <w:spacing w:val="1"/>
        </w:rPr>
        <w:t xml:space="preserve"> </w:t>
      </w:r>
      <w:r>
        <w:t>https://doi.org/10.1088/1742-</w:t>
      </w:r>
      <w:r>
        <w:rPr>
          <w:spacing w:val="1"/>
        </w:rPr>
        <w:t xml:space="preserve"> </w:t>
      </w:r>
      <w:r>
        <w:t>6596/1187/2/022043</w:t>
      </w:r>
    </w:p>
    <w:p>
      <w:pPr>
        <w:pStyle w:val="5"/>
        <w:spacing w:before="1"/>
        <w:ind w:left="1114" w:right="520" w:hanging="566"/>
      </w:pPr>
      <w:r>
        <w:t>Habibi, Nur Ahmad, 2014, Pengaruh Diversifikasi Produk Terhadap Volume Penjualan</w:t>
      </w:r>
      <w:r>
        <w:rPr>
          <w:spacing w:val="1"/>
        </w:rPr>
        <w:t xml:space="preserve"> </w:t>
      </w:r>
      <w:r>
        <w:t>pada Frolich Clothing Semarang, Skripsi, Fakultas Ekonomi dan Bisnis Islam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Walisongo Semarang.</w:t>
      </w:r>
    </w:p>
    <w:p>
      <w:pPr>
        <w:pStyle w:val="5"/>
        <w:ind w:left="1114" w:right="519" w:hanging="566"/>
        <w:jc w:val="left"/>
      </w:pPr>
      <w:r>
        <w:t>Hermawan,</w:t>
      </w:r>
      <w:r>
        <w:rPr>
          <w:spacing w:val="-2"/>
        </w:rPr>
        <w:t xml:space="preserve"> </w:t>
      </w:r>
      <w:r>
        <w:t>Lucius,</w:t>
      </w:r>
      <w:r>
        <w:rPr>
          <w:spacing w:val="-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Diversifikasi</w:t>
      </w:r>
      <w:r>
        <w:rPr>
          <w:spacing w:val="-1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Olahan</w:t>
      </w:r>
      <w:r>
        <w:rPr>
          <w:spacing w:val="-2"/>
        </w:rPr>
        <w:t xml:space="preserve"> </w:t>
      </w:r>
      <w:r>
        <w:t>Tahu</w:t>
      </w:r>
      <w:r>
        <w:rPr>
          <w:spacing w:val="-1"/>
        </w:rPr>
        <w:t xml:space="preserve"> </w:t>
      </w:r>
      <w:r>
        <w:t>Khas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Kediri,</w:t>
      </w:r>
      <w:r>
        <w:rPr>
          <w:spacing w:val="-57"/>
        </w:rPr>
        <w:t xml:space="preserve"> </w:t>
      </w:r>
      <w:r>
        <w:t>Jurnal JIBEKA, Vol. 9, No. 2 : 26-32, Kediri.</w:t>
      </w:r>
      <w:r>
        <w:rPr>
          <w:spacing w:val="1"/>
        </w:rPr>
        <w:t xml:space="preserve"> </w:t>
      </w:r>
      <w:r>
        <w:t>https:/</w:t>
      </w:r>
      <w:r>
        <w:fldChar w:fldCharType="begin"/>
      </w:r>
      <w:r>
        <w:instrText xml:space="preserve"> HYPERLINK "http://www.jtanzilco.com/blog/detail/295/slug/penerapan-matriks-ansoff-dalam-" \h </w:instrText>
      </w:r>
      <w:r>
        <w:fldChar w:fldCharType="separate"/>
      </w:r>
      <w:r>
        <w:t>/www.jta</w:t>
      </w:r>
      <w:r>
        <w:fldChar w:fldCharType="end"/>
      </w:r>
      <w:r>
        <w:t>n</w:t>
      </w:r>
      <w:r>
        <w:fldChar w:fldCharType="begin"/>
      </w:r>
      <w:r>
        <w:instrText xml:space="preserve"> HYPERLINK "http://www.jtanzilco.com/blog/detail/295/slug/penerapan-matriks-ansoff-dalam-" \h </w:instrText>
      </w:r>
      <w:r>
        <w:fldChar w:fldCharType="separate"/>
      </w:r>
      <w:r>
        <w:t>zilco.com/blog/detail/295/slug/penerapan-matriks-ansoff-dalam-</w:t>
      </w:r>
      <w:r>
        <w:fldChar w:fldCharType="end"/>
      </w:r>
      <w:r>
        <w:rPr>
          <w:spacing w:val="1"/>
        </w:rPr>
        <w:t xml:space="preserve"> </w:t>
      </w:r>
      <w:r>
        <w:t>strategi-pemasaran</w:t>
      </w:r>
      <w:r>
        <w:rPr>
          <w:spacing w:val="-1"/>
        </w:rPr>
        <w:t xml:space="preserve"> </w:t>
      </w:r>
      <w:r>
        <w:t>diakses pada</w:t>
      </w:r>
      <w:r>
        <w:rPr>
          <w:spacing w:val="-2"/>
        </w:rPr>
        <w:t xml:space="preserve"> </w:t>
      </w:r>
      <w:r>
        <w:t>4 maret 2020.</w:t>
      </w:r>
    </w:p>
    <w:p>
      <w:pPr>
        <w:pStyle w:val="5"/>
        <w:ind w:left="1114" w:right="519" w:hanging="566"/>
      </w:pPr>
      <w:r>
        <w:t>Irawan,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Rizal</w:t>
      </w:r>
      <w:r>
        <w:rPr>
          <w:spacing w:val="1"/>
        </w:rPr>
        <w:t xml:space="preserve"> </w:t>
      </w:r>
      <w:r>
        <w:t>Nur,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Strategi</w:t>
      </w:r>
      <w:r>
        <w:rPr>
          <w:spacing w:val="-57"/>
        </w:rPr>
        <w:t xml:space="preserve"> </w:t>
      </w:r>
      <w:r>
        <w:t>Kompetitif</w:t>
      </w:r>
      <w:r>
        <w:rPr>
          <w:spacing w:val="-13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PD.</w:t>
      </w:r>
      <w:r>
        <w:rPr>
          <w:spacing w:val="-12"/>
        </w:rPr>
        <w:t xml:space="preserve"> </w:t>
      </w:r>
      <w:r>
        <w:t>BPR</w:t>
      </w:r>
      <w:r>
        <w:rPr>
          <w:spacing w:val="-12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Daerah</w:t>
      </w:r>
      <w:r>
        <w:rPr>
          <w:spacing w:val="-13"/>
        </w:rPr>
        <w:t xml:space="preserve"> </w:t>
      </w:r>
      <w:r>
        <w:t>Lamongan.</w:t>
      </w:r>
      <w:r>
        <w:rPr>
          <w:spacing w:val="-12"/>
        </w:rPr>
        <w:t xml:space="preserve"> </w:t>
      </w:r>
      <w:r>
        <w:t>EJournal</w:t>
      </w:r>
      <w:r>
        <w:rPr>
          <w:spacing w:val="-12"/>
        </w:rPr>
        <w:t xml:space="preserve"> </w:t>
      </w:r>
      <w:r>
        <w:t>Ekonomi</w:t>
      </w:r>
      <w:r>
        <w:rPr>
          <w:spacing w:val="-13"/>
        </w:rPr>
        <w:t xml:space="preserve"> </w:t>
      </w:r>
      <w:r>
        <w:t>Universitas</w:t>
      </w:r>
      <w:r>
        <w:rPr>
          <w:spacing w:val="-58"/>
        </w:rPr>
        <w:t xml:space="preserve"> </w:t>
      </w:r>
      <w:r>
        <w:t>Kadiri.</w:t>
      </w:r>
      <w:r>
        <w:rPr>
          <w:spacing w:val="-1"/>
        </w:rPr>
        <w:t xml:space="preserve"> </w:t>
      </w:r>
      <w:r>
        <w:t>Vol.2,</w:t>
      </w:r>
      <w:r>
        <w:rPr>
          <w:spacing w:val="-1"/>
        </w:rPr>
        <w:t xml:space="preserve"> </w:t>
      </w:r>
      <w:r>
        <w:t>No.1</w:t>
      </w:r>
      <w:r>
        <w:rPr>
          <w:spacing w:val="-1"/>
        </w:rPr>
        <w:t xml:space="preserve"> </w:t>
      </w:r>
      <w:r>
        <w:fldChar w:fldCharType="begin"/>
      </w:r>
      <w:r>
        <w:instrText xml:space="preserve"> HYPERLINK "http://dx.doi.org/10.30737/ekonika.v2il.17" \h </w:instrText>
      </w:r>
      <w:r>
        <w:fldChar w:fldCharType="separate"/>
      </w:r>
      <w:r>
        <w:t>http://dx.doi.org/10.30737/ekonika.v2il.17,</w:t>
      </w:r>
      <w:r>
        <w:rPr>
          <w:spacing w:val="2"/>
        </w:rPr>
        <w:t xml:space="preserve"> </w:t>
      </w:r>
      <w:r>
        <w:rPr>
          <w:spacing w:val="2"/>
        </w:rPr>
        <w:fldChar w:fldCharType="end"/>
      </w:r>
      <w:r>
        <w:t>Lamongan.</w:t>
      </w:r>
    </w:p>
    <w:p>
      <w:pPr>
        <w:pStyle w:val="5"/>
        <w:ind w:left="1114" w:right="517" w:hanging="566"/>
      </w:pPr>
      <w:r>
        <w:t>Irma Ayu Noraeni, (2016), Pengaruh Harga, Citra Merek dan Kualitas Produk Terhadap</w:t>
      </w:r>
      <w:r>
        <w:rPr>
          <w:spacing w:val="-58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Beras</w:t>
      </w:r>
      <w:r>
        <w:rPr>
          <w:spacing w:val="-1"/>
        </w:rPr>
        <w:t xml:space="preserve"> </w:t>
      </w:r>
      <w:r>
        <w:t>(Studi</w:t>
      </w:r>
      <w:r>
        <w:rPr>
          <w:spacing w:val="-2"/>
        </w:rPr>
        <w:t xml:space="preserve"> </w:t>
      </w:r>
      <w:r>
        <w:t>Kasus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Mulyorejo</w:t>
      </w:r>
      <w:r>
        <w:rPr>
          <w:spacing w:val="-2"/>
        </w:rPr>
        <w:t xml:space="preserve"> </w:t>
      </w:r>
      <w:r>
        <w:t>Surabaya</w:t>
      </w:r>
      <w:r>
        <w:rPr>
          <w:spacing w:val="-2"/>
        </w:rPr>
        <w:t xml:space="preserve"> </w:t>
      </w:r>
      <w:r>
        <w:t>Jawa</w:t>
      </w:r>
    </w:p>
    <w:p>
      <w:pPr>
        <w:spacing w:after="0"/>
        <w:sectPr>
          <w:pgSz w:w="11910" w:h="16840"/>
          <w:pgMar w:top="1360" w:right="920" w:bottom="1200" w:left="1460" w:header="0" w:footer="1005" w:gutter="0"/>
          <w:cols w:space="720" w:num="1"/>
        </w:sectPr>
      </w:pPr>
    </w:p>
    <w:p>
      <w:pPr>
        <w:pStyle w:val="5"/>
        <w:spacing w:before="62"/>
        <w:ind w:left="1114"/>
      </w:pPr>
      <w:r>
        <w:t>Timur).</w:t>
      </w:r>
      <w:r>
        <w:rPr>
          <w:spacing w:val="-1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UB</w:t>
      </w:r>
      <w:r>
        <w:rPr>
          <w:spacing w:val="-1"/>
        </w:rPr>
        <w:t xml:space="preserve"> </w:t>
      </w:r>
      <w:r>
        <w:t>Vol. 5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Surabaya.</w:t>
      </w:r>
    </w:p>
    <w:p>
      <w:pPr>
        <w:pStyle w:val="5"/>
        <w:ind w:left="1114" w:right="514" w:hanging="566"/>
      </w:pPr>
      <w:r>
        <w:t>Jagung,</w:t>
      </w:r>
      <w:r>
        <w:rPr>
          <w:spacing w:val="-7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O.,</w:t>
      </w:r>
      <w:r>
        <w:rPr>
          <w:spacing w:val="-6"/>
        </w:rPr>
        <w:t xml:space="preserve"> </w:t>
      </w:r>
      <w:r>
        <w:t>Ukm,</w:t>
      </w:r>
      <w:r>
        <w:rPr>
          <w:spacing w:val="-5"/>
        </w:rPr>
        <w:t xml:space="preserve"> </w:t>
      </w:r>
      <w:r>
        <w:t>K.,</w:t>
      </w:r>
      <w:r>
        <w:rPr>
          <w:spacing w:val="-6"/>
        </w:rPr>
        <w:t xml:space="preserve"> </w:t>
      </w:r>
      <w:r>
        <w:t>Desa,</w:t>
      </w:r>
      <w:r>
        <w:rPr>
          <w:spacing w:val="-7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Kecamatan,</w:t>
      </w:r>
      <w:r>
        <w:rPr>
          <w:spacing w:val="-7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Karanganyar,</w:t>
      </w:r>
      <w:r>
        <w:rPr>
          <w:spacing w:val="-7"/>
        </w:rPr>
        <w:t xml:space="preserve"> </w:t>
      </w:r>
      <w:r>
        <w:t>J,</w:t>
      </w:r>
      <w:r>
        <w:rPr>
          <w:spacing w:val="-6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Diversifikasi</w:t>
      </w:r>
      <w:r>
        <w:rPr>
          <w:spacing w:val="-58"/>
        </w:rPr>
        <w:t xml:space="preserve"> </w:t>
      </w:r>
      <w:r>
        <w:t>produk sebagai upaya strategi pemasaran produk olahan jagung. 2011, 355–364,</w:t>
      </w:r>
      <w:r>
        <w:rPr>
          <w:spacing w:val="1"/>
        </w:rPr>
        <w:t xml:space="preserve"> </w:t>
      </w:r>
      <w:r>
        <w:t>Karanganyar.</w:t>
      </w:r>
    </w:p>
    <w:p>
      <w:pPr>
        <w:pStyle w:val="5"/>
        <w:ind w:left="1114" w:right="518" w:hanging="566"/>
      </w:pPr>
      <w:r>
        <w:t>Jasfar, Farida, 2012, Teori dan Aplikasi Sembilan Kunci Keberhasilan Bisnis Jasa: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Pelanggan,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Salemba</w:t>
      </w:r>
      <w:r>
        <w:rPr>
          <w:spacing w:val="-57"/>
        </w:rPr>
        <w:t xml:space="preserve"> </w:t>
      </w:r>
      <w:r>
        <w:t>Empat,</w:t>
      </w:r>
      <w:r>
        <w:rPr>
          <w:spacing w:val="-1"/>
        </w:rPr>
        <w:t xml:space="preserve"> </w:t>
      </w:r>
      <w:r>
        <w:t>Jakarta.</w:t>
      </w:r>
    </w:p>
    <w:p>
      <w:pPr>
        <w:pStyle w:val="5"/>
        <w:ind w:left="1114" w:right="516" w:hanging="568"/>
      </w:pPr>
      <w:r>
        <w:t xml:space="preserve">Kasi, Adam, 2018, Internal External- IE Matrix, </w:t>
      </w:r>
      <w:r>
        <w:fldChar w:fldCharType="begin"/>
      </w:r>
      <w:r>
        <w:instrText xml:space="preserve"> HYPERLINK "http://mba-tutorials.com/strategy/391-internal-external-ie-matrix.html" \h </w:instrText>
      </w:r>
      <w:r>
        <w:fldChar w:fldCharType="separate"/>
      </w:r>
      <w:r>
        <w:t>http://mba-</w:t>
      </w:r>
      <w:r>
        <w:fldChar w:fldCharType="end"/>
      </w:r>
      <w:r>
        <w:fldChar w:fldCharType="begin"/>
      </w:r>
      <w:r>
        <w:instrText xml:space="preserve"> HYPERLINK "http://mba-tutorials.com/strategy/391-internal-external-ie-matrix.html" \h </w:instrText>
      </w:r>
      <w:r>
        <w:fldChar w:fldCharType="separate"/>
      </w:r>
      <w:r>
        <w:t>tutorials.com/strategy/391-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"http://mba-tutorials.com/strategy/391-internal-external-ie-matrix.html" \h </w:instrText>
      </w:r>
      <w:r>
        <w:fldChar w:fldCharType="separate"/>
      </w:r>
      <w:r>
        <w:t>internal-external-ie-matrix.html,</w:t>
      </w:r>
      <w:r>
        <w:rPr>
          <w:spacing w:val="-2"/>
        </w:rPr>
        <w:t xml:space="preserve"> </w:t>
      </w:r>
      <w:r>
        <w:rPr>
          <w:spacing w:val="-2"/>
        </w:rPr>
        <w:fldChar w:fldCharType="end"/>
      </w:r>
      <w:r>
        <w:t>(Diakses pada 6</w:t>
      </w:r>
      <w:r>
        <w:rPr>
          <w:spacing w:val="-1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2020)</w:t>
      </w:r>
    </w:p>
    <w:p>
      <w:pPr>
        <w:pStyle w:val="5"/>
        <w:ind w:left="1114" w:right="516" w:hanging="566"/>
      </w:pPr>
      <w:r>
        <w:t>Kotler, P., &amp; Armstrong, G. (2018). Principles of Marketing, Seventeenth Edition.In</w:t>
      </w:r>
      <w:r>
        <w:rPr>
          <w:spacing w:val="1"/>
        </w:rPr>
        <w:t xml:space="preserve"> </w:t>
      </w:r>
      <w:r>
        <w:t>Pearson.</w:t>
      </w:r>
    </w:p>
    <w:p>
      <w:pPr>
        <w:pStyle w:val="5"/>
        <w:ind w:left="1114" w:right="517" w:hanging="568"/>
      </w:pPr>
      <w:r>
        <w:rPr>
          <w:spacing w:val="-1"/>
        </w:rPr>
        <w:t>Kotler,</w:t>
      </w:r>
      <w:r>
        <w:rPr>
          <w:spacing w:val="-15"/>
        </w:rPr>
        <w:t xml:space="preserve"> </w:t>
      </w:r>
      <w:r>
        <w:rPr>
          <w:spacing w:val="-1"/>
        </w:rPr>
        <w:t>Philip</w:t>
      </w:r>
      <w:r>
        <w:rPr>
          <w:spacing w:val="-15"/>
        </w:rPr>
        <w:t xml:space="preserve"> </w:t>
      </w:r>
      <w:r>
        <w:rPr>
          <w:spacing w:val="-1"/>
        </w:rPr>
        <w:t>&amp;</w:t>
      </w:r>
      <w:r>
        <w:rPr>
          <w:spacing w:val="-15"/>
        </w:rPr>
        <w:t xml:space="preserve"> </w:t>
      </w:r>
      <w:r>
        <w:rPr>
          <w:spacing w:val="-1"/>
        </w:rPr>
        <w:t>Kevin</w:t>
      </w:r>
      <w:r>
        <w:rPr>
          <w:spacing w:val="-15"/>
        </w:rPr>
        <w:t xml:space="preserve"> </w:t>
      </w:r>
      <w:r>
        <w:t>Lane</w:t>
      </w:r>
      <w:r>
        <w:rPr>
          <w:spacing w:val="-15"/>
        </w:rPr>
        <w:t xml:space="preserve"> </w:t>
      </w:r>
      <w:r>
        <w:t>Keller,</w:t>
      </w:r>
      <w:r>
        <w:rPr>
          <w:spacing w:val="-14"/>
        </w:rPr>
        <w:t xml:space="preserve"> </w:t>
      </w:r>
      <w:r>
        <w:t>2016,</w:t>
      </w:r>
      <w:r>
        <w:rPr>
          <w:spacing w:val="-14"/>
        </w:rPr>
        <w:t xml:space="preserve"> </w:t>
      </w:r>
      <w:r>
        <w:t>Marketing</w:t>
      </w:r>
      <w:r>
        <w:rPr>
          <w:spacing w:val="-14"/>
        </w:rPr>
        <w:t xml:space="preserve"> </w:t>
      </w:r>
      <w:r>
        <w:t>Management,</w:t>
      </w:r>
      <w:r>
        <w:rPr>
          <w:spacing w:val="-14"/>
        </w:rPr>
        <w:t xml:space="preserve"> </w:t>
      </w:r>
      <w:r>
        <w:t>15th</w:t>
      </w:r>
      <w:r>
        <w:rPr>
          <w:spacing w:val="-14"/>
        </w:rPr>
        <w:t xml:space="preserve"> </w:t>
      </w:r>
      <w:r>
        <w:t>Edition,</w:t>
      </w:r>
      <w:r>
        <w:rPr>
          <w:spacing w:val="-14"/>
        </w:rPr>
        <w:t xml:space="preserve"> </w:t>
      </w:r>
      <w:r>
        <w:t>Pearson</w:t>
      </w:r>
      <w:r>
        <w:rPr>
          <w:spacing w:val="-58"/>
        </w:rPr>
        <w:t xml:space="preserve"> </w:t>
      </w:r>
      <w:r>
        <w:t>Education,Inc,</w:t>
      </w:r>
      <w:r>
        <w:rPr>
          <w:spacing w:val="-1"/>
        </w:rPr>
        <w:t xml:space="preserve"> </w:t>
      </w:r>
      <w:r>
        <w:t>New Jersey.</w:t>
      </w:r>
    </w:p>
    <w:p>
      <w:pPr>
        <w:pStyle w:val="5"/>
        <w:ind w:left="1114" w:right="523" w:hanging="566"/>
      </w:pPr>
      <w:r>
        <w:t>Kotler, Philip. Keller, K Lane, 2009. Manajemen Pemasaran. Edisi 13. Jilid 1 dan 2,</w:t>
      </w:r>
      <w:r>
        <w:rPr>
          <w:spacing w:val="1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Erlangga, Jakarta.</w:t>
      </w:r>
    </w:p>
    <w:p>
      <w:pPr>
        <w:pStyle w:val="5"/>
        <w:ind w:left="1114" w:right="514" w:hanging="566"/>
      </w:pPr>
      <w:r>
        <w:t>Lee, S., Hahn, C., Rhee, M., Oh, J. E., Song, J., Chen, Y., Lu, G., Perdana, &amp; Fallis, A,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Modeling,</w:t>
      </w:r>
      <w:r>
        <w:rPr>
          <w:spacing w:val="1"/>
        </w:rPr>
        <w:t xml:space="preserve"> </w:t>
      </w:r>
      <w:r>
        <w:t>53(9),</w:t>
      </w:r>
      <w:r>
        <w:rPr>
          <w:spacing w:val="1"/>
        </w:rPr>
        <w:t xml:space="preserve"> </w:t>
      </w:r>
      <w:r>
        <w:t>1689–1699.</w:t>
      </w:r>
      <w:r>
        <w:rPr>
          <w:spacing w:val="1"/>
        </w:rPr>
        <w:t xml:space="preserve"> </w:t>
      </w:r>
      <w:r>
        <w:t>https://doi.org/10.1017/CBO9781107415324.004.</w:t>
      </w:r>
    </w:p>
    <w:p>
      <w:pPr>
        <w:pStyle w:val="5"/>
        <w:ind w:left="1114" w:right="517" w:hanging="566"/>
      </w:pPr>
      <w:r>
        <w:t>Lukmandono, 2015, Analisis SWOT untuk Menentukan Keunggulan Strategi Bersaing</w:t>
      </w:r>
      <w:r>
        <w:rPr>
          <w:spacing w:val="1"/>
        </w:rPr>
        <w:t xml:space="preserve"> </w:t>
      </w:r>
      <w:r>
        <w:t>di Sektor Industri Kreatif. Seminar Nasional Sains dan Teknologi Terapan III.</w:t>
      </w:r>
      <w:r>
        <w:rPr>
          <w:spacing w:val="1"/>
        </w:rPr>
        <w:t xml:space="preserve"> </w:t>
      </w:r>
      <w:r>
        <w:t>Institut</w:t>
      </w:r>
      <w:r>
        <w:rPr>
          <w:spacing w:val="-2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Adhi</w:t>
      </w:r>
      <w:r>
        <w:rPr>
          <w:spacing w:val="-1"/>
        </w:rPr>
        <w:t xml:space="preserve"> </w:t>
      </w:r>
      <w:r>
        <w:t>Tama Surabaya.</w:t>
      </w:r>
    </w:p>
    <w:p>
      <w:pPr>
        <w:pStyle w:val="5"/>
        <w:spacing w:before="1"/>
        <w:ind w:left="1114" w:right="522" w:hanging="566"/>
      </w:pPr>
      <w:r>
        <w:t>Lupiyoadi, R &amp; Hamdani, A, 2016, Manajemen Pemasaran Jasa. Edisi Kedua, Salemba</w:t>
      </w:r>
      <w:r>
        <w:rPr>
          <w:spacing w:val="-57"/>
        </w:rPr>
        <w:t xml:space="preserve"> </w:t>
      </w:r>
      <w:r>
        <w:t>Empat,</w:t>
      </w:r>
      <w:r>
        <w:rPr>
          <w:spacing w:val="-1"/>
        </w:rPr>
        <w:t xml:space="preserve"> </w:t>
      </w:r>
      <w:r>
        <w:t>Jakarta.</w:t>
      </w:r>
    </w:p>
    <w:p>
      <w:pPr>
        <w:pStyle w:val="5"/>
        <w:ind w:left="1114" w:right="521" w:hanging="566"/>
      </w:pPr>
      <w:r>
        <w:t>Moleong, Lexy. J,</w:t>
      </w:r>
      <w:r>
        <w:rPr>
          <w:spacing w:val="1"/>
        </w:rPr>
        <w:t xml:space="preserve"> </w:t>
      </w:r>
      <w:r>
        <w:t>2016, Metodologi Penelitian Kualitatif Edisi Revisi, PT.Remaja</w:t>
      </w:r>
      <w:r>
        <w:rPr>
          <w:spacing w:val="1"/>
        </w:rPr>
        <w:t xml:space="preserve"> </w:t>
      </w:r>
      <w:r>
        <w:t>Rosdakarya, Bandung.</w:t>
      </w:r>
    </w:p>
    <w:p>
      <w:pPr>
        <w:pStyle w:val="5"/>
        <w:ind w:left="1114" w:right="519" w:hanging="566"/>
      </w:pPr>
      <w:r>
        <w:t>Mudrajad,</w:t>
      </w:r>
      <w:r>
        <w:rPr>
          <w:spacing w:val="1"/>
        </w:rPr>
        <w:t xml:space="preserve"> </w:t>
      </w:r>
      <w:r>
        <w:t>Kuncoro,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Meraih</w:t>
      </w:r>
      <w:r>
        <w:rPr>
          <w:spacing w:val="1"/>
        </w:rPr>
        <w:t xml:space="preserve"> </w:t>
      </w:r>
      <w:r>
        <w:t>Keunggulan</w:t>
      </w:r>
      <w:r>
        <w:rPr>
          <w:spacing w:val="1"/>
        </w:rPr>
        <w:t xml:space="preserve"> </w:t>
      </w:r>
      <w:r>
        <w:t>Kompetitif,</w:t>
      </w:r>
      <w:r>
        <w:rPr>
          <w:spacing w:val="1"/>
        </w:rPr>
        <w:t xml:space="preserve"> </w:t>
      </w:r>
      <w:r>
        <w:t>Erlangga,</w:t>
      </w:r>
      <w:r>
        <w:rPr>
          <w:spacing w:val="-1"/>
        </w:rPr>
        <w:t xml:space="preserve"> </w:t>
      </w:r>
      <w:r>
        <w:t>Jakarta.</w:t>
      </w:r>
    </w:p>
    <w:p>
      <w:pPr>
        <w:pStyle w:val="5"/>
        <w:ind w:left="548" w:right="517"/>
      </w:pPr>
      <w:r>
        <w:t>Muin, M, 2017, Jurnal Economic, Volume 5 Nomor 1 Juni 2017. 5(2), 203–214.</w:t>
      </w:r>
      <w:r>
        <w:rPr>
          <w:spacing w:val="1"/>
        </w:rPr>
        <w:t xml:space="preserve"> </w:t>
      </w:r>
      <w:r>
        <w:t>Mukodam,</w:t>
      </w:r>
      <w:r>
        <w:rPr>
          <w:spacing w:val="-9"/>
        </w:rPr>
        <w:t xml:space="preserve"> </w:t>
      </w:r>
      <w:r>
        <w:t>Ahmad,</w:t>
      </w:r>
      <w:r>
        <w:rPr>
          <w:spacing w:val="-8"/>
        </w:rPr>
        <w:t xml:space="preserve"> </w:t>
      </w:r>
      <w:r>
        <w:t>2015,</w:t>
      </w:r>
      <w:r>
        <w:rPr>
          <w:spacing w:val="-7"/>
        </w:rPr>
        <w:t xml:space="preserve"> </w:t>
      </w:r>
      <w:r>
        <w:t>Peranan</w:t>
      </w:r>
      <w:r>
        <w:rPr>
          <w:spacing w:val="-7"/>
        </w:rPr>
        <w:t xml:space="preserve"> </w:t>
      </w:r>
      <w:r>
        <w:t>Pengembangan</w:t>
      </w:r>
      <w:r>
        <w:rPr>
          <w:spacing w:val="-7"/>
        </w:rPr>
        <w:t xml:space="preserve"> </w:t>
      </w:r>
      <w:r>
        <w:t>Produk</w:t>
      </w:r>
      <w:r>
        <w:rPr>
          <w:spacing w:val="-7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Meningkatkan</w:t>
      </w:r>
      <w:r>
        <w:rPr>
          <w:spacing w:val="-8"/>
        </w:rPr>
        <w:t xml:space="preserve"> </w:t>
      </w:r>
      <w:r>
        <w:t>Volume</w:t>
      </w:r>
    </w:p>
    <w:p>
      <w:pPr>
        <w:pStyle w:val="5"/>
        <w:ind w:left="1114" w:right="518"/>
      </w:pPr>
      <w:r>
        <w:t>Penjualan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Garmentama</w:t>
      </w:r>
      <w:r>
        <w:rPr>
          <w:spacing w:val="1"/>
        </w:rPr>
        <w:t xml:space="preserve"> </w:t>
      </w:r>
      <w:r>
        <w:t>Bandung,</w:t>
      </w:r>
      <w:r>
        <w:rPr>
          <w:spacing w:val="1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Universitas Widyatama, Bandung.</w:t>
      </w:r>
    </w:p>
    <w:p>
      <w:pPr>
        <w:pStyle w:val="5"/>
        <w:ind w:left="1114" w:right="514" w:hanging="566"/>
      </w:pPr>
      <w:r>
        <w:t>Onyusheva, I., &amp; Seenalasataporn, T, 2018, Strategic Analysis of Global E-Commerce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Diversification</w:t>
      </w:r>
      <w:r>
        <w:rPr>
          <w:spacing w:val="-6"/>
        </w:rPr>
        <w:t xml:space="preserve"> </w:t>
      </w:r>
      <w:r>
        <w:t>Technology: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Amazon.Com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EUrASEANs:</w:t>
      </w:r>
      <w:r>
        <w:rPr>
          <w:spacing w:val="-57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Socio-Economic</w:t>
      </w:r>
      <w:r>
        <w:rPr>
          <w:spacing w:val="1"/>
        </w:rPr>
        <w:t xml:space="preserve"> </w:t>
      </w:r>
      <w:r>
        <w:t>Dynamics,</w:t>
      </w:r>
      <w:r>
        <w:rPr>
          <w:spacing w:val="1"/>
        </w:rPr>
        <w:t xml:space="preserve"> </w:t>
      </w:r>
      <w:r>
        <w:t>1(1(8)),</w:t>
      </w:r>
      <w:r>
        <w:rPr>
          <w:spacing w:val="1"/>
        </w:rPr>
        <w:t xml:space="preserve"> </w:t>
      </w:r>
      <w:r>
        <w:t>48–63.</w:t>
      </w:r>
      <w:r>
        <w:rPr>
          <w:spacing w:val="1"/>
        </w:rPr>
        <w:t xml:space="preserve"> </w:t>
      </w:r>
      <w:r>
        <w:t>https://doi.org/10.35678/2539-5645.1(8).2018.48-63</w:t>
      </w:r>
    </w:p>
    <w:p>
      <w:pPr>
        <w:pStyle w:val="5"/>
        <w:ind w:left="1114" w:right="515" w:hanging="566"/>
      </w:pPr>
      <w:r>
        <w:t>Oyefesobi, O. O., Akintunde, S. O., &amp; Aminu, S. A, 2017, Diversification Strategy and</w:t>
      </w:r>
      <w:r>
        <w:rPr>
          <w:spacing w:val="1"/>
        </w:rPr>
        <w:t xml:space="preserve"> </w:t>
      </w:r>
      <w:r>
        <w:t>Organization Market Share in the Nigerian Manufacturing Industry. Ilorin Journal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Science, 4(1), 19–31.</w:t>
      </w:r>
    </w:p>
    <w:p>
      <w:pPr>
        <w:pStyle w:val="5"/>
        <w:spacing w:before="1"/>
        <w:ind w:left="972" w:right="522" w:hanging="564"/>
      </w:pPr>
      <w:r>
        <w:t>Prayitno, P., &amp; Widianti, H, 2018, Efek Strategi Diversifikasi Produk Dan Jasa Terhadap</w:t>
      </w:r>
      <w:r>
        <w:rPr>
          <w:spacing w:val="-57"/>
        </w:rPr>
        <w:t xml:space="preserve"> </w:t>
      </w:r>
      <w:r>
        <w:t>Pertambahan</w:t>
      </w:r>
      <w:r>
        <w:rPr>
          <w:spacing w:val="-1"/>
        </w:rPr>
        <w:t xml:space="preserve"> </w:t>
      </w:r>
      <w:r>
        <w:t>Penumpang Pada</w:t>
      </w:r>
      <w:r>
        <w:rPr>
          <w:spacing w:val="-2"/>
        </w:rPr>
        <w:t xml:space="preserve"> </w:t>
      </w:r>
      <w:r>
        <w:t>Jalur Utama</w:t>
      </w:r>
      <w:r>
        <w:rPr>
          <w:spacing w:val="-1"/>
        </w:rPr>
        <w:t xml:space="preserve"> </w:t>
      </w:r>
      <w:r>
        <w:t>Transportasi,</w:t>
      </w:r>
      <w:r>
        <w:rPr>
          <w:spacing w:val="2"/>
        </w:rPr>
        <w:t xml:space="preserve"> </w:t>
      </w:r>
      <w:r>
        <w:t>Monex :</w:t>
      </w:r>
    </w:p>
    <w:p>
      <w:pPr>
        <w:pStyle w:val="5"/>
        <w:tabs>
          <w:tab w:val="left" w:pos="2333"/>
          <w:tab w:val="left" w:pos="3867"/>
          <w:tab w:val="left" w:pos="5642"/>
          <w:tab w:val="left" w:pos="7283"/>
          <w:tab w:val="left" w:pos="8547"/>
        </w:tabs>
        <w:ind w:left="972" w:right="516"/>
      </w:pPr>
      <w:r>
        <w:t>Journal</w:t>
      </w:r>
      <w:r>
        <w:tab/>
      </w:r>
      <w:r>
        <w:t>Research</w:t>
      </w:r>
      <w:r>
        <w:tab/>
      </w:r>
      <w:r>
        <w:t>Accounting</w:t>
      </w:r>
      <w:r>
        <w:tab/>
      </w:r>
      <w:r>
        <w:t>Politeknik</w:t>
      </w:r>
      <w:r>
        <w:tab/>
      </w:r>
      <w:r>
        <w:t>Tegal,</w:t>
      </w:r>
      <w:r>
        <w:tab/>
      </w:r>
      <w:r>
        <w:rPr>
          <w:spacing w:val="-1"/>
        </w:rPr>
        <w:t>7(2).</w:t>
      </w:r>
      <w:r>
        <w:rPr>
          <w:spacing w:val="-58"/>
        </w:rPr>
        <w:t xml:space="preserve"> </w:t>
      </w:r>
      <w:r>
        <w:fldChar w:fldCharType="begin"/>
      </w:r>
      <w:r>
        <w:instrText xml:space="preserve"> HYPERLINK "https://doi.org/10.30591/monex.v7i2.935" \h </w:instrText>
      </w:r>
      <w:r>
        <w:fldChar w:fldCharType="separate"/>
      </w:r>
      <w:r>
        <w:t>https://doi.org/10.30591/monex.v7i2.935</w:t>
      </w:r>
      <w:r>
        <w:fldChar w:fldCharType="end"/>
      </w:r>
    </w:p>
    <w:p>
      <w:pPr>
        <w:pStyle w:val="5"/>
        <w:ind w:left="972" w:right="516" w:hanging="566"/>
        <w:jc w:val="left"/>
      </w:pPr>
      <w:r>
        <w:t>Rahardjo, Mudjia, 2017, Studi Kasus dalam Penelitian Kualitatif: Konsep dan</w:t>
      </w:r>
      <w:r>
        <w:rPr>
          <w:spacing w:val="1"/>
        </w:rPr>
        <w:t xml:space="preserve"> </w:t>
      </w:r>
      <w:r>
        <w:t>Prosedurnya.</w:t>
      </w:r>
      <w:r>
        <w:rPr>
          <w:spacing w:val="27"/>
        </w:rPr>
        <w:t xml:space="preserve"> </w:t>
      </w:r>
      <w:r>
        <w:t>[online].</w:t>
      </w:r>
      <w:r>
        <w:rPr>
          <w:spacing w:val="27"/>
        </w:rPr>
        <w:t xml:space="preserve"> </w:t>
      </w:r>
      <w:r>
        <w:t>Tersedia:</w:t>
      </w:r>
      <w:r>
        <w:rPr>
          <w:spacing w:val="28"/>
        </w:rPr>
        <w:t xml:space="preserve"> </w:t>
      </w:r>
      <w:r>
        <w:fldChar w:fldCharType="begin"/>
      </w:r>
      <w:r>
        <w:instrText xml:space="preserve"> HYPERLINK "http://repository.uin-malang.ac.id/1104/1/Studi-kasus-dalam-penelitian-kualitatif.pdf" \h </w:instrText>
      </w:r>
      <w:r>
        <w:fldChar w:fldCharType="separate"/>
      </w:r>
      <w:r>
        <w:t>http://repository.uin-</w:t>
      </w:r>
      <w:r>
        <w:fldChar w:fldCharType="end"/>
      </w:r>
      <w:r>
        <w:fldChar w:fldCharType="begin"/>
      </w:r>
      <w:r>
        <w:instrText xml:space="preserve"> HYPERLINK "http://repository.uin-malang.ac.id/1104/1/Studi-kasus-dalam-penelitian-kualitatif.pdf" \h </w:instrText>
      </w:r>
      <w:r>
        <w:fldChar w:fldCharType="separate"/>
      </w:r>
      <w:r>
        <w:t>malang.ac.id/1104/1/Studi-</w:t>
      </w:r>
      <w:r>
        <w:fldChar w:fldCharType="end"/>
      </w:r>
      <w:r>
        <w:rPr>
          <w:spacing w:val="-57"/>
        </w:rPr>
        <w:t xml:space="preserve"> </w:t>
      </w:r>
      <w:r>
        <w:fldChar w:fldCharType="begin"/>
      </w:r>
      <w:r>
        <w:instrText xml:space="preserve"> HYPERLINK "http://repository.uin-malang.ac.id/1104/1/Studi-kasus-dalam-penelitian-kualitatif.pdf" \h </w:instrText>
      </w:r>
      <w:r>
        <w:fldChar w:fldCharType="separate"/>
      </w:r>
      <w:r>
        <w:t>kasus-dalam-penelitian-kualitatif.pdf,</w:t>
      </w:r>
      <w:r>
        <w:rPr>
          <w:spacing w:val="-1"/>
        </w:rPr>
        <w:t xml:space="preserve"> </w:t>
      </w:r>
      <w:r>
        <w:rPr>
          <w:spacing w:val="-1"/>
        </w:rPr>
        <w:fldChar w:fldCharType="end"/>
      </w:r>
      <w:r>
        <w:t>(Diakses pada</w:t>
      </w:r>
      <w:r>
        <w:rPr>
          <w:spacing w:val="-2"/>
        </w:rPr>
        <w:t xml:space="preserve"> </w:t>
      </w:r>
      <w:r>
        <w:t>5 februari</w:t>
      </w:r>
      <w:r>
        <w:rPr>
          <w:spacing w:val="-1"/>
        </w:rPr>
        <w:t xml:space="preserve"> </w:t>
      </w:r>
      <w:r>
        <w:t>2020).</w:t>
      </w:r>
    </w:p>
    <w:p>
      <w:pPr>
        <w:pStyle w:val="5"/>
        <w:ind w:left="408" w:right="511" w:hanging="2"/>
        <w:jc w:val="left"/>
      </w:pPr>
      <w:r>
        <w:t>Sarinah dan Mardalena, 2017, Pengantar Manajemen. Penerbit Deepublish, Sleman.</w:t>
      </w:r>
      <w:r>
        <w:rPr>
          <w:spacing w:val="1"/>
        </w:rPr>
        <w:t xml:space="preserve"> </w:t>
      </w:r>
      <w:r>
        <w:t>Strategi,</w:t>
      </w:r>
      <w:r>
        <w:rPr>
          <w:spacing w:val="41"/>
        </w:rPr>
        <w:t xml:space="preserve"> </w:t>
      </w:r>
      <w:r>
        <w:t>I.,</w:t>
      </w:r>
      <w:r>
        <w:rPr>
          <w:spacing w:val="43"/>
        </w:rPr>
        <w:t xml:space="preserve"> </w:t>
      </w:r>
      <w:r>
        <w:t>Produk,</w:t>
      </w:r>
      <w:r>
        <w:rPr>
          <w:spacing w:val="42"/>
        </w:rPr>
        <w:t xml:space="preserve"> </w:t>
      </w:r>
      <w:r>
        <w:t>D.,</w:t>
      </w:r>
      <w:r>
        <w:rPr>
          <w:spacing w:val="42"/>
        </w:rPr>
        <w:t xml:space="preserve"> </w:t>
      </w:r>
      <w:r>
        <w:t>Mencapai,</w:t>
      </w:r>
      <w:r>
        <w:rPr>
          <w:spacing w:val="41"/>
        </w:rPr>
        <w:t xml:space="preserve"> </w:t>
      </w:r>
      <w:r>
        <w:t>U.,</w:t>
      </w:r>
      <w:r>
        <w:rPr>
          <w:spacing w:val="41"/>
        </w:rPr>
        <w:t xml:space="preserve"> </w:t>
      </w:r>
      <w:r>
        <w:t>Bersaing,</w:t>
      </w:r>
      <w:r>
        <w:rPr>
          <w:spacing w:val="41"/>
        </w:rPr>
        <w:t xml:space="preserve"> </w:t>
      </w:r>
      <w:r>
        <w:t>K.,</w:t>
      </w:r>
      <w:r>
        <w:rPr>
          <w:spacing w:val="42"/>
        </w:rPr>
        <w:t xml:space="preserve"> </w:t>
      </w:r>
      <w:r>
        <w:t>Desa,</w:t>
      </w:r>
      <w:r>
        <w:rPr>
          <w:spacing w:val="41"/>
        </w:rPr>
        <w:t xml:space="preserve"> </w:t>
      </w:r>
      <w:r>
        <w:t>P.,</w:t>
      </w:r>
      <w:r>
        <w:rPr>
          <w:spacing w:val="42"/>
        </w:rPr>
        <w:t xml:space="preserve"> </w:t>
      </w:r>
      <w:r>
        <w:t>Pujonkidul,</w:t>
      </w:r>
      <w:r>
        <w:rPr>
          <w:spacing w:val="41"/>
        </w:rPr>
        <w:t xml:space="preserve"> </w:t>
      </w:r>
      <w:r>
        <w:t>W.,</w:t>
      </w:r>
    </w:p>
    <w:p>
      <w:pPr>
        <w:pStyle w:val="5"/>
        <w:ind w:left="972" w:right="521"/>
      </w:pPr>
      <w:r>
        <w:t>Rachmadana,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Ibrahim,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Implementasi strategi diversifikasi produk untuk mencapai keunggulan bersaing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desa wisata pujonkidul.</w:t>
      </w:r>
    </w:p>
    <w:p>
      <w:pPr>
        <w:spacing w:after="0"/>
        <w:sectPr>
          <w:pgSz w:w="11910" w:h="16840"/>
          <w:pgMar w:top="1360" w:right="920" w:bottom="1200" w:left="1460" w:header="0" w:footer="1005" w:gutter="0"/>
          <w:cols w:space="720" w:num="1"/>
        </w:sectPr>
      </w:pPr>
    </w:p>
    <w:p>
      <w:pPr>
        <w:pStyle w:val="5"/>
        <w:spacing w:before="62"/>
        <w:ind w:left="972" w:right="521" w:hanging="564"/>
      </w:pPr>
      <w:r>
        <w:t>Strategi,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Surat,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Jawa,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Surabaya,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Khoeri,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L.,</w:t>
      </w:r>
      <w:r>
        <w:rPr>
          <w:spacing w:val="-58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Ibrahim,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diversifikasi</w:t>
      </w:r>
      <w:r>
        <w:rPr>
          <w:spacing w:val="-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kabar</w:t>
      </w:r>
      <w:r>
        <w:rPr>
          <w:spacing w:val="1"/>
        </w:rPr>
        <w:t xml:space="preserve"> </w:t>
      </w:r>
      <w:r>
        <w:t>jawa pos,</w:t>
      </w:r>
      <w:r>
        <w:rPr>
          <w:spacing w:val="-1"/>
        </w:rPr>
        <w:t xml:space="preserve"> </w:t>
      </w:r>
      <w:r>
        <w:t>Surabaya.</w:t>
      </w:r>
    </w:p>
    <w:p>
      <w:pPr>
        <w:pStyle w:val="5"/>
        <w:ind w:left="972" w:right="521" w:hanging="564"/>
      </w:pPr>
      <w:r>
        <w:t>Sukmaratri, M., &amp; Damayanti, M, 2016, Diversifikasi Produk Wisata Sebagai Strategi</w:t>
      </w:r>
      <w:r>
        <w:rPr>
          <w:spacing w:val="1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 Wisata Kota Batu.</w:t>
      </w:r>
      <w:r>
        <w:rPr>
          <w:spacing w:val="1"/>
        </w:rPr>
        <w:t xml:space="preserve"> </w:t>
      </w:r>
      <w:r>
        <w:t>Jurnal</w:t>
      </w:r>
    </w:p>
    <w:p>
      <w:pPr>
        <w:pStyle w:val="5"/>
        <w:ind w:left="972" w:right="2644"/>
      </w:pPr>
      <w:r>
        <w:t>Pembangunan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Kota,</w:t>
      </w:r>
      <w:r>
        <w:rPr>
          <w:spacing w:val="1"/>
        </w:rPr>
        <w:t xml:space="preserve"> </w:t>
      </w:r>
      <w:r>
        <w:t>12(3),</w:t>
      </w:r>
      <w:r>
        <w:rPr>
          <w:spacing w:val="1"/>
        </w:rPr>
        <w:t xml:space="preserve"> </w:t>
      </w:r>
      <w:r>
        <w:t>325.</w:t>
      </w:r>
      <w:r>
        <w:rPr>
          <w:spacing w:val="1"/>
        </w:rPr>
        <w:t xml:space="preserve"> </w:t>
      </w:r>
      <w:r>
        <w:t>https://doi.org/10.14710/</w:t>
      </w:r>
      <w:r>
        <w:rPr>
          <w:spacing w:val="-2"/>
        </w:rPr>
        <w:t xml:space="preserve"> </w:t>
      </w:r>
      <w:r>
        <w:t>pwk.v12i3.12907.</w:t>
      </w:r>
    </w:p>
    <w:p>
      <w:pPr>
        <w:pStyle w:val="5"/>
        <w:ind w:left="406" w:right="1874"/>
      </w:pPr>
      <w:r>
        <w:t>Sunyoto, Danang, 2015, Strategi Pemasaran, Yogyakarta, CAPS.</w:t>
      </w:r>
      <w:r>
        <w:rPr>
          <w:spacing w:val="1"/>
        </w:rPr>
        <w:t xml:space="preserve"> </w:t>
      </w:r>
      <w:r>
        <w:t>Suparyanto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Rosad,</w:t>
      </w:r>
      <w:r>
        <w:rPr>
          <w:spacing w:val="-2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Pemasaran,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Yogyakarta.</w:t>
      </w:r>
    </w:p>
    <w:p>
      <w:pPr>
        <w:pStyle w:val="5"/>
        <w:ind w:left="972" w:right="519"/>
      </w:pPr>
      <w:r>
        <w:t>Wang, X. A., Wan, W. P., &amp; Yiu, D. W, 2019, Product diversification strategy,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group affiliation,</w:t>
      </w:r>
      <w:r>
        <w:rPr>
          <w:spacing w:val="-1"/>
        </w:rPr>
        <w:t xml:space="preserve"> </w:t>
      </w:r>
      <w:r>
        <w:t>and IPO</w:t>
      </w:r>
      <w:r>
        <w:rPr>
          <w:spacing w:val="1"/>
        </w:rPr>
        <w:t xml:space="preserve"> </w:t>
      </w:r>
      <w:r>
        <w:t>underpricing:</w:t>
      </w:r>
      <w:r>
        <w:rPr>
          <w:spacing w:val="-2"/>
        </w:rPr>
        <w:t xml:space="preserve"> </w:t>
      </w:r>
      <w:r>
        <w:t>A study of</w:t>
      </w:r>
      <w:r>
        <w:rPr>
          <w:spacing w:val="-1"/>
        </w:rPr>
        <w:t xml:space="preserve"> </w:t>
      </w:r>
      <w:r>
        <w:t>Chinese firms.</w:t>
      </w:r>
    </w:p>
    <w:p>
      <w:pPr>
        <w:pStyle w:val="5"/>
        <w:ind w:left="406"/>
      </w:pPr>
      <w:r>
        <w:t>Strategic</w:t>
      </w:r>
      <w:r>
        <w:rPr>
          <w:spacing w:val="-2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Journal,</w:t>
      </w:r>
      <w:r>
        <w:rPr>
          <w:spacing w:val="-1"/>
        </w:rPr>
        <w:t xml:space="preserve"> </w:t>
      </w:r>
      <w:r>
        <w:t>13(2),</w:t>
      </w:r>
      <w:r>
        <w:rPr>
          <w:spacing w:val="-1"/>
        </w:rPr>
        <w:t xml:space="preserve"> </w:t>
      </w:r>
      <w:r>
        <w:t>179–198.</w:t>
      </w:r>
      <w:r>
        <w:rPr>
          <w:spacing w:val="-2"/>
        </w:rPr>
        <w:t xml:space="preserve"> </w:t>
      </w:r>
      <w:r>
        <w:t>https://doi.org</w:t>
      </w:r>
      <w:r>
        <w:rPr>
          <w:spacing w:val="-1"/>
        </w:rPr>
        <w:t xml:space="preserve"> </w:t>
      </w:r>
      <w:r>
        <w:t>/10</w:t>
      </w:r>
      <w:r>
        <w:rPr>
          <w:spacing w:val="-1"/>
        </w:rPr>
        <w:t xml:space="preserve"> </w:t>
      </w:r>
      <w:r>
        <w:t>.1002</w:t>
      </w:r>
      <w:r>
        <w:rPr>
          <w:spacing w:val="-1"/>
        </w:rPr>
        <w:t xml:space="preserve"> </w:t>
      </w:r>
      <w:r>
        <w:t>/sej.1297.</w:t>
      </w:r>
    </w:p>
    <w:p>
      <w:pPr>
        <w:pStyle w:val="5"/>
        <w:ind w:left="972" w:right="515"/>
      </w:pPr>
      <w:r>
        <w:t>Yuni, Rusmawati Dj, 2016, Pengaruh Ukuran Perusahaan, Struktur Hutang, Dan</w:t>
      </w:r>
      <w:r>
        <w:rPr>
          <w:spacing w:val="1"/>
        </w:rPr>
        <w:t xml:space="preserve"> </w:t>
      </w:r>
      <w:r>
        <w:t>Umur Perusahaan Terhadap Profitabilitas Pada Perusahan Food &amp; Beverages Di</w:t>
      </w:r>
      <w:r>
        <w:rPr>
          <w:spacing w:val="1"/>
        </w:rPr>
        <w:t xml:space="preserve"> </w:t>
      </w:r>
      <w:r>
        <w:t>Bursa Efek Indonesia Tahun 2012-2014. Volume I No.2, Juni 2016. ISSN 2502-</w:t>
      </w:r>
      <w:r>
        <w:rPr>
          <w:spacing w:val="1"/>
        </w:rPr>
        <w:t xml:space="preserve"> </w:t>
      </w:r>
      <w:r>
        <w:t>3764.</w:t>
      </w:r>
    </w:p>
    <w:p>
      <w:pPr>
        <w:pStyle w:val="5"/>
        <w:ind w:left="972" w:right="519"/>
        <w:jc w:val="left"/>
      </w:pPr>
      <w:r>
        <w:fldChar w:fldCharType="begin"/>
      </w:r>
      <w:r>
        <w:instrText xml:space="preserve"> HYPERLINK "https://www.youtube.com/watch?v=YHQwHXfwLWo&amp;t=189s" \h </w:instrText>
      </w:r>
      <w:r>
        <w:fldChar w:fldCharType="separate"/>
      </w:r>
      <w:r>
        <w:t>https://www.youtube.com/watch?v=YHQwHXfwLWo&amp;t=189s</w:t>
      </w:r>
      <w:r>
        <w:fldChar w:fldCharType="end"/>
      </w:r>
      <w:r>
        <w:rPr>
          <w:spacing w:val="35"/>
        </w:rPr>
        <w:t xml:space="preserve"> </w:t>
      </w:r>
      <w:r>
        <w:t>(Di</w:t>
      </w:r>
      <w:r>
        <w:rPr>
          <w:spacing w:val="31"/>
        </w:rPr>
        <w:t xml:space="preserve"> </w:t>
      </w:r>
      <w:r>
        <w:t>akses</w:t>
      </w:r>
      <w:r>
        <w:rPr>
          <w:spacing w:val="31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februari 2021)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"https://www.bps.go.id/publication/2019/04/04/9d7edb0136ff6c500215dd0c/analisis-hasil-se2016-lanjutan-analisis-usaha-jasa-aktivitas-pos-dan-kurir-modern.html" \h </w:instrText>
      </w:r>
      <w:r>
        <w:fldChar w:fldCharType="separate"/>
      </w:r>
      <w:r>
        <w:t>https://www.bps.go.id/publication/2019/04/04/9d7edb0136ff6c500215dd0c/analis</w:t>
      </w:r>
      <w:r>
        <w:fldChar w:fldCharType="end"/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"https://www.bps.go.id/publication/2019/04/04/9d7edb0136ff6c500215dd0c/analisis-hasil-se2016-lanjutan-analisis-usaha-jasa-aktivitas-pos-dan-kurir-modern.html" \h </w:instrText>
      </w:r>
      <w:r>
        <w:fldChar w:fldCharType="separate"/>
      </w:r>
      <w:r>
        <w:t>is-hasil-se2016-lanjutan-analisis-usaha-jasa-aktivitas-pos-dan-kurir-</w:t>
      </w:r>
      <w:r>
        <w:fldChar w:fldCharType="end"/>
      </w:r>
      <w:r>
        <w:fldChar w:fldCharType="begin"/>
      </w:r>
      <w:r>
        <w:instrText xml:space="preserve"> HYPERLINK "https://www.bps.go.id/publication/2019/04/04/9d7edb0136ff6c500215dd0c/analisis-hasil-se2016-lanjutan-analisis-usaha-jasa-aktivitas-pos-dan-kurir-modern.html" \h </w:instrText>
      </w:r>
      <w:r>
        <w:fldChar w:fldCharType="separate"/>
      </w:r>
      <w:r>
        <w:t>modern.html</w:t>
      </w:r>
      <w:r>
        <w:fldChar w:fldCharType="end"/>
      </w:r>
      <w:r>
        <w:rPr>
          <w:spacing w:val="1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akses pada</w:t>
      </w:r>
      <w:r>
        <w:rPr>
          <w:spacing w:val="-1"/>
        </w:rPr>
        <w:t xml:space="preserve"> </w:t>
      </w:r>
      <w:r>
        <w:t>15 januri 2021).</w:t>
      </w:r>
    </w:p>
    <w:p>
      <w:pPr>
        <w:pStyle w:val="5"/>
        <w:spacing w:before="1"/>
        <w:ind w:left="972" w:right="511"/>
        <w:jc w:val="left"/>
      </w:pPr>
      <w:r>
        <w:fldChar w:fldCharType="begin"/>
      </w:r>
      <w:r>
        <w:instrText xml:space="preserve"> HYPERLINK "https://supplychainindonesia.com/lpi-2018-peringkat-indonesia-naik-keperingkat-46/" \h </w:instrText>
      </w:r>
      <w:r>
        <w:fldChar w:fldCharType="separate"/>
      </w:r>
      <w:r>
        <w:rPr>
          <w:spacing w:val="-1"/>
        </w:rPr>
        <w:t>https://supplychainindonesia.com/lpi-2018-peringkat-indonesia-naik-keperingkat-</w:t>
      </w:r>
      <w:r>
        <w:rPr>
          <w:spacing w:val="-1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"https://supplychainindonesia.com/lpi-2018-peringkat-indonesia-naik-keperingkat-46/" \h </w:instrText>
      </w:r>
      <w:r>
        <w:fldChar w:fldCharType="separate"/>
      </w:r>
      <w:r>
        <w:t>46/</w:t>
      </w:r>
      <w:r>
        <w:rPr>
          <w:spacing w:val="-2"/>
        </w:rPr>
        <w:t xml:space="preserve"> </w:t>
      </w:r>
      <w:r>
        <w:rPr>
          <w:spacing w:val="-2"/>
        </w:rPr>
        <w:fldChar w:fldCharType="end"/>
      </w:r>
      <w:r>
        <w:t>(Di</w:t>
      </w:r>
      <w:r>
        <w:rPr>
          <w:spacing w:val="-1"/>
        </w:rPr>
        <w:t xml:space="preserve"> </w:t>
      </w:r>
      <w:r>
        <w:t>akses pada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februari 2021)</w:t>
      </w:r>
    </w:p>
    <w:sectPr>
      <w:pgSz w:w="11910" w:h="16840"/>
      <w:pgMar w:top="1360" w:right="920" w:bottom="1200" w:left="1460" w:header="0" w:footer="10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left"/>
      <w:rPr>
        <w:sz w:val="20"/>
      </w:rPr>
    </w:pPr>
    <w:r>
      <w:pict>
        <v:shape id="_x0000_s2049" o:spid="_x0000_s2049" o:spt="202" type="#_x0000_t202" style="position:absolute;left:0pt;margin-left:289.1pt;margin-top:780.15pt;height:14.8pt;width:1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D62F4E"/>
    <w:rsid w:val="57204289"/>
    <w:rsid w:val="61743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54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00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2021-11-05T02:39:00Z</dcterms:created>
  <dc:creator>Lenovo</dc:creator>
  <cp:lastModifiedBy>USER</cp:lastModifiedBy>
  <dcterms:modified xsi:type="dcterms:W3CDTF">2021-11-05T02:41:41Z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  <property fmtid="{D5CDD505-2E9C-101B-9397-08002B2CF9AE}" pid="5" name="KSOProductBuildVer">
    <vt:lpwstr>2057-11.2.0.10351</vt:lpwstr>
  </property>
  <property fmtid="{D5CDD505-2E9C-101B-9397-08002B2CF9AE}" pid="6" name="ICV">
    <vt:lpwstr>9356E241A7D149459C320B4FB7A920E9</vt:lpwstr>
  </property>
</Properties>
</file>