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F57" w:rsidRDefault="00356F57" w:rsidP="00356F57">
      <w:pPr>
        <w:pStyle w:val="Heading1"/>
        <w:spacing w:line="276" w:lineRule="auto"/>
        <w:jc w:val="center"/>
        <w:rPr>
          <w:rFonts w:ascii="Times New Roman" w:hAnsi="Times New Roman" w:cs="Times New Roman"/>
          <w:b/>
          <w:bCs/>
          <w:color w:val="000000"/>
          <w:sz w:val="24"/>
          <w:szCs w:val="24"/>
        </w:rPr>
      </w:pPr>
      <w:bookmarkStart w:id="0" w:name="_Toc534123220"/>
      <w:r>
        <w:rPr>
          <w:rFonts w:ascii="Times New Roman" w:hAnsi="Times New Roman" w:cs="Times New Roman"/>
          <w:b/>
          <w:bCs/>
          <w:color w:val="000000"/>
          <w:sz w:val="24"/>
          <w:szCs w:val="24"/>
        </w:rPr>
        <w:t>BAB II</w:t>
      </w:r>
      <w:bookmarkEnd w:id="0"/>
    </w:p>
    <w:p w:rsidR="00356F57" w:rsidRPr="0052363B" w:rsidRDefault="00356F57" w:rsidP="00356F57">
      <w:pPr>
        <w:spacing w:line="480" w:lineRule="auto"/>
        <w:jc w:val="center"/>
        <w:rPr>
          <w:rFonts w:ascii="Times New Roman" w:hAnsi="Times New Roman" w:cs="Times New Roman"/>
          <w:b/>
          <w:sz w:val="24"/>
          <w:szCs w:val="24"/>
        </w:rPr>
      </w:pPr>
      <w:r w:rsidRPr="0052363B">
        <w:rPr>
          <w:rFonts w:ascii="Times New Roman" w:hAnsi="Times New Roman" w:cs="Times New Roman"/>
          <w:b/>
          <w:sz w:val="24"/>
          <w:szCs w:val="24"/>
        </w:rPr>
        <w:t>KAJIAN TEORI</w:t>
      </w:r>
    </w:p>
    <w:p w:rsidR="00356F57" w:rsidRPr="00184B7C" w:rsidRDefault="00356F57" w:rsidP="00356F57">
      <w:pPr>
        <w:pStyle w:val="Heading2"/>
        <w:numPr>
          <w:ilvl w:val="0"/>
          <w:numId w:val="9"/>
        </w:numPr>
        <w:spacing w:line="480" w:lineRule="auto"/>
        <w:rPr>
          <w:rFonts w:ascii="Times New Roman" w:hAnsi="Times New Roman" w:cs="Times New Roman"/>
          <w:b/>
          <w:color w:val="auto"/>
          <w:sz w:val="24"/>
          <w:szCs w:val="24"/>
        </w:rPr>
      </w:pPr>
      <w:bookmarkStart w:id="1" w:name="_Toc534123221"/>
      <w:r w:rsidRPr="00184B7C">
        <w:rPr>
          <w:rFonts w:ascii="Times New Roman" w:hAnsi="Times New Roman" w:cs="Times New Roman"/>
          <w:b/>
          <w:color w:val="auto"/>
          <w:sz w:val="24"/>
          <w:szCs w:val="24"/>
        </w:rPr>
        <w:t xml:space="preserve">Model Pembelajaran </w:t>
      </w:r>
      <w:r>
        <w:rPr>
          <w:rFonts w:ascii="Times New Roman" w:eastAsia="Times New Roman" w:hAnsi="Times New Roman" w:cs="Times New Roman"/>
          <w:b/>
          <w:i/>
          <w:color w:val="auto"/>
          <w:sz w:val="24"/>
          <w:szCs w:val="24"/>
          <w:lang w:eastAsia="id-ID"/>
        </w:rPr>
        <w:t>Problem Based Learning</w:t>
      </w:r>
      <w:bookmarkEnd w:id="1"/>
    </w:p>
    <w:p w:rsidR="00356F57" w:rsidRPr="00C840F8" w:rsidRDefault="00356F57" w:rsidP="00356F57">
      <w:pPr>
        <w:pStyle w:val="ListParagraph"/>
        <w:numPr>
          <w:ilvl w:val="0"/>
          <w:numId w:val="22"/>
        </w:numPr>
        <w:spacing w:after="0" w:line="480" w:lineRule="auto"/>
        <w:jc w:val="both"/>
        <w:rPr>
          <w:rFonts w:ascii="Times New Roman" w:hAnsi="Times New Roman" w:cs="Times New Roman"/>
          <w:b/>
          <w:sz w:val="24"/>
          <w:szCs w:val="24"/>
          <w:lang w:val="id-ID"/>
        </w:rPr>
      </w:pPr>
      <w:r w:rsidRPr="00C840F8">
        <w:rPr>
          <w:rFonts w:ascii="Times New Roman" w:hAnsi="Times New Roman" w:cs="Times New Roman"/>
          <w:b/>
          <w:sz w:val="24"/>
          <w:szCs w:val="24"/>
          <w:lang w:val="id-ID"/>
        </w:rPr>
        <w:t xml:space="preserve">Pengertian </w:t>
      </w:r>
      <w:r w:rsidRPr="00C840F8">
        <w:rPr>
          <w:rFonts w:ascii="Times New Roman" w:hAnsi="Times New Roman" w:cs="Times New Roman"/>
          <w:b/>
          <w:i/>
          <w:sz w:val="24"/>
          <w:szCs w:val="24"/>
        </w:rPr>
        <w:t>Problem Based Learning</w:t>
      </w:r>
    </w:p>
    <w:p w:rsidR="00356F57" w:rsidRDefault="00356F57" w:rsidP="00356F57">
      <w:pPr>
        <w:spacing w:after="0" w:line="480" w:lineRule="auto"/>
        <w:ind w:firstLine="709"/>
        <w:jc w:val="both"/>
        <w:rPr>
          <w:rFonts w:ascii="Times New Roman" w:hAnsi="Times New Roman" w:cs="Times New Roman"/>
          <w:sz w:val="24"/>
          <w:szCs w:val="24"/>
        </w:rPr>
      </w:pPr>
      <w:r>
        <w:rPr>
          <w:rFonts w:ascii="Times New Roman" w:hAnsi="Times New Roman" w:cs="Times New Roman"/>
          <w:i/>
          <w:sz w:val="24"/>
          <w:szCs w:val="24"/>
        </w:rPr>
        <w:t>Problem Based Learning</w:t>
      </w:r>
      <w:r w:rsidRPr="00125061">
        <w:rPr>
          <w:rFonts w:ascii="Times New Roman" w:hAnsi="Times New Roman" w:cs="Times New Roman"/>
          <w:sz w:val="24"/>
          <w:szCs w:val="24"/>
        </w:rPr>
        <w:t xml:space="preserve"> adalah metode pengajaran yang bercirikan adanya permasalahan nyata sebagai konteks untuk para peserta didik belajar </w:t>
      </w:r>
      <w:r>
        <w:rPr>
          <w:rFonts w:ascii="Times New Roman" w:hAnsi="Times New Roman" w:cs="Times New Roman"/>
          <w:sz w:val="24"/>
          <w:szCs w:val="24"/>
        </w:rPr>
        <w:t>berpikir</w:t>
      </w:r>
      <w:r w:rsidRPr="00125061">
        <w:rPr>
          <w:rFonts w:ascii="Times New Roman" w:hAnsi="Times New Roman" w:cs="Times New Roman"/>
          <w:sz w:val="24"/>
          <w:szCs w:val="24"/>
        </w:rPr>
        <w:t xml:space="preserve"> kritis dan keterampilan memecahkan masalah, dan memperoleh pengetahuan (Duch, 1995).  Finkle dan Torp (1995) menyatakan bahwa </w:t>
      </w:r>
      <w:r>
        <w:rPr>
          <w:rFonts w:ascii="Times New Roman" w:hAnsi="Times New Roman" w:cs="Times New Roman"/>
          <w:sz w:val="24"/>
          <w:szCs w:val="24"/>
        </w:rPr>
        <w:t xml:space="preserve">model pembelajaran </w:t>
      </w:r>
      <w:r>
        <w:rPr>
          <w:rFonts w:ascii="Times New Roman" w:hAnsi="Times New Roman" w:cs="Times New Roman"/>
          <w:i/>
          <w:sz w:val="24"/>
          <w:szCs w:val="24"/>
        </w:rPr>
        <w:t xml:space="preserve">Problem Based </w:t>
      </w:r>
      <w:proofErr w:type="gramStart"/>
      <w:r>
        <w:rPr>
          <w:rFonts w:ascii="Times New Roman" w:hAnsi="Times New Roman" w:cs="Times New Roman"/>
          <w:i/>
          <w:sz w:val="24"/>
          <w:szCs w:val="24"/>
        </w:rPr>
        <w:t>Learning</w:t>
      </w:r>
      <w:r w:rsidRPr="00125061">
        <w:rPr>
          <w:rFonts w:ascii="Times New Roman" w:hAnsi="Times New Roman" w:cs="Times New Roman"/>
          <w:sz w:val="24"/>
          <w:szCs w:val="24"/>
        </w:rPr>
        <w:t xml:space="preserve">  merupakan</w:t>
      </w:r>
      <w:proofErr w:type="gramEnd"/>
      <w:r w:rsidRPr="00125061">
        <w:rPr>
          <w:rFonts w:ascii="Times New Roman" w:hAnsi="Times New Roman" w:cs="Times New Roman"/>
          <w:sz w:val="24"/>
          <w:szCs w:val="24"/>
        </w:rPr>
        <w:t xml:space="preserve"> pengembangan kurikulum dan sistem pengajaran yang mengembangkan secara simultan strategi pemecahan masalah dan dasar-dasar pengetahuan dan keterampilan dengan menempatkan para peserta didik dalam peran aktif sebagai pemecah permasalahan sehari-hari yang</w:t>
      </w:r>
      <w:r>
        <w:rPr>
          <w:rFonts w:ascii="Times New Roman" w:hAnsi="Times New Roman" w:cs="Times New Roman"/>
          <w:sz w:val="24"/>
          <w:szCs w:val="24"/>
        </w:rPr>
        <w:t xml:space="preserve"> tidak terstruktur dengan baik.</w:t>
      </w:r>
      <w:r w:rsidRPr="00125061">
        <w:rPr>
          <w:rFonts w:ascii="Times New Roman" w:hAnsi="Times New Roman" w:cs="Times New Roman"/>
          <w:sz w:val="24"/>
          <w:szCs w:val="24"/>
        </w:rPr>
        <w:t xml:space="preserve"> Dua definisi di atas mengandung arti bahwa </w:t>
      </w:r>
      <w:r>
        <w:rPr>
          <w:rFonts w:ascii="Times New Roman" w:hAnsi="Times New Roman" w:cs="Times New Roman"/>
          <w:sz w:val="24"/>
          <w:szCs w:val="24"/>
        </w:rPr>
        <w:t xml:space="preserve">model pembelajaran </w:t>
      </w:r>
      <w:r>
        <w:rPr>
          <w:rFonts w:ascii="Times New Roman" w:hAnsi="Times New Roman" w:cs="Times New Roman"/>
          <w:i/>
          <w:sz w:val="24"/>
          <w:szCs w:val="24"/>
        </w:rPr>
        <w:t>Problem Based Learning</w:t>
      </w:r>
      <w:r w:rsidRPr="00125061">
        <w:rPr>
          <w:rFonts w:ascii="Times New Roman" w:hAnsi="Times New Roman" w:cs="Times New Roman"/>
          <w:sz w:val="24"/>
          <w:szCs w:val="24"/>
        </w:rPr>
        <w:t xml:space="preserve"> merupakan setiap suasana pembelajaran yang diarahkan oleh suatu permasalahan sehari-hari.</w:t>
      </w:r>
    </w:p>
    <w:p w:rsidR="00356F57" w:rsidRDefault="00356F57" w:rsidP="00356F57">
      <w:pPr>
        <w:spacing w:after="0" w:line="480" w:lineRule="auto"/>
        <w:ind w:firstLine="709"/>
        <w:jc w:val="both"/>
        <w:rPr>
          <w:rFonts w:ascii="Times New Roman" w:hAnsi="Times New Roman" w:cs="Times New Roman"/>
          <w:sz w:val="24"/>
          <w:szCs w:val="24"/>
          <w:lang w:val="id-ID"/>
        </w:rPr>
      </w:pPr>
      <w:r w:rsidRPr="006E11DE">
        <w:rPr>
          <w:rFonts w:ascii="Times New Roman" w:hAnsi="Times New Roman" w:cs="Times New Roman"/>
          <w:sz w:val="24"/>
          <w:szCs w:val="24"/>
        </w:rPr>
        <w:t xml:space="preserve">Model pembelajaran </w:t>
      </w:r>
      <w:r>
        <w:rPr>
          <w:rFonts w:ascii="Times New Roman" w:hAnsi="Times New Roman" w:cs="Times New Roman"/>
          <w:i/>
          <w:sz w:val="24"/>
          <w:szCs w:val="24"/>
        </w:rPr>
        <w:t>Problem Based Learning</w:t>
      </w:r>
      <w:r w:rsidRPr="006E11DE">
        <w:rPr>
          <w:rFonts w:ascii="Times New Roman" w:hAnsi="Times New Roman" w:cs="Times New Roman"/>
          <w:sz w:val="24"/>
          <w:szCs w:val="24"/>
        </w:rPr>
        <w:t>, awalnya dirancang untuk program graduate bidang kesehatan kemudian diadaptasi dalam bidang pendidikan oleh Gallagher (1995)</w:t>
      </w:r>
      <w:r>
        <w:rPr>
          <w:rFonts w:ascii="Times New Roman" w:hAnsi="Times New Roman" w:cs="Times New Roman"/>
          <w:sz w:val="24"/>
          <w:szCs w:val="24"/>
          <w:lang w:val="id-ID"/>
        </w:rPr>
        <w:t>.</w:t>
      </w:r>
      <w:r w:rsidRPr="006E11DE">
        <w:rPr>
          <w:rFonts w:ascii="Times New Roman" w:hAnsi="Times New Roman" w:cs="Times New Roman"/>
          <w:sz w:val="24"/>
          <w:szCs w:val="24"/>
        </w:rPr>
        <w:t xml:space="preserve"> </w:t>
      </w:r>
      <w:r>
        <w:rPr>
          <w:rFonts w:ascii="Times New Roman" w:hAnsi="Times New Roman" w:cs="Times New Roman"/>
          <w:i/>
          <w:sz w:val="24"/>
          <w:szCs w:val="24"/>
        </w:rPr>
        <w:t>Problem Based Learning</w:t>
      </w:r>
      <w:r>
        <w:rPr>
          <w:rFonts w:ascii="Times New Roman" w:hAnsi="Times New Roman" w:cs="Times New Roman"/>
          <w:i/>
          <w:sz w:val="24"/>
          <w:szCs w:val="24"/>
          <w:lang w:val="id-ID"/>
        </w:rPr>
        <w:t xml:space="preserve"> </w:t>
      </w:r>
      <w:r w:rsidRPr="006E11DE">
        <w:rPr>
          <w:rFonts w:ascii="Times New Roman" w:hAnsi="Times New Roman" w:cs="Times New Roman"/>
          <w:sz w:val="24"/>
          <w:szCs w:val="24"/>
        </w:rPr>
        <w:t>disetting dalam bentuk pembelajaran yang diawali dengan sebuah masalah dan diakhiri dengan penyajian dan analisis kerja siswa.</w:t>
      </w:r>
      <w:r>
        <w:rPr>
          <w:rFonts w:ascii="Times New Roman" w:hAnsi="Times New Roman" w:cs="Times New Roman"/>
          <w:sz w:val="24"/>
          <w:szCs w:val="24"/>
          <w:lang w:val="id-ID"/>
        </w:rPr>
        <w:t xml:space="preserve"> </w:t>
      </w:r>
    </w:p>
    <w:p w:rsidR="00356F57" w:rsidRPr="00A11C12" w:rsidRDefault="00356F57" w:rsidP="00356F57">
      <w:pPr>
        <w:spacing w:after="0" w:line="480" w:lineRule="auto"/>
        <w:ind w:firstLine="709"/>
        <w:jc w:val="both"/>
        <w:rPr>
          <w:rFonts w:ascii="Times New Roman" w:hAnsi="Times New Roman" w:cs="Times New Roman"/>
          <w:sz w:val="24"/>
          <w:szCs w:val="24"/>
          <w:lang w:val="id-ID"/>
        </w:rPr>
        <w:sectPr w:rsidR="00356F57" w:rsidRPr="00A11C12" w:rsidSect="00356F57">
          <w:footerReference w:type="default" r:id="rId7"/>
          <w:pgSz w:w="11909" w:h="16834" w:code="9"/>
          <w:pgMar w:top="2268" w:right="1701" w:bottom="1701" w:left="2268" w:header="720" w:footer="720" w:gutter="0"/>
          <w:pgNumType w:start="16"/>
          <w:cols w:space="720"/>
          <w:docGrid w:linePitch="360"/>
        </w:sectPr>
      </w:pPr>
      <w:r>
        <w:rPr>
          <w:rFonts w:ascii="Times New Roman" w:hAnsi="Times New Roman" w:cs="Times New Roman"/>
          <w:i/>
          <w:sz w:val="24"/>
          <w:szCs w:val="24"/>
        </w:rPr>
        <w:t>Problem Based Learning</w:t>
      </w:r>
      <w:r>
        <w:rPr>
          <w:rFonts w:ascii="Times New Roman" w:hAnsi="Times New Roman" w:cs="Times New Roman"/>
          <w:i/>
          <w:sz w:val="24"/>
          <w:szCs w:val="24"/>
          <w:lang w:val="id-ID"/>
        </w:rPr>
        <w:t xml:space="preserve"> </w:t>
      </w:r>
      <w:r w:rsidRPr="00125061">
        <w:rPr>
          <w:rFonts w:ascii="Times New Roman" w:hAnsi="Times New Roman" w:cs="Times New Roman"/>
          <w:sz w:val="24"/>
          <w:szCs w:val="24"/>
        </w:rPr>
        <w:t>adalah proses pembelajaran yang titik awal pembelajaran</w:t>
      </w:r>
      <w:r>
        <w:rPr>
          <w:rFonts w:ascii="Times New Roman" w:hAnsi="Times New Roman" w:cs="Times New Roman"/>
          <w:sz w:val="24"/>
          <w:szCs w:val="24"/>
        </w:rPr>
        <w:t>nya</w:t>
      </w:r>
      <w:r w:rsidRPr="00125061">
        <w:rPr>
          <w:rFonts w:ascii="Times New Roman" w:hAnsi="Times New Roman" w:cs="Times New Roman"/>
          <w:sz w:val="24"/>
          <w:szCs w:val="24"/>
        </w:rPr>
        <w:t xml:space="preserve"> berdasarkan masalah dalam kehidupan nyata lalu dari masalah ini siswa dirangsang untuk mempelajari masalah berdasarkan pengetahuan </w:t>
      </w:r>
      <w:proofErr w:type="gramStart"/>
      <w:r w:rsidRPr="00125061">
        <w:rPr>
          <w:rFonts w:ascii="Times New Roman" w:hAnsi="Times New Roman" w:cs="Times New Roman"/>
          <w:sz w:val="24"/>
          <w:szCs w:val="24"/>
        </w:rPr>
        <w:t xml:space="preserve">dan </w:t>
      </w:r>
      <w:r>
        <w:rPr>
          <w:rFonts w:ascii="Times New Roman" w:hAnsi="Times New Roman" w:cs="Times New Roman"/>
          <w:sz w:val="24"/>
          <w:szCs w:val="24"/>
          <w:lang w:val="id-ID"/>
        </w:rPr>
        <w:t xml:space="preserve"> banyak</w:t>
      </w:r>
      <w:proofErr w:type="gramEnd"/>
    </w:p>
    <w:p w:rsidR="00356F57" w:rsidRPr="00B80180" w:rsidRDefault="00356F57" w:rsidP="00356F57">
      <w:pPr>
        <w:spacing w:after="0" w:line="480" w:lineRule="auto"/>
        <w:jc w:val="both"/>
        <w:rPr>
          <w:rFonts w:ascii="Times New Roman" w:hAnsi="Times New Roman" w:cs="Times New Roman"/>
          <w:sz w:val="24"/>
          <w:szCs w:val="24"/>
          <w:lang w:val="id-ID"/>
        </w:rPr>
      </w:pPr>
      <w:proofErr w:type="gramStart"/>
      <w:r w:rsidRPr="00125061">
        <w:rPr>
          <w:rFonts w:ascii="Times New Roman" w:hAnsi="Times New Roman" w:cs="Times New Roman"/>
          <w:sz w:val="24"/>
          <w:szCs w:val="24"/>
        </w:rPr>
        <w:lastRenderedPageBreak/>
        <w:t>pengalaman</w:t>
      </w:r>
      <w:proofErr w:type="gramEnd"/>
      <w:r w:rsidRPr="00125061">
        <w:rPr>
          <w:rFonts w:ascii="Times New Roman" w:hAnsi="Times New Roman" w:cs="Times New Roman"/>
          <w:sz w:val="24"/>
          <w:szCs w:val="24"/>
        </w:rPr>
        <w:t xml:space="preserve"> yang telah mereka punyai sebelumnya</w:t>
      </w:r>
      <w:r>
        <w:rPr>
          <w:rFonts w:ascii="Times New Roman" w:hAnsi="Times New Roman" w:cs="Times New Roman"/>
          <w:sz w:val="24"/>
          <w:szCs w:val="24"/>
          <w:lang w:val="id-ID"/>
        </w:rPr>
        <w:t>,</w:t>
      </w:r>
      <w:r w:rsidRPr="00125061">
        <w:rPr>
          <w:rFonts w:ascii="Times New Roman" w:hAnsi="Times New Roman" w:cs="Times New Roman"/>
          <w:sz w:val="24"/>
          <w:szCs w:val="24"/>
        </w:rPr>
        <w:t xml:space="preserve"> </w:t>
      </w:r>
      <w:r>
        <w:rPr>
          <w:rFonts w:ascii="Times New Roman" w:hAnsi="Times New Roman" w:cs="Times New Roman"/>
          <w:sz w:val="24"/>
          <w:szCs w:val="24"/>
          <w:lang w:val="id-ID"/>
        </w:rPr>
        <w:t xml:space="preserve">sehingga </w:t>
      </w:r>
      <w:r w:rsidRPr="00125061">
        <w:rPr>
          <w:rFonts w:ascii="Times New Roman" w:hAnsi="Times New Roman" w:cs="Times New Roman"/>
          <w:sz w:val="24"/>
          <w:szCs w:val="24"/>
        </w:rPr>
        <w:t xml:space="preserve">dari </w:t>
      </w:r>
      <w:r w:rsidRPr="00B80180">
        <w:rPr>
          <w:rFonts w:ascii="Times New Roman" w:hAnsi="Times New Roman" w:cs="Times New Roman"/>
          <w:sz w:val="24"/>
          <w:szCs w:val="24"/>
          <w:lang w:val="id-ID"/>
        </w:rPr>
        <w:t>proses</w:t>
      </w:r>
      <w:r w:rsidRPr="00125061">
        <w:rPr>
          <w:rFonts w:ascii="Times New Roman" w:hAnsi="Times New Roman" w:cs="Times New Roman"/>
          <w:sz w:val="24"/>
          <w:szCs w:val="24"/>
        </w:rPr>
        <w:t xml:space="preserve"> ini akan terbentuk pengetahuan dan pengalaman baru. Diskusi dengan menggunakan kelompok kecil merupakan poin utama dalam penerapan </w:t>
      </w:r>
      <w:r>
        <w:rPr>
          <w:rFonts w:ascii="Times New Roman" w:hAnsi="Times New Roman" w:cs="Times New Roman"/>
          <w:i/>
          <w:sz w:val="24"/>
          <w:szCs w:val="24"/>
        </w:rPr>
        <w:t>Problem Based Learning</w:t>
      </w:r>
      <w:r w:rsidRPr="00125061">
        <w:rPr>
          <w:rFonts w:ascii="Times New Roman" w:hAnsi="Times New Roman" w:cs="Times New Roman"/>
          <w:sz w:val="24"/>
          <w:szCs w:val="24"/>
        </w:rPr>
        <w:t xml:space="preserve">. </w:t>
      </w:r>
      <w:r>
        <w:rPr>
          <w:rFonts w:ascii="Times New Roman" w:hAnsi="Times New Roman" w:cs="Times New Roman"/>
          <w:i/>
          <w:sz w:val="24"/>
          <w:szCs w:val="24"/>
        </w:rPr>
        <w:t>Problem Based Learning</w:t>
      </w:r>
      <w:r>
        <w:rPr>
          <w:rFonts w:ascii="Times New Roman" w:hAnsi="Times New Roman" w:cs="Times New Roman"/>
          <w:i/>
          <w:sz w:val="24"/>
          <w:szCs w:val="24"/>
          <w:lang w:val="id-ID"/>
        </w:rPr>
        <w:t xml:space="preserve"> </w:t>
      </w:r>
      <w:r>
        <w:rPr>
          <w:rFonts w:ascii="Times New Roman" w:hAnsi="Times New Roman" w:cs="Times New Roman"/>
          <w:sz w:val="24"/>
          <w:szCs w:val="24"/>
        </w:rPr>
        <w:t xml:space="preserve">juga </w:t>
      </w:r>
      <w:r w:rsidRPr="00125061">
        <w:rPr>
          <w:rFonts w:ascii="Times New Roman" w:hAnsi="Times New Roman" w:cs="Times New Roman"/>
          <w:sz w:val="24"/>
          <w:szCs w:val="24"/>
        </w:rPr>
        <w:t>merupakan satu proses pembelajaran di mana masalah merupakan pemandu utama ke arah pembelajaran tersebut. Dengan demikian, masalah yang ada digunakan sebagai sarana agar anak didik dapat belajar sesuatu yang dapat menyokong keilmuannya.</w:t>
      </w:r>
    </w:p>
    <w:p w:rsidR="00356F57" w:rsidRDefault="00356F57" w:rsidP="00356F57">
      <w:pPr>
        <w:spacing w:after="0" w:line="480" w:lineRule="auto"/>
        <w:ind w:firstLine="709"/>
        <w:jc w:val="both"/>
        <w:rPr>
          <w:rFonts w:ascii="Times New Roman" w:hAnsi="Times New Roman" w:cs="Times New Roman"/>
          <w:sz w:val="24"/>
          <w:szCs w:val="24"/>
        </w:rPr>
      </w:pPr>
      <w:r w:rsidRPr="006E11DE">
        <w:rPr>
          <w:rFonts w:ascii="Times New Roman" w:hAnsi="Times New Roman" w:cs="Times New Roman"/>
          <w:sz w:val="24"/>
          <w:szCs w:val="24"/>
        </w:rPr>
        <w:t xml:space="preserve">Model pembelajaran </w:t>
      </w:r>
      <w:r>
        <w:rPr>
          <w:rFonts w:ascii="Times New Roman" w:hAnsi="Times New Roman" w:cs="Times New Roman"/>
          <w:i/>
          <w:sz w:val="24"/>
          <w:szCs w:val="24"/>
        </w:rPr>
        <w:t>Problem Based Learning</w:t>
      </w:r>
      <w:r>
        <w:rPr>
          <w:rFonts w:ascii="Times New Roman" w:hAnsi="Times New Roman" w:cs="Times New Roman"/>
          <w:i/>
          <w:sz w:val="24"/>
          <w:szCs w:val="24"/>
          <w:lang w:val="id-ID"/>
        </w:rPr>
        <w:t xml:space="preserve"> </w:t>
      </w:r>
      <w:r w:rsidRPr="006E11DE">
        <w:rPr>
          <w:rFonts w:ascii="Times New Roman" w:hAnsi="Times New Roman" w:cs="Times New Roman"/>
          <w:sz w:val="24"/>
          <w:szCs w:val="24"/>
        </w:rPr>
        <w:t xml:space="preserve">berlandaskan pada psikologi kognitif, sehingga fokus pengajaran tidak begitu banyak pada </w:t>
      </w:r>
      <w:proofErr w:type="gramStart"/>
      <w:r w:rsidRPr="006E11DE">
        <w:rPr>
          <w:rFonts w:ascii="Times New Roman" w:hAnsi="Times New Roman" w:cs="Times New Roman"/>
          <w:sz w:val="24"/>
          <w:szCs w:val="24"/>
        </w:rPr>
        <w:t>apa</w:t>
      </w:r>
      <w:proofErr w:type="gramEnd"/>
      <w:r w:rsidRPr="006E11DE">
        <w:rPr>
          <w:rFonts w:ascii="Times New Roman" w:hAnsi="Times New Roman" w:cs="Times New Roman"/>
          <w:sz w:val="24"/>
          <w:szCs w:val="24"/>
        </w:rPr>
        <w:t xml:space="preserve"> yang sedang dilakukan siswa, melainkan kepada apa yang sedang mereka pikirkan pada saat mereka melakukan kegiatan itu. Pada </w:t>
      </w:r>
      <w:r>
        <w:rPr>
          <w:rFonts w:ascii="Times New Roman" w:hAnsi="Times New Roman" w:cs="Times New Roman"/>
          <w:i/>
          <w:sz w:val="24"/>
          <w:szCs w:val="24"/>
        </w:rPr>
        <w:t>Problem Based Learning</w:t>
      </w:r>
      <w:r w:rsidRPr="006E11DE">
        <w:rPr>
          <w:rFonts w:ascii="Times New Roman" w:hAnsi="Times New Roman" w:cs="Times New Roman"/>
          <w:sz w:val="24"/>
          <w:szCs w:val="24"/>
        </w:rPr>
        <w:t xml:space="preserve"> guru lebih berperan sebagai pembimbing dan fasilitator sehingga siswa belajar berpikir dan memecahkan masalah mereka sendiri.</w:t>
      </w:r>
    </w:p>
    <w:p w:rsidR="00356F57" w:rsidRDefault="00356F57" w:rsidP="00356F57">
      <w:pPr>
        <w:spacing w:after="0" w:line="480" w:lineRule="auto"/>
        <w:ind w:firstLine="709"/>
        <w:jc w:val="both"/>
        <w:rPr>
          <w:rFonts w:ascii="Times New Roman" w:hAnsi="Times New Roman" w:cs="Times New Roman"/>
          <w:sz w:val="24"/>
          <w:szCs w:val="24"/>
        </w:rPr>
      </w:pPr>
      <w:r w:rsidRPr="006E11DE">
        <w:rPr>
          <w:rFonts w:ascii="Times New Roman" w:hAnsi="Times New Roman" w:cs="Times New Roman"/>
          <w:sz w:val="24"/>
          <w:szCs w:val="24"/>
        </w:rPr>
        <w:t xml:space="preserve">Belajar berbasis masalah menemukan akar intelektualnya pada penelitian </w:t>
      </w:r>
      <w:r>
        <w:rPr>
          <w:rFonts w:ascii="Times New Roman" w:hAnsi="Times New Roman" w:cs="Times New Roman"/>
          <w:sz w:val="24"/>
          <w:szCs w:val="24"/>
        </w:rPr>
        <w:t>Dewey</w:t>
      </w:r>
      <w:r w:rsidRPr="006E11DE">
        <w:rPr>
          <w:rFonts w:ascii="Times New Roman" w:hAnsi="Times New Roman" w:cs="Times New Roman"/>
          <w:sz w:val="24"/>
          <w:szCs w:val="24"/>
        </w:rPr>
        <w:t xml:space="preserve"> (Ibrahim, 2000). Pedagogik Dewey menganjurkan guru untuk mendorong siswa terlibat dalam proyek atau tugas yang berorientasi masalah dan membentuk mereka menyelidiki masalah-masalah tersebut. Pembelajaran yang berdayaguna atau berpusat pada masalah digerakkan oleh keinginan bawaan siswa untuk menyelidiki secara pribadi situasi yang bermakna merupakan hubungan </w:t>
      </w:r>
      <w:r>
        <w:rPr>
          <w:rFonts w:ascii="Times New Roman" w:hAnsi="Times New Roman" w:cs="Times New Roman"/>
          <w:i/>
          <w:sz w:val="24"/>
          <w:szCs w:val="24"/>
        </w:rPr>
        <w:t>Problem Based Learning</w:t>
      </w:r>
      <w:r>
        <w:rPr>
          <w:rFonts w:ascii="Times New Roman" w:hAnsi="Times New Roman" w:cs="Times New Roman"/>
          <w:i/>
          <w:sz w:val="24"/>
          <w:szCs w:val="24"/>
          <w:lang w:val="id-ID"/>
        </w:rPr>
        <w:t xml:space="preserve"> </w:t>
      </w:r>
      <w:r w:rsidRPr="006E11DE">
        <w:rPr>
          <w:rFonts w:ascii="Times New Roman" w:hAnsi="Times New Roman" w:cs="Times New Roman"/>
          <w:sz w:val="24"/>
          <w:szCs w:val="24"/>
        </w:rPr>
        <w:t>dengan psikologi Dewey</w:t>
      </w:r>
      <w:r>
        <w:rPr>
          <w:rFonts w:ascii="Times New Roman" w:hAnsi="Times New Roman" w:cs="Times New Roman"/>
          <w:sz w:val="24"/>
          <w:szCs w:val="24"/>
          <w:lang w:val="id-ID"/>
        </w:rPr>
        <w:t>.</w:t>
      </w:r>
    </w:p>
    <w:p w:rsidR="00356F57" w:rsidRDefault="00356F57" w:rsidP="00356F57">
      <w:pPr>
        <w:spacing w:after="0" w:line="480" w:lineRule="auto"/>
        <w:ind w:firstLine="709"/>
        <w:jc w:val="both"/>
        <w:rPr>
          <w:rFonts w:ascii="Times New Roman" w:hAnsi="Times New Roman" w:cs="Times New Roman"/>
          <w:sz w:val="24"/>
          <w:szCs w:val="24"/>
        </w:rPr>
      </w:pPr>
      <w:r w:rsidRPr="00125061">
        <w:rPr>
          <w:rFonts w:ascii="Times New Roman" w:hAnsi="Times New Roman" w:cs="Times New Roman"/>
          <w:sz w:val="24"/>
          <w:szCs w:val="24"/>
        </w:rPr>
        <w:t>Berdasarkan pendapat pakar-pakar tersebut</w:t>
      </w:r>
      <w:r>
        <w:rPr>
          <w:rFonts w:ascii="Times New Roman" w:hAnsi="Times New Roman" w:cs="Times New Roman"/>
          <w:sz w:val="24"/>
          <w:szCs w:val="24"/>
          <w:lang w:val="id-ID"/>
        </w:rPr>
        <w:t>,</w:t>
      </w:r>
      <w:r w:rsidRPr="00125061">
        <w:rPr>
          <w:rFonts w:ascii="Times New Roman" w:hAnsi="Times New Roman" w:cs="Times New Roman"/>
          <w:sz w:val="24"/>
          <w:szCs w:val="24"/>
        </w:rPr>
        <w:t xml:space="preserve"> dapat disimpulkan bahwa </w:t>
      </w:r>
      <w:r>
        <w:rPr>
          <w:rFonts w:ascii="Times New Roman" w:hAnsi="Times New Roman" w:cs="Times New Roman"/>
          <w:sz w:val="24"/>
          <w:szCs w:val="24"/>
        </w:rPr>
        <w:t>m</w:t>
      </w:r>
      <w:r w:rsidRPr="006E11DE">
        <w:rPr>
          <w:rFonts w:ascii="Times New Roman" w:hAnsi="Times New Roman" w:cs="Times New Roman"/>
          <w:sz w:val="24"/>
          <w:szCs w:val="24"/>
        </w:rPr>
        <w:t>odel pembelajaran</w:t>
      </w:r>
      <w:r w:rsidRPr="00125061">
        <w:rPr>
          <w:rFonts w:ascii="Times New Roman" w:hAnsi="Times New Roman" w:cs="Times New Roman"/>
          <w:sz w:val="24"/>
          <w:szCs w:val="24"/>
        </w:rPr>
        <w:t xml:space="preserve"> </w:t>
      </w:r>
      <w:r>
        <w:rPr>
          <w:rFonts w:ascii="Times New Roman" w:hAnsi="Times New Roman" w:cs="Times New Roman"/>
          <w:i/>
          <w:sz w:val="24"/>
          <w:szCs w:val="24"/>
        </w:rPr>
        <w:t>Problem Based Learning</w:t>
      </w:r>
      <w:r>
        <w:rPr>
          <w:rFonts w:ascii="Times New Roman" w:hAnsi="Times New Roman" w:cs="Times New Roman"/>
          <w:i/>
          <w:sz w:val="24"/>
          <w:szCs w:val="24"/>
          <w:lang w:val="id-ID"/>
        </w:rPr>
        <w:t xml:space="preserve"> </w:t>
      </w:r>
      <w:r w:rsidRPr="00125061">
        <w:rPr>
          <w:rFonts w:ascii="Times New Roman" w:hAnsi="Times New Roman" w:cs="Times New Roman"/>
          <w:sz w:val="24"/>
          <w:szCs w:val="24"/>
        </w:rPr>
        <w:t xml:space="preserve">merupakan metode pembelajaran yang mendorong siswa untuk mengenal </w:t>
      </w:r>
      <w:proofErr w:type="gramStart"/>
      <w:r w:rsidRPr="00125061">
        <w:rPr>
          <w:rFonts w:ascii="Times New Roman" w:hAnsi="Times New Roman" w:cs="Times New Roman"/>
          <w:sz w:val="24"/>
          <w:szCs w:val="24"/>
        </w:rPr>
        <w:t>cara</w:t>
      </w:r>
      <w:proofErr w:type="gramEnd"/>
      <w:r w:rsidRPr="00125061">
        <w:rPr>
          <w:rFonts w:ascii="Times New Roman" w:hAnsi="Times New Roman" w:cs="Times New Roman"/>
          <w:sz w:val="24"/>
          <w:szCs w:val="24"/>
        </w:rPr>
        <w:t xml:space="preserve"> belajar dan bekerjasama dalam </w:t>
      </w:r>
      <w:r w:rsidRPr="00125061">
        <w:rPr>
          <w:rFonts w:ascii="Times New Roman" w:hAnsi="Times New Roman" w:cs="Times New Roman"/>
          <w:sz w:val="24"/>
          <w:szCs w:val="24"/>
        </w:rPr>
        <w:lastRenderedPageBreak/>
        <w:t xml:space="preserve">kelompok untuk mencari penyelesaian masalah-masalah di dunia nyata. Simulasi masalah digunakan untuk mengaktifkan keingintahuan siswa sebelum mulai mempelajari suatu subyek. </w:t>
      </w:r>
      <w:r>
        <w:rPr>
          <w:rFonts w:ascii="Times New Roman" w:hAnsi="Times New Roman" w:cs="Times New Roman"/>
          <w:sz w:val="24"/>
          <w:szCs w:val="24"/>
        </w:rPr>
        <w:t>M</w:t>
      </w:r>
      <w:r w:rsidRPr="006E11DE">
        <w:rPr>
          <w:rFonts w:ascii="Times New Roman" w:hAnsi="Times New Roman" w:cs="Times New Roman"/>
          <w:sz w:val="24"/>
          <w:szCs w:val="24"/>
        </w:rPr>
        <w:t>odel pembelajaran</w:t>
      </w:r>
      <w:r w:rsidRPr="00125061">
        <w:rPr>
          <w:rFonts w:ascii="Times New Roman" w:hAnsi="Times New Roman" w:cs="Times New Roman"/>
          <w:sz w:val="24"/>
          <w:szCs w:val="24"/>
        </w:rPr>
        <w:t xml:space="preserve"> </w:t>
      </w:r>
      <w:r>
        <w:rPr>
          <w:rFonts w:ascii="Times New Roman" w:hAnsi="Times New Roman" w:cs="Times New Roman"/>
          <w:i/>
          <w:sz w:val="24"/>
          <w:szCs w:val="24"/>
        </w:rPr>
        <w:t>Problem Based Learning</w:t>
      </w:r>
      <w:r>
        <w:rPr>
          <w:rFonts w:ascii="Times New Roman" w:hAnsi="Times New Roman" w:cs="Times New Roman"/>
          <w:i/>
          <w:sz w:val="24"/>
          <w:szCs w:val="24"/>
          <w:lang w:val="id-ID"/>
        </w:rPr>
        <w:t xml:space="preserve"> </w:t>
      </w:r>
      <w:r w:rsidRPr="00125061">
        <w:rPr>
          <w:rFonts w:ascii="Times New Roman" w:hAnsi="Times New Roman" w:cs="Times New Roman"/>
          <w:sz w:val="24"/>
          <w:szCs w:val="24"/>
        </w:rPr>
        <w:t>menyiapkan siswa untuk berpikir secara kritis dan analitis, serta mampu untuk mendapatkan dan menggunakan secara tepat sumber-sumber pembelajaran</w:t>
      </w:r>
      <w:r>
        <w:rPr>
          <w:rFonts w:ascii="Times New Roman" w:hAnsi="Times New Roman" w:cs="Times New Roman"/>
          <w:sz w:val="24"/>
          <w:szCs w:val="24"/>
        </w:rPr>
        <w:t xml:space="preserve"> atas dasar kemampuan bernalar.</w:t>
      </w:r>
    </w:p>
    <w:p w:rsidR="00356F57" w:rsidRPr="00125061" w:rsidRDefault="00356F57" w:rsidP="00356F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Arend (2004)</w:t>
      </w:r>
      <w:r>
        <w:rPr>
          <w:rFonts w:ascii="Times New Roman" w:hAnsi="Times New Roman" w:cs="Times New Roman"/>
          <w:sz w:val="24"/>
          <w:szCs w:val="24"/>
          <w:lang w:val="id-ID"/>
        </w:rPr>
        <w:t>,</w:t>
      </w:r>
      <w:r w:rsidRPr="00125061">
        <w:rPr>
          <w:rFonts w:ascii="Times New Roman" w:hAnsi="Times New Roman" w:cs="Times New Roman"/>
          <w:sz w:val="24"/>
          <w:szCs w:val="24"/>
        </w:rPr>
        <w:t xml:space="preserve"> berbagai pengembangan pengajaran </w:t>
      </w:r>
      <w:r>
        <w:rPr>
          <w:rFonts w:ascii="Times New Roman" w:hAnsi="Times New Roman" w:cs="Times New Roman"/>
          <w:i/>
          <w:sz w:val="24"/>
          <w:szCs w:val="24"/>
        </w:rPr>
        <w:t>Problem Based Learning</w:t>
      </w:r>
      <w:r w:rsidRPr="00125061">
        <w:rPr>
          <w:rFonts w:ascii="Times New Roman" w:hAnsi="Times New Roman" w:cs="Times New Roman"/>
          <w:sz w:val="24"/>
          <w:szCs w:val="24"/>
        </w:rPr>
        <w:t xml:space="preserve"> telah memberikan model pengajaran</w:t>
      </w:r>
      <w:r>
        <w:rPr>
          <w:rFonts w:ascii="Times New Roman" w:hAnsi="Times New Roman" w:cs="Times New Roman"/>
          <w:sz w:val="24"/>
          <w:szCs w:val="24"/>
          <w:lang w:val="id-ID"/>
        </w:rPr>
        <w:t>,</w:t>
      </w:r>
      <w:r w:rsidRPr="00125061">
        <w:rPr>
          <w:rFonts w:ascii="Times New Roman" w:hAnsi="Times New Roman" w:cs="Times New Roman"/>
          <w:sz w:val="24"/>
          <w:szCs w:val="24"/>
        </w:rPr>
        <w:t xml:space="preserve"> </w:t>
      </w:r>
      <w:r>
        <w:rPr>
          <w:rFonts w:ascii="Times New Roman" w:hAnsi="Times New Roman" w:cs="Times New Roman"/>
          <w:sz w:val="24"/>
          <w:szCs w:val="24"/>
          <w:lang w:val="id-ID"/>
        </w:rPr>
        <w:t>yang</w:t>
      </w:r>
      <w:r w:rsidRPr="00125061">
        <w:rPr>
          <w:rFonts w:ascii="Times New Roman" w:hAnsi="Times New Roman" w:cs="Times New Roman"/>
          <w:sz w:val="24"/>
          <w:szCs w:val="24"/>
        </w:rPr>
        <w:t xml:space="preserve"> memiliki karakteristik sebagai berikut:</w:t>
      </w:r>
    </w:p>
    <w:p w:rsidR="00356F57" w:rsidRPr="00CE4128" w:rsidRDefault="00356F57" w:rsidP="00356F57">
      <w:pPr>
        <w:pStyle w:val="ListParagraph"/>
        <w:numPr>
          <w:ilvl w:val="0"/>
          <w:numId w:val="12"/>
        </w:numPr>
        <w:spacing w:after="0" w:line="480" w:lineRule="auto"/>
        <w:jc w:val="both"/>
        <w:rPr>
          <w:rFonts w:ascii="Times New Roman" w:hAnsi="Times New Roman" w:cs="Times New Roman"/>
          <w:sz w:val="24"/>
          <w:szCs w:val="24"/>
        </w:rPr>
      </w:pPr>
      <w:r w:rsidRPr="00CE4128">
        <w:rPr>
          <w:rFonts w:ascii="Times New Roman" w:hAnsi="Times New Roman" w:cs="Times New Roman"/>
          <w:sz w:val="24"/>
          <w:szCs w:val="24"/>
        </w:rPr>
        <w:t>Pengajuan pertanyaan atau masalah</w:t>
      </w:r>
    </w:p>
    <w:p w:rsidR="00356F57" w:rsidRPr="00125061" w:rsidRDefault="00356F57" w:rsidP="00356F57">
      <w:pPr>
        <w:spacing w:after="0" w:line="480" w:lineRule="auto"/>
        <w:ind w:firstLine="720"/>
        <w:jc w:val="both"/>
        <w:rPr>
          <w:rFonts w:ascii="Times New Roman" w:hAnsi="Times New Roman" w:cs="Times New Roman"/>
          <w:sz w:val="24"/>
          <w:szCs w:val="24"/>
        </w:rPr>
      </w:pPr>
      <w:r w:rsidRPr="00125061">
        <w:rPr>
          <w:rFonts w:ascii="Times New Roman" w:hAnsi="Times New Roman" w:cs="Times New Roman"/>
          <w:sz w:val="24"/>
          <w:szCs w:val="24"/>
        </w:rPr>
        <w:t>Pembelajaran berdasarkan masalah mengorganisasikan pengajaran disekitar pertanyaan dan masalah yang dua-duanya secara sosial penting dan secara pribadi bermakna untuk siswa.</w:t>
      </w:r>
    </w:p>
    <w:p w:rsidR="00356F57" w:rsidRPr="00CE4128" w:rsidRDefault="00356F57" w:rsidP="00356F57">
      <w:pPr>
        <w:pStyle w:val="ListParagraph"/>
        <w:numPr>
          <w:ilvl w:val="0"/>
          <w:numId w:val="12"/>
        </w:numPr>
        <w:spacing w:after="0" w:line="480" w:lineRule="auto"/>
        <w:jc w:val="both"/>
        <w:rPr>
          <w:rFonts w:ascii="Times New Roman" w:hAnsi="Times New Roman" w:cs="Times New Roman"/>
          <w:sz w:val="24"/>
          <w:szCs w:val="24"/>
        </w:rPr>
      </w:pPr>
      <w:r w:rsidRPr="00CE4128">
        <w:rPr>
          <w:rFonts w:ascii="Times New Roman" w:hAnsi="Times New Roman" w:cs="Times New Roman"/>
          <w:sz w:val="24"/>
          <w:szCs w:val="24"/>
        </w:rPr>
        <w:t>Berfokus pada keterkaitan antar disiplin</w:t>
      </w:r>
    </w:p>
    <w:p w:rsidR="00356F57" w:rsidRPr="00125061" w:rsidRDefault="00356F57" w:rsidP="00356F57">
      <w:pPr>
        <w:spacing w:after="0" w:line="480" w:lineRule="auto"/>
        <w:ind w:firstLine="720"/>
        <w:jc w:val="both"/>
        <w:rPr>
          <w:rFonts w:ascii="Times New Roman" w:hAnsi="Times New Roman" w:cs="Times New Roman"/>
          <w:sz w:val="24"/>
          <w:szCs w:val="24"/>
        </w:rPr>
      </w:pPr>
      <w:r w:rsidRPr="00125061">
        <w:rPr>
          <w:rFonts w:ascii="Times New Roman" w:hAnsi="Times New Roman" w:cs="Times New Roman"/>
          <w:sz w:val="24"/>
          <w:szCs w:val="24"/>
        </w:rPr>
        <w:t>Meskipun pembelajaran berdasarkan masalah mungkin berpusat pada mata pelajaran tertentu (IPA, matematika, ilmu-ilmu sosial), masalah-masalah yang diselidiki telah dipilih benar-benar nyata agar dalam pemecahannya, siswa meninjau masalah itu dari banyak mata pelajaran.</w:t>
      </w:r>
    </w:p>
    <w:p w:rsidR="00356F57" w:rsidRPr="00CE4128" w:rsidRDefault="00356F57" w:rsidP="00356F57">
      <w:pPr>
        <w:pStyle w:val="ListParagraph"/>
        <w:numPr>
          <w:ilvl w:val="0"/>
          <w:numId w:val="12"/>
        </w:numPr>
        <w:spacing w:after="0" w:line="480" w:lineRule="auto"/>
        <w:jc w:val="both"/>
        <w:rPr>
          <w:rFonts w:ascii="Times New Roman" w:hAnsi="Times New Roman" w:cs="Times New Roman"/>
          <w:sz w:val="24"/>
          <w:szCs w:val="24"/>
        </w:rPr>
      </w:pPr>
      <w:r w:rsidRPr="00CE4128">
        <w:rPr>
          <w:rFonts w:ascii="Times New Roman" w:hAnsi="Times New Roman" w:cs="Times New Roman"/>
          <w:sz w:val="24"/>
          <w:szCs w:val="24"/>
        </w:rPr>
        <w:t>Penyelidikan autentik</w:t>
      </w:r>
    </w:p>
    <w:p w:rsidR="00356F57" w:rsidRPr="00125061" w:rsidRDefault="00356F57" w:rsidP="00356F57">
      <w:pPr>
        <w:spacing w:after="0" w:line="480" w:lineRule="auto"/>
        <w:ind w:firstLine="720"/>
        <w:jc w:val="both"/>
        <w:rPr>
          <w:rFonts w:ascii="Times New Roman" w:hAnsi="Times New Roman" w:cs="Times New Roman"/>
          <w:sz w:val="24"/>
          <w:szCs w:val="24"/>
        </w:rPr>
      </w:pPr>
      <w:r w:rsidRPr="00125061">
        <w:rPr>
          <w:rFonts w:ascii="Times New Roman" w:hAnsi="Times New Roman" w:cs="Times New Roman"/>
          <w:sz w:val="24"/>
          <w:szCs w:val="24"/>
        </w:rPr>
        <w:t>Pembelajaran berdasarkan masalah mengharuskan siswa melakukann penyelidikan autentik untuk mencari penyelesaian nyata terhadap masalah nyata.</w:t>
      </w:r>
    </w:p>
    <w:p w:rsidR="00356F57" w:rsidRPr="00CE4128" w:rsidRDefault="00356F57" w:rsidP="00356F57">
      <w:pPr>
        <w:pStyle w:val="ListParagraph"/>
        <w:numPr>
          <w:ilvl w:val="0"/>
          <w:numId w:val="12"/>
        </w:numPr>
        <w:spacing w:after="0" w:line="480" w:lineRule="auto"/>
        <w:jc w:val="both"/>
        <w:rPr>
          <w:rFonts w:ascii="Times New Roman" w:hAnsi="Times New Roman" w:cs="Times New Roman"/>
          <w:sz w:val="24"/>
          <w:szCs w:val="24"/>
        </w:rPr>
      </w:pPr>
      <w:r w:rsidRPr="00CE4128">
        <w:rPr>
          <w:rFonts w:ascii="Times New Roman" w:hAnsi="Times New Roman" w:cs="Times New Roman"/>
          <w:sz w:val="24"/>
          <w:szCs w:val="24"/>
        </w:rPr>
        <w:t>Menghasilkan produk dan memamerkannya</w:t>
      </w:r>
    </w:p>
    <w:p w:rsidR="00356F57" w:rsidRPr="00125061" w:rsidRDefault="00356F57" w:rsidP="00356F57">
      <w:pPr>
        <w:spacing w:after="0" w:line="480" w:lineRule="auto"/>
        <w:ind w:firstLine="720"/>
        <w:jc w:val="both"/>
        <w:rPr>
          <w:rFonts w:ascii="Times New Roman" w:hAnsi="Times New Roman" w:cs="Times New Roman"/>
          <w:sz w:val="24"/>
          <w:szCs w:val="24"/>
        </w:rPr>
      </w:pPr>
      <w:r w:rsidRPr="00125061">
        <w:rPr>
          <w:rFonts w:ascii="Times New Roman" w:hAnsi="Times New Roman" w:cs="Times New Roman"/>
          <w:sz w:val="24"/>
          <w:szCs w:val="24"/>
        </w:rPr>
        <w:lastRenderedPageBreak/>
        <w:t xml:space="preserve">Pembelajaran berdasarkan masalah menuntut siswa untuk menghasilkan produk tertentu dalam karya nyata. Produk tersebut bisa berupa laporan, model fisik, video maupun program komputer. </w:t>
      </w:r>
    </w:p>
    <w:p w:rsidR="00356F57" w:rsidRPr="00CE4128" w:rsidRDefault="00356F57" w:rsidP="00356F57">
      <w:pPr>
        <w:pStyle w:val="ListParagraph"/>
        <w:numPr>
          <w:ilvl w:val="0"/>
          <w:numId w:val="12"/>
        </w:numPr>
        <w:spacing w:after="0" w:line="480" w:lineRule="auto"/>
        <w:jc w:val="both"/>
        <w:rPr>
          <w:rFonts w:ascii="Times New Roman" w:hAnsi="Times New Roman" w:cs="Times New Roman"/>
          <w:sz w:val="24"/>
          <w:szCs w:val="24"/>
        </w:rPr>
      </w:pPr>
      <w:r w:rsidRPr="00CE4128">
        <w:rPr>
          <w:rFonts w:ascii="Times New Roman" w:hAnsi="Times New Roman" w:cs="Times New Roman"/>
          <w:sz w:val="24"/>
          <w:szCs w:val="24"/>
        </w:rPr>
        <w:t>Kolaborasi dan kerja sama</w:t>
      </w:r>
    </w:p>
    <w:p w:rsidR="00356F57" w:rsidRDefault="00356F57" w:rsidP="00356F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Pembelajaran ber</w:t>
      </w:r>
      <w:r w:rsidRPr="00125061">
        <w:rPr>
          <w:rFonts w:ascii="Times New Roman" w:hAnsi="Times New Roman" w:cs="Times New Roman"/>
          <w:sz w:val="24"/>
          <w:szCs w:val="24"/>
        </w:rPr>
        <w:t xml:space="preserve">dasarkan masalah dicirikan oleh siswa yang bekerja </w:t>
      </w:r>
      <w:proofErr w:type="gramStart"/>
      <w:r w:rsidRPr="00125061">
        <w:rPr>
          <w:rFonts w:ascii="Times New Roman" w:hAnsi="Times New Roman" w:cs="Times New Roman"/>
          <w:sz w:val="24"/>
          <w:szCs w:val="24"/>
        </w:rPr>
        <w:t>sama</w:t>
      </w:r>
      <w:proofErr w:type="gramEnd"/>
      <w:r w:rsidRPr="00125061">
        <w:rPr>
          <w:rFonts w:ascii="Times New Roman" w:hAnsi="Times New Roman" w:cs="Times New Roman"/>
          <w:sz w:val="24"/>
          <w:szCs w:val="24"/>
        </w:rPr>
        <w:t xml:space="preserve"> satu dengan yang lainnya, paling sering secara berpasangan atau dalam kelompok kecil.</w:t>
      </w:r>
    </w:p>
    <w:p w:rsidR="00356F57" w:rsidRDefault="00356F57" w:rsidP="00356F57">
      <w:pPr>
        <w:spacing w:after="0" w:line="480" w:lineRule="auto"/>
        <w:ind w:firstLine="720"/>
        <w:jc w:val="both"/>
        <w:rPr>
          <w:rFonts w:ascii="Times New Roman" w:hAnsi="Times New Roman" w:cs="Times New Roman"/>
          <w:sz w:val="24"/>
          <w:szCs w:val="24"/>
        </w:rPr>
      </w:pPr>
      <w:r w:rsidRPr="004220A7">
        <w:rPr>
          <w:rFonts w:ascii="Times New Roman" w:hAnsi="Times New Roman" w:cs="Times New Roman"/>
          <w:sz w:val="24"/>
          <w:szCs w:val="24"/>
        </w:rPr>
        <w:t xml:space="preserve">Tahapan model pembelajaran </w:t>
      </w:r>
      <w:r>
        <w:rPr>
          <w:rFonts w:ascii="Times New Roman" w:hAnsi="Times New Roman" w:cs="Times New Roman"/>
          <w:i/>
          <w:sz w:val="24"/>
          <w:szCs w:val="24"/>
        </w:rPr>
        <w:t>Problem Based Learning</w:t>
      </w:r>
      <w:r w:rsidRPr="004220A7">
        <w:rPr>
          <w:rFonts w:ascii="Times New Roman" w:hAnsi="Times New Roman" w:cs="Times New Roman"/>
          <w:sz w:val="24"/>
          <w:szCs w:val="24"/>
        </w:rPr>
        <w:t xml:space="preserve"> </w:t>
      </w:r>
      <w:r>
        <w:rPr>
          <w:rFonts w:ascii="Times New Roman" w:hAnsi="Times New Roman" w:cs="Times New Roman"/>
          <w:sz w:val="24"/>
          <w:szCs w:val="24"/>
          <w:lang w:val="id-ID"/>
        </w:rPr>
        <w:t>dengan</w:t>
      </w:r>
      <w:r w:rsidRPr="004220A7">
        <w:rPr>
          <w:rFonts w:ascii="Times New Roman" w:hAnsi="Times New Roman" w:cs="Times New Roman"/>
          <w:sz w:val="24"/>
          <w:szCs w:val="24"/>
        </w:rPr>
        <w:t xml:space="preserve"> model Arend (2004) </w:t>
      </w:r>
      <w:r>
        <w:rPr>
          <w:rFonts w:ascii="Times New Roman" w:hAnsi="Times New Roman" w:cs="Times New Roman"/>
          <w:sz w:val="24"/>
          <w:szCs w:val="24"/>
          <w:lang w:val="id-ID"/>
        </w:rPr>
        <w:t xml:space="preserve">dapat </w:t>
      </w:r>
      <w:r w:rsidRPr="004220A7">
        <w:rPr>
          <w:rFonts w:ascii="Times New Roman" w:hAnsi="Times New Roman" w:cs="Times New Roman"/>
          <w:sz w:val="24"/>
          <w:szCs w:val="24"/>
        </w:rPr>
        <w:t>disajikan seperti pada tabel berikut:</w:t>
      </w:r>
    </w:p>
    <w:p w:rsidR="00356F57" w:rsidRPr="004220A7" w:rsidRDefault="00356F57" w:rsidP="00356F57">
      <w:pPr>
        <w:spacing w:after="0" w:line="240" w:lineRule="auto"/>
        <w:jc w:val="center"/>
        <w:rPr>
          <w:rFonts w:ascii="Times New Roman" w:hAnsi="Times New Roman" w:cs="Times New Roman"/>
          <w:b/>
          <w:sz w:val="24"/>
          <w:szCs w:val="24"/>
          <w:lang w:val="id-ID"/>
        </w:rPr>
      </w:pPr>
      <w:r w:rsidRPr="004220A7">
        <w:rPr>
          <w:rFonts w:ascii="Times New Roman" w:hAnsi="Times New Roman" w:cs="Times New Roman"/>
          <w:b/>
          <w:sz w:val="24"/>
          <w:szCs w:val="24"/>
          <w:lang w:val="id-ID"/>
        </w:rPr>
        <w:t>Tabel 2.1</w:t>
      </w:r>
    </w:p>
    <w:p w:rsidR="00356F57" w:rsidRPr="00C6547A" w:rsidRDefault="00356F57" w:rsidP="00356F57">
      <w:pPr>
        <w:spacing w:after="0" w:line="480" w:lineRule="auto"/>
        <w:jc w:val="center"/>
        <w:rPr>
          <w:rFonts w:ascii="Times New Roman" w:hAnsi="Times New Roman" w:cs="Times New Roman"/>
          <w:b/>
          <w:sz w:val="24"/>
          <w:szCs w:val="24"/>
          <w:lang w:val="id-ID"/>
        </w:rPr>
      </w:pPr>
      <w:r w:rsidRPr="004220A7">
        <w:rPr>
          <w:rFonts w:ascii="Times New Roman" w:hAnsi="Times New Roman" w:cs="Times New Roman"/>
          <w:b/>
          <w:sz w:val="24"/>
          <w:szCs w:val="24"/>
        </w:rPr>
        <w:t xml:space="preserve">Tahapan </w:t>
      </w:r>
      <w:r>
        <w:rPr>
          <w:rFonts w:ascii="Times New Roman" w:hAnsi="Times New Roman" w:cs="Times New Roman"/>
          <w:b/>
          <w:i/>
          <w:sz w:val="24"/>
          <w:szCs w:val="24"/>
        </w:rPr>
        <w:t>Problem Based Learning</w:t>
      </w:r>
      <w:r w:rsidRPr="004220A7">
        <w:rPr>
          <w:rFonts w:ascii="Times New Roman" w:hAnsi="Times New Roman" w:cs="Times New Roman"/>
          <w:b/>
          <w:sz w:val="24"/>
          <w:szCs w:val="24"/>
        </w:rPr>
        <w:t xml:space="preserve"> model Arend</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253"/>
      </w:tblGrid>
      <w:tr w:rsidR="00356F57" w:rsidRPr="004220A7" w:rsidTr="00082C0F">
        <w:tc>
          <w:tcPr>
            <w:tcW w:w="4106" w:type="dxa"/>
            <w:shd w:val="clear" w:color="auto" w:fill="D9D9D9" w:themeFill="background1" w:themeFillShade="D9"/>
            <w:vAlign w:val="center"/>
          </w:tcPr>
          <w:p w:rsidR="00356F57" w:rsidRPr="004220A7" w:rsidRDefault="00356F57" w:rsidP="00082C0F">
            <w:pPr>
              <w:spacing w:after="0" w:line="240" w:lineRule="auto"/>
              <w:jc w:val="center"/>
              <w:rPr>
                <w:rFonts w:ascii="Times New Roman" w:hAnsi="Times New Roman" w:cs="Times New Roman"/>
                <w:b/>
              </w:rPr>
            </w:pPr>
            <w:r w:rsidRPr="004220A7">
              <w:rPr>
                <w:rFonts w:ascii="Times New Roman" w:hAnsi="Times New Roman" w:cs="Times New Roman"/>
                <w:b/>
              </w:rPr>
              <w:t xml:space="preserve">Langkah-langkah </w:t>
            </w:r>
            <w:r>
              <w:rPr>
                <w:rFonts w:ascii="Times New Roman" w:hAnsi="Times New Roman" w:cs="Times New Roman"/>
                <w:b/>
                <w:lang w:val="id-ID"/>
              </w:rPr>
              <w:t>model</w:t>
            </w:r>
            <w:r w:rsidRPr="004220A7">
              <w:rPr>
                <w:rFonts w:ascii="Times New Roman" w:hAnsi="Times New Roman" w:cs="Times New Roman"/>
                <w:b/>
              </w:rPr>
              <w:t xml:space="preserve"> pembelajaran </w:t>
            </w:r>
            <w:r>
              <w:rPr>
                <w:rFonts w:ascii="Times New Roman" w:hAnsi="Times New Roman" w:cs="Times New Roman"/>
                <w:b/>
                <w:i/>
              </w:rPr>
              <w:t>Problem Based Learning</w:t>
            </w:r>
          </w:p>
        </w:tc>
        <w:tc>
          <w:tcPr>
            <w:tcW w:w="4253" w:type="dxa"/>
            <w:shd w:val="clear" w:color="auto" w:fill="D9D9D9" w:themeFill="background1" w:themeFillShade="D9"/>
            <w:vAlign w:val="center"/>
          </w:tcPr>
          <w:p w:rsidR="00356F57" w:rsidRPr="004220A7" w:rsidRDefault="00356F57" w:rsidP="00082C0F">
            <w:pPr>
              <w:spacing w:after="0" w:line="240" w:lineRule="auto"/>
              <w:jc w:val="center"/>
              <w:rPr>
                <w:rFonts w:ascii="Times New Roman" w:hAnsi="Times New Roman" w:cs="Times New Roman"/>
                <w:b/>
              </w:rPr>
            </w:pPr>
            <w:r w:rsidRPr="004220A7">
              <w:rPr>
                <w:rFonts w:ascii="Times New Roman" w:hAnsi="Times New Roman" w:cs="Times New Roman"/>
                <w:b/>
              </w:rPr>
              <w:t>Kegiatan yang dilakukan guru</w:t>
            </w:r>
          </w:p>
        </w:tc>
      </w:tr>
      <w:tr w:rsidR="00356F57" w:rsidRPr="004220A7" w:rsidTr="00082C0F">
        <w:tc>
          <w:tcPr>
            <w:tcW w:w="4106" w:type="dxa"/>
          </w:tcPr>
          <w:p w:rsidR="00356F57" w:rsidRPr="004220A7" w:rsidRDefault="00356F57" w:rsidP="00356F57">
            <w:pPr>
              <w:pStyle w:val="ListParagraph"/>
              <w:numPr>
                <w:ilvl w:val="0"/>
                <w:numId w:val="16"/>
              </w:numPr>
              <w:spacing w:after="0" w:line="240" w:lineRule="auto"/>
              <w:jc w:val="both"/>
              <w:rPr>
                <w:rFonts w:ascii="Times New Roman" w:eastAsia="NanumGothic" w:hAnsi="Times New Roman" w:cs="Times New Roman"/>
              </w:rPr>
            </w:pPr>
            <w:r w:rsidRPr="004220A7">
              <w:rPr>
                <w:rFonts w:ascii="Times New Roman" w:eastAsia="NanumGothic" w:hAnsi="Times New Roman" w:cs="Times New Roman"/>
              </w:rPr>
              <w:t>Orientasi siswa pada masalah</w:t>
            </w:r>
          </w:p>
          <w:p w:rsidR="00356F57" w:rsidRPr="004220A7" w:rsidRDefault="00356F57" w:rsidP="00082C0F">
            <w:pPr>
              <w:spacing w:after="0" w:line="240" w:lineRule="auto"/>
              <w:jc w:val="both"/>
              <w:rPr>
                <w:rFonts w:ascii="Times New Roman" w:hAnsi="Times New Roman" w:cs="Times New Roman"/>
              </w:rPr>
            </w:pPr>
          </w:p>
        </w:tc>
        <w:tc>
          <w:tcPr>
            <w:tcW w:w="4253" w:type="dxa"/>
          </w:tcPr>
          <w:p w:rsidR="00356F57" w:rsidRPr="004220A7" w:rsidRDefault="00356F57" w:rsidP="00082C0F">
            <w:pPr>
              <w:spacing w:after="0" w:line="240" w:lineRule="auto"/>
              <w:jc w:val="both"/>
              <w:rPr>
                <w:rFonts w:ascii="Times New Roman" w:hAnsi="Times New Roman" w:cs="Times New Roman"/>
              </w:rPr>
            </w:pPr>
            <w:r w:rsidRPr="004220A7">
              <w:rPr>
                <w:rFonts w:ascii="Times New Roman" w:hAnsi="Times New Roman" w:cs="Times New Roman"/>
              </w:rPr>
              <w:t>Guru menjelaskan tujuan pembelajaran, menjelaskan logistik yang dibutuhkan dan memotivasi siswa yang t</w:t>
            </w:r>
            <w:r w:rsidRPr="004220A7">
              <w:rPr>
                <w:rFonts w:ascii="Times New Roman" w:eastAsia="NanumGothic" w:hAnsi="Times New Roman" w:cs="Times New Roman"/>
              </w:rPr>
              <w:t>erlibat dalam pemecahan masalah</w:t>
            </w:r>
          </w:p>
        </w:tc>
      </w:tr>
      <w:tr w:rsidR="00356F57" w:rsidRPr="004220A7" w:rsidTr="00082C0F">
        <w:tc>
          <w:tcPr>
            <w:tcW w:w="4106" w:type="dxa"/>
            <w:vMerge w:val="restart"/>
          </w:tcPr>
          <w:p w:rsidR="00356F57" w:rsidRPr="004220A7" w:rsidRDefault="00356F57" w:rsidP="00356F57">
            <w:pPr>
              <w:pStyle w:val="ListParagraph"/>
              <w:numPr>
                <w:ilvl w:val="0"/>
                <w:numId w:val="16"/>
              </w:numPr>
              <w:spacing w:after="0" w:line="240" w:lineRule="auto"/>
              <w:jc w:val="both"/>
              <w:rPr>
                <w:rFonts w:ascii="Times New Roman" w:eastAsia="NanumGothic" w:hAnsi="Times New Roman" w:cs="Times New Roman"/>
              </w:rPr>
            </w:pPr>
            <w:r w:rsidRPr="004220A7">
              <w:rPr>
                <w:rFonts w:ascii="Times New Roman" w:eastAsia="NanumGothic" w:hAnsi="Times New Roman" w:cs="Times New Roman"/>
              </w:rPr>
              <w:t>Mengorganisir siswa dalam belajar</w:t>
            </w:r>
          </w:p>
          <w:p w:rsidR="00356F57" w:rsidRPr="004220A7" w:rsidRDefault="00356F57" w:rsidP="00082C0F">
            <w:pPr>
              <w:spacing w:after="0" w:line="240" w:lineRule="auto"/>
              <w:jc w:val="both"/>
              <w:rPr>
                <w:rFonts w:ascii="Times New Roman" w:hAnsi="Times New Roman" w:cs="Times New Roman"/>
              </w:rPr>
            </w:pPr>
          </w:p>
        </w:tc>
        <w:tc>
          <w:tcPr>
            <w:tcW w:w="4253" w:type="dxa"/>
          </w:tcPr>
          <w:p w:rsidR="00356F57" w:rsidRPr="004220A7" w:rsidRDefault="00356F57" w:rsidP="00082C0F">
            <w:pPr>
              <w:spacing w:after="0" w:line="240" w:lineRule="auto"/>
              <w:jc w:val="both"/>
              <w:rPr>
                <w:rFonts w:ascii="Times New Roman" w:hAnsi="Times New Roman" w:cs="Times New Roman"/>
              </w:rPr>
            </w:pPr>
            <w:r w:rsidRPr="004220A7">
              <w:rPr>
                <w:rFonts w:ascii="Times New Roman" w:hAnsi="Times New Roman" w:cs="Times New Roman"/>
              </w:rPr>
              <w:t>Gu</w:t>
            </w:r>
            <w:r w:rsidRPr="004220A7">
              <w:rPr>
                <w:rFonts w:ascii="Times New Roman" w:eastAsia="NanumGothic" w:hAnsi="Times New Roman" w:cs="Times New Roman"/>
              </w:rPr>
              <w:t>ru membagi siswa dalam kelompok</w:t>
            </w:r>
          </w:p>
        </w:tc>
      </w:tr>
      <w:tr w:rsidR="00356F57" w:rsidRPr="004220A7" w:rsidTr="00082C0F">
        <w:tc>
          <w:tcPr>
            <w:tcW w:w="4106" w:type="dxa"/>
            <w:vMerge/>
          </w:tcPr>
          <w:p w:rsidR="00356F57" w:rsidRPr="004220A7" w:rsidRDefault="00356F57" w:rsidP="00356F57">
            <w:pPr>
              <w:pStyle w:val="ListParagraph"/>
              <w:numPr>
                <w:ilvl w:val="0"/>
                <w:numId w:val="16"/>
              </w:numPr>
              <w:spacing w:after="0" w:line="240" w:lineRule="auto"/>
              <w:jc w:val="both"/>
              <w:rPr>
                <w:rFonts w:ascii="Times New Roman" w:eastAsia="NanumGothic" w:hAnsi="Times New Roman" w:cs="Times New Roman"/>
              </w:rPr>
            </w:pPr>
          </w:p>
        </w:tc>
        <w:tc>
          <w:tcPr>
            <w:tcW w:w="4253" w:type="dxa"/>
          </w:tcPr>
          <w:p w:rsidR="00356F57" w:rsidRPr="004220A7" w:rsidRDefault="00356F57" w:rsidP="00082C0F">
            <w:pPr>
              <w:spacing w:after="0" w:line="240" w:lineRule="auto"/>
              <w:jc w:val="both"/>
              <w:rPr>
                <w:rFonts w:ascii="Times New Roman" w:hAnsi="Times New Roman" w:cs="Times New Roman"/>
              </w:rPr>
            </w:pPr>
            <w:r w:rsidRPr="004220A7">
              <w:rPr>
                <w:rFonts w:ascii="Times New Roman" w:hAnsi="Times New Roman" w:cs="Times New Roman"/>
              </w:rPr>
              <w:t>Guru membantu siswa dalam mendefinisikan dan mengorganisir tugas-tugas belajar yang berhubungan dengan masalah</w:t>
            </w:r>
          </w:p>
        </w:tc>
      </w:tr>
      <w:tr w:rsidR="00356F57" w:rsidRPr="004220A7" w:rsidTr="00082C0F">
        <w:tc>
          <w:tcPr>
            <w:tcW w:w="4106" w:type="dxa"/>
          </w:tcPr>
          <w:p w:rsidR="00356F57" w:rsidRPr="004220A7" w:rsidRDefault="00356F57" w:rsidP="00356F57">
            <w:pPr>
              <w:pStyle w:val="ListParagraph"/>
              <w:numPr>
                <w:ilvl w:val="0"/>
                <w:numId w:val="16"/>
              </w:numPr>
              <w:spacing w:after="0" w:line="240" w:lineRule="auto"/>
              <w:jc w:val="both"/>
              <w:rPr>
                <w:rFonts w:ascii="Times New Roman" w:eastAsia="NanumGothic" w:hAnsi="Times New Roman" w:cs="Times New Roman"/>
              </w:rPr>
            </w:pPr>
            <w:r w:rsidRPr="004220A7">
              <w:rPr>
                <w:rFonts w:ascii="Times New Roman" w:eastAsia="NanumGothic" w:hAnsi="Times New Roman" w:cs="Times New Roman"/>
              </w:rPr>
              <w:t>Membimbing penyelidikan individu maupun kelompok</w:t>
            </w:r>
          </w:p>
          <w:p w:rsidR="00356F57" w:rsidRPr="004220A7" w:rsidRDefault="00356F57" w:rsidP="00082C0F">
            <w:pPr>
              <w:spacing w:after="0" w:line="240" w:lineRule="auto"/>
              <w:jc w:val="both"/>
              <w:rPr>
                <w:rFonts w:ascii="Times New Roman" w:hAnsi="Times New Roman" w:cs="Times New Roman"/>
              </w:rPr>
            </w:pPr>
          </w:p>
        </w:tc>
        <w:tc>
          <w:tcPr>
            <w:tcW w:w="4253" w:type="dxa"/>
          </w:tcPr>
          <w:p w:rsidR="00356F57" w:rsidRPr="004220A7" w:rsidRDefault="00356F57" w:rsidP="00082C0F">
            <w:pPr>
              <w:spacing w:after="0" w:line="240" w:lineRule="auto"/>
              <w:jc w:val="both"/>
              <w:rPr>
                <w:rFonts w:ascii="Times New Roman" w:hAnsi="Times New Roman" w:cs="Times New Roman"/>
              </w:rPr>
            </w:pPr>
            <w:r w:rsidRPr="004220A7">
              <w:rPr>
                <w:rFonts w:ascii="Times New Roman" w:hAnsi="Times New Roman" w:cs="Times New Roman"/>
              </w:rPr>
              <w:t>Guru mendorong siswa untuk mengumpulkan informasi yang sesuai, melaksanakan eksperimen dan penyelidikan untuk mendapatkan p</w:t>
            </w:r>
            <w:r w:rsidRPr="004220A7">
              <w:rPr>
                <w:rFonts w:ascii="Times New Roman" w:eastAsia="NanumGothic" w:hAnsi="Times New Roman" w:cs="Times New Roman"/>
              </w:rPr>
              <w:t>enjelasan dan pemecahan masalah</w:t>
            </w:r>
          </w:p>
        </w:tc>
      </w:tr>
      <w:tr w:rsidR="00356F57" w:rsidRPr="004220A7" w:rsidTr="00082C0F">
        <w:tc>
          <w:tcPr>
            <w:tcW w:w="4106" w:type="dxa"/>
          </w:tcPr>
          <w:p w:rsidR="00356F57" w:rsidRPr="004220A7" w:rsidRDefault="00356F57" w:rsidP="00356F57">
            <w:pPr>
              <w:pStyle w:val="ListParagraph"/>
              <w:numPr>
                <w:ilvl w:val="0"/>
                <w:numId w:val="16"/>
              </w:numPr>
              <w:spacing w:after="0" w:line="240" w:lineRule="auto"/>
              <w:jc w:val="both"/>
              <w:rPr>
                <w:rFonts w:ascii="Times New Roman" w:eastAsia="NanumGothic" w:hAnsi="Times New Roman" w:cs="Times New Roman"/>
              </w:rPr>
            </w:pPr>
            <w:r w:rsidRPr="004220A7">
              <w:rPr>
                <w:rFonts w:ascii="Times New Roman" w:eastAsia="NanumGothic" w:hAnsi="Times New Roman" w:cs="Times New Roman"/>
              </w:rPr>
              <w:t>Mengembangkan dan menyajikan hasil karya</w:t>
            </w:r>
          </w:p>
        </w:tc>
        <w:tc>
          <w:tcPr>
            <w:tcW w:w="4253" w:type="dxa"/>
          </w:tcPr>
          <w:p w:rsidR="00356F57" w:rsidRPr="004220A7" w:rsidRDefault="00356F57" w:rsidP="00082C0F">
            <w:pPr>
              <w:spacing w:after="0" w:line="240" w:lineRule="auto"/>
              <w:jc w:val="both"/>
              <w:rPr>
                <w:rFonts w:ascii="Times New Roman" w:hAnsi="Times New Roman" w:cs="Times New Roman"/>
              </w:rPr>
            </w:pPr>
            <w:r w:rsidRPr="004220A7">
              <w:rPr>
                <w:rFonts w:ascii="Times New Roman" w:hAnsi="Times New Roman" w:cs="Times New Roman"/>
              </w:rPr>
              <w:t>Guru membantu siswa dalam merencanakan dan menyiapkan karya yang sesuai seperti laporan, video, model dan membantu mereka membagi tugas dengan temannya</w:t>
            </w:r>
          </w:p>
        </w:tc>
      </w:tr>
    </w:tbl>
    <w:p w:rsidR="00356F57" w:rsidRPr="00C840F8" w:rsidRDefault="00356F57" w:rsidP="00356F57">
      <w:pPr>
        <w:pStyle w:val="ListParagraph"/>
        <w:numPr>
          <w:ilvl w:val="0"/>
          <w:numId w:val="22"/>
        </w:numPr>
        <w:spacing w:before="240"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Kelebihan dan Kekurangan</w:t>
      </w:r>
      <w:r w:rsidRPr="00C840F8">
        <w:rPr>
          <w:rFonts w:ascii="Times New Roman" w:hAnsi="Times New Roman" w:cs="Times New Roman"/>
          <w:b/>
          <w:sz w:val="24"/>
          <w:szCs w:val="24"/>
          <w:lang w:val="id-ID"/>
        </w:rPr>
        <w:t xml:space="preserve"> </w:t>
      </w:r>
      <w:r w:rsidRPr="00C840F8">
        <w:rPr>
          <w:rFonts w:ascii="Times New Roman" w:hAnsi="Times New Roman" w:cs="Times New Roman"/>
          <w:b/>
          <w:i/>
          <w:sz w:val="24"/>
          <w:szCs w:val="24"/>
        </w:rPr>
        <w:t>Problem Based Learning</w:t>
      </w:r>
    </w:p>
    <w:p w:rsidR="00356F57" w:rsidRPr="00125061" w:rsidRDefault="00356F57" w:rsidP="00356F57">
      <w:pPr>
        <w:spacing w:after="0" w:line="480" w:lineRule="auto"/>
        <w:ind w:firstLine="720"/>
        <w:jc w:val="both"/>
        <w:rPr>
          <w:rFonts w:ascii="Times New Roman" w:hAnsi="Times New Roman" w:cs="Times New Roman"/>
          <w:sz w:val="24"/>
          <w:szCs w:val="24"/>
        </w:rPr>
      </w:pPr>
      <w:r w:rsidRPr="00125061">
        <w:rPr>
          <w:rFonts w:ascii="Times New Roman" w:hAnsi="Times New Roman" w:cs="Times New Roman"/>
          <w:sz w:val="24"/>
          <w:szCs w:val="24"/>
        </w:rPr>
        <w:t xml:space="preserve">Pembelajaran </w:t>
      </w:r>
      <w:r w:rsidRPr="00D03331">
        <w:rPr>
          <w:rFonts w:ascii="Times New Roman" w:hAnsi="Times New Roman" w:cs="Times New Roman"/>
          <w:i/>
          <w:sz w:val="24"/>
          <w:szCs w:val="24"/>
        </w:rPr>
        <w:t>Problem Based Learning</w:t>
      </w:r>
      <w:r w:rsidRPr="00125061">
        <w:rPr>
          <w:rFonts w:ascii="Times New Roman" w:hAnsi="Times New Roman" w:cs="Times New Roman"/>
          <w:sz w:val="24"/>
          <w:szCs w:val="24"/>
        </w:rPr>
        <w:t xml:space="preserve"> atau berdasarkan masalah memiliki beberapa kelebihan dibandingkan dengan mode</w:t>
      </w:r>
      <w:r>
        <w:rPr>
          <w:rFonts w:ascii="Times New Roman" w:hAnsi="Times New Roman" w:cs="Times New Roman"/>
          <w:sz w:val="24"/>
          <w:szCs w:val="24"/>
        </w:rPr>
        <w:t xml:space="preserve">l pembelajaran yang lainnya. </w:t>
      </w:r>
      <w:r w:rsidRPr="00125061">
        <w:rPr>
          <w:rFonts w:ascii="Times New Roman" w:hAnsi="Times New Roman" w:cs="Times New Roman"/>
          <w:sz w:val="24"/>
          <w:szCs w:val="24"/>
        </w:rPr>
        <w:t xml:space="preserve">Kelebihan </w:t>
      </w:r>
      <w:r w:rsidRPr="00397517">
        <w:rPr>
          <w:rFonts w:ascii="Times New Roman" w:hAnsi="Times New Roman" w:cs="Times New Roman"/>
          <w:sz w:val="24"/>
          <w:szCs w:val="24"/>
          <w:lang w:val="id-ID"/>
        </w:rPr>
        <w:t>tersebut</w:t>
      </w:r>
      <w:r w:rsidRPr="00125061">
        <w:rPr>
          <w:rFonts w:ascii="Times New Roman" w:hAnsi="Times New Roman" w:cs="Times New Roman"/>
          <w:sz w:val="24"/>
          <w:szCs w:val="24"/>
        </w:rPr>
        <w:t xml:space="preserve"> </w:t>
      </w:r>
      <w:r>
        <w:rPr>
          <w:rFonts w:ascii="Times New Roman" w:hAnsi="Times New Roman" w:cs="Times New Roman"/>
          <w:sz w:val="24"/>
          <w:szCs w:val="24"/>
          <w:lang w:val="id-ID"/>
        </w:rPr>
        <w:t xml:space="preserve">menurut Sanjaya (2006) </w:t>
      </w:r>
      <w:r>
        <w:rPr>
          <w:rFonts w:ascii="Times New Roman" w:hAnsi="Times New Roman" w:cs="Times New Roman"/>
          <w:sz w:val="24"/>
          <w:szCs w:val="24"/>
        </w:rPr>
        <w:t>di</w:t>
      </w:r>
      <w:r w:rsidRPr="00125061">
        <w:rPr>
          <w:rFonts w:ascii="Times New Roman" w:hAnsi="Times New Roman" w:cs="Times New Roman"/>
          <w:sz w:val="24"/>
          <w:szCs w:val="24"/>
        </w:rPr>
        <w:t>antaranya sebagai berikut:</w:t>
      </w:r>
    </w:p>
    <w:p w:rsidR="00356F57" w:rsidRPr="00EB32D0" w:rsidRDefault="00356F57" w:rsidP="00356F57">
      <w:pPr>
        <w:pStyle w:val="ListParagraph"/>
        <w:numPr>
          <w:ilvl w:val="0"/>
          <w:numId w:val="13"/>
        </w:numPr>
        <w:spacing w:after="0" w:line="480" w:lineRule="auto"/>
        <w:jc w:val="both"/>
        <w:rPr>
          <w:rFonts w:ascii="Times New Roman" w:hAnsi="Times New Roman" w:cs="Times New Roman"/>
          <w:sz w:val="24"/>
          <w:szCs w:val="24"/>
        </w:rPr>
      </w:pPr>
      <w:r w:rsidRPr="00D03331">
        <w:rPr>
          <w:rFonts w:ascii="Times New Roman" w:hAnsi="Times New Roman" w:cs="Times New Roman"/>
          <w:i/>
          <w:sz w:val="24"/>
          <w:szCs w:val="24"/>
        </w:rPr>
        <w:lastRenderedPageBreak/>
        <w:t>Problem Based Learning</w:t>
      </w:r>
      <w:r w:rsidRPr="00125061">
        <w:rPr>
          <w:rFonts w:ascii="Times New Roman" w:hAnsi="Times New Roman" w:cs="Times New Roman"/>
          <w:sz w:val="24"/>
          <w:szCs w:val="24"/>
        </w:rPr>
        <w:t xml:space="preserve"> </w:t>
      </w:r>
      <w:r w:rsidRPr="00EB32D0">
        <w:rPr>
          <w:rFonts w:ascii="Times New Roman" w:hAnsi="Times New Roman" w:cs="Times New Roman"/>
          <w:sz w:val="24"/>
          <w:szCs w:val="24"/>
        </w:rPr>
        <w:t xml:space="preserve">merupakan teknik yang cukup bagus untuk memahami isi pelajaran. </w:t>
      </w:r>
    </w:p>
    <w:p w:rsidR="00356F57" w:rsidRPr="00EB32D0" w:rsidRDefault="00356F57" w:rsidP="00356F57">
      <w:pPr>
        <w:pStyle w:val="ListParagraph"/>
        <w:numPr>
          <w:ilvl w:val="0"/>
          <w:numId w:val="13"/>
        </w:numPr>
        <w:spacing w:after="0" w:line="480" w:lineRule="auto"/>
        <w:jc w:val="both"/>
        <w:rPr>
          <w:rFonts w:ascii="Times New Roman" w:hAnsi="Times New Roman" w:cs="Times New Roman"/>
          <w:sz w:val="24"/>
          <w:szCs w:val="24"/>
        </w:rPr>
      </w:pPr>
      <w:r w:rsidRPr="00D03331">
        <w:rPr>
          <w:rFonts w:ascii="Times New Roman" w:hAnsi="Times New Roman" w:cs="Times New Roman"/>
          <w:i/>
          <w:sz w:val="24"/>
          <w:szCs w:val="24"/>
        </w:rPr>
        <w:t>Problem Based Learning</w:t>
      </w:r>
      <w:r w:rsidRPr="00125061">
        <w:rPr>
          <w:rFonts w:ascii="Times New Roman" w:hAnsi="Times New Roman" w:cs="Times New Roman"/>
          <w:sz w:val="24"/>
          <w:szCs w:val="24"/>
        </w:rPr>
        <w:t xml:space="preserve"> </w:t>
      </w:r>
      <w:r w:rsidRPr="00EB32D0">
        <w:rPr>
          <w:rFonts w:ascii="Times New Roman" w:hAnsi="Times New Roman" w:cs="Times New Roman"/>
          <w:sz w:val="24"/>
          <w:szCs w:val="24"/>
        </w:rPr>
        <w:t>dapat menantang kemampuan siswa serta memberikan kepuasan untuk menemukan pengetahuan baru bagi siswa.</w:t>
      </w:r>
    </w:p>
    <w:p w:rsidR="00356F57" w:rsidRPr="00EB32D0" w:rsidRDefault="00356F57" w:rsidP="00356F57">
      <w:pPr>
        <w:pStyle w:val="ListParagraph"/>
        <w:numPr>
          <w:ilvl w:val="0"/>
          <w:numId w:val="13"/>
        </w:numPr>
        <w:spacing w:after="0" w:line="480" w:lineRule="auto"/>
        <w:jc w:val="both"/>
        <w:rPr>
          <w:rFonts w:ascii="Times New Roman" w:hAnsi="Times New Roman" w:cs="Times New Roman"/>
          <w:sz w:val="24"/>
          <w:szCs w:val="24"/>
        </w:rPr>
      </w:pPr>
      <w:r w:rsidRPr="00D03331">
        <w:rPr>
          <w:rFonts w:ascii="Times New Roman" w:hAnsi="Times New Roman" w:cs="Times New Roman"/>
          <w:i/>
          <w:sz w:val="24"/>
          <w:szCs w:val="24"/>
        </w:rPr>
        <w:t>Problem Based Learning</w:t>
      </w:r>
      <w:r w:rsidRPr="00125061">
        <w:rPr>
          <w:rFonts w:ascii="Times New Roman" w:hAnsi="Times New Roman" w:cs="Times New Roman"/>
          <w:sz w:val="24"/>
          <w:szCs w:val="24"/>
        </w:rPr>
        <w:t xml:space="preserve"> </w:t>
      </w:r>
      <w:r w:rsidRPr="00EB32D0">
        <w:rPr>
          <w:rFonts w:ascii="Times New Roman" w:hAnsi="Times New Roman" w:cs="Times New Roman"/>
          <w:sz w:val="24"/>
          <w:szCs w:val="24"/>
        </w:rPr>
        <w:t xml:space="preserve">dapat meningkatkan aktivitas pembelajaran siswa </w:t>
      </w:r>
    </w:p>
    <w:p w:rsidR="00356F57" w:rsidRPr="00EB32D0" w:rsidRDefault="00356F57" w:rsidP="00356F57">
      <w:pPr>
        <w:pStyle w:val="ListParagraph"/>
        <w:numPr>
          <w:ilvl w:val="0"/>
          <w:numId w:val="13"/>
        </w:numPr>
        <w:spacing w:after="0" w:line="480" w:lineRule="auto"/>
        <w:jc w:val="both"/>
        <w:rPr>
          <w:rFonts w:ascii="Times New Roman" w:hAnsi="Times New Roman" w:cs="Times New Roman"/>
          <w:sz w:val="24"/>
          <w:szCs w:val="24"/>
        </w:rPr>
      </w:pPr>
      <w:r w:rsidRPr="00D03331">
        <w:rPr>
          <w:rFonts w:ascii="Times New Roman" w:hAnsi="Times New Roman" w:cs="Times New Roman"/>
          <w:i/>
          <w:sz w:val="24"/>
          <w:szCs w:val="24"/>
        </w:rPr>
        <w:t>Problem Based Learning</w:t>
      </w:r>
      <w:r w:rsidRPr="00125061">
        <w:rPr>
          <w:rFonts w:ascii="Times New Roman" w:hAnsi="Times New Roman" w:cs="Times New Roman"/>
          <w:sz w:val="24"/>
          <w:szCs w:val="24"/>
        </w:rPr>
        <w:t xml:space="preserve"> </w:t>
      </w:r>
      <w:r w:rsidRPr="00EB32D0">
        <w:rPr>
          <w:rFonts w:ascii="Times New Roman" w:hAnsi="Times New Roman" w:cs="Times New Roman"/>
          <w:sz w:val="24"/>
          <w:szCs w:val="24"/>
        </w:rPr>
        <w:t xml:space="preserve">dapat membantu siswa bagaimana menstansfer pengetahuan mereka untuk memahami masalah dalam kehidupan nyata. </w:t>
      </w:r>
    </w:p>
    <w:p w:rsidR="00356F57" w:rsidRPr="00EB32D0" w:rsidRDefault="00356F57" w:rsidP="00356F57">
      <w:pPr>
        <w:pStyle w:val="ListParagraph"/>
        <w:numPr>
          <w:ilvl w:val="0"/>
          <w:numId w:val="13"/>
        </w:numPr>
        <w:spacing w:after="0" w:line="480" w:lineRule="auto"/>
        <w:jc w:val="both"/>
        <w:rPr>
          <w:rFonts w:ascii="Times New Roman" w:hAnsi="Times New Roman" w:cs="Times New Roman"/>
          <w:sz w:val="24"/>
          <w:szCs w:val="24"/>
        </w:rPr>
      </w:pPr>
      <w:r w:rsidRPr="00D03331">
        <w:rPr>
          <w:rFonts w:ascii="Times New Roman" w:hAnsi="Times New Roman" w:cs="Times New Roman"/>
          <w:i/>
          <w:sz w:val="24"/>
          <w:szCs w:val="24"/>
        </w:rPr>
        <w:t>Problem Based Learning</w:t>
      </w:r>
      <w:r w:rsidRPr="00125061">
        <w:rPr>
          <w:rFonts w:ascii="Times New Roman" w:hAnsi="Times New Roman" w:cs="Times New Roman"/>
          <w:sz w:val="24"/>
          <w:szCs w:val="24"/>
        </w:rPr>
        <w:t xml:space="preserve"> </w:t>
      </w:r>
      <w:r w:rsidRPr="00EB32D0">
        <w:rPr>
          <w:rFonts w:ascii="Times New Roman" w:hAnsi="Times New Roman" w:cs="Times New Roman"/>
          <w:sz w:val="24"/>
          <w:szCs w:val="24"/>
        </w:rPr>
        <w:t xml:space="preserve">dapat membantu siswa untuk mengembangkan pengetahuan barunya dan bertanggung jawab dalam pembelajaran yang mereka lakukan. </w:t>
      </w:r>
    </w:p>
    <w:p w:rsidR="00356F57" w:rsidRPr="00EB32D0" w:rsidRDefault="00356F57" w:rsidP="00356F57">
      <w:pPr>
        <w:pStyle w:val="ListParagraph"/>
        <w:numPr>
          <w:ilvl w:val="0"/>
          <w:numId w:val="13"/>
        </w:numPr>
        <w:spacing w:after="0" w:line="480" w:lineRule="auto"/>
        <w:jc w:val="both"/>
        <w:rPr>
          <w:rFonts w:ascii="Times New Roman" w:hAnsi="Times New Roman" w:cs="Times New Roman"/>
          <w:sz w:val="24"/>
          <w:szCs w:val="24"/>
        </w:rPr>
      </w:pPr>
      <w:r w:rsidRPr="00EB32D0">
        <w:rPr>
          <w:rFonts w:ascii="Times New Roman" w:hAnsi="Times New Roman" w:cs="Times New Roman"/>
          <w:sz w:val="24"/>
          <w:szCs w:val="24"/>
        </w:rPr>
        <w:t xml:space="preserve">Melalui </w:t>
      </w:r>
      <w:r w:rsidRPr="00D03331">
        <w:rPr>
          <w:rFonts w:ascii="Times New Roman" w:hAnsi="Times New Roman" w:cs="Times New Roman"/>
          <w:i/>
          <w:sz w:val="24"/>
          <w:szCs w:val="24"/>
        </w:rPr>
        <w:t>Problem Based Learning</w:t>
      </w:r>
      <w:r w:rsidRPr="00125061">
        <w:rPr>
          <w:rFonts w:ascii="Times New Roman" w:hAnsi="Times New Roman" w:cs="Times New Roman"/>
          <w:sz w:val="24"/>
          <w:szCs w:val="24"/>
        </w:rPr>
        <w:t xml:space="preserve"> </w:t>
      </w:r>
      <w:r w:rsidRPr="00EB32D0">
        <w:rPr>
          <w:rFonts w:ascii="Times New Roman" w:hAnsi="Times New Roman" w:cs="Times New Roman"/>
          <w:sz w:val="24"/>
          <w:szCs w:val="24"/>
        </w:rPr>
        <w:t>bisa memperlihatkan kepada siswa bahwa setiap mata pelajaran (matematika, IPA, sejarah, dan lain sebag</w:t>
      </w:r>
      <w:r>
        <w:rPr>
          <w:rFonts w:ascii="Times New Roman" w:hAnsi="Times New Roman" w:cs="Times New Roman"/>
          <w:sz w:val="24"/>
          <w:szCs w:val="24"/>
        </w:rPr>
        <w:t>ainya), pada dasarnya merupakan</w:t>
      </w:r>
      <w:r w:rsidRPr="00EB32D0">
        <w:rPr>
          <w:rFonts w:ascii="Times New Roman" w:hAnsi="Times New Roman" w:cs="Times New Roman"/>
          <w:sz w:val="24"/>
          <w:szCs w:val="24"/>
        </w:rPr>
        <w:t xml:space="preserve"> </w:t>
      </w:r>
      <w:proofErr w:type="gramStart"/>
      <w:r w:rsidRPr="00EB32D0">
        <w:rPr>
          <w:rFonts w:ascii="Times New Roman" w:hAnsi="Times New Roman" w:cs="Times New Roman"/>
          <w:sz w:val="24"/>
          <w:szCs w:val="24"/>
        </w:rPr>
        <w:t>cara</w:t>
      </w:r>
      <w:proofErr w:type="gramEnd"/>
      <w:r w:rsidRPr="00EB32D0">
        <w:rPr>
          <w:rFonts w:ascii="Times New Roman" w:hAnsi="Times New Roman" w:cs="Times New Roman"/>
          <w:sz w:val="24"/>
          <w:szCs w:val="24"/>
        </w:rPr>
        <w:t xml:space="preserve"> </w:t>
      </w:r>
      <w:r>
        <w:rPr>
          <w:rFonts w:ascii="Times New Roman" w:hAnsi="Times New Roman" w:cs="Times New Roman"/>
          <w:sz w:val="24"/>
          <w:szCs w:val="24"/>
        </w:rPr>
        <w:t>berpikir</w:t>
      </w:r>
      <w:r w:rsidRPr="00EB32D0">
        <w:rPr>
          <w:rFonts w:ascii="Times New Roman" w:hAnsi="Times New Roman" w:cs="Times New Roman"/>
          <w:sz w:val="24"/>
          <w:szCs w:val="24"/>
        </w:rPr>
        <w:t xml:space="preserve">, dan sesuatu yang harus dimengerti oleh siswa, bukan hanya sekedar belajar dari guru atau dari buku-buku saja. </w:t>
      </w:r>
    </w:p>
    <w:p w:rsidR="00356F57" w:rsidRPr="00EB32D0" w:rsidRDefault="00356F57" w:rsidP="00356F57">
      <w:pPr>
        <w:pStyle w:val="ListParagraph"/>
        <w:numPr>
          <w:ilvl w:val="0"/>
          <w:numId w:val="13"/>
        </w:numPr>
        <w:spacing w:after="0" w:line="480" w:lineRule="auto"/>
        <w:jc w:val="both"/>
        <w:rPr>
          <w:rFonts w:ascii="Times New Roman" w:hAnsi="Times New Roman" w:cs="Times New Roman"/>
          <w:sz w:val="24"/>
          <w:szCs w:val="24"/>
        </w:rPr>
      </w:pPr>
      <w:r w:rsidRPr="00D03331">
        <w:rPr>
          <w:rFonts w:ascii="Times New Roman" w:hAnsi="Times New Roman" w:cs="Times New Roman"/>
          <w:i/>
          <w:sz w:val="24"/>
          <w:szCs w:val="24"/>
        </w:rPr>
        <w:t>Problem Based Learning</w:t>
      </w:r>
      <w:r w:rsidRPr="00125061">
        <w:rPr>
          <w:rFonts w:ascii="Times New Roman" w:hAnsi="Times New Roman" w:cs="Times New Roman"/>
          <w:sz w:val="24"/>
          <w:szCs w:val="24"/>
        </w:rPr>
        <w:t xml:space="preserve"> </w:t>
      </w:r>
      <w:r w:rsidRPr="00EB32D0">
        <w:rPr>
          <w:rFonts w:ascii="Times New Roman" w:hAnsi="Times New Roman" w:cs="Times New Roman"/>
          <w:sz w:val="24"/>
          <w:szCs w:val="24"/>
        </w:rPr>
        <w:t xml:space="preserve">dianggap lebih menyenangkan dan disukai siswa </w:t>
      </w:r>
    </w:p>
    <w:p w:rsidR="00356F57" w:rsidRPr="00EB32D0" w:rsidRDefault="00356F57" w:rsidP="00356F57">
      <w:pPr>
        <w:pStyle w:val="ListParagraph"/>
        <w:numPr>
          <w:ilvl w:val="0"/>
          <w:numId w:val="13"/>
        </w:numPr>
        <w:spacing w:after="0" w:line="480" w:lineRule="auto"/>
        <w:jc w:val="both"/>
        <w:rPr>
          <w:rFonts w:ascii="Times New Roman" w:hAnsi="Times New Roman" w:cs="Times New Roman"/>
          <w:sz w:val="24"/>
          <w:szCs w:val="24"/>
        </w:rPr>
      </w:pPr>
      <w:r w:rsidRPr="00D03331">
        <w:rPr>
          <w:rFonts w:ascii="Times New Roman" w:hAnsi="Times New Roman" w:cs="Times New Roman"/>
          <w:i/>
          <w:sz w:val="24"/>
          <w:szCs w:val="24"/>
        </w:rPr>
        <w:t>Problem Based Learning</w:t>
      </w:r>
      <w:r w:rsidRPr="00125061">
        <w:rPr>
          <w:rFonts w:ascii="Times New Roman" w:hAnsi="Times New Roman" w:cs="Times New Roman"/>
          <w:sz w:val="24"/>
          <w:szCs w:val="24"/>
        </w:rPr>
        <w:t xml:space="preserve"> </w:t>
      </w:r>
      <w:r w:rsidRPr="00EB32D0">
        <w:rPr>
          <w:rFonts w:ascii="Times New Roman" w:hAnsi="Times New Roman" w:cs="Times New Roman"/>
          <w:sz w:val="24"/>
          <w:szCs w:val="24"/>
        </w:rPr>
        <w:t>dapat mengembangkan kemampuan siswa untuk berpikir kritis dan mengembangkan kemampuan mereka untuk menyesuaikan dengan pengetahuan baru</w:t>
      </w:r>
      <w:r>
        <w:rPr>
          <w:rFonts w:ascii="Times New Roman" w:hAnsi="Times New Roman" w:cs="Times New Roman"/>
          <w:sz w:val="24"/>
          <w:szCs w:val="24"/>
          <w:lang w:val="id-ID"/>
        </w:rPr>
        <w:t>.</w:t>
      </w:r>
      <w:r w:rsidRPr="00EB32D0">
        <w:rPr>
          <w:rFonts w:ascii="Times New Roman" w:hAnsi="Times New Roman" w:cs="Times New Roman"/>
          <w:sz w:val="24"/>
          <w:szCs w:val="24"/>
        </w:rPr>
        <w:t xml:space="preserve"> </w:t>
      </w:r>
    </w:p>
    <w:p w:rsidR="00356F57" w:rsidRPr="00EB32D0" w:rsidRDefault="00356F57" w:rsidP="00356F57">
      <w:pPr>
        <w:pStyle w:val="ListParagraph"/>
        <w:numPr>
          <w:ilvl w:val="0"/>
          <w:numId w:val="13"/>
        </w:numPr>
        <w:spacing w:after="0" w:line="480" w:lineRule="auto"/>
        <w:jc w:val="both"/>
        <w:rPr>
          <w:rFonts w:ascii="Times New Roman" w:hAnsi="Times New Roman" w:cs="Times New Roman"/>
          <w:sz w:val="24"/>
          <w:szCs w:val="24"/>
        </w:rPr>
      </w:pPr>
      <w:r w:rsidRPr="00D03331">
        <w:rPr>
          <w:rFonts w:ascii="Times New Roman" w:hAnsi="Times New Roman" w:cs="Times New Roman"/>
          <w:i/>
          <w:sz w:val="24"/>
          <w:szCs w:val="24"/>
        </w:rPr>
        <w:t>Problem Based Learning</w:t>
      </w:r>
      <w:r w:rsidRPr="00125061">
        <w:rPr>
          <w:rFonts w:ascii="Times New Roman" w:hAnsi="Times New Roman" w:cs="Times New Roman"/>
          <w:sz w:val="24"/>
          <w:szCs w:val="24"/>
        </w:rPr>
        <w:t xml:space="preserve"> </w:t>
      </w:r>
      <w:r w:rsidRPr="00EB32D0">
        <w:rPr>
          <w:rFonts w:ascii="Times New Roman" w:hAnsi="Times New Roman" w:cs="Times New Roman"/>
          <w:sz w:val="24"/>
          <w:szCs w:val="24"/>
        </w:rPr>
        <w:t xml:space="preserve">dapat memberikan kesempatan pada siswa yang mengaplikasikan pengetahuan yang mereka miliki dalam dunia nyata. </w:t>
      </w:r>
    </w:p>
    <w:p w:rsidR="00356F57" w:rsidRPr="00EB32D0" w:rsidRDefault="00356F57" w:rsidP="00356F57">
      <w:pPr>
        <w:pStyle w:val="ListParagraph"/>
        <w:numPr>
          <w:ilvl w:val="0"/>
          <w:numId w:val="13"/>
        </w:numPr>
        <w:spacing w:after="0" w:line="480" w:lineRule="auto"/>
        <w:jc w:val="both"/>
        <w:rPr>
          <w:rFonts w:ascii="Times New Roman" w:hAnsi="Times New Roman" w:cs="Times New Roman"/>
          <w:sz w:val="24"/>
          <w:szCs w:val="24"/>
        </w:rPr>
      </w:pPr>
      <w:r w:rsidRPr="00D03331">
        <w:rPr>
          <w:rFonts w:ascii="Times New Roman" w:hAnsi="Times New Roman" w:cs="Times New Roman"/>
          <w:i/>
          <w:sz w:val="24"/>
          <w:szCs w:val="24"/>
        </w:rPr>
        <w:t>Problem Based Learning</w:t>
      </w:r>
      <w:r w:rsidRPr="00125061">
        <w:rPr>
          <w:rFonts w:ascii="Times New Roman" w:hAnsi="Times New Roman" w:cs="Times New Roman"/>
          <w:sz w:val="24"/>
          <w:szCs w:val="24"/>
        </w:rPr>
        <w:t xml:space="preserve"> </w:t>
      </w:r>
      <w:r w:rsidRPr="00EB32D0">
        <w:rPr>
          <w:rFonts w:ascii="Times New Roman" w:hAnsi="Times New Roman" w:cs="Times New Roman"/>
          <w:sz w:val="24"/>
          <w:szCs w:val="24"/>
        </w:rPr>
        <w:t>dapat mengembangkan minat siswa untuk secara terus menerus belajar sekalipun belajar pada pendidikan formal telah berakhir.</w:t>
      </w:r>
    </w:p>
    <w:p w:rsidR="00356F57" w:rsidRPr="00125061" w:rsidRDefault="00356F57" w:rsidP="00356F57">
      <w:pPr>
        <w:spacing w:after="0" w:line="480" w:lineRule="auto"/>
        <w:ind w:firstLine="720"/>
        <w:jc w:val="both"/>
        <w:rPr>
          <w:rFonts w:ascii="Times New Roman" w:hAnsi="Times New Roman" w:cs="Times New Roman"/>
          <w:sz w:val="24"/>
          <w:szCs w:val="24"/>
        </w:rPr>
      </w:pPr>
      <w:r w:rsidRPr="00125061">
        <w:rPr>
          <w:rFonts w:ascii="Times New Roman" w:hAnsi="Times New Roman" w:cs="Times New Roman"/>
          <w:sz w:val="24"/>
          <w:szCs w:val="24"/>
        </w:rPr>
        <w:lastRenderedPageBreak/>
        <w:t xml:space="preserve">Sama halnya dengan model pengajaran yang lain, model pembelajaran </w:t>
      </w:r>
      <w:r>
        <w:rPr>
          <w:rFonts w:ascii="Times New Roman" w:eastAsia="Times New Roman" w:hAnsi="Times New Roman" w:cs="Times New Roman"/>
          <w:i/>
          <w:sz w:val="24"/>
          <w:szCs w:val="24"/>
          <w:lang w:eastAsia="id-ID"/>
        </w:rPr>
        <w:t>Problem Based Learning</w:t>
      </w:r>
      <w:r>
        <w:rPr>
          <w:rFonts w:ascii="Times New Roman" w:eastAsia="Times New Roman" w:hAnsi="Times New Roman" w:cs="Times New Roman"/>
          <w:i/>
          <w:sz w:val="24"/>
          <w:szCs w:val="24"/>
          <w:lang w:val="id-ID" w:eastAsia="id-ID"/>
        </w:rPr>
        <w:t xml:space="preserve"> </w:t>
      </w:r>
      <w:r w:rsidRPr="00125061">
        <w:rPr>
          <w:rFonts w:ascii="Times New Roman" w:hAnsi="Times New Roman" w:cs="Times New Roman"/>
          <w:sz w:val="24"/>
          <w:szCs w:val="24"/>
        </w:rPr>
        <w:t xml:space="preserve">juga memiliki beberapa kekurangan dalam penerapannya. Kekurangan tersebut </w:t>
      </w:r>
      <w:r>
        <w:rPr>
          <w:rFonts w:ascii="Times New Roman" w:hAnsi="Times New Roman" w:cs="Times New Roman"/>
          <w:sz w:val="24"/>
          <w:szCs w:val="24"/>
          <w:lang w:val="id-ID"/>
        </w:rPr>
        <w:t xml:space="preserve">menurut Sanjaya (2006) </w:t>
      </w:r>
      <w:r w:rsidRPr="00125061">
        <w:rPr>
          <w:rFonts w:ascii="Times New Roman" w:hAnsi="Times New Roman" w:cs="Times New Roman"/>
          <w:sz w:val="24"/>
          <w:szCs w:val="24"/>
        </w:rPr>
        <w:t>diantaranya:</w:t>
      </w:r>
    </w:p>
    <w:p w:rsidR="00356F57" w:rsidRPr="00EB32D0" w:rsidRDefault="00356F57" w:rsidP="00356F57">
      <w:pPr>
        <w:pStyle w:val="ListParagraph"/>
        <w:numPr>
          <w:ilvl w:val="0"/>
          <w:numId w:val="14"/>
        </w:numPr>
        <w:spacing w:after="0" w:line="480" w:lineRule="auto"/>
        <w:jc w:val="both"/>
        <w:rPr>
          <w:rFonts w:ascii="Times New Roman" w:hAnsi="Times New Roman" w:cs="Times New Roman"/>
          <w:sz w:val="24"/>
          <w:szCs w:val="24"/>
        </w:rPr>
      </w:pPr>
      <w:r w:rsidRPr="00EB32D0">
        <w:rPr>
          <w:rFonts w:ascii="Times New Roman" w:hAnsi="Times New Roman" w:cs="Times New Roman"/>
          <w:sz w:val="24"/>
          <w:szCs w:val="24"/>
        </w:rPr>
        <w:t xml:space="preserve">Manakala siswa tidak memiliki minat atau tidak memiliki kepercayaan bahwa masalah yang dipelajari sulit untuk dipecahkan, mereka </w:t>
      </w:r>
      <w:proofErr w:type="gramStart"/>
      <w:r w:rsidRPr="00EB32D0">
        <w:rPr>
          <w:rFonts w:ascii="Times New Roman" w:hAnsi="Times New Roman" w:cs="Times New Roman"/>
          <w:sz w:val="24"/>
          <w:szCs w:val="24"/>
        </w:rPr>
        <w:t>a</w:t>
      </w:r>
      <w:r>
        <w:rPr>
          <w:rFonts w:ascii="Times New Roman" w:hAnsi="Times New Roman" w:cs="Times New Roman"/>
          <w:sz w:val="24"/>
          <w:szCs w:val="24"/>
        </w:rPr>
        <w:t>kan</w:t>
      </w:r>
      <w:proofErr w:type="gramEnd"/>
      <w:r>
        <w:rPr>
          <w:rFonts w:ascii="Times New Roman" w:hAnsi="Times New Roman" w:cs="Times New Roman"/>
          <w:sz w:val="24"/>
          <w:szCs w:val="24"/>
        </w:rPr>
        <w:t xml:space="preserve"> merasa enggan untuk mencoba.</w:t>
      </w:r>
    </w:p>
    <w:p w:rsidR="00356F57" w:rsidRPr="00EB32D0" w:rsidRDefault="00356F57" w:rsidP="00356F57">
      <w:pPr>
        <w:pStyle w:val="ListParagraph"/>
        <w:numPr>
          <w:ilvl w:val="0"/>
          <w:numId w:val="14"/>
        </w:numPr>
        <w:spacing w:after="0" w:line="480" w:lineRule="auto"/>
        <w:jc w:val="both"/>
        <w:rPr>
          <w:rFonts w:ascii="Times New Roman" w:hAnsi="Times New Roman" w:cs="Times New Roman"/>
          <w:sz w:val="24"/>
          <w:szCs w:val="24"/>
        </w:rPr>
      </w:pPr>
      <w:r w:rsidRPr="00EB32D0">
        <w:rPr>
          <w:rFonts w:ascii="Times New Roman" w:hAnsi="Times New Roman" w:cs="Times New Roman"/>
          <w:sz w:val="24"/>
          <w:szCs w:val="24"/>
        </w:rPr>
        <w:t xml:space="preserve">Keberhasilan strategi pembelajaran malalui </w:t>
      </w:r>
      <w:r>
        <w:rPr>
          <w:rFonts w:ascii="Times New Roman" w:eastAsia="Times New Roman" w:hAnsi="Times New Roman" w:cs="Times New Roman"/>
          <w:i/>
          <w:sz w:val="24"/>
          <w:szCs w:val="24"/>
          <w:lang w:eastAsia="id-ID"/>
        </w:rPr>
        <w:t>Problem Based Learning</w:t>
      </w:r>
      <w:r>
        <w:rPr>
          <w:rFonts w:ascii="Times New Roman" w:eastAsia="Times New Roman" w:hAnsi="Times New Roman" w:cs="Times New Roman"/>
          <w:i/>
          <w:sz w:val="24"/>
          <w:szCs w:val="24"/>
          <w:lang w:val="id-ID" w:eastAsia="id-ID"/>
        </w:rPr>
        <w:t xml:space="preserve"> </w:t>
      </w:r>
      <w:r w:rsidRPr="00EB32D0">
        <w:rPr>
          <w:rFonts w:ascii="Times New Roman" w:hAnsi="Times New Roman" w:cs="Times New Roman"/>
          <w:sz w:val="24"/>
          <w:szCs w:val="24"/>
        </w:rPr>
        <w:t>membutuhkan cukup waktu untuk persiap</w:t>
      </w:r>
      <w:r>
        <w:rPr>
          <w:rFonts w:ascii="Times New Roman" w:hAnsi="Times New Roman" w:cs="Times New Roman"/>
          <w:sz w:val="24"/>
          <w:szCs w:val="24"/>
        </w:rPr>
        <w:t>an.</w:t>
      </w:r>
    </w:p>
    <w:p w:rsidR="00356F57" w:rsidRPr="00067661" w:rsidRDefault="00356F57" w:rsidP="00356F57">
      <w:pPr>
        <w:pStyle w:val="ListParagraph"/>
        <w:numPr>
          <w:ilvl w:val="0"/>
          <w:numId w:val="14"/>
        </w:numPr>
        <w:spacing w:line="480" w:lineRule="auto"/>
        <w:jc w:val="both"/>
        <w:rPr>
          <w:rFonts w:ascii="Times New Roman" w:hAnsi="Times New Roman" w:cs="Times New Roman"/>
          <w:sz w:val="24"/>
          <w:szCs w:val="24"/>
        </w:rPr>
      </w:pPr>
      <w:r w:rsidRPr="00EB32D0">
        <w:rPr>
          <w:rFonts w:ascii="Times New Roman" w:hAnsi="Times New Roman" w:cs="Times New Roman"/>
          <w:sz w:val="24"/>
          <w:szCs w:val="24"/>
        </w:rPr>
        <w:t xml:space="preserve">Tanpa pemahaman mengapa mereka berusaha untuk memecahkan masalah yang sedang dipelajari, mereka tidak </w:t>
      </w:r>
      <w:proofErr w:type="gramStart"/>
      <w:r w:rsidRPr="00EB32D0">
        <w:rPr>
          <w:rFonts w:ascii="Times New Roman" w:hAnsi="Times New Roman" w:cs="Times New Roman"/>
          <w:sz w:val="24"/>
          <w:szCs w:val="24"/>
        </w:rPr>
        <w:t>akan</w:t>
      </w:r>
      <w:proofErr w:type="gramEnd"/>
      <w:r w:rsidRPr="00EB32D0">
        <w:rPr>
          <w:rFonts w:ascii="Times New Roman" w:hAnsi="Times New Roman" w:cs="Times New Roman"/>
          <w:sz w:val="24"/>
          <w:szCs w:val="24"/>
        </w:rPr>
        <w:t xml:space="preserve"> belajar apa yang mereka ingin pelajari.</w:t>
      </w:r>
    </w:p>
    <w:p w:rsidR="00356F57" w:rsidRPr="00343B1F" w:rsidRDefault="00356F57" w:rsidP="00356F57">
      <w:pPr>
        <w:pStyle w:val="Heading2"/>
        <w:numPr>
          <w:ilvl w:val="0"/>
          <w:numId w:val="9"/>
        </w:numPr>
        <w:spacing w:line="480" w:lineRule="auto"/>
        <w:rPr>
          <w:rFonts w:ascii="Times New Roman" w:hAnsi="Times New Roman" w:cs="Times New Roman"/>
          <w:b/>
          <w:color w:val="auto"/>
          <w:sz w:val="24"/>
          <w:szCs w:val="24"/>
        </w:rPr>
      </w:pPr>
      <w:bookmarkStart w:id="2" w:name="_Toc534123222"/>
      <w:r w:rsidRPr="00343B1F">
        <w:rPr>
          <w:rFonts w:ascii="Times New Roman" w:hAnsi="Times New Roman" w:cs="Times New Roman"/>
          <w:b/>
          <w:color w:val="auto"/>
          <w:sz w:val="24"/>
          <w:szCs w:val="24"/>
        </w:rPr>
        <w:t xml:space="preserve">Model Pembelajaran </w:t>
      </w:r>
      <w:r w:rsidRPr="00343B1F">
        <w:rPr>
          <w:rFonts w:ascii="Times New Roman" w:hAnsi="Times New Roman" w:cs="Times New Roman"/>
          <w:b/>
          <w:color w:val="auto"/>
          <w:sz w:val="24"/>
          <w:szCs w:val="24"/>
          <w:lang w:val="id-ID"/>
        </w:rPr>
        <w:t>Konvensional</w:t>
      </w:r>
      <w:bookmarkEnd w:id="2"/>
    </w:p>
    <w:p w:rsidR="00356F57" w:rsidRPr="00067661" w:rsidRDefault="00356F57" w:rsidP="00356F57">
      <w:pPr>
        <w:pStyle w:val="ListParagraph"/>
        <w:numPr>
          <w:ilvl w:val="1"/>
          <w:numId w:val="12"/>
        </w:numPr>
        <w:spacing w:after="0" w:line="480" w:lineRule="auto"/>
        <w:jc w:val="both"/>
        <w:rPr>
          <w:rFonts w:ascii="Times New Roman" w:hAnsi="Times New Roman" w:cs="Times New Roman"/>
          <w:b/>
          <w:sz w:val="24"/>
          <w:szCs w:val="24"/>
          <w:lang w:val="id-ID"/>
        </w:rPr>
      </w:pPr>
      <w:r w:rsidRPr="00067661">
        <w:rPr>
          <w:rFonts w:ascii="Times New Roman" w:hAnsi="Times New Roman" w:cs="Times New Roman"/>
          <w:b/>
          <w:sz w:val="24"/>
          <w:szCs w:val="24"/>
          <w:lang w:val="id-ID"/>
        </w:rPr>
        <w:t xml:space="preserve">Pengertian </w:t>
      </w:r>
      <w:r w:rsidRPr="00067661">
        <w:rPr>
          <w:rFonts w:ascii="Times New Roman" w:hAnsi="Times New Roman" w:cs="Times New Roman"/>
          <w:b/>
          <w:sz w:val="24"/>
          <w:szCs w:val="24"/>
        </w:rPr>
        <w:t xml:space="preserve">Pembelajaran </w:t>
      </w:r>
      <w:r w:rsidRPr="00067661">
        <w:rPr>
          <w:rFonts w:ascii="Times New Roman" w:hAnsi="Times New Roman" w:cs="Times New Roman"/>
          <w:b/>
          <w:sz w:val="24"/>
          <w:szCs w:val="24"/>
          <w:lang w:val="id-ID"/>
        </w:rPr>
        <w:t>Konvensional</w:t>
      </w:r>
    </w:p>
    <w:p w:rsidR="00356F57" w:rsidRDefault="00356F57" w:rsidP="00356F57">
      <w:pPr>
        <w:pStyle w:val="ListParagraph"/>
        <w:spacing w:after="0" w:line="480" w:lineRule="auto"/>
        <w:ind w:left="0" w:firstLine="720"/>
        <w:jc w:val="both"/>
        <w:rPr>
          <w:rFonts w:ascii="Times New Roman" w:eastAsia="NanumGothic" w:hAnsi="Times New Roman" w:cs="Times New Roman"/>
          <w:sz w:val="24"/>
          <w:szCs w:val="24"/>
          <w:lang w:val="id-ID"/>
        </w:rPr>
      </w:pPr>
      <w:r w:rsidRPr="00401847">
        <w:rPr>
          <w:rFonts w:ascii="Times New Roman" w:hAnsi="Times New Roman" w:cs="Times New Roman"/>
          <w:sz w:val="24"/>
          <w:szCs w:val="24"/>
          <w:lang w:val="id-ID"/>
        </w:rPr>
        <w:t xml:space="preserve">Pembelajaran konvensional adalah pembelajaran yang menggunakan metode pembelajaran tradisional atau yang biasa digunakan dalam pembelajaran </w:t>
      </w:r>
      <w:r w:rsidRPr="00B21F11">
        <w:rPr>
          <w:rFonts w:ascii="Times New Roman" w:eastAsia="NanumGothic" w:hAnsi="Times New Roman" w:cs="Times New Roman"/>
          <w:sz w:val="24"/>
          <w:szCs w:val="24"/>
        </w:rPr>
        <w:t>sehari-hari dengan menggunakan model yang bersifat umum, bahkan tanpa menyesuaikan model yang tepat berdasarkan sifat dan karakteristik dari materi pembelajaran yang dipelajari</w:t>
      </w:r>
      <w:r w:rsidRPr="00B21F11">
        <w:rPr>
          <w:rFonts w:ascii="Times New Roman" w:hAnsi="Times New Roman" w:cs="Times New Roman"/>
          <w:sz w:val="24"/>
          <w:szCs w:val="24"/>
          <w:lang w:val="id-ID"/>
        </w:rPr>
        <w:t xml:space="preserve">. </w:t>
      </w:r>
      <w:r>
        <w:rPr>
          <w:rFonts w:ascii="Times New Roman" w:eastAsia="NanumGothic" w:hAnsi="Times New Roman" w:cs="Times New Roman"/>
          <w:sz w:val="24"/>
          <w:szCs w:val="24"/>
        </w:rPr>
        <w:t>Trianto (2007</w:t>
      </w:r>
      <w:r w:rsidRPr="004D73AC">
        <w:rPr>
          <w:rFonts w:ascii="Times New Roman" w:eastAsia="NanumGothic" w:hAnsi="Times New Roman" w:cs="Times New Roman"/>
          <w:sz w:val="24"/>
          <w:szCs w:val="24"/>
        </w:rPr>
        <w:t>) mengatakan pada pembelajaran konvensional</w:t>
      </w:r>
      <w:r>
        <w:rPr>
          <w:rFonts w:ascii="Times New Roman" w:eastAsia="NanumGothic" w:hAnsi="Times New Roman" w:cs="Times New Roman"/>
          <w:sz w:val="24"/>
          <w:szCs w:val="24"/>
          <w:lang w:val="id-ID"/>
        </w:rPr>
        <w:t>,</w:t>
      </w:r>
      <w:r w:rsidRPr="004D73AC">
        <w:rPr>
          <w:rFonts w:ascii="Times New Roman" w:eastAsia="NanumGothic" w:hAnsi="Times New Roman" w:cs="Times New Roman"/>
          <w:sz w:val="24"/>
          <w:szCs w:val="24"/>
        </w:rPr>
        <w:t xml:space="preserve"> suasana kelas cenderung </w:t>
      </w:r>
      <w:r w:rsidRPr="00F25CBF">
        <w:rPr>
          <w:rFonts w:ascii="Times New Roman" w:eastAsia="NanumGothic" w:hAnsi="Times New Roman" w:cs="Times New Roman"/>
          <w:i/>
          <w:sz w:val="24"/>
          <w:szCs w:val="24"/>
        </w:rPr>
        <w:t>teacher-centered</w:t>
      </w:r>
      <w:r>
        <w:rPr>
          <w:rFonts w:ascii="Times New Roman" w:eastAsia="NanumGothic" w:hAnsi="Times New Roman" w:cs="Times New Roman"/>
          <w:sz w:val="24"/>
          <w:szCs w:val="24"/>
        </w:rPr>
        <w:t xml:space="preserve"> sehingga siswa</w:t>
      </w:r>
      <w:r w:rsidRPr="004D73AC">
        <w:rPr>
          <w:rFonts w:ascii="Times New Roman" w:eastAsia="NanumGothic" w:hAnsi="Times New Roman" w:cs="Times New Roman"/>
          <w:sz w:val="24"/>
          <w:szCs w:val="24"/>
        </w:rPr>
        <w:t xml:space="preserve"> menjadi pasif, siswa tidak diajarkan model belajar yang dapt memahami bagaimana belajar, berpikir dan memotivasi diri</w:t>
      </w:r>
      <w:r>
        <w:rPr>
          <w:rFonts w:ascii="Times New Roman" w:eastAsia="NanumGothic" w:hAnsi="Times New Roman" w:cs="Times New Roman"/>
          <w:sz w:val="24"/>
          <w:szCs w:val="24"/>
          <w:lang w:val="id-ID"/>
        </w:rPr>
        <w:t xml:space="preserve">. </w:t>
      </w:r>
    </w:p>
    <w:p w:rsidR="00356F57" w:rsidRDefault="00356F57" w:rsidP="00356F57">
      <w:pPr>
        <w:pStyle w:val="ListParagraph"/>
        <w:spacing w:after="0" w:line="480" w:lineRule="auto"/>
        <w:ind w:left="0" w:firstLine="720"/>
        <w:jc w:val="both"/>
        <w:rPr>
          <w:rFonts w:ascii="Times New Roman" w:hAnsi="Times New Roman" w:cs="Times New Roman"/>
          <w:sz w:val="24"/>
          <w:szCs w:val="24"/>
        </w:rPr>
      </w:pPr>
      <w:r w:rsidRPr="00F26E85">
        <w:rPr>
          <w:rFonts w:ascii="Times New Roman" w:hAnsi="Times New Roman" w:cs="Times New Roman"/>
          <w:sz w:val="24"/>
          <w:szCs w:val="24"/>
        </w:rPr>
        <w:t xml:space="preserve">Pembelajaran konvensional memiliki karakteristik </w:t>
      </w:r>
      <w:r>
        <w:rPr>
          <w:rFonts w:ascii="Times New Roman" w:hAnsi="Times New Roman" w:cs="Times New Roman"/>
          <w:sz w:val="24"/>
          <w:szCs w:val="24"/>
        </w:rPr>
        <w:t>tertentu, Wortham (Trianto, 2009</w:t>
      </w:r>
      <w:r w:rsidRPr="00F26E85">
        <w:rPr>
          <w:rFonts w:ascii="Times New Roman" w:hAnsi="Times New Roman" w:cs="Times New Roman"/>
          <w:sz w:val="24"/>
          <w:szCs w:val="24"/>
        </w:rPr>
        <w:t xml:space="preserve">) mengemukakan bahwa ada beberapa karakteristik, yaitu: (1) tidak </w:t>
      </w:r>
      <w:r w:rsidRPr="00F26E85">
        <w:rPr>
          <w:rFonts w:ascii="Times New Roman" w:hAnsi="Times New Roman" w:cs="Times New Roman"/>
          <w:sz w:val="24"/>
          <w:szCs w:val="24"/>
        </w:rPr>
        <w:lastRenderedPageBreak/>
        <w:t xml:space="preserve">kontekstual, (2) tidak menantang, (3) pasif, dan (4) bahan pembelajarannya tidak didiskusikan dengan pebelajar. Bersifat tidak kontekstual, artinya bahwa pembelajaran konvensional dalam segala sesuatu yang dipelajari tidak dihubungkan dengan kebutuhan dan kebermaknaan pembelajaran. Tidak menantang artinya bahwa pembelajaran konvensional bersifat tidak untuk memecahkan masalah nyata. Pembelajar tidak diajak untuk mendiskusikan permasalahan dalam pengetahuan dan konsep baru. Pasif artinya bahwa pembelajaran konvensional tidak memberikan kesempatan agar pembelajaran dapat berpikir kritis dalam menyusun makna terhadap sesuatu yang dipelajari. Dalam hal ini pembelajaran bersifat monoton. Pengajaran lebih banyak memberikan informasi. Bahan ajar yang disajikan tidak didiskusikan dengan pebelajar terlebih dahulu untuk disesuaikan dengan minat dan kebutuhan pembelajar. </w:t>
      </w:r>
    </w:p>
    <w:p w:rsidR="00356F57" w:rsidRPr="00F34D12" w:rsidRDefault="00356F57" w:rsidP="00356F57">
      <w:pPr>
        <w:pStyle w:val="ListParagraph"/>
        <w:spacing w:after="0" w:line="480" w:lineRule="auto"/>
        <w:ind w:left="0" w:firstLine="720"/>
        <w:jc w:val="both"/>
        <w:rPr>
          <w:rFonts w:ascii="Times New Roman" w:hAnsi="Times New Roman" w:cs="Times New Roman"/>
          <w:sz w:val="24"/>
          <w:szCs w:val="24"/>
        </w:rPr>
      </w:pPr>
      <w:r w:rsidRPr="00F26E85">
        <w:rPr>
          <w:rFonts w:ascii="Times New Roman" w:hAnsi="Times New Roman" w:cs="Times New Roman"/>
          <w:sz w:val="24"/>
          <w:szCs w:val="24"/>
        </w:rPr>
        <w:t xml:space="preserve">Pembelajaran konvensional di kelas kontrol menitik beratkan pada proses transfer pengetahuan dan bukan konstruksi pengetahuan. Hal tersebut terihat pada proses pemberian informasi yang hanya dilakukan oleh guru melalui media tertentu dan kemudian dilakukan konfirmasi untuk meyakinkan bahwa </w:t>
      </w:r>
      <w:proofErr w:type="gramStart"/>
      <w:r w:rsidRPr="00F26E85">
        <w:rPr>
          <w:rFonts w:ascii="Times New Roman" w:hAnsi="Times New Roman" w:cs="Times New Roman"/>
          <w:sz w:val="24"/>
          <w:szCs w:val="24"/>
        </w:rPr>
        <w:t>apa</w:t>
      </w:r>
      <w:proofErr w:type="gramEnd"/>
      <w:r w:rsidRPr="00F26E85">
        <w:rPr>
          <w:rFonts w:ascii="Times New Roman" w:hAnsi="Times New Roman" w:cs="Times New Roman"/>
          <w:sz w:val="24"/>
          <w:szCs w:val="24"/>
        </w:rPr>
        <w:t xml:space="preserve"> yang dipahami oleh siswa adalah benar.</w:t>
      </w:r>
      <w:r>
        <w:rPr>
          <w:rFonts w:ascii="Times New Roman" w:hAnsi="Times New Roman" w:cs="Times New Roman"/>
          <w:sz w:val="24"/>
          <w:szCs w:val="24"/>
          <w:lang w:val="id-ID"/>
        </w:rPr>
        <w:t xml:space="preserve"> </w:t>
      </w:r>
      <w:r w:rsidRPr="00F34D12">
        <w:rPr>
          <w:rFonts w:ascii="Times New Roman" w:hAnsi="Times New Roman" w:cs="Times New Roman"/>
          <w:sz w:val="24"/>
          <w:szCs w:val="24"/>
        </w:rPr>
        <w:t xml:space="preserve">Pada proses pembelajaran di dalam kelas pembelajaran konvensional dipadukan dengan tanya-jawab, diskusi, dan penugasan. Namun, kenyataannya pembelajaran di dalam kelas </w:t>
      </w:r>
      <w:r>
        <w:rPr>
          <w:rFonts w:ascii="Times New Roman" w:hAnsi="Times New Roman" w:cs="Times New Roman"/>
          <w:sz w:val="24"/>
          <w:szCs w:val="24"/>
        </w:rPr>
        <w:t>tetap saja didominasi oleh guru</w:t>
      </w:r>
      <w:r w:rsidRPr="00F34D12">
        <w:rPr>
          <w:rFonts w:ascii="Times New Roman" w:hAnsi="Times New Roman" w:cs="Times New Roman"/>
          <w:sz w:val="24"/>
          <w:szCs w:val="24"/>
        </w:rPr>
        <w:t>. Hal tersebutlah yang mengakibatkan setiap guru mengajar tetap saja menggunakan metode cer</w:t>
      </w:r>
      <w:r>
        <w:rPr>
          <w:rFonts w:ascii="Times New Roman" w:hAnsi="Times New Roman" w:cs="Times New Roman"/>
          <w:sz w:val="24"/>
          <w:szCs w:val="24"/>
        </w:rPr>
        <w:t>amah,</w:t>
      </w:r>
      <w:r w:rsidRPr="00F34D12">
        <w:rPr>
          <w:rFonts w:ascii="Times New Roman" w:hAnsi="Times New Roman" w:cs="Times New Roman"/>
          <w:sz w:val="24"/>
          <w:szCs w:val="24"/>
        </w:rPr>
        <w:t xml:space="preserve"> </w:t>
      </w:r>
      <w:r>
        <w:rPr>
          <w:rFonts w:ascii="Times New Roman" w:hAnsi="Times New Roman" w:cs="Times New Roman"/>
          <w:sz w:val="24"/>
          <w:szCs w:val="24"/>
          <w:lang w:val="id-ID"/>
        </w:rPr>
        <w:t>s</w:t>
      </w:r>
      <w:r w:rsidRPr="00F34D12">
        <w:rPr>
          <w:rFonts w:ascii="Times New Roman" w:hAnsi="Times New Roman" w:cs="Times New Roman"/>
          <w:sz w:val="24"/>
          <w:szCs w:val="24"/>
        </w:rPr>
        <w:t xml:space="preserve">ehingga siswa tidak dilibatkan secara aktif untuk melakukan konstruksi pengetahuan di pikirannya. Karakteristik tersebut juga menunjukkan bahwa pembelajaran konvensional menempatkan siswa sebagai seorang pebelajar </w:t>
      </w:r>
      <w:r w:rsidRPr="00F34D12">
        <w:rPr>
          <w:rFonts w:ascii="Times New Roman" w:hAnsi="Times New Roman" w:cs="Times New Roman"/>
          <w:sz w:val="24"/>
          <w:szCs w:val="24"/>
        </w:rPr>
        <w:lastRenderedPageBreak/>
        <w:t>yang pasif dan hanya menerima transfer pengetahuan dari guru dan tidak memperhatikan pengalaman siswa dalam proses pembelajaran. Guru, dalam pembelajaran kovensional ini memainkan peran utama sebagai pemberi informasi dan mengendalikan proses pembelajaran.</w:t>
      </w:r>
    </w:p>
    <w:p w:rsidR="00356F57" w:rsidRPr="00FB21A2" w:rsidRDefault="00356F57" w:rsidP="00356F57">
      <w:pPr>
        <w:spacing w:after="0" w:line="480" w:lineRule="auto"/>
        <w:ind w:firstLine="720"/>
        <w:jc w:val="both"/>
        <w:rPr>
          <w:rFonts w:ascii="Times New Roman" w:hAnsi="Times New Roman" w:cs="Times New Roman"/>
          <w:sz w:val="24"/>
          <w:szCs w:val="24"/>
        </w:rPr>
      </w:pPr>
      <w:r w:rsidRPr="00FB21A2">
        <w:rPr>
          <w:rFonts w:ascii="Times New Roman" w:hAnsi="Times New Roman" w:cs="Times New Roman"/>
          <w:sz w:val="24"/>
          <w:szCs w:val="24"/>
        </w:rPr>
        <w:t>Burrowes (2003) menyampaikan bahwa pembelajaran konvensional menekankan pada resitasi konten, tanpa memberikan waktu yang cukup kepada siswa untuk merefleksi materi-materi yang dipresentasikan, menghubungkannya dengan pengetahuan sebelumnya, atau mengaplikasikannya kepada situasi kehidupan nyata. Pembelajaran konvensional memiliki ciri-ciri, yaitu:</w:t>
      </w:r>
    </w:p>
    <w:p w:rsidR="00356F57" w:rsidRPr="00FB21A2" w:rsidRDefault="00356F57" w:rsidP="00356F57">
      <w:pPr>
        <w:pStyle w:val="ListParagraph"/>
        <w:numPr>
          <w:ilvl w:val="0"/>
          <w:numId w:val="17"/>
        </w:numPr>
        <w:wordWrap w:val="0"/>
        <w:spacing w:line="480" w:lineRule="auto"/>
        <w:jc w:val="both"/>
        <w:rPr>
          <w:rFonts w:ascii="Times New Roman" w:eastAsia="NanumGothic" w:hAnsi="Times New Roman" w:cs="Times New Roman"/>
          <w:sz w:val="24"/>
          <w:szCs w:val="24"/>
        </w:rPr>
      </w:pPr>
      <w:r w:rsidRPr="00FB21A2">
        <w:rPr>
          <w:rFonts w:ascii="Times New Roman" w:eastAsia="NanumGothic" w:hAnsi="Times New Roman" w:cs="Times New Roman"/>
          <w:sz w:val="24"/>
          <w:szCs w:val="24"/>
        </w:rPr>
        <w:t xml:space="preserve">Pembelajaran berpusat </w:t>
      </w:r>
      <w:r>
        <w:rPr>
          <w:rFonts w:ascii="Times New Roman" w:eastAsia="NanumGothic" w:hAnsi="Times New Roman" w:cs="Times New Roman"/>
          <w:sz w:val="24"/>
          <w:szCs w:val="24"/>
          <w:lang w:val="id-ID"/>
        </w:rPr>
        <w:t>ke</w:t>
      </w:r>
      <w:r w:rsidRPr="00FB21A2">
        <w:rPr>
          <w:rFonts w:ascii="Times New Roman" w:eastAsia="NanumGothic" w:hAnsi="Times New Roman" w:cs="Times New Roman"/>
          <w:sz w:val="24"/>
          <w:szCs w:val="24"/>
        </w:rPr>
        <w:t>pada guru,</w:t>
      </w:r>
    </w:p>
    <w:p w:rsidR="00356F57" w:rsidRPr="00FB21A2" w:rsidRDefault="00356F57" w:rsidP="00356F57">
      <w:pPr>
        <w:pStyle w:val="ListParagraph"/>
        <w:numPr>
          <w:ilvl w:val="0"/>
          <w:numId w:val="17"/>
        </w:numPr>
        <w:wordWrap w:val="0"/>
        <w:spacing w:line="480" w:lineRule="auto"/>
        <w:jc w:val="both"/>
        <w:rPr>
          <w:rFonts w:ascii="Times New Roman" w:eastAsia="NanumGothic" w:hAnsi="Times New Roman" w:cs="Times New Roman"/>
          <w:sz w:val="24"/>
          <w:szCs w:val="24"/>
        </w:rPr>
      </w:pPr>
      <w:r w:rsidRPr="00FB21A2">
        <w:rPr>
          <w:rFonts w:ascii="Times New Roman" w:eastAsia="NanumGothic" w:hAnsi="Times New Roman" w:cs="Times New Roman"/>
          <w:sz w:val="24"/>
          <w:szCs w:val="24"/>
        </w:rPr>
        <w:t xml:space="preserve">Terjadi </w:t>
      </w:r>
      <w:r w:rsidRPr="00851E9A">
        <w:rPr>
          <w:rFonts w:ascii="Times New Roman" w:eastAsia="NanumGothic" w:hAnsi="Times New Roman" w:cs="Times New Roman"/>
          <w:i/>
          <w:sz w:val="24"/>
          <w:szCs w:val="24"/>
        </w:rPr>
        <w:t>passive learning</w:t>
      </w:r>
      <w:r w:rsidRPr="00FB21A2">
        <w:rPr>
          <w:rFonts w:ascii="Times New Roman" w:eastAsia="NanumGothic" w:hAnsi="Times New Roman" w:cs="Times New Roman"/>
          <w:sz w:val="24"/>
          <w:szCs w:val="24"/>
        </w:rPr>
        <w:t>,</w:t>
      </w:r>
    </w:p>
    <w:p w:rsidR="00356F57" w:rsidRPr="00FB21A2" w:rsidRDefault="00356F57" w:rsidP="00356F57">
      <w:pPr>
        <w:pStyle w:val="ListParagraph"/>
        <w:numPr>
          <w:ilvl w:val="0"/>
          <w:numId w:val="17"/>
        </w:numPr>
        <w:wordWrap w:val="0"/>
        <w:spacing w:line="480" w:lineRule="auto"/>
        <w:jc w:val="both"/>
        <w:rPr>
          <w:rFonts w:ascii="Times New Roman" w:eastAsia="NanumGothic" w:hAnsi="Times New Roman" w:cs="Times New Roman"/>
          <w:sz w:val="24"/>
          <w:szCs w:val="24"/>
        </w:rPr>
      </w:pPr>
      <w:r w:rsidRPr="00FB21A2">
        <w:rPr>
          <w:rFonts w:ascii="Times New Roman" w:eastAsia="NanumGothic" w:hAnsi="Times New Roman" w:cs="Times New Roman"/>
          <w:sz w:val="24"/>
          <w:szCs w:val="24"/>
        </w:rPr>
        <w:t>Interaksi di antara siswa kurang,</w:t>
      </w:r>
    </w:p>
    <w:p w:rsidR="00356F57" w:rsidRPr="00FB21A2" w:rsidRDefault="00356F57" w:rsidP="00356F57">
      <w:pPr>
        <w:pStyle w:val="ListParagraph"/>
        <w:numPr>
          <w:ilvl w:val="0"/>
          <w:numId w:val="17"/>
        </w:numPr>
        <w:wordWrap w:val="0"/>
        <w:spacing w:line="480" w:lineRule="auto"/>
        <w:jc w:val="both"/>
        <w:rPr>
          <w:rFonts w:ascii="Times New Roman" w:eastAsia="NanumGothic" w:hAnsi="Times New Roman" w:cs="Times New Roman"/>
          <w:sz w:val="24"/>
          <w:szCs w:val="24"/>
        </w:rPr>
      </w:pPr>
      <w:r w:rsidRPr="00FB21A2">
        <w:rPr>
          <w:rFonts w:ascii="Times New Roman" w:eastAsia="NanumGothic" w:hAnsi="Times New Roman" w:cs="Times New Roman"/>
          <w:sz w:val="24"/>
          <w:szCs w:val="24"/>
        </w:rPr>
        <w:t>Tidak ada kelompok-kelompok kooperatif, dan</w:t>
      </w:r>
    </w:p>
    <w:p w:rsidR="00356F57" w:rsidRPr="00FB21A2" w:rsidRDefault="00356F57" w:rsidP="00356F57">
      <w:pPr>
        <w:pStyle w:val="ListParagraph"/>
        <w:numPr>
          <w:ilvl w:val="0"/>
          <w:numId w:val="17"/>
        </w:numPr>
        <w:wordWrap w:val="0"/>
        <w:spacing w:line="480" w:lineRule="auto"/>
        <w:jc w:val="both"/>
        <w:rPr>
          <w:rFonts w:ascii="Times New Roman" w:eastAsia="NanumGothic" w:hAnsi="Times New Roman" w:cs="Times New Roman"/>
          <w:sz w:val="24"/>
          <w:szCs w:val="24"/>
        </w:rPr>
      </w:pPr>
      <w:r>
        <w:rPr>
          <w:rFonts w:ascii="Times New Roman" w:eastAsia="NanumGothic" w:hAnsi="Times New Roman" w:cs="Times New Roman"/>
          <w:sz w:val="24"/>
          <w:szCs w:val="24"/>
        </w:rPr>
        <w:t xml:space="preserve">Penilaian bersifat </w:t>
      </w:r>
      <w:r w:rsidRPr="00851E9A">
        <w:rPr>
          <w:rFonts w:ascii="Times New Roman" w:eastAsia="NanumGothic" w:hAnsi="Times New Roman" w:cs="Times New Roman"/>
          <w:i/>
          <w:sz w:val="24"/>
          <w:szCs w:val="24"/>
        </w:rPr>
        <w:t>sporadic</w:t>
      </w:r>
      <w:r>
        <w:rPr>
          <w:rFonts w:ascii="Times New Roman" w:eastAsia="NanumGothic" w:hAnsi="Times New Roman" w:cs="Times New Roman"/>
          <w:sz w:val="24"/>
          <w:szCs w:val="24"/>
        </w:rPr>
        <w:t>.</w:t>
      </w:r>
    </w:p>
    <w:p w:rsidR="00356F57" w:rsidRPr="000232A2" w:rsidRDefault="00356F57" w:rsidP="00356F57">
      <w:pPr>
        <w:spacing w:line="480" w:lineRule="auto"/>
        <w:ind w:firstLine="720"/>
        <w:jc w:val="both"/>
        <w:rPr>
          <w:rFonts w:ascii="Times New Roman" w:hAnsi="Times New Roman" w:cs="Times New Roman"/>
          <w:sz w:val="24"/>
          <w:szCs w:val="24"/>
          <w:lang w:val="id-ID"/>
        </w:rPr>
      </w:pPr>
      <w:r w:rsidRPr="00581F4D">
        <w:rPr>
          <w:rFonts w:ascii="Times New Roman" w:hAnsi="Times New Roman" w:cs="Times New Roman"/>
          <w:sz w:val="24"/>
          <w:szCs w:val="24"/>
        </w:rPr>
        <w:t>Menurut Brooks &amp; Brooks (1993), penyelenggaraan pembelajaran konvensional lebih menekankan kepada tujuan pembelajaran berupa penambahan pengetahuan, sehingga belajar dilihat sebagai proses “meniru” dan siswa dituntut untuk dapat mengungkapkan kembali pengetahuan yang sudah dipelajari melalui kuis atau tes terstandar.</w:t>
      </w:r>
      <w:r w:rsidRPr="00581F4D">
        <w:rPr>
          <w:rFonts w:ascii="Times New Roman" w:hAnsi="Times New Roman" w:cs="Times New Roman"/>
          <w:sz w:val="24"/>
          <w:szCs w:val="24"/>
          <w:lang w:val="id-ID"/>
        </w:rPr>
        <w:t xml:space="preserve"> </w:t>
      </w:r>
      <w:r w:rsidRPr="00581F4D">
        <w:rPr>
          <w:rFonts w:ascii="Times New Roman" w:hAnsi="Times New Roman" w:cs="Times New Roman"/>
          <w:sz w:val="24"/>
          <w:szCs w:val="24"/>
        </w:rPr>
        <w:t xml:space="preserve">Langkah-langkah </w:t>
      </w:r>
      <w:r w:rsidRPr="00581F4D">
        <w:rPr>
          <w:rFonts w:ascii="Times New Roman" w:eastAsia="NanumGothic" w:hAnsi="Times New Roman" w:cs="Times New Roman"/>
          <w:sz w:val="24"/>
          <w:szCs w:val="24"/>
        </w:rPr>
        <w:t>model pembelajaran</w:t>
      </w:r>
      <w:r w:rsidRPr="000232A2">
        <w:rPr>
          <w:rFonts w:ascii="Times New Roman" w:eastAsia="NanumGothic" w:hAnsi="Times New Roman" w:cs="Times New Roman"/>
          <w:sz w:val="24"/>
          <w:szCs w:val="24"/>
        </w:rPr>
        <w:t xml:space="preserve"> konvensional</w:t>
      </w:r>
      <w:r>
        <w:rPr>
          <w:rFonts w:ascii="Times New Roman" w:eastAsia="NanumGothic" w:hAnsi="Times New Roman" w:cs="Times New Roman"/>
          <w:sz w:val="24"/>
          <w:szCs w:val="24"/>
          <w:lang w:val="id-ID"/>
        </w:rPr>
        <w:t xml:space="preserve"> adalah sebagai berikut.</w:t>
      </w:r>
    </w:p>
    <w:p w:rsidR="00356F57" w:rsidRPr="007A1BFA" w:rsidRDefault="00356F57" w:rsidP="00356F57">
      <w:pPr>
        <w:pStyle w:val="ListParagraph"/>
        <w:numPr>
          <w:ilvl w:val="0"/>
          <w:numId w:val="24"/>
        </w:numPr>
        <w:spacing w:after="0" w:line="480" w:lineRule="auto"/>
        <w:jc w:val="both"/>
        <w:rPr>
          <w:rFonts w:ascii="Times New Roman" w:eastAsia="NanumGothic" w:hAnsi="Times New Roman" w:cs="Times New Roman"/>
          <w:sz w:val="24"/>
          <w:szCs w:val="24"/>
        </w:rPr>
      </w:pPr>
      <w:r w:rsidRPr="007A1BFA">
        <w:rPr>
          <w:rFonts w:ascii="Times New Roman" w:eastAsia="NanumGothic" w:hAnsi="Times New Roman" w:cs="Times New Roman"/>
          <w:sz w:val="24"/>
          <w:szCs w:val="24"/>
        </w:rPr>
        <w:t>Menyampaikan tujuan (Guru menyampaikan semua tujuan pelajaran yang ingin dicapai pada pelajaran tersebut</w:t>
      </w:r>
      <w:r w:rsidRPr="007A1BFA">
        <w:rPr>
          <w:rFonts w:ascii="Times New Roman" w:eastAsia="NanumGothic" w:hAnsi="Times New Roman" w:cs="Times New Roman"/>
          <w:sz w:val="24"/>
          <w:szCs w:val="24"/>
          <w:lang w:val="id-ID"/>
        </w:rPr>
        <w:t>)</w:t>
      </w:r>
      <w:r w:rsidRPr="007A1BFA">
        <w:rPr>
          <w:rFonts w:ascii="Times New Roman" w:eastAsia="NanumGothic" w:hAnsi="Times New Roman" w:cs="Times New Roman"/>
          <w:sz w:val="24"/>
          <w:szCs w:val="24"/>
        </w:rPr>
        <w:t>,</w:t>
      </w:r>
    </w:p>
    <w:p w:rsidR="00356F57" w:rsidRPr="007A1BFA" w:rsidRDefault="00356F57" w:rsidP="00356F57">
      <w:pPr>
        <w:pStyle w:val="ListParagraph"/>
        <w:numPr>
          <w:ilvl w:val="0"/>
          <w:numId w:val="24"/>
        </w:numPr>
        <w:spacing w:after="0" w:line="480" w:lineRule="auto"/>
        <w:jc w:val="both"/>
        <w:rPr>
          <w:rFonts w:ascii="Times New Roman" w:eastAsia="NanumGothic" w:hAnsi="Times New Roman" w:cs="Times New Roman"/>
          <w:sz w:val="24"/>
          <w:szCs w:val="24"/>
        </w:rPr>
      </w:pPr>
      <w:r w:rsidRPr="007A1BFA">
        <w:rPr>
          <w:rFonts w:ascii="Times New Roman" w:eastAsia="NanumGothic" w:hAnsi="Times New Roman" w:cs="Times New Roman"/>
          <w:sz w:val="24"/>
          <w:szCs w:val="24"/>
        </w:rPr>
        <w:lastRenderedPageBreak/>
        <w:t>Menyajikan informasi (Guru menyajikan informasi kepada siswa secara tahap demi tahap dengan metode ceramah</w:t>
      </w:r>
      <w:r w:rsidRPr="007A1BFA">
        <w:rPr>
          <w:rFonts w:ascii="Times New Roman" w:eastAsia="NanumGothic" w:hAnsi="Times New Roman" w:cs="Times New Roman"/>
          <w:sz w:val="24"/>
          <w:szCs w:val="24"/>
          <w:lang w:val="id-ID"/>
        </w:rPr>
        <w:t>)</w:t>
      </w:r>
      <w:r w:rsidRPr="007A1BFA">
        <w:rPr>
          <w:rFonts w:ascii="Times New Roman" w:eastAsia="NanumGothic" w:hAnsi="Times New Roman" w:cs="Times New Roman"/>
          <w:sz w:val="24"/>
          <w:szCs w:val="24"/>
        </w:rPr>
        <w:t>,</w:t>
      </w:r>
    </w:p>
    <w:p w:rsidR="00356F57" w:rsidRPr="007A1BFA" w:rsidRDefault="00356F57" w:rsidP="00356F57">
      <w:pPr>
        <w:pStyle w:val="ListParagraph"/>
        <w:numPr>
          <w:ilvl w:val="0"/>
          <w:numId w:val="24"/>
        </w:numPr>
        <w:spacing w:after="0" w:line="480" w:lineRule="auto"/>
        <w:jc w:val="both"/>
        <w:rPr>
          <w:rFonts w:ascii="Times New Roman" w:eastAsia="NanumGothic" w:hAnsi="Times New Roman" w:cs="Times New Roman"/>
          <w:sz w:val="24"/>
          <w:szCs w:val="24"/>
        </w:rPr>
      </w:pPr>
      <w:r w:rsidRPr="007A1BFA">
        <w:rPr>
          <w:rFonts w:ascii="Times New Roman" w:eastAsia="NanumGothic" w:hAnsi="Times New Roman" w:cs="Times New Roman"/>
          <w:sz w:val="24"/>
          <w:szCs w:val="24"/>
        </w:rPr>
        <w:t>Mengecek pemahaman dan memberikan umpan balik</w:t>
      </w:r>
      <w:r w:rsidRPr="007A1BFA">
        <w:rPr>
          <w:rFonts w:ascii="Times New Roman" w:eastAsia="NanumGothic" w:hAnsi="Times New Roman" w:cs="Times New Roman"/>
          <w:sz w:val="24"/>
          <w:szCs w:val="24"/>
          <w:lang w:val="id-ID"/>
        </w:rPr>
        <w:t xml:space="preserve"> (</w:t>
      </w:r>
      <w:r w:rsidRPr="007A1BFA">
        <w:rPr>
          <w:rFonts w:ascii="Times New Roman" w:eastAsia="NanumGothic" w:hAnsi="Times New Roman" w:cs="Times New Roman"/>
          <w:sz w:val="24"/>
          <w:szCs w:val="24"/>
        </w:rPr>
        <w:t>Guru mengecek keberhasilan siswa dan memberikan umpan balik</w:t>
      </w:r>
      <w:r w:rsidRPr="007A1BFA">
        <w:rPr>
          <w:rFonts w:ascii="Times New Roman" w:eastAsia="NanumGothic" w:hAnsi="Times New Roman" w:cs="Times New Roman"/>
          <w:sz w:val="24"/>
          <w:szCs w:val="24"/>
          <w:lang w:val="id-ID"/>
        </w:rPr>
        <w:t>)</w:t>
      </w:r>
      <w:r w:rsidRPr="007A1BFA">
        <w:rPr>
          <w:rFonts w:ascii="Times New Roman" w:eastAsia="NanumGothic" w:hAnsi="Times New Roman" w:cs="Times New Roman"/>
          <w:sz w:val="24"/>
          <w:szCs w:val="24"/>
        </w:rPr>
        <w:t>, dan</w:t>
      </w:r>
    </w:p>
    <w:p w:rsidR="00356F57" w:rsidRPr="007A1BFA" w:rsidRDefault="00356F57" w:rsidP="00356F57">
      <w:pPr>
        <w:pStyle w:val="ListParagraph"/>
        <w:numPr>
          <w:ilvl w:val="0"/>
          <w:numId w:val="24"/>
        </w:numPr>
        <w:spacing w:after="0" w:line="480" w:lineRule="auto"/>
        <w:jc w:val="both"/>
        <w:rPr>
          <w:rFonts w:ascii="Times New Roman" w:eastAsia="NanumGothic" w:hAnsi="Times New Roman" w:cs="Times New Roman"/>
          <w:sz w:val="24"/>
          <w:szCs w:val="24"/>
        </w:rPr>
      </w:pPr>
      <w:r w:rsidRPr="007A1BFA">
        <w:rPr>
          <w:rFonts w:ascii="Times New Roman" w:eastAsia="NanumGothic" w:hAnsi="Times New Roman" w:cs="Times New Roman"/>
          <w:sz w:val="24"/>
          <w:szCs w:val="24"/>
        </w:rPr>
        <w:t xml:space="preserve">Memberikan kesempatan latihan lanjutan (Guru </w:t>
      </w:r>
      <w:proofErr w:type="gramStart"/>
      <w:r w:rsidRPr="007A1BFA">
        <w:rPr>
          <w:rFonts w:ascii="Times New Roman" w:eastAsia="NanumGothic" w:hAnsi="Times New Roman" w:cs="Times New Roman"/>
          <w:sz w:val="24"/>
          <w:szCs w:val="24"/>
        </w:rPr>
        <w:t>memberikan</w:t>
      </w:r>
      <w:proofErr w:type="gramEnd"/>
      <w:r w:rsidRPr="007A1BFA">
        <w:rPr>
          <w:rFonts w:ascii="Times New Roman" w:eastAsia="NanumGothic" w:hAnsi="Times New Roman" w:cs="Times New Roman"/>
          <w:sz w:val="24"/>
          <w:szCs w:val="24"/>
        </w:rPr>
        <w:t xml:space="preserve"> tugas tambahan untuk dikerjakan di rumah</w:t>
      </w:r>
      <w:r w:rsidRPr="007A1BFA">
        <w:rPr>
          <w:rFonts w:ascii="Times New Roman" w:eastAsia="NanumGothic" w:hAnsi="Times New Roman" w:cs="Times New Roman"/>
          <w:sz w:val="24"/>
          <w:szCs w:val="24"/>
          <w:lang w:val="id-ID"/>
        </w:rPr>
        <w:t>)</w:t>
      </w:r>
      <w:r w:rsidRPr="007A1BFA">
        <w:rPr>
          <w:rFonts w:ascii="Times New Roman" w:eastAsia="NanumGothic" w:hAnsi="Times New Roman" w:cs="Times New Roman"/>
          <w:sz w:val="24"/>
          <w:szCs w:val="24"/>
        </w:rPr>
        <w:t>.</w:t>
      </w:r>
    </w:p>
    <w:p w:rsidR="00356F57" w:rsidRPr="00067661" w:rsidRDefault="00356F57" w:rsidP="00356F57">
      <w:pPr>
        <w:pStyle w:val="ListParagraph"/>
        <w:numPr>
          <w:ilvl w:val="1"/>
          <w:numId w:val="12"/>
        </w:num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Kelebihan dan Kekurangan</w:t>
      </w:r>
      <w:r w:rsidRPr="00067661">
        <w:rPr>
          <w:rFonts w:ascii="Times New Roman" w:hAnsi="Times New Roman" w:cs="Times New Roman"/>
          <w:b/>
          <w:sz w:val="24"/>
          <w:szCs w:val="24"/>
          <w:lang w:val="id-ID"/>
        </w:rPr>
        <w:t xml:space="preserve"> </w:t>
      </w:r>
      <w:r w:rsidRPr="00067661">
        <w:rPr>
          <w:rFonts w:ascii="Times New Roman" w:hAnsi="Times New Roman" w:cs="Times New Roman"/>
          <w:b/>
          <w:sz w:val="24"/>
          <w:szCs w:val="24"/>
        </w:rPr>
        <w:t xml:space="preserve">Pembelajaran </w:t>
      </w:r>
      <w:r w:rsidRPr="00067661">
        <w:rPr>
          <w:rFonts w:ascii="Times New Roman" w:hAnsi="Times New Roman" w:cs="Times New Roman"/>
          <w:b/>
          <w:sz w:val="24"/>
          <w:szCs w:val="24"/>
          <w:lang w:val="id-ID"/>
        </w:rPr>
        <w:t>Konvensional</w:t>
      </w:r>
    </w:p>
    <w:p w:rsidR="00356F57" w:rsidRPr="00010C76" w:rsidRDefault="00356F57" w:rsidP="00356F57">
      <w:pPr>
        <w:spacing w:after="0" w:line="480" w:lineRule="auto"/>
        <w:ind w:firstLine="720"/>
        <w:jc w:val="both"/>
        <w:rPr>
          <w:rFonts w:ascii="Times New Roman" w:hAnsi="Times New Roman" w:cs="Times New Roman"/>
          <w:sz w:val="24"/>
        </w:rPr>
      </w:pPr>
      <w:r>
        <w:rPr>
          <w:rFonts w:ascii="Times New Roman" w:hAnsi="Times New Roman" w:cs="Times New Roman"/>
          <w:sz w:val="24"/>
          <w:lang w:val="id-ID"/>
        </w:rPr>
        <w:t>Menurut Kholik (2011), m</w:t>
      </w:r>
      <w:r w:rsidRPr="00010C76">
        <w:rPr>
          <w:rFonts w:ascii="Times New Roman" w:hAnsi="Times New Roman" w:cs="Times New Roman"/>
          <w:sz w:val="24"/>
        </w:rPr>
        <w:t>odel konvensional dipandang ef</w:t>
      </w:r>
      <w:r>
        <w:rPr>
          <w:rFonts w:ascii="Times New Roman" w:hAnsi="Times New Roman" w:cs="Times New Roman"/>
          <w:sz w:val="24"/>
        </w:rPr>
        <w:t>ektif atau mempunyai kelebihan diantaranya yaitu</w:t>
      </w:r>
      <w:r w:rsidRPr="00010C76">
        <w:rPr>
          <w:rFonts w:ascii="Times New Roman" w:hAnsi="Times New Roman" w:cs="Times New Roman"/>
          <w:sz w:val="24"/>
        </w:rPr>
        <w:t>.</w:t>
      </w:r>
    </w:p>
    <w:p w:rsidR="00356F57" w:rsidRPr="00010C76" w:rsidRDefault="00356F57" w:rsidP="00356F57">
      <w:pPr>
        <w:pStyle w:val="ListParagraph"/>
        <w:numPr>
          <w:ilvl w:val="0"/>
          <w:numId w:val="18"/>
        </w:numPr>
        <w:wordWrap w:val="0"/>
        <w:spacing w:after="0" w:line="480" w:lineRule="auto"/>
        <w:jc w:val="both"/>
        <w:rPr>
          <w:rFonts w:ascii="Times New Roman" w:eastAsia="NanumGothic" w:hAnsi="Times New Roman" w:cs="Times New Roman"/>
          <w:sz w:val="24"/>
          <w:szCs w:val="24"/>
        </w:rPr>
      </w:pPr>
      <w:r w:rsidRPr="00010C76">
        <w:rPr>
          <w:rFonts w:ascii="Times New Roman" w:eastAsia="NanumGothic" w:hAnsi="Times New Roman" w:cs="Times New Roman"/>
          <w:sz w:val="24"/>
          <w:szCs w:val="24"/>
        </w:rPr>
        <w:t>Berbagi informasi yang tidak mudah ditemukan di tempat lain.</w:t>
      </w:r>
    </w:p>
    <w:p w:rsidR="00356F57" w:rsidRPr="00010C76" w:rsidRDefault="00356F57" w:rsidP="00356F57">
      <w:pPr>
        <w:pStyle w:val="ListParagraph"/>
        <w:numPr>
          <w:ilvl w:val="0"/>
          <w:numId w:val="18"/>
        </w:numPr>
        <w:wordWrap w:val="0"/>
        <w:spacing w:after="0" w:line="480" w:lineRule="auto"/>
        <w:jc w:val="both"/>
        <w:rPr>
          <w:rFonts w:ascii="Times New Roman" w:eastAsia="NanumGothic" w:hAnsi="Times New Roman" w:cs="Times New Roman"/>
          <w:sz w:val="24"/>
          <w:szCs w:val="24"/>
        </w:rPr>
      </w:pPr>
      <w:r w:rsidRPr="00010C76">
        <w:rPr>
          <w:rFonts w:ascii="Times New Roman" w:eastAsia="NanumGothic" w:hAnsi="Times New Roman" w:cs="Times New Roman"/>
          <w:sz w:val="24"/>
          <w:szCs w:val="24"/>
        </w:rPr>
        <w:t>Menyampaikan informasi dengan cepat.</w:t>
      </w:r>
    </w:p>
    <w:p w:rsidR="00356F57" w:rsidRPr="00010C76" w:rsidRDefault="00356F57" w:rsidP="00356F57">
      <w:pPr>
        <w:pStyle w:val="ListParagraph"/>
        <w:numPr>
          <w:ilvl w:val="0"/>
          <w:numId w:val="18"/>
        </w:numPr>
        <w:wordWrap w:val="0"/>
        <w:spacing w:after="0" w:line="480" w:lineRule="auto"/>
        <w:jc w:val="both"/>
        <w:rPr>
          <w:rFonts w:ascii="Times New Roman" w:eastAsia="NanumGothic" w:hAnsi="Times New Roman" w:cs="Times New Roman"/>
          <w:sz w:val="24"/>
          <w:szCs w:val="24"/>
        </w:rPr>
      </w:pPr>
      <w:r w:rsidRPr="00010C76">
        <w:rPr>
          <w:rFonts w:ascii="Times New Roman" w:eastAsia="NanumGothic" w:hAnsi="Times New Roman" w:cs="Times New Roman"/>
          <w:sz w:val="24"/>
          <w:szCs w:val="24"/>
        </w:rPr>
        <w:t xml:space="preserve">Membangkitkan minat </w:t>
      </w:r>
      <w:proofErr w:type="gramStart"/>
      <w:r w:rsidRPr="00010C76">
        <w:rPr>
          <w:rFonts w:ascii="Times New Roman" w:eastAsia="NanumGothic" w:hAnsi="Times New Roman" w:cs="Times New Roman"/>
          <w:sz w:val="24"/>
          <w:szCs w:val="24"/>
        </w:rPr>
        <w:t>akan</w:t>
      </w:r>
      <w:proofErr w:type="gramEnd"/>
      <w:r w:rsidRPr="00010C76">
        <w:rPr>
          <w:rFonts w:ascii="Times New Roman" w:eastAsia="NanumGothic" w:hAnsi="Times New Roman" w:cs="Times New Roman"/>
          <w:sz w:val="24"/>
          <w:szCs w:val="24"/>
        </w:rPr>
        <w:t xml:space="preserve"> informasi.</w:t>
      </w:r>
    </w:p>
    <w:p w:rsidR="00356F57" w:rsidRPr="00010C76" w:rsidRDefault="00356F57" w:rsidP="00356F57">
      <w:pPr>
        <w:pStyle w:val="ListParagraph"/>
        <w:numPr>
          <w:ilvl w:val="0"/>
          <w:numId w:val="18"/>
        </w:numPr>
        <w:wordWrap w:val="0"/>
        <w:spacing w:after="0" w:line="480" w:lineRule="auto"/>
        <w:jc w:val="both"/>
        <w:rPr>
          <w:rFonts w:ascii="Times New Roman" w:eastAsia="NanumGothic" w:hAnsi="Times New Roman" w:cs="Times New Roman"/>
          <w:sz w:val="24"/>
          <w:szCs w:val="24"/>
        </w:rPr>
      </w:pPr>
      <w:r w:rsidRPr="00010C76">
        <w:rPr>
          <w:rFonts w:ascii="Times New Roman" w:eastAsia="NanumGothic" w:hAnsi="Times New Roman" w:cs="Times New Roman"/>
          <w:sz w:val="24"/>
          <w:szCs w:val="24"/>
        </w:rPr>
        <w:t xml:space="preserve">Mengajari siswa yang </w:t>
      </w:r>
      <w:proofErr w:type="gramStart"/>
      <w:r w:rsidRPr="00010C76">
        <w:rPr>
          <w:rFonts w:ascii="Times New Roman" w:eastAsia="NanumGothic" w:hAnsi="Times New Roman" w:cs="Times New Roman"/>
          <w:sz w:val="24"/>
          <w:szCs w:val="24"/>
        </w:rPr>
        <w:t>cara</w:t>
      </w:r>
      <w:proofErr w:type="gramEnd"/>
      <w:r w:rsidRPr="00010C76">
        <w:rPr>
          <w:rFonts w:ascii="Times New Roman" w:eastAsia="NanumGothic" w:hAnsi="Times New Roman" w:cs="Times New Roman"/>
          <w:sz w:val="24"/>
          <w:szCs w:val="24"/>
        </w:rPr>
        <w:t xml:space="preserve"> belajar terbaiknya dengan mendengarkan.</w:t>
      </w:r>
    </w:p>
    <w:p w:rsidR="00356F57" w:rsidRPr="00010C76" w:rsidRDefault="00356F57" w:rsidP="00356F57">
      <w:pPr>
        <w:pStyle w:val="ListParagraph"/>
        <w:numPr>
          <w:ilvl w:val="0"/>
          <w:numId w:val="18"/>
        </w:numPr>
        <w:wordWrap w:val="0"/>
        <w:spacing w:after="0" w:line="480" w:lineRule="auto"/>
        <w:jc w:val="both"/>
        <w:rPr>
          <w:rFonts w:ascii="Times New Roman" w:eastAsia="NanumGothic" w:hAnsi="Times New Roman" w:cs="Times New Roman"/>
          <w:sz w:val="24"/>
          <w:szCs w:val="24"/>
        </w:rPr>
      </w:pPr>
      <w:r w:rsidRPr="00010C76">
        <w:rPr>
          <w:rFonts w:ascii="Times New Roman" w:eastAsia="NanumGothic" w:hAnsi="Times New Roman" w:cs="Times New Roman"/>
          <w:sz w:val="24"/>
          <w:szCs w:val="24"/>
        </w:rPr>
        <w:t>Mudah digunakan dalam proses belajar mengajar.</w:t>
      </w:r>
    </w:p>
    <w:p w:rsidR="00356F57" w:rsidRPr="00010C76" w:rsidRDefault="00356F57" w:rsidP="00356F57">
      <w:pPr>
        <w:spacing w:after="0" w:line="480" w:lineRule="auto"/>
        <w:ind w:firstLine="720"/>
        <w:jc w:val="both"/>
        <w:rPr>
          <w:rFonts w:ascii="Times New Roman" w:hAnsi="Times New Roman" w:cs="Times New Roman"/>
          <w:sz w:val="24"/>
          <w:szCs w:val="24"/>
        </w:rPr>
      </w:pPr>
      <w:r w:rsidRPr="00010C76">
        <w:rPr>
          <w:rFonts w:ascii="Times New Roman" w:hAnsi="Times New Roman" w:cs="Times New Roman"/>
          <w:sz w:val="24"/>
          <w:szCs w:val="24"/>
        </w:rPr>
        <w:t>Namun demikian</w:t>
      </w:r>
      <w:r>
        <w:rPr>
          <w:rFonts w:ascii="Times New Roman" w:hAnsi="Times New Roman" w:cs="Times New Roman"/>
          <w:sz w:val="24"/>
          <w:szCs w:val="24"/>
          <w:lang w:val="id-ID"/>
        </w:rPr>
        <w:t xml:space="preserve">, </w:t>
      </w:r>
      <w:r>
        <w:rPr>
          <w:rFonts w:ascii="Times New Roman" w:hAnsi="Times New Roman" w:cs="Times New Roman"/>
          <w:sz w:val="24"/>
          <w:lang w:val="id-ID"/>
        </w:rPr>
        <w:t>menurut Kholik (2011)</w:t>
      </w:r>
      <w:r w:rsidRPr="00010C76">
        <w:rPr>
          <w:rFonts w:ascii="Times New Roman" w:hAnsi="Times New Roman" w:cs="Times New Roman"/>
          <w:sz w:val="24"/>
          <w:szCs w:val="24"/>
        </w:rPr>
        <w:t xml:space="preserve"> pendekatan pembelajaran tersebut</w:t>
      </w:r>
      <w:r>
        <w:rPr>
          <w:rFonts w:ascii="Times New Roman" w:hAnsi="Times New Roman" w:cs="Times New Roman"/>
          <w:sz w:val="24"/>
          <w:szCs w:val="24"/>
          <w:lang w:val="id-ID"/>
        </w:rPr>
        <w:t xml:space="preserve"> juga</w:t>
      </w:r>
      <w:r w:rsidRPr="00010C76">
        <w:rPr>
          <w:rFonts w:ascii="Times New Roman" w:hAnsi="Times New Roman" w:cs="Times New Roman"/>
          <w:sz w:val="24"/>
          <w:szCs w:val="24"/>
        </w:rPr>
        <w:t xml:space="preserve"> mempunyai beberapa </w:t>
      </w:r>
      <w:r>
        <w:rPr>
          <w:rFonts w:ascii="Times New Roman" w:hAnsi="Times New Roman" w:cs="Times New Roman"/>
          <w:sz w:val="24"/>
          <w:szCs w:val="24"/>
        </w:rPr>
        <w:t>kekurangan</w:t>
      </w:r>
      <w:r>
        <w:rPr>
          <w:rFonts w:ascii="Times New Roman" w:hAnsi="Times New Roman" w:cs="Times New Roman"/>
          <w:sz w:val="24"/>
          <w:szCs w:val="24"/>
          <w:lang w:val="id-ID"/>
        </w:rPr>
        <w:t>, yaitu</w:t>
      </w:r>
      <w:r w:rsidRPr="00010C76">
        <w:rPr>
          <w:rFonts w:ascii="Times New Roman" w:hAnsi="Times New Roman" w:cs="Times New Roman"/>
          <w:sz w:val="24"/>
          <w:szCs w:val="24"/>
        </w:rPr>
        <w:t xml:space="preserve"> sebagai berikut.</w:t>
      </w:r>
    </w:p>
    <w:p w:rsidR="00356F57" w:rsidRPr="00010C76" w:rsidRDefault="00356F57" w:rsidP="00356F57">
      <w:pPr>
        <w:pStyle w:val="ListParagraph"/>
        <w:numPr>
          <w:ilvl w:val="0"/>
          <w:numId w:val="19"/>
        </w:numPr>
        <w:spacing w:line="480" w:lineRule="auto"/>
        <w:jc w:val="both"/>
        <w:rPr>
          <w:rFonts w:ascii="Times New Roman" w:hAnsi="Times New Roman" w:cs="Times New Roman"/>
          <w:sz w:val="24"/>
          <w:szCs w:val="24"/>
        </w:rPr>
      </w:pPr>
      <w:r w:rsidRPr="00010C76">
        <w:rPr>
          <w:rFonts w:ascii="Times New Roman" w:hAnsi="Times New Roman" w:cs="Times New Roman"/>
          <w:sz w:val="24"/>
          <w:szCs w:val="24"/>
        </w:rPr>
        <w:t xml:space="preserve">Tidak semua siswa memiliki </w:t>
      </w:r>
      <w:proofErr w:type="gramStart"/>
      <w:r w:rsidRPr="00010C76">
        <w:rPr>
          <w:rFonts w:ascii="Times New Roman" w:hAnsi="Times New Roman" w:cs="Times New Roman"/>
          <w:sz w:val="24"/>
          <w:szCs w:val="24"/>
        </w:rPr>
        <w:t>cara</w:t>
      </w:r>
      <w:proofErr w:type="gramEnd"/>
      <w:r w:rsidRPr="00010C76">
        <w:rPr>
          <w:rFonts w:ascii="Times New Roman" w:hAnsi="Times New Roman" w:cs="Times New Roman"/>
          <w:sz w:val="24"/>
          <w:szCs w:val="24"/>
        </w:rPr>
        <w:t xml:space="preserve"> belajar terbaik dengan mendengarkan.</w:t>
      </w:r>
    </w:p>
    <w:p w:rsidR="00356F57" w:rsidRPr="00010C76" w:rsidRDefault="00356F57" w:rsidP="00356F57">
      <w:pPr>
        <w:pStyle w:val="ListParagraph"/>
        <w:numPr>
          <w:ilvl w:val="0"/>
          <w:numId w:val="19"/>
        </w:numPr>
        <w:spacing w:line="480" w:lineRule="auto"/>
        <w:jc w:val="both"/>
        <w:rPr>
          <w:rFonts w:ascii="Times New Roman" w:hAnsi="Times New Roman" w:cs="Times New Roman"/>
          <w:sz w:val="24"/>
          <w:szCs w:val="24"/>
        </w:rPr>
      </w:pPr>
      <w:r w:rsidRPr="00010C76">
        <w:rPr>
          <w:rFonts w:ascii="Times New Roman" w:hAnsi="Times New Roman" w:cs="Times New Roman"/>
          <w:sz w:val="24"/>
          <w:szCs w:val="24"/>
        </w:rPr>
        <w:t xml:space="preserve">Sering terjadi kesulitan untuk menjaga agar siswa tetap tertarik dengan </w:t>
      </w:r>
      <w:proofErr w:type="gramStart"/>
      <w:r w:rsidRPr="00010C76">
        <w:rPr>
          <w:rFonts w:ascii="Times New Roman" w:hAnsi="Times New Roman" w:cs="Times New Roman"/>
          <w:sz w:val="24"/>
          <w:szCs w:val="24"/>
        </w:rPr>
        <w:t>apa</w:t>
      </w:r>
      <w:proofErr w:type="gramEnd"/>
      <w:r w:rsidRPr="00010C76">
        <w:rPr>
          <w:rFonts w:ascii="Times New Roman" w:hAnsi="Times New Roman" w:cs="Times New Roman"/>
          <w:sz w:val="24"/>
          <w:szCs w:val="24"/>
        </w:rPr>
        <w:t xml:space="preserve"> yang dipelajari.</w:t>
      </w:r>
    </w:p>
    <w:p w:rsidR="00356F57" w:rsidRPr="00010C76" w:rsidRDefault="00356F57" w:rsidP="00356F57">
      <w:pPr>
        <w:pStyle w:val="ListParagraph"/>
        <w:numPr>
          <w:ilvl w:val="0"/>
          <w:numId w:val="19"/>
        </w:numPr>
        <w:spacing w:line="480" w:lineRule="auto"/>
        <w:jc w:val="both"/>
        <w:rPr>
          <w:rFonts w:ascii="Times New Roman" w:hAnsi="Times New Roman" w:cs="Times New Roman"/>
          <w:sz w:val="24"/>
          <w:szCs w:val="24"/>
        </w:rPr>
      </w:pPr>
      <w:r w:rsidRPr="00010C76">
        <w:rPr>
          <w:rFonts w:ascii="Times New Roman" w:hAnsi="Times New Roman" w:cs="Times New Roman"/>
          <w:sz w:val="24"/>
          <w:szCs w:val="24"/>
        </w:rPr>
        <w:t>Pendekatan tersebut cenderung tidak memerlukan pemikiran yang kritis.</w:t>
      </w:r>
    </w:p>
    <w:p w:rsidR="00356F57" w:rsidRPr="00010C76" w:rsidRDefault="00356F57" w:rsidP="00356F57">
      <w:pPr>
        <w:pStyle w:val="ListParagraph"/>
        <w:numPr>
          <w:ilvl w:val="0"/>
          <w:numId w:val="19"/>
        </w:numPr>
        <w:spacing w:line="480" w:lineRule="auto"/>
        <w:jc w:val="both"/>
        <w:rPr>
          <w:rFonts w:ascii="Times New Roman" w:hAnsi="Times New Roman" w:cs="Times New Roman"/>
          <w:sz w:val="24"/>
          <w:szCs w:val="24"/>
        </w:rPr>
      </w:pPr>
      <w:r w:rsidRPr="00010C76">
        <w:rPr>
          <w:rFonts w:ascii="Times New Roman" w:hAnsi="Times New Roman" w:cs="Times New Roman"/>
          <w:sz w:val="24"/>
          <w:szCs w:val="24"/>
        </w:rPr>
        <w:t xml:space="preserve">Pendekatan tersebut mengasumsikan bahwa </w:t>
      </w:r>
      <w:proofErr w:type="gramStart"/>
      <w:r w:rsidRPr="00010C76">
        <w:rPr>
          <w:rFonts w:ascii="Times New Roman" w:hAnsi="Times New Roman" w:cs="Times New Roman"/>
          <w:sz w:val="24"/>
          <w:szCs w:val="24"/>
        </w:rPr>
        <w:t>cara</w:t>
      </w:r>
      <w:proofErr w:type="gramEnd"/>
      <w:r w:rsidRPr="00010C76">
        <w:rPr>
          <w:rFonts w:ascii="Times New Roman" w:hAnsi="Times New Roman" w:cs="Times New Roman"/>
          <w:sz w:val="24"/>
          <w:szCs w:val="24"/>
        </w:rPr>
        <w:t xml:space="preserve"> belajar siswa itu sama dan tidak bersifat pribadi.</w:t>
      </w:r>
    </w:p>
    <w:p w:rsidR="00356F57" w:rsidRPr="00010C76" w:rsidRDefault="00356F57" w:rsidP="00356F57">
      <w:pPr>
        <w:pStyle w:val="ListParagraph"/>
        <w:numPr>
          <w:ilvl w:val="0"/>
          <w:numId w:val="19"/>
        </w:numPr>
        <w:spacing w:line="480" w:lineRule="auto"/>
        <w:jc w:val="both"/>
        <w:rPr>
          <w:rFonts w:ascii="Times New Roman" w:hAnsi="Times New Roman" w:cs="Times New Roman"/>
          <w:sz w:val="24"/>
          <w:szCs w:val="24"/>
        </w:rPr>
      </w:pPr>
      <w:r w:rsidRPr="00010C76">
        <w:rPr>
          <w:rFonts w:ascii="Times New Roman" w:hAnsi="Times New Roman" w:cs="Times New Roman"/>
          <w:sz w:val="24"/>
          <w:szCs w:val="24"/>
        </w:rPr>
        <w:t>Kurang menekankan pada pemberian keterampilan proses.</w:t>
      </w:r>
    </w:p>
    <w:p w:rsidR="00356F57" w:rsidRPr="00010C76" w:rsidRDefault="00356F57" w:rsidP="00356F57">
      <w:pPr>
        <w:pStyle w:val="ListParagraph"/>
        <w:numPr>
          <w:ilvl w:val="0"/>
          <w:numId w:val="19"/>
        </w:numPr>
        <w:spacing w:line="480" w:lineRule="auto"/>
        <w:jc w:val="both"/>
        <w:rPr>
          <w:rFonts w:ascii="Times New Roman" w:hAnsi="Times New Roman" w:cs="Times New Roman"/>
          <w:sz w:val="24"/>
          <w:szCs w:val="24"/>
        </w:rPr>
      </w:pPr>
      <w:r w:rsidRPr="00010C76">
        <w:rPr>
          <w:rFonts w:ascii="Times New Roman" w:hAnsi="Times New Roman" w:cs="Times New Roman"/>
          <w:sz w:val="24"/>
          <w:szCs w:val="24"/>
        </w:rPr>
        <w:lastRenderedPageBreak/>
        <w:t>Pemantauan melalui onservasi dan intervensi sering tidak dilakukan oleh guru pada saat belajar kelompok sedang berlangsung.</w:t>
      </w:r>
    </w:p>
    <w:p w:rsidR="00356F57" w:rsidRPr="00010C76" w:rsidRDefault="00356F57" w:rsidP="00356F57">
      <w:pPr>
        <w:pStyle w:val="ListParagraph"/>
        <w:numPr>
          <w:ilvl w:val="0"/>
          <w:numId w:val="19"/>
        </w:numPr>
        <w:spacing w:line="480" w:lineRule="auto"/>
        <w:jc w:val="both"/>
        <w:rPr>
          <w:rFonts w:ascii="Times New Roman" w:hAnsi="Times New Roman" w:cs="Times New Roman"/>
          <w:sz w:val="24"/>
          <w:szCs w:val="24"/>
        </w:rPr>
      </w:pPr>
      <w:r w:rsidRPr="00010C76">
        <w:rPr>
          <w:rFonts w:ascii="Times New Roman" w:hAnsi="Times New Roman" w:cs="Times New Roman"/>
          <w:sz w:val="24"/>
          <w:szCs w:val="24"/>
        </w:rPr>
        <w:t xml:space="preserve">Para siswa tidak mengetahui </w:t>
      </w:r>
      <w:proofErr w:type="gramStart"/>
      <w:r w:rsidRPr="00010C76">
        <w:rPr>
          <w:rFonts w:ascii="Times New Roman" w:hAnsi="Times New Roman" w:cs="Times New Roman"/>
          <w:sz w:val="24"/>
          <w:szCs w:val="24"/>
        </w:rPr>
        <w:t>apa</w:t>
      </w:r>
      <w:proofErr w:type="gramEnd"/>
      <w:r w:rsidRPr="00010C76">
        <w:rPr>
          <w:rFonts w:ascii="Times New Roman" w:hAnsi="Times New Roman" w:cs="Times New Roman"/>
          <w:sz w:val="24"/>
          <w:szCs w:val="24"/>
        </w:rPr>
        <w:t xml:space="preserve"> tujuan mereka belajar pada hari itu.</w:t>
      </w:r>
    </w:p>
    <w:p w:rsidR="00356F57" w:rsidRPr="00010C76" w:rsidRDefault="00356F57" w:rsidP="00356F57">
      <w:pPr>
        <w:pStyle w:val="ListParagraph"/>
        <w:numPr>
          <w:ilvl w:val="0"/>
          <w:numId w:val="19"/>
        </w:numPr>
        <w:spacing w:line="480" w:lineRule="auto"/>
        <w:jc w:val="both"/>
        <w:rPr>
          <w:rFonts w:ascii="Times New Roman" w:hAnsi="Times New Roman" w:cs="Times New Roman"/>
          <w:sz w:val="24"/>
          <w:szCs w:val="24"/>
        </w:rPr>
      </w:pPr>
      <w:r w:rsidRPr="00010C76">
        <w:rPr>
          <w:rFonts w:ascii="Times New Roman" w:hAnsi="Times New Roman" w:cs="Times New Roman"/>
          <w:sz w:val="24"/>
          <w:szCs w:val="24"/>
        </w:rPr>
        <w:t>Penekanan sering hanya pada penyelesaian tugas.</w:t>
      </w:r>
    </w:p>
    <w:p w:rsidR="00356F57" w:rsidRPr="00010C76" w:rsidRDefault="00356F57" w:rsidP="00356F57">
      <w:pPr>
        <w:pStyle w:val="ListParagraph"/>
        <w:numPr>
          <w:ilvl w:val="0"/>
          <w:numId w:val="19"/>
        </w:numPr>
        <w:spacing w:line="480" w:lineRule="auto"/>
        <w:jc w:val="both"/>
        <w:rPr>
          <w:rFonts w:ascii="Times New Roman" w:hAnsi="Times New Roman" w:cs="Times New Roman"/>
          <w:sz w:val="24"/>
          <w:szCs w:val="24"/>
        </w:rPr>
      </w:pPr>
      <w:r w:rsidRPr="00010C76">
        <w:rPr>
          <w:rFonts w:ascii="Times New Roman" w:hAnsi="Times New Roman" w:cs="Times New Roman"/>
          <w:sz w:val="24"/>
          <w:szCs w:val="24"/>
        </w:rPr>
        <w:t>Daya serapnya rendah dan cepat hilang karena bersifat menghafal.</w:t>
      </w:r>
    </w:p>
    <w:p w:rsidR="00356F57" w:rsidRPr="00184B7C" w:rsidRDefault="00356F57" w:rsidP="00356F57">
      <w:pPr>
        <w:pStyle w:val="Heading2"/>
        <w:numPr>
          <w:ilvl w:val="0"/>
          <w:numId w:val="9"/>
        </w:numPr>
        <w:spacing w:line="480" w:lineRule="auto"/>
        <w:rPr>
          <w:rFonts w:ascii="Times New Roman" w:hAnsi="Times New Roman" w:cs="Times New Roman"/>
          <w:b/>
          <w:color w:val="auto"/>
          <w:sz w:val="24"/>
          <w:szCs w:val="24"/>
        </w:rPr>
      </w:pPr>
      <w:bookmarkStart w:id="3" w:name="_Toc494057074"/>
      <w:bookmarkStart w:id="4" w:name="_Toc494183956"/>
      <w:bookmarkStart w:id="5" w:name="_Toc494952325"/>
      <w:bookmarkStart w:id="6" w:name="_Toc494955230"/>
      <w:bookmarkStart w:id="7" w:name="_Toc534123223"/>
      <w:r w:rsidRPr="00184B7C">
        <w:rPr>
          <w:rFonts w:ascii="Times New Roman" w:hAnsi="Times New Roman" w:cs="Times New Roman"/>
          <w:b/>
          <w:bCs/>
          <w:color w:val="000000"/>
          <w:sz w:val="24"/>
          <w:szCs w:val="24"/>
        </w:rPr>
        <w:t>Motivasi Belajar</w:t>
      </w:r>
      <w:bookmarkEnd w:id="3"/>
      <w:bookmarkEnd w:id="4"/>
      <w:bookmarkEnd w:id="5"/>
      <w:bookmarkEnd w:id="6"/>
      <w:bookmarkEnd w:id="7"/>
    </w:p>
    <w:p w:rsidR="00356F57" w:rsidRPr="009F69D4" w:rsidRDefault="00356F57" w:rsidP="00356F57">
      <w:pPr>
        <w:pStyle w:val="Default"/>
        <w:numPr>
          <w:ilvl w:val="3"/>
          <w:numId w:val="15"/>
        </w:numPr>
        <w:spacing w:line="480" w:lineRule="auto"/>
        <w:jc w:val="both"/>
        <w:rPr>
          <w:b/>
          <w:lang w:val="id-ID"/>
        </w:rPr>
      </w:pPr>
      <w:r w:rsidRPr="009F69D4">
        <w:rPr>
          <w:b/>
          <w:lang w:val="id-ID"/>
        </w:rPr>
        <w:t>Pengertian Motivasi Belajar</w:t>
      </w:r>
    </w:p>
    <w:p w:rsidR="00356F57" w:rsidRPr="00762D42" w:rsidRDefault="00356F57" w:rsidP="00356F57">
      <w:pPr>
        <w:pStyle w:val="Default"/>
        <w:spacing w:line="480" w:lineRule="auto"/>
        <w:ind w:firstLine="720"/>
        <w:jc w:val="both"/>
      </w:pPr>
      <w:r>
        <w:t>Menurut Uno (2006</w:t>
      </w:r>
      <w:r w:rsidRPr="00762D42">
        <w:t>) “motivasi belajar adalah dorongan internal dan eksternal pada siswa yang sedang belajar untuk mengadakan tingkah laku, pada umumnya dengan beberapa indikator atau unsur-unsur yang mendukung. Indikator-indikator tersebut, antara lain: adanya hasrat dan keinginan berhasil, dorongan dan kebutuhan dalam belajar, harapan dan cita-cita masa depan, penghargaan dalam belajar, dan ling</w:t>
      </w:r>
      <w:r>
        <w:t>kungan belajar yang kondusif”. Selain itu, Winkel (2005</w:t>
      </w:r>
      <w:r w:rsidRPr="00762D42">
        <w:t xml:space="preserve">), menyebutkan motivasi belajar adalah keseluruhan daya penggerak psikis didalam siswa yang menimbulkan kegiatan belajar itu demi mencapai suatu tujuan. Sejalan dengan pendapat </w:t>
      </w:r>
      <w:r>
        <w:t>tersebut, Sardiman (2007</w:t>
      </w:r>
      <w:r w:rsidRPr="00762D42">
        <w:t>), menjelaskan motivasi belajar adalah seluruh da</w:t>
      </w:r>
      <w:r>
        <w:t xml:space="preserve">ya penggerak didalam diri siswa </w:t>
      </w:r>
      <w:r w:rsidRPr="00762D42">
        <w:rPr>
          <w:color w:val="auto"/>
        </w:rPr>
        <w:t>yang menimbulkan kegiatan belajar yang menjamin kelangsungan dari kegiatan belajar yang memberikan arah pada kegiatan belajar sehingga tujuan yang dikehendaki oleh subj</w:t>
      </w:r>
      <w:r>
        <w:rPr>
          <w:color w:val="auto"/>
        </w:rPr>
        <w:t xml:space="preserve">ek belajar itu dapat dicapai.” </w:t>
      </w:r>
    </w:p>
    <w:p w:rsidR="00356F57" w:rsidRDefault="00356F57" w:rsidP="00356F57">
      <w:pPr>
        <w:pStyle w:val="Default"/>
        <w:spacing w:line="480" w:lineRule="auto"/>
        <w:ind w:firstLine="720"/>
        <w:jc w:val="both"/>
        <w:rPr>
          <w:color w:val="auto"/>
        </w:rPr>
      </w:pPr>
      <w:r w:rsidRPr="00762D42">
        <w:rPr>
          <w:color w:val="auto"/>
        </w:rPr>
        <w:t xml:space="preserve">Dari beberapa pendapat di atas dapat disimpulkan bahwa motivasi belajar adalah seluruh daya penggerak psikis yang ada dalam diri individu siswa yang dapat memberikan dorongan untuk belajar demi mencapai tujuan dari belajar tersebut. </w:t>
      </w:r>
    </w:p>
    <w:p w:rsidR="00356F57" w:rsidRPr="00762D42" w:rsidRDefault="00356F57" w:rsidP="00356F57">
      <w:pPr>
        <w:pStyle w:val="Default"/>
        <w:spacing w:line="480" w:lineRule="auto"/>
        <w:ind w:firstLine="720"/>
        <w:jc w:val="both"/>
        <w:rPr>
          <w:color w:val="auto"/>
        </w:rPr>
      </w:pPr>
      <w:r w:rsidRPr="00762D42">
        <w:rPr>
          <w:color w:val="auto"/>
        </w:rPr>
        <w:lastRenderedPageBreak/>
        <w:t>Me</w:t>
      </w:r>
      <w:r>
        <w:rPr>
          <w:color w:val="auto"/>
        </w:rPr>
        <w:t>nurut Uno (2006</w:t>
      </w:r>
      <w:r w:rsidRPr="00762D42">
        <w:rPr>
          <w:color w:val="auto"/>
        </w:rPr>
        <w:t xml:space="preserve">), peran penting motivasi belajar dan pembelajaran, antara lain: </w:t>
      </w:r>
    </w:p>
    <w:p w:rsidR="00356F57" w:rsidRDefault="00356F57" w:rsidP="00356F57">
      <w:pPr>
        <w:pStyle w:val="Default"/>
        <w:numPr>
          <w:ilvl w:val="0"/>
          <w:numId w:val="1"/>
        </w:numPr>
        <w:spacing w:line="480" w:lineRule="auto"/>
        <w:jc w:val="both"/>
        <w:rPr>
          <w:color w:val="auto"/>
        </w:rPr>
      </w:pPr>
      <w:r w:rsidRPr="00762D42">
        <w:rPr>
          <w:color w:val="auto"/>
        </w:rPr>
        <w:t xml:space="preserve">Peran motivasi belajar dalam menentukan penguatan belajar. Motivasi dapat berperan dalam penguatan belajar apabila seorang anak yang sedang belajar dihadapkan pada suatu masalah yang menentukan pemecahan dan hanya dapat dipecahkan berkat bantuan hal-hal yang pernah dilalui. </w:t>
      </w:r>
    </w:p>
    <w:p w:rsidR="00356F57" w:rsidRPr="00F731FE" w:rsidRDefault="00356F57" w:rsidP="00356F57">
      <w:pPr>
        <w:pStyle w:val="ListParagraph"/>
        <w:numPr>
          <w:ilvl w:val="0"/>
          <w:numId w:val="1"/>
        </w:numPr>
        <w:spacing w:line="480" w:lineRule="auto"/>
        <w:jc w:val="both"/>
        <w:rPr>
          <w:rFonts w:ascii="Times New Roman" w:hAnsi="Times New Roman" w:cs="Times New Roman"/>
          <w:sz w:val="24"/>
          <w:szCs w:val="24"/>
        </w:rPr>
      </w:pPr>
      <w:r w:rsidRPr="00BF2EDF">
        <w:rPr>
          <w:rFonts w:ascii="Times New Roman" w:hAnsi="Times New Roman" w:cs="Times New Roman"/>
          <w:sz w:val="24"/>
          <w:szCs w:val="24"/>
        </w:rPr>
        <w:t xml:space="preserve">Peran motivasi dalam memperjelas tujuan belajar. Peran motivasi dalam memperjelas tujuan belajar erat kaitannya dengan kemaknaan belajar. Anak </w:t>
      </w:r>
      <w:proofErr w:type="gramStart"/>
      <w:r w:rsidRPr="00BF2EDF">
        <w:rPr>
          <w:rFonts w:ascii="Times New Roman" w:hAnsi="Times New Roman" w:cs="Times New Roman"/>
          <w:sz w:val="24"/>
          <w:szCs w:val="24"/>
        </w:rPr>
        <w:t>akan</w:t>
      </w:r>
      <w:proofErr w:type="gramEnd"/>
      <w:r w:rsidRPr="00BF2EDF">
        <w:rPr>
          <w:rFonts w:ascii="Times New Roman" w:hAnsi="Times New Roman" w:cs="Times New Roman"/>
          <w:sz w:val="24"/>
          <w:szCs w:val="24"/>
        </w:rPr>
        <w:t xml:space="preserve"> tertarik untuk belajar sesuatu, jika yang dipelajari itu sedikitnya sudah dapat diketahui atau dinikmati manfaatnya oleh anak. Motivasi menentukan ketekunan belajar. Seorang anak yang telah termotivasi untuk belajar sesuatu berusaha mempelajari dengan baik dan tekun dengan harapan memperoleh hasil yang lebih baik</w:t>
      </w:r>
      <w:r w:rsidRPr="00F731FE">
        <w:t xml:space="preserve"> </w:t>
      </w:r>
    </w:p>
    <w:p w:rsidR="00356F57" w:rsidRPr="009F69D4" w:rsidRDefault="00356F57" w:rsidP="00356F57">
      <w:pPr>
        <w:pStyle w:val="Default"/>
        <w:numPr>
          <w:ilvl w:val="3"/>
          <w:numId w:val="15"/>
        </w:numPr>
        <w:spacing w:line="480" w:lineRule="auto"/>
        <w:jc w:val="both"/>
        <w:rPr>
          <w:b/>
          <w:lang w:val="id-ID"/>
        </w:rPr>
      </w:pPr>
      <w:r>
        <w:rPr>
          <w:b/>
          <w:lang w:val="id-ID"/>
        </w:rPr>
        <w:t>Jenis</w:t>
      </w:r>
      <w:r w:rsidRPr="009F69D4">
        <w:rPr>
          <w:b/>
          <w:lang w:val="id-ID"/>
        </w:rPr>
        <w:t xml:space="preserve"> Motivasi Belajar</w:t>
      </w:r>
    </w:p>
    <w:p w:rsidR="00356F57" w:rsidRPr="00762D42" w:rsidRDefault="00356F57" w:rsidP="00356F57">
      <w:pPr>
        <w:pStyle w:val="Default"/>
        <w:spacing w:line="480" w:lineRule="auto"/>
        <w:ind w:firstLine="720"/>
        <w:jc w:val="both"/>
        <w:rPr>
          <w:color w:val="auto"/>
        </w:rPr>
      </w:pPr>
      <w:r w:rsidRPr="00762D42">
        <w:rPr>
          <w:color w:val="auto"/>
        </w:rPr>
        <w:t>Me</w:t>
      </w:r>
      <w:r>
        <w:rPr>
          <w:color w:val="auto"/>
        </w:rPr>
        <w:t>nurut Sardiman (2007</w:t>
      </w:r>
      <w:r w:rsidRPr="00762D42">
        <w:rPr>
          <w:color w:val="auto"/>
        </w:rPr>
        <w:t xml:space="preserve">) terdapat dua macam motivasi belajar, yaitu: </w:t>
      </w:r>
    </w:p>
    <w:p w:rsidR="00356F57" w:rsidRDefault="00356F57" w:rsidP="00356F57">
      <w:pPr>
        <w:pStyle w:val="Default"/>
        <w:numPr>
          <w:ilvl w:val="0"/>
          <w:numId w:val="7"/>
        </w:numPr>
        <w:spacing w:line="480" w:lineRule="auto"/>
        <w:jc w:val="both"/>
        <w:rPr>
          <w:color w:val="auto"/>
        </w:rPr>
      </w:pPr>
      <w:r w:rsidRPr="00DC3274">
        <w:rPr>
          <w:color w:val="auto"/>
        </w:rPr>
        <w:t xml:space="preserve">Motivasi Intrinsik adalah motif-motif yang menjadi aktif dan berfungsinya tanpa harus diransang dari luar karena didalam seseorang individu sudah ada dorongan untuk melaksanakan sesuatu. Bila seseorang telah memiliki motivasi intrinsik maka secara sadar </w:t>
      </w:r>
      <w:proofErr w:type="gramStart"/>
      <w:r w:rsidRPr="00DC3274">
        <w:rPr>
          <w:color w:val="auto"/>
        </w:rPr>
        <w:t>akan</w:t>
      </w:r>
      <w:proofErr w:type="gramEnd"/>
      <w:r w:rsidRPr="00DC3274">
        <w:rPr>
          <w:color w:val="auto"/>
        </w:rPr>
        <w:t xml:space="preserve"> melakukan kegiatan dalam belajar dan selalu ingin maju sehingga tidak memerlukan motivasi dari luar dirinya. Hal ini dilatarbelakangi keinginan positif, bahwa yang </w:t>
      </w:r>
      <w:proofErr w:type="gramStart"/>
      <w:r w:rsidRPr="00DC3274">
        <w:rPr>
          <w:color w:val="auto"/>
        </w:rPr>
        <w:t>akan</w:t>
      </w:r>
      <w:proofErr w:type="gramEnd"/>
      <w:r w:rsidRPr="00DC3274">
        <w:rPr>
          <w:color w:val="auto"/>
        </w:rPr>
        <w:t xml:space="preserve"> dipelajari akan berguna di masa yang akan datang. </w:t>
      </w:r>
    </w:p>
    <w:p w:rsidR="00356F57" w:rsidRPr="0052249D" w:rsidRDefault="00356F57" w:rsidP="00356F57">
      <w:pPr>
        <w:pStyle w:val="Default"/>
        <w:numPr>
          <w:ilvl w:val="0"/>
          <w:numId w:val="7"/>
        </w:numPr>
        <w:spacing w:line="480" w:lineRule="auto"/>
        <w:jc w:val="both"/>
        <w:rPr>
          <w:color w:val="auto"/>
        </w:rPr>
      </w:pPr>
      <w:r w:rsidRPr="0052249D">
        <w:rPr>
          <w:color w:val="auto"/>
        </w:rPr>
        <w:lastRenderedPageBreak/>
        <w:t xml:space="preserve">Motivasi Ekstrinsik adalah motif-motif yang aktif dan berfungsinya karena ada perangsang dari luar. Motivasi dikatakan ekstrinsik bila peserta didik menempatkan tujuan belajarnya diluar faktor-faktor situasi belajar. Berbagai macam </w:t>
      </w:r>
      <w:proofErr w:type="gramStart"/>
      <w:r w:rsidRPr="0052249D">
        <w:rPr>
          <w:color w:val="auto"/>
        </w:rPr>
        <w:t>cara</w:t>
      </w:r>
      <w:proofErr w:type="gramEnd"/>
      <w:r w:rsidRPr="0052249D">
        <w:rPr>
          <w:color w:val="auto"/>
        </w:rPr>
        <w:t xml:space="preserve"> bisa dilakukan agar siswa termotivasi untuk belajar. </w:t>
      </w:r>
    </w:p>
    <w:p w:rsidR="00356F57" w:rsidRDefault="00356F57" w:rsidP="00356F57">
      <w:pPr>
        <w:pStyle w:val="Default"/>
        <w:spacing w:line="480" w:lineRule="auto"/>
        <w:ind w:firstLine="720"/>
        <w:jc w:val="both"/>
        <w:rPr>
          <w:color w:val="auto"/>
        </w:rPr>
      </w:pPr>
      <w:r w:rsidRPr="00762D42">
        <w:rPr>
          <w:color w:val="auto"/>
        </w:rPr>
        <w:t xml:space="preserve">Sesuai dengan pendapat di atas, motivasi belajar yang ada pada diri seseorang dibedakan menjadi dua yaitu motivasi intrinsik (dalam individu) dan motivasi ekstrinsik (luar individu). </w:t>
      </w:r>
    </w:p>
    <w:p w:rsidR="00356F57" w:rsidRPr="009F69D4" w:rsidRDefault="00356F57" w:rsidP="00356F57">
      <w:pPr>
        <w:pStyle w:val="Default"/>
        <w:numPr>
          <w:ilvl w:val="3"/>
          <w:numId w:val="15"/>
        </w:numPr>
        <w:spacing w:line="480" w:lineRule="auto"/>
        <w:jc w:val="both"/>
        <w:rPr>
          <w:b/>
          <w:lang w:val="id-ID"/>
        </w:rPr>
      </w:pPr>
      <w:r>
        <w:rPr>
          <w:b/>
          <w:lang w:val="id-ID"/>
        </w:rPr>
        <w:t>Faktor-Faktor yang Mempengaruhi</w:t>
      </w:r>
      <w:r w:rsidRPr="009F69D4">
        <w:rPr>
          <w:b/>
          <w:lang w:val="id-ID"/>
        </w:rPr>
        <w:t xml:space="preserve"> Motivasi Belajar</w:t>
      </w:r>
    </w:p>
    <w:p w:rsidR="00356F57" w:rsidRPr="00762D42" w:rsidRDefault="00356F57" w:rsidP="00356F57">
      <w:pPr>
        <w:pStyle w:val="Default"/>
        <w:spacing w:line="480" w:lineRule="auto"/>
        <w:ind w:firstLine="720"/>
        <w:jc w:val="both"/>
        <w:rPr>
          <w:color w:val="auto"/>
        </w:rPr>
      </w:pPr>
      <w:r>
        <w:rPr>
          <w:color w:val="auto"/>
        </w:rPr>
        <w:t>Menurut Slameto (2010</w:t>
      </w:r>
      <w:r w:rsidRPr="00762D42">
        <w:rPr>
          <w:color w:val="auto"/>
        </w:rPr>
        <w:t xml:space="preserve">), motivasi belajar dipengaruhi oleh tiga komponen, yaitu: </w:t>
      </w:r>
    </w:p>
    <w:p w:rsidR="00356F57" w:rsidRPr="00762D42" w:rsidRDefault="00356F57" w:rsidP="00356F57">
      <w:pPr>
        <w:pStyle w:val="Default"/>
        <w:numPr>
          <w:ilvl w:val="0"/>
          <w:numId w:val="8"/>
        </w:numPr>
        <w:spacing w:line="480" w:lineRule="auto"/>
        <w:jc w:val="both"/>
        <w:rPr>
          <w:color w:val="auto"/>
        </w:rPr>
      </w:pPr>
      <w:r w:rsidRPr="00762D42">
        <w:rPr>
          <w:color w:val="auto"/>
        </w:rPr>
        <w:t>Dorongan kognitif, yaitu kebutuhan untuk mengetahuhi, mengerti, dan memecahkan masalah. Dorongan ini timbul di dalam proses interaksi antar</w:t>
      </w:r>
      <w:r>
        <w:rPr>
          <w:color w:val="auto"/>
        </w:rPr>
        <w:t xml:space="preserve">a siswa dengan tugas/ masalah. </w:t>
      </w:r>
    </w:p>
    <w:p w:rsidR="00356F57" w:rsidRPr="00762D42" w:rsidRDefault="00356F57" w:rsidP="00356F57">
      <w:pPr>
        <w:pStyle w:val="Default"/>
        <w:numPr>
          <w:ilvl w:val="0"/>
          <w:numId w:val="8"/>
        </w:numPr>
        <w:spacing w:line="480" w:lineRule="auto"/>
        <w:jc w:val="both"/>
        <w:rPr>
          <w:color w:val="auto"/>
        </w:rPr>
      </w:pPr>
      <w:r w:rsidRPr="00762D42">
        <w:rPr>
          <w:color w:val="auto"/>
        </w:rPr>
        <w:t xml:space="preserve">Harga diri, yaitu ada siswa tertentu yang tekun belajar dan melaksanakan tugas-tugas bukan terutama untuk memperoleh pengetahuan atau kecakapan, tetapi untuk memperoleh status dan harga diri. </w:t>
      </w:r>
    </w:p>
    <w:p w:rsidR="00356F57" w:rsidRPr="00762D42" w:rsidRDefault="00356F57" w:rsidP="00356F57">
      <w:pPr>
        <w:pStyle w:val="Default"/>
        <w:numPr>
          <w:ilvl w:val="0"/>
          <w:numId w:val="8"/>
        </w:numPr>
        <w:spacing w:line="480" w:lineRule="auto"/>
        <w:jc w:val="both"/>
        <w:rPr>
          <w:color w:val="auto"/>
        </w:rPr>
      </w:pPr>
      <w:r w:rsidRPr="00762D42">
        <w:rPr>
          <w:color w:val="auto"/>
        </w:rPr>
        <w:t xml:space="preserve">Kebutuhan berafiliasi, yaitu kebutuhan untuk menguasai bahan pelajaran/ belajar dengan niat guna mendapatkan pembenaran dari orang lain/ teman-teman. Kebutuhan ini sukar dipisahkan dengan harga diri. </w:t>
      </w:r>
    </w:p>
    <w:p w:rsidR="00356F57" w:rsidRPr="00762D42" w:rsidRDefault="00356F57" w:rsidP="00356F57">
      <w:pPr>
        <w:pStyle w:val="Default"/>
        <w:spacing w:line="480" w:lineRule="auto"/>
        <w:ind w:firstLine="720"/>
        <w:jc w:val="both"/>
        <w:rPr>
          <w:color w:val="auto"/>
        </w:rPr>
      </w:pPr>
      <w:r>
        <w:rPr>
          <w:color w:val="auto"/>
        </w:rPr>
        <w:t>Selain itu, Frandsen yang dikutip oleh Suryabrata (2011)</w:t>
      </w:r>
      <w:r w:rsidRPr="00762D42">
        <w:rPr>
          <w:color w:val="auto"/>
        </w:rPr>
        <w:t xml:space="preserve"> menyebutkan ada beberapa hal yang mendorong motivasi belajar, yaitu: </w:t>
      </w:r>
    </w:p>
    <w:p w:rsidR="00356F57" w:rsidRPr="00762D42" w:rsidRDefault="00356F57" w:rsidP="00356F57">
      <w:pPr>
        <w:pStyle w:val="Default"/>
        <w:numPr>
          <w:ilvl w:val="0"/>
          <w:numId w:val="2"/>
        </w:numPr>
        <w:spacing w:line="480" w:lineRule="auto"/>
        <w:jc w:val="both"/>
        <w:rPr>
          <w:color w:val="auto"/>
        </w:rPr>
      </w:pPr>
      <w:r w:rsidRPr="00762D42">
        <w:rPr>
          <w:color w:val="auto"/>
        </w:rPr>
        <w:t xml:space="preserve">Adanya sifat ingin tahu untuk belajar dan menyelidiki dunia yang lebih luas. </w:t>
      </w:r>
    </w:p>
    <w:p w:rsidR="00356F57" w:rsidRPr="00762D42" w:rsidRDefault="00356F57" w:rsidP="00356F57">
      <w:pPr>
        <w:pStyle w:val="Default"/>
        <w:numPr>
          <w:ilvl w:val="0"/>
          <w:numId w:val="2"/>
        </w:numPr>
        <w:spacing w:line="480" w:lineRule="auto"/>
        <w:jc w:val="both"/>
        <w:rPr>
          <w:color w:val="auto"/>
        </w:rPr>
      </w:pPr>
      <w:r w:rsidRPr="00762D42">
        <w:rPr>
          <w:color w:val="auto"/>
        </w:rPr>
        <w:t xml:space="preserve">Adanya sifat yang kreatif pada manusia dan berkeinginan untuk terus maju. </w:t>
      </w:r>
    </w:p>
    <w:p w:rsidR="00356F57" w:rsidRDefault="00356F57" w:rsidP="00356F57">
      <w:pPr>
        <w:pStyle w:val="Default"/>
        <w:numPr>
          <w:ilvl w:val="0"/>
          <w:numId w:val="2"/>
        </w:numPr>
        <w:spacing w:line="480" w:lineRule="auto"/>
        <w:jc w:val="both"/>
        <w:rPr>
          <w:color w:val="auto"/>
        </w:rPr>
      </w:pPr>
      <w:r w:rsidRPr="00762D42">
        <w:rPr>
          <w:color w:val="auto"/>
        </w:rPr>
        <w:lastRenderedPageBreak/>
        <w:t xml:space="preserve">Adanya keinginan untuk mendapatkan simpati dari orang tua, guru, dan teman-teman. </w:t>
      </w:r>
    </w:p>
    <w:p w:rsidR="00356F57" w:rsidRDefault="00356F57" w:rsidP="00356F57">
      <w:pPr>
        <w:pStyle w:val="Default"/>
        <w:numPr>
          <w:ilvl w:val="0"/>
          <w:numId w:val="2"/>
        </w:numPr>
        <w:spacing w:line="480" w:lineRule="auto"/>
        <w:jc w:val="both"/>
        <w:rPr>
          <w:color w:val="auto"/>
        </w:rPr>
      </w:pPr>
      <w:r w:rsidRPr="00762D42">
        <w:rPr>
          <w:color w:val="auto"/>
        </w:rPr>
        <w:t>Adanya keinginan untuk memperbaiki kegagalan yang lalu dengan usaha yang baik melalui kooperasi maupun dengan kompetisi</w:t>
      </w:r>
      <w:r>
        <w:rPr>
          <w:color w:val="auto"/>
        </w:rPr>
        <w:t>.</w:t>
      </w:r>
    </w:p>
    <w:p w:rsidR="00356F57" w:rsidRDefault="00356F57" w:rsidP="00356F57">
      <w:pPr>
        <w:pStyle w:val="Default"/>
        <w:numPr>
          <w:ilvl w:val="0"/>
          <w:numId w:val="2"/>
        </w:numPr>
        <w:spacing w:line="480" w:lineRule="auto"/>
        <w:jc w:val="both"/>
        <w:rPr>
          <w:color w:val="auto"/>
        </w:rPr>
      </w:pPr>
      <w:r w:rsidRPr="005158BF">
        <w:rPr>
          <w:color w:val="auto"/>
        </w:rPr>
        <w:t>Adanya keinginan untuk mendapatkan kenyamanan bila menguasai pelajaran.</w:t>
      </w:r>
    </w:p>
    <w:p w:rsidR="00356F57" w:rsidRDefault="00356F57" w:rsidP="00356F57">
      <w:pPr>
        <w:spacing w:after="0" w:line="480" w:lineRule="auto"/>
        <w:ind w:firstLine="720"/>
        <w:jc w:val="both"/>
        <w:rPr>
          <w:rFonts w:ascii="Times New Roman" w:hAnsi="Times New Roman" w:cs="Times New Roman"/>
          <w:sz w:val="24"/>
          <w:szCs w:val="24"/>
        </w:rPr>
      </w:pPr>
      <w:r w:rsidRPr="00762D42">
        <w:rPr>
          <w:rFonts w:ascii="Times New Roman" w:hAnsi="Times New Roman" w:cs="Times New Roman"/>
          <w:sz w:val="24"/>
          <w:szCs w:val="24"/>
        </w:rPr>
        <w:t>Dari beberapa hal di atas menunju</w:t>
      </w:r>
      <w:r>
        <w:rPr>
          <w:rFonts w:ascii="Times New Roman" w:hAnsi="Times New Roman" w:cs="Times New Roman"/>
          <w:sz w:val="24"/>
          <w:szCs w:val="24"/>
          <w:lang w:val="id-ID"/>
        </w:rPr>
        <w:t>k</w:t>
      </w:r>
      <w:r w:rsidRPr="00762D42">
        <w:rPr>
          <w:rFonts w:ascii="Times New Roman" w:hAnsi="Times New Roman" w:cs="Times New Roman"/>
          <w:sz w:val="24"/>
          <w:szCs w:val="24"/>
        </w:rPr>
        <w:t xml:space="preserve">kan betapa pentingnya motivasi belajar tersebut disadari oleh siswa. Bila motivasi belajar disadari oleh siswa, maka siswa </w:t>
      </w:r>
      <w:proofErr w:type="gramStart"/>
      <w:r w:rsidRPr="00762D42">
        <w:rPr>
          <w:rFonts w:ascii="Times New Roman" w:hAnsi="Times New Roman" w:cs="Times New Roman"/>
          <w:sz w:val="24"/>
          <w:szCs w:val="24"/>
        </w:rPr>
        <w:t>akan</w:t>
      </w:r>
      <w:proofErr w:type="gramEnd"/>
      <w:r w:rsidRPr="00762D42">
        <w:rPr>
          <w:rFonts w:ascii="Times New Roman" w:hAnsi="Times New Roman" w:cs="Times New Roman"/>
          <w:sz w:val="24"/>
          <w:szCs w:val="24"/>
        </w:rPr>
        <w:t xml:space="preserve"> belajar dengan baik sehingga akan meningkatkan prestasi belajar. Dengan demikian dalam proses pembelajaran guru berperan besar mengupayaka</w:t>
      </w:r>
      <w:r>
        <w:rPr>
          <w:rFonts w:ascii="Times New Roman" w:hAnsi="Times New Roman" w:cs="Times New Roman"/>
          <w:sz w:val="24"/>
          <w:szCs w:val="24"/>
        </w:rPr>
        <w:t>n meningkatkan motivasi belajar</w:t>
      </w:r>
      <w:r w:rsidRPr="00762D42">
        <w:rPr>
          <w:rFonts w:ascii="Times New Roman" w:hAnsi="Times New Roman" w:cs="Times New Roman"/>
          <w:sz w:val="24"/>
          <w:szCs w:val="24"/>
        </w:rPr>
        <w:t>.</w:t>
      </w:r>
    </w:p>
    <w:p w:rsidR="00356F57" w:rsidRPr="009F69D4" w:rsidRDefault="00356F57" w:rsidP="00356F57">
      <w:pPr>
        <w:pStyle w:val="Default"/>
        <w:numPr>
          <w:ilvl w:val="3"/>
          <w:numId w:val="15"/>
        </w:numPr>
        <w:spacing w:line="480" w:lineRule="auto"/>
        <w:jc w:val="both"/>
        <w:rPr>
          <w:b/>
          <w:lang w:val="id-ID"/>
        </w:rPr>
      </w:pPr>
      <w:r>
        <w:rPr>
          <w:b/>
          <w:lang w:val="id-ID"/>
        </w:rPr>
        <w:t>Indikator</w:t>
      </w:r>
      <w:r w:rsidRPr="009F69D4">
        <w:rPr>
          <w:b/>
          <w:lang w:val="id-ID"/>
        </w:rPr>
        <w:t xml:space="preserve"> Motivasi Belajar</w:t>
      </w:r>
    </w:p>
    <w:p w:rsidR="00356F57" w:rsidRPr="00E07F34" w:rsidRDefault="00356F57" w:rsidP="00356F57">
      <w:pPr>
        <w:shd w:val="clear" w:color="auto" w:fill="FFFFFF"/>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Indikator motivasi belajar yang digunakan dalam penelitian ini m</w:t>
      </w:r>
      <w:r>
        <w:rPr>
          <w:rFonts w:ascii="Times New Roman" w:eastAsia="Times New Roman" w:hAnsi="Times New Roman" w:cs="Times New Roman"/>
          <w:sz w:val="24"/>
          <w:szCs w:val="24"/>
        </w:rPr>
        <w:t xml:space="preserve">enurut Uno (2008) </w:t>
      </w:r>
      <w:r w:rsidRPr="00E07F34">
        <w:rPr>
          <w:rFonts w:ascii="Times New Roman" w:eastAsia="Times New Roman" w:hAnsi="Times New Roman" w:cs="Times New Roman"/>
          <w:sz w:val="24"/>
          <w:szCs w:val="24"/>
        </w:rPr>
        <w:t>diklasifikasikan sebagai berikut:</w:t>
      </w:r>
    </w:p>
    <w:p w:rsidR="00356F57" w:rsidRDefault="00356F57" w:rsidP="00356F57">
      <w:pPr>
        <w:pStyle w:val="ListParagraph"/>
        <w:numPr>
          <w:ilvl w:val="2"/>
          <w:numId w:val="2"/>
        </w:numPr>
        <w:shd w:val="clear" w:color="auto" w:fill="FFFFFF"/>
        <w:spacing w:after="0" w:line="480" w:lineRule="auto"/>
        <w:jc w:val="both"/>
        <w:rPr>
          <w:rFonts w:ascii="Times New Roman" w:eastAsia="Times New Roman" w:hAnsi="Times New Roman" w:cs="Times New Roman"/>
          <w:sz w:val="24"/>
          <w:szCs w:val="24"/>
        </w:rPr>
      </w:pPr>
      <w:r w:rsidRPr="00E07F34">
        <w:rPr>
          <w:rFonts w:ascii="Times New Roman" w:eastAsia="Times New Roman" w:hAnsi="Times New Roman" w:cs="Times New Roman"/>
          <w:sz w:val="24"/>
          <w:szCs w:val="24"/>
        </w:rPr>
        <w:t>Adanya Hasrat dan Keinginan Berhasil</w:t>
      </w:r>
    </w:p>
    <w:p w:rsidR="00356F57" w:rsidRDefault="00356F57" w:rsidP="00356F57">
      <w:pPr>
        <w:pStyle w:val="ListParagraph"/>
        <w:shd w:val="clear" w:color="auto" w:fill="FFFFFF"/>
        <w:spacing w:after="0" w:line="480" w:lineRule="auto"/>
        <w:ind w:left="360"/>
        <w:jc w:val="both"/>
        <w:rPr>
          <w:rFonts w:ascii="Times New Roman" w:eastAsia="Times New Roman" w:hAnsi="Times New Roman" w:cs="Times New Roman"/>
          <w:sz w:val="24"/>
          <w:szCs w:val="24"/>
        </w:rPr>
      </w:pPr>
      <w:r w:rsidRPr="00E07F34">
        <w:rPr>
          <w:rFonts w:ascii="Times New Roman" w:eastAsia="Times New Roman" w:hAnsi="Times New Roman" w:cs="Times New Roman"/>
          <w:sz w:val="24"/>
          <w:szCs w:val="24"/>
        </w:rPr>
        <w:t>Hasrat dan keinginan untuk berhasil dalam belajar dan dalam kehidupan sehari-hari pada umumnya disebut motif berprestasi, yaitu motif untuk berhasil dalam melakukan suatu tugas dan pekerjaan atau motif untuk memperolah kesempurnaan. Motif semacam ini merupakan unsur kepribadian dan prilaku manusia, sesuatu yang berasal dari ‘’dalam’’ diri manusia yang bersangkutan.</w:t>
      </w:r>
    </w:p>
    <w:p w:rsidR="00356F57" w:rsidRPr="00E07F34" w:rsidRDefault="00356F57" w:rsidP="00356F57">
      <w:pPr>
        <w:pStyle w:val="ListParagraph"/>
        <w:shd w:val="clear" w:color="auto" w:fill="FFFFFF"/>
        <w:spacing w:after="0" w:line="480" w:lineRule="auto"/>
        <w:ind w:left="360"/>
        <w:jc w:val="both"/>
        <w:rPr>
          <w:rFonts w:ascii="Times New Roman" w:eastAsia="Times New Roman" w:hAnsi="Times New Roman" w:cs="Times New Roman"/>
          <w:sz w:val="24"/>
          <w:szCs w:val="24"/>
        </w:rPr>
      </w:pPr>
      <w:r w:rsidRPr="00E07F34">
        <w:rPr>
          <w:rFonts w:ascii="Times New Roman" w:eastAsia="Times New Roman" w:hAnsi="Times New Roman" w:cs="Times New Roman"/>
          <w:sz w:val="24"/>
          <w:szCs w:val="24"/>
        </w:rPr>
        <w:t xml:space="preserve">Motif berprestasi adalah motif yang dapat dipelajari, sehingga motif itu dapat diperbaiki dan dikembangkan melalui proses belajar. Seseorang yang mempunyai motif berprestasi tinggi cenderung untuk berusaha menyelesaikan </w:t>
      </w:r>
      <w:r w:rsidRPr="00E07F34">
        <w:rPr>
          <w:rFonts w:ascii="Times New Roman" w:eastAsia="Times New Roman" w:hAnsi="Times New Roman" w:cs="Times New Roman"/>
          <w:sz w:val="24"/>
          <w:szCs w:val="24"/>
        </w:rPr>
        <w:lastRenderedPageBreak/>
        <w:t>tugasnya secara tuntas, tanpa menunda-nunda pekerjaanya. Penyelesaian tugas semacam ini bukanlah karena dorongan dari luar diri, melainkan upaya pribadi.</w:t>
      </w:r>
    </w:p>
    <w:p w:rsidR="00356F57" w:rsidRDefault="00356F57" w:rsidP="00356F57">
      <w:pPr>
        <w:pStyle w:val="ListParagraph"/>
        <w:numPr>
          <w:ilvl w:val="2"/>
          <w:numId w:val="2"/>
        </w:numPr>
        <w:shd w:val="clear" w:color="auto" w:fill="FFFFFF"/>
        <w:spacing w:after="0" w:line="480" w:lineRule="auto"/>
        <w:jc w:val="both"/>
        <w:rPr>
          <w:rFonts w:ascii="Times New Roman" w:eastAsia="Times New Roman" w:hAnsi="Times New Roman" w:cs="Times New Roman"/>
          <w:sz w:val="24"/>
          <w:szCs w:val="24"/>
        </w:rPr>
      </w:pPr>
      <w:r w:rsidRPr="00E07F34">
        <w:rPr>
          <w:rFonts w:ascii="Times New Roman" w:eastAsia="Times New Roman" w:hAnsi="Times New Roman" w:cs="Times New Roman"/>
          <w:sz w:val="24"/>
          <w:szCs w:val="24"/>
        </w:rPr>
        <w:t>Adanya Dorongan dan Kebutuhan Dalam Belajar</w:t>
      </w:r>
    </w:p>
    <w:p w:rsidR="00356F57" w:rsidRDefault="00356F57" w:rsidP="00356F57">
      <w:pPr>
        <w:pStyle w:val="ListParagraph"/>
        <w:shd w:val="clear" w:color="auto" w:fill="FFFFFF"/>
        <w:spacing w:after="0" w:line="480" w:lineRule="auto"/>
        <w:ind w:left="360"/>
        <w:jc w:val="both"/>
        <w:rPr>
          <w:rFonts w:ascii="Times New Roman" w:eastAsia="Times New Roman" w:hAnsi="Times New Roman" w:cs="Times New Roman"/>
          <w:sz w:val="24"/>
          <w:szCs w:val="24"/>
        </w:rPr>
      </w:pPr>
      <w:r w:rsidRPr="00E07F34">
        <w:rPr>
          <w:rFonts w:ascii="Times New Roman" w:eastAsia="Times New Roman" w:hAnsi="Times New Roman" w:cs="Times New Roman"/>
          <w:sz w:val="24"/>
          <w:szCs w:val="24"/>
        </w:rPr>
        <w:t xml:space="preserve">Penyelesaian suatu tugas tidak selamanya dilatar belakangi oleh motif berprestasi atau keinginan untuk berhasil, kadang kala seorang individu menyelesaikan suatu pekerjaan sebaik orang yang memiliki motif berprestasi tinggi, justru karena dorongan menghindari kegagalan yang bersumber pada ketakutan </w:t>
      </w:r>
      <w:proofErr w:type="gramStart"/>
      <w:r w:rsidRPr="00E07F34">
        <w:rPr>
          <w:rFonts w:ascii="Times New Roman" w:eastAsia="Times New Roman" w:hAnsi="Times New Roman" w:cs="Times New Roman"/>
          <w:sz w:val="24"/>
          <w:szCs w:val="24"/>
        </w:rPr>
        <w:t>akan</w:t>
      </w:r>
      <w:proofErr w:type="gramEnd"/>
      <w:r w:rsidRPr="00E07F34">
        <w:rPr>
          <w:rFonts w:ascii="Times New Roman" w:eastAsia="Times New Roman" w:hAnsi="Times New Roman" w:cs="Times New Roman"/>
          <w:sz w:val="24"/>
          <w:szCs w:val="24"/>
        </w:rPr>
        <w:t xml:space="preserve"> kegagalan itu.</w:t>
      </w:r>
    </w:p>
    <w:p w:rsidR="00356F57" w:rsidRPr="00E07F34" w:rsidRDefault="00356F57" w:rsidP="00356F57">
      <w:pPr>
        <w:pStyle w:val="ListParagraph"/>
        <w:shd w:val="clear" w:color="auto" w:fill="FFFFFF"/>
        <w:spacing w:after="0" w:line="480" w:lineRule="auto"/>
        <w:ind w:left="360"/>
        <w:jc w:val="both"/>
        <w:rPr>
          <w:rFonts w:ascii="Times New Roman" w:eastAsia="Times New Roman" w:hAnsi="Times New Roman" w:cs="Times New Roman"/>
          <w:sz w:val="24"/>
          <w:szCs w:val="24"/>
        </w:rPr>
      </w:pPr>
      <w:r w:rsidRPr="00E07F34">
        <w:rPr>
          <w:rFonts w:ascii="Times New Roman" w:eastAsia="Times New Roman" w:hAnsi="Times New Roman" w:cs="Times New Roman"/>
          <w:sz w:val="24"/>
          <w:szCs w:val="24"/>
        </w:rPr>
        <w:t xml:space="preserve">Seorang anak didik mungkin tampak bekerja dengan tekun karena kalau tidak dapat menyelesaikan tugasnya dengan baik maka dia </w:t>
      </w:r>
      <w:proofErr w:type="gramStart"/>
      <w:r w:rsidRPr="00E07F34">
        <w:rPr>
          <w:rFonts w:ascii="Times New Roman" w:eastAsia="Times New Roman" w:hAnsi="Times New Roman" w:cs="Times New Roman"/>
          <w:sz w:val="24"/>
          <w:szCs w:val="24"/>
        </w:rPr>
        <w:t>akan</w:t>
      </w:r>
      <w:proofErr w:type="gramEnd"/>
      <w:r w:rsidRPr="00E07F34">
        <w:rPr>
          <w:rFonts w:ascii="Times New Roman" w:eastAsia="Times New Roman" w:hAnsi="Times New Roman" w:cs="Times New Roman"/>
          <w:sz w:val="24"/>
          <w:szCs w:val="24"/>
        </w:rPr>
        <w:t xml:space="preserve"> mendapat malu dari dosennya, atau di olok-olok temannya, atau bahkan dihukum oleh orang tua. Dari keterangan </w:t>
      </w:r>
      <w:r>
        <w:rPr>
          <w:rFonts w:ascii="Times New Roman" w:eastAsia="Times New Roman" w:hAnsi="Times New Roman" w:cs="Times New Roman"/>
          <w:sz w:val="24"/>
          <w:szCs w:val="24"/>
        </w:rPr>
        <w:t>di atas</w:t>
      </w:r>
      <w:r w:rsidRPr="00E07F34">
        <w:rPr>
          <w:rFonts w:ascii="Times New Roman" w:eastAsia="Times New Roman" w:hAnsi="Times New Roman" w:cs="Times New Roman"/>
          <w:sz w:val="24"/>
          <w:szCs w:val="24"/>
        </w:rPr>
        <w:t xml:space="preserve"> tampak bahwa ‘’keberhasilan’’ anak didik tersebut disebabkan oleh dorongan atau rangsangan dari luar dirinya.</w:t>
      </w:r>
    </w:p>
    <w:p w:rsidR="00356F57" w:rsidRDefault="00356F57" w:rsidP="00356F57">
      <w:pPr>
        <w:pStyle w:val="ListParagraph"/>
        <w:numPr>
          <w:ilvl w:val="2"/>
          <w:numId w:val="2"/>
        </w:numPr>
        <w:shd w:val="clear" w:color="auto" w:fill="FFFFFF"/>
        <w:spacing w:after="0" w:line="480" w:lineRule="auto"/>
        <w:jc w:val="both"/>
        <w:rPr>
          <w:rFonts w:ascii="Times New Roman" w:eastAsia="Times New Roman" w:hAnsi="Times New Roman" w:cs="Times New Roman"/>
          <w:sz w:val="24"/>
          <w:szCs w:val="24"/>
        </w:rPr>
      </w:pPr>
      <w:r w:rsidRPr="00E07F34">
        <w:rPr>
          <w:rFonts w:ascii="Times New Roman" w:eastAsia="Times New Roman" w:hAnsi="Times New Roman" w:cs="Times New Roman"/>
          <w:sz w:val="24"/>
          <w:szCs w:val="24"/>
        </w:rPr>
        <w:t>Adanya Harapan dan Cita-cita Masa Depan</w:t>
      </w:r>
    </w:p>
    <w:p w:rsidR="00356F57" w:rsidRPr="00E07F34" w:rsidRDefault="00356F57" w:rsidP="00356F57">
      <w:pPr>
        <w:pStyle w:val="ListParagraph"/>
        <w:shd w:val="clear" w:color="auto" w:fill="FFFFFF"/>
        <w:spacing w:after="0" w:line="480" w:lineRule="auto"/>
        <w:ind w:left="360"/>
        <w:jc w:val="both"/>
        <w:rPr>
          <w:rFonts w:ascii="Times New Roman" w:eastAsia="Times New Roman" w:hAnsi="Times New Roman" w:cs="Times New Roman"/>
          <w:sz w:val="24"/>
          <w:szCs w:val="24"/>
        </w:rPr>
      </w:pPr>
      <w:r w:rsidRPr="00E07F34">
        <w:rPr>
          <w:rFonts w:ascii="Times New Roman" w:eastAsia="Times New Roman" w:hAnsi="Times New Roman" w:cs="Times New Roman"/>
          <w:sz w:val="24"/>
          <w:szCs w:val="24"/>
        </w:rPr>
        <w:t xml:space="preserve">Harapan didasari pada keyakinan bahwa orang dipengaruhi oleh perasaan mereka tantang gambaran hasil tindakan mereka contohnya orang yang menginginkan kenaikan pangkat </w:t>
      </w:r>
      <w:proofErr w:type="gramStart"/>
      <w:r w:rsidRPr="00E07F34">
        <w:rPr>
          <w:rFonts w:ascii="Times New Roman" w:eastAsia="Times New Roman" w:hAnsi="Times New Roman" w:cs="Times New Roman"/>
          <w:sz w:val="24"/>
          <w:szCs w:val="24"/>
        </w:rPr>
        <w:t>akan</w:t>
      </w:r>
      <w:proofErr w:type="gramEnd"/>
      <w:r w:rsidRPr="00E07F34">
        <w:rPr>
          <w:rFonts w:ascii="Times New Roman" w:eastAsia="Times New Roman" w:hAnsi="Times New Roman" w:cs="Times New Roman"/>
          <w:sz w:val="24"/>
          <w:szCs w:val="24"/>
        </w:rPr>
        <w:t xml:space="preserve"> menunjukkan kinerja yang baik kalau mereka menganggap kinerja yang tinggi diakui dan dihargai dengan kenaikan pangkat.</w:t>
      </w:r>
    </w:p>
    <w:p w:rsidR="00356F57" w:rsidRDefault="00356F57" w:rsidP="00356F57">
      <w:pPr>
        <w:pStyle w:val="ListParagraph"/>
        <w:numPr>
          <w:ilvl w:val="2"/>
          <w:numId w:val="2"/>
        </w:numPr>
        <w:shd w:val="clear" w:color="auto" w:fill="FFFFFF"/>
        <w:spacing w:after="0" w:line="480" w:lineRule="auto"/>
        <w:jc w:val="both"/>
        <w:rPr>
          <w:rFonts w:ascii="Times New Roman" w:eastAsia="Times New Roman" w:hAnsi="Times New Roman" w:cs="Times New Roman"/>
          <w:sz w:val="24"/>
          <w:szCs w:val="24"/>
        </w:rPr>
      </w:pPr>
      <w:r w:rsidRPr="00E07F34">
        <w:rPr>
          <w:rFonts w:ascii="Times New Roman" w:eastAsia="Times New Roman" w:hAnsi="Times New Roman" w:cs="Times New Roman"/>
          <w:sz w:val="24"/>
          <w:szCs w:val="24"/>
        </w:rPr>
        <w:t>Adanya Penghargaan Dalam Belajar</w:t>
      </w:r>
    </w:p>
    <w:p w:rsidR="00356F57" w:rsidRPr="00E07F34" w:rsidRDefault="00356F57" w:rsidP="00356F57">
      <w:pPr>
        <w:pStyle w:val="ListParagraph"/>
        <w:shd w:val="clear" w:color="auto" w:fill="FFFFFF"/>
        <w:spacing w:after="0" w:line="480" w:lineRule="auto"/>
        <w:ind w:left="360"/>
        <w:jc w:val="both"/>
        <w:rPr>
          <w:rFonts w:ascii="Times New Roman" w:eastAsia="Times New Roman" w:hAnsi="Times New Roman" w:cs="Times New Roman"/>
          <w:sz w:val="24"/>
          <w:szCs w:val="24"/>
        </w:rPr>
      </w:pPr>
      <w:r w:rsidRPr="00E07F34">
        <w:rPr>
          <w:rFonts w:ascii="Times New Roman" w:eastAsia="Times New Roman" w:hAnsi="Times New Roman" w:cs="Times New Roman"/>
          <w:sz w:val="24"/>
          <w:szCs w:val="24"/>
        </w:rPr>
        <w:t xml:space="preserve">Pernyataan verbal atau penghargaan dalam bentuk lainnya terhadap prilaku yang baik atau hasil belajar anak didik yang baik merupakan </w:t>
      </w:r>
      <w:proofErr w:type="gramStart"/>
      <w:r w:rsidRPr="00E07F34">
        <w:rPr>
          <w:rFonts w:ascii="Times New Roman" w:eastAsia="Times New Roman" w:hAnsi="Times New Roman" w:cs="Times New Roman"/>
          <w:sz w:val="24"/>
          <w:szCs w:val="24"/>
        </w:rPr>
        <w:t>cara</w:t>
      </w:r>
      <w:proofErr w:type="gramEnd"/>
      <w:r w:rsidRPr="00E07F34">
        <w:rPr>
          <w:rFonts w:ascii="Times New Roman" w:eastAsia="Times New Roman" w:hAnsi="Times New Roman" w:cs="Times New Roman"/>
          <w:sz w:val="24"/>
          <w:szCs w:val="24"/>
        </w:rPr>
        <w:t xml:space="preserve"> paling mudah dan efektif untuk meningkatkan motif belajar anak didik kepada hasil belajar </w:t>
      </w:r>
      <w:r w:rsidRPr="00E07F34">
        <w:rPr>
          <w:rFonts w:ascii="Times New Roman" w:eastAsia="Times New Roman" w:hAnsi="Times New Roman" w:cs="Times New Roman"/>
          <w:sz w:val="24"/>
          <w:szCs w:val="24"/>
        </w:rPr>
        <w:lastRenderedPageBreak/>
        <w:t xml:space="preserve">yang lebih baik. Pernyataan seperti ‘’bagus’’, ‘’hebat’’ dan lain-lain disamping </w:t>
      </w:r>
      <w:proofErr w:type="gramStart"/>
      <w:r w:rsidRPr="00E07F34">
        <w:rPr>
          <w:rFonts w:ascii="Times New Roman" w:eastAsia="Times New Roman" w:hAnsi="Times New Roman" w:cs="Times New Roman"/>
          <w:sz w:val="24"/>
          <w:szCs w:val="24"/>
        </w:rPr>
        <w:t>akan</w:t>
      </w:r>
      <w:proofErr w:type="gramEnd"/>
      <w:r w:rsidRPr="00E07F34">
        <w:rPr>
          <w:rFonts w:ascii="Times New Roman" w:eastAsia="Times New Roman" w:hAnsi="Times New Roman" w:cs="Times New Roman"/>
          <w:sz w:val="24"/>
          <w:szCs w:val="24"/>
        </w:rPr>
        <w:t xml:space="preserve"> menyenangkan siswa, pernyataan verbal seperti itu juga mengandung makna interaksi dan pengalaman pribadi yang langsung antara siswa dan guru, dan penyampaiannya konkret, sehingga merupakan suatu persetujuan pengakuan sosial, apalagi kalau penghargaan verbal itu diberikan didepan orang banyak.</w:t>
      </w:r>
    </w:p>
    <w:p w:rsidR="00356F57" w:rsidRDefault="00356F57" w:rsidP="00356F57">
      <w:pPr>
        <w:pStyle w:val="ListParagraph"/>
        <w:numPr>
          <w:ilvl w:val="2"/>
          <w:numId w:val="2"/>
        </w:numPr>
        <w:shd w:val="clear" w:color="auto" w:fill="FFFFFF"/>
        <w:spacing w:after="0" w:line="480" w:lineRule="auto"/>
        <w:jc w:val="both"/>
        <w:rPr>
          <w:rFonts w:ascii="Times New Roman" w:eastAsia="Times New Roman" w:hAnsi="Times New Roman" w:cs="Times New Roman"/>
          <w:sz w:val="24"/>
          <w:szCs w:val="24"/>
        </w:rPr>
      </w:pPr>
      <w:r w:rsidRPr="00E07F34">
        <w:rPr>
          <w:rFonts w:ascii="Times New Roman" w:eastAsia="Times New Roman" w:hAnsi="Times New Roman" w:cs="Times New Roman"/>
          <w:sz w:val="24"/>
          <w:szCs w:val="24"/>
        </w:rPr>
        <w:t xml:space="preserve"> Adanya Kegiatan yang Menarik Dalam Belajar</w:t>
      </w:r>
    </w:p>
    <w:p w:rsidR="00356F57" w:rsidRPr="00E07F34" w:rsidRDefault="00356F57" w:rsidP="00356F57">
      <w:pPr>
        <w:pStyle w:val="ListParagraph"/>
        <w:shd w:val="clear" w:color="auto" w:fill="FFFFFF"/>
        <w:spacing w:after="0" w:line="480" w:lineRule="auto"/>
        <w:ind w:left="360"/>
        <w:jc w:val="both"/>
        <w:rPr>
          <w:rFonts w:ascii="Times New Roman" w:eastAsia="Times New Roman" w:hAnsi="Times New Roman" w:cs="Times New Roman"/>
          <w:sz w:val="24"/>
          <w:szCs w:val="24"/>
        </w:rPr>
      </w:pPr>
      <w:r w:rsidRPr="00E07F34">
        <w:rPr>
          <w:rFonts w:ascii="Times New Roman" w:eastAsia="Times New Roman" w:hAnsi="Times New Roman" w:cs="Times New Roman"/>
          <w:sz w:val="24"/>
          <w:szCs w:val="24"/>
        </w:rPr>
        <w:t xml:space="preserve">Baik simulasi maupun permainan merupakan salah satu proses yang sangat menarik bagi siswa. Suasana yang menarik menyebabkan proses belajar menjadi bermakna. Sesuatu yang bermakna </w:t>
      </w:r>
      <w:proofErr w:type="gramStart"/>
      <w:r w:rsidRPr="00E07F34">
        <w:rPr>
          <w:rFonts w:ascii="Times New Roman" w:eastAsia="Times New Roman" w:hAnsi="Times New Roman" w:cs="Times New Roman"/>
          <w:sz w:val="24"/>
          <w:szCs w:val="24"/>
        </w:rPr>
        <w:t>akan</w:t>
      </w:r>
      <w:proofErr w:type="gramEnd"/>
      <w:r w:rsidRPr="00E07F34">
        <w:rPr>
          <w:rFonts w:ascii="Times New Roman" w:eastAsia="Times New Roman" w:hAnsi="Times New Roman" w:cs="Times New Roman"/>
          <w:sz w:val="24"/>
          <w:szCs w:val="24"/>
        </w:rPr>
        <w:t xml:space="preserve"> selalu diingat, dipahami, dan dihargai. Seperti kegiatan belajar seperti diskusi, brainstorming, pengabdian masyarakat dan sebagainya.</w:t>
      </w:r>
    </w:p>
    <w:p w:rsidR="00356F57" w:rsidRDefault="00356F57" w:rsidP="00356F57">
      <w:pPr>
        <w:pStyle w:val="ListParagraph"/>
        <w:numPr>
          <w:ilvl w:val="2"/>
          <w:numId w:val="2"/>
        </w:numPr>
        <w:shd w:val="clear" w:color="auto" w:fill="FFFFFF"/>
        <w:spacing w:after="0" w:line="480" w:lineRule="auto"/>
        <w:jc w:val="both"/>
        <w:rPr>
          <w:rFonts w:ascii="Times New Roman" w:eastAsia="Times New Roman" w:hAnsi="Times New Roman" w:cs="Times New Roman"/>
          <w:sz w:val="24"/>
          <w:szCs w:val="24"/>
        </w:rPr>
      </w:pPr>
      <w:r w:rsidRPr="00E07F34">
        <w:rPr>
          <w:rFonts w:ascii="Times New Roman" w:eastAsia="Times New Roman" w:hAnsi="Times New Roman" w:cs="Times New Roman"/>
          <w:sz w:val="24"/>
          <w:szCs w:val="24"/>
        </w:rPr>
        <w:t>Adanya Lingkungan Belajar yang Kondusif</w:t>
      </w:r>
    </w:p>
    <w:p w:rsidR="00356F57" w:rsidRPr="00E07F34" w:rsidRDefault="00356F57" w:rsidP="00356F57">
      <w:pPr>
        <w:pStyle w:val="ListParagraph"/>
        <w:shd w:val="clear" w:color="auto" w:fill="FFFFFF"/>
        <w:spacing w:after="0" w:line="480" w:lineRule="auto"/>
        <w:ind w:left="360"/>
        <w:jc w:val="both"/>
        <w:rPr>
          <w:rFonts w:ascii="Times New Roman" w:eastAsia="Times New Roman" w:hAnsi="Times New Roman" w:cs="Times New Roman"/>
          <w:sz w:val="24"/>
          <w:szCs w:val="24"/>
        </w:rPr>
      </w:pPr>
      <w:r w:rsidRPr="00E07F34">
        <w:rPr>
          <w:rFonts w:ascii="Times New Roman" w:eastAsia="Times New Roman" w:hAnsi="Times New Roman" w:cs="Times New Roman"/>
          <w:sz w:val="24"/>
          <w:szCs w:val="24"/>
        </w:rPr>
        <w:t>Pada umumnya motif dasar yang bersifat pribadi muncul dalam tindakan individu setelah dibentuk oleh lingkungan. Oleh karena itu motif individu untuk melakukan sesuatu misalnya untuk belajar dengan baik, dapat dikembangkan, diperbaiki, atau diubah melalui belajar dan latihan, dengan perkataan lain melalui pengaruh lingkungan Lingkungan belajar yang kondusif salah satu faktor pendorong belajar anak didik, dengan demikian anak didik mampu memperoleh bantuan yang tepat dalam mengatasi kesulitan atau masalah dalam belajar.</w:t>
      </w:r>
    </w:p>
    <w:p w:rsidR="00356F57" w:rsidRPr="00184B7C" w:rsidRDefault="00356F57" w:rsidP="00356F57">
      <w:pPr>
        <w:pStyle w:val="Heading2"/>
        <w:numPr>
          <w:ilvl w:val="0"/>
          <w:numId w:val="9"/>
        </w:numPr>
        <w:spacing w:line="480" w:lineRule="auto"/>
        <w:rPr>
          <w:rFonts w:ascii="Times New Roman" w:hAnsi="Times New Roman" w:cs="Times New Roman"/>
          <w:b/>
          <w:color w:val="auto"/>
          <w:sz w:val="24"/>
          <w:szCs w:val="24"/>
        </w:rPr>
      </w:pPr>
      <w:bookmarkStart w:id="8" w:name="_Toc494057075"/>
      <w:bookmarkStart w:id="9" w:name="_Toc494183957"/>
      <w:bookmarkStart w:id="10" w:name="_Toc494952326"/>
      <w:bookmarkStart w:id="11" w:name="_Toc494955231"/>
      <w:bookmarkStart w:id="12" w:name="_Toc534123224"/>
      <w:r w:rsidRPr="00184B7C">
        <w:rPr>
          <w:rFonts w:ascii="Times New Roman" w:hAnsi="Times New Roman" w:cs="Times New Roman"/>
          <w:b/>
          <w:bCs/>
          <w:color w:val="000000"/>
          <w:sz w:val="24"/>
          <w:szCs w:val="24"/>
        </w:rPr>
        <w:t>Kemampuan Penalaran Matematis</w:t>
      </w:r>
      <w:bookmarkEnd w:id="8"/>
      <w:bookmarkEnd w:id="9"/>
      <w:bookmarkEnd w:id="10"/>
      <w:bookmarkEnd w:id="11"/>
      <w:bookmarkEnd w:id="12"/>
    </w:p>
    <w:p w:rsidR="00356F57" w:rsidRPr="00103722" w:rsidRDefault="00356F57" w:rsidP="00356F57">
      <w:pPr>
        <w:pStyle w:val="Default"/>
        <w:numPr>
          <w:ilvl w:val="0"/>
          <w:numId w:val="21"/>
        </w:numPr>
        <w:spacing w:line="480" w:lineRule="auto"/>
        <w:jc w:val="both"/>
        <w:rPr>
          <w:b/>
          <w:color w:val="auto"/>
          <w:lang w:val="id-ID"/>
        </w:rPr>
      </w:pPr>
      <w:r w:rsidRPr="00103722">
        <w:rPr>
          <w:b/>
          <w:color w:val="auto"/>
          <w:lang w:val="id-ID"/>
        </w:rPr>
        <w:t xml:space="preserve">Pengertian </w:t>
      </w:r>
      <w:r w:rsidRPr="00103722">
        <w:rPr>
          <w:b/>
          <w:bCs/>
        </w:rPr>
        <w:t>Kemampuan Penalaran Matematis</w:t>
      </w:r>
    </w:p>
    <w:p w:rsidR="00356F57" w:rsidRPr="005B6B53" w:rsidRDefault="00356F57" w:rsidP="00356F57">
      <w:pPr>
        <w:pStyle w:val="Default"/>
        <w:spacing w:line="480" w:lineRule="auto"/>
        <w:ind w:firstLine="720"/>
        <w:jc w:val="both"/>
        <w:rPr>
          <w:color w:val="auto"/>
        </w:rPr>
      </w:pPr>
      <w:r w:rsidRPr="00FF7324">
        <w:rPr>
          <w:color w:val="auto"/>
        </w:rPr>
        <w:lastRenderedPageBreak/>
        <w:t xml:space="preserve">Menurut Widdiharto (2004), kemampuan penalaran siswa tercermin melalui </w:t>
      </w:r>
      <w:r w:rsidRPr="00CA4945">
        <w:t xml:space="preserve">kemampuan berpikir kritis, logis, sistematis, dan memiliki sifat objektif, jujur, disiplin dalam memecahkan suatu permasalahan, baik dalam bidang matematika, bidang pelajaran lain, maupun dalam kehidupan sehari-hari. Istilah penalaran </w:t>
      </w:r>
      <w:r w:rsidRPr="00CA4945">
        <w:rPr>
          <w:color w:val="auto"/>
        </w:rPr>
        <w:t xml:space="preserve">sebagai terjemah dari istilah </w:t>
      </w:r>
      <w:r w:rsidRPr="00CA4945">
        <w:rPr>
          <w:i/>
          <w:iCs/>
          <w:color w:val="auto"/>
        </w:rPr>
        <w:t xml:space="preserve">reasoning </w:t>
      </w:r>
      <w:r w:rsidRPr="00CA4945">
        <w:rPr>
          <w:color w:val="auto"/>
        </w:rPr>
        <w:t>dapat didefinisikan juga sebagai proses</w:t>
      </w:r>
      <w:r w:rsidRPr="005B6B53">
        <w:rPr>
          <w:color w:val="auto"/>
        </w:rPr>
        <w:t xml:space="preserve"> pencapaian kesimpulan logis berdasarkan fakta dan sumber yang relevan.</w:t>
      </w:r>
    </w:p>
    <w:p w:rsidR="00356F57" w:rsidRPr="005B6B53" w:rsidRDefault="00356F57" w:rsidP="00356F57">
      <w:pPr>
        <w:pStyle w:val="Default"/>
        <w:spacing w:line="480" w:lineRule="auto"/>
        <w:ind w:firstLine="720"/>
        <w:jc w:val="both"/>
        <w:rPr>
          <w:color w:val="auto"/>
        </w:rPr>
      </w:pPr>
      <w:r w:rsidRPr="00DC70E3">
        <w:rPr>
          <w:color w:val="auto"/>
        </w:rPr>
        <w:t xml:space="preserve">Penalaran menurut </w:t>
      </w:r>
      <w:r>
        <w:t>KBBI</w:t>
      </w:r>
      <w:r w:rsidRPr="00DC70E3">
        <w:rPr>
          <w:color w:val="auto"/>
        </w:rPr>
        <w:t xml:space="preserve"> Depdiknas (2008) adalah “</w:t>
      </w:r>
      <w:proofErr w:type="gramStart"/>
      <w:r w:rsidRPr="00DC70E3">
        <w:rPr>
          <w:color w:val="auto"/>
        </w:rPr>
        <w:t>cara</w:t>
      </w:r>
      <w:proofErr w:type="gramEnd"/>
      <w:r w:rsidRPr="00DC70E3">
        <w:rPr>
          <w:color w:val="auto"/>
        </w:rPr>
        <w:t xml:space="preserve"> (perihal) menggunakan nalar, pemikiran atau cara berpikir </w:t>
      </w:r>
      <w:r w:rsidRPr="005B6B53">
        <w:rPr>
          <w:color w:val="auto"/>
        </w:rPr>
        <w:t xml:space="preserve">logis, proses mental dalam menggembangkan pikiran dari beberapa fakta dan </w:t>
      </w:r>
      <w:r w:rsidRPr="00DC70E3">
        <w:rPr>
          <w:color w:val="auto"/>
        </w:rPr>
        <w:t xml:space="preserve">prinsip”. Menurut Santrock (2010), penalaran adalah pemikiran logis yang </w:t>
      </w:r>
      <w:r w:rsidRPr="005B6B53">
        <w:rPr>
          <w:color w:val="auto"/>
        </w:rPr>
        <w:t>menggunakan logika induksi dan deduksi untuk menghasilkan kesimpulan.</w:t>
      </w:r>
      <w:r w:rsidRPr="00DC70E3">
        <w:t xml:space="preserve"> Wade, Carole &amp; Carol Ravris</w:t>
      </w:r>
      <w:r w:rsidRPr="005B6B53">
        <w:rPr>
          <w:color w:val="auto"/>
        </w:rPr>
        <w:t xml:space="preserve"> </w:t>
      </w:r>
      <w:r>
        <w:rPr>
          <w:color w:val="auto"/>
        </w:rPr>
        <w:t xml:space="preserve">(2007) </w:t>
      </w:r>
      <w:r w:rsidRPr="005B6B53">
        <w:rPr>
          <w:color w:val="auto"/>
        </w:rPr>
        <w:t>mendefinisikan penalaran adalah suatu aktivitas mental yang melibatkan penggunaan berbagai informasi yang bertujuan untuk mencapai suatu kesimpulan.</w:t>
      </w:r>
    </w:p>
    <w:p w:rsidR="00356F57" w:rsidRDefault="00356F57" w:rsidP="00356F57">
      <w:pPr>
        <w:autoSpaceDE w:val="0"/>
        <w:autoSpaceDN w:val="0"/>
        <w:adjustRightInd w:val="0"/>
        <w:spacing w:after="0" w:line="480" w:lineRule="auto"/>
        <w:ind w:firstLine="720"/>
        <w:jc w:val="both"/>
        <w:rPr>
          <w:rFonts w:ascii="Times New Roman" w:hAnsi="Times New Roman" w:cs="Times New Roman"/>
          <w:sz w:val="24"/>
          <w:szCs w:val="24"/>
        </w:rPr>
      </w:pPr>
      <w:r w:rsidRPr="00DC70E3">
        <w:rPr>
          <w:rFonts w:ascii="Times New Roman" w:hAnsi="Times New Roman" w:cs="Times New Roman"/>
          <w:sz w:val="24"/>
          <w:szCs w:val="24"/>
        </w:rPr>
        <w:t xml:space="preserve">Keraf (1999) berpendapat bahwa penalaran merupakan proses </w:t>
      </w:r>
      <w:r>
        <w:rPr>
          <w:rFonts w:ascii="Times New Roman" w:hAnsi="Times New Roman" w:cs="Times New Roman"/>
          <w:sz w:val="24"/>
          <w:szCs w:val="24"/>
        </w:rPr>
        <w:t>berpikir</w:t>
      </w:r>
      <w:r w:rsidRPr="00DC70E3">
        <w:rPr>
          <w:rFonts w:ascii="Times New Roman" w:hAnsi="Times New Roman" w:cs="Times New Roman"/>
          <w:sz w:val="24"/>
          <w:szCs w:val="24"/>
        </w:rPr>
        <w:t xml:space="preserve"> </w:t>
      </w:r>
      <w:r w:rsidRPr="00445215">
        <w:rPr>
          <w:rFonts w:ascii="Times New Roman" w:hAnsi="Times New Roman" w:cs="Times New Roman"/>
          <w:sz w:val="24"/>
          <w:szCs w:val="24"/>
        </w:rPr>
        <w:t xml:space="preserve">yang berusaha menghubungkan fakta-fakta yang telah diketahui menuju kepada suatu kesimpulan atau merupakan suatu kegiatan, suatu proses atau suatu aktivitas </w:t>
      </w:r>
      <w:r>
        <w:rPr>
          <w:rFonts w:ascii="Times New Roman" w:hAnsi="Times New Roman" w:cs="Times New Roman"/>
          <w:sz w:val="24"/>
          <w:szCs w:val="24"/>
        </w:rPr>
        <w:t>berpikir</w:t>
      </w:r>
      <w:r w:rsidRPr="00445215">
        <w:rPr>
          <w:rFonts w:ascii="Times New Roman" w:hAnsi="Times New Roman" w:cs="Times New Roman"/>
          <w:sz w:val="24"/>
          <w:szCs w:val="24"/>
        </w:rPr>
        <w:t xml:space="preserve"> untuk menarik kesimpulan atau membuat pernyataan baru yang besar berdasar pada beberapa pernyataan yang kebenarannya telah dibuktikan atau diasumsikan sebelumnya. Dengan demikian jelaslah bahwa penalaran merupakan kegiatan, proses atau aktivitas berpikir untuk menarik kesimpulan atau membuat suatu pernyataan baru berdasar pada beberapa antesedens atau premis</w:t>
      </w:r>
      <w:r>
        <w:rPr>
          <w:rFonts w:ascii="Times New Roman" w:hAnsi="Times New Roman" w:cs="Times New Roman"/>
          <w:sz w:val="24"/>
          <w:szCs w:val="24"/>
        </w:rPr>
        <w:t>, yaitu</w:t>
      </w:r>
      <w:r w:rsidRPr="00445215">
        <w:rPr>
          <w:rFonts w:ascii="Times New Roman" w:hAnsi="Times New Roman" w:cs="Times New Roman"/>
          <w:sz w:val="24"/>
          <w:szCs w:val="24"/>
        </w:rPr>
        <w:t xml:space="preserve"> pernyataan yang diketahui atau dianggap benar yang menjadi dasar penarikan suatu kesimpulan. Sedang hasilnya suatu pernyataan baru yang merupakan kesimpulan </w:t>
      </w:r>
      <w:r w:rsidRPr="00445215">
        <w:rPr>
          <w:rFonts w:ascii="Times New Roman" w:hAnsi="Times New Roman" w:cs="Times New Roman"/>
          <w:sz w:val="24"/>
          <w:szCs w:val="24"/>
        </w:rPr>
        <w:lastRenderedPageBreak/>
        <w:t>disebut konsekuens atau konklusi. Dengan kata lain penalaran merupakan proses berpikir sistematis dan logis dalam menyelesaikan masalah untuk menarik kesimpulan.</w:t>
      </w:r>
    </w:p>
    <w:p w:rsidR="00356F57" w:rsidRPr="00CA4945" w:rsidRDefault="00356F57" w:rsidP="00356F57">
      <w:pPr>
        <w:pStyle w:val="Default"/>
        <w:spacing w:line="480" w:lineRule="auto"/>
        <w:ind w:firstLine="720"/>
        <w:jc w:val="both"/>
      </w:pPr>
      <w:r w:rsidRPr="00CA4945">
        <w:t xml:space="preserve">Terbentuknya kemampuan penalaran matematis siswa merupakan salah satu tujuan dari beberapa tujuan pembelajaran matematika. Dari kemampuan penalaran matematis yang ada dalam diri siswa, dapat diketahui sejauh mana siswa telah memahami, menyelesaikan masalah, </w:t>
      </w:r>
      <w:r>
        <w:t>dan</w:t>
      </w:r>
      <w:r w:rsidRPr="00CA4945">
        <w:t xml:space="preserve"> menghargai manfaat matematika </w:t>
      </w:r>
      <w:r w:rsidRPr="00CA4945">
        <w:rPr>
          <w:color w:val="auto"/>
        </w:rPr>
        <w:t xml:space="preserve">dalam kehidupan sehari-hari. Menurut Priatna (2003), melalui kegiatan bernalar </w:t>
      </w:r>
      <w:r w:rsidRPr="00CA4945">
        <w:t xml:space="preserve">dalam matematika siswa diharapkan dapat melihat bahwa matematika merupakan kajian yang masuk akal atau logis. Dengan demikian siswa merasa yakin bahwa matematika dapat dipahami, dipikirkan, dibuktikan, dan dapat dievaluasi. </w:t>
      </w:r>
    </w:p>
    <w:p w:rsidR="00356F57" w:rsidRDefault="00356F57" w:rsidP="00356F57">
      <w:pPr>
        <w:spacing w:after="0" w:line="480" w:lineRule="auto"/>
        <w:ind w:firstLine="720"/>
        <w:jc w:val="both"/>
        <w:rPr>
          <w:rFonts w:ascii="Times New Roman" w:hAnsi="Times New Roman" w:cs="Times New Roman"/>
          <w:sz w:val="24"/>
          <w:szCs w:val="24"/>
        </w:rPr>
      </w:pPr>
      <w:r w:rsidRPr="000F50F0">
        <w:rPr>
          <w:rFonts w:ascii="Times New Roman" w:hAnsi="Times New Roman" w:cs="Times New Roman"/>
          <w:sz w:val="24"/>
          <w:szCs w:val="24"/>
        </w:rPr>
        <w:t>Menurut Lithner (2008), penalaran adalah pemikiran yang diadopsi untuk menghasilkan pernyataan dan mencapai kesimpulan pada pemecahan masalah yang tidak selalu didasarkan pada logika formal sehingga tidak terbatas pada bukti. Berdasarkan pendapat tersebut, dapat disimpulkan bahwa penalaran merupakan suatu kegiatan, suatu proses, suatu aktivitas berpikir untuk menarik kesimpulan atau membuat suatu pernyataan baru yang benar dan berdasarkan pada pernyataan yang kebenarannya sudah dibuktikan atau sudah diasumsikan sebelumnya.</w:t>
      </w:r>
      <w:r>
        <w:rPr>
          <w:rFonts w:ascii="Times New Roman" w:hAnsi="Times New Roman"/>
          <w:sz w:val="24"/>
          <w:szCs w:val="24"/>
        </w:rPr>
        <w:t xml:space="preserve"> </w:t>
      </w:r>
      <w:r>
        <w:rPr>
          <w:rFonts w:ascii="Times New Roman" w:hAnsi="Times New Roman" w:cs="Times New Roman"/>
          <w:sz w:val="24"/>
          <w:szCs w:val="24"/>
        </w:rPr>
        <w:t xml:space="preserve">Definisi </w:t>
      </w:r>
      <w:r>
        <w:rPr>
          <w:rFonts w:ascii="Times New Roman" w:hAnsi="Times New Roman" w:cs="Times New Roman"/>
          <w:sz w:val="24"/>
          <w:szCs w:val="24"/>
          <w:lang w:val="id-ID"/>
        </w:rPr>
        <w:t xml:space="preserve">yang </w:t>
      </w:r>
      <w:r w:rsidRPr="000F50F0">
        <w:rPr>
          <w:rFonts w:ascii="Times New Roman" w:hAnsi="Times New Roman" w:cs="Times New Roman"/>
          <w:sz w:val="24"/>
          <w:szCs w:val="24"/>
        </w:rPr>
        <w:t xml:space="preserve">berbeda diungkapkan oleh Bjuland (2007) yang mendefinisikan penalaran berdasarkan pada </w:t>
      </w:r>
      <w:proofErr w:type="gramStart"/>
      <w:r>
        <w:rPr>
          <w:rFonts w:ascii="Times New Roman" w:hAnsi="Times New Roman" w:cs="Times New Roman"/>
          <w:sz w:val="24"/>
          <w:szCs w:val="24"/>
          <w:lang w:val="id-ID"/>
        </w:rPr>
        <w:t>lima</w:t>
      </w:r>
      <w:proofErr w:type="gramEnd"/>
      <w:r w:rsidRPr="000F50F0">
        <w:rPr>
          <w:rFonts w:ascii="Times New Roman" w:hAnsi="Times New Roman" w:cs="Times New Roman"/>
          <w:sz w:val="24"/>
          <w:szCs w:val="24"/>
        </w:rPr>
        <w:t xml:space="preserve"> model pemecahan masalah Polya. Menurut Polya, penalaran merupakan </w:t>
      </w:r>
      <w:proofErr w:type="gramStart"/>
      <w:r w:rsidRPr="000F50F0">
        <w:rPr>
          <w:rFonts w:ascii="Times New Roman" w:hAnsi="Times New Roman" w:cs="Times New Roman"/>
          <w:sz w:val="24"/>
          <w:szCs w:val="24"/>
        </w:rPr>
        <w:t>lima</w:t>
      </w:r>
      <w:proofErr w:type="gramEnd"/>
      <w:r w:rsidRPr="000F50F0">
        <w:rPr>
          <w:rFonts w:ascii="Times New Roman" w:hAnsi="Times New Roman" w:cs="Times New Roman"/>
          <w:sz w:val="24"/>
          <w:szCs w:val="24"/>
        </w:rPr>
        <w:t xml:space="preserve"> proses yang saling terkait dari aktivitas berpikir matema</w:t>
      </w:r>
      <w:r>
        <w:rPr>
          <w:rFonts w:ascii="Times New Roman" w:hAnsi="Times New Roman" w:cs="Times New Roman"/>
          <w:sz w:val="24"/>
          <w:szCs w:val="24"/>
        </w:rPr>
        <w:t>tis</w:t>
      </w:r>
      <w:r w:rsidRPr="000F50F0">
        <w:rPr>
          <w:rFonts w:ascii="Times New Roman" w:hAnsi="Times New Roman" w:cs="Times New Roman"/>
          <w:sz w:val="24"/>
          <w:szCs w:val="24"/>
        </w:rPr>
        <w:t xml:space="preserve"> yang dikategorikan sebagai </w:t>
      </w:r>
      <w:r w:rsidRPr="00404D52">
        <w:rPr>
          <w:rFonts w:ascii="Times New Roman" w:hAnsi="Times New Roman" w:cs="Times New Roman"/>
          <w:i/>
          <w:sz w:val="24"/>
          <w:szCs w:val="24"/>
        </w:rPr>
        <w:t>sense-making, conjecturing, convincing, reflecting,</w:t>
      </w:r>
      <w:r w:rsidRPr="000F50F0">
        <w:rPr>
          <w:rFonts w:ascii="Times New Roman" w:hAnsi="Times New Roman" w:cs="Times New Roman"/>
          <w:sz w:val="24"/>
          <w:szCs w:val="24"/>
        </w:rPr>
        <w:t xml:space="preserve"> dan </w:t>
      </w:r>
      <w:r w:rsidRPr="00404D52">
        <w:rPr>
          <w:rFonts w:ascii="Times New Roman" w:hAnsi="Times New Roman" w:cs="Times New Roman"/>
          <w:i/>
          <w:sz w:val="24"/>
          <w:szCs w:val="24"/>
        </w:rPr>
        <w:t>generalising</w:t>
      </w:r>
      <w:r w:rsidRPr="000F50F0">
        <w:rPr>
          <w:rFonts w:ascii="Times New Roman" w:hAnsi="Times New Roman" w:cs="Times New Roman"/>
          <w:sz w:val="24"/>
          <w:szCs w:val="24"/>
        </w:rPr>
        <w:t xml:space="preserve">. </w:t>
      </w:r>
    </w:p>
    <w:p w:rsidR="00356F57" w:rsidRDefault="00356F57" w:rsidP="00356F57">
      <w:pPr>
        <w:spacing w:after="0" w:line="480" w:lineRule="auto"/>
        <w:ind w:firstLine="720"/>
        <w:jc w:val="both"/>
        <w:rPr>
          <w:rFonts w:ascii="Times New Roman" w:hAnsi="Times New Roman" w:cs="Times New Roman"/>
          <w:sz w:val="24"/>
          <w:szCs w:val="24"/>
        </w:rPr>
      </w:pPr>
      <w:r w:rsidRPr="00404D52">
        <w:rPr>
          <w:rFonts w:ascii="Times New Roman" w:hAnsi="Times New Roman" w:cs="Times New Roman"/>
          <w:i/>
          <w:sz w:val="24"/>
          <w:szCs w:val="24"/>
        </w:rPr>
        <w:lastRenderedPageBreak/>
        <w:t>Sense-making</w:t>
      </w:r>
      <w:r w:rsidRPr="000F50F0">
        <w:rPr>
          <w:rFonts w:ascii="Times New Roman" w:hAnsi="Times New Roman" w:cs="Times New Roman"/>
          <w:sz w:val="24"/>
          <w:szCs w:val="24"/>
        </w:rPr>
        <w:t xml:space="preserve"> terkait erat dengan kemampuan membangun skema permasalahan dan merepresentasikan pengetahuan yang dimiliki.</w:t>
      </w:r>
      <w:r>
        <w:rPr>
          <w:rFonts w:ascii="Times New Roman" w:hAnsi="Times New Roman" w:cs="Times New Roman"/>
          <w:sz w:val="24"/>
          <w:szCs w:val="24"/>
        </w:rPr>
        <w:t xml:space="preserve"> </w:t>
      </w:r>
      <w:r w:rsidRPr="000F50F0">
        <w:rPr>
          <w:rFonts w:ascii="Times New Roman" w:hAnsi="Times New Roman" w:cs="Times New Roman"/>
          <w:sz w:val="24"/>
          <w:szCs w:val="24"/>
        </w:rPr>
        <w:t>K</w:t>
      </w:r>
      <w:r>
        <w:rPr>
          <w:rFonts w:ascii="Times New Roman" w:hAnsi="Times New Roman" w:cs="Times New Roman"/>
          <w:sz w:val="24"/>
          <w:szCs w:val="24"/>
        </w:rPr>
        <w:t>etika memahami situasi matematis</w:t>
      </w:r>
      <w:r w:rsidRPr="000F50F0">
        <w:rPr>
          <w:rFonts w:ascii="Times New Roman" w:hAnsi="Times New Roman" w:cs="Times New Roman"/>
          <w:sz w:val="24"/>
          <w:szCs w:val="24"/>
        </w:rPr>
        <w:t xml:space="preserve"> kemudian mencoba dikomunikasikan keda</w:t>
      </w:r>
      <w:r>
        <w:rPr>
          <w:rFonts w:ascii="Times New Roman" w:hAnsi="Times New Roman" w:cs="Times New Roman"/>
          <w:sz w:val="24"/>
          <w:szCs w:val="24"/>
        </w:rPr>
        <w:t>lam simbol atau bahasa matematis</w:t>
      </w:r>
      <w:r w:rsidRPr="000F50F0">
        <w:rPr>
          <w:rFonts w:ascii="Times New Roman" w:hAnsi="Times New Roman" w:cs="Times New Roman"/>
          <w:sz w:val="24"/>
          <w:szCs w:val="24"/>
        </w:rPr>
        <w:t xml:space="preserve"> maka pada saat itu juga terjadi proses </w:t>
      </w:r>
      <w:r w:rsidRPr="00B61280">
        <w:rPr>
          <w:rFonts w:ascii="Times New Roman" w:hAnsi="Times New Roman" w:cs="Times New Roman"/>
          <w:i/>
          <w:sz w:val="24"/>
          <w:szCs w:val="24"/>
        </w:rPr>
        <w:t>sense-making</w:t>
      </w:r>
      <w:r w:rsidRPr="000F50F0">
        <w:rPr>
          <w:rFonts w:ascii="Times New Roman" w:hAnsi="Times New Roman" w:cs="Times New Roman"/>
          <w:sz w:val="24"/>
          <w:szCs w:val="24"/>
        </w:rPr>
        <w:t xml:space="preserve"> melalui proses adaptasi dan pengaitan informasi yang baru diperoleh dengan pengetahuan sebelumnya sehingga membentuk suatu informasi baru yang saling berhubungan dalam struktur pengetahuannya. Proses pemaknaan </w:t>
      </w:r>
      <w:proofErr w:type="gramStart"/>
      <w:r w:rsidRPr="000F50F0">
        <w:rPr>
          <w:rFonts w:ascii="Times New Roman" w:hAnsi="Times New Roman" w:cs="Times New Roman"/>
          <w:sz w:val="24"/>
          <w:szCs w:val="24"/>
        </w:rPr>
        <w:t>akan</w:t>
      </w:r>
      <w:proofErr w:type="gramEnd"/>
      <w:r w:rsidRPr="000F50F0">
        <w:rPr>
          <w:rFonts w:ascii="Times New Roman" w:hAnsi="Times New Roman" w:cs="Times New Roman"/>
          <w:sz w:val="24"/>
          <w:szCs w:val="24"/>
        </w:rPr>
        <w:t xml:space="preserve"> tepat tergantung pada </w:t>
      </w:r>
      <w:r w:rsidRPr="00B61280">
        <w:rPr>
          <w:rFonts w:ascii="Times New Roman" w:hAnsi="Times New Roman" w:cs="Times New Roman"/>
          <w:i/>
          <w:sz w:val="24"/>
          <w:szCs w:val="24"/>
        </w:rPr>
        <w:t>prior</w:t>
      </w:r>
      <w:r w:rsidRPr="000F50F0">
        <w:rPr>
          <w:rFonts w:ascii="Times New Roman" w:hAnsi="Times New Roman" w:cs="Times New Roman"/>
          <w:sz w:val="24"/>
          <w:szCs w:val="24"/>
        </w:rPr>
        <w:t xml:space="preserve"> </w:t>
      </w:r>
      <w:r w:rsidRPr="00B61280">
        <w:rPr>
          <w:rFonts w:ascii="Times New Roman" w:hAnsi="Times New Roman" w:cs="Times New Roman"/>
          <w:i/>
          <w:sz w:val="24"/>
          <w:szCs w:val="24"/>
        </w:rPr>
        <w:t>experience</w:t>
      </w:r>
      <w:r w:rsidRPr="000F50F0">
        <w:rPr>
          <w:rFonts w:ascii="Times New Roman" w:hAnsi="Times New Roman" w:cs="Times New Roman"/>
          <w:sz w:val="24"/>
          <w:szCs w:val="24"/>
        </w:rPr>
        <w:t xml:space="preserve"> dan kualitas </w:t>
      </w:r>
      <w:r w:rsidRPr="00B61280">
        <w:rPr>
          <w:rFonts w:ascii="Times New Roman" w:hAnsi="Times New Roman" w:cs="Times New Roman"/>
          <w:i/>
          <w:sz w:val="24"/>
          <w:szCs w:val="24"/>
        </w:rPr>
        <w:t>prior</w:t>
      </w:r>
      <w:r w:rsidRPr="000F50F0">
        <w:rPr>
          <w:rFonts w:ascii="Times New Roman" w:hAnsi="Times New Roman" w:cs="Times New Roman"/>
          <w:sz w:val="24"/>
          <w:szCs w:val="24"/>
        </w:rPr>
        <w:t xml:space="preserve"> </w:t>
      </w:r>
      <w:r w:rsidRPr="00B61280">
        <w:rPr>
          <w:rFonts w:ascii="Times New Roman" w:hAnsi="Times New Roman" w:cs="Times New Roman"/>
          <w:i/>
          <w:sz w:val="24"/>
          <w:szCs w:val="24"/>
        </w:rPr>
        <w:t>knowledge</w:t>
      </w:r>
      <w:r w:rsidRPr="000F50F0">
        <w:rPr>
          <w:rFonts w:ascii="Times New Roman" w:hAnsi="Times New Roman" w:cs="Times New Roman"/>
          <w:sz w:val="24"/>
          <w:szCs w:val="24"/>
        </w:rPr>
        <w:t xml:space="preserve"> (</w:t>
      </w:r>
      <w:r w:rsidRPr="00B61280">
        <w:rPr>
          <w:rFonts w:ascii="Times New Roman" w:hAnsi="Times New Roman" w:cs="Times New Roman"/>
          <w:i/>
          <w:sz w:val="24"/>
          <w:szCs w:val="24"/>
        </w:rPr>
        <w:t>conceptual framework</w:t>
      </w:r>
      <w:r w:rsidRPr="000F50F0">
        <w:rPr>
          <w:rFonts w:ascii="Times New Roman" w:hAnsi="Times New Roman" w:cs="Times New Roman"/>
          <w:sz w:val="24"/>
          <w:szCs w:val="24"/>
        </w:rPr>
        <w:t xml:space="preserve">) siswa. </w:t>
      </w:r>
      <w:r w:rsidRPr="00B61280">
        <w:rPr>
          <w:rFonts w:ascii="Times New Roman" w:hAnsi="Times New Roman" w:cs="Times New Roman"/>
          <w:i/>
          <w:sz w:val="24"/>
          <w:szCs w:val="24"/>
        </w:rPr>
        <w:t>Conjecturing</w:t>
      </w:r>
      <w:r w:rsidRPr="000F50F0">
        <w:rPr>
          <w:rFonts w:ascii="Times New Roman" w:hAnsi="Times New Roman" w:cs="Times New Roman"/>
          <w:sz w:val="24"/>
          <w:szCs w:val="24"/>
        </w:rPr>
        <w:t xml:space="preserve"> berarti aktivitas memprediksi suatu kesimpulan, dan teori yang didasarkan pada fakta yang belum lengkap dan produk dari proses </w:t>
      </w:r>
      <w:r w:rsidRPr="00B61280">
        <w:rPr>
          <w:rFonts w:ascii="Times New Roman" w:hAnsi="Times New Roman" w:cs="Times New Roman"/>
          <w:i/>
          <w:sz w:val="24"/>
          <w:szCs w:val="24"/>
        </w:rPr>
        <w:t>conjecturing</w:t>
      </w:r>
      <w:r w:rsidRPr="000F50F0">
        <w:rPr>
          <w:rFonts w:ascii="Times New Roman" w:hAnsi="Times New Roman" w:cs="Times New Roman"/>
          <w:sz w:val="24"/>
          <w:szCs w:val="24"/>
        </w:rPr>
        <w:t xml:space="preserve"> adalah strategi penyelesaian. Berargumentasi, dan berkomunikasi matematis merupakan proses kognitif yang memungkinkan siswa untuk dapat melakukan proses ini.</w:t>
      </w:r>
      <w:r>
        <w:rPr>
          <w:rFonts w:ascii="Times New Roman" w:hAnsi="Times New Roman" w:cs="Times New Roman"/>
          <w:sz w:val="24"/>
          <w:szCs w:val="24"/>
        </w:rPr>
        <w:t xml:space="preserve"> </w:t>
      </w:r>
      <w:r w:rsidRPr="00B61280">
        <w:rPr>
          <w:rFonts w:ascii="Times New Roman" w:hAnsi="Times New Roman" w:cs="Times New Roman"/>
          <w:i/>
          <w:sz w:val="24"/>
          <w:szCs w:val="24"/>
        </w:rPr>
        <w:t>Convincing</w:t>
      </w:r>
      <w:r w:rsidRPr="000F50F0">
        <w:rPr>
          <w:rFonts w:ascii="Times New Roman" w:hAnsi="Times New Roman" w:cs="Times New Roman"/>
          <w:sz w:val="24"/>
          <w:szCs w:val="24"/>
        </w:rPr>
        <w:t xml:space="preserve"> berarti melakukan atau mengimplementasikan strategi penyelesaian yang didasarkan pada kedua proses sebelumnya. </w:t>
      </w:r>
      <w:r w:rsidRPr="00B61280">
        <w:rPr>
          <w:rFonts w:ascii="Times New Roman" w:hAnsi="Times New Roman" w:cs="Times New Roman"/>
          <w:i/>
          <w:sz w:val="24"/>
          <w:szCs w:val="24"/>
        </w:rPr>
        <w:t>Reflecting</w:t>
      </w:r>
      <w:r w:rsidRPr="000F50F0">
        <w:rPr>
          <w:rFonts w:ascii="Times New Roman" w:hAnsi="Times New Roman" w:cs="Times New Roman"/>
          <w:sz w:val="24"/>
          <w:szCs w:val="24"/>
        </w:rPr>
        <w:t xml:space="preserve"> berupa aktivitas mengevaluasi kembali ketiga proses yang sudah dilakukan dengan melihat kembali keterkaitannya dengan teori-teori yang dianggap relevan. Kesimpulan akhir yang diperoleh dari keseluruhan proses kemudian diidentifikasi dan digeneralisasi dalam suatu proses yang disebut </w:t>
      </w:r>
      <w:r w:rsidRPr="00B61280">
        <w:rPr>
          <w:rFonts w:ascii="Times New Roman" w:hAnsi="Times New Roman" w:cs="Times New Roman"/>
          <w:i/>
          <w:sz w:val="24"/>
          <w:szCs w:val="24"/>
        </w:rPr>
        <w:t>generalising</w:t>
      </w:r>
      <w:r w:rsidRPr="000F50F0">
        <w:rPr>
          <w:rFonts w:ascii="Times New Roman" w:hAnsi="Times New Roman" w:cs="Times New Roman"/>
          <w:sz w:val="24"/>
          <w:szCs w:val="24"/>
        </w:rPr>
        <w:t xml:space="preserve">. </w:t>
      </w:r>
    </w:p>
    <w:p w:rsidR="00356F57" w:rsidRPr="00103722" w:rsidRDefault="00356F57" w:rsidP="00356F57">
      <w:pPr>
        <w:pStyle w:val="Default"/>
        <w:numPr>
          <w:ilvl w:val="0"/>
          <w:numId w:val="21"/>
        </w:numPr>
        <w:spacing w:line="480" w:lineRule="auto"/>
        <w:jc w:val="both"/>
        <w:rPr>
          <w:b/>
          <w:color w:val="auto"/>
          <w:lang w:val="id-ID"/>
        </w:rPr>
      </w:pPr>
      <w:r>
        <w:rPr>
          <w:b/>
          <w:color w:val="auto"/>
          <w:lang w:val="id-ID"/>
        </w:rPr>
        <w:t>Jenis</w:t>
      </w:r>
      <w:r w:rsidRPr="00103722">
        <w:rPr>
          <w:b/>
          <w:bCs/>
        </w:rPr>
        <w:t xml:space="preserve"> Penalaran Matematis</w:t>
      </w:r>
    </w:p>
    <w:p w:rsidR="00356F57" w:rsidRDefault="00356F57" w:rsidP="00356F57">
      <w:pPr>
        <w:spacing w:after="0" w:line="480" w:lineRule="auto"/>
        <w:ind w:firstLine="720"/>
        <w:jc w:val="both"/>
        <w:rPr>
          <w:rFonts w:ascii="Times New Roman" w:hAnsi="Times New Roman"/>
          <w:sz w:val="24"/>
          <w:szCs w:val="24"/>
        </w:rPr>
      </w:pPr>
      <w:r w:rsidRPr="00004C98">
        <w:rPr>
          <w:rFonts w:ascii="Times New Roman" w:hAnsi="Times New Roman" w:cs="Times New Roman"/>
          <w:sz w:val="24"/>
          <w:szCs w:val="24"/>
        </w:rPr>
        <w:t xml:space="preserve">Penalaran merupakan tahapan berpikir matematika tingkat tinggi, mencakup kapasitas untuk berpikir secara logis dan sistematis. Penalaran secara garis besar digolongkan Sumarmo (2010) dalam dua jenis yaitu penalaran induktif dan penalaran deduktif. Penalaran induktif diartikan sebagai penarikan kesimpulan </w:t>
      </w:r>
      <w:r w:rsidRPr="00004C98">
        <w:rPr>
          <w:rFonts w:ascii="Times New Roman" w:hAnsi="Times New Roman" w:cs="Times New Roman"/>
          <w:sz w:val="24"/>
          <w:szCs w:val="24"/>
        </w:rPr>
        <w:lastRenderedPageBreak/>
        <w:t>yang bersifat umum berdasarkan data yang teramati. Terkait penalaran induktif, Polya (1973) menyatakan bahwa:</w:t>
      </w:r>
      <w:r>
        <w:rPr>
          <w:rFonts w:ascii="Times New Roman" w:hAnsi="Times New Roman"/>
          <w:sz w:val="24"/>
          <w:szCs w:val="24"/>
        </w:rPr>
        <w:t xml:space="preserve"> </w:t>
      </w:r>
    </w:p>
    <w:p w:rsidR="00356F57" w:rsidRDefault="00356F57" w:rsidP="00356F57">
      <w:pPr>
        <w:spacing w:line="240" w:lineRule="auto"/>
        <w:ind w:left="720"/>
        <w:jc w:val="both"/>
        <w:rPr>
          <w:rFonts w:ascii="Times New Roman" w:hAnsi="Times New Roman"/>
          <w:sz w:val="24"/>
          <w:szCs w:val="24"/>
        </w:rPr>
      </w:pPr>
      <w:r w:rsidRPr="00004C98">
        <w:rPr>
          <w:rFonts w:ascii="Times New Roman" w:hAnsi="Times New Roman" w:cs="Times New Roman"/>
          <w:i/>
          <w:sz w:val="24"/>
          <w:szCs w:val="24"/>
        </w:rPr>
        <w:t>Yes, mathematics has two faces, it is the rigorous science of Euclid but it is also something else. Mathematics presented in the Euclidean way appears as a systematic, deductive science, but mathematics in the making appears as an experimental, inductive science</w:t>
      </w:r>
      <w:r w:rsidRPr="00004C98">
        <w:rPr>
          <w:rFonts w:ascii="Times New Roman" w:hAnsi="Times New Roman" w:cs="Times New Roman"/>
          <w:sz w:val="24"/>
          <w:szCs w:val="24"/>
        </w:rPr>
        <w:t>.</w:t>
      </w:r>
      <w:r>
        <w:rPr>
          <w:rFonts w:ascii="Times New Roman" w:hAnsi="Times New Roman"/>
          <w:sz w:val="24"/>
          <w:szCs w:val="24"/>
        </w:rPr>
        <w:t xml:space="preserve"> </w:t>
      </w:r>
    </w:p>
    <w:p w:rsidR="00356F57" w:rsidRDefault="00356F57" w:rsidP="00356F57">
      <w:pPr>
        <w:spacing w:before="240" w:after="0" w:line="480" w:lineRule="auto"/>
        <w:ind w:firstLine="720"/>
        <w:jc w:val="both"/>
        <w:rPr>
          <w:rFonts w:ascii="Times New Roman" w:hAnsi="Times New Roman"/>
          <w:sz w:val="24"/>
          <w:szCs w:val="24"/>
        </w:rPr>
      </w:pPr>
      <w:r w:rsidRPr="00004C98">
        <w:rPr>
          <w:rFonts w:ascii="Times New Roman" w:hAnsi="Times New Roman" w:cs="Times New Roman"/>
          <w:sz w:val="24"/>
          <w:szCs w:val="24"/>
        </w:rPr>
        <w:t xml:space="preserve">Pernyataan Polya tersebut menunjukkan bahwa penalaran induktif itu penting. </w:t>
      </w:r>
    </w:p>
    <w:p w:rsidR="00356F57" w:rsidRDefault="00356F57" w:rsidP="00356F57">
      <w:pPr>
        <w:spacing w:after="0" w:line="480" w:lineRule="auto"/>
        <w:ind w:firstLine="720"/>
        <w:jc w:val="both"/>
        <w:rPr>
          <w:rFonts w:ascii="Times New Roman" w:hAnsi="Times New Roman"/>
          <w:sz w:val="24"/>
          <w:szCs w:val="24"/>
        </w:rPr>
      </w:pPr>
      <w:r w:rsidRPr="00004C98">
        <w:rPr>
          <w:rFonts w:ascii="Times New Roman" w:hAnsi="Times New Roman" w:cs="Times New Roman"/>
          <w:sz w:val="24"/>
          <w:szCs w:val="24"/>
        </w:rPr>
        <w:t>Sejalan dengan penyataan Polya, Depdiknas menyatakan bahwa</w:t>
      </w:r>
      <w:r>
        <w:rPr>
          <w:rFonts w:ascii="Times New Roman" w:hAnsi="Times New Roman"/>
          <w:sz w:val="24"/>
          <w:szCs w:val="24"/>
        </w:rPr>
        <w:t xml:space="preserve"> c</w:t>
      </w:r>
      <w:r w:rsidRPr="00004C98">
        <w:rPr>
          <w:rFonts w:ascii="Times New Roman" w:hAnsi="Times New Roman" w:cs="Times New Roman"/>
          <w:sz w:val="24"/>
          <w:szCs w:val="24"/>
        </w:rPr>
        <w:t>iri utama matematika adalah penalaran deduktif, yaitu kebenaran suatu konsep atau pernyataan yang diperoleh sebagai akibat logis dan kebenaran sebelumnya. Namu</w:t>
      </w:r>
      <w:r>
        <w:rPr>
          <w:rFonts w:ascii="Times New Roman" w:hAnsi="Times New Roman"/>
          <w:sz w:val="24"/>
          <w:szCs w:val="24"/>
        </w:rPr>
        <w:t>n</w:t>
      </w:r>
      <w:r w:rsidRPr="00004C98">
        <w:rPr>
          <w:rFonts w:ascii="Times New Roman" w:hAnsi="Times New Roman" w:cs="Times New Roman"/>
          <w:sz w:val="24"/>
          <w:szCs w:val="24"/>
        </w:rPr>
        <w:t xml:space="preserve"> demikian, dalam pembelajaran, pemahan konsep sering diawali secara induktif melalui pengalaman nyata atau intuisi. Proses induktif dan deduktif dapat digunakan untuk mempelajari konsep matematika.</w:t>
      </w:r>
    </w:p>
    <w:p w:rsidR="00356F57" w:rsidRPr="00004C98" w:rsidRDefault="00356F57" w:rsidP="00356F57">
      <w:pPr>
        <w:spacing w:after="0" w:line="480" w:lineRule="auto"/>
        <w:ind w:firstLine="720"/>
        <w:jc w:val="both"/>
        <w:rPr>
          <w:rFonts w:ascii="Times New Roman" w:hAnsi="Times New Roman" w:cs="Times New Roman"/>
          <w:sz w:val="24"/>
          <w:szCs w:val="24"/>
        </w:rPr>
      </w:pPr>
      <w:r w:rsidRPr="00004C98">
        <w:rPr>
          <w:rFonts w:ascii="Times New Roman" w:hAnsi="Times New Roman" w:cs="Times New Roman"/>
          <w:sz w:val="24"/>
          <w:szCs w:val="24"/>
        </w:rPr>
        <w:t>Beberapa ahli mengklasifikasikan kemampuan penalaran kedalam beberapa jenis kegiatan bernalar yang berdasarkan pada proses penarikan kesimpulan. Menurut Sumarmo (2010), secara garis besar penalaran dapat digolongkan dalam dua jenis yaitu penalaran induktif dan penalaran deduktif, sedangkan menurut Baroody (1993), penalaran matematis diklasifikasikan dalam tiga jenis penalaran yaitu intuitif, deduktif, dan induktif.</w:t>
      </w:r>
    </w:p>
    <w:p w:rsidR="00356F57" w:rsidRPr="00103722" w:rsidRDefault="00356F57" w:rsidP="00356F57">
      <w:pPr>
        <w:rPr>
          <w:rFonts w:ascii="Times New Roman" w:hAnsi="Times New Roman" w:cs="Times New Roman"/>
          <w:b/>
          <w:sz w:val="24"/>
          <w:szCs w:val="24"/>
        </w:rPr>
      </w:pPr>
      <w:r w:rsidRPr="00103722">
        <w:rPr>
          <w:rFonts w:ascii="Times New Roman" w:hAnsi="Times New Roman" w:cs="Times New Roman"/>
          <w:b/>
          <w:sz w:val="24"/>
          <w:szCs w:val="24"/>
          <w:lang w:val="id-ID"/>
        </w:rPr>
        <w:t xml:space="preserve">2.1 </w:t>
      </w:r>
      <w:r w:rsidRPr="00103722">
        <w:rPr>
          <w:rFonts w:ascii="Times New Roman" w:hAnsi="Times New Roman" w:cs="Times New Roman"/>
          <w:b/>
          <w:sz w:val="24"/>
          <w:szCs w:val="24"/>
        </w:rPr>
        <w:t>Penalaran Intuitif</w:t>
      </w:r>
    </w:p>
    <w:p w:rsidR="00356F57" w:rsidRPr="00004C98" w:rsidRDefault="00356F57" w:rsidP="00356F57">
      <w:pPr>
        <w:spacing w:after="0" w:line="480" w:lineRule="auto"/>
        <w:ind w:firstLine="720"/>
        <w:jc w:val="both"/>
        <w:rPr>
          <w:rFonts w:ascii="Times New Roman" w:hAnsi="Times New Roman" w:cs="Times New Roman"/>
          <w:sz w:val="24"/>
          <w:szCs w:val="24"/>
        </w:rPr>
      </w:pPr>
      <w:r w:rsidRPr="00004C98">
        <w:rPr>
          <w:rFonts w:ascii="Times New Roman" w:hAnsi="Times New Roman" w:cs="Times New Roman"/>
          <w:sz w:val="24"/>
          <w:szCs w:val="24"/>
        </w:rPr>
        <w:t xml:space="preserve">Baroody (1993) menjelaskan bahhwa penalaran intuitif merupakan penalaran yang memainkan intuisi sehingga memerlukan kesiapan pengetahuan. Konklusi diperoleh dari </w:t>
      </w:r>
      <w:proofErr w:type="gramStart"/>
      <w:r w:rsidRPr="00004C98">
        <w:rPr>
          <w:rFonts w:ascii="Times New Roman" w:hAnsi="Times New Roman" w:cs="Times New Roman"/>
          <w:sz w:val="24"/>
          <w:szCs w:val="24"/>
        </w:rPr>
        <w:t>apa</w:t>
      </w:r>
      <w:proofErr w:type="gramEnd"/>
      <w:r w:rsidRPr="00004C98">
        <w:rPr>
          <w:rFonts w:ascii="Times New Roman" w:hAnsi="Times New Roman" w:cs="Times New Roman"/>
          <w:sz w:val="24"/>
          <w:szCs w:val="24"/>
        </w:rPr>
        <w:t xml:space="preserve"> yang dianggapnya benar sehingga pemahaman yang </w:t>
      </w:r>
      <w:r w:rsidRPr="00004C98">
        <w:rPr>
          <w:rFonts w:ascii="Times New Roman" w:hAnsi="Times New Roman" w:cs="Times New Roman"/>
          <w:sz w:val="24"/>
          <w:szCs w:val="24"/>
        </w:rPr>
        <w:lastRenderedPageBreak/>
        <w:t>mendalam terhadap suatu pengetahuan berperan penting dalam melakukan proses bernalar intuitif.</w:t>
      </w:r>
    </w:p>
    <w:p w:rsidR="00356F57" w:rsidRPr="00103722" w:rsidRDefault="00356F57" w:rsidP="00356F57">
      <w:pPr>
        <w:rPr>
          <w:rFonts w:ascii="Times New Roman" w:hAnsi="Times New Roman" w:cs="Times New Roman"/>
          <w:b/>
          <w:sz w:val="24"/>
          <w:szCs w:val="24"/>
        </w:rPr>
      </w:pPr>
      <w:r w:rsidRPr="00103722">
        <w:rPr>
          <w:rFonts w:ascii="Times New Roman" w:hAnsi="Times New Roman" w:cs="Times New Roman"/>
          <w:b/>
          <w:sz w:val="24"/>
          <w:szCs w:val="24"/>
          <w:lang w:val="id-ID"/>
        </w:rPr>
        <w:t xml:space="preserve">2.2 </w:t>
      </w:r>
      <w:r w:rsidRPr="00103722">
        <w:rPr>
          <w:rFonts w:ascii="Times New Roman" w:hAnsi="Times New Roman" w:cs="Times New Roman"/>
          <w:b/>
          <w:sz w:val="24"/>
          <w:szCs w:val="24"/>
        </w:rPr>
        <w:t>Penalaran Induktif</w:t>
      </w:r>
    </w:p>
    <w:p w:rsidR="00356F57" w:rsidRDefault="00356F57" w:rsidP="00356F57">
      <w:pPr>
        <w:spacing w:after="0" w:line="480" w:lineRule="auto"/>
        <w:ind w:firstLine="720"/>
        <w:jc w:val="both"/>
        <w:rPr>
          <w:rFonts w:ascii="Times New Roman" w:hAnsi="Times New Roman"/>
          <w:sz w:val="24"/>
          <w:szCs w:val="24"/>
        </w:rPr>
      </w:pPr>
      <w:r w:rsidRPr="00004C98">
        <w:rPr>
          <w:rFonts w:ascii="Times New Roman" w:hAnsi="Times New Roman" w:cs="Times New Roman"/>
          <w:sz w:val="24"/>
          <w:szCs w:val="24"/>
        </w:rPr>
        <w:t xml:space="preserve">Penalaran induktif diartikan Sumarmo (2010) sebagai penarikan kesimpulan yang bersifat umum atau khusus berdasarkan data yang teramati dengan nilai kebenaran yang dapat bersifat benar atau salah. Hal yang </w:t>
      </w:r>
      <w:proofErr w:type="gramStart"/>
      <w:r w:rsidRPr="00004C98">
        <w:rPr>
          <w:rFonts w:ascii="Times New Roman" w:hAnsi="Times New Roman" w:cs="Times New Roman"/>
          <w:sz w:val="24"/>
          <w:szCs w:val="24"/>
        </w:rPr>
        <w:t>sama</w:t>
      </w:r>
      <w:proofErr w:type="gramEnd"/>
      <w:r w:rsidRPr="00004C98">
        <w:rPr>
          <w:rFonts w:ascii="Times New Roman" w:hAnsi="Times New Roman" w:cs="Times New Roman"/>
          <w:sz w:val="24"/>
          <w:szCs w:val="24"/>
        </w:rPr>
        <w:t>, Baroody (1993) menyatakan bahwa penalaran induktif dimulai dengan memeriksa kasus tertentu kemudian ditarik kesimpulan secara umum. Dengan kata lain, dalam penalaran induktif diperlukan aktivitas mengamati contoh-contoh spesifik dan sebuah pola dasar atau keteraturan.</w:t>
      </w:r>
      <w:r>
        <w:rPr>
          <w:rFonts w:ascii="Times New Roman" w:hAnsi="Times New Roman"/>
          <w:sz w:val="24"/>
          <w:szCs w:val="24"/>
        </w:rPr>
        <w:t xml:space="preserve"> </w:t>
      </w:r>
    </w:p>
    <w:p w:rsidR="00356F57" w:rsidRDefault="00356F57" w:rsidP="00356F57">
      <w:pPr>
        <w:spacing w:after="0" w:line="480" w:lineRule="auto"/>
        <w:ind w:firstLine="720"/>
        <w:jc w:val="both"/>
        <w:rPr>
          <w:rFonts w:ascii="Times New Roman" w:hAnsi="Times New Roman"/>
          <w:sz w:val="24"/>
          <w:szCs w:val="24"/>
        </w:rPr>
      </w:pPr>
      <w:r w:rsidRPr="00004C98">
        <w:rPr>
          <w:rFonts w:ascii="Times New Roman" w:hAnsi="Times New Roman" w:cs="Times New Roman"/>
          <w:sz w:val="24"/>
          <w:szCs w:val="24"/>
        </w:rPr>
        <w:t>Penalaran induktif merupakan suatu kegiatan, suatu proses atau suatu aktivitas berpikir untuk menarik suatu kesimpulan atau membuat suatu pernyataan baru yang bersifat umum (general) berdasarkan pada beberapa pernyataan khusus yang diketahui benar. Dalam hal ini telah terjadi proses b</w:t>
      </w:r>
      <w:r>
        <w:rPr>
          <w:rFonts w:ascii="Times New Roman" w:hAnsi="Times New Roman" w:cs="Times New Roman"/>
          <w:sz w:val="24"/>
          <w:szCs w:val="24"/>
        </w:rPr>
        <w:t>erpikir yang berusaha meng</w:t>
      </w:r>
      <w:r w:rsidRPr="00004C98">
        <w:rPr>
          <w:rFonts w:ascii="Times New Roman" w:hAnsi="Times New Roman" w:cs="Times New Roman"/>
          <w:sz w:val="24"/>
          <w:szCs w:val="24"/>
        </w:rPr>
        <w:t>hubungkan fa</w:t>
      </w:r>
      <w:r>
        <w:rPr>
          <w:rFonts w:ascii="Times New Roman" w:hAnsi="Times New Roman" w:cs="Times New Roman"/>
          <w:sz w:val="24"/>
          <w:szCs w:val="24"/>
        </w:rPr>
        <w:t>kta-fakta</w:t>
      </w:r>
      <w:r w:rsidRPr="00004C98">
        <w:rPr>
          <w:rFonts w:ascii="Times New Roman" w:hAnsi="Times New Roman" w:cs="Times New Roman"/>
          <w:sz w:val="24"/>
          <w:szCs w:val="24"/>
        </w:rPr>
        <w:t xml:space="preserve"> khusus yang sudah diketahui menuju kepada suatu kesimpulan yang bersifat umum.</w:t>
      </w:r>
      <w:r>
        <w:rPr>
          <w:rFonts w:ascii="Times New Roman" w:hAnsi="Times New Roman"/>
          <w:sz w:val="24"/>
          <w:szCs w:val="24"/>
        </w:rPr>
        <w:t xml:space="preserve"> </w:t>
      </w:r>
      <w:r w:rsidRPr="00004C98">
        <w:rPr>
          <w:rFonts w:ascii="Times New Roman" w:hAnsi="Times New Roman" w:cs="Times New Roman"/>
          <w:sz w:val="24"/>
          <w:szCs w:val="24"/>
        </w:rPr>
        <w:t>Misalkan, jika ada siswa diminta untuk menunjukkan bahwa jumlah besar sudut-sudut suatu segitiga adalah 180</w:t>
      </w:r>
      <w:r>
        <w:rPr>
          <w:rFonts w:ascii="Times New Roman" w:hAnsi="Times New Roman"/>
          <w:sz w:val="24"/>
          <w:szCs w:val="24"/>
        </w:rPr>
        <w:t>°</w:t>
      </w:r>
      <w:r w:rsidRPr="00004C98">
        <w:rPr>
          <w:rFonts w:ascii="Times New Roman" w:hAnsi="Times New Roman" w:cs="Times New Roman"/>
          <w:sz w:val="24"/>
          <w:szCs w:val="24"/>
        </w:rPr>
        <w:t xml:space="preserve">, lalu setiap siswa diminta untuk membuat model segitiga sembarang dari kertas, menggunting sudut-sudut segitiga tersebut, dan mengimpitkannya. Diantara siswa mungkin ada yang membuat segitiga siku-siku, ada yang membuat segitiga </w:t>
      </w:r>
      <w:proofErr w:type="gramStart"/>
      <w:r w:rsidRPr="00004C98">
        <w:rPr>
          <w:rFonts w:ascii="Times New Roman" w:hAnsi="Times New Roman" w:cs="Times New Roman"/>
          <w:sz w:val="24"/>
          <w:szCs w:val="24"/>
        </w:rPr>
        <w:t>sama</w:t>
      </w:r>
      <w:proofErr w:type="gramEnd"/>
      <w:r w:rsidRPr="00004C98">
        <w:rPr>
          <w:rFonts w:ascii="Times New Roman" w:hAnsi="Times New Roman" w:cs="Times New Roman"/>
          <w:sz w:val="24"/>
          <w:szCs w:val="24"/>
        </w:rPr>
        <w:t xml:space="preserve"> kaki, sama sisi atau segitiga sembarang. Dari hasil yang diperoleh siswa menunjukkan hasil yang </w:t>
      </w:r>
      <w:proofErr w:type="gramStart"/>
      <w:r w:rsidRPr="00004C98">
        <w:rPr>
          <w:rFonts w:ascii="Times New Roman" w:hAnsi="Times New Roman" w:cs="Times New Roman"/>
          <w:sz w:val="24"/>
          <w:szCs w:val="24"/>
        </w:rPr>
        <w:t>sama</w:t>
      </w:r>
      <w:proofErr w:type="gramEnd"/>
      <w:r w:rsidRPr="00004C98">
        <w:rPr>
          <w:rFonts w:ascii="Times New Roman" w:hAnsi="Times New Roman" w:cs="Times New Roman"/>
          <w:sz w:val="24"/>
          <w:szCs w:val="24"/>
        </w:rPr>
        <w:t>, yaitu jumlah besar sudut-sudut segitiga ad</w:t>
      </w:r>
      <w:r>
        <w:rPr>
          <w:rFonts w:ascii="Times New Roman" w:hAnsi="Times New Roman"/>
          <w:sz w:val="24"/>
          <w:szCs w:val="24"/>
        </w:rPr>
        <w:t>alah 180°</w:t>
      </w:r>
      <w:r w:rsidRPr="00004C98">
        <w:rPr>
          <w:rFonts w:ascii="Times New Roman" w:hAnsi="Times New Roman" w:cs="Times New Roman"/>
          <w:sz w:val="24"/>
          <w:szCs w:val="24"/>
        </w:rPr>
        <w:t xml:space="preserve">. Berdasarkan hal ini, dari beberapa kasus khusus itu yaitu dari setiap segitiga, </w:t>
      </w:r>
      <w:proofErr w:type="gramStart"/>
      <w:r w:rsidRPr="00004C98">
        <w:rPr>
          <w:rFonts w:ascii="Times New Roman" w:hAnsi="Times New Roman" w:cs="Times New Roman"/>
          <w:sz w:val="24"/>
          <w:szCs w:val="24"/>
        </w:rPr>
        <w:t>akan</w:t>
      </w:r>
      <w:proofErr w:type="gramEnd"/>
      <w:r w:rsidRPr="00004C98">
        <w:rPr>
          <w:rFonts w:ascii="Times New Roman" w:hAnsi="Times New Roman" w:cs="Times New Roman"/>
          <w:sz w:val="24"/>
          <w:szCs w:val="24"/>
        </w:rPr>
        <w:t xml:space="preserve"> </w:t>
      </w:r>
      <w:r w:rsidRPr="00004C98">
        <w:rPr>
          <w:rFonts w:ascii="Times New Roman" w:hAnsi="Times New Roman" w:cs="Times New Roman"/>
          <w:sz w:val="24"/>
          <w:szCs w:val="24"/>
        </w:rPr>
        <w:lastRenderedPageBreak/>
        <w:t>didapat hasil yang sama sehingga dapat ditarik suatu kesimpulan yang bersifat umum bahwa jumlah besar sudut-</w:t>
      </w:r>
      <w:r>
        <w:rPr>
          <w:rFonts w:ascii="Times New Roman" w:hAnsi="Times New Roman"/>
          <w:sz w:val="24"/>
          <w:szCs w:val="24"/>
        </w:rPr>
        <w:t>sudut suatu segitiga adalah 180°</w:t>
      </w:r>
      <w:r w:rsidRPr="00004C98">
        <w:rPr>
          <w:rFonts w:ascii="Times New Roman" w:hAnsi="Times New Roman" w:cs="Times New Roman"/>
          <w:sz w:val="24"/>
          <w:szCs w:val="24"/>
        </w:rPr>
        <w:t>.</w:t>
      </w:r>
    </w:p>
    <w:p w:rsidR="00356F57" w:rsidRDefault="00356F57" w:rsidP="00356F57">
      <w:pPr>
        <w:spacing w:after="0" w:line="480" w:lineRule="auto"/>
        <w:ind w:firstLine="720"/>
        <w:jc w:val="both"/>
        <w:rPr>
          <w:rFonts w:ascii="Times New Roman" w:hAnsi="Times New Roman"/>
          <w:sz w:val="24"/>
          <w:szCs w:val="24"/>
        </w:rPr>
      </w:pPr>
      <w:r w:rsidRPr="00004C98">
        <w:rPr>
          <w:rFonts w:ascii="Times New Roman" w:hAnsi="Times New Roman" w:cs="Times New Roman"/>
          <w:sz w:val="24"/>
          <w:szCs w:val="24"/>
        </w:rPr>
        <w:t>Pernyataan atau kesimpulan yang didapat dari penalaran induktif bisa bernilai benar atau salah. Karenanya, di dalam matematika kesimpulan yang didapat dari proses penalaran induktif masih disebut dengan dugaan (</w:t>
      </w:r>
      <w:r w:rsidRPr="00004C98">
        <w:rPr>
          <w:rFonts w:ascii="Times New Roman" w:hAnsi="Times New Roman" w:cs="Times New Roman"/>
          <w:i/>
          <w:sz w:val="24"/>
          <w:szCs w:val="24"/>
        </w:rPr>
        <w:t>conjecture</w:t>
      </w:r>
      <w:r w:rsidRPr="00004C98">
        <w:rPr>
          <w:rFonts w:ascii="Times New Roman" w:hAnsi="Times New Roman" w:cs="Times New Roman"/>
          <w:sz w:val="24"/>
          <w:szCs w:val="24"/>
        </w:rPr>
        <w:t>). Kesimpulan tersebut boleh jadi valid pada contoh yang diperiksa, tetapi tidak dapat diterapkan pada keseluruhan contoh. Sebagai contoh, siswa diminta menentukan aturan yang dig</w:t>
      </w:r>
      <w:r>
        <w:rPr>
          <w:rFonts w:ascii="Times New Roman" w:hAnsi="Times New Roman" w:cs="Times New Roman"/>
          <w:sz w:val="24"/>
          <w:szCs w:val="24"/>
        </w:rPr>
        <w:t>unakan untuk bilangan-bilangan 4, 6, 8</w:t>
      </w:r>
      <w:r w:rsidRPr="00004C98">
        <w:rPr>
          <w:rFonts w:ascii="Times New Roman" w:hAnsi="Times New Roman" w:cs="Times New Roman"/>
          <w:sz w:val="24"/>
          <w:szCs w:val="24"/>
        </w:rPr>
        <w:t>. Jika aturan itu adalah suatu barisan bilangan genap, maka aturan itu sesuai dengan contoh. Tetapi, jika contoh</w:t>
      </w:r>
      <w:r>
        <w:rPr>
          <w:rFonts w:ascii="Times New Roman" w:hAnsi="Times New Roman" w:cs="Times New Roman"/>
          <w:sz w:val="24"/>
          <w:szCs w:val="24"/>
        </w:rPr>
        <w:t>nya lebih bervariasi, misalnya 4, 5, 7</w:t>
      </w:r>
      <w:r w:rsidRPr="00004C98">
        <w:rPr>
          <w:rFonts w:ascii="Times New Roman" w:hAnsi="Times New Roman" w:cs="Times New Roman"/>
          <w:sz w:val="24"/>
          <w:szCs w:val="24"/>
        </w:rPr>
        <w:t>, maka aturan semula tidak dapat lagi digunakan.</w:t>
      </w:r>
    </w:p>
    <w:p w:rsidR="00356F57" w:rsidRPr="00004C98" w:rsidRDefault="00356F57" w:rsidP="00356F57">
      <w:pPr>
        <w:spacing w:after="0" w:line="480" w:lineRule="auto"/>
        <w:ind w:firstLine="720"/>
        <w:jc w:val="both"/>
        <w:rPr>
          <w:rFonts w:ascii="Times New Roman" w:hAnsi="Times New Roman" w:cs="Times New Roman"/>
          <w:sz w:val="24"/>
          <w:szCs w:val="24"/>
        </w:rPr>
      </w:pPr>
      <w:r w:rsidRPr="00004C98">
        <w:rPr>
          <w:rFonts w:ascii="Times New Roman" w:hAnsi="Times New Roman" w:cs="Times New Roman"/>
          <w:sz w:val="24"/>
          <w:szCs w:val="24"/>
        </w:rPr>
        <w:t>Dengan</w:t>
      </w:r>
      <w:r>
        <w:rPr>
          <w:rFonts w:ascii="Times New Roman" w:hAnsi="Times New Roman"/>
          <w:sz w:val="24"/>
          <w:szCs w:val="24"/>
        </w:rPr>
        <w:t xml:space="preserve"> demikian melalui penalaran indu</w:t>
      </w:r>
      <w:r w:rsidRPr="00004C98">
        <w:rPr>
          <w:rFonts w:ascii="Times New Roman" w:hAnsi="Times New Roman" w:cs="Times New Roman"/>
          <w:sz w:val="24"/>
          <w:szCs w:val="24"/>
        </w:rPr>
        <w:t>ktif dapat dihasilkan suatu kesimpulan yang benar berkenaan dengan contoh khusus yang dipelajari, tetapi kesimpulan tersebut tidak terjamin untuk generalisasi. Meskipun penarikan kesimpulan dengan penalaran induktif tidak valid, tetapi penalaran induktif sangat bermanfaat dalam pengembangan matematika. Beberapa kegiatan yang tergolong ke dalam penalaran induktif menurut Sumarmo (2010) antara lain:</w:t>
      </w:r>
    </w:p>
    <w:p w:rsidR="00356F57" w:rsidRPr="00004C98" w:rsidRDefault="00356F57" w:rsidP="00356F57">
      <w:pPr>
        <w:pStyle w:val="ListParagraph"/>
        <w:numPr>
          <w:ilvl w:val="0"/>
          <w:numId w:val="3"/>
        </w:numPr>
        <w:spacing w:after="0" w:line="480" w:lineRule="auto"/>
        <w:jc w:val="both"/>
        <w:rPr>
          <w:rFonts w:ascii="Times New Roman" w:hAnsi="Times New Roman"/>
          <w:sz w:val="24"/>
          <w:szCs w:val="24"/>
        </w:rPr>
      </w:pPr>
      <w:r w:rsidRPr="00004C98">
        <w:rPr>
          <w:rFonts w:ascii="Times New Roman" w:hAnsi="Times New Roman"/>
          <w:sz w:val="24"/>
          <w:szCs w:val="24"/>
        </w:rPr>
        <w:t>Transduktif, yaitu menarik kesimpulan dari satu kasus atau sifat khusus yang satu diterapkan pada kasus khusus lainnya.</w:t>
      </w:r>
    </w:p>
    <w:p w:rsidR="00356F57" w:rsidRPr="00004C98" w:rsidRDefault="00356F57" w:rsidP="00356F57">
      <w:pPr>
        <w:pStyle w:val="ListParagraph"/>
        <w:numPr>
          <w:ilvl w:val="0"/>
          <w:numId w:val="3"/>
        </w:numPr>
        <w:spacing w:after="0" w:line="480" w:lineRule="auto"/>
        <w:jc w:val="both"/>
        <w:rPr>
          <w:rFonts w:ascii="Times New Roman" w:hAnsi="Times New Roman"/>
          <w:sz w:val="24"/>
          <w:szCs w:val="24"/>
        </w:rPr>
      </w:pPr>
      <w:r w:rsidRPr="00004C98">
        <w:rPr>
          <w:rFonts w:ascii="Times New Roman" w:hAnsi="Times New Roman"/>
          <w:sz w:val="24"/>
          <w:szCs w:val="24"/>
        </w:rPr>
        <w:t>Analogi, yaitupenarikan kesimpulan berdasarkan keserupaan data atau proses.</w:t>
      </w:r>
    </w:p>
    <w:p w:rsidR="00356F57" w:rsidRPr="00004C98" w:rsidRDefault="00356F57" w:rsidP="00356F57">
      <w:pPr>
        <w:pStyle w:val="ListParagraph"/>
        <w:numPr>
          <w:ilvl w:val="0"/>
          <w:numId w:val="3"/>
        </w:numPr>
        <w:spacing w:after="0" w:line="480" w:lineRule="auto"/>
        <w:jc w:val="both"/>
        <w:rPr>
          <w:rFonts w:ascii="Times New Roman" w:hAnsi="Times New Roman"/>
          <w:sz w:val="24"/>
          <w:szCs w:val="24"/>
        </w:rPr>
      </w:pPr>
      <w:r w:rsidRPr="00004C98">
        <w:rPr>
          <w:rFonts w:ascii="Times New Roman" w:hAnsi="Times New Roman"/>
          <w:sz w:val="24"/>
          <w:szCs w:val="24"/>
        </w:rPr>
        <w:t>Generalisasi, yaitu penarikan kesimpulan umum berdasar pada sejumlah data yang teramati.</w:t>
      </w:r>
    </w:p>
    <w:p w:rsidR="00356F57" w:rsidRPr="00004C98" w:rsidRDefault="00356F57" w:rsidP="00356F57">
      <w:pPr>
        <w:pStyle w:val="ListParagraph"/>
        <w:numPr>
          <w:ilvl w:val="0"/>
          <w:numId w:val="3"/>
        </w:numPr>
        <w:spacing w:after="0" w:line="480" w:lineRule="auto"/>
        <w:jc w:val="both"/>
        <w:rPr>
          <w:rFonts w:ascii="Times New Roman" w:hAnsi="Times New Roman"/>
          <w:sz w:val="24"/>
          <w:szCs w:val="24"/>
        </w:rPr>
      </w:pPr>
      <w:r w:rsidRPr="00004C98">
        <w:rPr>
          <w:rFonts w:ascii="Times New Roman" w:hAnsi="Times New Roman"/>
          <w:sz w:val="24"/>
          <w:szCs w:val="24"/>
        </w:rPr>
        <w:lastRenderedPageBreak/>
        <w:t>Memperkirakan jawaban, solusi atau kecenderungan interpolasi, dan ekstrapolasi.</w:t>
      </w:r>
    </w:p>
    <w:p w:rsidR="00356F57" w:rsidRPr="00004C98" w:rsidRDefault="00356F57" w:rsidP="00356F57">
      <w:pPr>
        <w:pStyle w:val="ListParagraph"/>
        <w:numPr>
          <w:ilvl w:val="0"/>
          <w:numId w:val="3"/>
        </w:numPr>
        <w:spacing w:after="0" w:line="480" w:lineRule="auto"/>
        <w:jc w:val="both"/>
        <w:rPr>
          <w:rFonts w:ascii="Times New Roman" w:hAnsi="Times New Roman"/>
          <w:sz w:val="24"/>
          <w:szCs w:val="24"/>
        </w:rPr>
      </w:pPr>
      <w:r w:rsidRPr="00004C98">
        <w:rPr>
          <w:rFonts w:ascii="Times New Roman" w:hAnsi="Times New Roman"/>
          <w:sz w:val="24"/>
          <w:szCs w:val="24"/>
        </w:rPr>
        <w:t>Memberi penjelasan terhadap model, fakta, sifat, hubungan, atau pola yang ada.</w:t>
      </w:r>
    </w:p>
    <w:p w:rsidR="00356F57" w:rsidRPr="00004C98" w:rsidRDefault="00356F57" w:rsidP="00356F57">
      <w:pPr>
        <w:pStyle w:val="ListParagraph"/>
        <w:numPr>
          <w:ilvl w:val="0"/>
          <w:numId w:val="3"/>
        </w:numPr>
        <w:spacing w:after="0" w:line="480" w:lineRule="auto"/>
        <w:jc w:val="both"/>
        <w:rPr>
          <w:rFonts w:ascii="Times New Roman" w:hAnsi="Times New Roman"/>
          <w:sz w:val="24"/>
          <w:szCs w:val="24"/>
        </w:rPr>
      </w:pPr>
      <w:r w:rsidRPr="00004C98">
        <w:rPr>
          <w:rFonts w:ascii="Times New Roman" w:hAnsi="Times New Roman"/>
          <w:sz w:val="24"/>
          <w:szCs w:val="24"/>
        </w:rPr>
        <w:t>Menggunakan pola hubungan untuk menganalisis situasi dan menyusun dugaan.</w:t>
      </w:r>
    </w:p>
    <w:p w:rsidR="00356F57" w:rsidRPr="00004C98" w:rsidRDefault="00356F57" w:rsidP="00356F57">
      <w:pPr>
        <w:spacing w:after="0" w:line="480" w:lineRule="auto"/>
        <w:ind w:firstLine="720"/>
        <w:jc w:val="both"/>
        <w:rPr>
          <w:rFonts w:ascii="Times New Roman" w:hAnsi="Times New Roman" w:cs="Times New Roman"/>
          <w:sz w:val="24"/>
          <w:szCs w:val="24"/>
        </w:rPr>
      </w:pPr>
      <w:r w:rsidRPr="00004C98">
        <w:rPr>
          <w:rFonts w:ascii="Times New Roman" w:hAnsi="Times New Roman" w:cs="Times New Roman"/>
          <w:sz w:val="24"/>
          <w:szCs w:val="24"/>
        </w:rPr>
        <w:t>Dengan demikian penalaran induktif merupakan aktivitas penarikan kesimpulan yang bersifat umum berdasarkan pada data-data berupa contoh-contoh khusus dan pola atau keteraturan yang diamati. Nilai kebenaran suatu penalaran induktif dapat benar atau salah tergantung pada argumen selama penarikan kesimpulan.</w:t>
      </w:r>
    </w:p>
    <w:p w:rsidR="00356F57" w:rsidRPr="00103722" w:rsidRDefault="00356F57" w:rsidP="00356F57">
      <w:pPr>
        <w:rPr>
          <w:rFonts w:ascii="Times New Roman" w:hAnsi="Times New Roman" w:cs="Times New Roman"/>
          <w:b/>
          <w:sz w:val="24"/>
          <w:szCs w:val="24"/>
        </w:rPr>
      </w:pPr>
      <w:r w:rsidRPr="00103722">
        <w:rPr>
          <w:rFonts w:ascii="Times New Roman" w:hAnsi="Times New Roman" w:cs="Times New Roman"/>
          <w:b/>
          <w:sz w:val="24"/>
          <w:szCs w:val="24"/>
          <w:lang w:val="id-ID"/>
        </w:rPr>
        <w:t xml:space="preserve">2.3 </w:t>
      </w:r>
      <w:r w:rsidRPr="00103722">
        <w:rPr>
          <w:rFonts w:ascii="Times New Roman" w:hAnsi="Times New Roman" w:cs="Times New Roman"/>
          <w:b/>
          <w:sz w:val="24"/>
          <w:szCs w:val="24"/>
        </w:rPr>
        <w:t>Penalaran Deduktif</w:t>
      </w:r>
    </w:p>
    <w:p w:rsidR="00356F57" w:rsidRDefault="00356F57" w:rsidP="00356F57">
      <w:pPr>
        <w:spacing w:after="0" w:line="480" w:lineRule="auto"/>
        <w:ind w:firstLine="720"/>
        <w:jc w:val="both"/>
        <w:rPr>
          <w:rFonts w:ascii="Times New Roman" w:hAnsi="Times New Roman"/>
          <w:sz w:val="24"/>
          <w:szCs w:val="24"/>
        </w:rPr>
      </w:pPr>
      <w:r w:rsidRPr="00004C98">
        <w:rPr>
          <w:rFonts w:ascii="Times New Roman" w:hAnsi="Times New Roman" w:cs="Times New Roman"/>
          <w:sz w:val="24"/>
          <w:szCs w:val="24"/>
        </w:rPr>
        <w:t xml:space="preserve">Deduksi didefinisikan sebagai proses penalaran yang menerapkan hal-hal yang umum terlebih dahulu untuk seterusnya dihubungkan dalam bagian-bagian yang khusus. Pada penalaran deduktif proses penalaran konklusinya diturunkan secara mutlak dari premis-premisnya. Pada deduksi yang valid atau sahih, kesimpulan yang didapat dinyatakan tidak </w:t>
      </w:r>
      <w:proofErr w:type="gramStart"/>
      <w:r w:rsidRPr="00004C98">
        <w:rPr>
          <w:rFonts w:ascii="Times New Roman" w:hAnsi="Times New Roman" w:cs="Times New Roman"/>
          <w:sz w:val="24"/>
          <w:szCs w:val="24"/>
        </w:rPr>
        <w:t>akan</w:t>
      </w:r>
      <w:proofErr w:type="gramEnd"/>
      <w:r w:rsidRPr="00004C98">
        <w:rPr>
          <w:rFonts w:ascii="Times New Roman" w:hAnsi="Times New Roman" w:cs="Times New Roman"/>
          <w:sz w:val="24"/>
          <w:szCs w:val="24"/>
        </w:rPr>
        <w:t xml:space="preserve"> pernah salah jika premis-premisnya bernilai benar.</w:t>
      </w:r>
    </w:p>
    <w:p w:rsidR="00356F57" w:rsidRDefault="00356F57" w:rsidP="00356F57">
      <w:pPr>
        <w:spacing w:after="0" w:line="480" w:lineRule="auto"/>
        <w:ind w:firstLine="720"/>
        <w:jc w:val="both"/>
        <w:rPr>
          <w:rFonts w:ascii="Times New Roman" w:hAnsi="Times New Roman"/>
          <w:sz w:val="24"/>
          <w:szCs w:val="24"/>
        </w:rPr>
      </w:pPr>
      <w:r w:rsidRPr="00004C98">
        <w:rPr>
          <w:rFonts w:ascii="Times New Roman" w:hAnsi="Times New Roman" w:cs="Times New Roman"/>
          <w:sz w:val="24"/>
          <w:szCs w:val="24"/>
        </w:rPr>
        <w:t xml:space="preserve">Baroody (1993) mendefinisikan penalaran deduktif sebagai suatu aktivitas yang dimulai dengan premis-premis (dalil umum) yang mengarah pada sebuah kesimpulan tak terelakkan tentang contoh tertentu. Penalaran deduktif melibatkan suatu proses pengambilan kesimpulan yang berdasarkan pada </w:t>
      </w:r>
      <w:proofErr w:type="gramStart"/>
      <w:r w:rsidRPr="00004C98">
        <w:rPr>
          <w:rFonts w:ascii="Times New Roman" w:hAnsi="Times New Roman" w:cs="Times New Roman"/>
          <w:sz w:val="24"/>
          <w:szCs w:val="24"/>
        </w:rPr>
        <w:t>apa</w:t>
      </w:r>
      <w:proofErr w:type="gramEnd"/>
      <w:r w:rsidRPr="00004C98">
        <w:rPr>
          <w:rFonts w:ascii="Times New Roman" w:hAnsi="Times New Roman" w:cs="Times New Roman"/>
          <w:sz w:val="24"/>
          <w:szCs w:val="24"/>
        </w:rPr>
        <w:t xml:space="preserve"> yang diberikan, selain itu berlangsung dari aturan umum untuk suatu kesimpulan tentang kasus yang lebih spesifik. Menurut Sumarmo (2010), penalaran deduktif adalah penarikan </w:t>
      </w:r>
      <w:r w:rsidRPr="00004C98">
        <w:rPr>
          <w:rFonts w:ascii="Times New Roman" w:hAnsi="Times New Roman" w:cs="Times New Roman"/>
          <w:sz w:val="24"/>
          <w:szCs w:val="24"/>
        </w:rPr>
        <w:lastRenderedPageBreak/>
        <w:t>kesimpulan berdasarkan aturan yang disepakati. Nilai kebenaran dalam penalaran deduktif bersifat mutlak benar atau salah dan tidak keduanya bersama-sama.</w:t>
      </w:r>
    </w:p>
    <w:p w:rsidR="00356F57" w:rsidRDefault="00356F57" w:rsidP="00356F57">
      <w:pPr>
        <w:spacing w:after="0" w:line="480" w:lineRule="auto"/>
        <w:ind w:firstLine="720"/>
        <w:jc w:val="both"/>
        <w:rPr>
          <w:rFonts w:ascii="Times New Roman" w:hAnsi="Times New Roman"/>
          <w:sz w:val="24"/>
          <w:szCs w:val="24"/>
        </w:rPr>
      </w:pPr>
      <w:r w:rsidRPr="00004C98">
        <w:rPr>
          <w:rFonts w:ascii="Times New Roman" w:hAnsi="Times New Roman" w:cs="Times New Roman"/>
          <w:sz w:val="24"/>
          <w:szCs w:val="24"/>
        </w:rPr>
        <w:t>Melalui penalaran deduktif dapat menyimpulkan informasi lebih banyak daripada penalaran induktif. Artinya, dari keterangan tertentu dapat ditarik kesimpulan tentang hal-hal lain tanpa perlu memeriksanya secara langsung. Sebagai contoh, selalu dapat ditambahkan satu dari suatu bilangan. Dari keterangan tersebut dapat disimpulkan bahwa tidak ada bilangan terbesar atau bilangan terakhir, melainkan tak terbatas. Penalaran deduktif dapat menentukan apakah suatu konjektur yang muncul dikarenakan suatu intuisi atau deduksi secara logis serta konsisten dan apakah penalaran itu hanya untuk kasus-kasus tertentu atau kasus yang lebih umum.</w:t>
      </w:r>
    </w:p>
    <w:p w:rsidR="00356F57" w:rsidRPr="00004C98" w:rsidRDefault="00356F57" w:rsidP="00356F57">
      <w:pPr>
        <w:spacing w:after="0" w:line="480" w:lineRule="auto"/>
        <w:ind w:firstLine="720"/>
        <w:jc w:val="both"/>
        <w:rPr>
          <w:rFonts w:ascii="Times New Roman" w:hAnsi="Times New Roman" w:cs="Times New Roman"/>
          <w:sz w:val="24"/>
          <w:szCs w:val="24"/>
        </w:rPr>
      </w:pPr>
      <w:r w:rsidRPr="00004C98">
        <w:rPr>
          <w:rFonts w:ascii="Times New Roman" w:hAnsi="Times New Roman" w:cs="Times New Roman"/>
          <w:sz w:val="24"/>
          <w:szCs w:val="24"/>
        </w:rPr>
        <w:t>Penalaran deduktif adalah penarikan kesimpulan berdasarkan aturan yang disepakati. Kegiatan yang tergolong pada penalaran deduktif antara lain:</w:t>
      </w:r>
    </w:p>
    <w:p w:rsidR="00356F57" w:rsidRPr="006E5B23" w:rsidRDefault="00356F57" w:rsidP="00356F57">
      <w:pPr>
        <w:pStyle w:val="ListParagraph"/>
        <w:numPr>
          <w:ilvl w:val="0"/>
          <w:numId w:val="4"/>
        </w:numPr>
        <w:spacing w:after="0" w:line="480" w:lineRule="auto"/>
        <w:jc w:val="both"/>
        <w:rPr>
          <w:rFonts w:ascii="Times New Roman" w:hAnsi="Times New Roman"/>
          <w:sz w:val="24"/>
          <w:szCs w:val="24"/>
        </w:rPr>
      </w:pPr>
      <w:r w:rsidRPr="006E5B23">
        <w:rPr>
          <w:rFonts w:ascii="Times New Roman" w:hAnsi="Times New Roman"/>
          <w:sz w:val="24"/>
          <w:szCs w:val="24"/>
        </w:rPr>
        <w:t>Melaksanakan perhitungan berdasarkan aturan atau rumus tertentu.</w:t>
      </w:r>
    </w:p>
    <w:p w:rsidR="00356F57" w:rsidRPr="006E5B23" w:rsidRDefault="00356F57" w:rsidP="00356F57">
      <w:pPr>
        <w:pStyle w:val="ListParagraph"/>
        <w:numPr>
          <w:ilvl w:val="0"/>
          <w:numId w:val="4"/>
        </w:numPr>
        <w:spacing w:after="0" w:line="480" w:lineRule="auto"/>
        <w:jc w:val="both"/>
        <w:rPr>
          <w:rFonts w:ascii="Times New Roman" w:hAnsi="Times New Roman"/>
          <w:sz w:val="24"/>
          <w:szCs w:val="24"/>
        </w:rPr>
      </w:pPr>
      <w:r w:rsidRPr="006E5B23">
        <w:rPr>
          <w:rFonts w:ascii="Times New Roman" w:hAnsi="Times New Roman"/>
          <w:sz w:val="24"/>
          <w:szCs w:val="24"/>
        </w:rPr>
        <w:t>Menarik kesimpulan logis berdasarkan aturan inferensi, memeriksa validitas argumen, membuktikan, dan menyusun argumen yang valid.</w:t>
      </w:r>
    </w:p>
    <w:p w:rsidR="00356F57" w:rsidRPr="006E5B23" w:rsidRDefault="00356F57" w:rsidP="00356F57">
      <w:pPr>
        <w:pStyle w:val="ListParagraph"/>
        <w:numPr>
          <w:ilvl w:val="0"/>
          <w:numId w:val="4"/>
        </w:numPr>
        <w:spacing w:after="0" w:line="480" w:lineRule="auto"/>
        <w:jc w:val="both"/>
        <w:rPr>
          <w:rFonts w:ascii="Times New Roman" w:hAnsi="Times New Roman"/>
          <w:sz w:val="24"/>
          <w:szCs w:val="24"/>
        </w:rPr>
      </w:pPr>
      <w:r w:rsidRPr="006E5B23">
        <w:rPr>
          <w:rFonts w:ascii="Times New Roman" w:hAnsi="Times New Roman"/>
          <w:sz w:val="24"/>
          <w:szCs w:val="24"/>
        </w:rPr>
        <w:t>Menyusun pembuktian langsung, pembuktian tak langsung, serta pembuktian dengan induksi matematika (Sumarmo, 2010).</w:t>
      </w:r>
    </w:p>
    <w:p w:rsidR="00356F57" w:rsidRPr="00103722" w:rsidRDefault="00356F57" w:rsidP="00356F57">
      <w:pPr>
        <w:pStyle w:val="Default"/>
        <w:numPr>
          <w:ilvl w:val="0"/>
          <w:numId w:val="21"/>
        </w:numPr>
        <w:spacing w:line="480" w:lineRule="auto"/>
        <w:jc w:val="both"/>
        <w:rPr>
          <w:b/>
          <w:color w:val="auto"/>
          <w:lang w:val="id-ID"/>
        </w:rPr>
      </w:pPr>
      <w:r w:rsidRPr="00F03206">
        <w:rPr>
          <w:b/>
          <w:color w:val="auto"/>
        </w:rPr>
        <w:t xml:space="preserve">Indikator </w:t>
      </w:r>
      <w:r w:rsidRPr="00103722">
        <w:rPr>
          <w:b/>
          <w:bCs/>
        </w:rPr>
        <w:t>Penalaran Matematis</w:t>
      </w:r>
    </w:p>
    <w:p w:rsidR="00356F57" w:rsidRPr="00004C98" w:rsidRDefault="00356F57" w:rsidP="00356F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Indikator kemampuan penalaran matematis yang digunakan dalam penelitian ini </w:t>
      </w:r>
      <w:r>
        <w:rPr>
          <w:rFonts w:ascii="Times New Roman" w:hAnsi="Times New Roman" w:cs="Times New Roman"/>
          <w:sz w:val="24"/>
          <w:szCs w:val="24"/>
          <w:lang w:val="id-ID"/>
        </w:rPr>
        <w:t xml:space="preserve">diambil dari </w:t>
      </w:r>
      <w:r w:rsidRPr="00004C98">
        <w:rPr>
          <w:rFonts w:ascii="Times New Roman" w:hAnsi="Times New Roman" w:cs="Times New Roman"/>
          <w:sz w:val="24"/>
          <w:szCs w:val="24"/>
        </w:rPr>
        <w:t>Peraturan Dirjen Dikdasmen Depdiknas Nomor 506/C/Kep/PP/2004 tanggal 11 November 2004 bahwa indikator siswa yang memiliki kemampuan dalam penalaran matematika adalah:</w:t>
      </w:r>
    </w:p>
    <w:p w:rsidR="00356F57" w:rsidRPr="006E5B23" w:rsidRDefault="00356F57" w:rsidP="00356F57">
      <w:pPr>
        <w:pStyle w:val="ListParagraph"/>
        <w:numPr>
          <w:ilvl w:val="0"/>
          <w:numId w:val="5"/>
        </w:numPr>
        <w:spacing w:after="0" w:line="480" w:lineRule="auto"/>
        <w:jc w:val="both"/>
        <w:rPr>
          <w:rFonts w:ascii="Times New Roman" w:hAnsi="Times New Roman"/>
          <w:sz w:val="24"/>
          <w:szCs w:val="24"/>
        </w:rPr>
      </w:pPr>
      <w:r w:rsidRPr="006E5B23">
        <w:rPr>
          <w:rFonts w:ascii="Times New Roman" w:hAnsi="Times New Roman"/>
          <w:sz w:val="24"/>
          <w:szCs w:val="24"/>
        </w:rPr>
        <w:lastRenderedPageBreak/>
        <w:t>Mengajukan dugaan.</w:t>
      </w:r>
    </w:p>
    <w:p w:rsidR="00356F57" w:rsidRPr="006E5B23" w:rsidRDefault="00356F57" w:rsidP="00356F57">
      <w:pPr>
        <w:pStyle w:val="ListParagraph"/>
        <w:numPr>
          <w:ilvl w:val="0"/>
          <w:numId w:val="5"/>
        </w:numPr>
        <w:spacing w:after="0" w:line="480" w:lineRule="auto"/>
        <w:jc w:val="both"/>
        <w:rPr>
          <w:rFonts w:ascii="Times New Roman" w:hAnsi="Times New Roman"/>
          <w:sz w:val="24"/>
          <w:szCs w:val="24"/>
        </w:rPr>
      </w:pPr>
      <w:r w:rsidRPr="006E5B23">
        <w:rPr>
          <w:rFonts w:ascii="Times New Roman" w:hAnsi="Times New Roman"/>
          <w:sz w:val="24"/>
          <w:szCs w:val="24"/>
        </w:rPr>
        <w:t>Melakukan manipulasi matematika.</w:t>
      </w:r>
    </w:p>
    <w:p w:rsidR="00356F57" w:rsidRPr="006E5B23" w:rsidRDefault="00356F57" w:rsidP="00356F57">
      <w:pPr>
        <w:pStyle w:val="ListParagraph"/>
        <w:numPr>
          <w:ilvl w:val="0"/>
          <w:numId w:val="5"/>
        </w:numPr>
        <w:spacing w:after="0" w:line="480" w:lineRule="auto"/>
        <w:jc w:val="both"/>
        <w:rPr>
          <w:rFonts w:ascii="Times New Roman" w:hAnsi="Times New Roman"/>
          <w:sz w:val="24"/>
          <w:szCs w:val="24"/>
        </w:rPr>
      </w:pPr>
      <w:r w:rsidRPr="006E5B23">
        <w:rPr>
          <w:rFonts w:ascii="Times New Roman" w:hAnsi="Times New Roman"/>
          <w:sz w:val="24"/>
          <w:szCs w:val="24"/>
        </w:rPr>
        <w:t>Menarik kesimpulan, menyusun bukti, memberikan alasan atau bukti terhadap kebenaran solusi.</w:t>
      </w:r>
    </w:p>
    <w:p w:rsidR="00356F57" w:rsidRPr="006E5B23" w:rsidRDefault="00356F57" w:rsidP="00356F57">
      <w:pPr>
        <w:pStyle w:val="ListParagraph"/>
        <w:numPr>
          <w:ilvl w:val="0"/>
          <w:numId w:val="5"/>
        </w:numPr>
        <w:spacing w:after="0" w:line="480" w:lineRule="auto"/>
        <w:jc w:val="both"/>
        <w:rPr>
          <w:rFonts w:ascii="Times New Roman" w:hAnsi="Times New Roman"/>
          <w:sz w:val="24"/>
          <w:szCs w:val="24"/>
        </w:rPr>
      </w:pPr>
      <w:r w:rsidRPr="006E5B23">
        <w:rPr>
          <w:rFonts w:ascii="Times New Roman" w:hAnsi="Times New Roman"/>
          <w:sz w:val="24"/>
          <w:szCs w:val="24"/>
        </w:rPr>
        <w:t>Menarik kesimpulan dari pernyataan.</w:t>
      </w:r>
    </w:p>
    <w:p w:rsidR="00356F57" w:rsidRPr="006E5B23" w:rsidRDefault="00356F57" w:rsidP="00356F57">
      <w:pPr>
        <w:pStyle w:val="ListParagraph"/>
        <w:numPr>
          <w:ilvl w:val="0"/>
          <w:numId w:val="5"/>
        </w:numPr>
        <w:spacing w:after="0" w:line="480" w:lineRule="auto"/>
        <w:jc w:val="both"/>
        <w:rPr>
          <w:rFonts w:ascii="Times New Roman" w:hAnsi="Times New Roman"/>
          <w:sz w:val="24"/>
          <w:szCs w:val="24"/>
        </w:rPr>
      </w:pPr>
      <w:r w:rsidRPr="006E5B23">
        <w:rPr>
          <w:rFonts w:ascii="Times New Roman" w:hAnsi="Times New Roman"/>
          <w:sz w:val="24"/>
          <w:szCs w:val="24"/>
        </w:rPr>
        <w:t>Memeriksa kesahihan suatu argumen.</w:t>
      </w:r>
    </w:p>
    <w:p w:rsidR="00356F57" w:rsidRPr="006E5B23" w:rsidRDefault="00356F57" w:rsidP="00356F57">
      <w:pPr>
        <w:pStyle w:val="ListParagraph"/>
        <w:numPr>
          <w:ilvl w:val="0"/>
          <w:numId w:val="5"/>
        </w:numPr>
        <w:spacing w:after="0" w:line="480" w:lineRule="auto"/>
        <w:jc w:val="both"/>
        <w:rPr>
          <w:rFonts w:ascii="Times New Roman" w:hAnsi="Times New Roman"/>
          <w:sz w:val="24"/>
          <w:szCs w:val="24"/>
        </w:rPr>
      </w:pPr>
      <w:r w:rsidRPr="006E5B23">
        <w:rPr>
          <w:rFonts w:ascii="Times New Roman" w:hAnsi="Times New Roman"/>
          <w:sz w:val="24"/>
          <w:szCs w:val="24"/>
        </w:rPr>
        <w:t>Menemukan sifat gejala matematis untuk membuat generalisasi.</w:t>
      </w:r>
    </w:p>
    <w:p w:rsidR="00356F57" w:rsidRPr="00184B7C" w:rsidRDefault="00356F57" w:rsidP="00356F57">
      <w:pPr>
        <w:pStyle w:val="Heading2"/>
        <w:numPr>
          <w:ilvl w:val="0"/>
          <w:numId w:val="9"/>
        </w:numPr>
        <w:spacing w:line="480" w:lineRule="auto"/>
        <w:rPr>
          <w:rFonts w:ascii="Times New Roman" w:hAnsi="Times New Roman" w:cs="Times New Roman"/>
          <w:b/>
          <w:color w:val="auto"/>
          <w:sz w:val="24"/>
          <w:szCs w:val="24"/>
        </w:rPr>
      </w:pPr>
      <w:bookmarkStart w:id="13" w:name="_Toc534123225"/>
      <w:r w:rsidRPr="00184B7C">
        <w:rPr>
          <w:rFonts w:ascii="Times New Roman" w:hAnsi="Times New Roman" w:cs="Times New Roman"/>
          <w:b/>
          <w:bCs/>
          <w:color w:val="000000"/>
          <w:sz w:val="24"/>
          <w:szCs w:val="24"/>
        </w:rPr>
        <w:t>Kemampuan Berpikir Kritis</w:t>
      </w:r>
      <w:bookmarkEnd w:id="13"/>
    </w:p>
    <w:p w:rsidR="00356F57" w:rsidRPr="00697D94" w:rsidRDefault="00356F57" w:rsidP="00356F57">
      <w:pPr>
        <w:pStyle w:val="ListParagraph"/>
        <w:numPr>
          <w:ilvl w:val="0"/>
          <w:numId w:val="23"/>
        </w:numPr>
        <w:autoSpaceDE w:val="0"/>
        <w:autoSpaceDN w:val="0"/>
        <w:adjustRightInd w:val="0"/>
        <w:spacing w:after="0" w:line="480" w:lineRule="auto"/>
        <w:jc w:val="both"/>
        <w:rPr>
          <w:rFonts w:ascii="Times New Roman" w:hAnsi="Times New Roman" w:cs="Times New Roman"/>
          <w:b/>
          <w:color w:val="000000"/>
          <w:sz w:val="24"/>
          <w:szCs w:val="24"/>
          <w:lang w:val="id-ID"/>
        </w:rPr>
      </w:pPr>
      <w:r w:rsidRPr="00697D94">
        <w:rPr>
          <w:rFonts w:ascii="Times New Roman" w:hAnsi="Times New Roman" w:cs="Times New Roman"/>
          <w:b/>
          <w:sz w:val="24"/>
          <w:szCs w:val="24"/>
        </w:rPr>
        <w:t>Kemampuan Berpikir Kritis</w:t>
      </w:r>
    </w:p>
    <w:p w:rsidR="00356F57" w:rsidRPr="00E23224" w:rsidRDefault="00356F57" w:rsidP="00356F57">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Menurut Sardiman (2007</w:t>
      </w:r>
      <w:r w:rsidRPr="00E23224">
        <w:rPr>
          <w:rFonts w:ascii="Times New Roman" w:hAnsi="Times New Roman" w:cs="Times New Roman"/>
          <w:color w:val="000000"/>
          <w:sz w:val="24"/>
          <w:szCs w:val="24"/>
        </w:rPr>
        <w:t>), berpikir merupakan aktivitas mental untuk dapat merumuskan pengertian, mensintesis, dan menarik kesim</w:t>
      </w:r>
      <w:r>
        <w:rPr>
          <w:rFonts w:ascii="Times New Roman" w:hAnsi="Times New Roman" w:cs="Times New Roman"/>
          <w:color w:val="000000"/>
          <w:sz w:val="24"/>
          <w:szCs w:val="24"/>
        </w:rPr>
        <w:t>pulan. Purwanto (2007</w:t>
      </w:r>
      <w:r w:rsidRPr="00E23224">
        <w:rPr>
          <w:rFonts w:ascii="Times New Roman" w:hAnsi="Times New Roman" w:cs="Times New Roman"/>
          <w:color w:val="000000"/>
          <w:sz w:val="24"/>
          <w:szCs w:val="24"/>
        </w:rPr>
        <w:t>) berpendapat bahwa berpikir adalah satu keaktifan pribadi manusia yang mengakibatkan penemuan terarah kepada suatu tujuan. Manusia berpikir untuk menemukan pemahaman/pengertian yang dik</w:t>
      </w:r>
      <w:r>
        <w:rPr>
          <w:rFonts w:ascii="Times New Roman" w:hAnsi="Times New Roman" w:cs="Times New Roman"/>
          <w:color w:val="000000"/>
          <w:sz w:val="24"/>
          <w:szCs w:val="24"/>
        </w:rPr>
        <w:t>ehendakinya. Santrock (2010</w:t>
      </w:r>
      <w:r w:rsidRPr="00E23224">
        <w:rPr>
          <w:rFonts w:ascii="Times New Roman" w:hAnsi="Times New Roman" w:cs="Times New Roman"/>
          <w:color w:val="000000"/>
          <w:sz w:val="24"/>
          <w:szCs w:val="24"/>
        </w:rPr>
        <w:t>) juga mengemukakan pendapatnya bahwa berpikir adalah memanipulasi atau mengelola dan mentransformasi informasi dalam memori. Berpikir sering dilakukan untuk membentuk konsep, bernalar dan bepikir secara kritis, membuat keputusan, berpikir kreatif, dan memecahkan masalah.</w:t>
      </w:r>
    </w:p>
    <w:p w:rsidR="00356F57" w:rsidRPr="00E23224" w:rsidRDefault="00356F57" w:rsidP="00356F57">
      <w:pPr>
        <w:autoSpaceDE w:val="0"/>
        <w:autoSpaceDN w:val="0"/>
        <w:adjustRightInd w:val="0"/>
        <w:spacing w:after="0" w:line="480" w:lineRule="auto"/>
        <w:ind w:firstLine="720"/>
        <w:jc w:val="both"/>
        <w:rPr>
          <w:rFonts w:ascii="Times New Roman" w:hAnsi="Times New Roman" w:cs="Times New Roman"/>
          <w:color w:val="000000"/>
          <w:sz w:val="24"/>
          <w:szCs w:val="24"/>
        </w:rPr>
      </w:pPr>
      <w:r w:rsidRPr="00583225">
        <w:rPr>
          <w:rFonts w:ascii="Times New Roman" w:hAnsi="Times New Roman" w:cs="Times New Roman"/>
          <w:color w:val="000000"/>
          <w:sz w:val="24"/>
          <w:szCs w:val="24"/>
        </w:rPr>
        <w:t>Jika berpikir merupakan bagian dari kegiatan yang selalu dilakukan otak untuk mengorganisasi informasi guna mencapai suatu tujuan, maka berpikir kritis merupakan bagian dari kegiatan berpikir yang juga dilakukan o</w:t>
      </w:r>
      <w:r>
        <w:rPr>
          <w:rFonts w:ascii="Times New Roman" w:hAnsi="Times New Roman" w:cs="Times New Roman"/>
          <w:color w:val="000000"/>
          <w:sz w:val="24"/>
          <w:szCs w:val="24"/>
        </w:rPr>
        <w:t>tak. Menurut Santrock (2010</w:t>
      </w:r>
      <w:r w:rsidRPr="00583225">
        <w:rPr>
          <w:rFonts w:ascii="Times New Roman" w:hAnsi="Times New Roman" w:cs="Times New Roman"/>
          <w:color w:val="000000"/>
          <w:sz w:val="24"/>
          <w:szCs w:val="24"/>
        </w:rPr>
        <w:t>), pemikiran kritis adalah pemikiran reflektif dan produktif, serta melibatkan evaluasi bukti.</w:t>
      </w:r>
      <w:r>
        <w:rPr>
          <w:rFonts w:ascii="Times New Roman" w:hAnsi="Times New Roman" w:cs="Times New Roman"/>
          <w:color w:val="000000"/>
          <w:sz w:val="24"/>
          <w:szCs w:val="24"/>
        </w:rPr>
        <w:t xml:space="preserve"> Menurut</w:t>
      </w:r>
      <w:r w:rsidRPr="00583225">
        <w:rPr>
          <w:rFonts w:ascii="Times New Roman" w:hAnsi="Times New Roman" w:cs="Times New Roman"/>
          <w:color w:val="000000"/>
          <w:sz w:val="24"/>
          <w:szCs w:val="24"/>
        </w:rPr>
        <w:t xml:space="preserve"> Jensen (2011) berpikir kritis </w:t>
      </w:r>
      <w:r>
        <w:rPr>
          <w:rFonts w:ascii="Times New Roman" w:hAnsi="Times New Roman" w:cs="Times New Roman"/>
          <w:color w:val="000000"/>
          <w:sz w:val="24"/>
          <w:szCs w:val="24"/>
        </w:rPr>
        <w:t>merupakan</w:t>
      </w:r>
      <w:r w:rsidRPr="00583225">
        <w:rPr>
          <w:rFonts w:ascii="Times New Roman" w:hAnsi="Times New Roman" w:cs="Times New Roman"/>
          <w:color w:val="000000"/>
          <w:sz w:val="24"/>
          <w:szCs w:val="24"/>
        </w:rPr>
        <w:t xml:space="preserve"> proses </w:t>
      </w:r>
      <w:r w:rsidRPr="00583225">
        <w:rPr>
          <w:rFonts w:ascii="Times New Roman" w:hAnsi="Times New Roman" w:cs="Times New Roman"/>
          <w:color w:val="000000"/>
          <w:sz w:val="24"/>
          <w:szCs w:val="24"/>
        </w:rPr>
        <w:lastRenderedPageBreak/>
        <w:t>mental yang efektif dan handal, digunakan dalam mengejar pengetahuan yang relevan dan benar tent</w:t>
      </w:r>
      <w:r>
        <w:rPr>
          <w:rFonts w:ascii="Times New Roman" w:hAnsi="Times New Roman" w:cs="Times New Roman"/>
          <w:color w:val="000000"/>
          <w:sz w:val="24"/>
          <w:szCs w:val="24"/>
        </w:rPr>
        <w:t>ang dunia. Sejalan dengan itu, Wijaya (2010</w:t>
      </w:r>
      <w:r w:rsidRPr="00583225">
        <w:rPr>
          <w:rFonts w:ascii="Times New Roman" w:hAnsi="Times New Roman" w:cs="Times New Roman"/>
          <w:color w:val="000000"/>
          <w:sz w:val="24"/>
          <w:szCs w:val="24"/>
        </w:rPr>
        <w:t xml:space="preserve">) juga mengungkapkan gagasannya mengenai kemampuan berpikir kritis, yaitu kegiatan menganalisis ide atau gagasan ke arah yang lebih spesifik, membedakannya secara tajam, memilih, mengidentifikasi, mengkaji dan mengembangkannya ke arah yang lebih sempurna. </w:t>
      </w:r>
    </w:p>
    <w:p w:rsidR="00356F57" w:rsidRDefault="00356F57" w:rsidP="00356F57">
      <w:pPr>
        <w:autoSpaceDE w:val="0"/>
        <w:autoSpaceDN w:val="0"/>
        <w:adjustRightInd w:val="0"/>
        <w:spacing w:after="0" w:line="480" w:lineRule="auto"/>
        <w:ind w:firstLine="720"/>
        <w:jc w:val="both"/>
        <w:rPr>
          <w:rFonts w:ascii="Times New Roman" w:hAnsi="Times New Roman" w:cs="Times New Roman"/>
          <w:sz w:val="24"/>
          <w:szCs w:val="24"/>
        </w:rPr>
      </w:pPr>
      <w:r w:rsidRPr="00E23224">
        <w:rPr>
          <w:rFonts w:ascii="Times New Roman" w:hAnsi="Times New Roman" w:cs="Times New Roman"/>
          <w:color w:val="000000"/>
          <w:sz w:val="24"/>
          <w:szCs w:val="24"/>
        </w:rPr>
        <w:t xml:space="preserve">Orang-orang yang memiliki kemampuan berpikir kritis tidak hanya mengenal sebuah jawaban. Mereka </w:t>
      </w:r>
      <w:proofErr w:type="gramStart"/>
      <w:r w:rsidRPr="00E23224">
        <w:rPr>
          <w:rFonts w:ascii="Times New Roman" w:hAnsi="Times New Roman" w:cs="Times New Roman"/>
          <w:color w:val="000000"/>
          <w:sz w:val="24"/>
          <w:szCs w:val="24"/>
        </w:rPr>
        <w:t>akan</w:t>
      </w:r>
      <w:proofErr w:type="gramEnd"/>
      <w:r w:rsidRPr="00E23224">
        <w:rPr>
          <w:rFonts w:ascii="Times New Roman" w:hAnsi="Times New Roman" w:cs="Times New Roman"/>
          <w:color w:val="000000"/>
          <w:sz w:val="24"/>
          <w:szCs w:val="24"/>
        </w:rPr>
        <w:t xml:space="preserve"> mencoba mengembangkan</w:t>
      </w:r>
      <w:r w:rsidRPr="00E23224">
        <w:rPr>
          <w:rFonts w:ascii="Times New Roman" w:hAnsi="Times New Roman" w:cs="Times New Roman"/>
          <w:sz w:val="24"/>
          <w:szCs w:val="24"/>
        </w:rPr>
        <w:t xml:space="preserve"> kemungkinan-kemungkinan jawaban lain berdasarkan analisis dan informasi yang telah didapat dari suatu permasalahan. Berpikir kritis berarti melakukan proses penalaran terhadap suatu masalah sampai pada tahap kompleks tentang “mengapa” dan “bagaimana” proses pemecahannya.</w:t>
      </w:r>
    </w:p>
    <w:p w:rsidR="00356F57" w:rsidRDefault="00356F57" w:rsidP="00356F57">
      <w:pPr>
        <w:autoSpaceDE w:val="0"/>
        <w:autoSpaceDN w:val="0"/>
        <w:adjustRightInd w:val="0"/>
        <w:spacing w:after="0" w:line="480" w:lineRule="auto"/>
        <w:ind w:firstLine="720"/>
        <w:jc w:val="both"/>
        <w:rPr>
          <w:rFonts w:ascii="Times New Roman" w:hAnsi="Times New Roman" w:cs="Times New Roman"/>
          <w:sz w:val="24"/>
          <w:szCs w:val="24"/>
        </w:rPr>
      </w:pPr>
      <w:r w:rsidRPr="0018520A">
        <w:rPr>
          <w:rFonts w:ascii="Times New Roman" w:hAnsi="Times New Roman" w:cs="Times New Roman"/>
          <w:sz w:val="24"/>
          <w:szCs w:val="24"/>
        </w:rPr>
        <w:t xml:space="preserve">Berpikir kritis adalah sebuah kemampuan yang dimiliki setiap orang untuk menganalisis ide atau gagasan ke arah yang lebih spesifik untuk mengejar pengetahuan yang relevan tentang dunia dengan melibatkan evaluasi bukti. </w:t>
      </w:r>
    </w:p>
    <w:p w:rsidR="00356F57" w:rsidRDefault="00356F57" w:rsidP="00356F57">
      <w:pPr>
        <w:autoSpaceDE w:val="0"/>
        <w:autoSpaceDN w:val="0"/>
        <w:adjustRightInd w:val="0"/>
        <w:spacing w:after="0" w:line="480" w:lineRule="auto"/>
        <w:ind w:firstLine="720"/>
        <w:jc w:val="both"/>
        <w:rPr>
          <w:rFonts w:ascii="Times New Roman" w:hAnsi="Times New Roman" w:cs="Times New Roman"/>
          <w:color w:val="000000"/>
          <w:sz w:val="24"/>
          <w:szCs w:val="24"/>
        </w:rPr>
      </w:pPr>
      <w:r w:rsidRPr="00583225">
        <w:rPr>
          <w:rFonts w:ascii="Times New Roman" w:hAnsi="Times New Roman" w:cs="Times New Roman"/>
          <w:color w:val="000000"/>
          <w:sz w:val="24"/>
          <w:szCs w:val="24"/>
        </w:rPr>
        <w:t xml:space="preserve">Berdasarkan beberapa pendapat ahli tersebut, dapat diambil kesimpulan mengenai pengertian kemampuan berpikir kritis yaitu sebuah kemampuan yang dimiliki setiap orang untuk menganalisis ide atau gagasan ke arah yang lebih spesifik untuk mengejar pengetahuan yang relevan tentang dunia dengan melibatkan evaluasi bukti. Kemampuan berpikir kritis sangat diperlukan untuk menganalisis suatu permasalahan hingga pada tahap pencarian solusi untuk menyelesaikan permasalahan tersebut. </w:t>
      </w:r>
    </w:p>
    <w:p w:rsidR="00356F57" w:rsidRDefault="00356F57" w:rsidP="00356F57">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356F57" w:rsidRPr="00697D94" w:rsidRDefault="00356F57" w:rsidP="00356F57">
      <w:pPr>
        <w:pStyle w:val="ListParagraph"/>
        <w:numPr>
          <w:ilvl w:val="0"/>
          <w:numId w:val="23"/>
        </w:numPr>
        <w:autoSpaceDE w:val="0"/>
        <w:autoSpaceDN w:val="0"/>
        <w:adjustRightInd w:val="0"/>
        <w:spacing w:after="0" w:line="480" w:lineRule="auto"/>
        <w:jc w:val="both"/>
        <w:rPr>
          <w:rFonts w:ascii="Times New Roman" w:hAnsi="Times New Roman" w:cs="Times New Roman"/>
          <w:b/>
          <w:color w:val="000000"/>
          <w:sz w:val="24"/>
          <w:szCs w:val="24"/>
          <w:shd w:val="clear" w:color="auto" w:fill="FFFFFF"/>
          <w:lang w:val="id-ID"/>
        </w:rPr>
      </w:pPr>
      <w:r w:rsidRPr="00697D94">
        <w:rPr>
          <w:rFonts w:ascii="Times New Roman" w:hAnsi="Times New Roman" w:cs="Times New Roman"/>
          <w:b/>
          <w:bCs/>
          <w:color w:val="000000"/>
          <w:sz w:val="24"/>
          <w:szCs w:val="24"/>
          <w:bdr w:val="none" w:sz="0" w:space="0" w:color="auto" w:frame="1"/>
          <w:shd w:val="clear" w:color="auto" w:fill="FFFFFF"/>
        </w:rPr>
        <w:lastRenderedPageBreak/>
        <w:t>Ciri-ciri Kemampuan Berpikir Kritis</w:t>
      </w:r>
    </w:p>
    <w:p w:rsidR="00356F57" w:rsidRDefault="00356F57" w:rsidP="00356F57">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Menurut Edward Glaser (</w:t>
      </w:r>
      <w:r w:rsidRPr="00175872">
        <w:rPr>
          <w:rFonts w:ascii="Times New Roman" w:hAnsi="Times New Roman" w:cs="Times New Roman"/>
          <w:color w:val="000000"/>
          <w:sz w:val="24"/>
          <w:szCs w:val="24"/>
          <w:shd w:val="clear" w:color="auto" w:fill="FFFFFF"/>
        </w:rPr>
        <w:t>Kowiyah, 2012) bahwa keterampilan dalam pemikiran kritis mencakup beberapa kemampuan yang harus ada, ciri-cirinya yaitu:</w:t>
      </w:r>
    </w:p>
    <w:p w:rsidR="00356F57" w:rsidRPr="00F70FEE" w:rsidRDefault="00356F57" w:rsidP="00356F57">
      <w:pPr>
        <w:pStyle w:val="ListParagraph"/>
        <w:numPr>
          <w:ilvl w:val="0"/>
          <w:numId w:val="20"/>
        </w:num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F70FEE">
        <w:rPr>
          <w:rFonts w:ascii="Times New Roman" w:hAnsi="Times New Roman" w:cs="Times New Roman"/>
          <w:color w:val="000000"/>
          <w:sz w:val="24"/>
          <w:szCs w:val="24"/>
          <w:shd w:val="clear" w:color="auto" w:fill="FFFFFF"/>
        </w:rPr>
        <w:t>Mengenal masalah.</w:t>
      </w:r>
    </w:p>
    <w:p w:rsidR="00356F57" w:rsidRPr="00F70FEE" w:rsidRDefault="00356F57" w:rsidP="00356F57">
      <w:pPr>
        <w:pStyle w:val="ListParagraph"/>
        <w:numPr>
          <w:ilvl w:val="0"/>
          <w:numId w:val="20"/>
        </w:num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Menemukan </w:t>
      </w:r>
      <w:proofErr w:type="gramStart"/>
      <w:r>
        <w:rPr>
          <w:rFonts w:ascii="Times New Roman" w:hAnsi="Times New Roman" w:cs="Times New Roman"/>
          <w:color w:val="000000"/>
          <w:sz w:val="24"/>
          <w:szCs w:val="24"/>
          <w:shd w:val="clear" w:color="auto" w:fill="FFFFFF"/>
        </w:rPr>
        <w:t>cara</w:t>
      </w:r>
      <w:proofErr w:type="gramEnd"/>
      <w:r w:rsidRPr="00F70FEE">
        <w:rPr>
          <w:rFonts w:ascii="Times New Roman" w:hAnsi="Times New Roman" w:cs="Times New Roman"/>
          <w:color w:val="000000"/>
          <w:sz w:val="24"/>
          <w:szCs w:val="24"/>
          <w:shd w:val="clear" w:color="auto" w:fill="FFFFFF"/>
        </w:rPr>
        <w:t xml:space="preserve"> yang dapat dipakai untuk menangani masalah-masalah itu.</w:t>
      </w:r>
    </w:p>
    <w:p w:rsidR="00356F57" w:rsidRPr="00F70FEE" w:rsidRDefault="00356F57" w:rsidP="00356F57">
      <w:pPr>
        <w:pStyle w:val="ListParagraph"/>
        <w:numPr>
          <w:ilvl w:val="0"/>
          <w:numId w:val="20"/>
        </w:numPr>
        <w:autoSpaceDE w:val="0"/>
        <w:autoSpaceDN w:val="0"/>
        <w:adjustRightInd w:val="0"/>
        <w:spacing w:after="0" w:line="480" w:lineRule="auto"/>
        <w:jc w:val="both"/>
        <w:rPr>
          <w:rFonts w:ascii="Times New Roman" w:hAnsi="Times New Roman" w:cs="Times New Roman"/>
          <w:color w:val="000000"/>
          <w:sz w:val="24"/>
          <w:szCs w:val="24"/>
        </w:rPr>
      </w:pPr>
      <w:r w:rsidRPr="00F70FEE">
        <w:rPr>
          <w:rFonts w:ascii="Times New Roman" w:hAnsi="Times New Roman" w:cs="Times New Roman"/>
          <w:color w:val="000000"/>
          <w:sz w:val="24"/>
          <w:szCs w:val="24"/>
          <w:shd w:val="clear" w:color="auto" w:fill="FFFFFF"/>
        </w:rPr>
        <w:t>Mengumpulkan dan menyusun informasi yang diperlukan.</w:t>
      </w:r>
    </w:p>
    <w:p w:rsidR="00356F57" w:rsidRPr="00F70FEE" w:rsidRDefault="00356F57" w:rsidP="00356F57">
      <w:pPr>
        <w:pStyle w:val="ListParagraph"/>
        <w:numPr>
          <w:ilvl w:val="0"/>
          <w:numId w:val="20"/>
        </w:numPr>
        <w:autoSpaceDE w:val="0"/>
        <w:autoSpaceDN w:val="0"/>
        <w:adjustRightInd w:val="0"/>
        <w:spacing w:after="0" w:line="480" w:lineRule="auto"/>
        <w:jc w:val="both"/>
        <w:rPr>
          <w:rFonts w:ascii="Times New Roman" w:hAnsi="Times New Roman" w:cs="Times New Roman"/>
          <w:color w:val="000000"/>
          <w:sz w:val="24"/>
          <w:szCs w:val="24"/>
        </w:rPr>
      </w:pPr>
      <w:r w:rsidRPr="00F70FEE">
        <w:rPr>
          <w:rFonts w:ascii="Times New Roman" w:hAnsi="Times New Roman" w:cs="Times New Roman"/>
          <w:color w:val="000000"/>
          <w:sz w:val="24"/>
          <w:szCs w:val="24"/>
          <w:shd w:val="clear" w:color="auto" w:fill="FFFFFF"/>
        </w:rPr>
        <w:t>Mengenal asumsi-asumsi dan nilai-nilai yang tidak dinyatakan.</w:t>
      </w:r>
    </w:p>
    <w:p w:rsidR="00356F57" w:rsidRPr="00F70FEE" w:rsidRDefault="00356F57" w:rsidP="00356F57">
      <w:pPr>
        <w:pStyle w:val="ListParagraph"/>
        <w:numPr>
          <w:ilvl w:val="0"/>
          <w:numId w:val="20"/>
        </w:numPr>
        <w:autoSpaceDE w:val="0"/>
        <w:autoSpaceDN w:val="0"/>
        <w:adjustRightInd w:val="0"/>
        <w:spacing w:after="0" w:line="480" w:lineRule="auto"/>
        <w:jc w:val="both"/>
        <w:rPr>
          <w:rFonts w:ascii="Times New Roman" w:hAnsi="Times New Roman" w:cs="Times New Roman"/>
          <w:color w:val="000000"/>
          <w:sz w:val="24"/>
          <w:szCs w:val="24"/>
        </w:rPr>
      </w:pPr>
      <w:r w:rsidRPr="00F70FEE">
        <w:rPr>
          <w:rFonts w:ascii="Times New Roman" w:hAnsi="Times New Roman" w:cs="Times New Roman"/>
          <w:color w:val="000000"/>
          <w:sz w:val="24"/>
          <w:szCs w:val="24"/>
          <w:shd w:val="clear" w:color="auto" w:fill="FFFFFF"/>
        </w:rPr>
        <w:t>Memahami dan menggunakan bahasa yang tepat, jelas dan khas.</w:t>
      </w:r>
    </w:p>
    <w:p w:rsidR="00356F57" w:rsidRPr="00F70FEE" w:rsidRDefault="00356F57" w:rsidP="00356F57">
      <w:pPr>
        <w:pStyle w:val="ListParagraph"/>
        <w:numPr>
          <w:ilvl w:val="0"/>
          <w:numId w:val="20"/>
        </w:numPr>
        <w:autoSpaceDE w:val="0"/>
        <w:autoSpaceDN w:val="0"/>
        <w:adjustRightInd w:val="0"/>
        <w:spacing w:after="0" w:line="480" w:lineRule="auto"/>
        <w:jc w:val="both"/>
        <w:rPr>
          <w:rFonts w:ascii="Times New Roman" w:hAnsi="Times New Roman" w:cs="Times New Roman"/>
          <w:color w:val="000000"/>
          <w:sz w:val="24"/>
          <w:szCs w:val="24"/>
        </w:rPr>
      </w:pPr>
      <w:r w:rsidRPr="00F70FEE">
        <w:rPr>
          <w:rFonts w:ascii="Times New Roman" w:hAnsi="Times New Roman" w:cs="Times New Roman"/>
          <w:color w:val="000000"/>
          <w:sz w:val="24"/>
          <w:szCs w:val="24"/>
          <w:shd w:val="clear" w:color="auto" w:fill="FFFFFF"/>
        </w:rPr>
        <w:t>Menganalisa data.</w:t>
      </w:r>
    </w:p>
    <w:p w:rsidR="00356F57" w:rsidRPr="00F70FEE" w:rsidRDefault="00356F57" w:rsidP="00356F57">
      <w:pPr>
        <w:pStyle w:val="ListParagraph"/>
        <w:numPr>
          <w:ilvl w:val="0"/>
          <w:numId w:val="20"/>
        </w:numPr>
        <w:autoSpaceDE w:val="0"/>
        <w:autoSpaceDN w:val="0"/>
        <w:adjustRightInd w:val="0"/>
        <w:spacing w:after="0" w:line="480" w:lineRule="auto"/>
        <w:jc w:val="both"/>
        <w:rPr>
          <w:rFonts w:ascii="Times New Roman" w:hAnsi="Times New Roman" w:cs="Times New Roman"/>
          <w:color w:val="000000"/>
          <w:sz w:val="24"/>
          <w:szCs w:val="24"/>
        </w:rPr>
      </w:pPr>
      <w:r w:rsidRPr="00F70FEE">
        <w:rPr>
          <w:rFonts w:ascii="Times New Roman" w:hAnsi="Times New Roman" w:cs="Times New Roman"/>
          <w:color w:val="000000"/>
          <w:sz w:val="24"/>
          <w:szCs w:val="24"/>
          <w:shd w:val="clear" w:color="auto" w:fill="FFFFFF"/>
        </w:rPr>
        <w:t>Menilai fakta dan mengevaluasi pernyataan-pernyataan.</w:t>
      </w:r>
    </w:p>
    <w:p w:rsidR="00356F57" w:rsidRPr="00F70FEE" w:rsidRDefault="00356F57" w:rsidP="00356F57">
      <w:pPr>
        <w:pStyle w:val="ListParagraph"/>
        <w:numPr>
          <w:ilvl w:val="0"/>
          <w:numId w:val="20"/>
        </w:numPr>
        <w:autoSpaceDE w:val="0"/>
        <w:autoSpaceDN w:val="0"/>
        <w:adjustRightInd w:val="0"/>
        <w:spacing w:after="0" w:line="480" w:lineRule="auto"/>
        <w:jc w:val="both"/>
        <w:rPr>
          <w:rFonts w:ascii="Times New Roman" w:hAnsi="Times New Roman" w:cs="Times New Roman"/>
          <w:color w:val="000000"/>
          <w:sz w:val="24"/>
          <w:szCs w:val="24"/>
        </w:rPr>
      </w:pPr>
      <w:r w:rsidRPr="00F70FEE">
        <w:rPr>
          <w:rFonts w:ascii="Times New Roman" w:hAnsi="Times New Roman" w:cs="Times New Roman"/>
          <w:color w:val="000000"/>
          <w:sz w:val="24"/>
          <w:szCs w:val="24"/>
          <w:shd w:val="clear" w:color="auto" w:fill="FFFFFF"/>
        </w:rPr>
        <w:t>Mengenal adanya hubungan yang logis antara masalah-masalah.</w:t>
      </w:r>
    </w:p>
    <w:p w:rsidR="00356F57" w:rsidRPr="00F70FEE" w:rsidRDefault="00356F57" w:rsidP="00356F57">
      <w:pPr>
        <w:pStyle w:val="ListParagraph"/>
        <w:numPr>
          <w:ilvl w:val="0"/>
          <w:numId w:val="20"/>
        </w:num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F70FEE">
        <w:rPr>
          <w:rFonts w:ascii="Times New Roman" w:hAnsi="Times New Roman" w:cs="Times New Roman"/>
          <w:color w:val="000000"/>
          <w:sz w:val="24"/>
          <w:szCs w:val="24"/>
          <w:shd w:val="clear" w:color="auto" w:fill="FFFFFF"/>
        </w:rPr>
        <w:t>Menarik</w:t>
      </w:r>
      <w:proofErr w:type="gramStart"/>
      <w:r w:rsidRPr="00F70FEE">
        <w:rPr>
          <w:rFonts w:ascii="Times New Roman" w:hAnsi="Times New Roman" w:cs="Times New Roman"/>
          <w:color w:val="000000"/>
          <w:sz w:val="24"/>
          <w:szCs w:val="24"/>
          <w:shd w:val="clear" w:color="auto" w:fill="FFFFFF"/>
        </w:rPr>
        <w:t>  kesimpulan</w:t>
      </w:r>
      <w:proofErr w:type="gramEnd"/>
      <w:r w:rsidRPr="00F70FEE">
        <w:rPr>
          <w:rFonts w:ascii="Times New Roman" w:hAnsi="Times New Roman" w:cs="Times New Roman"/>
          <w:color w:val="000000"/>
          <w:sz w:val="24"/>
          <w:szCs w:val="24"/>
          <w:shd w:val="clear" w:color="auto" w:fill="FFFFFF"/>
        </w:rPr>
        <w:t>-kesimpulan dan kesamaan-kesamaan yang diperlukan.</w:t>
      </w:r>
    </w:p>
    <w:p w:rsidR="00356F57" w:rsidRPr="00F70FEE" w:rsidRDefault="00356F57" w:rsidP="00356F57">
      <w:pPr>
        <w:pStyle w:val="ListParagraph"/>
        <w:numPr>
          <w:ilvl w:val="0"/>
          <w:numId w:val="20"/>
        </w:num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F70FEE">
        <w:rPr>
          <w:rFonts w:ascii="Times New Roman" w:hAnsi="Times New Roman" w:cs="Times New Roman"/>
          <w:color w:val="000000"/>
          <w:sz w:val="24"/>
          <w:szCs w:val="24"/>
          <w:shd w:val="clear" w:color="auto" w:fill="FFFFFF"/>
        </w:rPr>
        <w:t>Menguji kesimpulan-kesimpulan dan kesamaan yang seseorang ambil.</w:t>
      </w:r>
    </w:p>
    <w:p w:rsidR="00356F57" w:rsidRPr="00F70FEE" w:rsidRDefault="00356F57" w:rsidP="00356F57">
      <w:pPr>
        <w:pStyle w:val="ListParagraph"/>
        <w:numPr>
          <w:ilvl w:val="0"/>
          <w:numId w:val="20"/>
        </w:num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F70FEE">
        <w:rPr>
          <w:rFonts w:ascii="Times New Roman" w:hAnsi="Times New Roman" w:cs="Times New Roman"/>
          <w:color w:val="000000"/>
          <w:sz w:val="24"/>
          <w:szCs w:val="24"/>
          <w:shd w:val="clear" w:color="auto" w:fill="FFFFFF"/>
        </w:rPr>
        <w:t>Menyusun kembali pola-pola keyakinan seseorang berdasarkan pengalaman yang lebih luas.</w:t>
      </w:r>
    </w:p>
    <w:p w:rsidR="00356F57" w:rsidRPr="00F70FEE" w:rsidRDefault="00356F57" w:rsidP="00356F57">
      <w:pPr>
        <w:pStyle w:val="ListParagraph"/>
        <w:numPr>
          <w:ilvl w:val="0"/>
          <w:numId w:val="20"/>
        </w:num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F70FEE">
        <w:rPr>
          <w:rFonts w:ascii="Times New Roman" w:hAnsi="Times New Roman" w:cs="Times New Roman"/>
          <w:color w:val="000000"/>
          <w:sz w:val="24"/>
          <w:szCs w:val="24"/>
          <w:shd w:val="clear" w:color="auto" w:fill="FFFFFF"/>
        </w:rPr>
        <w:t>Membuat penilaian yang tepat tentang hal-hal dan kualitas-kualitas tertentu dalam kehidupan sehari-hari.</w:t>
      </w:r>
    </w:p>
    <w:p w:rsidR="00356F57" w:rsidRDefault="00356F57" w:rsidP="00356F57">
      <w:pPr>
        <w:shd w:val="clear" w:color="auto" w:fill="FFFFFF"/>
        <w:spacing w:after="0" w:line="480" w:lineRule="auto"/>
        <w:ind w:firstLine="720"/>
        <w:jc w:val="both"/>
        <w:textAlignment w:val="baseline"/>
        <w:rPr>
          <w:rFonts w:ascii="Times New Roman" w:eastAsia="Times New Roman" w:hAnsi="Times New Roman" w:cs="Times New Roman"/>
          <w:color w:val="000000"/>
          <w:sz w:val="24"/>
          <w:szCs w:val="24"/>
        </w:rPr>
      </w:pPr>
      <w:r w:rsidRPr="00221C37">
        <w:rPr>
          <w:rFonts w:ascii="Times New Roman" w:eastAsia="Times New Roman" w:hAnsi="Times New Roman" w:cs="Times New Roman"/>
          <w:color w:val="000000"/>
          <w:sz w:val="24"/>
          <w:szCs w:val="24"/>
        </w:rPr>
        <w:t xml:space="preserve">Ciri-ciri keterampilan berpikir kritis </w:t>
      </w:r>
      <w:r>
        <w:rPr>
          <w:rFonts w:ascii="Times New Roman" w:eastAsia="Times New Roman" w:hAnsi="Times New Roman" w:cs="Times New Roman"/>
          <w:color w:val="000000"/>
          <w:sz w:val="24"/>
          <w:szCs w:val="24"/>
        </w:rPr>
        <w:t xml:space="preserve">yang </w:t>
      </w:r>
      <w:r w:rsidRPr="00221C37">
        <w:rPr>
          <w:rFonts w:ascii="Times New Roman" w:eastAsia="Times New Roman" w:hAnsi="Times New Roman" w:cs="Times New Roman"/>
          <w:color w:val="000000"/>
          <w:sz w:val="24"/>
          <w:szCs w:val="24"/>
        </w:rPr>
        <w:t xml:space="preserve">dikemukakan secara sederhana </w:t>
      </w:r>
      <w:r>
        <w:rPr>
          <w:rFonts w:ascii="Times New Roman" w:eastAsia="Times New Roman" w:hAnsi="Times New Roman" w:cs="Times New Roman"/>
          <w:color w:val="000000"/>
          <w:sz w:val="24"/>
          <w:szCs w:val="24"/>
        </w:rPr>
        <w:t xml:space="preserve">oleh </w:t>
      </w:r>
      <w:r w:rsidRPr="00221C37">
        <w:rPr>
          <w:rFonts w:ascii="Times New Roman" w:eastAsia="Times New Roman" w:hAnsi="Times New Roman" w:cs="Times New Roman"/>
          <w:color w:val="000000"/>
          <w:sz w:val="24"/>
          <w:szCs w:val="24"/>
        </w:rPr>
        <w:t>Marzano</w:t>
      </w:r>
      <w:r>
        <w:rPr>
          <w:rFonts w:ascii="Times New Roman" w:eastAsia="Times New Roman" w:hAnsi="Times New Roman" w:cs="Times New Roman"/>
          <w:color w:val="000000"/>
          <w:sz w:val="24"/>
          <w:szCs w:val="24"/>
        </w:rPr>
        <w:t xml:space="preserve"> (</w:t>
      </w:r>
      <w:r w:rsidRPr="00221C37">
        <w:rPr>
          <w:rFonts w:ascii="Times New Roman" w:hAnsi="Times New Roman" w:cs="Times New Roman"/>
          <w:color w:val="000000"/>
          <w:sz w:val="24"/>
          <w:szCs w:val="24"/>
          <w:shd w:val="clear" w:color="auto" w:fill="FFFFFF"/>
        </w:rPr>
        <w:t>Kurniawan, 2009</w:t>
      </w:r>
      <w:r>
        <w:rPr>
          <w:rFonts w:ascii="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rPr>
        <w:t xml:space="preserve"> yaitu sebagai berikut:</w:t>
      </w:r>
    </w:p>
    <w:p w:rsidR="00356F57" w:rsidRDefault="00356F57" w:rsidP="00356F57">
      <w:pPr>
        <w:pStyle w:val="ListParagraph"/>
        <w:numPr>
          <w:ilvl w:val="0"/>
          <w:numId w:val="10"/>
        </w:numPr>
        <w:shd w:val="clear" w:color="auto" w:fill="FFFFFF"/>
        <w:spacing w:after="0" w:line="480" w:lineRule="auto"/>
        <w:textAlignment w:val="baseline"/>
        <w:rPr>
          <w:rFonts w:ascii="Times New Roman" w:eastAsia="Times New Roman" w:hAnsi="Times New Roman" w:cs="Times New Roman"/>
          <w:color w:val="000000"/>
          <w:sz w:val="24"/>
          <w:szCs w:val="24"/>
        </w:rPr>
      </w:pPr>
      <w:r w:rsidRPr="00221C37">
        <w:rPr>
          <w:rFonts w:ascii="Times New Roman" w:eastAsia="Times New Roman" w:hAnsi="Times New Roman" w:cs="Times New Roman"/>
          <w:color w:val="000000"/>
          <w:sz w:val="24"/>
          <w:szCs w:val="24"/>
        </w:rPr>
        <w:t>Mencari kejelasa</w:t>
      </w:r>
      <w:r>
        <w:rPr>
          <w:rFonts w:ascii="Times New Roman" w:eastAsia="Times New Roman" w:hAnsi="Times New Roman" w:cs="Times New Roman"/>
          <w:color w:val="000000"/>
          <w:sz w:val="24"/>
          <w:szCs w:val="24"/>
        </w:rPr>
        <w:t>n masalah.</w:t>
      </w:r>
    </w:p>
    <w:p w:rsidR="00356F57" w:rsidRDefault="00356F57" w:rsidP="00356F57">
      <w:pPr>
        <w:pStyle w:val="ListParagraph"/>
        <w:numPr>
          <w:ilvl w:val="0"/>
          <w:numId w:val="10"/>
        </w:numPr>
        <w:shd w:val="clear" w:color="auto" w:fill="FFFFFF"/>
        <w:spacing w:after="0" w:line="480" w:lineRule="auto"/>
        <w:textAlignment w:val="baseline"/>
        <w:rPr>
          <w:rFonts w:ascii="Times New Roman" w:eastAsia="Times New Roman" w:hAnsi="Times New Roman" w:cs="Times New Roman"/>
          <w:color w:val="000000"/>
          <w:sz w:val="24"/>
          <w:szCs w:val="24"/>
        </w:rPr>
      </w:pPr>
      <w:r w:rsidRPr="00221C37">
        <w:rPr>
          <w:rFonts w:ascii="Times New Roman" w:eastAsia="Times New Roman" w:hAnsi="Times New Roman" w:cs="Times New Roman"/>
          <w:color w:val="000000"/>
          <w:sz w:val="24"/>
          <w:szCs w:val="24"/>
        </w:rPr>
        <w:t>Mencari alasan, y</w:t>
      </w:r>
      <w:r>
        <w:rPr>
          <w:rFonts w:ascii="Times New Roman" w:eastAsia="Times New Roman" w:hAnsi="Times New Roman" w:cs="Times New Roman"/>
          <w:color w:val="000000"/>
          <w:sz w:val="24"/>
          <w:szCs w:val="24"/>
        </w:rPr>
        <w:t>aitu mencari pemikiran sendiri.</w:t>
      </w:r>
    </w:p>
    <w:p w:rsidR="00356F57" w:rsidRDefault="00356F57" w:rsidP="00356F57">
      <w:pPr>
        <w:pStyle w:val="ListParagraph"/>
        <w:numPr>
          <w:ilvl w:val="0"/>
          <w:numId w:val="10"/>
        </w:numPr>
        <w:shd w:val="clear" w:color="auto" w:fill="FFFFFF"/>
        <w:spacing w:after="0" w:line="480" w:lineRule="auto"/>
        <w:textAlignment w:val="baseline"/>
        <w:rPr>
          <w:rFonts w:ascii="Times New Roman" w:eastAsia="Times New Roman" w:hAnsi="Times New Roman" w:cs="Times New Roman"/>
          <w:color w:val="000000"/>
          <w:sz w:val="24"/>
          <w:szCs w:val="24"/>
        </w:rPr>
      </w:pPr>
      <w:r w:rsidRPr="00221C37">
        <w:rPr>
          <w:rFonts w:ascii="Times New Roman" w:eastAsia="Times New Roman" w:hAnsi="Times New Roman" w:cs="Times New Roman"/>
          <w:color w:val="000000"/>
          <w:sz w:val="24"/>
          <w:szCs w:val="24"/>
        </w:rPr>
        <w:t>Berusaha mendapatkan informasi se</w:t>
      </w:r>
      <w:r>
        <w:rPr>
          <w:rFonts w:ascii="Times New Roman" w:eastAsia="Times New Roman" w:hAnsi="Times New Roman" w:cs="Times New Roman"/>
          <w:color w:val="000000"/>
          <w:sz w:val="24"/>
          <w:szCs w:val="24"/>
        </w:rPr>
        <w:t>banyak mungkindari sumber lain.</w:t>
      </w:r>
    </w:p>
    <w:p w:rsidR="00356F57" w:rsidRDefault="00356F57" w:rsidP="00356F57">
      <w:pPr>
        <w:pStyle w:val="ListParagraph"/>
        <w:numPr>
          <w:ilvl w:val="0"/>
          <w:numId w:val="10"/>
        </w:numPr>
        <w:shd w:val="clear" w:color="auto" w:fill="FFFFFF"/>
        <w:spacing w:after="0" w:line="480" w:lineRule="auto"/>
        <w:textAlignment w:val="baseline"/>
        <w:rPr>
          <w:rFonts w:ascii="Times New Roman" w:eastAsia="Times New Roman" w:hAnsi="Times New Roman" w:cs="Times New Roman"/>
          <w:color w:val="000000"/>
          <w:sz w:val="24"/>
          <w:szCs w:val="24"/>
        </w:rPr>
      </w:pPr>
      <w:r w:rsidRPr="00221C37">
        <w:rPr>
          <w:rFonts w:ascii="Times New Roman" w:eastAsia="Times New Roman" w:hAnsi="Times New Roman" w:cs="Times New Roman"/>
          <w:color w:val="000000"/>
          <w:sz w:val="24"/>
          <w:szCs w:val="24"/>
        </w:rPr>
        <w:t xml:space="preserve">Menggunakan dan </w:t>
      </w:r>
      <w:r>
        <w:rPr>
          <w:rFonts w:ascii="Times New Roman" w:eastAsia="Times New Roman" w:hAnsi="Times New Roman" w:cs="Times New Roman"/>
          <w:color w:val="000000"/>
          <w:sz w:val="24"/>
          <w:szCs w:val="24"/>
        </w:rPr>
        <w:t>menyebutkan sumber yang handal.</w:t>
      </w:r>
    </w:p>
    <w:p w:rsidR="00356F57" w:rsidRDefault="00356F57" w:rsidP="00356F57">
      <w:pPr>
        <w:pStyle w:val="ListParagraph"/>
        <w:numPr>
          <w:ilvl w:val="0"/>
          <w:numId w:val="10"/>
        </w:numPr>
        <w:shd w:val="clear" w:color="auto" w:fill="FFFFFF"/>
        <w:spacing w:after="0" w:line="480" w:lineRule="auto"/>
        <w:textAlignment w:val="baseline"/>
        <w:rPr>
          <w:rFonts w:ascii="Times New Roman" w:eastAsia="Times New Roman" w:hAnsi="Times New Roman" w:cs="Times New Roman"/>
          <w:color w:val="000000"/>
          <w:sz w:val="24"/>
          <w:szCs w:val="24"/>
        </w:rPr>
      </w:pPr>
      <w:r w:rsidRPr="00221C37">
        <w:rPr>
          <w:rFonts w:ascii="Times New Roman" w:eastAsia="Times New Roman" w:hAnsi="Times New Roman" w:cs="Times New Roman"/>
          <w:color w:val="000000"/>
          <w:sz w:val="24"/>
          <w:szCs w:val="24"/>
        </w:rPr>
        <w:lastRenderedPageBreak/>
        <w:t>Mem</w:t>
      </w:r>
      <w:r>
        <w:rPr>
          <w:rFonts w:ascii="Times New Roman" w:eastAsia="Times New Roman" w:hAnsi="Times New Roman" w:cs="Times New Roman"/>
          <w:color w:val="000000"/>
          <w:sz w:val="24"/>
          <w:szCs w:val="24"/>
        </w:rPr>
        <w:t>perhatikan situasi keseluruhan.</w:t>
      </w:r>
    </w:p>
    <w:p w:rsidR="00356F57" w:rsidRDefault="00356F57" w:rsidP="00356F57">
      <w:pPr>
        <w:pStyle w:val="ListParagraph"/>
        <w:numPr>
          <w:ilvl w:val="0"/>
          <w:numId w:val="10"/>
        </w:numPr>
        <w:shd w:val="clear" w:color="auto" w:fill="FFFFFF"/>
        <w:spacing w:after="0" w:line="480" w:lineRule="auto"/>
        <w:textAlignment w:val="baseline"/>
        <w:rPr>
          <w:rFonts w:ascii="Times New Roman" w:eastAsia="Times New Roman" w:hAnsi="Times New Roman" w:cs="Times New Roman"/>
          <w:color w:val="000000"/>
          <w:sz w:val="24"/>
          <w:szCs w:val="24"/>
        </w:rPr>
      </w:pPr>
      <w:r w:rsidRPr="00221C37">
        <w:rPr>
          <w:rFonts w:ascii="Times New Roman" w:eastAsia="Times New Roman" w:hAnsi="Times New Roman" w:cs="Times New Roman"/>
          <w:color w:val="000000"/>
          <w:sz w:val="24"/>
          <w:szCs w:val="24"/>
        </w:rPr>
        <w:t>Berusaha konsisten dengan po</w:t>
      </w:r>
      <w:r>
        <w:rPr>
          <w:rFonts w:ascii="Times New Roman" w:eastAsia="Times New Roman" w:hAnsi="Times New Roman" w:cs="Times New Roman"/>
          <w:color w:val="000000"/>
          <w:sz w:val="24"/>
          <w:szCs w:val="24"/>
        </w:rPr>
        <w:t>kok permasalahan.</w:t>
      </w:r>
    </w:p>
    <w:p w:rsidR="00356F57" w:rsidRDefault="00356F57" w:rsidP="00356F57">
      <w:pPr>
        <w:pStyle w:val="ListParagraph"/>
        <w:numPr>
          <w:ilvl w:val="0"/>
          <w:numId w:val="10"/>
        </w:numPr>
        <w:shd w:val="clear" w:color="auto" w:fill="FFFFFF"/>
        <w:spacing w:after="0" w:line="480" w:lineRule="auto"/>
        <w:textAlignment w:val="baseline"/>
        <w:rPr>
          <w:rFonts w:ascii="Times New Roman" w:eastAsia="Times New Roman" w:hAnsi="Times New Roman" w:cs="Times New Roman"/>
          <w:color w:val="000000"/>
          <w:sz w:val="24"/>
          <w:szCs w:val="24"/>
        </w:rPr>
      </w:pPr>
      <w:r w:rsidRPr="00221C37">
        <w:rPr>
          <w:rFonts w:ascii="Times New Roman" w:eastAsia="Times New Roman" w:hAnsi="Times New Roman" w:cs="Times New Roman"/>
          <w:color w:val="000000"/>
          <w:sz w:val="24"/>
          <w:szCs w:val="24"/>
        </w:rPr>
        <w:t>Berpegang</w:t>
      </w:r>
      <w:r>
        <w:rPr>
          <w:rFonts w:ascii="Times New Roman" w:eastAsia="Times New Roman" w:hAnsi="Times New Roman" w:cs="Times New Roman"/>
          <w:color w:val="000000"/>
          <w:sz w:val="24"/>
          <w:szCs w:val="24"/>
        </w:rPr>
        <w:t xml:space="preserve"> teguh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dasar permasalahan.</w:t>
      </w:r>
    </w:p>
    <w:p w:rsidR="00356F57" w:rsidRDefault="00356F57" w:rsidP="00356F57">
      <w:pPr>
        <w:pStyle w:val="ListParagraph"/>
        <w:numPr>
          <w:ilvl w:val="0"/>
          <w:numId w:val="10"/>
        </w:numPr>
        <w:shd w:val="clear" w:color="auto" w:fill="FFFFFF"/>
        <w:spacing w:after="0" w:line="480" w:lineRule="auto"/>
        <w:textAlignment w:val="baseline"/>
        <w:rPr>
          <w:rFonts w:ascii="Times New Roman" w:eastAsia="Times New Roman" w:hAnsi="Times New Roman" w:cs="Times New Roman"/>
          <w:color w:val="000000"/>
          <w:sz w:val="24"/>
          <w:szCs w:val="24"/>
        </w:rPr>
      </w:pPr>
      <w:r w:rsidRPr="00221C37">
        <w:rPr>
          <w:rFonts w:ascii="Times New Roman" w:eastAsia="Times New Roman" w:hAnsi="Times New Roman" w:cs="Times New Roman"/>
          <w:color w:val="000000"/>
          <w:sz w:val="24"/>
          <w:szCs w:val="24"/>
        </w:rPr>
        <w:t>Mencari alternatif.</w:t>
      </w:r>
    </w:p>
    <w:p w:rsidR="00356F57" w:rsidRDefault="00356F57" w:rsidP="00356F57">
      <w:pPr>
        <w:pStyle w:val="ListParagraph"/>
        <w:numPr>
          <w:ilvl w:val="0"/>
          <w:numId w:val="10"/>
        </w:numPr>
        <w:shd w:val="clear" w:color="auto" w:fill="FFFFFF"/>
        <w:spacing w:after="0" w:line="480" w:lineRule="auto"/>
        <w:textAlignment w:val="baseline"/>
        <w:rPr>
          <w:rFonts w:ascii="Times New Roman" w:eastAsia="Times New Roman" w:hAnsi="Times New Roman" w:cs="Times New Roman"/>
          <w:color w:val="000000"/>
          <w:sz w:val="24"/>
          <w:szCs w:val="24"/>
        </w:rPr>
      </w:pPr>
      <w:r w:rsidRPr="00221C37">
        <w:rPr>
          <w:rFonts w:ascii="Times New Roman" w:eastAsia="Times New Roman" w:hAnsi="Times New Roman" w:cs="Times New Roman"/>
          <w:color w:val="000000"/>
          <w:sz w:val="24"/>
          <w:szCs w:val="24"/>
        </w:rPr>
        <w:t xml:space="preserve">Berpikiran terbuka, </w:t>
      </w:r>
      <w:r>
        <w:rPr>
          <w:rFonts w:ascii="Times New Roman" w:eastAsia="Times New Roman" w:hAnsi="Times New Roman" w:cs="Times New Roman"/>
          <w:color w:val="000000"/>
          <w:sz w:val="24"/>
          <w:szCs w:val="24"/>
        </w:rPr>
        <w:t>yaitu berbicara secara konkret.</w:t>
      </w:r>
    </w:p>
    <w:p w:rsidR="00356F57" w:rsidRDefault="00356F57" w:rsidP="00356F57">
      <w:pPr>
        <w:pStyle w:val="ListParagraph"/>
        <w:numPr>
          <w:ilvl w:val="0"/>
          <w:numId w:val="10"/>
        </w:numPr>
        <w:shd w:val="clear" w:color="auto" w:fill="FFFFFF"/>
        <w:spacing w:after="0" w:line="48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Mengambil alasan yang cukup.</w:t>
      </w:r>
    </w:p>
    <w:p w:rsidR="00356F57" w:rsidRDefault="00356F57" w:rsidP="00356F57">
      <w:pPr>
        <w:pStyle w:val="ListParagraph"/>
        <w:numPr>
          <w:ilvl w:val="0"/>
          <w:numId w:val="10"/>
        </w:numPr>
        <w:shd w:val="clear" w:color="auto" w:fill="FFFFFF"/>
        <w:spacing w:after="0" w:line="480" w:lineRule="auto"/>
        <w:textAlignment w:val="baseline"/>
        <w:rPr>
          <w:rFonts w:ascii="Times New Roman" w:eastAsia="Times New Roman" w:hAnsi="Times New Roman" w:cs="Times New Roman"/>
          <w:color w:val="000000"/>
          <w:sz w:val="24"/>
          <w:szCs w:val="24"/>
        </w:rPr>
      </w:pPr>
      <w:r w:rsidRPr="00221C37">
        <w:rPr>
          <w:rFonts w:ascii="Times New Roman" w:eastAsia="Times New Roman" w:hAnsi="Times New Roman" w:cs="Times New Roman"/>
          <w:color w:val="000000"/>
          <w:sz w:val="24"/>
          <w:szCs w:val="24"/>
        </w:rPr>
        <w:t>Menc</w:t>
      </w:r>
      <w:r>
        <w:rPr>
          <w:rFonts w:ascii="Times New Roman" w:eastAsia="Times New Roman" w:hAnsi="Times New Roman" w:cs="Times New Roman"/>
          <w:color w:val="000000"/>
          <w:sz w:val="24"/>
          <w:szCs w:val="24"/>
        </w:rPr>
        <w:t>ari ketepatan secermat mungkin.</w:t>
      </w:r>
    </w:p>
    <w:p w:rsidR="00356F57" w:rsidRDefault="00356F57" w:rsidP="00356F57">
      <w:pPr>
        <w:pStyle w:val="ListParagraph"/>
        <w:numPr>
          <w:ilvl w:val="0"/>
          <w:numId w:val="10"/>
        </w:numPr>
        <w:shd w:val="clear" w:color="auto" w:fill="FFFFFF"/>
        <w:spacing w:after="0" w:line="480" w:lineRule="auto"/>
        <w:textAlignment w:val="baseline"/>
        <w:rPr>
          <w:rFonts w:ascii="Times New Roman" w:eastAsia="Times New Roman" w:hAnsi="Times New Roman" w:cs="Times New Roman"/>
          <w:color w:val="000000"/>
          <w:sz w:val="24"/>
          <w:szCs w:val="24"/>
        </w:rPr>
      </w:pPr>
      <w:r w:rsidRPr="00221C37">
        <w:rPr>
          <w:rFonts w:ascii="Times New Roman" w:eastAsia="Times New Roman" w:hAnsi="Times New Roman" w:cs="Times New Roman"/>
          <w:color w:val="000000"/>
          <w:sz w:val="24"/>
          <w:szCs w:val="24"/>
        </w:rPr>
        <w:t>Memecahkan persoalan secara teratur (peng</w:t>
      </w:r>
      <w:r>
        <w:rPr>
          <w:rFonts w:ascii="Times New Roman" w:eastAsia="Times New Roman" w:hAnsi="Times New Roman" w:cs="Times New Roman"/>
          <w:color w:val="000000"/>
          <w:sz w:val="24"/>
          <w:szCs w:val="24"/>
        </w:rPr>
        <w:t>gunaan bahasa yang jelas).</w:t>
      </w:r>
    </w:p>
    <w:p w:rsidR="00356F57" w:rsidRDefault="00356F57" w:rsidP="00356F57">
      <w:pPr>
        <w:pStyle w:val="ListParagraph"/>
        <w:numPr>
          <w:ilvl w:val="0"/>
          <w:numId w:val="10"/>
        </w:numPr>
        <w:shd w:val="clear" w:color="auto" w:fill="FFFFFF"/>
        <w:spacing w:after="0" w:line="480" w:lineRule="auto"/>
        <w:textAlignment w:val="baseline"/>
        <w:rPr>
          <w:rFonts w:ascii="Times New Roman" w:eastAsia="Times New Roman" w:hAnsi="Times New Roman" w:cs="Times New Roman"/>
          <w:color w:val="000000"/>
          <w:sz w:val="24"/>
          <w:szCs w:val="24"/>
        </w:rPr>
      </w:pPr>
      <w:r w:rsidRPr="00221C37">
        <w:rPr>
          <w:rFonts w:ascii="Times New Roman" w:eastAsia="Times New Roman" w:hAnsi="Times New Roman" w:cs="Times New Roman"/>
          <w:color w:val="000000"/>
          <w:sz w:val="24"/>
          <w:szCs w:val="24"/>
        </w:rPr>
        <w:t>Menggunaka</w:t>
      </w:r>
      <w:r>
        <w:rPr>
          <w:rFonts w:ascii="Times New Roman" w:eastAsia="Times New Roman" w:hAnsi="Times New Roman" w:cs="Times New Roman"/>
          <w:color w:val="000000"/>
          <w:sz w:val="24"/>
          <w:szCs w:val="24"/>
        </w:rPr>
        <w:t>n keterampilan berpikir kritis.</w:t>
      </w:r>
    </w:p>
    <w:p w:rsidR="00356F57" w:rsidRPr="00221C37" w:rsidRDefault="00356F57" w:rsidP="00356F57">
      <w:pPr>
        <w:pStyle w:val="ListParagraph"/>
        <w:numPr>
          <w:ilvl w:val="0"/>
          <w:numId w:val="10"/>
        </w:numPr>
        <w:shd w:val="clear" w:color="auto" w:fill="FFFFFF"/>
        <w:spacing w:line="480" w:lineRule="auto"/>
        <w:textAlignment w:val="baseline"/>
        <w:rPr>
          <w:rFonts w:ascii="Times New Roman" w:eastAsia="Times New Roman" w:hAnsi="Times New Roman" w:cs="Times New Roman"/>
          <w:color w:val="000000"/>
          <w:sz w:val="24"/>
          <w:szCs w:val="24"/>
        </w:rPr>
      </w:pPr>
      <w:r w:rsidRPr="00221C37">
        <w:rPr>
          <w:rFonts w:ascii="Times New Roman" w:eastAsia="Times New Roman" w:hAnsi="Times New Roman" w:cs="Times New Roman"/>
          <w:color w:val="000000"/>
          <w:sz w:val="24"/>
          <w:szCs w:val="24"/>
        </w:rPr>
        <w:t>Sensitif terhadap pe</w:t>
      </w:r>
      <w:r>
        <w:rPr>
          <w:rFonts w:ascii="Times New Roman" w:eastAsia="Times New Roman" w:hAnsi="Times New Roman" w:cs="Times New Roman"/>
          <w:color w:val="000000"/>
          <w:sz w:val="24"/>
          <w:szCs w:val="24"/>
        </w:rPr>
        <w:t>rasaan dan tahap pengetahuan.</w:t>
      </w:r>
    </w:p>
    <w:p w:rsidR="00356F57" w:rsidRPr="00697D94" w:rsidRDefault="00356F57" w:rsidP="00356F57">
      <w:pPr>
        <w:pStyle w:val="ListParagraph"/>
        <w:numPr>
          <w:ilvl w:val="0"/>
          <w:numId w:val="23"/>
        </w:numPr>
        <w:autoSpaceDE w:val="0"/>
        <w:autoSpaceDN w:val="0"/>
        <w:adjustRightInd w:val="0"/>
        <w:spacing w:after="0" w:line="480" w:lineRule="auto"/>
        <w:jc w:val="both"/>
        <w:rPr>
          <w:rFonts w:ascii="Times New Roman" w:hAnsi="Times New Roman" w:cs="Times New Roman"/>
          <w:b/>
          <w:color w:val="000000"/>
          <w:sz w:val="24"/>
          <w:szCs w:val="24"/>
          <w:shd w:val="clear" w:color="auto" w:fill="FFFFFF"/>
          <w:lang w:val="id-ID"/>
        </w:rPr>
      </w:pPr>
      <w:r w:rsidRPr="00697D94">
        <w:rPr>
          <w:rFonts w:ascii="Times New Roman" w:hAnsi="Times New Roman" w:cs="Times New Roman"/>
          <w:b/>
          <w:color w:val="000000"/>
          <w:sz w:val="24"/>
          <w:szCs w:val="24"/>
          <w:shd w:val="clear" w:color="auto" w:fill="FFFFFF"/>
        </w:rPr>
        <w:t>Indi</w:t>
      </w:r>
      <w:r w:rsidRPr="00697D94">
        <w:rPr>
          <w:rFonts w:ascii="Times New Roman" w:hAnsi="Times New Roman" w:cs="Times New Roman"/>
          <w:b/>
          <w:color w:val="000000"/>
          <w:sz w:val="24"/>
          <w:szCs w:val="24"/>
          <w:shd w:val="clear" w:color="auto" w:fill="FFFFFF"/>
          <w:lang w:val="id-ID"/>
        </w:rPr>
        <w:t>k</w:t>
      </w:r>
      <w:r w:rsidRPr="00697D94">
        <w:rPr>
          <w:rFonts w:ascii="Times New Roman" w:hAnsi="Times New Roman" w:cs="Times New Roman"/>
          <w:b/>
          <w:color w:val="000000"/>
          <w:sz w:val="24"/>
          <w:szCs w:val="24"/>
          <w:shd w:val="clear" w:color="auto" w:fill="FFFFFF"/>
        </w:rPr>
        <w:t xml:space="preserve">ator </w:t>
      </w:r>
      <w:r w:rsidRPr="00697D94">
        <w:rPr>
          <w:rFonts w:ascii="Times New Roman" w:hAnsi="Times New Roman" w:cs="Times New Roman"/>
          <w:b/>
          <w:bCs/>
          <w:color w:val="000000"/>
          <w:sz w:val="24"/>
          <w:szCs w:val="24"/>
          <w:bdr w:val="none" w:sz="0" w:space="0" w:color="auto" w:frame="1"/>
          <w:shd w:val="clear" w:color="auto" w:fill="FFFFFF"/>
        </w:rPr>
        <w:t>Kemampuan Berpikir Kritis</w:t>
      </w:r>
    </w:p>
    <w:p w:rsidR="00356F57" w:rsidRDefault="00356F57" w:rsidP="00356F57">
      <w:pPr>
        <w:spacing w:after="0" w:line="48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Indikator kemampuan berpikir kritis yang digunakan dalam penelitian ini </w:t>
      </w:r>
      <w:r>
        <w:rPr>
          <w:rFonts w:ascii="Times New Roman" w:hAnsi="Times New Roman" w:cs="Times New Roman"/>
          <w:color w:val="000000"/>
          <w:sz w:val="24"/>
          <w:szCs w:val="24"/>
          <w:shd w:val="clear" w:color="auto" w:fill="FFFFFF"/>
        </w:rPr>
        <w:t>diambil m</w:t>
      </w:r>
      <w:r w:rsidRPr="00222839">
        <w:rPr>
          <w:rFonts w:ascii="Times New Roman" w:hAnsi="Times New Roman" w:cs="Times New Roman"/>
          <w:color w:val="000000"/>
          <w:sz w:val="24"/>
          <w:szCs w:val="24"/>
          <w:shd w:val="clear" w:color="auto" w:fill="FFFFFF"/>
        </w:rPr>
        <w:t>enurut Kowiyah (2012)</w:t>
      </w:r>
      <w:r>
        <w:rPr>
          <w:rFonts w:ascii="Times New Roman" w:hAnsi="Times New Roman" w:cs="Times New Roman"/>
          <w:color w:val="000000"/>
          <w:sz w:val="24"/>
          <w:szCs w:val="24"/>
          <w:shd w:val="clear" w:color="auto" w:fill="FFFFFF"/>
        </w:rPr>
        <w:t>, yaitu sebagai berikut</w:t>
      </w:r>
      <w:r w:rsidRPr="00222839">
        <w:rPr>
          <w:rFonts w:ascii="Times New Roman" w:hAnsi="Times New Roman" w:cs="Times New Roman"/>
          <w:color w:val="000000"/>
          <w:sz w:val="24"/>
          <w:szCs w:val="24"/>
          <w:shd w:val="clear" w:color="auto" w:fill="FFFFFF"/>
        </w:rPr>
        <w:t>:</w:t>
      </w:r>
    </w:p>
    <w:p w:rsidR="00356F57" w:rsidRPr="00222839" w:rsidRDefault="00356F57" w:rsidP="00356F57">
      <w:pPr>
        <w:pStyle w:val="ListParagraph"/>
        <w:numPr>
          <w:ilvl w:val="0"/>
          <w:numId w:val="11"/>
        </w:numPr>
        <w:spacing w:line="480" w:lineRule="auto"/>
        <w:jc w:val="both"/>
        <w:rPr>
          <w:rFonts w:ascii="Times New Roman" w:hAnsi="Times New Roman" w:cs="Times New Roman"/>
          <w:color w:val="000000"/>
          <w:sz w:val="24"/>
          <w:szCs w:val="24"/>
        </w:rPr>
      </w:pPr>
      <w:r w:rsidRPr="00222839">
        <w:rPr>
          <w:rFonts w:ascii="Times New Roman" w:hAnsi="Times New Roman" w:cs="Times New Roman"/>
          <w:color w:val="000000"/>
          <w:sz w:val="24"/>
          <w:szCs w:val="24"/>
          <w:shd w:val="clear" w:color="auto" w:fill="FFFFFF"/>
        </w:rPr>
        <w:t>Menginterpretasikan, yaitu mengkategorikan dan mengklasifikasi.</w:t>
      </w:r>
    </w:p>
    <w:p w:rsidR="00356F57" w:rsidRPr="00222839" w:rsidRDefault="00356F57" w:rsidP="00356F57">
      <w:pPr>
        <w:pStyle w:val="ListParagraph"/>
        <w:numPr>
          <w:ilvl w:val="0"/>
          <w:numId w:val="11"/>
        </w:numPr>
        <w:spacing w:line="480" w:lineRule="auto"/>
        <w:jc w:val="both"/>
        <w:rPr>
          <w:rFonts w:ascii="Times New Roman" w:hAnsi="Times New Roman" w:cs="Times New Roman"/>
          <w:color w:val="000000"/>
          <w:sz w:val="24"/>
          <w:szCs w:val="24"/>
        </w:rPr>
      </w:pPr>
      <w:r w:rsidRPr="00222839">
        <w:rPr>
          <w:rFonts w:ascii="Times New Roman" w:hAnsi="Times New Roman" w:cs="Times New Roman"/>
          <w:color w:val="000000"/>
          <w:sz w:val="24"/>
          <w:szCs w:val="24"/>
          <w:shd w:val="clear" w:color="auto" w:fill="FFFFFF"/>
        </w:rPr>
        <w:t>Menganalisis, menguji dan mengidentifikasi.</w:t>
      </w:r>
    </w:p>
    <w:p w:rsidR="00356F57" w:rsidRPr="00222839" w:rsidRDefault="00356F57" w:rsidP="00356F57">
      <w:pPr>
        <w:pStyle w:val="ListParagraph"/>
        <w:numPr>
          <w:ilvl w:val="0"/>
          <w:numId w:val="11"/>
        </w:numPr>
        <w:spacing w:line="480" w:lineRule="auto"/>
        <w:jc w:val="both"/>
        <w:rPr>
          <w:rFonts w:ascii="Times New Roman" w:hAnsi="Times New Roman" w:cs="Times New Roman"/>
          <w:color w:val="000000"/>
          <w:sz w:val="24"/>
          <w:szCs w:val="24"/>
        </w:rPr>
      </w:pPr>
      <w:r w:rsidRPr="00222839">
        <w:rPr>
          <w:rFonts w:ascii="Times New Roman" w:hAnsi="Times New Roman" w:cs="Times New Roman"/>
          <w:color w:val="000000"/>
          <w:sz w:val="24"/>
          <w:szCs w:val="24"/>
          <w:shd w:val="clear" w:color="auto" w:fill="FFFFFF"/>
        </w:rPr>
        <w:t>Mengevaluasi, yaitu mempertimbangkan dan menyimpulkan.</w:t>
      </w:r>
    </w:p>
    <w:p w:rsidR="00356F57" w:rsidRPr="00222839" w:rsidRDefault="00356F57" w:rsidP="00356F57">
      <w:pPr>
        <w:pStyle w:val="ListParagraph"/>
        <w:numPr>
          <w:ilvl w:val="0"/>
          <w:numId w:val="11"/>
        </w:numPr>
        <w:spacing w:line="480" w:lineRule="auto"/>
        <w:jc w:val="both"/>
        <w:rPr>
          <w:rFonts w:ascii="Times New Roman" w:hAnsi="Times New Roman" w:cs="Times New Roman"/>
          <w:color w:val="000000"/>
          <w:sz w:val="24"/>
          <w:szCs w:val="24"/>
        </w:rPr>
      </w:pPr>
      <w:r w:rsidRPr="00222839">
        <w:rPr>
          <w:rFonts w:ascii="Times New Roman" w:hAnsi="Times New Roman" w:cs="Times New Roman"/>
          <w:color w:val="000000"/>
          <w:sz w:val="24"/>
          <w:szCs w:val="24"/>
          <w:shd w:val="clear" w:color="auto" w:fill="FFFFFF"/>
        </w:rPr>
        <w:t>Menarik kesimpulan, yaitu menyaksikan data dan menjelaskan kesimpulan.</w:t>
      </w:r>
    </w:p>
    <w:p w:rsidR="00356F57" w:rsidRPr="00222839" w:rsidRDefault="00356F57" w:rsidP="00356F57">
      <w:pPr>
        <w:pStyle w:val="ListParagraph"/>
        <w:numPr>
          <w:ilvl w:val="0"/>
          <w:numId w:val="11"/>
        </w:numPr>
        <w:spacing w:line="480" w:lineRule="auto"/>
        <w:jc w:val="both"/>
        <w:rPr>
          <w:rFonts w:ascii="Times New Roman" w:hAnsi="Times New Roman" w:cs="Times New Roman"/>
          <w:color w:val="000000"/>
          <w:sz w:val="24"/>
          <w:szCs w:val="24"/>
        </w:rPr>
      </w:pPr>
      <w:r w:rsidRPr="00222839">
        <w:rPr>
          <w:rFonts w:ascii="Times New Roman" w:hAnsi="Times New Roman" w:cs="Times New Roman"/>
          <w:color w:val="000000"/>
          <w:sz w:val="24"/>
          <w:szCs w:val="24"/>
          <w:shd w:val="clear" w:color="auto" w:fill="FFFFFF"/>
        </w:rPr>
        <w:t>Penjelasan, yaitu menuliskan hasil dan menghadirkan argumen.</w:t>
      </w:r>
    </w:p>
    <w:p w:rsidR="00356F57" w:rsidRPr="00222839" w:rsidRDefault="00356F57" w:rsidP="00356F57">
      <w:pPr>
        <w:pStyle w:val="ListParagraph"/>
        <w:numPr>
          <w:ilvl w:val="0"/>
          <w:numId w:val="11"/>
        </w:numPr>
        <w:spacing w:after="0" w:line="480" w:lineRule="auto"/>
        <w:jc w:val="both"/>
        <w:rPr>
          <w:rFonts w:ascii="Times New Roman" w:hAnsi="Times New Roman" w:cs="Times New Roman"/>
          <w:sz w:val="24"/>
          <w:szCs w:val="24"/>
        </w:rPr>
      </w:pPr>
      <w:r w:rsidRPr="00222839">
        <w:rPr>
          <w:rFonts w:ascii="Times New Roman" w:hAnsi="Times New Roman" w:cs="Times New Roman"/>
          <w:color w:val="000000"/>
          <w:sz w:val="24"/>
          <w:szCs w:val="24"/>
          <w:shd w:val="clear" w:color="auto" w:fill="FFFFFF"/>
        </w:rPr>
        <w:t>Kemandirian, yaitu melakukan koreksi dan melakukan pengujian.</w:t>
      </w:r>
    </w:p>
    <w:p w:rsidR="00356F57" w:rsidRDefault="00356F57" w:rsidP="00356F57">
      <w:pPr>
        <w:pStyle w:val="Heading2"/>
        <w:numPr>
          <w:ilvl w:val="0"/>
          <w:numId w:val="9"/>
        </w:numPr>
        <w:spacing w:line="480" w:lineRule="auto"/>
        <w:rPr>
          <w:rFonts w:ascii="Times New Roman" w:hAnsi="Times New Roman" w:cs="Times New Roman"/>
          <w:b/>
          <w:bCs/>
          <w:color w:val="000000"/>
          <w:sz w:val="24"/>
          <w:szCs w:val="24"/>
        </w:rPr>
      </w:pPr>
      <w:bookmarkStart w:id="14" w:name="_Toc534123226"/>
      <w:r>
        <w:rPr>
          <w:rFonts w:ascii="Times New Roman" w:hAnsi="Times New Roman" w:cs="Times New Roman"/>
          <w:b/>
          <w:bCs/>
          <w:color w:val="000000"/>
          <w:sz w:val="24"/>
          <w:szCs w:val="24"/>
        </w:rPr>
        <w:t>Penelitian yang Relevan</w:t>
      </w:r>
      <w:bookmarkEnd w:id="14"/>
    </w:p>
    <w:p w:rsidR="00356F57" w:rsidRDefault="00356F57" w:rsidP="00356F57">
      <w:pPr>
        <w:autoSpaceDE w:val="0"/>
        <w:autoSpaceDN w:val="0"/>
        <w:adjustRightInd w:val="0"/>
        <w:spacing w:after="0" w:line="480" w:lineRule="auto"/>
        <w:ind w:firstLine="720"/>
        <w:jc w:val="both"/>
        <w:rPr>
          <w:rFonts w:ascii="Times New Roman" w:hAnsi="Times New Roman" w:cs="Times New Roman"/>
          <w:bCs/>
          <w:sz w:val="24"/>
          <w:szCs w:val="24"/>
          <w:lang w:val="id-ID"/>
        </w:rPr>
      </w:pPr>
      <w:r w:rsidRPr="00AD2FFA">
        <w:rPr>
          <w:rFonts w:ascii="Times New Roman" w:hAnsi="Times New Roman" w:cs="Times New Roman"/>
          <w:bCs/>
          <w:sz w:val="24"/>
          <w:szCs w:val="24"/>
          <w:lang w:val="id-ID"/>
        </w:rPr>
        <w:t xml:space="preserve">Mengingat luasnya dunia pendidikan, peneliti menyadari bahwa sudah banyak peneliti-peneliti lain yang melakukan penelitian khususnya dalam ranah pendidikan. Dari sekian banyak penelitian-penelitian yang sudah dilakukan, </w:t>
      </w:r>
      <w:r w:rsidRPr="00AD2FFA">
        <w:rPr>
          <w:rFonts w:ascii="Times New Roman" w:hAnsi="Times New Roman" w:cs="Times New Roman"/>
          <w:bCs/>
          <w:sz w:val="24"/>
          <w:szCs w:val="24"/>
          <w:lang w:val="id-ID"/>
        </w:rPr>
        <w:lastRenderedPageBreak/>
        <w:t>beberapa penelitian ada yang relevan dengan penelitian ini, baik dari variabel dependen maupun dari variabel independennya. Berikut adalah beberapa hasil penelitian yang relevan dengan penelitian ini.</w:t>
      </w:r>
    </w:p>
    <w:p w:rsidR="00356F57" w:rsidRPr="004B0D95" w:rsidRDefault="00356F57" w:rsidP="00356F57">
      <w:pPr>
        <w:autoSpaceDE w:val="0"/>
        <w:autoSpaceDN w:val="0"/>
        <w:adjustRightInd w:val="0"/>
        <w:spacing w:after="0" w:line="480" w:lineRule="auto"/>
        <w:ind w:firstLine="720"/>
        <w:jc w:val="both"/>
      </w:pPr>
      <w:r w:rsidRPr="004B0D95">
        <w:rPr>
          <w:rFonts w:ascii="Times New Roman" w:hAnsi="Times New Roman" w:cs="Times New Roman"/>
          <w:sz w:val="24"/>
          <w:szCs w:val="24"/>
          <w:lang w:val="id-ID"/>
        </w:rPr>
        <w:t>Rahmi</w:t>
      </w:r>
      <w:r w:rsidRPr="004B0D95">
        <w:rPr>
          <w:rFonts w:ascii="Times New Roman" w:hAnsi="Times New Roman" w:cs="Times New Roman"/>
          <w:bCs/>
          <w:sz w:val="24"/>
          <w:szCs w:val="24"/>
        </w:rPr>
        <w:t xml:space="preserve"> (201</w:t>
      </w:r>
      <w:r w:rsidRPr="004B0D95">
        <w:rPr>
          <w:rFonts w:ascii="Times New Roman" w:hAnsi="Times New Roman" w:cs="Times New Roman"/>
          <w:bCs/>
          <w:sz w:val="24"/>
          <w:szCs w:val="24"/>
          <w:lang w:val="id-ID"/>
        </w:rPr>
        <w:t>8</w:t>
      </w:r>
      <w:r w:rsidRPr="004B0D95">
        <w:rPr>
          <w:rFonts w:ascii="Times New Roman" w:hAnsi="Times New Roman" w:cs="Times New Roman"/>
          <w:bCs/>
          <w:sz w:val="24"/>
          <w:szCs w:val="24"/>
        </w:rPr>
        <w:t>)</w:t>
      </w:r>
      <w:r w:rsidRPr="004B0D95">
        <w:rPr>
          <w:rFonts w:ascii="Times New Roman" w:hAnsi="Times New Roman" w:cs="Times New Roman"/>
          <w:bCs/>
          <w:sz w:val="24"/>
          <w:szCs w:val="24"/>
          <w:lang w:val="id-ID"/>
        </w:rPr>
        <w:t>,</w:t>
      </w:r>
      <w:r w:rsidRPr="004B0D95">
        <w:rPr>
          <w:rFonts w:ascii="Times New Roman" w:hAnsi="Times New Roman" w:cs="Times New Roman"/>
          <w:bCs/>
          <w:sz w:val="24"/>
          <w:szCs w:val="24"/>
        </w:rPr>
        <w:t xml:space="preserve"> </w:t>
      </w:r>
      <w:r w:rsidRPr="004B0D95">
        <w:rPr>
          <w:rFonts w:ascii="Times New Roman" w:hAnsi="Times New Roman" w:cs="Times New Roman"/>
          <w:sz w:val="24"/>
          <w:szCs w:val="24"/>
          <w:lang w:val="id-ID"/>
        </w:rPr>
        <w:t>Hasil penelitian ini diperoleh bahwa</w:t>
      </w:r>
      <w:r w:rsidRPr="004B0D95">
        <w:rPr>
          <w:rFonts w:ascii="Times New Roman" w:hAnsi="Times New Roman" w:cs="Times New Roman"/>
          <w:sz w:val="24"/>
          <w:szCs w:val="24"/>
        </w:rPr>
        <w:t xml:space="preserve"> </w:t>
      </w:r>
      <w:r w:rsidRPr="004B0D95">
        <w:rPr>
          <w:rFonts w:ascii="Times New Roman" w:hAnsi="Times New Roman" w:cs="Times New Roman"/>
          <w:sz w:val="24"/>
          <w:szCs w:val="24"/>
          <w:lang w:val="id-ID"/>
        </w:rPr>
        <w:t xml:space="preserve">(1) Kemampuan penalaran matematis siswa MTsS Umar Diyan yang diajarkan dengan model pembelajaran </w:t>
      </w:r>
      <w:r>
        <w:rPr>
          <w:rFonts w:ascii="Times New Roman" w:hAnsi="Times New Roman" w:cs="Times New Roman"/>
          <w:i/>
          <w:iCs/>
          <w:sz w:val="24"/>
          <w:szCs w:val="24"/>
          <w:lang w:val="id-ID"/>
        </w:rPr>
        <w:t>Problem Based Learning</w:t>
      </w:r>
      <w:r w:rsidRPr="004B0D95">
        <w:rPr>
          <w:rFonts w:ascii="Times New Roman" w:hAnsi="Times New Roman" w:cs="Times New Roman"/>
          <w:sz w:val="24"/>
          <w:szCs w:val="24"/>
          <w:lang w:val="id-ID"/>
        </w:rPr>
        <w:t xml:space="preserve">  lebih baik daripada kemampuan penalaran matematis siswa yang diajarkan dengan pembelajaran konvensional. (2) Model pembelajaran </w:t>
      </w:r>
      <w:r>
        <w:rPr>
          <w:rFonts w:ascii="Times New Roman" w:hAnsi="Times New Roman" w:cs="Times New Roman"/>
          <w:i/>
          <w:iCs/>
          <w:sz w:val="24"/>
          <w:szCs w:val="24"/>
          <w:lang w:val="id-ID"/>
        </w:rPr>
        <w:t>Problem Based Learning</w:t>
      </w:r>
      <w:r w:rsidRPr="004B0D95">
        <w:rPr>
          <w:rFonts w:ascii="Times New Roman" w:hAnsi="Times New Roman" w:cs="Times New Roman"/>
          <w:sz w:val="24"/>
          <w:szCs w:val="24"/>
          <w:lang w:val="id-ID"/>
        </w:rPr>
        <w:t xml:space="preserve">  memiliki pengaruh terhadap peningkatan kemampuan penalaran matematis, terlihat pada rata-rata persentase skor pada indikator sebelum dan sesudah diterapkan </w:t>
      </w:r>
      <w:r>
        <w:rPr>
          <w:rFonts w:ascii="Times New Roman" w:hAnsi="Times New Roman" w:cs="Times New Roman"/>
          <w:i/>
          <w:iCs/>
          <w:sz w:val="24"/>
          <w:szCs w:val="24"/>
          <w:lang w:val="id-ID"/>
        </w:rPr>
        <w:t>Problem Based Learning</w:t>
      </w:r>
      <w:r w:rsidRPr="004B0D95">
        <w:rPr>
          <w:rFonts w:ascii="Times New Roman" w:hAnsi="Times New Roman" w:cs="Times New Roman"/>
          <w:sz w:val="24"/>
          <w:szCs w:val="24"/>
          <w:lang w:val="id-ID"/>
        </w:rPr>
        <w:t xml:space="preserve">. (3) Peningkatan kemampuan penalaran matematis dengan model </w:t>
      </w:r>
      <w:r>
        <w:rPr>
          <w:rFonts w:ascii="Times New Roman" w:hAnsi="Times New Roman" w:cs="Times New Roman"/>
          <w:i/>
          <w:iCs/>
          <w:sz w:val="24"/>
          <w:szCs w:val="24"/>
          <w:lang w:val="id-ID"/>
        </w:rPr>
        <w:t>Problem Based Learning</w:t>
      </w:r>
      <w:r w:rsidRPr="004B0D95">
        <w:rPr>
          <w:rFonts w:ascii="Times New Roman" w:hAnsi="Times New Roman" w:cs="Times New Roman"/>
          <w:sz w:val="24"/>
          <w:szCs w:val="24"/>
          <w:lang w:val="id-ID"/>
        </w:rPr>
        <w:t xml:space="preserve"> dapat menuntaskan hasil belajar siswa secara klasikal yaitu sebesar 85,29%</w:t>
      </w:r>
      <w:r w:rsidRPr="004B0D95">
        <w:t>.</w:t>
      </w:r>
    </w:p>
    <w:p w:rsidR="00356F57" w:rsidRPr="00C77282" w:rsidRDefault="00356F57" w:rsidP="00356F57">
      <w:pPr>
        <w:autoSpaceDE w:val="0"/>
        <w:autoSpaceDN w:val="0"/>
        <w:adjustRightInd w:val="0"/>
        <w:spacing w:after="0" w:line="480" w:lineRule="auto"/>
        <w:ind w:firstLine="720"/>
        <w:jc w:val="both"/>
        <w:rPr>
          <w:rFonts w:ascii="Times New Roman" w:hAnsi="Times New Roman" w:cs="Times New Roman"/>
          <w:color w:val="FF0000"/>
          <w:sz w:val="24"/>
          <w:szCs w:val="24"/>
        </w:rPr>
      </w:pPr>
      <w:r w:rsidRPr="00AD2FFA">
        <w:rPr>
          <w:rFonts w:ascii="Times New Roman" w:hAnsi="Times New Roman" w:cs="Times New Roman"/>
          <w:bCs/>
          <w:sz w:val="24"/>
          <w:szCs w:val="24"/>
          <w:lang w:val="id-ID"/>
        </w:rPr>
        <w:t xml:space="preserve">Setyorini (2011) </w:t>
      </w:r>
      <w:r>
        <w:rPr>
          <w:rFonts w:ascii="Times New Roman" w:hAnsi="Times New Roman" w:cs="Times New Roman"/>
          <w:bCs/>
          <w:sz w:val="24"/>
          <w:szCs w:val="24"/>
          <w:lang w:val="id-ID"/>
        </w:rPr>
        <w:t>mengatakan dalam penelitiannya bahwa m</w:t>
      </w:r>
      <w:r w:rsidRPr="00AD2FFA">
        <w:rPr>
          <w:rFonts w:ascii="Times New Roman" w:hAnsi="Times New Roman" w:cs="Times New Roman"/>
          <w:sz w:val="24"/>
          <w:szCs w:val="24"/>
          <w:lang w:val="id-ID"/>
        </w:rPr>
        <w:t xml:space="preserve">odel </w:t>
      </w:r>
      <w:r w:rsidRPr="00AD2FFA">
        <w:rPr>
          <w:rFonts w:ascii="Times New Roman" w:hAnsi="Times New Roman" w:cs="Times New Roman"/>
          <w:i/>
          <w:iCs/>
          <w:sz w:val="24"/>
          <w:szCs w:val="24"/>
          <w:lang w:val="id-ID"/>
        </w:rPr>
        <w:t>Problem Based</w:t>
      </w:r>
      <w:r>
        <w:rPr>
          <w:rFonts w:ascii="Times New Roman" w:hAnsi="Times New Roman" w:cs="Times New Roman"/>
          <w:i/>
          <w:iCs/>
          <w:sz w:val="24"/>
          <w:szCs w:val="24"/>
          <w:lang w:val="id-ID"/>
        </w:rPr>
        <w:t xml:space="preserve"> </w:t>
      </w:r>
      <w:r w:rsidRPr="00AD2FFA">
        <w:rPr>
          <w:rFonts w:ascii="Times New Roman" w:hAnsi="Times New Roman" w:cs="Times New Roman"/>
          <w:i/>
          <w:iCs/>
          <w:sz w:val="24"/>
          <w:szCs w:val="24"/>
          <w:lang w:val="id-ID"/>
        </w:rPr>
        <w:t xml:space="preserve">Learning </w:t>
      </w:r>
      <w:r w:rsidRPr="00AD2FFA">
        <w:rPr>
          <w:rFonts w:ascii="Times New Roman" w:hAnsi="Times New Roman" w:cs="Times New Roman"/>
          <w:sz w:val="24"/>
          <w:szCs w:val="24"/>
          <w:lang w:val="id-ID"/>
        </w:rPr>
        <w:t>mengajak siswa agar mampu melatih kemampuan siswa dalam memecahkan masalah sehingga dapat</w:t>
      </w:r>
      <w:r>
        <w:rPr>
          <w:rFonts w:ascii="Times New Roman" w:hAnsi="Times New Roman" w:cs="Times New Roman"/>
          <w:sz w:val="24"/>
          <w:szCs w:val="24"/>
          <w:lang w:val="id-ID"/>
        </w:rPr>
        <w:t xml:space="preserve"> </w:t>
      </w:r>
      <w:r w:rsidRPr="00AD2FFA">
        <w:rPr>
          <w:rFonts w:ascii="Times New Roman" w:hAnsi="Times New Roman" w:cs="Times New Roman"/>
          <w:sz w:val="24"/>
          <w:szCs w:val="24"/>
          <w:lang w:val="id-ID"/>
        </w:rPr>
        <w:t>meningkatkan kemampuan berpikir kritis siswa. Simpulan</w:t>
      </w:r>
      <w:r>
        <w:rPr>
          <w:rFonts w:ascii="Times New Roman" w:hAnsi="Times New Roman" w:cs="Times New Roman"/>
          <w:sz w:val="24"/>
          <w:szCs w:val="24"/>
          <w:lang w:val="id-ID"/>
        </w:rPr>
        <w:t xml:space="preserve"> </w:t>
      </w:r>
      <w:r w:rsidRPr="00AD2FFA">
        <w:rPr>
          <w:rFonts w:ascii="Times New Roman" w:hAnsi="Times New Roman" w:cs="Times New Roman"/>
          <w:sz w:val="24"/>
          <w:szCs w:val="24"/>
          <w:lang w:val="id-ID"/>
        </w:rPr>
        <w:t xml:space="preserve">penelitian ini yaitu model pembelajaran </w:t>
      </w:r>
      <w:r w:rsidRPr="00AD2FFA">
        <w:rPr>
          <w:rFonts w:ascii="Times New Roman" w:hAnsi="Times New Roman" w:cs="Times New Roman"/>
          <w:i/>
          <w:iCs/>
          <w:sz w:val="24"/>
          <w:szCs w:val="24"/>
          <w:lang w:val="id-ID"/>
        </w:rPr>
        <w:t xml:space="preserve">Problem Based Learning </w:t>
      </w:r>
      <w:r w:rsidRPr="00AD2FFA">
        <w:rPr>
          <w:rFonts w:ascii="Times New Roman" w:hAnsi="Times New Roman" w:cs="Times New Roman"/>
          <w:sz w:val="24"/>
          <w:szCs w:val="24"/>
          <w:lang w:val="id-ID"/>
        </w:rPr>
        <w:t>dapat meningkatkan kemampuan berpikir kritis siswa pada sub</w:t>
      </w:r>
      <w:r>
        <w:rPr>
          <w:rFonts w:ascii="Times New Roman" w:hAnsi="Times New Roman" w:cs="Times New Roman"/>
          <w:sz w:val="24"/>
          <w:szCs w:val="24"/>
          <w:lang w:val="id-ID"/>
        </w:rPr>
        <w:t xml:space="preserve"> </w:t>
      </w:r>
      <w:r w:rsidRPr="00AD2FFA">
        <w:rPr>
          <w:rFonts w:ascii="Times New Roman" w:hAnsi="Times New Roman" w:cs="Times New Roman"/>
          <w:sz w:val="24"/>
          <w:szCs w:val="24"/>
          <w:lang w:val="id-ID"/>
        </w:rPr>
        <w:t>pokok bahasan gerak lurus berubah beraturan.</w:t>
      </w:r>
    </w:p>
    <w:p w:rsidR="00356F57" w:rsidRDefault="00356F57" w:rsidP="00356F57">
      <w:pPr>
        <w:autoSpaceDE w:val="0"/>
        <w:autoSpaceDN w:val="0"/>
        <w:adjustRightInd w:val="0"/>
        <w:spacing w:after="0" w:line="480"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 xml:space="preserve">Herman (2007) </w:t>
      </w:r>
      <w:r>
        <w:rPr>
          <w:rFonts w:ascii="Times New Roman" w:hAnsi="Times New Roman" w:cs="Times New Roman"/>
          <w:sz w:val="24"/>
          <w:szCs w:val="24"/>
          <w:lang w:val="id-ID"/>
        </w:rPr>
        <w:t>dalam p</w:t>
      </w:r>
      <w:r>
        <w:rPr>
          <w:rFonts w:ascii="Times New Roman" w:eastAsia="Times New Roman" w:hAnsi="Times New Roman"/>
          <w:sz w:val="24"/>
          <w:szCs w:val="24"/>
        </w:rPr>
        <w:t>enelitian</w:t>
      </w:r>
      <w:r>
        <w:rPr>
          <w:rFonts w:ascii="Times New Roman" w:eastAsia="Times New Roman" w:hAnsi="Times New Roman"/>
          <w:sz w:val="24"/>
          <w:szCs w:val="24"/>
          <w:lang w:val="id-ID"/>
        </w:rPr>
        <w:t>nya</w:t>
      </w:r>
      <w:r>
        <w:rPr>
          <w:rFonts w:ascii="Times New Roman" w:eastAsia="Times New Roman" w:hAnsi="Times New Roman"/>
          <w:sz w:val="24"/>
          <w:szCs w:val="24"/>
        </w:rPr>
        <w:t xml:space="preserve"> </w:t>
      </w:r>
      <w:r>
        <w:rPr>
          <w:rFonts w:ascii="Times New Roman" w:eastAsia="Times New Roman" w:hAnsi="Times New Roman"/>
          <w:sz w:val="24"/>
          <w:szCs w:val="24"/>
          <w:lang w:val="id-ID"/>
        </w:rPr>
        <w:t xml:space="preserve">menyatakan </w:t>
      </w:r>
      <w:proofErr w:type="gramStart"/>
      <w:r>
        <w:rPr>
          <w:rFonts w:ascii="Times New Roman" w:eastAsia="Times New Roman" w:hAnsi="Times New Roman"/>
          <w:sz w:val="24"/>
          <w:szCs w:val="24"/>
          <w:lang w:val="id-ID"/>
        </w:rPr>
        <w:t>bahwa :</w:t>
      </w:r>
      <w:proofErr w:type="gramEnd"/>
      <w:r>
        <w:rPr>
          <w:rFonts w:ascii="Times New Roman" w:eastAsia="Times New Roman" w:hAnsi="Times New Roman"/>
          <w:sz w:val="24"/>
          <w:szCs w:val="24"/>
        </w:rPr>
        <w:t xml:space="preserve"> (1) </w:t>
      </w:r>
      <w:r w:rsidRPr="00A11C12">
        <w:rPr>
          <w:rFonts w:ascii="Times New Roman" w:eastAsia="Times New Roman" w:hAnsi="Times New Roman"/>
          <w:sz w:val="24"/>
          <w:szCs w:val="24"/>
        </w:rPr>
        <w:t xml:space="preserve">Bahan ajar yang dapat meningkatkan penalaran siswa adalah bahan ajar yang menyajikan permasalahan terbuka serta merupakan permasalahan yang sering ditemukan siswa, baik permasalahan kehidupan sehari-hari maupun permasalahan yang merupakan </w:t>
      </w:r>
      <w:r w:rsidRPr="00A11C12">
        <w:rPr>
          <w:rFonts w:ascii="Times New Roman" w:eastAsia="Times New Roman" w:hAnsi="Times New Roman"/>
          <w:sz w:val="24"/>
          <w:szCs w:val="24"/>
        </w:rPr>
        <w:lastRenderedPageBreak/>
        <w:t>imajinasi dunia anak</w:t>
      </w:r>
      <w:r>
        <w:rPr>
          <w:rFonts w:ascii="Times New Roman" w:eastAsia="Times New Roman" w:hAnsi="Times New Roman"/>
          <w:sz w:val="24"/>
          <w:szCs w:val="24"/>
          <w:lang w:val="id-ID"/>
        </w:rPr>
        <w:t>,</w:t>
      </w:r>
      <w:r>
        <w:rPr>
          <w:rFonts w:ascii="Times New Roman" w:eastAsia="Times New Roman" w:hAnsi="Times New Roman"/>
          <w:sz w:val="24"/>
          <w:szCs w:val="24"/>
        </w:rPr>
        <w:t xml:space="preserve"> (</w:t>
      </w:r>
      <w:r>
        <w:rPr>
          <w:rFonts w:ascii="Times New Roman" w:eastAsia="Times New Roman" w:hAnsi="Times New Roman"/>
          <w:sz w:val="24"/>
          <w:szCs w:val="24"/>
          <w:lang w:val="id-ID"/>
        </w:rPr>
        <w:t>2</w:t>
      </w:r>
      <w:r>
        <w:rPr>
          <w:rFonts w:ascii="Times New Roman" w:eastAsia="Times New Roman" w:hAnsi="Times New Roman"/>
          <w:sz w:val="24"/>
          <w:szCs w:val="24"/>
        </w:rPr>
        <w:t xml:space="preserve">) </w:t>
      </w:r>
      <w:r w:rsidRPr="00A11C12">
        <w:rPr>
          <w:rFonts w:ascii="Times New Roman" w:eastAsia="Times New Roman" w:hAnsi="Times New Roman"/>
          <w:sz w:val="24"/>
          <w:szCs w:val="24"/>
        </w:rPr>
        <w:t>Belajar kelompok merupakan strategi yang cocok untuk meningkatkan penalaran siswa</w:t>
      </w:r>
      <w:r>
        <w:rPr>
          <w:rFonts w:ascii="Times New Roman" w:eastAsia="Times New Roman" w:hAnsi="Times New Roman"/>
          <w:sz w:val="24"/>
          <w:szCs w:val="24"/>
          <w:lang w:val="id-ID"/>
        </w:rPr>
        <w:t>.</w:t>
      </w:r>
    </w:p>
    <w:p w:rsidR="00356F57" w:rsidRPr="006F0A22" w:rsidRDefault="00356F57" w:rsidP="00356F57">
      <w:pPr>
        <w:autoSpaceDE w:val="0"/>
        <w:autoSpaceDN w:val="0"/>
        <w:adjustRightInd w:val="0"/>
        <w:spacing w:after="0" w:line="480"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Hasil penelitian</w:t>
      </w:r>
      <w:r w:rsidRPr="006F0A22">
        <w:rPr>
          <w:rFonts w:ascii="Times New Roman" w:hAnsi="Times New Roman" w:cs="Times New Roman"/>
          <w:sz w:val="24"/>
          <w:szCs w:val="24"/>
          <w:lang w:val="id-ID"/>
        </w:rPr>
        <w:t xml:space="preserve"> </w:t>
      </w:r>
      <w:r w:rsidRPr="006F0A22">
        <w:rPr>
          <w:rFonts w:ascii="Times New Roman" w:hAnsi="Times New Roman" w:cs="Times New Roman"/>
          <w:bCs/>
          <w:sz w:val="24"/>
          <w:szCs w:val="24"/>
          <w:lang w:val="id-ID"/>
        </w:rPr>
        <w:t xml:space="preserve">Risnawati </w:t>
      </w:r>
      <w:r w:rsidRPr="006F0A22">
        <w:rPr>
          <w:rFonts w:ascii="Times New Roman" w:hAnsi="Times New Roman" w:cs="Times New Roman"/>
          <w:sz w:val="24"/>
          <w:szCs w:val="24"/>
        </w:rPr>
        <w:t>(201</w:t>
      </w:r>
      <w:r w:rsidRPr="006F0A22">
        <w:rPr>
          <w:rFonts w:ascii="Times New Roman" w:hAnsi="Times New Roman" w:cs="Times New Roman"/>
          <w:sz w:val="24"/>
          <w:szCs w:val="24"/>
          <w:lang w:val="id-ID"/>
        </w:rPr>
        <w:t>6</w:t>
      </w:r>
      <w:r w:rsidRPr="006F0A22">
        <w:rPr>
          <w:rFonts w:ascii="Times New Roman" w:hAnsi="Times New Roman" w:cs="Times New Roman"/>
          <w:sz w:val="24"/>
          <w:szCs w:val="24"/>
        </w:rPr>
        <w:t>) memperoleh kesimpulan bahwa,</w:t>
      </w:r>
      <w:r w:rsidRPr="006F0A22">
        <w:rPr>
          <w:rFonts w:ascii="Times New Roman" w:hAnsi="Times New Roman" w:cs="Times New Roman"/>
          <w:sz w:val="24"/>
          <w:szCs w:val="24"/>
          <w:lang w:val="id-ID"/>
        </w:rPr>
        <w:t xml:space="preserve"> (1) pendekatan </w:t>
      </w:r>
      <w:r w:rsidRPr="006F0A22">
        <w:rPr>
          <w:rFonts w:ascii="Times New Roman" w:hAnsi="Times New Roman" w:cs="Times New Roman"/>
          <w:i/>
          <w:iCs/>
          <w:sz w:val="24"/>
          <w:szCs w:val="24"/>
          <w:lang w:val="id-ID"/>
        </w:rPr>
        <w:t xml:space="preserve">problem posing </w:t>
      </w:r>
      <w:r w:rsidRPr="006F0A22">
        <w:rPr>
          <w:rFonts w:ascii="Times New Roman" w:hAnsi="Times New Roman" w:cs="Times New Roman"/>
          <w:sz w:val="24"/>
          <w:szCs w:val="24"/>
          <w:lang w:val="id-ID"/>
        </w:rPr>
        <w:t xml:space="preserve">dan pendekatan </w:t>
      </w:r>
      <w:r w:rsidRPr="006F0A22">
        <w:rPr>
          <w:rFonts w:ascii="Times New Roman" w:hAnsi="Times New Roman" w:cs="Times New Roman"/>
          <w:i/>
          <w:sz w:val="24"/>
          <w:szCs w:val="24"/>
          <w:lang w:val="id-ID"/>
        </w:rPr>
        <w:t>PBL</w:t>
      </w:r>
      <w:r w:rsidRPr="006F0A22">
        <w:rPr>
          <w:rFonts w:ascii="Times New Roman" w:hAnsi="Times New Roman" w:cs="Times New Roman"/>
          <w:sz w:val="24"/>
          <w:szCs w:val="24"/>
          <w:lang w:val="id-ID"/>
        </w:rPr>
        <w:t xml:space="preserve"> berpengaruh positif terhadap prestasi belajar mahasiswa; (2) pendekatan </w:t>
      </w:r>
      <w:r w:rsidRPr="006F0A22">
        <w:rPr>
          <w:rFonts w:ascii="Times New Roman" w:hAnsi="Times New Roman" w:cs="Times New Roman"/>
          <w:i/>
          <w:iCs/>
          <w:sz w:val="24"/>
          <w:szCs w:val="24"/>
          <w:lang w:val="id-ID"/>
        </w:rPr>
        <w:t xml:space="preserve">problem posing </w:t>
      </w:r>
      <w:r w:rsidRPr="006F0A22">
        <w:rPr>
          <w:rFonts w:ascii="Times New Roman" w:hAnsi="Times New Roman" w:cs="Times New Roman"/>
          <w:sz w:val="24"/>
          <w:szCs w:val="24"/>
          <w:lang w:val="id-ID"/>
        </w:rPr>
        <w:t xml:space="preserve">tidak berpengaruh terhadap motivasi belajar mahasiswa sedangkan pendekatan </w:t>
      </w:r>
      <w:r w:rsidRPr="006F0A22">
        <w:rPr>
          <w:rFonts w:ascii="Times New Roman" w:hAnsi="Times New Roman" w:cs="Times New Roman"/>
          <w:i/>
          <w:sz w:val="24"/>
          <w:szCs w:val="24"/>
          <w:lang w:val="id-ID"/>
        </w:rPr>
        <w:t>PBL</w:t>
      </w:r>
      <w:r w:rsidRPr="006F0A22">
        <w:rPr>
          <w:rFonts w:ascii="Times New Roman" w:hAnsi="Times New Roman" w:cs="Times New Roman"/>
          <w:sz w:val="24"/>
          <w:szCs w:val="24"/>
          <w:lang w:val="id-ID"/>
        </w:rPr>
        <w:t xml:space="preserve"> berpengaruh terhadap motivasi belajar mahasiswa; (3) pendekatan </w:t>
      </w:r>
      <w:r w:rsidRPr="006F0A22">
        <w:rPr>
          <w:rFonts w:ascii="Times New Roman" w:hAnsi="Times New Roman" w:cs="Times New Roman"/>
          <w:i/>
          <w:iCs/>
          <w:sz w:val="24"/>
          <w:szCs w:val="24"/>
          <w:lang w:val="id-ID"/>
        </w:rPr>
        <w:t xml:space="preserve">problem posing </w:t>
      </w:r>
      <w:r w:rsidRPr="006F0A22">
        <w:rPr>
          <w:rFonts w:ascii="Times New Roman" w:hAnsi="Times New Roman" w:cs="Times New Roman"/>
          <w:sz w:val="24"/>
          <w:szCs w:val="24"/>
          <w:lang w:val="id-ID"/>
        </w:rPr>
        <w:t xml:space="preserve">sama baiknya dengan pendekatan </w:t>
      </w:r>
      <w:r w:rsidRPr="006F0A22">
        <w:rPr>
          <w:rFonts w:ascii="Times New Roman" w:hAnsi="Times New Roman" w:cs="Times New Roman"/>
          <w:i/>
          <w:sz w:val="24"/>
          <w:szCs w:val="24"/>
          <w:lang w:val="id-ID"/>
        </w:rPr>
        <w:t>PBL</w:t>
      </w:r>
      <w:r w:rsidRPr="006F0A22">
        <w:rPr>
          <w:rFonts w:ascii="Times New Roman" w:hAnsi="Times New Roman" w:cs="Times New Roman"/>
          <w:sz w:val="24"/>
          <w:szCs w:val="24"/>
          <w:lang w:val="id-ID"/>
        </w:rPr>
        <w:t xml:space="preserve"> ditinjau dari prestasi belajar mahasiswa; dan (4) pendekatan </w:t>
      </w:r>
      <w:r w:rsidRPr="006F0A22">
        <w:rPr>
          <w:rFonts w:ascii="Times New Roman" w:hAnsi="Times New Roman" w:cs="Times New Roman"/>
          <w:i/>
          <w:sz w:val="24"/>
          <w:szCs w:val="24"/>
          <w:lang w:val="id-ID"/>
        </w:rPr>
        <w:t>PBL</w:t>
      </w:r>
      <w:r w:rsidRPr="006F0A22">
        <w:rPr>
          <w:rFonts w:ascii="Times New Roman" w:hAnsi="Times New Roman" w:cs="Times New Roman"/>
          <w:sz w:val="24"/>
          <w:szCs w:val="24"/>
          <w:lang w:val="id-ID"/>
        </w:rPr>
        <w:t xml:space="preserve"> lebih baik dibandingkan dengan pendekatan </w:t>
      </w:r>
      <w:r w:rsidRPr="006F0A22">
        <w:rPr>
          <w:rFonts w:ascii="Times New Roman" w:hAnsi="Times New Roman" w:cs="Times New Roman"/>
          <w:i/>
          <w:iCs/>
          <w:sz w:val="24"/>
          <w:szCs w:val="24"/>
          <w:lang w:val="id-ID"/>
        </w:rPr>
        <w:t xml:space="preserve">problem posing </w:t>
      </w:r>
      <w:r w:rsidRPr="006F0A22">
        <w:rPr>
          <w:rFonts w:ascii="Times New Roman" w:hAnsi="Times New Roman" w:cs="Times New Roman"/>
          <w:sz w:val="24"/>
          <w:szCs w:val="24"/>
          <w:lang w:val="id-ID"/>
        </w:rPr>
        <w:t>ditinjau dari motivasi belajar mahasiswa.</w:t>
      </w:r>
    </w:p>
    <w:p w:rsidR="00356F57" w:rsidRPr="003D339D" w:rsidRDefault="00356F57" w:rsidP="00356F57">
      <w:pPr>
        <w:pStyle w:val="Heading2"/>
        <w:numPr>
          <w:ilvl w:val="0"/>
          <w:numId w:val="9"/>
        </w:numPr>
        <w:spacing w:line="480" w:lineRule="auto"/>
        <w:rPr>
          <w:rFonts w:ascii="Times New Roman" w:hAnsi="Times New Roman" w:cs="Times New Roman"/>
          <w:b/>
          <w:color w:val="auto"/>
          <w:sz w:val="24"/>
          <w:szCs w:val="24"/>
        </w:rPr>
      </w:pPr>
      <w:bookmarkStart w:id="15" w:name="_Toc494057098"/>
      <w:bookmarkStart w:id="16" w:name="_Toc494183951"/>
      <w:bookmarkStart w:id="17" w:name="_Toc494952320"/>
      <w:bookmarkStart w:id="18" w:name="_Toc494955225"/>
      <w:bookmarkStart w:id="19" w:name="_Toc534123227"/>
      <w:r w:rsidRPr="003D339D">
        <w:rPr>
          <w:rFonts w:ascii="Times New Roman" w:hAnsi="Times New Roman" w:cs="Times New Roman"/>
          <w:b/>
          <w:bCs/>
          <w:color w:val="000000"/>
          <w:sz w:val="24"/>
          <w:szCs w:val="24"/>
        </w:rPr>
        <w:t>Kerangka Berpikir</w:t>
      </w:r>
      <w:bookmarkEnd w:id="15"/>
      <w:bookmarkEnd w:id="16"/>
      <w:bookmarkEnd w:id="17"/>
      <w:bookmarkEnd w:id="18"/>
      <w:bookmarkEnd w:id="19"/>
    </w:p>
    <w:p w:rsidR="00356F57" w:rsidRDefault="00356F57" w:rsidP="00356F57">
      <w:pPr>
        <w:autoSpaceDE w:val="0"/>
        <w:autoSpaceDN w:val="0"/>
        <w:adjustRightInd w:val="0"/>
        <w:spacing w:after="0" w:line="480" w:lineRule="auto"/>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Pengajaran berdasarkan </w:t>
      </w:r>
      <w:r w:rsidRPr="009B4BBA">
        <w:rPr>
          <w:rFonts w:ascii="Times New Roman" w:hAnsi="Times New Roman" w:cs="Times New Roman"/>
          <w:sz w:val="24"/>
          <w:szCs w:val="24"/>
        </w:rPr>
        <w:t xml:space="preserve">model pembelajaran </w:t>
      </w:r>
      <w:r>
        <w:rPr>
          <w:rFonts w:ascii="Times New Roman" w:hAnsi="Times New Roman"/>
          <w:bCs/>
          <w:i/>
          <w:sz w:val="24"/>
          <w:szCs w:val="24"/>
        </w:rPr>
        <w:t>Problem Based Learning</w:t>
      </w:r>
      <w:r>
        <w:rPr>
          <w:rFonts w:ascii="Times New Roman" w:hAnsi="Times New Roman" w:cs="Times New Roman"/>
          <w:bCs/>
          <w:i/>
          <w:iCs/>
          <w:sz w:val="24"/>
          <w:szCs w:val="24"/>
        </w:rPr>
        <w:t xml:space="preserve"> </w:t>
      </w:r>
      <w:r>
        <w:rPr>
          <w:rFonts w:ascii="Times New Roman" w:hAnsi="Times New Roman" w:cs="Times New Roman"/>
          <w:bCs/>
          <w:color w:val="000000"/>
          <w:sz w:val="24"/>
          <w:szCs w:val="24"/>
        </w:rPr>
        <w:t xml:space="preserve">disusun untuk mendorong keterlibatan aktif siswa dalam pembelajaran di kelas. </w:t>
      </w:r>
      <w:r w:rsidRPr="009B4BBA">
        <w:rPr>
          <w:rFonts w:ascii="Times New Roman" w:hAnsi="Times New Roman" w:cs="Times New Roman"/>
          <w:sz w:val="24"/>
          <w:szCs w:val="24"/>
        </w:rPr>
        <w:t xml:space="preserve">Model pembelajaran </w:t>
      </w:r>
      <w:r>
        <w:rPr>
          <w:rFonts w:ascii="Times New Roman" w:hAnsi="Times New Roman"/>
          <w:bCs/>
          <w:i/>
          <w:sz w:val="24"/>
          <w:szCs w:val="24"/>
        </w:rPr>
        <w:t>Problem Based Learning</w:t>
      </w:r>
      <w:r>
        <w:rPr>
          <w:rFonts w:ascii="Times New Roman" w:hAnsi="Times New Roman" w:cs="Times New Roman"/>
          <w:bCs/>
          <w:i/>
          <w:iCs/>
          <w:sz w:val="24"/>
          <w:szCs w:val="24"/>
        </w:rPr>
        <w:t xml:space="preserve"> </w:t>
      </w:r>
      <w:r>
        <w:rPr>
          <w:rFonts w:ascii="Times New Roman" w:hAnsi="Times New Roman" w:cs="Times New Roman"/>
          <w:bCs/>
          <w:color w:val="000000"/>
          <w:sz w:val="24"/>
          <w:szCs w:val="24"/>
        </w:rPr>
        <w:t xml:space="preserve">mengajak siswa untuk mengenal lebih dalam tentang </w:t>
      </w:r>
      <w:proofErr w:type="gramStart"/>
      <w:r>
        <w:rPr>
          <w:rFonts w:ascii="Times New Roman" w:hAnsi="Times New Roman" w:cs="Times New Roman"/>
          <w:bCs/>
          <w:color w:val="000000"/>
          <w:sz w:val="24"/>
          <w:szCs w:val="24"/>
        </w:rPr>
        <w:t>apa</w:t>
      </w:r>
      <w:proofErr w:type="gramEnd"/>
      <w:r>
        <w:rPr>
          <w:rFonts w:ascii="Times New Roman" w:hAnsi="Times New Roman" w:cs="Times New Roman"/>
          <w:bCs/>
          <w:color w:val="000000"/>
          <w:sz w:val="24"/>
          <w:szCs w:val="24"/>
        </w:rPr>
        <w:t xml:space="preserve"> yang sedang ia pelajari dan menemukan konsep-konsep matematis. Hal ini, tentunya dapat mengasah kemampuan penalaran matematis dan berpikir kritis siswa dalam mempermudah penyampaian ide-ide matematika yang bersifat abstrak, juga membuat siswa menyadari bahwa matematika mempunyai peran penting dalam kehidupan sehari-hari. Oleh karena itu peneliti menduga bahwa pembelajaran dengan </w:t>
      </w:r>
      <w:r w:rsidRPr="009B4BBA">
        <w:rPr>
          <w:rFonts w:ascii="Times New Roman" w:hAnsi="Times New Roman" w:cs="Times New Roman"/>
          <w:sz w:val="24"/>
          <w:szCs w:val="24"/>
        </w:rPr>
        <w:t xml:space="preserve">model pembelajaran </w:t>
      </w:r>
      <w:r>
        <w:rPr>
          <w:rFonts w:ascii="Times New Roman" w:hAnsi="Times New Roman"/>
          <w:bCs/>
          <w:i/>
          <w:sz w:val="24"/>
          <w:szCs w:val="24"/>
        </w:rPr>
        <w:t>Problem Based Learning</w:t>
      </w:r>
      <w:r>
        <w:rPr>
          <w:rFonts w:ascii="Times New Roman" w:hAnsi="Times New Roman" w:cs="Times New Roman"/>
          <w:bCs/>
          <w:i/>
          <w:iCs/>
          <w:sz w:val="24"/>
          <w:szCs w:val="24"/>
        </w:rPr>
        <w:t xml:space="preserve"> </w:t>
      </w:r>
      <w:r>
        <w:rPr>
          <w:rFonts w:ascii="Times New Roman" w:hAnsi="Times New Roman" w:cs="Times New Roman"/>
          <w:bCs/>
          <w:color w:val="000000"/>
          <w:sz w:val="24"/>
          <w:szCs w:val="24"/>
        </w:rPr>
        <w:t>dapat meningkatkan kemampuan penalaran matematis dan berpikir kritis siswa lebih baik daripada pembelajaran konvensional.</w:t>
      </w:r>
      <w:r w:rsidRPr="00AE6C37">
        <w:rPr>
          <w:rFonts w:ascii="Times New Roman" w:hAnsi="Times New Roman" w:cs="Times New Roman"/>
          <w:b/>
          <w:bCs/>
          <w:sz w:val="28"/>
          <w:szCs w:val="28"/>
        </w:rPr>
        <w:t xml:space="preserve"> </w:t>
      </w:r>
    </w:p>
    <w:p w:rsidR="00356F57" w:rsidRDefault="00356F57" w:rsidP="00356F5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Kerangka berpikir penelitian ini dapat digambarkan dalam diagram kerangka berpikir di bawah ini:</w:t>
      </w:r>
    </w:p>
    <w:p w:rsidR="00356F57" w:rsidRDefault="00356F57" w:rsidP="00356F57">
      <w:pPr>
        <w:autoSpaceDE w:val="0"/>
        <w:autoSpaceDN w:val="0"/>
        <w:adjustRightInd w:val="0"/>
        <w:spacing w:after="0" w:line="276"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Gambar 2.1</w:t>
      </w:r>
    </w:p>
    <w:p w:rsidR="00356F57" w:rsidRPr="001E7B69" w:rsidRDefault="00356F57" w:rsidP="00356F57">
      <w:pPr>
        <w:autoSpaceDE w:val="0"/>
        <w:autoSpaceDN w:val="0"/>
        <w:adjustRightInd w:val="0"/>
        <w:spacing w:after="0" w:line="480" w:lineRule="auto"/>
        <w:ind w:firstLine="720"/>
        <w:jc w:val="center"/>
        <w:rPr>
          <w:rFonts w:ascii="Times New Roman" w:hAnsi="Times New Roman" w:cs="Times New Roman"/>
          <w:bCs/>
          <w:color w:val="000000"/>
          <w:sz w:val="24"/>
          <w:szCs w:val="24"/>
        </w:rPr>
      </w:pPr>
      <w:r w:rsidRPr="001E7B69">
        <w:rPr>
          <w:rFonts w:ascii="Times New Roman" w:hAnsi="Times New Roman" w:cs="Times New Roman"/>
          <w:b/>
          <w:bCs/>
          <w:sz w:val="24"/>
          <w:szCs w:val="24"/>
        </w:rPr>
        <w:t>Diagram Kerangka Berpikir</w:t>
      </w:r>
    </w:p>
    <w:p w:rsidR="00356F57" w:rsidRDefault="00356F57" w:rsidP="00356F57">
      <w:pPr>
        <w:autoSpaceDE w:val="0"/>
        <w:autoSpaceDN w:val="0"/>
        <w:adjustRightInd w:val="0"/>
        <w:spacing w:after="0" w:line="480" w:lineRule="auto"/>
        <w:ind w:firstLine="720"/>
        <w:jc w:val="both"/>
        <w:rPr>
          <w:rFonts w:ascii="Times New Roman" w:hAnsi="Times New Roman" w:cs="Times New Roman"/>
          <w:bCs/>
          <w:color w:val="000000"/>
          <w:sz w:val="24"/>
          <w:szCs w:val="24"/>
        </w:rPr>
      </w:pPr>
      <w:r>
        <w:rPr>
          <w:rFonts w:ascii="Times New Roman" w:hAnsi="Times New Roman" w:cs="Times New Roman"/>
          <w:bCs/>
          <w:noProof/>
          <w:color w:val="000000"/>
          <w:sz w:val="24"/>
          <w:szCs w:val="24"/>
          <w:lang w:val="id-ID" w:eastAsia="id-ID"/>
        </w:rPr>
        <mc:AlternateContent>
          <mc:Choice Requires="wpg">
            <w:drawing>
              <wp:anchor distT="0" distB="0" distL="114300" distR="114300" simplePos="0" relativeHeight="251659264" behindDoc="0" locked="0" layoutInCell="1" allowOverlap="1" wp14:anchorId="595B6FEA" wp14:editId="23E142DE">
                <wp:simplePos x="0" y="0"/>
                <wp:positionH relativeFrom="column">
                  <wp:posOffset>-59055</wp:posOffset>
                </wp:positionH>
                <wp:positionV relativeFrom="paragraph">
                  <wp:posOffset>78740</wp:posOffset>
                </wp:positionV>
                <wp:extent cx="5557897" cy="3692769"/>
                <wp:effectExtent l="0" t="0" r="0" b="22225"/>
                <wp:wrapNone/>
                <wp:docPr id="50" name="Group 50"/>
                <wp:cNvGraphicFramePr/>
                <a:graphic xmlns:a="http://schemas.openxmlformats.org/drawingml/2006/main">
                  <a:graphicData uri="http://schemas.microsoft.com/office/word/2010/wordprocessingGroup">
                    <wpg:wgp>
                      <wpg:cNvGrpSpPr/>
                      <wpg:grpSpPr>
                        <a:xfrm>
                          <a:off x="0" y="0"/>
                          <a:ext cx="5557897" cy="3692769"/>
                          <a:chOff x="0" y="0"/>
                          <a:chExt cx="5557897" cy="3692769"/>
                        </a:xfrm>
                      </wpg:grpSpPr>
                      <wpg:grpSp>
                        <wpg:cNvPr id="14" name="Group 14"/>
                        <wpg:cNvGrpSpPr/>
                        <wpg:grpSpPr>
                          <a:xfrm>
                            <a:off x="0" y="0"/>
                            <a:ext cx="5433646" cy="3692769"/>
                            <a:chOff x="0" y="0"/>
                            <a:chExt cx="5002060" cy="2326772"/>
                          </a:xfrm>
                        </wpg:grpSpPr>
                        <wpg:grpSp>
                          <wpg:cNvPr id="48" name="Group 48"/>
                          <wpg:cNvGrpSpPr/>
                          <wpg:grpSpPr>
                            <a:xfrm>
                              <a:off x="0" y="0"/>
                              <a:ext cx="5002060" cy="2326772"/>
                              <a:chOff x="-371475" y="0"/>
                              <a:chExt cx="5002060" cy="2326772"/>
                            </a:xfrm>
                          </wpg:grpSpPr>
                          <wps:wsp>
                            <wps:cNvPr id="16" name="Rectangle 16"/>
                            <wps:cNvSpPr/>
                            <wps:spPr>
                              <a:xfrm>
                                <a:off x="-371475" y="807476"/>
                                <a:ext cx="1711853" cy="829863"/>
                              </a:xfrm>
                              <a:prstGeom prst="rect">
                                <a:avLst/>
                              </a:prstGeom>
                            </wps:spPr>
                            <wps:style>
                              <a:lnRef idx="2">
                                <a:schemeClr val="dk1"/>
                              </a:lnRef>
                              <a:fillRef idx="1">
                                <a:schemeClr val="lt1"/>
                              </a:fillRef>
                              <a:effectRef idx="0">
                                <a:schemeClr val="dk1"/>
                              </a:effectRef>
                              <a:fontRef idx="minor">
                                <a:schemeClr val="dk1"/>
                              </a:fontRef>
                            </wps:style>
                            <wps:txbx>
                              <w:txbxContent>
                                <w:p w:rsidR="00356F57" w:rsidRPr="001E7B69" w:rsidRDefault="00356F57" w:rsidP="00356F57">
                                  <w:pPr>
                                    <w:jc w:val="center"/>
                                    <w:rPr>
                                      <w:rFonts w:ascii="Times New Roman" w:hAnsi="Times New Roman" w:cs="Times New Roman"/>
                                    </w:rPr>
                                  </w:pPr>
                                  <w:r w:rsidRPr="001E7B69">
                                    <w:rPr>
                                      <w:rFonts w:ascii="Times New Roman" w:hAnsi="Times New Roman" w:cs="Times New Roman"/>
                                    </w:rPr>
                                    <w:t xml:space="preserve">Pembelajaran dengan Model pembelajaran </w:t>
                                  </w:r>
                                  <w:r w:rsidRPr="001E7B69">
                                    <w:rPr>
                                      <w:rFonts w:ascii="Times New Roman" w:hAnsi="Times New Roman"/>
                                      <w:bCs/>
                                      <w:i/>
                                    </w:rPr>
                                    <w:t>Problem based learning (PBL)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828595" y="992760"/>
                                <a:ext cx="1170662" cy="438596"/>
                              </a:xfrm>
                              <a:prstGeom prst="rect">
                                <a:avLst/>
                              </a:prstGeom>
                            </wps:spPr>
                            <wps:style>
                              <a:lnRef idx="2">
                                <a:schemeClr val="dk1"/>
                              </a:lnRef>
                              <a:fillRef idx="1">
                                <a:schemeClr val="lt1"/>
                              </a:fillRef>
                              <a:effectRef idx="0">
                                <a:schemeClr val="dk1"/>
                              </a:effectRef>
                              <a:fontRef idx="minor">
                                <a:schemeClr val="dk1"/>
                              </a:fontRef>
                            </wps:style>
                            <wps:txbx>
                              <w:txbxContent>
                                <w:p w:rsidR="00356F57" w:rsidRPr="001E7B69" w:rsidRDefault="00356F57" w:rsidP="00356F57">
                                  <w:pPr>
                                    <w:jc w:val="center"/>
                                    <w:rPr>
                                      <w:rFonts w:ascii="Times New Roman" w:hAnsi="Times New Roman" w:cs="Times New Roman"/>
                                    </w:rPr>
                                  </w:pPr>
                                  <w:r w:rsidRPr="001E7B69">
                                    <w:rPr>
                                      <w:rFonts w:ascii="Times New Roman" w:hAnsi="Times New Roman" w:cs="Times New Roman"/>
                                    </w:rPr>
                                    <w:t xml:space="preserve">Motivasi Belajar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3283527" y="1888176"/>
                                <a:ext cx="1341124" cy="438596"/>
                              </a:xfrm>
                              <a:prstGeom prst="rect">
                                <a:avLst/>
                              </a:prstGeom>
                            </wps:spPr>
                            <wps:style>
                              <a:lnRef idx="2">
                                <a:schemeClr val="dk1"/>
                              </a:lnRef>
                              <a:fillRef idx="1">
                                <a:schemeClr val="lt1"/>
                              </a:fillRef>
                              <a:effectRef idx="0">
                                <a:schemeClr val="dk1"/>
                              </a:effectRef>
                              <a:fontRef idx="minor">
                                <a:schemeClr val="dk1"/>
                              </a:fontRef>
                            </wps:style>
                            <wps:txbx>
                              <w:txbxContent>
                                <w:p w:rsidR="00356F57" w:rsidRDefault="00356F57" w:rsidP="00356F57">
                                  <w:pPr>
                                    <w:spacing w:after="0"/>
                                    <w:jc w:val="center"/>
                                    <w:rPr>
                                      <w:rFonts w:ascii="Times New Roman" w:hAnsi="Times New Roman" w:cs="Times New Roman"/>
                                    </w:rPr>
                                  </w:pPr>
                                  <w:r w:rsidRPr="001E7B69">
                                    <w:rPr>
                                      <w:rFonts w:ascii="Times New Roman" w:hAnsi="Times New Roman" w:cs="Times New Roman"/>
                                    </w:rPr>
                                    <w:t xml:space="preserve">Kemampuan </w:t>
                                  </w:r>
                                </w:p>
                                <w:p w:rsidR="00356F57" w:rsidRPr="001E7B69" w:rsidRDefault="00356F57" w:rsidP="00356F57">
                                  <w:pPr>
                                    <w:jc w:val="center"/>
                                    <w:rPr>
                                      <w:rFonts w:ascii="Times New Roman" w:hAnsi="Times New Roman" w:cs="Times New Roman"/>
                                    </w:rPr>
                                  </w:pPr>
                                  <w:r w:rsidRPr="001E7B69">
                                    <w:rPr>
                                      <w:rFonts w:ascii="Times New Roman" w:hAnsi="Times New Roman" w:cs="Times New Roman"/>
                                    </w:rPr>
                                    <w:t>Berpikir Kritis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3289465" y="0"/>
                                <a:ext cx="1341120" cy="438598"/>
                              </a:xfrm>
                              <a:prstGeom prst="rect">
                                <a:avLst/>
                              </a:prstGeom>
                            </wps:spPr>
                            <wps:style>
                              <a:lnRef idx="2">
                                <a:schemeClr val="dk1"/>
                              </a:lnRef>
                              <a:fillRef idx="1">
                                <a:schemeClr val="lt1"/>
                              </a:fillRef>
                              <a:effectRef idx="0">
                                <a:schemeClr val="dk1"/>
                              </a:effectRef>
                              <a:fontRef idx="minor">
                                <a:schemeClr val="dk1"/>
                              </a:fontRef>
                            </wps:style>
                            <wps:txbx>
                              <w:txbxContent>
                                <w:p w:rsidR="00356F57" w:rsidRPr="001E7B69" w:rsidRDefault="00356F57" w:rsidP="00356F57">
                                  <w:pPr>
                                    <w:jc w:val="center"/>
                                    <w:rPr>
                                      <w:rFonts w:ascii="Times New Roman" w:hAnsi="Times New Roman" w:cs="Times New Roman"/>
                                    </w:rPr>
                                  </w:pPr>
                                  <w:r w:rsidRPr="001E7B69">
                                    <w:rPr>
                                      <w:rFonts w:ascii="Times New Roman" w:hAnsi="Times New Roman" w:cs="Times New Roman"/>
                                    </w:rPr>
                                    <w:t>Kemampuan Penalaran Matematis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raight Arrow Connector 43"/>
                            <wps:cNvCnPr/>
                            <wps:spPr>
                              <a:xfrm flipV="1">
                                <a:off x="1341855" y="1217152"/>
                                <a:ext cx="1487070" cy="178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Straight Arrow Connector 44"/>
                            <wps:cNvCnPr/>
                            <wps:spPr>
                              <a:xfrm flipV="1">
                                <a:off x="3505834" y="428748"/>
                                <a:ext cx="5937" cy="5593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Straight Arrow Connector 45"/>
                            <wps:cNvCnPr/>
                            <wps:spPr>
                              <a:xfrm>
                                <a:off x="3505834" y="1432213"/>
                                <a:ext cx="5715" cy="4524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 name="Straight Arrow Connector 46"/>
                            <wps:cNvCnPr/>
                            <wps:spPr>
                              <a:xfrm flipV="1">
                                <a:off x="1341912" y="207818"/>
                                <a:ext cx="1947553" cy="10212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Straight Arrow Connector 47"/>
                            <wps:cNvCnPr/>
                            <wps:spPr>
                              <a:xfrm>
                                <a:off x="1341912" y="1235034"/>
                                <a:ext cx="1941615" cy="8788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3" name="Group 13"/>
                          <wpg:cNvGrpSpPr/>
                          <wpg:grpSpPr>
                            <a:xfrm>
                              <a:off x="4370261" y="437000"/>
                              <a:ext cx="457233" cy="1450819"/>
                              <a:chOff x="-168121" y="-29"/>
                              <a:chExt cx="457233" cy="1450819"/>
                            </a:xfrm>
                          </wpg:grpSpPr>
                          <wps:wsp>
                            <wps:cNvPr id="6" name="Straight Connector 6"/>
                            <wps:cNvCnPr>
                              <a:stCxn id="20" idx="3"/>
                            </wps:cNvCnPr>
                            <wps:spPr>
                              <a:xfrm>
                                <a:off x="-168121" y="774949"/>
                                <a:ext cx="454521" cy="675841"/>
                              </a:xfrm>
                              <a:prstGeom prst="line">
                                <a:avLst/>
                              </a:prstGeom>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flipV="1">
                                <a:off x="289112" y="0"/>
                                <a:ext cx="0" cy="1446032"/>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Connector 12"/>
                            <wps:cNvCnPr>
                              <a:endCxn id="20" idx="3"/>
                            </wps:cNvCnPr>
                            <wps:spPr>
                              <a:xfrm flipH="1">
                                <a:off x="-168121" y="-29"/>
                                <a:ext cx="454522" cy="774978"/>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cNvPr id="49" name="Group 49"/>
                        <wpg:cNvGrpSpPr/>
                        <wpg:grpSpPr>
                          <a:xfrm>
                            <a:off x="2171700" y="352425"/>
                            <a:ext cx="3386197" cy="3048647"/>
                            <a:chOff x="0" y="0"/>
                            <a:chExt cx="3386197" cy="3048647"/>
                          </a:xfrm>
                        </wpg:grpSpPr>
                        <wpg:grpSp>
                          <wpg:cNvPr id="33" name="Group 33"/>
                          <wpg:cNvGrpSpPr/>
                          <wpg:grpSpPr>
                            <a:xfrm>
                              <a:off x="0" y="200036"/>
                              <a:ext cx="3386197" cy="2644443"/>
                              <a:chOff x="0" y="0"/>
                              <a:chExt cx="3386197" cy="2644443"/>
                            </a:xfrm>
                          </wpg:grpSpPr>
                          <wps:wsp>
                            <wps:cNvPr id="10" name="Oval 10"/>
                            <wps:cNvSpPr/>
                            <wps:spPr>
                              <a:xfrm rot="19320123">
                                <a:off x="8793" y="181646"/>
                                <a:ext cx="1591310" cy="553085"/>
                              </a:xfrm>
                              <a:prstGeom prst="ellipse">
                                <a:avLst/>
                              </a:prstGeom>
                              <a:noFill/>
                              <a:ln>
                                <a:noFill/>
                              </a:ln>
                            </wps:spPr>
                            <wps:style>
                              <a:lnRef idx="2">
                                <a:schemeClr val="dk1"/>
                              </a:lnRef>
                              <a:fillRef idx="1">
                                <a:schemeClr val="lt1"/>
                              </a:fillRef>
                              <a:effectRef idx="0">
                                <a:schemeClr val="dk1"/>
                              </a:effectRef>
                              <a:fontRef idx="minor">
                                <a:schemeClr val="dk1"/>
                              </a:fontRef>
                            </wps:style>
                            <wps:txbx>
                              <w:txbxContent>
                                <w:p w:rsidR="00356F57" w:rsidRPr="007E1F49" w:rsidRDefault="00356F57" w:rsidP="00356F57">
                                  <w:pPr>
                                    <w:spacing w:after="0" w:line="240" w:lineRule="auto"/>
                                    <w:jc w:val="center"/>
                                    <w:rPr>
                                      <w:sz w:val="16"/>
                                      <w:szCs w:val="16"/>
                                    </w:rPr>
                                  </w:pPr>
                                  <w:r w:rsidRPr="007E1F49">
                                    <w:rPr>
                                      <w:rFonts w:ascii="Times New Roman" w:hAnsi="Times New Roman" w:cs="Times New Roman"/>
                                      <w:sz w:val="16"/>
                                      <w:szCs w:val="16"/>
                                      <w:lang w:val="id-ID"/>
                                    </w:rPr>
                                    <w:t>Nuzulia Rahmi</w:t>
                                  </w:r>
                                  <w:r w:rsidRPr="007E1F49">
                                    <w:rPr>
                                      <w:rFonts w:ascii="Times New Roman" w:hAnsi="Times New Roman" w:cs="Times New Roman"/>
                                      <w:bCs/>
                                      <w:sz w:val="16"/>
                                      <w:szCs w:val="16"/>
                                    </w:rPr>
                                    <w:t xml:space="preserve"> (201</w:t>
                                  </w:r>
                                  <w:r w:rsidRPr="007E1F49">
                                    <w:rPr>
                                      <w:rFonts w:ascii="Times New Roman" w:hAnsi="Times New Roman" w:cs="Times New Roman"/>
                                      <w:bCs/>
                                      <w:sz w:val="16"/>
                                      <w:szCs w:val="16"/>
                                      <w:lang w:val="id-ID"/>
                                    </w:rPr>
                                    <w:t>8</w:t>
                                  </w:r>
                                  <w:r w:rsidRPr="007E1F49">
                                    <w:rPr>
                                      <w:rFonts w:ascii="Times New Roman" w:hAnsi="Times New Roman" w:cs="Times New Roman"/>
                                      <w:bCs/>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23"/>
                            <wps:cNvSpPr/>
                            <wps:spPr>
                              <a:xfrm rot="1938565">
                                <a:off x="0" y="1737884"/>
                                <a:ext cx="1591561" cy="553198"/>
                              </a:xfrm>
                              <a:prstGeom prst="ellipse">
                                <a:avLst/>
                              </a:prstGeom>
                              <a:noFill/>
                              <a:ln>
                                <a:noFill/>
                              </a:ln>
                            </wps:spPr>
                            <wps:style>
                              <a:lnRef idx="2">
                                <a:schemeClr val="dk1"/>
                              </a:lnRef>
                              <a:fillRef idx="1">
                                <a:schemeClr val="lt1"/>
                              </a:fillRef>
                              <a:effectRef idx="0">
                                <a:schemeClr val="dk1"/>
                              </a:effectRef>
                              <a:fontRef idx="minor">
                                <a:schemeClr val="dk1"/>
                              </a:fontRef>
                            </wps:style>
                            <wps:txbx>
                              <w:txbxContent>
                                <w:p w:rsidR="00356F57" w:rsidRPr="007E1F49" w:rsidRDefault="00356F57" w:rsidP="00356F57">
                                  <w:pPr>
                                    <w:spacing w:after="0" w:line="240" w:lineRule="auto"/>
                                    <w:jc w:val="center"/>
                                    <w:rPr>
                                      <w:sz w:val="16"/>
                                      <w:szCs w:val="16"/>
                                    </w:rPr>
                                  </w:pPr>
                                  <w:r w:rsidRPr="007E1F49">
                                    <w:rPr>
                                      <w:rFonts w:ascii="Times New Roman" w:hAnsi="Times New Roman" w:cs="Times New Roman"/>
                                      <w:bCs/>
                                      <w:sz w:val="16"/>
                                      <w:szCs w:val="16"/>
                                      <w:lang w:val="id-ID"/>
                                    </w:rPr>
                                    <w:t>Setyorini (2011)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70339" y="1131215"/>
                                <a:ext cx="1330960" cy="553085"/>
                              </a:xfrm>
                              <a:prstGeom prst="ellipse">
                                <a:avLst/>
                              </a:prstGeom>
                              <a:noFill/>
                              <a:ln>
                                <a:noFill/>
                              </a:ln>
                            </wps:spPr>
                            <wps:style>
                              <a:lnRef idx="2">
                                <a:schemeClr val="dk1"/>
                              </a:lnRef>
                              <a:fillRef idx="1">
                                <a:schemeClr val="lt1"/>
                              </a:fillRef>
                              <a:effectRef idx="0">
                                <a:schemeClr val="dk1"/>
                              </a:effectRef>
                              <a:fontRef idx="minor">
                                <a:schemeClr val="dk1"/>
                              </a:fontRef>
                            </wps:style>
                            <wps:txbx>
                              <w:txbxContent>
                                <w:p w:rsidR="00356F57" w:rsidRPr="007E1F49" w:rsidRDefault="00356F57" w:rsidP="00356F57">
                                  <w:pPr>
                                    <w:autoSpaceDE w:val="0"/>
                                    <w:autoSpaceDN w:val="0"/>
                                    <w:adjustRightInd w:val="0"/>
                                    <w:spacing w:after="0" w:line="480" w:lineRule="auto"/>
                                    <w:jc w:val="both"/>
                                    <w:rPr>
                                      <w:rFonts w:ascii="Times New Roman" w:hAnsi="Times New Roman" w:cs="Times New Roman"/>
                                      <w:bCs/>
                                      <w:color w:val="000000"/>
                                      <w:sz w:val="16"/>
                                      <w:szCs w:val="16"/>
                                    </w:rPr>
                                  </w:pPr>
                                  <w:r w:rsidRPr="007E1F49">
                                    <w:rPr>
                                      <w:rFonts w:ascii="Times New Roman" w:hAnsi="Times New Roman" w:cs="Times New Roman"/>
                                      <w:bCs/>
                                      <w:sz w:val="16"/>
                                      <w:szCs w:val="16"/>
                                      <w:lang w:val="id-ID"/>
                                    </w:rPr>
                                    <w:t xml:space="preserve">Risnawati </w:t>
                                  </w:r>
                                  <w:r w:rsidRPr="007E1F49">
                                    <w:rPr>
                                      <w:rFonts w:ascii="Times New Roman" w:hAnsi="Times New Roman" w:cs="Times New Roman"/>
                                      <w:sz w:val="16"/>
                                      <w:szCs w:val="16"/>
                                    </w:rPr>
                                    <w:t>(201</w:t>
                                  </w:r>
                                  <w:r w:rsidRPr="007E1F49">
                                    <w:rPr>
                                      <w:rFonts w:ascii="Times New Roman" w:hAnsi="Times New Roman" w:cs="Times New Roman"/>
                                      <w:sz w:val="16"/>
                                      <w:szCs w:val="16"/>
                                      <w:lang w:val="id-ID"/>
                                    </w:rPr>
                                    <w:t>6</w:t>
                                  </w:r>
                                  <w:r w:rsidRPr="007E1F49">
                                    <w:rPr>
                                      <w:rFonts w:ascii="Times New Roman" w:hAnsi="Times New Roman" w:cs="Times New Roman"/>
                                      <w:sz w:val="16"/>
                                      <w:szCs w:val="16"/>
                                    </w:rPr>
                                    <w:t>)</w:t>
                                  </w:r>
                                </w:p>
                                <w:p w:rsidR="00356F57" w:rsidRPr="007E1F49" w:rsidRDefault="00356F57" w:rsidP="00356F57">
                                  <w:pPr>
                                    <w:spacing w:after="0" w:line="240" w:lineRule="auto"/>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rot="16200000">
                                <a:off x="2527789" y="1118026"/>
                                <a:ext cx="1246674" cy="470143"/>
                              </a:xfrm>
                              <a:prstGeom prst="ellipse">
                                <a:avLst/>
                              </a:prstGeom>
                              <a:noFill/>
                              <a:ln>
                                <a:noFill/>
                              </a:ln>
                            </wps:spPr>
                            <wps:style>
                              <a:lnRef idx="2">
                                <a:schemeClr val="dk1"/>
                              </a:lnRef>
                              <a:fillRef idx="1">
                                <a:schemeClr val="lt1"/>
                              </a:fillRef>
                              <a:effectRef idx="0">
                                <a:schemeClr val="dk1"/>
                              </a:effectRef>
                              <a:fontRef idx="minor">
                                <a:schemeClr val="dk1"/>
                              </a:fontRef>
                            </wps:style>
                            <wps:txbx>
                              <w:txbxContent>
                                <w:p w:rsidR="00356F57" w:rsidRPr="00251870" w:rsidRDefault="00356F57" w:rsidP="00356F57">
                                  <w:pPr>
                                    <w:spacing w:after="0"/>
                                    <w:rPr>
                                      <w:rFonts w:ascii="Times New Roman" w:hAnsi="Times New Roman" w:cs="Times New Roman"/>
                                      <w:sz w:val="16"/>
                                      <w:szCs w:val="16"/>
                                    </w:rPr>
                                  </w:pPr>
                                  <w:r w:rsidRPr="00251870">
                                    <w:rPr>
                                      <w:rFonts w:ascii="Times New Roman" w:hAnsi="Times New Roman" w:cs="Times New Roman"/>
                                      <w:sz w:val="16"/>
                                      <w:szCs w:val="16"/>
                                    </w:rPr>
                                    <w:t>Tyassari (2013)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rot="17482244">
                                <a:off x="2167304" y="388265"/>
                                <a:ext cx="1246674" cy="470143"/>
                              </a:xfrm>
                              <a:prstGeom prst="ellipse">
                                <a:avLst/>
                              </a:prstGeom>
                              <a:noFill/>
                              <a:ln>
                                <a:noFill/>
                              </a:ln>
                            </wps:spPr>
                            <wps:style>
                              <a:lnRef idx="2">
                                <a:schemeClr val="dk1"/>
                              </a:lnRef>
                              <a:fillRef idx="1">
                                <a:schemeClr val="lt1"/>
                              </a:fillRef>
                              <a:effectRef idx="0">
                                <a:schemeClr val="dk1"/>
                              </a:effectRef>
                              <a:fontRef idx="minor">
                                <a:schemeClr val="dk1"/>
                              </a:fontRef>
                            </wps:style>
                            <wps:txbx>
                              <w:txbxContent>
                                <w:p w:rsidR="00356F57" w:rsidRPr="00196E28" w:rsidRDefault="00356F57" w:rsidP="00356F57">
                                  <w:pPr>
                                    <w:spacing w:after="0"/>
                                    <w:rPr>
                                      <w:rFonts w:ascii="Times New Roman" w:hAnsi="Times New Roman" w:cs="Times New Roman"/>
                                      <w:sz w:val="16"/>
                                      <w:szCs w:val="16"/>
                                    </w:rPr>
                                  </w:pPr>
                                  <w:r w:rsidRPr="00196E28">
                                    <w:rPr>
                                      <w:rFonts w:ascii="Times New Roman" w:eastAsia="NanumGothic" w:hAnsi="Times New Roman" w:cs="Times New Roman"/>
                                      <w:sz w:val="16"/>
                                      <w:szCs w:val="16"/>
                                    </w:rPr>
                                    <w:t>Sappaile (2007)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Oval 32"/>
                            <wps:cNvSpPr/>
                            <wps:spPr>
                              <a:xfrm rot="3927489">
                                <a:off x="2184889" y="1786241"/>
                                <a:ext cx="1246505" cy="469900"/>
                              </a:xfrm>
                              <a:prstGeom prst="ellipse">
                                <a:avLst/>
                              </a:prstGeom>
                              <a:noFill/>
                              <a:ln>
                                <a:noFill/>
                              </a:ln>
                            </wps:spPr>
                            <wps:style>
                              <a:lnRef idx="2">
                                <a:schemeClr val="dk1"/>
                              </a:lnRef>
                              <a:fillRef idx="1">
                                <a:schemeClr val="lt1"/>
                              </a:fillRef>
                              <a:effectRef idx="0">
                                <a:schemeClr val="dk1"/>
                              </a:effectRef>
                              <a:fontRef idx="minor">
                                <a:schemeClr val="dk1"/>
                              </a:fontRef>
                            </wps:style>
                            <wps:txbx>
                              <w:txbxContent>
                                <w:p w:rsidR="00356F57" w:rsidRPr="00B16B87" w:rsidRDefault="00356F57" w:rsidP="00356F57">
                                  <w:pPr>
                                    <w:spacing w:after="0"/>
                                    <w:rPr>
                                      <w:rFonts w:ascii="Times New Roman" w:hAnsi="Times New Roman" w:cs="Times New Roman"/>
                                      <w:sz w:val="16"/>
                                      <w:szCs w:val="16"/>
                                    </w:rPr>
                                  </w:pPr>
                                  <w:r w:rsidRPr="00B16B87">
                                    <w:rPr>
                                      <w:rFonts w:ascii="Times New Roman" w:eastAsia="NanumGothic" w:hAnsi="Times New Roman" w:cs="Times New Roman"/>
                                      <w:sz w:val="16"/>
                                      <w:szCs w:val="16"/>
                                    </w:rPr>
                                    <w:t>Nuriyatin</w:t>
                                  </w:r>
                                  <w:r w:rsidRPr="00B16B87">
                                    <w:rPr>
                                      <w:rFonts w:ascii="Times New Roman" w:eastAsia="NanumGothic" w:hAnsi="Times New Roman" w:cs="Times New Roman"/>
                                      <w:sz w:val="16"/>
                                      <w:szCs w:val="16"/>
                                      <w:lang w:val="id-ID"/>
                                    </w:rPr>
                                    <w:t xml:space="preserve"> (2017)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 name="Oval 38"/>
                          <wps:cNvSpPr/>
                          <wps:spPr>
                            <a:xfrm rot="16200000">
                              <a:off x="1176337" y="519124"/>
                              <a:ext cx="1591384" cy="553135"/>
                            </a:xfrm>
                            <a:prstGeom prst="ellipse">
                              <a:avLst/>
                            </a:prstGeom>
                            <a:noFill/>
                            <a:ln>
                              <a:noFill/>
                            </a:ln>
                          </wps:spPr>
                          <wps:style>
                            <a:lnRef idx="2">
                              <a:schemeClr val="dk1"/>
                            </a:lnRef>
                            <a:fillRef idx="1">
                              <a:schemeClr val="lt1"/>
                            </a:fillRef>
                            <a:effectRef idx="0">
                              <a:schemeClr val="dk1"/>
                            </a:effectRef>
                            <a:fontRef idx="minor">
                              <a:schemeClr val="dk1"/>
                            </a:fontRef>
                          </wps:style>
                          <wps:txbx>
                            <w:txbxContent>
                              <w:p w:rsidR="00356F57" w:rsidRPr="00F711AF" w:rsidRDefault="00356F57" w:rsidP="00356F57">
                                <w:pPr>
                                  <w:spacing w:after="0" w:line="240" w:lineRule="auto"/>
                                  <w:jc w:val="center"/>
                                  <w:rPr>
                                    <w:sz w:val="16"/>
                                    <w:szCs w:val="16"/>
                                  </w:rPr>
                                </w:pPr>
                                <w:r w:rsidRPr="00F711AF">
                                  <w:rPr>
                                    <w:rFonts w:ascii="Times New Roman" w:eastAsia="NanumGothic" w:hAnsi="Times New Roman" w:cs="Times New Roman"/>
                                    <w:sz w:val="16"/>
                                    <w:szCs w:val="16"/>
                                  </w:rPr>
                                  <w:t>Wahyunita (2017)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Oval 41"/>
                          <wps:cNvSpPr/>
                          <wps:spPr>
                            <a:xfrm rot="16200000">
                              <a:off x="1185862" y="1976449"/>
                              <a:ext cx="1591310" cy="553085"/>
                            </a:xfrm>
                            <a:prstGeom prst="ellipse">
                              <a:avLst/>
                            </a:prstGeom>
                            <a:noFill/>
                            <a:ln>
                              <a:noFill/>
                            </a:ln>
                          </wps:spPr>
                          <wps:style>
                            <a:lnRef idx="2">
                              <a:schemeClr val="dk1"/>
                            </a:lnRef>
                            <a:fillRef idx="1">
                              <a:schemeClr val="lt1"/>
                            </a:fillRef>
                            <a:effectRef idx="0">
                              <a:schemeClr val="dk1"/>
                            </a:effectRef>
                            <a:fontRef idx="minor">
                              <a:schemeClr val="dk1"/>
                            </a:fontRef>
                          </wps:style>
                          <wps:txbx>
                            <w:txbxContent>
                              <w:p w:rsidR="00356F57" w:rsidRPr="00F711AF" w:rsidRDefault="00356F57" w:rsidP="00356F57">
                                <w:pPr>
                                  <w:spacing w:after="0" w:line="240" w:lineRule="auto"/>
                                  <w:jc w:val="center"/>
                                  <w:rPr>
                                    <w:sz w:val="16"/>
                                    <w:szCs w:val="16"/>
                                  </w:rPr>
                                </w:pPr>
                                <w:r w:rsidRPr="00F711AF">
                                  <w:rPr>
                                    <w:rFonts w:ascii="Times New Roman" w:eastAsia="NanumGothic" w:hAnsi="Times New Roman" w:cs="Times New Roman"/>
                                    <w:sz w:val="16"/>
                                    <w:szCs w:val="16"/>
                                  </w:rPr>
                                  <w:t>Anita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95B6FEA" id="Group 50" o:spid="_x0000_s1026" style="position:absolute;left:0;text-align:left;margin-left:-4.65pt;margin-top:6.2pt;width:437.65pt;height:290.75pt;z-index:251659264" coordsize="55578,36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">
                <v:group id="Group 14" o:spid="_x0000_s1027" style="position:absolute;width:54336;height:36927" coordsize="50020,23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48" o:spid="_x0000_s1028" style="position:absolute;width:50020;height:23267" coordorigin="-3714" coordsize="50020,23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ect id="Rectangle 16" o:spid="_x0000_s1029" style="position:absolute;left:-3714;top:8074;width:17117;height:8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OM8IA&#10;AADbAAAADwAAAGRycy9kb3ducmV2LnhtbERPTWvCQBC9C/0PyxR60017iDa6CVJaKFQU0x56HLJj&#10;EpqdDbvbJP57VxC8zeN9zqaYTCcGcr61rOB5kYAgrqxuuVbw8/0xX4HwAVljZ5kUnMlDkT/MNphp&#10;O/KRhjLUIoawz1BBE0KfSemrhgz6he2JI3eyzmCI0NVSOxxjuOnkS5Kk0mDLsaHBnt4aqv7Kf6PA&#10;Htpzt3Wv+2FHy9+vQ0jGKX1X6ulx2q5BBJrCXXxzf+o4P4XrL/EAm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w4zwgAAANsAAAAPAAAAAAAAAAAAAAAAAJgCAABkcnMvZG93&#10;bnJldi54bWxQSwUGAAAAAAQABAD1AAAAhwMAAAAA&#10;" fillcolor="white [3201]" strokecolor="black [3200]" strokeweight="1pt">
                      <v:textbox>
                        <w:txbxContent>
                          <w:p w:rsidR="00356F57" w:rsidRPr="001E7B69" w:rsidRDefault="00356F57" w:rsidP="00356F57">
                            <w:pPr>
                              <w:jc w:val="center"/>
                              <w:rPr>
                                <w:rFonts w:ascii="Times New Roman" w:hAnsi="Times New Roman" w:cs="Times New Roman"/>
                              </w:rPr>
                            </w:pPr>
                            <w:r w:rsidRPr="001E7B69">
                              <w:rPr>
                                <w:rFonts w:ascii="Times New Roman" w:hAnsi="Times New Roman" w:cs="Times New Roman"/>
                              </w:rPr>
                              <w:t xml:space="preserve">Pembelajaran dengan Model pembelajaran </w:t>
                            </w:r>
                            <w:r w:rsidRPr="001E7B69">
                              <w:rPr>
                                <w:rFonts w:ascii="Times New Roman" w:hAnsi="Times New Roman"/>
                                <w:bCs/>
                                <w:i/>
                              </w:rPr>
                              <w:t>Problem based learning (PBL)</w:t>
                            </w:r>
                          </w:p>
                        </w:txbxContent>
                      </v:textbox>
                    </v:rect>
                    <v:rect id="Rectangle 20" o:spid="_x0000_s1030" style="position:absolute;left:28285;top:9927;width:11707;height:4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75YcEA&#10;AADbAAAADwAAAGRycy9kb3ducmV2LnhtbERPu2rDMBTdC/0HcQvdGrkenMaNEkxIoNCQEKdDx4t1&#10;a5taV0ZS/Pj7agh0PJz3ejuZTgzkfGtZwesiAUFcWd1yreDrenh5A+EDssbOMimYycN28/iwxlzb&#10;kS80lKEWMYR9jgqaEPpcSl81ZNAvbE8cuR/rDIYIXS21wzGGm06mSZJJgy3HhgZ72jVU/ZY3o8Ce&#10;27kr3Oo0HGn5/XkOyThle6Wen6biHUSgKfyL7+4PrSCN6+OX+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e+WHBAAAA2wAAAA8AAAAAAAAAAAAAAAAAmAIAAGRycy9kb3du&#10;cmV2LnhtbFBLBQYAAAAABAAEAPUAAACGAwAAAAA=&#10;" fillcolor="white [3201]" strokecolor="black [3200]" strokeweight="1pt">
                      <v:textbox>
                        <w:txbxContent>
                          <w:p w:rsidR="00356F57" w:rsidRPr="001E7B69" w:rsidRDefault="00356F57" w:rsidP="00356F57">
                            <w:pPr>
                              <w:jc w:val="center"/>
                              <w:rPr>
                                <w:rFonts w:ascii="Times New Roman" w:hAnsi="Times New Roman" w:cs="Times New Roman"/>
                              </w:rPr>
                            </w:pPr>
                            <w:r w:rsidRPr="001E7B69">
                              <w:rPr>
                                <w:rFonts w:ascii="Times New Roman" w:hAnsi="Times New Roman" w:cs="Times New Roman"/>
                              </w:rPr>
                              <w:t xml:space="preserve">Motivasi Belajar </w:t>
                            </w:r>
                          </w:p>
                        </w:txbxContent>
                      </v:textbox>
                    </v:rect>
                    <v:rect id="Rectangle 29" o:spid="_x0000_s1031" style="position:absolute;left:32835;top:18881;width:13411;height:4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RQ/MMA&#10;AADbAAAADwAAAGRycy9kb3ducmV2LnhtbESPT4vCMBTE78J+h/AWvGm6HvzTNYosCoKi6O5hj4/m&#10;2Rabl5LEtn57Iwgeh5n5DTNfdqYSDTlfWlbwNUxAEGdWl5wr+PvdDKYgfEDWWFkmBXfysFx89OaY&#10;atvyiZpzyEWEsE9RQRFCnUrps4IM+qGtiaN3sc5giNLlUjtsI9xUcpQkY2mw5LhQYE0/BWXX880o&#10;sMfyXq3c7NDsafK/O4ak7cZrpfqf3eobRKAuvMOv9lYrGM3g+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RQ/MMAAADbAAAADwAAAAAAAAAAAAAAAACYAgAAZHJzL2Rv&#10;d25yZXYueG1sUEsFBgAAAAAEAAQA9QAAAIgDAAAAAA==&#10;" fillcolor="white [3201]" strokecolor="black [3200]" strokeweight="1pt">
                      <v:textbox>
                        <w:txbxContent>
                          <w:p w:rsidR="00356F57" w:rsidRDefault="00356F57" w:rsidP="00356F57">
                            <w:pPr>
                              <w:spacing w:after="0"/>
                              <w:jc w:val="center"/>
                              <w:rPr>
                                <w:rFonts w:ascii="Times New Roman" w:hAnsi="Times New Roman" w:cs="Times New Roman"/>
                              </w:rPr>
                            </w:pPr>
                            <w:r w:rsidRPr="001E7B69">
                              <w:rPr>
                                <w:rFonts w:ascii="Times New Roman" w:hAnsi="Times New Roman" w:cs="Times New Roman"/>
                              </w:rPr>
                              <w:t xml:space="preserve">Kemampuan </w:t>
                            </w:r>
                          </w:p>
                          <w:p w:rsidR="00356F57" w:rsidRPr="001E7B69" w:rsidRDefault="00356F57" w:rsidP="00356F57">
                            <w:pPr>
                              <w:jc w:val="center"/>
                              <w:rPr>
                                <w:rFonts w:ascii="Times New Roman" w:hAnsi="Times New Roman" w:cs="Times New Roman"/>
                              </w:rPr>
                            </w:pPr>
                            <w:r w:rsidRPr="001E7B69">
                              <w:rPr>
                                <w:rFonts w:ascii="Times New Roman" w:hAnsi="Times New Roman" w:cs="Times New Roman"/>
                              </w:rPr>
                              <w:t>Berpikir Kritis</w:t>
                            </w:r>
                          </w:p>
                        </w:txbxContent>
                      </v:textbox>
                    </v:rect>
                    <v:rect id="Rectangle 30" o:spid="_x0000_s1032" style="position:absolute;left:32894;width:13411;height:4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dvvMAA&#10;AADbAAAADwAAAGRycy9kb3ducmV2LnhtbERPy4rCMBTdC/5DuAPuNB0FH9UoIg4MjCg+Fi4vzZ22&#10;THNTkkxb/94sBJeH815tOlOJhpwvLSv4HCUgiDOrS84V3K5fwzkIH5A1VpZJwYM8bNb93gpTbVs+&#10;U3MJuYgh7FNUUIRQp1L6rCCDfmRr4sj9WmcwROhyqR22MdxUcpwkU2mw5NhQYE27grK/y79RYE/l&#10;o9q6xbE50Oz+cwpJ2033Sg0+uu0SRKAuvMUv97dWMInr4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dvvMAAAADbAAAADwAAAAAAAAAAAAAAAACYAgAAZHJzL2Rvd25y&#10;ZXYueG1sUEsFBgAAAAAEAAQA9QAAAIUDAAAAAA==&#10;" fillcolor="white [3201]" strokecolor="black [3200]" strokeweight="1pt">
                      <v:textbox>
                        <w:txbxContent>
                          <w:p w:rsidR="00356F57" w:rsidRPr="001E7B69" w:rsidRDefault="00356F57" w:rsidP="00356F57">
                            <w:pPr>
                              <w:jc w:val="center"/>
                              <w:rPr>
                                <w:rFonts w:ascii="Times New Roman" w:hAnsi="Times New Roman" w:cs="Times New Roman"/>
                              </w:rPr>
                            </w:pPr>
                            <w:r w:rsidRPr="001E7B69">
                              <w:rPr>
                                <w:rFonts w:ascii="Times New Roman" w:hAnsi="Times New Roman" w:cs="Times New Roman"/>
                              </w:rPr>
                              <w:t>Kemampuan Penalaran Matematis</w:t>
                            </w:r>
                          </w:p>
                        </w:txbxContent>
                      </v:textbox>
                    </v:rect>
                    <v:shapetype id="_x0000_t32" coordsize="21600,21600" o:spt="32" o:oned="t" path="m,l21600,21600e" filled="f">
                      <v:path arrowok="t" fillok="f" o:connecttype="none"/>
                      <o:lock v:ext="edit" shapetype="t"/>
                    </v:shapetype>
                    <v:shape id="Straight Arrow Connector 43" o:spid="_x0000_s1033" type="#_x0000_t32" style="position:absolute;left:13418;top:12171;width:14871;height:1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t+fsQAAADbAAAADwAAAGRycy9kb3ducmV2LnhtbESPQWvCQBSE7wX/w/IEL0U3NaFKdBWp&#10;lPZqWkp7e2afSTD7NuRtNf333ULB4zAz3zDr7eBadaFeGs8GHmYJKOLS24YrA+9vz9MlKAnIFlvP&#10;ZOCHBLab0d0ac+uvfKBLESoVISw5GqhD6HKtpazJocx8Rxy9k+8dhij7StserxHuWj1PkkftsOG4&#10;UGNHTzWV5+LbGUhDJvND9rmQ4qs63tt9msrHizGT8bBbgQo0hFv4v/1qDWQp/H2JP0B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K35+xAAAANsAAAAPAAAAAAAAAAAA&#10;AAAAAKECAABkcnMvZG93bnJldi54bWxQSwUGAAAAAAQABAD5AAAAkgMAAAAA&#10;" strokecolor="black [3200]" strokeweight=".5pt">
                      <v:stroke endarrow="block" joinstyle="miter"/>
                    </v:shape>
                    <v:shape id="Straight Arrow Connector 44" o:spid="_x0000_s1034" type="#_x0000_t32" style="position:absolute;left:35058;top:4287;width:59;height:55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LmCsQAAADbAAAADwAAAGRycy9kb3ducmV2LnhtbESPQWvCQBSE74L/YXmCF6mbmtCW6CpS&#10;Ke3VtJT29pp9JsHs25C31fTfdwXB4zAz3zCrzeBadaJeGs8G7ucJKOLS24YrAx/vL3dPoCQgW2w9&#10;k4E/Etisx6MV5tafeU+nIlQqQlhyNFCH0OVaS1mTQ5n7jjh6B987DFH2lbY9niPctXqRJA/aYcNx&#10;ocaOnmsqj8WvM5CGTBb77OtRiu/qZ2Z3aSqfr8ZMJ8N2CSrQEG7ha/vNGsgyuHyJP0C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wuYKxAAAANsAAAAPAAAAAAAAAAAA&#10;AAAAAKECAABkcnMvZG93bnJldi54bWxQSwUGAAAAAAQABAD5AAAAkgMAAAAA&#10;" strokecolor="black [3200]" strokeweight=".5pt">
                      <v:stroke endarrow="block" joinstyle="miter"/>
                    </v:shape>
                    <v:shape id="Straight Arrow Connector 45" o:spid="_x0000_s1035" type="#_x0000_t32" style="position:absolute;left:35058;top:14322;width:57;height:4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wF58IAAADbAAAADwAAAGRycy9kb3ducmV2LnhtbESPS6vCMBSE94L/IRzh7jRVrqLVKD4Q&#10;vO584PrQHNtic1KbaOu/vxEEl8PMfMPMFo0pxJMql1tW0O9FIIgTq3NOFZxP2+4YhPPIGgvLpOBF&#10;DhbzdmuGsbY1H+h59KkIEHYxKsi8L2MpXZKRQdezJXHwrrYy6IOsUqkrrAPcFHIQRSNpMOewkGFJ&#10;64yS2/FhFNToL5PVMr2vV5u/XTMs7qPTea/UT6dZTkF4avw3/GnvtILfIby/h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awF58IAAADbAAAADwAAAAAAAAAAAAAA&#10;AAChAgAAZHJzL2Rvd25yZXYueG1sUEsFBgAAAAAEAAQA+QAAAJADAAAAAA==&#10;" strokecolor="black [3200]" strokeweight=".5pt">
                      <v:stroke endarrow="block" joinstyle="miter"/>
                    </v:shape>
                    <v:shape id="Straight Arrow Connector 46" o:spid="_x0000_s1036" type="#_x0000_t32" style="position:absolute;left:13419;top:2078;width:19475;height:102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zd5sQAAADbAAAADwAAAGRycy9kb3ducmV2LnhtbESPQUvDQBSE74L/YXlCL2I3bUKU2G2R&#10;llKvTUX09sw+k2D2bcjbtum/dwWhx2FmvmEWq9F16kSDtJ4NzKYJKOLK25ZrA2+H7cMTKAnIFjvP&#10;ZOBCAqvl7c0CC+vPvKdTGWoVISwFGmhC6AutpWrIoUx9Txy9bz84DFEOtbYDniPcdXqeJLl22HJc&#10;aLCndUPVT3l0BtKQyXyffTxK+Vl/3dtNmsr7zpjJ3fjyDCrQGK7h//arNZDl8Pcl/gC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XN3mxAAAANsAAAAPAAAAAAAAAAAA&#10;AAAAAKECAABkcnMvZG93bnJldi54bWxQSwUGAAAAAAQABAD5AAAAkgMAAAAA&#10;" strokecolor="black [3200]" strokeweight=".5pt">
                      <v:stroke endarrow="block" joinstyle="miter"/>
                    </v:shape>
                    <v:shape id="Straight Arrow Connector 47" o:spid="_x0000_s1037" type="#_x0000_t32" style="position:absolute;left:13419;top:12350;width:19416;height:8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I+C8IAAADbAAAADwAAAGRycy9kb3ducmV2LnhtbESPT4vCMBTE78J+h/AEb5q6+LcaRV0E&#10;9WYVz4/mbVu2ealN1na//UYQPA4z8xtmuW5NKR5Uu8KyguEgAkGcWl1wpuB62fdnIJxH1lhaJgV/&#10;5GC9+ugsMda24TM9Ep+JAGEXo4Lc+yqW0qU5GXQDWxEH79vWBn2QdSZ1jU2Am1J+RtFEGiw4LORY&#10;0S6n9Cf5NQoa9Lf5dpPdd9uv46Edl/fJ5XpSqtdtNwsQnlr/Dr/aB61gNIXnl/A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I+C8IAAADbAAAADwAAAAAAAAAAAAAA&#10;AAChAgAAZHJzL2Rvd25yZXYueG1sUEsFBgAAAAAEAAQA+QAAAJADAAAAAA==&#10;" strokecolor="black [3200]" strokeweight=".5pt">
                      <v:stroke endarrow="block" joinstyle="miter"/>
                    </v:shape>
                  </v:group>
                  <v:group id="Group 13" o:spid="_x0000_s1038" style="position:absolute;left:43702;top:4370;width:4572;height:14508" coordorigin="-1681" coordsize="4572,14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Straight Connector 6" o:spid="_x0000_s1039" style="position:absolute;visibility:visible;mso-wrap-style:square" from="-1681,7749" to="2864,14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RPXsQAAADaAAAADwAAAGRycy9kb3ducmV2LnhtbESPQWvCQBSE70L/w/IKXsRsakE0ZpUi&#10;LRQq2sbF8yP7moRm34bsVtN/3xUEj8PMfMPkm8G24ky9bxwreEpSEMSlMw1XCvTxbboA4QOywdYx&#10;KfgjD5v1wyjHzLgLf9G5CJWIEPYZKqhD6DIpfVmTRZ+4jjh63663GKLsK2l6vES4beUsTefSYsNx&#10;ocaOtjWVP8WvVfChl6fJ82GhtT0We/zUzetht1Vq/Di8rEAEGsI9fGu/GwVzuF6JN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pE9exAAAANoAAAAPAAAAAAAAAAAA&#10;AAAAAKECAABkcnMvZG93bnJldi54bWxQSwUGAAAAAAQABAD5AAAAkgMAAAAA&#10;" strokecolor="black [3200]" strokeweight=".5pt">
                      <v:stroke joinstyle="miter"/>
                    </v:line>
                    <v:line id="Straight Connector 8" o:spid="_x0000_s1040" style="position:absolute;flip:y;visibility:visible;mso-wrap-style:square" from="2891,0" to="2891,14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HCaboAAADaAAAADwAAAGRycy9kb3ducmV2LnhtbERPSwrCMBDdC94hjOBOUwVFqrEUQXGl&#10;+DnA0IxpsZmUJtZ6e7MQXD7ef5P1thYdtb5yrGA2TUAQF05XbBTcb/vJCoQPyBprx6TgQx6y7XCw&#10;wVS7N1+ouwYjYgj7FBWUITSplL4oyaKfuoY4cg/XWgwRtkbqFt8x3NZyniRLabHi2FBiQ7uSiuf1&#10;ZRVocyKZO9MtZmZ53xfmjKdDp9R41OdrEIH68Bf/3EetIG6NV+INkNsvAA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Axhwmm6AAAA2gAAAA8AAAAAAAAAAAAAAAAAoQIAAGRy&#10;cy9kb3ducmV2LnhtbFBLBQYAAAAABAAEAPkAAACIAwAAAAA=&#10;" strokecolor="black [3200]" strokeweight=".5pt">
                      <v:stroke joinstyle="miter"/>
                    </v:line>
                    <v:line id="Straight Connector 12" o:spid="_x0000_s1041" style="position:absolute;flip:x;visibility:visible;mso-wrap-style:square" from="-1681,0" to="2864,7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JK4LsAAADbAAAADwAAAGRycy9kb3ducmV2LnhtbERPSwrCMBDdC94hjOBOUwVFqlFEUFwp&#10;ag8wNGNabCalibXe3giCu3m876w2na1ES40vHSuYjBMQxLnTJRsF2W0/WoDwAVlj5ZgUvMnDZt3v&#10;rTDV7sUXaq/BiBjCPkUFRQh1KqXPC7Lox64mjtzdNRZDhI2RusFXDLeVnCbJXFosOTYUWNOuoPxx&#10;fVoF2pxIbp1pZxMzz/a5OePp0Co1HHTbJYhAXfiLf+6jjvOn8P0lHiDXH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OgkrguwAAANsAAAAPAAAAAAAAAAAAAAAAAKECAABk&#10;cnMvZG93bnJldi54bWxQSwUGAAAAAAQABAD5AAAAiQMAAAAA&#10;" strokecolor="black [3200]" strokeweight=".5pt">
                      <v:stroke joinstyle="miter"/>
                    </v:line>
                  </v:group>
                </v:group>
                <v:group id="Group 49" o:spid="_x0000_s1042" style="position:absolute;left:21717;top:3524;width:33861;height:30486" coordsize="33861,30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group id="Group 33" o:spid="_x0000_s1043" style="position:absolute;top:2000;width:33861;height:26444" coordsize="33861,26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oval id="Oval 10" o:spid="_x0000_s1044" style="position:absolute;left:87;top:1816;width:15914;height:5531;rotation:-249023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oqsMMA&#10;AADbAAAADwAAAGRycy9kb3ducmV2LnhtbESPQWvCQBCF70L/wzJCb7qxBZHUVYJQLPSU6MHjNDtN&#10;QrOzIbvq5t93DoK3Gd6b977Z7pPr1Y3G0Hk2sFpmoIhrbztuDJxPn4sNqBCRLfaeycBEAfa7l9kW&#10;c+vvXNKtio2SEA45GmhjHHKtQ92Sw7D0A7Fov350GGUdG21HvEu46/Vblq21w46locWBDi3Vf9XV&#10;GTicy/RdUDpVU9A/06U6FlP5bszrPBUfoCKl+DQ/rr+s4Au9/CID6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oqsMMAAADbAAAADwAAAAAAAAAAAAAAAACYAgAAZHJzL2Rv&#10;d25yZXYueG1sUEsFBgAAAAAEAAQA9QAAAIgDAAAAAA==&#10;" filled="f" stroked="f" strokeweight="1pt">
                      <v:stroke joinstyle="miter"/>
                      <v:textbox>
                        <w:txbxContent>
                          <w:p w:rsidR="00356F57" w:rsidRPr="007E1F49" w:rsidRDefault="00356F57" w:rsidP="00356F57">
                            <w:pPr>
                              <w:spacing w:after="0" w:line="240" w:lineRule="auto"/>
                              <w:jc w:val="center"/>
                              <w:rPr>
                                <w:sz w:val="16"/>
                                <w:szCs w:val="16"/>
                              </w:rPr>
                            </w:pPr>
                            <w:r w:rsidRPr="007E1F49">
                              <w:rPr>
                                <w:rFonts w:ascii="Times New Roman" w:hAnsi="Times New Roman" w:cs="Times New Roman"/>
                                <w:sz w:val="16"/>
                                <w:szCs w:val="16"/>
                                <w:lang w:val="id-ID"/>
                              </w:rPr>
                              <w:t>Nuzulia Rahmi</w:t>
                            </w:r>
                            <w:r w:rsidRPr="007E1F49">
                              <w:rPr>
                                <w:rFonts w:ascii="Times New Roman" w:hAnsi="Times New Roman" w:cs="Times New Roman"/>
                                <w:bCs/>
                                <w:sz w:val="16"/>
                                <w:szCs w:val="16"/>
                              </w:rPr>
                              <w:t xml:space="preserve"> (201</w:t>
                            </w:r>
                            <w:r w:rsidRPr="007E1F49">
                              <w:rPr>
                                <w:rFonts w:ascii="Times New Roman" w:hAnsi="Times New Roman" w:cs="Times New Roman"/>
                                <w:bCs/>
                                <w:sz w:val="16"/>
                                <w:szCs w:val="16"/>
                                <w:lang w:val="id-ID"/>
                              </w:rPr>
                              <w:t>8</w:t>
                            </w:r>
                            <w:r w:rsidRPr="007E1F49">
                              <w:rPr>
                                <w:rFonts w:ascii="Times New Roman" w:hAnsi="Times New Roman" w:cs="Times New Roman"/>
                                <w:bCs/>
                                <w:sz w:val="16"/>
                                <w:szCs w:val="16"/>
                              </w:rPr>
                              <w:t>)</w:t>
                            </w:r>
                          </w:p>
                        </w:txbxContent>
                      </v:textbox>
                    </v:oval>
                    <v:oval id="Oval 23" o:spid="_x0000_s1045" style="position:absolute;top:17378;width:15915;height:5532;rotation:211743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rRDMIA&#10;AADbAAAADwAAAGRycy9kb3ducmV2LnhtbESPQYvCMBSE7wv+h/CEva2pFa1UU3EFQbytevD4aJ5t&#10;bfNSmqyt/34jLHgcZuYbZr0ZTCMe1LnKsoLpJAJBnFtdcaHgct5/LUE4j6yxsUwKnuRgk40+1phq&#10;2/MPPU6+EAHCLkUFpfdtKqXLSzLoJrYlDt7NdgZ9kF0hdYd9gJtGxlG0kAYrDgsltrQrKa9Pv0bB&#10;dzWX1z46POeoi3s865OjrBOlPsfDdgXC0+Df4f/2QSuIZ/D6En6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tEMwgAAANsAAAAPAAAAAAAAAAAAAAAAAJgCAABkcnMvZG93&#10;bnJldi54bWxQSwUGAAAAAAQABAD1AAAAhwMAAAAA&#10;" filled="f" stroked="f" strokeweight="1pt">
                      <v:stroke joinstyle="miter"/>
                      <v:textbox>
                        <w:txbxContent>
                          <w:p w:rsidR="00356F57" w:rsidRPr="007E1F49" w:rsidRDefault="00356F57" w:rsidP="00356F57">
                            <w:pPr>
                              <w:spacing w:after="0" w:line="240" w:lineRule="auto"/>
                              <w:jc w:val="center"/>
                              <w:rPr>
                                <w:sz w:val="16"/>
                                <w:szCs w:val="16"/>
                              </w:rPr>
                            </w:pPr>
                            <w:r w:rsidRPr="007E1F49">
                              <w:rPr>
                                <w:rFonts w:ascii="Times New Roman" w:hAnsi="Times New Roman" w:cs="Times New Roman"/>
                                <w:bCs/>
                                <w:sz w:val="16"/>
                                <w:szCs w:val="16"/>
                                <w:lang w:val="id-ID"/>
                              </w:rPr>
                              <w:t>Setyorini (2011)</w:t>
                            </w:r>
                          </w:p>
                        </w:txbxContent>
                      </v:textbox>
                    </v:oval>
                    <v:oval id="Oval 25" o:spid="_x0000_s1046" style="position:absolute;left:703;top:11312;width:13309;height:5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2QsUA&#10;AADbAAAADwAAAGRycy9kb3ducmV2LnhtbESPQWvCQBSE70L/w/IKvYhuYq3W1E2whRavjRHs7ZF9&#10;JqHZtyG71fjvu4LgcZiZb5h1NphWnKh3jWUF8TQCQVxa3XCloNh9Tl5BOI+ssbVMCi7kIEsfRmtM&#10;tD3zN51yX4kAYZeggtr7LpHSlTUZdFPbEQfvaHuDPsi+krrHc4CbVs6iaCENNhwWauzoo6byN/8z&#10;CvarLo+fhyZe/owvpZtv7Nd7cVDq6XHYvIHwNPh7+NbeagWzF7h+CT9Ap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7ZCxQAAANsAAAAPAAAAAAAAAAAAAAAAAJgCAABkcnMv&#10;ZG93bnJldi54bWxQSwUGAAAAAAQABAD1AAAAigMAAAAA&#10;" filled="f" stroked="f" strokeweight="1pt">
                      <v:stroke joinstyle="miter"/>
                      <v:textbox>
                        <w:txbxContent>
                          <w:p w:rsidR="00356F57" w:rsidRPr="007E1F49" w:rsidRDefault="00356F57" w:rsidP="00356F57">
                            <w:pPr>
                              <w:autoSpaceDE w:val="0"/>
                              <w:autoSpaceDN w:val="0"/>
                              <w:adjustRightInd w:val="0"/>
                              <w:spacing w:after="0" w:line="480" w:lineRule="auto"/>
                              <w:jc w:val="both"/>
                              <w:rPr>
                                <w:rFonts w:ascii="Times New Roman" w:hAnsi="Times New Roman" w:cs="Times New Roman"/>
                                <w:bCs/>
                                <w:color w:val="000000"/>
                                <w:sz w:val="16"/>
                                <w:szCs w:val="16"/>
                              </w:rPr>
                            </w:pPr>
                            <w:r w:rsidRPr="007E1F49">
                              <w:rPr>
                                <w:rFonts w:ascii="Times New Roman" w:hAnsi="Times New Roman" w:cs="Times New Roman"/>
                                <w:bCs/>
                                <w:sz w:val="16"/>
                                <w:szCs w:val="16"/>
                                <w:lang w:val="id-ID"/>
                              </w:rPr>
                              <w:t xml:space="preserve">Risnawati </w:t>
                            </w:r>
                            <w:r w:rsidRPr="007E1F49">
                              <w:rPr>
                                <w:rFonts w:ascii="Times New Roman" w:hAnsi="Times New Roman" w:cs="Times New Roman"/>
                                <w:sz w:val="16"/>
                                <w:szCs w:val="16"/>
                              </w:rPr>
                              <w:t>(201</w:t>
                            </w:r>
                            <w:r w:rsidRPr="007E1F49">
                              <w:rPr>
                                <w:rFonts w:ascii="Times New Roman" w:hAnsi="Times New Roman" w:cs="Times New Roman"/>
                                <w:sz w:val="16"/>
                                <w:szCs w:val="16"/>
                                <w:lang w:val="id-ID"/>
                              </w:rPr>
                              <w:t>6</w:t>
                            </w:r>
                            <w:r w:rsidRPr="007E1F49">
                              <w:rPr>
                                <w:rFonts w:ascii="Times New Roman" w:hAnsi="Times New Roman" w:cs="Times New Roman"/>
                                <w:sz w:val="16"/>
                                <w:szCs w:val="16"/>
                              </w:rPr>
                              <w:t>)</w:t>
                            </w:r>
                          </w:p>
                          <w:p w:rsidR="00356F57" w:rsidRPr="007E1F49" w:rsidRDefault="00356F57" w:rsidP="00356F57">
                            <w:pPr>
                              <w:spacing w:after="0" w:line="240" w:lineRule="auto"/>
                              <w:jc w:val="center"/>
                              <w:rPr>
                                <w:sz w:val="16"/>
                                <w:szCs w:val="16"/>
                              </w:rPr>
                            </w:pPr>
                          </w:p>
                        </w:txbxContent>
                      </v:textbox>
                    </v:oval>
                    <v:oval id="Oval 27" o:spid="_x0000_s1047" style="position:absolute;left:25277;top:11180;width:12467;height:470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DbcYA&#10;AADbAAAADwAAAGRycy9kb3ducmV2LnhtbESPT2sCMRTE7wW/Q3hCL0WzVaqyGsUK0lrowT8g3p6b&#10;5+7i5iXdRF2/vSkUehxm5jfMZNaYSlyp9qVlBa/dBARxZnXJuYLddtkZgfABWWNlmRTcycNs2nqa&#10;YKrtjdd03YRcRAj7FBUUIbhUSp8VZNB3rSOO3snWBkOUdS51jbcIN5XsJclAGiw5LhToaFFQdt5c&#10;TKQc3r+dX7x8uTffv68ux/7q42ev1HO7mY9BBGrCf/iv/akV9Ibw+yX+ADl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DbcYAAADbAAAADwAAAAAAAAAAAAAAAACYAgAAZHJz&#10;L2Rvd25yZXYueG1sUEsFBgAAAAAEAAQA9QAAAIsDAAAAAA==&#10;" filled="f" stroked="f" strokeweight="1pt">
                      <v:stroke joinstyle="miter"/>
                      <v:textbox>
                        <w:txbxContent>
                          <w:p w:rsidR="00356F57" w:rsidRPr="00251870" w:rsidRDefault="00356F57" w:rsidP="00356F57">
                            <w:pPr>
                              <w:spacing w:after="0"/>
                              <w:rPr>
                                <w:rFonts w:ascii="Times New Roman" w:hAnsi="Times New Roman" w:cs="Times New Roman"/>
                                <w:sz w:val="16"/>
                                <w:szCs w:val="16"/>
                              </w:rPr>
                            </w:pPr>
                            <w:r w:rsidRPr="00251870">
                              <w:rPr>
                                <w:rFonts w:ascii="Times New Roman" w:hAnsi="Times New Roman" w:cs="Times New Roman"/>
                                <w:sz w:val="16"/>
                                <w:szCs w:val="16"/>
                              </w:rPr>
                              <w:t>Tyassari (2013)</w:t>
                            </w:r>
                          </w:p>
                        </w:txbxContent>
                      </v:textbox>
                    </v:oval>
                    <v:oval id="Oval 31" o:spid="_x0000_s1048" style="position:absolute;left:21673;top:3882;width:12466;height:4702;rotation:-449768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3Dg8YA&#10;AADbAAAADwAAAGRycy9kb3ducmV2LnhtbESPQUsDMRSE70L/Q3gFL9Jmu+pS1qbFVgRBKNj20N4e&#10;m9fN6uYlbNLt+u+NIHgcZuYbZrEabCt66kLjWMFsmoEgrpxuuFZw2L9O5iBCRNbYOiYF3xRgtRzd&#10;LLDU7sof1O9iLRKEQ4kKTIy+lDJUhiyGqfPEyTu7zmJMsqul7vCa4LaVeZYV0mLDacGgp42h6mt3&#10;sQo+T+E9N3cP/SUv/Pa4rvz5pXhU6nY8PD+BiDTE//Bf+00ruJ/B75f0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3Dg8YAAADbAAAADwAAAAAAAAAAAAAAAACYAgAAZHJz&#10;L2Rvd25yZXYueG1sUEsFBgAAAAAEAAQA9QAAAIsDAAAAAA==&#10;" filled="f" stroked="f" strokeweight="1pt">
                      <v:stroke joinstyle="miter"/>
                      <v:textbox>
                        <w:txbxContent>
                          <w:p w:rsidR="00356F57" w:rsidRPr="00196E28" w:rsidRDefault="00356F57" w:rsidP="00356F57">
                            <w:pPr>
                              <w:spacing w:after="0"/>
                              <w:rPr>
                                <w:rFonts w:ascii="Times New Roman" w:hAnsi="Times New Roman" w:cs="Times New Roman"/>
                                <w:sz w:val="16"/>
                                <w:szCs w:val="16"/>
                              </w:rPr>
                            </w:pPr>
                            <w:r w:rsidRPr="00196E28">
                              <w:rPr>
                                <w:rFonts w:ascii="Times New Roman" w:eastAsia="NanumGothic" w:hAnsi="Times New Roman" w:cs="Times New Roman"/>
                                <w:sz w:val="16"/>
                                <w:szCs w:val="16"/>
                              </w:rPr>
                              <w:t>Sappaile (2007)</w:t>
                            </w:r>
                          </w:p>
                        </w:txbxContent>
                      </v:textbox>
                    </v:oval>
                    <v:oval id="Oval 32" o:spid="_x0000_s1049" style="position:absolute;left:21848;top:17862;width:12465;height:4699;rotation:428986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mN0sMA&#10;AADbAAAADwAAAGRycy9kb3ducmV2LnhtbESPT4vCMBTE7wt+h/AEb2uqwirVKCL4Z/Wyq+L50Tyb&#10;YvNSmth2v/1GWNjjMDO/YRarzpaiodoXjhWMhgkI4szpgnMF18v2fQbCB2SNpWNS8EMeVsve2wJT&#10;7Vr+puYcchEh7FNUYEKoUil9ZsiiH7qKOHp3V1sMUda51DW2EW5LOU6SD2mx4LhgsKKNoexxfloF&#10;p9tx3yTy+bkzB1O2FzfNT19TpQb9bj0HEagL/+G/9kErmIzh9SX+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mN0sMAAADbAAAADwAAAAAAAAAAAAAAAACYAgAAZHJzL2Rv&#10;d25yZXYueG1sUEsFBgAAAAAEAAQA9QAAAIgDAAAAAA==&#10;" filled="f" stroked="f" strokeweight="1pt">
                      <v:stroke joinstyle="miter"/>
                      <v:textbox>
                        <w:txbxContent>
                          <w:p w:rsidR="00356F57" w:rsidRPr="00B16B87" w:rsidRDefault="00356F57" w:rsidP="00356F57">
                            <w:pPr>
                              <w:spacing w:after="0"/>
                              <w:rPr>
                                <w:rFonts w:ascii="Times New Roman" w:hAnsi="Times New Roman" w:cs="Times New Roman"/>
                                <w:sz w:val="16"/>
                                <w:szCs w:val="16"/>
                              </w:rPr>
                            </w:pPr>
                            <w:r w:rsidRPr="00B16B87">
                              <w:rPr>
                                <w:rFonts w:ascii="Times New Roman" w:eastAsia="NanumGothic" w:hAnsi="Times New Roman" w:cs="Times New Roman"/>
                                <w:sz w:val="16"/>
                                <w:szCs w:val="16"/>
                              </w:rPr>
                              <w:t>Nuriyatin</w:t>
                            </w:r>
                            <w:r w:rsidRPr="00B16B87">
                              <w:rPr>
                                <w:rFonts w:ascii="Times New Roman" w:eastAsia="NanumGothic" w:hAnsi="Times New Roman" w:cs="Times New Roman"/>
                                <w:sz w:val="16"/>
                                <w:szCs w:val="16"/>
                                <w:lang w:val="id-ID"/>
                              </w:rPr>
                              <w:t xml:space="preserve"> (2017)</w:t>
                            </w:r>
                          </w:p>
                        </w:txbxContent>
                      </v:textbox>
                    </v:oval>
                  </v:group>
                  <v:oval id="Oval 38" o:spid="_x0000_s1050" style="position:absolute;left:11763;top:5191;width:15913;height:553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nBwscA&#10;AADbAAAADwAAAGRycy9kb3ducmV2LnhtbESPTUvDQBCG74L/YRnBi7QbGywldlu0ULRCD/2A0tuY&#10;HZNgdnbNbtv03zsHwePwzvvMPNN571p1pi42ng08DjNQxKW3DVcG9rvlYAIqJmSLrWcycKUI89nt&#10;zRQL6y+8ofM2VUogHAs0UKcUCq1jWZPDOPSBWLIv3zlMMnaVth1eBO5aPcqysXbYsFyoMdCipvJ7&#10;e3JCOb6uQ1w8fISnmF9Xp8989fZzMOb+rn95BpWoT//Lf+13ayCXZ8VFPEDP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5wcLHAAAA2wAAAA8AAAAAAAAAAAAAAAAAmAIAAGRy&#10;cy9kb3ducmV2LnhtbFBLBQYAAAAABAAEAPUAAACMAwAAAAA=&#10;" filled="f" stroked="f" strokeweight="1pt">
                    <v:stroke joinstyle="miter"/>
                    <v:textbox>
                      <w:txbxContent>
                        <w:p w:rsidR="00356F57" w:rsidRPr="00F711AF" w:rsidRDefault="00356F57" w:rsidP="00356F57">
                          <w:pPr>
                            <w:spacing w:after="0" w:line="240" w:lineRule="auto"/>
                            <w:jc w:val="center"/>
                            <w:rPr>
                              <w:sz w:val="16"/>
                              <w:szCs w:val="16"/>
                            </w:rPr>
                          </w:pPr>
                          <w:r w:rsidRPr="00F711AF">
                            <w:rPr>
                              <w:rFonts w:ascii="Times New Roman" w:eastAsia="NanumGothic" w:hAnsi="Times New Roman" w:cs="Times New Roman"/>
                              <w:sz w:val="16"/>
                              <w:szCs w:val="16"/>
                            </w:rPr>
                            <w:t>Wahyunita (2017)</w:t>
                          </w:r>
                        </w:p>
                      </w:txbxContent>
                    </v:textbox>
                  </v:oval>
                  <v:oval id="Oval 41" o:spid="_x0000_s1051" style="position:absolute;left:11858;top:19764;width:15913;height:553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UbIsYA&#10;AADbAAAADwAAAGRycy9kb3ducmV2LnhtbESPT2sCMRTE74V+h/AKXopm/VORrVFUELXQQ1WQ3l43&#10;r7uLm5e4ibp+eyMUehxm5jfMeNqYSlyo9qVlBd1OAoI4s7rkXMF+t2yPQPiArLGyTApu5GE6eX4a&#10;Y6rtlb/osg25iBD2KSooQnCplD4ryKDvWEccvV9bGwxR1rnUNV4j3FSylyRDabDkuFCgo0VB2XF7&#10;NpHyPf90fvH64d58/7Y5//Q3q9NBqdZLM3sHEagJ/+G/9lorGHTh8SX+ADm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8UbIsYAAADbAAAADwAAAAAAAAAAAAAAAACYAgAAZHJz&#10;L2Rvd25yZXYueG1sUEsFBgAAAAAEAAQA9QAAAIsDAAAAAA==&#10;" filled="f" stroked="f" strokeweight="1pt">
                    <v:stroke joinstyle="miter"/>
                    <v:textbox>
                      <w:txbxContent>
                        <w:p w:rsidR="00356F57" w:rsidRPr="00F711AF" w:rsidRDefault="00356F57" w:rsidP="00356F57">
                          <w:pPr>
                            <w:spacing w:after="0" w:line="240" w:lineRule="auto"/>
                            <w:jc w:val="center"/>
                            <w:rPr>
                              <w:sz w:val="16"/>
                              <w:szCs w:val="16"/>
                            </w:rPr>
                          </w:pPr>
                          <w:r w:rsidRPr="00F711AF">
                            <w:rPr>
                              <w:rFonts w:ascii="Times New Roman" w:eastAsia="NanumGothic" w:hAnsi="Times New Roman" w:cs="Times New Roman"/>
                              <w:sz w:val="16"/>
                              <w:szCs w:val="16"/>
                            </w:rPr>
                            <w:t>Anita (2015)</w:t>
                          </w:r>
                        </w:p>
                      </w:txbxContent>
                    </v:textbox>
                  </v:oval>
                </v:group>
              </v:group>
            </w:pict>
          </mc:Fallback>
        </mc:AlternateContent>
      </w:r>
    </w:p>
    <w:p w:rsidR="00356F57" w:rsidRDefault="00356F57" w:rsidP="00356F57">
      <w:pPr>
        <w:autoSpaceDE w:val="0"/>
        <w:autoSpaceDN w:val="0"/>
        <w:adjustRightInd w:val="0"/>
        <w:spacing w:after="0" w:line="480" w:lineRule="auto"/>
        <w:ind w:firstLine="720"/>
        <w:jc w:val="both"/>
        <w:rPr>
          <w:rFonts w:ascii="Times New Roman" w:hAnsi="Times New Roman" w:cs="Times New Roman"/>
          <w:bCs/>
          <w:color w:val="000000"/>
          <w:sz w:val="24"/>
          <w:szCs w:val="24"/>
        </w:rPr>
      </w:pPr>
    </w:p>
    <w:p w:rsidR="00356F57" w:rsidRDefault="00356F57" w:rsidP="00356F57">
      <w:pPr>
        <w:autoSpaceDE w:val="0"/>
        <w:autoSpaceDN w:val="0"/>
        <w:adjustRightInd w:val="0"/>
        <w:spacing w:after="0" w:line="480" w:lineRule="auto"/>
        <w:ind w:firstLine="720"/>
        <w:jc w:val="both"/>
        <w:rPr>
          <w:rFonts w:ascii="Times New Roman" w:hAnsi="Times New Roman" w:cs="Times New Roman"/>
          <w:bCs/>
          <w:color w:val="000000"/>
          <w:sz w:val="24"/>
          <w:szCs w:val="24"/>
        </w:rPr>
      </w:pPr>
    </w:p>
    <w:p w:rsidR="00356F57" w:rsidRDefault="00356F57" w:rsidP="00356F57">
      <w:pPr>
        <w:autoSpaceDE w:val="0"/>
        <w:autoSpaceDN w:val="0"/>
        <w:adjustRightInd w:val="0"/>
        <w:spacing w:after="0" w:line="480" w:lineRule="auto"/>
        <w:ind w:firstLine="720"/>
        <w:jc w:val="both"/>
        <w:rPr>
          <w:rFonts w:ascii="Times New Roman" w:hAnsi="Times New Roman" w:cs="Times New Roman"/>
          <w:bCs/>
          <w:color w:val="000000"/>
          <w:sz w:val="24"/>
          <w:szCs w:val="24"/>
        </w:rPr>
      </w:pPr>
    </w:p>
    <w:p w:rsidR="00356F57" w:rsidRDefault="00356F57" w:rsidP="00356F57">
      <w:pPr>
        <w:autoSpaceDE w:val="0"/>
        <w:autoSpaceDN w:val="0"/>
        <w:adjustRightInd w:val="0"/>
        <w:spacing w:after="0" w:line="480" w:lineRule="auto"/>
        <w:ind w:firstLine="720"/>
        <w:jc w:val="both"/>
        <w:rPr>
          <w:rFonts w:ascii="Times New Roman" w:hAnsi="Times New Roman" w:cs="Times New Roman"/>
          <w:bCs/>
          <w:color w:val="000000"/>
          <w:sz w:val="24"/>
          <w:szCs w:val="24"/>
        </w:rPr>
      </w:pPr>
    </w:p>
    <w:p w:rsidR="00356F57" w:rsidRDefault="00356F57" w:rsidP="00356F57">
      <w:pPr>
        <w:autoSpaceDE w:val="0"/>
        <w:autoSpaceDN w:val="0"/>
        <w:adjustRightInd w:val="0"/>
        <w:spacing w:after="0" w:line="480" w:lineRule="auto"/>
        <w:ind w:firstLine="720"/>
        <w:jc w:val="both"/>
        <w:rPr>
          <w:rFonts w:ascii="Times New Roman" w:hAnsi="Times New Roman" w:cs="Times New Roman"/>
          <w:bCs/>
          <w:color w:val="000000"/>
          <w:sz w:val="24"/>
          <w:szCs w:val="24"/>
        </w:rPr>
      </w:pPr>
    </w:p>
    <w:p w:rsidR="00356F57" w:rsidRDefault="00356F57" w:rsidP="00356F57">
      <w:pPr>
        <w:autoSpaceDE w:val="0"/>
        <w:autoSpaceDN w:val="0"/>
        <w:adjustRightInd w:val="0"/>
        <w:spacing w:after="0" w:line="480" w:lineRule="auto"/>
        <w:ind w:firstLine="720"/>
        <w:jc w:val="both"/>
        <w:rPr>
          <w:rFonts w:ascii="Times New Roman" w:hAnsi="Times New Roman" w:cs="Times New Roman"/>
          <w:bCs/>
          <w:color w:val="000000"/>
          <w:sz w:val="24"/>
          <w:szCs w:val="24"/>
        </w:rPr>
      </w:pPr>
    </w:p>
    <w:p w:rsidR="00356F57" w:rsidRDefault="00356F57" w:rsidP="00356F57">
      <w:pPr>
        <w:autoSpaceDE w:val="0"/>
        <w:autoSpaceDN w:val="0"/>
        <w:adjustRightInd w:val="0"/>
        <w:spacing w:after="0" w:line="480" w:lineRule="auto"/>
        <w:ind w:firstLine="720"/>
        <w:jc w:val="both"/>
        <w:rPr>
          <w:rFonts w:ascii="Times New Roman" w:hAnsi="Times New Roman" w:cs="Times New Roman"/>
          <w:bCs/>
          <w:color w:val="000000"/>
          <w:sz w:val="24"/>
          <w:szCs w:val="24"/>
        </w:rPr>
      </w:pPr>
    </w:p>
    <w:p w:rsidR="00356F57" w:rsidRDefault="00356F57" w:rsidP="00356F57">
      <w:pPr>
        <w:autoSpaceDE w:val="0"/>
        <w:autoSpaceDN w:val="0"/>
        <w:adjustRightInd w:val="0"/>
        <w:spacing w:after="0" w:line="480" w:lineRule="auto"/>
        <w:ind w:firstLine="720"/>
        <w:jc w:val="both"/>
        <w:rPr>
          <w:rFonts w:ascii="Times New Roman" w:hAnsi="Times New Roman" w:cs="Times New Roman"/>
          <w:bCs/>
          <w:color w:val="000000"/>
          <w:sz w:val="24"/>
          <w:szCs w:val="24"/>
        </w:rPr>
      </w:pPr>
    </w:p>
    <w:p w:rsidR="00356F57" w:rsidRDefault="00356F57" w:rsidP="00356F57">
      <w:pPr>
        <w:autoSpaceDE w:val="0"/>
        <w:autoSpaceDN w:val="0"/>
        <w:adjustRightInd w:val="0"/>
        <w:spacing w:after="0" w:line="480" w:lineRule="auto"/>
        <w:ind w:firstLine="720"/>
        <w:jc w:val="both"/>
        <w:rPr>
          <w:rFonts w:ascii="Times New Roman" w:hAnsi="Times New Roman" w:cs="Times New Roman"/>
          <w:bCs/>
          <w:color w:val="000000"/>
          <w:sz w:val="24"/>
          <w:szCs w:val="24"/>
        </w:rPr>
      </w:pPr>
    </w:p>
    <w:p w:rsidR="00356F57" w:rsidRDefault="00356F57" w:rsidP="00356F57">
      <w:pPr>
        <w:autoSpaceDE w:val="0"/>
        <w:autoSpaceDN w:val="0"/>
        <w:adjustRightInd w:val="0"/>
        <w:spacing w:after="0" w:line="480" w:lineRule="auto"/>
        <w:ind w:firstLine="720"/>
        <w:jc w:val="both"/>
        <w:rPr>
          <w:rFonts w:ascii="Times New Roman" w:hAnsi="Times New Roman" w:cs="Times New Roman"/>
          <w:bCs/>
          <w:color w:val="000000"/>
          <w:sz w:val="24"/>
          <w:szCs w:val="24"/>
        </w:rPr>
      </w:pPr>
    </w:p>
    <w:p w:rsidR="00356F57" w:rsidRPr="008C483A" w:rsidRDefault="00356F57" w:rsidP="00356F57">
      <w:pPr>
        <w:pStyle w:val="Heading2"/>
        <w:numPr>
          <w:ilvl w:val="0"/>
          <w:numId w:val="9"/>
        </w:numPr>
        <w:spacing w:line="480" w:lineRule="auto"/>
        <w:rPr>
          <w:rFonts w:ascii="Times New Roman" w:hAnsi="Times New Roman" w:cs="Times New Roman"/>
          <w:b/>
          <w:color w:val="auto"/>
          <w:sz w:val="24"/>
          <w:szCs w:val="24"/>
        </w:rPr>
      </w:pPr>
      <w:bookmarkStart w:id="20" w:name="_Toc494057099"/>
      <w:bookmarkStart w:id="21" w:name="_Toc494183952"/>
      <w:bookmarkStart w:id="22" w:name="_Toc494952321"/>
      <w:bookmarkStart w:id="23" w:name="_Toc494955226"/>
      <w:bookmarkStart w:id="24" w:name="_Toc534123228"/>
      <w:r w:rsidRPr="008C483A">
        <w:rPr>
          <w:rFonts w:ascii="Times New Roman" w:hAnsi="Times New Roman" w:cs="Times New Roman"/>
          <w:b/>
          <w:bCs/>
          <w:color w:val="000000"/>
          <w:sz w:val="24"/>
          <w:szCs w:val="24"/>
        </w:rPr>
        <w:t>Hipotesis Penelitian</w:t>
      </w:r>
      <w:bookmarkEnd w:id="20"/>
      <w:bookmarkEnd w:id="21"/>
      <w:bookmarkEnd w:id="22"/>
      <w:bookmarkEnd w:id="23"/>
      <w:bookmarkEnd w:id="24"/>
    </w:p>
    <w:p w:rsidR="00356F57" w:rsidRDefault="00356F57" w:rsidP="00356F5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kerangka berpikir yang dipaparkan di atas, hipotesis yang diajukan untuk menjawab rumusan masalah</w:t>
      </w:r>
      <w:r w:rsidRPr="000B3003">
        <w:rPr>
          <w:rFonts w:ascii="Times New Roman" w:hAnsi="Times New Roman" w:cs="Times New Roman"/>
          <w:sz w:val="24"/>
          <w:szCs w:val="24"/>
        </w:rPr>
        <w:t xml:space="preserve"> </w:t>
      </w:r>
      <w:r>
        <w:rPr>
          <w:rFonts w:ascii="Times New Roman" w:hAnsi="Times New Roman" w:cs="Times New Roman"/>
          <w:sz w:val="24"/>
          <w:szCs w:val="24"/>
        </w:rPr>
        <w:t>dalam penelitian ini adalah sebagai berikut:</w:t>
      </w:r>
    </w:p>
    <w:p w:rsidR="00356F57" w:rsidRPr="00E00294" w:rsidRDefault="00356F57" w:rsidP="00356F57">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sidRPr="00E00294">
        <w:rPr>
          <w:rFonts w:ascii="Times New Roman" w:hAnsi="Times New Roman" w:cs="Times New Roman"/>
          <w:sz w:val="24"/>
          <w:szCs w:val="24"/>
        </w:rPr>
        <w:t xml:space="preserve">Peningkatan kemampuan penalaran matematis siswa yang memperoleh pembelajaran dengan </w:t>
      </w:r>
      <w:r>
        <w:rPr>
          <w:rFonts w:ascii="Times New Roman" w:hAnsi="Times New Roman" w:cs="Times New Roman"/>
          <w:bCs/>
          <w:sz w:val="24"/>
          <w:szCs w:val="24"/>
        </w:rPr>
        <w:t xml:space="preserve">model </w:t>
      </w:r>
      <w:r>
        <w:rPr>
          <w:rFonts w:ascii="Times New Roman" w:hAnsi="Times New Roman"/>
          <w:bCs/>
          <w:i/>
          <w:sz w:val="24"/>
          <w:szCs w:val="24"/>
        </w:rPr>
        <w:t xml:space="preserve">problem based learning </w:t>
      </w:r>
      <w:r>
        <w:rPr>
          <w:rFonts w:ascii="Times New Roman" w:hAnsi="Times New Roman" w:cs="Times New Roman"/>
          <w:sz w:val="24"/>
          <w:szCs w:val="24"/>
          <w:lang w:val="id-ID"/>
        </w:rPr>
        <w:t>lebih baik daripada</w:t>
      </w:r>
      <w:r w:rsidRPr="00E00294">
        <w:rPr>
          <w:rFonts w:ascii="Times New Roman" w:hAnsi="Times New Roman" w:cs="Times New Roman"/>
          <w:sz w:val="24"/>
          <w:szCs w:val="24"/>
        </w:rPr>
        <w:t xml:space="preserve"> siswa ya</w:t>
      </w:r>
      <w:r>
        <w:rPr>
          <w:rFonts w:ascii="Times New Roman" w:hAnsi="Times New Roman" w:cs="Times New Roman"/>
          <w:sz w:val="24"/>
          <w:szCs w:val="24"/>
        </w:rPr>
        <w:t>ng memperoleh pembelajaran konvensional</w:t>
      </w:r>
      <w:r w:rsidRPr="00E00294">
        <w:rPr>
          <w:rFonts w:ascii="Times New Roman" w:hAnsi="Times New Roman" w:cs="Times New Roman"/>
          <w:sz w:val="24"/>
          <w:szCs w:val="24"/>
        </w:rPr>
        <w:t>.</w:t>
      </w:r>
    </w:p>
    <w:p w:rsidR="00356F57" w:rsidRDefault="00356F57" w:rsidP="00356F57">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sidRPr="00E00294">
        <w:rPr>
          <w:rFonts w:ascii="Times New Roman" w:hAnsi="Times New Roman" w:cs="Times New Roman"/>
          <w:sz w:val="24"/>
          <w:szCs w:val="24"/>
        </w:rPr>
        <w:lastRenderedPageBreak/>
        <w:t xml:space="preserve">Peningkatan kemampuan </w:t>
      </w:r>
      <w:r>
        <w:rPr>
          <w:rFonts w:ascii="Times New Roman" w:hAnsi="Times New Roman" w:cs="Times New Roman"/>
          <w:sz w:val="24"/>
          <w:szCs w:val="24"/>
        </w:rPr>
        <w:t>berpikir kritis</w:t>
      </w:r>
      <w:r w:rsidRPr="00E00294">
        <w:rPr>
          <w:rFonts w:ascii="Times New Roman" w:hAnsi="Times New Roman" w:cs="Times New Roman"/>
          <w:sz w:val="24"/>
          <w:szCs w:val="24"/>
        </w:rPr>
        <w:t xml:space="preserve"> siswa yang memperoleh pembelajaran dengan </w:t>
      </w:r>
      <w:r>
        <w:rPr>
          <w:rFonts w:ascii="Times New Roman" w:hAnsi="Times New Roman" w:cs="Times New Roman"/>
          <w:bCs/>
          <w:sz w:val="24"/>
          <w:szCs w:val="24"/>
        </w:rPr>
        <w:t xml:space="preserve">model </w:t>
      </w:r>
      <w:r>
        <w:rPr>
          <w:rFonts w:ascii="Times New Roman" w:hAnsi="Times New Roman"/>
          <w:bCs/>
          <w:i/>
          <w:sz w:val="24"/>
          <w:szCs w:val="24"/>
        </w:rPr>
        <w:t>problem based learning</w:t>
      </w:r>
      <w:r>
        <w:rPr>
          <w:rFonts w:ascii="Times New Roman" w:hAnsi="Times New Roman" w:cs="Times New Roman"/>
          <w:bCs/>
          <w:sz w:val="24"/>
          <w:szCs w:val="24"/>
        </w:rPr>
        <w:t xml:space="preserve"> </w:t>
      </w:r>
      <w:r>
        <w:rPr>
          <w:rFonts w:ascii="Times New Roman" w:hAnsi="Times New Roman" w:cs="Times New Roman"/>
          <w:sz w:val="24"/>
          <w:szCs w:val="24"/>
          <w:lang w:val="id-ID"/>
        </w:rPr>
        <w:t>lebih baik daripada</w:t>
      </w:r>
      <w:r w:rsidRPr="00E00294">
        <w:rPr>
          <w:rFonts w:ascii="Times New Roman" w:hAnsi="Times New Roman" w:cs="Times New Roman"/>
          <w:sz w:val="24"/>
          <w:szCs w:val="24"/>
        </w:rPr>
        <w:t xml:space="preserve"> siswa ya</w:t>
      </w:r>
      <w:r>
        <w:rPr>
          <w:rFonts w:ascii="Times New Roman" w:hAnsi="Times New Roman" w:cs="Times New Roman"/>
          <w:sz w:val="24"/>
          <w:szCs w:val="24"/>
        </w:rPr>
        <w:t>ng memperoleh pembelajaran konvensional.</w:t>
      </w:r>
    </w:p>
    <w:p w:rsidR="00356F57" w:rsidRDefault="00356F57" w:rsidP="00356F57">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Motivasi belajar</w:t>
      </w:r>
      <w:r w:rsidRPr="00E00294">
        <w:rPr>
          <w:rFonts w:ascii="Times New Roman" w:hAnsi="Times New Roman" w:cs="Times New Roman"/>
          <w:sz w:val="24"/>
          <w:szCs w:val="24"/>
        </w:rPr>
        <w:t xml:space="preserve"> siswa yang memperoleh pembelajaran dengan </w:t>
      </w:r>
      <w:r>
        <w:rPr>
          <w:rFonts w:ascii="Times New Roman" w:hAnsi="Times New Roman" w:cs="Times New Roman"/>
          <w:bCs/>
          <w:sz w:val="24"/>
          <w:szCs w:val="24"/>
        </w:rPr>
        <w:t xml:space="preserve">model </w:t>
      </w:r>
      <w:r>
        <w:rPr>
          <w:rFonts w:ascii="Times New Roman" w:hAnsi="Times New Roman"/>
          <w:bCs/>
          <w:i/>
          <w:sz w:val="24"/>
          <w:szCs w:val="24"/>
        </w:rPr>
        <w:t>problem based learning</w:t>
      </w:r>
      <w:r>
        <w:rPr>
          <w:rFonts w:ascii="Times New Roman" w:hAnsi="Times New Roman" w:cs="Times New Roman"/>
          <w:bCs/>
          <w:sz w:val="24"/>
          <w:szCs w:val="24"/>
        </w:rPr>
        <w:t xml:space="preserve"> </w:t>
      </w:r>
      <w:r>
        <w:rPr>
          <w:rFonts w:ascii="Times New Roman" w:hAnsi="Times New Roman" w:cs="Times New Roman"/>
          <w:sz w:val="24"/>
          <w:szCs w:val="24"/>
          <w:lang w:val="id-ID"/>
        </w:rPr>
        <w:t>lebih baik daripada</w:t>
      </w:r>
      <w:r w:rsidRPr="00E00294">
        <w:rPr>
          <w:rFonts w:ascii="Times New Roman" w:hAnsi="Times New Roman" w:cs="Times New Roman"/>
          <w:sz w:val="24"/>
          <w:szCs w:val="24"/>
        </w:rPr>
        <w:t xml:space="preserve"> siswa ya</w:t>
      </w:r>
      <w:r>
        <w:rPr>
          <w:rFonts w:ascii="Times New Roman" w:hAnsi="Times New Roman" w:cs="Times New Roman"/>
          <w:sz w:val="24"/>
          <w:szCs w:val="24"/>
        </w:rPr>
        <w:t>ng memperoleh pembelajaran konvensional</w:t>
      </w:r>
      <w:r>
        <w:rPr>
          <w:rFonts w:ascii="Times New Roman" w:hAnsi="Times New Roman" w:cs="Times New Roman"/>
          <w:sz w:val="24"/>
          <w:szCs w:val="24"/>
          <w:lang w:val="id-ID"/>
        </w:rPr>
        <w:t>.</w:t>
      </w:r>
    </w:p>
    <w:p w:rsidR="00356F57" w:rsidRDefault="00356F57" w:rsidP="00356F57">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Terdapat korelasi antara </w:t>
      </w:r>
      <w:r w:rsidRPr="00E00294">
        <w:rPr>
          <w:rFonts w:ascii="Times New Roman" w:hAnsi="Times New Roman" w:cs="Times New Roman"/>
          <w:sz w:val="24"/>
          <w:szCs w:val="24"/>
        </w:rPr>
        <w:t>kemampuan penalaran matematis</w:t>
      </w:r>
      <w:r>
        <w:rPr>
          <w:rFonts w:ascii="Times New Roman" w:hAnsi="Times New Roman" w:cs="Times New Roman"/>
          <w:sz w:val="24"/>
          <w:szCs w:val="24"/>
          <w:lang w:val="id-ID"/>
        </w:rPr>
        <w:t xml:space="preserve"> dan </w:t>
      </w:r>
      <w:r w:rsidRPr="00E00294">
        <w:rPr>
          <w:rFonts w:ascii="Times New Roman" w:hAnsi="Times New Roman" w:cs="Times New Roman"/>
          <w:sz w:val="24"/>
          <w:szCs w:val="24"/>
        </w:rPr>
        <w:t xml:space="preserve">kemampuan </w:t>
      </w:r>
      <w:r>
        <w:rPr>
          <w:rFonts w:ascii="Times New Roman" w:hAnsi="Times New Roman" w:cs="Times New Roman"/>
          <w:sz w:val="24"/>
          <w:szCs w:val="24"/>
        </w:rPr>
        <w:t>berpikir kritis</w:t>
      </w:r>
      <w:r>
        <w:rPr>
          <w:rFonts w:ascii="Times New Roman" w:hAnsi="Times New Roman" w:cs="Times New Roman"/>
          <w:sz w:val="24"/>
          <w:szCs w:val="24"/>
          <w:lang w:val="id-ID"/>
        </w:rPr>
        <w:t xml:space="preserve"> </w:t>
      </w:r>
      <w:r w:rsidRPr="00EB4EEF">
        <w:rPr>
          <w:rFonts w:ascii="Times New Roman" w:hAnsi="Times New Roman" w:cs="Times New Roman"/>
          <w:sz w:val="24"/>
          <w:szCs w:val="24"/>
        </w:rPr>
        <w:t>siswa</w:t>
      </w:r>
      <w:r>
        <w:rPr>
          <w:rFonts w:ascii="Times New Roman" w:hAnsi="Times New Roman" w:cs="Times New Roman"/>
          <w:sz w:val="24"/>
          <w:szCs w:val="24"/>
          <w:lang w:val="id-ID"/>
        </w:rPr>
        <w:t>.</w:t>
      </w:r>
    </w:p>
    <w:p w:rsidR="00356F57" w:rsidRDefault="00356F57" w:rsidP="00356F57">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Terdapat korelasi antara </w:t>
      </w:r>
      <w:r w:rsidRPr="00E00294">
        <w:rPr>
          <w:rFonts w:ascii="Times New Roman" w:hAnsi="Times New Roman" w:cs="Times New Roman"/>
          <w:sz w:val="24"/>
          <w:szCs w:val="24"/>
        </w:rPr>
        <w:t>kemampuan penalaran matematis</w:t>
      </w:r>
      <w:r>
        <w:rPr>
          <w:rFonts w:ascii="Times New Roman" w:hAnsi="Times New Roman" w:cs="Times New Roman"/>
          <w:sz w:val="24"/>
          <w:szCs w:val="24"/>
          <w:lang w:val="id-ID"/>
        </w:rPr>
        <w:t xml:space="preserve"> dan motivasi belajar</w:t>
      </w:r>
      <w:r w:rsidRPr="00E00294">
        <w:rPr>
          <w:rFonts w:ascii="Times New Roman" w:hAnsi="Times New Roman" w:cs="Times New Roman"/>
          <w:sz w:val="24"/>
          <w:szCs w:val="24"/>
        </w:rPr>
        <w:t xml:space="preserve"> siswa</w:t>
      </w:r>
      <w:r>
        <w:rPr>
          <w:rFonts w:ascii="Times New Roman" w:hAnsi="Times New Roman" w:cs="Times New Roman"/>
          <w:sz w:val="24"/>
          <w:szCs w:val="24"/>
        </w:rPr>
        <w:t>.</w:t>
      </w:r>
    </w:p>
    <w:p w:rsidR="00356F57" w:rsidRDefault="00356F57" w:rsidP="00356F57">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Terdapat korelasi antara </w:t>
      </w:r>
      <w:r w:rsidRPr="00E00294">
        <w:rPr>
          <w:rFonts w:ascii="Times New Roman" w:hAnsi="Times New Roman" w:cs="Times New Roman"/>
          <w:sz w:val="24"/>
          <w:szCs w:val="24"/>
        </w:rPr>
        <w:t xml:space="preserve">kemampuan </w:t>
      </w:r>
      <w:r>
        <w:rPr>
          <w:rFonts w:ascii="Times New Roman" w:hAnsi="Times New Roman" w:cs="Times New Roman"/>
          <w:sz w:val="24"/>
          <w:szCs w:val="24"/>
        </w:rPr>
        <w:t>berpikir kritis</w:t>
      </w:r>
      <w:r>
        <w:rPr>
          <w:rFonts w:ascii="Times New Roman" w:hAnsi="Times New Roman" w:cs="Times New Roman"/>
          <w:sz w:val="24"/>
          <w:szCs w:val="24"/>
          <w:lang w:val="id-ID"/>
        </w:rPr>
        <w:t xml:space="preserve"> dan motivasi belajar</w:t>
      </w:r>
      <w:r w:rsidRPr="00E00294">
        <w:rPr>
          <w:rFonts w:ascii="Times New Roman" w:hAnsi="Times New Roman" w:cs="Times New Roman"/>
          <w:sz w:val="24"/>
          <w:szCs w:val="24"/>
        </w:rPr>
        <w:t xml:space="preserve"> siswa</w:t>
      </w:r>
      <w:r>
        <w:rPr>
          <w:rFonts w:ascii="Times New Roman" w:hAnsi="Times New Roman" w:cs="Times New Roman"/>
          <w:sz w:val="24"/>
          <w:szCs w:val="24"/>
          <w:lang w:val="id-ID"/>
        </w:rPr>
        <w:t>.</w:t>
      </w:r>
      <w:r>
        <w:rPr>
          <w:rFonts w:ascii="Times New Roman" w:hAnsi="Times New Roman" w:cs="Times New Roman"/>
          <w:sz w:val="24"/>
          <w:szCs w:val="24"/>
        </w:rPr>
        <w:t xml:space="preserve"> </w:t>
      </w:r>
    </w:p>
    <w:p w:rsidR="00356F57" w:rsidRDefault="00356F57" w:rsidP="00356F57">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Terdapat pengaruh </w:t>
      </w:r>
      <w:r>
        <w:rPr>
          <w:rFonts w:ascii="Times New Roman" w:hAnsi="Times New Roman" w:cs="Times New Roman"/>
          <w:sz w:val="24"/>
          <w:szCs w:val="24"/>
          <w:lang w:val="id-ID"/>
        </w:rPr>
        <w:t xml:space="preserve">positif </w:t>
      </w:r>
      <w:r>
        <w:rPr>
          <w:rFonts w:ascii="Times New Roman" w:hAnsi="Times New Roman" w:cs="Times New Roman"/>
          <w:sz w:val="24"/>
          <w:szCs w:val="24"/>
        </w:rPr>
        <w:t xml:space="preserve">motivasi belajar terhadap </w:t>
      </w:r>
      <w:r w:rsidRPr="00E00294">
        <w:rPr>
          <w:rFonts w:ascii="Times New Roman" w:hAnsi="Times New Roman" w:cs="Times New Roman"/>
          <w:sz w:val="24"/>
          <w:szCs w:val="24"/>
        </w:rPr>
        <w:t>kemampuan penalaran matematis</w:t>
      </w:r>
      <w:r>
        <w:rPr>
          <w:rFonts w:ascii="Times New Roman" w:hAnsi="Times New Roman" w:cs="Times New Roman"/>
          <w:sz w:val="24"/>
          <w:szCs w:val="24"/>
        </w:rPr>
        <w:t>.</w:t>
      </w:r>
    </w:p>
    <w:p w:rsidR="00356F57" w:rsidRDefault="00356F57" w:rsidP="00356F57">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Terdapat pengaruh </w:t>
      </w:r>
      <w:r>
        <w:rPr>
          <w:rFonts w:ascii="Times New Roman" w:hAnsi="Times New Roman" w:cs="Times New Roman"/>
          <w:sz w:val="24"/>
          <w:szCs w:val="24"/>
          <w:lang w:val="id-ID"/>
        </w:rPr>
        <w:t xml:space="preserve">positif </w:t>
      </w:r>
      <w:r>
        <w:rPr>
          <w:rFonts w:ascii="Times New Roman" w:hAnsi="Times New Roman" w:cs="Times New Roman"/>
          <w:sz w:val="24"/>
          <w:szCs w:val="24"/>
        </w:rPr>
        <w:t xml:space="preserve">motivasi belajar terhadap </w:t>
      </w:r>
      <w:r w:rsidRPr="00E00294">
        <w:rPr>
          <w:rFonts w:ascii="Times New Roman" w:hAnsi="Times New Roman" w:cs="Times New Roman"/>
          <w:sz w:val="24"/>
          <w:szCs w:val="24"/>
        </w:rPr>
        <w:t xml:space="preserve">kemampuan </w:t>
      </w:r>
      <w:r>
        <w:rPr>
          <w:rFonts w:ascii="Times New Roman" w:hAnsi="Times New Roman" w:cs="Times New Roman"/>
          <w:sz w:val="24"/>
          <w:szCs w:val="24"/>
        </w:rPr>
        <w:t>berpikir kritis</w:t>
      </w:r>
      <w:r w:rsidRPr="003D3160">
        <w:rPr>
          <w:rFonts w:ascii="Times New Roman" w:hAnsi="Times New Roman" w:cs="Times New Roman"/>
          <w:sz w:val="24"/>
          <w:szCs w:val="24"/>
        </w:rPr>
        <w:t>.</w:t>
      </w:r>
    </w:p>
    <w:p w:rsidR="00356F57" w:rsidRDefault="00356F57" w:rsidP="00356F57">
      <w:pPr>
        <w:autoSpaceDE w:val="0"/>
        <w:autoSpaceDN w:val="0"/>
        <w:adjustRightInd w:val="0"/>
        <w:spacing w:after="0" w:line="480" w:lineRule="auto"/>
        <w:jc w:val="both"/>
        <w:rPr>
          <w:rFonts w:ascii="Times New Roman" w:hAnsi="Times New Roman" w:cs="Times New Roman"/>
          <w:sz w:val="24"/>
          <w:szCs w:val="24"/>
        </w:rPr>
      </w:pPr>
    </w:p>
    <w:p w:rsidR="00356F57" w:rsidRDefault="00356F57" w:rsidP="00356F57">
      <w:pPr>
        <w:autoSpaceDE w:val="0"/>
        <w:autoSpaceDN w:val="0"/>
        <w:adjustRightInd w:val="0"/>
        <w:spacing w:after="0" w:line="480" w:lineRule="auto"/>
        <w:jc w:val="both"/>
        <w:rPr>
          <w:rFonts w:ascii="Times New Roman" w:hAnsi="Times New Roman" w:cs="Times New Roman"/>
          <w:sz w:val="24"/>
          <w:szCs w:val="24"/>
        </w:rPr>
      </w:pPr>
    </w:p>
    <w:p w:rsidR="00356F57" w:rsidRDefault="00356F57" w:rsidP="00356F57">
      <w:pPr>
        <w:autoSpaceDE w:val="0"/>
        <w:autoSpaceDN w:val="0"/>
        <w:adjustRightInd w:val="0"/>
        <w:spacing w:after="0" w:line="480" w:lineRule="auto"/>
        <w:jc w:val="both"/>
        <w:rPr>
          <w:rFonts w:ascii="Times New Roman" w:hAnsi="Times New Roman" w:cs="Times New Roman"/>
          <w:sz w:val="24"/>
          <w:szCs w:val="24"/>
        </w:rPr>
        <w:sectPr w:rsidR="00356F57" w:rsidSect="008B7536">
          <w:headerReference w:type="default" r:id="rId8"/>
          <w:footerReference w:type="default" r:id="rId9"/>
          <w:pgSz w:w="11909" w:h="16834" w:code="9"/>
          <w:pgMar w:top="2268" w:right="1701" w:bottom="1701" w:left="2268" w:header="720" w:footer="720" w:gutter="0"/>
          <w:cols w:space="720"/>
          <w:docGrid w:linePitch="360"/>
        </w:sectPr>
      </w:pPr>
      <w:bookmarkStart w:id="25" w:name="_GoBack"/>
      <w:bookmarkEnd w:id="25"/>
    </w:p>
    <w:p w:rsidR="000A348D" w:rsidRDefault="00D25326"/>
    <w:sectPr w:rsidR="000A348D" w:rsidSect="00A8368D">
      <w:headerReference w:type="default" r:id="rId10"/>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326" w:rsidRDefault="00D25326" w:rsidP="00356F57">
      <w:pPr>
        <w:spacing w:after="0" w:line="240" w:lineRule="auto"/>
      </w:pPr>
      <w:r>
        <w:separator/>
      </w:r>
    </w:p>
  </w:endnote>
  <w:endnote w:type="continuationSeparator" w:id="0">
    <w:p w:rsidR="00D25326" w:rsidRDefault="00D25326" w:rsidP="00356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NanumGothic">
    <w:altName w:val="Arial Unicode MS"/>
    <w:charset w:val="00"/>
    <w:family w:val="auto"/>
    <w:pitch w:val="variable"/>
    <w:sig w:usb0="00000000" w:usb1="4000207B" w:usb2="00000000" w:usb3="00000000" w:csb0="FFFFFF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541958"/>
      <w:docPartObj>
        <w:docPartGallery w:val="Page Numbers (Bottom of Page)"/>
        <w:docPartUnique/>
      </w:docPartObj>
    </w:sdtPr>
    <w:sdtEndPr>
      <w:rPr>
        <w:noProof/>
      </w:rPr>
    </w:sdtEndPr>
    <w:sdtContent>
      <w:p w:rsidR="005B49A3" w:rsidRDefault="00D25326" w:rsidP="00A11C12">
        <w:pPr>
          <w:pStyle w:val="Footer"/>
          <w:jc w:val="center"/>
        </w:pPr>
        <w:r>
          <w:fldChar w:fldCharType="begin"/>
        </w:r>
        <w:r>
          <w:instrText xml:space="preserve"> PAGE   \* MERGEFORMAT </w:instrText>
        </w:r>
        <w:r>
          <w:fldChar w:fldCharType="separate"/>
        </w:r>
        <w:r w:rsidR="00356F57">
          <w:rPr>
            <w:noProof/>
          </w:rPr>
          <w:t>16</w:t>
        </w:r>
        <w:r>
          <w:rPr>
            <w:noProof/>
          </w:rPr>
          <w:fldChar w:fldCharType="end"/>
        </w:r>
      </w:p>
    </w:sdtContent>
  </w:sdt>
  <w:p w:rsidR="005B49A3" w:rsidRDefault="00D253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9A3" w:rsidRDefault="00D25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326" w:rsidRDefault="00D25326" w:rsidP="00356F57">
      <w:pPr>
        <w:spacing w:after="0" w:line="240" w:lineRule="auto"/>
      </w:pPr>
      <w:r>
        <w:separator/>
      </w:r>
    </w:p>
  </w:footnote>
  <w:footnote w:type="continuationSeparator" w:id="0">
    <w:p w:rsidR="00D25326" w:rsidRDefault="00D25326" w:rsidP="00356F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069912"/>
      <w:docPartObj>
        <w:docPartGallery w:val="Page Numbers (Bottom of Page)"/>
        <w:docPartUnique/>
      </w:docPartObj>
    </w:sdtPr>
    <w:sdtEndPr>
      <w:rPr>
        <w:noProof/>
      </w:rPr>
    </w:sdtEndPr>
    <w:sdtContent>
      <w:p w:rsidR="005B49A3" w:rsidRDefault="00D25326" w:rsidP="00A11C12">
        <w:pPr>
          <w:pStyle w:val="Footer"/>
          <w:jc w:val="right"/>
        </w:pPr>
        <w:r>
          <w:fldChar w:fldCharType="begin"/>
        </w:r>
        <w:r>
          <w:instrText xml:space="preserve"> PAGE   \* MERGEFORMAT </w:instrText>
        </w:r>
        <w:r>
          <w:fldChar w:fldCharType="separate"/>
        </w:r>
        <w:r w:rsidR="00356F57">
          <w:rPr>
            <w:noProof/>
          </w:rPr>
          <w:t>45</w:t>
        </w:r>
        <w:r>
          <w:rPr>
            <w:noProof/>
          </w:rPr>
          <w:fldChar w:fldCharType="end"/>
        </w:r>
      </w:p>
    </w:sdtContent>
  </w:sdt>
  <w:p w:rsidR="005B49A3" w:rsidRDefault="00D253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F57" w:rsidRDefault="00356F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85300"/>
    <w:multiLevelType w:val="hybridMultilevel"/>
    <w:tmpl w:val="E6E8F3E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FC4D85"/>
    <w:multiLevelType w:val="hybridMultilevel"/>
    <w:tmpl w:val="110EABB8"/>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0F77C19"/>
    <w:multiLevelType w:val="hybridMultilevel"/>
    <w:tmpl w:val="B0926F44"/>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132521C"/>
    <w:multiLevelType w:val="hybridMultilevel"/>
    <w:tmpl w:val="A8426C4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8F3B95"/>
    <w:multiLevelType w:val="hybridMultilevel"/>
    <w:tmpl w:val="15D02A9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F17195"/>
    <w:multiLevelType w:val="hybridMultilevel"/>
    <w:tmpl w:val="922C16A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240C0E"/>
    <w:multiLevelType w:val="hybridMultilevel"/>
    <w:tmpl w:val="44169614"/>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24C5508C"/>
    <w:multiLevelType w:val="hybridMultilevel"/>
    <w:tmpl w:val="841A4504"/>
    <w:lvl w:ilvl="0" w:tplc="2D32246C">
      <w:start w:val="1"/>
      <w:numFmt w:val="decimal"/>
      <w:lvlText w:val="%1."/>
      <w:lvlJc w:val="left"/>
      <w:pPr>
        <w:ind w:left="360" w:hanging="360"/>
      </w:pPr>
      <w:rPr>
        <w:rFonts w:hint="default"/>
        <w:sz w:val="24"/>
        <w:szCs w:val="24"/>
      </w:rPr>
    </w:lvl>
    <w:lvl w:ilvl="1" w:tplc="04210019" w:tentative="1">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5B01044"/>
    <w:multiLevelType w:val="hybridMultilevel"/>
    <w:tmpl w:val="13F28FE2"/>
    <w:lvl w:ilvl="0" w:tplc="04210011">
      <w:start w:val="1"/>
      <w:numFmt w:val="decimal"/>
      <w:lvlText w:val="%1)"/>
      <w:lvlJc w:val="left"/>
      <w:pPr>
        <w:ind w:left="360" w:hanging="360"/>
      </w:pPr>
    </w:lvl>
    <w:lvl w:ilvl="1" w:tplc="69124744">
      <w:start w:val="1"/>
      <w:numFmt w:val="decimal"/>
      <w:lvlText w:val="%2."/>
      <w:lvlJc w:val="left"/>
      <w:pPr>
        <w:ind w:left="360" w:hanging="360"/>
      </w:pPr>
      <w:rPr>
        <w:rFonts w:hint="default"/>
      </w:rPr>
    </w:lvl>
    <w:lvl w:ilvl="2" w:tplc="50A88C8C">
      <w:start w:val="1"/>
      <w:numFmt w:val="decimal"/>
      <w:lvlText w:val="%3)"/>
      <w:lvlJc w:val="left"/>
      <w:pPr>
        <w:ind w:left="360" w:hanging="360"/>
      </w:pPr>
      <w:rPr>
        <w:rFonts w:hint="default"/>
      </w:rPr>
    </w:lvl>
    <w:lvl w:ilvl="3" w:tplc="0421000F" w:tentative="1">
      <w:start w:val="1"/>
      <w:numFmt w:val="decimal"/>
      <w:lvlText w:val="%4."/>
      <w:lvlJc w:val="left"/>
      <w:pPr>
        <w:ind w:left="2520" w:hanging="360"/>
      </w:pPr>
    </w:lvl>
    <w:lvl w:ilvl="4" w:tplc="04210019">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3178156A"/>
    <w:multiLevelType w:val="hybridMultilevel"/>
    <w:tmpl w:val="872AB5C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31F956FC"/>
    <w:multiLevelType w:val="hybridMultilevel"/>
    <w:tmpl w:val="D7546F4A"/>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32563A28"/>
    <w:multiLevelType w:val="hybridMultilevel"/>
    <w:tmpl w:val="937A22D0"/>
    <w:lvl w:ilvl="0" w:tplc="04210017">
      <w:start w:val="1"/>
      <w:numFmt w:val="lowerLetter"/>
      <w:lvlText w:val="%1)"/>
      <w:lvlJc w:val="left"/>
      <w:pPr>
        <w:ind w:left="360" w:hanging="360"/>
      </w:pPr>
    </w:lvl>
    <w:lvl w:ilvl="1" w:tplc="04210011">
      <w:start w:val="1"/>
      <w:numFmt w:val="decimal"/>
      <w:lvlText w:val="%2)"/>
      <w:lvlJc w:val="left"/>
      <w:pPr>
        <w:ind w:left="360" w:hanging="360"/>
      </w:pPr>
      <w:rPr>
        <w:rFonts w:hint="default"/>
      </w:rPr>
    </w:lvl>
    <w:lvl w:ilvl="2" w:tplc="1D40661E">
      <w:start w:val="1"/>
      <w:numFmt w:val="lowerLetter"/>
      <w:lvlText w:val="%3."/>
      <w:lvlJc w:val="left"/>
      <w:pPr>
        <w:ind w:left="360" w:hanging="360"/>
      </w:pPr>
      <w:rPr>
        <w:rFonts w:hint="default"/>
      </w:rPr>
    </w:lvl>
    <w:lvl w:ilvl="3" w:tplc="0BF88A2A">
      <w:start w:val="1"/>
      <w:numFmt w:val="decimal"/>
      <w:lvlText w:val="%4."/>
      <w:lvlJc w:val="left"/>
      <w:pPr>
        <w:ind w:left="360" w:hanging="360"/>
      </w:pPr>
      <w:rPr>
        <w:rFonts w:hint="default"/>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37C6570D"/>
    <w:multiLevelType w:val="hybridMultilevel"/>
    <w:tmpl w:val="3412EF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E03016"/>
    <w:multiLevelType w:val="hybridMultilevel"/>
    <w:tmpl w:val="98440388"/>
    <w:lvl w:ilvl="0" w:tplc="04090011">
      <w:start w:val="1"/>
      <w:numFmt w:val="decimal"/>
      <w:lvlText w:val="%1)"/>
      <w:lvlJc w:val="left"/>
      <w:pPr>
        <w:ind w:left="360" w:hanging="360"/>
      </w:pPr>
      <w:rPr>
        <w:rFonts w:hint="default"/>
      </w:rPr>
    </w:lvl>
    <w:lvl w:ilvl="1" w:tplc="04090019">
      <w:start w:val="1"/>
      <w:numFmt w:val="lowerLetter"/>
      <w:lvlText w:val="%2."/>
      <w:lvlJc w:val="left"/>
      <w:pPr>
        <w:ind w:left="360" w:hanging="360"/>
      </w:pPr>
      <w:rPr>
        <w:rFonts w:hint="default"/>
      </w:rPr>
    </w:lvl>
    <w:lvl w:ilvl="2" w:tplc="04210011">
      <w:start w:val="1"/>
      <w:numFmt w:val="decimal"/>
      <w:lvlText w:val="%3)"/>
      <w:lvlJc w:val="left"/>
      <w:pPr>
        <w:ind w:left="36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45A0335"/>
    <w:multiLevelType w:val="hybridMultilevel"/>
    <w:tmpl w:val="1A300270"/>
    <w:lvl w:ilvl="0" w:tplc="04090015">
      <w:start w:val="1"/>
      <w:numFmt w:val="upperLetter"/>
      <w:lvlText w:val="%1."/>
      <w:lvlJc w:val="left"/>
      <w:pPr>
        <w:ind w:left="360" w:hanging="360"/>
      </w:pPr>
      <w:rPr>
        <w:rFonts w:hint="default"/>
      </w:rPr>
    </w:lvl>
    <w:lvl w:ilvl="1" w:tplc="04090019">
      <w:start w:val="1"/>
      <w:numFmt w:val="lowerLetter"/>
      <w:lvlText w:val="%2."/>
      <w:lvlJc w:val="left"/>
      <w:pPr>
        <w:ind w:left="360" w:hanging="360"/>
      </w:pPr>
    </w:lvl>
    <w:lvl w:ilvl="2" w:tplc="F1A29018">
      <w:start w:val="1"/>
      <w:numFmt w:val="decimal"/>
      <w:lvlText w:val="%3)"/>
      <w:lvlJc w:val="left"/>
      <w:pPr>
        <w:ind w:left="36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CA810F9"/>
    <w:multiLevelType w:val="hybridMultilevel"/>
    <w:tmpl w:val="8844189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EF77B89"/>
    <w:multiLevelType w:val="hybridMultilevel"/>
    <w:tmpl w:val="9E4AFEB4"/>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62702BB9"/>
    <w:multiLevelType w:val="hybridMultilevel"/>
    <w:tmpl w:val="DA8A8332"/>
    <w:lvl w:ilvl="0" w:tplc="04210011">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86714FC"/>
    <w:multiLevelType w:val="hybridMultilevel"/>
    <w:tmpl w:val="036E1070"/>
    <w:lvl w:ilvl="0" w:tplc="0421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A3D677B"/>
    <w:multiLevelType w:val="hybridMultilevel"/>
    <w:tmpl w:val="C5C21960"/>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722B2B07"/>
    <w:multiLevelType w:val="hybridMultilevel"/>
    <w:tmpl w:val="E4A4255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8094712"/>
    <w:multiLevelType w:val="hybridMultilevel"/>
    <w:tmpl w:val="A372B816"/>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7CF33977"/>
    <w:multiLevelType w:val="hybridMultilevel"/>
    <w:tmpl w:val="7CBA801E"/>
    <w:lvl w:ilvl="0" w:tplc="0421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F13530A"/>
    <w:multiLevelType w:val="hybridMultilevel"/>
    <w:tmpl w:val="CE3A46C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0"/>
  </w:num>
  <w:num w:numId="2">
    <w:abstractNumId w:val="13"/>
  </w:num>
  <w:num w:numId="3">
    <w:abstractNumId w:val="18"/>
  </w:num>
  <w:num w:numId="4">
    <w:abstractNumId w:val="22"/>
  </w:num>
  <w:num w:numId="5">
    <w:abstractNumId w:val="5"/>
  </w:num>
  <w:num w:numId="6">
    <w:abstractNumId w:val="15"/>
  </w:num>
  <w:num w:numId="7">
    <w:abstractNumId w:val="3"/>
  </w:num>
  <w:num w:numId="8">
    <w:abstractNumId w:val="0"/>
  </w:num>
  <w:num w:numId="9">
    <w:abstractNumId w:val="14"/>
  </w:num>
  <w:num w:numId="10">
    <w:abstractNumId w:val="12"/>
  </w:num>
  <w:num w:numId="11">
    <w:abstractNumId w:val="4"/>
  </w:num>
  <w:num w:numId="12">
    <w:abstractNumId w:val="8"/>
  </w:num>
  <w:num w:numId="13">
    <w:abstractNumId w:val="16"/>
  </w:num>
  <w:num w:numId="14">
    <w:abstractNumId w:val="19"/>
  </w:num>
  <w:num w:numId="15">
    <w:abstractNumId w:val="11"/>
  </w:num>
  <w:num w:numId="16">
    <w:abstractNumId w:val="17"/>
  </w:num>
  <w:num w:numId="17">
    <w:abstractNumId w:val="2"/>
  </w:num>
  <w:num w:numId="18">
    <w:abstractNumId w:val="1"/>
  </w:num>
  <w:num w:numId="19">
    <w:abstractNumId w:val="10"/>
  </w:num>
  <w:num w:numId="20">
    <w:abstractNumId w:val="6"/>
  </w:num>
  <w:num w:numId="21">
    <w:abstractNumId w:val="9"/>
  </w:num>
  <w:num w:numId="22">
    <w:abstractNumId w:val="23"/>
  </w:num>
  <w:num w:numId="23">
    <w:abstractNumId w:val="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8D"/>
    <w:rsid w:val="00356F57"/>
    <w:rsid w:val="0059357D"/>
    <w:rsid w:val="00675B96"/>
    <w:rsid w:val="00A8368D"/>
    <w:rsid w:val="00D2532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FC042-4452-47F6-BA16-0F68F3D0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F57"/>
    <w:rPr>
      <w:lang w:val="en-US"/>
    </w:rPr>
  </w:style>
  <w:style w:type="paragraph" w:styleId="Heading1">
    <w:name w:val="heading 1"/>
    <w:basedOn w:val="Normal"/>
    <w:next w:val="Normal"/>
    <w:link w:val="Heading1Char"/>
    <w:uiPriority w:val="9"/>
    <w:qFormat/>
    <w:rsid w:val="00356F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6F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F57"/>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356F57"/>
    <w:rPr>
      <w:rFonts w:asciiTheme="majorHAnsi" w:eastAsiaTheme="majorEastAsia" w:hAnsiTheme="majorHAnsi" w:cstheme="majorBidi"/>
      <w:color w:val="2E74B5" w:themeColor="accent1" w:themeShade="BF"/>
      <w:sz w:val="26"/>
      <w:szCs w:val="26"/>
      <w:lang w:val="en-US"/>
    </w:rPr>
  </w:style>
  <w:style w:type="paragraph" w:styleId="ListParagraph">
    <w:name w:val="List Paragraph"/>
    <w:aliases w:val="Body of text,List Paragraph1"/>
    <w:basedOn w:val="Normal"/>
    <w:link w:val="ListParagraphChar"/>
    <w:uiPriority w:val="34"/>
    <w:qFormat/>
    <w:rsid w:val="00356F57"/>
    <w:pPr>
      <w:ind w:left="720"/>
      <w:contextualSpacing/>
    </w:pPr>
  </w:style>
  <w:style w:type="character" w:customStyle="1" w:styleId="ListParagraphChar">
    <w:name w:val="List Paragraph Char"/>
    <w:aliases w:val="Body of text Char,List Paragraph1 Char"/>
    <w:link w:val="ListParagraph"/>
    <w:uiPriority w:val="34"/>
    <w:locked/>
    <w:rsid w:val="00356F57"/>
    <w:rPr>
      <w:lang w:val="en-US"/>
    </w:rPr>
  </w:style>
  <w:style w:type="paragraph" w:styleId="Header">
    <w:name w:val="header"/>
    <w:basedOn w:val="Normal"/>
    <w:link w:val="HeaderChar"/>
    <w:uiPriority w:val="99"/>
    <w:unhideWhenUsed/>
    <w:rsid w:val="00356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F57"/>
    <w:rPr>
      <w:lang w:val="en-US"/>
    </w:rPr>
  </w:style>
  <w:style w:type="paragraph" w:styleId="Footer">
    <w:name w:val="footer"/>
    <w:basedOn w:val="Normal"/>
    <w:link w:val="FooterChar"/>
    <w:uiPriority w:val="99"/>
    <w:unhideWhenUsed/>
    <w:rsid w:val="00356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F57"/>
    <w:rPr>
      <w:lang w:val="en-US"/>
    </w:rPr>
  </w:style>
  <w:style w:type="paragraph" w:customStyle="1" w:styleId="Default">
    <w:name w:val="Default"/>
    <w:rsid w:val="00356F57"/>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6508</Words>
  <Characters>37101</Characters>
  <Application>Microsoft Office Word</Application>
  <DocSecurity>0</DocSecurity>
  <Lines>309</Lines>
  <Paragraphs>87</Paragraphs>
  <ScaleCrop>false</ScaleCrop>
  <Company/>
  <LinksUpToDate>false</LinksUpToDate>
  <CharactersWithSpaces>43522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WINDOWS</dc:creator>
  <cp:keywords/>
  <dc:description/>
  <cp:lastModifiedBy>ASUS WINDOWS</cp:lastModifiedBy>
  <cp:revision>2</cp:revision>
  <dcterms:created xsi:type="dcterms:W3CDTF">2019-01-18T15:50:00Z</dcterms:created>
  <dcterms:modified xsi:type="dcterms:W3CDTF">2019-01-18T15:57:00Z</dcterms:modified>
</cp:coreProperties>
</file>