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4DD7" w14:textId="77777777" w:rsidR="005A0438" w:rsidRPr="00067BD8" w:rsidRDefault="00716F18" w:rsidP="00067BD8">
      <w:pPr>
        <w:pStyle w:val="Heading1"/>
      </w:pPr>
      <w:bookmarkStart w:id="0" w:name="_Toc85206106"/>
      <w:r w:rsidRPr="00067BD8">
        <w:t>ABSTRAK</w:t>
      </w:r>
      <w:bookmarkEnd w:id="0"/>
    </w:p>
    <w:p w14:paraId="13E80660" w14:textId="77777777" w:rsidR="005A0438" w:rsidRDefault="005A0438" w:rsidP="00CC3F35">
      <w:pPr>
        <w:spacing w:line="240" w:lineRule="auto"/>
        <w:contextualSpacing/>
        <w:rPr>
          <w:rFonts w:cs="Times New Roman"/>
          <w:szCs w:val="24"/>
        </w:rPr>
      </w:pPr>
    </w:p>
    <w:p w14:paraId="47495F7A" w14:textId="77777777" w:rsidR="00CC3F35" w:rsidRDefault="00CC3F35" w:rsidP="00CC3F35">
      <w:pPr>
        <w:spacing w:line="240" w:lineRule="auto"/>
        <w:contextualSpacing/>
        <w:rPr>
          <w:rFonts w:cs="Times New Roman"/>
          <w:szCs w:val="24"/>
        </w:rPr>
      </w:pPr>
    </w:p>
    <w:p w14:paraId="64E0938D" w14:textId="77777777" w:rsidR="00CC3F35" w:rsidRPr="005F3BFC" w:rsidRDefault="00CC3F35" w:rsidP="00A64554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5F3BFC">
        <w:rPr>
          <w:rFonts w:cs="Times New Roman"/>
          <w:b/>
          <w:szCs w:val="24"/>
        </w:rPr>
        <w:t>P</w:t>
      </w:r>
      <w:r w:rsidR="00A64554" w:rsidRPr="005F3BFC">
        <w:rPr>
          <w:rFonts w:cs="Times New Roman"/>
          <w:b/>
          <w:szCs w:val="24"/>
        </w:rPr>
        <w:t>enelitian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ini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berjudul</w:t>
      </w:r>
      <w:proofErr w:type="spellEnd"/>
      <w:r w:rsidR="00A64554" w:rsidRPr="005F3BFC">
        <w:rPr>
          <w:rFonts w:cs="Times New Roman"/>
          <w:b/>
          <w:szCs w:val="24"/>
        </w:rPr>
        <w:t xml:space="preserve"> “</w:t>
      </w:r>
      <w:proofErr w:type="spellStart"/>
      <w:r w:rsidR="00A64554" w:rsidRPr="005F3BFC">
        <w:rPr>
          <w:rFonts w:cs="Times New Roman"/>
          <w:b/>
          <w:szCs w:val="24"/>
        </w:rPr>
        <w:t>Strategi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Komunikasi</w:t>
      </w:r>
      <w:proofErr w:type="spellEnd"/>
      <w:r w:rsidR="00A64554" w:rsidRPr="005F3BFC">
        <w:rPr>
          <w:rFonts w:cs="Times New Roman"/>
          <w:b/>
          <w:szCs w:val="24"/>
        </w:rPr>
        <w:t xml:space="preserve"> Guru </w:t>
      </w:r>
      <w:proofErr w:type="spellStart"/>
      <w:r w:rsidR="00A64554" w:rsidRPr="005F3BFC">
        <w:rPr>
          <w:rFonts w:cs="Times New Roman"/>
          <w:b/>
          <w:szCs w:val="24"/>
        </w:rPr>
        <w:t>Mengenai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Motivasi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="00A64554" w:rsidRPr="005F3BFC">
        <w:rPr>
          <w:rFonts w:cs="Times New Roman"/>
          <w:b/>
          <w:szCs w:val="24"/>
        </w:rPr>
        <w:t>Semangat</w:t>
      </w:r>
      <w:proofErr w:type="spellEnd"/>
      <w:r w:rsidR="00A64554" w:rsidRPr="005F3BFC">
        <w:rPr>
          <w:rFonts w:cs="Times New Roman"/>
          <w:b/>
          <w:szCs w:val="24"/>
        </w:rPr>
        <w:t xml:space="preserve">  </w:t>
      </w:r>
      <w:proofErr w:type="spellStart"/>
      <w:r w:rsidR="00A64554" w:rsidRPr="005F3BFC">
        <w:rPr>
          <w:rFonts w:cs="Times New Roman"/>
          <w:b/>
          <w:szCs w:val="24"/>
        </w:rPr>
        <w:t>Belajar</w:t>
      </w:r>
      <w:proofErr w:type="spellEnd"/>
      <w:proofErr w:type="gram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Pada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Pendidikan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Anak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Usia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Dini</w:t>
      </w:r>
      <w:proofErr w:type="spellEnd"/>
      <w:r w:rsidR="00A64554" w:rsidRPr="005F3BFC">
        <w:rPr>
          <w:rFonts w:cs="Times New Roman"/>
          <w:b/>
          <w:szCs w:val="24"/>
        </w:rPr>
        <w:t xml:space="preserve">”. Proses </w:t>
      </w:r>
      <w:proofErr w:type="spellStart"/>
      <w:r w:rsidR="00A64554" w:rsidRPr="005F3BFC">
        <w:rPr>
          <w:rFonts w:cs="Times New Roman"/>
          <w:b/>
          <w:szCs w:val="24"/>
        </w:rPr>
        <w:t>belajar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tidak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dapat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dipisahkan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dari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kehidupan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A64554" w:rsidRPr="005F3BFC">
        <w:rPr>
          <w:rFonts w:cs="Times New Roman"/>
          <w:b/>
          <w:szCs w:val="24"/>
        </w:rPr>
        <w:t>manusia</w:t>
      </w:r>
      <w:proofErr w:type="spellEnd"/>
      <w:r w:rsidR="00A64554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sejak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dini</w:t>
      </w:r>
      <w:proofErr w:type="spellEnd"/>
      <w:r w:rsidR="000F2A01" w:rsidRPr="005F3BFC">
        <w:rPr>
          <w:rFonts w:cs="Times New Roman"/>
          <w:b/>
          <w:szCs w:val="24"/>
        </w:rPr>
        <w:t xml:space="preserve">, di </w:t>
      </w:r>
      <w:proofErr w:type="spellStart"/>
      <w:r w:rsidR="000F2A01" w:rsidRPr="005F3BFC">
        <w:rPr>
          <w:rFonts w:cs="Times New Roman"/>
          <w:b/>
          <w:szCs w:val="24"/>
        </w:rPr>
        <w:t>mana</w:t>
      </w:r>
      <w:proofErr w:type="spellEnd"/>
      <w:r w:rsidR="000F2A01" w:rsidRPr="005F3BFC">
        <w:rPr>
          <w:rFonts w:cs="Times New Roman"/>
          <w:b/>
          <w:szCs w:val="24"/>
        </w:rPr>
        <w:t xml:space="preserve"> guru </w:t>
      </w:r>
      <w:proofErr w:type="spellStart"/>
      <w:r w:rsidR="000F2A01" w:rsidRPr="005F3BFC">
        <w:rPr>
          <w:rFonts w:cs="Times New Roman"/>
          <w:b/>
          <w:szCs w:val="24"/>
        </w:rPr>
        <w:t>sebagai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pendidik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juga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memiliki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peranan</w:t>
      </w:r>
      <w:proofErr w:type="spellEnd"/>
      <w:r w:rsidR="000F2A01" w:rsidRPr="005F3BFC">
        <w:rPr>
          <w:rFonts w:cs="Times New Roman"/>
          <w:b/>
          <w:szCs w:val="24"/>
        </w:rPr>
        <w:t xml:space="preserve"> yang </w:t>
      </w:r>
      <w:proofErr w:type="spellStart"/>
      <w:r w:rsidR="000F2A01" w:rsidRPr="005F3BFC">
        <w:rPr>
          <w:rFonts w:cs="Times New Roman"/>
          <w:b/>
          <w:szCs w:val="24"/>
        </w:rPr>
        <w:t>penting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pada</w:t>
      </w:r>
      <w:proofErr w:type="spellEnd"/>
      <w:r w:rsidR="000F2A01" w:rsidRPr="005F3BFC">
        <w:rPr>
          <w:rFonts w:cs="Times New Roman"/>
          <w:b/>
          <w:szCs w:val="24"/>
        </w:rPr>
        <w:t xml:space="preserve"> proses </w:t>
      </w:r>
      <w:proofErr w:type="spellStart"/>
      <w:r w:rsidR="000F2A01" w:rsidRPr="005F3BFC">
        <w:rPr>
          <w:rFonts w:cs="Times New Roman"/>
          <w:b/>
          <w:szCs w:val="24"/>
        </w:rPr>
        <w:t>belajar</w:t>
      </w:r>
      <w:proofErr w:type="spellEnd"/>
      <w:r w:rsidR="000F2A01" w:rsidRPr="005F3BFC">
        <w:rPr>
          <w:rFonts w:cs="Times New Roman"/>
          <w:b/>
          <w:szCs w:val="24"/>
        </w:rPr>
        <w:t xml:space="preserve"> di </w:t>
      </w:r>
      <w:proofErr w:type="spellStart"/>
      <w:r w:rsidR="000F2A01" w:rsidRPr="005F3BFC">
        <w:rPr>
          <w:rFonts w:cs="Times New Roman"/>
          <w:b/>
          <w:szCs w:val="24"/>
        </w:rPr>
        <w:t>lembaga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pendidikan</w:t>
      </w:r>
      <w:proofErr w:type="spellEnd"/>
      <w:r w:rsidR="000F2A01" w:rsidRPr="005F3BFC">
        <w:rPr>
          <w:rFonts w:cs="Times New Roman"/>
          <w:b/>
          <w:szCs w:val="24"/>
        </w:rPr>
        <w:t xml:space="preserve">. </w:t>
      </w:r>
      <w:proofErr w:type="spellStart"/>
      <w:r w:rsidR="000F2A01" w:rsidRPr="005F3BFC">
        <w:rPr>
          <w:rFonts w:cs="Times New Roman"/>
          <w:b/>
          <w:szCs w:val="24"/>
        </w:rPr>
        <w:t>Sebagai</w:t>
      </w:r>
      <w:proofErr w:type="spellEnd"/>
      <w:r w:rsidR="000F2A01" w:rsidRPr="005F3BFC">
        <w:rPr>
          <w:rFonts w:cs="Times New Roman"/>
          <w:b/>
          <w:szCs w:val="24"/>
        </w:rPr>
        <w:t xml:space="preserve"> guru </w:t>
      </w:r>
      <w:proofErr w:type="spellStart"/>
      <w:r w:rsidR="000F2A01" w:rsidRPr="005F3BFC">
        <w:rPr>
          <w:rFonts w:cs="Times New Roman"/>
          <w:b/>
          <w:szCs w:val="24"/>
        </w:rPr>
        <w:t>sudah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tugasnya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untuk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membimbing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peserta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didiknya</w:t>
      </w:r>
      <w:proofErr w:type="spellEnd"/>
      <w:r w:rsidR="000F2A01" w:rsidRPr="005F3BFC">
        <w:rPr>
          <w:rFonts w:cs="Times New Roman"/>
          <w:b/>
          <w:szCs w:val="24"/>
        </w:rPr>
        <w:t xml:space="preserve"> agar </w:t>
      </w:r>
      <w:proofErr w:type="spellStart"/>
      <w:r w:rsidR="000F2A01" w:rsidRPr="005F3BFC">
        <w:rPr>
          <w:rFonts w:cs="Times New Roman"/>
          <w:b/>
          <w:szCs w:val="24"/>
        </w:rPr>
        <w:t>belajar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dengan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baik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sehingga</w:t>
      </w:r>
      <w:proofErr w:type="spellEnd"/>
      <w:r w:rsidR="000F2A01" w:rsidRPr="005F3BFC">
        <w:rPr>
          <w:rFonts w:cs="Times New Roman"/>
          <w:b/>
          <w:szCs w:val="24"/>
        </w:rPr>
        <w:t xml:space="preserve"> guru </w:t>
      </w:r>
      <w:proofErr w:type="spellStart"/>
      <w:r w:rsidR="000F2A01" w:rsidRPr="005F3BFC">
        <w:rPr>
          <w:rFonts w:cs="Times New Roman"/>
          <w:b/>
          <w:szCs w:val="24"/>
        </w:rPr>
        <w:t>menjadi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salah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satu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pemeran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penting</w:t>
      </w:r>
      <w:proofErr w:type="spellEnd"/>
      <w:r w:rsidR="000F2A01" w:rsidRPr="005F3BFC">
        <w:rPr>
          <w:rFonts w:cs="Times New Roman"/>
          <w:b/>
          <w:szCs w:val="24"/>
        </w:rPr>
        <w:t xml:space="preserve"> yang </w:t>
      </w:r>
      <w:proofErr w:type="spellStart"/>
      <w:r w:rsidR="000F2A01" w:rsidRPr="005F3BFC">
        <w:rPr>
          <w:rFonts w:cs="Times New Roman"/>
          <w:b/>
          <w:szCs w:val="24"/>
        </w:rPr>
        <w:t>dapat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memotivasi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peserta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didik</w:t>
      </w:r>
      <w:proofErr w:type="spellEnd"/>
      <w:r w:rsidR="000F2A01" w:rsidRPr="005F3BFC">
        <w:rPr>
          <w:rFonts w:cs="Times New Roman"/>
          <w:b/>
          <w:szCs w:val="24"/>
        </w:rPr>
        <w:t xml:space="preserve"> agar </w:t>
      </w:r>
      <w:proofErr w:type="spellStart"/>
      <w:r w:rsidR="000F2A01" w:rsidRPr="005F3BFC">
        <w:rPr>
          <w:rFonts w:cs="Times New Roman"/>
          <w:b/>
          <w:szCs w:val="24"/>
        </w:rPr>
        <w:t>menjadi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semangat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belajar</w:t>
      </w:r>
      <w:proofErr w:type="spellEnd"/>
      <w:r w:rsidR="000F2A01" w:rsidRPr="005F3BFC">
        <w:rPr>
          <w:rFonts w:cs="Times New Roman"/>
          <w:b/>
          <w:szCs w:val="24"/>
        </w:rPr>
        <w:t xml:space="preserve"> yang </w:t>
      </w:r>
      <w:proofErr w:type="spellStart"/>
      <w:proofErr w:type="gramStart"/>
      <w:r w:rsidR="000F2A01" w:rsidRPr="005F3BFC">
        <w:rPr>
          <w:rFonts w:cs="Times New Roman"/>
          <w:b/>
          <w:szCs w:val="24"/>
        </w:rPr>
        <w:t>akan</w:t>
      </w:r>
      <w:proofErr w:type="spellEnd"/>
      <w:proofErr w:type="gram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lebih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baik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jika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ditanamkan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sejak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anak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usia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dini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sebagai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bekal</w:t>
      </w:r>
      <w:proofErr w:type="spellEnd"/>
      <w:r w:rsidR="000F2A01" w:rsidRPr="005F3BFC">
        <w:rPr>
          <w:rFonts w:cs="Times New Roman"/>
          <w:b/>
          <w:szCs w:val="24"/>
        </w:rPr>
        <w:t xml:space="preserve"> di </w:t>
      </w:r>
      <w:proofErr w:type="spellStart"/>
      <w:r w:rsidR="000F2A01" w:rsidRPr="005F3BFC">
        <w:rPr>
          <w:rFonts w:cs="Times New Roman"/>
          <w:b/>
          <w:szCs w:val="24"/>
        </w:rPr>
        <w:t>kemudian</w:t>
      </w:r>
      <w:proofErr w:type="spellEnd"/>
      <w:r w:rsidR="000F2A01" w:rsidRPr="005F3BFC">
        <w:rPr>
          <w:rFonts w:cs="Times New Roman"/>
          <w:b/>
          <w:szCs w:val="24"/>
        </w:rPr>
        <w:t xml:space="preserve"> </w:t>
      </w:r>
      <w:proofErr w:type="spellStart"/>
      <w:r w:rsidR="000F2A01" w:rsidRPr="005F3BFC">
        <w:rPr>
          <w:rFonts w:cs="Times New Roman"/>
          <w:b/>
          <w:szCs w:val="24"/>
        </w:rPr>
        <w:t>hari</w:t>
      </w:r>
      <w:proofErr w:type="spellEnd"/>
      <w:r w:rsidR="000F2A01" w:rsidRPr="005F3BFC">
        <w:rPr>
          <w:rFonts w:cs="Times New Roman"/>
          <w:b/>
          <w:szCs w:val="24"/>
        </w:rPr>
        <w:t>.</w:t>
      </w:r>
    </w:p>
    <w:p w14:paraId="168965F6" w14:textId="77777777" w:rsidR="000F2A01" w:rsidRPr="005F3BFC" w:rsidRDefault="000F2A01" w:rsidP="00A64554">
      <w:pPr>
        <w:spacing w:line="240" w:lineRule="auto"/>
        <w:contextualSpacing/>
        <w:rPr>
          <w:rFonts w:cs="Times New Roman"/>
          <w:b/>
          <w:szCs w:val="24"/>
        </w:rPr>
      </w:pPr>
    </w:p>
    <w:p w14:paraId="30194AC3" w14:textId="77777777" w:rsidR="000F2A01" w:rsidRPr="005F3BFC" w:rsidRDefault="000F2A01" w:rsidP="00A64554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5F3BFC">
        <w:rPr>
          <w:rFonts w:cs="Times New Roman"/>
          <w:b/>
          <w:szCs w:val="24"/>
        </w:rPr>
        <w:t>Tujuan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dari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penelitian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ini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yaitu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untuk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mengethui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strategi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komunikasi</w:t>
      </w:r>
      <w:proofErr w:type="spellEnd"/>
      <w:r w:rsidRPr="005F3BFC">
        <w:rPr>
          <w:rFonts w:cs="Times New Roman"/>
          <w:b/>
          <w:szCs w:val="24"/>
        </w:rPr>
        <w:t xml:space="preserve"> yang </w:t>
      </w:r>
      <w:proofErr w:type="spellStart"/>
      <w:r w:rsidRPr="005F3BFC">
        <w:rPr>
          <w:rFonts w:cs="Times New Roman"/>
          <w:b/>
          <w:szCs w:val="24"/>
        </w:rPr>
        <w:t>dilakukan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oleh</w:t>
      </w:r>
      <w:proofErr w:type="spellEnd"/>
      <w:r w:rsidRPr="005F3BFC">
        <w:rPr>
          <w:rFonts w:cs="Times New Roman"/>
          <w:b/>
          <w:szCs w:val="24"/>
        </w:rPr>
        <w:t xml:space="preserve"> guru di </w:t>
      </w:r>
      <w:proofErr w:type="spellStart"/>
      <w:r w:rsidRPr="005F3BFC">
        <w:rPr>
          <w:rFonts w:cs="Times New Roman"/>
          <w:b/>
          <w:szCs w:val="24"/>
        </w:rPr>
        <w:t>Rumah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Belajar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Peka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dalam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usaha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memotivasi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anak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usia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dini</w:t>
      </w:r>
      <w:proofErr w:type="spellEnd"/>
      <w:r w:rsidRPr="005F3BFC">
        <w:rPr>
          <w:rFonts w:cs="Times New Roman"/>
          <w:b/>
          <w:szCs w:val="24"/>
        </w:rPr>
        <w:t xml:space="preserve"> yang </w:t>
      </w:r>
      <w:proofErr w:type="spellStart"/>
      <w:r w:rsidRPr="005F3BFC">
        <w:rPr>
          <w:rFonts w:cs="Times New Roman"/>
          <w:b/>
          <w:szCs w:val="24"/>
        </w:rPr>
        <w:t>bersekolah</w:t>
      </w:r>
      <w:proofErr w:type="spellEnd"/>
      <w:r w:rsidRPr="005F3BFC">
        <w:rPr>
          <w:rFonts w:cs="Times New Roman"/>
          <w:b/>
          <w:szCs w:val="24"/>
        </w:rPr>
        <w:t xml:space="preserve"> di </w:t>
      </w:r>
      <w:proofErr w:type="spellStart"/>
      <w:r w:rsidRPr="005F3BFC">
        <w:rPr>
          <w:rFonts w:cs="Times New Roman"/>
          <w:b/>
          <w:szCs w:val="24"/>
        </w:rPr>
        <w:t>Rumah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Belajar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Peka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menggunakan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komunikasi</w:t>
      </w:r>
      <w:proofErr w:type="spellEnd"/>
      <w:r w:rsidRPr="005F3BFC">
        <w:rPr>
          <w:rFonts w:cs="Times New Roman"/>
          <w:b/>
          <w:szCs w:val="24"/>
        </w:rPr>
        <w:t xml:space="preserve"> persuasive yang </w:t>
      </w:r>
      <w:proofErr w:type="spellStart"/>
      <w:r w:rsidRPr="005F3BFC">
        <w:rPr>
          <w:rFonts w:cs="Times New Roman"/>
          <w:b/>
          <w:szCs w:val="24"/>
        </w:rPr>
        <w:t>memfokuskan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pada</w:t>
      </w:r>
      <w:proofErr w:type="spellEnd"/>
      <w:r w:rsidRPr="005F3BFC">
        <w:rPr>
          <w:rFonts w:cs="Times New Roman"/>
          <w:b/>
          <w:szCs w:val="24"/>
        </w:rPr>
        <w:t xml:space="preserve"> 5 </w:t>
      </w:r>
      <w:proofErr w:type="spellStart"/>
      <w:r w:rsidRPr="005F3BFC">
        <w:rPr>
          <w:rFonts w:cs="Times New Roman"/>
          <w:b/>
          <w:szCs w:val="24"/>
        </w:rPr>
        <w:t>tehnik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komunikasi</w:t>
      </w:r>
      <w:proofErr w:type="spellEnd"/>
      <w:r w:rsidRPr="005F3BFC">
        <w:rPr>
          <w:rFonts w:cs="Times New Roman"/>
          <w:b/>
          <w:szCs w:val="24"/>
        </w:rPr>
        <w:t xml:space="preserve">, </w:t>
      </w:r>
      <w:proofErr w:type="spellStart"/>
      <w:r w:rsidRPr="005F3BFC">
        <w:rPr>
          <w:rFonts w:cs="Times New Roman"/>
          <w:b/>
          <w:szCs w:val="24"/>
        </w:rPr>
        <w:t>serta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efek</w:t>
      </w:r>
      <w:proofErr w:type="spellEnd"/>
      <w:r w:rsidRPr="005F3BFC">
        <w:rPr>
          <w:rFonts w:cs="Times New Roman"/>
          <w:b/>
          <w:szCs w:val="24"/>
        </w:rPr>
        <w:t xml:space="preserve"> yang </w:t>
      </w:r>
      <w:proofErr w:type="spellStart"/>
      <w:r w:rsidRPr="005F3BFC">
        <w:rPr>
          <w:rFonts w:cs="Times New Roman"/>
          <w:b/>
          <w:szCs w:val="24"/>
        </w:rPr>
        <w:t>ditimbulkan</w:t>
      </w:r>
      <w:proofErr w:type="spellEnd"/>
      <w:r w:rsidRPr="005F3BFC">
        <w:rPr>
          <w:rFonts w:cs="Times New Roman"/>
          <w:b/>
          <w:szCs w:val="24"/>
        </w:rPr>
        <w:t>.</w:t>
      </w:r>
    </w:p>
    <w:p w14:paraId="5555DDC0" w14:textId="77777777" w:rsidR="000F2A01" w:rsidRPr="005F3BFC" w:rsidRDefault="000F2A01" w:rsidP="00A64554">
      <w:pPr>
        <w:spacing w:line="240" w:lineRule="auto"/>
        <w:contextualSpacing/>
        <w:rPr>
          <w:rFonts w:cs="Times New Roman"/>
          <w:b/>
          <w:szCs w:val="24"/>
        </w:rPr>
      </w:pPr>
    </w:p>
    <w:p w14:paraId="5A28F075" w14:textId="77777777" w:rsidR="000F2A01" w:rsidRPr="005F3BFC" w:rsidRDefault="000F2A01" w:rsidP="00A64554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5F3BFC">
        <w:rPr>
          <w:rFonts w:cs="Times New Roman"/>
          <w:b/>
          <w:szCs w:val="24"/>
        </w:rPr>
        <w:t>Metode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dalam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penelitian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ini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yaitu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menggunakan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metode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penelitian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kualitatif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dengan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teori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komunikasi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persuasif</w:t>
      </w:r>
      <w:proofErr w:type="spellEnd"/>
      <w:r w:rsidRPr="005F3BFC">
        <w:rPr>
          <w:rFonts w:cs="Times New Roman"/>
          <w:b/>
          <w:szCs w:val="24"/>
        </w:rPr>
        <w:t xml:space="preserve"> model McGuire. </w:t>
      </w:r>
      <w:proofErr w:type="spellStart"/>
      <w:proofErr w:type="gramStart"/>
      <w:r w:rsidRPr="005F3BFC">
        <w:rPr>
          <w:rFonts w:cs="Times New Roman"/>
          <w:b/>
          <w:szCs w:val="24"/>
        </w:rPr>
        <w:t>Dengan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metode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penelitian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kualitatif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peneliti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dapat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memperoleh</w:t>
      </w:r>
      <w:proofErr w:type="spellEnd"/>
      <w:r w:rsidRPr="005F3BFC">
        <w:rPr>
          <w:rFonts w:cs="Times New Roman"/>
          <w:b/>
          <w:szCs w:val="24"/>
        </w:rPr>
        <w:t xml:space="preserve"> data </w:t>
      </w:r>
      <w:proofErr w:type="spellStart"/>
      <w:r w:rsidRPr="005F3BFC">
        <w:rPr>
          <w:rFonts w:cs="Times New Roman"/>
          <w:b/>
          <w:szCs w:val="24"/>
        </w:rPr>
        <w:t>dengan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menggunakan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tehnik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wawancara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mendalam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sehingga</w:t>
      </w:r>
      <w:proofErr w:type="spellEnd"/>
      <w:r w:rsidRPr="005F3BFC">
        <w:rPr>
          <w:rFonts w:cs="Times New Roman"/>
          <w:b/>
          <w:szCs w:val="24"/>
        </w:rPr>
        <w:t xml:space="preserve"> data </w:t>
      </w:r>
      <w:proofErr w:type="spellStart"/>
      <w:r w:rsidRPr="005F3BFC">
        <w:rPr>
          <w:rFonts w:cs="Times New Roman"/>
          <w:b/>
          <w:szCs w:val="24"/>
        </w:rPr>
        <w:t>tersebut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dapat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melengkapi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menghasilkan</w:t>
      </w:r>
      <w:proofErr w:type="spellEnd"/>
      <w:r w:rsidRPr="005F3BFC">
        <w:rPr>
          <w:rFonts w:cs="Times New Roman"/>
          <w:b/>
          <w:szCs w:val="24"/>
        </w:rPr>
        <w:t xml:space="preserve"> data </w:t>
      </w:r>
      <w:proofErr w:type="spellStart"/>
      <w:r w:rsidRPr="005F3BFC">
        <w:rPr>
          <w:rFonts w:cs="Times New Roman"/>
          <w:b/>
          <w:szCs w:val="24"/>
        </w:rPr>
        <w:t>deskriptif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berupa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lisan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tulisan</w:t>
      </w:r>
      <w:proofErr w:type="spellEnd"/>
      <w:r w:rsidRPr="005F3BFC">
        <w:rPr>
          <w:rFonts w:cs="Times New Roman"/>
          <w:b/>
          <w:szCs w:val="24"/>
        </w:rPr>
        <w:t>.</w:t>
      </w:r>
      <w:proofErr w:type="gramEnd"/>
    </w:p>
    <w:p w14:paraId="6F9D8CF2" w14:textId="77777777" w:rsidR="000F2A01" w:rsidRPr="005F3BFC" w:rsidRDefault="000F2A01" w:rsidP="00A64554">
      <w:pPr>
        <w:spacing w:line="240" w:lineRule="auto"/>
        <w:contextualSpacing/>
        <w:rPr>
          <w:rFonts w:cs="Times New Roman"/>
          <w:b/>
          <w:szCs w:val="24"/>
        </w:rPr>
      </w:pPr>
    </w:p>
    <w:p w14:paraId="0A3514F5" w14:textId="77777777" w:rsidR="005F3BFC" w:rsidRPr="005F3BFC" w:rsidRDefault="000F2A01" w:rsidP="00A64554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5F3BFC">
        <w:rPr>
          <w:rFonts w:cs="Times New Roman"/>
          <w:b/>
          <w:szCs w:val="24"/>
        </w:rPr>
        <w:t>Hasil</w:t>
      </w:r>
      <w:proofErr w:type="spellEnd"/>
      <w:r w:rsidRPr="005F3BFC">
        <w:rPr>
          <w:rFonts w:cs="Times New Roman"/>
          <w:b/>
          <w:szCs w:val="24"/>
        </w:rPr>
        <w:t xml:space="preserve"> yang </w:t>
      </w:r>
      <w:proofErr w:type="spellStart"/>
      <w:r w:rsidRPr="005F3BFC">
        <w:rPr>
          <w:rFonts w:cs="Times New Roman"/>
          <w:b/>
          <w:szCs w:val="24"/>
        </w:rPr>
        <w:t>diperoleh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dari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penelitian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ini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ialah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strategi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komunkasi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persuasif</w:t>
      </w:r>
      <w:proofErr w:type="spellEnd"/>
      <w:r w:rsidRPr="005F3BFC">
        <w:rPr>
          <w:rFonts w:cs="Times New Roman"/>
          <w:b/>
          <w:szCs w:val="24"/>
        </w:rPr>
        <w:t xml:space="preserve"> yang </w:t>
      </w:r>
      <w:proofErr w:type="spellStart"/>
      <w:r w:rsidRPr="005F3BFC">
        <w:rPr>
          <w:rFonts w:cs="Times New Roman"/>
          <w:b/>
          <w:szCs w:val="24"/>
        </w:rPr>
        <w:t>digunakan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oleh</w:t>
      </w:r>
      <w:proofErr w:type="spellEnd"/>
      <w:r w:rsidRPr="005F3BFC">
        <w:rPr>
          <w:rFonts w:cs="Times New Roman"/>
          <w:b/>
          <w:szCs w:val="24"/>
        </w:rPr>
        <w:t xml:space="preserve"> guru </w:t>
      </w:r>
      <w:proofErr w:type="spellStart"/>
      <w:r w:rsidRPr="005F3BFC">
        <w:rPr>
          <w:rFonts w:cs="Times New Roman"/>
          <w:b/>
          <w:szCs w:val="24"/>
        </w:rPr>
        <w:t>Rumah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Belajar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Peka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dalam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memotivasi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Anak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5F3BFC">
        <w:rPr>
          <w:rFonts w:cs="Times New Roman"/>
          <w:b/>
          <w:szCs w:val="24"/>
        </w:rPr>
        <w:t>Usia</w:t>
      </w:r>
      <w:proofErr w:type="spellEnd"/>
      <w:proofErr w:type="gram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Dini</w:t>
      </w:r>
      <w:proofErr w:type="spellEnd"/>
      <w:r w:rsidR="005F3BFC" w:rsidRPr="005F3BFC">
        <w:rPr>
          <w:rFonts w:cs="Times New Roman"/>
          <w:b/>
          <w:szCs w:val="24"/>
        </w:rPr>
        <w:t xml:space="preserve">, </w:t>
      </w:r>
      <w:proofErr w:type="spellStart"/>
      <w:r w:rsidR="005F3BFC" w:rsidRPr="005F3BFC">
        <w:rPr>
          <w:rFonts w:cs="Times New Roman"/>
          <w:b/>
          <w:szCs w:val="24"/>
        </w:rPr>
        <w:t>dan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juga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mengentahui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tehnik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komunikasi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persuasif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serta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efek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dari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strategi</w:t>
      </w:r>
      <w:proofErr w:type="spellEnd"/>
      <w:r w:rsidR="005F3BFC" w:rsidRPr="005F3BFC">
        <w:rPr>
          <w:rFonts w:cs="Times New Roman"/>
          <w:b/>
          <w:szCs w:val="24"/>
        </w:rPr>
        <w:t xml:space="preserve"> </w:t>
      </w:r>
      <w:proofErr w:type="spellStart"/>
      <w:r w:rsidR="005F3BFC" w:rsidRPr="005F3BFC">
        <w:rPr>
          <w:rFonts w:cs="Times New Roman"/>
          <w:b/>
          <w:szCs w:val="24"/>
        </w:rPr>
        <w:t>terserbut</w:t>
      </w:r>
      <w:proofErr w:type="spellEnd"/>
      <w:r w:rsidR="005F3BFC" w:rsidRPr="005F3BFC">
        <w:rPr>
          <w:rFonts w:cs="Times New Roman"/>
          <w:b/>
          <w:szCs w:val="24"/>
        </w:rPr>
        <w:t>.</w:t>
      </w:r>
    </w:p>
    <w:p w14:paraId="3171A3FE" w14:textId="77777777" w:rsidR="005F3BFC" w:rsidRPr="005F3BFC" w:rsidRDefault="005F3BFC" w:rsidP="00A64554">
      <w:pPr>
        <w:spacing w:line="240" w:lineRule="auto"/>
        <w:contextualSpacing/>
        <w:rPr>
          <w:rFonts w:cs="Times New Roman"/>
          <w:b/>
          <w:szCs w:val="24"/>
        </w:rPr>
      </w:pPr>
    </w:p>
    <w:p w14:paraId="6FAD0875" w14:textId="77777777" w:rsidR="005F3BFC" w:rsidRPr="005F3BFC" w:rsidRDefault="005F3BFC" w:rsidP="00A64554">
      <w:pPr>
        <w:spacing w:line="240" w:lineRule="auto"/>
        <w:contextualSpacing/>
        <w:rPr>
          <w:rFonts w:cs="Times New Roman"/>
          <w:b/>
          <w:szCs w:val="24"/>
        </w:rPr>
      </w:pPr>
      <w:r w:rsidRPr="005F3BFC">
        <w:rPr>
          <w:rFonts w:cs="Times New Roman"/>
          <w:b/>
          <w:szCs w:val="24"/>
        </w:rPr>
        <w:t xml:space="preserve">Kata </w:t>
      </w:r>
      <w:proofErr w:type="spellStart"/>
      <w:r w:rsidRPr="005F3BFC">
        <w:rPr>
          <w:rFonts w:cs="Times New Roman"/>
          <w:b/>
          <w:szCs w:val="24"/>
        </w:rPr>
        <w:t>kunci</w:t>
      </w:r>
      <w:proofErr w:type="spellEnd"/>
      <w:r w:rsidRPr="005F3BFC">
        <w:rPr>
          <w:rFonts w:cs="Times New Roman"/>
          <w:b/>
          <w:szCs w:val="24"/>
        </w:rPr>
        <w:t xml:space="preserve">: </w:t>
      </w:r>
      <w:proofErr w:type="spellStart"/>
      <w:r w:rsidRPr="005F3BFC">
        <w:rPr>
          <w:rFonts w:cs="Times New Roman"/>
          <w:b/>
          <w:szCs w:val="24"/>
        </w:rPr>
        <w:t>Strategi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Komunikasi</w:t>
      </w:r>
      <w:proofErr w:type="spellEnd"/>
      <w:r w:rsidRPr="005F3BFC">
        <w:rPr>
          <w:rFonts w:cs="Times New Roman"/>
          <w:b/>
          <w:szCs w:val="24"/>
        </w:rPr>
        <w:t xml:space="preserve">, </w:t>
      </w:r>
      <w:proofErr w:type="spellStart"/>
      <w:r w:rsidRPr="005F3BFC">
        <w:rPr>
          <w:rFonts w:cs="Times New Roman"/>
          <w:b/>
          <w:szCs w:val="24"/>
        </w:rPr>
        <w:t>Komunikasi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Persuasif</w:t>
      </w:r>
      <w:proofErr w:type="spellEnd"/>
      <w:r w:rsidRPr="005F3BFC">
        <w:rPr>
          <w:rFonts w:cs="Times New Roman"/>
          <w:b/>
          <w:szCs w:val="24"/>
        </w:rPr>
        <w:t xml:space="preserve">, </w:t>
      </w:r>
      <w:proofErr w:type="spellStart"/>
      <w:r w:rsidRPr="005F3BFC">
        <w:rPr>
          <w:rFonts w:cs="Times New Roman"/>
          <w:b/>
          <w:szCs w:val="24"/>
        </w:rPr>
        <w:t>Anak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5F3BFC">
        <w:rPr>
          <w:rFonts w:cs="Times New Roman"/>
          <w:b/>
          <w:szCs w:val="24"/>
        </w:rPr>
        <w:t>Usia</w:t>
      </w:r>
      <w:proofErr w:type="spellEnd"/>
      <w:proofErr w:type="gram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Dini</w:t>
      </w:r>
      <w:proofErr w:type="spellEnd"/>
      <w:r w:rsidRPr="005F3BFC">
        <w:rPr>
          <w:rFonts w:cs="Times New Roman"/>
          <w:b/>
          <w:szCs w:val="24"/>
        </w:rPr>
        <w:t xml:space="preserve">, Guru, </w:t>
      </w:r>
      <w:proofErr w:type="spellStart"/>
      <w:r w:rsidRPr="005F3BFC">
        <w:rPr>
          <w:rFonts w:cs="Times New Roman"/>
          <w:b/>
          <w:szCs w:val="24"/>
        </w:rPr>
        <w:t>Motivasi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Semangat</w:t>
      </w:r>
      <w:proofErr w:type="spellEnd"/>
      <w:r w:rsidRPr="005F3BFC">
        <w:rPr>
          <w:rFonts w:cs="Times New Roman"/>
          <w:b/>
          <w:szCs w:val="24"/>
        </w:rPr>
        <w:t xml:space="preserve"> </w:t>
      </w:r>
      <w:proofErr w:type="spellStart"/>
      <w:r w:rsidRPr="005F3BFC">
        <w:rPr>
          <w:rFonts w:cs="Times New Roman"/>
          <w:b/>
          <w:szCs w:val="24"/>
        </w:rPr>
        <w:t>Belajar</w:t>
      </w:r>
      <w:proofErr w:type="spellEnd"/>
      <w:r w:rsidRPr="005F3BFC">
        <w:rPr>
          <w:rFonts w:cs="Times New Roman"/>
          <w:b/>
          <w:szCs w:val="24"/>
        </w:rPr>
        <w:t>.</w:t>
      </w:r>
    </w:p>
    <w:p w14:paraId="5C2A71C1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635ADFB0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30445654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48B0A3DD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3B8B3CD6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67A9B8A1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751CDEFD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6FA37C54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6DE59C6C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1CAEC975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78734878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79B021EB" w14:textId="77777777" w:rsidR="005F3BFC" w:rsidRDefault="005F3BFC" w:rsidP="00A64554">
      <w:pPr>
        <w:spacing w:line="240" w:lineRule="auto"/>
        <w:contextualSpacing/>
        <w:rPr>
          <w:rFonts w:cs="Times New Roman"/>
          <w:szCs w:val="24"/>
        </w:rPr>
      </w:pPr>
    </w:p>
    <w:p w14:paraId="75123E29" w14:textId="77777777" w:rsidR="005F3BFC" w:rsidRPr="002827EA" w:rsidRDefault="005F3BFC" w:rsidP="00A64554">
      <w:pPr>
        <w:spacing w:line="240" w:lineRule="auto"/>
        <w:contextualSpacing/>
        <w:rPr>
          <w:rFonts w:cs="Times New Roman"/>
          <w:i/>
          <w:szCs w:val="24"/>
        </w:rPr>
      </w:pPr>
    </w:p>
    <w:p w14:paraId="57E7AC98" w14:textId="77777777" w:rsidR="000F2A01" w:rsidRPr="00924CFA" w:rsidRDefault="005F3BFC" w:rsidP="00924CFA">
      <w:pPr>
        <w:pStyle w:val="Heading1"/>
        <w:rPr>
          <w:i/>
        </w:rPr>
      </w:pPr>
      <w:bookmarkStart w:id="1" w:name="_Toc85206107"/>
      <w:r w:rsidRPr="00924CFA">
        <w:rPr>
          <w:i/>
        </w:rPr>
        <w:lastRenderedPageBreak/>
        <w:t>ABSTRACT</w:t>
      </w:r>
      <w:bookmarkEnd w:id="1"/>
    </w:p>
    <w:p w14:paraId="6DD52D3D" w14:textId="77777777" w:rsidR="005F3BFC" w:rsidRDefault="005F3BFC" w:rsidP="005F3BFC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26357E30" w14:textId="77777777" w:rsidR="005F3BFC" w:rsidRDefault="005F3BFC" w:rsidP="005F3BFC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D36C92F" w14:textId="77777777" w:rsidR="005F3BFC" w:rsidRDefault="005F3BFC" w:rsidP="00F962FB">
      <w:pPr>
        <w:spacing w:line="276" w:lineRule="auto"/>
        <w:contextualSpacing/>
        <w:rPr>
          <w:rFonts w:cs="Times New Roman"/>
          <w:b/>
          <w:i/>
          <w:szCs w:val="24"/>
        </w:rPr>
      </w:pPr>
      <w:r w:rsidRPr="005F3BFC">
        <w:rPr>
          <w:rFonts w:cs="Times New Roman"/>
          <w:b/>
          <w:i/>
          <w:szCs w:val="24"/>
        </w:rPr>
        <w:t xml:space="preserve">This research entitled "Teacher's Communication Strategies Regarding Motivation Learning Spirit </w:t>
      </w:r>
      <w:proofErr w:type="gramStart"/>
      <w:r w:rsidRPr="005F3BFC">
        <w:rPr>
          <w:rFonts w:cs="Times New Roman"/>
          <w:b/>
          <w:i/>
          <w:szCs w:val="24"/>
        </w:rPr>
        <w:t>In</w:t>
      </w:r>
      <w:proofErr w:type="gramEnd"/>
      <w:r w:rsidRPr="005F3BFC">
        <w:rPr>
          <w:rFonts w:cs="Times New Roman"/>
          <w:b/>
          <w:i/>
          <w:szCs w:val="24"/>
        </w:rPr>
        <w:t xml:space="preserve"> Pre-School Education." Learning is intrinsically</w:t>
      </w:r>
      <w:r w:rsidR="00F962FB">
        <w:rPr>
          <w:rFonts w:cs="Times New Roman"/>
          <w:b/>
          <w:i/>
          <w:szCs w:val="24"/>
        </w:rPr>
        <w:t xml:space="preserve"> separated from human life since</w:t>
      </w:r>
      <w:r w:rsidRPr="005F3BFC">
        <w:rPr>
          <w:rFonts w:cs="Times New Roman"/>
          <w:b/>
          <w:i/>
          <w:szCs w:val="24"/>
        </w:rPr>
        <w:t xml:space="preserve"> early age, in which teachers as educators also play an important r</w:t>
      </w:r>
      <w:r w:rsidR="00F962FB">
        <w:rPr>
          <w:rFonts w:cs="Times New Roman"/>
          <w:b/>
          <w:i/>
          <w:szCs w:val="24"/>
        </w:rPr>
        <w:t xml:space="preserve">ole in </w:t>
      </w:r>
      <w:proofErr w:type="gramStart"/>
      <w:r w:rsidR="00F962FB">
        <w:rPr>
          <w:rFonts w:cs="Times New Roman"/>
          <w:b/>
          <w:i/>
          <w:szCs w:val="24"/>
        </w:rPr>
        <w:t>learning  at</w:t>
      </w:r>
      <w:proofErr w:type="gramEnd"/>
      <w:r w:rsidRPr="005F3BFC">
        <w:rPr>
          <w:rFonts w:cs="Times New Roman"/>
          <w:b/>
          <w:i/>
          <w:szCs w:val="24"/>
        </w:rPr>
        <w:t xml:space="preserve"> educational ins</w:t>
      </w:r>
      <w:r w:rsidR="00F962FB">
        <w:rPr>
          <w:rFonts w:cs="Times New Roman"/>
          <w:b/>
          <w:i/>
          <w:szCs w:val="24"/>
        </w:rPr>
        <w:t>titution. As a teacher, it is its duty to guide the student to</w:t>
      </w:r>
      <w:r w:rsidRPr="005F3BFC">
        <w:rPr>
          <w:rFonts w:cs="Times New Roman"/>
          <w:b/>
          <w:i/>
          <w:szCs w:val="24"/>
        </w:rPr>
        <w:t xml:space="preserve"> studies well so that the teache</w:t>
      </w:r>
      <w:r w:rsidR="00F962FB">
        <w:rPr>
          <w:rFonts w:cs="Times New Roman"/>
          <w:b/>
          <w:i/>
          <w:szCs w:val="24"/>
        </w:rPr>
        <w:t>r becomes one of the key</w:t>
      </w:r>
      <w:r w:rsidRPr="005F3BFC">
        <w:rPr>
          <w:rFonts w:cs="Times New Roman"/>
          <w:b/>
          <w:i/>
          <w:szCs w:val="24"/>
        </w:rPr>
        <w:t xml:space="preserve"> that can motivate the learner to b</w:t>
      </w:r>
      <w:r w:rsidR="00F962FB">
        <w:rPr>
          <w:rFonts w:cs="Times New Roman"/>
          <w:b/>
          <w:i/>
          <w:szCs w:val="24"/>
        </w:rPr>
        <w:t>ecome a better spirit of learning.</w:t>
      </w:r>
    </w:p>
    <w:p w14:paraId="69D0F06E" w14:textId="77777777" w:rsidR="00F962FB" w:rsidRPr="005F3BFC" w:rsidRDefault="00F962FB" w:rsidP="00F962FB">
      <w:pPr>
        <w:spacing w:line="276" w:lineRule="auto"/>
        <w:contextualSpacing/>
        <w:rPr>
          <w:rFonts w:cs="Times New Roman"/>
          <w:b/>
          <w:i/>
          <w:szCs w:val="24"/>
        </w:rPr>
      </w:pPr>
    </w:p>
    <w:p w14:paraId="0FA49C95" w14:textId="77777777" w:rsidR="005F3BFC" w:rsidRPr="005F3BFC" w:rsidRDefault="00F962FB" w:rsidP="005F3BFC">
      <w:pPr>
        <w:spacing w:line="240" w:lineRule="auto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The purpose of this research is to find out how is the </w:t>
      </w:r>
      <w:r w:rsidR="005F3BFC" w:rsidRPr="005F3BFC">
        <w:rPr>
          <w:rFonts w:cs="Times New Roman"/>
          <w:b/>
          <w:i/>
          <w:szCs w:val="24"/>
        </w:rPr>
        <w:t>communication str</w:t>
      </w:r>
      <w:r>
        <w:rPr>
          <w:rFonts w:cs="Times New Roman"/>
          <w:b/>
          <w:i/>
          <w:szCs w:val="24"/>
        </w:rPr>
        <w:t xml:space="preserve">ategies made by teachers at </w:t>
      </w:r>
      <w:proofErr w:type="spellStart"/>
      <w:r>
        <w:rPr>
          <w:rFonts w:cs="Times New Roman"/>
          <w:b/>
          <w:i/>
          <w:szCs w:val="24"/>
        </w:rPr>
        <w:t>Rumah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Belajar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Peka</w:t>
      </w:r>
      <w:proofErr w:type="spellEnd"/>
      <w:r w:rsidR="005F3BFC" w:rsidRPr="005F3BFC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 xml:space="preserve">to </w:t>
      </w:r>
      <w:proofErr w:type="spellStart"/>
      <w:r>
        <w:rPr>
          <w:rFonts w:cs="Times New Roman"/>
          <w:b/>
          <w:i/>
          <w:szCs w:val="24"/>
        </w:rPr>
        <w:t>motivativate</w:t>
      </w:r>
      <w:proofErr w:type="spellEnd"/>
      <w:r>
        <w:rPr>
          <w:rFonts w:cs="Times New Roman"/>
          <w:b/>
          <w:i/>
          <w:szCs w:val="24"/>
        </w:rPr>
        <w:t xml:space="preserve"> learning spirit Pre-School Education </w:t>
      </w:r>
      <w:r w:rsidR="005F3BFC" w:rsidRPr="005F3BFC">
        <w:rPr>
          <w:rFonts w:cs="Times New Roman"/>
          <w:b/>
          <w:i/>
          <w:szCs w:val="24"/>
        </w:rPr>
        <w:t>that focuses on 5</w:t>
      </w:r>
      <w:r>
        <w:rPr>
          <w:rFonts w:cs="Times New Roman"/>
          <w:b/>
          <w:i/>
          <w:szCs w:val="24"/>
        </w:rPr>
        <w:t xml:space="preserve"> persuasive</w:t>
      </w:r>
      <w:r w:rsidR="005F3BFC" w:rsidRPr="005F3BFC">
        <w:rPr>
          <w:rFonts w:cs="Times New Roman"/>
          <w:b/>
          <w:i/>
          <w:szCs w:val="24"/>
        </w:rPr>
        <w:t xml:space="preserve"> communication techniques, and</w:t>
      </w:r>
      <w:r>
        <w:rPr>
          <w:rFonts w:cs="Times New Roman"/>
          <w:b/>
          <w:i/>
          <w:szCs w:val="24"/>
        </w:rPr>
        <w:t xml:space="preserve"> also to find out</w:t>
      </w:r>
      <w:r w:rsidR="005F3BFC" w:rsidRPr="005F3BFC">
        <w:rPr>
          <w:rFonts w:cs="Times New Roman"/>
          <w:b/>
          <w:i/>
          <w:szCs w:val="24"/>
        </w:rPr>
        <w:t xml:space="preserve"> the effects.</w:t>
      </w:r>
    </w:p>
    <w:p w14:paraId="3917B3D5" w14:textId="77777777" w:rsidR="005F3BFC" w:rsidRPr="005F3BFC" w:rsidRDefault="005F3BFC" w:rsidP="005F3BFC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5D5AB297" w14:textId="77777777" w:rsidR="002827EA" w:rsidRDefault="005F3BFC" w:rsidP="002827EA">
      <w:pPr>
        <w:spacing w:line="276" w:lineRule="auto"/>
        <w:rPr>
          <w:b/>
          <w:i/>
        </w:rPr>
      </w:pPr>
      <w:r w:rsidRPr="005F3BFC">
        <w:rPr>
          <w:rFonts w:cs="Times New Roman"/>
          <w:b/>
          <w:i/>
          <w:szCs w:val="24"/>
        </w:rPr>
        <w:t>The</w:t>
      </w:r>
      <w:r w:rsidR="00F962FB">
        <w:rPr>
          <w:rFonts w:cs="Times New Roman"/>
          <w:b/>
          <w:i/>
          <w:szCs w:val="24"/>
        </w:rPr>
        <w:t xml:space="preserve"> research method in </w:t>
      </w:r>
      <w:r w:rsidRPr="005F3BFC">
        <w:rPr>
          <w:rFonts w:cs="Times New Roman"/>
          <w:b/>
          <w:i/>
          <w:szCs w:val="24"/>
        </w:rPr>
        <w:t>use</w:t>
      </w:r>
      <w:r w:rsidR="00F962FB">
        <w:rPr>
          <w:rFonts w:cs="Times New Roman"/>
          <w:b/>
          <w:i/>
          <w:szCs w:val="24"/>
        </w:rPr>
        <w:t>d is a</w:t>
      </w:r>
      <w:r w:rsidRPr="005F3BFC">
        <w:rPr>
          <w:rFonts w:cs="Times New Roman"/>
          <w:b/>
          <w:i/>
          <w:szCs w:val="24"/>
        </w:rPr>
        <w:t xml:space="preserve"> qualitative research </w:t>
      </w:r>
      <w:proofErr w:type="gramStart"/>
      <w:r w:rsidRPr="005F3BFC">
        <w:rPr>
          <w:rFonts w:cs="Times New Roman"/>
          <w:b/>
          <w:i/>
          <w:szCs w:val="24"/>
        </w:rPr>
        <w:t>methods</w:t>
      </w:r>
      <w:proofErr w:type="gramEnd"/>
      <w:r w:rsidRPr="005F3BFC">
        <w:rPr>
          <w:rFonts w:cs="Times New Roman"/>
          <w:b/>
          <w:i/>
          <w:szCs w:val="24"/>
        </w:rPr>
        <w:t xml:space="preserve"> with the pe</w:t>
      </w:r>
      <w:r w:rsidR="002827EA">
        <w:rPr>
          <w:rFonts w:cs="Times New Roman"/>
          <w:b/>
          <w:i/>
          <w:szCs w:val="24"/>
        </w:rPr>
        <w:t>rsuasive communication theory from</w:t>
      </w:r>
      <w:r w:rsidRPr="005F3BFC">
        <w:rPr>
          <w:rFonts w:cs="Times New Roman"/>
          <w:b/>
          <w:i/>
          <w:szCs w:val="24"/>
        </w:rPr>
        <w:t xml:space="preserve"> McGuire. </w:t>
      </w:r>
      <w:r w:rsidR="002827EA" w:rsidRPr="00725B30">
        <w:rPr>
          <w:b/>
          <w:i/>
        </w:rPr>
        <w:t xml:space="preserve">Through qualitative methods, the researcher obtained the data using in-depth interview techniques. </w:t>
      </w:r>
      <w:proofErr w:type="spellStart"/>
      <w:r w:rsidR="002827EA" w:rsidRPr="00725B30">
        <w:rPr>
          <w:b/>
          <w:i/>
        </w:rPr>
        <w:t>Therover</w:t>
      </w:r>
      <w:proofErr w:type="spellEnd"/>
      <w:r w:rsidR="002827EA" w:rsidRPr="00725B30">
        <w:rPr>
          <w:b/>
          <w:i/>
        </w:rPr>
        <w:t>, the data can complement and produce descriptive data in the form of oral and written.</w:t>
      </w:r>
    </w:p>
    <w:p w14:paraId="7B823E3E" w14:textId="77777777" w:rsidR="002827EA" w:rsidRDefault="002827EA" w:rsidP="002827EA">
      <w:pPr>
        <w:spacing w:line="276" w:lineRule="auto"/>
        <w:rPr>
          <w:b/>
          <w:i/>
        </w:rPr>
      </w:pPr>
    </w:p>
    <w:p w14:paraId="4E9AC63C" w14:textId="77777777" w:rsidR="005F3BFC" w:rsidRPr="002827EA" w:rsidRDefault="002827EA" w:rsidP="002827EA">
      <w:pPr>
        <w:spacing w:line="276" w:lineRule="auto"/>
        <w:rPr>
          <w:b/>
          <w:i/>
        </w:rPr>
      </w:pPr>
      <w:r>
        <w:rPr>
          <w:rFonts w:cs="Times New Roman"/>
          <w:b/>
          <w:i/>
          <w:szCs w:val="24"/>
        </w:rPr>
        <w:t xml:space="preserve">The results obtained </w:t>
      </w:r>
      <w:r w:rsidR="005F3BFC" w:rsidRPr="005F3BFC">
        <w:rPr>
          <w:rFonts w:cs="Times New Roman"/>
          <w:b/>
          <w:i/>
          <w:szCs w:val="24"/>
        </w:rPr>
        <w:t>f</w:t>
      </w:r>
      <w:r>
        <w:rPr>
          <w:rFonts w:cs="Times New Roman"/>
          <w:b/>
          <w:i/>
          <w:szCs w:val="24"/>
        </w:rPr>
        <w:t>rom</w:t>
      </w:r>
      <w:r w:rsidR="005F3BFC" w:rsidRPr="005F3BFC">
        <w:rPr>
          <w:rFonts w:cs="Times New Roman"/>
          <w:b/>
          <w:i/>
          <w:szCs w:val="24"/>
        </w:rPr>
        <w:t xml:space="preserve"> this </w:t>
      </w:r>
      <w:r>
        <w:rPr>
          <w:rFonts w:cs="Times New Roman"/>
          <w:b/>
          <w:i/>
          <w:szCs w:val="24"/>
        </w:rPr>
        <w:t xml:space="preserve">research </w:t>
      </w:r>
      <w:r w:rsidR="005F3BFC" w:rsidRPr="005F3BFC">
        <w:rPr>
          <w:rFonts w:cs="Times New Roman"/>
          <w:b/>
          <w:i/>
          <w:szCs w:val="24"/>
        </w:rPr>
        <w:t>are the persuasive commu</w:t>
      </w:r>
      <w:r>
        <w:rPr>
          <w:rFonts w:cs="Times New Roman"/>
          <w:b/>
          <w:i/>
          <w:szCs w:val="24"/>
        </w:rPr>
        <w:t>nication strategies used by</w:t>
      </w:r>
      <w:r w:rsidR="005F3BFC" w:rsidRPr="005F3BFC"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Rumah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Belajar</w:t>
      </w:r>
      <w:proofErr w:type="spellEnd"/>
      <w:r>
        <w:rPr>
          <w:rFonts w:cs="Times New Roman"/>
          <w:b/>
          <w:i/>
          <w:szCs w:val="24"/>
        </w:rPr>
        <w:t xml:space="preserve"> </w:t>
      </w:r>
      <w:proofErr w:type="spellStart"/>
      <w:r>
        <w:rPr>
          <w:rFonts w:cs="Times New Roman"/>
          <w:b/>
          <w:i/>
          <w:szCs w:val="24"/>
        </w:rPr>
        <w:t>Peka</w:t>
      </w:r>
      <w:proofErr w:type="spellEnd"/>
      <w:r>
        <w:rPr>
          <w:rFonts w:cs="Times New Roman"/>
          <w:b/>
          <w:i/>
          <w:szCs w:val="24"/>
        </w:rPr>
        <w:t xml:space="preserve"> </w:t>
      </w:r>
      <w:r w:rsidR="005F3BFC" w:rsidRPr="005F3BFC">
        <w:rPr>
          <w:rFonts w:cs="Times New Roman"/>
          <w:b/>
          <w:i/>
          <w:szCs w:val="24"/>
        </w:rPr>
        <w:t xml:space="preserve">teachers to learn to </w:t>
      </w:r>
      <w:r w:rsidRPr="005F3BFC">
        <w:rPr>
          <w:rFonts w:cs="Times New Roman"/>
          <w:b/>
          <w:i/>
          <w:szCs w:val="24"/>
        </w:rPr>
        <w:t xml:space="preserve">Motivation Learning Spirit </w:t>
      </w:r>
      <w:proofErr w:type="gramStart"/>
      <w:r w:rsidRPr="005F3BFC">
        <w:rPr>
          <w:rFonts w:cs="Times New Roman"/>
          <w:b/>
          <w:i/>
          <w:szCs w:val="24"/>
        </w:rPr>
        <w:t>In</w:t>
      </w:r>
      <w:proofErr w:type="gramEnd"/>
      <w:r w:rsidRPr="005F3BFC">
        <w:rPr>
          <w:rFonts w:cs="Times New Roman"/>
          <w:b/>
          <w:i/>
          <w:szCs w:val="24"/>
        </w:rPr>
        <w:t xml:space="preserve"> Pre-School Education</w:t>
      </w:r>
      <w:r w:rsidR="005F3BFC" w:rsidRPr="005F3BFC">
        <w:rPr>
          <w:rFonts w:cs="Times New Roman"/>
          <w:b/>
          <w:i/>
          <w:szCs w:val="24"/>
        </w:rPr>
        <w:t>, as well as to discerning persuasive communication techniques and the effects of the initiative.</w:t>
      </w:r>
    </w:p>
    <w:p w14:paraId="22B3D36D" w14:textId="77777777" w:rsidR="005F3BFC" w:rsidRPr="005F3BFC" w:rsidRDefault="005F3BFC" w:rsidP="005F3BFC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67C2B817" w14:textId="77777777" w:rsidR="000F2A01" w:rsidRDefault="002827EA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 Keywords: Communication </w:t>
      </w:r>
      <w:proofErr w:type="spellStart"/>
      <w:r>
        <w:rPr>
          <w:rFonts w:cs="Times New Roman"/>
          <w:b/>
          <w:i/>
          <w:szCs w:val="24"/>
        </w:rPr>
        <w:t>Strategy</w:t>
      </w:r>
      <w:proofErr w:type="gramStart"/>
      <w:r>
        <w:rPr>
          <w:rFonts w:cs="Times New Roman"/>
          <w:b/>
          <w:i/>
          <w:szCs w:val="24"/>
        </w:rPr>
        <w:t>,Persuasive</w:t>
      </w:r>
      <w:proofErr w:type="spellEnd"/>
      <w:proofErr w:type="gramEnd"/>
      <w:r>
        <w:rPr>
          <w:rFonts w:cs="Times New Roman"/>
          <w:b/>
          <w:i/>
          <w:szCs w:val="24"/>
        </w:rPr>
        <w:t xml:space="preserve"> Communication, Teacher, Pre-School, Motivation.</w:t>
      </w:r>
    </w:p>
    <w:p w14:paraId="341D2CBD" w14:textId="77777777" w:rsidR="002827EA" w:rsidRDefault="002827EA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5E4A1517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5B1809AA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4437B7B1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288EE196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0C70FAA2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654BC2BC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267A94BE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47A90CD2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3B5DBF4A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16803C0C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508C5ABF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338228AE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235F6624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</w:p>
    <w:p w14:paraId="1DDE3F22" w14:textId="77777777" w:rsidR="00724ED3" w:rsidRDefault="00724ED3" w:rsidP="00A64554">
      <w:pPr>
        <w:spacing w:line="240" w:lineRule="auto"/>
        <w:contextualSpacing/>
        <w:rPr>
          <w:rFonts w:cs="Times New Roman"/>
          <w:b/>
          <w:i/>
          <w:szCs w:val="24"/>
        </w:rPr>
      </w:pPr>
      <w:bookmarkStart w:id="2" w:name="_GoBack"/>
      <w:bookmarkEnd w:id="2"/>
    </w:p>
    <w:p w14:paraId="7228BCD6" w14:textId="77777777" w:rsidR="00724ED3" w:rsidRDefault="00724ED3" w:rsidP="00924CFA">
      <w:pPr>
        <w:pStyle w:val="Heading1"/>
      </w:pPr>
      <w:bookmarkStart w:id="3" w:name="_Toc85206108"/>
      <w:r>
        <w:lastRenderedPageBreak/>
        <w:t>RINGKESAN</w:t>
      </w:r>
      <w:bookmarkEnd w:id="3"/>
    </w:p>
    <w:p w14:paraId="1FE15481" w14:textId="77777777" w:rsidR="00724ED3" w:rsidRDefault="00724ED3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2273AEF5" w14:textId="77777777" w:rsidR="00724ED3" w:rsidRDefault="00724ED3" w:rsidP="00724ED3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4B0BBB87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Panilitian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ieu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judulna</w:t>
      </w:r>
      <w:proofErr w:type="spellEnd"/>
      <w:r w:rsidRPr="00924CFA">
        <w:rPr>
          <w:rFonts w:cs="Times New Roman"/>
          <w:b/>
          <w:szCs w:val="24"/>
        </w:rPr>
        <w:t xml:space="preserve"> "</w:t>
      </w:r>
      <w:proofErr w:type="spellStart"/>
      <w:r w:rsidRPr="00924CFA">
        <w:rPr>
          <w:rFonts w:cs="Times New Roman"/>
          <w:b/>
          <w:szCs w:val="24"/>
        </w:rPr>
        <w:t>Stratégi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Guru </w:t>
      </w:r>
      <w:proofErr w:type="spellStart"/>
      <w:r w:rsidRPr="00924CFA">
        <w:rPr>
          <w:rFonts w:cs="Times New Roman"/>
          <w:b/>
          <w:szCs w:val="24"/>
        </w:rPr>
        <w:t>Ngeunaan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Motivasi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Diajar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Sumanget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924CFA">
        <w:rPr>
          <w:rFonts w:cs="Times New Roman"/>
          <w:b/>
          <w:szCs w:val="24"/>
        </w:rPr>
        <w:t>dina</w:t>
      </w:r>
      <w:proofErr w:type="spellEnd"/>
      <w:proofErr w:type="gram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Pendidikan</w:t>
      </w:r>
      <w:proofErr w:type="spellEnd"/>
      <w:r w:rsidRPr="00924CFA">
        <w:rPr>
          <w:rFonts w:cs="Times New Roman"/>
          <w:b/>
          <w:szCs w:val="24"/>
        </w:rPr>
        <w:t xml:space="preserve"> PAUD". </w:t>
      </w:r>
      <w:proofErr w:type="spellStart"/>
      <w:r w:rsidRPr="00924CFA">
        <w:rPr>
          <w:rFonts w:cs="Times New Roman"/>
          <w:b/>
          <w:szCs w:val="24"/>
        </w:rPr>
        <w:t>Prosés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diajar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teu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tiasa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leupas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924CFA">
        <w:rPr>
          <w:rFonts w:cs="Times New Roman"/>
          <w:b/>
          <w:szCs w:val="24"/>
        </w:rPr>
        <w:t>tina</w:t>
      </w:r>
      <w:proofErr w:type="spellEnd"/>
      <w:proofErr w:type="gram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kahirupan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manusa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</w:t>
      </w:r>
      <w:proofErr w:type="spellEnd"/>
      <w:r w:rsidRPr="00924CFA">
        <w:rPr>
          <w:rFonts w:cs="Times New Roman"/>
          <w:b/>
          <w:szCs w:val="24"/>
        </w:rPr>
        <w:t xml:space="preserve"> alit, </w:t>
      </w:r>
      <w:proofErr w:type="spellStart"/>
      <w:r w:rsidRPr="00924CFA">
        <w:rPr>
          <w:rFonts w:cs="Times New Roman"/>
          <w:b/>
          <w:szCs w:val="24"/>
        </w:rPr>
        <w:t>dimana</w:t>
      </w:r>
      <w:proofErr w:type="spellEnd"/>
      <w:r w:rsidRPr="00924CFA">
        <w:rPr>
          <w:rFonts w:cs="Times New Roman"/>
          <w:b/>
          <w:szCs w:val="24"/>
        </w:rPr>
        <w:t xml:space="preserve"> guru </w:t>
      </w:r>
      <w:proofErr w:type="spellStart"/>
      <w:r w:rsidRPr="00924CFA">
        <w:rPr>
          <w:rFonts w:cs="Times New Roman"/>
          <w:b/>
          <w:szCs w:val="24"/>
        </w:rPr>
        <w:t>salaku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pendidik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ogé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ngagaduhan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peran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penting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prosés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diajar</w:t>
      </w:r>
      <w:proofErr w:type="spellEnd"/>
      <w:r w:rsidRPr="00924CFA">
        <w:rPr>
          <w:rFonts w:cs="Times New Roman"/>
          <w:b/>
          <w:szCs w:val="24"/>
        </w:rPr>
        <w:t xml:space="preserve"> di </w:t>
      </w:r>
      <w:proofErr w:type="spellStart"/>
      <w:r w:rsidRPr="00924CFA">
        <w:rPr>
          <w:rFonts w:cs="Times New Roman"/>
          <w:b/>
          <w:szCs w:val="24"/>
        </w:rPr>
        <w:t>lembaga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pendidikan</w:t>
      </w:r>
      <w:proofErr w:type="spellEnd"/>
      <w:r w:rsidRPr="00924CFA">
        <w:rPr>
          <w:rFonts w:cs="Times New Roman"/>
          <w:b/>
          <w:szCs w:val="24"/>
        </w:rPr>
        <w:t xml:space="preserve">. </w:t>
      </w:r>
      <w:proofErr w:type="spellStart"/>
      <w:r w:rsidRPr="00924CFA">
        <w:rPr>
          <w:rFonts w:cs="Times New Roman"/>
          <w:b/>
          <w:szCs w:val="24"/>
        </w:rPr>
        <w:t>Salaku</w:t>
      </w:r>
      <w:proofErr w:type="spellEnd"/>
      <w:r w:rsidRPr="00924CFA">
        <w:rPr>
          <w:rFonts w:cs="Times New Roman"/>
          <w:b/>
          <w:szCs w:val="24"/>
        </w:rPr>
        <w:t xml:space="preserve"> guru, </w:t>
      </w:r>
      <w:proofErr w:type="spellStart"/>
      <w:r w:rsidRPr="00924CFA">
        <w:rPr>
          <w:rFonts w:cs="Times New Roman"/>
          <w:b/>
          <w:szCs w:val="24"/>
        </w:rPr>
        <w:t>tugasna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ngabimbing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muridna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pikeun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diajar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hadé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sahingga</w:t>
      </w:r>
      <w:proofErr w:type="spellEnd"/>
      <w:r w:rsidRPr="00924CFA">
        <w:rPr>
          <w:rFonts w:cs="Times New Roman"/>
          <w:b/>
          <w:szCs w:val="24"/>
        </w:rPr>
        <w:t xml:space="preserve"> guru </w:t>
      </w:r>
      <w:proofErr w:type="spellStart"/>
      <w:r w:rsidRPr="00924CFA">
        <w:rPr>
          <w:rFonts w:cs="Times New Roman"/>
          <w:b/>
          <w:szCs w:val="24"/>
        </w:rPr>
        <w:t>janten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salah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sahiji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palaku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penting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tiasa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memotivasi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siswa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janten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sumanget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diajar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bakal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langkung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saé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upami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ditetepkeun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</w:t>
      </w:r>
      <w:proofErr w:type="spellEnd"/>
      <w:r w:rsidRPr="00924CFA">
        <w:rPr>
          <w:rFonts w:cs="Times New Roman"/>
          <w:b/>
          <w:szCs w:val="24"/>
        </w:rPr>
        <w:t xml:space="preserve"> alit </w:t>
      </w:r>
      <w:proofErr w:type="spellStart"/>
      <w:r w:rsidRPr="00924CFA">
        <w:rPr>
          <w:rFonts w:cs="Times New Roman"/>
          <w:b/>
          <w:szCs w:val="24"/>
        </w:rPr>
        <w:t>salaku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bekel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924CFA">
        <w:rPr>
          <w:rFonts w:cs="Times New Roman"/>
          <w:b/>
          <w:szCs w:val="24"/>
        </w:rPr>
        <w:t>dina</w:t>
      </w:r>
      <w:proofErr w:type="spellEnd"/>
      <w:proofErr w:type="gram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kahareup</w:t>
      </w:r>
      <w:proofErr w:type="spellEnd"/>
      <w:r w:rsidRPr="00924CFA">
        <w:rPr>
          <w:rFonts w:cs="Times New Roman"/>
          <w:b/>
          <w:szCs w:val="24"/>
        </w:rPr>
        <w:t>.</w:t>
      </w:r>
    </w:p>
    <w:p w14:paraId="1C2611AC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7B80AEF9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924CFA">
        <w:rPr>
          <w:rFonts w:cs="Times New Roman"/>
          <w:b/>
          <w:szCs w:val="24"/>
        </w:rPr>
        <w:t>Tujuan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panilitian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ieu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nyaéta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pikeun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milarian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stratégi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dilakukeun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ku</w:t>
      </w:r>
      <w:proofErr w:type="spellEnd"/>
      <w:r w:rsidRPr="00924CFA">
        <w:rPr>
          <w:rFonts w:cs="Times New Roman"/>
          <w:b/>
          <w:szCs w:val="24"/>
        </w:rPr>
        <w:t xml:space="preserve"> guru di </w:t>
      </w:r>
      <w:proofErr w:type="spellStart"/>
      <w:r w:rsidRPr="00924CFA">
        <w:rPr>
          <w:rFonts w:cs="Times New Roman"/>
          <w:b/>
          <w:szCs w:val="24"/>
        </w:rPr>
        <w:t>Peka</w:t>
      </w:r>
      <w:proofErr w:type="spellEnd"/>
      <w:r w:rsidRPr="00924CFA">
        <w:rPr>
          <w:rFonts w:cs="Times New Roman"/>
          <w:b/>
          <w:szCs w:val="24"/>
        </w:rPr>
        <w:t xml:space="preserve"> Learning House </w:t>
      </w:r>
      <w:proofErr w:type="spellStart"/>
      <w:r w:rsidRPr="00924CFA">
        <w:rPr>
          <w:rFonts w:cs="Times New Roman"/>
          <w:b/>
          <w:szCs w:val="24"/>
        </w:rPr>
        <w:t>dina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upaya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memotivasi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siswa</w:t>
      </w:r>
      <w:proofErr w:type="spellEnd"/>
      <w:r w:rsidRPr="00924CFA">
        <w:rPr>
          <w:rFonts w:cs="Times New Roman"/>
          <w:b/>
          <w:szCs w:val="24"/>
        </w:rPr>
        <w:t xml:space="preserve"> PAUD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ngiringan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Peka</w:t>
      </w:r>
      <w:proofErr w:type="spellEnd"/>
      <w:r w:rsidRPr="00924CFA">
        <w:rPr>
          <w:rFonts w:cs="Times New Roman"/>
          <w:b/>
          <w:szCs w:val="24"/>
        </w:rPr>
        <w:t xml:space="preserve"> Learning House </w:t>
      </w:r>
      <w:proofErr w:type="spellStart"/>
      <w:r w:rsidRPr="00924CFA">
        <w:rPr>
          <w:rFonts w:cs="Times New Roman"/>
          <w:b/>
          <w:szCs w:val="24"/>
        </w:rPr>
        <w:t>nganggo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persuasif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museur</w:t>
      </w:r>
      <w:proofErr w:type="spellEnd"/>
      <w:r w:rsidRPr="00924CFA">
        <w:rPr>
          <w:rFonts w:cs="Times New Roman"/>
          <w:b/>
          <w:szCs w:val="24"/>
        </w:rPr>
        <w:t xml:space="preserve"> kana 5 </w:t>
      </w:r>
      <w:proofErr w:type="spellStart"/>
      <w:r w:rsidRPr="00924CFA">
        <w:rPr>
          <w:rFonts w:cs="Times New Roman"/>
          <w:b/>
          <w:szCs w:val="24"/>
        </w:rPr>
        <w:t>téhnik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, </w:t>
      </w:r>
      <w:proofErr w:type="spellStart"/>
      <w:r w:rsidRPr="00924CFA">
        <w:rPr>
          <w:rFonts w:cs="Times New Roman"/>
          <w:b/>
          <w:szCs w:val="24"/>
        </w:rPr>
        <w:t>sareng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épék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na.</w:t>
      </w:r>
      <w:proofErr w:type="spellEnd"/>
    </w:p>
    <w:p w14:paraId="12C58F34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40138466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924CFA">
        <w:rPr>
          <w:rFonts w:cs="Times New Roman"/>
          <w:b/>
          <w:szCs w:val="24"/>
        </w:rPr>
        <w:t>Métode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924CFA">
        <w:rPr>
          <w:rFonts w:cs="Times New Roman"/>
          <w:b/>
          <w:szCs w:val="24"/>
        </w:rPr>
        <w:t>dina</w:t>
      </w:r>
      <w:proofErr w:type="spellEnd"/>
      <w:proofErr w:type="gram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panilitian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ieu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nyaéta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ngagunakeun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metode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panilitian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kualitatif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kalayan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tiori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persuasif</w:t>
      </w:r>
      <w:proofErr w:type="spellEnd"/>
      <w:r w:rsidRPr="00924CFA">
        <w:rPr>
          <w:rFonts w:cs="Times New Roman"/>
          <w:b/>
          <w:szCs w:val="24"/>
        </w:rPr>
        <w:t xml:space="preserve"> McGuire. </w:t>
      </w:r>
      <w:proofErr w:type="spellStart"/>
      <w:r w:rsidRPr="00924CFA">
        <w:rPr>
          <w:rFonts w:cs="Times New Roman"/>
          <w:b/>
          <w:szCs w:val="24"/>
        </w:rPr>
        <w:t>Kalayan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padika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panilitian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kualitatif</w:t>
      </w:r>
      <w:proofErr w:type="spellEnd"/>
      <w:r w:rsidRPr="00924CFA">
        <w:rPr>
          <w:rFonts w:cs="Times New Roman"/>
          <w:b/>
          <w:szCs w:val="24"/>
        </w:rPr>
        <w:t xml:space="preserve">, </w:t>
      </w:r>
      <w:proofErr w:type="spellStart"/>
      <w:r w:rsidRPr="00924CFA">
        <w:rPr>
          <w:rFonts w:cs="Times New Roman"/>
          <w:b/>
          <w:szCs w:val="24"/>
        </w:rPr>
        <w:t>panaliti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tiasa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kéngingkeun</w:t>
      </w:r>
      <w:proofErr w:type="spellEnd"/>
      <w:r w:rsidRPr="00924CFA">
        <w:rPr>
          <w:rFonts w:cs="Times New Roman"/>
          <w:b/>
          <w:szCs w:val="24"/>
        </w:rPr>
        <w:t xml:space="preserve"> data </w:t>
      </w:r>
      <w:proofErr w:type="spellStart"/>
      <w:r w:rsidRPr="00924CFA">
        <w:rPr>
          <w:rFonts w:cs="Times New Roman"/>
          <w:b/>
          <w:szCs w:val="24"/>
        </w:rPr>
        <w:t>ngagunakeun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téknik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wawancara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jero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sahingga</w:t>
      </w:r>
      <w:proofErr w:type="spellEnd"/>
      <w:r w:rsidRPr="00924CFA">
        <w:rPr>
          <w:rFonts w:cs="Times New Roman"/>
          <w:b/>
          <w:szCs w:val="24"/>
        </w:rPr>
        <w:t xml:space="preserve"> data </w:t>
      </w:r>
      <w:proofErr w:type="spellStart"/>
      <w:r w:rsidRPr="00924CFA">
        <w:rPr>
          <w:rFonts w:cs="Times New Roman"/>
          <w:b/>
          <w:szCs w:val="24"/>
        </w:rPr>
        <w:t>tiasa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ngalengkepan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sareng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ngahasilkeun</w:t>
      </w:r>
      <w:proofErr w:type="spellEnd"/>
      <w:r w:rsidRPr="00924CFA">
        <w:rPr>
          <w:rFonts w:cs="Times New Roman"/>
          <w:b/>
          <w:szCs w:val="24"/>
        </w:rPr>
        <w:t xml:space="preserve"> data </w:t>
      </w:r>
      <w:proofErr w:type="spellStart"/>
      <w:r w:rsidRPr="00924CFA">
        <w:rPr>
          <w:rFonts w:cs="Times New Roman"/>
          <w:b/>
          <w:szCs w:val="24"/>
        </w:rPr>
        <w:t>deskriptif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proofErr w:type="gramStart"/>
      <w:r w:rsidRPr="00924CFA">
        <w:rPr>
          <w:rFonts w:cs="Times New Roman"/>
          <w:b/>
          <w:szCs w:val="24"/>
        </w:rPr>
        <w:t>dina</w:t>
      </w:r>
      <w:proofErr w:type="spellEnd"/>
      <w:proofErr w:type="gram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bentuk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lisan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sareng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tulisan</w:t>
      </w:r>
      <w:proofErr w:type="spellEnd"/>
      <w:r w:rsidRPr="00924CFA">
        <w:rPr>
          <w:rFonts w:cs="Times New Roman"/>
          <w:b/>
          <w:szCs w:val="24"/>
        </w:rPr>
        <w:t>.</w:t>
      </w:r>
    </w:p>
    <w:p w14:paraId="47CB13F9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54CA05E8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  <w:proofErr w:type="spellStart"/>
      <w:r w:rsidRPr="00924CFA">
        <w:rPr>
          <w:rFonts w:cs="Times New Roman"/>
          <w:b/>
          <w:szCs w:val="24"/>
        </w:rPr>
        <w:t>Hasil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diala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panilitian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ieu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nyaéta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stratégi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persuasif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anu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digunakeun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ku</w:t>
      </w:r>
      <w:proofErr w:type="spellEnd"/>
      <w:r w:rsidRPr="00924CFA">
        <w:rPr>
          <w:rFonts w:cs="Times New Roman"/>
          <w:b/>
          <w:szCs w:val="24"/>
        </w:rPr>
        <w:t xml:space="preserve"> guru Sensitive Home Learning </w:t>
      </w:r>
      <w:proofErr w:type="spellStart"/>
      <w:r w:rsidRPr="00924CFA">
        <w:rPr>
          <w:rFonts w:cs="Times New Roman"/>
          <w:b/>
          <w:szCs w:val="24"/>
        </w:rPr>
        <w:t>dina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memotivasi</w:t>
      </w:r>
      <w:proofErr w:type="spellEnd"/>
      <w:r w:rsidRPr="00924CFA">
        <w:rPr>
          <w:rFonts w:cs="Times New Roman"/>
          <w:b/>
          <w:szCs w:val="24"/>
        </w:rPr>
        <w:t xml:space="preserve"> PAUD, </w:t>
      </w:r>
      <w:proofErr w:type="spellStart"/>
      <w:r w:rsidRPr="00924CFA">
        <w:rPr>
          <w:rFonts w:cs="Times New Roman"/>
          <w:b/>
          <w:szCs w:val="24"/>
        </w:rPr>
        <w:t>sareng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ogé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terang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téknik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persuasif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sareng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pangaruh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tina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stratégi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ieu</w:t>
      </w:r>
      <w:proofErr w:type="spellEnd"/>
      <w:r w:rsidRPr="00924CFA">
        <w:rPr>
          <w:rFonts w:cs="Times New Roman"/>
          <w:b/>
          <w:szCs w:val="24"/>
        </w:rPr>
        <w:t>.</w:t>
      </w:r>
    </w:p>
    <w:p w14:paraId="655175F0" w14:textId="77777777" w:rsidR="00924CFA" w:rsidRP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01265E2B" w14:textId="77777777" w:rsidR="00724ED3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  <w:r w:rsidRPr="00924CFA">
        <w:rPr>
          <w:rFonts w:cs="Times New Roman"/>
          <w:b/>
          <w:szCs w:val="24"/>
        </w:rPr>
        <w:t xml:space="preserve">Kata </w:t>
      </w:r>
      <w:proofErr w:type="spellStart"/>
      <w:r w:rsidRPr="00924CFA">
        <w:rPr>
          <w:rFonts w:cs="Times New Roman"/>
          <w:b/>
          <w:szCs w:val="24"/>
        </w:rPr>
        <w:t>kunci</w:t>
      </w:r>
      <w:proofErr w:type="spellEnd"/>
      <w:r w:rsidRPr="00924CFA">
        <w:rPr>
          <w:rFonts w:cs="Times New Roman"/>
          <w:b/>
          <w:szCs w:val="24"/>
        </w:rPr>
        <w:t xml:space="preserve">: </w:t>
      </w:r>
      <w:proofErr w:type="spellStart"/>
      <w:r w:rsidRPr="00924CFA">
        <w:rPr>
          <w:rFonts w:cs="Times New Roman"/>
          <w:b/>
          <w:szCs w:val="24"/>
        </w:rPr>
        <w:t>Strategi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, </w:t>
      </w:r>
      <w:proofErr w:type="spellStart"/>
      <w:r w:rsidRPr="00924CFA">
        <w:rPr>
          <w:rFonts w:cs="Times New Roman"/>
          <w:b/>
          <w:szCs w:val="24"/>
        </w:rPr>
        <w:t>Komunikasi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Persuasif</w:t>
      </w:r>
      <w:proofErr w:type="spellEnd"/>
      <w:r w:rsidRPr="00924CFA">
        <w:rPr>
          <w:rFonts w:cs="Times New Roman"/>
          <w:b/>
          <w:szCs w:val="24"/>
        </w:rPr>
        <w:t xml:space="preserve">, PAUD, Guru, </w:t>
      </w:r>
      <w:proofErr w:type="spellStart"/>
      <w:r w:rsidRPr="00924CFA">
        <w:rPr>
          <w:rFonts w:cs="Times New Roman"/>
          <w:b/>
          <w:szCs w:val="24"/>
        </w:rPr>
        <w:t>Motivasi</w:t>
      </w:r>
      <w:proofErr w:type="spellEnd"/>
      <w:r w:rsidRPr="00924CFA">
        <w:rPr>
          <w:rFonts w:cs="Times New Roman"/>
          <w:b/>
          <w:szCs w:val="24"/>
        </w:rPr>
        <w:t xml:space="preserve"> </w:t>
      </w:r>
      <w:proofErr w:type="spellStart"/>
      <w:r w:rsidRPr="00924CFA">
        <w:rPr>
          <w:rFonts w:cs="Times New Roman"/>
          <w:b/>
          <w:szCs w:val="24"/>
        </w:rPr>
        <w:t>Diajar</w:t>
      </w:r>
      <w:proofErr w:type="spellEnd"/>
      <w:r w:rsidRPr="00924CFA">
        <w:rPr>
          <w:rFonts w:cs="Times New Roman"/>
          <w:b/>
          <w:szCs w:val="24"/>
        </w:rPr>
        <w:t>.</w:t>
      </w:r>
    </w:p>
    <w:p w14:paraId="37F75344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264221A9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52121A0C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1B7E2D68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52A0A999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789742F9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5DF135FA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09B0AAD7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5996A69D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0382AAD5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46E06008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28D0E4A8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70E0BB06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7873C5A5" w14:textId="77777777" w:rsidR="00924CFA" w:rsidRDefault="00924CFA" w:rsidP="00924CFA">
      <w:pPr>
        <w:spacing w:line="240" w:lineRule="auto"/>
        <w:contextualSpacing/>
        <w:rPr>
          <w:rFonts w:cs="Times New Roman"/>
          <w:b/>
          <w:szCs w:val="24"/>
        </w:rPr>
      </w:pPr>
    </w:p>
    <w:p w14:paraId="5F3707FB" w14:textId="798A2D16" w:rsidR="00706262" w:rsidRPr="00706262" w:rsidRDefault="00706262" w:rsidP="002C7F1F">
      <w:pPr>
        <w:rPr>
          <w:rFonts w:cstheme="minorHAnsi"/>
          <w:szCs w:val="24"/>
        </w:rPr>
      </w:pPr>
    </w:p>
    <w:sectPr w:rsidR="00706262" w:rsidRPr="00706262" w:rsidSect="002C7F1F">
      <w:footerReference w:type="even" r:id="rId9"/>
      <w:footerReference w:type="default" r:id="rId10"/>
      <w:footerReference w:type="first" r:id="rId11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D14453" w15:done="0"/>
  <w15:commentEx w15:paraId="193B843F" w15:done="0"/>
  <w15:commentEx w15:paraId="30EDB7DC" w15:done="0"/>
  <w15:commentEx w15:paraId="018C9FC2" w15:done="0"/>
  <w15:commentEx w15:paraId="0AD97F5D" w15:done="0"/>
  <w15:commentEx w15:paraId="54F7DADE" w15:done="0"/>
  <w15:commentEx w15:paraId="439451F3" w15:done="0"/>
  <w15:commentEx w15:paraId="2C18AA99" w15:done="0"/>
  <w15:commentEx w15:paraId="495588D2" w15:paraIdParent="2C18AA99" w15:done="0"/>
  <w15:commentEx w15:paraId="716EC6F0" w15:done="0"/>
  <w15:commentEx w15:paraId="41D2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14453" w16cid:durableId="24F6BDE5"/>
  <w16cid:commentId w16cid:paraId="193B843F" w16cid:durableId="24F6BE3A"/>
  <w16cid:commentId w16cid:paraId="30EDB7DC" w16cid:durableId="24F6BE57"/>
  <w16cid:commentId w16cid:paraId="018C9FC2" w16cid:durableId="24F6BE6E"/>
  <w16cid:commentId w16cid:paraId="0AD97F5D" w16cid:durableId="24F6BE9F"/>
  <w16cid:commentId w16cid:paraId="54F7DADE" w16cid:durableId="24F6BEB7"/>
  <w16cid:commentId w16cid:paraId="439451F3" w16cid:durableId="24F6BEBF"/>
  <w16cid:commentId w16cid:paraId="2C18AA99" w16cid:durableId="24F6BF52"/>
  <w16cid:commentId w16cid:paraId="495588D2" w16cid:durableId="24F6BF54"/>
  <w16cid:commentId w16cid:paraId="716EC6F0" w16cid:durableId="24F6BFAC"/>
  <w16cid:commentId w16cid:paraId="41D2DF8C" w16cid:durableId="24F6BF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0B30" w14:textId="77777777" w:rsidR="008642B9" w:rsidRDefault="008642B9" w:rsidP="00544283">
      <w:pPr>
        <w:spacing w:line="240" w:lineRule="auto"/>
      </w:pPr>
      <w:r>
        <w:separator/>
      </w:r>
    </w:p>
  </w:endnote>
  <w:endnote w:type="continuationSeparator" w:id="0">
    <w:p w14:paraId="0341E086" w14:textId="77777777" w:rsidR="008642B9" w:rsidRDefault="008642B9" w:rsidP="0054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7B053" w14:textId="77777777" w:rsidR="007651E7" w:rsidRDefault="007651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  <w:p w14:paraId="571466A6" w14:textId="77777777" w:rsidR="007651E7" w:rsidRDefault="00765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45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00BB7" w14:textId="34923D21" w:rsidR="002C7F1F" w:rsidRDefault="002C7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28C82AE" w14:textId="77777777" w:rsidR="002C7F1F" w:rsidRDefault="002C7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73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986C4" w14:textId="19511E76" w:rsidR="002C7F1F" w:rsidRDefault="002C7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DDE389D" w14:textId="77777777" w:rsidR="002C7F1F" w:rsidRDefault="002C7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DFA9" w14:textId="77777777" w:rsidR="008642B9" w:rsidRDefault="008642B9" w:rsidP="00544283">
      <w:pPr>
        <w:spacing w:line="240" w:lineRule="auto"/>
      </w:pPr>
      <w:r>
        <w:separator/>
      </w:r>
    </w:p>
  </w:footnote>
  <w:footnote w:type="continuationSeparator" w:id="0">
    <w:p w14:paraId="3C706C12" w14:textId="77777777" w:rsidR="008642B9" w:rsidRDefault="008642B9" w:rsidP="0054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074"/>
    <w:multiLevelType w:val="hybridMultilevel"/>
    <w:tmpl w:val="E3946122"/>
    <w:lvl w:ilvl="0" w:tplc="C24427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AA4"/>
    <w:multiLevelType w:val="hybridMultilevel"/>
    <w:tmpl w:val="BB82F61C"/>
    <w:lvl w:ilvl="0" w:tplc="DDD82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5484"/>
    <w:multiLevelType w:val="hybridMultilevel"/>
    <w:tmpl w:val="CA6C32D2"/>
    <w:lvl w:ilvl="0" w:tplc="42EE2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98B"/>
    <w:multiLevelType w:val="hybridMultilevel"/>
    <w:tmpl w:val="0C3CC398"/>
    <w:lvl w:ilvl="0" w:tplc="553EA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22B"/>
    <w:multiLevelType w:val="hybridMultilevel"/>
    <w:tmpl w:val="4E5A692A"/>
    <w:lvl w:ilvl="0" w:tplc="D8AE4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629"/>
    <w:multiLevelType w:val="hybridMultilevel"/>
    <w:tmpl w:val="B79ED56E"/>
    <w:lvl w:ilvl="0" w:tplc="5BC4C3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ABC"/>
    <w:multiLevelType w:val="hybridMultilevel"/>
    <w:tmpl w:val="E0DCD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049D0"/>
    <w:multiLevelType w:val="hybridMultilevel"/>
    <w:tmpl w:val="D1AC6E22"/>
    <w:lvl w:ilvl="0" w:tplc="ABA8FB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427F0"/>
    <w:multiLevelType w:val="hybridMultilevel"/>
    <w:tmpl w:val="50A2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034A"/>
    <w:multiLevelType w:val="hybridMultilevel"/>
    <w:tmpl w:val="93F2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368"/>
    <w:multiLevelType w:val="hybridMultilevel"/>
    <w:tmpl w:val="55F278D2"/>
    <w:lvl w:ilvl="0" w:tplc="98AC882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C4113"/>
    <w:multiLevelType w:val="hybridMultilevel"/>
    <w:tmpl w:val="390001EE"/>
    <w:lvl w:ilvl="0" w:tplc="8324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43B0"/>
    <w:multiLevelType w:val="hybridMultilevel"/>
    <w:tmpl w:val="9406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998"/>
    <w:multiLevelType w:val="hybridMultilevel"/>
    <w:tmpl w:val="B0E0143C"/>
    <w:lvl w:ilvl="0" w:tplc="FF1EB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B7CEC"/>
    <w:multiLevelType w:val="hybridMultilevel"/>
    <w:tmpl w:val="65A4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EC3548"/>
    <w:multiLevelType w:val="hybridMultilevel"/>
    <w:tmpl w:val="99827CDA"/>
    <w:lvl w:ilvl="0" w:tplc="1A50E8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509B6"/>
    <w:multiLevelType w:val="hybridMultilevel"/>
    <w:tmpl w:val="369EAC38"/>
    <w:lvl w:ilvl="0" w:tplc="6E02C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6493C"/>
    <w:multiLevelType w:val="hybridMultilevel"/>
    <w:tmpl w:val="35A0A13A"/>
    <w:lvl w:ilvl="0" w:tplc="E0ACC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610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5F1216"/>
    <w:multiLevelType w:val="hybridMultilevel"/>
    <w:tmpl w:val="9FC4CF1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3106E"/>
    <w:multiLevelType w:val="multilevel"/>
    <w:tmpl w:val="839A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9105474"/>
    <w:multiLevelType w:val="hybridMultilevel"/>
    <w:tmpl w:val="30D84DA2"/>
    <w:lvl w:ilvl="0" w:tplc="C9AC5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646E2"/>
    <w:multiLevelType w:val="hybridMultilevel"/>
    <w:tmpl w:val="A2786DD0"/>
    <w:lvl w:ilvl="0" w:tplc="5B56673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B574080"/>
    <w:multiLevelType w:val="hybridMultilevel"/>
    <w:tmpl w:val="DEF4C036"/>
    <w:lvl w:ilvl="0" w:tplc="8ACEA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64AD7"/>
    <w:multiLevelType w:val="hybridMultilevel"/>
    <w:tmpl w:val="F35E1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C1746"/>
    <w:multiLevelType w:val="hybridMultilevel"/>
    <w:tmpl w:val="82847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5561D"/>
    <w:multiLevelType w:val="hybridMultilevel"/>
    <w:tmpl w:val="42229B56"/>
    <w:lvl w:ilvl="0" w:tplc="0A5E0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7418FB"/>
    <w:multiLevelType w:val="multilevel"/>
    <w:tmpl w:val="DA7A1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theme="majorBid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43F72C6"/>
    <w:multiLevelType w:val="hybridMultilevel"/>
    <w:tmpl w:val="9BE65914"/>
    <w:lvl w:ilvl="0" w:tplc="FAD08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570F4"/>
    <w:multiLevelType w:val="multilevel"/>
    <w:tmpl w:val="1A3CF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8E2D3F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F350EA"/>
    <w:multiLevelType w:val="hybridMultilevel"/>
    <w:tmpl w:val="9A5E7DE6"/>
    <w:lvl w:ilvl="0" w:tplc="9428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783459"/>
    <w:multiLevelType w:val="hybridMultilevel"/>
    <w:tmpl w:val="6E46E606"/>
    <w:lvl w:ilvl="0" w:tplc="24286B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665D7"/>
    <w:multiLevelType w:val="hybridMultilevel"/>
    <w:tmpl w:val="384E80F0"/>
    <w:lvl w:ilvl="0" w:tplc="045CB5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66DA8"/>
    <w:multiLevelType w:val="hybridMultilevel"/>
    <w:tmpl w:val="7750C954"/>
    <w:lvl w:ilvl="0" w:tplc="FD44A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B50F5"/>
    <w:multiLevelType w:val="hybridMultilevel"/>
    <w:tmpl w:val="017C5B7A"/>
    <w:lvl w:ilvl="0" w:tplc="BD085E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D06A6"/>
    <w:multiLevelType w:val="hybridMultilevel"/>
    <w:tmpl w:val="99C0F13A"/>
    <w:lvl w:ilvl="0" w:tplc="BA409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F15323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3441E36"/>
    <w:multiLevelType w:val="hybridMultilevel"/>
    <w:tmpl w:val="86B2EA7C"/>
    <w:lvl w:ilvl="0" w:tplc="4B5C60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450C0"/>
    <w:multiLevelType w:val="hybridMultilevel"/>
    <w:tmpl w:val="D3EA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4B478C"/>
    <w:multiLevelType w:val="hybridMultilevel"/>
    <w:tmpl w:val="96EE9F9C"/>
    <w:lvl w:ilvl="0" w:tplc="BB7AEC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7257346"/>
    <w:multiLevelType w:val="hybridMultilevel"/>
    <w:tmpl w:val="C8F86E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855548"/>
    <w:multiLevelType w:val="hybridMultilevel"/>
    <w:tmpl w:val="43AED578"/>
    <w:lvl w:ilvl="0" w:tplc="12000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B83668"/>
    <w:multiLevelType w:val="hybridMultilevel"/>
    <w:tmpl w:val="306600D2"/>
    <w:lvl w:ilvl="0" w:tplc="86B2F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DCE60D2"/>
    <w:multiLevelType w:val="hybridMultilevel"/>
    <w:tmpl w:val="18664AE0"/>
    <w:lvl w:ilvl="0" w:tplc="3BBAABB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0AD2513"/>
    <w:multiLevelType w:val="multilevel"/>
    <w:tmpl w:val="1CE612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46">
    <w:nsid w:val="60CC4F49"/>
    <w:multiLevelType w:val="multilevel"/>
    <w:tmpl w:val="9C2CD9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033BA9"/>
    <w:multiLevelType w:val="hybridMultilevel"/>
    <w:tmpl w:val="8910C2CE"/>
    <w:lvl w:ilvl="0" w:tplc="B2309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555487"/>
    <w:multiLevelType w:val="hybridMultilevel"/>
    <w:tmpl w:val="F7087790"/>
    <w:lvl w:ilvl="0" w:tplc="75606C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8E7"/>
    <w:multiLevelType w:val="hybridMultilevel"/>
    <w:tmpl w:val="0BDE8A14"/>
    <w:lvl w:ilvl="0" w:tplc="C35AE8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C176B7"/>
    <w:multiLevelType w:val="multilevel"/>
    <w:tmpl w:val="479CA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576564"/>
    <w:multiLevelType w:val="multilevel"/>
    <w:tmpl w:val="E8440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B0C6B11"/>
    <w:multiLevelType w:val="hybridMultilevel"/>
    <w:tmpl w:val="06C2C52A"/>
    <w:lvl w:ilvl="0" w:tplc="AF643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0672EB"/>
    <w:multiLevelType w:val="hybridMultilevel"/>
    <w:tmpl w:val="4DA2CEEE"/>
    <w:lvl w:ilvl="0" w:tplc="B3EA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CD8627C"/>
    <w:multiLevelType w:val="hybridMultilevel"/>
    <w:tmpl w:val="472CD754"/>
    <w:lvl w:ilvl="0" w:tplc="6F08E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80063A"/>
    <w:multiLevelType w:val="hybridMultilevel"/>
    <w:tmpl w:val="90F22CA2"/>
    <w:lvl w:ilvl="0" w:tplc="AFC6C2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2F3D71"/>
    <w:multiLevelType w:val="hybridMultilevel"/>
    <w:tmpl w:val="EACA0A7E"/>
    <w:lvl w:ilvl="0" w:tplc="B560B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47935"/>
    <w:multiLevelType w:val="multilevel"/>
    <w:tmpl w:val="74AA19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425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8">
    <w:nsid w:val="6EEB7837"/>
    <w:multiLevelType w:val="hybridMultilevel"/>
    <w:tmpl w:val="FC44415C"/>
    <w:lvl w:ilvl="0" w:tplc="48A09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E7613"/>
    <w:multiLevelType w:val="multilevel"/>
    <w:tmpl w:val="F6968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70901553"/>
    <w:multiLevelType w:val="hybridMultilevel"/>
    <w:tmpl w:val="E536F536"/>
    <w:lvl w:ilvl="0" w:tplc="E550D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C210EC"/>
    <w:multiLevelType w:val="hybridMultilevel"/>
    <w:tmpl w:val="B55034DA"/>
    <w:lvl w:ilvl="0" w:tplc="EB025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0B2B54"/>
    <w:multiLevelType w:val="multilevel"/>
    <w:tmpl w:val="E16A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7F954C1"/>
    <w:multiLevelType w:val="hybridMultilevel"/>
    <w:tmpl w:val="F2821D70"/>
    <w:lvl w:ilvl="0" w:tplc="1AA8F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2F75EA"/>
    <w:multiLevelType w:val="hybridMultilevel"/>
    <w:tmpl w:val="841459C2"/>
    <w:lvl w:ilvl="0" w:tplc="FAF2C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62"/>
  </w:num>
  <w:num w:numId="4">
    <w:abstractNumId w:val="48"/>
  </w:num>
  <w:num w:numId="5">
    <w:abstractNumId w:val="49"/>
  </w:num>
  <w:num w:numId="6">
    <w:abstractNumId w:val="3"/>
  </w:num>
  <w:num w:numId="7">
    <w:abstractNumId w:val="38"/>
  </w:num>
  <w:num w:numId="8">
    <w:abstractNumId w:val="4"/>
  </w:num>
  <w:num w:numId="9">
    <w:abstractNumId w:val="35"/>
  </w:num>
  <w:num w:numId="10">
    <w:abstractNumId w:val="55"/>
  </w:num>
  <w:num w:numId="11">
    <w:abstractNumId w:val="5"/>
  </w:num>
  <w:num w:numId="12">
    <w:abstractNumId w:val="0"/>
  </w:num>
  <w:num w:numId="13">
    <w:abstractNumId w:val="15"/>
  </w:num>
  <w:num w:numId="14">
    <w:abstractNumId w:val="23"/>
  </w:num>
  <w:num w:numId="15">
    <w:abstractNumId w:val="10"/>
  </w:num>
  <w:num w:numId="16">
    <w:abstractNumId w:val="42"/>
  </w:num>
  <w:num w:numId="17">
    <w:abstractNumId w:val="27"/>
  </w:num>
  <w:num w:numId="18">
    <w:abstractNumId w:val="18"/>
  </w:num>
  <w:num w:numId="19">
    <w:abstractNumId w:val="37"/>
  </w:num>
  <w:num w:numId="20">
    <w:abstractNumId w:val="46"/>
  </w:num>
  <w:num w:numId="21">
    <w:abstractNumId w:val="30"/>
  </w:num>
  <w:num w:numId="22">
    <w:abstractNumId w:val="51"/>
  </w:num>
  <w:num w:numId="23">
    <w:abstractNumId w:val="14"/>
  </w:num>
  <w:num w:numId="24">
    <w:abstractNumId w:val="50"/>
  </w:num>
  <w:num w:numId="25">
    <w:abstractNumId w:val="2"/>
  </w:num>
  <w:num w:numId="26">
    <w:abstractNumId w:val="58"/>
  </w:num>
  <w:num w:numId="27">
    <w:abstractNumId w:val="19"/>
  </w:num>
  <w:num w:numId="28">
    <w:abstractNumId w:val="11"/>
  </w:num>
  <w:num w:numId="29">
    <w:abstractNumId w:val="47"/>
  </w:num>
  <w:num w:numId="30">
    <w:abstractNumId w:val="54"/>
  </w:num>
  <w:num w:numId="31">
    <w:abstractNumId w:val="28"/>
  </w:num>
  <w:num w:numId="32">
    <w:abstractNumId w:val="1"/>
  </w:num>
  <w:num w:numId="33">
    <w:abstractNumId w:val="52"/>
  </w:num>
  <w:num w:numId="34">
    <w:abstractNumId w:val="60"/>
  </w:num>
  <w:num w:numId="35">
    <w:abstractNumId w:val="33"/>
  </w:num>
  <w:num w:numId="36">
    <w:abstractNumId w:val="34"/>
  </w:num>
  <w:num w:numId="37">
    <w:abstractNumId w:val="24"/>
  </w:num>
  <w:num w:numId="38">
    <w:abstractNumId w:val="25"/>
  </w:num>
  <w:num w:numId="39">
    <w:abstractNumId w:val="59"/>
  </w:num>
  <w:num w:numId="40">
    <w:abstractNumId w:val="6"/>
  </w:num>
  <w:num w:numId="41">
    <w:abstractNumId w:val="53"/>
  </w:num>
  <w:num w:numId="42">
    <w:abstractNumId w:val="43"/>
  </w:num>
  <w:num w:numId="43">
    <w:abstractNumId w:val="36"/>
  </w:num>
  <w:num w:numId="44">
    <w:abstractNumId w:val="16"/>
  </w:num>
  <w:num w:numId="45">
    <w:abstractNumId w:val="17"/>
  </w:num>
  <w:num w:numId="46">
    <w:abstractNumId w:val="56"/>
  </w:num>
  <w:num w:numId="47">
    <w:abstractNumId w:val="13"/>
  </w:num>
  <w:num w:numId="48">
    <w:abstractNumId w:val="7"/>
  </w:num>
  <w:num w:numId="49">
    <w:abstractNumId w:val="64"/>
  </w:num>
  <w:num w:numId="50">
    <w:abstractNumId w:val="9"/>
  </w:num>
  <w:num w:numId="51">
    <w:abstractNumId w:val="40"/>
  </w:num>
  <w:num w:numId="52">
    <w:abstractNumId w:val="26"/>
  </w:num>
  <w:num w:numId="53">
    <w:abstractNumId w:val="45"/>
  </w:num>
  <w:num w:numId="54">
    <w:abstractNumId w:val="21"/>
  </w:num>
  <w:num w:numId="55">
    <w:abstractNumId w:val="20"/>
  </w:num>
  <w:num w:numId="56">
    <w:abstractNumId w:val="63"/>
  </w:num>
  <w:num w:numId="57">
    <w:abstractNumId w:val="31"/>
  </w:num>
  <w:num w:numId="58">
    <w:abstractNumId w:val="39"/>
  </w:num>
  <w:num w:numId="59">
    <w:abstractNumId w:val="8"/>
  </w:num>
  <w:num w:numId="60">
    <w:abstractNumId w:val="61"/>
  </w:num>
  <w:num w:numId="61">
    <w:abstractNumId w:val="32"/>
  </w:num>
  <w:num w:numId="62">
    <w:abstractNumId w:val="41"/>
  </w:num>
  <w:num w:numId="63">
    <w:abstractNumId w:val="44"/>
  </w:num>
  <w:num w:numId="64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622 Karina Fitria Al-Haq">
    <w15:presenceInfo w15:providerId="AD" w15:userId="S::KarinaFitriaAl-Haq@sman3bandung.sch.id::733194aa-6a7f-474e-be9b-c1e168e01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0040A3"/>
    <w:rsid w:val="00011AED"/>
    <w:rsid w:val="00013A37"/>
    <w:rsid w:val="000146EB"/>
    <w:rsid w:val="00015E9B"/>
    <w:rsid w:val="00016290"/>
    <w:rsid w:val="0001682A"/>
    <w:rsid w:val="000173EB"/>
    <w:rsid w:val="0002056D"/>
    <w:rsid w:val="00021650"/>
    <w:rsid w:val="000227D8"/>
    <w:rsid w:val="00023DBD"/>
    <w:rsid w:val="00025BDE"/>
    <w:rsid w:val="000266EF"/>
    <w:rsid w:val="000267F6"/>
    <w:rsid w:val="000269F0"/>
    <w:rsid w:val="00026E30"/>
    <w:rsid w:val="0002724D"/>
    <w:rsid w:val="00030063"/>
    <w:rsid w:val="0003139C"/>
    <w:rsid w:val="000353EF"/>
    <w:rsid w:val="0003592B"/>
    <w:rsid w:val="00041975"/>
    <w:rsid w:val="00047F9F"/>
    <w:rsid w:val="00050C5C"/>
    <w:rsid w:val="00063CB5"/>
    <w:rsid w:val="0006400F"/>
    <w:rsid w:val="00067BD8"/>
    <w:rsid w:val="00070B25"/>
    <w:rsid w:val="00071443"/>
    <w:rsid w:val="0007180C"/>
    <w:rsid w:val="0007307C"/>
    <w:rsid w:val="000744AE"/>
    <w:rsid w:val="00077BD3"/>
    <w:rsid w:val="00082AB5"/>
    <w:rsid w:val="000850C5"/>
    <w:rsid w:val="00087476"/>
    <w:rsid w:val="00092138"/>
    <w:rsid w:val="000941A8"/>
    <w:rsid w:val="000972F2"/>
    <w:rsid w:val="00097E01"/>
    <w:rsid w:val="000A0EE8"/>
    <w:rsid w:val="000A3033"/>
    <w:rsid w:val="000A5699"/>
    <w:rsid w:val="000A5745"/>
    <w:rsid w:val="000A61BD"/>
    <w:rsid w:val="000A71CD"/>
    <w:rsid w:val="000A7AB3"/>
    <w:rsid w:val="000B32DD"/>
    <w:rsid w:val="000B4DAE"/>
    <w:rsid w:val="000B51F7"/>
    <w:rsid w:val="000B53EC"/>
    <w:rsid w:val="000C4746"/>
    <w:rsid w:val="000C4F4E"/>
    <w:rsid w:val="000D1900"/>
    <w:rsid w:val="000D3863"/>
    <w:rsid w:val="000D7DE8"/>
    <w:rsid w:val="000E083C"/>
    <w:rsid w:val="000E21A8"/>
    <w:rsid w:val="000E4728"/>
    <w:rsid w:val="000E52DF"/>
    <w:rsid w:val="000E57F0"/>
    <w:rsid w:val="000E7EDB"/>
    <w:rsid w:val="000F0FA0"/>
    <w:rsid w:val="000F2A01"/>
    <w:rsid w:val="000F30B5"/>
    <w:rsid w:val="000F4579"/>
    <w:rsid w:val="000F6562"/>
    <w:rsid w:val="000F6621"/>
    <w:rsid w:val="001009B5"/>
    <w:rsid w:val="00103406"/>
    <w:rsid w:val="001064BD"/>
    <w:rsid w:val="0010795C"/>
    <w:rsid w:val="00112FF7"/>
    <w:rsid w:val="00113C24"/>
    <w:rsid w:val="00114940"/>
    <w:rsid w:val="001231FE"/>
    <w:rsid w:val="0012447F"/>
    <w:rsid w:val="001250F9"/>
    <w:rsid w:val="00125A25"/>
    <w:rsid w:val="00126073"/>
    <w:rsid w:val="00127BC2"/>
    <w:rsid w:val="001349DD"/>
    <w:rsid w:val="00137656"/>
    <w:rsid w:val="0013777B"/>
    <w:rsid w:val="00140BB9"/>
    <w:rsid w:val="001423CA"/>
    <w:rsid w:val="00142EC9"/>
    <w:rsid w:val="00143FAE"/>
    <w:rsid w:val="00144C13"/>
    <w:rsid w:val="001460B0"/>
    <w:rsid w:val="00146485"/>
    <w:rsid w:val="00147293"/>
    <w:rsid w:val="001523D7"/>
    <w:rsid w:val="00152414"/>
    <w:rsid w:val="00152634"/>
    <w:rsid w:val="001569E7"/>
    <w:rsid w:val="00156E79"/>
    <w:rsid w:val="00157A29"/>
    <w:rsid w:val="00162DDA"/>
    <w:rsid w:val="00163902"/>
    <w:rsid w:val="001649D5"/>
    <w:rsid w:val="00167675"/>
    <w:rsid w:val="0017518A"/>
    <w:rsid w:val="001757AE"/>
    <w:rsid w:val="001760AA"/>
    <w:rsid w:val="00176D00"/>
    <w:rsid w:val="00180C5B"/>
    <w:rsid w:val="00182768"/>
    <w:rsid w:val="001854B3"/>
    <w:rsid w:val="00185FEC"/>
    <w:rsid w:val="0019011B"/>
    <w:rsid w:val="00190730"/>
    <w:rsid w:val="00196CF2"/>
    <w:rsid w:val="00197018"/>
    <w:rsid w:val="00197F93"/>
    <w:rsid w:val="001A1FBA"/>
    <w:rsid w:val="001A4FFB"/>
    <w:rsid w:val="001A51B2"/>
    <w:rsid w:val="001B10B6"/>
    <w:rsid w:val="001B1909"/>
    <w:rsid w:val="001B3FAC"/>
    <w:rsid w:val="001B401D"/>
    <w:rsid w:val="001B47AD"/>
    <w:rsid w:val="001B52C8"/>
    <w:rsid w:val="001B5ADF"/>
    <w:rsid w:val="001C12C7"/>
    <w:rsid w:val="001C7802"/>
    <w:rsid w:val="001D2309"/>
    <w:rsid w:val="001E6A95"/>
    <w:rsid w:val="001F14FD"/>
    <w:rsid w:val="001F5754"/>
    <w:rsid w:val="001F5A58"/>
    <w:rsid w:val="001F63E9"/>
    <w:rsid w:val="00204024"/>
    <w:rsid w:val="00204B3C"/>
    <w:rsid w:val="00206EC7"/>
    <w:rsid w:val="00207A05"/>
    <w:rsid w:val="002103FE"/>
    <w:rsid w:val="00212A93"/>
    <w:rsid w:val="00223F02"/>
    <w:rsid w:val="002273E1"/>
    <w:rsid w:val="00227F01"/>
    <w:rsid w:val="00231322"/>
    <w:rsid w:val="002325B3"/>
    <w:rsid w:val="002331E6"/>
    <w:rsid w:val="002338F7"/>
    <w:rsid w:val="002341ED"/>
    <w:rsid w:val="00235A49"/>
    <w:rsid w:val="00236B97"/>
    <w:rsid w:val="002403E8"/>
    <w:rsid w:val="002444FA"/>
    <w:rsid w:val="002459CD"/>
    <w:rsid w:val="00246946"/>
    <w:rsid w:val="0025207E"/>
    <w:rsid w:val="00252347"/>
    <w:rsid w:val="00252CAE"/>
    <w:rsid w:val="0025401B"/>
    <w:rsid w:val="00255EAA"/>
    <w:rsid w:val="00265FD5"/>
    <w:rsid w:val="002752E1"/>
    <w:rsid w:val="00275336"/>
    <w:rsid w:val="00277642"/>
    <w:rsid w:val="00277D85"/>
    <w:rsid w:val="00277FB2"/>
    <w:rsid w:val="002827EA"/>
    <w:rsid w:val="00282946"/>
    <w:rsid w:val="002849D9"/>
    <w:rsid w:val="00286249"/>
    <w:rsid w:val="00287C01"/>
    <w:rsid w:val="002913D3"/>
    <w:rsid w:val="0029424A"/>
    <w:rsid w:val="00296125"/>
    <w:rsid w:val="0029653C"/>
    <w:rsid w:val="002A0415"/>
    <w:rsid w:val="002A0BC1"/>
    <w:rsid w:val="002A130F"/>
    <w:rsid w:val="002A1813"/>
    <w:rsid w:val="002A3D60"/>
    <w:rsid w:val="002A45E7"/>
    <w:rsid w:val="002A5C8D"/>
    <w:rsid w:val="002B05F4"/>
    <w:rsid w:val="002B4993"/>
    <w:rsid w:val="002B61D2"/>
    <w:rsid w:val="002B7DAF"/>
    <w:rsid w:val="002C42AD"/>
    <w:rsid w:val="002C4855"/>
    <w:rsid w:val="002C5AD7"/>
    <w:rsid w:val="002C7AE8"/>
    <w:rsid w:val="002C7F1F"/>
    <w:rsid w:val="002D265F"/>
    <w:rsid w:val="002D35C1"/>
    <w:rsid w:val="002D4497"/>
    <w:rsid w:val="002D61BE"/>
    <w:rsid w:val="002E0287"/>
    <w:rsid w:val="002E48B6"/>
    <w:rsid w:val="002E699F"/>
    <w:rsid w:val="002E77F7"/>
    <w:rsid w:val="002F0FD8"/>
    <w:rsid w:val="002F2769"/>
    <w:rsid w:val="002F2CB4"/>
    <w:rsid w:val="0030710F"/>
    <w:rsid w:val="00315052"/>
    <w:rsid w:val="003173D2"/>
    <w:rsid w:val="00320375"/>
    <w:rsid w:val="00321BE3"/>
    <w:rsid w:val="00322FA7"/>
    <w:rsid w:val="003314EB"/>
    <w:rsid w:val="00342311"/>
    <w:rsid w:val="0034415A"/>
    <w:rsid w:val="00346910"/>
    <w:rsid w:val="00350B45"/>
    <w:rsid w:val="00351370"/>
    <w:rsid w:val="00352CBF"/>
    <w:rsid w:val="00357404"/>
    <w:rsid w:val="00362595"/>
    <w:rsid w:val="003708EC"/>
    <w:rsid w:val="00375337"/>
    <w:rsid w:val="00377B1A"/>
    <w:rsid w:val="00381C00"/>
    <w:rsid w:val="0038509E"/>
    <w:rsid w:val="003902F6"/>
    <w:rsid w:val="00395F35"/>
    <w:rsid w:val="003977E8"/>
    <w:rsid w:val="00397DBC"/>
    <w:rsid w:val="003A341E"/>
    <w:rsid w:val="003A5FB9"/>
    <w:rsid w:val="003A7378"/>
    <w:rsid w:val="003A7846"/>
    <w:rsid w:val="003B16BF"/>
    <w:rsid w:val="003B5B99"/>
    <w:rsid w:val="003C1B50"/>
    <w:rsid w:val="003D15FE"/>
    <w:rsid w:val="003D62AA"/>
    <w:rsid w:val="003E1DF4"/>
    <w:rsid w:val="003F2E8A"/>
    <w:rsid w:val="003F3E81"/>
    <w:rsid w:val="003F4980"/>
    <w:rsid w:val="003F6521"/>
    <w:rsid w:val="003F7327"/>
    <w:rsid w:val="003F7492"/>
    <w:rsid w:val="003F779B"/>
    <w:rsid w:val="003F7D50"/>
    <w:rsid w:val="00405273"/>
    <w:rsid w:val="00406739"/>
    <w:rsid w:val="00406D85"/>
    <w:rsid w:val="00407BFF"/>
    <w:rsid w:val="00410BC8"/>
    <w:rsid w:val="00411BC5"/>
    <w:rsid w:val="00411D1E"/>
    <w:rsid w:val="00412CE7"/>
    <w:rsid w:val="00415FD0"/>
    <w:rsid w:val="004165D2"/>
    <w:rsid w:val="004171E0"/>
    <w:rsid w:val="00417DD8"/>
    <w:rsid w:val="0042026F"/>
    <w:rsid w:val="004204E6"/>
    <w:rsid w:val="004219A7"/>
    <w:rsid w:val="00423EB1"/>
    <w:rsid w:val="00425C13"/>
    <w:rsid w:val="00426B43"/>
    <w:rsid w:val="0043160F"/>
    <w:rsid w:val="00433FBC"/>
    <w:rsid w:val="00435BDF"/>
    <w:rsid w:val="00435CDE"/>
    <w:rsid w:val="0044588A"/>
    <w:rsid w:val="004501F9"/>
    <w:rsid w:val="00451DE9"/>
    <w:rsid w:val="00452D99"/>
    <w:rsid w:val="00457FA2"/>
    <w:rsid w:val="0046086D"/>
    <w:rsid w:val="00465C0C"/>
    <w:rsid w:val="00473F23"/>
    <w:rsid w:val="00474EA4"/>
    <w:rsid w:val="00475560"/>
    <w:rsid w:val="00476B99"/>
    <w:rsid w:val="00481FEE"/>
    <w:rsid w:val="00482C44"/>
    <w:rsid w:val="0048431C"/>
    <w:rsid w:val="004871C9"/>
    <w:rsid w:val="00492BE9"/>
    <w:rsid w:val="004941BC"/>
    <w:rsid w:val="004945B7"/>
    <w:rsid w:val="00495964"/>
    <w:rsid w:val="0049660B"/>
    <w:rsid w:val="004A00D6"/>
    <w:rsid w:val="004A088B"/>
    <w:rsid w:val="004A4985"/>
    <w:rsid w:val="004A6896"/>
    <w:rsid w:val="004B2FCB"/>
    <w:rsid w:val="004B3789"/>
    <w:rsid w:val="004B6203"/>
    <w:rsid w:val="004B7B83"/>
    <w:rsid w:val="004C3DFE"/>
    <w:rsid w:val="004C4ABD"/>
    <w:rsid w:val="004C52E4"/>
    <w:rsid w:val="004D0328"/>
    <w:rsid w:val="004D2116"/>
    <w:rsid w:val="004D26F7"/>
    <w:rsid w:val="004D4F87"/>
    <w:rsid w:val="004D5182"/>
    <w:rsid w:val="004E41AC"/>
    <w:rsid w:val="004E61C4"/>
    <w:rsid w:val="004E760B"/>
    <w:rsid w:val="004F0D00"/>
    <w:rsid w:val="004F1D90"/>
    <w:rsid w:val="00500B8A"/>
    <w:rsid w:val="00511961"/>
    <w:rsid w:val="00512F27"/>
    <w:rsid w:val="00516478"/>
    <w:rsid w:val="0051664F"/>
    <w:rsid w:val="00516A39"/>
    <w:rsid w:val="005226E8"/>
    <w:rsid w:val="00523DD8"/>
    <w:rsid w:val="00524F95"/>
    <w:rsid w:val="0053333D"/>
    <w:rsid w:val="00536C23"/>
    <w:rsid w:val="0054397D"/>
    <w:rsid w:val="0054417E"/>
    <w:rsid w:val="00544283"/>
    <w:rsid w:val="0056013F"/>
    <w:rsid w:val="00561B85"/>
    <w:rsid w:val="005658A2"/>
    <w:rsid w:val="00574493"/>
    <w:rsid w:val="00577EE4"/>
    <w:rsid w:val="00581B55"/>
    <w:rsid w:val="00583E53"/>
    <w:rsid w:val="00584120"/>
    <w:rsid w:val="00584DC3"/>
    <w:rsid w:val="005870A7"/>
    <w:rsid w:val="00592100"/>
    <w:rsid w:val="005925ED"/>
    <w:rsid w:val="0059399C"/>
    <w:rsid w:val="00593C19"/>
    <w:rsid w:val="005A0438"/>
    <w:rsid w:val="005A122C"/>
    <w:rsid w:val="005A16FA"/>
    <w:rsid w:val="005A39B4"/>
    <w:rsid w:val="005A3A0A"/>
    <w:rsid w:val="005A5A9B"/>
    <w:rsid w:val="005A67B0"/>
    <w:rsid w:val="005B6074"/>
    <w:rsid w:val="005B60F5"/>
    <w:rsid w:val="005B6CF7"/>
    <w:rsid w:val="005C09F6"/>
    <w:rsid w:val="005C34FE"/>
    <w:rsid w:val="005C790B"/>
    <w:rsid w:val="005C7B75"/>
    <w:rsid w:val="005D07BC"/>
    <w:rsid w:val="005D6E1D"/>
    <w:rsid w:val="005D71E3"/>
    <w:rsid w:val="005D7FD8"/>
    <w:rsid w:val="005E07EE"/>
    <w:rsid w:val="005E1693"/>
    <w:rsid w:val="005E2ACC"/>
    <w:rsid w:val="005E31D9"/>
    <w:rsid w:val="005E4531"/>
    <w:rsid w:val="005E5054"/>
    <w:rsid w:val="005E6170"/>
    <w:rsid w:val="005E61E9"/>
    <w:rsid w:val="005E7469"/>
    <w:rsid w:val="005F0280"/>
    <w:rsid w:val="005F085A"/>
    <w:rsid w:val="005F3BFC"/>
    <w:rsid w:val="005F4619"/>
    <w:rsid w:val="005F6D95"/>
    <w:rsid w:val="00601130"/>
    <w:rsid w:val="00601B83"/>
    <w:rsid w:val="00605CE3"/>
    <w:rsid w:val="00610A4B"/>
    <w:rsid w:val="0061155F"/>
    <w:rsid w:val="006144DE"/>
    <w:rsid w:val="006147BB"/>
    <w:rsid w:val="00615147"/>
    <w:rsid w:val="00615655"/>
    <w:rsid w:val="00620057"/>
    <w:rsid w:val="006213A4"/>
    <w:rsid w:val="00623E0B"/>
    <w:rsid w:val="006243C3"/>
    <w:rsid w:val="00627C47"/>
    <w:rsid w:val="00627DF5"/>
    <w:rsid w:val="006305BE"/>
    <w:rsid w:val="00633A32"/>
    <w:rsid w:val="006356E3"/>
    <w:rsid w:val="00635D57"/>
    <w:rsid w:val="006374E1"/>
    <w:rsid w:val="00640E3A"/>
    <w:rsid w:val="0064273E"/>
    <w:rsid w:val="00646A42"/>
    <w:rsid w:val="00646F0C"/>
    <w:rsid w:val="00647B5E"/>
    <w:rsid w:val="00647D99"/>
    <w:rsid w:val="00650286"/>
    <w:rsid w:val="0065367D"/>
    <w:rsid w:val="0065420C"/>
    <w:rsid w:val="006547D2"/>
    <w:rsid w:val="006548EF"/>
    <w:rsid w:val="00655D2D"/>
    <w:rsid w:val="006569ED"/>
    <w:rsid w:val="00660DE2"/>
    <w:rsid w:val="006614E0"/>
    <w:rsid w:val="00661902"/>
    <w:rsid w:val="006619E5"/>
    <w:rsid w:val="00662D39"/>
    <w:rsid w:val="00663C0B"/>
    <w:rsid w:val="0066420B"/>
    <w:rsid w:val="0066576B"/>
    <w:rsid w:val="00666138"/>
    <w:rsid w:val="00666F1A"/>
    <w:rsid w:val="0067172A"/>
    <w:rsid w:val="00672660"/>
    <w:rsid w:val="006730CC"/>
    <w:rsid w:val="0068066F"/>
    <w:rsid w:val="0068645A"/>
    <w:rsid w:val="00690112"/>
    <w:rsid w:val="006902CA"/>
    <w:rsid w:val="00690593"/>
    <w:rsid w:val="00692E56"/>
    <w:rsid w:val="00694957"/>
    <w:rsid w:val="006961E5"/>
    <w:rsid w:val="006973DE"/>
    <w:rsid w:val="006A3892"/>
    <w:rsid w:val="006A5055"/>
    <w:rsid w:val="006A7C13"/>
    <w:rsid w:val="006B39BF"/>
    <w:rsid w:val="006B41FA"/>
    <w:rsid w:val="006B631E"/>
    <w:rsid w:val="006C10FE"/>
    <w:rsid w:val="006C351E"/>
    <w:rsid w:val="006C7F25"/>
    <w:rsid w:val="006D55E2"/>
    <w:rsid w:val="006D6655"/>
    <w:rsid w:val="006D6FDD"/>
    <w:rsid w:val="006D7A3A"/>
    <w:rsid w:val="006E261D"/>
    <w:rsid w:val="006E4BBE"/>
    <w:rsid w:val="006E59C1"/>
    <w:rsid w:val="006E7D33"/>
    <w:rsid w:val="006F1201"/>
    <w:rsid w:val="006F47F1"/>
    <w:rsid w:val="006F5F6F"/>
    <w:rsid w:val="006F6636"/>
    <w:rsid w:val="006F7487"/>
    <w:rsid w:val="00706262"/>
    <w:rsid w:val="0070740C"/>
    <w:rsid w:val="00707FEC"/>
    <w:rsid w:val="00716F18"/>
    <w:rsid w:val="00717903"/>
    <w:rsid w:val="0072142C"/>
    <w:rsid w:val="00723B10"/>
    <w:rsid w:val="0072498C"/>
    <w:rsid w:val="00724ED3"/>
    <w:rsid w:val="007255F7"/>
    <w:rsid w:val="00730346"/>
    <w:rsid w:val="00730656"/>
    <w:rsid w:val="007343E3"/>
    <w:rsid w:val="007422F6"/>
    <w:rsid w:val="00746186"/>
    <w:rsid w:val="007461F2"/>
    <w:rsid w:val="007544FC"/>
    <w:rsid w:val="007547D6"/>
    <w:rsid w:val="007651E7"/>
    <w:rsid w:val="0077149A"/>
    <w:rsid w:val="007730EC"/>
    <w:rsid w:val="00777AE7"/>
    <w:rsid w:val="007854C5"/>
    <w:rsid w:val="00785FB6"/>
    <w:rsid w:val="00787C62"/>
    <w:rsid w:val="00793C86"/>
    <w:rsid w:val="007949CB"/>
    <w:rsid w:val="00797B47"/>
    <w:rsid w:val="00797DA2"/>
    <w:rsid w:val="00797E05"/>
    <w:rsid w:val="007A05B5"/>
    <w:rsid w:val="007A08D1"/>
    <w:rsid w:val="007A2961"/>
    <w:rsid w:val="007A3487"/>
    <w:rsid w:val="007A3809"/>
    <w:rsid w:val="007B5654"/>
    <w:rsid w:val="007B6918"/>
    <w:rsid w:val="007C16E0"/>
    <w:rsid w:val="007C44C8"/>
    <w:rsid w:val="007D0FB2"/>
    <w:rsid w:val="007D3B36"/>
    <w:rsid w:val="007E44FF"/>
    <w:rsid w:val="007E49E2"/>
    <w:rsid w:val="007E4BE7"/>
    <w:rsid w:val="007E4C08"/>
    <w:rsid w:val="007E530A"/>
    <w:rsid w:val="007E58F8"/>
    <w:rsid w:val="007F0F54"/>
    <w:rsid w:val="007F2226"/>
    <w:rsid w:val="007F52B1"/>
    <w:rsid w:val="007F5FFE"/>
    <w:rsid w:val="007F66FC"/>
    <w:rsid w:val="007F7ADF"/>
    <w:rsid w:val="007F7B9F"/>
    <w:rsid w:val="007F7CD2"/>
    <w:rsid w:val="008012A5"/>
    <w:rsid w:val="0080185A"/>
    <w:rsid w:val="00802832"/>
    <w:rsid w:val="0080498C"/>
    <w:rsid w:val="00805B5E"/>
    <w:rsid w:val="00807CDE"/>
    <w:rsid w:val="00812302"/>
    <w:rsid w:val="00821ADA"/>
    <w:rsid w:val="0082497B"/>
    <w:rsid w:val="00826DB6"/>
    <w:rsid w:val="0083545D"/>
    <w:rsid w:val="008355BA"/>
    <w:rsid w:val="00837D5B"/>
    <w:rsid w:val="008414E8"/>
    <w:rsid w:val="0084298E"/>
    <w:rsid w:val="008440A7"/>
    <w:rsid w:val="00844336"/>
    <w:rsid w:val="008500DD"/>
    <w:rsid w:val="00851041"/>
    <w:rsid w:val="008527D3"/>
    <w:rsid w:val="0085283D"/>
    <w:rsid w:val="00853BC3"/>
    <w:rsid w:val="008576F3"/>
    <w:rsid w:val="00860CCD"/>
    <w:rsid w:val="00862284"/>
    <w:rsid w:val="0086271C"/>
    <w:rsid w:val="00863514"/>
    <w:rsid w:val="008642B9"/>
    <w:rsid w:val="00865E12"/>
    <w:rsid w:val="008708E1"/>
    <w:rsid w:val="00870AAC"/>
    <w:rsid w:val="0087323A"/>
    <w:rsid w:val="00873E6A"/>
    <w:rsid w:val="00880565"/>
    <w:rsid w:val="00880A47"/>
    <w:rsid w:val="008843A0"/>
    <w:rsid w:val="00885B14"/>
    <w:rsid w:val="008872B9"/>
    <w:rsid w:val="00887830"/>
    <w:rsid w:val="00887FE5"/>
    <w:rsid w:val="0089353B"/>
    <w:rsid w:val="008938E7"/>
    <w:rsid w:val="0089424F"/>
    <w:rsid w:val="008A04FD"/>
    <w:rsid w:val="008A1AC6"/>
    <w:rsid w:val="008A3418"/>
    <w:rsid w:val="008A67C9"/>
    <w:rsid w:val="008B08FB"/>
    <w:rsid w:val="008B254C"/>
    <w:rsid w:val="008B58FC"/>
    <w:rsid w:val="008B6BCD"/>
    <w:rsid w:val="008C1268"/>
    <w:rsid w:val="008C3341"/>
    <w:rsid w:val="008C6105"/>
    <w:rsid w:val="008D29DF"/>
    <w:rsid w:val="008D4BCE"/>
    <w:rsid w:val="008E0F0F"/>
    <w:rsid w:val="008E2F35"/>
    <w:rsid w:val="008E2FE3"/>
    <w:rsid w:val="008E5259"/>
    <w:rsid w:val="008E59A5"/>
    <w:rsid w:val="008F212C"/>
    <w:rsid w:val="008F27C0"/>
    <w:rsid w:val="008F3B9F"/>
    <w:rsid w:val="00904910"/>
    <w:rsid w:val="00904EEF"/>
    <w:rsid w:val="0091070B"/>
    <w:rsid w:val="00911B51"/>
    <w:rsid w:val="00912140"/>
    <w:rsid w:val="00912C5B"/>
    <w:rsid w:val="00915A2C"/>
    <w:rsid w:val="00915ED1"/>
    <w:rsid w:val="0092288C"/>
    <w:rsid w:val="00924CFA"/>
    <w:rsid w:val="0092687F"/>
    <w:rsid w:val="00927420"/>
    <w:rsid w:val="00927B86"/>
    <w:rsid w:val="0093210B"/>
    <w:rsid w:val="0093495E"/>
    <w:rsid w:val="00934CEC"/>
    <w:rsid w:val="00935DE7"/>
    <w:rsid w:val="00936B29"/>
    <w:rsid w:val="00937BB6"/>
    <w:rsid w:val="00941CFC"/>
    <w:rsid w:val="009446CF"/>
    <w:rsid w:val="009479FD"/>
    <w:rsid w:val="00955F95"/>
    <w:rsid w:val="00964C78"/>
    <w:rsid w:val="00974EA0"/>
    <w:rsid w:val="00975261"/>
    <w:rsid w:val="0098074B"/>
    <w:rsid w:val="009836C1"/>
    <w:rsid w:val="00990E0F"/>
    <w:rsid w:val="00991AED"/>
    <w:rsid w:val="00992735"/>
    <w:rsid w:val="00992878"/>
    <w:rsid w:val="00995413"/>
    <w:rsid w:val="0099679C"/>
    <w:rsid w:val="009A49FC"/>
    <w:rsid w:val="009A60D6"/>
    <w:rsid w:val="009B39AD"/>
    <w:rsid w:val="009C08B5"/>
    <w:rsid w:val="009E175D"/>
    <w:rsid w:val="009E4884"/>
    <w:rsid w:val="009E64E6"/>
    <w:rsid w:val="009E7C52"/>
    <w:rsid w:val="009F22FE"/>
    <w:rsid w:val="009F32A7"/>
    <w:rsid w:val="00A0090D"/>
    <w:rsid w:val="00A04591"/>
    <w:rsid w:val="00A0734A"/>
    <w:rsid w:val="00A11CDF"/>
    <w:rsid w:val="00A121E3"/>
    <w:rsid w:val="00A12E24"/>
    <w:rsid w:val="00A16B1D"/>
    <w:rsid w:val="00A215AD"/>
    <w:rsid w:val="00A21637"/>
    <w:rsid w:val="00A21E04"/>
    <w:rsid w:val="00A2321B"/>
    <w:rsid w:val="00A233FF"/>
    <w:rsid w:val="00A2397F"/>
    <w:rsid w:val="00A23D51"/>
    <w:rsid w:val="00A264B4"/>
    <w:rsid w:val="00A30239"/>
    <w:rsid w:val="00A32318"/>
    <w:rsid w:val="00A338AA"/>
    <w:rsid w:val="00A36DD9"/>
    <w:rsid w:val="00A4100D"/>
    <w:rsid w:val="00A5059D"/>
    <w:rsid w:val="00A50898"/>
    <w:rsid w:val="00A50F44"/>
    <w:rsid w:val="00A528CD"/>
    <w:rsid w:val="00A56A95"/>
    <w:rsid w:val="00A60C81"/>
    <w:rsid w:val="00A64554"/>
    <w:rsid w:val="00A64AD9"/>
    <w:rsid w:val="00A73162"/>
    <w:rsid w:val="00A7561E"/>
    <w:rsid w:val="00A807EC"/>
    <w:rsid w:val="00A85F24"/>
    <w:rsid w:val="00A86E18"/>
    <w:rsid w:val="00A87ED8"/>
    <w:rsid w:val="00A904DA"/>
    <w:rsid w:val="00A92BE5"/>
    <w:rsid w:val="00A92E92"/>
    <w:rsid w:val="00A93515"/>
    <w:rsid w:val="00A94117"/>
    <w:rsid w:val="00A944F9"/>
    <w:rsid w:val="00A947D1"/>
    <w:rsid w:val="00A95974"/>
    <w:rsid w:val="00A97E25"/>
    <w:rsid w:val="00AA24AC"/>
    <w:rsid w:val="00AA4742"/>
    <w:rsid w:val="00AA59A4"/>
    <w:rsid w:val="00AB01D5"/>
    <w:rsid w:val="00AB1B68"/>
    <w:rsid w:val="00AB3DDE"/>
    <w:rsid w:val="00AB59C3"/>
    <w:rsid w:val="00AB69C9"/>
    <w:rsid w:val="00AB6F2A"/>
    <w:rsid w:val="00AC3952"/>
    <w:rsid w:val="00AC4A92"/>
    <w:rsid w:val="00AC5F5E"/>
    <w:rsid w:val="00AD699E"/>
    <w:rsid w:val="00AD6E7C"/>
    <w:rsid w:val="00AD6F9E"/>
    <w:rsid w:val="00AE3FC8"/>
    <w:rsid w:val="00AF0B66"/>
    <w:rsid w:val="00AF2247"/>
    <w:rsid w:val="00AF693D"/>
    <w:rsid w:val="00AF753C"/>
    <w:rsid w:val="00B027CD"/>
    <w:rsid w:val="00B107C0"/>
    <w:rsid w:val="00B12682"/>
    <w:rsid w:val="00B12C05"/>
    <w:rsid w:val="00B1560D"/>
    <w:rsid w:val="00B1642B"/>
    <w:rsid w:val="00B166AA"/>
    <w:rsid w:val="00B17A31"/>
    <w:rsid w:val="00B210CD"/>
    <w:rsid w:val="00B21592"/>
    <w:rsid w:val="00B237BE"/>
    <w:rsid w:val="00B23F2A"/>
    <w:rsid w:val="00B275BC"/>
    <w:rsid w:val="00B27CBE"/>
    <w:rsid w:val="00B27E12"/>
    <w:rsid w:val="00B31593"/>
    <w:rsid w:val="00B345EC"/>
    <w:rsid w:val="00B352E4"/>
    <w:rsid w:val="00B36552"/>
    <w:rsid w:val="00B37903"/>
    <w:rsid w:val="00B37DAB"/>
    <w:rsid w:val="00B4018E"/>
    <w:rsid w:val="00B405EF"/>
    <w:rsid w:val="00B40C6F"/>
    <w:rsid w:val="00B4111A"/>
    <w:rsid w:val="00B42F67"/>
    <w:rsid w:val="00B4364D"/>
    <w:rsid w:val="00B50824"/>
    <w:rsid w:val="00B51B11"/>
    <w:rsid w:val="00B5293E"/>
    <w:rsid w:val="00B546F0"/>
    <w:rsid w:val="00B55C05"/>
    <w:rsid w:val="00B60FD2"/>
    <w:rsid w:val="00B64B83"/>
    <w:rsid w:val="00B71060"/>
    <w:rsid w:val="00B71F5B"/>
    <w:rsid w:val="00B74DAE"/>
    <w:rsid w:val="00B81E2C"/>
    <w:rsid w:val="00B840E4"/>
    <w:rsid w:val="00B92B16"/>
    <w:rsid w:val="00B943E1"/>
    <w:rsid w:val="00B9464C"/>
    <w:rsid w:val="00B961EB"/>
    <w:rsid w:val="00BA1B05"/>
    <w:rsid w:val="00BA221A"/>
    <w:rsid w:val="00BA6896"/>
    <w:rsid w:val="00BB1613"/>
    <w:rsid w:val="00BB3EB4"/>
    <w:rsid w:val="00BB55D6"/>
    <w:rsid w:val="00BB5879"/>
    <w:rsid w:val="00BB6434"/>
    <w:rsid w:val="00BC1B2E"/>
    <w:rsid w:val="00BC23FB"/>
    <w:rsid w:val="00BC28A0"/>
    <w:rsid w:val="00BC4DA7"/>
    <w:rsid w:val="00BC60E7"/>
    <w:rsid w:val="00BD045D"/>
    <w:rsid w:val="00BD4314"/>
    <w:rsid w:val="00BD4B9C"/>
    <w:rsid w:val="00BE34D0"/>
    <w:rsid w:val="00BE4FF8"/>
    <w:rsid w:val="00BE501F"/>
    <w:rsid w:val="00BE651B"/>
    <w:rsid w:val="00BE72D9"/>
    <w:rsid w:val="00BF5744"/>
    <w:rsid w:val="00C00C1F"/>
    <w:rsid w:val="00C02CA7"/>
    <w:rsid w:val="00C04C48"/>
    <w:rsid w:val="00C060BF"/>
    <w:rsid w:val="00C1233F"/>
    <w:rsid w:val="00C13732"/>
    <w:rsid w:val="00C141FE"/>
    <w:rsid w:val="00C153DF"/>
    <w:rsid w:val="00C239F4"/>
    <w:rsid w:val="00C30113"/>
    <w:rsid w:val="00C3240F"/>
    <w:rsid w:val="00C32DBE"/>
    <w:rsid w:val="00C334F3"/>
    <w:rsid w:val="00C36557"/>
    <w:rsid w:val="00C37369"/>
    <w:rsid w:val="00C41254"/>
    <w:rsid w:val="00C41997"/>
    <w:rsid w:val="00C4290D"/>
    <w:rsid w:val="00C43BA1"/>
    <w:rsid w:val="00C45D26"/>
    <w:rsid w:val="00C50436"/>
    <w:rsid w:val="00C54240"/>
    <w:rsid w:val="00C559FB"/>
    <w:rsid w:val="00C55D94"/>
    <w:rsid w:val="00C57956"/>
    <w:rsid w:val="00C633B7"/>
    <w:rsid w:val="00C63E54"/>
    <w:rsid w:val="00C65D90"/>
    <w:rsid w:val="00C71A3E"/>
    <w:rsid w:val="00C71F3B"/>
    <w:rsid w:val="00C74C2C"/>
    <w:rsid w:val="00C76632"/>
    <w:rsid w:val="00C771BE"/>
    <w:rsid w:val="00C805A5"/>
    <w:rsid w:val="00C8125E"/>
    <w:rsid w:val="00C817FF"/>
    <w:rsid w:val="00C94335"/>
    <w:rsid w:val="00C9525C"/>
    <w:rsid w:val="00CA222C"/>
    <w:rsid w:val="00CA2E4B"/>
    <w:rsid w:val="00CA6DCD"/>
    <w:rsid w:val="00CB347D"/>
    <w:rsid w:val="00CB483D"/>
    <w:rsid w:val="00CC2CAC"/>
    <w:rsid w:val="00CC380C"/>
    <w:rsid w:val="00CC3F35"/>
    <w:rsid w:val="00CC7F1C"/>
    <w:rsid w:val="00CD1A04"/>
    <w:rsid w:val="00CD2CAC"/>
    <w:rsid w:val="00CD344D"/>
    <w:rsid w:val="00CD3887"/>
    <w:rsid w:val="00CD4268"/>
    <w:rsid w:val="00CD4878"/>
    <w:rsid w:val="00CD4BB8"/>
    <w:rsid w:val="00CD5FCA"/>
    <w:rsid w:val="00CD716D"/>
    <w:rsid w:val="00CD7679"/>
    <w:rsid w:val="00CE15C7"/>
    <w:rsid w:val="00CE4B2B"/>
    <w:rsid w:val="00CF00A7"/>
    <w:rsid w:val="00CF037C"/>
    <w:rsid w:val="00CF25C8"/>
    <w:rsid w:val="00D01376"/>
    <w:rsid w:val="00D044F7"/>
    <w:rsid w:val="00D12B29"/>
    <w:rsid w:val="00D13A56"/>
    <w:rsid w:val="00D219B7"/>
    <w:rsid w:val="00D24E57"/>
    <w:rsid w:val="00D261F9"/>
    <w:rsid w:val="00D2642D"/>
    <w:rsid w:val="00D26701"/>
    <w:rsid w:val="00D319E5"/>
    <w:rsid w:val="00D3380D"/>
    <w:rsid w:val="00D3473B"/>
    <w:rsid w:val="00D34F20"/>
    <w:rsid w:val="00D35523"/>
    <w:rsid w:val="00D4455F"/>
    <w:rsid w:val="00D4595A"/>
    <w:rsid w:val="00D47BCB"/>
    <w:rsid w:val="00D5129C"/>
    <w:rsid w:val="00D52307"/>
    <w:rsid w:val="00D543EC"/>
    <w:rsid w:val="00D551EA"/>
    <w:rsid w:val="00D6026A"/>
    <w:rsid w:val="00D60CEA"/>
    <w:rsid w:val="00D71BFC"/>
    <w:rsid w:val="00D72EE5"/>
    <w:rsid w:val="00D73760"/>
    <w:rsid w:val="00D750AF"/>
    <w:rsid w:val="00D77B8F"/>
    <w:rsid w:val="00D81921"/>
    <w:rsid w:val="00D84348"/>
    <w:rsid w:val="00D8601F"/>
    <w:rsid w:val="00D86B6B"/>
    <w:rsid w:val="00D916BE"/>
    <w:rsid w:val="00D922F3"/>
    <w:rsid w:val="00D93A75"/>
    <w:rsid w:val="00DA00BD"/>
    <w:rsid w:val="00DA07C9"/>
    <w:rsid w:val="00DA2D83"/>
    <w:rsid w:val="00DA76A7"/>
    <w:rsid w:val="00DB527B"/>
    <w:rsid w:val="00DB5ADB"/>
    <w:rsid w:val="00DB6079"/>
    <w:rsid w:val="00DB779B"/>
    <w:rsid w:val="00DC5C30"/>
    <w:rsid w:val="00DD52B8"/>
    <w:rsid w:val="00DD6918"/>
    <w:rsid w:val="00DE630A"/>
    <w:rsid w:val="00DF419D"/>
    <w:rsid w:val="00DF53CE"/>
    <w:rsid w:val="00DF5A0A"/>
    <w:rsid w:val="00DF705A"/>
    <w:rsid w:val="00E02A2C"/>
    <w:rsid w:val="00E032E5"/>
    <w:rsid w:val="00E04A85"/>
    <w:rsid w:val="00E07947"/>
    <w:rsid w:val="00E13AEC"/>
    <w:rsid w:val="00E2209D"/>
    <w:rsid w:val="00E25309"/>
    <w:rsid w:val="00E2654E"/>
    <w:rsid w:val="00E268AE"/>
    <w:rsid w:val="00E26FA2"/>
    <w:rsid w:val="00E33C5D"/>
    <w:rsid w:val="00E3440C"/>
    <w:rsid w:val="00E37574"/>
    <w:rsid w:val="00E40EEC"/>
    <w:rsid w:val="00E42D89"/>
    <w:rsid w:val="00E43368"/>
    <w:rsid w:val="00E470DC"/>
    <w:rsid w:val="00E50CD9"/>
    <w:rsid w:val="00E55B2C"/>
    <w:rsid w:val="00E563D7"/>
    <w:rsid w:val="00E5652F"/>
    <w:rsid w:val="00E57320"/>
    <w:rsid w:val="00E57909"/>
    <w:rsid w:val="00E61967"/>
    <w:rsid w:val="00E61CF6"/>
    <w:rsid w:val="00E61D8B"/>
    <w:rsid w:val="00E62AD1"/>
    <w:rsid w:val="00E62CD2"/>
    <w:rsid w:val="00E905CC"/>
    <w:rsid w:val="00E93973"/>
    <w:rsid w:val="00E9746E"/>
    <w:rsid w:val="00E97733"/>
    <w:rsid w:val="00EA2A95"/>
    <w:rsid w:val="00EA2B6F"/>
    <w:rsid w:val="00EA31A0"/>
    <w:rsid w:val="00EA36BA"/>
    <w:rsid w:val="00EA3806"/>
    <w:rsid w:val="00EA4781"/>
    <w:rsid w:val="00EA4877"/>
    <w:rsid w:val="00EA7018"/>
    <w:rsid w:val="00EA71AE"/>
    <w:rsid w:val="00EB1088"/>
    <w:rsid w:val="00EB2FA7"/>
    <w:rsid w:val="00EC21C8"/>
    <w:rsid w:val="00EC424D"/>
    <w:rsid w:val="00EC4EE7"/>
    <w:rsid w:val="00EC6128"/>
    <w:rsid w:val="00EC6D5D"/>
    <w:rsid w:val="00ED1294"/>
    <w:rsid w:val="00ED41F7"/>
    <w:rsid w:val="00ED7ABA"/>
    <w:rsid w:val="00EE0CBB"/>
    <w:rsid w:val="00EE1265"/>
    <w:rsid w:val="00EE1713"/>
    <w:rsid w:val="00EE32A4"/>
    <w:rsid w:val="00EF025E"/>
    <w:rsid w:val="00EF2362"/>
    <w:rsid w:val="00EF31B0"/>
    <w:rsid w:val="00F004DB"/>
    <w:rsid w:val="00F00C96"/>
    <w:rsid w:val="00F0223D"/>
    <w:rsid w:val="00F05151"/>
    <w:rsid w:val="00F05B15"/>
    <w:rsid w:val="00F06131"/>
    <w:rsid w:val="00F06235"/>
    <w:rsid w:val="00F06C67"/>
    <w:rsid w:val="00F077CA"/>
    <w:rsid w:val="00F10462"/>
    <w:rsid w:val="00F1184F"/>
    <w:rsid w:val="00F1237B"/>
    <w:rsid w:val="00F12886"/>
    <w:rsid w:val="00F13C26"/>
    <w:rsid w:val="00F14449"/>
    <w:rsid w:val="00F15D01"/>
    <w:rsid w:val="00F21A99"/>
    <w:rsid w:val="00F307FC"/>
    <w:rsid w:val="00F3213D"/>
    <w:rsid w:val="00F32B3E"/>
    <w:rsid w:val="00F37906"/>
    <w:rsid w:val="00F409B7"/>
    <w:rsid w:val="00F44C81"/>
    <w:rsid w:val="00F44E18"/>
    <w:rsid w:val="00F46324"/>
    <w:rsid w:val="00F543DF"/>
    <w:rsid w:val="00F57229"/>
    <w:rsid w:val="00F61E80"/>
    <w:rsid w:val="00F65187"/>
    <w:rsid w:val="00F65967"/>
    <w:rsid w:val="00F71F44"/>
    <w:rsid w:val="00F73F4B"/>
    <w:rsid w:val="00F81210"/>
    <w:rsid w:val="00F8278F"/>
    <w:rsid w:val="00F87E95"/>
    <w:rsid w:val="00F95767"/>
    <w:rsid w:val="00F962FB"/>
    <w:rsid w:val="00F967F2"/>
    <w:rsid w:val="00FA18FF"/>
    <w:rsid w:val="00FA3AA3"/>
    <w:rsid w:val="00FA42E0"/>
    <w:rsid w:val="00FB19BA"/>
    <w:rsid w:val="00FB5FAE"/>
    <w:rsid w:val="00FB685A"/>
    <w:rsid w:val="00FC52DD"/>
    <w:rsid w:val="00FC6C7B"/>
    <w:rsid w:val="00FC71B6"/>
    <w:rsid w:val="00FD0850"/>
    <w:rsid w:val="00FD25A5"/>
    <w:rsid w:val="00FD7190"/>
    <w:rsid w:val="00FE0A5E"/>
    <w:rsid w:val="00FE5935"/>
    <w:rsid w:val="00FF02B9"/>
    <w:rsid w:val="00FF26F0"/>
    <w:rsid w:val="00FF51D2"/>
    <w:rsid w:val="00FF5D0A"/>
    <w:rsid w:val="00FF78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3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8C610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sub bab 1"/>
    <w:basedOn w:val="Normal"/>
    <w:next w:val="Normal"/>
    <w:link w:val="Heading2Char"/>
    <w:uiPriority w:val="9"/>
    <w:unhideWhenUsed/>
    <w:qFormat/>
    <w:rsid w:val="008C610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sub bab2"/>
    <w:basedOn w:val="Normal"/>
    <w:next w:val="Normal"/>
    <w:link w:val="Heading3Char"/>
    <w:uiPriority w:val="9"/>
    <w:unhideWhenUsed/>
    <w:qFormat/>
    <w:rsid w:val="0046086D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 bab 3"/>
    <w:basedOn w:val="Normal"/>
    <w:next w:val="Normal"/>
    <w:link w:val="Heading4Char"/>
    <w:uiPriority w:val="9"/>
    <w:unhideWhenUsed/>
    <w:qFormat/>
    <w:rsid w:val="00A50F44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343E3"/>
    <w:rPr>
      <w:color w:val="0000FF"/>
      <w:u w:val="single"/>
    </w:rPr>
  </w:style>
  <w:style w:type="table" w:styleId="TableGrid">
    <w:name w:val="Table Grid"/>
    <w:basedOn w:val="TableNormal"/>
    <w:uiPriority w:val="59"/>
    <w:rsid w:val="0062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83"/>
  </w:style>
  <w:style w:type="paragraph" w:styleId="Footer">
    <w:name w:val="footer"/>
    <w:basedOn w:val="Normal"/>
    <w:link w:val="FooterChar"/>
    <w:uiPriority w:val="99"/>
    <w:unhideWhenUsed/>
    <w:rsid w:val="00544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83"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8C610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aliases w:val="sub bab 1 Char"/>
    <w:basedOn w:val="DefaultParagraphFont"/>
    <w:link w:val="Heading2"/>
    <w:uiPriority w:val="9"/>
    <w:rsid w:val="008C610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C6105"/>
    <w:rPr>
      <w:b/>
      <w:bCs/>
    </w:rPr>
  </w:style>
  <w:style w:type="paragraph" w:styleId="Subtitle">
    <w:name w:val="Subtitle"/>
    <w:aliases w:val="sub bab 2"/>
    <w:basedOn w:val="Normal"/>
    <w:next w:val="Normal"/>
    <w:link w:val="SubtitleChar"/>
    <w:uiPriority w:val="11"/>
    <w:qFormat/>
    <w:rsid w:val="008C6105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aliases w:val="sub bab 2 Char"/>
    <w:basedOn w:val="DefaultParagraphFont"/>
    <w:link w:val="Subtitle"/>
    <w:uiPriority w:val="11"/>
    <w:rsid w:val="008C6105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Heading3Char">
    <w:name w:val="Heading 3 Char"/>
    <w:aliases w:val="sub bab2 Char"/>
    <w:basedOn w:val="DefaultParagraphFont"/>
    <w:link w:val="Heading3"/>
    <w:uiPriority w:val="9"/>
    <w:rsid w:val="0046086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sub bab 3 Char"/>
    <w:basedOn w:val="DefaultParagraphFont"/>
    <w:link w:val="Heading4"/>
    <w:uiPriority w:val="9"/>
    <w:rsid w:val="00A50F44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699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500DD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0E0F"/>
    <w:pPr>
      <w:tabs>
        <w:tab w:val="left" w:pos="880"/>
        <w:tab w:val="right" w:leader="dot" w:pos="7928"/>
      </w:tabs>
      <w:spacing w:after="100"/>
      <w:ind w:left="220"/>
    </w:pPr>
    <w:rPr>
      <w:rFonts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699F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2E699F"/>
  </w:style>
  <w:style w:type="character" w:styleId="CommentReference">
    <w:name w:val="annotation reference"/>
    <w:basedOn w:val="DefaultParagraphFont"/>
    <w:uiPriority w:val="99"/>
    <w:semiHidden/>
    <w:unhideWhenUsed/>
    <w:rsid w:val="00D60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2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26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Pro16</b:Tag>
    <b:SourceType>Book</b:SourceType>
    <b:Guid>{F3F71AD2-12E5-4E34-AB8D-DBB73408550B}</b:Guid>
    <b:Author>
      <b:Author>
        <b:NameList>
          <b:Person>
            <b:Last>Cangara</b:Last>
            <b:First>Prof. Dr. H. Hafied</b:First>
          </b:Person>
        </b:NameList>
      </b:Author>
    </b:Author>
    <b:Title>Pengantar Ilmu Komunikasi</b:Title>
    <b:Year>2016</b:Year>
    <b:City>Jakarta</b:City>
    <b:Publisher>PT RAJAGRAFINDO PERSADA</b:Publisher>
    <b:RefOrder>4</b:RefOrder>
  </b:Source>
  <b:Source>
    <b:Tag>Mul05</b:Tag>
    <b:SourceType>Book</b:SourceType>
    <b:Guid>{5F6B2C28-8CEF-407B-9886-C2EB2D1B8573}</b:Guid>
    <b:Title>Ilmu Komunikasi Suatu Pengantar</b:Title>
    <b:Year>2005</b:Year>
    <b:City>Jakarta</b:City>
    <b:Publisher>PT. Remaja Rosdakarya</b:Publisher>
    <b:Author>
      <b:Author>
        <b:NameList>
          <b:Person>
            <b:Last>Mulyana</b:Last>
            <b:First>Prof. Dr. Deddy</b:First>
          </b:Person>
        </b:NameList>
      </b:Author>
    </b:Author>
    <b:RefOrder>5</b:RefOrder>
  </b:Source>
  <b:Source>
    <b:Tag>Eff09</b:Tag>
    <b:SourceType>Book</b:SourceType>
    <b:Guid>{A84485EC-FCF3-4475-92EB-4307EC60960B}</b:Guid>
    <b:Title>Ilmu Komunikasi Teori dan Praktek</b:Title>
    <b:Year>2009</b:Year>
    <b:City>Bandung</b:City>
    <b:Publisher>PT Remaja Rosdakarya</b:Publisher>
    <b:Author>
      <b:Author>
        <b:NameList>
          <b:Person>
            <b:Last>Effendy</b:Last>
            <b:First>Prof. Drs. Onong Uchjana</b:First>
          </b:Person>
        </b:NameList>
      </b:Author>
    </b:Author>
    <b:RefOrder>6</b:RefOrder>
  </b:Source>
  <b:Source>
    <b:Tag>Eff07</b:Tag>
    <b:SourceType>Book</b:SourceType>
    <b:Guid>{AEEF1568-B5F5-44E0-A355-4CD0A09537AD}</b:Guid>
    <b:Title>Ilmu Komunikasi Teori dan Praktek</b:Title>
    <b:Year>2007</b:Year>
    <b:City>Bandung</b:City>
    <b:Publisher>PT 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7</b:RefOrder>
  </b:Source>
  <b:Source>
    <b:Tag>Eff86</b:Tag>
    <b:SourceType>Book</b:SourceType>
    <b:Guid>{0BCD6169-7008-4FEC-8D84-9FDB091EA4AA}</b:Guid>
    <b:Title>Dimensi-dimensi Komunikasi</b:Title>
    <b:Year>1986</b:Year>
    <b:City>Bandung</b:City>
    <b:Publisher>PT. Gramedia</b:Publisher>
    <b:Author>
      <b:Author>
        <b:NameList>
          <b:Person>
            <b:Last>Effendy</b:Last>
            <b:First>Onong Uchjana </b:First>
          </b:Person>
        </b:NameList>
      </b:Author>
    </b:Author>
    <b:RefOrder>9</b:RefOrder>
  </b:Source>
  <b:Source>
    <b:Tag>Sus</b:Tag>
    <b:SourceType>Book</b:SourceType>
    <b:Guid>{0F80EF44-947A-4D9D-AEA2-7D33B3D7E0FF}</b:Guid>
    <b:Title>Komunikasi Dalam Teori dan Praktek</b:Title>
    <b:City>Bandung</b:City>
    <b:Publisher>Bina Cipta</b:Publisher>
    <b:Author>
      <b:Author>
        <b:NameList>
          <b:Person>
            <b:Last>Susanto</b:Last>
            <b:First>Phil Astrid S.</b:First>
          </b:Person>
        </b:NameList>
      </b:Author>
    </b:Author>
    <b:Year>1974</b:Year>
    <b:RefOrder>8</b:RefOrder>
  </b:Source>
  <b:Source>
    <b:Tag>Eff75</b:Tag>
    <b:SourceType>Book</b:SourceType>
    <b:Guid>{FD91102C-E5DE-452E-B74C-7923B8D54CB3}</b:Guid>
    <b:Title>Kepemimpinan dan Komunikasi</b:Title>
    <b:Year>1975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10</b:RefOrder>
  </b:Source>
  <b:Source>
    <b:Tag>Can02</b:Tag>
    <b:SourceType>Book</b:SourceType>
    <b:Guid>{C7BB0343-9CD7-48E0-99E1-FC17A446C33A}</b:Guid>
    <b:Title>Pengantar Ilmu Komunikasi</b:Title>
    <b:Year>2002</b:Year>
    <b:City>Jakarta</b:City>
    <b:Publisher>PT Raja Grafindo</b:Publisher>
    <b:Author>
      <b:Author>
        <b:NameList>
          <b:Person>
            <b:Last>Cangara</b:Last>
            <b:First>Hafied</b:First>
          </b:Person>
        </b:NameList>
      </b:Author>
    </b:Author>
    <b:RefOrder>11</b:RefOrder>
  </b:Source>
  <b:Source>
    <b:Tag>Eff091</b:Tag>
    <b:SourceType>Book</b:SourceType>
    <b:Guid>{3730936B-D441-4D2B-9A4A-84B8B1509B83}</b:Guid>
    <b:Title>Dimensi-dimensi Komunikasi</b:Title>
    <b:Year>2009</b:Year>
    <b:City>Bandung</b:City>
    <b:Publisher>Alumni</b:Publisher>
    <b:Author>
      <b:Author>
        <b:NameList>
          <b:Person>
            <b:Last>Effendy</b:Last>
            <b:First>Onong Uchjana</b:First>
          </b:Person>
        </b:NameList>
      </b:Author>
    </b:Author>
    <b:RefOrder>12</b:RefOrder>
  </b:Source>
  <b:Source>
    <b:Tag>Nga11</b:Tag>
    <b:SourceType>Book</b:SourceType>
    <b:Guid>{A732C914-457C-41B8-BE70-3787E253AA71}</b:Guid>
    <b:Title>Dasar-dasar Komunikasi Pendidikan </b:Title>
    <b:Year>2011</b:Year>
    <b:City>Yogyakarta</b:City>
    <b:Publisher>Ar-Ruzz Media</b:Publisher>
    <b:Author>
      <b:Author>
        <b:NameList>
          <b:Person>
            <b:Last>Ngainun</b:Last>
            <b:First>Naim</b:First>
          </b:Person>
        </b:NameList>
      </b:Author>
    </b:Author>
    <b:RefOrder>14</b:RefOrder>
  </b:Source>
  <b:Source>
    <b:Tag>Dav05</b:Tag>
    <b:SourceType>Book</b:SourceType>
    <b:Guid>{16C12A0C-8115-488A-8FF3-A3DDD4511824}</b:Guid>
    <b:Title>Managemen Strategis: Konsep &amp; Teori</b:Title>
    <b:Year>2005</b:Year>
    <b:City>Jakarta</b:City>
    <b:Publisher>Gramedia</b:Publisher>
    <b:Author>
      <b:Author>
        <b:NameList>
          <b:Person>
            <b:Last>David</b:Last>
            <b:First>Fred R.</b:First>
          </b:Person>
        </b:NameList>
      </b:Author>
    </b:Author>
    <b:RefOrder>15</b:RefOrder>
  </b:Source>
  <b:Source>
    <b:Tag>Mud15</b:Tag>
    <b:SourceType>Book</b:SourceType>
    <b:Guid>{D086774D-B875-4A60-8AC1-8FAB1FB13DF9}</b:Guid>
    <b:Title>Ilmu Komunikasi</b:Title>
    <b:Year>2015</b:Year>
    <b:City>Surabaya</b:City>
    <b:Publisher>Jaudar Press</b:Publisher>
    <b:Author>
      <b:Author>
        <b:Corporate>Mudjiono, Yoyon</b:Corporate>
      </b:Author>
    </b:Author>
    <b:RefOrder>16</b:RefOrder>
  </b:Source>
  <b:Source>
    <b:Tag>Hum</b:Tag>
    <b:SourceType>Book</b:SourceType>
    <b:Guid>{E30F15CD-A389-4918-AE45-20B70BDD6FA2}</b:Guid>
    <b:Author>
      <b:Author>
        <b:NameList>
          <b:Person>
            <b:Last>Humaidi</b:Last>
          </b:Person>
        </b:NameList>
      </b:Author>
    </b:Author>
    <b:Title>Teori Komunikasi dan Strategi Dakwah</b:Title>
    <b:City>Malang</b:City>
    <b:Publisher>UMM Press</b:Publisher>
    <b:RefOrder>17</b:RefOrder>
  </b:Source>
  <b:Source>
    <b:Tag>Ari84</b:Tag>
    <b:SourceType>Book</b:SourceType>
    <b:Guid>{9073298B-5CB9-406E-A51B-CA8713D291D1}</b:Guid>
    <b:Title>Strategi Komunikasi Suatu Pengantar</b:Title>
    <b:Year>1984</b:Year>
    <b:City>Bandung</b:City>
    <b:Publisher>Armico</b:Publisher>
    <b:Author>
      <b:Author>
        <b:NameList>
          <b:Person>
            <b:Last>Arifin</b:Last>
            <b:First>Anwar</b:First>
          </b:Person>
        </b:NameList>
      </b:Author>
    </b:Author>
    <b:RefOrder>18</b:RefOrder>
  </b:Source>
  <b:Source>
    <b:Tag>Iri13</b:Tag>
    <b:SourceType>Book</b:SourceType>
    <b:Guid>{26CA73DA-49FF-4A81-BF1A-19FCB880F7C0}</b:Guid>
    <b:Title>Komunikasi Pendidikan</b:Title>
    <b:Year>2013</b:Year>
    <b:City>Bandung</b:City>
    <b:Publisher>Remaja Rosdakarya</b:Publisher>
    <b:Author>
      <b:Author>
        <b:NameList>
          <b:Person>
            <b:Last>Iriantara </b:Last>
            <b:First>Yosal</b:First>
          </b:Person>
          <b:Person>
            <b:Last>Syaripudin</b:Last>
            <b:First>Usep</b:First>
          </b:Person>
        </b:NameList>
      </b:Author>
    </b:Author>
    <b:RefOrder>33</b:RefOrder>
  </b:Source>
  <b:Source>
    <b:Tag>Iri131</b:Tag>
    <b:SourceType>Book</b:SourceType>
    <b:Guid>{75F929AE-7D20-457A-A8B1-ABCCDDE3D363}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34</b:RefOrder>
  </b:Source>
  <b:Source>
    <b:Tag>Yos13</b:Tag>
    <b:SourceType>Book</b:SourceType>
    <b:Guid>{410BDD45-6292-4B48-99DC-E78D0F6EDC14}</b:Guid>
    <b:Title>Komunikasi Pendidikan</b:Title>
    <b:Year>2013</b:Year>
    <b:City>Bandung</b:City>
    <b:Publisher>Remaja Rosdakarya</b:Publisher>
    <b:Author>
      <b:Author>
        <b:NameList>
          <b:Person>
            <b:Last>Iriantara</b:Last>
            <b:First>Yosal</b:First>
          </b:Person>
          <b:Person>
            <b:Last>Syaripudin</b:Last>
            <b:First>Usep</b:First>
          </b:Person>
        </b:NameList>
      </b:Author>
    </b:Author>
    <b:RefOrder>19</b:RefOrder>
  </b:Source>
  <b:Source>
    <b:Tag>Suy05</b:Tag>
    <b:SourceType>Book</b:SourceType>
    <b:Guid>{8E46F738-BB90-44A0-AA3F-673948F32560}</b:Guid>
    <b:Title>Dasar-Dasar Pendidikan Anak Usia Dini</b:Title>
    <b:Year>2005</b:Year>
    <b:City>Yogyakarta</b:City>
    <b:Publisher>Hikayat Publising</b:Publisher>
    <b:Author>
      <b:Author>
        <b:NameList>
          <b:Person>
            <b:Last>Suyanto</b:Last>
            <b:First>Slamet</b:First>
          </b:Person>
        </b:NameList>
      </b:Author>
    </b:Author>
    <b:RefOrder>20</b:RefOrder>
  </b:Source>
  <b:Source>
    <b:Tag>Har05</b:Tag>
    <b:SourceType>Book</b:SourceType>
    <b:Guid>{53E0B934-FB38-4CAB-B929-73252D4BA69C}</b:Guid>
    <b:Title>Perkembangan Belajar Pada Anak Usia Dini</b:Title>
    <b:Year>2005</b:Year>
    <b:City>Jakarta</b:City>
    <b:Publisher>Departemen Pendidikan Nasional</b:Publisher>
    <b:Author>
      <b:Author>
        <b:NameList>
          <b:Person>
            <b:Last>Hartati</b:Last>
            <b:First>Sofia</b:First>
          </b:Person>
        </b:NameList>
      </b:Author>
    </b:Author>
    <b:RefOrder>21</b:RefOrder>
  </b:Source>
  <b:Source>
    <b:Tag>Mar10</b:Tag>
    <b:SourceType>Book</b:SourceType>
    <b:Guid>{A5E7BFDD-406A-467F-9B4B-47A23D48E04D}</b:Guid>
    <b:Title>Panduan Pendidikan Anak Usia Dini</b:Title>
    <b:Year>2010</b:Year>
    <b:City>Jakarta</b:City>
    <b:Publisher>GP Press</b:Publisher>
    <b:Author>
      <b:Author>
        <b:Corporate>Martinis, Yamin; Jamilah, Sanan</b:Corporate>
      </b:Author>
    </b:Author>
    <b:RefOrder>35</b:RefOrder>
  </b:Source>
  <b:Source>
    <b:Tag>Tri11</b:Tag>
    <b:SourceType>Book</b:SourceType>
    <b:Guid>{EBD2F5CF-A818-452C-8760-F43C865CDC6B}</b:Guid>
    <b:Title>Mendesain Model Pembelajaran Inovatif-Progresif</b:Title>
    <b:Year>2011</b:Year>
    <b:City>Jakarta</b:City>
    <b:Publisher>Kencana</b:Publisher>
    <b:Author>
      <b:Author>
        <b:NameList>
          <b:Person>
            <b:Last>Triatno</b:Last>
          </b:Person>
        </b:NameList>
      </b:Author>
    </b:Author>
    <b:RefOrder>23</b:RefOrder>
  </b:Source>
  <b:Source>
    <b:Tag>Mas05</b:Tag>
    <b:SourceType>Book</b:SourceType>
    <b:Guid>{458B5AC3-3641-4F0C-B407-048F9B110B21}</b:Guid>
    <b:Title>Strategi Pembelajaran TK</b:Title>
    <b:Year>2005</b:Year>
    <b:City>Jakarta</b:City>
    <b:Publisher>Universitas Terbuka</b:Publisher>
    <b:Author>
      <b:Author>
        <b:NameList>
          <b:Person>
            <b:Last>Masitoh</b:Last>
            <b:First>dkk.</b:First>
          </b:Person>
        </b:NameList>
      </b:Author>
    </b:Author>
    <b:RefOrder>24</b:RefOrder>
  </b:Source>
  <b:Source>
    <b:Tag>And11</b:Tag>
    <b:SourceType>Book</b:SourceType>
    <b:Guid>{188EAFC5-2668-4E8D-9E85-4F2936A15A66}</b:Guid>
    <b:Title>Komunikasi Dengan AUD</b:Title>
    <b:Year>2011</b:Year>
    <b:City>Jakarta</b:City>
    <b:Publisher>Kementrian Pendidikan Nasional</b:Publisher>
    <b:Author>
      <b:Author>
        <b:NameList>
          <b:Person>
            <b:Last>Andrianto</b:Last>
            <b:First>Dedy</b:First>
          </b:Person>
        </b:NameList>
      </b:Author>
    </b:Author>
    <b:RefOrder>22</b:RefOrder>
  </b:Source>
  <b:Source>
    <b:Tag>Sur86</b:Tag>
    <b:SourceType>Book</b:SourceType>
    <b:Guid>{8994AA06-FDD8-42A2-B0FA-935C7CC874D5}</b:Guid>
    <b:Title>Cara Belajar yang Efisien</b:Title>
    <b:Year>1986</b:Year>
    <b:City>Yogyakarta</b:City>
    <b:Publisher>Gadjah Mada</b:Publisher>
    <b:Author>
      <b:Author>
        <b:NameList>
          <b:Person>
            <b:Last>Suryabrata</b:Last>
            <b:First>Sumadi</b:First>
          </b:Person>
        </b:NameList>
      </b:Author>
    </b:Author>
    <b:RefOrder>25</b:RefOrder>
  </b:Source>
  <b:Source>
    <b:Tag>Sui01</b:Tag>
    <b:SourceType>Book</b:SourceType>
    <b:Guid>{265F6793-1C90-47B7-A7F0-CE37C1C7561B}</b:Guid>
    <b:Title>Belajar dan Pembelajaran</b:Title>
    <b:Year>2001</b:Year>
    <b:City>Jakarta</b:City>
    <b:Publisher>Universitas Terbuka</b:Publisher>
    <b:Author>
      <b:Author>
        <b:NameList>
          <b:Person>
            <b:Last>Suiciati</b:Last>
            <b:First>PI</b:First>
          </b:Person>
        </b:NameList>
      </b:Author>
    </b:Author>
    <b:RefOrder>26</b:RefOrder>
  </b:Source>
  <b:Source>
    <b:Tag>Faj09</b:Tag>
    <b:SourceType>Book</b:SourceType>
    <b:Guid>{E2A0F505-757F-499B-92AC-F63BB1E59680}</b:Guid>
    <b:Title>Ilmu Komunikasi Teori dan Praktik</b:Title>
    <b:Year>2009</b:Year>
    <b:City>Yogyakarta</b:City>
    <b:Publisher>Graha Ilmu</b:Publisher>
    <b:Author>
      <b:Author>
        <b:NameList>
          <b:Person>
            <b:Last>Fajar</b:Last>
            <b:First>Marhaeni</b:First>
          </b:Person>
        </b:NameList>
      </b:Author>
    </b:Author>
    <b:RefOrder>36</b:RefOrder>
  </b:Source>
  <b:Source>
    <b:Tag>Mul10</b:Tag>
    <b:SourceType>Book</b:SourceType>
    <b:Guid>{F1A99AC5-49BE-4DF0-8E13-809999F9B2C5}</b:Guid>
    <b:Title>Ilmu Komunikasi Suatu Pengantar</b:Title>
    <b:Year>2010</b:Year>
    <b:City>Bandung</b:City>
    <b:Publisher>Remaja Rosda Karya</b:Publisher>
    <b:Author>
      <b:Author>
        <b:NameList>
          <b:Person>
            <b:Last>Mulyana</b:Last>
            <b:First>Deddy</b:First>
          </b:Person>
        </b:NameList>
      </b:Author>
    </b:Author>
    <b:RefOrder>37</b:RefOrder>
  </b:Source>
  <b:Source>
    <b:Tag>Eff861</b:Tag>
    <b:SourceType>Book</b:SourceType>
    <b:Guid>{00CBCB7F-F1F4-48AA-8DE7-92D5578C3B1B}</b:Guid>
    <b:Title>Dinamika Komunikasi</b:Title>
    <b:Year>1986</b:Year>
    <b:City>Bandung</b:City>
    <b:Publisher>Remaja Rosdakarya</b:Publisher>
    <b:Author>
      <b:Author>
        <b:NameList>
          <b:Person>
            <b:Last>Effendy</b:Last>
            <b:First>Onong Uchjana</b:First>
          </b:Person>
        </b:NameList>
      </b:Author>
    </b:Author>
    <b:RefOrder>30</b:RefOrder>
  </b:Source>
  <b:Source>
    <b:Tag>Eff03</b:Tag>
    <b:SourceType>Book</b:SourceType>
    <b:Guid>{DC4C97E1-0A19-49CF-9640-B956B2426D2A}</b:Guid>
    <b:Title>Ilmu, Teori dan Filsafat Komunikasi</b:Title>
    <b:Year>2003</b:Year>
    <b:City>Bandung</b:City>
    <b:Publisher>Citra Aditya Bakti</b:Publisher>
    <b:Author>
      <b:Author>
        <b:NameList>
          <b:Person>
            <b:Last>Effendy</b:Last>
            <b:First>Onong Uchjana</b:First>
          </b:Person>
        </b:NameList>
      </b:Author>
    </b:Author>
    <b:RefOrder>38</b:RefOrder>
  </b:Source>
  <b:Source>
    <b:Tag>Bud11</b:Tag>
    <b:SourceType>Book</b:SourceType>
    <b:Guid>{65F192EA-E2C7-4B56-BEBE-62ECBCC9A9E2}</b:Guid>
    <b:Title>Teori Komunikasi Antarpribadi</b:Title>
    <b:Year>2011</b:Year>
    <b:City>Jakarta</b:City>
    <b:Publisher>Kencana Prenada Media Group</b:Publisher>
    <b:Author>
      <b:Author>
        <b:NameList>
          <b:Person>
            <b:Last>Budyatna</b:Last>
            <b:First>Muhammad</b:First>
          </b:Person>
          <b:Person>
            <b:Last>Ganiem</b:Last>
            <b:First>Leila Mona</b:First>
          </b:Person>
        </b:NameList>
      </b:Author>
    </b:Author>
    <b:RefOrder>39</b:RefOrder>
  </b:Source>
  <b:Source>
    <b:Tag>Ari06</b:Tag>
    <b:SourceType>Book</b:SourceType>
    <b:Guid>{56FD6446-273E-4328-8381-809F98DC071B}</b:Guid>
    <b:Title>Prosedur Penelitian Suatu Pendekatan Praktik</b:Title>
    <b:Year>2006</b:Year>
    <b:City>Jakarta</b:City>
    <b:Publisher>Rineka Cipta</b:Publisher>
    <b:Author>
      <b:Author>
        <b:NameList>
          <b:Person>
            <b:Last>Arikunto</b:Last>
            <b:First>Suharsimi</b:First>
          </b:Person>
        </b:NameList>
      </b:Author>
    </b:Author>
    <b:RefOrder>31</b:RefOrder>
  </b:Source>
  <b:Source>
    <b:Tag>Sug09</b:Tag>
    <b:SourceType>Book</b:SourceType>
    <b:Guid>{0E220080-EA94-4F78-AD4B-B12A64D4179D}</b:Guid>
    <b:Title>Metode Penelitian Pendidikan Pendekatan Kuantitatif, Kualitatif dan R&amp;D</b:Title>
    <b:Year>2009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32</b:RefOrder>
  </b:Source>
  <b:Source>
    <b:Tag>Ham01</b:Tag>
    <b:SourceType>Book</b:SourceType>
    <b:Guid>{158F0DF2-EC3E-4E32-8455-49ABBFFCB387}</b:Guid>
    <b:Title>Proses Belajar Mengajar</b:Title>
    <b:Year>2001</b:Year>
    <b:City>Jakarta</b:City>
    <b:Publisher>PT Bumi Aksara</b:Publisher>
    <b:Author>
      <b:Author>
        <b:NameList>
          <b:Person>
            <b:Last>Hamalik</b:Last>
            <b:First>Oemar</b:First>
          </b:Person>
        </b:NameList>
      </b:Author>
    </b:Author>
    <b:RefOrder>3</b:RefOrder>
  </b:Source>
  <b:Source>
    <b:Tag>Moe03</b:Tag>
    <b:SourceType>Book</b:SourceType>
    <b:Guid>{38F699D5-9322-47A5-9550-45B4E9324807}</b:Guid>
    <b:Title>Teori Komunikasi</b:Title>
    <b:Year>2003</b:Year>
    <b:City>Bandung</b:City>
    <b:Publisher>Mandar Maju</b:Publisher>
    <b:Author>
      <b:Author>
        <b:NameList>
          <b:Person>
            <b:Last>Moekijat</b:Last>
          </b:Person>
        </b:NameList>
      </b:Author>
    </b:Author>
    <b:RefOrder>13</b:RefOrder>
  </b:Source>
  <b:Source>
    <b:Tag>Roe92</b:Tag>
    <b:SourceType>Book</b:SourceType>
    <b:Guid>{85729FD8-3C45-463B-B281-31B35F72B256}</b:Guid>
    <b:Title>Dasar-dasar Persuasi</b:Title>
    <b:Year>1992</b:Year>
    <b:City>Bandung</b:City>
    <b:Publisher>Citra Aditya Bakti</b:Publisher>
    <b:Author>
      <b:Author>
        <b:NameList>
          <b:Person>
            <b:Last>Roekomy</b:Last>
            <b:First>R.,</b:First>
            <b:Middle>R.</b:Middle>
          </b:Person>
        </b:NameList>
      </b:Author>
    </b:Author>
    <b:RefOrder>28</b:RefOrder>
  </b:Source>
  <b:Source>
    <b:Tag>Mal94</b:Tag>
    <b:SourceType>Book</b:SourceType>
    <b:Guid>{79E0A399-58DE-4A72-BE6E-1FE042F82093}</b:Guid>
    <b:Title>Komunikasi Persuasive</b:Title>
    <b:Year>1994</b:Year>
    <b:City>Bandung</b:City>
    <b:Publisher>PT Remaja Rosdakarya</b:Publisher>
    <b:Author>
      <b:Author>
        <b:NameList>
          <b:Person>
            <b:Last>Malik</b:Last>
            <b:First>Dedy Djamaludin</b:First>
          </b:Person>
          <b:Person>
            <b:Last>Irintara</b:Last>
            <b:First>Yosal</b:First>
          </b:Person>
        </b:NameList>
      </b:Author>
    </b:Author>
    <b:RefOrder>29</b:RefOrder>
  </b:Source>
  <b:Source>
    <b:Tag>Pat00</b:Tag>
    <b:SourceType>Book</b:SourceType>
    <b:Guid>{0150EB27-4FF5-4837-ACB3-81DCD13D3D0E}</b:Guid>
    <b:Title>Pendidikan Anak Prasekolah</b:Title>
    <b:Year>2000</b:Year>
    <b:City>Jakarta</b:City>
    <b:Publisher>Rineka Cipta</b:Publisher>
    <b:Author>
      <b:Author>
        <b:NameList>
          <b:Person>
            <b:Last>Patmonodewo</b:Last>
            <b:First>Soemiarti</b:First>
          </b:Person>
        </b:NameList>
      </b:Author>
    </b:Author>
    <b:RefOrder>1</b:RefOrder>
  </b:Source>
  <b:Source>
    <b:Tag>Hur99</b:Tag>
    <b:SourceType>Book</b:SourceType>
    <b:Guid>{FBEFCE55-F323-4E05-AD3B-2B348B76B408}</b:Guid>
    <b:Title>Perkembangan Anak Jilid 1 &amp; 2. Alih Bahasa: dr. Med. Meitasari Tjandrasa</b:Title>
    <b:Year>1999</b:Year>
    <b:City>Jakarta</b:City>
    <b:Publisher>Erlangga</b:Publisher>
    <b:Author>
      <b:Author>
        <b:NameList>
          <b:Person>
            <b:Last>Hurlock</b:Last>
            <b:First>Elizabeth</b:First>
          </b:Person>
        </b:NameList>
      </b:Author>
    </b:Author>
    <b:RefOrder>2</b:RefOrder>
  </b:Source>
  <b:Source>
    <b:Tag>Pur07</b:Tag>
    <b:SourceType>Book</b:SourceType>
    <b:Guid>{58ED0D82-DBBB-4A01-8752-D02DBD876792}</b:Guid>
    <b:Title>Psikologi Pendidikan</b:Title>
    <b:Year>2007</b:Year>
    <b:City>Bandung</b:City>
    <b:Publisher>PT Remaja Rosdakarya</b:Publisher>
    <b:Author>
      <b:Author>
        <b:NameList>
          <b:Person>
            <b:Last>Purwanto</b:Last>
            <b:First>Ngalim</b:First>
          </b:Person>
        </b:NameList>
      </b:Author>
    </b:Author>
    <b:RefOrder>27</b:RefOrder>
  </b:Source>
</b:Sources>
</file>

<file path=customXml/itemProps1.xml><?xml version="1.0" encoding="utf-8"?>
<ds:datastoreItem xmlns:ds="http://schemas.openxmlformats.org/officeDocument/2006/customXml" ds:itemID="{0F996758-A22F-42B1-9C1B-0FC7B33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jenri_ratna@gmail.com</dc:creator>
  <cp:lastModifiedBy>jenri_ratna@gmail.com</cp:lastModifiedBy>
  <cp:revision>2</cp:revision>
  <cp:lastPrinted>2021-10-21T05:16:00Z</cp:lastPrinted>
  <dcterms:created xsi:type="dcterms:W3CDTF">2021-10-28T05:38:00Z</dcterms:created>
  <dcterms:modified xsi:type="dcterms:W3CDTF">2021-10-28T05:38:00Z</dcterms:modified>
</cp:coreProperties>
</file>