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9E" w:rsidRDefault="00E4079E" w:rsidP="00E4079E">
      <w:pPr>
        <w:spacing w:after="160" w:line="480" w:lineRule="auto"/>
        <w:jc w:val="center"/>
        <w:outlineLvl w:val="0"/>
        <w:rPr>
          <w:rFonts w:ascii="Times New Roman" w:eastAsia="Calibri" w:hAnsi="Times New Roman" w:cs="Times New Roman"/>
          <w:b/>
          <w:bCs/>
          <w:sz w:val="24"/>
          <w:szCs w:val="24"/>
          <w:lang w:val="en-US"/>
        </w:rPr>
      </w:pPr>
      <w:bookmarkStart w:id="0" w:name="_Toc74174439"/>
      <w:r>
        <w:rPr>
          <w:rFonts w:ascii="Times New Roman" w:eastAsia="Calibri" w:hAnsi="Times New Roman" w:cs="Times New Roman"/>
          <w:b/>
          <w:bCs/>
          <w:sz w:val="24"/>
          <w:szCs w:val="24"/>
          <w:lang w:val="en-US"/>
        </w:rPr>
        <w:t>BAB I</w:t>
      </w:r>
    </w:p>
    <w:p w:rsidR="00E4079E" w:rsidRPr="00E4079E" w:rsidRDefault="00E4079E" w:rsidP="00E4079E">
      <w:pPr>
        <w:spacing w:after="160" w:line="480" w:lineRule="auto"/>
        <w:jc w:val="center"/>
        <w:outlineLvl w:val="0"/>
        <w:rPr>
          <w:rFonts w:ascii="Times New Roman" w:eastAsia="Calibri" w:hAnsi="Times New Roman" w:cs="Times New Roman"/>
          <w:b/>
          <w:bCs/>
          <w:sz w:val="24"/>
          <w:szCs w:val="24"/>
          <w:lang w:val="en-US"/>
        </w:rPr>
      </w:pPr>
      <w:r w:rsidRPr="00E4079E">
        <w:rPr>
          <w:rFonts w:ascii="Times New Roman" w:eastAsia="Calibri" w:hAnsi="Times New Roman" w:cs="Times New Roman"/>
          <w:b/>
          <w:bCs/>
          <w:sz w:val="24"/>
          <w:szCs w:val="24"/>
          <w:lang w:val="en-US"/>
        </w:rPr>
        <w:t>PENDAHULUAN</w:t>
      </w:r>
      <w:bookmarkEnd w:id="0"/>
    </w:p>
    <w:p w:rsidR="00E4079E" w:rsidRPr="00E4079E" w:rsidRDefault="00E4079E" w:rsidP="00E4079E">
      <w:pPr>
        <w:spacing w:line="480" w:lineRule="auto"/>
        <w:ind w:left="360" w:hanging="270"/>
        <w:outlineLvl w:val="1"/>
        <w:rPr>
          <w:rFonts w:ascii="Times New Roman" w:hAnsi="Times New Roman" w:cs="Times New Roman"/>
          <w:b/>
          <w:sz w:val="24"/>
          <w:szCs w:val="24"/>
          <w:lang w:val="en-US"/>
        </w:rPr>
      </w:pPr>
      <w:bookmarkStart w:id="1" w:name="_Toc74174440"/>
      <w:r w:rsidRPr="00E4079E">
        <w:rPr>
          <w:rFonts w:ascii="Times New Roman" w:hAnsi="Times New Roman" w:cs="Times New Roman"/>
          <w:b/>
          <w:sz w:val="24"/>
          <w:szCs w:val="24"/>
          <w:lang w:val="en-US"/>
        </w:rPr>
        <w:t>1.1 Latar Belakang Masalah</w:t>
      </w:r>
      <w:bookmarkEnd w:id="1"/>
    </w:p>
    <w:p w:rsidR="00E4079E" w:rsidRPr="00E4079E" w:rsidRDefault="00E4079E" w:rsidP="00E4079E">
      <w:pPr>
        <w:spacing w:line="480" w:lineRule="auto"/>
        <w:ind w:firstLine="720"/>
        <w:jc w:val="both"/>
        <w:rPr>
          <w:rFonts w:ascii="Times New Roman" w:hAnsi="Times New Roman" w:cs="Times New Roman"/>
          <w:bCs/>
          <w:sz w:val="24"/>
          <w:szCs w:val="24"/>
          <w:lang w:val="en-US"/>
        </w:rPr>
      </w:pPr>
      <w:r w:rsidRPr="00E4079E">
        <w:rPr>
          <w:rFonts w:ascii="Times New Roman" w:hAnsi="Times New Roman" w:cs="Times New Roman"/>
          <w:bCs/>
          <w:sz w:val="24"/>
          <w:szCs w:val="24"/>
          <w:lang w:val="en-US"/>
        </w:rPr>
        <w:t xml:space="preserve">Ilmu </w:t>
      </w:r>
      <w:r w:rsidRPr="00E4079E">
        <w:rPr>
          <w:rFonts w:ascii="Times New Roman" w:hAnsi="Times New Roman" w:cs="Times New Roman"/>
          <w:bCs/>
          <w:sz w:val="24"/>
          <w:szCs w:val="24"/>
        </w:rPr>
        <w:t xml:space="preserve">Hubungan Internasional </w:t>
      </w:r>
      <w:r w:rsidRPr="00E4079E">
        <w:rPr>
          <w:rFonts w:ascii="Times New Roman" w:hAnsi="Times New Roman" w:cs="Times New Roman"/>
          <w:bCs/>
          <w:sz w:val="24"/>
          <w:szCs w:val="24"/>
          <w:lang w:val="en-US"/>
        </w:rPr>
        <w:t xml:space="preserve">telah menjadi kajian keilmuan yang </w:t>
      </w:r>
      <w:r w:rsidRPr="00E4079E">
        <w:rPr>
          <w:rFonts w:ascii="Times New Roman" w:hAnsi="Times New Roman" w:cs="Times New Roman"/>
          <w:bCs/>
          <w:sz w:val="24"/>
          <w:szCs w:val="24"/>
        </w:rPr>
        <w:t xml:space="preserve">kompleks </w:t>
      </w:r>
      <w:r w:rsidRPr="00E4079E">
        <w:rPr>
          <w:rFonts w:ascii="Times New Roman" w:hAnsi="Times New Roman" w:cs="Times New Roman"/>
          <w:bCs/>
          <w:sz w:val="24"/>
          <w:szCs w:val="24"/>
          <w:lang w:val="en-US"/>
        </w:rPr>
        <w:t xml:space="preserve">dimana ilmu </w:t>
      </w:r>
      <w:r w:rsidRPr="00E4079E">
        <w:rPr>
          <w:rFonts w:ascii="Times New Roman" w:hAnsi="Times New Roman" w:cs="Times New Roman"/>
          <w:bCs/>
          <w:sz w:val="24"/>
          <w:szCs w:val="24"/>
        </w:rPr>
        <w:t xml:space="preserve">hubungan internasional </w:t>
      </w:r>
      <w:r w:rsidRPr="00E4079E">
        <w:rPr>
          <w:rFonts w:ascii="Times New Roman" w:hAnsi="Times New Roman" w:cs="Times New Roman"/>
          <w:bCs/>
          <w:sz w:val="24"/>
          <w:szCs w:val="24"/>
          <w:lang w:val="en-US"/>
        </w:rPr>
        <w:t xml:space="preserve">telah melakukan diverisifikasi </w:t>
      </w:r>
      <w:proofErr w:type="gramStart"/>
      <w:r w:rsidRPr="00E4079E">
        <w:rPr>
          <w:rFonts w:ascii="Times New Roman" w:hAnsi="Times New Roman" w:cs="Times New Roman"/>
          <w:bCs/>
          <w:sz w:val="24"/>
          <w:szCs w:val="24"/>
          <w:lang w:val="en-US"/>
        </w:rPr>
        <w:t>kajian  dimana</w:t>
      </w:r>
      <w:proofErr w:type="gramEnd"/>
      <w:r w:rsidRPr="00E4079E">
        <w:rPr>
          <w:rFonts w:ascii="Times New Roman" w:hAnsi="Times New Roman" w:cs="Times New Roman"/>
          <w:bCs/>
          <w:sz w:val="24"/>
          <w:szCs w:val="24"/>
          <w:lang w:val="en-US"/>
        </w:rPr>
        <w:t xml:space="preserve"> pasca perang dingin ilmu hubungan internasional memiliki kajian yang multidisipliner </w:t>
      </w:r>
      <w:r w:rsidRPr="00E4079E">
        <w:rPr>
          <w:rFonts w:ascii="Times New Roman" w:hAnsi="Times New Roman" w:cs="Times New Roman"/>
          <w:bCs/>
          <w:sz w:val="24"/>
          <w:szCs w:val="24"/>
        </w:rPr>
        <w:t xml:space="preserve">seperti permasalahan ekonomi, politik, keamanan, sosial dan lain-lain. Bahkan isu – isu </w:t>
      </w:r>
      <w:r w:rsidRPr="00E4079E">
        <w:rPr>
          <w:rFonts w:ascii="Times New Roman" w:hAnsi="Times New Roman" w:cs="Times New Roman"/>
          <w:bCs/>
          <w:sz w:val="24"/>
          <w:szCs w:val="24"/>
          <w:lang w:val="en-US"/>
        </w:rPr>
        <w:t xml:space="preserve">hubungan internasional telah mengalami diverisfikasi pasca perang dingin seperti isu </w:t>
      </w:r>
      <w:r w:rsidRPr="00E4079E">
        <w:rPr>
          <w:rFonts w:ascii="Times New Roman" w:hAnsi="Times New Roman" w:cs="Times New Roman"/>
          <w:bCs/>
          <w:sz w:val="24"/>
          <w:szCs w:val="24"/>
        </w:rPr>
        <w:t xml:space="preserve">mengenai </w:t>
      </w:r>
      <w:r w:rsidRPr="00E4079E">
        <w:rPr>
          <w:rFonts w:ascii="Times New Roman" w:hAnsi="Times New Roman" w:cs="Times New Roman"/>
          <w:bCs/>
          <w:sz w:val="24"/>
          <w:szCs w:val="24"/>
          <w:lang w:val="en-US"/>
        </w:rPr>
        <w:t xml:space="preserve">HAM dan pekerja migran </w:t>
      </w:r>
      <w:r w:rsidRPr="00E4079E">
        <w:rPr>
          <w:rFonts w:ascii="Times New Roman" w:hAnsi="Times New Roman" w:cs="Times New Roman"/>
          <w:bCs/>
          <w:sz w:val="24"/>
          <w:szCs w:val="24"/>
        </w:rPr>
        <w:t xml:space="preserve">telah merefleksikan diri menjadi salah satu kajian dalam hubungan internasional. Permasalahan mengenai </w:t>
      </w:r>
      <w:r w:rsidRPr="00E4079E">
        <w:rPr>
          <w:rFonts w:ascii="Times New Roman" w:hAnsi="Times New Roman" w:cs="Times New Roman"/>
          <w:bCs/>
          <w:sz w:val="24"/>
          <w:szCs w:val="24"/>
          <w:lang w:val="en-US"/>
        </w:rPr>
        <w:t>pekerja</w:t>
      </w:r>
      <w:r w:rsidRPr="00E4079E">
        <w:rPr>
          <w:rFonts w:ascii="Times New Roman" w:hAnsi="Times New Roman" w:cs="Times New Roman"/>
          <w:bCs/>
          <w:sz w:val="24"/>
          <w:szCs w:val="24"/>
        </w:rPr>
        <w:t xml:space="preserve"> telah lama menjadi isu yang menuai konflik di mata internasional. </w:t>
      </w:r>
    </w:p>
    <w:p w:rsidR="00E4079E" w:rsidRPr="00E4079E" w:rsidRDefault="00E4079E" w:rsidP="00E4079E">
      <w:pPr>
        <w:spacing w:line="480" w:lineRule="auto"/>
        <w:ind w:firstLine="720"/>
        <w:jc w:val="both"/>
        <w:rPr>
          <w:rFonts w:ascii="Times New Roman" w:hAnsi="Times New Roman" w:cs="Times New Roman"/>
          <w:bCs/>
          <w:sz w:val="24"/>
          <w:szCs w:val="24"/>
          <w:lang w:val="en-US"/>
        </w:rPr>
      </w:pPr>
      <w:bookmarkStart w:id="2" w:name="_GoBack"/>
      <w:bookmarkEnd w:id="2"/>
      <w:proofErr w:type="gramStart"/>
      <w:r w:rsidRPr="00E4079E">
        <w:rPr>
          <w:rFonts w:ascii="Times New Roman" w:hAnsi="Times New Roman" w:cs="Times New Roman"/>
          <w:bCs/>
          <w:sz w:val="24"/>
          <w:szCs w:val="24"/>
          <w:lang w:val="en-US"/>
        </w:rPr>
        <w:t>Hubungan Internasional didefinisikan sebagai studi tentang hubungan dan interaksi antar negara, termasuk kegiatan dan kebijakan pemerintah nasional, organisasi internasional (IGO), organisasi non-pemerintah (LSM), dan perusahaan multinasional (MNC).</w:t>
      </w:r>
      <w:proofErr w:type="gramEnd"/>
      <w:r w:rsidRPr="00E4079E">
        <w:rPr>
          <w:rFonts w:ascii="Times New Roman" w:hAnsi="Times New Roman" w:cs="Times New Roman"/>
          <w:bCs/>
          <w:sz w:val="24"/>
          <w:szCs w:val="24"/>
          <w:lang w:val="en-US"/>
        </w:rPr>
        <w:t xml:space="preserve"> </w:t>
      </w:r>
      <w:proofErr w:type="gramStart"/>
      <w:r w:rsidRPr="00E4079E">
        <w:rPr>
          <w:rFonts w:ascii="Times New Roman" w:hAnsi="Times New Roman" w:cs="Times New Roman"/>
          <w:bCs/>
          <w:sz w:val="24"/>
          <w:szCs w:val="24"/>
          <w:lang w:val="en-US"/>
        </w:rPr>
        <w:t>Hubungan internasional biasanya dianggap sebagai cabang ilmu politik, tetapi juga merupakan subjek penelitian oleh sejarawan (sejarah internasional atau diplomatik) dan ekonomi (ekonomi internasional).</w:t>
      </w:r>
      <w:proofErr w:type="gramEnd"/>
      <w:r w:rsidRPr="00E4079E">
        <w:rPr>
          <w:rFonts w:ascii="Times New Roman" w:hAnsi="Times New Roman" w:cs="Times New Roman"/>
          <w:bCs/>
          <w:sz w:val="24"/>
          <w:szCs w:val="24"/>
          <w:lang w:val="en-US"/>
        </w:rPr>
        <w:t xml:space="preserve"> Hubungan internasional juga merupakan bidang penelitian hukum (hukum internasional publik) dan filsafat (etika internasional) </w:t>
      </w:r>
      <w:r w:rsidRPr="00E4079E">
        <w:rPr>
          <w:rFonts w:ascii="Times New Roman" w:hAnsi="Times New Roman" w:cs="Times New Roman"/>
          <w:bCs/>
          <w:sz w:val="24"/>
          <w:szCs w:val="24"/>
          <w:lang w:val="en-US"/>
        </w:rPr>
        <w:fldChar w:fldCharType="begin" w:fldLock="1"/>
      </w:r>
      <w:r w:rsidRPr="00E4079E">
        <w:rPr>
          <w:rFonts w:ascii="Times New Roman" w:hAnsi="Times New Roman" w:cs="Times New Roman"/>
          <w:bCs/>
          <w:sz w:val="24"/>
          <w:szCs w:val="24"/>
          <w:lang w:val="en-US"/>
        </w:rPr>
        <w:instrText>ADDIN CSL_CITATION {"citationItems":[{"id":"ITEM-1","itemData":{"ISBN":"978-0-19-870755-4","author":[{"dropping-particle":"","family":"Jackson","given":"Robert H","non-dropping-particle":"","parse-names":false,"suffix":""},{"dropping-particle":"","family":"Sorensen","given":"Georg","non-dropping-particle":"","parse-names":false,"suffix":""}],"edition":"Sixth Edit","id":"ITEM-1","issued":{"date-parts":[["2016"]]},"number-of-pages":"4","publisher":"Oxford University Press","publisher-place":"Madison Avenue, New York","title":"Introduction to International Relations: Theories and Approaches","type":"book"},"uris":["http://www.mendeley.com/documents/?uuid=0b59f6fc-d6fa-4aba-81ef-97a7d27a50c7","http://www.mendeley.com/documents/?uuid=9d19ba21-36e9-4a22-8253-e3ddd788117d"]}],"mendeley":{"formattedCitation":"(Jackson &amp; Sorensen, 2016)","plainTextFormattedCitation":"(Jackson &amp; Sorensen, 2016)","previouslyFormattedCitation":"(Jackson &amp; Sorensen, 2016)"},"properties":{"noteIndex":0},"schema":"https://github.com/citation-style-language/schema/raw/master/csl-citation.json"}</w:instrText>
      </w:r>
      <w:r w:rsidRPr="00E4079E">
        <w:rPr>
          <w:rFonts w:ascii="Times New Roman" w:hAnsi="Times New Roman" w:cs="Times New Roman"/>
          <w:bCs/>
          <w:sz w:val="24"/>
          <w:szCs w:val="24"/>
          <w:lang w:val="en-US"/>
        </w:rPr>
        <w:fldChar w:fldCharType="separate"/>
      </w:r>
      <w:r w:rsidRPr="00E4079E">
        <w:rPr>
          <w:rFonts w:ascii="Times New Roman" w:hAnsi="Times New Roman" w:cs="Times New Roman"/>
          <w:bCs/>
          <w:noProof/>
          <w:sz w:val="24"/>
          <w:szCs w:val="24"/>
          <w:lang w:val="en-US"/>
        </w:rPr>
        <w:t>(Jackson &amp; Sorensen, 2016)</w:t>
      </w:r>
      <w:r w:rsidRPr="00E4079E">
        <w:rPr>
          <w:rFonts w:ascii="Times New Roman" w:hAnsi="Times New Roman" w:cs="Times New Roman"/>
          <w:bCs/>
          <w:sz w:val="24"/>
          <w:szCs w:val="24"/>
          <w:lang w:val="en-US"/>
        </w:rPr>
        <w:fldChar w:fldCharType="end"/>
      </w:r>
      <w:r w:rsidRPr="00E4079E">
        <w:rPr>
          <w:rFonts w:ascii="Times New Roman" w:hAnsi="Times New Roman" w:cs="Times New Roman"/>
          <w:bCs/>
          <w:sz w:val="24"/>
          <w:szCs w:val="24"/>
          <w:lang w:val="en-US"/>
        </w:rPr>
        <w:t xml:space="preserve">. </w:t>
      </w:r>
    </w:p>
    <w:p w:rsidR="00E4079E" w:rsidRPr="00E4079E" w:rsidRDefault="00E4079E" w:rsidP="00E4079E">
      <w:pPr>
        <w:spacing w:line="480" w:lineRule="auto"/>
        <w:ind w:firstLine="360"/>
        <w:jc w:val="both"/>
        <w:rPr>
          <w:rFonts w:ascii="Times New Roman" w:hAnsi="Times New Roman" w:cs="Times New Roman"/>
          <w:bCs/>
          <w:sz w:val="24"/>
          <w:szCs w:val="24"/>
          <w:lang w:val="en-US"/>
        </w:rPr>
      </w:pPr>
      <w:r w:rsidRPr="00E4079E">
        <w:rPr>
          <w:rFonts w:ascii="Times New Roman" w:hAnsi="Times New Roman" w:cs="Times New Roman"/>
          <w:bCs/>
          <w:sz w:val="24"/>
          <w:szCs w:val="24"/>
        </w:rPr>
        <w:t xml:space="preserve">Pasca Perang Dingin, konsep keamanan dalam sistem mengalami pergeseran yang signifikan. Pergeseran itu meliputi perubahan fokus wacana keamanan dari isu militer dan politik ke isu yang terkait dengan kondisi hidup individu dan masyarakat, dari fokus negara ke masyarakat dan pergeseran dari konsep keamanan nasional menjadi keamanan manusia. Isu-isu non-militer yang tidak terpikirkan sebelumnya kini menjadi </w:t>
      </w:r>
      <w:r w:rsidRPr="00E4079E">
        <w:rPr>
          <w:rFonts w:ascii="Times New Roman" w:hAnsi="Times New Roman" w:cs="Times New Roman"/>
          <w:bCs/>
          <w:sz w:val="24"/>
          <w:szCs w:val="24"/>
        </w:rPr>
        <w:lastRenderedPageBreak/>
        <w:t>isu yang sangat serius untuk dibahas dan dicari solusinya. Seperti, isu lingkungan, HAM, kesehatan, dan  kemiskinan.</w:t>
      </w:r>
    </w:p>
    <w:p w:rsidR="00E4079E" w:rsidRPr="00E4079E" w:rsidRDefault="00E4079E" w:rsidP="00E4079E">
      <w:pPr>
        <w:spacing w:line="480" w:lineRule="auto"/>
        <w:ind w:firstLine="720"/>
        <w:jc w:val="both"/>
        <w:rPr>
          <w:rFonts w:ascii="Times New Roman" w:hAnsi="Times New Roman" w:cs="Times New Roman"/>
          <w:bCs/>
          <w:sz w:val="24"/>
          <w:szCs w:val="24"/>
          <w:lang w:val="en-US"/>
        </w:rPr>
      </w:pPr>
      <w:proofErr w:type="gramStart"/>
      <w:r w:rsidRPr="00E4079E">
        <w:rPr>
          <w:rFonts w:ascii="Times New Roman" w:hAnsi="Times New Roman" w:cs="Times New Roman"/>
          <w:bCs/>
          <w:sz w:val="24"/>
          <w:szCs w:val="24"/>
          <w:lang w:val="en-US"/>
        </w:rPr>
        <w:t>Pasca perang dingin kajian hubungan internasional mengalami diversifikasi dan perkembangan pesat karena Hubungan internasional berbanding lurus dengan fenomena globalisasi dimana globalisasi memiliki pengaruh terhadap studi hubungan internasional sendiri.</w:t>
      </w:r>
      <w:proofErr w:type="gramEnd"/>
      <w:r w:rsidRPr="00E4079E">
        <w:rPr>
          <w:rFonts w:ascii="Times New Roman" w:hAnsi="Times New Roman" w:cs="Times New Roman"/>
          <w:bCs/>
          <w:sz w:val="24"/>
          <w:szCs w:val="24"/>
          <w:lang w:val="en-US"/>
        </w:rPr>
        <w:t xml:space="preserve"> Pada mulanya, studi hubungan internasional hanya membahas tentang aktor negara saja, seperi yang telah disinggung tentang pendapat kaum realis bahwa hubungan internasional tidak hanya aktor negara saja yang menjadi sentral hubungan internasional tetapi ada juga aktor non-negara seperti  </w:t>
      </w:r>
      <w:r w:rsidRPr="00E4079E">
        <w:rPr>
          <w:rFonts w:ascii="Times New Roman" w:hAnsi="Times New Roman" w:cs="Times New Roman"/>
          <w:bCs/>
          <w:i/>
          <w:iCs/>
          <w:sz w:val="24"/>
          <w:szCs w:val="24"/>
          <w:lang w:val="en-US"/>
        </w:rPr>
        <w:t>Intergovermental Organizations</w:t>
      </w:r>
      <w:r w:rsidRPr="00E4079E">
        <w:rPr>
          <w:rFonts w:ascii="Times New Roman" w:hAnsi="Times New Roman" w:cs="Times New Roman"/>
          <w:bCs/>
          <w:sz w:val="24"/>
          <w:szCs w:val="24"/>
          <w:lang w:val="en-US"/>
        </w:rPr>
        <w:t> (IGOs), </w:t>
      </w:r>
      <w:r w:rsidRPr="00E4079E">
        <w:rPr>
          <w:rFonts w:ascii="Times New Roman" w:hAnsi="Times New Roman" w:cs="Times New Roman"/>
          <w:bCs/>
          <w:i/>
          <w:iCs/>
          <w:sz w:val="24"/>
          <w:szCs w:val="24"/>
          <w:lang w:val="en-US"/>
        </w:rPr>
        <w:t>Nongovernmental Organizations</w:t>
      </w:r>
      <w:r w:rsidRPr="00E4079E">
        <w:rPr>
          <w:rFonts w:ascii="Times New Roman" w:hAnsi="Times New Roman" w:cs="Times New Roman"/>
          <w:bCs/>
          <w:sz w:val="24"/>
          <w:szCs w:val="24"/>
          <w:lang w:val="en-US"/>
        </w:rPr>
        <w:t> (NGOs), </w:t>
      </w:r>
      <w:r w:rsidRPr="00E4079E">
        <w:rPr>
          <w:rFonts w:ascii="Times New Roman" w:hAnsi="Times New Roman" w:cs="Times New Roman"/>
          <w:bCs/>
          <w:i/>
          <w:iCs/>
          <w:sz w:val="24"/>
          <w:szCs w:val="24"/>
          <w:lang w:val="en-US"/>
        </w:rPr>
        <w:t>Dan Multinational Corporations</w:t>
      </w:r>
      <w:r w:rsidRPr="00E4079E">
        <w:rPr>
          <w:rFonts w:ascii="Times New Roman" w:hAnsi="Times New Roman" w:cs="Times New Roman"/>
          <w:bCs/>
          <w:sz w:val="24"/>
          <w:szCs w:val="24"/>
          <w:lang w:val="en-US"/>
        </w:rPr>
        <w:t xml:space="preserve"> (MNCs) juga turut memiliki pengaruh besar dalam hubungan internasional. Sehingga kajian yang ada dalam hubungan internasional di era globalisasi seperti saat ini </w:t>
      </w:r>
      <w:proofErr w:type="gramStart"/>
      <w:r w:rsidRPr="00E4079E">
        <w:rPr>
          <w:rFonts w:ascii="Times New Roman" w:hAnsi="Times New Roman" w:cs="Times New Roman"/>
          <w:bCs/>
          <w:sz w:val="24"/>
          <w:szCs w:val="24"/>
          <w:lang w:val="en-US"/>
        </w:rPr>
        <w:t>akan</w:t>
      </w:r>
      <w:proofErr w:type="gramEnd"/>
      <w:r w:rsidRPr="00E4079E">
        <w:rPr>
          <w:rFonts w:ascii="Times New Roman" w:hAnsi="Times New Roman" w:cs="Times New Roman"/>
          <w:bCs/>
          <w:sz w:val="24"/>
          <w:szCs w:val="24"/>
          <w:lang w:val="en-US"/>
        </w:rPr>
        <w:t xml:space="preserve"> semakin kompleks, meliputi segala macam aspek yang ada dan tidak hanyak mengkaji tentang aktor negara saja tetapi juga aktor non-negara. “Hubungan internasional sekarang menjadi disiplin yang berfokus pada pemerintahan global.” </w:t>
      </w:r>
      <w:r w:rsidRPr="00E4079E">
        <w:rPr>
          <w:rFonts w:ascii="Times New Roman" w:hAnsi="Times New Roman" w:cs="Times New Roman"/>
          <w:bCs/>
          <w:sz w:val="24"/>
          <w:szCs w:val="24"/>
          <w:lang w:val="en-US"/>
        </w:rPr>
        <w:fldChar w:fldCharType="begin" w:fldLock="1"/>
      </w:r>
      <w:r w:rsidRPr="00E4079E">
        <w:rPr>
          <w:rFonts w:ascii="Times New Roman" w:hAnsi="Times New Roman" w:cs="Times New Roman"/>
          <w:bCs/>
          <w:sz w:val="24"/>
          <w:szCs w:val="24"/>
          <w:lang w:val="en-US"/>
        </w:rPr>
        <w:instrText>ADDIN CSL_CITATION {"citationItems":[{"id":"ITEM-1","itemData":{"author":[{"dropping-particle":"","family":"Barnett, Michael &amp; Sikkink","given":"Kathryn","non-dropping-particle":"","parse-names":false,"suffix":""}],"id":"ITEM-1","issued":{"date-parts":[["2008"]]},"number-of-pages":"62 – 83","publisher":"Oxford University Press","title":"From International Relations to Global Society","type":"book"},"uris":["http://www.mendeley.com/documents/?uuid=251361be-4bcd-4532-9ff0-9cd9f2781bd2"]}],"mendeley":{"formattedCitation":"(Barnett, Michael &amp; Sikkink, 2008)","plainTextFormattedCitation":"(Barnett, Michael &amp; Sikkink, 2008)","previouslyFormattedCitation":"(Barnett, Michael &amp; Sikkink, 2008)"},"properties":{"noteIndex":0},"schema":"https://github.com/citation-style-language/schema/raw/master/csl-citation.json"}</w:instrText>
      </w:r>
      <w:r w:rsidRPr="00E4079E">
        <w:rPr>
          <w:rFonts w:ascii="Times New Roman" w:hAnsi="Times New Roman" w:cs="Times New Roman"/>
          <w:bCs/>
          <w:sz w:val="24"/>
          <w:szCs w:val="24"/>
          <w:lang w:val="en-US"/>
        </w:rPr>
        <w:fldChar w:fldCharType="separate"/>
      </w:r>
      <w:r w:rsidRPr="00E4079E">
        <w:rPr>
          <w:rFonts w:ascii="Times New Roman" w:hAnsi="Times New Roman" w:cs="Times New Roman"/>
          <w:bCs/>
          <w:noProof/>
          <w:sz w:val="24"/>
          <w:szCs w:val="24"/>
          <w:lang w:val="en-US"/>
        </w:rPr>
        <w:t>(Barnett, Michael &amp; Sikkink, 2008)</w:t>
      </w:r>
      <w:r w:rsidRPr="00E4079E">
        <w:rPr>
          <w:rFonts w:ascii="Times New Roman" w:hAnsi="Times New Roman" w:cs="Times New Roman"/>
          <w:bCs/>
          <w:sz w:val="24"/>
          <w:szCs w:val="24"/>
          <w:lang w:val="en-US"/>
        </w:rPr>
        <w:fldChar w:fldCharType="end"/>
      </w:r>
    </w:p>
    <w:p w:rsidR="00E4079E" w:rsidRPr="00E4079E" w:rsidRDefault="00E4079E" w:rsidP="00E4079E">
      <w:pPr>
        <w:spacing w:line="480" w:lineRule="auto"/>
        <w:ind w:firstLine="720"/>
        <w:jc w:val="both"/>
        <w:rPr>
          <w:rFonts w:ascii="Times New Roman" w:hAnsi="Times New Roman" w:cs="Times New Roman"/>
          <w:bCs/>
          <w:sz w:val="24"/>
          <w:szCs w:val="24"/>
          <w:lang w:val="en-US"/>
        </w:rPr>
      </w:pPr>
      <w:r w:rsidRPr="00E4079E">
        <w:rPr>
          <w:rFonts w:ascii="Times New Roman" w:hAnsi="Times New Roman" w:cs="Times New Roman"/>
          <w:bCs/>
          <w:sz w:val="24"/>
          <w:szCs w:val="24"/>
          <w:lang w:val="en-US"/>
        </w:rPr>
        <w:t xml:space="preserve">Menurut </w:t>
      </w:r>
      <w:r w:rsidRPr="00E4079E">
        <w:rPr>
          <w:rFonts w:ascii="Times New Roman" w:hAnsi="Times New Roman" w:cs="Times New Roman"/>
          <w:bCs/>
          <w:sz w:val="24"/>
          <w:szCs w:val="24"/>
          <w:lang w:val="en-US"/>
        </w:rPr>
        <w:fldChar w:fldCharType="begin" w:fldLock="1"/>
      </w:r>
      <w:r w:rsidRPr="00E4079E">
        <w:rPr>
          <w:rFonts w:ascii="Times New Roman" w:hAnsi="Times New Roman" w:cs="Times New Roman"/>
          <w:bCs/>
          <w:sz w:val="24"/>
          <w:szCs w:val="24"/>
          <w:lang w:val="en-US"/>
        </w:rPr>
        <w:instrText>ADDIN CSL_CITATION {"citationItems":[{"id":"ITEM-1","itemData":{"DOI":"10.1002/9781118574362.ch8","ISBN":"9781118574362","abstract":"This chapter focuses on the characterization of the left ventricular function from data acquired in dynamic computed tomography (3D+t) (CT). The characterization of cardiac motion based on medical images represents a major medical challenge for the treatment of heart failure. To precisely estimate ventricular mechanical synchronization to improve the selection of patients for CRT or the implantation of cardiac pacemakers, several studies have shown the benefit of MRI and echography. The two methods described in the chapter relate to matching approaches and are applied to the estimation of cardiac motion in CT imaging. The \"surface-surface\" matching method is described and then its evaluation conducted with simulated data and with real data is presented. Next, the \"surface-volume\" method is described and some evaluation elements are provided. These two methods are expressed in a Markovian formalism and constructed on a multiresolution scheme and a suitable optimization process.","author":[{"dropping-particle":"","family":"robert jackson","given":"georg sorensen","non-dropping-particle":"","parse-names":false,"suffix":""}],"id":"ITEM-1","issued":{"date-parts":[["2012"]]},"number-of-pages":"257-292","title":"introduction to international relations theories and approaches","type":"book"},"uris":["http://www.mendeley.com/documents/?uuid=1480c825-bfe8-4a42-942b-fb32ffef380c"]}],"mendeley":{"formattedCitation":"(robert jackson, 2012)","manualFormatting":"(Jackson &amp; Sorensen,2012)","plainTextFormattedCitation":"(robert jackson, 2012)","previouslyFormattedCitation":"(robert jackson, 2012)"},"properties":{"noteIndex":0},"schema":"https://github.com/citation-style-language/schema/raw/master/csl-citation.json"}</w:instrText>
      </w:r>
      <w:r w:rsidRPr="00E4079E">
        <w:rPr>
          <w:rFonts w:ascii="Times New Roman" w:hAnsi="Times New Roman" w:cs="Times New Roman"/>
          <w:bCs/>
          <w:sz w:val="24"/>
          <w:szCs w:val="24"/>
          <w:lang w:val="en-US"/>
        </w:rPr>
        <w:fldChar w:fldCharType="separate"/>
      </w:r>
      <w:r w:rsidRPr="00E4079E">
        <w:rPr>
          <w:rFonts w:ascii="Times New Roman" w:hAnsi="Times New Roman" w:cs="Times New Roman"/>
          <w:bCs/>
          <w:noProof/>
          <w:sz w:val="24"/>
          <w:szCs w:val="24"/>
          <w:lang w:val="en-US"/>
        </w:rPr>
        <w:t>(Jackson &amp; Sorensen,2012)</w:t>
      </w:r>
      <w:r w:rsidRPr="00E4079E">
        <w:rPr>
          <w:rFonts w:ascii="Times New Roman" w:hAnsi="Times New Roman" w:cs="Times New Roman"/>
          <w:bCs/>
          <w:sz w:val="24"/>
          <w:szCs w:val="24"/>
          <w:lang w:val="en-US"/>
        </w:rPr>
        <w:fldChar w:fldCharType="end"/>
      </w:r>
      <w:r w:rsidRPr="00E4079E">
        <w:rPr>
          <w:rFonts w:ascii="Times New Roman" w:hAnsi="Times New Roman" w:cs="Times New Roman"/>
          <w:bCs/>
          <w:sz w:val="24"/>
          <w:szCs w:val="24"/>
          <w:lang w:val="en-US"/>
        </w:rPr>
        <w:t xml:space="preserve"> globalisasi adalah meluas dan meningkatnya hubungan ekonomi, sosial dan budaya yang melewati batas – batas internasional. Menurut </w:t>
      </w:r>
      <w:r w:rsidRPr="00E4079E">
        <w:rPr>
          <w:rFonts w:ascii="Times New Roman" w:hAnsi="Times New Roman" w:cs="Times New Roman"/>
          <w:bCs/>
          <w:sz w:val="24"/>
          <w:szCs w:val="24"/>
          <w:lang w:val="en-US"/>
        </w:rPr>
        <w:fldChar w:fldCharType="begin" w:fldLock="1"/>
      </w:r>
      <w:r w:rsidRPr="00E4079E">
        <w:rPr>
          <w:rFonts w:ascii="Times New Roman" w:hAnsi="Times New Roman" w:cs="Times New Roman"/>
          <w:bCs/>
          <w:sz w:val="24"/>
          <w:szCs w:val="24"/>
          <w:lang w:val="en-US"/>
        </w:rPr>
        <w:instrText>ADDIN CSL_CITATION {"citationItems":[{"id":"ITEM-1","itemData":{"author":[{"dropping-particle":"","family":"Scholte","given":"Jan Aart","non-dropping-particle":"","parse-names":false,"suffix":""}],"edition":"2nd","id":"ITEM-1","issued":{"date-parts":[["2001"]]},"number-of-pages":"13 – 34","publisher":"Oxford University Press","title":"Politics, The Globalization of World","type":"book"},"uris":["http://www.mendeley.com/documents/?uuid=74d10a52-4949-4031-ab8b-a7bf8223b8d0"]}],"mendeley":{"formattedCitation":"(Scholte, 2001)","plainTextFormattedCitation":"(Scholte, 2001)","previouslyFormattedCitation":"(Scholte, 2001)"},"properties":{"noteIndex":0},"schema":"https://github.com/citation-style-language/schema/raw/master/csl-citation.json"}</w:instrText>
      </w:r>
      <w:r w:rsidRPr="00E4079E">
        <w:rPr>
          <w:rFonts w:ascii="Times New Roman" w:hAnsi="Times New Roman" w:cs="Times New Roman"/>
          <w:bCs/>
          <w:sz w:val="24"/>
          <w:szCs w:val="24"/>
          <w:lang w:val="en-US"/>
        </w:rPr>
        <w:fldChar w:fldCharType="separate"/>
      </w:r>
      <w:r w:rsidRPr="00E4079E">
        <w:rPr>
          <w:rFonts w:ascii="Times New Roman" w:hAnsi="Times New Roman" w:cs="Times New Roman"/>
          <w:bCs/>
          <w:noProof/>
          <w:sz w:val="24"/>
          <w:szCs w:val="24"/>
          <w:lang w:val="en-US"/>
        </w:rPr>
        <w:t>(Scholte, 2001)</w:t>
      </w:r>
      <w:r w:rsidRPr="00E4079E">
        <w:rPr>
          <w:rFonts w:ascii="Times New Roman" w:hAnsi="Times New Roman" w:cs="Times New Roman"/>
          <w:bCs/>
          <w:sz w:val="24"/>
          <w:szCs w:val="24"/>
          <w:lang w:val="en-US"/>
        </w:rPr>
        <w:fldChar w:fldCharType="end"/>
      </w:r>
      <w:r w:rsidRPr="00E4079E">
        <w:rPr>
          <w:rFonts w:ascii="Times New Roman" w:hAnsi="Times New Roman" w:cs="Times New Roman"/>
          <w:bCs/>
          <w:sz w:val="24"/>
          <w:szCs w:val="24"/>
          <w:lang w:val="en-US"/>
        </w:rPr>
        <w:t xml:space="preserve"> globalisasi dapat di definisikan kedalam empat hal, yakni globalisasi internasionalisasi, globalisasi liberal, globalisasi universal, globalisasi westernisasi dan globalisasi sebagai detteritorialisasi. </w:t>
      </w:r>
      <w:r w:rsidRPr="00E4079E">
        <w:rPr>
          <w:rFonts w:ascii="Times New Roman" w:hAnsi="Times New Roman" w:cs="Times New Roman"/>
          <w:bCs/>
          <w:sz w:val="24"/>
          <w:szCs w:val="24"/>
          <w:lang w:val="en-US"/>
        </w:rPr>
        <w:fldChar w:fldCharType="begin" w:fldLock="1"/>
      </w:r>
      <w:r w:rsidRPr="00E4079E">
        <w:rPr>
          <w:rFonts w:ascii="Times New Roman" w:hAnsi="Times New Roman" w:cs="Times New Roman"/>
          <w:bCs/>
          <w:sz w:val="24"/>
          <w:szCs w:val="24"/>
          <w:lang w:val="en-US"/>
        </w:rPr>
        <w:instrText>ADDIN CSL_CITATION {"citationItems":[{"id":"ITEM-1","itemData":{"author":[{"dropping-particle":"","family":"Scholte","given":"Jan Aart","non-dropping-particle":"","parse-names":false,"suffix":""}],"edition":"2nd","id":"ITEM-1","issued":{"date-parts":[["2001"]]},"number-of-pages":"13 – 34","publisher":"Oxford University Press","title":"Politics, The Globalization of World","type":"book"},"uris":["http://www.mendeley.com/documents/?uuid=74d10a52-4949-4031-ab8b-a7bf8223b8d0"]}],"mendeley":{"formattedCitation":"(Scholte, 2001)","plainTextFormattedCitation":"(Scholte, 2001)","previouslyFormattedCitation":"(Scholte, 2001)"},"properties":{"noteIndex":0},"schema":"https://github.com/citation-style-language/schema/raw/master/csl-citation.json"}</w:instrText>
      </w:r>
      <w:r w:rsidRPr="00E4079E">
        <w:rPr>
          <w:rFonts w:ascii="Times New Roman" w:hAnsi="Times New Roman" w:cs="Times New Roman"/>
          <w:bCs/>
          <w:sz w:val="24"/>
          <w:szCs w:val="24"/>
          <w:lang w:val="en-US"/>
        </w:rPr>
        <w:fldChar w:fldCharType="separate"/>
      </w:r>
      <w:r w:rsidRPr="00E4079E">
        <w:rPr>
          <w:rFonts w:ascii="Times New Roman" w:hAnsi="Times New Roman" w:cs="Times New Roman"/>
          <w:bCs/>
          <w:noProof/>
          <w:sz w:val="24"/>
          <w:szCs w:val="24"/>
          <w:lang w:val="en-US"/>
        </w:rPr>
        <w:t>(Scholte, 2001)</w:t>
      </w:r>
      <w:r w:rsidRPr="00E4079E">
        <w:rPr>
          <w:rFonts w:ascii="Times New Roman" w:hAnsi="Times New Roman" w:cs="Times New Roman"/>
          <w:bCs/>
          <w:sz w:val="24"/>
          <w:szCs w:val="24"/>
          <w:lang w:val="en-US"/>
        </w:rPr>
        <w:fldChar w:fldCharType="end"/>
      </w:r>
    </w:p>
    <w:p w:rsidR="00E4079E" w:rsidRPr="00E4079E" w:rsidRDefault="00E4079E" w:rsidP="00E4079E">
      <w:pPr>
        <w:spacing w:line="480" w:lineRule="auto"/>
        <w:ind w:firstLine="720"/>
        <w:jc w:val="both"/>
        <w:rPr>
          <w:rFonts w:ascii="Times New Roman" w:hAnsi="Times New Roman" w:cs="Times New Roman"/>
          <w:bCs/>
          <w:sz w:val="24"/>
          <w:szCs w:val="24"/>
          <w:lang w:val="en-US"/>
        </w:rPr>
      </w:pPr>
      <w:proofErr w:type="gramStart"/>
      <w:r w:rsidRPr="00E4079E">
        <w:rPr>
          <w:rFonts w:ascii="Times New Roman" w:hAnsi="Times New Roman" w:cs="Times New Roman"/>
          <w:bCs/>
          <w:sz w:val="24"/>
          <w:szCs w:val="24"/>
          <w:lang w:val="en-US"/>
        </w:rPr>
        <w:t>Salah satu dampak dari globalisasi yaitu detteritorialisasi.</w:t>
      </w:r>
      <w:proofErr w:type="gramEnd"/>
      <w:r w:rsidRPr="00E4079E">
        <w:rPr>
          <w:rFonts w:ascii="Times New Roman" w:hAnsi="Times New Roman" w:cs="Times New Roman"/>
          <w:bCs/>
          <w:sz w:val="24"/>
          <w:szCs w:val="24"/>
          <w:lang w:val="en-US"/>
        </w:rPr>
        <w:t xml:space="preserve"> Hal tersebut dapat ditunjukan dengan indikasi mudahnya koneksi antara satu negara dengan negara lainnya dalam percaturan internasonal dimana hal tersebut mendorong terjadinya </w:t>
      </w:r>
      <w:r w:rsidRPr="00E4079E">
        <w:rPr>
          <w:rFonts w:ascii="Times New Roman" w:hAnsi="Times New Roman" w:cs="Times New Roman"/>
          <w:bCs/>
          <w:sz w:val="24"/>
          <w:szCs w:val="24"/>
          <w:lang w:val="en-US"/>
        </w:rPr>
        <w:lastRenderedPageBreak/>
        <w:t xml:space="preserve">perpindahan warga negara dari suatu negara ke negara lainnya dengan tujuan-tujuan tertentu Salah satunya yaitu tujuan ekonomis banyak warga Negara suatu Negara melakukan migrasi untuk mencari pekerjaan di negara lain dan fenomena tersebut semakin masif terutama pada era globaisasi yang mendorong visi masyarakat global dan pengahpusan sekat-sekat batas Negara, alasan pekerja menjadi pekerja migran di luar negeri karena dorongan ekonomi seperti mencari pendapatan yang lebih besar ketidaktersediaan lapangan pekerjaan dan upaya memperbaiki taraf hidup </w:t>
      </w:r>
    </w:p>
    <w:p w:rsidR="00E4079E" w:rsidRPr="00E4079E" w:rsidRDefault="00E4079E" w:rsidP="00E4079E">
      <w:pPr>
        <w:spacing w:line="480" w:lineRule="auto"/>
        <w:ind w:firstLine="720"/>
        <w:jc w:val="both"/>
        <w:rPr>
          <w:rFonts w:ascii="Times New Roman" w:hAnsi="Times New Roman" w:cs="Times New Roman"/>
          <w:bCs/>
          <w:sz w:val="24"/>
          <w:szCs w:val="24"/>
          <w:lang w:val="en-US"/>
        </w:rPr>
      </w:pPr>
      <w:proofErr w:type="gramStart"/>
      <w:r w:rsidRPr="00E4079E">
        <w:rPr>
          <w:rFonts w:ascii="Times New Roman" w:hAnsi="Times New Roman" w:cs="Times New Roman"/>
          <w:bCs/>
          <w:sz w:val="24"/>
          <w:szCs w:val="24"/>
          <w:lang w:val="en-US"/>
        </w:rPr>
        <w:t>Organisasi Perburuhan Internasional memperkirakan ada 232 juta migran internasional di seluruh dunia yang berada di luar negara asal mereka setidaknya selama 12 bulan dan sekitar setengah dari mereka diperkirakan aktif secara ekonomi (yaitu sedang bekerja atau mencari pekerjaan).</w:t>
      </w:r>
      <w:proofErr w:type="gramEnd"/>
      <w:r w:rsidRPr="00E4079E">
        <w:rPr>
          <w:rFonts w:ascii="Times New Roman" w:hAnsi="Times New Roman" w:cs="Times New Roman"/>
          <w:bCs/>
          <w:sz w:val="24"/>
          <w:szCs w:val="24"/>
          <w:lang w:val="en-US"/>
        </w:rPr>
        <w:t xml:space="preserve"> </w:t>
      </w:r>
      <w:proofErr w:type="gramStart"/>
      <w:r w:rsidRPr="00E4079E">
        <w:rPr>
          <w:rFonts w:ascii="Times New Roman" w:hAnsi="Times New Roman" w:cs="Times New Roman"/>
          <w:bCs/>
          <w:sz w:val="24"/>
          <w:szCs w:val="24"/>
          <w:lang w:val="en-US"/>
        </w:rPr>
        <w:t>Beberapa negara memiliki jutaan pekerja migran.</w:t>
      </w:r>
      <w:proofErr w:type="gramEnd"/>
      <w:r w:rsidRPr="00E4079E">
        <w:rPr>
          <w:rFonts w:ascii="Times New Roman" w:hAnsi="Times New Roman" w:cs="Times New Roman"/>
          <w:bCs/>
          <w:sz w:val="24"/>
          <w:szCs w:val="24"/>
          <w:lang w:val="en-US"/>
        </w:rPr>
        <w:t xml:space="preserve"> Beberapa pekerja migran adalah imigran tidak berdokumen</w:t>
      </w:r>
      <w:proofErr w:type="gramStart"/>
      <w:r w:rsidRPr="00E4079E">
        <w:rPr>
          <w:rFonts w:ascii="Times New Roman" w:hAnsi="Times New Roman" w:cs="Times New Roman"/>
          <w:bCs/>
          <w:sz w:val="24"/>
          <w:szCs w:val="24"/>
          <w:lang w:val="en-US"/>
        </w:rPr>
        <w:t>..</w:t>
      </w:r>
      <w:proofErr w:type="gramEnd"/>
      <w:r w:rsidRPr="00E4079E">
        <w:rPr>
          <w:rFonts w:ascii="Times New Roman" w:hAnsi="Times New Roman" w:cs="Times New Roman"/>
          <w:bCs/>
          <w:sz w:val="24"/>
          <w:szCs w:val="24"/>
          <w:lang w:val="en-US"/>
        </w:rPr>
        <w:t xml:space="preserve"> </w:t>
      </w:r>
      <w:r w:rsidRPr="00E4079E">
        <w:rPr>
          <w:rFonts w:ascii="Times New Roman" w:hAnsi="Times New Roman" w:cs="Times New Roman"/>
          <w:bCs/>
          <w:sz w:val="24"/>
          <w:szCs w:val="24"/>
          <w:lang w:val="en-US"/>
        </w:rPr>
        <w:fldChar w:fldCharType="begin" w:fldLock="1"/>
      </w:r>
      <w:r w:rsidRPr="00E4079E">
        <w:rPr>
          <w:rFonts w:ascii="Times New Roman" w:hAnsi="Times New Roman" w:cs="Times New Roman"/>
          <w:bCs/>
          <w:sz w:val="24"/>
          <w:szCs w:val="24"/>
          <w:lang w:val="en-US"/>
        </w:rPr>
        <w:instrText>ADDIN CSL_CITATION {"citationItems":[{"id":"ITEM-1","itemData":{"author":[{"dropping-particle":"","family":"international labour organization","given":"","non-dropping-particle":"","parse-names":false,"suffix":""}],"id":"ITEM-1","issued":{"date-parts":[["0"]]},"title":"migrant workers","type":"webpage"},"uris":["http://www.mendeley.com/documents/?uuid=7a28372a-3ce1-4ce3-b326-1dde5ab031de"]}],"mendeley":{"formattedCitation":"(international labour organization, n.d.)","plainTextFormattedCitation":"(international labour organization, n.d.)","previouslyFormattedCitation":"(international labour organization, n.d.)"},"properties":{"noteIndex":0},"schema":"https://github.com/citation-style-language/schema/raw/master/csl-citation.json"}</w:instrText>
      </w:r>
      <w:r w:rsidRPr="00E4079E">
        <w:rPr>
          <w:rFonts w:ascii="Times New Roman" w:hAnsi="Times New Roman" w:cs="Times New Roman"/>
          <w:bCs/>
          <w:sz w:val="24"/>
          <w:szCs w:val="24"/>
          <w:lang w:val="en-US"/>
        </w:rPr>
        <w:fldChar w:fldCharType="separate"/>
      </w:r>
      <w:r w:rsidRPr="00E4079E">
        <w:rPr>
          <w:rFonts w:ascii="Times New Roman" w:hAnsi="Times New Roman" w:cs="Times New Roman"/>
          <w:bCs/>
          <w:noProof/>
          <w:sz w:val="24"/>
          <w:szCs w:val="24"/>
          <w:lang w:val="en-US"/>
        </w:rPr>
        <w:t>(international labour organization, n.d.)</w:t>
      </w:r>
      <w:r w:rsidRPr="00E4079E">
        <w:rPr>
          <w:rFonts w:ascii="Times New Roman" w:hAnsi="Times New Roman" w:cs="Times New Roman"/>
          <w:bCs/>
          <w:sz w:val="24"/>
          <w:szCs w:val="24"/>
          <w:lang w:val="en-US"/>
        </w:rPr>
        <w:fldChar w:fldCharType="end"/>
      </w:r>
    </w:p>
    <w:p w:rsidR="00E4079E" w:rsidRPr="00E4079E" w:rsidRDefault="00E4079E" w:rsidP="00E4079E">
      <w:pPr>
        <w:spacing w:line="480" w:lineRule="auto"/>
        <w:ind w:firstLine="720"/>
        <w:jc w:val="both"/>
        <w:rPr>
          <w:rFonts w:ascii="Times New Roman" w:hAnsi="Times New Roman" w:cs="Times New Roman"/>
          <w:bCs/>
          <w:sz w:val="24"/>
          <w:szCs w:val="24"/>
          <w:lang w:val="en-US"/>
        </w:rPr>
      </w:pPr>
      <w:r w:rsidRPr="00E4079E">
        <w:rPr>
          <w:rFonts w:ascii="Times New Roman" w:hAnsi="Times New Roman" w:cs="Times New Roman"/>
          <w:bCs/>
          <w:sz w:val="24"/>
          <w:szCs w:val="24"/>
          <w:lang w:val="en-US"/>
        </w:rPr>
        <w:t xml:space="preserve">Indonesia merupakan salah satu Negara yang memiliki banyak tenaga kerja migran di Luar Negeri hal ini disebabkan karena Indonesia yang merupakan Negara berkembang dengan populasi terbesar keempat di dunia dengan jumlah penduduk hampir 270 juta jiwa hal tersebut membuat Indonesia memiliki kelebihan dalam sektor Sumber Daya Manusia (Human Capital) dan hal tersebut kontras dengan Negara-Negara maju yang cenderung memiliki populasi lebih sedikit sehingga hal ini mendorong terjadinya proses </w:t>
      </w:r>
      <w:r w:rsidRPr="00E4079E">
        <w:rPr>
          <w:rFonts w:ascii="Times New Roman" w:hAnsi="Times New Roman" w:cs="Times New Roman"/>
          <w:bCs/>
          <w:i/>
          <w:sz w:val="24"/>
          <w:szCs w:val="24"/>
          <w:lang w:val="en-US"/>
        </w:rPr>
        <w:t>supply and demand</w:t>
      </w:r>
      <w:r w:rsidRPr="00E4079E">
        <w:rPr>
          <w:rFonts w:ascii="Times New Roman" w:hAnsi="Times New Roman" w:cs="Times New Roman"/>
          <w:bCs/>
          <w:sz w:val="24"/>
          <w:szCs w:val="24"/>
          <w:lang w:val="en-US"/>
        </w:rPr>
        <w:t xml:space="preserve"> antara indonesia dengan Negara maju  yang membutuhkan tenaga kerja untuk menjalankan roda ekonomi dan industri dimana pada era globalisasi</w:t>
      </w:r>
      <w:r w:rsidRPr="00E4079E">
        <w:rPr>
          <w:rFonts w:ascii="Times New Roman" w:hAnsi="Times New Roman" w:cs="Times New Roman"/>
          <w:bCs/>
          <w:sz w:val="24"/>
          <w:szCs w:val="24"/>
        </w:rPr>
        <w:t xml:space="preserve"> </w:t>
      </w:r>
      <w:r w:rsidRPr="00E4079E">
        <w:rPr>
          <w:rFonts w:ascii="Times New Roman" w:hAnsi="Times New Roman" w:cs="Times New Roman"/>
          <w:bCs/>
          <w:sz w:val="24"/>
          <w:szCs w:val="24"/>
          <w:lang w:val="en-US"/>
        </w:rPr>
        <w:t xml:space="preserve">karena beberapa alasan salah satunya alasan ekonomi penduduk dunia cenderung bergerak meninggalkan tanah airnya menuju negara lain yang menawarkan pekerjaan dengan upah yang jauh lebih tinggi dari pada lapangan pekerjaan yang ada di negara asalnya. </w:t>
      </w:r>
    </w:p>
    <w:p w:rsidR="00E4079E" w:rsidRPr="00E4079E" w:rsidRDefault="00E4079E" w:rsidP="00E4079E">
      <w:pPr>
        <w:spacing w:line="480" w:lineRule="auto"/>
        <w:ind w:firstLine="720"/>
        <w:jc w:val="both"/>
        <w:rPr>
          <w:rFonts w:ascii="Times New Roman" w:hAnsi="Times New Roman" w:cs="Times New Roman"/>
          <w:bCs/>
          <w:i/>
          <w:sz w:val="24"/>
          <w:szCs w:val="24"/>
          <w:lang w:val="en-US"/>
        </w:rPr>
      </w:pPr>
      <w:r w:rsidRPr="00E4079E">
        <w:rPr>
          <w:rFonts w:ascii="Times New Roman" w:hAnsi="Times New Roman" w:cs="Times New Roman"/>
          <w:bCs/>
          <w:sz w:val="24"/>
          <w:szCs w:val="24"/>
          <w:lang w:val="en-US"/>
        </w:rPr>
        <w:lastRenderedPageBreak/>
        <w:t>Pergerakan tenaga kerja ini biasanya dilakukan oleh tenaga kerja dari negara berkembang menuju negara maju hal ini juga menjadi fakta pendukung mengapa banyak tenaga kerja indonesia migran ke luar negeri untuk mengisi berbagai sektor pekerjaan yang tersedia dan salah satu sektor pekerjaan yang paling banyak menyedot tenaga kerja Indonesia adalah industri perkapalan dan pelayaran dimana WTO memparkan bahwa sektor perikanan menjadi tumpuan dalam menunjang stabilitas keamanan pangan dunia dimana WTO memaparkan bahwa banyak negara melakukan subsidi perikanan (</w:t>
      </w:r>
      <w:r w:rsidRPr="00E4079E">
        <w:rPr>
          <w:rFonts w:ascii="Times New Roman" w:hAnsi="Times New Roman" w:cs="Times New Roman"/>
          <w:bCs/>
          <w:i/>
          <w:sz w:val="24"/>
          <w:szCs w:val="24"/>
          <w:lang w:val="en-US"/>
        </w:rPr>
        <w:t>Fisheries Subsidies</w:t>
      </w:r>
      <w:r w:rsidRPr="00E4079E">
        <w:rPr>
          <w:rFonts w:ascii="Times New Roman" w:hAnsi="Times New Roman" w:cs="Times New Roman"/>
          <w:bCs/>
          <w:sz w:val="24"/>
          <w:szCs w:val="24"/>
          <w:lang w:val="en-US"/>
        </w:rPr>
        <w:t xml:space="preserve">) guna meningkatan kualitas industri perikanan di Negara karena ketersedian sumber daya perikanan dianggap sebagai faktor fendukung keamanan pangan di Negara mereka hal ini berdampak pada naiknya jumlah permintaan terhadap ABK Indonesia untuk bekerja di kapal asing utamanya di Negara seperti Jepang, China, Korea, Taiwan, Russia, Australia dll. sejauh ini jumlah ABK di luar negeri  dimana data yang diperoleh dari Badan Nasional Penempatan dan Perlindungan Tenaga Kerja Indonesia (BNP2TKI) menyatakan Indonesia adalah penyumbang pekerja maritim terbesar ketiga di dunia dengan jumlah ABK sekitar 254.186 jiwa yang tersebar ke berbagai Negara di dunia.  </w:t>
      </w:r>
      <w:r w:rsidRPr="00E4079E">
        <w:rPr>
          <w:rFonts w:ascii="Times New Roman" w:hAnsi="Times New Roman" w:cs="Times New Roman"/>
          <w:bCs/>
          <w:sz w:val="24"/>
          <w:szCs w:val="24"/>
          <w:lang w:val="en-US"/>
        </w:rPr>
        <w:fldChar w:fldCharType="begin" w:fldLock="1"/>
      </w:r>
      <w:r w:rsidRPr="00E4079E">
        <w:rPr>
          <w:rFonts w:ascii="Times New Roman" w:hAnsi="Times New Roman" w:cs="Times New Roman"/>
          <w:bCs/>
          <w:sz w:val="24"/>
          <w:szCs w:val="24"/>
          <w:lang w:val="en-US"/>
        </w:rPr>
        <w:instrText>ADDIN CSL_CITATION {"citationItems":[{"id":"ITEM-1","itemData":{"author":[{"dropping-particle":"","family":"Worldbank","given":"","non-dropping-particle":"","parse-names":false,"suffix":""}],"id":"ITEM-1","issued":{"date-parts":[["2013"]]},"number-of-pages":"25-29","publisher-place":"Washington DC.","title":"Fish to 2030 Prospects for Fisheries and Aquaculture,","type":"report"},"uris":["http://www.mendeley.com/documents/?uuid=24d1a0fb-2d55-41f8-b167-fa4a09042e3b"]}],"mendeley":{"formattedCitation":"(Worldbank, 2013)","plainTextFormattedCitation":"(Worldbank, 2013)","previouslyFormattedCitation":"(Worldbank, 2013)"},"properties":{"noteIndex":0},"schema":"https://github.com/citation-style-language/schema/raw/master/csl-citation.json"}</w:instrText>
      </w:r>
      <w:r w:rsidRPr="00E4079E">
        <w:rPr>
          <w:rFonts w:ascii="Times New Roman" w:hAnsi="Times New Roman" w:cs="Times New Roman"/>
          <w:bCs/>
          <w:sz w:val="24"/>
          <w:szCs w:val="24"/>
          <w:lang w:val="en-US"/>
        </w:rPr>
        <w:fldChar w:fldCharType="separate"/>
      </w:r>
      <w:r w:rsidRPr="00E4079E">
        <w:rPr>
          <w:rFonts w:ascii="Times New Roman" w:hAnsi="Times New Roman" w:cs="Times New Roman"/>
          <w:bCs/>
          <w:noProof/>
          <w:sz w:val="24"/>
          <w:szCs w:val="24"/>
          <w:lang w:val="en-US"/>
        </w:rPr>
        <w:t>(Worldbank, 2013)</w:t>
      </w:r>
      <w:r w:rsidRPr="00E4079E">
        <w:rPr>
          <w:rFonts w:ascii="Times New Roman" w:hAnsi="Times New Roman" w:cs="Times New Roman"/>
          <w:bCs/>
          <w:sz w:val="24"/>
          <w:szCs w:val="24"/>
          <w:lang w:val="en-US"/>
        </w:rPr>
        <w:fldChar w:fldCharType="end"/>
      </w:r>
    </w:p>
    <w:p w:rsidR="00E4079E" w:rsidRPr="00E4079E" w:rsidRDefault="00E4079E" w:rsidP="00E4079E">
      <w:pPr>
        <w:spacing w:line="480" w:lineRule="auto"/>
        <w:ind w:firstLine="720"/>
        <w:jc w:val="both"/>
        <w:rPr>
          <w:rFonts w:ascii="Times New Roman" w:hAnsi="Times New Roman" w:cs="Times New Roman"/>
          <w:bCs/>
          <w:sz w:val="24"/>
          <w:szCs w:val="24"/>
          <w:lang w:val="en-US"/>
        </w:rPr>
      </w:pPr>
      <w:r w:rsidRPr="00E4079E">
        <w:rPr>
          <w:rFonts w:ascii="Times New Roman" w:hAnsi="Times New Roman" w:cs="Times New Roman"/>
          <w:bCs/>
          <w:sz w:val="24"/>
          <w:szCs w:val="24"/>
          <w:lang w:val="en-US"/>
        </w:rPr>
        <w:t xml:space="preserve">Profesi pekerjaan sebagai ABK sangat berbeda dengan pekerjaan di darat dimana ILO menyebutkan bahwa pekerjaan sebagai ABK digolongkan sebagai pekerjaan dengan 3D (dirty,dangerous and difficult) karena memiliki tingkat resiko yang sangat tinggi karena bekerja pada medan dengan kondisi bahaya dan riskan akan berbagai ancaman baik ancaman keamanan (safety) kesejahteraan (wellbeing) dan kesehatan (health) ketika bekerja bahkan tak jarang terjadi pelanggaran Hak Asasi Manusia dalam kapal dimana ABK bekerja ketika bekerja mulai dari pelanggaran jam kerja yang dinilai eksplotatif, perbudakan, tidak terjaminnya akses kesehatan dan keamanan, penggelapan gaji dll. Mengingat angka pelanggaran HAM terhadap ABK </w:t>
      </w:r>
      <w:r w:rsidRPr="00E4079E">
        <w:rPr>
          <w:rFonts w:ascii="Times New Roman" w:hAnsi="Times New Roman" w:cs="Times New Roman"/>
          <w:bCs/>
          <w:sz w:val="24"/>
          <w:szCs w:val="24"/>
          <w:lang w:val="en-US"/>
        </w:rPr>
        <w:lastRenderedPageBreak/>
        <w:t xml:space="preserve">Indonesia yang bekerja di kapal asing cukup tinggi maka konsen mengenai perlindungan pekerja maritim ABK harus ditingkatkan dimana perlu perhatian dari pemangku kepentingan yang bertanggung jawab dalam menangani isu ABK sehingga sektor pekerjaan ini menjadi isu prioritas dari berbagai pihak seperti Negara tempat ABK,Agen,Perusahaan,flagstate dan pemilik kapal, kemudian isu mengenai kesejahteraan(wellbeing) dan keselamatan(safety) bagi pekerja maritim ABK harus diprioritaskan oleh setiap pemangaku kepentingan baik di level nasional dan internasional </w:t>
      </w:r>
      <w:r w:rsidRPr="00E4079E">
        <w:rPr>
          <w:rFonts w:ascii="Times New Roman" w:hAnsi="Times New Roman" w:cs="Times New Roman"/>
          <w:bCs/>
          <w:sz w:val="24"/>
          <w:szCs w:val="24"/>
          <w:lang w:val="en-US"/>
        </w:rPr>
        <w:fldChar w:fldCharType="begin" w:fldLock="1"/>
      </w:r>
      <w:r w:rsidRPr="00E4079E">
        <w:rPr>
          <w:rFonts w:ascii="Times New Roman" w:hAnsi="Times New Roman" w:cs="Times New Roman"/>
          <w:bCs/>
          <w:sz w:val="24"/>
          <w:szCs w:val="24"/>
          <w:lang w:val="en-US"/>
        </w:rPr>
        <w:instrText>ADDIN CSL_CITATION {"citationItems":[{"id":"ITEM-1","itemData":{"author":[{"dropping-particle":"","family":"Fikry Cassidy, Partogi Samosir, Joevi Roedyati, R. Ardhya Erlangga Arby, Widya Gultom, Martogi Harahap, Bramantya Dwiputra Widodo, Faiz Ahmad Nugroho","given":"Ayu Saptaningtyas","non-dropping-particle":"","parse-names":false,"suffix":""}],"id":"ITEM-1","issued":{"date-parts":[["0"]]},"title":"Strategi Perlindungan dan Penanganan Kasus Anak Buah Kapal (ABK) Sektor Perikanan Indonesia yang Bekerja di Luar Negeri","type":"article-journal"},"uris":["http://www.mendeley.com/documents/?uuid=07bfd924-dbba-4b44-b3ed-c6e7947b4af6"]}],"mendeley":{"formattedCitation":"(Fikry Cassidy, Partogi Samosir, Joevi Roedyati, R. Ardhya Erlangga Arby, Widya Gultom, Martogi Harahap, Bramantya Dwiputra Widodo, Faiz Ahmad Nugroho, n.d.)","manualFormatting":"(Fikry Cassidy et, 2018)","plainTextFormattedCitation":"(Fikry Cassidy, Partogi Samosir, Joevi Roedyati, R. Ardhya Erlangga Arby, Widya Gultom, Martogi Harahap, Bramantya Dwiputra Widodo, Faiz Ahmad Nugroho, n.d.)","previouslyFormattedCitation":"(Fikry Cassidy, Partogi Samosir, Joevi Roedyati, R. Ardhya Erlangga Arby, Widya Gultom, Martogi Harahap, Bramantya Dwiputra Widodo, Faiz Ahmad Nugroho, n.d.)"},"properties":{"noteIndex":0},"schema":"https://github.com/citation-style-language/schema/raw/master/csl-citation.json"}</w:instrText>
      </w:r>
      <w:r w:rsidRPr="00E4079E">
        <w:rPr>
          <w:rFonts w:ascii="Times New Roman" w:hAnsi="Times New Roman" w:cs="Times New Roman"/>
          <w:bCs/>
          <w:sz w:val="24"/>
          <w:szCs w:val="24"/>
          <w:lang w:val="en-US"/>
        </w:rPr>
        <w:fldChar w:fldCharType="separate"/>
      </w:r>
      <w:r w:rsidRPr="00E4079E">
        <w:rPr>
          <w:rFonts w:ascii="Times New Roman" w:hAnsi="Times New Roman" w:cs="Times New Roman"/>
          <w:bCs/>
          <w:noProof/>
          <w:sz w:val="24"/>
          <w:szCs w:val="24"/>
          <w:lang w:val="en-US"/>
        </w:rPr>
        <w:t>(Fikry Cassidy et, 2018)</w:t>
      </w:r>
      <w:r w:rsidRPr="00E4079E">
        <w:rPr>
          <w:rFonts w:ascii="Times New Roman" w:hAnsi="Times New Roman" w:cs="Times New Roman"/>
          <w:bCs/>
          <w:sz w:val="24"/>
          <w:szCs w:val="24"/>
          <w:lang w:val="en-US"/>
        </w:rPr>
        <w:fldChar w:fldCharType="end"/>
      </w:r>
    </w:p>
    <w:p w:rsidR="00E4079E" w:rsidRPr="00E4079E" w:rsidRDefault="00E4079E" w:rsidP="00E4079E">
      <w:pPr>
        <w:spacing w:line="480" w:lineRule="auto"/>
        <w:ind w:firstLine="720"/>
        <w:jc w:val="both"/>
        <w:rPr>
          <w:rFonts w:ascii="Times New Roman" w:hAnsi="Times New Roman" w:cs="Times New Roman"/>
          <w:bCs/>
          <w:sz w:val="24"/>
          <w:szCs w:val="24"/>
          <w:lang w:val="en-US"/>
        </w:rPr>
      </w:pPr>
      <w:r w:rsidRPr="00E4079E">
        <w:rPr>
          <w:rFonts w:ascii="Times New Roman" w:hAnsi="Times New Roman" w:cs="Times New Roman"/>
          <w:bCs/>
          <w:sz w:val="24"/>
          <w:szCs w:val="24"/>
          <w:lang w:val="en-US"/>
        </w:rPr>
        <w:t xml:space="preserve">Mengingat kompleksitas permasalahan yang dihadapi oleh pekerja maritim ABK Indonesia di luar negeri juga proses penyelsaian masalah tersebut yang sangat sulit karena isu pekerja maritime Indonesia yang bekerja di luar negeri sudah menjadi isu transnasional karena melibatkan banyak aktor internasional sehingga langkah Indonesia dalam melakukan diplomasi perlindungan bagi ABK Indonesia di luar negeri membutuhkan pedoman dan aturan yang bersifat universal karena dengan cakupan wilayah Negara lain hukum nasional tidak akan bisa digunakan  maka dengan pertimbangan tersebut Indonesia butuh rezim internasional yang memberikan regulasi khusus mengenai standarisasi dan regulasi aturan pekerja maritim di kapal yaitu melalui konvensi otoritas pekerja dunia / International Labour Organization (ILO) yang memberikan perhatian lebih pada pekerja maritim dibuktikan dengan adanya mairitime labour convention (MLC-2006) </w:t>
      </w:r>
      <w:r w:rsidRPr="00E4079E">
        <w:rPr>
          <w:rFonts w:ascii="Times New Roman" w:hAnsi="Times New Roman" w:cs="Times New Roman"/>
          <w:bCs/>
          <w:i/>
          <w:sz w:val="24"/>
          <w:szCs w:val="24"/>
          <w:lang w:val="en-US"/>
        </w:rPr>
        <w:t>seafarer bill of rights</w:t>
      </w:r>
      <w:r w:rsidRPr="00E4079E">
        <w:rPr>
          <w:rFonts w:ascii="Times New Roman" w:hAnsi="Times New Roman" w:cs="Times New Roman"/>
          <w:bCs/>
          <w:sz w:val="24"/>
          <w:szCs w:val="24"/>
          <w:lang w:val="en-US"/>
        </w:rPr>
        <w:t xml:space="preserve"> dan konvensi ILO C-188 </w:t>
      </w:r>
      <w:r w:rsidRPr="00E4079E">
        <w:rPr>
          <w:rFonts w:ascii="Times New Roman" w:hAnsi="Times New Roman" w:cs="Times New Roman"/>
          <w:bCs/>
          <w:i/>
          <w:sz w:val="24"/>
          <w:szCs w:val="24"/>
          <w:lang w:val="en-US"/>
        </w:rPr>
        <w:t>work on fishing</w:t>
      </w:r>
      <w:r w:rsidRPr="00E4079E">
        <w:rPr>
          <w:rFonts w:ascii="Times New Roman" w:hAnsi="Times New Roman" w:cs="Times New Roman"/>
          <w:bCs/>
          <w:sz w:val="24"/>
          <w:szCs w:val="24"/>
          <w:lang w:val="en-US"/>
        </w:rPr>
        <w:t xml:space="preserve"> yang befungsi sebagai payung hukum bagi perlindungan ABK yang bekerja di dunia internasional dimana MLC 2006 dikenal sebagaii sefararer bill of right atau peraturan mengani hak-hak dasar yang harus diterima ABK ketika bekerja, kemudian ILO C-188 work on fishing kedua regulasi tersebut memiliki fungsi sebagai standarisasi pekerja ABK di dunia internasional dan untuk mendorong implementasi </w:t>
      </w:r>
      <w:r w:rsidRPr="00E4079E">
        <w:rPr>
          <w:rFonts w:ascii="Times New Roman" w:hAnsi="Times New Roman" w:cs="Times New Roman"/>
          <w:bCs/>
          <w:sz w:val="24"/>
          <w:szCs w:val="24"/>
          <w:lang w:val="en-US"/>
        </w:rPr>
        <w:lastRenderedPageBreak/>
        <w:t xml:space="preserve">hak-hak dasar ABK yang bekerja di kapal dengan mengeluarkan regulasi dan standarisasi yang berlaku internasional bagi kelangsungan hidup ABK ketika bekerja Konvensi ketenagakerjaan maritim </w:t>
      </w:r>
      <w:r w:rsidRPr="00E4079E">
        <w:rPr>
          <w:rFonts w:ascii="Times New Roman" w:hAnsi="Times New Roman" w:cs="Times New Roman"/>
          <w:bCs/>
          <w:i/>
          <w:sz w:val="24"/>
          <w:szCs w:val="24"/>
          <w:lang w:val="en-US"/>
        </w:rPr>
        <w:t xml:space="preserve">(Maritime Labour Convention) 2006 </w:t>
      </w:r>
      <w:r w:rsidRPr="00E4079E">
        <w:rPr>
          <w:rFonts w:ascii="Times New Roman" w:hAnsi="Times New Roman" w:cs="Times New Roman"/>
          <w:bCs/>
          <w:sz w:val="24"/>
          <w:szCs w:val="24"/>
          <w:lang w:val="en-US"/>
        </w:rPr>
        <w:t xml:space="preserve">merupakan perjanjian internasional yang dibentuk pada tanggal 7 februari 2006 di jenawa, swiss. Konvensi ini dari organisasi perburuhan internasional (ILO) yang menyadari bahwa pelaut memiliki hak yang </w:t>
      </w:r>
      <w:proofErr w:type="gramStart"/>
      <w:r w:rsidRPr="00E4079E">
        <w:rPr>
          <w:rFonts w:ascii="Times New Roman" w:hAnsi="Times New Roman" w:cs="Times New Roman"/>
          <w:bCs/>
          <w:sz w:val="24"/>
          <w:szCs w:val="24"/>
          <w:lang w:val="en-US"/>
        </w:rPr>
        <w:t>sama</w:t>
      </w:r>
      <w:proofErr w:type="gramEnd"/>
      <w:r w:rsidRPr="00E4079E">
        <w:rPr>
          <w:rFonts w:ascii="Times New Roman" w:hAnsi="Times New Roman" w:cs="Times New Roman"/>
          <w:bCs/>
          <w:sz w:val="24"/>
          <w:szCs w:val="24"/>
          <w:lang w:val="en-US"/>
        </w:rPr>
        <w:t xml:space="preserve"> seperti pekerja di sektor lain. Dengan adanya konvensi tersebut merupakan awal dibukanya lembaran baru akan hak-hak pekerja yang bekerja pada sektor kelautan dan persaingan yang adil bagi para pemilik kapal dalam industri perkapalan global </w:t>
      </w:r>
      <w:r w:rsidRPr="00E4079E">
        <w:rPr>
          <w:rFonts w:ascii="Times New Roman" w:hAnsi="Times New Roman" w:cs="Times New Roman"/>
          <w:bCs/>
          <w:sz w:val="24"/>
          <w:szCs w:val="24"/>
          <w:lang w:val="en-US"/>
        </w:rPr>
        <w:fldChar w:fldCharType="begin" w:fldLock="1"/>
      </w:r>
      <w:r w:rsidRPr="00E4079E">
        <w:rPr>
          <w:rFonts w:ascii="Times New Roman" w:hAnsi="Times New Roman" w:cs="Times New Roman"/>
          <w:bCs/>
          <w:sz w:val="24"/>
          <w:szCs w:val="24"/>
          <w:lang w:val="en-US"/>
        </w:rPr>
        <w:instrText>ADDIN CSL_CITATION {"citationItems":[{"id":"ITEM-1","itemData":{"DOI":"10.20473/jd.v1i2.11015","ISSN":"2721-8392","abstract":"Pelaut merupakan salah satu pekerjaan yang memiliki tanggung jawab besar dan beresiko tinggi seperti, kecelakaan kapal dan tenggelam. Untuk mencegah resiko, diperlukan kualifikasi pekerja sebagai pelaut yang lebih ketat dan pemberian perlindungan hukum bagi pelaut yang diatur secara komprehensif. Ketentuan Perundang-undangan nasional dinilai belum seimbang dan menimbulkanketidakpastian hukum. Oleh karena itu, perlindungan pelaut Indonesia masih rendah dan belum sesuai standar internasional. Hal ini dibuktikan dengan berbagai permasalahan yang telah dialami pelaut antara lain, penipuan job fiktif, upah tidak dibayar, dokumen palsu hingga perbudakan. Dengan demikian, pemerintah Indonesia meratifikasi Maritime Labour Convention 2006 (MLC 2006) pada tanggal 6 Oktober 2016 melalui Undang-Undang Nomor 15 Tahun 2016 tentang Pengesahan Maritime Labour Convention, 2006. Penelitian ini merupakan penelitian hukum yang disusun dengan menggunakan pendekatan peraturan perundang-undangan dan pendekatan konseptual. MLC 2006 akan dikaji menggunakan perbandingan dengan ketentuan hukum nasional yang sudah ada diIndonesia yaitu, Undang-Undang Nomor 17 Tahun 2008 tentang Pelayaran dan Peraturan Pemerintah Nomor 7 Tahun 2000 tentang Kepelautan. Pada pembahasan awal, diuraikan hak-hak dasar yang diperoleh pelaut selama bekerja di atas kapal dan perlindungan yang diberikan sebelum, selama, dan saat pemulangan pelaut. Dari penelitian hukum ini, diketahui bahwa MLC 2006 memberikan perhatian lebih terhadap hak-hak dasar pelaut misalnya, upah, jam kerja, penyediaan fasilitas terbaru dan hak repatriasi pelaut. MLC 2006 juga memberikan kontribusi lebih bagi perlindunugan hukum pelaut Indonesia. Sebagai negara anggota yang telah meratifikasi MLC 2006, Indonesia memiliki kewajiban baru dalam hal mengikuti sistem reimburshment (pengembalian) dan tunduk pada International Convention of Arrest of Ships 1999.","author":[{"dropping-particle":"","family":"Adela","given":"Nina Farah","non-dropping-particle":"","parse-names":false,"suffix":""}],"container-title":"Jurist-Diction","id":"ITEM-1","issue":"2","issued":{"date-parts":[["2019"]]},"page":"645","title":"Perlindungan Pelaut Indonesia Di Luar Negeri Melalui Ratifikasi Maritime Labour Convention, 2006","type":"article-journal","volume":"1"},"uris":["http://www.mendeley.com/documents/?uuid=3b26c381-6683-4fd8-8b4a-3e94f9d8692e"]}],"mendeley":{"formattedCitation":"(Adela, 2019)","plainTextFormattedCitation":"(Adela, 2019)","previouslyFormattedCitation":"(Adela, 2019)"},"properties":{"noteIndex":0},"schema":"https://github.com/citation-style-language/schema/raw/master/csl-citation.json"}</w:instrText>
      </w:r>
      <w:r w:rsidRPr="00E4079E">
        <w:rPr>
          <w:rFonts w:ascii="Times New Roman" w:hAnsi="Times New Roman" w:cs="Times New Roman"/>
          <w:bCs/>
          <w:sz w:val="24"/>
          <w:szCs w:val="24"/>
          <w:lang w:val="en-US"/>
        </w:rPr>
        <w:fldChar w:fldCharType="separate"/>
      </w:r>
      <w:r w:rsidRPr="00E4079E">
        <w:rPr>
          <w:rFonts w:ascii="Times New Roman" w:hAnsi="Times New Roman" w:cs="Times New Roman"/>
          <w:bCs/>
          <w:noProof/>
          <w:sz w:val="24"/>
          <w:szCs w:val="24"/>
          <w:lang w:val="en-US"/>
        </w:rPr>
        <w:t>(Adela, 2019)</w:t>
      </w:r>
      <w:r w:rsidRPr="00E4079E">
        <w:rPr>
          <w:rFonts w:ascii="Times New Roman" w:hAnsi="Times New Roman" w:cs="Times New Roman"/>
          <w:bCs/>
          <w:sz w:val="24"/>
          <w:szCs w:val="24"/>
          <w:lang w:val="en-US"/>
        </w:rPr>
        <w:fldChar w:fldCharType="end"/>
      </w:r>
    </w:p>
    <w:p w:rsidR="00E4079E" w:rsidRPr="00E4079E" w:rsidRDefault="00E4079E" w:rsidP="00E4079E">
      <w:pPr>
        <w:spacing w:line="480" w:lineRule="auto"/>
        <w:ind w:firstLine="720"/>
        <w:jc w:val="both"/>
        <w:rPr>
          <w:rFonts w:ascii="Times New Roman" w:hAnsi="Times New Roman" w:cs="Times New Roman"/>
          <w:sz w:val="24"/>
          <w:szCs w:val="24"/>
          <w:lang w:val="en-US"/>
        </w:rPr>
      </w:pPr>
      <w:r w:rsidRPr="00E4079E">
        <w:rPr>
          <w:rFonts w:ascii="Times New Roman" w:hAnsi="Times New Roman" w:cs="Times New Roman"/>
          <w:sz w:val="24"/>
          <w:szCs w:val="24"/>
          <w:lang w:val="en-US"/>
        </w:rPr>
        <w:t xml:space="preserve">Dari paparan fakta diatas menunjukan bahwa bagaimana isu tenaga kerja maritim merupakan isu yang serius bagi dunia internasional mengingat kondisi dan keadaan pekerja maritime yang bekerja di wilayah internasional dan melibatkan pihak lintas Negara sehingga mekanisme penyelsaian isu ABK memerlukan tidakan yang serius mengingat kompleksitas isu yang dihadapi, kemudian konsen mengenai upaya untuk mendorong perlindungan dan pemenuhan hak dasar yang menjamin kelayakan dan peningkatan standar kerja ABK menjadi salah satu hal wajib , hal tersebut dibuktikan dengan adanya rezim internasional yang memiliki kekuatan dalam melakukan kebijakan pada level supranasional dan hal ini diharapkan bahwa peran rezim internasional dalam melakukan intervensi regulasi yang memastikan dan menjamin bagaimana kelangsungan pekerja maritim dan bagaimana kondisi kelayakan pekerja maritim di kondisi yang sangat riskan bisa memiliki aturan dan regulasi yang melindungi mereka kemudian sehingga pekerja mairitim bisa bekerja dalam kondisi aman dan hak mereka terpenuhi dan terjamin namun pada fakta di lapangan banyak terjadi kasus pelanggaran terhadap pekerja maritim dari mulai penggelapan gaji hingga jam kerja yang dinilai eksploitatif </w:t>
      </w:r>
      <w:r w:rsidRPr="00E4079E">
        <w:rPr>
          <w:rFonts w:ascii="Times New Roman" w:hAnsi="Times New Roman" w:cs="Times New Roman"/>
          <w:sz w:val="24"/>
          <w:szCs w:val="24"/>
          <w:lang w:val="en-US"/>
        </w:rPr>
        <w:fldChar w:fldCharType="begin" w:fldLock="1"/>
      </w:r>
      <w:r w:rsidRPr="00E4079E">
        <w:rPr>
          <w:rFonts w:ascii="Times New Roman" w:hAnsi="Times New Roman" w:cs="Times New Roman"/>
          <w:sz w:val="24"/>
          <w:szCs w:val="24"/>
          <w:lang w:val="en-US"/>
        </w:rPr>
        <w:instrText>ADDIN CSL_CITATION {"citationItems":[{"id":"ITEM-1","itemData":{"author":[{"dropping-particle":"","family":"Pusat P2K0I","given":"","non-dropping-particle":"","parse-names":false,"suffix":""}],"id":"ITEM-1","issued":{"date-parts":[["2015"]]},"publisher-place":"jakarta, indonesia","title":"Laporan Diskusi Terbatas \"Strategi Perlindungan dan Penanganan Kasus Anak Buah Kapal (ABK) Sektor Perikanan Indonesia yang Bekerja di Luar Negeri\"","type":"report"},"uris":["http://www.mendeley.com/documents/?uuid=620a5184-df68-41b5-a14f-de8afeebfe4a"]}],"mendeley":{"formattedCitation":"(Pusat P2K0I, 2015)","plainTextFormattedCitation":"(Pusat P2K0I, 2015)","previouslyFormattedCitation":"(Pusat P2K0I, 2015)"},"properties":{"noteIndex":0},"schema":"https://github.com/citation-style-language/schema/raw/master/csl-citation.json"}</w:instrText>
      </w:r>
      <w:r w:rsidRPr="00E4079E">
        <w:rPr>
          <w:rFonts w:ascii="Times New Roman" w:hAnsi="Times New Roman" w:cs="Times New Roman"/>
          <w:sz w:val="24"/>
          <w:szCs w:val="24"/>
          <w:lang w:val="en-US"/>
        </w:rPr>
        <w:fldChar w:fldCharType="separate"/>
      </w:r>
      <w:r w:rsidRPr="00E4079E">
        <w:rPr>
          <w:rFonts w:ascii="Times New Roman" w:hAnsi="Times New Roman" w:cs="Times New Roman"/>
          <w:noProof/>
          <w:sz w:val="24"/>
          <w:szCs w:val="24"/>
          <w:lang w:val="en-US"/>
        </w:rPr>
        <w:t>(Pusat P2K0I, 2015)</w:t>
      </w:r>
      <w:r w:rsidRPr="00E4079E">
        <w:rPr>
          <w:rFonts w:ascii="Times New Roman" w:hAnsi="Times New Roman" w:cs="Times New Roman"/>
          <w:sz w:val="24"/>
          <w:szCs w:val="24"/>
          <w:lang w:val="en-US"/>
        </w:rPr>
        <w:fldChar w:fldCharType="end"/>
      </w:r>
    </w:p>
    <w:p w:rsidR="00E4079E" w:rsidRPr="00E4079E" w:rsidRDefault="00E4079E" w:rsidP="00E4079E">
      <w:pPr>
        <w:spacing w:line="480" w:lineRule="auto"/>
        <w:ind w:firstLine="720"/>
        <w:jc w:val="both"/>
        <w:rPr>
          <w:rFonts w:ascii="Times New Roman" w:hAnsi="Times New Roman" w:cs="Times New Roman"/>
          <w:sz w:val="24"/>
          <w:szCs w:val="24"/>
          <w:lang w:val="en-US"/>
        </w:rPr>
      </w:pPr>
      <w:r w:rsidRPr="00E4079E">
        <w:rPr>
          <w:rFonts w:ascii="Times New Roman" w:hAnsi="Times New Roman" w:cs="Times New Roman"/>
          <w:sz w:val="24"/>
          <w:szCs w:val="24"/>
          <w:lang w:val="en-US"/>
        </w:rPr>
        <w:lastRenderedPageBreak/>
        <w:t>Direktur Jenderal HAM Kementrian Luar Negeri RI menjelaskan bahwa dengan banyaknya jumlah pekerja Indonesia yang berprofesi sebagai ABK sehingga Indonesia harus benar-benar serius dalam menganai isu-isu pelanggaran hak-hak dasar ABK (Seafarer Bill of Right) dimana pada kenyatannya banyak ABK Indonesia yang menglami masalah baik masalah hukum ,ekonmi dan HAM sehingga unsur safety, rights dan welfare harus diperhatikan dengan baik oleh berbagai pemangku kepentingan guna penyelsaian isu tersebut merupakan hal yang sangat rumit sehingga Indonesia perlu bekerjasama dengan berbagai pihak baik di level bilateral , regional maupun multilateral dan Indonesia membutuhkan instrumen hukum internasional yang berfungsi sebagai alat dalam melakukan diplomasi perlindungan bagi ABK dan dalam penelitian ini penulis yang merupakan anak dari ABK termotivasi untuk mengangkat isu ABK menjadi penelitian atas dasar keprihatinan atas nasib ABK dan termotivasi untuk meneliti isu tersebut dengan harap ada perbaikan standarisasi dan regulasi yang menjamin hak-hak ABK di level internasional (Pusat P2KOI, 2016)</w:t>
      </w:r>
    </w:p>
    <w:p w:rsidR="00E4079E" w:rsidRPr="00E4079E" w:rsidRDefault="00E4079E" w:rsidP="00E4079E">
      <w:pPr>
        <w:spacing w:line="480" w:lineRule="auto"/>
        <w:ind w:firstLine="720"/>
        <w:jc w:val="both"/>
        <w:rPr>
          <w:rFonts w:ascii="Times New Roman" w:hAnsi="Times New Roman" w:cs="Times New Roman"/>
          <w:sz w:val="24"/>
          <w:szCs w:val="24"/>
        </w:rPr>
      </w:pPr>
      <w:proofErr w:type="gramStart"/>
      <w:r w:rsidRPr="00E4079E">
        <w:rPr>
          <w:rFonts w:ascii="Times New Roman" w:hAnsi="Times New Roman" w:cs="Times New Roman"/>
          <w:sz w:val="24"/>
          <w:szCs w:val="24"/>
          <w:lang w:val="en-US"/>
        </w:rPr>
        <w:t>Penempatan tenaga kerja di luar negeri adalah bagian dari menempatkan tenaga kerja pada jabatan yang tepat sesuai dengan keahlian, keterampilan, bakat, minat, dan kemampuan dengan memperhatikan harkat, martabat, hak asasi, dan perlindungan hukum.</w:t>
      </w:r>
      <w:proofErr w:type="gramEnd"/>
      <w:r w:rsidRPr="00E4079E">
        <w:rPr>
          <w:rFonts w:ascii="Times New Roman" w:hAnsi="Times New Roman" w:cs="Times New Roman"/>
          <w:sz w:val="24"/>
          <w:szCs w:val="24"/>
          <w:lang w:val="en-US"/>
        </w:rPr>
        <w:t xml:space="preserve"> Lebih lanjut Pasal 33 Undang-Undang Nomor 13 Tahun 2003 tentang Ketenagakerjaan menyebutkan penempatan tenaga kerja terdiri dari penempatan tenaga kerja di dalam negeri dan penempatan tenaga kerja di luar negeri. Adapun ketentuan lebih lanjut mengenai penempatan tenaga kerja di luar negeri sebagaimana Pasal 33 angka (b) dan Pasal 34 diatur terpisah dalam undang-undang sendiri, yaitu Undang-Undang Nomor 39 Tahun 2004 tentang Penempatan Dan Pelindungan Tenaga Kerja Indonesia di Luar Negeri (Shanita,2013) </w:t>
      </w:r>
    </w:p>
    <w:p w:rsidR="00E4079E" w:rsidRPr="00E4079E" w:rsidRDefault="00E4079E" w:rsidP="00E4079E">
      <w:pPr>
        <w:spacing w:line="480" w:lineRule="auto"/>
        <w:ind w:firstLine="720"/>
        <w:jc w:val="both"/>
        <w:rPr>
          <w:rFonts w:ascii="Times New Roman" w:hAnsi="Times New Roman" w:cs="Times New Roman"/>
          <w:sz w:val="24"/>
          <w:szCs w:val="24"/>
          <w:lang w:val="en-US"/>
        </w:rPr>
      </w:pPr>
      <w:proofErr w:type="gramStart"/>
      <w:r w:rsidRPr="00E4079E">
        <w:rPr>
          <w:rFonts w:ascii="Times New Roman" w:hAnsi="Times New Roman" w:cs="Times New Roman"/>
          <w:sz w:val="24"/>
          <w:szCs w:val="24"/>
          <w:lang w:val="en-US"/>
        </w:rPr>
        <w:lastRenderedPageBreak/>
        <w:t>Kemudian Presiden Joko Widodo melalui visi dan misi Nawa Cita telah meletakkan upaya menghadirkan kembali negara untuk melindungi segenap bangsa dan memberikan rasa aman pada seluruh warga negara melalui pelaksanaan politik luar negeri bebas aktif.</w:t>
      </w:r>
      <w:proofErr w:type="gramEnd"/>
      <w:r w:rsidRPr="00E4079E">
        <w:rPr>
          <w:rFonts w:ascii="Times New Roman" w:hAnsi="Times New Roman" w:cs="Times New Roman"/>
          <w:sz w:val="24"/>
          <w:szCs w:val="24"/>
          <w:lang w:val="en-US"/>
        </w:rPr>
        <w:t xml:space="preserve"> </w:t>
      </w:r>
      <w:proofErr w:type="gramStart"/>
      <w:r w:rsidRPr="00E4079E">
        <w:rPr>
          <w:rFonts w:ascii="Times New Roman" w:hAnsi="Times New Roman" w:cs="Times New Roman"/>
          <w:sz w:val="24"/>
          <w:szCs w:val="24"/>
          <w:lang w:val="en-US"/>
        </w:rPr>
        <w:t>Secara khusus upaya menghadirkan negara tersebut diimplementasikan dengan memberikan prioritas pada perlindungan Tenaga Kerja Indonesia (TKI) di luar negeri diantaranya pekeraja maritime ABK.</w:t>
      </w:r>
      <w:proofErr w:type="gramEnd"/>
      <w:r w:rsidRPr="00E4079E">
        <w:rPr>
          <w:rFonts w:ascii="Times New Roman" w:hAnsi="Times New Roman" w:cs="Times New Roman"/>
          <w:sz w:val="24"/>
          <w:szCs w:val="24"/>
          <w:lang w:val="en-US"/>
        </w:rPr>
        <w:t xml:space="preserve"> untuk mendukung upaya tersebut, Kementerian Luar Negeri  akan memperkuat sistem kelembagaan, mengoptimalkan instrumen hukum dan mekanisme yang tepat, meningkatkan kualitas pelayanan dan perlindungan yang cepat, tepat dan akuntabel, memperkuat koordinasi dengan seluruh pemangku kepentingan, serta mendorong diplomasi perlindungan di tingkat bilateral, regional, maupun multilateral </w:t>
      </w:r>
      <w:r w:rsidRPr="00E4079E">
        <w:rPr>
          <w:rFonts w:ascii="Times New Roman" w:hAnsi="Times New Roman" w:cs="Times New Roman"/>
          <w:sz w:val="24"/>
          <w:szCs w:val="24"/>
          <w:lang w:val="en-US"/>
        </w:rPr>
        <w:fldChar w:fldCharType="begin" w:fldLock="1"/>
      </w:r>
      <w:r w:rsidRPr="00E4079E">
        <w:rPr>
          <w:rFonts w:ascii="Times New Roman" w:hAnsi="Times New Roman" w:cs="Times New Roman"/>
          <w:sz w:val="24"/>
          <w:szCs w:val="24"/>
          <w:lang w:val="en-US"/>
        </w:rPr>
        <w:instrText>ADDIN CSL_CITATION {"citationItems":[{"id":"ITEM-1","itemData":{"author":[{"dropping-particle":"","family":"Pusat P2K0I","given":"","non-dropping-particle":"","parse-names":false,"suffix":""}],"id":"ITEM-1","issued":{"date-parts":[["2015"]]},"publisher-place":"jakarta, indonesia","title":"Laporan Diskusi Terbatas \"Strategi Perlindungan dan Penanganan Kasus Anak Buah Kapal (ABK) Sektor Perikanan Indonesia yang Bekerja di Luar Negeri\"","type":"report"},"uris":["http://www.mendeley.com/documents/?uuid=620a5184-df68-41b5-a14f-de8afeebfe4a"]}],"mendeley":{"formattedCitation":"(Pusat P2K0I, 2015)","plainTextFormattedCitation":"(Pusat P2K0I, 2015)","previouslyFormattedCitation":"(Pusat P2K0I, 2015)"},"properties":{"noteIndex":0},"schema":"https://github.com/citation-style-language/schema/raw/master/csl-citation.json"}</w:instrText>
      </w:r>
      <w:r w:rsidRPr="00E4079E">
        <w:rPr>
          <w:rFonts w:ascii="Times New Roman" w:hAnsi="Times New Roman" w:cs="Times New Roman"/>
          <w:sz w:val="24"/>
          <w:szCs w:val="24"/>
          <w:lang w:val="en-US"/>
        </w:rPr>
        <w:fldChar w:fldCharType="separate"/>
      </w:r>
      <w:r w:rsidRPr="00E4079E">
        <w:rPr>
          <w:rFonts w:ascii="Times New Roman" w:hAnsi="Times New Roman" w:cs="Times New Roman"/>
          <w:noProof/>
          <w:sz w:val="24"/>
          <w:szCs w:val="24"/>
          <w:lang w:val="en-US"/>
        </w:rPr>
        <w:t>(Pusat P2K0I, 2015)</w:t>
      </w:r>
      <w:r w:rsidRPr="00E4079E">
        <w:rPr>
          <w:rFonts w:ascii="Times New Roman" w:hAnsi="Times New Roman" w:cs="Times New Roman"/>
          <w:sz w:val="24"/>
          <w:szCs w:val="24"/>
          <w:lang w:val="en-US"/>
        </w:rPr>
        <w:fldChar w:fldCharType="end"/>
      </w:r>
    </w:p>
    <w:p w:rsidR="00E4079E" w:rsidRPr="00E4079E" w:rsidRDefault="00E4079E" w:rsidP="00E4079E">
      <w:pPr>
        <w:spacing w:line="480" w:lineRule="auto"/>
        <w:ind w:firstLine="720"/>
        <w:jc w:val="both"/>
        <w:rPr>
          <w:rFonts w:ascii="Times New Roman" w:hAnsi="Times New Roman" w:cs="Times New Roman"/>
          <w:sz w:val="24"/>
          <w:szCs w:val="24"/>
          <w:lang w:val="en-US"/>
        </w:rPr>
      </w:pPr>
      <w:proofErr w:type="gramStart"/>
      <w:r w:rsidRPr="00E4079E">
        <w:rPr>
          <w:rFonts w:ascii="Times New Roman" w:hAnsi="Times New Roman" w:cs="Times New Roman"/>
          <w:sz w:val="24"/>
          <w:szCs w:val="24"/>
          <w:lang w:val="en-US"/>
        </w:rPr>
        <w:t>Berdasarkan paparan diatas dapat dipahami bahwa upaya diplomasi perlindungan bagi pekerja maritim ABK Indonesia yang bekerja di kapal asing di perairan luar negeri mempunyai kompleksitas tersendiri dibandingkan dengan penanganan kasus TKI lainnya.</w:t>
      </w:r>
      <w:proofErr w:type="gramEnd"/>
      <w:r w:rsidRPr="00E4079E">
        <w:rPr>
          <w:rFonts w:ascii="Times New Roman" w:hAnsi="Times New Roman" w:cs="Times New Roman"/>
          <w:sz w:val="24"/>
          <w:szCs w:val="24"/>
          <w:lang w:val="en-US"/>
        </w:rPr>
        <w:t xml:space="preserve"> International Labour Organization (ILO) mengindentifikasi beberapa hal yang mendukung </w:t>
      </w:r>
      <w:r w:rsidRPr="00E4079E">
        <w:rPr>
          <w:rFonts w:ascii="Times New Roman" w:hAnsi="Times New Roman" w:cs="Times New Roman"/>
          <w:sz w:val="24"/>
          <w:szCs w:val="24"/>
          <w:lang w:val="en-US"/>
        </w:rPr>
        <w:fldChar w:fldCharType="begin" w:fldLock="1"/>
      </w:r>
      <w:r w:rsidRPr="00E4079E">
        <w:rPr>
          <w:rFonts w:ascii="Times New Roman" w:hAnsi="Times New Roman" w:cs="Times New Roman"/>
          <w:sz w:val="24"/>
          <w:szCs w:val="24"/>
          <w:lang w:val="en-US"/>
        </w:rPr>
        <w:instrText>ADDIN CSL_CITATION {"citationItems":[{"id":"ITEM-1","itemData":{"author":[{"dropping-particle":"","family":"Amalia","given":"Riza","non-dropping-particle":"","parse-names":false,"suffix":""},{"dropping-particle":"","family":"Fitriani","given":"Ade Irma","non-dropping-particle":"","parse-names":false,"suffix":""},{"dropping-particle":"","family":"Sujadmiko","given":"Bayu","non-dropping-particle":"","parse-names":false,"suffix":""},{"dropping-particle":"","family":"Internasional","given":"Bagian Hukum","non-dropping-particle":"","parse-names":false,"suffix":""},{"dropping-particle":"","family":"Hukum","given":"Fakultas","non-dropping-particle":"","parse-names":false,"suffix":""},{"dropping-particle":"","family":"Lampung","given":"Universitas","non-dropping-particle":"","parse-names":false,"suffix":""},{"dropping-particle":"","family":"Hukum","given":"Perlindungan","non-dropping-particle":"","parse-names":false,"suffix":""}],"id":"ITEM-1","issued":{"date-parts":[["2011"]]},"title":"Nasional Dan Hukum Internasional","type":"article-journal"},"uris":["http://www.mendeley.com/documents/?uuid=d6249ae9-19fc-45cf-8669-a07563bec998"]}],"mendeley":{"formattedCitation":"(Amalia et al., 2011)","plainTextFormattedCitation":"(Amalia et al., 2011)","previouslyFormattedCitation":"(Amalia et al., 2011)"},"properties":{"noteIndex":0},"schema":"https://github.com/citation-style-language/schema/raw/master/csl-citation.json"}</w:instrText>
      </w:r>
      <w:r w:rsidRPr="00E4079E">
        <w:rPr>
          <w:rFonts w:ascii="Times New Roman" w:hAnsi="Times New Roman" w:cs="Times New Roman"/>
          <w:sz w:val="24"/>
          <w:szCs w:val="24"/>
          <w:lang w:val="en-US"/>
        </w:rPr>
        <w:fldChar w:fldCharType="separate"/>
      </w:r>
      <w:r w:rsidRPr="00E4079E">
        <w:rPr>
          <w:rFonts w:ascii="Times New Roman" w:hAnsi="Times New Roman" w:cs="Times New Roman"/>
          <w:noProof/>
          <w:sz w:val="24"/>
          <w:szCs w:val="24"/>
          <w:lang w:val="en-US"/>
        </w:rPr>
        <w:t>(Amalia et al., 2011)</w:t>
      </w:r>
      <w:r w:rsidRPr="00E4079E">
        <w:rPr>
          <w:rFonts w:ascii="Times New Roman" w:hAnsi="Times New Roman" w:cs="Times New Roman"/>
          <w:sz w:val="24"/>
          <w:szCs w:val="24"/>
          <w:lang w:val="en-US"/>
        </w:rPr>
        <w:fldChar w:fldCharType="end"/>
      </w:r>
      <w:r w:rsidRPr="00E4079E">
        <w:rPr>
          <w:rFonts w:ascii="Times New Roman" w:hAnsi="Times New Roman" w:cs="Times New Roman"/>
          <w:sz w:val="24"/>
          <w:szCs w:val="24"/>
          <w:lang w:val="en-US"/>
        </w:rPr>
        <w:t xml:space="preserve">perlunya penanganan khusus, antara lain sulitnya upaya pengawasan, keterbatasan akses ke kapal tempat kejadian, kompleksitas isu yang melibatkan banyak aktor, proses rekrutmen yang tidak sesuai prosedur, serta peningkatan permintaan ABK seiring bertumbuhnya industri perikanan. 4 Kondisi tersebut menyebabkan ABK sektor perikanan sangat rentan menjadi korban Pelanggaran </w:t>
      </w:r>
      <w:proofErr w:type="gramStart"/>
      <w:r w:rsidRPr="00E4079E">
        <w:rPr>
          <w:rFonts w:ascii="Times New Roman" w:hAnsi="Times New Roman" w:cs="Times New Roman"/>
          <w:sz w:val="24"/>
          <w:szCs w:val="24"/>
          <w:lang w:val="en-US"/>
        </w:rPr>
        <w:t>HAM .</w:t>
      </w:r>
      <w:proofErr w:type="gramEnd"/>
      <w:r w:rsidRPr="00E4079E">
        <w:rPr>
          <w:rFonts w:ascii="Times New Roman" w:hAnsi="Times New Roman" w:cs="Times New Roman"/>
          <w:sz w:val="24"/>
          <w:szCs w:val="24"/>
          <w:lang w:val="en-US"/>
        </w:rPr>
        <w:t xml:space="preserve">  Dengan Kondisi Tersebut Keselamatan(Safety), Keamanan(Security), dan Kesejahteraan (Well Being) bagi tiap pekerja maritime Indonesia di luar negeri harus menjadi prioritas nasional yang tidak bisa ditawar dan Negara harus melakukan diplomasi perlindungan dengan tingkat analisis regional dan global . </w:t>
      </w:r>
      <w:r w:rsidRPr="00E4079E">
        <w:rPr>
          <w:rFonts w:ascii="Times New Roman" w:hAnsi="Times New Roman" w:cs="Times New Roman"/>
          <w:sz w:val="24"/>
          <w:szCs w:val="24"/>
          <w:lang w:val="en-US"/>
        </w:rPr>
        <w:fldChar w:fldCharType="begin" w:fldLock="1"/>
      </w:r>
      <w:r w:rsidRPr="00E4079E">
        <w:rPr>
          <w:rFonts w:ascii="Times New Roman" w:hAnsi="Times New Roman" w:cs="Times New Roman"/>
          <w:sz w:val="24"/>
          <w:szCs w:val="24"/>
          <w:lang w:val="en-US"/>
        </w:rPr>
        <w:instrText>ADDIN CSL_CITATION {"citationItems":[{"id":"ITEM-1","itemData":{"author":[{"dropping-particle":"","family":"Amalia","given":"Riza","non-dropping-particle":"","parse-names":false,"suffix":""},{"dropping-particle":"","family":"Fitriani","given":"Ade Irma","non-dropping-particle":"","parse-names":false,"suffix":""},{"dropping-particle":"","family":"Sujadmiko","given":"Bayu","non-dropping-particle":"","parse-names":false,"suffix":""},{"dropping-particle":"","family":"Internasional","given":"Bagian Hukum","non-dropping-particle":"","parse-names":false,"suffix":""},{"dropping-particle":"","family":"Hukum","given":"Fakultas","non-dropping-particle":"","parse-names":false,"suffix":""},{"dropping-particle":"","family":"Lampung","given":"Universitas","non-dropping-particle":"","parse-names":false,"suffix":""},{"dropping-particle":"","family":"Hukum","given":"Perlindungan","non-dropping-particle":"","parse-names":false,"suffix":""}],"id":"ITEM-1","issued":{"date-parts":[["2011"]]},"title":"Nasional Dan Hukum Internasional","type":"article-journal"},"uris":["http://www.mendeley.com/documents/?uuid=d6249ae9-19fc-45cf-8669-a07563bec998"]}],"mendeley":{"formattedCitation":"(Amalia et al., 2011)","plainTextFormattedCitation":"(Amalia et al., 2011)"},"properties":{"noteIndex":0},"schema":"https://github.com/citation-style-language/schema/raw/master/csl-citation.json"}</w:instrText>
      </w:r>
      <w:r w:rsidRPr="00E4079E">
        <w:rPr>
          <w:rFonts w:ascii="Times New Roman" w:hAnsi="Times New Roman" w:cs="Times New Roman"/>
          <w:sz w:val="24"/>
          <w:szCs w:val="24"/>
          <w:lang w:val="en-US"/>
        </w:rPr>
        <w:fldChar w:fldCharType="separate"/>
      </w:r>
      <w:r w:rsidRPr="00E4079E">
        <w:rPr>
          <w:rFonts w:ascii="Times New Roman" w:hAnsi="Times New Roman" w:cs="Times New Roman"/>
          <w:noProof/>
          <w:sz w:val="24"/>
          <w:szCs w:val="24"/>
          <w:lang w:val="en-US"/>
        </w:rPr>
        <w:t>(Amalia et al., 2011)</w:t>
      </w:r>
      <w:r w:rsidRPr="00E4079E">
        <w:rPr>
          <w:rFonts w:ascii="Times New Roman" w:hAnsi="Times New Roman" w:cs="Times New Roman"/>
          <w:sz w:val="24"/>
          <w:szCs w:val="24"/>
          <w:lang w:val="en-US"/>
        </w:rPr>
        <w:fldChar w:fldCharType="end"/>
      </w:r>
    </w:p>
    <w:p w:rsidR="00E4079E" w:rsidRPr="00E4079E" w:rsidRDefault="00E4079E" w:rsidP="00E4079E">
      <w:pPr>
        <w:spacing w:line="480" w:lineRule="auto"/>
        <w:ind w:firstLine="360"/>
        <w:jc w:val="both"/>
        <w:rPr>
          <w:rFonts w:ascii="Times New Roman" w:hAnsi="Times New Roman" w:cs="Times New Roman"/>
          <w:b/>
          <w:bCs/>
          <w:sz w:val="24"/>
          <w:szCs w:val="24"/>
          <w:lang w:val="en-US"/>
        </w:rPr>
      </w:pPr>
      <w:r w:rsidRPr="00E4079E">
        <w:rPr>
          <w:rFonts w:ascii="Times New Roman" w:hAnsi="Times New Roman" w:cs="Times New Roman"/>
          <w:sz w:val="24"/>
          <w:szCs w:val="24"/>
          <w:lang w:val="en-US"/>
        </w:rPr>
        <w:lastRenderedPageBreak/>
        <w:t>Berdasarkan uraian fenomena dan keadaan tersebut, penulis tertarik untuk melakukan penelitian dengan judul: “</w:t>
      </w:r>
      <w:r w:rsidRPr="00E4079E">
        <w:rPr>
          <w:rFonts w:ascii="Times New Roman" w:hAnsi="Times New Roman" w:cs="Times New Roman"/>
          <w:b/>
          <w:bCs/>
          <w:sz w:val="24"/>
          <w:szCs w:val="24"/>
          <w:lang w:val="en-US"/>
        </w:rPr>
        <w:t xml:space="preserve">PENGARUH KONVENSI KETENAGAKERJAAN MARITIM ILO (INTERNATIONAL LABOUR ORGANIZATION) TERHADAP UPAYA PERLINDUNGAN BAGI ABK INDONESIA DI LUAR </w:t>
      </w:r>
      <w:proofErr w:type="gramStart"/>
      <w:r w:rsidRPr="00E4079E">
        <w:rPr>
          <w:rFonts w:ascii="Times New Roman" w:hAnsi="Times New Roman" w:cs="Times New Roman"/>
          <w:b/>
          <w:bCs/>
          <w:sz w:val="24"/>
          <w:szCs w:val="24"/>
          <w:lang w:val="en-US"/>
        </w:rPr>
        <w:t>NEGERI ”</w:t>
      </w:r>
      <w:proofErr w:type="gramEnd"/>
      <w:r w:rsidRPr="00E4079E">
        <w:rPr>
          <w:rFonts w:ascii="Times New Roman" w:hAnsi="Times New Roman" w:cs="Times New Roman"/>
          <w:b/>
          <w:bCs/>
          <w:sz w:val="24"/>
          <w:szCs w:val="24"/>
          <w:lang w:val="en-US"/>
        </w:rPr>
        <w:t>.</w:t>
      </w:r>
    </w:p>
    <w:p w:rsidR="00E4079E" w:rsidRPr="00E4079E" w:rsidRDefault="00E4079E" w:rsidP="00E4079E">
      <w:pPr>
        <w:spacing w:line="480" w:lineRule="auto"/>
        <w:ind w:left="360" w:hanging="270"/>
        <w:outlineLvl w:val="1"/>
        <w:rPr>
          <w:rFonts w:ascii="Times New Roman" w:hAnsi="Times New Roman" w:cs="Times New Roman"/>
          <w:b/>
          <w:sz w:val="24"/>
          <w:szCs w:val="24"/>
          <w:lang w:val="en-US"/>
        </w:rPr>
      </w:pPr>
      <w:bookmarkStart w:id="3" w:name="_Toc74174441"/>
      <w:r w:rsidRPr="00E4079E">
        <w:rPr>
          <w:rFonts w:ascii="Times New Roman" w:hAnsi="Times New Roman" w:cs="Times New Roman"/>
          <w:b/>
          <w:sz w:val="24"/>
          <w:szCs w:val="24"/>
          <w:lang w:val="en-US"/>
        </w:rPr>
        <w:t>1.2 Identifikasi Masalah</w:t>
      </w:r>
      <w:bookmarkEnd w:id="3"/>
    </w:p>
    <w:p w:rsidR="00E4079E" w:rsidRPr="00E4079E" w:rsidRDefault="00E4079E" w:rsidP="00E4079E">
      <w:pPr>
        <w:spacing w:line="480" w:lineRule="auto"/>
        <w:ind w:firstLine="720"/>
        <w:jc w:val="both"/>
        <w:rPr>
          <w:rFonts w:ascii="Times New Roman" w:hAnsi="Times New Roman" w:cs="Times New Roman"/>
          <w:b/>
          <w:bCs/>
          <w:sz w:val="24"/>
          <w:szCs w:val="24"/>
          <w:lang w:val="en-US"/>
        </w:rPr>
      </w:pPr>
      <w:r w:rsidRPr="00E4079E">
        <w:rPr>
          <w:rFonts w:ascii="Times New Roman" w:hAnsi="Times New Roman" w:cs="Times New Roman"/>
          <w:color w:val="000000"/>
          <w:sz w:val="24"/>
          <w:szCs w:val="24"/>
          <w:lang w:val="en-US"/>
        </w:rPr>
        <w:t>Identifikasi Masalah adalah suatu hal pokok dalam suatu penelitian karena dengan mengidentifikasi permasalahan maka peneliti dapat merumuskan masalah sehingga peneliti bisa melakukan penelitian dengan tepat sasaran melalui identifikasi masalah penelitian dapat mempermudah proses penelitian karena sasaran dan tujuan penelitian yang tercapai menjadi jelas dan terarah</w:t>
      </w:r>
    </w:p>
    <w:p w:rsidR="00E4079E" w:rsidRPr="00E4079E" w:rsidRDefault="00E4079E" w:rsidP="00E4079E">
      <w:pPr>
        <w:spacing w:line="480" w:lineRule="auto"/>
        <w:rPr>
          <w:rFonts w:ascii="Times New Roman" w:hAnsi="Times New Roman" w:cs="Times New Roman"/>
          <w:sz w:val="24"/>
          <w:szCs w:val="24"/>
          <w:lang w:val="en-US"/>
        </w:rPr>
      </w:pPr>
      <w:r w:rsidRPr="00E4079E">
        <w:rPr>
          <w:rFonts w:ascii="Times New Roman" w:hAnsi="Times New Roman" w:cs="Times New Roman"/>
          <w:sz w:val="24"/>
          <w:szCs w:val="24"/>
          <w:lang w:val="en-US"/>
        </w:rPr>
        <w:t xml:space="preserve">Berdasarkan latar belakang diatas, identifikasi masalah yang </w:t>
      </w:r>
      <w:proofErr w:type="gramStart"/>
      <w:r w:rsidRPr="00E4079E">
        <w:rPr>
          <w:rFonts w:ascii="Times New Roman" w:hAnsi="Times New Roman" w:cs="Times New Roman"/>
          <w:sz w:val="24"/>
          <w:szCs w:val="24"/>
          <w:lang w:val="en-US"/>
        </w:rPr>
        <w:t>akan</w:t>
      </w:r>
      <w:proofErr w:type="gramEnd"/>
      <w:r w:rsidRPr="00E4079E">
        <w:rPr>
          <w:rFonts w:ascii="Times New Roman" w:hAnsi="Times New Roman" w:cs="Times New Roman"/>
          <w:sz w:val="24"/>
          <w:szCs w:val="24"/>
          <w:lang w:val="en-US"/>
        </w:rPr>
        <w:t xml:space="preserve"> diteliti yaitu sebagai berikut:</w:t>
      </w:r>
    </w:p>
    <w:p w:rsidR="00E4079E" w:rsidRPr="00E4079E" w:rsidRDefault="00E4079E" w:rsidP="00E4079E">
      <w:pPr>
        <w:numPr>
          <w:ilvl w:val="0"/>
          <w:numId w:val="1"/>
        </w:numPr>
        <w:spacing w:line="480" w:lineRule="auto"/>
        <w:rPr>
          <w:rFonts w:ascii="Times New Roman" w:hAnsi="Times New Roman" w:cs="Times New Roman"/>
          <w:sz w:val="24"/>
          <w:szCs w:val="24"/>
          <w:lang w:val="en-US"/>
        </w:rPr>
      </w:pPr>
      <w:r w:rsidRPr="00E4079E">
        <w:rPr>
          <w:rFonts w:ascii="Times New Roman" w:hAnsi="Times New Roman" w:cs="Times New Roman"/>
          <w:sz w:val="24"/>
          <w:szCs w:val="24"/>
          <w:lang w:val="en-US"/>
        </w:rPr>
        <w:t xml:space="preserve">Bagaimana gambaran konvensi ketenagakerjaan maritime International Labour </w:t>
      </w:r>
      <w:proofErr w:type="gramStart"/>
      <w:r w:rsidRPr="00E4079E">
        <w:rPr>
          <w:rFonts w:ascii="Times New Roman" w:hAnsi="Times New Roman" w:cs="Times New Roman"/>
          <w:sz w:val="24"/>
          <w:szCs w:val="24"/>
          <w:lang w:val="en-US"/>
        </w:rPr>
        <w:t>Organization ?</w:t>
      </w:r>
      <w:proofErr w:type="gramEnd"/>
    </w:p>
    <w:p w:rsidR="00E4079E" w:rsidRPr="00E4079E" w:rsidRDefault="00E4079E" w:rsidP="00E4079E">
      <w:pPr>
        <w:numPr>
          <w:ilvl w:val="0"/>
          <w:numId w:val="1"/>
        </w:numPr>
        <w:spacing w:line="480" w:lineRule="auto"/>
        <w:rPr>
          <w:rFonts w:ascii="Times New Roman" w:hAnsi="Times New Roman" w:cs="Times New Roman"/>
          <w:sz w:val="24"/>
          <w:szCs w:val="24"/>
          <w:lang w:val="en-US"/>
        </w:rPr>
      </w:pPr>
      <w:r w:rsidRPr="00E4079E">
        <w:rPr>
          <w:rFonts w:ascii="Times New Roman" w:hAnsi="Times New Roman" w:cs="Times New Roman"/>
          <w:sz w:val="24"/>
          <w:szCs w:val="24"/>
          <w:lang w:val="en-US"/>
        </w:rPr>
        <w:t xml:space="preserve">Bagaimana </w:t>
      </w:r>
      <w:r w:rsidRPr="00E4079E">
        <w:rPr>
          <w:rFonts w:ascii="Times New Roman" w:hAnsi="Times New Roman" w:cs="Times New Roman"/>
          <w:sz w:val="24"/>
          <w:szCs w:val="24"/>
        </w:rPr>
        <w:t xml:space="preserve">upaya diplomasi perlindungan yang dilakukan pemerintah </w:t>
      </w:r>
      <w:proofErr w:type="gramStart"/>
      <w:r w:rsidRPr="00E4079E">
        <w:rPr>
          <w:rFonts w:ascii="Times New Roman" w:hAnsi="Times New Roman" w:cs="Times New Roman"/>
          <w:sz w:val="24"/>
          <w:szCs w:val="24"/>
        </w:rPr>
        <w:t>indonesia</w:t>
      </w:r>
      <w:proofErr w:type="gramEnd"/>
      <w:r w:rsidRPr="00E4079E">
        <w:rPr>
          <w:rFonts w:ascii="Times New Roman" w:hAnsi="Times New Roman" w:cs="Times New Roman"/>
          <w:sz w:val="24"/>
          <w:szCs w:val="24"/>
        </w:rPr>
        <w:t xml:space="preserve"> bagi pekerja maritim ABK di luar negeri</w:t>
      </w:r>
      <w:r w:rsidRPr="00E4079E">
        <w:rPr>
          <w:rFonts w:ascii="Times New Roman" w:hAnsi="Times New Roman" w:cs="Times New Roman"/>
          <w:sz w:val="24"/>
          <w:szCs w:val="24"/>
          <w:lang w:val="en-US"/>
        </w:rPr>
        <w:t>?</w:t>
      </w:r>
    </w:p>
    <w:p w:rsidR="00E4079E" w:rsidRPr="00E4079E" w:rsidRDefault="00E4079E" w:rsidP="00E4079E">
      <w:pPr>
        <w:numPr>
          <w:ilvl w:val="0"/>
          <w:numId w:val="1"/>
        </w:numPr>
        <w:spacing w:line="480" w:lineRule="auto"/>
        <w:rPr>
          <w:rFonts w:ascii="Times New Roman" w:hAnsi="Times New Roman" w:cs="Times New Roman"/>
          <w:sz w:val="24"/>
          <w:szCs w:val="24"/>
          <w:lang w:val="en-US"/>
        </w:rPr>
      </w:pPr>
      <w:r w:rsidRPr="00E4079E">
        <w:rPr>
          <w:rFonts w:ascii="Times New Roman" w:hAnsi="Times New Roman" w:cs="Times New Roman"/>
          <w:sz w:val="24"/>
          <w:szCs w:val="24"/>
          <w:lang w:val="en-US"/>
        </w:rPr>
        <w:t>Bagaimana</w:t>
      </w:r>
      <w:r w:rsidRPr="00E4079E">
        <w:rPr>
          <w:rFonts w:ascii="Times New Roman" w:hAnsi="Times New Roman" w:cs="Times New Roman"/>
          <w:sz w:val="24"/>
          <w:szCs w:val="24"/>
        </w:rPr>
        <w:t xml:space="preserve"> pengaruh kovensi pekerja maritim </w:t>
      </w:r>
      <w:proofErr w:type="gramStart"/>
      <w:r w:rsidRPr="00E4079E">
        <w:rPr>
          <w:rFonts w:ascii="Times New Roman" w:hAnsi="Times New Roman" w:cs="Times New Roman"/>
          <w:sz w:val="24"/>
          <w:szCs w:val="24"/>
        </w:rPr>
        <w:t>ILO  terhadap</w:t>
      </w:r>
      <w:proofErr w:type="gramEnd"/>
      <w:r w:rsidRPr="00E4079E">
        <w:rPr>
          <w:rFonts w:ascii="Times New Roman" w:hAnsi="Times New Roman" w:cs="Times New Roman"/>
          <w:sz w:val="24"/>
          <w:szCs w:val="24"/>
        </w:rPr>
        <w:t xml:space="preserve"> upaya perlindungan ABK</w:t>
      </w:r>
      <w:r w:rsidRPr="00E4079E">
        <w:rPr>
          <w:rFonts w:ascii="Times New Roman" w:hAnsi="Times New Roman" w:cs="Times New Roman"/>
          <w:sz w:val="24"/>
          <w:szCs w:val="24"/>
          <w:lang w:val="en-US"/>
        </w:rPr>
        <w:t xml:space="preserve"> Indonesia di luar negeri?</w:t>
      </w:r>
    </w:p>
    <w:p w:rsidR="00E4079E" w:rsidRPr="00E4079E" w:rsidRDefault="00E4079E" w:rsidP="00E4079E">
      <w:pPr>
        <w:spacing w:line="480" w:lineRule="auto"/>
        <w:ind w:left="1530" w:hanging="1440"/>
        <w:jc w:val="both"/>
        <w:outlineLvl w:val="2"/>
        <w:rPr>
          <w:rFonts w:ascii="Times New Roman" w:hAnsi="Times New Roman" w:cs="Times New Roman"/>
          <w:b/>
          <w:iCs/>
          <w:sz w:val="24"/>
          <w:szCs w:val="24"/>
          <w:lang w:val="en-US"/>
        </w:rPr>
      </w:pPr>
      <w:bookmarkStart w:id="4" w:name="_Toc74174442"/>
      <w:r w:rsidRPr="00E4079E">
        <w:rPr>
          <w:rFonts w:ascii="Times New Roman" w:hAnsi="Times New Roman" w:cs="Times New Roman"/>
          <w:b/>
          <w:iCs/>
          <w:sz w:val="24"/>
          <w:szCs w:val="24"/>
          <w:lang w:val="en-US"/>
        </w:rPr>
        <w:t>1.3 Pembatasan Masalah</w:t>
      </w:r>
      <w:bookmarkEnd w:id="4"/>
    </w:p>
    <w:p w:rsidR="00E4079E" w:rsidRPr="00E4079E" w:rsidRDefault="00E4079E" w:rsidP="00E4079E">
      <w:pPr>
        <w:spacing w:line="480" w:lineRule="auto"/>
        <w:ind w:firstLine="720"/>
        <w:jc w:val="both"/>
        <w:rPr>
          <w:rFonts w:ascii="Times New Roman" w:hAnsi="Times New Roman" w:cs="Times New Roman"/>
          <w:sz w:val="24"/>
          <w:szCs w:val="24"/>
          <w:lang w:val="en-US"/>
        </w:rPr>
      </w:pPr>
      <w:r w:rsidRPr="00E4079E">
        <w:rPr>
          <w:rFonts w:ascii="Times New Roman" w:hAnsi="Times New Roman" w:cs="Times New Roman"/>
          <w:sz w:val="24"/>
          <w:szCs w:val="24"/>
        </w:rPr>
        <w:t>Dengan gambaran permasalahan yang penulis paparkan  di latar belakang maka penulis memutuskan u</w:t>
      </w:r>
      <w:r w:rsidRPr="00E4079E">
        <w:rPr>
          <w:rFonts w:ascii="Times New Roman" w:hAnsi="Times New Roman" w:cs="Times New Roman"/>
          <w:sz w:val="24"/>
          <w:szCs w:val="24"/>
          <w:lang w:val="en-US"/>
        </w:rPr>
        <w:t xml:space="preserve">ntuk lebih memfokuskan pembahasan yang akan diteliti </w:t>
      </w:r>
      <w:r w:rsidRPr="00E4079E">
        <w:rPr>
          <w:rFonts w:ascii="Times New Roman" w:hAnsi="Times New Roman" w:cs="Times New Roman"/>
          <w:sz w:val="24"/>
          <w:szCs w:val="24"/>
          <w:lang w:val="en-US"/>
        </w:rPr>
        <w:lastRenderedPageBreak/>
        <w:t>dikarenakan luasnya permasalahan terkait upaya perlindungan ABK Indonesia di luar negeri, maka penulis perlu untuk membatasi masalah dalam penelitian ini yang lebih menitikberatkan kepada pengaruh rezim internasional konvensi ketenagakerjaan maritim ILO  dalam upaya diplomasi perlindungan bagi pekerja maritim ABK Indonesia  di Luar Negeri sehinga penelitian ini memfokuskan dari sudut pandang indonesia dan periodisasi penelitian ini mengikuti periode ratifkasi yaitu dari 2016 hingga masa sekarang karena konvensi ketenagakerjaan maritim masih berlaku di indonesia</w:t>
      </w:r>
    </w:p>
    <w:p w:rsidR="00E4079E" w:rsidRPr="00E4079E" w:rsidRDefault="00E4079E" w:rsidP="00E4079E">
      <w:pPr>
        <w:spacing w:line="480" w:lineRule="auto"/>
        <w:rPr>
          <w:rFonts w:ascii="Times New Roman" w:hAnsi="Times New Roman" w:cs="Times New Roman"/>
          <w:b/>
          <w:bCs/>
          <w:sz w:val="24"/>
          <w:szCs w:val="24"/>
          <w:lang w:val="en-US"/>
        </w:rPr>
      </w:pPr>
    </w:p>
    <w:p w:rsidR="00E4079E" w:rsidRPr="00E4079E" w:rsidRDefault="00E4079E" w:rsidP="00E4079E">
      <w:pPr>
        <w:spacing w:line="480" w:lineRule="auto"/>
        <w:ind w:left="1530" w:hanging="1440"/>
        <w:jc w:val="both"/>
        <w:outlineLvl w:val="2"/>
        <w:rPr>
          <w:rFonts w:ascii="Times New Roman" w:hAnsi="Times New Roman" w:cs="Times New Roman"/>
          <w:b/>
          <w:iCs/>
          <w:sz w:val="24"/>
          <w:szCs w:val="24"/>
          <w:lang w:val="en-US"/>
        </w:rPr>
      </w:pPr>
      <w:bookmarkStart w:id="5" w:name="_Toc74174443"/>
      <w:r w:rsidRPr="00E4079E">
        <w:rPr>
          <w:rFonts w:ascii="Times New Roman" w:hAnsi="Times New Roman" w:cs="Times New Roman"/>
          <w:b/>
          <w:iCs/>
          <w:sz w:val="24"/>
          <w:szCs w:val="24"/>
          <w:lang w:val="en-US"/>
        </w:rPr>
        <w:t>1.4 Perumusan Masalah</w:t>
      </w:r>
      <w:bookmarkEnd w:id="5"/>
    </w:p>
    <w:p w:rsidR="00E4079E" w:rsidRPr="00E4079E" w:rsidRDefault="00E4079E" w:rsidP="00E4079E">
      <w:pPr>
        <w:spacing w:line="480" w:lineRule="auto"/>
        <w:ind w:firstLine="720"/>
        <w:jc w:val="both"/>
        <w:rPr>
          <w:rFonts w:ascii="Times New Roman" w:hAnsi="Times New Roman" w:cs="Times New Roman"/>
          <w:b/>
          <w:sz w:val="24"/>
          <w:szCs w:val="24"/>
          <w:lang w:val="en-US"/>
        </w:rPr>
      </w:pPr>
      <w:r w:rsidRPr="00E4079E">
        <w:rPr>
          <w:rFonts w:ascii="Times New Roman" w:hAnsi="Times New Roman" w:cs="Times New Roman"/>
          <w:sz w:val="24"/>
          <w:szCs w:val="24"/>
          <w:lang w:val="en-US"/>
        </w:rPr>
        <w:t xml:space="preserve">Rumusan masalah berguna untuk mempermudah proses analisis terkait permasalahan yang sedang diteliti dimana Perumusan masalah bertujuan untuk memudahkan dalam menganalisa permasalahan yang didasarkan pada identifikasi masalah yang </w:t>
      </w:r>
      <w:proofErr w:type="gramStart"/>
      <w:r w:rsidRPr="00E4079E">
        <w:rPr>
          <w:rFonts w:ascii="Times New Roman" w:hAnsi="Times New Roman" w:cs="Times New Roman"/>
          <w:sz w:val="24"/>
          <w:szCs w:val="24"/>
          <w:lang w:val="en-US"/>
        </w:rPr>
        <w:t>akan</w:t>
      </w:r>
      <w:proofErr w:type="gramEnd"/>
      <w:r w:rsidRPr="00E4079E">
        <w:rPr>
          <w:rFonts w:ascii="Times New Roman" w:hAnsi="Times New Roman" w:cs="Times New Roman"/>
          <w:sz w:val="24"/>
          <w:szCs w:val="24"/>
          <w:lang w:val="en-US"/>
        </w:rPr>
        <w:t xml:space="preserve"> diteliti yaitu: </w:t>
      </w:r>
      <w:r w:rsidRPr="00E4079E">
        <w:rPr>
          <w:rFonts w:ascii="Times New Roman" w:hAnsi="Times New Roman" w:cs="Times New Roman"/>
          <w:b/>
          <w:sz w:val="24"/>
          <w:szCs w:val="24"/>
          <w:lang w:val="en-US"/>
        </w:rPr>
        <w:t>“</w:t>
      </w:r>
      <w:r w:rsidRPr="00E4079E">
        <w:rPr>
          <w:rFonts w:ascii="Times New Roman" w:hAnsi="Times New Roman" w:cs="Times New Roman"/>
          <w:b/>
          <w:bCs/>
          <w:sz w:val="24"/>
          <w:szCs w:val="24"/>
          <w:lang w:val="en-US"/>
        </w:rPr>
        <w:t>Bagaimana pe</w:t>
      </w:r>
      <w:r w:rsidRPr="00E4079E">
        <w:rPr>
          <w:rFonts w:ascii="Times New Roman" w:hAnsi="Times New Roman" w:cs="Times New Roman"/>
          <w:b/>
          <w:bCs/>
          <w:sz w:val="24"/>
          <w:szCs w:val="24"/>
        </w:rPr>
        <w:t xml:space="preserve">ngaruh kovensi ketenagakerjaan maritim </w:t>
      </w:r>
      <w:r w:rsidRPr="00E4079E">
        <w:rPr>
          <w:rFonts w:ascii="Times New Roman" w:hAnsi="Times New Roman" w:cs="Times New Roman"/>
          <w:b/>
          <w:bCs/>
          <w:sz w:val="24"/>
          <w:szCs w:val="24"/>
          <w:lang w:val="en-US"/>
        </w:rPr>
        <w:t xml:space="preserve">ILO terhadap </w:t>
      </w:r>
      <w:r w:rsidRPr="00E4079E">
        <w:rPr>
          <w:rFonts w:ascii="Times New Roman" w:hAnsi="Times New Roman" w:cs="Times New Roman"/>
          <w:b/>
          <w:bCs/>
          <w:sz w:val="24"/>
          <w:szCs w:val="24"/>
        </w:rPr>
        <w:t>upaya perlindungan ABK Indonesia di</w:t>
      </w:r>
      <w:r w:rsidRPr="00E4079E">
        <w:rPr>
          <w:rFonts w:ascii="Times New Roman" w:hAnsi="Times New Roman" w:cs="Times New Roman"/>
          <w:b/>
          <w:sz w:val="24"/>
          <w:szCs w:val="24"/>
        </w:rPr>
        <w:t xml:space="preserve"> Luar Negeri.</w:t>
      </w:r>
      <w:r w:rsidRPr="00E4079E">
        <w:rPr>
          <w:rFonts w:ascii="Times New Roman" w:hAnsi="Times New Roman" w:cs="Times New Roman"/>
          <w:b/>
          <w:sz w:val="24"/>
          <w:szCs w:val="24"/>
          <w:lang w:val="en-US"/>
        </w:rPr>
        <w:t>”</w:t>
      </w:r>
    </w:p>
    <w:p w:rsidR="00E4079E" w:rsidRPr="00E4079E" w:rsidRDefault="00E4079E" w:rsidP="00E4079E">
      <w:pPr>
        <w:spacing w:line="480" w:lineRule="auto"/>
        <w:rPr>
          <w:rFonts w:ascii="Times New Roman" w:hAnsi="Times New Roman" w:cs="Times New Roman"/>
          <w:sz w:val="24"/>
          <w:szCs w:val="24"/>
          <w:lang w:val="en-US"/>
        </w:rPr>
      </w:pPr>
    </w:p>
    <w:p w:rsidR="00E4079E" w:rsidRPr="00E4079E" w:rsidRDefault="00E4079E" w:rsidP="00E4079E">
      <w:pPr>
        <w:spacing w:line="480" w:lineRule="auto"/>
        <w:ind w:left="1530" w:hanging="1440"/>
        <w:jc w:val="both"/>
        <w:outlineLvl w:val="2"/>
        <w:rPr>
          <w:rFonts w:ascii="Times New Roman" w:hAnsi="Times New Roman" w:cs="Times New Roman"/>
          <w:b/>
          <w:iCs/>
          <w:sz w:val="24"/>
          <w:szCs w:val="24"/>
          <w:lang w:val="en-US"/>
        </w:rPr>
      </w:pPr>
      <w:bookmarkStart w:id="6" w:name="_Toc74174444"/>
      <w:r w:rsidRPr="00E4079E">
        <w:rPr>
          <w:rFonts w:ascii="Times New Roman" w:hAnsi="Times New Roman" w:cs="Times New Roman"/>
          <w:b/>
          <w:iCs/>
          <w:sz w:val="24"/>
          <w:szCs w:val="24"/>
          <w:lang w:val="en-US"/>
        </w:rPr>
        <w:t>1.5 Tujuan dan Kegunaan Penelitian</w:t>
      </w:r>
      <w:bookmarkEnd w:id="6"/>
    </w:p>
    <w:p w:rsidR="00E4079E" w:rsidRPr="00E4079E" w:rsidRDefault="00E4079E" w:rsidP="00E4079E">
      <w:pPr>
        <w:spacing w:line="480" w:lineRule="auto"/>
        <w:ind w:firstLine="360"/>
        <w:jc w:val="both"/>
        <w:rPr>
          <w:rFonts w:ascii="Times New Roman" w:hAnsi="Times New Roman" w:cs="Times New Roman"/>
          <w:bCs/>
          <w:sz w:val="24"/>
          <w:szCs w:val="24"/>
          <w:lang w:val="en-US"/>
        </w:rPr>
      </w:pPr>
      <w:r w:rsidRPr="00E4079E">
        <w:rPr>
          <w:rFonts w:ascii="Times New Roman" w:hAnsi="Times New Roman" w:cs="Times New Roman"/>
          <w:bCs/>
          <w:sz w:val="24"/>
          <w:szCs w:val="24"/>
          <w:lang w:val="en-US"/>
        </w:rPr>
        <w:t xml:space="preserve">Suatu penelitian haruslah memiliki tujuan yang jelas hal ini perlu untuk memberikan arah dalam proses penelitian agar sesuai dengan maksud penelitian tujuan penelitian dimaksudkan agar tetap konsisten dengan rumusan masalah yang telah dirumuskan apabila identifikasi masalah rumusan jelas maka tujuan penelitian pun </w:t>
      </w:r>
      <w:proofErr w:type="gramStart"/>
      <w:r w:rsidRPr="00E4079E">
        <w:rPr>
          <w:rFonts w:ascii="Times New Roman" w:hAnsi="Times New Roman" w:cs="Times New Roman"/>
          <w:bCs/>
          <w:sz w:val="24"/>
          <w:szCs w:val="24"/>
          <w:lang w:val="en-US"/>
        </w:rPr>
        <w:t>akan</w:t>
      </w:r>
      <w:proofErr w:type="gramEnd"/>
      <w:r w:rsidRPr="00E4079E">
        <w:rPr>
          <w:rFonts w:ascii="Times New Roman" w:hAnsi="Times New Roman" w:cs="Times New Roman"/>
          <w:bCs/>
          <w:sz w:val="24"/>
          <w:szCs w:val="24"/>
          <w:lang w:val="en-US"/>
        </w:rPr>
        <w:t xml:space="preserve"> jelas baik rumusan permasalahan maupun tujuan penelitian harus dirumuskan secara rinci dan terarah </w:t>
      </w:r>
    </w:p>
    <w:p w:rsidR="00E4079E" w:rsidRPr="00E4079E" w:rsidRDefault="00E4079E" w:rsidP="00E4079E">
      <w:pPr>
        <w:spacing w:line="480" w:lineRule="auto"/>
        <w:ind w:firstLine="360"/>
        <w:jc w:val="both"/>
        <w:rPr>
          <w:rFonts w:ascii="Times New Roman" w:hAnsi="Times New Roman" w:cs="Times New Roman"/>
          <w:bCs/>
          <w:sz w:val="24"/>
          <w:szCs w:val="24"/>
          <w:lang w:val="en-US"/>
        </w:rPr>
      </w:pPr>
      <w:r w:rsidRPr="00E4079E">
        <w:rPr>
          <w:rFonts w:ascii="Times New Roman" w:hAnsi="Times New Roman" w:cs="Times New Roman"/>
          <w:bCs/>
          <w:sz w:val="24"/>
          <w:szCs w:val="24"/>
          <w:lang w:val="en-US"/>
        </w:rPr>
        <w:lastRenderedPageBreak/>
        <w:t>Penelitian ini bertujuan untuk mendeskripsikan serta menganalisis Bagaimana pengaruh rezim internasional konvensi  Ketenagakerjaan Maritim ILO (International Labour Organization) bagi upaya diplomasi perlindungan ABK Indonesia di luar negeri dimana upaya perlindungan ABK indonesia di luar negeri  merupakan salah satu isu yang sangat rumit karena melibatkan banyak pihak dan berada di luar wilayah hukum Indonesia sehingga Indonesia memerlukan kerjasama bilateral,regional dan multilateral dengan organisasi-organisasi internasional,LSM dan lembaga yang memiliki konsen dalam mengenai perlindungan ABK  kemudian suatu rezim internasional yang melindungi hak-hak ABK Indonesia di luar negeri sehingga dalam penelitian ini penulis ingin mengungkapkan Bagaimana rezim internasional berpengaruh dalam upaya diplomasi perlindungan Indonesia bagi ABK di luar negeri</w:t>
      </w:r>
    </w:p>
    <w:p w:rsidR="00E4079E" w:rsidRPr="00E4079E" w:rsidRDefault="00E4079E" w:rsidP="00E4079E">
      <w:pPr>
        <w:spacing w:line="480" w:lineRule="auto"/>
        <w:ind w:left="480" w:hanging="120"/>
        <w:jc w:val="both"/>
        <w:outlineLvl w:val="4"/>
        <w:rPr>
          <w:rFonts w:ascii="Times New Roman" w:hAnsi="Times New Roman" w:cs="Times New Roman"/>
          <w:b/>
          <w:iCs/>
          <w:sz w:val="24"/>
          <w:szCs w:val="24"/>
          <w:lang w:val="en-US"/>
        </w:rPr>
      </w:pPr>
      <w:r w:rsidRPr="00E4079E">
        <w:rPr>
          <w:rFonts w:ascii="Times New Roman" w:hAnsi="Times New Roman" w:cs="Times New Roman"/>
          <w:b/>
          <w:iCs/>
          <w:sz w:val="24"/>
          <w:szCs w:val="24"/>
          <w:lang w:val="en-US"/>
        </w:rPr>
        <w:t>Tujuan Penelitian</w:t>
      </w:r>
    </w:p>
    <w:p w:rsidR="00E4079E" w:rsidRPr="00E4079E" w:rsidRDefault="00E4079E" w:rsidP="00E4079E">
      <w:pPr>
        <w:spacing w:line="480" w:lineRule="auto"/>
        <w:rPr>
          <w:rFonts w:ascii="Times New Roman" w:hAnsi="Times New Roman" w:cs="Times New Roman"/>
          <w:sz w:val="24"/>
          <w:szCs w:val="24"/>
          <w:lang w:val="en-US"/>
        </w:rPr>
      </w:pPr>
      <w:r w:rsidRPr="00E4079E">
        <w:rPr>
          <w:rFonts w:ascii="Times New Roman" w:hAnsi="Times New Roman" w:cs="Times New Roman"/>
          <w:sz w:val="24"/>
          <w:szCs w:val="24"/>
          <w:lang w:val="en-US"/>
        </w:rPr>
        <w:t>Ada beberapa tujuan yang hendak dicapai dalam penelitian ini, yaitu sebagai berikut:</w:t>
      </w:r>
    </w:p>
    <w:p w:rsidR="00E4079E" w:rsidRPr="00E4079E" w:rsidRDefault="00E4079E" w:rsidP="00E4079E">
      <w:pPr>
        <w:numPr>
          <w:ilvl w:val="0"/>
          <w:numId w:val="3"/>
        </w:numPr>
        <w:spacing w:line="480" w:lineRule="auto"/>
        <w:rPr>
          <w:rFonts w:ascii="Times New Roman" w:hAnsi="Times New Roman" w:cs="Times New Roman"/>
          <w:sz w:val="24"/>
          <w:szCs w:val="24"/>
          <w:lang w:val="en-US"/>
        </w:rPr>
      </w:pPr>
      <w:r w:rsidRPr="00E4079E">
        <w:rPr>
          <w:rFonts w:ascii="Times New Roman" w:hAnsi="Times New Roman" w:cs="Times New Roman"/>
          <w:sz w:val="24"/>
          <w:szCs w:val="24"/>
          <w:lang w:val="en-US"/>
        </w:rPr>
        <w:t>Untuk mengetahui bagaimana permasalahan yang dihadapi pekerja maritime ABK di luar negeri</w:t>
      </w:r>
    </w:p>
    <w:p w:rsidR="00E4079E" w:rsidRPr="00E4079E" w:rsidRDefault="00E4079E" w:rsidP="00E4079E">
      <w:pPr>
        <w:numPr>
          <w:ilvl w:val="0"/>
          <w:numId w:val="3"/>
        </w:numPr>
        <w:spacing w:line="480" w:lineRule="auto"/>
        <w:rPr>
          <w:rFonts w:ascii="Times New Roman" w:hAnsi="Times New Roman" w:cs="Times New Roman"/>
          <w:sz w:val="24"/>
          <w:szCs w:val="24"/>
          <w:lang w:val="en-US"/>
        </w:rPr>
      </w:pPr>
      <w:r w:rsidRPr="00E4079E">
        <w:rPr>
          <w:rFonts w:ascii="Times New Roman" w:hAnsi="Times New Roman" w:cs="Times New Roman"/>
          <w:sz w:val="24"/>
          <w:szCs w:val="24"/>
          <w:lang w:val="en-US"/>
        </w:rPr>
        <w:t xml:space="preserve">Untuk mengetahui bagaimana mekanisme diplomasi perlindungan bagi ABK yang dijalankan pemerintah </w:t>
      </w:r>
      <w:proofErr w:type="gramStart"/>
      <w:r w:rsidRPr="00E4079E">
        <w:rPr>
          <w:rFonts w:ascii="Times New Roman" w:hAnsi="Times New Roman" w:cs="Times New Roman"/>
          <w:sz w:val="24"/>
          <w:szCs w:val="24"/>
          <w:lang w:val="en-US"/>
        </w:rPr>
        <w:t>Indonesia .</w:t>
      </w:r>
      <w:proofErr w:type="gramEnd"/>
    </w:p>
    <w:p w:rsidR="00E4079E" w:rsidRPr="00E4079E" w:rsidRDefault="00E4079E" w:rsidP="00E4079E">
      <w:pPr>
        <w:numPr>
          <w:ilvl w:val="0"/>
          <w:numId w:val="3"/>
        </w:numPr>
        <w:spacing w:line="480" w:lineRule="auto"/>
        <w:rPr>
          <w:rFonts w:ascii="Times New Roman" w:hAnsi="Times New Roman" w:cs="Times New Roman"/>
          <w:sz w:val="24"/>
          <w:szCs w:val="24"/>
          <w:lang w:val="en-US"/>
        </w:rPr>
      </w:pPr>
      <w:r w:rsidRPr="00E4079E">
        <w:rPr>
          <w:rFonts w:ascii="Times New Roman" w:hAnsi="Times New Roman" w:cs="Times New Roman"/>
          <w:sz w:val="24"/>
          <w:szCs w:val="24"/>
          <w:lang w:val="en-US"/>
        </w:rPr>
        <w:t xml:space="preserve">Untuk mengetahui bagimana dampak dan pengaruh dari konvensi ketenagakerjaan maritime </w:t>
      </w:r>
      <w:proofErr w:type="gramStart"/>
      <w:r w:rsidRPr="00E4079E">
        <w:rPr>
          <w:rFonts w:ascii="Times New Roman" w:hAnsi="Times New Roman" w:cs="Times New Roman"/>
          <w:sz w:val="24"/>
          <w:szCs w:val="24"/>
          <w:lang w:val="en-US"/>
        </w:rPr>
        <w:t>ILO  terhadap</w:t>
      </w:r>
      <w:proofErr w:type="gramEnd"/>
      <w:r w:rsidRPr="00E4079E">
        <w:rPr>
          <w:rFonts w:ascii="Times New Roman" w:hAnsi="Times New Roman" w:cs="Times New Roman"/>
          <w:sz w:val="24"/>
          <w:szCs w:val="24"/>
          <w:lang w:val="en-US"/>
        </w:rPr>
        <w:t xml:space="preserve"> upaya diplomasi perlindungan ABK.</w:t>
      </w:r>
    </w:p>
    <w:p w:rsidR="00E4079E" w:rsidRPr="00E4079E" w:rsidRDefault="00E4079E" w:rsidP="00E4079E">
      <w:pPr>
        <w:numPr>
          <w:ilvl w:val="0"/>
          <w:numId w:val="3"/>
        </w:numPr>
        <w:spacing w:line="480" w:lineRule="auto"/>
        <w:rPr>
          <w:rFonts w:ascii="Times New Roman" w:hAnsi="Times New Roman" w:cs="Times New Roman"/>
          <w:sz w:val="24"/>
          <w:szCs w:val="24"/>
          <w:lang w:val="en-US"/>
        </w:rPr>
      </w:pPr>
      <w:r w:rsidRPr="00E4079E">
        <w:rPr>
          <w:rFonts w:ascii="Times New Roman" w:hAnsi="Times New Roman" w:cs="Times New Roman"/>
          <w:sz w:val="24"/>
          <w:szCs w:val="24"/>
          <w:lang w:val="en-US"/>
        </w:rPr>
        <w:t>Sebagai sarana dedikasi penulis kepada ayahanda penulis yang bekerja sebagai pekerja maritime ABK di kapal Tomimaru-58 di Port Louis , Mauritius</w:t>
      </w:r>
    </w:p>
    <w:p w:rsidR="00E4079E" w:rsidRPr="00E4079E" w:rsidRDefault="00E4079E" w:rsidP="00E4079E">
      <w:pPr>
        <w:spacing w:line="480" w:lineRule="auto"/>
        <w:rPr>
          <w:rFonts w:ascii="Times New Roman" w:hAnsi="Times New Roman" w:cs="Times New Roman"/>
          <w:sz w:val="24"/>
          <w:szCs w:val="24"/>
          <w:lang w:val="en-US"/>
        </w:rPr>
      </w:pPr>
    </w:p>
    <w:p w:rsidR="00E4079E" w:rsidRPr="00E4079E" w:rsidRDefault="00E4079E" w:rsidP="00E4079E">
      <w:pPr>
        <w:spacing w:line="480" w:lineRule="auto"/>
        <w:ind w:left="360"/>
        <w:outlineLvl w:val="1"/>
        <w:rPr>
          <w:rFonts w:ascii="Times New Roman" w:hAnsi="Times New Roman" w:cs="Times New Roman"/>
          <w:b/>
          <w:sz w:val="24"/>
          <w:szCs w:val="24"/>
          <w:lang w:val="en-US"/>
        </w:rPr>
      </w:pPr>
      <w:r w:rsidRPr="00E4079E">
        <w:rPr>
          <w:rFonts w:ascii="Times New Roman" w:hAnsi="Times New Roman" w:cs="Times New Roman"/>
          <w:b/>
          <w:sz w:val="24"/>
          <w:szCs w:val="24"/>
          <w:lang w:val="en-US"/>
        </w:rPr>
        <w:t>1.6 Kegunaan Penelitian</w:t>
      </w:r>
    </w:p>
    <w:p w:rsidR="00E4079E" w:rsidRPr="00E4079E" w:rsidRDefault="00E4079E" w:rsidP="00E4079E">
      <w:pPr>
        <w:spacing w:line="480" w:lineRule="auto"/>
        <w:ind w:left="720" w:firstLine="720"/>
        <w:jc w:val="both"/>
        <w:rPr>
          <w:rFonts w:ascii="Times New Roman" w:hAnsi="Times New Roman" w:cs="Times New Roman"/>
          <w:bCs/>
          <w:sz w:val="24"/>
          <w:szCs w:val="24"/>
          <w:lang w:val="en-US"/>
        </w:rPr>
      </w:pPr>
      <w:proofErr w:type="gramStart"/>
      <w:r w:rsidRPr="00E4079E">
        <w:rPr>
          <w:rFonts w:ascii="Times New Roman" w:hAnsi="Times New Roman" w:cs="Times New Roman"/>
          <w:bCs/>
          <w:sz w:val="24"/>
          <w:szCs w:val="24"/>
          <w:lang w:val="en-US"/>
        </w:rPr>
        <w:t>Setiap penelitian maupun kajian sejatinya memiliki kegunaan yang bersifat positif terhadap objek yang diteliti dan diharapkan bisa bermanfaat baik secara akademis teoritis dan secara praktis.</w:t>
      </w:r>
      <w:proofErr w:type="gramEnd"/>
      <w:r w:rsidRPr="00E4079E">
        <w:rPr>
          <w:rFonts w:ascii="Times New Roman" w:hAnsi="Times New Roman" w:cs="Times New Roman"/>
          <w:bCs/>
          <w:sz w:val="24"/>
          <w:szCs w:val="24"/>
          <w:lang w:val="en-US"/>
        </w:rPr>
        <w:t xml:space="preserve"> Adapun berbagai kegunaan penelitian yang akan diperoleh dalam penelitian ini adalah sebagai </w:t>
      </w:r>
      <w:proofErr w:type="gramStart"/>
      <w:r w:rsidRPr="00E4079E">
        <w:rPr>
          <w:rFonts w:ascii="Times New Roman" w:hAnsi="Times New Roman" w:cs="Times New Roman"/>
          <w:bCs/>
          <w:sz w:val="24"/>
          <w:szCs w:val="24"/>
          <w:lang w:val="en-US"/>
        </w:rPr>
        <w:t>berikut :</w:t>
      </w:r>
      <w:proofErr w:type="gramEnd"/>
    </w:p>
    <w:p w:rsidR="00E4079E" w:rsidRPr="00E4079E" w:rsidRDefault="00E4079E" w:rsidP="00E4079E">
      <w:pPr>
        <w:numPr>
          <w:ilvl w:val="0"/>
          <w:numId w:val="2"/>
        </w:numPr>
        <w:spacing w:line="480" w:lineRule="auto"/>
        <w:rPr>
          <w:rFonts w:ascii="Times New Roman" w:hAnsi="Times New Roman" w:cs="Times New Roman"/>
          <w:sz w:val="24"/>
          <w:szCs w:val="24"/>
          <w:lang w:val="en-US"/>
        </w:rPr>
      </w:pPr>
      <w:r w:rsidRPr="00E4079E">
        <w:rPr>
          <w:rFonts w:ascii="Times New Roman" w:hAnsi="Times New Roman" w:cs="Times New Roman"/>
          <w:sz w:val="24"/>
          <w:szCs w:val="24"/>
          <w:lang w:val="en-US"/>
        </w:rPr>
        <w:t>Penelitian ini sebagai sarana dalam pengaplikasian ilmu yang diperoleh selama kuliah dan sebagai prasyarat untuk menempuh ujian sidang sarjana Strata-1 (S1) pada Program Studi Ilmu Hubungan Internasional di Fakultas Ilmu Sosial dan Ilmu Politik Universitas Pasundan.</w:t>
      </w:r>
    </w:p>
    <w:p w:rsidR="00E4079E" w:rsidRPr="00E4079E" w:rsidRDefault="00E4079E" w:rsidP="00E4079E">
      <w:pPr>
        <w:numPr>
          <w:ilvl w:val="0"/>
          <w:numId w:val="2"/>
        </w:numPr>
        <w:spacing w:line="480" w:lineRule="auto"/>
        <w:rPr>
          <w:rFonts w:ascii="Times New Roman" w:hAnsi="Times New Roman" w:cs="Times New Roman"/>
          <w:sz w:val="24"/>
          <w:szCs w:val="24"/>
          <w:lang w:val="en-US"/>
        </w:rPr>
      </w:pPr>
      <w:r w:rsidRPr="00E4079E">
        <w:rPr>
          <w:rFonts w:ascii="Times New Roman" w:hAnsi="Times New Roman" w:cs="Times New Roman"/>
          <w:sz w:val="24"/>
          <w:szCs w:val="24"/>
          <w:lang w:val="en-US"/>
        </w:rPr>
        <w:t>Diharapkan dapat memberikan pengetahuan dan informasi serta menambah wawasan bagi pembaca mengenai pengaruh konvensi ketenagakerjaan maritime ILO terhadap upaya diplomasi perlindungan bagi pekerja maritime ABK di kapal asing</w:t>
      </w:r>
    </w:p>
    <w:p w:rsidR="00E4079E" w:rsidRPr="00E4079E" w:rsidRDefault="00E4079E" w:rsidP="00E4079E">
      <w:pPr>
        <w:numPr>
          <w:ilvl w:val="0"/>
          <w:numId w:val="2"/>
        </w:numPr>
        <w:spacing w:line="480" w:lineRule="auto"/>
        <w:rPr>
          <w:rFonts w:ascii="Times New Roman" w:hAnsi="Times New Roman" w:cs="Times New Roman"/>
          <w:sz w:val="24"/>
          <w:szCs w:val="24"/>
          <w:lang w:val="en-US"/>
        </w:rPr>
      </w:pPr>
      <w:r w:rsidRPr="00E4079E">
        <w:rPr>
          <w:rFonts w:ascii="Times New Roman" w:hAnsi="Times New Roman" w:cs="Times New Roman"/>
          <w:sz w:val="24"/>
          <w:szCs w:val="24"/>
          <w:lang w:val="en-US"/>
        </w:rPr>
        <w:t>Hasil dari penelitian ini diharapkan dapat menjadi sumber referensi bagi penelitian-penelitian selanjutnya dalam mengkaji permasalahan terkait pekerja anak dan bagaimana peran suatu organisasi internasional dalam menangani permasalahan tersebut.</w:t>
      </w:r>
    </w:p>
    <w:p w:rsidR="00E4079E" w:rsidRPr="00E4079E" w:rsidRDefault="00E4079E" w:rsidP="00E4079E">
      <w:pPr>
        <w:spacing w:line="480" w:lineRule="auto"/>
        <w:rPr>
          <w:rFonts w:ascii="Times New Roman" w:hAnsi="Times New Roman" w:cs="Times New Roman"/>
          <w:sz w:val="24"/>
          <w:szCs w:val="24"/>
          <w:lang w:val="en-US"/>
        </w:rPr>
      </w:pPr>
    </w:p>
    <w:p w:rsidR="00E4079E" w:rsidRPr="00E4079E" w:rsidRDefault="00E4079E" w:rsidP="00E4079E">
      <w:pPr>
        <w:spacing w:line="480" w:lineRule="auto"/>
        <w:rPr>
          <w:rFonts w:ascii="Times New Roman" w:hAnsi="Times New Roman" w:cs="Times New Roman"/>
          <w:sz w:val="24"/>
          <w:szCs w:val="24"/>
          <w:lang w:val="en-US"/>
        </w:rPr>
      </w:pPr>
    </w:p>
    <w:p w:rsidR="00E4079E" w:rsidRPr="00E4079E" w:rsidRDefault="00E4079E" w:rsidP="00E4079E">
      <w:pPr>
        <w:spacing w:line="480" w:lineRule="auto"/>
        <w:rPr>
          <w:rFonts w:ascii="Times New Roman" w:hAnsi="Times New Roman" w:cs="Times New Roman"/>
          <w:sz w:val="24"/>
          <w:szCs w:val="24"/>
          <w:lang w:val="en-US"/>
        </w:rPr>
      </w:pPr>
    </w:p>
    <w:p w:rsidR="00E4079E" w:rsidRPr="00E4079E" w:rsidRDefault="00E4079E" w:rsidP="00E4079E">
      <w:pPr>
        <w:spacing w:line="480" w:lineRule="auto"/>
        <w:rPr>
          <w:rFonts w:ascii="Times New Roman" w:hAnsi="Times New Roman" w:cs="Times New Roman"/>
          <w:sz w:val="24"/>
          <w:szCs w:val="24"/>
          <w:lang w:val="en-US"/>
        </w:rPr>
      </w:pPr>
      <w:r w:rsidRPr="00E4079E">
        <w:rPr>
          <w:rFonts w:ascii="Times New Roman" w:hAnsi="Times New Roman" w:cs="Times New Roman"/>
          <w:sz w:val="24"/>
          <w:szCs w:val="24"/>
          <w:lang w:val="en-US"/>
        </w:rPr>
        <w:br w:type="page"/>
      </w:r>
    </w:p>
    <w:p w:rsidR="001E6748" w:rsidRDefault="00E4079E"/>
    <w:sectPr w:rsidR="001E6748" w:rsidSect="00E4079E">
      <w:pgSz w:w="11906" w:h="16838" w:code="9"/>
      <w:pgMar w:top="1440" w:right="1440" w:bottom="144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1B0C"/>
    <w:multiLevelType w:val="multilevel"/>
    <w:tmpl w:val="BA9C88A0"/>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49865461"/>
    <w:multiLevelType w:val="multilevel"/>
    <w:tmpl w:val="8C7E60E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92F28B3"/>
    <w:multiLevelType w:val="multilevel"/>
    <w:tmpl w:val="94D42CD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9E"/>
    <w:rsid w:val="00566A2A"/>
    <w:rsid w:val="00C56EA1"/>
    <w:rsid w:val="00E407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C7D8-7315-4069-969C-495AA7F5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5298</Words>
  <Characters>30201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2021-10-25T15:22:00Z</dcterms:created>
  <dcterms:modified xsi:type="dcterms:W3CDTF">2021-10-25T15:26:00Z</dcterms:modified>
</cp:coreProperties>
</file>