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80" w:rsidRPr="006212F0" w:rsidRDefault="00796F80" w:rsidP="00274E95">
      <w:pPr>
        <w:spacing w:line="9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2F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4559B" w:rsidRPr="006212F0" w:rsidRDefault="0034559B" w:rsidP="00796F80">
      <w:pPr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6212F0">
        <w:rPr>
          <w:rFonts w:ascii="Times New Roman" w:hAnsi="Times New Roman" w:cs="Times New Roman"/>
          <w:sz w:val="24"/>
          <w:szCs w:val="24"/>
        </w:rPr>
        <w:t xml:space="preserve">Arikunto, S. (2009). </w:t>
      </w:r>
      <w:r w:rsidRPr="006212F0">
        <w:rPr>
          <w:rFonts w:ascii="Times New Roman" w:hAnsi="Times New Roman" w:cs="Times New Roman"/>
          <w:i/>
          <w:sz w:val="24"/>
          <w:szCs w:val="24"/>
        </w:rPr>
        <w:t xml:space="preserve">Dasar-Dasar Evaluasi Pendidikan. </w:t>
      </w:r>
      <w:r w:rsidRPr="006212F0">
        <w:rPr>
          <w:rFonts w:ascii="Times New Roman" w:hAnsi="Times New Roman" w:cs="Times New Roman"/>
          <w:sz w:val="24"/>
          <w:szCs w:val="24"/>
        </w:rPr>
        <w:t>Jakarta: Bumi Aksara</w:t>
      </w:r>
    </w:p>
    <w:p w:rsidR="00E93C64" w:rsidRPr="006212F0" w:rsidRDefault="00E93C64" w:rsidP="00E93C64">
      <w:pPr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6212F0">
        <w:rPr>
          <w:rFonts w:ascii="Times New Roman" w:hAnsi="Times New Roman" w:cs="Times New Roman"/>
          <w:sz w:val="24"/>
          <w:szCs w:val="24"/>
        </w:rPr>
        <w:t xml:space="preserve">Arikunto, S., Suardjono., Supardi. (2011). </w:t>
      </w:r>
      <w:r w:rsidRPr="006212F0">
        <w:rPr>
          <w:rFonts w:ascii="Times New Roman" w:hAnsi="Times New Roman" w:cs="Times New Roman"/>
          <w:i/>
          <w:sz w:val="24"/>
          <w:szCs w:val="24"/>
        </w:rPr>
        <w:t>Penel</w:t>
      </w:r>
      <w:r w:rsidRPr="006212F0">
        <w:rPr>
          <w:rFonts w:ascii="Times New Roman" w:hAnsi="Times New Roman" w:cs="Times New Roman"/>
          <w:sz w:val="24"/>
          <w:szCs w:val="24"/>
        </w:rPr>
        <w:t>i</w:t>
      </w:r>
      <w:r w:rsidRPr="006212F0">
        <w:rPr>
          <w:rFonts w:ascii="Times New Roman" w:hAnsi="Times New Roman" w:cs="Times New Roman"/>
          <w:i/>
          <w:sz w:val="24"/>
          <w:szCs w:val="24"/>
        </w:rPr>
        <w:t xml:space="preserve">tian Tindakan Kelas. </w:t>
      </w:r>
      <w:r w:rsidRPr="006212F0">
        <w:rPr>
          <w:rFonts w:ascii="Times New Roman" w:hAnsi="Times New Roman" w:cs="Times New Roman"/>
          <w:sz w:val="24"/>
          <w:szCs w:val="24"/>
        </w:rPr>
        <w:t>Jakarta: bumi Aksara.</w:t>
      </w:r>
    </w:p>
    <w:p w:rsidR="00E93C64" w:rsidRPr="006212F0" w:rsidRDefault="00E93C64" w:rsidP="00E93C64">
      <w:pPr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6212F0">
        <w:rPr>
          <w:rFonts w:ascii="Times New Roman" w:hAnsi="Times New Roman" w:cs="Times New Roman"/>
          <w:sz w:val="24"/>
          <w:szCs w:val="24"/>
        </w:rPr>
        <w:t xml:space="preserve">Hanafi, N., Suhana, C. (2012). </w:t>
      </w:r>
      <w:r w:rsidRPr="006212F0">
        <w:rPr>
          <w:rFonts w:ascii="Times New Roman" w:hAnsi="Times New Roman" w:cs="Times New Roman"/>
          <w:i/>
          <w:sz w:val="24"/>
          <w:szCs w:val="24"/>
        </w:rPr>
        <w:t>Konsep Strategi Pembelajaran.</w:t>
      </w:r>
      <w:r w:rsidRPr="006212F0">
        <w:rPr>
          <w:rFonts w:ascii="Times New Roman" w:hAnsi="Times New Roman" w:cs="Times New Roman"/>
          <w:sz w:val="24"/>
          <w:szCs w:val="24"/>
        </w:rPr>
        <w:t xml:space="preserve"> Bandung: Refika Aditama.</w:t>
      </w:r>
    </w:p>
    <w:p w:rsidR="00CF7DF7" w:rsidRPr="006212F0" w:rsidRDefault="00CF7DF7" w:rsidP="00CF7DF7">
      <w:pPr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6212F0">
        <w:rPr>
          <w:rFonts w:ascii="Times New Roman" w:hAnsi="Times New Roman" w:cs="Times New Roman"/>
          <w:sz w:val="24"/>
          <w:szCs w:val="24"/>
        </w:rPr>
        <w:t xml:space="preserve">Hardini, I., Puspitasari, D. (2012). </w:t>
      </w:r>
      <w:r w:rsidRPr="006212F0">
        <w:rPr>
          <w:rFonts w:ascii="Times New Roman" w:hAnsi="Times New Roman" w:cs="Times New Roman"/>
          <w:i/>
          <w:sz w:val="24"/>
          <w:szCs w:val="24"/>
        </w:rPr>
        <w:t xml:space="preserve">Strategi Pembelajaran Terpadu (Teori, Konsep dan Implementasi. </w:t>
      </w:r>
      <w:r w:rsidRPr="006212F0">
        <w:rPr>
          <w:rFonts w:ascii="Times New Roman" w:hAnsi="Times New Roman" w:cs="Times New Roman"/>
          <w:sz w:val="24"/>
          <w:szCs w:val="24"/>
        </w:rPr>
        <w:t>Jogjakarta: Familia.</w:t>
      </w:r>
    </w:p>
    <w:p w:rsidR="00CF7DF7" w:rsidRPr="006212F0" w:rsidRDefault="00416438" w:rsidP="00CF7DF7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CF7DF7" w:rsidRPr="006212F0">
          <w:rPr>
            <w:rStyle w:val="Hyperlink"/>
            <w:rFonts w:ascii="Times New Roman" w:hAnsi="Times New Roman" w:cs="Times New Roman"/>
            <w:sz w:val="24"/>
            <w:szCs w:val="24"/>
          </w:rPr>
          <w:t>http://endang965.wordpress.com/peraturan-diknas/uu-sisdiknas/</w:t>
        </w:r>
      </w:hyperlink>
    </w:p>
    <w:p w:rsidR="006212F0" w:rsidRDefault="00416438" w:rsidP="006212F0">
      <w:pPr>
        <w:pStyle w:val="ListParagraph"/>
        <w:tabs>
          <w:tab w:val="left" w:pos="990"/>
        </w:tabs>
        <w:spacing w:line="240" w:lineRule="auto"/>
        <w:ind w:left="990" w:right="228" w:hanging="99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F7DF7" w:rsidRPr="006212F0">
          <w:rPr>
            <w:rStyle w:val="Hyperlink"/>
            <w:rFonts w:ascii="Times New Roman" w:hAnsi="Times New Roman" w:cs="Times New Roman"/>
            <w:sz w:val="24"/>
            <w:szCs w:val="24"/>
          </w:rPr>
          <w:t>http://id.shvoong.com/social-sciences/education/2264151-definisi-pemahaman-konsep-dalam-pembelajaran/</w:t>
        </w:r>
      </w:hyperlink>
      <w:r w:rsidR="00621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DF7" w:rsidRPr="006212F0" w:rsidRDefault="00416438" w:rsidP="006212F0">
      <w:pPr>
        <w:tabs>
          <w:tab w:val="left" w:pos="990"/>
        </w:tabs>
        <w:spacing w:line="240" w:lineRule="auto"/>
        <w:ind w:left="360" w:right="228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F7DF7" w:rsidRPr="006212F0">
          <w:rPr>
            <w:rStyle w:val="Hyperlink"/>
            <w:rFonts w:ascii="Times New Roman" w:hAnsi="Times New Roman" w:cs="Times New Roman"/>
            <w:sz w:val="24"/>
            <w:szCs w:val="24"/>
          </w:rPr>
          <w:t>http://www.artikata.com/arti-343236-paham.html</w:t>
        </w:r>
      </w:hyperlink>
    </w:p>
    <w:p w:rsidR="00CF7DF7" w:rsidRPr="006212F0" w:rsidRDefault="00416438" w:rsidP="00CF7DF7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F7DF7" w:rsidRPr="006212F0">
          <w:rPr>
            <w:rStyle w:val="Hyperlink"/>
            <w:rFonts w:ascii="Times New Roman" w:hAnsi="Times New Roman" w:cs="Times New Roman"/>
            <w:sz w:val="24"/>
            <w:szCs w:val="24"/>
          </w:rPr>
          <w:t>http://www.slideshare.net/Hasanbisri27/sisdiknas</w:t>
        </w:r>
      </w:hyperlink>
    </w:p>
    <w:p w:rsidR="006212F0" w:rsidRPr="006212F0" w:rsidRDefault="006212F0" w:rsidP="006212F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Ian. (2010). </w:t>
      </w:r>
      <w:r>
        <w:rPr>
          <w:rFonts w:ascii="Times New Roman" w:hAnsi="Times New Roman" w:cs="Times New Roman"/>
          <w:i/>
          <w:sz w:val="24"/>
          <w:szCs w:val="24"/>
        </w:rPr>
        <w:t>Pengertian Pemahaman.</w:t>
      </w:r>
      <w:r w:rsidR="00D70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diakses melalui </w:t>
      </w:r>
      <w:hyperlink r:id="rId8" w:history="1">
        <w:r w:rsidRPr="006212F0">
          <w:rPr>
            <w:rStyle w:val="Hyperlink"/>
            <w:rFonts w:ascii="Times New Roman" w:hAnsi="Times New Roman" w:cs="Times New Roman"/>
            <w:sz w:val="24"/>
            <w:szCs w:val="24"/>
          </w:rPr>
          <w:t>http://ian43.wordpress.com/2010/12/17/pengertian-pemahaman/</w:t>
        </w:r>
      </w:hyperlink>
    </w:p>
    <w:p w:rsidR="00CF7DF7" w:rsidRPr="006212F0" w:rsidRDefault="00CF7DF7" w:rsidP="00CF7DF7">
      <w:pPr>
        <w:tabs>
          <w:tab w:val="left" w:pos="990"/>
        </w:tabs>
        <w:spacing w:before="240" w:line="240" w:lineRule="auto"/>
        <w:ind w:left="990" w:right="228" w:hanging="990"/>
        <w:rPr>
          <w:rFonts w:ascii="Times New Roman" w:hAnsi="Times New Roman" w:cs="Times New Roman"/>
          <w:sz w:val="24"/>
          <w:szCs w:val="24"/>
        </w:rPr>
      </w:pPr>
      <w:r w:rsidRPr="006212F0">
        <w:rPr>
          <w:rFonts w:ascii="Times New Roman" w:hAnsi="Times New Roman" w:cs="Times New Roman"/>
          <w:sz w:val="24"/>
          <w:szCs w:val="24"/>
        </w:rPr>
        <w:t xml:space="preserve">Kementrian Pendidikan dan Kebudayaan. (2013). </w:t>
      </w:r>
      <w:r w:rsidRPr="006212F0">
        <w:rPr>
          <w:rFonts w:ascii="Times New Roman" w:hAnsi="Times New Roman" w:cs="Times New Roman"/>
          <w:i/>
          <w:sz w:val="24"/>
          <w:szCs w:val="24"/>
        </w:rPr>
        <w:t>Indahnya Kebersamaan: Buku Guru</w:t>
      </w:r>
      <w:r w:rsidRPr="006212F0">
        <w:rPr>
          <w:rFonts w:ascii="Times New Roman" w:hAnsi="Times New Roman" w:cs="Times New Roman"/>
          <w:sz w:val="24"/>
          <w:szCs w:val="24"/>
        </w:rPr>
        <w:t>. Jakarta: Kementrian Pendidikan dan Kebudayaan.</w:t>
      </w:r>
    </w:p>
    <w:p w:rsidR="00E93C64" w:rsidRPr="006212F0" w:rsidRDefault="00CF7DF7" w:rsidP="00CF7DF7">
      <w:pPr>
        <w:tabs>
          <w:tab w:val="left" w:pos="990"/>
        </w:tabs>
        <w:spacing w:before="240" w:line="240" w:lineRule="auto"/>
        <w:ind w:left="990" w:right="228" w:hanging="990"/>
        <w:rPr>
          <w:rFonts w:ascii="Times New Roman" w:hAnsi="Times New Roman" w:cs="Times New Roman"/>
          <w:sz w:val="24"/>
          <w:szCs w:val="24"/>
        </w:rPr>
      </w:pPr>
      <w:r w:rsidRPr="006212F0">
        <w:rPr>
          <w:rFonts w:ascii="Times New Roman" w:hAnsi="Times New Roman" w:cs="Times New Roman"/>
          <w:sz w:val="24"/>
          <w:szCs w:val="24"/>
        </w:rPr>
        <w:t xml:space="preserve">Kementrian Pendidikan dan Kebudayaan. (2013). </w:t>
      </w:r>
      <w:r w:rsidRPr="006212F0">
        <w:rPr>
          <w:rFonts w:ascii="Times New Roman" w:hAnsi="Times New Roman" w:cs="Times New Roman"/>
          <w:i/>
          <w:sz w:val="24"/>
          <w:szCs w:val="24"/>
        </w:rPr>
        <w:t>Indahnya Kebersamaan: Buku siswa</w:t>
      </w:r>
      <w:r w:rsidRPr="006212F0">
        <w:rPr>
          <w:rFonts w:ascii="Times New Roman" w:hAnsi="Times New Roman" w:cs="Times New Roman"/>
          <w:sz w:val="24"/>
          <w:szCs w:val="24"/>
        </w:rPr>
        <w:t>. Jakarta: Kementrian Pendidikan dan Kebudayaan.</w:t>
      </w:r>
    </w:p>
    <w:p w:rsidR="00CF7DF7" w:rsidRPr="006212F0" w:rsidRDefault="00CF7DF7" w:rsidP="00CF7DF7">
      <w:pPr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6212F0">
        <w:rPr>
          <w:rFonts w:ascii="Times New Roman" w:hAnsi="Times New Roman" w:cs="Times New Roman"/>
          <w:sz w:val="24"/>
          <w:szCs w:val="24"/>
        </w:rPr>
        <w:t xml:space="preserve">Majid, A. (2013). </w:t>
      </w:r>
      <w:r w:rsidRPr="006212F0">
        <w:rPr>
          <w:rFonts w:ascii="Times New Roman" w:hAnsi="Times New Roman" w:cs="Times New Roman"/>
          <w:i/>
          <w:sz w:val="24"/>
          <w:szCs w:val="24"/>
        </w:rPr>
        <w:t xml:space="preserve">Strategi Pembelajaran. </w:t>
      </w:r>
      <w:r w:rsidRPr="006212F0">
        <w:rPr>
          <w:rFonts w:ascii="Times New Roman" w:hAnsi="Times New Roman" w:cs="Times New Roman"/>
          <w:sz w:val="24"/>
          <w:szCs w:val="24"/>
        </w:rPr>
        <w:t>Bandung: Remaja Rosdakarya.</w:t>
      </w:r>
    </w:p>
    <w:p w:rsidR="00796F80" w:rsidRPr="006212F0" w:rsidRDefault="003F245A" w:rsidP="00796F80">
      <w:pPr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 w:rsidRPr="006212F0">
        <w:rPr>
          <w:rFonts w:ascii="Times New Roman" w:hAnsi="Times New Roman" w:cs="Times New Roman"/>
          <w:sz w:val="24"/>
          <w:szCs w:val="24"/>
          <w:lang w:val="id-ID"/>
        </w:rPr>
        <w:t>Miftahul H.</w:t>
      </w:r>
      <w:r w:rsidR="00796F80" w:rsidRPr="006212F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212F0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796F80" w:rsidRPr="006212F0">
        <w:rPr>
          <w:rFonts w:ascii="Times New Roman" w:hAnsi="Times New Roman" w:cs="Times New Roman"/>
          <w:sz w:val="24"/>
          <w:szCs w:val="24"/>
          <w:lang w:val="id-ID"/>
        </w:rPr>
        <w:t>2013</w:t>
      </w:r>
      <w:r w:rsidRPr="006212F0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796F80" w:rsidRPr="006212F0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796F80" w:rsidRPr="006212F0">
        <w:rPr>
          <w:rFonts w:ascii="Times New Roman" w:hAnsi="Times New Roman" w:cs="Times New Roman"/>
          <w:i/>
          <w:sz w:val="24"/>
          <w:szCs w:val="24"/>
          <w:lang w:val="id-ID"/>
        </w:rPr>
        <w:t xml:space="preserve">Model – Model Pengajaran dan Pembelajaran. </w:t>
      </w:r>
      <w:r w:rsidR="00796F80" w:rsidRPr="006212F0">
        <w:rPr>
          <w:rFonts w:ascii="Times New Roman" w:hAnsi="Times New Roman" w:cs="Times New Roman"/>
          <w:sz w:val="24"/>
          <w:szCs w:val="24"/>
          <w:lang w:val="id-ID"/>
        </w:rPr>
        <w:t>Yogyakarta: Pustaka Belajar.</w:t>
      </w:r>
    </w:p>
    <w:p w:rsidR="003F245A" w:rsidRPr="006212F0" w:rsidRDefault="00796F80" w:rsidP="003F245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212F0">
        <w:rPr>
          <w:rFonts w:ascii="Times New Roman" w:hAnsi="Times New Roman" w:cs="Times New Roman"/>
          <w:sz w:val="24"/>
          <w:szCs w:val="24"/>
        </w:rPr>
        <w:t xml:space="preserve">Muslich, M. </w:t>
      </w:r>
      <w:r w:rsidR="00274E95" w:rsidRPr="006212F0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6212F0">
        <w:rPr>
          <w:rFonts w:ascii="Times New Roman" w:hAnsi="Times New Roman" w:cs="Times New Roman"/>
          <w:sz w:val="24"/>
          <w:szCs w:val="24"/>
        </w:rPr>
        <w:t>2012</w:t>
      </w:r>
      <w:r w:rsidR="00274E95" w:rsidRPr="006212F0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6212F0">
        <w:rPr>
          <w:rFonts w:ascii="Times New Roman" w:hAnsi="Times New Roman" w:cs="Times New Roman"/>
          <w:sz w:val="24"/>
          <w:szCs w:val="24"/>
        </w:rPr>
        <w:t xml:space="preserve">. </w:t>
      </w:r>
      <w:r w:rsidRPr="006212F0">
        <w:rPr>
          <w:rFonts w:ascii="Times New Roman" w:hAnsi="Times New Roman" w:cs="Times New Roman"/>
          <w:i/>
          <w:sz w:val="24"/>
          <w:szCs w:val="24"/>
        </w:rPr>
        <w:t xml:space="preserve">Melaksanakan PTK Itu Mudah. </w:t>
      </w:r>
      <w:r w:rsidRPr="006212F0">
        <w:rPr>
          <w:rFonts w:ascii="Times New Roman" w:hAnsi="Times New Roman" w:cs="Times New Roman"/>
          <w:sz w:val="24"/>
          <w:szCs w:val="24"/>
        </w:rPr>
        <w:t>Jakarta: Bumi Aksara</w:t>
      </w:r>
      <w:r w:rsidR="00CF7DF7" w:rsidRPr="006212F0">
        <w:rPr>
          <w:rFonts w:ascii="Times New Roman" w:hAnsi="Times New Roman" w:cs="Times New Roman"/>
          <w:sz w:val="24"/>
          <w:szCs w:val="24"/>
        </w:rPr>
        <w:t>.</w:t>
      </w:r>
    </w:p>
    <w:p w:rsidR="006212F0" w:rsidRPr="006212F0" w:rsidRDefault="006212F0" w:rsidP="006212F0">
      <w:pPr>
        <w:tabs>
          <w:tab w:val="left" w:pos="630"/>
        </w:tabs>
        <w:spacing w:line="240" w:lineRule="auto"/>
        <w:ind w:left="990" w:right="228" w:hanging="990"/>
        <w:rPr>
          <w:rFonts w:ascii="Times New Roman" w:hAnsi="Times New Roman" w:cs="Times New Roman"/>
          <w:sz w:val="24"/>
          <w:szCs w:val="24"/>
        </w:rPr>
      </w:pPr>
      <w:r w:rsidRPr="006212F0">
        <w:rPr>
          <w:rFonts w:ascii="Times New Roman" w:hAnsi="Times New Roman" w:cs="Times New Roman"/>
          <w:sz w:val="24"/>
          <w:szCs w:val="24"/>
        </w:rPr>
        <w:t xml:space="preserve">Perdana, A. (2013). </w:t>
      </w:r>
      <w:r w:rsidRPr="006212F0">
        <w:rPr>
          <w:rFonts w:ascii="Times New Roman" w:hAnsi="Times New Roman" w:cs="Times New Roman"/>
          <w:i/>
          <w:sz w:val="24"/>
          <w:szCs w:val="24"/>
        </w:rPr>
        <w:t>Pengertian-Pembelajaran-Terpadu-Ciri.</w:t>
      </w:r>
      <w:r w:rsidRPr="006212F0">
        <w:rPr>
          <w:rFonts w:ascii="Times New Roman" w:hAnsi="Times New Roman" w:cs="Times New Roman"/>
          <w:sz w:val="24"/>
          <w:szCs w:val="24"/>
        </w:rPr>
        <w:t xml:space="preserve"> Yang diakses melalui </w:t>
      </w:r>
      <w:hyperlink r:id="rId9" w:history="1">
        <w:r w:rsidRPr="006212F0">
          <w:rPr>
            <w:rStyle w:val="Hyperlink"/>
            <w:rFonts w:ascii="Times New Roman" w:hAnsi="Times New Roman" w:cs="Times New Roman"/>
            <w:sz w:val="24"/>
            <w:szCs w:val="24"/>
          </w:rPr>
          <w:t>http://www.andreanperdana.com/2013/04/pengertian-pembelajaran-terpadu-ciri.html</w:t>
        </w:r>
      </w:hyperlink>
    </w:p>
    <w:p w:rsidR="00CF7DF7" w:rsidRPr="006212F0" w:rsidRDefault="00CF7DF7" w:rsidP="00CF7DF7">
      <w:pPr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6212F0">
        <w:rPr>
          <w:rFonts w:ascii="Times New Roman" w:hAnsi="Times New Roman" w:cs="Times New Roman"/>
          <w:sz w:val="24"/>
          <w:szCs w:val="24"/>
        </w:rPr>
        <w:t xml:space="preserve">Poerwadarminta. (1984). </w:t>
      </w:r>
      <w:r w:rsidRPr="006212F0">
        <w:rPr>
          <w:rFonts w:ascii="Times New Roman" w:hAnsi="Times New Roman" w:cs="Times New Roman"/>
          <w:i/>
          <w:sz w:val="24"/>
          <w:szCs w:val="24"/>
        </w:rPr>
        <w:t xml:space="preserve">Kamus BesarBahasa Indonesai. </w:t>
      </w:r>
      <w:r w:rsidRPr="006212F0">
        <w:rPr>
          <w:rFonts w:ascii="Times New Roman" w:hAnsi="Times New Roman" w:cs="Times New Roman"/>
          <w:sz w:val="24"/>
          <w:szCs w:val="24"/>
        </w:rPr>
        <w:t>Jakarta: Balai Pustaka.</w:t>
      </w:r>
    </w:p>
    <w:p w:rsidR="00CF7DF7" w:rsidRPr="006212F0" w:rsidRDefault="00CF7DF7" w:rsidP="003F245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796F80" w:rsidRPr="006212F0" w:rsidRDefault="00547381" w:rsidP="00796F80">
      <w:pPr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 w:rsidRPr="006212F0">
        <w:rPr>
          <w:rFonts w:ascii="Times New Roman" w:hAnsi="Times New Roman" w:cs="Times New Roman"/>
          <w:sz w:val="24"/>
          <w:szCs w:val="24"/>
        </w:rPr>
        <w:lastRenderedPageBreak/>
        <w:t xml:space="preserve">Rizema P., S. </w:t>
      </w:r>
      <w:r w:rsidR="003F245A" w:rsidRPr="006212F0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="00796F80" w:rsidRPr="006212F0">
        <w:rPr>
          <w:rFonts w:ascii="Times New Roman" w:hAnsi="Times New Roman" w:cs="Times New Roman"/>
          <w:sz w:val="24"/>
          <w:szCs w:val="24"/>
        </w:rPr>
        <w:t>2013</w:t>
      </w:r>
      <w:r w:rsidR="003F245A" w:rsidRPr="006212F0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796F80" w:rsidRPr="006212F0">
        <w:rPr>
          <w:rFonts w:ascii="Times New Roman" w:hAnsi="Times New Roman" w:cs="Times New Roman"/>
          <w:sz w:val="24"/>
          <w:szCs w:val="24"/>
        </w:rPr>
        <w:t xml:space="preserve">. </w:t>
      </w:r>
      <w:r w:rsidR="00796F80" w:rsidRPr="006212F0">
        <w:rPr>
          <w:rFonts w:ascii="Times New Roman" w:hAnsi="Times New Roman" w:cs="Times New Roman"/>
          <w:i/>
          <w:sz w:val="24"/>
          <w:szCs w:val="24"/>
        </w:rPr>
        <w:t xml:space="preserve">Desain Belajar Mengajar Kreatif Berbasis Sains. </w:t>
      </w:r>
      <w:r w:rsidR="00796F80" w:rsidRPr="006212F0">
        <w:rPr>
          <w:rFonts w:ascii="Times New Roman" w:hAnsi="Times New Roman" w:cs="Times New Roman"/>
          <w:sz w:val="24"/>
          <w:szCs w:val="24"/>
        </w:rPr>
        <w:t>Jogjakarta: Diva Pres</w:t>
      </w:r>
      <w:r w:rsidR="00796F80" w:rsidRPr="006212F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F7DF7" w:rsidRPr="006212F0" w:rsidRDefault="00CF7DF7" w:rsidP="00CF7DF7">
      <w:pPr>
        <w:tabs>
          <w:tab w:val="left" w:pos="990"/>
        </w:tabs>
        <w:spacing w:line="240" w:lineRule="auto"/>
        <w:ind w:left="990" w:right="228" w:hanging="990"/>
        <w:rPr>
          <w:rFonts w:ascii="Times New Roman" w:hAnsi="Times New Roman" w:cs="Times New Roman"/>
          <w:sz w:val="24"/>
          <w:szCs w:val="24"/>
        </w:rPr>
      </w:pPr>
      <w:r w:rsidRPr="006212F0">
        <w:rPr>
          <w:rFonts w:ascii="Times New Roman" w:hAnsi="Times New Roman" w:cs="Times New Roman"/>
          <w:sz w:val="24"/>
          <w:szCs w:val="24"/>
        </w:rPr>
        <w:t xml:space="preserve">Sadiman, A.S., dkk. (2011). </w:t>
      </w:r>
      <w:r w:rsidRPr="006212F0">
        <w:rPr>
          <w:rFonts w:ascii="Times New Roman" w:hAnsi="Times New Roman" w:cs="Times New Roman"/>
          <w:i/>
          <w:sz w:val="24"/>
          <w:szCs w:val="24"/>
        </w:rPr>
        <w:t xml:space="preserve">Media Pendidikan: Pengertian, Pengembangan dan Pemanfaatan. </w:t>
      </w:r>
      <w:r w:rsidRPr="006212F0">
        <w:rPr>
          <w:rFonts w:ascii="Times New Roman" w:hAnsi="Times New Roman" w:cs="Times New Roman"/>
          <w:sz w:val="24"/>
          <w:szCs w:val="24"/>
        </w:rPr>
        <w:t>Jakarta: Rajawali Press.</w:t>
      </w:r>
    </w:p>
    <w:p w:rsidR="00CF7DF7" w:rsidRPr="006212F0" w:rsidRDefault="00CF7DF7" w:rsidP="00CF7DF7">
      <w:pPr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6212F0">
        <w:rPr>
          <w:rFonts w:ascii="Times New Roman" w:hAnsi="Times New Roman" w:cs="Times New Roman"/>
          <w:sz w:val="24"/>
          <w:szCs w:val="24"/>
        </w:rPr>
        <w:t xml:space="preserve">Sagala, S. (2013). </w:t>
      </w:r>
      <w:r w:rsidRPr="006212F0">
        <w:rPr>
          <w:rFonts w:ascii="Times New Roman" w:hAnsi="Times New Roman" w:cs="Times New Roman"/>
          <w:i/>
          <w:sz w:val="24"/>
          <w:szCs w:val="24"/>
        </w:rPr>
        <w:t>Konsep dan Makna Pembelajaran.</w:t>
      </w:r>
      <w:r w:rsidRPr="006212F0"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8540FD" w:rsidRPr="006212F0" w:rsidRDefault="008540FD" w:rsidP="008540FD">
      <w:pPr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6212F0">
        <w:rPr>
          <w:rFonts w:ascii="Times New Roman" w:hAnsi="Times New Roman" w:cs="Times New Roman"/>
          <w:sz w:val="24"/>
          <w:szCs w:val="24"/>
        </w:rPr>
        <w:t xml:space="preserve">Sayudi. (2011). </w:t>
      </w:r>
      <w:r w:rsidRPr="006212F0">
        <w:rPr>
          <w:rFonts w:ascii="Times New Roman" w:hAnsi="Times New Roman" w:cs="Times New Roman"/>
          <w:i/>
          <w:sz w:val="24"/>
          <w:szCs w:val="24"/>
        </w:rPr>
        <w:t>Panduan Penelitian Tindakan Kelas.</w:t>
      </w:r>
      <w:r w:rsidRPr="006212F0">
        <w:rPr>
          <w:rFonts w:ascii="Times New Roman" w:hAnsi="Times New Roman" w:cs="Times New Roman"/>
          <w:sz w:val="24"/>
          <w:szCs w:val="24"/>
        </w:rPr>
        <w:t xml:space="preserve"> Jogjakarta: Diva Press.</w:t>
      </w:r>
    </w:p>
    <w:p w:rsidR="008540FD" w:rsidRPr="006212F0" w:rsidRDefault="008540FD" w:rsidP="008540FD">
      <w:pPr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6212F0">
        <w:rPr>
          <w:rFonts w:ascii="Times New Roman" w:hAnsi="Times New Roman" w:cs="Times New Roman"/>
          <w:sz w:val="24"/>
          <w:szCs w:val="24"/>
        </w:rPr>
        <w:t xml:space="preserve">Suprihatiningrum, J. (2013). </w:t>
      </w:r>
      <w:r w:rsidRPr="006212F0">
        <w:rPr>
          <w:rFonts w:ascii="Times New Roman" w:hAnsi="Times New Roman" w:cs="Times New Roman"/>
          <w:i/>
          <w:sz w:val="24"/>
          <w:szCs w:val="24"/>
        </w:rPr>
        <w:t xml:space="preserve">Strategi Pembelajaran: Teori &amp; Aplikasi. </w:t>
      </w:r>
      <w:r w:rsidRPr="006212F0">
        <w:rPr>
          <w:rFonts w:ascii="Times New Roman" w:hAnsi="Times New Roman" w:cs="Times New Roman"/>
          <w:sz w:val="24"/>
          <w:szCs w:val="24"/>
        </w:rPr>
        <w:t>Jogjakarta: Ar-Ruzz Media.</w:t>
      </w:r>
    </w:p>
    <w:p w:rsidR="008540FD" w:rsidRPr="006212F0" w:rsidRDefault="008540FD" w:rsidP="008540FD">
      <w:pPr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6212F0">
        <w:rPr>
          <w:rFonts w:ascii="Times New Roman" w:hAnsi="Times New Roman" w:cs="Times New Roman"/>
          <w:sz w:val="24"/>
          <w:szCs w:val="24"/>
        </w:rPr>
        <w:t xml:space="preserve">Suyono., Hariyanto. (2012). </w:t>
      </w:r>
      <w:r w:rsidRPr="006212F0">
        <w:rPr>
          <w:rFonts w:ascii="Times New Roman" w:hAnsi="Times New Roman" w:cs="Times New Roman"/>
          <w:i/>
          <w:sz w:val="24"/>
          <w:szCs w:val="24"/>
        </w:rPr>
        <w:t>Belajar dan Pembelajaran; Teori dan Konsep Dasar.</w:t>
      </w:r>
      <w:r w:rsidRPr="006212F0">
        <w:rPr>
          <w:rFonts w:ascii="Times New Roman" w:hAnsi="Times New Roman" w:cs="Times New Roman"/>
          <w:sz w:val="24"/>
          <w:szCs w:val="24"/>
        </w:rPr>
        <w:t>Bandung: Remaja Rosdakarya Offset.</w:t>
      </w:r>
    </w:p>
    <w:p w:rsidR="008540FD" w:rsidRPr="006212F0" w:rsidRDefault="00796F80" w:rsidP="008540FD">
      <w:pPr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6212F0">
        <w:rPr>
          <w:rFonts w:ascii="Times New Roman" w:hAnsi="Times New Roman" w:cs="Times New Roman"/>
          <w:sz w:val="24"/>
          <w:szCs w:val="24"/>
        </w:rPr>
        <w:t>Syamsu</w:t>
      </w:r>
      <w:r w:rsidR="003F245A" w:rsidRPr="006212F0">
        <w:rPr>
          <w:rFonts w:ascii="Times New Roman" w:hAnsi="Times New Roman" w:cs="Times New Roman"/>
          <w:sz w:val="24"/>
          <w:szCs w:val="24"/>
          <w:lang w:val="id-ID"/>
        </w:rPr>
        <w:t xml:space="preserve"> Y.LN</w:t>
      </w:r>
      <w:r w:rsidRPr="006212F0">
        <w:rPr>
          <w:rFonts w:ascii="Times New Roman" w:hAnsi="Times New Roman" w:cs="Times New Roman"/>
          <w:sz w:val="24"/>
          <w:szCs w:val="24"/>
        </w:rPr>
        <w:t xml:space="preserve">. </w:t>
      </w:r>
      <w:r w:rsidR="003F245A" w:rsidRPr="006212F0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6212F0">
        <w:rPr>
          <w:rFonts w:ascii="Times New Roman" w:hAnsi="Times New Roman" w:cs="Times New Roman"/>
          <w:sz w:val="24"/>
          <w:szCs w:val="24"/>
        </w:rPr>
        <w:t>2009</w:t>
      </w:r>
      <w:r w:rsidR="003F245A" w:rsidRPr="006212F0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6212F0">
        <w:rPr>
          <w:rFonts w:ascii="Times New Roman" w:hAnsi="Times New Roman" w:cs="Times New Roman"/>
          <w:sz w:val="24"/>
          <w:szCs w:val="24"/>
        </w:rPr>
        <w:t xml:space="preserve">. </w:t>
      </w:r>
      <w:r w:rsidRPr="006212F0">
        <w:rPr>
          <w:rFonts w:ascii="Times New Roman" w:hAnsi="Times New Roman" w:cs="Times New Roman"/>
          <w:i/>
          <w:sz w:val="24"/>
          <w:szCs w:val="24"/>
        </w:rPr>
        <w:t xml:space="preserve">Psikologi Perkembangan Anak Dan Remaja. </w:t>
      </w:r>
      <w:r w:rsidRPr="006212F0">
        <w:rPr>
          <w:rFonts w:ascii="Times New Roman" w:hAnsi="Times New Roman" w:cs="Times New Roman"/>
          <w:sz w:val="24"/>
          <w:szCs w:val="24"/>
        </w:rPr>
        <w:t>Bandung: Remaja Rosdakarya.</w:t>
      </w:r>
    </w:p>
    <w:p w:rsidR="00794CD4" w:rsidRPr="006212F0" w:rsidRDefault="00794CD4" w:rsidP="008540FD">
      <w:pPr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6212F0">
        <w:rPr>
          <w:rFonts w:ascii="Times New Roman" w:hAnsi="Times New Roman" w:cs="Times New Roman"/>
          <w:sz w:val="24"/>
          <w:szCs w:val="24"/>
        </w:rPr>
        <w:t xml:space="preserve">Trianto. (2012). </w:t>
      </w:r>
      <w:r w:rsidRPr="006212F0">
        <w:rPr>
          <w:rFonts w:ascii="Times New Roman" w:hAnsi="Times New Roman" w:cs="Times New Roman"/>
          <w:i/>
          <w:sz w:val="24"/>
          <w:szCs w:val="24"/>
        </w:rPr>
        <w:t xml:space="preserve">Model Pembelajaran Terpadu. </w:t>
      </w:r>
      <w:r w:rsidRPr="006212F0">
        <w:rPr>
          <w:rFonts w:ascii="Times New Roman" w:hAnsi="Times New Roman" w:cs="Times New Roman"/>
          <w:sz w:val="24"/>
          <w:szCs w:val="24"/>
        </w:rPr>
        <w:t>Jakarta: Bumi Aksara.</w:t>
      </w:r>
    </w:p>
    <w:p w:rsidR="0000605D" w:rsidRPr="006212F0" w:rsidRDefault="0000605D" w:rsidP="0000605D">
      <w:pPr>
        <w:tabs>
          <w:tab w:val="left" w:pos="990"/>
        </w:tabs>
        <w:spacing w:before="240" w:line="240" w:lineRule="auto"/>
        <w:ind w:left="990" w:right="228" w:hanging="990"/>
        <w:rPr>
          <w:rFonts w:ascii="Times New Roman" w:hAnsi="Times New Roman" w:cs="Times New Roman"/>
          <w:sz w:val="24"/>
          <w:szCs w:val="24"/>
        </w:rPr>
      </w:pPr>
    </w:p>
    <w:sectPr w:rsidR="0000605D" w:rsidRPr="006212F0" w:rsidSect="00796F80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96F80"/>
    <w:rsid w:val="0000605D"/>
    <w:rsid w:val="000D4944"/>
    <w:rsid w:val="00274E95"/>
    <w:rsid w:val="0034559B"/>
    <w:rsid w:val="003D6929"/>
    <w:rsid w:val="003F245A"/>
    <w:rsid w:val="00416438"/>
    <w:rsid w:val="0046680F"/>
    <w:rsid w:val="00547381"/>
    <w:rsid w:val="0059366E"/>
    <w:rsid w:val="006212F0"/>
    <w:rsid w:val="00707378"/>
    <w:rsid w:val="00794CD4"/>
    <w:rsid w:val="00796F80"/>
    <w:rsid w:val="007A131F"/>
    <w:rsid w:val="007F6B0D"/>
    <w:rsid w:val="008540FD"/>
    <w:rsid w:val="00A27348"/>
    <w:rsid w:val="00A32D23"/>
    <w:rsid w:val="00AC7ECF"/>
    <w:rsid w:val="00AD394F"/>
    <w:rsid w:val="00B1302C"/>
    <w:rsid w:val="00B57A9F"/>
    <w:rsid w:val="00BB0300"/>
    <w:rsid w:val="00BC346D"/>
    <w:rsid w:val="00BE31CB"/>
    <w:rsid w:val="00CE0D73"/>
    <w:rsid w:val="00CF7DF7"/>
    <w:rsid w:val="00D7027B"/>
    <w:rsid w:val="00D85F9F"/>
    <w:rsid w:val="00E9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F80"/>
    <w:pPr>
      <w:spacing w:after="200" w:line="360" w:lineRule="auto"/>
      <w:ind w:left="720" w:hanging="360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3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7ECF"/>
    <w:pPr>
      <w:spacing w:line="276" w:lineRule="auto"/>
      <w:ind w:firstLine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n43.wordpress.com/2010/12/17/pengertian-pemahama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lideshare.net/Hasanbisri27/sisdikn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ikata.com/arti-343236-paham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d.shvoong.com/social-sciences/education/2264151-definisi-pemahaman-konsep-dalam-pembelajara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ndang965.wordpress.com/peraturan-diknas/uu-sisdiknas/" TargetMode="External"/><Relationship Id="rId9" Type="http://schemas.openxmlformats.org/officeDocument/2006/relationships/hyperlink" Target="http://www.andreanperdana.com/2013/04/pengertian-pembelajaran-terpadu-cir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16</cp:revision>
  <cp:lastPrinted>2014-07-14T13:15:00Z</cp:lastPrinted>
  <dcterms:created xsi:type="dcterms:W3CDTF">2014-02-22T12:17:00Z</dcterms:created>
  <dcterms:modified xsi:type="dcterms:W3CDTF">2014-07-14T13:16:00Z</dcterms:modified>
</cp:coreProperties>
</file>