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A6" w:rsidRDefault="006C6380" w:rsidP="006C6380">
      <w:pPr>
        <w:spacing w:after="0" w:line="36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PENERAPAN</w:t>
      </w:r>
      <w:r w:rsidR="00816CA6">
        <w:rPr>
          <w:rFonts w:ascii="Times New Roman" w:eastAsia="Times New Roman" w:hAnsi="Times New Roman" w:cs="Times New Roman"/>
          <w:b/>
          <w:bCs/>
          <w:sz w:val="24"/>
          <w:szCs w:val="32"/>
        </w:rPr>
        <w:t xml:space="preserve"> </w:t>
      </w:r>
      <w:r>
        <w:rPr>
          <w:rFonts w:ascii="Times New Roman" w:eastAsia="Times New Roman" w:hAnsi="Times New Roman" w:cs="Times New Roman"/>
          <w:b/>
          <w:bCs/>
          <w:i/>
          <w:sz w:val="24"/>
          <w:szCs w:val="32"/>
        </w:rPr>
        <w:t xml:space="preserve">PROBLEM BASED LEARNING </w:t>
      </w:r>
      <w:r w:rsidR="00816CA6">
        <w:rPr>
          <w:rFonts w:ascii="Times New Roman" w:eastAsia="Times New Roman" w:hAnsi="Times New Roman" w:cs="Times New Roman"/>
          <w:b/>
          <w:bCs/>
          <w:sz w:val="24"/>
          <w:szCs w:val="32"/>
        </w:rPr>
        <w:t xml:space="preserve"> </w:t>
      </w:r>
      <w:r>
        <w:rPr>
          <w:rFonts w:ascii="Times New Roman" w:eastAsia="Times New Roman" w:hAnsi="Times New Roman" w:cs="Times New Roman"/>
          <w:b/>
          <w:bCs/>
          <w:sz w:val="24"/>
          <w:szCs w:val="32"/>
        </w:rPr>
        <w:t xml:space="preserve">DALAM MENULIS ESAI </w:t>
      </w:r>
      <w:r w:rsidR="00816CA6" w:rsidRPr="0018629C">
        <w:rPr>
          <w:rFonts w:ascii="Times New Roman" w:eastAsia="Times New Roman" w:hAnsi="Times New Roman" w:cs="Times New Roman"/>
          <w:b/>
          <w:bCs/>
          <w:sz w:val="24"/>
          <w:szCs w:val="32"/>
        </w:rPr>
        <w:t>ARGUMENTASI</w:t>
      </w:r>
      <w:r>
        <w:rPr>
          <w:rFonts w:ascii="Times New Roman" w:eastAsia="Times New Roman" w:hAnsi="Times New Roman" w:cs="Times New Roman"/>
          <w:b/>
          <w:bCs/>
          <w:sz w:val="24"/>
          <w:szCs w:val="32"/>
        </w:rPr>
        <w:t xml:space="preserve"> </w:t>
      </w:r>
      <w:r w:rsidR="00816CA6" w:rsidRPr="0018629C">
        <w:rPr>
          <w:rFonts w:ascii="Times New Roman" w:eastAsia="Times New Roman" w:hAnsi="Times New Roman" w:cs="Times New Roman"/>
          <w:b/>
          <w:bCs/>
          <w:sz w:val="24"/>
          <w:szCs w:val="32"/>
        </w:rPr>
        <w:t>MENINGKATKAN BERPIKIR KRITIS</w:t>
      </w:r>
    </w:p>
    <w:p w:rsidR="00312D11" w:rsidRDefault="00312D11" w:rsidP="00816CA6">
      <w:pPr>
        <w:spacing w:after="0" w:line="360" w:lineRule="auto"/>
        <w:jc w:val="center"/>
        <w:rPr>
          <w:rFonts w:ascii="Times New Roman" w:eastAsia="Times New Roman" w:hAnsi="Times New Roman" w:cs="Times New Roman"/>
          <w:b/>
          <w:bCs/>
          <w:sz w:val="24"/>
          <w:szCs w:val="32"/>
        </w:rPr>
      </w:pPr>
    </w:p>
    <w:p w:rsidR="00816CA6" w:rsidRDefault="00AD441D" w:rsidP="00816CA6">
      <w:pPr>
        <w:spacing w:after="0" w:line="360" w:lineRule="auto"/>
        <w:jc w:val="center"/>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Daniel Rifai M. Rumabutar</w:t>
      </w:r>
    </w:p>
    <w:p w:rsidR="00AD441D" w:rsidRPr="00AD441D" w:rsidRDefault="00C909A2" w:rsidP="00816CA6">
      <w:pPr>
        <w:spacing w:after="0" w:line="360" w:lineRule="auto"/>
        <w:jc w:val="center"/>
        <w:rPr>
          <w:rFonts w:ascii="Times New Roman" w:eastAsia="Times New Roman" w:hAnsi="Times New Roman" w:cs="Times New Roman"/>
          <w:bCs/>
          <w:sz w:val="24"/>
          <w:szCs w:val="32"/>
        </w:rPr>
      </w:pPr>
      <w:r>
        <w:rPr>
          <w:rFonts w:ascii="Times New Roman" w:eastAsia="Times New Roman" w:hAnsi="Times New Roman" w:cs="Times New Roman"/>
          <w:bCs/>
          <w:sz w:val="24"/>
          <w:szCs w:val="32"/>
        </w:rPr>
        <w:t>Program</w:t>
      </w:r>
      <w:r w:rsidR="00AD441D" w:rsidRPr="00AD441D">
        <w:rPr>
          <w:rFonts w:ascii="Times New Roman" w:eastAsia="Times New Roman" w:hAnsi="Times New Roman" w:cs="Times New Roman"/>
          <w:bCs/>
          <w:sz w:val="24"/>
          <w:szCs w:val="32"/>
        </w:rPr>
        <w:t xml:space="preserve"> Pascasarjana</w:t>
      </w:r>
      <w:r>
        <w:rPr>
          <w:rFonts w:ascii="Times New Roman" w:eastAsia="Times New Roman" w:hAnsi="Times New Roman" w:cs="Times New Roman"/>
          <w:bCs/>
          <w:sz w:val="24"/>
          <w:szCs w:val="32"/>
        </w:rPr>
        <w:t xml:space="preserve"> </w:t>
      </w:r>
      <w:r w:rsidR="00AD441D" w:rsidRPr="00AD441D">
        <w:rPr>
          <w:rFonts w:ascii="Times New Roman" w:eastAsia="Times New Roman" w:hAnsi="Times New Roman" w:cs="Times New Roman"/>
          <w:bCs/>
          <w:sz w:val="24"/>
          <w:szCs w:val="32"/>
        </w:rPr>
        <w:t>Universitas Pasundan Bandung</w:t>
      </w:r>
    </w:p>
    <w:p w:rsidR="00AD441D" w:rsidRDefault="00AD441D" w:rsidP="00816CA6">
      <w:pPr>
        <w:spacing w:after="0" w:line="360" w:lineRule="auto"/>
        <w:jc w:val="center"/>
        <w:rPr>
          <w:rFonts w:ascii="Times New Roman" w:eastAsia="Times New Roman" w:hAnsi="Times New Roman" w:cs="Times New Roman"/>
          <w:bCs/>
          <w:sz w:val="24"/>
          <w:szCs w:val="32"/>
        </w:rPr>
      </w:pPr>
      <w:r>
        <w:rPr>
          <w:rFonts w:ascii="Times New Roman" w:eastAsia="Times New Roman" w:hAnsi="Times New Roman" w:cs="Times New Roman"/>
          <w:bCs/>
          <w:sz w:val="24"/>
          <w:szCs w:val="32"/>
        </w:rPr>
        <w:t xml:space="preserve">email: </w:t>
      </w:r>
      <w:hyperlink r:id="rId5" w:history="1">
        <w:r w:rsidRPr="00D96930">
          <w:rPr>
            <w:rStyle w:val="Hyperlink"/>
            <w:rFonts w:ascii="Times New Roman" w:eastAsia="Times New Roman" w:hAnsi="Times New Roman" w:cs="Times New Roman"/>
            <w:bCs/>
            <w:sz w:val="24"/>
            <w:szCs w:val="32"/>
          </w:rPr>
          <w:t>rifaidaniel100@gmail.com</w:t>
        </w:r>
      </w:hyperlink>
    </w:p>
    <w:p w:rsidR="00AD441D" w:rsidRDefault="00AD441D" w:rsidP="00816CA6">
      <w:pPr>
        <w:spacing w:after="0" w:line="360" w:lineRule="auto"/>
        <w:jc w:val="center"/>
        <w:rPr>
          <w:rFonts w:ascii="Times New Roman" w:eastAsia="Times New Roman" w:hAnsi="Times New Roman" w:cs="Times New Roman"/>
          <w:bCs/>
          <w:sz w:val="24"/>
          <w:szCs w:val="32"/>
        </w:rPr>
      </w:pPr>
    </w:p>
    <w:p w:rsidR="00A36575" w:rsidRPr="00A36575" w:rsidRDefault="00A36575" w:rsidP="00F5594C">
      <w:pPr>
        <w:spacing w:after="0" w:line="240" w:lineRule="auto"/>
        <w:rPr>
          <w:rFonts w:ascii="Times New Roman" w:eastAsia="Times New Roman" w:hAnsi="Times New Roman" w:cs="Times New Roman"/>
          <w:b/>
          <w:bCs/>
          <w:sz w:val="24"/>
          <w:szCs w:val="32"/>
        </w:rPr>
      </w:pPr>
      <w:r>
        <w:rPr>
          <w:rFonts w:ascii="Times New Roman" w:eastAsia="Times New Roman" w:hAnsi="Times New Roman" w:cs="Times New Roman"/>
          <w:b/>
          <w:bCs/>
          <w:sz w:val="24"/>
          <w:szCs w:val="32"/>
        </w:rPr>
        <w:t>Abstrak</w:t>
      </w:r>
    </w:p>
    <w:p w:rsidR="00A36575" w:rsidRDefault="00A36575" w:rsidP="00A36575">
      <w:pPr>
        <w:spacing w:after="0" w:line="240" w:lineRule="auto"/>
        <w:jc w:val="both"/>
        <w:rPr>
          <w:rFonts w:ascii="Times New Roman" w:hAnsi="Times New Roman" w:cs="Times New Roman"/>
          <w:sz w:val="24"/>
        </w:rPr>
      </w:pPr>
      <w:r w:rsidRPr="003F1164">
        <w:rPr>
          <w:rFonts w:ascii="Times New Roman" w:hAnsi="Times New Roman" w:cs="Times New Roman"/>
          <w:sz w:val="24"/>
        </w:rPr>
        <w:t>Menulis sangat penting bagi pendidikan karena memudahkan para pelajar berpikir dan dapat menolong seseorang berpikir secara kritis. Lemahnya daya kritis-kreatif (maha) pembelajar Indonesia dalam kompetensi menulis khususnya menulis teks esai argumentasi. Tujuan penelitian ini adalah</w:t>
      </w:r>
      <w:r>
        <w:rPr>
          <w:rFonts w:ascii="Times New Roman" w:hAnsi="Times New Roman" w:cs="Times New Roman"/>
          <w:sz w:val="24"/>
        </w:rPr>
        <w:t>:</w:t>
      </w:r>
      <w:r w:rsidRPr="003F1164">
        <w:rPr>
          <w:rFonts w:ascii="Times New Roman" w:hAnsi="Times New Roman" w:cs="Times New Roman"/>
          <w:sz w:val="24"/>
        </w:rPr>
        <w:t xml:space="preserve"> (a) menganalisis kemampuan peserta didik dalam menulis teks esai argumentasi yang menggunakan </w:t>
      </w:r>
      <w:r w:rsidRPr="00A36575">
        <w:rPr>
          <w:rFonts w:ascii="Times New Roman" w:hAnsi="Times New Roman" w:cs="Times New Roman"/>
          <w:sz w:val="24"/>
        </w:rPr>
        <w:t>model</w:t>
      </w:r>
      <w:r w:rsidRPr="00A36575">
        <w:rPr>
          <w:rFonts w:ascii="Times New Roman" w:hAnsi="Times New Roman" w:cs="Times New Roman"/>
          <w:i/>
          <w:sz w:val="24"/>
        </w:rPr>
        <w:t xml:space="preserve"> problem based learning</w:t>
      </w:r>
      <w:r>
        <w:rPr>
          <w:rFonts w:ascii="Times New Roman" w:hAnsi="Times New Roman" w:cs="Times New Roman"/>
          <w:sz w:val="24"/>
        </w:rPr>
        <w:t xml:space="preserve">; </w:t>
      </w:r>
      <w:r w:rsidRPr="003F1164">
        <w:rPr>
          <w:rFonts w:ascii="Times New Roman" w:hAnsi="Times New Roman" w:cs="Times New Roman"/>
          <w:sz w:val="24"/>
        </w:rPr>
        <w:t>(b) menganalisis kemampuan ber</w:t>
      </w:r>
      <w:r>
        <w:rPr>
          <w:rFonts w:ascii="Times New Roman" w:hAnsi="Times New Roman" w:cs="Times New Roman"/>
          <w:sz w:val="24"/>
        </w:rPr>
        <w:t xml:space="preserve">pikir kritis peserta didik yang </w:t>
      </w:r>
      <w:r w:rsidRPr="003F1164">
        <w:rPr>
          <w:rFonts w:ascii="Times New Roman" w:hAnsi="Times New Roman" w:cs="Times New Roman"/>
          <w:sz w:val="24"/>
        </w:rPr>
        <w:t xml:space="preserve">menggunakan model </w:t>
      </w:r>
      <w:r w:rsidRPr="00A36575">
        <w:rPr>
          <w:rFonts w:ascii="Times New Roman" w:hAnsi="Times New Roman" w:cs="Times New Roman"/>
          <w:i/>
          <w:sz w:val="24"/>
        </w:rPr>
        <w:t>problem based learning</w:t>
      </w:r>
      <w:r w:rsidRPr="003F1164">
        <w:rPr>
          <w:rFonts w:ascii="Times New Roman" w:hAnsi="Times New Roman" w:cs="Times New Roman"/>
          <w:sz w:val="24"/>
        </w:rPr>
        <w:t>; (c) menganalisis pengaruh kemampuan peserta didik dalam menulis teks esai argumentasi terhadap kemampuan berp</w:t>
      </w:r>
      <w:r>
        <w:rPr>
          <w:rFonts w:ascii="Times New Roman" w:hAnsi="Times New Roman" w:cs="Times New Roman"/>
          <w:sz w:val="24"/>
        </w:rPr>
        <w:t xml:space="preserve">ikir kritis peserta didik yang </w:t>
      </w:r>
      <w:r w:rsidRPr="003F1164">
        <w:rPr>
          <w:rFonts w:ascii="Times New Roman" w:hAnsi="Times New Roman" w:cs="Times New Roman"/>
          <w:sz w:val="24"/>
        </w:rPr>
        <w:t xml:space="preserve">menggunakan model </w:t>
      </w:r>
      <w:r w:rsidRPr="00A36575">
        <w:rPr>
          <w:rFonts w:ascii="Times New Roman" w:hAnsi="Times New Roman" w:cs="Times New Roman"/>
          <w:i/>
          <w:sz w:val="24"/>
        </w:rPr>
        <w:t>problem based learning</w:t>
      </w:r>
      <w:r w:rsidRPr="003F1164">
        <w:rPr>
          <w:rFonts w:ascii="Times New Roman" w:hAnsi="Times New Roman" w:cs="Times New Roman"/>
          <w:sz w:val="24"/>
        </w:rPr>
        <w:t xml:space="preserve">. Penelitian ini menggunakan </w:t>
      </w:r>
      <w:r w:rsidRPr="00A36575">
        <w:rPr>
          <w:rFonts w:ascii="Times New Roman" w:hAnsi="Times New Roman" w:cs="Times New Roman"/>
          <w:i/>
          <w:sz w:val="24"/>
        </w:rPr>
        <w:t>mix method</w:t>
      </w:r>
      <w:r w:rsidRPr="003F1164">
        <w:rPr>
          <w:rFonts w:ascii="Times New Roman" w:hAnsi="Times New Roman" w:cs="Times New Roman"/>
          <w:sz w:val="24"/>
        </w:rPr>
        <w:t>. Berdasarkan hasil penelitian, pembelajaran menulis teks esai argumentasi berdampak terhadap kemampuan berpikir kritis peserta didik. Terbukti dari hasil prates rata-rata peserta didik kelas eksperimen memperoleh 40,3, sementara perolehan rata-rata nilai pascates kelas eksperimen memperoleh 83,6 yang menunjukkan kenaikan nilai. Begitu pula dengan nilai rata-rata prates berpikir kritis peserta didik yaitu 55,4, sementara nilai rata-rata pascates 82,1, juga menunjukkan kenaikan</w:t>
      </w:r>
      <w:r>
        <w:rPr>
          <w:rFonts w:ascii="Times New Roman" w:hAnsi="Times New Roman" w:cs="Times New Roman"/>
          <w:sz w:val="24"/>
        </w:rPr>
        <w:t>.</w:t>
      </w:r>
    </w:p>
    <w:p w:rsidR="00A36575" w:rsidRDefault="00A36575" w:rsidP="00A36575">
      <w:pPr>
        <w:spacing w:after="0" w:line="240" w:lineRule="auto"/>
        <w:jc w:val="both"/>
        <w:rPr>
          <w:rFonts w:ascii="Times New Roman" w:hAnsi="Times New Roman" w:cs="Times New Roman"/>
          <w:sz w:val="24"/>
        </w:rPr>
      </w:pPr>
    </w:p>
    <w:p w:rsidR="00A36575" w:rsidRDefault="00A36575" w:rsidP="00A36575">
      <w:pPr>
        <w:spacing w:after="0" w:line="240" w:lineRule="auto"/>
        <w:jc w:val="both"/>
        <w:rPr>
          <w:rFonts w:ascii="Times New Roman" w:hAnsi="Times New Roman" w:cs="Times New Roman"/>
          <w:sz w:val="24"/>
        </w:rPr>
      </w:pPr>
      <w:r>
        <w:rPr>
          <w:rFonts w:ascii="Times New Roman" w:hAnsi="Times New Roman" w:cs="Times New Roman"/>
          <w:sz w:val="24"/>
        </w:rPr>
        <w:t xml:space="preserve">Kata Kunci: Berpikir Kritis, Esai Argumentasi, </w:t>
      </w:r>
      <w:r>
        <w:rPr>
          <w:rFonts w:ascii="Times New Roman" w:hAnsi="Times New Roman" w:cs="Times New Roman"/>
          <w:i/>
          <w:sz w:val="24"/>
        </w:rPr>
        <w:t>Problem Based Learning</w:t>
      </w:r>
      <w:r>
        <w:rPr>
          <w:rFonts w:ascii="Times New Roman" w:hAnsi="Times New Roman" w:cs="Times New Roman"/>
          <w:sz w:val="24"/>
        </w:rPr>
        <w:t>.</w:t>
      </w:r>
    </w:p>
    <w:p w:rsidR="00C909A2" w:rsidRDefault="00C909A2" w:rsidP="00816CA6">
      <w:pPr>
        <w:spacing w:after="0" w:line="360" w:lineRule="auto"/>
        <w:jc w:val="center"/>
        <w:rPr>
          <w:rFonts w:ascii="Times New Roman" w:eastAsia="Times New Roman" w:hAnsi="Times New Roman" w:cs="Times New Roman"/>
          <w:bCs/>
          <w:sz w:val="24"/>
          <w:szCs w:val="32"/>
        </w:rPr>
      </w:pPr>
    </w:p>
    <w:p w:rsidR="00A36575" w:rsidRPr="00A36575" w:rsidRDefault="00A36575" w:rsidP="00F5594C">
      <w:pPr>
        <w:tabs>
          <w:tab w:val="left" w:pos="1134"/>
        </w:tabs>
        <w:spacing w:after="0" w:line="240" w:lineRule="auto"/>
        <w:rPr>
          <w:rFonts w:ascii="Times New Roman" w:eastAsia="Calibri" w:hAnsi="Times New Roman" w:cs="Times New Roman"/>
          <w:b/>
          <w:i/>
          <w:color w:val="000000" w:themeColor="text1"/>
          <w:sz w:val="24"/>
          <w:szCs w:val="24"/>
          <w:lang w:eastAsia="id-ID"/>
        </w:rPr>
      </w:pPr>
      <w:r w:rsidRPr="00A36575">
        <w:rPr>
          <w:rFonts w:ascii="Times New Roman" w:eastAsia="Calibri" w:hAnsi="Times New Roman" w:cs="Times New Roman"/>
          <w:b/>
          <w:i/>
          <w:color w:val="000000" w:themeColor="text1"/>
          <w:sz w:val="24"/>
          <w:szCs w:val="24"/>
          <w:lang w:eastAsia="id-ID"/>
        </w:rPr>
        <w:t>Abstract</w:t>
      </w:r>
    </w:p>
    <w:p w:rsidR="00A36575" w:rsidRPr="00A36575" w:rsidRDefault="00A36575" w:rsidP="00A36575">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r w:rsidRPr="00A36575">
        <w:rPr>
          <w:rFonts w:ascii="Times New Roman" w:eastAsia="Calibri" w:hAnsi="Times New Roman" w:cs="Times New Roman"/>
          <w:i/>
          <w:color w:val="000000" w:themeColor="text1"/>
          <w:sz w:val="24"/>
          <w:szCs w:val="24"/>
          <w:lang w:eastAsia="id-ID"/>
        </w:rPr>
        <w:t>Writing is very important for education because it makes it easier for students to think and can help someone think critically. The lack of critical-creative power (maha) of Indonesian learners in writing competence, especially in writing argumentation essay texts. The objectives of this study were: (a) to analyze the students' ability in writing argumentation essay text using a problem-based learning model; (b) to analyze students' critical thinking skills using a problem-based learning model; (c) to analyze the effect of students 'ability in writing argumentation essay text on students' critical thinking skills using a problem-based learning model. This study uses a mix method. Based on the research results, learning to write argumentation essay text has an impact on students' critical thinking skills. It is evident from the pre-test results that the experimental class students average obtained 40.3, while the post-test average score for the experimental class gained 83.6 which indicates an increase in value. Likewise, the mean score of students' critical thinking pre-test was 55.4, while the post-test average score was 82.1, which also showed an increase.</w:t>
      </w:r>
    </w:p>
    <w:p w:rsidR="00A36575" w:rsidRPr="00A36575" w:rsidRDefault="00A36575" w:rsidP="00A36575">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p>
    <w:p w:rsidR="00AD441D" w:rsidRDefault="00A36575" w:rsidP="00A36575">
      <w:pPr>
        <w:tabs>
          <w:tab w:val="left" w:pos="1134"/>
        </w:tabs>
        <w:spacing w:after="0" w:line="240" w:lineRule="auto"/>
        <w:jc w:val="both"/>
        <w:rPr>
          <w:rFonts w:ascii="Times New Roman" w:eastAsia="Calibri" w:hAnsi="Times New Roman" w:cs="Times New Roman"/>
          <w:i/>
          <w:color w:val="000000" w:themeColor="text1"/>
          <w:sz w:val="24"/>
          <w:szCs w:val="24"/>
          <w:lang w:eastAsia="id-ID"/>
        </w:rPr>
      </w:pPr>
      <w:r w:rsidRPr="00A36575">
        <w:rPr>
          <w:rFonts w:ascii="Times New Roman" w:eastAsia="Calibri" w:hAnsi="Times New Roman" w:cs="Times New Roman"/>
          <w:i/>
          <w:color w:val="000000" w:themeColor="text1"/>
          <w:sz w:val="24"/>
          <w:szCs w:val="24"/>
          <w:lang w:eastAsia="id-ID"/>
        </w:rPr>
        <w:t>Keywords: Argumentation Essay, Critical Thinking, Problem Based Learning.</w:t>
      </w:r>
    </w:p>
    <w:p w:rsidR="00A36575" w:rsidRDefault="00A36575" w:rsidP="00A36575">
      <w:pPr>
        <w:tabs>
          <w:tab w:val="left" w:pos="1134"/>
        </w:tabs>
        <w:spacing w:after="0" w:line="240" w:lineRule="auto"/>
        <w:jc w:val="both"/>
        <w:rPr>
          <w:rFonts w:ascii="Times New Roman" w:eastAsia="Calibri" w:hAnsi="Times New Roman" w:cs="Times New Roman"/>
          <w:color w:val="000000" w:themeColor="text1"/>
          <w:sz w:val="24"/>
          <w:szCs w:val="24"/>
          <w:lang w:eastAsia="id-ID"/>
        </w:rPr>
      </w:pPr>
    </w:p>
    <w:p w:rsidR="00AB1FE5" w:rsidRDefault="00AB1FE5" w:rsidP="00A36575">
      <w:pPr>
        <w:tabs>
          <w:tab w:val="left" w:pos="1134"/>
        </w:tabs>
        <w:spacing w:after="0" w:line="240" w:lineRule="auto"/>
        <w:jc w:val="both"/>
        <w:rPr>
          <w:rFonts w:ascii="Times New Roman" w:eastAsia="Calibri" w:hAnsi="Times New Roman" w:cs="Times New Roman"/>
          <w:color w:val="000000" w:themeColor="text1"/>
          <w:sz w:val="24"/>
          <w:szCs w:val="24"/>
          <w:lang w:eastAsia="id-ID"/>
        </w:rPr>
      </w:pPr>
    </w:p>
    <w:p w:rsidR="007212D9" w:rsidRDefault="007212D9" w:rsidP="00C55974">
      <w:pPr>
        <w:pStyle w:val="Heading1"/>
        <w:spacing w:before="0" w:line="360" w:lineRule="auto"/>
        <w:rPr>
          <w:rFonts w:ascii="Times New Roman" w:hAnsi="Times New Roman" w:cs="Times New Roman"/>
          <w:b/>
          <w:color w:val="auto"/>
          <w:sz w:val="24"/>
          <w:szCs w:val="24"/>
        </w:rPr>
        <w:sectPr w:rsidR="007212D9">
          <w:pgSz w:w="12240" w:h="15840"/>
          <w:pgMar w:top="1440" w:right="1440" w:bottom="1440" w:left="1440" w:header="708" w:footer="708" w:gutter="0"/>
          <w:cols w:space="708"/>
          <w:docGrid w:linePitch="360"/>
        </w:sectPr>
      </w:pPr>
      <w:bookmarkStart w:id="0" w:name="_Toc71711494"/>
    </w:p>
    <w:p w:rsidR="00EE7FE7" w:rsidRPr="0018629C" w:rsidRDefault="00EE7FE7" w:rsidP="00C55974">
      <w:pPr>
        <w:pStyle w:val="Heading1"/>
        <w:spacing w:before="0" w:line="360" w:lineRule="auto"/>
        <w:rPr>
          <w:rFonts w:ascii="Times New Roman" w:hAnsi="Times New Roman" w:cs="Times New Roman"/>
          <w:b/>
          <w:color w:val="auto"/>
          <w:sz w:val="24"/>
          <w:szCs w:val="24"/>
          <w:lang w:val="en-US"/>
        </w:rPr>
      </w:pPr>
      <w:r w:rsidRPr="00724C2B">
        <w:rPr>
          <w:rFonts w:ascii="Times New Roman" w:hAnsi="Times New Roman" w:cs="Times New Roman"/>
          <w:b/>
          <w:color w:val="auto"/>
          <w:sz w:val="24"/>
          <w:szCs w:val="24"/>
        </w:rPr>
        <w:lastRenderedPageBreak/>
        <w:t>PENDAHULUAN</w:t>
      </w:r>
      <w:bookmarkEnd w:id="0"/>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Rendahnya keterampilan menulis siswa memerlukan penanganan yang serius dari berbagai pihak. Penelitian yang telah dilakukan Suwandi (2015: 2) menunjukkan bahwa kemampuan menulis siswa masih rendah. Kemampuan menulis memang merupakan kemampuan berbahasa yang paling sulit. Begitu pun menurut Tarigan (2008: 8), keterampilan menulis menuntut pengalaman, waktu, dan kesempatan. Menulis merupakan aktivitas kognitif yang kompleks karena memerlukan kontrol sejumlah variabel secara simultan. Keterampilan menulis merupakan keterampilan yang paling tinggi tingkat kesulitannya bagi pembelajar dibandingkan dengan ketiga keterampilan lainnya. Aktivitas menulis merupakan suatu bentuk manifestasi kemampuan dan keterampilan berbahasa yang paling akhir dikuasai oleh pembelajar bahasa setelah kemampuan mendengarkan, berbicara, dan membaca.  </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Pelajar pada umumnya menganggap bahwa menulis itu sangat sulit. Hal itu dikeluhkan oleh banyak siswa di pendidikan dasar dan menengah, hingga mahasiswa di perguruan tinggi pun mengeluhkan sulitnya menulis. Akibat keluhan itu akhirnya menjadi opini umum, bahwa menulis itu sulit (Sukirman, 2013: 1). Untuk mengarahkan </w:t>
      </w:r>
      <w:r w:rsidRPr="00E966CF">
        <w:rPr>
          <w:rFonts w:ascii="Times New Roman" w:eastAsia="Calibri" w:hAnsi="Times New Roman" w:cs="Times New Roman"/>
          <w:color w:val="000000" w:themeColor="text1"/>
          <w:sz w:val="24"/>
          <w:szCs w:val="24"/>
          <w:lang w:eastAsia="id-ID"/>
        </w:rPr>
        <w:t xml:space="preserve">siswa agar mampu menulis karya ilmiah, harus dilakukan secara bertahap. </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Tulisan dapat membantu seseorang menjelaskan pikiran-pikirannya (Tarigan, 2008: 22). Menulis memudahkan seseorang merasakan dan menikmati hubungan-hubungan, memperdalam daya tangkap atau persepsi, memecahkan masalah-masalah yang dihadapi, menyusun urutan bagi pengalaman.  Dalam pembelajaran Kurikulum 2013 (K-13) di sekolah, siswa dituntut untuk terampil dalam menulis. Pembelajaran menulis di sekolah bertujuan agar siswa dapat lebih kreatif, kritis, dan ekspresif dalam menuliskan idenya. Menulis sangat penting bagi pendidikan karena memudahkan para pelajar berpikir dan dapat menolong seseorang berpikir secara kritis.</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Berikutnya, Alwasilah (2004: 4) menunjukkan lemahnya daya kritis-kreatif (maha)pembelajar Indonesia dalam kompetensi menulis. Kelemahannya itu terpulang pada dua hal, yaitu kultur tradisional dan sistem serta praktik pendidikan. Mayoritas responden menyatakan, bahwa pendidikan di Indonesia tidak dibekali dengan kemampuan berpikir kritis dan menyadari, bahwa menulis akademik dan prestasi di depan kelas merupakan tugas akademik yang paling sulit bagi mereka.</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lastRenderedPageBreak/>
        <w:t xml:space="preserve">Hidayati (2018: 6) berpendapat bahwa, untuk mewujudkan hal tersebut, fokus pembelajaran diarahkan pada  process dan output, dengan pertimbangan, bahwa proses pengajaran merupakan komponem yang sangat strategis karena menjadi ujung tombak dalam menciptakan peningkatan hasil belajar. Kemampuan berpikir kritis yang merupakan salah satu kemampuan yang dituntut kurikulum yang selama ini jarang dilakukan oleh guru, apalagi kemampuan berpikir menulis suatu teks (wacana). Rendahnya berpikir kritis akan berpengaruh terhadap rendahnya kemampuan berpikir reflektif peserta didik. </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Salah satu contoh dari ragam tulisan tersebut adalah tulisan popular esai. Esai merupakan bentuk tulisan yang paling sulit. Gagne, Ellen D. (dalam Hidayati, 2018:3) mengemukakan bahwa pembelajar mempunyai kesulitan untuk menulis esai secara koheren dan terorganisasi. Hal ini disebabkan kurangnya pengetahuan prosedural tentang bagaimana mengorganisasikan ide. Menurut Keraf (2006:93), dalam penulisan esai ketepatan dan kesesuaian pilihan kata sangat dibutuhkan untuk menciptakan tulisan esai yang dengan baik.</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Oleh karena itu, penulis esai yang baik dituntut untuk memiliki minat serta </w:t>
      </w:r>
      <w:r w:rsidRPr="00E966CF">
        <w:rPr>
          <w:rFonts w:ascii="Times New Roman" w:eastAsia="Calibri" w:hAnsi="Times New Roman" w:cs="Times New Roman"/>
          <w:color w:val="000000" w:themeColor="text1"/>
          <w:sz w:val="24"/>
          <w:szCs w:val="24"/>
          <w:lang w:eastAsia="id-ID"/>
        </w:rPr>
        <w:t>pengetahuan yang luas dengan kepribadian yang khas (Rahardi, 2006: 29). 3 Kata kunci pada bentuk esai adalah adanya faktor analisis, interprestasi, dan refleksi. Karakter esai, umunya nonteknis, nonsistematis, dengan karakter dari penulis (unsur subjektivitas) yang menonjol. Esai sendiri berbeda dengan artikel dan opini. Esai lebih mengutamakan faktor analisis dengan bantuan teori atau disiplin ilmu tertentu. Pada bentuk tulisan opini, pendapat pribadi penulis (bukan analisis) lebih diutamakan (Rahardi, 2006: 31).</w:t>
      </w:r>
    </w:p>
    <w:p w:rsidR="001F6F6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Sebagai sebuah tulisan, esai argumentasi juga menuntut adanya judul, pembuka, isi, dan penutup. Namun, struktur secara keseluruhan tidak seketat dan sebaku pada artikel dan feature. Justru karena tidak adanya kebakuan tersebut, sebuah esai penulis kenamaan sulit untuk dipelajari dan dicontoh oleh penulis pemula. Karakter esai yang nonteknis dan nonsistematis menjadi kendala untuk membakukan struktur penulisannya (Rahardi, 2006: 34). Penulisan esai argumentasi membutuhkan keterampilan pemilihan dan penyusunan unsur kebahasaan agar dapat merangsang pembaca. </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Dalam penulisan karangan ini, siswa membutuhkan berbagai bahasa dan pengorganisasian kata yang tepat dan isi dari tulisan. Namun dalam kenyataannya, siswa </w:t>
      </w:r>
      <w:r w:rsidRPr="00E966CF">
        <w:rPr>
          <w:rFonts w:ascii="Times New Roman" w:eastAsia="Calibri" w:hAnsi="Times New Roman" w:cs="Times New Roman"/>
          <w:color w:val="000000" w:themeColor="text1"/>
          <w:sz w:val="24"/>
          <w:szCs w:val="24"/>
          <w:lang w:eastAsia="id-ID"/>
        </w:rPr>
        <w:lastRenderedPageBreak/>
        <w:t xml:space="preserve">kesulitan dalam menyusun kata-kata dalam menuliskan sebuah wacana yang dapat menarik pembaca dan kesulitan mencari judul dari esai yang ditulisnya. Dari siswa, kurangnya </w:t>
      </w:r>
      <w:r>
        <w:rPr>
          <w:rFonts w:ascii="Times New Roman" w:eastAsia="Times New Roman" w:hAnsi="Times New Roman"/>
          <w:sz w:val="24"/>
        </w:rPr>
        <w:t>model</w:t>
      </w:r>
      <w:r w:rsidRPr="00E966CF">
        <w:rPr>
          <w:rFonts w:ascii="Times New Roman" w:eastAsia="Calibri" w:hAnsi="Times New Roman" w:cs="Times New Roman"/>
          <w:color w:val="000000" w:themeColor="text1"/>
          <w:sz w:val="24"/>
          <w:szCs w:val="24"/>
          <w:lang w:eastAsia="id-ID"/>
        </w:rPr>
        <w:t xml:space="preserve"> pembelajaran dalam menulis argumentasi menjadi alasan mereka. Hal ini membuat siswa beranggapan bahwa menulis argumentasi itu sulit dan membutuhkan waktu yang lama.</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Oleh sebab itu, dibutuhkan metode pembelajaran yang efektif agar siswa dapat terampil menulis esai argumentasi, yaitu metode pembelajaran berbasis masalah. Metode pembelajaran ini merupakan salah satu model pembelajaran inovatif yang berbasis masalah. Model pembelajaran </w:t>
      </w:r>
      <w:r w:rsidRPr="00DC3C7E">
        <w:rPr>
          <w:rFonts w:ascii="Times New Roman" w:eastAsia="Calibri" w:hAnsi="Times New Roman" w:cs="Times New Roman"/>
          <w:i/>
          <w:color w:val="000000" w:themeColor="text1"/>
          <w:sz w:val="24"/>
          <w:szCs w:val="24"/>
          <w:lang w:eastAsia="id-ID"/>
        </w:rPr>
        <w:t>Problem Based Learning</w:t>
      </w:r>
      <w:r w:rsidRPr="00E966CF">
        <w:rPr>
          <w:rFonts w:ascii="Times New Roman" w:eastAsia="Calibri" w:hAnsi="Times New Roman" w:cs="Times New Roman"/>
          <w:color w:val="000000" w:themeColor="text1"/>
          <w:sz w:val="24"/>
          <w:szCs w:val="24"/>
          <w:lang w:eastAsia="id-ID"/>
        </w:rPr>
        <w:t xml:space="preserve"> (PBL) merupakan metode belajar yang menggunakan masalah sebagai langkah awal dalam mengumpulkan dan mengintegrasikan pengetahuan baru (Muhson dan Mustofa, 2008: 13). Karakteristik </w:t>
      </w:r>
      <w:r>
        <w:rPr>
          <w:rFonts w:ascii="Times New Roman" w:eastAsia="Calibri" w:hAnsi="Times New Roman" w:cs="Times New Roman"/>
          <w:color w:val="000000" w:themeColor="text1"/>
          <w:sz w:val="24"/>
          <w:szCs w:val="24"/>
          <w:lang w:eastAsia="id-ID"/>
        </w:rPr>
        <w:t>model</w:t>
      </w:r>
      <w:r w:rsidRPr="00E966CF">
        <w:rPr>
          <w:rFonts w:ascii="Times New Roman" w:eastAsia="Calibri" w:hAnsi="Times New Roman" w:cs="Times New Roman"/>
          <w:color w:val="000000" w:themeColor="text1"/>
          <w:sz w:val="24"/>
          <w:szCs w:val="24"/>
          <w:lang w:eastAsia="id-ID"/>
        </w:rPr>
        <w:t xml:space="preserve"> pembelajaran berbasis masalah atau PBL adalah belajar didorong oleh tantangan, masalah terbuka atau realita, guru mengambil peran sebagai "fasilitator" belajar. Dengan demikian, siswa didorong untuk mengambil tanggung jawab untuk kelompok mereka dan mengatur serta mengarahkan proses pembelajaran dengan dukungan dari seorang guru atau instruktur.</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Hal ini dialami oleh siswa di SMA Manggala Bandung. Dari beberapa prestasi yang diraih, SMA Manggala Bandung belum pernah memperoleh juara dalam kegiatan karya tulis ilmiah, baik ditingkat daerah maupun provinsi. Sekolah Manggala adalah salah satu sekolah yang memiliki potensi siswa dalam kegiatan menulis. Namun, tidak semua siswa di SMA tersebut tertarik untuk menulis esai. Hal ini terjadi karena siswa yang mengikuti kompetisi karya tulis ilmiah tersebut adalah siswa yang tergabung dalam Kelompok Ilmiah Remaja (KIR) yakni salah satu kegiatan ekstrakurikuler yang melatih siswa untuk mengeskplor kompetensinya dibidang karya tulis ilmiah. Sementara itu, siswa yang tidak tergabung atau tidak mengikuti ekstrakurikuler ini dimungkinkan kurang tertarik dan jarang melakukan kegiatan menulis. </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Kemampuan berpikir kritis peserta didik SMA terkhusus dalam materi menulis teks esai argumentasi serta aplikasinya masih perlu ditingkatkan lagi. Hal ini terbukti dari hasil wawancara dengan guru mata pelajaran bahasa Indonesia di SMA Manggala Leni Setianingsih, S.Pd. mengatakan, bahwa minat siswa dalam menulis masih rendah. Hasil nilai yang diperoleh masih banyak peserta didik yang mendapat nilai yang tidak maksimal dan bahkan tidak sedikit </w:t>
      </w:r>
      <w:r w:rsidRPr="00E966CF">
        <w:rPr>
          <w:rFonts w:ascii="Times New Roman" w:eastAsia="Calibri" w:hAnsi="Times New Roman" w:cs="Times New Roman"/>
          <w:color w:val="000000" w:themeColor="text1"/>
          <w:sz w:val="24"/>
          <w:szCs w:val="24"/>
          <w:lang w:eastAsia="id-ID"/>
        </w:rPr>
        <w:lastRenderedPageBreak/>
        <w:t xml:space="preserve">mendapatkan nilai di bawah Kriteria Ketuntasan Minimum (KKM). Untuk materi teks esai, pada tahun 2018 hanya memiliki nilai rata-rata 74, tahun 2019 nilai rata rata untuk materi yang sama hanya mencapai nilai 73 dengan KKM 73. Ini menunjukkan bahwa perlu perubahan dari metode belajar dan adanya latihan khusus untuk membiasakan siswa untuk menulis esai. </w:t>
      </w:r>
    </w:p>
    <w:p w:rsidR="00EE7FE7" w:rsidRPr="00E966CF" w:rsidRDefault="00EE7FE7" w:rsidP="00C55974">
      <w:pPr>
        <w:tabs>
          <w:tab w:val="left" w:pos="1134"/>
        </w:tabs>
        <w:spacing w:after="0" w:line="360" w:lineRule="auto"/>
        <w:ind w:firstLine="567"/>
        <w:jc w:val="both"/>
        <w:rPr>
          <w:rFonts w:ascii="Times New Roman" w:eastAsia="Calibri" w:hAnsi="Times New Roman" w:cs="Times New Roman"/>
          <w:color w:val="000000" w:themeColor="text1"/>
          <w:sz w:val="24"/>
          <w:szCs w:val="24"/>
          <w:lang w:eastAsia="id-ID"/>
        </w:rPr>
      </w:pPr>
      <w:r w:rsidRPr="00E966CF">
        <w:rPr>
          <w:rFonts w:ascii="Times New Roman" w:eastAsia="Calibri" w:hAnsi="Times New Roman" w:cs="Times New Roman"/>
          <w:color w:val="000000" w:themeColor="text1"/>
          <w:sz w:val="24"/>
          <w:szCs w:val="24"/>
          <w:lang w:eastAsia="id-ID"/>
        </w:rPr>
        <w:t xml:space="preserve">Penggunaan model pembelajaran yang tepat dapat mempermudah peserta didik dalam proses untuk memahami materi yang disampaikan oleh guru, untuk mengoptimalkan kemampuannya dan untuk menggali potensi yang dimiliki peserta didik. Trianto (2007: 01) Model pembelajaran adalah suatu perencanaan atau suatu pola yang digunakan sebagai pedoman dalam merencanakan pembelajaran di kelas atau pembelajaran dalam tutorial. Oleh karena itu, peneliti tertarik untuk menggunakan model pembelajaran yang dapat dipakai dalam pembelajaran bahasa Indonesia adalah model </w:t>
      </w:r>
      <w:r w:rsidRPr="00DC3C7E">
        <w:rPr>
          <w:rFonts w:ascii="Times New Roman" w:eastAsia="Calibri" w:hAnsi="Times New Roman" w:cs="Times New Roman"/>
          <w:i/>
          <w:color w:val="000000" w:themeColor="text1"/>
          <w:sz w:val="24"/>
          <w:szCs w:val="24"/>
          <w:lang w:eastAsia="id-ID"/>
        </w:rPr>
        <w:t>Problem Based Learning</w:t>
      </w:r>
      <w:r w:rsidRPr="00E966CF">
        <w:rPr>
          <w:rFonts w:ascii="Times New Roman" w:eastAsia="Calibri" w:hAnsi="Times New Roman" w:cs="Times New Roman"/>
          <w:color w:val="000000" w:themeColor="text1"/>
          <w:sz w:val="24"/>
          <w:szCs w:val="24"/>
          <w:lang w:eastAsia="id-ID"/>
        </w:rPr>
        <w:t xml:space="preserve"> (PBL) untuk materi menulis teks esai argumentasi dengan tujuan siswa lebih tertarik dalam mengikuti pelajaran dan memperoleh hasil belajar yang baik.</w:t>
      </w:r>
    </w:p>
    <w:p w:rsidR="00AB1FE5" w:rsidRDefault="00AB1FE5" w:rsidP="00C55974">
      <w:pPr>
        <w:tabs>
          <w:tab w:val="left" w:pos="1134"/>
        </w:tabs>
        <w:spacing w:after="0" w:line="360" w:lineRule="auto"/>
        <w:jc w:val="both"/>
        <w:rPr>
          <w:rFonts w:ascii="Times New Roman" w:eastAsia="Calibri" w:hAnsi="Times New Roman" w:cs="Times New Roman"/>
          <w:color w:val="000000" w:themeColor="text1"/>
          <w:sz w:val="24"/>
          <w:szCs w:val="24"/>
          <w:lang w:eastAsia="id-ID"/>
        </w:rPr>
      </w:pPr>
    </w:p>
    <w:p w:rsidR="004F7908" w:rsidRDefault="004F7908" w:rsidP="00C55974">
      <w:pPr>
        <w:pStyle w:val="Heading1"/>
        <w:spacing w:before="0" w:line="360" w:lineRule="auto"/>
        <w:rPr>
          <w:rFonts w:ascii="Times New Roman" w:hAnsi="Times New Roman" w:cs="Times New Roman"/>
          <w:b/>
          <w:color w:val="auto"/>
          <w:sz w:val="24"/>
          <w:szCs w:val="24"/>
          <w:lang w:val="en-US"/>
        </w:rPr>
      </w:pPr>
      <w:bookmarkStart w:id="1" w:name="_Toc71711512"/>
      <w:r>
        <w:rPr>
          <w:rFonts w:ascii="Times New Roman" w:hAnsi="Times New Roman" w:cs="Times New Roman"/>
          <w:b/>
          <w:color w:val="auto"/>
          <w:sz w:val="24"/>
          <w:szCs w:val="24"/>
          <w:lang w:val="en-US"/>
        </w:rPr>
        <w:t>METOD</w:t>
      </w:r>
      <w:r>
        <w:rPr>
          <w:rFonts w:ascii="Times New Roman" w:hAnsi="Times New Roman" w:cs="Times New Roman"/>
          <w:b/>
          <w:color w:val="auto"/>
          <w:sz w:val="24"/>
          <w:szCs w:val="24"/>
        </w:rPr>
        <w:t>E PENELITIAN</w:t>
      </w:r>
      <w:bookmarkEnd w:id="1"/>
      <w:r w:rsidRPr="0018629C">
        <w:rPr>
          <w:rFonts w:ascii="Times New Roman" w:hAnsi="Times New Roman" w:cs="Times New Roman"/>
          <w:b/>
          <w:color w:val="auto"/>
          <w:sz w:val="24"/>
          <w:szCs w:val="24"/>
          <w:lang w:val="en-US"/>
        </w:rPr>
        <w:t xml:space="preserve"> </w:t>
      </w:r>
    </w:p>
    <w:p w:rsidR="004F7908" w:rsidRDefault="004F7908" w:rsidP="00C55974">
      <w:pPr>
        <w:spacing w:after="0" w:line="360" w:lineRule="auto"/>
        <w:ind w:right="-7" w:firstLine="720"/>
        <w:jc w:val="both"/>
        <w:rPr>
          <w:rFonts w:ascii="Times New Roman" w:hAnsi="Times New Roman" w:cs="Times New Roman"/>
          <w:color w:val="000000" w:themeColor="text1"/>
          <w:sz w:val="24"/>
          <w:szCs w:val="24"/>
        </w:rPr>
      </w:pPr>
      <w:r w:rsidRPr="00AB1ACC">
        <w:rPr>
          <w:rFonts w:ascii="Times New Roman" w:hAnsi="Times New Roman" w:cs="Times New Roman"/>
          <w:color w:val="000000" w:themeColor="text1"/>
          <w:sz w:val="24"/>
          <w:szCs w:val="24"/>
        </w:rPr>
        <w:t>Metode yang digunakan dal</w:t>
      </w:r>
      <w:r>
        <w:rPr>
          <w:rFonts w:ascii="Times New Roman" w:hAnsi="Times New Roman" w:cs="Times New Roman"/>
          <w:color w:val="000000" w:themeColor="text1"/>
          <w:sz w:val="24"/>
          <w:szCs w:val="24"/>
        </w:rPr>
        <w:t>am penelitian ini adalah jenis campuran (</w:t>
      </w:r>
      <w:r w:rsidRPr="00D26C1C">
        <w:rPr>
          <w:rFonts w:ascii="Times New Roman" w:hAnsi="Times New Roman" w:cs="Times New Roman"/>
          <w:i/>
          <w:color w:val="000000" w:themeColor="text1"/>
          <w:sz w:val="24"/>
          <w:szCs w:val="24"/>
        </w:rPr>
        <w:t>mix Method</w:t>
      </w:r>
      <w:r>
        <w:rPr>
          <w:rFonts w:ascii="Times New Roman" w:hAnsi="Times New Roman" w:cs="Times New Roman"/>
          <w:color w:val="000000" w:themeColor="text1"/>
          <w:sz w:val="24"/>
          <w:szCs w:val="24"/>
        </w:rPr>
        <w:t xml:space="preserve">) atau kombinasi yang ditandai oleh beragam defenisi yang diarahkan untuk menyatukan berbagai sudut pandang yang pernah ada. Penelitian ini merupakann suatu langkah penelitian dengan menggabungkan dua bentuk penelitian yang pernah ada sebelumnya yaitu kuantitatif dan kualitatif. Menurut Indrawan dan Yaniawati (2017:77), </w:t>
      </w:r>
      <w:r>
        <w:rPr>
          <w:rFonts w:ascii="Times New Roman" w:hAnsi="Times New Roman" w:cs="Times New Roman"/>
          <w:i/>
          <w:color w:val="000000" w:themeColor="text1"/>
          <w:sz w:val="24"/>
          <w:szCs w:val="24"/>
        </w:rPr>
        <w:t xml:space="preserve">mixed metthod research </w:t>
      </w:r>
      <w:r>
        <w:rPr>
          <w:rFonts w:ascii="Times New Roman" w:hAnsi="Times New Roman" w:cs="Times New Roman"/>
          <w:color w:val="000000" w:themeColor="text1"/>
          <w:sz w:val="24"/>
          <w:szCs w:val="24"/>
        </w:rPr>
        <w:t xml:space="preserve">ternyata bisa metode yang dapat mengatasi kelemahan yang terjadi, baik dalam penelitian kualitatif dan kuantitatif. Artinya </w:t>
      </w:r>
      <w:r>
        <w:rPr>
          <w:rFonts w:ascii="Times New Roman" w:hAnsi="Times New Roman" w:cs="Times New Roman"/>
          <w:i/>
          <w:color w:val="000000" w:themeColor="text1"/>
          <w:sz w:val="24"/>
          <w:szCs w:val="24"/>
        </w:rPr>
        <w:t>mixed method research</w:t>
      </w:r>
      <w:r>
        <w:rPr>
          <w:rFonts w:ascii="Times New Roman" w:hAnsi="Times New Roman" w:cs="Times New Roman"/>
          <w:color w:val="000000" w:themeColor="text1"/>
          <w:sz w:val="24"/>
          <w:szCs w:val="24"/>
        </w:rPr>
        <w:t xml:space="preserve"> dapat menjawab pertanyaan penelitian yang tidak dapat dijawab oleh penelitian kualitatif atau kuantitatif.</w:t>
      </w:r>
    </w:p>
    <w:p w:rsidR="004F7908" w:rsidRDefault="004F7908" w:rsidP="00C55974">
      <w:pPr>
        <w:tabs>
          <w:tab w:val="left" w:pos="7938"/>
        </w:tabs>
        <w:spacing w:after="0" w:line="360" w:lineRule="auto"/>
        <w:ind w:right="-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campuran yang digunakan tipe </w:t>
      </w:r>
      <w:r>
        <w:rPr>
          <w:rFonts w:ascii="Times New Roman" w:hAnsi="Times New Roman" w:cs="Times New Roman"/>
          <w:i/>
          <w:color w:val="000000" w:themeColor="text1"/>
          <w:sz w:val="24"/>
          <w:szCs w:val="24"/>
        </w:rPr>
        <w:t>Embedded eksperimen model</w:t>
      </w:r>
      <w:r>
        <w:rPr>
          <w:rFonts w:ascii="Times New Roman" w:hAnsi="Times New Roman" w:cs="Times New Roman"/>
          <w:color w:val="000000" w:themeColor="text1"/>
          <w:sz w:val="24"/>
          <w:szCs w:val="24"/>
        </w:rPr>
        <w:t xml:space="preserve"> adalah data kualitatif digunakan dalam desain experimental, baik dalam eksperimen murni maupun kuasi eksperimen. Prioritas utama dari model ini dikembangkan dari kualitatif, metodologi eksperimen, dan data kualitatif mengikuti, melengkapi atau mendukung metodologi. Dalam </w:t>
      </w:r>
      <w:r>
        <w:rPr>
          <w:rFonts w:ascii="Times New Roman" w:hAnsi="Times New Roman" w:cs="Times New Roman"/>
          <w:i/>
          <w:color w:val="000000" w:themeColor="text1"/>
          <w:sz w:val="24"/>
          <w:szCs w:val="24"/>
        </w:rPr>
        <w:t>The Embedded Design</w:t>
      </w:r>
      <w:r>
        <w:rPr>
          <w:rFonts w:ascii="Times New Roman" w:hAnsi="Times New Roman" w:cs="Times New Roman"/>
          <w:color w:val="000000" w:themeColor="text1"/>
          <w:sz w:val="24"/>
          <w:szCs w:val="24"/>
        </w:rPr>
        <w:t xml:space="preserve">, penyisipan dilakukan pada bagian yang memang membutuhkan penguatan atau penegasan. Sehingga, simpulan memiliki tingkat kepercayaan pemahaman yang lebih </w:t>
      </w:r>
      <w:r>
        <w:rPr>
          <w:rFonts w:ascii="Times New Roman" w:hAnsi="Times New Roman" w:cs="Times New Roman"/>
          <w:color w:val="000000" w:themeColor="text1"/>
          <w:sz w:val="24"/>
          <w:szCs w:val="24"/>
        </w:rPr>
        <w:lastRenderedPageBreak/>
        <w:t xml:space="preserve">baik, bila dibandingkan dengan hanya menggunakan satu pendekatan saja. Berikut ini desain penyisip atau </w:t>
      </w:r>
      <w:r>
        <w:rPr>
          <w:rFonts w:ascii="Times New Roman" w:hAnsi="Times New Roman" w:cs="Times New Roman"/>
          <w:i/>
          <w:color w:val="000000" w:themeColor="text1"/>
          <w:sz w:val="24"/>
          <w:szCs w:val="24"/>
        </w:rPr>
        <w:t>The Embedded Design</w:t>
      </w:r>
      <w:r>
        <w:rPr>
          <w:rFonts w:ascii="Times New Roman" w:hAnsi="Times New Roman" w:cs="Times New Roman"/>
          <w:color w:val="000000" w:themeColor="text1"/>
          <w:sz w:val="24"/>
          <w:szCs w:val="24"/>
        </w:rPr>
        <w:t xml:space="preserve"> menurut Creswell dan Clark (dalam Indrawan dan Yaniawati, 2014: 84) dapat dilihat pada gambar berikut ini:</w:t>
      </w:r>
    </w:p>
    <w:p w:rsidR="004F7908" w:rsidRDefault="007C23B3" w:rsidP="00C55974">
      <w:pPr>
        <w:tabs>
          <w:tab w:val="left" w:pos="7938"/>
        </w:tabs>
        <w:spacing w:after="0" w:line="360" w:lineRule="auto"/>
        <w:ind w:right="-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w:t>
      </w:r>
    </w:p>
    <w:p w:rsidR="004F7908" w:rsidRDefault="004F7908" w:rsidP="00C55974">
      <w:pPr>
        <w:tabs>
          <w:tab w:val="left" w:pos="7938"/>
        </w:tabs>
        <w:spacing w:after="0" w:line="360" w:lineRule="auto"/>
        <w:ind w:right="-7"/>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59264" behindDoc="0" locked="0" layoutInCell="1" allowOverlap="1" wp14:anchorId="7D34F297" wp14:editId="734B8FDA">
                <wp:simplePos x="0" y="0"/>
                <wp:positionH relativeFrom="column">
                  <wp:posOffset>-47624</wp:posOffset>
                </wp:positionH>
                <wp:positionV relativeFrom="paragraph">
                  <wp:posOffset>217170</wp:posOffset>
                </wp:positionV>
                <wp:extent cx="1428750" cy="150495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1428750" cy="1504950"/>
                        </a:xfrm>
                        <a:prstGeom prst="roundRect">
                          <a:avLst/>
                        </a:prstGeom>
                      </wps:spPr>
                      <wps:style>
                        <a:lnRef idx="2">
                          <a:schemeClr val="dk1"/>
                        </a:lnRef>
                        <a:fillRef idx="1">
                          <a:schemeClr val="lt1"/>
                        </a:fillRef>
                        <a:effectRef idx="0">
                          <a:schemeClr val="dk1"/>
                        </a:effectRef>
                        <a:fontRef idx="minor">
                          <a:schemeClr val="dk1"/>
                        </a:fontRef>
                      </wps:style>
                      <wps:txbx>
                        <w:txbxContent>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Design</w:t>
                            </w:r>
                          </w:p>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Data</w:t>
                            </w:r>
                          </w:p>
                          <w:p w:rsidR="004F7908" w:rsidRPr="007212D9" w:rsidRDefault="004F7908" w:rsidP="004F7908">
                            <w:pPr>
                              <w:jc w:val="both"/>
                              <w:rPr>
                                <w:rFonts w:ascii="Times New Roman" w:hAnsi="Times New Roman" w:cs="Times New Roman"/>
                                <w:b/>
                                <w:sz w:val="16"/>
                              </w:rPr>
                            </w:pPr>
                            <w:r w:rsidRPr="007212D9">
                              <w:rPr>
                                <w:rFonts w:ascii="Times New Roman" w:hAnsi="Times New Roman" w:cs="Times New Roman"/>
                                <w:b/>
                                <w:i/>
                                <w:sz w:val="16"/>
                              </w:rPr>
                              <w:t>Collection and Analysis</w:t>
                            </w:r>
                          </w:p>
                          <w:p w:rsidR="004F7908" w:rsidRPr="00565D5E" w:rsidRDefault="004F7908" w:rsidP="004F7908">
                            <w:pPr>
                              <w:jc w:val="both"/>
                              <w:rPr>
                                <w:rFonts w:ascii="Times New Roman" w:hAnsi="Times New Roman" w:cs="Times New Roman"/>
                                <w:b/>
                                <w:sz w:val="24"/>
                              </w:rPr>
                            </w:pPr>
                          </w:p>
                          <w:p w:rsidR="004F7908" w:rsidRDefault="004F7908" w:rsidP="004F79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4F297" id="Rounded Rectangle 31" o:spid="_x0000_s1026" style="position:absolute;left:0;text-align:left;margin-left:-3.75pt;margin-top:17.1pt;width:11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" fillcolor="white [3201]" strokecolor="black [3200]" strokeweight="1pt">
                <v:stroke joinstyle="miter"/>
                <v:textbox>
                  <w:txbxContent>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Design</w:t>
                      </w:r>
                    </w:p>
                    <w:p w:rsidR="004F7908" w:rsidRPr="007212D9" w:rsidRDefault="004F7908" w:rsidP="004F7908">
                      <w:pPr>
                        <w:jc w:val="both"/>
                        <w:rPr>
                          <w:rFonts w:ascii="Times New Roman" w:hAnsi="Times New Roman" w:cs="Times New Roman"/>
                          <w:b/>
                          <w:i/>
                          <w:sz w:val="16"/>
                        </w:rPr>
                      </w:pPr>
                      <w:r w:rsidRPr="007212D9">
                        <w:rPr>
                          <w:rFonts w:ascii="Times New Roman" w:hAnsi="Times New Roman" w:cs="Times New Roman"/>
                          <w:b/>
                          <w:i/>
                          <w:sz w:val="16"/>
                        </w:rPr>
                        <w:t>Quantitative Data</w:t>
                      </w:r>
                    </w:p>
                    <w:p w:rsidR="004F7908" w:rsidRPr="007212D9" w:rsidRDefault="004F7908" w:rsidP="004F7908">
                      <w:pPr>
                        <w:jc w:val="both"/>
                        <w:rPr>
                          <w:rFonts w:ascii="Times New Roman" w:hAnsi="Times New Roman" w:cs="Times New Roman"/>
                          <w:b/>
                          <w:sz w:val="16"/>
                        </w:rPr>
                      </w:pPr>
                      <w:r w:rsidRPr="007212D9">
                        <w:rPr>
                          <w:rFonts w:ascii="Times New Roman" w:hAnsi="Times New Roman" w:cs="Times New Roman"/>
                          <w:b/>
                          <w:i/>
                          <w:sz w:val="16"/>
                        </w:rPr>
                        <w:t>Collection and Analysis</w:t>
                      </w:r>
                    </w:p>
                    <w:p w:rsidR="004F7908" w:rsidRPr="00565D5E" w:rsidRDefault="004F7908" w:rsidP="004F7908">
                      <w:pPr>
                        <w:jc w:val="both"/>
                        <w:rPr>
                          <w:rFonts w:ascii="Times New Roman" w:hAnsi="Times New Roman" w:cs="Times New Roman"/>
                          <w:b/>
                          <w:sz w:val="24"/>
                        </w:rPr>
                      </w:pPr>
                    </w:p>
                    <w:p w:rsidR="004F7908" w:rsidRDefault="004F7908" w:rsidP="004F7908">
                      <w:pPr>
                        <w:jc w:val="center"/>
                      </w:pPr>
                    </w:p>
                  </w:txbxContent>
                </v:textbox>
              </v:roundrect>
            </w:pict>
          </mc:Fallback>
        </mc:AlternateContent>
      </w:r>
      <w:r>
        <w:rPr>
          <w:rFonts w:ascii="Times New Roman" w:hAnsi="Times New Roman" w:cs="Times New Roman"/>
          <w:b/>
          <w:color w:val="000000" w:themeColor="text1"/>
          <w:sz w:val="24"/>
          <w:szCs w:val="24"/>
        </w:rPr>
        <w:t>Desain Penelitian</w:t>
      </w:r>
    </w:p>
    <w:p w:rsidR="004F7908" w:rsidRDefault="004F7908" w:rsidP="00C55974">
      <w:pPr>
        <w:tabs>
          <w:tab w:val="left" w:pos="7938"/>
        </w:tabs>
        <w:spacing w:after="0" w:line="360" w:lineRule="auto"/>
        <w:ind w:right="-7"/>
        <w:jc w:val="both"/>
        <w:rPr>
          <w:rFonts w:ascii="Times New Roman" w:hAnsi="Times New Roman" w:cs="Times New Roman"/>
          <w:b/>
          <w:color w:val="000000" w:themeColor="text1"/>
          <w:sz w:val="24"/>
          <w:szCs w:val="24"/>
        </w:rPr>
      </w:pPr>
    </w:p>
    <w:p w:rsidR="004F7908" w:rsidRDefault="004F7908" w:rsidP="00C55974">
      <w:pPr>
        <w:tabs>
          <w:tab w:val="left" w:pos="7938"/>
        </w:tabs>
        <w:spacing w:after="0" w:line="360" w:lineRule="auto"/>
        <w:ind w:right="-7"/>
        <w:jc w:val="both"/>
        <w:rPr>
          <w:rFonts w:ascii="Times New Roman" w:hAnsi="Times New Roman" w:cs="Times New Roman"/>
          <w:b/>
          <w:color w:val="000000" w:themeColor="text1"/>
          <w:sz w:val="24"/>
          <w:szCs w:val="24"/>
        </w:rPr>
      </w:pPr>
    </w:p>
    <w:p w:rsidR="007C23B3" w:rsidRDefault="007C23B3" w:rsidP="007C23B3">
      <w:pPr>
        <w:tabs>
          <w:tab w:val="left" w:pos="6285"/>
        </w:tabs>
        <w:spacing w:after="0" w:line="360" w:lineRule="auto"/>
        <w:ind w:right="-7"/>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60288" behindDoc="0" locked="0" layoutInCell="1" allowOverlap="1" wp14:anchorId="2E0501A2" wp14:editId="111C70A8">
                <wp:simplePos x="0" y="0"/>
                <wp:positionH relativeFrom="column">
                  <wp:posOffset>47625</wp:posOffset>
                </wp:positionH>
                <wp:positionV relativeFrom="paragraph">
                  <wp:posOffset>266700</wp:posOffset>
                </wp:positionV>
                <wp:extent cx="1276350" cy="533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276350" cy="533400"/>
                        </a:xfrm>
                        <a:prstGeom prst="rect">
                          <a:avLst/>
                        </a:prstGeom>
                      </wps:spPr>
                      <wps:style>
                        <a:lnRef idx="2">
                          <a:schemeClr val="dk1"/>
                        </a:lnRef>
                        <a:fillRef idx="1">
                          <a:schemeClr val="lt1"/>
                        </a:fillRef>
                        <a:effectRef idx="0">
                          <a:schemeClr val="dk1"/>
                        </a:effectRef>
                        <a:fontRef idx="minor">
                          <a:schemeClr val="dk1"/>
                        </a:fontRef>
                      </wps:style>
                      <wps:txbx>
                        <w:txbxContent>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Qualitative</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Data Collection and Analysis</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(before, during, or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501A2" id="Rectangle 32" o:spid="_x0000_s1027" style="position:absolute;left:0;text-align:left;margin-left:3.75pt;margin-top:21pt;width:100.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" fillcolor="white [3201]" strokecolor="black [3200]" strokeweight="1pt">
                <v:textbox>
                  <w:txbxContent>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Qualitative</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Data Collection and Analysis</w:t>
                      </w:r>
                    </w:p>
                    <w:p w:rsidR="004F7908" w:rsidRPr="007C23B3" w:rsidRDefault="004F7908" w:rsidP="004F7908">
                      <w:pPr>
                        <w:spacing w:after="0"/>
                        <w:rPr>
                          <w:rFonts w:ascii="Times New Roman" w:hAnsi="Times New Roman" w:cs="Times New Roman"/>
                          <w:b/>
                          <w:i/>
                          <w:sz w:val="14"/>
                          <w:szCs w:val="24"/>
                        </w:rPr>
                      </w:pPr>
                      <w:r w:rsidRPr="007C23B3">
                        <w:rPr>
                          <w:rFonts w:ascii="Times New Roman" w:hAnsi="Times New Roman" w:cs="Times New Roman"/>
                          <w:b/>
                          <w:i/>
                          <w:sz w:val="14"/>
                          <w:szCs w:val="24"/>
                        </w:rPr>
                        <w:t>(before, during, or after)</w:t>
                      </w:r>
                    </w:p>
                  </w:txbxContent>
                </v:textbox>
              </v:rect>
            </w:pict>
          </mc:Fallback>
        </mc:AlternateContent>
      </w:r>
      <w:r>
        <w:rPr>
          <w:rFonts w:ascii="Times New Roman" w:hAnsi="Times New Roman" w:cs="Times New Roman"/>
          <w:b/>
          <w:color w:val="000000" w:themeColor="text1"/>
          <w:sz w:val="24"/>
          <w:szCs w:val="24"/>
        </w:rPr>
        <w:t xml:space="preserve">                                              </w:t>
      </w:r>
    </w:p>
    <w:p w:rsidR="007C23B3" w:rsidRPr="00565D5E" w:rsidRDefault="007C23B3" w:rsidP="007C23B3">
      <w:pPr>
        <w:tabs>
          <w:tab w:val="left" w:pos="6285"/>
        </w:tabs>
        <w:spacing w:after="0" w:line="360" w:lineRule="auto"/>
        <w:ind w:right="-7"/>
        <w:jc w:val="both"/>
        <w:rPr>
          <w:rFonts w:ascii="Times New Roman" w:hAnsi="Times New Roman" w:cs="Times New Roman"/>
          <w:i/>
          <w:color w:val="000000" w:themeColor="text1"/>
          <w:sz w:val="24"/>
          <w:szCs w:val="24"/>
        </w:rPr>
      </w:pPr>
      <w:r>
        <w:rPr>
          <w:rFonts w:ascii="Times New Roman" w:hAnsi="Times New Roman" w:cs="Times New Roman"/>
          <w:b/>
          <w:noProof/>
          <w:color w:val="000000" w:themeColor="text1"/>
          <w:sz w:val="24"/>
          <w:szCs w:val="24"/>
          <w:lang w:val="en-US"/>
        </w:rPr>
        <mc:AlternateContent>
          <mc:Choice Requires="wps">
            <w:drawing>
              <wp:anchor distT="0" distB="0" distL="114300" distR="114300" simplePos="0" relativeHeight="251661312" behindDoc="0" locked="0" layoutInCell="1" allowOverlap="1" wp14:anchorId="34DA87EC" wp14:editId="3E9D279A">
                <wp:simplePos x="0" y="0"/>
                <wp:positionH relativeFrom="column">
                  <wp:posOffset>1341120</wp:posOffset>
                </wp:positionH>
                <wp:positionV relativeFrom="paragraph">
                  <wp:posOffset>69215</wp:posOffset>
                </wp:positionV>
                <wp:extent cx="352425" cy="0"/>
                <wp:effectExtent l="0" t="76200" r="9525" b="95250"/>
                <wp:wrapNone/>
                <wp:docPr id="33" name="Straight Arrow Connector 3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CFE3B2" id="_x0000_t32" coordsize="21600,21600" o:spt="32" o:oned="t" path="m,l21600,21600e" filled="f">
                <v:path arrowok="t" fillok="f" o:connecttype="none"/>
                <o:lock v:ext="edit" shapetype="t"/>
              </v:shapetype>
              <v:shape id="Straight Arrow Connector 33" o:spid="_x0000_s1026" type="#_x0000_t32" style="position:absolute;margin-left:105.6pt;margin-top:5.45pt;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" strokecolor="black [3200]" strokeweight="1pt">
                <v:stroke endarrow="block" joinstyle="miter"/>
              </v:shape>
            </w:pict>
          </mc:Fallback>
        </mc:AlternateContent>
      </w:r>
      <w:r>
        <w:rPr>
          <w:rFonts w:ascii="Times New Roman" w:hAnsi="Times New Roman" w:cs="Times New Roman"/>
          <w:b/>
          <w:color w:val="000000" w:themeColor="text1"/>
          <w:sz w:val="24"/>
          <w:szCs w:val="24"/>
        </w:rPr>
        <w:t xml:space="preserve">                                               </w:t>
      </w:r>
      <w:r w:rsidRPr="007C23B3">
        <w:rPr>
          <w:rFonts w:ascii="Times New Roman" w:hAnsi="Times New Roman" w:cs="Times New Roman"/>
          <w:b/>
          <w:i/>
          <w:color w:val="000000" w:themeColor="text1"/>
          <w:sz w:val="18"/>
          <w:szCs w:val="24"/>
        </w:rPr>
        <w:t>Interpretation</w:t>
      </w:r>
    </w:p>
    <w:p w:rsidR="004F7908" w:rsidRDefault="004F7908" w:rsidP="00C55974">
      <w:pPr>
        <w:tabs>
          <w:tab w:val="left" w:pos="7938"/>
        </w:tabs>
        <w:spacing w:after="0" w:line="360" w:lineRule="auto"/>
        <w:ind w:right="-7"/>
        <w:jc w:val="both"/>
        <w:rPr>
          <w:rFonts w:ascii="Times New Roman" w:hAnsi="Times New Roman" w:cs="Times New Roman"/>
          <w:b/>
          <w:color w:val="000000" w:themeColor="text1"/>
          <w:sz w:val="24"/>
          <w:szCs w:val="24"/>
        </w:rPr>
      </w:pPr>
    </w:p>
    <w:p w:rsidR="007C23B3" w:rsidRDefault="004F7908" w:rsidP="00C55974">
      <w:pPr>
        <w:tabs>
          <w:tab w:val="left" w:pos="6285"/>
        </w:tabs>
        <w:spacing w:after="0" w:line="360" w:lineRule="auto"/>
        <w:ind w:right="-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4F7908" w:rsidRDefault="004F7908" w:rsidP="00C55974">
      <w:pPr>
        <w:spacing w:after="0" w:line="360" w:lineRule="auto"/>
        <w:ind w:right="-7"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Desain penelitian yang digunakan dalam penelitian ini adalah </w:t>
      </w:r>
      <w:r>
        <w:rPr>
          <w:rFonts w:ascii="Times New Roman" w:hAnsi="Times New Roman" w:cs="Times New Roman"/>
          <w:i/>
          <w:color w:val="000000" w:themeColor="text1"/>
          <w:sz w:val="24"/>
          <w:szCs w:val="24"/>
        </w:rPr>
        <w:t>pretest-posttest control group design</w:t>
      </w:r>
      <w:r>
        <w:rPr>
          <w:rFonts w:ascii="Times New Roman" w:hAnsi="Times New Roman" w:cs="Times New Roman"/>
          <w:color w:val="000000" w:themeColor="text1"/>
          <w:sz w:val="24"/>
          <w:szCs w:val="24"/>
        </w:rPr>
        <w:t xml:space="preserve"> atau dengan desain kelompok, kemudian memilih dua kelas yang setara ditinjau dari kemampuan akademiknya. Kelas yang pertama yaitu kelas eksperimen dan kelas kedua adalah kelas kontrol, desain ini dapat digambarkan sebagai berikut.</w:t>
      </w:r>
    </w:p>
    <w:p w:rsidR="004F7908" w:rsidRDefault="004F7908" w:rsidP="00C55974">
      <w:pPr>
        <w:tabs>
          <w:tab w:val="left" w:pos="3402"/>
          <w:tab w:val="left" w:pos="4678"/>
        </w:tabs>
        <w:spacing w:after="0" w:line="360" w:lineRule="auto"/>
        <w:rPr>
          <w:rFonts w:ascii="Times New Roman" w:hAnsi="Times New Roman" w:cs="Times New Roman"/>
          <w:sz w:val="24"/>
        </w:rPr>
      </w:pPr>
      <w:r w:rsidRPr="0018629C">
        <w:rPr>
          <w:rFonts w:ascii="Times New Roman" w:hAnsi="Times New Roman" w:cs="Times New Roman"/>
          <w:b/>
          <w:noProof/>
          <w:color w:val="000000" w:themeColor="text1"/>
          <w:sz w:val="16"/>
          <w:szCs w:val="28"/>
          <w:lang w:val="en-US"/>
        </w:rPr>
        <mc:AlternateContent>
          <mc:Choice Requires="wps">
            <w:drawing>
              <wp:anchor distT="0" distB="0" distL="114300" distR="114300" simplePos="0" relativeHeight="251662336" behindDoc="0" locked="0" layoutInCell="1" allowOverlap="1" wp14:anchorId="0B1A977B" wp14:editId="1631F0E0">
                <wp:simplePos x="0" y="0"/>
                <wp:positionH relativeFrom="column">
                  <wp:posOffset>0</wp:posOffset>
                </wp:positionH>
                <wp:positionV relativeFrom="paragraph">
                  <wp:posOffset>0</wp:posOffset>
                </wp:positionV>
                <wp:extent cx="1381125" cy="3048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3811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908" w:rsidRPr="00AA2820" w:rsidRDefault="004F7908" w:rsidP="004F7908">
                            <w:pPr>
                              <w:spacing w:after="0"/>
                              <w:jc w:val="both"/>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t>X</w:t>
                            </w:r>
                            <w:r>
                              <w:rPr>
                                <w:rFonts w:ascii="Times New Roman" w:hAnsi="Times New Roman" w:cs="Times New Roman"/>
                                <w:b/>
                                <w:color w:val="000000" w:themeColor="text1"/>
                                <w:sz w:val="24"/>
                                <w:szCs w:val="24"/>
                              </w:rPr>
                              <w:tab/>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977B" id="Rectangle 34" o:spid="_x0000_s1028" style="position:absolute;margin-left:0;margin-top:0;width:108.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" fillcolor="white [3212]" strokecolor="white [3212]" strokeweight="1pt">
                <v:textbox>
                  <w:txbxContent>
                    <w:p w:rsidR="004F7908" w:rsidRPr="00AA2820" w:rsidRDefault="004F7908" w:rsidP="004F7908">
                      <w:pPr>
                        <w:spacing w:after="0"/>
                        <w:jc w:val="both"/>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t>X</w:t>
                      </w:r>
                      <w:r>
                        <w:rPr>
                          <w:rFonts w:ascii="Times New Roman" w:hAnsi="Times New Roman" w:cs="Times New Roman"/>
                          <w:b/>
                          <w:color w:val="000000" w:themeColor="text1"/>
                          <w:sz w:val="24"/>
                          <w:szCs w:val="24"/>
                        </w:rPr>
                        <w:tab/>
                        <w:t>O</w:t>
                      </w:r>
                    </w:p>
                  </w:txbxContent>
                </v:textbox>
              </v:rect>
            </w:pict>
          </mc:Fallback>
        </mc:AlternateContent>
      </w:r>
    </w:p>
    <w:p w:rsidR="004F7908" w:rsidRDefault="004F7908" w:rsidP="00C55974">
      <w:pPr>
        <w:tabs>
          <w:tab w:val="left" w:pos="3402"/>
          <w:tab w:val="left" w:pos="4678"/>
        </w:tabs>
        <w:spacing w:after="0" w:line="360" w:lineRule="auto"/>
        <w:rPr>
          <w:rFonts w:ascii="Times New Roman" w:hAnsi="Times New Roman" w:cs="Times New Roman"/>
          <w:sz w:val="24"/>
        </w:rPr>
      </w:pPr>
      <w:r>
        <w:rPr>
          <w:rFonts w:ascii="Times New Roman" w:hAnsi="Times New Roman" w:cs="Times New Roman"/>
          <w:sz w:val="24"/>
        </w:rPr>
        <w:t xml:space="preserve"> _ _ _ _ _ _ _ _ _ _</w:t>
      </w:r>
    </w:p>
    <w:p w:rsidR="004F7908" w:rsidRPr="00DE0CFF" w:rsidRDefault="004F7908" w:rsidP="00C55974">
      <w:pPr>
        <w:tabs>
          <w:tab w:val="left" w:pos="3402"/>
          <w:tab w:val="left" w:pos="4678"/>
        </w:tabs>
        <w:spacing w:after="0" w:line="360" w:lineRule="auto"/>
        <w:rPr>
          <w:rFonts w:ascii="Times New Roman" w:hAnsi="Times New Roman" w:cs="Times New Roman"/>
          <w:sz w:val="24"/>
        </w:rPr>
      </w:pPr>
      <w:r w:rsidRPr="0018629C">
        <w:rPr>
          <w:rFonts w:ascii="Times New Roman" w:hAnsi="Times New Roman" w:cs="Times New Roman"/>
          <w:b/>
          <w:noProof/>
          <w:color w:val="000000" w:themeColor="text1"/>
          <w:sz w:val="16"/>
          <w:szCs w:val="28"/>
          <w:lang w:val="en-US"/>
        </w:rPr>
        <mc:AlternateContent>
          <mc:Choice Requires="wps">
            <w:drawing>
              <wp:anchor distT="0" distB="0" distL="114300" distR="114300" simplePos="0" relativeHeight="251663360" behindDoc="0" locked="0" layoutInCell="1" allowOverlap="1" wp14:anchorId="14F274C7" wp14:editId="3476C0FF">
                <wp:simplePos x="0" y="0"/>
                <wp:positionH relativeFrom="column">
                  <wp:posOffset>0</wp:posOffset>
                </wp:positionH>
                <wp:positionV relativeFrom="paragraph">
                  <wp:posOffset>0</wp:posOffset>
                </wp:positionV>
                <wp:extent cx="1381125" cy="3048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38112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908" w:rsidRPr="00AA2820" w:rsidRDefault="004F7908" w:rsidP="004F7908">
                            <w:pPr>
                              <w:spacing w:after="0"/>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274C7" id="Rectangle 35" o:spid="_x0000_s1029" style="position:absolute;margin-left:0;margin-top:0;width:10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" fillcolor="white [3212]" strokecolor="white [3212]" strokeweight="1pt">
                <v:textbox>
                  <w:txbxContent>
                    <w:p w:rsidR="004F7908" w:rsidRPr="00AA2820" w:rsidRDefault="004F7908" w:rsidP="004F7908">
                      <w:pPr>
                        <w:spacing w:after="0"/>
                        <w:rPr>
                          <w:rFonts w:ascii="Times New Roman" w:hAnsi="Times New Roman" w:cs="Times New Roman"/>
                          <w:b/>
                          <w:color w:val="000000" w:themeColor="text1"/>
                          <w:sz w:val="24"/>
                          <w:szCs w:val="24"/>
                        </w:rPr>
                      </w:pPr>
                      <w:r w:rsidRPr="00AA2820">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O</w:t>
                      </w:r>
                    </w:p>
                  </w:txbxContent>
                </v:textbox>
              </v:rect>
            </w:pict>
          </mc:Fallback>
        </mc:AlternateContent>
      </w:r>
    </w:p>
    <w:p w:rsidR="004F7908" w:rsidRDefault="004F7908" w:rsidP="00C55974">
      <w:pPr>
        <w:spacing w:before="240" w:after="0" w:line="360" w:lineRule="auto"/>
        <w:jc w:val="both"/>
        <w:rPr>
          <w:rFonts w:ascii="Times New Roman" w:hAnsi="Times New Roman" w:cs="Times New Roman"/>
          <w:sz w:val="24"/>
        </w:rPr>
      </w:pPr>
      <w:r w:rsidRPr="000E7385">
        <w:rPr>
          <w:rFonts w:ascii="Times New Roman" w:hAnsi="Times New Roman" w:cs="Times New Roman"/>
          <w:sz w:val="24"/>
        </w:rPr>
        <w:t>Keterangan :</w:t>
      </w:r>
    </w:p>
    <w:p w:rsidR="004F7908" w:rsidRPr="000E7385" w:rsidRDefault="004F7908" w:rsidP="00C55974">
      <w:pPr>
        <w:spacing w:after="0" w:line="360" w:lineRule="auto"/>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rPr>
        <w:tab/>
      </w:r>
      <w:r w:rsidRPr="000E7385">
        <w:rPr>
          <w:rFonts w:ascii="Times New Roman" w:hAnsi="Times New Roman" w:cs="Times New Roman"/>
          <w:sz w:val="24"/>
        </w:rPr>
        <w:t xml:space="preserve">: </w:t>
      </w:r>
      <w:r>
        <w:rPr>
          <w:rFonts w:ascii="Times New Roman" w:hAnsi="Times New Roman" w:cs="Times New Roman"/>
          <w:sz w:val="24"/>
        </w:rPr>
        <w:t>Model</w:t>
      </w:r>
      <w:r w:rsidRPr="000E7385">
        <w:rPr>
          <w:rFonts w:ascii="Times New Roman" w:hAnsi="Times New Roman" w:cs="Times New Roman"/>
          <w:sz w:val="24"/>
        </w:rPr>
        <w:t xml:space="preserve"> </w:t>
      </w:r>
      <w:r>
        <w:rPr>
          <w:rFonts w:ascii="Times New Roman" w:hAnsi="Times New Roman" w:cs="Times New Roman"/>
          <w:i/>
          <w:sz w:val="24"/>
        </w:rPr>
        <w:t>Problem Based Learning</w:t>
      </w:r>
    </w:p>
    <w:p w:rsidR="004F7908" w:rsidRPr="00AA2820" w:rsidRDefault="004F7908" w:rsidP="00C55974">
      <w:pPr>
        <w:spacing w:after="0" w:line="360" w:lineRule="auto"/>
        <w:jc w:val="both"/>
        <w:rPr>
          <w:rFonts w:ascii="Times New Roman" w:hAnsi="Times New Roman" w:cs="Times New Roman"/>
          <w:sz w:val="24"/>
        </w:rPr>
      </w:pPr>
      <w:r>
        <w:rPr>
          <w:rFonts w:ascii="Times New Roman" w:hAnsi="Times New Roman" w:cs="Times New Roman"/>
          <w:sz w:val="24"/>
        </w:rPr>
        <w:t>O</w:t>
      </w:r>
      <w:r>
        <w:rPr>
          <w:rFonts w:ascii="Times New Roman" w:hAnsi="Times New Roman" w:cs="Times New Roman"/>
          <w:sz w:val="24"/>
        </w:rPr>
        <w:tab/>
        <w:t>: Prates</w:t>
      </w:r>
      <w:r w:rsidRPr="000E7385">
        <w:rPr>
          <w:rFonts w:ascii="Times New Roman" w:hAnsi="Times New Roman" w:cs="Times New Roman"/>
          <w:sz w:val="24"/>
        </w:rPr>
        <w:t xml:space="preserve"> </w:t>
      </w:r>
      <w:r>
        <w:rPr>
          <w:rFonts w:ascii="Times New Roman" w:hAnsi="Times New Roman" w:cs="Times New Roman"/>
          <w:sz w:val="24"/>
        </w:rPr>
        <w:t>dan Pasca</w:t>
      </w:r>
      <w:r w:rsidRPr="00AA2820">
        <w:rPr>
          <w:rFonts w:ascii="Times New Roman" w:hAnsi="Times New Roman" w:cs="Times New Roman"/>
          <w:i/>
          <w:sz w:val="24"/>
        </w:rPr>
        <w:t xml:space="preserve"> </w:t>
      </w:r>
      <w:r>
        <w:rPr>
          <w:rFonts w:ascii="Times New Roman" w:hAnsi="Times New Roman" w:cs="Times New Roman"/>
          <w:sz w:val="24"/>
        </w:rPr>
        <w:t>pemahaman konseptual dan berpikir kritis</w:t>
      </w:r>
    </w:p>
    <w:p w:rsidR="004F7908" w:rsidRDefault="004F7908" w:rsidP="00C55974">
      <w:pPr>
        <w:spacing w:after="0" w:line="360" w:lineRule="auto"/>
        <w:jc w:val="both"/>
        <w:rPr>
          <w:rFonts w:ascii="Times New Roman" w:hAnsi="Times New Roman" w:cs="Times New Roman"/>
          <w:i/>
          <w:sz w:val="24"/>
        </w:rPr>
      </w:pPr>
      <w:r>
        <w:rPr>
          <w:rFonts w:ascii="Times New Roman" w:hAnsi="Times New Roman" w:cs="Times New Roman"/>
          <w:sz w:val="24"/>
        </w:rPr>
        <w:t>------</w:t>
      </w:r>
      <w:r>
        <w:rPr>
          <w:rFonts w:ascii="Times New Roman" w:hAnsi="Times New Roman" w:cs="Times New Roman"/>
          <w:sz w:val="24"/>
        </w:rPr>
        <w:tab/>
        <w:t>: Subjek tidak dikelompokkan secara acak</w:t>
      </w:r>
    </w:p>
    <w:p w:rsidR="004F7908" w:rsidRPr="0018629C" w:rsidRDefault="004F7908" w:rsidP="00C55974">
      <w:pPr>
        <w:spacing w:after="0" w:line="360" w:lineRule="auto"/>
        <w:ind w:firstLine="720"/>
        <w:jc w:val="both"/>
        <w:rPr>
          <w:rFonts w:ascii="Times New Roman" w:hAnsi="Times New Roman" w:cs="Times New Roman"/>
          <w:sz w:val="24"/>
          <w:szCs w:val="24"/>
        </w:rPr>
      </w:pPr>
      <w:r w:rsidRPr="0018629C">
        <w:rPr>
          <w:rFonts w:ascii="Times New Roman" w:hAnsi="Times New Roman" w:cs="Times New Roman"/>
          <w:sz w:val="24"/>
          <w:szCs w:val="24"/>
        </w:rPr>
        <w:t>Populasi pada penelitian ini adalah seluruh peserta didik kelas XI</w:t>
      </w:r>
      <w:r>
        <w:rPr>
          <w:rFonts w:ascii="Times New Roman" w:hAnsi="Times New Roman" w:cs="Times New Roman"/>
          <w:sz w:val="24"/>
          <w:szCs w:val="24"/>
        </w:rPr>
        <w:t>I</w:t>
      </w:r>
      <w:r w:rsidRPr="0018629C">
        <w:rPr>
          <w:rFonts w:ascii="Times New Roman" w:hAnsi="Times New Roman" w:cs="Times New Roman"/>
          <w:sz w:val="24"/>
          <w:szCs w:val="24"/>
        </w:rPr>
        <w:t xml:space="preserve"> SMA </w:t>
      </w:r>
      <w:r>
        <w:rPr>
          <w:rFonts w:ascii="Times New Roman" w:hAnsi="Times New Roman" w:cs="Times New Roman"/>
          <w:sz w:val="24"/>
          <w:szCs w:val="24"/>
        </w:rPr>
        <w:t>Manggala Bandung tahun ajaran 2020/2021</w:t>
      </w:r>
      <w:r w:rsidRPr="0018629C">
        <w:rPr>
          <w:rFonts w:ascii="Times New Roman" w:hAnsi="Times New Roman" w:cs="Times New Roman"/>
          <w:sz w:val="24"/>
          <w:szCs w:val="24"/>
        </w:rPr>
        <w:t>, ditetapkannya populasi untuk kelas XI</w:t>
      </w:r>
      <w:r>
        <w:rPr>
          <w:rFonts w:ascii="Times New Roman" w:hAnsi="Times New Roman" w:cs="Times New Roman"/>
          <w:sz w:val="24"/>
          <w:szCs w:val="24"/>
        </w:rPr>
        <w:t>I</w:t>
      </w:r>
      <w:r w:rsidRPr="0018629C">
        <w:rPr>
          <w:rFonts w:ascii="Times New Roman" w:hAnsi="Times New Roman" w:cs="Times New Roman"/>
          <w:sz w:val="24"/>
          <w:szCs w:val="24"/>
        </w:rPr>
        <w:t xml:space="preserve"> karena karakteristiknya sesuai dengan objek yang akan diteliti. Sedangkan sampel dalam penelitian ini dipilih seb</w:t>
      </w:r>
      <w:r>
        <w:rPr>
          <w:rFonts w:ascii="Times New Roman" w:hAnsi="Times New Roman" w:cs="Times New Roman"/>
          <w:sz w:val="24"/>
          <w:szCs w:val="24"/>
        </w:rPr>
        <w:t xml:space="preserve">anyak dua kelas dari tiga </w:t>
      </w:r>
      <w:r w:rsidRPr="0018629C">
        <w:rPr>
          <w:rFonts w:ascii="Times New Roman" w:hAnsi="Times New Roman" w:cs="Times New Roman"/>
          <w:sz w:val="24"/>
          <w:szCs w:val="24"/>
        </w:rPr>
        <w:t xml:space="preserve">kelas.  Pengambilan sampel ini menggunakan teknik </w:t>
      </w:r>
      <w:r w:rsidRPr="0018629C">
        <w:rPr>
          <w:rFonts w:ascii="Times New Roman" w:hAnsi="Times New Roman" w:cs="Times New Roman"/>
          <w:i/>
          <w:sz w:val="24"/>
          <w:szCs w:val="24"/>
        </w:rPr>
        <w:t>purposive sampling</w:t>
      </w:r>
      <w:r w:rsidRPr="0018629C">
        <w:rPr>
          <w:rFonts w:ascii="Times New Roman" w:hAnsi="Times New Roman" w:cs="Times New Roman"/>
          <w:sz w:val="24"/>
          <w:szCs w:val="24"/>
        </w:rPr>
        <w:t xml:space="preserve">, yaitu teknik pengambilan sampel berdasarkan pertimbangan tertentu (Sugiyono, 2014). Tujuan menggunakan teknik </w:t>
      </w:r>
      <w:r w:rsidRPr="0018629C">
        <w:rPr>
          <w:rFonts w:ascii="Times New Roman" w:hAnsi="Times New Roman" w:cs="Times New Roman"/>
          <w:i/>
          <w:sz w:val="24"/>
          <w:szCs w:val="24"/>
        </w:rPr>
        <w:t>purposive sampling</w:t>
      </w:r>
      <w:r w:rsidRPr="0018629C">
        <w:rPr>
          <w:rFonts w:ascii="Times New Roman" w:hAnsi="Times New Roman" w:cs="Times New Roman"/>
          <w:sz w:val="24"/>
          <w:szCs w:val="24"/>
        </w:rPr>
        <w:t xml:space="preserve"> agar penelitian dapat dilaksanakan secara efektif dan efisien.</w:t>
      </w:r>
    </w:p>
    <w:p w:rsidR="004F7908" w:rsidRDefault="004F7908" w:rsidP="00C55974">
      <w:pPr>
        <w:spacing w:after="0" w:line="360" w:lineRule="auto"/>
        <w:ind w:firstLine="450"/>
        <w:jc w:val="both"/>
        <w:rPr>
          <w:rFonts w:ascii="Times New Roman" w:hAnsi="Times New Roman" w:cs="Times New Roman"/>
          <w:sz w:val="24"/>
          <w:szCs w:val="24"/>
        </w:rPr>
      </w:pPr>
      <w:r w:rsidRPr="0018629C">
        <w:rPr>
          <w:rFonts w:ascii="Times New Roman" w:hAnsi="Times New Roman" w:cs="Times New Roman"/>
          <w:sz w:val="24"/>
          <w:szCs w:val="24"/>
        </w:rPr>
        <w:t xml:space="preserve">Cara pengambilan sampel dengan teknik </w:t>
      </w:r>
      <w:r w:rsidRPr="0018629C">
        <w:rPr>
          <w:rFonts w:ascii="Times New Roman" w:hAnsi="Times New Roman" w:cs="Times New Roman"/>
          <w:i/>
          <w:sz w:val="24"/>
          <w:szCs w:val="24"/>
        </w:rPr>
        <w:t xml:space="preserve">purposive sampling </w:t>
      </w:r>
      <w:r w:rsidRPr="0018629C">
        <w:rPr>
          <w:rFonts w:ascii="Times New Roman" w:hAnsi="Times New Roman" w:cs="Times New Roman"/>
          <w:sz w:val="24"/>
          <w:szCs w:val="24"/>
        </w:rPr>
        <w:t>yaitu berdasarkan</w:t>
      </w:r>
      <w:r>
        <w:rPr>
          <w:rFonts w:ascii="Times New Roman" w:hAnsi="Times New Roman" w:cs="Times New Roman"/>
          <w:sz w:val="24"/>
          <w:szCs w:val="24"/>
          <w:lang w:val="en-US"/>
        </w:rPr>
        <w:t xml:space="preserve"> izin administratif,</w:t>
      </w:r>
      <w:r w:rsidRPr="0018629C">
        <w:rPr>
          <w:rFonts w:ascii="Times New Roman" w:hAnsi="Times New Roman" w:cs="Times New Roman"/>
          <w:sz w:val="24"/>
          <w:szCs w:val="24"/>
        </w:rPr>
        <w:t xml:space="preserve"> </w:t>
      </w:r>
      <w:r>
        <w:rPr>
          <w:rFonts w:ascii="Times New Roman" w:hAnsi="Times New Roman" w:cs="Times New Roman"/>
          <w:sz w:val="24"/>
          <w:szCs w:val="24"/>
        </w:rPr>
        <w:t>sehingga terpilih kelas XII IPS 2 sebanyak 32 orang</w:t>
      </w:r>
      <w:r w:rsidRPr="0018629C">
        <w:rPr>
          <w:rFonts w:ascii="Times New Roman" w:hAnsi="Times New Roman" w:cs="Times New Roman"/>
          <w:sz w:val="24"/>
          <w:szCs w:val="24"/>
        </w:rPr>
        <w:t xml:space="preserve"> yang akan dijadikan kelas eksperimen dan kelas XI</w:t>
      </w:r>
      <w:r>
        <w:rPr>
          <w:rFonts w:ascii="Times New Roman" w:hAnsi="Times New Roman" w:cs="Times New Roman"/>
          <w:sz w:val="24"/>
          <w:szCs w:val="24"/>
        </w:rPr>
        <w:t>I IPS 1</w:t>
      </w:r>
      <w:r w:rsidRPr="0018629C">
        <w:rPr>
          <w:rFonts w:ascii="Times New Roman" w:hAnsi="Times New Roman" w:cs="Times New Roman"/>
          <w:sz w:val="24"/>
          <w:szCs w:val="24"/>
        </w:rPr>
        <w:t xml:space="preserve"> </w:t>
      </w:r>
      <w:r>
        <w:rPr>
          <w:rFonts w:ascii="Times New Roman" w:hAnsi="Times New Roman" w:cs="Times New Roman"/>
          <w:sz w:val="24"/>
          <w:szCs w:val="24"/>
        </w:rPr>
        <w:t xml:space="preserve">sebanyak 30 orang </w:t>
      </w:r>
      <w:r w:rsidRPr="0018629C">
        <w:rPr>
          <w:rFonts w:ascii="Times New Roman" w:hAnsi="Times New Roman" w:cs="Times New Roman"/>
          <w:sz w:val="24"/>
          <w:szCs w:val="24"/>
        </w:rPr>
        <w:t xml:space="preserve">yang akan dijadikan kelas kontrol. </w:t>
      </w:r>
    </w:p>
    <w:p w:rsidR="004F7908" w:rsidRPr="00402616" w:rsidRDefault="004F7908" w:rsidP="00C55974">
      <w:pPr>
        <w:spacing w:after="0" w:line="360" w:lineRule="auto"/>
        <w:jc w:val="both"/>
        <w:rPr>
          <w:rFonts w:ascii="Times New Roman" w:hAnsi="Times New Roman" w:cs="Times New Roman"/>
          <w:sz w:val="24"/>
        </w:rPr>
      </w:pPr>
    </w:p>
    <w:p w:rsidR="004F7908" w:rsidRPr="004F7908" w:rsidRDefault="004F7908" w:rsidP="00C55974">
      <w:pPr>
        <w:spacing w:after="0" w:line="360" w:lineRule="auto"/>
        <w:jc w:val="both"/>
        <w:rPr>
          <w:rFonts w:ascii="Times New Roman" w:hAnsi="Times New Roman" w:cs="Times New Roman"/>
          <w:b/>
          <w:sz w:val="24"/>
          <w:szCs w:val="24"/>
        </w:rPr>
      </w:pPr>
      <w:r w:rsidRPr="004F7908">
        <w:rPr>
          <w:rFonts w:ascii="Times New Roman" w:hAnsi="Times New Roman" w:cs="Times New Roman"/>
          <w:b/>
          <w:sz w:val="24"/>
          <w:szCs w:val="24"/>
        </w:rPr>
        <w:t>Tempat Penelitian</w:t>
      </w:r>
    </w:p>
    <w:p w:rsidR="004F7908" w:rsidRDefault="004F7908" w:rsidP="00C5597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Tempat penelitian yang dipilih penulis adalah SMA Manggala Kab. Bandung. Alasan penulis memilih SMA Manggala Kab. Bandung sebagai lokasi penelitian melalui beberapa proses pertimbangan sebagai berikut.</w:t>
      </w:r>
    </w:p>
    <w:p w:rsidR="004F7908" w:rsidRDefault="004F7908" w:rsidP="00C55974">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Sekolah Manggala memiliki peranan sebagai barometer bagi SMA lainnya yang berada di Kabupaten Bandung. Hal ini terbukti karena adanya prestasi yang dihasilkan SMA Manggala</w:t>
      </w:r>
      <w:r w:rsidRPr="002F3DA2">
        <w:rPr>
          <w:rFonts w:ascii="Times New Roman" w:hAnsi="Times New Roman" w:cs="Times New Roman"/>
          <w:sz w:val="24"/>
          <w:szCs w:val="24"/>
        </w:rPr>
        <w:t xml:space="preserve"> </w:t>
      </w:r>
      <w:r>
        <w:rPr>
          <w:rFonts w:ascii="Times New Roman" w:hAnsi="Times New Roman" w:cs="Times New Roman"/>
          <w:sz w:val="24"/>
          <w:szCs w:val="24"/>
        </w:rPr>
        <w:t>Kab. Bandung.</w:t>
      </w:r>
    </w:p>
    <w:p w:rsidR="004F7908" w:rsidRDefault="004F7908" w:rsidP="00C55974">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Sebagian besar siswa kelas XII memiliki ketertarikan yang cukup tinggi dalam kegiatan lierasi khususnya membaca dan menulis. Namun, siswa masih seringkali sulit dalam mengasah keterampilan menulis.</w:t>
      </w:r>
    </w:p>
    <w:p w:rsidR="004D7B87" w:rsidRDefault="004D7B87" w:rsidP="00C55974">
      <w:pPr>
        <w:spacing w:after="0" w:line="360" w:lineRule="auto"/>
        <w:jc w:val="both"/>
        <w:rPr>
          <w:rFonts w:ascii="Times New Roman" w:hAnsi="Times New Roman" w:cs="Times New Roman"/>
          <w:sz w:val="24"/>
          <w:szCs w:val="24"/>
        </w:rPr>
      </w:pPr>
    </w:p>
    <w:p w:rsidR="004D7B87" w:rsidRDefault="004D7B87" w:rsidP="00C55974">
      <w:pPr>
        <w:pStyle w:val="Heading1"/>
        <w:spacing w:before="0" w:line="360" w:lineRule="auto"/>
        <w:rPr>
          <w:rFonts w:ascii="Times New Roman" w:hAnsi="Times New Roman" w:cs="Times New Roman"/>
          <w:b/>
          <w:color w:val="auto"/>
          <w:sz w:val="24"/>
          <w:szCs w:val="24"/>
        </w:rPr>
      </w:pPr>
      <w:bookmarkStart w:id="2" w:name="_Toc71711526"/>
      <w:r>
        <w:rPr>
          <w:rFonts w:ascii="Times New Roman" w:hAnsi="Times New Roman" w:cs="Times New Roman"/>
          <w:b/>
          <w:color w:val="auto"/>
          <w:sz w:val="24"/>
          <w:szCs w:val="24"/>
        </w:rPr>
        <w:t>HASIL PENELITIAN DAN PEMBAHASAN</w:t>
      </w:r>
      <w:bookmarkEnd w:id="2"/>
    </w:p>
    <w:p w:rsidR="004D7B87" w:rsidRDefault="004D7B87"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Data hasil penelitian menunjukkan adanya peningkatan yang signifikan terhadap kemampuan peserta didik dalam menulis teks esai argumentasi untuk meningkatkan kemampuan berpikir kritis peserta didik dengan menggunakan model </w:t>
      </w:r>
      <w:r>
        <w:rPr>
          <w:rFonts w:ascii="Times New Roman" w:hAnsi="Times New Roman" w:cs="Times New Roman"/>
          <w:i/>
          <w:sz w:val="24"/>
        </w:rPr>
        <w:t>problem based learning</w:t>
      </w:r>
      <w:r>
        <w:rPr>
          <w:rFonts w:ascii="Times New Roman" w:hAnsi="Times New Roman" w:cs="Times New Roman"/>
          <w:sz w:val="24"/>
        </w:rPr>
        <w:t>. Hal tersebut dapat dilihat dari perbandingan nilai rata-rata keseluruhan tes awal dan tes akhir menulis teks esai argumentasi untuk meningkatkan kemampuan berpikir kritis peserta didik. Berikut ini rekapitulasi data tes awal dan akhir di kelas eksperimen.</w:t>
      </w:r>
      <w:bookmarkStart w:id="3" w:name="_Toc71711529"/>
    </w:p>
    <w:p w:rsidR="004D7B87" w:rsidRDefault="004D7B87" w:rsidP="00C55974">
      <w:pPr>
        <w:spacing w:after="0" w:line="360" w:lineRule="auto"/>
        <w:jc w:val="both"/>
        <w:rPr>
          <w:rFonts w:ascii="Times New Roman" w:hAnsi="Times New Roman" w:cs="Times New Roman"/>
          <w:b/>
          <w:sz w:val="24"/>
          <w:szCs w:val="24"/>
        </w:rPr>
      </w:pPr>
    </w:p>
    <w:p w:rsidR="00EC2E6C" w:rsidRDefault="00EC2E6C" w:rsidP="00C55974">
      <w:pPr>
        <w:pStyle w:val="Heading1"/>
        <w:numPr>
          <w:ilvl w:val="0"/>
          <w:numId w:val="2"/>
        </w:numPr>
        <w:spacing w:before="0" w:line="360" w:lineRule="auto"/>
        <w:ind w:left="426" w:hanging="426"/>
        <w:jc w:val="both"/>
        <w:rPr>
          <w:rFonts w:ascii="Times New Roman" w:hAnsi="Times New Roman" w:cs="Times New Roman"/>
          <w:b/>
          <w:color w:val="auto"/>
          <w:sz w:val="24"/>
          <w:szCs w:val="24"/>
        </w:rPr>
      </w:pPr>
      <w:bookmarkStart w:id="4" w:name="_Toc71711546"/>
      <w:bookmarkEnd w:id="3"/>
      <w:r>
        <w:rPr>
          <w:rFonts w:ascii="Times New Roman" w:hAnsi="Times New Roman" w:cs="Times New Roman"/>
          <w:b/>
          <w:color w:val="auto"/>
          <w:sz w:val="24"/>
          <w:szCs w:val="24"/>
        </w:rPr>
        <w:t xml:space="preserve">Kemampuan </w:t>
      </w:r>
      <w:r w:rsidRPr="00836665">
        <w:rPr>
          <w:rFonts w:ascii="Times New Roman" w:hAnsi="Times New Roman" w:cs="Times New Roman"/>
          <w:b/>
          <w:color w:val="auto"/>
          <w:sz w:val="24"/>
          <w:szCs w:val="24"/>
        </w:rPr>
        <w:t xml:space="preserve">Menulis Teks Esai Argumentasi yang Memperolah Model </w:t>
      </w:r>
      <w:r w:rsidRPr="00836665">
        <w:rPr>
          <w:rFonts w:ascii="Times New Roman" w:hAnsi="Times New Roman" w:cs="Times New Roman"/>
          <w:b/>
          <w:i/>
          <w:color w:val="auto"/>
          <w:sz w:val="24"/>
          <w:szCs w:val="24"/>
        </w:rPr>
        <w:t>Problem Based Learning</w:t>
      </w:r>
      <w:bookmarkEnd w:id="4"/>
      <w:r>
        <w:rPr>
          <w:rFonts w:ascii="Times New Roman" w:hAnsi="Times New Roman" w:cs="Times New Roman"/>
          <w:b/>
          <w:color w:val="auto"/>
          <w:sz w:val="24"/>
          <w:szCs w:val="24"/>
        </w:rPr>
        <w:t xml:space="preserve"> </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Penerapan model pembelajaran </w:t>
      </w:r>
      <w:r>
        <w:rPr>
          <w:rFonts w:ascii="Times New Roman" w:hAnsi="Times New Roman" w:cs="Times New Roman"/>
          <w:i/>
          <w:sz w:val="24"/>
        </w:rPr>
        <w:t>problem based learning</w:t>
      </w:r>
      <w:r>
        <w:rPr>
          <w:rFonts w:ascii="Times New Roman" w:hAnsi="Times New Roman" w:cs="Times New Roman"/>
          <w:sz w:val="24"/>
        </w:rPr>
        <w:t xml:space="preserve"> dalam menulis teks esai argumentasi berjalan sangat efektif. Hal ini sesuai dengan pendapat menurut Dutch (dalam Shoimin, 2014: 131) mengatakan bahwa, model pembelajaran </w:t>
      </w:r>
      <w:r>
        <w:rPr>
          <w:rFonts w:ascii="Times New Roman" w:hAnsi="Times New Roman" w:cs="Times New Roman"/>
          <w:i/>
          <w:sz w:val="24"/>
        </w:rPr>
        <w:t>problem based learning</w:t>
      </w:r>
      <w:r>
        <w:rPr>
          <w:rFonts w:ascii="Times New Roman" w:hAnsi="Times New Roman" w:cs="Times New Roman"/>
          <w:sz w:val="24"/>
        </w:rPr>
        <w:t xml:space="preserve"> merupakan metode instruksional yang menantang siswa agar “belajar dan belajar”, bekerja sama dengan kelompok untuk mencari solusi masalah yang nyata. Masalah ini digunakan untuk mengaitkan rasa keingintahuan serta kemampuan analisis siswa dan inisiatif atas materi pelajaran. Model pembelajaran </w:t>
      </w:r>
      <w:r>
        <w:rPr>
          <w:rFonts w:ascii="Times New Roman" w:hAnsi="Times New Roman" w:cs="Times New Roman"/>
          <w:i/>
          <w:sz w:val="24"/>
        </w:rPr>
        <w:t>problem based learning</w:t>
      </w:r>
      <w:r>
        <w:rPr>
          <w:rFonts w:ascii="Times New Roman" w:hAnsi="Times New Roman" w:cs="Times New Roman"/>
          <w:sz w:val="24"/>
        </w:rPr>
        <w:t xml:space="preserve"> mempersiapkan siswa untuk berpikir kritis dan analitis, dan untuk mencari serta menggunakan sumber pembelajaran yang sesuai. Prestasi keterlaksanaan aktivitas pendidik mencapai nilai maksimal dalam kegiatan pembelajaran dengan menggunakan model pembelajaran </w:t>
      </w:r>
      <w:r>
        <w:rPr>
          <w:rFonts w:ascii="Times New Roman" w:hAnsi="Times New Roman" w:cs="Times New Roman"/>
          <w:i/>
          <w:sz w:val="24"/>
        </w:rPr>
        <w:t>problem based learning</w:t>
      </w:r>
      <w:r>
        <w:rPr>
          <w:rFonts w:ascii="Times New Roman" w:hAnsi="Times New Roman" w:cs="Times New Roman"/>
          <w:sz w:val="24"/>
        </w:rPr>
        <w:t xml:space="preserve"> yang meliputi tahap pendahuluan, pemberian orientasi permasalahan kepada peserta didik, mengomunikasikan peserta didik untuk penyelidikan, mengembangkan dan menyajikan hasil, refleksi dan penutup. Hal tersebut dapat dilihat dari nilai rata-rata prates dan pascates kelas eksperimen yang </w:t>
      </w:r>
      <w:r>
        <w:rPr>
          <w:rFonts w:ascii="Times New Roman" w:hAnsi="Times New Roman" w:cs="Times New Roman"/>
          <w:sz w:val="24"/>
        </w:rPr>
        <w:lastRenderedPageBreak/>
        <w:t xml:space="preserve">menggunakan model pembelajaran </w:t>
      </w:r>
      <w:r>
        <w:rPr>
          <w:rFonts w:ascii="Times New Roman" w:hAnsi="Times New Roman" w:cs="Times New Roman"/>
          <w:i/>
          <w:sz w:val="24"/>
        </w:rPr>
        <w:t>problem based learning</w:t>
      </w:r>
      <w:r>
        <w:rPr>
          <w:rFonts w:ascii="Times New Roman" w:hAnsi="Times New Roman" w:cs="Times New Roman"/>
          <w:sz w:val="24"/>
        </w:rPr>
        <w:t>.</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Selain itu, kemampuan menulis teks esai argumentasi yang memperoleh model pembelajaran </w:t>
      </w:r>
      <w:r>
        <w:rPr>
          <w:rFonts w:ascii="Times New Roman" w:hAnsi="Times New Roman" w:cs="Times New Roman"/>
          <w:i/>
          <w:sz w:val="24"/>
        </w:rPr>
        <w:t>problem based learning</w:t>
      </w:r>
      <w:r>
        <w:rPr>
          <w:rFonts w:ascii="Times New Roman" w:hAnsi="Times New Roman" w:cs="Times New Roman"/>
          <w:sz w:val="24"/>
        </w:rPr>
        <w:t xml:space="preserve">, dapat dilihat dari hasil wawancara penulis dengan peserta didik, yaitu dengan menggunakan model pembelajaran </w:t>
      </w:r>
      <w:r>
        <w:rPr>
          <w:rFonts w:ascii="Times New Roman" w:hAnsi="Times New Roman" w:cs="Times New Roman"/>
          <w:i/>
          <w:sz w:val="24"/>
        </w:rPr>
        <w:t>problem based learning</w:t>
      </w:r>
      <w:r>
        <w:rPr>
          <w:rFonts w:ascii="Times New Roman" w:hAnsi="Times New Roman" w:cs="Times New Roman"/>
          <w:sz w:val="24"/>
        </w:rPr>
        <w:t xml:space="preserve"> dapat membantu dan memudahkan peserta didik dalam mencari permasalahan dan memecahkan permasalahan yang terjadi di sekitar, sehingga peserta didik dapat mengaplikasikannya dalam kehidupan mereka, menjawab bahwa mereka mampu untuk menanggapi dan memahami suatu permasalahan dengan mudah jika menggunakan model pembelajaran </w:t>
      </w:r>
      <w:r>
        <w:rPr>
          <w:rFonts w:ascii="Times New Roman" w:hAnsi="Times New Roman" w:cs="Times New Roman"/>
          <w:i/>
          <w:sz w:val="24"/>
        </w:rPr>
        <w:t>problem based learning</w:t>
      </w:r>
      <w:r>
        <w:rPr>
          <w:rFonts w:ascii="Times New Roman" w:hAnsi="Times New Roman" w:cs="Times New Roman"/>
          <w:sz w:val="24"/>
        </w:rPr>
        <w:t xml:space="preserve"> ketika proses pembelajaran.</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Pembelajaran model pembelajaran </w:t>
      </w:r>
      <w:r>
        <w:rPr>
          <w:rFonts w:ascii="Times New Roman" w:hAnsi="Times New Roman" w:cs="Times New Roman"/>
          <w:i/>
          <w:sz w:val="24"/>
        </w:rPr>
        <w:t>problem based learning</w:t>
      </w:r>
      <w:r>
        <w:rPr>
          <w:rFonts w:ascii="Times New Roman" w:hAnsi="Times New Roman" w:cs="Times New Roman"/>
          <w:sz w:val="24"/>
        </w:rPr>
        <w:t xml:space="preserve"> merupakan model pembelajaran yang melibatkan peserta didik dalam proses memecahkan masalah melalui tahap. Tahap-tahap inilah yang mengharuskan peserta didik harus belajar secara kritis, memecahkan masalah dalam rangka memperoleh pengetahuan dan konsep yang esensial dari materi pembelajaran. Sedangkan model konvensional merupakan model pembelajaran yang hingga saat ini masih digunakan dalam proses pembelajaran, hanya saja model pembelajaran ini sudah </w:t>
      </w:r>
      <w:r>
        <w:rPr>
          <w:rFonts w:ascii="Times New Roman" w:hAnsi="Times New Roman" w:cs="Times New Roman"/>
          <w:sz w:val="24"/>
        </w:rPr>
        <w:t>mengalami berbagai perubahan karena tuntutan zaman. Meskipun model konvensional dalam kegunaannya belum maksimal masih merupakan pembelajaran yang terpusat pada guru, mengutamakan hasil bukan proses.</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i/>
          <w:sz w:val="24"/>
        </w:rPr>
        <w:t>problem based learning</w:t>
      </w:r>
      <w:r>
        <w:rPr>
          <w:rFonts w:ascii="Times New Roman" w:hAnsi="Times New Roman" w:cs="Times New Roman"/>
          <w:sz w:val="24"/>
        </w:rPr>
        <w:t xml:space="preserve"> merupakan salah satu model pembelajaran yang dapat membentuk perilaku ilmiah, perilaku sosial, serta mengembangkan rasa keingintahuan peserta didik. Menurut Mudlofir, dkk (2017: 73) mengatakan bahwa, ciri utama model pembelajaran berbasis masalah yaitu; (a) belajar dimulai dengan mengatakan suatu masalah dan masalah yang diberikan berhubungan dengan dunia nyata peserta didik, (b) mengorganisasikan pelajaran diseputar masalah, bukan diseputar disiplin ilmu, (c) memberikan tanggung jawab yang besar kepada peserta didik dalam membentuk dan menjalankan secara langsung proses belajar mereka sendiri, dalam kerangka pemikiran ilmiah, dan (d) menuntut peserta didik untuk mendemonstrasikan apa yang telah mereka pelajari dalam bentuk suatu produk atau kinerja.</w:t>
      </w:r>
    </w:p>
    <w:p w:rsidR="00EC2E6C" w:rsidRPr="001F4F74"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Dalam hasil penelitian di lapangan, penulis mendapati salah satu kendala yang dihadapi peserta didik adalah permasalahan waktu. Dalam pelaksanaannya, peserta didik </w:t>
      </w:r>
      <w:r>
        <w:rPr>
          <w:rFonts w:ascii="Times New Roman" w:hAnsi="Times New Roman" w:cs="Times New Roman"/>
          <w:sz w:val="24"/>
        </w:rPr>
        <w:lastRenderedPageBreak/>
        <w:t>memerlukan waktu yang cukup lama dalam menulis teks esai argumentasi. Sehingga, waktu yang dibutuhkan penulis ketika penelitian memerlukan waktu yang cukup lama.</w:t>
      </w:r>
    </w:p>
    <w:p w:rsidR="00EC2E6C" w:rsidRPr="003A2B67" w:rsidRDefault="00EC2E6C" w:rsidP="00C55974">
      <w:pPr>
        <w:spacing w:after="0" w:line="360" w:lineRule="auto"/>
        <w:ind w:firstLine="720"/>
        <w:jc w:val="both"/>
        <w:rPr>
          <w:rFonts w:ascii="Times New Roman" w:hAnsi="Times New Roman" w:cs="Times New Roman"/>
          <w:sz w:val="24"/>
        </w:rPr>
      </w:pPr>
    </w:p>
    <w:p w:rsidR="00EC2E6C" w:rsidRDefault="00EC2E6C" w:rsidP="00C55974">
      <w:pPr>
        <w:pStyle w:val="Heading1"/>
        <w:numPr>
          <w:ilvl w:val="0"/>
          <w:numId w:val="2"/>
        </w:numPr>
        <w:spacing w:before="0" w:line="360" w:lineRule="auto"/>
        <w:ind w:left="426" w:hanging="426"/>
        <w:jc w:val="both"/>
        <w:rPr>
          <w:rFonts w:ascii="Times New Roman" w:hAnsi="Times New Roman" w:cs="Times New Roman"/>
          <w:b/>
          <w:color w:val="auto"/>
          <w:sz w:val="24"/>
          <w:szCs w:val="24"/>
        </w:rPr>
      </w:pPr>
      <w:bookmarkStart w:id="5" w:name="_Toc71711547"/>
      <w:r>
        <w:rPr>
          <w:rFonts w:ascii="Times New Roman" w:hAnsi="Times New Roman" w:cs="Times New Roman"/>
          <w:b/>
          <w:color w:val="auto"/>
          <w:sz w:val="24"/>
          <w:szCs w:val="24"/>
        </w:rPr>
        <w:t xml:space="preserve">Kemampuan </w:t>
      </w:r>
      <w:r w:rsidRPr="00836665">
        <w:rPr>
          <w:rFonts w:ascii="Times New Roman" w:hAnsi="Times New Roman" w:cs="Times New Roman"/>
          <w:b/>
          <w:color w:val="auto"/>
          <w:sz w:val="24"/>
          <w:szCs w:val="24"/>
        </w:rPr>
        <w:t xml:space="preserve">Menulis Teks Esai Argumentasi Peserta Didik yang Memperoleh </w:t>
      </w:r>
      <w:r w:rsidRPr="00836665">
        <w:rPr>
          <w:rFonts w:ascii="Times New Roman" w:hAnsi="Times New Roman" w:cs="Times New Roman"/>
          <w:b/>
          <w:i/>
          <w:color w:val="auto"/>
          <w:sz w:val="24"/>
          <w:szCs w:val="24"/>
        </w:rPr>
        <w:t>Problem Based Learning</w:t>
      </w:r>
      <w:r w:rsidRPr="00836665">
        <w:rPr>
          <w:rFonts w:ascii="Times New Roman" w:hAnsi="Times New Roman" w:cs="Times New Roman"/>
          <w:b/>
          <w:color w:val="auto"/>
          <w:sz w:val="24"/>
          <w:szCs w:val="24"/>
        </w:rPr>
        <w:t xml:space="preserve"> Lebih Baik Dibandingkan Kelas Konvensional</w:t>
      </w:r>
      <w:bookmarkEnd w:id="5"/>
      <w:r>
        <w:rPr>
          <w:rFonts w:ascii="Times New Roman" w:hAnsi="Times New Roman" w:cs="Times New Roman"/>
          <w:b/>
          <w:color w:val="auto"/>
          <w:sz w:val="24"/>
          <w:szCs w:val="24"/>
        </w:rPr>
        <w:t xml:space="preserve"> </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Hasil penelitian menunjukkan bahwa, terdapat perbedaan kemampuan menulis teks esai argumentasi yang memperoleh model pembelajaran </w:t>
      </w:r>
      <w:r>
        <w:rPr>
          <w:rFonts w:ascii="Times New Roman" w:hAnsi="Times New Roman" w:cs="Times New Roman"/>
          <w:i/>
          <w:sz w:val="24"/>
        </w:rPr>
        <w:t>problem based learning</w:t>
      </w:r>
      <w:r>
        <w:rPr>
          <w:rFonts w:ascii="Times New Roman" w:hAnsi="Times New Roman" w:cs="Times New Roman"/>
          <w:sz w:val="24"/>
        </w:rPr>
        <w:t xml:space="preserve"> dengan kemampuan peserta didik yang memperoleh model konvensional. Hal ini dapat terlihat dari hasil penelitian yang menunjukkan bahwa, peserta didik yang pembelajarannya menggunakan model pembelajaran </w:t>
      </w:r>
      <w:r>
        <w:rPr>
          <w:rFonts w:ascii="Times New Roman" w:hAnsi="Times New Roman" w:cs="Times New Roman"/>
          <w:i/>
          <w:sz w:val="24"/>
        </w:rPr>
        <w:t>problem based learning</w:t>
      </w:r>
      <w:r>
        <w:rPr>
          <w:rFonts w:ascii="Times New Roman" w:hAnsi="Times New Roman" w:cs="Times New Roman"/>
          <w:sz w:val="24"/>
        </w:rPr>
        <w:t xml:space="preserve"> lebih baik dibandingkan dengan peserta didik yang memperoleh pembelajaran secara konvensional.</w:t>
      </w:r>
    </w:p>
    <w:p w:rsidR="00991FF3" w:rsidRDefault="00EC2E6C" w:rsidP="00C55974">
      <w:pPr>
        <w:spacing w:after="0" w:line="360" w:lineRule="auto"/>
        <w:ind w:firstLine="720"/>
        <w:jc w:val="both"/>
        <w:rPr>
          <w:rFonts w:ascii="Times New Roman" w:hAnsi="Times New Roman" w:cs="Times New Roman"/>
          <w:sz w:val="24"/>
        </w:rPr>
      </w:pPr>
      <w:r>
        <w:rPr>
          <w:rFonts w:ascii="Times New Roman" w:hAnsi="Times New Roman"/>
          <w:sz w:val="24"/>
          <w:szCs w:val="24"/>
        </w:rPr>
        <w:t xml:space="preserve">Penerapan model pembelajaran peserta didik menjadi merasa tertantang untuk menyelesaikan masalah baik yang diberikan secara kelompok maupun individu. Melalui kerja kelompok yang diberikan, peserta didik terlihat lebih bersemangat bertukar pikiran dengan kelompok </w:t>
      </w:r>
      <w:r>
        <w:rPr>
          <w:rFonts w:ascii="Times New Roman" w:hAnsi="Times New Roman"/>
          <w:sz w:val="24"/>
          <w:szCs w:val="24"/>
        </w:rPr>
        <w:t xml:space="preserve">belajaranya. Sesuai dengan pendapat yang dikemukakan oleh Sanjaya (2006: 214), </w:t>
      </w:r>
      <w:r>
        <w:rPr>
          <w:rFonts w:ascii="Times New Roman" w:hAnsi="Times New Roman" w:cs="Times New Roman"/>
          <w:sz w:val="24"/>
        </w:rPr>
        <w:t xml:space="preserve">model pembelajaran </w:t>
      </w:r>
      <w:r>
        <w:rPr>
          <w:rFonts w:ascii="Times New Roman" w:hAnsi="Times New Roman" w:cs="Times New Roman"/>
          <w:i/>
          <w:sz w:val="24"/>
        </w:rPr>
        <w:t>problem based learning</w:t>
      </w:r>
      <w:r>
        <w:rPr>
          <w:rFonts w:ascii="Times New Roman" w:hAnsi="Times New Roman" w:cs="Times New Roman"/>
          <w:sz w:val="24"/>
        </w:rPr>
        <w:t xml:space="preserve"> adalah serangkaian aktivitas pembelajaran yang menekankan kepada proses penyelesaian masalah yang dihadapi secara ilmiah. </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Melalui penerapan model pembelajaran </w:t>
      </w:r>
      <w:r>
        <w:rPr>
          <w:rFonts w:ascii="Times New Roman" w:hAnsi="Times New Roman" w:cs="Times New Roman"/>
          <w:i/>
          <w:sz w:val="24"/>
        </w:rPr>
        <w:t>problem based learning</w:t>
      </w:r>
      <w:r>
        <w:rPr>
          <w:rFonts w:ascii="Times New Roman" w:hAnsi="Times New Roman" w:cs="Times New Roman"/>
          <w:sz w:val="24"/>
        </w:rPr>
        <w:t xml:space="preserve"> peserta didik juga lebih kreatif dalam menulis, peserta didik mudah memunculkan ide dalam menulis. Selain itu peran guru juga sangat penting dalam merencanakan, melaksanakan, mengevaluasi, dan memberikan variasi model pembelajaran kepada peserta didik agar peserta didik tidak cepat bosan dalam belajar, khususnya menulis teks esai argumentasi. Tanpa adanya guru sebagai fasilitator maka proses belajar peserta didik tidak akan berjalan dengan efektif. Salah satu upaya yang bisa dilakukan guru adalah menerapkan model pembelajaran </w:t>
      </w:r>
      <w:r>
        <w:rPr>
          <w:rFonts w:ascii="Times New Roman" w:hAnsi="Times New Roman" w:cs="Times New Roman"/>
          <w:i/>
          <w:sz w:val="24"/>
        </w:rPr>
        <w:t>problem based learning</w:t>
      </w:r>
      <w:r>
        <w:rPr>
          <w:rFonts w:ascii="Times New Roman" w:hAnsi="Times New Roman" w:cs="Times New Roman"/>
          <w:sz w:val="24"/>
        </w:rPr>
        <w:t xml:space="preserve"> dalam pembelajaran menulis teks esai argumentasi. Perbedaan rata-rata keterampilan menulis teks esai argumentasi dengan menggunakan model pembelajaran </w:t>
      </w:r>
      <w:r>
        <w:rPr>
          <w:rFonts w:ascii="Times New Roman" w:hAnsi="Times New Roman" w:cs="Times New Roman"/>
          <w:i/>
          <w:sz w:val="24"/>
        </w:rPr>
        <w:t>problem based learning</w:t>
      </w:r>
      <w:r>
        <w:rPr>
          <w:rFonts w:ascii="Times New Roman" w:hAnsi="Times New Roman" w:cs="Times New Roman"/>
          <w:sz w:val="24"/>
        </w:rPr>
        <w:t xml:space="preserve"> pada peserta didik kelas XII SMA Manggala, lebih baik dibandingkan dengan kelas yang menggunakan model pembelajaran secara konvensional.</w:t>
      </w:r>
    </w:p>
    <w:p w:rsidR="00EC2E6C" w:rsidRDefault="00EC2E6C" w:rsidP="00C55974">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rPr>
        <w:lastRenderedPageBreak/>
        <w:t xml:space="preserve">Sehingga saran yang bisa penulis berikan yaitu ketika proses pembelajaran, model </w:t>
      </w:r>
      <w:r>
        <w:rPr>
          <w:rFonts w:ascii="Times New Roman" w:hAnsi="Times New Roman" w:cs="Times New Roman"/>
          <w:i/>
          <w:sz w:val="24"/>
        </w:rPr>
        <w:t>problem based learning</w:t>
      </w:r>
      <w:r>
        <w:rPr>
          <w:rFonts w:ascii="Times New Roman" w:hAnsi="Times New Roman" w:cs="Times New Roman"/>
          <w:sz w:val="24"/>
        </w:rPr>
        <w:t xml:space="preserve"> dapat dijadikan alternatif dalam pembelajaran menulis teks esai untuk meningkatkan kemampuan menulis dan berpikir kritis peserta didik dalam menulis teks khususnya teks esai argumentasi. Dari hasil penelitian di lapangan, penulis mendalapti salah satu kendala yang dihadapi oleh peserta didik yaitu kurang kreatif dan variatif dalam pemilihan judul teks esai argumentasi. Dalam pelaksanaannya, peserta didik terdapat beberapa yang memilih penulisan judul teks esai argumentasi yang sama. Sehingga, di dalam satu kelas terdapat beberapa judul yang sama namun penjelasan isi teks esai argumentasinya berbeda.</w:t>
      </w:r>
    </w:p>
    <w:p w:rsidR="00EC2E6C" w:rsidRPr="00601489" w:rsidRDefault="00EC2E6C" w:rsidP="00C55974">
      <w:pPr>
        <w:spacing w:after="0" w:line="360" w:lineRule="auto"/>
        <w:ind w:firstLine="720"/>
        <w:jc w:val="both"/>
        <w:rPr>
          <w:rFonts w:ascii="Times New Roman" w:hAnsi="Times New Roman" w:cs="Times New Roman"/>
          <w:sz w:val="24"/>
          <w:lang w:val="en-US"/>
        </w:rPr>
      </w:pPr>
    </w:p>
    <w:p w:rsidR="00EC2E6C" w:rsidRDefault="00EC2E6C" w:rsidP="00C55974">
      <w:pPr>
        <w:pStyle w:val="Heading1"/>
        <w:numPr>
          <w:ilvl w:val="0"/>
          <w:numId w:val="2"/>
        </w:numPr>
        <w:spacing w:before="0" w:line="360" w:lineRule="auto"/>
        <w:ind w:left="426" w:hanging="426"/>
        <w:jc w:val="both"/>
        <w:rPr>
          <w:rFonts w:ascii="Times New Roman" w:hAnsi="Times New Roman" w:cs="Times New Roman"/>
          <w:b/>
          <w:color w:val="auto"/>
          <w:sz w:val="24"/>
          <w:szCs w:val="24"/>
        </w:rPr>
      </w:pPr>
      <w:bookmarkStart w:id="6" w:name="_Toc71711548"/>
      <w:r>
        <w:rPr>
          <w:rFonts w:ascii="Times New Roman" w:hAnsi="Times New Roman" w:cs="Times New Roman"/>
          <w:b/>
          <w:color w:val="auto"/>
          <w:sz w:val="24"/>
          <w:szCs w:val="24"/>
        </w:rPr>
        <w:t xml:space="preserve">Pengaruh Keterampilan </w:t>
      </w:r>
      <w:r w:rsidRPr="00836665">
        <w:rPr>
          <w:rFonts w:ascii="Times New Roman" w:hAnsi="Times New Roman" w:cs="Times New Roman"/>
          <w:b/>
          <w:color w:val="auto"/>
          <w:sz w:val="24"/>
          <w:szCs w:val="24"/>
        </w:rPr>
        <w:t>Peserta Didik dalam</w:t>
      </w:r>
      <w:r>
        <w:rPr>
          <w:rFonts w:ascii="Times New Roman" w:hAnsi="Times New Roman" w:cs="Times New Roman"/>
          <w:b/>
          <w:color w:val="auto"/>
          <w:sz w:val="24"/>
          <w:szCs w:val="24"/>
        </w:rPr>
        <w:t xml:space="preserve"> Menulis Teks Esai Argumentasi t</w:t>
      </w:r>
      <w:r w:rsidRPr="00836665">
        <w:rPr>
          <w:rFonts w:ascii="Times New Roman" w:hAnsi="Times New Roman" w:cs="Times New Roman"/>
          <w:b/>
          <w:color w:val="auto"/>
          <w:sz w:val="24"/>
          <w:szCs w:val="24"/>
        </w:rPr>
        <w:t>erhadap Kemampuan Berpikir Kritis</w:t>
      </w:r>
      <w:bookmarkEnd w:id="6"/>
      <w:r>
        <w:rPr>
          <w:rFonts w:ascii="Times New Roman" w:hAnsi="Times New Roman" w:cs="Times New Roman"/>
          <w:b/>
          <w:color w:val="auto"/>
          <w:sz w:val="24"/>
          <w:szCs w:val="24"/>
        </w:rPr>
        <w:t xml:space="preserve"> </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Hasil penelitian menunjukkan bahwa terdapat pengaruh keterampilan peserta didik dalam menulis teks esai argumentasi terhadap kemampuan berpikir kritis peserta didik yang memperoleh model pembelajaran </w:t>
      </w:r>
      <w:r>
        <w:rPr>
          <w:rFonts w:ascii="Times New Roman" w:hAnsi="Times New Roman" w:cs="Times New Roman"/>
          <w:i/>
          <w:sz w:val="24"/>
        </w:rPr>
        <w:t>problem based learning</w:t>
      </w:r>
      <w:r>
        <w:rPr>
          <w:rFonts w:ascii="Times New Roman" w:hAnsi="Times New Roman" w:cs="Times New Roman"/>
          <w:sz w:val="24"/>
        </w:rPr>
        <w:t xml:space="preserve"> dengan kemampuan peserta didik yang memperoleh model konvensional. Hal ini dapat dilihat dari hasil </w:t>
      </w:r>
      <w:r>
        <w:rPr>
          <w:rFonts w:ascii="Times New Roman" w:hAnsi="Times New Roman" w:cs="Times New Roman"/>
          <w:sz w:val="24"/>
        </w:rPr>
        <w:t xml:space="preserve">nilai peserta didik dalam menulis teks esai argumentasi model pembelajaran </w:t>
      </w:r>
      <w:r>
        <w:rPr>
          <w:rFonts w:ascii="Times New Roman" w:hAnsi="Times New Roman" w:cs="Times New Roman"/>
          <w:i/>
          <w:sz w:val="24"/>
        </w:rPr>
        <w:t>problem based learning</w:t>
      </w:r>
      <w:r>
        <w:rPr>
          <w:rFonts w:ascii="Times New Roman" w:hAnsi="Times New Roman" w:cs="Times New Roman"/>
          <w:sz w:val="24"/>
        </w:rPr>
        <w:t xml:space="preserve">. Model pembelajaran yang dipilih harus memiliki sintak pembelajaran yang berpusat pada peserta didik. Salah satu model pembelajaran yang tepat ialah model pembelajaran </w:t>
      </w:r>
      <w:r>
        <w:rPr>
          <w:rFonts w:ascii="Times New Roman" w:hAnsi="Times New Roman" w:cs="Times New Roman"/>
          <w:i/>
          <w:sz w:val="24"/>
        </w:rPr>
        <w:t>problem based learning</w:t>
      </w:r>
      <w:r>
        <w:rPr>
          <w:rFonts w:ascii="Times New Roman" w:hAnsi="Times New Roman" w:cs="Times New Roman"/>
          <w:sz w:val="24"/>
        </w:rPr>
        <w:t xml:space="preserve">. Menurut Barrows dan Tamblyn dalam Suratno dan Budiman (2013:3), karakteristik PBL yaitu, (1) masalah yang diajukan kompleks, situasi nyata yang memiliki lebih dari satu jawaban benar merupakan fokus pembelajaran, (2) siswa bekerja dalam kelompok dalam menyelesaikan masalah, (3) siswa memperolahh informasi baru melalui pembelajaran langsung, (4) guru berperan sebagai fasilitator, dan (5) adanya pengembangan kemampuan pemecahan masalah klinis yang diakibatkan oleh masalah-masalah yang ditampilkan dalam pembelajaran. Tujuan utama dari model pembelajaran </w:t>
      </w:r>
      <w:r>
        <w:rPr>
          <w:rFonts w:ascii="Times New Roman" w:hAnsi="Times New Roman" w:cs="Times New Roman"/>
          <w:i/>
          <w:sz w:val="24"/>
        </w:rPr>
        <w:t>problem based learning</w:t>
      </w:r>
      <w:r>
        <w:rPr>
          <w:rFonts w:ascii="Times New Roman" w:hAnsi="Times New Roman" w:cs="Times New Roman"/>
          <w:sz w:val="24"/>
        </w:rPr>
        <w:t xml:space="preserve"> adalah pengembangan kemampuan berpikir kritis dan kemampuan pemecahan masalah, sekaligus mengembangkan kemampuan peserta didik aktif mengembangkan pengetahuannya sendiri.</w:t>
      </w:r>
    </w:p>
    <w:p w:rsidR="00EC2E6C" w:rsidRDefault="00EC2E6C" w:rsidP="00C55974">
      <w:pPr>
        <w:spacing w:after="0" w:line="360" w:lineRule="auto"/>
        <w:jc w:val="both"/>
        <w:rPr>
          <w:rFonts w:ascii="Times New Roman" w:hAnsi="Times New Roman" w:cs="Times New Roman"/>
          <w:sz w:val="24"/>
        </w:rPr>
      </w:pPr>
    </w:p>
    <w:p w:rsidR="007C23B3" w:rsidRDefault="007C23B3" w:rsidP="00C55974">
      <w:pPr>
        <w:spacing w:after="0" w:line="360" w:lineRule="auto"/>
        <w:jc w:val="both"/>
        <w:rPr>
          <w:rFonts w:ascii="Times New Roman" w:hAnsi="Times New Roman" w:cs="Times New Roman"/>
          <w:sz w:val="24"/>
        </w:rPr>
      </w:pPr>
    </w:p>
    <w:p w:rsidR="007C23B3" w:rsidRDefault="007C23B3" w:rsidP="00C55974">
      <w:pPr>
        <w:spacing w:after="0" w:line="360" w:lineRule="auto"/>
        <w:jc w:val="both"/>
        <w:rPr>
          <w:rFonts w:ascii="Times New Roman" w:hAnsi="Times New Roman" w:cs="Times New Roman"/>
          <w:sz w:val="24"/>
        </w:rPr>
      </w:pPr>
    </w:p>
    <w:p w:rsidR="00EC2E6C" w:rsidRDefault="00EC2E6C" w:rsidP="00C55974">
      <w:pPr>
        <w:pStyle w:val="Heading1"/>
        <w:numPr>
          <w:ilvl w:val="0"/>
          <w:numId w:val="3"/>
        </w:numPr>
        <w:spacing w:before="0" w:line="360" w:lineRule="auto"/>
        <w:ind w:left="426" w:hanging="426"/>
        <w:jc w:val="both"/>
        <w:rPr>
          <w:rFonts w:ascii="Times New Roman" w:hAnsi="Times New Roman" w:cs="Times New Roman"/>
          <w:b/>
          <w:color w:val="auto"/>
          <w:sz w:val="24"/>
          <w:szCs w:val="24"/>
        </w:rPr>
      </w:pPr>
      <w:bookmarkStart w:id="7" w:name="_Toc71711551"/>
      <w:r>
        <w:rPr>
          <w:rFonts w:ascii="Times New Roman" w:hAnsi="Times New Roman" w:cs="Times New Roman"/>
          <w:b/>
          <w:color w:val="auto"/>
          <w:sz w:val="24"/>
          <w:szCs w:val="24"/>
        </w:rPr>
        <w:lastRenderedPageBreak/>
        <w:t>Simpulan</w:t>
      </w:r>
      <w:bookmarkEnd w:id="7"/>
      <w:r>
        <w:rPr>
          <w:rFonts w:ascii="Times New Roman" w:hAnsi="Times New Roman" w:cs="Times New Roman"/>
          <w:b/>
          <w:color w:val="auto"/>
          <w:sz w:val="24"/>
          <w:szCs w:val="24"/>
        </w:rPr>
        <w:t xml:space="preserve"> </w:t>
      </w:r>
    </w:p>
    <w:p w:rsidR="00EC2E6C" w:rsidRDefault="00EC2E6C" w:rsidP="00C55974">
      <w:pPr>
        <w:spacing w:after="0"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rPr>
        <w:t>Berdasarkan penganalisisan dan pengujian terhadap hipotesis yang berbunyi “t</w:t>
      </w:r>
      <w:r w:rsidRPr="00F75E9A">
        <w:rPr>
          <w:rFonts w:ascii="Times New Roman" w:hAnsi="Times New Roman" w:cs="Times New Roman"/>
          <w:sz w:val="24"/>
        </w:rPr>
        <w:t xml:space="preserve">erdapat pengaruh kemampuan menulis teks esai argumentasi terhadap kemampuan berpikir kritis peserta didik yang pembelajarannya menggunakan model </w:t>
      </w:r>
      <w:r w:rsidRPr="00F75E9A">
        <w:rPr>
          <w:rFonts w:ascii="Times New Roman" w:hAnsi="Times New Roman" w:cs="Times New Roman"/>
          <w:i/>
          <w:sz w:val="24"/>
        </w:rPr>
        <w:t>Problem Based Learning</w:t>
      </w:r>
      <w:r w:rsidRPr="00F75E9A">
        <w:rPr>
          <w:rFonts w:ascii="Times New Roman" w:hAnsi="Times New Roman" w:cs="Times New Roman"/>
          <w:sz w:val="24"/>
        </w:rPr>
        <w:t xml:space="preserve"> (PBL) dengan peserta didik yang menggunakan model pembelajaran secara konvensional</w:t>
      </w:r>
      <w:r>
        <w:rPr>
          <w:rFonts w:ascii="Times New Roman" w:hAnsi="Times New Roman" w:cs="Times New Roman"/>
          <w:sz w:val="24"/>
        </w:rPr>
        <w:t>,” hasilnya menunjukkan bahwa dari hasil uji hipotesis dengan perhitungan uji t test data n gain t</w:t>
      </w:r>
      <w:proofErr w:type="spellStart"/>
      <w:r w:rsidRPr="005A00EE">
        <w:rPr>
          <w:rFonts w:ascii="Times New Roman" w:hAnsi="Times New Roman" w:cs="Times New Roman"/>
          <w:color w:val="000000" w:themeColor="text1"/>
          <w:sz w:val="24"/>
          <w:szCs w:val="24"/>
          <w:lang w:val="en-US"/>
        </w:rPr>
        <w:t>erdapat</w:t>
      </w:r>
      <w:proofErr w:type="spellEnd"/>
      <w:r w:rsidRPr="005A00EE">
        <w:rPr>
          <w:rFonts w:ascii="Times New Roman" w:hAnsi="Times New Roman" w:cs="Times New Roman"/>
          <w:color w:val="000000" w:themeColor="text1"/>
          <w:sz w:val="24"/>
          <w:szCs w:val="24"/>
          <w:lang w:val="en-US"/>
        </w:rPr>
        <w:t xml:space="preserve"> p</w:t>
      </w:r>
      <w:r>
        <w:rPr>
          <w:rFonts w:ascii="Times New Roman" w:hAnsi="Times New Roman" w:cs="Times New Roman"/>
          <w:color w:val="000000" w:themeColor="text1"/>
          <w:sz w:val="24"/>
          <w:szCs w:val="24"/>
          <w:lang w:val="en-US"/>
        </w:rPr>
        <w:t>erbedaan peningkatan kemampuan berpikir kritis</w:t>
      </w:r>
      <w:r w:rsidRPr="005A00EE">
        <w:rPr>
          <w:rFonts w:ascii="Times New Roman" w:hAnsi="Times New Roman" w:cs="Times New Roman"/>
          <w:color w:val="000000" w:themeColor="text1"/>
          <w:sz w:val="24"/>
          <w:szCs w:val="24"/>
          <w:lang w:val="en-US"/>
        </w:rPr>
        <w:t xml:space="preserve"> antara kelas kontrol dengan kelas eksperimen. Karen</w:t>
      </w:r>
      <w:r>
        <w:rPr>
          <w:rFonts w:ascii="Times New Roman" w:hAnsi="Times New Roman" w:cs="Times New Roman"/>
          <w:color w:val="000000" w:themeColor="text1"/>
          <w:sz w:val="24"/>
          <w:szCs w:val="24"/>
          <w:lang w:val="en-US"/>
        </w:rPr>
        <w:t>a taraf signifikansi sebesar 0,</w:t>
      </w:r>
      <w:r w:rsidRPr="005A00EE">
        <w:rPr>
          <w:rFonts w:ascii="Times New Roman" w:hAnsi="Times New Roman" w:cs="Times New Roman"/>
          <w:color w:val="000000" w:themeColor="text1"/>
          <w:sz w:val="24"/>
          <w:szCs w:val="24"/>
          <w:lang w:val="en-US"/>
        </w:rPr>
        <w:t>0</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lang w:val="en-US"/>
        </w:rPr>
        <w:t>0.</w:t>
      </w:r>
    </w:p>
    <w:tbl>
      <w:tblPr>
        <w:tblStyle w:val="TableGrid"/>
        <w:tblpPr w:leftFromText="180" w:rightFromText="180" w:vertAnchor="text" w:horzAnchor="page" w:tblpX="676" w:tblpY="3563"/>
        <w:tblW w:w="5033" w:type="dxa"/>
        <w:tblLook w:val="04A0" w:firstRow="1" w:lastRow="0" w:firstColumn="1" w:lastColumn="0" w:noHBand="0" w:noVBand="1"/>
      </w:tblPr>
      <w:tblGrid>
        <w:gridCol w:w="981"/>
        <w:gridCol w:w="496"/>
        <w:gridCol w:w="496"/>
        <w:gridCol w:w="496"/>
        <w:gridCol w:w="496"/>
        <w:gridCol w:w="496"/>
        <w:gridCol w:w="496"/>
        <w:gridCol w:w="496"/>
        <w:gridCol w:w="496"/>
        <w:gridCol w:w="496"/>
        <w:gridCol w:w="496"/>
      </w:tblGrid>
      <w:tr w:rsidR="007C23B3" w:rsidRPr="007C23B3" w:rsidTr="007C23B3">
        <w:trPr>
          <w:trHeight w:val="108"/>
        </w:trPr>
        <w:tc>
          <w:tcPr>
            <w:tcW w:w="863" w:type="dxa"/>
            <w:vMerge w:val="restart"/>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KELAS</w:t>
            </w:r>
          </w:p>
        </w:tc>
        <w:tc>
          <w:tcPr>
            <w:tcW w:w="2085" w:type="dxa"/>
            <w:gridSpan w:val="5"/>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i/>
                <w:sz w:val="16"/>
                <w:szCs w:val="20"/>
              </w:rPr>
              <w:t>mean</w:t>
            </w:r>
            <w:r w:rsidRPr="007C23B3">
              <w:rPr>
                <w:rFonts w:ascii="Times New Roman" w:hAnsi="Times New Roman" w:cs="Times New Roman"/>
                <w:sz w:val="16"/>
                <w:szCs w:val="20"/>
              </w:rPr>
              <w:t xml:space="preserve"> prates per aspek</w:t>
            </w:r>
          </w:p>
        </w:tc>
        <w:tc>
          <w:tcPr>
            <w:tcW w:w="2085" w:type="dxa"/>
            <w:gridSpan w:val="5"/>
            <w:vAlign w:val="center"/>
          </w:tcPr>
          <w:p w:rsidR="007C23B3" w:rsidRPr="007C23B3" w:rsidRDefault="007C23B3" w:rsidP="007C23B3">
            <w:pPr>
              <w:spacing w:line="360" w:lineRule="auto"/>
              <w:jc w:val="center"/>
              <w:rPr>
                <w:rFonts w:ascii="Times New Roman" w:hAnsi="Times New Roman" w:cs="Times New Roman"/>
                <w:i/>
                <w:sz w:val="16"/>
                <w:szCs w:val="20"/>
              </w:rPr>
            </w:pPr>
            <w:r w:rsidRPr="007C23B3">
              <w:rPr>
                <w:rFonts w:ascii="Times New Roman" w:hAnsi="Times New Roman" w:cs="Times New Roman"/>
                <w:i/>
                <w:sz w:val="16"/>
                <w:szCs w:val="20"/>
              </w:rPr>
              <w:t xml:space="preserve">mean </w:t>
            </w:r>
            <w:r w:rsidRPr="007C23B3">
              <w:rPr>
                <w:rFonts w:ascii="Times New Roman" w:hAnsi="Times New Roman" w:cs="Times New Roman"/>
                <w:sz w:val="16"/>
                <w:szCs w:val="20"/>
              </w:rPr>
              <w:t>pascates per aspek</w:t>
            </w:r>
          </w:p>
        </w:tc>
      </w:tr>
      <w:tr w:rsidR="007C23B3" w:rsidRPr="007C23B3" w:rsidTr="007C23B3">
        <w:trPr>
          <w:trHeight w:val="54"/>
        </w:trPr>
        <w:tc>
          <w:tcPr>
            <w:tcW w:w="863" w:type="dxa"/>
            <w:vMerge/>
            <w:vAlign w:val="center"/>
          </w:tcPr>
          <w:p w:rsidR="007C23B3" w:rsidRPr="007C23B3" w:rsidRDefault="007C23B3" w:rsidP="007C23B3">
            <w:pPr>
              <w:spacing w:line="360" w:lineRule="auto"/>
              <w:jc w:val="center"/>
              <w:rPr>
                <w:rFonts w:ascii="Times New Roman" w:hAnsi="Times New Roman" w:cs="Times New Roman"/>
                <w:sz w:val="16"/>
                <w:szCs w:val="20"/>
              </w:rPr>
            </w:pP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1</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2</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3</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4</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5</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1</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2</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3</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4</w:t>
            </w:r>
          </w:p>
        </w:tc>
        <w:tc>
          <w:tcPr>
            <w:tcW w:w="417" w:type="dxa"/>
            <w:vAlign w:val="center"/>
          </w:tcPr>
          <w:p w:rsidR="007C23B3" w:rsidRPr="007C23B3" w:rsidRDefault="007C23B3" w:rsidP="007C23B3">
            <w:pPr>
              <w:spacing w:line="360" w:lineRule="auto"/>
              <w:jc w:val="center"/>
              <w:rPr>
                <w:rFonts w:ascii="Times New Roman" w:hAnsi="Times New Roman" w:cs="Times New Roman"/>
                <w:sz w:val="16"/>
                <w:szCs w:val="20"/>
              </w:rPr>
            </w:pPr>
            <w:r w:rsidRPr="007C23B3">
              <w:rPr>
                <w:rFonts w:ascii="Times New Roman" w:hAnsi="Times New Roman" w:cs="Times New Roman"/>
                <w:sz w:val="16"/>
                <w:szCs w:val="20"/>
              </w:rPr>
              <w:t>5</w:t>
            </w:r>
          </w:p>
        </w:tc>
      </w:tr>
      <w:tr w:rsidR="007C23B3" w:rsidRPr="007C23B3" w:rsidTr="007C23B3">
        <w:trPr>
          <w:trHeight w:val="161"/>
        </w:trPr>
        <w:tc>
          <w:tcPr>
            <w:tcW w:w="863" w:type="dxa"/>
          </w:tcPr>
          <w:p w:rsidR="007C23B3" w:rsidRPr="007C23B3" w:rsidRDefault="007C23B3" w:rsidP="007C23B3">
            <w:pPr>
              <w:spacing w:line="360" w:lineRule="auto"/>
              <w:rPr>
                <w:rFonts w:ascii="Times New Roman" w:hAnsi="Times New Roman" w:cs="Times New Roman"/>
                <w:sz w:val="16"/>
                <w:szCs w:val="20"/>
              </w:rPr>
            </w:pPr>
            <w:r w:rsidRPr="007C23B3">
              <w:rPr>
                <w:rFonts w:ascii="Times New Roman" w:hAnsi="Times New Roman" w:cs="Times New Roman"/>
                <w:sz w:val="16"/>
                <w:szCs w:val="20"/>
              </w:rPr>
              <w:t>Eksperiman</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lang w:val="en-US"/>
              </w:rPr>
            </w:pPr>
            <w:r w:rsidRPr="007C23B3">
              <w:rPr>
                <w:rFonts w:ascii="Times New Roman" w:hAnsi="Times New Roman" w:cs="Times New Roman"/>
                <w:color w:val="000000"/>
                <w:sz w:val="16"/>
                <w:szCs w:val="20"/>
              </w:rPr>
              <w:t>4,17</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3,90</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3,52</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3,34</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3,03</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lang w:val="en-US"/>
              </w:rPr>
            </w:pPr>
            <w:r w:rsidRPr="007C23B3">
              <w:rPr>
                <w:rFonts w:ascii="Times New Roman" w:hAnsi="Times New Roman" w:cs="Times New Roman"/>
                <w:color w:val="000000"/>
                <w:sz w:val="16"/>
                <w:szCs w:val="20"/>
              </w:rPr>
              <w:t>7,93</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7,59</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7,38</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7,17</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7,59</w:t>
            </w:r>
          </w:p>
        </w:tc>
      </w:tr>
      <w:tr w:rsidR="007C23B3" w:rsidRPr="007C23B3" w:rsidTr="007C23B3">
        <w:trPr>
          <w:trHeight w:val="216"/>
        </w:trPr>
        <w:tc>
          <w:tcPr>
            <w:tcW w:w="863" w:type="dxa"/>
          </w:tcPr>
          <w:p w:rsidR="007C23B3" w:rsidRPr="007C23B3" w:rsidRDefault="007C23B3" w:rsidP="007C23B3">
            <w:pPr>
              <w:spacing w:line="360" w:lineRule="auto"/>
              <w:rPr>
                <w:rFonts w:ascii="Times New Roman" w:hAnsi="Times New Roman" w:cs="Times New Roman"/>
                <w:sz w:val="16"/>
                <w:szCs w:val="20"/>
              </w:rPr>
            </w:pPr>
            <w:r w:rsidRPr="007C23B3">
              <w:rPr>
                <w:rFonts w:ascii="Times New Roman" w:hAnsi="Times New Roman" w:cs="Times New Roman"/>
                <w:sz w:val="16"/>
                <w:szCs w:val="20"/>
              </w:rPr>
              <w:t>Kontrol</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lang w:val="en-US"/>
              </w:rPr>
            </w:pPr>
            <w:r w:rsidRPr="007C23B3">
              <w:rPr>
                <w:rFonts w:ascii="Times New Roman" w:hAnsi="Times New Roman" w:cs="Times New Roman"/>
                <w:color w:val="000000"/>
                <w:sz w:val="16"/>
                <w:szCs w:val="20"/>
              </w:rPr>
              <w:t>4,10</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3,66</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3,45</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3,03</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3,76</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lang w:val="en-US"/>
              </w:rPr>
            </w:pPr>
            <w:r w:rsidRPr="007C23B3">
              <w:rPr>
                <w:rFonts w:ascii="Times New Roman" w:hAnsi="Times New Roman" w:cs="Times New Roman"/>
                <w:color w:val="000000"/>
                <w:sz w:val="16"/>
                <w:szCs w:val="20"/>
              </w:rPr>
              <w:t>7,76</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7,38</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6,86</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6,62</w:t>
            </w:r>
          </w:p>
        </w:tc>
        <w:tc>
          <w:tcPr>
            <w:tcW w:w="417" w:type="dxa"/>
            <w:vAlign w:val="center"/>
          </w:tcPr>
          <w:p w:rsidR="007C23B3" w:rsidRPr="007C23B3" w:rsidRDefault="007C23B3" w:rsidP="007C23B3">
            <w:pPr>
              <w:spacing w:line="360" w:lineRule="auto"/>
              <w:jc w:val="center"/>
              <w:rPr>
                <w:rFonts w:ascii="Times New Roman" w:hAnsi="Times New Roman" w:cs="Times New Roman"/>
                <w:color w:val="000000"/>
                <w:sz w:val="16"/>
                <w:szCs w:val="20"/>
              </w:rPr>
            </w:pPr>
            <w:r w:rsidRPr="007C23B3">
              <w:rPr>
                <w:rFonts w:ascii="Times New Roman" w:hAnsi="Times New Roman" w:cs="Times New Roman"/>
                <w:color w:val="000000"/>
                <w:sz w:val="16"/>
                <w:szCs w:val="20"/>
              </w:rPr>
              <w:t>6,34</w:t>
            </w:r>
          </w:p>
        </w:tc>
      </w:tr>
    </w:tbl>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Dari lima aspek yang dikembangkan, kelas yang mendapat perlakuan model pembelajaran </w:t>
      </w:r>
      <w:r>
        <w:rPr>
          <w:rFonts w:ascii="Times New Roman" w:hAnsi="Times New Roman" w:cs="Times New Roman"/>
          <w:i/>
          <w:sz w:val="24"/>
        </w:rPr>
        <w:t>problem based learning</w:t>
      </w:r>
      <w:r>
        <w:rPr>
          <w:rFonts w:ascii="Times New Roman" w:hAnsi="Times New Roman" w:cs="Times New Roman"/>
          <w:sz w:val="24"/>
        </w:rPr>
        <w:t xml:space="preserve"> menunjukkan keunggulan yang berarti, jika dibandingkan dengan perolehan kemampuan kelas kontrol. Hal ini tampak pada perbedaan </w:t>
      </w:r>
      <w:r>
        <w:rPr>
          <w:rFonts w:ascii="Times New Roman" w:hAnsi="Times New Roman" w:cs="Times New Roman"/>
          <w:i/>
          <w:sz w:val="24"/>
        </w:rPr>
        <w:t>mean</w:t>
      </w:r>
      <w:r>
        <w:rPr>
          <w:rFonts w:ascii="Times New Roman" w:hAnsi="Times New Roman" w:cs="Times New Roman"/>
          <w:sz w:val="24"/>
        </w:rPr>
        <w:t xml:space="preserve"> prates dan pascates kelas eksperimen dan kelas kontrol dalam bentuk tabel di bawah ini.</w:t>
      </w:r>
    </w:p>
    <w:p w:rsidR="00EC2E6C" w:rsidRDefault="00EC2E6C" w:rsidP="00C55974">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Berdasarkan tabel di atas tampak, bahwa </w:t>
      </w:r>
      <w:r>
        <w:rPr>
          <w:rFonts w:ascii="Times New Roman" w:hAnsi="Times New Roman" w:cs="Times New Roman"/>
          <w:i/>
          <w:sz w:val="24"/>
        </w:rPr>
        <w:t>mean</w:t>
      </w:r>
      <w:r>
        <w:rPr>
          <w:rFonts w:ascii="Times New Roman" w:hAnsi="Times New Roman" w:cs="Times New Roman"/>
          <w:sz w:val="24"/>
        </w:rPr>
        <w:t xml:space="preserve"> pascates kelas eksper</w:t>
      </w:r>
      <w:r w:rsidR="00991FF3">
        <w:rPr>
          <w:rFonts w:ascii="Times New Roman" w:hAnsi="Times New Roman" w:cs="Times New Roman"/>
          <w:sz w:val="24"/>
        </w:rPr>
        <w:t>imen untuk tiap aspek sudah mamp</w:t>
      </w:r>
      <w:r>
        <w:rPr>
          <w:rFonts w:ascii="Times New Roman" w:hAnsi="Times New Roman" w:cs="Times New Roman"/>
          <w:sz w:val="24"/>
        </w:rPr>
        <w:t xml:space="preserve">u mencapai target </w:t>
      </w:r>
      <w:r>
        <w:rPr>
          <w:rFonts w:ascii="Times New Roman" w:hAnsi="Times New Roman" w:cs="Times New Roman"/>
          <w:sz w:val="24"/>
        </w:rPr>
        <w:t xml:space="preserve">KKM (Kriteria Ketuntasan Minimum), sedangkan </w:t>
      </w:r>
      <w:r>
        <w:rPr>
          <w:rFonts w:ascii="Times New Roman" w:hAnsi="Times New Roman" w:cs="Times New Roman"/>
          <w:i/>
          <w:sz w:val="24"/>
        </w:rPr>
        <w:t>mean</w:t>
      </w:r>
      <w:r>
        <w:rPr>
          <w:rFonts w:ascii="Times New Roman" w:hAnsi="Times New Roman" w:cs="Times New Roman"/>
          <w:sz w:val="24"/>
        </w:rPr>
        <w:t xml:space="preserve"> pascates kelas kontrol belum mampu mencapai target KKM yang telah ditetapkan yaitu 7. Secara rinci peningkatan kemampuan antarpasangan pada masing-masing kelas dapat disimpulkan sebagai berikut.</w:t>
      </w:r>
    </w:p>
    <w:p w:rsidR="00EC2E6C" w:rsidRDefault="00EC2E6C" w:rsidP="00C55974">
      <w:pPr>
        <w:pStyle w:val="ListParagraph"/>
        <w:numPr>
          <w:ilvl w:val="0"/>
          <w:numId w:val="4"/>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Kemampuan rata-rata sampel eksperimen pada saat prates untuk aspek 1 (gagasan) baru mencapai skor 4,17. Artinya, kemampuan rata-rata baru sampai taraf “tulisan esai baru mampu menunjukkan kemampuan untuk berkomunikasi, tetapi masih banyak menimbulkan kekurangpahaman pembaca dalam memahami gagasan yang dikomunikasikannya.” Kekurangpahaman ini disebabkan 49,52% tidak mampu menentukan tesis, dan tidak ada ruang lingkup yang disetuju sebagai contoh atau fakta bagi tulisannya, karena yang ada hanya berupa pengulangan kembali argumen. </w:t>
      </w:r>
    </w:p>
    <w:p w:rsidR="00EC2E6C" w:rsidRPr="003475E4" w:rsidRDefault="00EC2E6C" w:rsidP="00C55974">
      <w:pPr>
        <w:pStyle w:val="ListParagraph"/>
        <w:numPr>
          <w:ilvl w:val="0"/>
          <w:numId w:val="4"/>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sidRPr="003475E4">
        <w:rPr>
          <w:rFonts w:ascii="Times New Roman" w:hAnsi="Times New Roman" w:cs="Times New Roman"/>
          <w:sz w:val="24"/>
        </w:rPr>
        <w:t xml:space="preserve">Berdasarkan deskripsi perolehan nilai akhir prates di atas dapat dikatakan, bahwa sampel belum mampu menulis teks esai argumentasi. Kelemahan yang ditunjukkan data dalam menulis teks esai tersebar pada kelima aspek penilaian, tetapi secara berturut-turut </w:t>
      </w:r>
      <w:r w:rsidRPr="003475E4">
        <w:rPr>
          <w:rFonts w:ascii="Times New Roman" w:hAnsi="Times New Roman" w:cs="Times New Roman"/>
          <w:sz w:val="24"/>
        </w:rPr>
        <w:lastRenderedPageBreak/>
        <w:t>dapat dikemukakan bahwa dari kelima aspek penilaian yang dianggap terlemah adalah sulitnya 82,78% sampel menunjukkan gaya argumentasi dalam tulisannya, peringkat kedua yaitu unsur organisasi esai yang tidak dipenuhi dengan baik oleh 79,56% sampel. Peringkat ke-3 adalah kelemahan yang ditunjukkan sekitar 71,60% sampel dalam mengomunikasikan gagasan dalam esainya; peringkat ke-4, sebesar 62,45% sampel menunjukkan ketidaktepatan dan keterbatasan diksi dalam teks esai argumentasinya; peringkat terakhir, sebesar 59,61% sampel belum cermat menerapkan unsur mekanik (kebahasaan) yang sesuai dengan ketentuan dalam teks esai argumentasinya.</w:t>
      </w:r>
    </w:p>
    <w:p w:rsidR="00EC2E6C" w:rsidRPr="003475E4" w:rsidRDefault="00EC2E6C" w:rsidP="00C55974">
      <w:pPr>
        <w:pStyle w:val="ListParagraph"/>
        <w:numPr>
          <w:ilvl w:val="0"/>
          <w:numId w:val="4"/>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sidRPr="003475E4">
        <w:rPr>
          <w:rFonts w:ascii="Times New Roman" w:hAnsi="Times New Roman" w:cs="Times New Roman"/>
          <w:sz w:val="24"/>
        </w:rPr>
        <w:t xml:space="preserve">Skor rata-rata nilai akhir prates sampel kelas eksperimen berdasarkan data di atas adalah 3,99 (jika dibulatkan menjadi 4). Artinya, sebelum perlakuan sampel belum mampu menulis esai, karena sampel masih menunjukkan keterbatasannya dalam mengomunikasikan ide, sehingga melahirkan ketegangan pada pembaca secara keseluruhan; tulisan sampel masih kurang menunjukkan suatu </w:t>
      </w:r>
      <w:r w:rsidRPr="003475E4">
        <w:rPr>
          <w:rFonts w:ascii="Times New Roman" w:hAnsi="Times New Roman" w:cs="Times New Roman"/>
          <w:sz w:val="24"/>
        </w:rPr>
        <w:t>struktur organisasi tulisan yang jelas, tidak bersih, dan pesan sukar diikuti; argumentasi kurang disajikan dan kurang didukung oleh fakta, kurang relevan, dan jika pandangan atau pengalaman penulis pun diperkenalkan keterkaitannya sulit untuk dipahami pembaca; adanya ketidakmampuan penulis untuk menggunakan sistem kebahasaan yang sewajarnya, sehingga menyebabkan ketegangan yang menjengkelkan pembaca.</w:t>
      </w:r>
    </w:p>
    <w:p w:rsidR="00EC2E6C" w:rsidRPr="003475E4" w:rsidRDefault="00EC2E6C" w:rsidP="00C55974">
      <w:pPr>
        <w:pStyle w:val="ListParagraph"/>
        <w:numPr>
          <w:ilvl w:val="0"/>
          <w:numId w:val="4"/>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sidRPr="003475E4">
        <w:rPr>
          <w:rFonts w:ascii="Times New Roman" w:hAnsi="Times New Roman" w:cs="Times New Roman"/>
          <w:sz w:val="24"/>
        </w:rPr>
        <w:t xml:space="preserve">Berdasarkan deskripsi perolehan nilai akhir pascates di atas dapat dikatakan, bahwa 100% sampel sudah mampu memenuhi target KKM bahasa Indonesia untuk keterampilan menulis teks esai argumentasi. Hal yang harus lebih dikembangkan oleh 23,85% sampel mengomunikasikan gagasan; sebesar 13,68% sampel dalam mengorganisasikan karangan; sebesar 10,37% sampel dalam menggunakan gaya argumentasinya dan penggunaan diksi; sebesar 8,91 % dalam mencermati unsur mekanik dalam tulisannya. Sedangkan, keunggulan yang sudah dicapai sampel setelah mendapat perlakuan, antara lain tampak dari: 76,28% sampel sudah mampu mengomunikasikan </w:t>
      </w:r>
      <w:r w:rsidRPr="003475E4">
        <w:rPr>
          <w:rFonts w:ascii="Times New Roman" w:hAnsi="Times New Roman" w:cs="Times New Roman"/>
          <w:sz w:val="24"/>
        </w:rPr>
        <w:lastRenderedPageBreak/>
        <w:t>gagasannya dengan baik; 86,12% sampel sudah menunjukkan struktur organisasi tulisannya sesuai dengan konvensi esai; 91,03% sampel sudah mampu menunjukkan gaya argumentasi dan ketepatan penggunaan diksi dengan baik; 94,52% sampel telah menunjukkan kecermatannyadalam memenuhi unsur mekanik sesuai kaidah bahasa Indonesia dan konteks tulisan.</w:t>
      </w:r>
    </w:p>
    <w:p w:rsidR="00EC2E6C" w:rsidRPr="003475E4" w:rsidRDefault="00EC2E6C" w:rsidP="00C55974">
      <w:pPr>
        <w:pStyle w:val="ListParagraph"/>
        <w:numPr>
          <w:ilvl w:val="0"/>
          <w:numId w:val="4"/>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sidRPr="003475E4">
        <w:rPr>
          <w:rFonts w:ascii="Times New Roman" w:hAnsi="Times New Roman" w:cs="Times New Roman"/>
          <w:sz w:val="24"/>
        </w:rPr>
        <w:t xml:space="preserve">Skor rata-rata nilai akhir pascates sampel kelas eksperimen berdasarkan data di atas adalah 8,37. Artinya, sampel sudah mampu menulis teks esai setelah diberi perlakuan, karena sampel menunjukkan kemampuannya dengan baik sesuai koteks  esainya dalam mengomunikasikan ide, sehingga melahirkan kemudahan pembaca dalam memahami makna esai secara keseluruhan; tulisan sampel sudah menunjukkan suatu struktur organisasi tulisan yang berstruktur logis, sehingga memungkinkan pesannya dapat diikuti dengan mudah; tulisan sampel sudah menunjukkan kesesuaian argumentasi yang disampaikan sampel dengan cara menarik, antara lain dengan cara menyoroti gagasan utama, melengkapinya dengan materi </w:t>
      </w:r>
      <w:r w:rsidRPr="003475E4">
        <w:rPr>
          <w:rFonts w:ascii="Times New Roman" w:hAnsi="Times New Roman" w:cs="Times New Roman"/>
          <w:sz w:val="24"/>
        </w:rPr>
        <w:t>pendukung efektif, yang ketiganya dihubungkan dengan pengalaman dan pandangan penulis itu sendiri secara baik dan kontekstual; tulisan sampel sudah luput dari kesalahan penempatan dan pemilihan kosakata, penerapan ejaan, pemberian tanda baca, dan penerapan tatabahasa secara signifikan; tulisan sampel sudah menunjukkan kemampuan untuk menggunakan sistem kebahasaan yang sewajarnya.</w:t>
      </w:r>
    </w:p>
    <w:p w:rsidR="00EC2E6C" w:rsidRPr="003475E4" w:rsidRDefault="00EC2E6C" w:rsidP="00C55974">
      <w:pPr>
        <w:pStyle w:val="ListParagraph"/>
        <w:numPr>
          <w:ilvl w:val="0"/>
          <w:numId w:val="4"/>
        </w:numPr>
        <w:tabs>
          <w:tab w:val="left" w:pos="7938"/>
        </w:tabs>
        <w:spacing w:after="0" w:line="360" w:lineRule="auto"/>
        <w:ind w:left="567" w:right="-7" w:hanging="567"/>
        <w:jc w:val="both"/>
        <w:rPr>
          <w:rFonts w:ascii="Times New Roman" w:hAnsi="Times New Roman" w:cs="Times New Roman"/>
          <w:color w:val="000000" w:themeColor="text1"/>
          <w:sz w:val="24"/>
          <w:szCs w:val="24"/>
        </w:rPr>
      </w:pPr>
      <w:r w:rsidRPr="003475E4">
        <w:rPr>
          <w:rFonts w:ascii="Times New Roman" w:hAnsi="Times New Roman" w:cs="Times New Roman"/>
          <w:sz w:val="24"/>
        </w:rPr>
        <w:t>Berdasarkan pemaparan data di atas, dapat disimpulkan, bahwa telah terjadi peningkatan kemampuan yang signifikan ditunjukkan sampel dalam menulis esainya setalah sampel mendapat perlakuan, dan menunjukkan hasil pascates yang memuaskan. Pada pascates, nilai  terendah adalah 6,22, berbeda dengan saat prates, nilai terendah diperoleh sampel adalah 2,67. Dengan demikian telah terjadi kenaikan sebesar 6 poin dari prates ke pascates. Demikian pula untuk skor rata-rata prates ke pascates menunjukkan kenaikan sebesar 4,38 poin.</w:t>
      </w:r>
    </w:p>
    <w:p w:rsidR="00EC2E6C" w:rsidRDefault="00EC2E6C" w:rsidP="00C55974">
      <w:pPr>
        <w:spacing w:after="0" w:line="360" w:lineRule="auto"/>
        <w:jc w:val="both"/>
        <w:rPr>
          <w:rFonts w:ascii="Times New Roman" w:hAnsi="Times New Roman" w:cs="Times New Roman"/>
          <w:sz w:val="24"/>
        </w:rPr>
      </w:pPr>
    </w:p>
    <w:p w:rsidR="00EC2E6C" w:rsidRDefault="00EC2E6C" w:rsidP="00C55974">
      <w:pPr>
        <w:spacing w:after="0" w:line="360" w:lineRule="auto"/>
        <w:jc w:val="both"/>
        <w:rPr>
          <w:rFonts w:ascii="Times New Roman" w:hAnsi="Times New Roman" w:cs="Times New Roman"/>
          <w:sz w:val="24"/>
        </w:rPr>
      </w:pPr>
    </w:p>
    <w:p w:rsidR="00991FF3" w:rsidRDefault="00991FF3" w:rsidP="00C55974">
      <w:pPr>
        <w:spacing w:after="0" w:line="360" w:lineRule="auto"/>
        <w:jc w:val="both"/>
        <w:rPr>
          <w:rFonts w:ascii="Times New Roman" w:hAnsi="Times New Roman" w:cs="Times New Roman"/>
          <w:sz w:val="24"/>
        </w:rPr>
      </w:pPr>
    </w:p>
    <w:bookmarkStart w:id="8" w:name="_Toc71711553"/>
    <w:p w:rsidR="00EC2E6C" w:rsidRDefault="00EC2E6C" w:rsidP="00C55974">
      <w:pPr>
        <w:pStyle w:val="Heading1"/>
        <w:spacing w:line="360" w:lineRule="auto"/>
        <w:rPr>
          <w:rFonts w:ascii="Times New Roman" w:hAnsi="Times New Roman" w:cs="Times New Roman"/>
          <w:b/>
          <w:color w:val="000000" w:themeColor="text1"/>
          <w:sz w:val="24"/>
          <w:szCs w:val="24"/>
          <w:lang w:val="en-US"/>
        </w:rPr>
      </w:pPr>
      <w:r w:rsidRPr="0018629C">
        <w:rPr>
          <w:rFonts w:ascii="Times New Roman" w:hAnsi="Times New Roman" w:cs="Times New Roman"/>
          <w:b/>
          <w:noProof/>
          <w:color w:val="000000" w:themeColor="text1"/>
          <w:sz w:val="16"/>
          <w:szCs w:val="28"/>
          <w:lang w:val="en-US"/>
        </w:rPr>
        <w:lastRenderedPageBreak/>
        <mc:AlternateContent>
          <mc:Choice Requires="wps">
            <w:drawing>
              <wp:anchor distT="0" distB="0" distL="114300" distR="114300" simplePos="0" relativeHeight="251667456" behindDoc="0" locked="0" layoutInCell="1" allowOverlap="1" wp14:anchorId="17D170A3" wp14:editId="58DADC9A">
                <wp:simplePos x="0" y="0"/>
                <wp:positionH relativeFrom="column">
                  <wp:posOffset>4743450</wp:posOffset>
                </wp:positionH>
                <wp:positionV relativeFrom="paragraph">
                  <wp:posOffset>-695960</wp:posOffset>
                </wp:positionV>
                <wp:extent cx="790833" cy="5715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790833" cy="57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BFC49" id="Rectangle 82" o:spid="_x0000_s1026" style="position:absolute;margin-left:373.5pt;margin-top:-54.8pt;width:62.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" fillcolor="white [3212]" strokecolor="white [3212]" strokeweight="1pt"/>
            </w:pict>
          </mc:Fallback>
        </mc:AlternateContent>
      </w:r>
      <w:r w:rsidRPr="0018629C">
        <w:rPr>
          <w:rFonts w:ascii="Times New Roman" w:hAnsi="Times New Roman" w:cs="Times New Roman"/>
          <w:b/>
          <w:color w:val="000000" w:themeColor="text1"/>
          <w:sz w:val="24"/>
          <w:szCs w:val="24"/>
          <w:lang w:val="en-US"/>
        </w:rPr>
        <w:t>DAFTAR PUSTAKA</w:t>
      </w:r>
      <w:bookmarkEnd w:id="8"/>
    </w:p>
    <w:p w:rsidR="00EC2E6C" w:rsidRPr="000318F6" w:rsidRDefault="00EC2E6C" w:rsidP="00C55974">
      <w:pPr>
        <w:spacing w:after="0" w:line="360" w:lineRule="auto"/>
        <w:jc w:val="both"/>
        <w:rPr>
          <w:rFonts w:ascii="Times New Roman" w:hAnsi="Times New Roman" w:cs="Times New Roman"/>
          <w:sz w:val="24"/>
          <w:szCs w:val="24"/>
        </w:rPr>
      </w:pPr>
      <w:r w:rsidRPr="000318F6">
        <w:rPr>
          <w:rFonts w:ascii="Times New Roman" w:hAnsi="Times New Roman" w:cs="Times New Roman"/>
          <w:sz w:val="24"/>
          <w:szCs w:val="24"/>
        </w:rPr>
        <w:t xml:space="preserve">Abidin, Y. (2012). </w:t>
      </w:r>
      <w:r w:rsidRPr="000318F6">
        <w:rPr>
          <w:rFonts w:ascii="Times New Roman" w:hAnsi="Times New Roman" w:cs="Times New Roman"/>
          <w:i/>
          <w:iCs/>
          <w:sz w:val="24"/>
          <w:szCs w:val="24"/>
        </w:rPr>
        <w:t xml:space="preserve"> Pembelajaran bahasa berbasis pendidikan karakter. </w:t>
      </w:r>
      <w:r w:rsidRPr="000318F6">
        <w:rPr>
          <w:rFonts w:ascii="Times New Roman" w:hAnsi="Times New Roman" w:cs="Times New Roman"/>
          <w:sz w:val="24"/>
          <w:szCs w:val="24"/>
        </w:rPr>
        <w:t xml:space="preserve">Bandung: </w:t>
      </w:r>
    </w:p>
    <w:p w:rsidR="00EC2E6C" w:rsidRDefault="00EC2E6C" w:rsidP="00C55974">
      <w:pPr>
        <w:spacing w:after="0" w:line="360" w:lineRule="auto"/>
        <w:jc w:val="both"/>
        <w:rPr>
          <w:rFonts w:ascii="Times New Roman" w:hAnsi="Times New Roman" w:cs="Times New Roman"/>
          <w:sz w:val="24"/>
          <w:szCs w:val="24"/>
        </w:rPr>
      </w:pPr>
      <w:r w:rsidRPr="000318F6">
        <w:rPr>
          <w:rFonts w:ascii="Times New Roman" w:hAnsi="Times New Roman" w:cs="Times New Roman"/>
          <w:sz w:val="24"/>
          <w:szCs w:val="24"/>
        </w:rPr>
        <w:tab/>
        <w:t>Refika Aditama</w:t>
      </w:r>
      <w:r>
        <w:rPr>
          <w:rFonts w:ascii="Times New Roman" w:hAnsi="Times New Roman" w:cs="Times New Roman"/>
          <w:sz w:val="24"/>
          <w:szCs w:val="24"/>
        </w:rPr>
        <w:t>.</w:t>
      </w:r>
    </w:p>
    <w:p w:rsidR="00EC2E6C" w:rsidRDefault="00EC2E6C" w:rsidP="00C55974">
      <w:pPr>
        <w:spacing w:after="0" w:line="360" w:lineRule="auto"/>
        <w:jc w:val="both"/>
        <w:rPr>
          <w:rFonts w:ascii="Times New Roman" w:eastAsia="Times New Roman" w:hAnsi="Times New Roman"/>
          <w:i/>
          <w:sz w:val="24"/>
        </w:rPr>
      </w:pPr>
      <w:r>
        <w:rPr>
          <w:rFonts w:ascii="Times New Roman" w:eastAsia="Times New Roman" w:hAnsi="Times New Roman"/>
          <w:sz w:val="24"/>
        </w:rPr>
        <w:t xml:space="preserve">Achmadi, Muchsin. (1988). </w:t>
      </w:r>
      <w:r>
        <w:rPr>
          <w:rFonts w:ascii="Times New Roman" w:eastAsia="Times New Roman" w:hAnsi="Times New Roman"/>
          <w:i/>
          <w:sz w:val="24"/>
        </w:rPr>
        <w:t>Materi Dasar Pengajaran Komposisi Bahasa Indonesia.</w:t>
      </w:r>
    </w:p>
    <w:p w:rsidR="00EC2E6C" w:rsidRDefault="00EC2E6C" w:rsidP="00C55974">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Jakarta: Debdikbud.</w:t>
      </w:r>
    </w:p>
    <w:p w:rsidR="00EC2E6C" w:rsidRDefault="00EC2E6C" w:rsidP="00C55974">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&amp; Mandar G. Arsjad. (1998).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mbinaan 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mampuan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nuli</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EC2E6C" w:rsidRDefault="00EC2E6C" w:rsidP="00C55974">
      <w:pPr>
        <w:spacing w:line="360" w:lineRule="auto"/>
        <w:ind w:left="720" w:hanging="720"/>
        <w:jc w:val="both"/>
        <w:rPr>
          <w:rFonts w:ascii="Times New Roman" w:eastAsia="Times New Roman" w:hAnsi="Times New Roman" w:cs="Times New Roman"/>
          <w:sz w:val="24"/>
          <w:szCs w:val="24"/>
        </w:rPr>
      </w:pPr>
      <w:r w:rsidRPr="00401C9F">
        <w:rPr>
          <w:rFonts w:ascii="Times New Roman" w:eastAsia="Times New Roman" w:hAnsi="Times New Roman" w:cs="Times New Roman"/>
          <w:sz w:val="24"/>
          <w:szCs w:val="24"/>
        </w:rPr>
        <w:t>Aliman, M. dkk. (2020). “</w:t>
      </w:r>
      <w:r w:rsidRPr="00401C9F">
        <w:rPr>
          <w:rFonts w:ascii="Times New Roman" w:eastAsia="Times New Roman" w:hAnsi="Times New Roman" w:cs="Times New Roman"/>
          <w:i/>
          <w:sz w:val="24"/>
          <w:szCs w:val="24"/>
        </w:rPr>
        <w:t>Problem-Based Service Learning’s Effect on Environmental Concern and Ability to Write Scientific Papers.” International Journal of InstructionI</w:t>
      </w:r>
      <w:r w:rsidRPr="00401C9F">
        <w:rPr>
          <w:rFonts w:ascii="Times New Roman" w:eastAsia="Times New Roman" w:hAnsi="Times New Roman" w:cs="Times New Roman"/>
          <w:sz w:val="24"/>
          <w:szCs w:val="24"/>
        </w:rPr>
        <w:t>: Faculty of Social Sciences, State University of Malang, Indonesia. October 2020 Vol.13, No.4</w:t>
      </w:r>
    </w:p>
    <w:p w:rsidR="00EC2E6C" w:rsidRDefault="00EC2E6C" w:rsidP="00C5597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M. (2002). </w:t>
      </w:r>
      <w:r>
        <w:rPr>
          <w:rFonts w:ascii="Times New Roman" w:eastAsia="Times New Roman" w:hAnsi="Times New Roman" w:cs="Times New Roman"/>
          <w:i/>
          <w:sz w:val="24"/>
          <w:szCs w:val="24"/>
        </w:rPr>
        <w:t>Smart Thingking (Skills for Critical Understanding and Writing)</w:t>
      </w:r>
      <w:r>
        <w:rPr>
          <w:rFonts w:ascii="Times New Roman" w:eastAsia="Times New Roman" w:hAnsi="Times New Roman" w:cs="Times New Roman"/>
          <w:sz w:val="24"/>
          <w:szCs w:val="24"/>
        </w:rPr>
        <w:t xml:space="preserve">. </w:t>
      </w:r>
    </w:p>
    <w:p w:rsidR="00EC2E6C" w:rsidRDefault="00EC2E6C" w:rsidP="00C5597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Australia: Oxford University Press.</w:t>
      </w:r>
    </w:p>
    <w:p w:rsidR="00EC2E6C" w:rsidRDefault="00EC2E6C" w:rsidP="00C5597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Alwasilah, A. Ch. (2005).</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Ada Apa dengan Ilmu Bahasa?”. Pikiran Rakyat</w:t>
      </w:r>
      <w:r>
        <w:rPr>
          <w:rFonts w:ascii="Times New Roman" w:eastAsia="Times New Roman" w:hAnsi="Times New Roman" w:cs="Times New Roman"/>
          <w:sz w:val="24"/>
          <w:szCs w:val="24"/>
        </w:rPr>
        <w:t>.</w:t>
      </w:r>
    </w:p>
    <w:p w:rsidR="00EC2E6C" w:rsidRPr="00CD0F0C" w:rsidRDefault="00EC2E6C" w:rsidP="00C5597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Bandung: 12 Maret 2005.</w:t>
      </w:r>
    </w:p>
    <w:p w:rsidR="00EC2E6C" w:rsidRDefault="00EC2E6C" w:rsidP="00C55974">
      <w:pPr>
        <w:spacing w:after="0" w:line="360" w:lineRule="auto"/>
        <w:ind w:left="720" w:hanging="709"/>
        <w:jc w:val="both"/>
        <w:rPr>
          <w:rFonts w:ascii="Times New Roman" w:hAnsi="Times New Roman" w:cs="Times New Roman"/>
          <w:i/>
          <w:iCs/>
          <w:sz w:val="24"/>
          <w:szCs w:val="24"/>
        </w:rPr>
      </w:pPr>
      <w:r>
        <w:rPr>
          <w:rFonts w:ascii="Times New Roman" w:hAnsi="Times New Roman" w:cs="Times New Roman"/>
          <w:sz w:val="24"/>
          <w:szCs w:val="24"/>
        </w:rPr>
        <w:t>Alwasilah, A. Ch &amp; A</w:t>
      </w:r>
      <w:r w:rsidRPr="000318F6">
        <w:rPr>
          <w:rFonts w:ascii="Times New Roman" w:hAnsi="Times New Roman" w:cs="Times New Roman"/>
          <w:sz w:val="24"/>
          <w:szCs w:val="24"/>
        </w:rPr>
        <w:t xml:space="preserve">lwasilah, S. S. (2007). </w:t>
      </w:r>
      <w:r w:rsidRPr="000318F6">
        <w:rPr>
          <w:rFonts w:ascii="Times New Roman" w:hAnsi="Times New Roman" w:cs="Times New Roman"/>
          <w:i/>
          <w:iCs/>
          <w:sz w:val="24"/>
          <w:szCs w:val="24"/>
        </w:rPr>
        <w:t xml:space="preserve">Pokoknya Menulis Cara Baru </w:t>
      </w:r>
      <w:r>
        <w:rPr>
          <w:rFonts w:ascii="Times New Roman" w:hAnsi="Times New Roman" w:cs="Times New Roman"/>
          <w:i/>
          <w:iCs/>
          <w:sz w:val="24"/>
          <w:szCs w:val="24"/>
        </w:rPr>
        <w:t>Menulis</w:t>
      </w:r>
    </w:p>
    <w:p w:rsidR="00EC2E6C" w:rsidRDefault="00EC2E6C" w:rsidP="00C55974">
      <w:pPr>
        <w:spacing w:after="0" w:line="360" w:lineRule="auto"/>
        <w:ind w:firstLine="720"/>
        <w:jc w:val="both"/>
        <w:rPr>
          <w:rFonts w:ascii="Times New Roman" w:eastAsia="Times New Roman" w:hAnsi="Times New Roman"/>
          <w:sz w:val="24"/>
        </w:rPr>
      </w:pPr>
      <w:r w:rsidRPr="000318F6">
        <w:rPr>
          <w:rFonts w:ascii="Times New Roman" w:hAnsi="Times New Roman" w:cs="Times New Roman"/>
          <w:i/>
          <w:iCs/>
          <w:sz w:val="24"/>
          <w:szCs w:val="24"/>
        </w:rPr>
        <w:t xml:space="preserve">dengan Metode Kolaborasi. </w:t>
      </w:r>
      <w:r w:rsidRPr="000318F6">
        <w:rPr>
          <w:rFonts w:ascii="Times New Roman" w:hAnsi="Times New Roman" w:cs="Times New Roman"/>
          <w:sz w:val="24"/>
          <w:szCs w:val="24"/>
        </w:rPr>
        <w:t>Bandung: PT. Kiblat Buku Utama.</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Amir, Taufik. 2008. </w:t>
      </w:r>
      <w:r>
        <w:rPr>
          <w:rFonts w:ascii="Times New Roman" w:eastAsia="Times New Roman" w:hAnsi="Times New Roman"/>
          <w:i/>
          <w:sz w:val="24"/>
        </w:rPr>
        <w:t>Inofasi Pendidikan Melalui Problem Based Learning</w:t>
      </w:r>
      <w:r>
        <w:rPr>
          <w:rFonts w:ascii="Times New Roman" w:eastAsia="Times New Roman" w:hAnsi="Times New Roman"/>
          <w:sz w:val="24"/>
        </w:rPr>
        <w:t>. Jakarta:</w:t>
      </w:r>
    </w:p>
    <w:p w:rsidR="00EC2E6C" w:rsidRDefault="00EC2E6C" w:rsidP="00C55974">
      <w:pPr>
        <w:spacing w:after="0" w:line="360" w:lineRule="auto"/>
        <w:ind w:left="142" w:firstLine="720"/>
        <w:jc w:val="both"/>
        <w:rPr>
          <w:rFonts w:ascii="Times New Roman" w:eastAsia="Times New Roman" w:hAnsi="Times New Roman"/>
          <w:sz w:val="24"/>
        </w:rPr>
      </w:pPr>
      <w:r>
        <w:rPr>
          <w:rFonts w:ascii="Times New Roman" w:eastAsia="Times New Roman" w:hAnsi="Times New Roman"/>
          <w:sz w:val="24"/>
        </w:rPr>
        <w:t>Kencana.</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Arikunto,  Suharsimi.  (1996).  </w:t>
      </w:r>
      <w:r>
        <w:rPr>
          <w:rFonts w:ascii="Times New Roman" w:eastAsia="Times New Roman" w:hAnsi="Times New Roman"/>
          <w:i/>
          <w:sz w:val="24"/>
        </w:rPr>
        <w:t>Prosedur  Penelitian  Suatu  Pendekatan  Praktek</w:t>
      </w:r>
      <w:r>
        <w:rPr>
          <w:rFonts w:ascii="Times New Roman" w:eastAsia="Times New Roman" w:hAnsi="Times New Roman"/>
          <w:sz w:val="24"/>
        </w:rPr>
        <w:t>.</w:t>
      </w:r>
    </w:p>
    <w:p w:rsidR="00EC2E6C" w:rsidRDefault="00EC2E6C" w:rsidP="00C55974">
      <w:pPr>
        <w:spacing w:after="0" w:line="360" w:lineRule="auto"/>
        <w:ind w:left="142" w:firstLine="720"/>
        <w:jc w:val="both"/>
        <w:rPr>
          <w:rFonts w:ascii="Times New Roman" w:eastAsia="Times New Roman" w:hAnsi="Times New Roman"/>
          <w:sz w:val="24"/>
        </w:rPr>
      </w:pPr>
      <w:r>
        <w:rPr>
          <w:rFonts w:ascii="Times New Roman" w:eastAsia="Times New Roman" w:hAnsi="Times New Roman"/>
          <w:sz w:val="24"/>
        </w:rPr>
        <w:t>Jakarta: Rineka Cipta.</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Azwar, Saifudin. (2004). </w:t>
      </w:r>
      <w:r>
        <w:rPr>
          <w:rFonts w:ascii="Times New Roman" w:eastAsia="Times New Roman" w:hAnsi="Times New Roman"/>
          <w:i/>
          <w:sz w:val="24"/>
        </w:rPr>
        <w:t>Reliabilitas dan Validitas</w:t>
      </w:r>
      <w:r>
        <w:rPr>
          <w:rFonts w:ascii="Times New Roman" w:eastAsia="Times New Roman" w:hAnsi="Times New Roman"/>
          <w:sz w:val="24"/>
        </w:rPr>
        <w:t>. Yogyakarta: Pustaka Pelajar.</w:t>
      </w:r>
    </w:p>
    <w:p w:rsidR="00EC2E6C" w:rsidRPr="00EB2FD6" w:rsidRDefault="00EC2E6C" w:rsidP="00C55974">
      <w:pPr>
        <w:autoSpaceDE w:val="0"/>
        <w:autoSpaceDN w:val="0"/>
        <w:adjustRightInd w:val="0"/>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Bernet, S. (1985). </w:t>
      </w:r>
      <w:r>
        <w:rPr>
          <w:rFonts w:ascii="Times New Roman" w:hAnsi="Times New Roman" w:cs="Times New Roman"/>
          <w:i/>
          <w:sz w:val="24"/>
          <w:szCs w:val="24"/>
        </w:rPr>
        <w:t>A Short Guide to Writing about Art.</w:t>
      </w:r>
      <w:r>
        <w:rPr>
          <w:rFonts w:ascii="Times New Roman" w:hAnsi="Times New Roman" w:cs="Times New Roman"/>
          <w:sz w:val="24"/>
          <w:szCs w:val="24"/>
        </w:rPr>
        <w:t xml:space="preserve"> Sacond Edition. USA: Litle, Brown &amp; Company (Canada) Limited.</w:t>
      </w:r>
    </w:p>
    <w:p w:rsidR="00EC2E6C" w:rsidRDefault="00EC2E6C" w:rsidP="00991FF3">
      <w:pPr>
        <w:autoSpaceDE w:val="0"/>
        <w:autoSpaceDN w:val="0"/>
        <w:adjustRightInd w:val="0"/>
        <w:spacing w:line="360" w:lineRule="auto"/>
        <w:ind w:left="851" w:hanging="851"/>
        <w:jc w:val="both"/>
        <w:rPr>
          <w:rFonts w:ascii="Times New Roman" w:hAnsi="Times New Roman" w:cs="Times New Roman"/>
          <w:sz w:val="24"/>
          <w:szCs w:val="24"/>
        </w:rPr>
      </w:pPr>
      <w:r w:rsidRPr="00853B36">
        <w:rPr>
          <w:rFonts w:ascii="Times New Roman" w:hAnsi="Times New Roman" w:cs="Times New Roman"/>
          <w:sz w:val="24"/>
          <w:szCs w:val="24"/>
        </w:rPr>
        <w:t xml:space="preserve">Bonnie dan Potts. (2003). </w:t>
      </w:r>
      <w:r w:rsidRPr="00853B36">
        <w:rPr>
          <w:rFonts w:ascii="Times New Roman" w:hAnsi="Times New Roman" w:cs="Times New Roman"/>
          <w:i/>
          <w:iCs/>
          <w:sz w:val="24"/>
          <w:szCs w:val="24"/>
        </w:rPr>
        <w:t>Strategies for Teaching Critical</w:t>
      </w:r>
      <w:r w:rsidR="00C55974">
        <w:rPr>
          <w:rFonts w:ascii="Times New Roman" w:hAnsi="Times New Roman" w:cs="Times New Roman"/>
          <w:i/>
          <w:iCs/>
          <w:sz w:val="24"/>
          <w:szCs w:val="24"/>
        </w:rPr>
        <w:t xml:space="preserve"> Thinking. Practical Assesment, </w:t>
      </w:r>
      <w:r w:rsidRPr="00853B36">
        <w:rPr>
          <w:rFonts w:ascii="Times New Roman" w:hAnsi="Times New Roman" w:cs="Times New Roman"/>
          <w:i/>
          <w:iCs/>
          <w:sz w:val="24"/>
          <w:szCs w:val="24"/>
        </w:rPr>
        <w:t>Research &amp;Evaluation</w:t>
      </w:r>
      <w:r>
        <w:rPr>
          <w:rFonts w:ascii="Times New Roman" w:hAnsi="Times New Roman" w:cs="Times New Roman"/>
          <w:sz w:val="24"/>
          <w:szCs w:val="24"/>
        </w:rPr>
        <w:t xml:space="preserve">. [online]. </w:t>
      </w:r>
      <w:r w:rsidR="00C55974">
        <w:rPr>
          <w:rFonts w:ascii="Times New Roman" w:hAnsi="Times New Roman" w:cs="Times New Roman"/>
          <w:sz w:val="24"/>
          <w:szCs w:val="24"/>
        </w:rPr>
        <w:t xml:space="preserve">Tersedia: </w:t>
      </w:r>
      <w:r w:rsidRPr="005D20AA">
        <w:rPr>
          <w:rFonts w:ascii="Times New Roman" w:hAnsi="Times New Roman" w:cs="Times New Roman"/>
          <w:color w:val="3C52F4"/>
          <w:sz w:val="24"/>
          <w:szCs w:val="24"/>
          <w:u w:val="single"/>
        </w:rPr>
        <w:t>http://www.edresearch.org/pare/getvn.asp?v=4&amp;n=3</w:t>
      </w:r>
      <w:r w:rsidRPr="005D20AA">
        <w:rPr>
          <w:rFonts w:ascii="Times New Roman" w:hAnsi="Times New Roman" w:cs="Times New Roman"/>
          <w:color w:val="2E74B5" w:themeColor="accent1" w:themeShade="BF"/>
          <w:sz w:val="24"/>
          <w:szCs w:val="24"/>
        </w:rPr>
        <w:t xml:space="preserve"> </w:t>
      </w:r>
      <w:r w:rsidRPr="00853B36">
        <w:rPr>
          <w:rFonts w:ascii="Times New Roman" w:hAnsi="Times New Roman" w:cs="Times New Roman"/>
          <w:sz w:val="24"/>
          <w:szCs w:val="24"/>
        </w:rPr>
        <w:t>(dia</w:t>
      </w:r>
      <w:r>
        <w:rPr>
          <w:rFonts w:ascii="Times New Roman" w:hAnsi="Times New Roman" w:cs="Times New Roman"/>
          <w:sz w:val="24"/>
          <w:szCs w:val="24"/>
        </w:rPr>
        <w:t>kses padatanggal 17 November 2020.</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Bungin, Burhan. (2005). </w:t>
      </w:r>
      <w:r>
        <w:rPr>
          <w:rFonts w:ascii="Times New Roman" w:eastAsia="Times New Roman" w:hAnsi="Times New Roman"/>
          <w:i/>
          <w:sz w:val="24"/>
        </w:rPr>
        <w:t>Metodologi Penelitian Kuantitatif.</w:t>
      </w:r>
      <w:r>
        <w:rPr>
          <w:rFonts w:ascii="Times New Roman" w:eastAsia="Times New Roman" w:hAnsi="Times New Roman"/>
          <w:sz w:val="24"/>
        </w:rPr>
        <w:t xml:space="preserve"> Jakarta: Kencana.</w:t>
      </w:r>
    </w:p>
    <w:p w:rsidR="00EC2E6C" w:rsidRPr="00621DFA" w:rsidRDefault="00EC2E6C" w:rsidP="00C5597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Cahyani, Isah. (2016). </w:t>
      </w:r>
      <w:r>
        <w:rPr>
          <w:rFonts w:ascii="Times New Roman" w:hAnsi="Times New Roman" w:cs="Times New Roman"/>
          <w:i/>
          <w:iCs/>
          <w:sz w:val="24"/>
          <w:szCs w:val="24"/>
        </w:rPr>
        <w:t xml:space="preserve">Pembelajaran Menulis. </w:t>
      </w:r>
      <w:r>
        <w:rPr>
          <w:rFonts w:ascii="Times New Roman" w:hAnsi="Times New Roman" w:cs="Times New Roman"/>
          <w:sz w:val="24"/>
          <w:szCs w:val="24"/>
        </w:rPr>
        <w:t>Bandung: Upi Press.</w:t>
      </w:r>
      <w:r w:rsidRPr="00121820">
        <w:rPr>
          <w:rFonts w:ascii="Times New Roman" w:hAnsi="Times New Roman" w:cs="Times New Roman"/>
          <w:b/>
          <w:noProof/>
          <w:color w:val="000000" w:themeColor="text1"/>
          <w:sz w:val="16"/>
          <w:szCs w:val="28"/>
          <w:lang w:val="en-US"/>
        </w:rPr>
        <w:t xml:space="preserve"> </w:t>
      </w:r>
    </w:p>
    <w:p w:rsidR="00EC2E6C" w:rsidRPr="000318F6" w:rsidRDefault="00EC2E6C" w:rsidP="00C55974">
      <w:pPr>
        <w:spacing w:after="0" w:line="360" w:lineRule="auto"/>
        <w:jc w:val="both"/>
        <w:rPr>
          <w:rFonts w:ascii="Times New Roman" w:hAnsi="Times New Roman" w:cs="Times New Roman"/>
          <w:sz w:val="24"/>
          <w:szCs w:val="24"/>
        </w:rPr>
      </w:pPr>
      <w:r w:rsidRPr="000318F6">
        <w:rPr>
          <w:rFonts w:ascii="Times New Roman" w:hAnsi="Times New Roman" w:cs="Times New Roman"/>
          <w:sz w:val="24"/>
          <w:szCs w:val="24"/>
        </w:rPr>
        <w:t xml:space="preserve">Dalman, H. (2016). </w:t>
      </w:r>
      <w:r w:rsidRPr="000318F6">
        <w:rPr>
          <w:rFonts w:ascii="Times New Roman" w:hAnsi="Times New Roman" w:cs="Times New Roman"/>
          <w:i/>
          <w:iCs/>
          <w:sz w:val="24"/>
          <w:szCs w:val="24"/>
        </w:rPr>
        <w:t>Menulis Karya Ilmiah. Jakarta</w:t>
      </w:r>
      <w:r w:rsidRPr="000318F6">
        <w:rPr>
          <w:rFonts w:ascii="Times New Roman" w:hAnsi="Times New Roman" w:cs="Times New Roman"/>
          <w:sz w:val="24"/>
          <w:szCs w:val="24"/>
        </w:rPr>
        <w:t>: PT Raja Grafindo Persada.</w:t>
      </w:r>
    </w:p>
    <w:p w:rsidR="00EC2E6C" w:rsidRDefault="00EC2E6C" w:rsidP="00C55974">
      <w:pPr>
        <w:autoSpaceDE w:val="0"/>
        <w:autoSpaceDN w:val="0"/>
        <w:adjustRightInd w:val="0"/>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Filaisme, D. K. (2007). </w:t>
      </w:r>
      <w:r>
        <w:rPr>
          <w:rFonts w:ascii="Times New Roman" w:hAnsi="Times New Roman" w:cs="Times New Roman"/>
          <w:i/>
          <w:iCs/>
          <w:sz w:val="24"/>
          <w:szCs w:val="24"/>
        </w:rPr>
        <w:t xml:space="preserve">Menguak rahasia berpikir kritis dan kreatif. </w:t>
      </w:r>
      <w:r>
        <w:rPr>
          <w:rFonts w:ascii="Times New Roman" w:hAnsi="Times New Roman" w:cs="Times New Roman"/>
          <w:sz w:val="24"/>
          <w:szCs w:val="24"/>
        </w:rPr>
        <w:t>Jakarta: Prestasi Pustaka.</w:t>
      </w:r>
    </w:p>
    <w:p w:rsidR="00EC2E6C" w:rsidRPr="007A5C28" w:rsidRDefault="00EC2E6C" w:rsidP="00C55974">
      <w:pPr>
        <w:autoSpaceDE w:val="0"/>
        <w:autoSpaceDN w:val="0"/>
        <w:adjustRightInd w:val="0"/>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Faiz, F. (2012). </w:t>
      </w:r>
      <w:r>
        <w:rPr>
          <w:rFonts w:ascii="Times New Roman" w:hAnsi="Times New Roman" w:cs="Times New Roman"/>
          <w:i/>
          <w:sz w:val="24"/>
          <w:szCs w:val="24"/>
        </w:rPr>
        <w:t>Thingking Skill (Pengantar Menuju Berpikir Kritis)</w:t>
      </w:r>
      <w:r>
        <w:rPr>
          <w:rFonts w:ascii="Times New Roman" w:hAnsi="Times New Roman" w:cs="Times New Roman"/>
          <w:sz w:val="24"/>
          <w:szCs w:val="24"/>
        </w:rPr>
        <w:t xml:space="preserve">. </w:t>
      </w:r>
      <w:r>
        <w:rPr>
          <w:rFonts w:ascii="Times New Roman" w:hAnsi="Times New Roman" w:cs="Times New Roman"/>
          <w:sz w:val="24"/>
          <w:szCs w:val="24"/>
        </w:rPr>
        <w:lastRenderedPageBreak/>
        <w:t>Yogyakarta: SUKA-Press UIN Sunan Kalijaga.</w:t>
      </w:r>
    </w:p>
    <w:p w:rsidR="00EC2E6C" w:rsidRPr="00515310" w:rsidRDefault="00EC2E6C" w:rsidP="00C55974">
      <w:pPr>
        <w:autoSpaceDE w:val="0"/>
        <w:autoSpaceDN w:val="0"/>
        <w:adjustRightInd w:val="0"/>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Fisher. (2008). </w:t>
      </w:r>
      <w:r>
        <w:rPr>
          <w:rFonts w:ascii="Times New Roman" w:hAnsi="Times New Roman" w:cs="Times New Roman"/>
          <w:i/>
          <w:sz w:val="24"/>
          <w:szCs w:val="24"/>
        </w:rPr>
        <w:t>Berpikir Kritis Sebuah Pengantar.</w:t>
      </w:r>
      <w:r>
        <w:rPr>
          <w:rFonts w:ascii="Times New Roman" w:hAnsi="Times New Roman" w:cs="Times New Roman"/>
          <w:sz w:val="24"/>
          <w:szCs w:val="24"/>
        </w:rPr>
        <w:t xml:space="preserve"> Jakarta: Penerbit Erlangga.</w:t>
      </w:r>
    </w:p>
    <w:p w:rsidR="00EC2E6C" w:rsidRDefault="00EC2E6C" w:rsidP="00C55974">
      <w:pPr>
        <w:autoSpaceDE w:val="0"/>
        <w:autoSpaceDN w:val="0"/>
        <w:adjustRightInd w:val="0"/>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Fitriyani, Aprilia. (2012). </w:t>
      </w:r>
      <w:r w:rsidRPr="00F1262C">
        <w:rPr>
          <w:rFonts w:ascii="Times New Roman" w:hAnsi="Times New Roman" w:cs="Times New Roman"/>
          <w:i/>
          <w:sz w:val="24"/>
        </w:rPr>
        <w:t>Kemampuan Menulis Esai Siswa Kelas XII SMA Negeri 9 Bandarlampung Tahun Ajaran 2011/2012</w:t>
      </w:r>
      <w:r>
        <w:rPr>
          <w:rFonts w:ascii="Times New Roman" w:hAnsi="Times New Roman" w:cs="Times New Roman"/>
          <w:sz w:val="24"/>
        </w:rPr>
        <w:t>. Bandar Lampung: Universitas Bandar Lampung.</w:t>
      </w:r>
      <w:r w:rsidRPr="00741B9D">
        <w:rPr>
          <w:rFonts w:ascii="Times New Roman" w:hAnsi="Times New Roman" w:cs="Times New Roman"/>
          <w:color w:val="000000" w:themeColor="text1"/>
          <w:sz w:val="24"/>
          <w:szCs w:val="24"/>
        </w:rPr>
        <w:t xml:space="preserve"> </w:t>
      </w:r>
    </w:p>
    <w:p w:rsidR="00EC2E6C" w:rsidRPr="00C71B05" w:rsidRDefault="00EC2E6C" w:rsidP="00C55974">
      <w:pPr>
        <w:autoSpaceDE w:val="0"/>
        <w:autoSpaceDN w:val="0"/>
        <w:adjustRightInd w:val="0"/>
        <w:spacing w:line="360" w:lineRule="auto"/>
        <w:ind w:left="851" w:hanging="851"/>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Gagne, E.D. (1974). </w:t>
      </w:r>
      <w:r>
        <w:rPr>
          <w:rFonts w:ascii="Times New Roman" w:hAnsi="Times New Roman" w:cs="Times New Roman"/>
          <w:i/>
          <w:color w:val="000000" w:themeColor="text1"/>
          <w:sz w:val="24"/>
          <w:szCs w:val="24"/>
        </w:rPr>
        <w:t>The Cognitive Psichology of School Learnning</w:t>
      </w:r>
      <w:r>
        <w:rPr>
          <w:rFonts w:ascii="Times New Roman" w:hAnsi="Times New Roman" w:cs="Times New Roman"/>
          <w:color w:val="000000" w:themeColor="text1"/>
          <w:sz w:val="24"/>
          <w:szCs w:val="24"/>
        </w:rPr>
        <w:t>. USA: Litle, Brown &amp; Company (Canada) Limited.</w:t>
      </w:r>
    </w:p>
    <w:p w:rsidR="00EC2E6C" w:rsidRDefault="00EC2E6C" w:rsidP="00C55974">
      <w:pPr>
        <w:spacing w:line="360" w:lineRule="auto"/>
        <w:ind w:left="709" w:hanging="709"/>
        <w:jc w:val="both"/>
        <w:rPr>
          <w:rFonts w:ascii="Times New Roman" w:hAnsi="Times New Roman" w:cs="Times New Roman"/>
          <w:sz w:val="24"/>
        </w:rPr>
      </w:pPr>
      <w:r w:rsidRPr="009B60FF">
        <w:rPr>
          <w:rFonts w:ascii="Times New Roman" w:hAnsi="Times New Roman" w:cs="Times New Roman"/>
          <w:sz w:val="24"/>
        </w:rPr>
        <w:t xml:space="preserve">Hamdani, Saeful. </w:t>
      </w:r>
      <w:r>
        <w:rPr>
          <w:rFonts w:ascii="Times New Roman" w:hAnsi="Times New Roman" w:cs="Times New Roman"/>
          <w:sz w:val="24"/>
        </w:rPr>
        <w:t>(</w:t>
      </w:r>
      <w:r w:rsidRPr="009B60FF">
        <w:rPr>
          <w:rFonts w:ascii="Times New Roman" w:hAnsi="Times New Roman" w:cs="Times New Roman"/>
          <w:sz w:val="24"/>
        </w:rPr>
        <w:t>2008</w:t>
      </w:r>
      <w:r>
        <w:rPr>
          <w:rFonts w:ascii="Times New Roman" w:hAnsi="Times New Roman" w:cs="Times New Roman"/>
          <w:sz w:val="24"/>
        </w:rPr>
        <w:t>)</w:t>
      </w:r>
      <w:r w:rsidRPr="009B60FF">
        <w:rPr>
          <w:rFonts w:ascii="Times New Roman" w:hAnsi="Times New Roman" w:cs="Times New Roman"/>
          <w:sz w:val="24"/>
        </w:rPr>
        <w:t xml:space="preserve">. </w:t>
      </w:r>
      <w:r w:rsidRPr="00845EF2">
        <w:rPr>
          <w:rFonts w:ascii="Times New Roman" w:hAnsi="Times New Roman" w:cs="Times New Roman"/>
          <w:i/>
          <w:sz w:val="24"/>
        </w:rPr>
        <w:t>Penggabungan Taksonomi Bloom dan taksonomi SOLO Sebagai Model Baru Tujuan Pendidikan, Kumpulan makalah Seminar Pendidikan Nasional.</w:t>
      </w:r>
      <w:r w:rsidRPr="009B60FF">
        <w:rPr>
          <w:rFonts w:ascii="Times New Roman" w:hAnsi="Times New Roman" w:cs="Times New Roman"/>
          <w:sz w:val="24"/>
        </w:rPr>
        <w:t xml:space="preserve"> Surabaya : Fak.Tarbiyah IAIN.</w:t>
      </w:r>
      <w:r>
        <w:rPr>
          <w:rFonts w:ascii="Times New Roman" w:hAnsi="Times New Roman" w:cs="Times New Roman"/>
          <w:sz w:val="24"/>
        </w:rPr>
        <w:t xml:space="preserve"> </w:t>
      </w:r>
      <w:r>
        <w:rPr>
          <w:rFonts w:ascii="Times New Roman" w:hAnsi="Times New Roman" w:cs="Times New Roman"/>
          <w:color w:val="000000" w:themeColor="text1"/>
          <w:sz w:val="24"/>
          <w:szCs w:val="24"/>
        </w:rPr>
        <w:t>(Volume 2, Nomor 8).</w:t>
      </w:r>
    </w:p>
    <w:p w:rsidR="00EC2E6C" w:rsidRDefault="00EC2E6C" w:rsidP="00C55974">
      <w:pPr>
        <w:spacing w:after="0" w:line="360" w:lineRule="auto"/>
        <w:ind w:right="20"/>
        <w:jc w:val="both"/>
        <w:rPr>
          <w:rFonts w:ascii="Times New Roman" w:eastAsia="Times New Roman" w:hAnsi="Times New Roman"/>
          <w:sz w:val="24"/>
        </w:rPr>
      </w:pPr>
      <w:r>
        <w:rPr>
          <w:rFonts w:ascii="Times New Roman" w:eastAsia="Times New Roman" w:hAnsi="Times New Roman"/>
          <w:sz w:val="24"/>
        </w:rPr>
        <w:t xml:space="preserve">Harsono. (2004). </w:t>
      </w:r>
      <w:r>
        <w:rPr>
          <w:rFonts w:ascii="Times New Roman" w:eastAsia="Times New Roman" w:hAnsi="Times New Roman"/>
          <w:i/>
          <w:sz w:val="24"/>
        </w:rPr>
        <w:t>Pengantar Problem Based Learning</w:t>
      </w:r>
      <w:r>
        <w:rPr>
          <w:rFonts w:ascii="Times New Roman" w:eastAsia="Times New Roman" w:hAnsi="Times New Roman"/>
          <w:sz w:val="24"/>
        </w:rPr>
        <w:t>. Yogyakarta: Universitas Gajah</w:t>
      </w:r>
    </w:p>
    <w:p w:rsidR="00EC2E6C" w:rsidRDefault="00EC2E6C" w:rsidP="00C55974">
      <w:pPr>
        <w:spacing w:after="0" w:line="360" w:lineRule="auto"/>
        <w:ind w:right="20" w:firstLine="720"/>
        <w:jc w:val="both"/>
        <w:rPr>
          <w:rFonts w:ascii="Times New Roman" w:eastAsia="Times New Roman" w:hAnsi="Times New Roman"/>
          <w:sz w:val="24"/>
        </w:rPr>
      </w:pPr>
      <w:r>
        <w:rPr>
          <w:rFonts w:ascii="Times New Roman" w:eastAsia="Times New Roman" w:hAnsi="Times New Roman"/>
          <w:sz w:val="24"/>
        </w:rPr>
        <w:t>Mada.</w:t>
      </w:r>
    </w:p>
    <w:p w:rsidR="00EC2E6C" w:rsidRPr="009540E2" w:rsidRDefault="00EC2E6C" w:rsidP="00C55974">
      <w:pPr>
        <w:spacing w:line="360" w:lineRule="auto"/>
        <w:ind w:left="709" w:right="20" w:hanging="709"/>
        <w:jc w:val="both"/>
        <w:rPr>
          <w:rFonts w:ascii="Times New Roman" w:eastAsia="Times New Roman" w:hAnsi="Times New Roman"/>
          <w:sz w:val="24"/>
        </w:rPr>
      </w:pPr>
      <w:r w:rsidRPr="009540E2">
        <w:rPr>
          <w:rFonts w:ascii="Times New Roman" w:eastAsia="Times New Roman" w:hAnsi="Times New Roman"/>
          <w:sz w:val="24"/>
        </w:rPr>
        <w:t xml:space="preserve">Hasibuan, Nurjanah. (2019). </w:t>
      </w:r>
      <w:r w:rsidRPr="009540E2">
        <w:rPr>
          <w:rFonts w:ascii="Times New Roman" w:eastAsia="Times New Roman" w:hAnsi="Times New Roman"/>
          <w:i/>
          <w:sz w:val="24"/>
        </w:rPr>
        <w:t>Pengaruh Model Pembelajaran Problem Based Learning Terhadap Kemampuan Menulis Iklan oleh Siswa Kelas IX SMP PAB Sampali Tahun Pembelajaran 2018-2019</w:t>
      </w:r>
      <w:r w:rsidRPr="009540E2">
        <w:rPr>
          <w:rFonts w:ascii="Times New Roman" w:eastAsia="Times New Roman" w:hAnsi="Times New Roman"/>
          <w:sz w:val="24"/>
        </w:rPr>
        <w:t xml:space="preserve">.” </w:t>
      </w:r>
      <w:r w:rsidRPr="009540E2">
        <w:rPr>
          <w:rFonts w:ascii="Times New Roman" w:eastAsia="Times New Roman" w:hAnsi="Times New Roman"/>
          <w:sz w:val="24"/>
        </w:rPr>
        <w:t>Universitas Muhammadiyah Sumatera Utara. diakses pada 3 Maret 2021.</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Hasnun, Anwar. (2006). </w:t>
      </w:r>
      <w:r>
        <w:rPr>
          <w:rFonts w:ascii="Times New Roman" w:eastAsia="Times New Roman" w:hAnsi="Times New Roman"/>
          <w:i/>
          <w:sz w:val="24"/>
        </w:rPr>
        <w:t>Pedoman Menulis untuk Siswa SMP dan SMA</w:t>
      </w:r>
      <w:r>
        <w:rPr>
          <w:rFonts w:ascii="Times New Roman" w:eastAsia="Times New Roman" w:hAnsi="Times New Roman"/>
          <w:sz w:val="24"/>
        </w:rPr>
        <w:t>. Yogyakarta:</w:t>
      </w:r>
    </w:p>
    <w:p w:rsidR="00EC2E6C" w:rsidRDefault="00EC2E6C" w:rsidP="00C55974">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Andi Offset.</w:t>
      </w:r>
    </w:p>
    <w:p w:rsidR="00EC2E6C" w:rsidRDefault="00EC2E6C" w:rsidP="00C55974">
      <w:pPr>
        <w:spacing w:after="0" w:line="360" w:lineRule="auto"/>
        <w:ind w:left="1440" w:hanging="1440"/>
        <w:jc w:val="both"/>
        <w:rPr>
          <w:rFonts w:ascii="Times New Roman" w:hAnsi="Times New Roman" w:cs="Times New Roman"/>
          <w:sz w:val="24"/>
        </w:rPr>
      </w:pPr>
      <w:r>
        <w:rPr>
          <w:rFonts w:ascii="Times New Roman" w:hAnsi="Times New Roman" w:cs="Times New Roman"/>
          <w:sz w:val="24"/>
        </w:rPr>
        <w:t xml:space="preserve">Hidayati, P.P. (2018). </w:t>
      </w:r>
      <w:r w:rsidRPr="00845EF2">
        <w:rPr>
          <w:rFonts w:ascii="Times New Roman" w:hAnsi="Times New Roman" w:cs="Times New Roman"/>
          <w:i/>
          <w:sz w:val="24"/>
        </w:rPr>
        <w:t>Pembelajaran Menulis Esai</w:t>
      </w:r>
      <w:r>
        <w:rPr>
          <w:rFonts w:ascii="Times New Roman" w:hAnsi="Times New Roman" w:cs="Times New Roman"/>
          <w:sz w:val="24"/>
        </w:rPr>
        <w:t>. Bandung: Pelangi Press</w:t>
      </w:r>
    </w:p>
    <w:p w:rsidR="00EC2E6C" w:rsidRPr="009B60FF" w:rsidRDefault="00EC2E6C" w:rsidP="00C55974">
      <w:pPr>
        <w:spacing w:after="0" w:line="360" w:lineRule="auto"/>
        <w:ind w:left="1440" w:hanging="720"/>
        <w:jc w:val="both"/>
        <w:rPr>
          <w:rFonts w:ascii="Times New Roman" w:hAnsi="Times New Roman" w:cs="Times New Roman"/>
          <w:color w:val="000000" w:themeColor="text1"/>
          <w:sz w:val="28"/>
          <w:szCs w:val="24"/>
        </w:rPr>
      </w:pPr>
      <w:r>
        <w:rPr>
          <w:rFonts w:ascii="Times New Roman" w:hAnsi="Times New Roman" w:cs="Times New Roman"/>
          <w:sz w:val="24"/>
        </w:rPr>
        <w:t>Bandung.</w:t>
      </w:r>
    </w:p>
    <w:p w:rsidR="00EC2E6C" w:rsidRDefault="00EC2E6C" w:rsidP="00C55974">
      <w:pPr>
        <w:autoSpaceDE w:val="0"/>
        <w:autoSpaceDN w:val="0"/>
        <w:adjustRightInd w:val="0"/>
        <w:spacing w:after="0" w:line="360" w:lineRule="auto"/>
        <w:ind w:left="1440" w:hanging="1440"/>
        <w:jc w:val="both"/>
        <w:rPr>
          <w:rFonts w:ascii="Times New Roman" w:hAnsi="Times New Roman" w:cs="Times New Roman"/>
          <w:i/>
          <w:sz w:val="24"/>
          <w:szCs w:val="24"/>
        </w:rPr>
      </w:pPr>
      <w:r w:rsidRPr="00853B36">
        <w:rPr>
          <w:rFonts w:ascii="Times New Roman" w:hAnsi="Times New Roman" w:cs="Times New Roman"/>
          <w:sz w:val="24"/>
          <w:szCs w:val="24"/>
        </w:rPr>
        <w:t xml:space="preserve">Hassoubah, Z. I. </w:t>
      </w:r>
      <w:r>
        <w:rPr>
          <w:rFonts w:ascii="Times New Roman" w:hAnsi="Times New Roman" w:cs="Times New Roman"/>
          <w:sz w:val="24"/>
          <w:szCs w:val="24"/>
        </w:rPr>
        <w:t>(</w:t>
      </w:r>
      <w:r w:rsidRPr="00853B36">
        <w:rPr>
          <w:rFonts w:ascii="Times New Roman" w:hAnsi="Times New Roman" w:cs="Times New Roman"/>
          <w:sz w:val="24"/>
          <w:szCs w:val="24"/>
        </w:rPr>
        <w:t>2004</w:t>
      </w:r>
      <w:r>
        <w:rPr>
          <w:rFonts w:ascii="Times New Roman" w:hAnsi="Times New Roman" w:cs="Times New Roman"/>
          <w:sz w:val="24"/>
          <w:szCs w:val="24"/>
        </w:rPr>
        <w:t>)</w:t>
      </w:r>
      <w:r w:rsidRPr="00853B36">
        <w:rPr>
          <w:rFonts w:ascii="Times New Roman" w:hAnsi="Times New Roman" w:cs="Times New Roman"/>
          <w:sz w:val="24"/>
          <w:szCs w:val="24"/>
        </w:rPr>
        <w:t xml:space="preserve">. </w:t>
      </w:r>
      <w:r w:rsidRPr="00853B36">
        <w:rPr>
          <w:rFonts w:ascii="Times New Roman" w:hAnsi="Times New Roman" w:cs="Times New Roman"/>
          <w:i/>
          <w:sz w:val="24"/>
          <w:szCs w:val="24"/>
        </w:rPr>
        <w:t>Developi</w:t>
      </w:r>
      <w:r>
        <w:rPr>
          <w:rFonts w:ascii="Times New Roman" w:hAnsi="Times New Roman" w:cs="Times New Roman"/>
          <w:i/>
          <w:sz w:val="24"/>
          <w:szCs w:val="24"/>
        </w:rPr>
        <w:t>ng Creative &amp; Critical Thinking: Cara Berpikir</w:t>
      </w:r>
    </w:p>
    <w:p w:rsidR="00EC2E6C" w:rsidRDefault="00EC2E6C" w:rsidP="00C55974">
      <w:pPr>
        <w:autoSpaceDE w:val="0"/>
        <w:autoSpaceDN w:val="0"/>
        <w:adjustRightInd w:val="0"/>
        <w:spacing w:after="0" w:line="360" w:lineRule="auto"/>
        <w:ind w:left="1440" w:hanging="720"/>
        <w:jc w:val="both"/>
        <w:rPr>
          <w:rFonts w:ascii="Times New Roman" w:hAnsi="Times New Roman" w:cs="Times New Roman"/>
          <w:sz w:val="24"/>
          <w:szCs w:val="24"/>
        </w:rPr>
      </w:pPr>
      <w:r w:rsidRPr="00853B36">
        <w:rPr>
          <w:rFonts w:ascii="Times New Roman" w:hAnsi="Times New Roman" w:cs="Times New Roman"/>
          <w:i/>
          <w:sz w:val="24"/>
          <w:szCs w:val="24"/>
        </w:rPr>
        <w:t>Kreatif &amp; Kritis. Bandung</w:t>
      </w:r>
      <w:r w:rsidRPr="00853B36">
        <w:rPr>
          <w:rFonts w:ascii="Times New Roman" w:hAnsi="Times New Roman" w:cs="Times New Roman"/>
          <w:sz w:val="24"/>
          <w:szCs w:val="24"/>
        </w:rPr>
        <w:t xml:space="preserve"> : Nuansa.</w:t>
      </w:r>
    </w:p>
    <w:p w:rsidR="00EC2E6C" w:rsidRPr="000A5ABB" w:rsidRDefault="00EC2E6C" w:rsidP="00C55974">
      <w:pPr>
        <w:tabs>
          <w:tab w:val="left" w:pos="851"/>
        </w:tabs>
        <w:autoSpaceDE w:val="0"/>
        <w:autoSpaceDN w:val="0"/>
        <w:adjustRightInd w:val="0"/>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Indrawan, Rully dan Poppy Yaniawati. (2017). </w:t>
      </w:r>
      <w:r>
        <w:rPr>
          <w:rFonts w:ascii="Times New Roman" w:hAnsi="Times New Roman" w:cs="Times New Roman"/>
          <w:i/>
          <w:sz w:val="24"/>
          <w:szCs w:val="24"/>
        </w:rPr>
        <w:t>Motodologi Penelitian Kuantitatif, Kualitatif, dan Campuran.</w:t>
      </w:r>
      <w:r>
        <w:rPr>
          <w:rFonts w:ascii="Times New Roman" w:hAnsi="Times New Roman" w:cs="Times New Roman"/>
          <w:sz w:val="24"/>
          <w:szCs w:val="24"/>
        </w:rPr>
        <w:t xml:space="preserve"> Bandung: Refika Aditama. </w:t>
      </w:r>
    </w:p>
    <w:p w:rsidR="00EC2E6C" w:rsidRDefault="00EC2E6C" w:rsidP="00C55974">
      <w:pPr>
        <w:autoSpaceDE w:val="0"/>
        <w:autoSpaceDN w:val="0"/>
        <w:adjustRightInd w:val="0"/>
        <w:spacing w:after="0" w:line="360" w:lineRule="auto"/>
        <w:ind w:left="1440" w:hanging="1440"/>
        <w:jc w:val="both"/>
        <w:rPr>
          <w:lang w:val="en-US"/>
        </w:rPr>
      </w:pPr>
      <w:r>
        <w:rPr>
          <w:rFonts w:ascii="Times New Roman" w:eastAsia="Times New Roman" w:hAnsi="Times New Roman"/>
          <w:sz w:val="24"/>
        </w:rPr>
        <w:t xml:space="preserve">Keraf, Gorys. (2001). </w:t>
      </w:r>
      <w:r>
        <w:rPr>
          <w:rFonts w:ascii="Times New Roman" w:eastAsia="Times New Roman" w:hAnsi="Times New Roman"/>
          <w:i/>
          <w:sz w:val="24"/>
        </w:rPr>
        <w:t>Komposisi</w:t>
      </w:r>
      <w:r>
        <w:rPr>
          <w:rFonts w:ascii="Times New Roman" w:eastAsia="Times New Roman" w:hAnsi="Times New Roman"/>
          <w:sz w:val="24"/>
        </w:rPr>
        <w:t>. Ende: Nusa Indah.</w:t>
      </w:r>
    </w:p>
    <w:p w:rsidR="00EC2E6C" w:rsidRDefault="00EC2E6C" w:rsidP="00C55974">
      <w:pPr>
        <w:autoSpaceDE w:val="0"/>
        <w:autoSpaceDN w:val="0"/>
        <w:adjustRightInd w:val="0"/>
        <w:spacing w:after="0" w:line="360" w:lineRule="auto"/>
        <w:ind w:left="1440" w:hanging="1440"/>
        <w:jc w:val="both"/>
        <w:rPr>
          <w:lang w:val="en-US"/>
        </w:rPr>
      </w:pPr>
      <w:r>
        <w:rPr>
          <w:rFonts w:ascii="Times New Roman" w:eastAsia="Times New Roman" w:hAnsi="Times New Roman"/>
          <w:sz w:val="24"/>
        </w:rPr>
        <w:t xml:space="preserve">__________ . (2007). </w:t>
      </w:r>
      <w:r>
        <w:rPr>
          <w:rFonts w:ascii="Times New Roman" w:eastAsia="Times New Roman" w:hAnsi="Times New Roman"/>
          <w:i/>
          <w:sz w:val="24"/>
        </w:rPr>
        <w:t>Argumentasi dan Narasi</w:t>
      </w:r>
      <w:r>
        <w:rPr>
          <w:rFonts w:ascii="Times New Roman" w:eastAsia="Times New Roman" w:hAnsi="Times New Roman"/>
          <w:sz w:val="24"/>
        </w:rPr>
        <w:t>. Jakarta: PT. Gramedia.</w:t>
      </w:r>
    </w:p>
    <w:p w:rsidR="00EC2E6C" w:rsidRPr="0048377D" w:rsidRDefault="00EC2E6C" w:rsidP="00C55974">
      <w:pPr>
        <w:autoSpaceDE w:val="0"/>
        <w:autoSpaceDN w:val="0"/>
        <w:adjustRightInd w:val="0"/>
        <w:spacing w:after="0" w:line="360" w:lineRule="auto"/>
        <w:ind w:left="1440" w:hanging="1440"/>
        <w:jc w:val="both"/>
        <w:rPr>
          <w:rFonts w:ascii="Times New Roman" w:hAnsi="Times New Roman" w:cs="Times New Roman"/>
          <w:sz w:val="24"/>
          <w:szCs w:val="24"/>
        </w:rPr>
      </w:pPr>
      <w:r w:rsidRPr="0048377D">
        <w:rPr>
          <w:rFonts w:ascii="Times New Roman" w:hAnsi="Times New Roman" w:cs="Times New Roman"/>
          <w:sz w:val="24"/>
          <w:szCs w:val="24"/>
        </w:rPr>
        <w:t xml:space="preserve">Khadijah, N. (2011). </w:t>
      </w:r>
      <w:r w:rsidRPr="0048377D">
        <w:rPr>
          <w:rFonts w:ascii="Times New Roman" w:hAnsi="Times New Roman" w:cs="Times New Roman"/>
          <w:i/>
          <w:sz w:val="24"/>
          <w:szCs w:val="24"/>
        </w:rPr>
        <w:t>Psikologi Pendidikan. Palembang</w:t>
      </w:r>
      <w:r w:rsidRPr="0048377D">
        <w:rPr>
          <w:rFonts w:ascii="Times New Roman" w:hAnsi="Times New Roman" w:cs="Times New Roman"/>
          <w:sz w:val="24"/>
          <w:szCs w:val="24"/>
        </w:rPr>
        <w:t xml:space="preserve"> : CV. Grafika Telindo Press.</w:t>
      </w:r>
    </w:p>
    <w:p w:rsidR="00EC2E6C" w:rsidRDefault="00EC2E6C" w:rsidP="00C55974">
      <w:pPr>
        <w:autoSpaceDE w:val="0"/>
        <w:autoSpaceDN w:val="0"/>
        <w:adjustRightInd w:val="0"/>
        <w:spacing w:after="0" w:line="360" w:lineRule="auto"/>
        <w:ind w:left="1440" w:hanging="1440"/>
        <w:jc w:val="both"/>
        <w:rPr>
          <w:rFonts w:ascii="Times New Roman" w:hAnsi="Times New Roman" w:cs="Times New Roman"/>
          <w:sz w:val="24"/>
          <w:szCs w:val="24"/>
        </w:rPr>
      </w:pPr>
      <w:r w:rsidRPr="00853B36">
        <w:rPr>
          <w:rFonts w:ascii="Times New Roman" w:hAnsi="Times New Roman" w:cs="Times New Roman"/>
          <w:sz w:val="24"/>
          <w:szCs w:val="24"/>
        </w:rPr>
        <w:t xml:space="preserve">Kuswana, Wowo Sunaryo. </w:t>
      </w:r>
      <w:r>
        <w:rPr>
          <w:rFonts w:ascii="Times New Roman" w:hAnsi="Times New Roman" w:cs="Times New Roman"/>
          <w:sz w:val="24"/>
          <w:szCs w:val="24"/>
        </w:rPr>
        <w:t>(</w:t>
      </w:r>
      <w:r w:rsidRPr="00853B36">
        <w:rPr>
          <w:rFonts w:ascii="Times New Roman" w:hAnsi="Times New Roman" w:cs="Times New Roman"/>
          <w:sz w:val="24"/>
          <w:szCs w:val="24"/>
        </w:rPr>
        <w:t>2011</w:t>
      </w:r>
      <w:r>
        <w:rPr>
          <w:rFonts w:ascii="Times New Roman" w:hAnsi="Times New Roman" w:cs="Times New Roman"/>
          <w:sz w:val="24"/>
          <w:szCs w:val="24"/>
        </w:rPr>
        <w:t>)</w:t>
      </w:r>
      <w:r w:rsidRPr="00853B36">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853B36">
        <w:rPr>
          <w:rFonts w:ascii="Times New Roman" w:hAnsi="Times New Roman" w:cs="Times New Roman"/>
          <w:i/>
          <w:sz w:val="24"/>
          <w:szCs w:val="24"/>
        </w:rPr>
        <w:t>Taksonomi Berpikir”.</w:t>
      </w:r>
      <w:r>
        <w:rPr>
          <w:rFonts w:ascii="Times New Roman" w:hAnsi="Times New Roman" w:cs="Times New Roman"/>
          <w:sz w:val="24"/>
          <w:szCs w:val="24"/>
        </w:rPr>
        <w:t xml:space="preserve"> Bandung: PT Remaja</w:t>
      </w:r>
    </w:p>
    <w:p w:rsidR="00EC2E6C" w:rsidRDefault="00EC2E6C" w:rsidP="00C55974">
      <w:pPr>
        <w:autoSpaceDE w:val="0"/>
        <w:autoSpaceDN w:val="0"/>
        <w:adjustRightInd w:val="0"/>
        <w:spacing w:after="0" w:line="360" w:lineRule="auto"/>
        <w:ind w:left="1440" w:hanging="720"/>
        <w:jc w:val="both"/>
        <w:rPr>
          <w:rFonts w:ascii="Times New Roman" w:hAnsi="Times New Roman" w:cs="Times New Roman"/>
          <w:sz w:val="24"/>
          <w:szCs w:val="24"/>
        </w:rPr>
      </w:pPr>
      <w:r w:rsidRPr="00853B36">
        <w:rPr>
          <w:rFonts w:ascii="Times New Roman" w:hAnsi="Times New Roman" w:cs="Times New Roman"/>
          <w:sz w:val="24"/>
          <w:szCs w:val="24"/>
        </w:rPr>
        <w:t>Rosdakarya.</w:t>
      </w:r>
    </w:p>
    <w:p w:rsidR="00EC2E6C" w:rsidRPr="00515310" w:rsidRDefault="00EC2E6C" w:rsidP="00C55974">
      <w:pPr>
        <w:autoSpaceDE w:val="0"/>
        <w:autoSpaceDN w:val="0"/>
        <w:adjustRightInd w:val="0"/>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Kosasih, E. (2014). </w:t>
      </w:r>
      <w:r>
        <w:rPr>
          <w:rFonts w:ascii="Times New Roman" w:hAnsi="Times New Roman" w:cs="Times New Roman"/>
          <w:i/>
          <w:sz w:val="24"/>
          <w:szCs w:val="24"/>
        </w:rPr>
        <w:t>Jenis-jenis Teks Analisis Fungsi, Struktur, dan Kaidah serta Langkah Penulisannya.</w:t>
      </w:r>
      <w:r>
        <w:rPr>
          <w:rFonts w:ascii="Times New Roman" w:hAnsi="Times New Roman" w:cs="Times New Roman"/>
          <w:sz w:val="24"/>
          <w:szCs w:val="24"/>
        </w:rPr>
        <w:t xml:space="preserve"> Bandung: Yrama Widya.</w:t>
      </w:r>
    </w:p>
    <w:p w:rsidR="00EC2E6C" w:rsidRDefault="00EC2E6C" w:rsidP="00C55974">
      <w:pPr>
        <w:autoSpaceDE w:val="0"/>
        <w:autoSpaceDN w:val="0"/>
        <w:adjustRightInd w:val="0"/>
        <w:spacing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Kurnia, Deka. (2011). </w:t>
      </w:r>
      <w:r w:rsidRPr="004A35B1">
        <w:rPr>
          <w:rFonts w:ascii="Times New Roman" w:hAnsi="Times New Roman" w:cs="Times New Roman"/>
          <w:i/>
          <w:sz w:val="24"/>
        </w:rPr>
        <w:t>Upaya Meningkatkan Keterampilan Menulis Argumentasi dengan Menggunakan Metode Jigsaw pada Siswa Kelas XB SMA Islam 1 Gamping Sleman Yogyakarta</w:t>
      </w:r>
      <w:r>
        <w:rPr>
          <w:rFonts w:ascii="Times New Roman" w:hAnsi="Times New Roman" w:cs="Times New Roman"/>
          <w:sz w:val="24"/>
        </w:rPr>
        <w:t>.</w:t>
      </w:r>
      <w:r w:rsidRPr="00741B9D">
        <w:rPr>
          <w:rFonts w:ascii="Times New Roman" w:hAnsi="Times New Roman" w:cs="Times New Roman"/>
          <w:color w:val="000000" w:themeColor="text1"/>
          <w:sz w:val="24"/>
          <w:szCs w:val="24"/>
        </w:rPr>
        <w:t xml:space="preserve"> </w:t>
      </w:r>
    </w:p>
    <w:p w:rsidR="00EC2E6C" w:rsidRDefault="00EC2E6C" w:rsidP="00C55974">
      <w:pPr>
        <w:autoSpaceDE w:val="0"/>
        <w:autoSpaceDN w:val="0"/>
        <w:adjustRightInd w:val="0"/>
        <w:spacing w:line="360" w:lineRule="auto"/>
        <w:ind w:left="709" w:hanging="709"/>
        <w:jc w:val="both"/>
        <w:rPr>
          <w:rFonts w:ascii="Times New Roman" w:hAnsi="Times New Roman" w:cs="Times New Roman"/>
          <w:color w:val="000000" w:themeColor="text1"/>
          <w:sz w:val="24"/>
          <w:szCs w:val="24"/>
        </w:rPr>
      </w:pPr>
      <w:r w:rsidRPr="009540E2">
        <w:rPr>
          <w:rFonts w:ascii="Times New Roman" w:hAnsi="Times New Roman" w:cs="Times New Roman"/>
          <w:color w:val="000000" w:themeColor="text1"/>
          <w:sz w:val="24"/>
          <w:szCs w:val="24"/>
        </w:rPr>
        <w:t>Kurniati, Bella. (2019). “Keterampilan Menulis Puisi Melalui Model Pembelajaran Problem Based Learning Siswa di SMP Negeri 27 Palembang”. Universitas Muhammadiyah Palembang. diakses pada 3 Maret 2021.</w:t>
      </w:r>
    </w:p>
    <w:p w:rsidR="00EC2E6C" w:rsidRPr="00F1262C" w:rsidRDefault="00EC2E6C" w:rsidP="00C55974">
      <w:pPr>
        <w:autoSpaceDE w:val="0"/>
        <w:autoSpaceDN w:val="0"/>
        <w:adjustRightInd w:val="0"/>
        <w:spacing w:line="360" w:lineRule="auto"/>
        <w:ind w:left="709" w:hanging="709"/>
        <w:jc w:val="both"/>
        <w:rPr>
          <w:rFonts w:ascii="Times New Roman" w:hAnsi="Times New Roman" w:cs="Times New Roman"/>
          <w:sz w:val="24"/>
          <w:szCs w:val="24"/>
        </w:rPr>
      </w:pPr>
      <w:r w:rsidRPr="009540E2">
        <w:rPr>
          <w:rFonts w:ascii="Times New Roman" w:hAnsi="Times New Roman" w:cs="Times New Roman"/>
          <w:sz w:val="24"/>
          <w:szCs w:val="24"/>
        </w:rPr>
        <w:t>Mashuri. (2011). “Keefektifan Metode Pembelajaran Berbasis Masalah (Problem-Based Learning) dalam Pembelajaran Menulis Narasi Ekspositoris Siswa Kelas X MAN Yogyakarta I.” Universitas Negeri Yogyakarta. diakses pada 3 Maret 2021.</w:t>
      </w:r>
    </w:p>
    <w:p w:rsidR="00EC2E6C" w:rsidRDefault="00EC2E6C" w:rsidP="00C55974">
      <w:pPr>
        <w:spacing w:line="360" w:lineRule="auto"/>
        <w:ind w:left="709" w:hanging="709"/>
        <w:jc w:val="both"/>
        <w:rPr>
          <w:rFonts w:ascii="Times New Roman" w:hAnsi="Times New Roman" w:cs="Times New Roman"/>
          <w:color w:val="000000" w:themeColor="text1"/>
          <w:sz w:val="24"/>
          <w:szCs w:val="24"/>
        </w:rPr>
      </w:pPr>
      <w:r w:rsidRPr="00853B36">
        <w:rPr>
          <w:rFonts w:ascii="Times New Roman" w:hAnsi="Times New Roman" w:cs="Times New Roman"/>
          <w:color w:val="000000" w:themeColor="text1"/>
          <w:sz w:val="24"/>
          <w:szCs w:val="24"/>
        </w:rPr>
        <w:t xml:space="preserve">Nindiansari H. (2011). </w:t>
      </w:r>
      <w:r w:rsidRPr="00853B36">
        <w:rPr>
          <w:rFonts w:ascii="Times New Roman" w:hAnsi="Times New Roman" w:cs="Times New Roman"/>
          <w:i/>
          <w:color w:val="000000" w:themeColor="text1"/>
          <w:sz w:val="24"/>
          <w:szCs w:val="24"/>
        </w:rPr>
        <w:t>Pengembangan Bahan Ajar Dan Instrumen Untuk Meningkatkan Berpikir Reflektif Matematis Berbasis Pendekatan Metakognitif Pada Siswa Sekolah Menengah Atas (SMA).</w:t>
      </w:r>
      <w:r w:rsidRPr="00853B36">
        <w:rPr>
          <w:rFonts w:ascii="Times New Roman" w:hAnsi="Times New Roman" w:cs="Times New Roman"/>
          <w:color w:val="000000" w:themeColor="text1"/>
          <w:sz w:val="24"/>
          <w:szCs w:val="24"/>
        </w:rPr>
        <w:t xml:space="preserve"> Prosiding </w:t>
      </w:r>
      <w:r w:rsidRPr="00853B36">
        <w:rPr>
          <w:rFonts w:ascii="Times New Roman" w:hAnsi="Times New Roman" w:cs="Times New Roman"/>
          <w:color w:val="000000" w:themeColor="text1"/>
          <w:sz w:val="24"/>
          <w:szCs w:val="24"/>
        </w:rPr>
        <w:t>Seminar Matematika dan Pendidikan Matematika Universitas Negeri Yogyakarta.</w:t>
      </w:r>
      <w:r>
        <w:rPr>
          <w:rFonts w:ascii="Times New Roman" w:hAnsi="Times New Roman" w:cs="Times New Roman"/>
          <w:color w:val="000000" w:themeColor="text1"/>
          <w:sz w:val="24"/>
          <w:szCs w:val="24"/>
        </w:rPr>
        <w:t xml:space="preserve"> Yogyakarta: Lumbung Pustaka UNY. (Volume 2, No. 7)</w:t>
      </w:r>
    </w:p>
    <w:p w:rsidR="00EC2E6C" w:rsidRPr="006A3512" w:rsidRDefault="00EC2E6C" w:rsidP="00C5597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Noor, Juliansyah. (2013) </w:t>
      </w:r>
      <w:r>
        <w:rPr>
          <w:rFonts w:ascii="Times New Roman" w:hAnsi="Times New Roman" w:cs="Times New Roman"/>
          <w:i/>
          <w:iCs/>
          <w:sz w:val="24"/>
          <w:szCs w:val="24"/>
        </w:rPr>
        <w:t xml:space="preserve">Metodologi Penelitian. </w:t>
      </w:r>
      <w:r>
        <w:rPr>
          <w:rFonts w:ascii="Times New Roman" w:hAnsi="Times New Roman" w:cs="Times New Roman"/>
          <w:sz w:val="24"/>
          <w:szCs w:val="24"/>
        </w:rPr>
        <w:t>Jakarta: Prenada Media Group.</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Nurgiyantoro, Burhan. (2009). </w:t>
      </w:r>
      <w:r>
        <w:rPr>
          <w:rFonts w:ascii="Times New Roman" w:eastAsia="Times New Roman" w:hAnsi="Times New Roman"/>
          <w:i/>
          <w:sz w:val="24"/>
        </w:rPr>
        <w:t>Penilaian dalam Pengajaran Bahasa dan Sastra</w:t>
      </w:r>
      <w:r>
        <w:rPr>
          <w:rFonts w:ascii="Times New Roman" w:eastAsia="Times New Roman" w:hAnsi="Times New Roman"/>
          <w:sz w:val="24"/>
        </w:rPr>
        <w:t>.</w:t>
      </w:r>
    </w:p>
    <w:p w:rsidR="00EC2E6C" w:rsidRDefault="00EC2E6C" w:rsidP="00C55974">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Yogyakarta: Gajah Mada Press.</w:t>
      </w:r>
    </w:p>
    <w:p w:rsidR="00EC2E6C" w:rsidRPr="00CE6981" w:rsidRDefault="00EC2E6C" w:rsidP="00C55974">
      <w:pPr>
        <w:spacing w:line="360" w:lineRule="auto"/>
        <w:rPr>
          <w:rFonts w:ascii="Times New Roman" w:hAnsi="Times New Roman" w:cs="Times New Roman"/>
          <w:sz w:val="24"/>
        </w:rPr>
      </w:pPr>
      <w:r w:rsidRPr="00CE6981">
        <w:rPr>
          <w:rFonts w:ascii="Times New Roman" w:hAnsi="Times New Roman" w:cs="Times New Roman"/>
          <w:sz w:val="24"/>
        </w:rPr>
        <w:t>Nursito. (200</w:t>
      </w:r>
      <w:r>
        <w:rPr>
          <w:rFonts w:ascii="Times New Roman" w:hAnsi="Times New Roman" w:cs="Times New Roman"/>
          <w:sz w:val="24"/>
        </w:rPr>
        <w:t>2</w:t>
      </w:r>
      <w:r w:rsidRPr="00CE6981">
        <w:rPr>
          <w:rFonts w:ascii="Times New Roman" w:hAnsi="Times New Roman" w:cs="Times New Roman"/>
          <w:sz w:val="24"/>
        </w:rPr>
        <w:t>). Ikhtisar Kesusastraan Indonesia. Yogyakarta : Adicita Karya Nusa.</w:t>
      </w:r>
    </w:p>
    <w:p w:rsidR="00EC2E6C" w:rsidRDefault="00EC2E6C" w:rsidP="00C55974">
      <w:pPr>
        <w:spacing w:line="360" w:lineRule="auto"/>
        <w:ind w:left="709"/>
        <w:jc w:val="both"/>
        <w:rPr>
          <w:rFonts w:ascii="Times New Roman" w:eastAsia="Times New Roman" w:hAnsi="Times New Roman"/>
          <w:sz w:val="24"/>
        </w:rPr>
      </w:pPr>
      <w:r w:rsidRPr="009540E2">
        <w:rPr>
          <w:rFonts w:ascii="Times New Roman" w:eastAsia="Times New Roman" w:hAnsi="Times New Roman"/>
          <w:sz w:val="24"/>
        </w:rPr>
        <w:t>Mahyana. (2018). “Penerapan Model Problem Based Learning untuk Meningkatkan Keterampilan Berpikir Kritis Siswa pada Kelas IV MIN 25 Aceh Besar.” Universitas Islam Negeri AR-Reniri. diakses pada 3 Maret 2021.</w:t>
      </w:r>
    </w:p>
    <w:p w:rsidR="00EC2E6C" w:rsidRDefault="00EC2E6C" w:rsidP="00C55974">
      <w:pPr>
        <w:autoSpaceDE w:val="0"/>
        <w:autoSpaceDN w:val="0"/>
        <w:adjustRightInd w:val="0"/>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Muslich, Masnur. (2014). </w:t>
      </w:r>
      <w:r>
        <w:rPr>
          <w:rFonts w:ascii="Times New Roman" w:hAnsi="Times New Roman" w:cs="Times New Roman"/>
          <w:i/>
          <w:sz w:val="24"/>
          <w:szCs w:val="24"/>
        </w:rPr>
        <w:t>Garis-garis Besar Tata Baku Bahasa Indonesia</w:t>
      </w:r>
      <w:r>
        <w:rPr>
          <w:rFonts w:ascii="Times New Roman" w:hAnsi="Times New Roman" w:cs="Times New Roman"/>
          <w:sz w:val="24"/>
          <w:szCs w:val="24"/>
        </w:rPr>
        <w:t>. Jakarta:</w:t>
      </w:r>
    </w:p>
    <w:p w:rsidR="00EC2E6C" w:rsidRPr="00661295" w:rsidRDefault="00EC2E6C" w:rsidP="00C55974">
      <w:pPr>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Refika Aditama.</w:t>
      </w:r>
    </w:p>
    <w:p w:rsidR="00EC2E6C" w:rsidRDefault="00EC2E6C" w:rsidP="00C55974">
      <w:pPr>
        <w:autoSpaceDE w:val="0"/>
        <w:autoSpaceDN w:val="0"/>
        <w:adjustRightInd w:val="0"/>
        <w:spacing w:after="0" w:line="360" w:lineRule="auto"/>
        <w:ind w:left="1440" w:hanging="1440"/>
        <w:jc w:val="both"/>
        <w:rPr>
          <w:rFonts w:ascii="Times New Roman" w:hAnsi="Times New Roman" w:cs="Times New Roman"/>
          <w:sz w:val="24"/>
          <w:szCs w:val="24"/>
        </w:rPr>
      </w:pPr>
      <w:r w:rsidRPr="00853B36">
        <w:rPr>
          <w:rFonts w:ascii="Times New Roman" w:hAnsi="Times New Roman" w:cs="Times New Roman"/>
          <w:sz w:val="24"/>
          <w:szCs w:val="24"/>
        </w:rPr>
        <w:t xml:space="preserve">Rosani. </w:t>
      </w:r>
      <w:r>
        <w:rPr>
          <w:rFonts w:ascii="Times New Roman" w:hAnsi="Times New Roman" w:cs="Times New Roman"/>
          <w:sz w:val="24"/>
          <w:szCs w:val="24"/>
        </w:rPr>
        <w:t>(</w:t>
      </w:r>
      <w:r w:rsidRPr="00853B36">
        <w:rPr>
          <w:rFonts w:ascii="Times New Roman" w:hAnsi="Times New Roman" w:cs="Times New Roman"/>
          <w:sz w:val="24"/>
          <w:szCs w:val="24"/>
        </w:rPr>
        <w:t>2004</w:t>
      </w:r>
      <w:r>
        <w:rPr>
          <w:rFonts w:ascii="Times New Roman" w:hAnsi="Times New Roman" w:cs="Times New Roman"/>
          <w:sz w:val="24"/>
          <w:szCs w:val="24"/>
        </w:rPr>
        <w:t>)</w:t>
      </w:r>
      <w:r w:rsidRPr="00853B36">
        <w:rPr>
          <w:rFonts w:ascii="Times New Roman" w:hAnsi="Times New Roman" w:cs="Times New Roman"/>
          <w:sz w:val="24"/>
          <w:szCs w:val="24"/>
        </w:rPr>
        <w:t xml:space="preserve">. </w:t>
      </w:r>
      <w:r w:rsidRPr="00853B36">
        <w:rPr>
          <w:rFonts w:ascii="Times New Roman" w:hAnsi="Times New Roman" w:cs="Times New Roman"/>
          <w:i/>
          <w:sz w:val="24"/>
          <w:szCs w:val="24"/>
        </w:rPr>
        <w:t>Model-Model Pembelajaran Konstruktivis</w:t>
      </w:r>
      <w:r w:rsidRPr="00853B36">
        <w:rPr>
          <w:rFonts w:ascii="Times New Roman" w:hAnsi="Times New Roman" w:cs="Times New Roman"/>
          <w:sz w:val="24"/>
          <w:szCs w:val="24"/>
        </w:rPr>
        <w:t>. Bandung: Alfabeta.</w:t>
      </w:r>
    </w:p>
    <w:p w:rsidR="00EC2E6C" w:rsidRPr="00B202EF" w:rsidRDefault="00EC2E6C" w:rsidP="00C55974">
      <w:pPr>
        <w:autoSpaceDE w:val="0"/>
        <w:autoSpaceDN w:val="0"/>
        <w:adjustRightInd w:val="0"/>
        <w:spacing w:after="0"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Rusyana, Y. (1982). </w:t>
      </w:r>
      <w:r>
        <w:rPr>
          <w:rFonts w:ascii="Times New Roman" w:hAnsi="Times New Roman" w:cs="Times New Roman"/>
          <w:i/>
          <w:sz w:val="24"/>
          <w:szCs w:val="24"/>
        </w:rPr>
        <w:t>Metode Pengajaran Sastra.</w:t>
      </w:r>
      <w:r>
        <w:rPr>
          <w:rFonts w:ascii="Times New Roman" w:hAnsi="Times New Roman" w:cs="Times New Roman"/>
          <w:sz w:val="24"/>
          <w:szCs w:val="24"/>
        </w:rPr>
        <w:t xml:space="preserve"> Bandung: Gunung Larang.</w:t>
      </w:r>
    </w:p>
    <w:p w:rsidR="00EC2E6C" w:rsidRDefault="00EC2E6C" w:rsidP="00C55974">
      <w:pPr>
        <w:autoSpaceDE w:val="0"/>
        <w:autoSpaceDN w:val="0"/>
        <w:adjustRightInd w:val="0"/>
        <w:spacing w:after="0" w:line="360" w:lineRule="auto"/>
        <w:ind w:left="1418" w:hanging="1440"/>
        <w:jc w:val="both"/>
        <w:rPr>
          <w:rFonts w:ascii="Times New Roman" w:hAnsi="Times New Roman" w:cs="Times New Roman"/>
          <w:i/>
          <w:sz w:val="24"/>
          <w:szCs w:val="24"/>
        </w:rPr>
      </w:pPr>
      <w:r>
        <w:rPr>
          <w:rFonts w:ascii="Times New Roman" w:hAnsi="Times New Roman" w:cs="Times New Roman"/>
          <w:sz w:val="24"/>
          <w:szCs w:val="24"/>
        </w:rPr>
        <w:lastRenderedPageBreak/>
        <w:t xml:space="preserve">_________. (1999). </w:t>
      </w:r>
      <w:r>
        <w:rPr>
          <w:rFonts w:ascii="Times New Roman" w:hAnsi="Times New Roman" w:cs="Times New Roman"/>
          <w:i/>
          <w:sz w:val="24"/>
          <w:szCs w:val="24"/>
        </w:rPr>
        <w:t>“Beberapa Pernyataan untuk Dipertanyakan tentang Pendidikan</w:t>
      </w:r>
    </w:p>
    <w:p w:rsidR="00EC2E6C" w:rsidRDefault="00EC2E6C" w:rsidP="00C55974">
      <w:pPr>
        <w:autoSpaceDE w:val="0"/>
        <w:autoSpaceDN w:val="0"/>
        <w:adjustRightInd w:val="0"/>
        <w:spacing w:after="0" w:line="360" w:lineRule="auto"/>
        <w:ind w:left="1418" w:hanging="567"/>
        <w:jc w:val="both"/>
        <w:rPr>
          <w:rFonts w:ascii="Times New Roman" w:hAnsi="Times New Roman" w:cs="Times New Roman"/>
          <w:sz w:val="24"/>
          <w:szCs w:val="24"/>
        </w:rPr>
      </w:pPr>
      <w:r>
        <w:rPr>
          <w:rFonts w:ascii="Times New Roman" w:hAnsi="Times New Roman" w:cs="Times New Roman"/>
          <w:i/>
          <w:sz w:val="24"/>
          <w:szCs w:val="24"/>
        </w:rPr>
        <w:t>Bahasa.” Makalah</w:t>
      </w:r>
      <w:r>
        <w:rPr>
          <w:rFonts w:ascii="Times New Roman" w:hAnsi="Times New Roman" w:cs="Times New Roman"/>
          <w:sz w:val="24"/>
          <w:szCs w:val="24"/>
        </w:rPr>
        <w:t>. Bandung: IKIP Bandung.</w:t>
      </w:r>
    </w:p>
    <w:p w:rsidR="00EC2E6C" w:rsidRDefault="00EC2E6C" w:rsidP="00C55974">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Sanjaya. (2006). </w:t>
      </w:r>
      <w:r>
        <w:rPr>
          <w:rFonts w:ascii="Times New Roman" w:eastAsia="Times New Roman" w:hAnsi="Times New Roman"/>
          <w:i/>
          <w:sz w:val="24"/>
        </w:rPr>
        <w:t>Strategi Pembelajaran Beriorientasi Standar Proses Pendidikan.</w:t>
      </w:r>
      <w:r>
        <w:rPr>
          <w:rFonts w:ascii="Times New Roman" w:eastAsia="Times New Roman" w:hAnsi="Times New Roman"/>
          <w:sz w:val="24"/>
        </w:rPr>
        <w:t xml:space="preserve"> Jakarta: Kencana Pranada Media Grup.</w:t>
      </w:r>
    </w:p>
    <w:p w:rsidR="00EC2E6C" w:rsidRPr="004F4AC7" w:rsidRDefault="00EC2E6C" w:rsidP="00C55974">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Sarjono, A.R. (2004). “</w:t>
      </w:r>
      <w:r>
        <w:rPr>
          <w:rFonts w:ascii="Times New Roman" w:eastAsia="Times New Roman" w:hAnsi="Times New Roman"/>
          <w:i/>
          <w:sz w:val="24"/>
        </w:rPr>
        <w:t>Sebuah Bukan Esai tentang Esai.” Horison XXXVIII/1/2004</w:t>
      </w:r>
      <w:r>
        <w:rPr>
          <w:rFonts w:ascii="Times New Roman" w:eastAsia="Times New Roman" w:hAnsi="Times New Roman"/>
          <w:sz w:val="24"/>
        </w:rPr>
        <w:t>. Jakarta.</w:t>
      </w:r>
    </w:p>
    <w:p w:rsidR="00EC2E6C" w:rsidRDefault="00EC2E6C" w:rsidP="00C55974">
      <w:pPr>
        <w:spacing w:after="0" w:line="360" w:lineRule="auto"/>
        <w:jc w:val="both"/>
        <w:rPr>
          <w:rFonts w:ascii="Times New Roman" w:hAnsi="Times New Roman" w:cs="Times New Roman"/>
          <w:sz w:val="24"/>
          <w:szCs w:val="24"/>
        </w:rPr>
      </w:pPr>
      <w:r w:rsidRPr="000318F6">
        <w:rPr>
          <w:rFonts w:ascii="Times New Roman" w:hAnsi="Times New Roman" w:cs="Times New Roman"/>
          <w:sz w:val="24"/>
          <w:szCs w:val="24"/>
        </w:rPr>
        <w:t xml:space="preserve">Semi, M.A. (2007). </w:t>
      </w:r>
      <w:r w:rsidRPr="000318F6">
        <w:rPr>
          <w:rFonts w:ascii="Times New Roman" w:hAnsi="Times New Roman" w:cs="Times New Roman"/>
          <w:i/>
          <w:iCs/>
          <w:sz w:val="24"/>
          <w:szCs w:val="24"/>
        </w:rPr>
        <w:t>Menulis efektif</w:t>
      </w:r>
      <w:r w:rsidRPr="000318F6">
        <w:rPr>
          <w:rFonts w:ascii="Times New Roman" w:hAnsi="Times New Roman" w:cs="Times New Roman"/>
          <w:sz w:val="24"/>
          <w:szCs w:val="24"/>
        </w:rPr>
        <w:t>. Padang: UNP Pers</w:t>
      </w:r>
    </w:p>
    <w:p w:rsidR="00EC2E6C" w:rsidRPr="001513AB" w:rsidRDefault="00EC2E6C" w:rsidP="00C55974">
      <w:pPr>
        <w:spacing w:line="360" w:lineRule="auto"/>
        <w:ind w:left="851" w:hanging="851"/>
        <w:jc w:val="both"/>
        <w:rPr>
          <w:rFonts w:ascii="Times New Roman" w:eastAsia="Times New Roman" w:hAnsi="Times New Roman"/>
          <w:sz w:val="24"/>
        </w:rPr>
      </w:pPr>
      <w:r w:rsidRPr="00401C9F">
        <w:rPr>
          <w:rFonts w:ascii="Times New Roman" w:eastAsia="Times New Roman" w:hAnsi="Times New Roman"/>
          <w:sz w:val="24"/>
        </w:rPr>
        <w:t>Singgih, Susilo. dkk. (2020). “</w:t>
      </w:r>
      <w:r w:rsidRPr="00401C9F">
        <w:rPr>
          <w:rFonts w:ascii="Times New Roman" w:eastAsia="Times New Roman" w:hAnsi="Times New Roman"/>
          <w:i/>
          <w:sz w:val="24"/>
        </w:rPr>
        <w:t>Effect of problem-based learning on critical thinking skills and environmental attitudeI</w:t>
      </w:r>
      <w:r w:rsidRPr="00401C9F">
        <w:rPr>
          <w:rFonts w:ascii="Times New Roman" w:eastAsia="Times New Roman" w:hAnsi="Times New Roman"/>
          <w:sz w:val="24"/>
        </w:rPr>
        <w:t>.” Universitas Negeri Malang, Faculty of Social Sciences, Indonesia. Diakses pada Selasa, 3 Maret 2021.</w:t>
      </w:r>
    </w:p>
    <w:p w:rsidR="00EC2E6C" w:rsidRDefault="00EC2E6C" w:rsidP="00C55974">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Shohimin, Aris. (2014). </w:t>
      </w:r>
      <w:r>
        <w:rPr>
          <w:rFonts w:ascii="Times New Roman" w:eastAsia="Times New Roman" w:hAnsi="Times New Roman"/>
          <w:i/>
          <w:sz w:val="24"/>
        </w:rPr>
        <w:t>68 Model Pembelajaran Inovatif dalam Kurikulum 2013.</w:t>
      </w:r>
      <w:r>
        <w:rPr>
          <w:rFonts w:ascii="Times New Roman" w:eastAsia="Times New Roman" w:hAnsi="Times New Roman"/>
          <w:sz w:val="24"/>
        </w:rPr>
        <w:t xml:space="preserve"> Jakarta: Ar-ruz media.</w:t>
      </w:r>
    </w:p>
    <w:p w:rsidR="00EC2E6C" w:rsidRPr="001513AB" w:rsidRDefault="00EC2E6C" w:rsidP="00C55974">
      <w:pPr>
        <w:spacing w:line="360" w:lineRule="auto"/>
        <w:ind w:left="851" w:hanging="851"/>
        <w:jc w:val="both"/>
        <w:rPr>
          <w:rFonts w:ascii="Times New Roman" w:eastAsia="Times New Roman" w:hAnsi="Times New Roman"/>
          <w:sz w:val="24"/>
        </w:rPr>
      </w:pPr>
      <w:r>
        <w:rPr>
          <w:rFonts w:ascii="Times New Roman" w:eastAsia="Times New Roman" w:hAnsi="Times New Roman"/>
          <w:sz w:val="24"/>
        </w:rPr>
        <w:t xml:space="preserve">Sihotang, dkk. (2012). </w:t>
      </w:r>
      <w:r>
        <w:rPr>
          <w:rFonts w:ascii="Times New Roman" w:eastAsia="Times New Roman" w:hAnsi="Times New Roman"/>
          <w:i/>
          <w:sz w:val="24"/>
        </w:rPr>
        <w:t>Critical Thinking: Membangun Pemikiran Logis.</w:t>
      </w:r>
      <w:r>
        <w:rPr>
          <w:rFonts w:ascii="Times New Roman" w:eastAsia="Times New Roman" w:hAnsi="Times New Roman"/>
          <w:sz w:val="24"/>
        </w:rPr>
        <w:t xml:space="preserve"> Jakarta: Pustaka Sinar Harapan.</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Sudjana, Nana. (1987). </w:t>
      </w:r>
      <w:r w:rsidRPr="00845EF2">
        <w:rPr>
          <w:rFonts w:ascii="Times New Roman" w:eastAsia="Times New Roman" w:hAnsi="Times New Roman"/>
          <w:i/>
          <w:sz w:val="24"/>
        </w:rPr>
        <w:t>Dasar-dasar Proses Belajar Mengajar</w:t>
      </w:r>
      <w:r>
        <w:rPr>
          <w:rFonts w:ascii="Times New Roman" w:eastAsia="Times New Roman" w:hAnsi="Times New Roman"/>
          <w:sz w:val="24"/>
        </w:rPr>
        <w:t>, Bandung: Sinar Baru</w:t>
      </w:r>
    </w:p>
    <w:p w:rsidR="00EC2E6C" w:rsidRDefault="00EC2E6C" w:rsidP="00C55974">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Algesindo.</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Sugiyono. (2005). </w:t>
      </w:r>
      <w:r>
        <w:rPr>
          <w:rFonts w:ascii="Times New Roman" w:eastAsia="Times New Roman" w:hAnsi="Times New Roman"/>
          <w:i/>
          <w:sz w:val="24"/>
        </w:rPr>
        <w:t>Statistika untuk Penelitian</w:t>
      </w:r>
      <w:r>
        <w:rPr>
          <w:rFonts w:ascii="Times New Roman" w:eastAsia="Times New Roman" w:hAnsi="Times New Roman"/>
          <w:sz w:val="24"/>
        </w:rPr>
        <w:t>. Bandung: Alfabeta.</w:t>
      </w:r>
    </w:p>
    <w:p w:rsidR="00EC2E6C" w:rsidRPr="0018629C" w:rsidRDefault="00EC2E6C" w:rsidP="00C55974">
      <w:pPr>
        <w:spacing w:before="24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_______</w:t>
      </w:r>
      <w:r w:rsidRPr="0018629C">
        <w:rPr>
          <w:rFonts w:ascii="Times New Roman" w:hAnsi="Times New Roman" w:cs="Times New Roman"/>
          <w:sz w:val="24"/>
          <w:szCs w:val="24"/>
        </w:rPr>
        <w:t xml:space="preserve">. (2014). </w:t>
      </w:r>
      <w:r w:rsidRPr="0018629C">
        <w:rPr>
          <w:rFonts w:ascii="Times New Roman" w:hAnsi="Times New Roman" w:cs="Times New Roman"/>
          <w:i/>
          <w:sz w:val="24"/>
          <w:szCs w:val="24"/>
        </w:rPr>
        <w:t>Penelitian Pendidikan</w:t>
      </w:r>
      <w:r w:rsidRPr="0018629C">
        <w:rPr>
          <w:rFonts w:ascii="Times New Roman" w:hAnsi="Times New Roman" w:cs="Times New Roman"/>
          <w:sz w:val="24"/>
          <w:szCs w:val="24"/>
        </w:rPr>
        <w:t>. Cetakan Ke-20. Bandung: Alfabeta.</w:t>
      </w:r>
    </w:p>
    <w:p w:rsidR="00EC2E6C" w:rsidRPr="0018629C" w:rsidRDefault="00EC2E6C" w:rsidP="00C55974">
      <w:pPr>
        <w:spacing w:before="24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_______</w:t>
      </w:r>
      <w:r w:rsidRPr="0018629C">
        <w:rPr>
          <w:rFonts w:ascii="Times New Roman" w:hAnsi="Times New Roman" w:cs="Times New Roman"/>
          <w:sz w:val="24"/>
          <w:szCs w:val="24"/>
        </w:rPr>
        <w:t xml:space="preserve">. (2016). </w:t>
      </w:r>
      <w:r w:rsidRPr="0018629C">
        <w:rPr>
          <w:rFonts w:ascii="Times New Roman" w:hAnsi="Times New Roman" w:cs="Times New Roman"/>
          <w:i/>
          <w:sz w:val="24"/>
          <w:szCs w:val="24"/>
        </w:rPr>
        <w:t>Metode Penelitian Kuantitatif, Kualitatif dan R&amp;D</w:t>
      </w:r>
      <w:r w:rsidRPr="0018629C">
        <w:rPr>
          <w:rFonts w:ascii="Times New Roman" w:hAnsi="Times New Roman" w:cs="Times New Roman"/>
          <w:sz w:val="24"/>
          <w:szCs w:val="24"/>
        </w:rPr>
        <w:t>. Bandung: PT Alfabet.</w:t>
      </w:r>
    </w:p>
    <w:p w:rsidR="00EC2E6C" w:rsidRPr="0018629C" w:rsidRDefault="00EC2E6C" w:rsidP="00C55974">
      <w:pPr>
        <w:spacing w:line="360" w:lineRule="auto"/>
        <w:ind w:left="567" w:hanging="567"/>
        <w:jc w:val="both"/>
        <w:rPr>
          <w:rFonts w:ascii="Times New Roman" w:hAnsi="Times New Roman" w:cs="Times New Roman"/>
          <w:sz w:val="24"/>
          <w:szCs w:val="24"/>
        </w:rPr>
      </w:pPr>
      <w:r w:rsidRPr="0018629C">
        <w:rPr>
          <w:rFonts w:ascii="Times New Roman" w:hAnsi="Times New Roman" w:cs="Times New Roman"/>
          <w:sz w:val="24"/>
          <w:szCs w:val="24"/>
        </w:rPr>
        <w:t>Suherman E, dkk. (2003),</w:t>
      </w:r>
      <w:r w:rsidRPr="0018629C">
        <w:rPr>
          <w:rFonts w:ascii="Times New Roman" w:hAnsi="Times New Roman" w:cs="Times New Roman"/>
          <w:sz w:val="24"/>
          <w:szCs w:val="24"/>
          <w:lang w:val="en-US"/>
        </w:rPr>
        <w:t xml:space="preserve"> </w:t>
      </w:r>
      <w:r w:rsidRPr="0018629C">
        <w:rPr>
          <w:rFonts w:ascii="Times New Roman" w:hAnsi="Times New Roman" w:cs="Times New Roman"/>
          <w:i/>
          <w:sz w:val="24"/>
          <w:szCs w:val="24"/>
        </w:rPr>
        <w:t>Common Textbook</w:t>
      </w:r>
      <w:r w:rsidRPr="0018629C">
        <w:rPr>
          <w:rFonts w:ascii="Times New Roman" w:hAnsi="Times New Roman" w:cs="Times New Roman"/>
          <w:sz w:val="24"/>
          <w:szCs w:val="24"/>
        </w:rPr>
        <w:t xml:space="preserve"> (Edisi Revisi), </w:t>
      </w:r>
      <w:r w:rsidRPr="0018629C">
        <w:rPr>
          <w:rFonts w:ascii="Times New Roman" w:hAnsi="Times New Roman" w:cs="Times New Roman"/>
          <w:i/>
          <w:sz w:val="24"/>
          <w:szCs w:val="24"/>
        </w:rPr>
        <w:t>Strategi Pembelajaran Matematika Kontemporer</w:t>
      </w:r>
      <w:r w:rsidRPr="0018629C">
        <w:rPr>
          <w:rFonts w:ascii="Times New Roman" w:hAnsi="Times New Roman" w:cs="Times New Roman"/>
          <w:sz w:val="24"/>
          <w:szCs w:val="24"/>
        </w:rPr>
        <w:t>, Indonesia,Jica.</w:t>
      </w:r>
    </w:p>
    <w:p w:rsidR="00EC2E6C" w:rsidRPr="0018629C" w:rsidRDefault="00EC2E6C" w:rsidP="00C55974">
      <w:pPr>
        <w:spacing w:line="360" w:lineRule="auto"/>
        <w:ind w:left="567" w:hanging="567"/>
        <w:jc w:val="both"/>
        <w:rPr>
          <w:rFonts w:ascii="Times New Roman" w:hAnsi="Times New Roman" w:cs="Times New Roman"/>
          <w:b/>
          <w:noProof/>
          <w:color w:val="000000" w:themeColor="text1"/>
          <w:sz w:val="24"/>
          <w:szCs w:val="24"/>
          <w:lang w:eastAsia="id-ID"/>
        </w:rPr>
      </w:pPr>
      <w:r w:rsidRPr="0018629C">
        <w:rPr>
          <w:rFonts w:ascii="Times New Roman" w:hAnsi="Times New Roman" w:cs="Times New Roman"/>
          <w:color w:val="000000" w:themeColor="text1"/>
          <w:sz w:val="24"/>
          <w:szCs w:val="24"/>
        </w:rPr>
        <w:t xml:space="preserve">Suherman E. (2012). </w:t>
      </w:r>
      <w:r w:rsidRPr="0018629C">
        <w:rPr>
          <w:rFonts w:ascii="Times New Roman" w:hAnsi="Times New Roman" w:cs="Times New Roman"/>
          <w:i/>
          <w:color w:val="000000" w:themeColor="text1"/>
          <w:sz w:val="24"/>
          <w:szCs w:val="24"/>
        </w:rPr>
        <w:t>Belajar Dan Pembelajaran Matematika</w:t>
      </w:r>
      <w:r w:rsidRPr="0018629C">
        <w:rPr>
          <w:rFonts w:ascii="Times New Roman" w:hAnsi="Times New Roman" w:cs="Times New Roman"/>
          <w:color w:val="000000" w:themeColor="text1"/>
          <w:sz w:val="24"/>
          <w:szCs w:val="24"/>
        </w:rPr>
        <w:t>. bandung : UPI.</w:t>
      </w:r>
      <w:r w:rsidRPr="0018629C">
        <w:rPr>
          <w:rFonts w:ascii="Times New Roman" w:hAnsi="Times New Roman" w:cs="Times New Roman"/>
          <w:b/>
          <w:noProof/>
          <w:color w:val="000000" w:themeColor="text1"/>
          <w:sz w:val="24"/>
          <w:szCs w:val="24"/>
          <w:lang w:eastAsia="id-ID"/>
        </w:rPr>
        <w:t xml:space="preserve"> </w:t>
      </w:r>
    </w:p>
    <w:p w:rsidR="00EC2E6C" w:rsidRPr="0018629C" w:rsidRDefault="00EC2E6C" w:rsidP="00C55974">
      <w:pPr>
        <w:pStyle w:val="ListParagraph"/>
        <w:spacing w:line="360" w:lineRule="auto"/>
        <w:ind w:left="567" w:hanging="567"/>
        <w:jc w:val="both"/>
        <w:rPr>
          <w:rFonts w:ascii="Times New Roman" w:hAnsi="Times New Roman" w:cs="Times New Roman"/>
          <w:b/>
          <w:sz w:val="24"/>
          <w:szCs w:val="24"/>
        </w:rPr>
      </w:pPr>
      <w:r w:rsidRPr="0018629C">
        <w:rPr>
          <w:rFonts w:ascii="Times New Roman" w:hAnsi="Times New Roman" w:cs="Times New Roman"/>
          <w:sz w:val="24"/>
          <w:szCs w:val="24"/>
        </w:rPr>
        <w:t xml:space="preserve">Suryabrata, Sumadi. </w:t>
      </w:r>
      <w:r w:rsidRPr="0018629C">
        <w:rPr>
          <w:rFonts w:ascii="Times New Roman" w:hAnsi="Times New Roman" w:cs="Times New Roman"/>
          <w:sz w:val="24"/>
          <w:szCs w:val="24"/>
          <w:lang w:val="en-US"/>
        </w:rPr>
        <w:t>(</w:t>
      </w:r>
      <w:r w:rsidRPr="0018629C">
        <w:rPr>
          <w:rFonts w:ascii="Times New Roman" w:hAnsi="Times New Roman" w:cs="Times New Roman"/>
          <w:sz w:val="24"/>
          <w:szCs w:val="24"/>
        </w:rPr>
        <w:t>2002</w:t>
      </w:r>
      <w:r w:rsidRPr="0018629C">
        <w:rPr>
          <w:rFonts w:ascii="Times New Roman" w:hAnsi="Times New Roman" w:cs="Times New Roman"/>
          <w:sz w:val="24"/>
          <w:szCs w:val="24"/>
          <w:lang w:val="en-US"/>
        </w:rPr>
        <w:t>)</w:t>
      </w:r>
      <w:r w:rsidRPr="0018629C">
        <w:rPr>
          <w:rFonts w:ascii="Times New Roman" w:hAnsi="Times New Roman" w:cs="Times New Roman"/>
          <w:sz w:val="24"/>
          <w:szCs w:val="24"/>
        </w:rPr>
        <w:t xml:space="preserve">. </w:t>
      </w:r>
      <w:r w:rsidRPr="0018629C">
        <w:rPr>
          <w:rFonts w:ascii="Times New Roman" w:hAnsi="Times New Roman" w:cs="Times New Roman"/>
          <w:i/>
          <w:sz w:val="24"/>
          <w:szCs w:val="24"/>
        </w:rPr>
        <w:t>Psikologi Pendidikan</w:t>
      </w:r>
      <w:r w:rsidRPr="0018629C">
        <w:rPr>
          <w:rFonts w:ascii="Times New Roman" w:hAnsi="Times New Roman" w:cs="Times New Roman"/>
          <w:sz w:val="24"/>
          <w:szCs w:val="24"/>
        </w:rPr>
        <w:t>. Jakarta: PT. Grafindo Perkasa Rajawali.</w:t>
      </w:r>
    </w:p>
    <w:p w:rsidR="00EC2E6C" w:rsidRDefault="00EC2E6C" w:rsidP="00C55974">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Sukmadinata. (2010). </w:t>
      </w:r>
      <w:r>
        <w:rPr>
          <w:rFonts w:ascii="Times New Roman" w:hAnsi="Times New Roman" w:cs="Times New Roman"/>
          <w:i/>
          <w:iCs/>
          <w:sz w:val="24"/>
          <w:szCs w:val="24"/>
        </w:rPr>
        <w:t xml:space="preserve">Metode Penelitian Pendidikan. </w:t>
      </w:r>
      <w:r>
        <w:rPr>
          <w:rFonts w:ascii="Times New Roman" w:hAnsi="Times New Roman" w:cs="Times New Roman"/>
          <w:sz w:val="24"/>
          <w:szCs w:val="24"/>
        </w:rPr>
        <w:t>Bandung: PT. Remaja.</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Suriamiharja, Agus, dkk. (1996). </w:t>
      </w:r>
      <w:r>
        <w:rPr>
          <w:rFonts w:ascii="Times New Roman" w:eastAsia="Times New Roman" w:hAnsi="Times New Roman"/>
          <w:i/>
          <w:sz w:val="24"/>
        </w:rPr>
        <w:t>Petunjuk Praktis Menulis</w:t>
      </w:r>
      <w:r>
        <w:rPr>
          <w:rFonts w:ascii="Times New Roman" w:eastAsia="Times New Roman" w:hAnsi="Times New Roman"/>
          <w:sz w:val="24"/>
        </w:rPr>
        <w:t>. Jakarta: Dirjen Dikti.</w:t>
      </w:r>
    </w:p>
    <w:p w:rsidR="00EC2E6C" w:rsidRDefault="00EC2E6C" w:rsidP="00C55974">
      <w:pPr>
        <w:spacing w:after="0" w:line="360" w:lineRule="auto"/>
        <w:ind w:left="709" w:hanging="709"/>
        <w:jc w:val="both"/>
        <w:rPr>
          <w:rFonts w:ascii="Times New Roman" w:eastAsia="Times New Roman" w:hAnsi="Times New Roman"/>
          <w:i/>
          <w:sz w:val="24"/>
        </w:rPr>
      </w:pPr>
      <w:r>
        <w:rPr>
          <w:rFonts w:ascii="Times New Roman" w:eastAsia="Times New Roman" w:hAnsi="Times New Roman"/>
          <w:sz w:val="24"/>
        </w:rPr>
        <w:t xml:space="preserve">Susanti, Maria. (2016). </w:t>
      </w:r>
      <w:r w:rsidRPr="00F1262C">
        <w:rPr>
          <w:rFonts w:ascii="Times New Roman" w:eastAsia="Times New Roman" w:hAnsi="Times New Roman"/>
          <w:i/>
          <w:sz w:val="24"/>
        </w:rPr>
        <w:t>Peningkatan Kemamp</w:t>
      </w:r>
      <w:r>
        <w:rPr>
          <w:rFonts w:ascii="Times New Roman" w:eastAsia="Times New Roman" w:hAnsi="Times New Roman"/>
          <w:i/>
          <w:sz w:val="24"/>
        </w:rPr>
        <w:t>uan Menulis Puisi Melalui Model</w:t>
      </w:r>
    </w:p>
    <w:p w:rsidR="00EC2E6C" w:rsidRPr="00F1262C" w:rsidRDefault="00EC2E6C" w:rsidP="00C55974">
      <w:pPr>
        <w:spacing w:line="360" w:lineRule="auto"/>
        <w:ind w:left="709"/>
        <w:jc w:val="both"/>
        <w:rPr>
          <w:rFonts w:ascii="Times New Roman" w:eastAsia="Times New Roman" w:hAnsi="Times New Roman"/>
          <w:sz w:val="24"/>
        </w:rPr>
      </w:pPr>
      <w:r w:rsidRPr="00F1262C">
        <w:rPr>
          <w:rFonts w:ascii="Times New Roman" w:eastAsia="Times New Roman" w:hAnsi="Times New Roman"/>
          <w:i/>
          <w:sz w:val="24"/>
        </w:rPr>
        <w:lastRenderedPageBreak/>
        <w:t>Project Based Learning pada Siswa Kelas VIII di SMP Negeri 16 Pesawaran</w:t>
      </w:r>
      <w:r>
        <w:rPr>
          <w:rFonts w:ascii="Times New Roman" w:eastAsia="Times New Roman" w:hAnsi="Times New Roman"/>
          <w:sz w:val="24"/>
        </w:rPr>
        <w:t xml:space="preserve">. Bandar Lampung: Universitas Bandar Lampung. </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Tarigan, Henry Guntur. (1993). </w:t>
      </w:r>
      <w:r>
        <w:rPr>
          <w:rFonts w:ascii="Times New Roman" w:eastAsia="Times New Roman" w:hAnsi="Times New Roman"/>
          <w:i/>
          <w:sz w:val="24"/>
        </w:rPr>
        <w:t>Pengajaran Kosakata</w:t>
      </w:r>
      <w:r>
        <w:rPr>
          <w:rFonts w:ascii="Times New Roman" w:eastAsia="Times New Roman" w:hAnsi="Times New Roman"/>
          <w:sz w:val="24"/>
        </w:rPr>
        <w:t>. Bandung: Angkasa.</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__________________. (2008). </w:t>
      </w:r>
      <w:r>
        <w:rPr>
          <w:rFonts w:ascii="Times New Roman" w:eastAsia="Times New Roman" w:hAnsi="Times New Roman"/>
          <w:i/>
          <w:sz w:val="24"/>
        </w:rPr>
        <w:t>Menulis Sebagaia Suatu Keterampilan Berbahasa</w:t>
      </w:r>
      <w:r>
        <w:rPr>
          <w:rFonts w:ascii="Times New Roman" w:eastAsia="Times New Roman" w:hAnsi="Times New Roman"/>
          <w:sz w:val="24"/>
        </w:rPr>
        <w:t>.</w:t>
      </w:r>
    </w:p>
    <w:p w:rsidR="00EC2E6C" w:rsidRDefault="00EC2E6C" w:rsidP="00C55974">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Bandung: Angkasa.</w:t>
      </w:r>
    </w:p>
    <w:p w:rsidR="00EC2E6C" w:rsidRDefault="00EC2E6C" w:rsidP="00C55974">
      <w:pPr>
        <w:spacing w:after="0" w:line="360" w:lineRule="auto"/>
        <w:jc w:val="both"/>
        <w:rPr>
          <w:rFonts w:ascii="Times New Roman" w:eastAsia="Times New Roman" w:hAnsi="Times New Roman"/>
          <w:i/>
          <w:sz w:val="24"/>
        </w:rPr>
      </w:pPr>
      <w:r>
        <w:rPr>
          <w:rFonts w:ascii="Times New Roman" w:eastAsia="Times New Roman" w:hAnsi="Times New Roman"/>
          <w:sz w:val="24"/>
        </w:rPr>
        <w:t xml:space="preserve">Tim Depdiknas. (2003). </w:t>
      </w:r>
      <w:r>
        <w:rPr>
          <w:rFonts w:ascii="Times New Roman" w:eastAsia="Times New Roman" w:hAnsi="Times New Roman"/>
          <w:i/>
          <w:sz w:val="24"/>
        </w:rPr>
        <w:t>Kurikulum 2004 Standar Kompetensi. Mata Pelajaran</w:t>
      </w:r>
    </w:p>
    <w:p w:rsidR="00EC2E6C" w:rsidRPr="004F4AC7" w:rsidRDefault="00EC2E6C" w:rsidP="00C55974">
      <w:pPr>
        <w:spacing w:after="0" w:line="360" w:lineRule="auto"/>
        <w:ind w:firstLine="720"/>
        <w:jc w:val="both"/>
        <w:rPr>
          <w:rFonts w:ascii="Times New Roman" w:eastAsia="Times New Roman" w:hAnsi="Times New Roman"/>
          <w:sz w:val="24"/>
        </w:rPr>
      </w:pPr>
      <w:r>
        <w:rPr>
          <w:rFonts w:ascii="Times New Roman" w:eastAsia="Times New Roman" w:hAnsi="Times New Roman"/>
          <w:i/>
          <w:sz w:val="24"/>
        </w:rPr>
        <w:t>Bahasa dan Sastra Indonesia untuk SMA/MA</w:t>
      </w:r>
      <w:r>
        <w:rPr>
          <w:rFonts w:ascii="Times New Roman" w:eastAsia="Times New Roman" w:hAnsi="Times New Roman"/>
          <w:sz w:val="24"/>
        </w:rPr>
        <w:t>. Jakarta: Depdiknas.</w:t>
      </w:r>
    </w:p>
    <w:p w:rsidR="00EC2E6C" w:rsidRDefault="00EC2E6C" w:rsidP="00C55974">
      <w:pPr>
        <w:autoSpaceDE w:val="0"/>
        <w:autoSpaceDN w:val="0"/>
        <w:adjustRightInd w:val="0"/>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Tilaar H.A.R. (</w:t>
      </w:r>
      <w:r w:rsidRPr="00853B36">
        <w:rPr>
          <w:rFonts w:ascii="Times New Roman" w:hAnsi="Times New Roman" w:cs="Times New Roman"/>
          <w:sz w:val="24"/>
          <w:szCs w:val="24"/>
        </w:rPr>
        <w:t>2011</w:t>
      </w:r>
      <w:r>
        <w:rPr>
          <w:rFonts w:ascii="Times New Roman" w:hAnsi="Times New Roman" w:cs="Times New Roman"/>
          <w:sz w:val="24"/>
          <w:szCs w:val="24"/>
        </w:rPr>
        <w:t>).</w:t>
      </w:r>
      <w:r w:rsidRPr="00853B36">
        <w:rPr>
          <w:rFonts w:ascii="Times New Roman" w:hAnsi="Times New Roman" w:cs="Times New Roman"/>
          <w:sz w:val="24"/>
          <w:szCs w:val="24"/>
        </w:rPr>
        <w:t xml:space="preserve"> </w:t>
      </w:r>
      <w:r w:rsidRPr="00853B36">
        <w:rPr>
          <w:rFonts w:ascii="Times New Roman" w:hAnsi="Times New Roman" w:cs="Times New Roman"/>
          <w:i/>
          <w:iCs/>
          <w:sz w:val="24"/>
          <w:szCs w:val="24"/>
        </w:rPr>
        <w:t>Pedagogik Kriti</w:t>
      </w:r>
      <w:r>
        <w:rPr>
          <w:rFonts w:ascii="Times New Roman" w:hAnsi="Times New Roman" w:cs="Times New Roman"/>
          <w:i/>
          <w:iCs/>
          <w:sz w:val="24"/>
          <w:szCs w:val="24"/>
        </w:rPr>
        <w:t xml:space="preserve">s, Perkembangan, substansi, dan </w:t>
      </w:r>
      <w:r w:rsidRPr="00853B36">
        <w:rPr>
          <w:rFonts w:ascii="Times New Roman" w:hAnsi="Times New Roman" w:cs="Times New Roman"/>
          <w:i/>
          <w:iCs/>
          <w:sz w:val="24"/>
          <w:szCs w:val="24"/>
        </w:rPr>
        <w:t>Perkembangannya di Indonesia</w:t>
      </w:r>
      <w:r>
        <w:rPr>
          <w:rFonts w:ascii="Times New Roman" w:hAnsi="Times New Roman" w:cs="Times New Roman"/>
          <w:sz w:val="24"/>
          <w:szCs w:val="24"/>
        </w:rPr>
        <w:t>., Jakarta: Rineka Cipta.</w:t>
      </w:r>
    </w:p>
    <w:p w:rsidR="00EC2E6C" w:rsidRDefault="00EC2E6C" w:rsidP="00C55974">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Widyamartaya, A. (1990). </w:t>
      </w:r>
      <w:r>
        <w:rPr>
          <w:rFonts w:ascii="Times New Roman" w:eastAsia="Times New Roman" w:hAnsi="Times New Roman"/>
          <w:i/>
          <w:sz w:val="24"/>
        </w:rPr>
        <w:t>Seni Menggayakan Kalimat</w:t>
      </w:r>
      <w:r>
        <w:rPr>
          <w:rFonts w:ascii="Times New Roman" w:eastAsia="Times New Roman" w:hAnsi="Times New Roman"/>
          <w:sz w:val="24"/>
        </w:rPr>
        <w:t>. Yogyakarta: Yayasan</w:t>
      </w:r>
    </w:p>
    <w:p w:rsidR="00EC2E6C" w:rsidRDefault="00EC2E6C" w:rsidP="00C55974">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Kanisius.</w:t>
      </w:r>
    </w:p>
    <w:p w:rsidR="00EC2E6C" w:rsidRPr="007D14B9" w:rsidRDefault="00EC2E6C" w:rsidP="007D14B9">
      <w:pPr>
        <w:spacing w:line="360" w:lineRule="auto"/>
        <w:ind w:left="709" w:hanging="709"/>
        <w:rPr>
          <w:rFonts w:ascii="Times New Roman" w:eastAsia="Times New Roman" w:hAnsi="Times New Roman"/>
          <w:sz w:val="24"/>
        </w:rPr>
      </w:pPr>
      <w:r w:rsidRPr="009540E2">
        <w:rPr>
          <w:rFonts w:ascii="Times New Roman" w:eastAsia="Times New Roman" w:hAnsi="Times New Roman"/>
          <w:sz w:val="24"/>
        </w:rPr>
        <w:t>Wulandari, Juwita Ika. (2015). “</w:t>
      </w:r>
      <w:r w:rsidRPr="009540E2">
        <w:rPr>
          <w:rFonts w:ascii="Times New Roman" w:eastAsia="Times New Roman" w:hAnsi="Times New Roman"/>
          <w:i/>
          <w:sz w:val="24"/>
        </w:rPr>
        <w:t xml:space="preserve">Penggunaan Model Pembelajaran Problem Based Learning Untuk Meningkatkan Keterampilan Menulis Laporan pada Siswa Kelas VIII SMPLB Bagian B (Tunarungu) YPTB </w:t>
      </w:r>
      <w:bookmarkStart w:id="9" w:name="_GoBack"/>
      <w:bookmarkEnd w:id="9"/>
      <w:r w:rsidRPr="009540E2">
        <w:rPr>
          <w:rFonts w:ascii="Times New Roman" w:eastAsia="Times New Roman" w:hAnsi="Times New Roman"/>
          <w:i/>
          <w:sz w:val="24"/>
        </w:rPr>
        <w:t>Malang</w:t>
      </w:r>
      <w:r w:rsidRPr="009540E2">
        <w:rPr>
          <w:rFonts w:ascii="Times New Roman" w:eastAsia="Times New Roman" w:hAnsi="Times New Roman"/>
          <w:sz w:val="24"/>
        </w:rPr>
        <w:t>.” Universitas Negeri Malang: diakses pada 3 Maret 2021</w:t>
      </w:r>
      <w:r w:rsidR="007D14B9">
        <w:rPr>
          <w:rFonts w:ascii="Times New Roman" w:eastAsia="Times New Roman" w:hAnsi="Times New Roman"/>
          <w:sz w:val="24"/>
        </w:rPr>
        <w:t>.</w:t>
      </w:r>
    </w:p>
    <w:sectPr w:rsidR="00EC2E6C" w:rsidRPr="007D14B9" w:rsidSect="007212D9">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A73"/>
    <w:multiLevelType w:val="hybridMultilevel"/>
    <w:tmpl w:val="118EB4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39A5"/>
    <w:multiLevelType w:val="hybridMultilevel"/>
    <w:tmpl w:val="8098C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52AB"/>
    <w:multiLevelType w:val="multilevel"/>
    <w:tmpl w:val="5718862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69532C"/>
    <w:multiLevelType w:val="hybridMultilevel"/>
    <w:tmpl w:val="F9746E4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A6"/>
    <w:rsid w:val="001F6F6F"/>
    <w:rsid w:val="00312D11"/>
    <w:rsid w:val="004D7B87"/>
    <w:rsid w:val="004F7908"/>
    <w:rsid w:val="00690C60"/>
    <w:rsid w:val="006C6380"/>
    <w:rsid w:val="007212D9"/>
    <w:rsid w:val="007C23B3"/>
    <w:rsid w:val="007D14B9"/>
    <w:rsid w:val="00816CA6"/>
    <w:rsid w:val="00991FF3"/>
    <w:rsid w:val="00A36575"/>
    <w:rsid w:val="00A43977"/>
    <w:rsid w:val="00AB1FE5"/>
    <w:rsid w:val="00AD441D"/>
    <w:rsid w:val="00C55974"/>
    <w:rsid w:val="00C909A2"/>
    <w:rsid w:val="00EC2E6C"/>
    <w:rsid w:val="00EE7FE7"/>
    <w:rsid w:val="00F5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E731"/>
  <w15:chartTrackingRefBased/>
  <w15:docId w15:val="{01D0B892-F27B-4085-86E4-F71C4399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A6"/>
    <w:pPr>
      <w:spacing w:line="256" w:lineRule="auto"/>
    </w:pPr>
    <w:rPr>
      <w:lang w:val="id-ID"/>
    </w:rPr>
  </w:style>
  <w:style w:type="paragraph" w:styleId="Heading1">
    <w:name w:val="heading 1"/>
    <w:basedOn w:val="Normal"/>
    <w:next w:val="Normal"/>
    <w:link w:val="Heading1Char"/>
    <w:uiPriority w:val="9"/>
    <w:qFormat/>
    <w:rsid w:val="00EE7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79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79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79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41D"/>
    <w:rPr>
      <w:color w:val="0563C1" w:themeColor="hyperlink"/>
      <w:u w:val="single"/>
    </w:rPr>
  </w:style>
  <w:style w:type="character" w:customStyle="1" w:styleId="Heading1Char">
    <w:name w:val="Heading 1 Char"/>
    <w:basedOn w:val="DefaultParagraphFont"/>
    <w:link w:val="Heading1"/>
    <w:uiPriority w:val="9"/>
    <w:rsid w:val="00EE7FE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EE7FE7"/>
    <w:rPr>
      <w:rFonts w:asciiTheme="majorHAnsi" w:eastAsiaTheme="majorEastAsia" w:hAnsiTheme="majorHAnsi" w:cstheme="majorBidi"/>
      <w:color w:val="2E74B5" w:themeColor="accent1" w:themeShade="BF"/>
      <w:sz w:val="26"/>
      <w:szCs w:val="26"/>
      <w:lang w:val="id-ID"/>
    </w:rPr>
  </w:style>
  <w:style w:type="paragraph" w:styleId="ListParagraph">
    <w:name w:val="List Paragraph"/>
    <w:aliases w:val="Body of text,List Paragraph1,Body of text+1,Body of text+2,Body of text+3,List Paragraph11,paragraf 1,sub-section,dot points body text 12,Medium Grid 1 - Accent 21,Colorful List - Accent 11,Sub sub,rpp3,Body of textCxSp,soal jawab"/>
    <w:basedOn w:val="Normal"/>
    <w:link w:val="ListParagraphChar"/>
    <w:uiPriority w:val="34"/>
    <w:qFormat/>
    <w:rsid w:val="00EE7FE7"/>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paragraf 1 Char,sub-section Char,dot points body text 12 Char,Medium Grid 1 - Accent 21 Char,Sub sub Char"/>
    <w:link w:val="ListParagraph"/>
    <w:uiPriority w:val="34"/>
    <w:qFormat/>
    <w:locked/>
    <w:rsid w:val="00EE7FE7"/>
    <w:rPr>
      <w:lang w:val="id-ID"/>
    </w:rPr>
  </w:style>
  <w:style w:type="character" w:customStyle="1" w:styleId="Heading3Char">
    <w:name w:val="Heading 3 Char"/>
    <w:basedOn w:val="DefaultParagraphFont"/>
    <w:link w:val="Heading3"/>
    <w:uiPriority w:val="9"/>
    <w:rsid w:val="004F7908"/>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4F7908"/>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semiHidden/>
    <w:rsid w:val="004F7908"/>
    <w:rPr>
      <w:rFonts w:asciiTheme="majorHAnsi" w:eastAsiaTheme="majorEastAsia" w:hAnsiTheme="majorHAnsi" w:cstheme="majorBidi"/>
      <w:color w:val="2E74B5" w:themeColor="accent1" w:themeShade="BF"/>
      <w:lang w:val="id-ID"/>
    </w:rPr>
  </w:style>
  <w:style w:type="character" w:styleId="Strong">
    <w:name w:val="Strong"/>
    <w:basedOn w:val="DefaultParagraphFont"/>
    <w:uiPriority w:val="22"/>
    <w:qFormat/>
    <w:rsid w:val="004F7908"/>
    <w:rPr>
      <w:b/>
      <w:bCs/>
    </w:rPr>
  </w:style>
  <w:style w:type="table" w:styleId="TableGrid">
    <w:name w:val="Table Grid"/>
    <w:basedOn w:val="TableNormal"/>
    <w:uiPriority w:val="59"/>
    <w:rsid w:val="004F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79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F7908"/>
    <w:rPr>
      <w:i/>
      <w:iCs/>
    </w:rPr>
  </w:style>
  <w:style w:type="paragraph" w:styleId="BodyTextIndent2">
    <w:name w:val="Body Text Indent 2"/>
    <w:basedOn w:val="Normal"/>
    <w:link w:val="BodyTextIndent2Char"/>
    <w:uiPriority w:val="99"/>
    <w:unhideWhenUsed/>
    <w:rsid w:val="004F7908"/>
    <w:pPr>
      <w:spacing w:before="240" w:after="200" w:line="360" w:lineRule="auto"/>
      <w:ind w:firstLine="709"/>
      <w:jc w:val="both"/>
    </w:pPr>
    <w:rPr>
      <w:rFonts w:ascii="Times New Roman" w:hAnsi="Times New Roman" w:cs="Times New Roman"/>
      <w:sz w:val="24"/>
      <w:szCs w:val="28"/>
      <w:lang w:val="en-US"/>
    </w:rPr>
  </w:style>
  <w:style w:type="character" w:customStyle="1" w:styleId="BodyTextIndent2Char">
    <w:name w:val="Body Text Indent 2 Char"/>
    <w:basedOn w:val="DefaultParagraphFont"/>
    <w:link w:val="BodyTextIndent2"/>
    <w:uiPriority w:val="99"/>
    <w:rsid w:val="004F7908"/>
    <w:rPr>
      <w:rFonts w:ascii="Times New Roman" w:hAnsi="Times New Roman" w:cs="Times New Roman"/>
      <w:sz w:val="24"/>
      <w:szCs w:val="28"/>
    </w:rPr>
  </w:style>
  <w:style w:type="paragraph" w:customStyle="1" w:styleId="Default">
    <w:name w:val="Default"/>
    <w:rsid w:val="004F79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4F7908"/>
  </w:style>
  <w:style w:type="paragraph" w:styleId="NoSpacing">
    <w:name w:val="No Spacing"/>
    <w:link w:val="NoSpacingChar"/>
    <w:uiPriority w:val="1"/>
    <w:qFormat/>
    <w:rsid w:val="004F7908"/>
    <w:pPr>
      <w:spacing w:after="0" w:line="240" w:lineRule="auto"/>
    </w:pPr>
    <w:rPr>
      <w:rFonts w:ascii="Calibri" w:eastAsia="Calibri" w:hAnsi="Calibri" w:cs="Arial"/>
      <w:sz w:val="20"/>
      <w:szCs w:val="20"/>
      <w:lang w:val="id-ID" w:eastAsia="id-ID"/>
    </w:rPr>
  </w:style>
  <w:style w:type="character" w:customStyle="1" w:styleId="NoSpacingChar">
    <w:name w:val="No Spacing Char"/>
    <w:basedOn w:val="DefaultParagraphFont"/>
    <w:link w:val="NoSpacing"/>
    <w:uiPriority w:val="1"/>
    <w:locked/>
    <w:rsid w:val="004F7908"/>
    <w:rPr>
      <w:rFonts w:ascii="Calibri" w:eastAsia="Calibri" w:hAnsi="Calibri" w:cs="Arial"/>
      <w:sz w:val="20"/>
      <w:szCs w:val="20"/>
      <w:lang w:val="id-ID" w:eastAsia="id-ID"/>
    </w:rPr>
  </w:style>
  <w:style w:type="character" w:customStyle="1" w:styleId="apple-tab-span">
    <w:name w:val="apple-tab-span"/>
    <w:basedOn w:val="DefaultParagraphFont"/>
    <w:rsid w:val="004F7908"/>
  </w:style>
  <w:style w:type="paragraph" w:styleId="Header">
    <w:name w:val="header"/>
    <w:basedOn w:val="Normal"/>
    <w:link w:val="HeaderChar"/>
    <w:uiPriority w:val="99"/>
    <w:unhideWhenUsed/>
    <w:rsid w:val="004F7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08"/>
    <w:rPr>
      <w:lang w:val="id-ID"/>
    </w:rPr>
  </w:style>
  <w:style w:type="paragraph" w:styleId="Footer">
    <w:name w:val="footer"/>
    <w:basedOn w:val="Normal"/>
    <w:link w:val="FooterChar"/>
    <w:uiPriority w:val="99"/>
    <w:unhideWhenUsed/>
    <w:rsid w:val="004F7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908"/>
    <w:rPr>
      <w:lang w:val="id-ID"/>
    </w:rPr>
  </w:style>
  <w:style w:type="paragraph" w:styleId="BalloonText">
    <w:name w:val="Balloon Text"/>
    <w:basedOn w:val="Normal"/>
    <w:link w:val="BalloonTextChar"/>
    <w:uiPriority w:val="99"/>
    <w:semiHidden/>
    <w:unhideWhenUsed/>
    <w:rsid w:val="004F7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08"/>
    <w:rPr>
      <w:rFonts w:ascii="Segoe UI" w:hAnsi="Segoe UI" w:cs="Segoe UI"/>
      <w:sz w:val="18"/>
      <w:szCs w:val="18"/>
      <w:lang w:val="id-ID"/>
    </w:rPr>
  </w:style>
  <w:style w:type="paragraph" w:styleId="TOCHeading">
    <w:name w:val="TOC Heading"/>
    <w:basedOn w:val="Heading1"/>
    <w:next w:val="Normal"/>
    <w:uiPriority w:val="39"/>
    <w:unhideWhenUsed/>
    <w:qFormat/>
    <w:rsid w:val="004F7908"/>
    <w:pPr>
      <w:spacing w:line="259" w:lineRule="auto"/>
      <w:outlineLvl w:val="9"/>
    </w:pPr>
    <w:rPr>
      <w:lang w:val="en-US"/>
    </w:rPr>
  </w:style>
  <w:style w:type="paragraph" w:styleId="TOC1">
    <w:name w:val="toc 1"/>
    <w:basedOn w:val="Normal"/>
    <w:next w:val="Normal"/>
    <w:autoRedefine/>
    <w:uiPriority w:val="39"/>
    <w:unhideWhenUsed/>
    <w:rsid w:val="004F7908"/>
    <w:pPr>
      <w:tabs>
        <w:tab w:val="left" w:pos="567"/>
        <w:tab w:val="right" w:leader="dot" w:pos="8261"/>
      </w:tabs>
      <w:spacing w:after="100"/>
    </w:pPr>
  </w:style>
  <w:style w:type="paragraph" w:styleId="TOC2">
    <w:name w:val="toc 2"/>
    <w:basedOn w:val="Normal"/>
    <w:next w:val="Normal"/>
    <w:autoRedefine/>
    <w:uiPriority w:val="39"/>
    <w:unhideWhenUsed/>
    <w:rsid w:val="004F7908"/>
    <w:pPr>
      <w:tabs>
        <w:tab w:val="left" w:pos="567"/>
        <w:tab w:val="right" w:leader="dot" w:pos="8261"/>
      </w:tabs>
      <w:spacing w:after="100"/>
      <w:ind w:left="567" w:hanging="566"/>
    </w:pPr>
  </w:style>
  <w:style w:type="paragraph" w:styleId="TOC3">
    <w:name w:val="toc 3"/>
    <w:basedOn w:val="Normal"/>
    <w:next w:val="Normal"/>
    <w:autoRedefine/>
    <w:uiPriority w:val="39"/>
    <w:unhideWhenUsed/>
    <w:rsid w:val="004F7908"/>
    <w:pPr>
      <w:spacing w:after="100"/>
      <w:ind w:left="440"/>
    </w:pPr>
  </w:style>
  <w:style w:type="paragraph" w:styleId="Title">
    <w:name w:val="Title"/>
    <w:basedOn w:val="Normal"/>
    <w:next w:val="Normal"/>
    <w:link w:val="TitleChar"/>
    <w:uiPriority w:val="10"/>
    <w:qFormat/>
    <w:rsid w:val="004F7908"/>
    <w:pPr>
      <w:spacing w:after="200" w:line="48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4F7908"/>
    <w:rPr>
      <w:rFonts w:ascii="Times New Roman" w:hAnsi="Times New Roman" w:cs="Times New Roman"/>
      <w:b/>
      <w:sz w:val="24"/>
      <w:szCs w:val="24"/>
      <w:lang w:val="id-ID"/>
    </w:rPr>
  </w:style>
  <w:style w:type="paragraph" w:styleId="BodyText">
    <w:name w:val="Body Text"/>
    <w:basedOn w:val="Normal"/>
    <w:link w:val="BodyTextChar"/>
    <w:uiPriority w:val="99"/>
    <w:semiHidden/>
    <w:unhideWhenUsed/>
    <w:rsid w:val="004F7908"/>
    <w:pPr>
      <w:spacing w:after="120"/>
    </w:pPr>
  </w:style>
  <w:style w:type="character" w:customStyle="1" w:styleId="BodyTextChar">
    <w:name w:val="Body Text Char"/>
    <w:basedOn w:val="DefaultParagraphFont"/>
    <w:link w:val="BodyText"/>
    <w:uiPriority w:val="99"/>
    <w:semiHidden/>
    <w:rsid w:val="004F7908"/>
    <w:rPr>
      <w:lang w:val="id-ID"/>
    </w:rPr>
  </w:style>
  <w:style w:type="paragraph" w:styleId="BodyTextIndent">
    <w:name w:val="Body Text Indent"/>
    <w:basedOn w:val="Normal"/>
    <w:link w:val="BodyTextIndentChar"/>
    <w:uiPriority w:val="99"/>
    <w:semiHidden/>
    <w:unhideWhenUsed/>
    <w:rsid w:val="004F7908"/>
    <w:pPr>
      <w:spacing w:after="120"/>
      <w:ind w:left="360"/>
    </w:pPr>
  </w:style>
  <w:style w:type="character" w:customStyle="1" w:styleId="BodyTextIndentChar">
    <w:name w:val="Body Text Indent Char"/>
    <w:basedOn w:val="DefaultParagraphFont"/>
    <w:link w:val="BodyTextIndent"/>
    <w:uiPriority w:val="99"/>
    <w:semiHidden/>
    <w:rsid w:val="004F7908"/>
    <w:rPr>
      <w:lang w:val="id-ID"/>
    </w:rPr>
  </w:style>
  <w:style w:type="paragraph" w:styleId="TOC4">
    <w:name w:val="toc 4"/>
    <w:basedOn w:val="Normal"/>
    <w:next w:val="Normal"/>
    <w:autoRedefine/>
    <w:uiPriority w:val="39"/>
    <w:unhideWhenUsed/>
    <w:rsid w:val="004F7908"/>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4F7908"/>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4F7908"/>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4F7908"/>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4F7908"/>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4F7908"/>
    <w:pPr>
      <w:spacing w:after="100" w:line="259" w:lineRule="auto"/>
      <w:ind w:left="1760"/>
    </w:pPr>
    <w:rPr>
      <w:rFonts w:eastAsiaTheme="minorEastAsia"/>
      <w:lang w:val="en-US"/>
    </w:rPr>
  </w:style>
  <w:style w:type="character" w:styleId="PlaceholderText">
    <w:name w:val="Placeholder Text"/>
    <w:basedOn w:val="DefaultParagraphFont"/>
    <w:uiPriority w:val="99"/>
    <w:semiHidden/>
    <w:rsid w:val="004F7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faidaniel1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Rifai_Daniel</dc:creator>
  <cp:keywords/>
  <dc:description/>
  <cp:lastModifiedBy>Rifai_Daniel</cp:lastModifiedBy>
  <cp:revision>8</cp:revision>
  <dcterms:created xsi:type="dcterms:W3CDTF">2021-05-18T11:32:00Z</dcterms:created>
  <dcterms:modified xsi:type="dcterms:W3CDTF">2021-06-10T03:46:00Z</dcterms:modified>
</cp:coreProperties>
</file>