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84D9" w14:textId="77777777" w:rsidR="00D41A19" w:rsidRDefault="00965C0C">
      <w:pPr>
        <w:pStyle w:val="Default"/>
        <w:spacing w:line="480" w:lineRule="auto"/>
        <w:jc w:val="center"/>
        <w:rPr>
          <w:rFonts w:ascii="Times New Roman" w:hAnsi="Times New Roman" w:cs="Times New Roman"/>
          <w:b/>
        </w:rPr>
      </w:pPr>
      <w:r>
        <w:rPr>
          <w:rFonts w:ascii="Times New Roman" w:hAnsi="Times New Roman" w:cs="Times New Roman"/>
          <w:b/>
        </w:rPr>
        <w:t xml:space="preserve">BAB I </w:t>
      </w:r>
    </w:p>
    <w:p w14:paraId="3D1C421D" w14:textId="77777777" w:rsidR="00965C0C" w:rsidRDefault="00965C0C">
      <w:pPr>
        <w:pStyle w:val="Default"/>
        <w:spacing w:line="480" w:lineRule="auto"/>
        <w:jc w:val="center"/>
        <w:rPr>
          <w:rFonts w:ascii="Times New Roman" w:hAnsi="Times New Roman" w:cs="Times New Roman"/>
          <w:b/>
        </w:rPr>
      </w:pPr>
      <w:r>
        <w:rPr>
          <w:rFonts w:ascii="Times New Roman" w:hAnsi="Times New Roman" w:cs="Times New Roman"/>
          <w:b/>
        </w:rPr>
        <w:t xml:space="preserve">PENDAHULUAN </w:t>
      </w:r>
    </w:p>
    <w:p w14:paraId="00211EBE" w14:textId="77777777" w:rsidR="00D41A19" w:rsidRDefault="00D41A19">
      <w:pPr>
        <w:autoSpaceDE w:val="0"/>
        <w:autoSpaceDN w:val="0"/>
        <w:adjustRightInd w:val="0"/>
        <w:spacing w:after="0" w:line="480" w:lineRule="auto"/>
        <w:jc w:val="center"/>
        <w:rPr>
          <w:rFonts w:ascii="Times New Roman" w:hAnsi="Times New Roman" w:cs="Times New Roman"/>
          <w:sz w:val="24"/>
          <w:szCs w:val="24"/>
        </w:rPr>
      </w:pPr>
    </w:p>
    <w:p w14:paraId="11A50816" w14:textId="24ADF000" w:rsidR="00D41A19" w:rsidRDefault="00686197">
      <w:pPr>
        <w:pStyle w:val="ListParagraph1"/>
        <w:numPr>
          <w:ilvl w:val="0"/>
          <w:numId w:val="1"/>
        </w:numPr>
        <w:spacing w:after="0" w:line="480" w:lineRule="auto"/>
        <w:ind w:left="567" w:hanging="567"/>
        <w:contextualSpacing w:val="0"/>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Latar</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Belakang</w:t>
      </w:r>
      <w:proofErr w:type="spellEnd"/>
      <w:r>
        <w:rPr>
          <w:rFonts w:ascii="Times New Roman" w:hAnsi="Times New Roman" w:cs="Times New Roman"/>
          <w:b/>
          <w:color w:val="000000"/>
          <w:sz w:val="24"/>
          <w:szCs w:val="24"/>
        </w:rPr>
        <w:t xml:space="preserve"> </w:t>
      </w:r>
      <w:proofErr w:type="spellStart"/>
      <w:r w:rsidR="00C467A1">
        <w:rPr>
          <w:rFonts w:ascii="Times New Roman" w:hAnsi="Times New Roman" w:cs="Times New Roman"/>
          <w:b/>
          <w:color w:val="000000"/>
          <w:sz w:val="24"/>
          <w:szCs w:val="24"/>
        </w:rPr>
        <w:t>Penelitian</w:t>
      </w:r>
      <w:proofErr w:type="spellEnd"/>
      <w:r w:rsidR="00C467A1">
        <w:rPr>
          <w:rFonts w:ascii="Times New Roman" w:hAnsi="Times New Roman" w:cs="Times New Roman"/>
          <w:b/>
          <w:color w:val="000000"/>
          <w:sz w:val="24"/>
          <w:szCs w:val="24"/>
        </w:rPr>
        <w:t xml:space="preserve"> </w:t>
      </w:r>
    </w:p>
    <w:p w14:paraId="0333FC27" w14:textId="77777777" w:rsidR="00210450" w:rsidRDefault="00210450" w:rsidP="00210450">
      <w:pPr>
        <w:spacing w:after="0" w:line="480" w:lineRule="auto"/>
        <w:ind w:left="567" w:firstLine="567"/>
        <w:jc w:val="both"/>
        <w:rPr>
          <w:rFonts w:ascii="Times New Roman" w:hAnsi="Times New Roman" w:cs="Times New Roman"/>
          <w:color w:val="000000"/>
          <w:sz w:val="24"/>
          <w:szCs w:val="24"/>
        </w:rPr>
      </w:pPr>
      <w:r w:rsidRPr="00210450">
        <w:rPr>
          <w:rFonts w:ascii="Times New Roman" w:hAnsi="Times New Roman" w:cs="Times New Roman"/>
          <w:color w:val="000000"/>
          <w:sz w:val="24"/>
          <w:szCs w:val="24"/>
        </w:rPr>
        <w:t xml:space="preserve">Pembangunan </w:t>
      </w:r>
      <w:proofErr w:type="spellStart"/>
      <w:r w:rsidRPr="00210450">
        <w:rPr>
          <w:rFonts w:ascii="Times New Roman" w:hAnsi="Times New Roman" w:cs="Times New Roman"/>
          <w:color w:val="000000"/>
          <w:sz w:val="24"/>
          <w:szCs w:val="24"/>
        </w:rPr>
        <w:t>suatu</w:t>
      </w:r>
      <w:proofErr w:type="spellEnd"/>
      <w:r w:rsidRPr="00210450">
        <w:rPr>
          <w:rFonts w:ascii="Times New Roman" w:hAnsi="Times New Roman" w:cs="Times New Roman"/>
          <w:color w:val="000000"/>
          <w:sz w:val="24"/>
          <w:szCs w:val="24"/>
        </w:rPr>
        <w:t xml:space="preserve"> wilayah </w:t>
      </w:r>
      <w:proofErr w:type="spellStart"/>
      <w:r w:rsidRPr="00210450">
        <w:rPr>
          <w:rFonts w:ascii="Times New Roman" w:hAnsi="Times New Roman" w:cs="Times New Roman"/>
          <w:color w:val="000000"/>
          <w:sz w:val="24"/>
          <w:szCs w:val="24"/>
        </w:rPr>
        <w:t>tidak</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dapat</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dilepaskan</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dari</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konsep</w:t>
      </w:r>
      <w:proofErr w:type="spellEnd"/>
      <w:r>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pembangunan</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nasional</w:t>
      </w:r>
      <w:proofErr w:type="spellEnd"/>
      <w:r w:rsidRPr="00210450">
        <w:rPr>
          <w:rFonts w:ascii="Times New Roman" w:hAnsi="Times New Roman" w:cs="Times New Roman"/>
          <w:color w:val="000000"/>
          <w:sz w:val="24"/>
          <w:szCs w:val="24"/>
        </w:rPr>
        <w:t xml:space="preserve"> yang bersifat integral dan </w:t>
      </w:r>
      <w:proofErr w:type="spellStart"/>
      <w:r w:rsidRPr="00210450">
        <w:rPr>
          <w:rFonts w:ascii="Times New Roman" w:hAnsi="Times New Roman" w:cs="Times New Roman"/>
          <w:color w:val="000000"/>
          <w:sz w:val="24"/>
          <w:szCs w:val="24"/>
        </w:rPr>
        <w:t>komprehensif</w:t>
      </w:r>
      <w:proofErr w:type="spellEnd"/>
      <w:r w:rsidRPr="00210450">
        <w:rPr>
          <w:rFonts w:ascii="Times New Roman" w:hAnsi="Times New Roman" w:cs="Times New Roman"/>
          <w:color w:val="000000"/>
          <w:sz w:val="24"/>
          <w:szCs w:val="24"/>
        </w:rPr>
        <w:t>. Pembangunan</w:t>
      </w:r>
      <w:r>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nasional</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merupakan</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usaha</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peningkatan</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kualitas</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manusia</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dari</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 xml:space="preserve"> </w:t>
      </w:r>
      <w:r w:rsidRPr="00210450">
        <w:rPr>
          <w:rFonts w:ascii="Times New Roman" w:hAnsi="Times New Roman" w:cs="Times New Roman"/>
          <w:color w:val="000000"/>
          <w:sz w:val="24"/>
          <w:szCs w:val="24"/>
        </w:rPr>
        <w:t xml:space="preserve">Indonesia yang </w:t>
      </w:r>
      <w:proofErr w:type="spellStart"/>
      <w:r w:rsidRPr="00210450">
        <w:rPr>
          <w:rFonts w:ascii="Times New Roman" w:hAnsi="Times New Roman" w:cs="Times New Roman"/>
          <w:color w:val="000000"/>
          <w:sz w:val="24"/>
          <w:szCs w:val="24"/>
        </w:rPr>
        <w:t>dilakukan</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secara</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berkelanjutan</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berlandaskan</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kemampuan</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nasional</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dengan</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memanfaatkan</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kemajuan</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ilmu</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pengetahuan</w:t>
      </w:r>
      <w:proofErr w:type="spellEnd"/>
      <w:r w:rsidRPr="00210450">
        <w:rPr>
          <w:rFonts w:ascii="Times New Roman" w:hAnsi="Times New Roman" w:cs="Times New Roman"/>
          <w:color w:val="000000"/>
          <w:sz w:val="24"/>
          <w:szCs w:val="24"/>
        </w:rPr>
        <w:t xml:space="preserve"> dan</w:t>
      </w:r>
      <w:r>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teknologi</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serta</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memperhatikan</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tantangan</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perkembangan</w:t>
      </w:r>
      <w:proofErr w:type="spellEnd"/>
      <w:r w:rsidRPr="00210450">
        <w:rPr>
          <w:rFonts w:ascii="Times New Roman" w:hAnsi="Times New Roman" w:cs="Times New Roman"/>
          <w:color w:val="000000"/>
          <w:sz w:val="24"/>
          <w:szCs w:val="24"/>
        </w:rPr>
        <w:t xml:space="preserve"> global. </w:t>
      </w:r>
      <w:proofErr w:type="spellStart"/>
      <w:r w:rsidRPr="00210450">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pelaksanaannya</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mengacu</w:t>
      </w:r>
      <w:proofErr w:type="spellEnd"/>
      <w:r w:rsidRPr="00210450">
        <w:rPr>
          <w:rFonts w:ascii="Times New Roman" w:hAnsi="Times New Roman" w:cs="Times New Roman"/>
          <w:color w:val="000000"/>
          <w:sz w:val="24"/>
          <w:szCs w:val="24"/>
        </w:rPr>
        <w:t xml:space="preserve"> pada </w:t>
      </w:r>
      <w:proofErr w:type="spellStart"/>
      <w:r w:rsidRPr="00210450">
        <w:rPr>
          <w:rFonts w:ascii="Times New Roman" w:hAnsi="Times New Roman" w:cs="Times New Roman"/>
          <w:color w:val="000000"/>
          <w:sz w:val="24"/>
          <w:szCs w:val="24"/>
        </w:rPr>
        <w:t>kepribadian</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bangsa</w:t>
      </w:r>
      <w:proofErr w:type="spellEnd"/>
      <w:r w:rsidRPr="00210450">
        <w:rPr>
          <w:rFonts w:ascii="Times New Roman" w:hAnsi="Times New Roman" w:cs="Times New Roman"/>
          <w:color w:val="000000"/>
          <w:sz w:val="24"/>
          <w:szCs w:val="24"/>
        </w:rPr>
        <w:t xml:space="preserve"> dan </w:t>
      </w:r>
      <w:proofErr w:type="spellStart"/>
      <w:r w:rsidRPr="00210450">
        <w:rPr>
          <w:rFonts w:ascii="Times New Roman" w:hAnsi="Times New Roman" w:cs="Times New Roman"/>
          <w:color w:val="000000"/>
          <w:sz w:val="24"/>
          <w:szCs w:val="24"/>
        </w:rPr>
        <w:t>nilai</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luhur</w:t>
      </w:r>
      <w:proofErr w:type="spellEnd"/>
      <w:r w:rsidRPr="00210450">
        <w:rPr>
          <w:rFonts w:ascii="Times New Roman" w:hAnsi="Times New Roman" w:cs="Times New Roman"/>
          <w:color w:val="000000"/>
          <w:sz w:val="24"/>
          <w:szCs w:val="24"/>
        </w:rPr>
        <w:t xml:space="preserve"> yang</w:t>
      </w:r>
      <w:r>
        <w:rPr>
          <w:rFonts w:ascii="Times New Roman" w:hAnsi="Times New Roman" w:cs="Times New Roman"/>
          <w:color w:val="000000"/>
          <w:sz w:val="24"/>
          <w:szCs w:val="24"/>
        </w:rPr>
        <w:t xml:space="preserve"> </w:t>
      </w:r>
      <w:r w:rsidRPr="00210450">
        <w:rPr>
          <w:rFonts w:ascii="Times New Roman" w:hAnsi="Times New Roman" w:cs="Times New Roman"/>
          <w:color w:val="000000"/>
          <w:sz w:val="24"/>
          <w:szCs w:val="24"/>
        </w:rPr>
        <w:t xml:space="preserve">universal </w:t>
      </w:r>
      <w:proofErr w:type="spellStart"/>
      <w:r w:rsidRPr="00210450">
        <w:rPr>
          <w:rFonts w:ascii="Times New Roman" w:hAnsi="Times New Roman" w:cs="Times New Roman"/>
          <w:color w:val="000000"/>
          <w:sz w:val="24"/>
          <w:szCs w:val="24"/>
        </w:rPr>
        <w:t>untuk</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mewujudkan</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kehidupan</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bangsa</w:t>
      </w:r>
      <w:proofErr w:type="spellEnd"/>
      <w:r w:rsidRPr="00210450">
        <w:rPr>
          <w:rFonts w:ascii="Times New Roman" w:hAnsi="Times New Roman" w:cs="Times New Roman"/>
          <w:color w:val="000000"/>
          <w:sz w:val="24"/>
          <w:szCs w:val="24"/>
        </w:rPr>
        <w:t xml:space="preserve"> yang </w:t>
      </w:r>
      <w:proofErr w:type="spellStart"/>
      <w:r w:rsidRPr="00210450">
        <w:rPr>
          <w:rFonts w:ascii="Times New Roman" w:hAnsi="Times New Roman" w:cs="Times New Roman"/>
          <w:color w:val="000000"/>
          <w:sz w:val="24"/>
          <w:szCs w:val="24"/>
        </w:rPr>
        <w:t>berdaulat</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mandiri</w:t>
      </w:r>
      <w:proofErr w:type="spellEnd"/>
      <w:r>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berkeadilan</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sejahtera</w:t>
      </w:r>
      <w:proofErr w:type="spellEnd"/>
      <w:r w:rsidRPr="00210450">
        <w:rPr>
          <w:rFonts w:ascii="Times New Roman" w:hAnsi="Times New Roman" w:cs="Times New Roman"/>
          <w:color w:val="000000"/>
          <w:sz w:val="24"/>
          <w:szCs w:val="24"/>
        </w:rPr>
        <w:t xml:space="preserve">, </w:t>
      </w:r>
      <w:proofErr w:type="spellStart"/>
      <w:r w:rsidRPr="00210450">
        <w:rPr>
          <w:rFonts w:ascii="Times New Roman" w:hAnsi="Times New Roman" w:cs="Times New Roman"/>
          <w:color w:val="000000"/>
          <w:sz w:val="24"/>
          <w:szCs w:val="24"/>
        </w:rPr>
        <w:t>maju</w:t>
      </w:r>
      <w:proofErr w:type="spellEnd"/>
      <w:r w:rsidRPr="00210450">
        <w:rPr>
          <w:rFonts w:ascii="Times New Roman" w:hAnsi="Times New Roman" w:cs="Times New Roman"/>
          <w:color w:val="000000"/>
          <w:sz w:val="24"/>
          <w:szCs w:val="24"/>
        </w:rPr>
        <w:t xml:space="preserve"> dan </w:t>
      </w:r>
      <w:proofErr w:type="spellStart"/>
      <w:r w:rsidRPr="00210450">
        <w:rPr>
          <w:rFonts w:ascii="Times New Roman" w:hAnsi="Times New Roman" w:cs="Times New Roman"/>
          <w:color w:val="000000"/>
          <w:sz w:val="24"/>
          <w:szCs w:val="24"/>
        </w:rPr>
        <w:t>kukuh</w:t>
      </w:r>
      <w:proofErr w:type="spellEnd"/>
      <w:r w:rsidRPr="00210450">
        <w:rPr>
          <w:rFonts w:ascii="Times New Roman" w:hAnsi="Times New Roman" w:cs="Times New Roman"/>
          <w:color w:val="000000"/>
          <w:sz w:val="24"/>
          <w:szCs w:val="24"/>
        </w:rPr>
        <w:t xml:space="preserve"> moral dan </w:t>
      </w:r>
      <w:proofErr w:type="spellStart"/>
      <w:r w:rsidRPr="00210450">
        <w:rPr>
          <w:rFonts w:ascii="Times New Roman" w:hAnsi="Times New Roman" w:cs="Times New Roman"/>
          <w:color w:val="000000"/>
          <w:sz w:val="24"/>
          <w:szCs w:val="24"/>
        </w:rPr>
        <w:t>etikanya</w:t>
      </w:r>
      <w:proofErr w:type="spellEnd"/>
      <w:r>
        <w:rPr>
          <w:rFonts w:ascii="Times New Roman" w:hAnsi="Times New Roman" w:cs="Times New Roman"/>
          <w:color w:val="000000"/>
          <w:sz w:val="24"/>
          <w:szCs w:val="24"/>
        </w:rPr>
        <w:t xml:space="preserve">. </w:t>
      </w:r>
      <w:r>
        <w:rPr>
          <w:rStyle w:val="FootnoteReference"/>
          <w:rFonts w:ascii="Times New Roman" w:hAnsi="Times New Roman"/>
          <w:color w:val="000000"/>
          <w:sz w:val="24"/>
          <w:szCs w:val="24"/>
        </w:rPr>
        <w:footnoteReference w:id="1"/>
      </w:r>
    </w:p>
    <w:p w14:paraId="7C5D22F0" w14:textId="77777777" w:rsidR="00AE73B3" w:rsidRDefault="00E9734D" w:rsidP="008914D0">
      <w:pPr>
        <w:spacing w:after="0" w:line="480" w:lineRule="auto"/>
        <w:ind w:left="567" w:firstLine="567"/>
        <w:jc w:val="both"/>
        <w:rPr>
          <w:rFonts w:ascii="Times New Roman" w:hAnsi="Times New Roman" w:cs="Times New Roman"/>
          <w:color w:val="000000"/>
          <w:sz w:val="24"/>
          <w:szCs w:val="24"/>
        </w:rPr>
      </w:pPr>
      <w:r w:rsidRPr="00E9734D">
        <w:rPr>
          <w:rFonts w:ascii="Times New Roman" w:hAnsi="Times New Roman" w:cs="Times New Roman"/>
          <w:color w:val="000000"/>
          <w:sz w:val="24"/>
          <w:szCs w:val="24"/>
        </w:rPr>
        <w:t xml:space="preserve">Pembangunan </w:t>
      </w:r>
      <w:proofErr w:type="spellStart"/>
      <w:r w:rsidRPr="00E9734D">
        <w:rPr>
          <w:rFonts w:ascii="Times New Roman" w:hAnsi="Times New Roman" w:cs="Times New Roman"/>
          <w:color w:val="000000"/>
          <w:sz w:val="24"/>
          <w:szCs w:val="24"/>
        </w:rPr>
        <w:t>dilakukan</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besar-besaran</w:t>
      </w:r>
      <w:proofErr w:type="spellEnd"/>
      <w:r w:rsidRPr="00E9734D">
        <w:rPr>
          <w:rFonts w:ascii="Times New Roman" w:hAnsi="Times New Roman" w:cs="Times New Roman"/>
          <w:color w:val="000000"/>
          <w:sz w:val="24"/>
          <w:szCs w:val="24"/>
        </w:rPr>
        <w:t xml:space="preserve"> oleh </w:t>
      </w:r>
      <w:proofErr w:type="spellStart"/>
      <w:r w:rsidRPr="00E9734D">
        <w:rPr>
          <w:rFonts w:ascii="Times New Roman" w:hAnsi="Times New Roman" w:cs="Times New Roman"/>
          <w:color w:val="000000"/>
          <w:sz w:val="24"/>
          <w:szCs w:val="24"/>
        </w:rPr>
        <w:t>suatu</w:t>
      </w:r>
      <w:proofErr w:type="spellEnd"/>
      <w:r w:rsidRPr="00E9734D">
        <w:rPr>
          <w:rFonts w:ascii="Times New Roman" w:hAnsi="Times New Roman" w:cs="Times New Roman"/>
          <w:color w:val="000000"/>
          <w:sz w:val="24"/>
          <w:szCs w:val="24"/>
        </w:rPr>
        <w:t xml:space="preserve"> negara</w:t>
      </w:r>
      <w:r w:rsidR="008914D0">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diberbagai</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aspek</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kehidupan</w:t>
      </w:r>
      <w:proofErr w:type="spellEnd"/>
      <w:r w:rsidRPr="00E9734D">
        <w:rPr>
          <w:rFonts w:ascii="Times New Roman" w:hAnsi="Times New Roman" w:cs="Times New Roman"/>
          <w:color w:val="000000"/>
          <w:sz w:val="24"/>
          <w:szCs w:val="24"/>
        </w:rPr>
        <w:t xml:space="preserve">. Hal </w:t>
      </w:r>
      <w:proofErr w:type="spellStart"/>
      <w:r w:rsidRPr="00E9734D">
        <w:rPr>
          <w:rFonts w:ascii="Times New Roman" w:hAnsi="Times New Roman" w:cs="Times New Roman"/>
          <w:color w:val="000000"/>
          <w:sz w:val="24"/>
          <w:szCs w:val="24"/>
        </w:rPr>
        <w:t>ini</w:t>
      </w:r>
      <w:proofErr w:type="spellEnd"/>
      <w:r w:rsidR="008914D0">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dilakukan</w:t>
      </w:r>
      <w:proofErr w:type="spellEnd"/>
      <w:r w:rsidRPr="00E9734D">
        <w:rPr>
          <w:rFonts w:ascii="Times New Roman" w:hAnsi="Times New Roman" w:cs="Times New Roman"/>
          <w:color w:val="000000"/>
          <w:sz w:val="24"/>
          <w:szCs w:val="24"/>
        </w:rPr>
        <w:t xml:space="preserve"> oleh </w:t>
      </w:r>
      <w:proofErr w:type="spellStart"/>
      <w:r w:rsidRPr="00E9734D">
        <w:rPr>
          <w:rFonts w:ascii="Times New Roman" w:hAnsi="Times New Roman" w:cs="Times New Roman"/>
          <w:color w:val="000000"/>
          <w:sz w:val="24"/>
          <w:szCs w:val="24"/>
        </w:rPr>
        <w:t>suatu</w:t>
      </w:r>
      <w:proofErr w:type="spellEnd"/>
      <w:r w:rsidRPr="00E9734D">
        <w:rPr>
          <w:rFonts w:ascii="Times New Roman" w:hAnsi="Times New Roman" w:cs="Times New Roman"/>
          <w:color w:val="000000"/>
          <w:sz w:val="24"/>
          <w:szCs w:val="24"/>
        </w:rPr>
        <w:t xml:space="preserve"> negara </w:t>
      </w:r>
      <w:proofErr w:type="spellStart"/>
      <w:r w:rsidRPr="00E9734D">
        <w:rPr>
          <w:rFonts w:ascii="Times New Roman" w:hAnsi="Times New Roman" w:cs="Times New Roman"/>
          <w:color w:val="000000"/>
          <w:sz w:val="24"/>
          <w:szCs w:val="24"/>
        </w:rPr>
        <w:t>dalam</w:t>
      </w:r>
      <w:proofErr w:type="spellEnd"/>
      <w:r w:rsidR="008914D0">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rangka</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peningkatan</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kesejahteraan</w:t>
      </w:r>
      <w:proofErr w:type="spellEnd"/>
      <w:r w:rsidR="008914D0">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hidup</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rakyatnya</w:t>
      </w:r>
      <w:proofErr w:type="spellEnd"/>
      <w:r w:rsidRPr="00E9734D">
        <w:rPr>
          <w:rFonts w:ascii="Times New Roman" w:hAnsi="Times New Roman" w:cs="Times New Roman"/>
          <w:color w:val="000000"/>
          <w:sz w:val="24"/>
          <w:szCs w:val="24"/>
        </w:rPr>
        <w:t xml:space="preserve">. Pembangunan </w:t>
      </w:r>
      <w:proofErr w:type="spellStart"/>
      <w:r w:rsidRPr="00E9734D">
        <w:rPr>
          <w:rFonts w:ascii="Times New Roman" w:hAnsi="Times New Roman" w:cs="Times New Roman"/>
          <w:color w:val="000000"/>
          <w:sz w:val="24"/>
          <w:szCs w:val="24"/>
        </w:rPr>
        <w:t>ini</w:t>
      </w:r>
      <w:proofErr w:type="spellEnd"/>
      <w:r w:rsidR="008914D0">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bertujuan</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sebagai</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upaya</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dalam</w:t>
      </w:r>
      <w:proofErr w:type="spellEnd"/>
      <w:r w:rsidR="008914D0">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pencapaian</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tujuan</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nasional</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bangsa</w:t>
      </w:r>
      <w:proofErr w:type="spellEnd"/>
      <w:r w:rsidR="008914D0">
        <w:rPr>
          <w:rFonts w:ascii="Times New Roman" w:hAnsi="Times New Roman" w:cs="Times New Roman"/>
          <w:color w:val="000000"/>
          <w:sz w:val="24"/>
          <w:szCs w:val="24"/>
        </w:rPr>
        <w:t xml:space="preserve"> </w:t>
      </w:r>
      <w:r w:rsidRPr="00E9734D">
        <w:rPr>
          <w:rFonts w:ascii="Times New Roman" w:hAnsi="Times New Roman" w:cs="Times New Roman"/>
          <w:color w:val="000000"/>
          <w:sz w:val="24"/>
          <w:szCs w:val="24"/>
        </w:rPr>
        <w:t xml:space="preserve">yang </w:t>
      </w:r>
      <w:proofErr w:type="spellStart"/>
      <w:r w:rsidRPr="00E9734D">
        <w:rPr>
          <w:rFonts w:ascii="Times New Roman" w:hAnsi="Times New Roman" w:cs="Times New Roman"/>
          <w:color w:val="000000"/>
          <w:sz w:val="24"/>
          <w:szCs w:val="24"/>
        </w:rPr>
        <w:t>telah</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dirumuskan</w:t>
      </w:r>
      <w:proofErr w:type="spellEnd"/>
      <w:r w:rsidRPr="00E9734D">
        <w:rPr>
          <w:rFonts w:ascii="Times New Roman" w:hAnsi="Times New Roman" w:cs="Times New Roman"/>
          <w:color w:val="000000"/>
          <w:sz w:val="24"/>
          <w:szCs w:val="24"/>
        </w:rPr>
        <w:t xml:space="preserve"> di </w:t>
      </w:r>
      <w:proofErr w:type="spellStart"/>
      <w:r w:rsidRPr="00E9734D">
        <w:rPr>
          <w:rFonts w:ascii="Times New Roman" w:hAnsi="Times New Roman" w:cs="Times New Roman"/>
          <w:color w:val="000000"/>
          <w:sz w:val="24"/>
          <w:szCs w:val="24"/>
        </w:rPr>
        <w:t>dalam</w:t>
      </w:r>
      <w:proofErr w:type="spellEnd"/>
      <w:r w:rsidR="008914D0">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Undang-Undang</w:t>
      </w:r>
      <w:proofErr w:type="spellEnd"/>
      <w:r w:rsidRPr="00E9734D">
        <w:rPr>
          <w:rFonts w:ascii="Times New Roman" w:hAnsi="Times New Roman" w:cs="Times New Roman"/>
          <w:color w:val="000000"/>
          <w:sz w:val="24"/>
          <w:szCs w:val="24"/>
        </w:rPr>
        <w:t xml:space="preserve"> Dasar </w:t>
      </w:r>
      <w:proofErr w:type="spellStart"/>
      <w:r w:rsidRPr="00E9734D">
        <w:rPr>
          <w:rFonts w:ascii="Times New Roman" w:hAnsi="Times New Roman" w:cs="Times New Roman"/>
          <w:color w:val="000000"/>
          <w:sz w:val="24"/>
          <w:szCs w:val="24"/>
        </w:rPr>
        <w:t>Republik</w:t>
      </w:r>
      <w:proofErr w:type="spellEnd"/>
      <w:r w:rsidR="008914D0">
        <w:rPr>
          <w:rFonts w:ascii="Times New Roman" w:hAnsi="Times New Roman" w:cs="Times New Roman"/>
          <w:color w:val="000000"/>
          <w:sz w:val="24"/>
          <w:szCs w:val="24"/>
        </w:rPr>
        <w:t xml:space="preserve"> </w:t>
      </w:r>
      <w:r w:rsidRPr="00E9734D">
        <w:rPr>
          <w:rFonts w:ascii="Times New Roman" w:hAnsi="Times New Roman" w:cs="Times New Roman"/>
          <w:color w:val="000000"/>
          <w:sz w:val="24"/>
          <w:szCs w:val="24"/>
        </w:rPr>
        <w:t xml:space="preserve">Indonesia </w:t>
      </w:r>
      <w:proofErr w:type="spellStart"/>
      <w:r w:rsidRPr="00E9734D">
        <w:rPr>
          <w:rFonts w:ascii="Times New Roman" w:hAnsi="Times New Roman" w:cs="Times New Roman"/>
          <w:color w:val="000000"/>
          <w:sz w:val="24"/>
          <w:szCs w:val="24"/>
        </w:rPr>
        <w:t>Tahun</w:t>
      </w:r>
      <w:proofErr w:type="spellEnd"/>
      <w:r w:rsidRPr="00E9734D">
        <w:rPr>
          <w:rFonts w:ascii="Times New Roman" w:hAnsi="Times New Roman" w:cs="Times New Roman"/>
          <w:color w:val="000000"/>
          <w:sz w:val="24"/>
          <w:szCs w:val="24"/>
        </w:rPr>
        <w:t xml:space="preserve"> 1945 </w:t>
      </w:r>
      <w:r w:rsidR="008914D0">
        <w:rPr>
          <w:rFonts w:ascii="Times New Roman" w:hAnsi="Times New Roman" w:cs="Times New Roman"/>
          <w:color w:val="000000"/>
          <w:sz w:val="24"/>
          <w:szCs w:val="24"/>
        </w:rPr>
        <w:t>(</w:t>
      </w:r>
      <w:proofErr w:type="spellStart"/>
      <w:r w:rsidR="008914D0">
        <w:rPr>
          <w:rFonts w:ascii="Times New Roman" w:hAnsi="Times New Roman" w:cs="Times New Roman"/>
          <w:color w:val="000000"/>
          <w:sz w:val="24"/>
          <w:szCs w:val="24"/>
        </w:rPr>
        <w:t>selanjutnya</w:t>
      </w:r>
      <w:proofErr w:type="spellEnd"/>
      <w:r w:rsidR="008914D0">
        <w:rPr>
          <w:rFonts w:ascii="Times New Roman" w:hAnsi="Times New Roman" w:cs="Times New Roman"/>
          <w:color w:val="000000"/>
          <w:sz w:val="24"/>
          <w:szCs w:val="24"/>
        </w:rPr>
        <w:t xml:space="preserve"> </w:t>
      </w:r>
      <w:proofErr w:type="spellStart"/>
      <w:r w:rsidR="008914D0">
        <w:rPr>
          <w:rFonts w:ascii="Times New Roman" w:hAnsi="Times New Roman" w:cs="Times New Roman"/>
          <w:color w:val="000000"/>
          <w:sz w:val="24"/>
          <w:szCs w:val="24"/>
        </w:rPr>
        <w:t>disebut</w:t>
      </w:r>
      <w:proofErr w:type="spellEnd"/>
      <w:r w:rsidR="008914D0">
        <w:rPr>
          <w:rFonts w:ascii="Times New Roman" w:hAnsi="Times New Roman" w:cs="Times New Roman"/>
          <w:color w:val="000000"/>
          <w:sz w:val="24"/>
          <w:szCs w:val="24"/>
        </w:rPr>
        <w:t xml:space="preserve"> UUD </w:t>
      </w:r>
      <w:proofErr w:type="spellStart"/>
      <w:r w:rsidR="008914D0">
        <w:rPr>
          <w:rFonts w:ascii="Times New Roman" w:hAnsi="Times New Roman" w:cs="Times New Roman"/>
          <w:color w:val="000000"/>
          <w:sz w:val="24"/>
          <w:szCs w:val="24"/>
        </w:rPr>
        <w:t>Tahun</w:t>
      </w:r>
      <w:proofErr w:type="spellEnd"/>
      <w:r w:rsidR="008914D0">
        <w:rPr>
          <w:rFonts w:ascii="Times New Roman" w:hAnsi="Times New Roman" w:cs="Times New Roman"/>
          <w:color w:val="000000"/>
          <w:sz w:val="24"/>
          <w:szCs w:val="24"/>
        </w:rPr>
        <w:t xml:space="preserve"> 1945) </w:t>
      </w:r>
      <w:proofErr w:type="spellStart"/>
      <w:r w:rsidRPr="00E9734D">
        <w:rPr>
          <w:rFonts w:ascii="Times New Roman" w:hAnsi="Times New Roman" w:cs="Times New Roman"/>
          <w:color w:val="000000"/>
          <w:sz w:val="24"/>
          <w:szCs w:val="24"/>
        </w:rPr>
        <w:t>Alinea</w:t>
      </w:r>
      <w:proofErr w:type="spellEnd"/>
      <w:r w:rsidR="008914D0">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keempat</w:t>
      </w:r>
      <w:proofErr w:type="spellEnd"/>
      <w:r w:rsidRPr="00E9734D">
        <w:rPr>
          <w:rFonts w:ascii="Times New Roman" w:hAnsi="Times New Roman" w:cs="Times New Roman"/>
          <w:color w:val="000000"/>
          <w:sz w:val="24"/>
          <w:szCs w:val="24"/>
        </w:rPr>
        <w:t xml:space="preserve">. </w:t>
      </w:r>
    </w:p>
    <w:p w14:paraId="1C123B1F" w14:textId="228ADB9A" w:rsidR="00E9734D" w:rsidRDefault="00E9734D" w:rsidP="008914D0">
      <w:pPr>
        <w:spacing w:after="0" w:line="480" w:lineRule="auto"/>
        <w:ind w:left="567" w:firstLine="567"/>
        <w:jc w:val="both"/>
        <w:rPr>
          <w:rFonts w:ascii="Times New Roman" w:hAnsi="Times New Roman" w:cs="Times New Roman"/>
          <w:sz w:val="16"/>
          <w:szCs w:val="16"/>
        </w:rPr>
      </w:pPr>
      <w:proofErr w:type="spellStart"/>
      <w:r w:rsidRPr="00E9734D">
        <w:rPr>
          <w:rFonts w:ascii="Times New Roman" w:hAnsi="Times New Roman" w:cs="Times New Roman"/>
          <w:color w:val="000000"/>
          <w:sz w:val="24"/>
          <w:szCs w:val="24"/>
        </w:rPr>
        <w:t>Dalam</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pelaksanaan</w:t>
      </w:r>
      <w:proofErr w:type="spellEnd"/>
      <w:r w:rsidR="008914D0">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pembangunan</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pemerintah</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tidak</w:t>
      </w:r>
      <w:proofErr w:type="spellEnd"/>
      <w:r w:rsidR="008914D0">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dapat</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bekerja</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secara</w:t>
      </w:r>
      <w:proofErr w:type="spellEnd"/>
      <w:r w:rsidRPr="00E9734D">
        <w:rPr>
          <w:rFonts w:ascii="Times New Roman" w:hAnsi="Times New Roman" w:cs="Times New Roman"/>
          <w:color w:val="000000"/>
          <w:sz w:val="24"/>
          <w:szCs w:val="24"/>
        </w:rPr>
        <w:t xml:space="preserve"> individual,</w:t>
      </w:r>
      <w:r w:rsidR="008914D0">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tetapi</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perlu</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adanya</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pembagian</w:t>
      </w:r>
      <w:proofErr w:type="spellEnd"/>
      <w:r w:rsidR="008914D0">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pengelolaan</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tugas</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antara</w:t>
      </w:r>
      <w:proofErr w:type="spellEnd"/>
      <w:r w:rsidRPr="00E9734D">
        <w:rPr>
          <w:rFonts w:ascii="Times New Roman" w:hAnsi="Times New Roman" w:cs="Times New Roman"/>
          <w:color w:val="000000"/>
          <w:sz w:val="24"/>
          <w:szCs w:val="24"/>
        </w:rPr>
        <w:t xml:space="preserve"> </w:t>
      </w:r>
      <w:proofErr w:type="spellStart"/>
      <w:r w:rsidR="00BF3B7A">
        <w:rPr>
          <w:rFonts w:ascii="Times New Roman" w:hAnsi="Times New Roman" w:cs="Times New Roman"/>
          <w:color w:val="000000"/>
          <w:sz w:val="24"/>
          <w:szCs w:val="24"/>
        </w:rPr>
        <w:t>P</w:t>
      </w:r>
      <w:r w:rsidRPr="00E9734D">
        <w:rPr>
          <w:rFonts w:ascii="Times New Roman" w:hAnsi="Times New Roman" w:cs="Times New Roman"/>
          <w:color w:val="000000"/>
          <w:sz w:val="24"/>
          <w:szCs w:val="24"/>
        </w:rPr>
        <w:t>emerintah</w:t>
      </w:r>
      <w:proofErr w:type="spellEnd"/>
      <w:r w:rsidR="008914D0">
        <w:rPr>
          <w:rFonts w:ascii="Times New Roman" w:hAnsi="Times New Roman" w:cs="Times New Roman"/>
          <w:color w:val="000000"/>
          <w:sz w:val="24"/>
          <w:szCs w:val="24"/>
        </w:rPr>
        <w:t xml:space="preserve"> </w:t>
      </w:r>
      <w:r w:rsidR="00BF3B7A">
        <w:rPr>
          <w:rFonts w:ascii="Times New Roman" w:hAnsi="Times New Roman" w:cs="Times New Roman"/>
          <w:color w:val="000000"/>
          <w:sz w:val="24"/>
          <w:szCs w:val="24"/>
        </w:rPr>
        <w:t>P</w:t>
      </w:r>
      <w:r w:rsidRPr="00E9734D">
        <w:rPr>
          <w:rFonts w:ascii="Times New Roman" w:hAnsi="Times New Roman" w:cs="Times New Roman"/>
          <w:color w:val="000000"/>
          <w:sz w:val="24"/>
          <w:szCs w:val="24"/>
        </w:rPr>
        <w:t xml:space="preserve">usat dan </w:t>
      </w:r>
      <w:proofErr w:type="spellStart"/>
      <w:r w:rsidR="00BF3B7A">
        <w:rPr>
          <w:rFonts w:ascii="Times New Roman" w:hAnsi="Times New Roman" w:cs="Times New Roman"/>
          <w:color w:val="000000"/>
          <w:sz w:val="24"/>
          <w:szCs w:val="24"/>
        </w:rPr>
        <w:t>P</w:t>
      </w:r>
      <w:r w:rsidRPr="00E9734D">
        <w:rPr>
          <w:rFonts w:ascii="Times New Roman" w:hAnsi="Times New Roman" w:cs="Times New Roman"/>
          <w:color w:val="000000"/>
          <w:sz w:val="24"/>
          <w:szCs w:val="24"/>
        </w:rPr>
        <w:t>emerintah</w:t>
      </w:r>
      <w:proofErr w:type="spellEnd"/>
      <w:r w:rsidRPr="00E9734D">
        <w:rPr>
          <w:rFonts w:ascii="Times New Roman" w:hAnsi="Times New Roman" w:cs="Times New Roman"/>
          <w:color w:val="000000"/>
          <w:sz w:val="24"/>
          <w:szCs w:val="24"/>
        </w:rPr>
        <w:t xml:space="preserve"> </w:t>
      </w:r>
      <w:r w:rsidR="00BF3B7A">
        <w:rPr>
          <w:rFonts w:ascii="Times New Roman" w:hAnsi="Times New Roman" w:cs="Times New Roman"/>
          <w:color w:val="000000"/>
          <w:sz w:val="24"/>
          <w:szCs w:val="24"/>
        </w:rPr>
        <w:t>D</w:t>
      </w:r>
      <w:r w:rsidRPr="00E9734D">
        <w:rPr>
          <w:rFonts w:ascii="Times New Roman" w:hAnsi="Times New Roman" w:cs="Times New Roman"/>
          <w:color w:val="000000"/>
          <w:sz w:val="24"/>
          <w:szCs w:val="24"/>
        </w:rPr>
        <w:t xml:space="preserve">aerah </w:t>
      </w:r>
      <w:proofErr w:type="spellStart"/>
      <w:r w:rsidRPr="00E9734D">
        <w:rPr>
          <w:rFonts w:ascii="Times New Roman" w:hAnsi="Times New Roman" w:cs="Times New Roman"/>
          <w:color w:val="000000"/>
          <w:sz w:val="24"/>
          <w:szCs w:val="24"/>
        </w:rPr>
        <w:t>atau</w:t>
      </w:r>
      <w:proofErr w:type="spellEnd"/>
      <w:r w:rsidR="008914D0">
        <w:rPr>
          <w:rFonts w:ascii="Times New Roman" w:hAnsi="Times New Roman" w:cs="Times New Roman"/>
          <w:color w:val="000000"/>
          <w:sz w:val="24"/>
          <w:szCs w:val="24"/>
        </w:rPr>
        <w:t xml:space="preserve"> </w:t>
      </w:r>
      <w:r w:rsidRPr="00E9734D">
        <w:rPr>
          <w:rFonts w:ascii="Times New Roman" w:hAnsi="Times New Roman" w:cs="Times New Roman"/>
          <w:color w:val="000000"/>
          <w:sz w:val="24"/>
          <w:szCs w:val="24"/>
        </w:rPr>
        <w:t xml:space="preserve">yang </w:t>
      </w:r>
      <w:proofErr w:type="spellStart"/>
      <w:r w:rsidRPr="00E9734D">
        <w:rPr>
          <w:rFonts w:ascii="Times New Roman" w:hAnsi="Times New Roman" w:cs="Times New Roman"/>
          <w:color w:val="000000"/>
          <w:sz w:val="24"/>
          <w:szCs w:val="24"/>
        </w:rPr>
        <w:t>disebut</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Otonomi</w:t>
      </w:r>
      <w:proofErr w:type="spellEnd"/>
      <w:r w:rsidRPr="00E9734D">
        <w:rPr>
          <w:rFonts w:ascii="Times New Roman" w:hAnsi="Times New Roman" w:cs="Times New Roman"/>
          <w:color w:val="000000"/>
          <w:sz w:val="24"/>
          <w:szCs w:val="24"/>
        </w:rPr>
        <w:t xml:space="preserve"> </w:t>
      </w:r>
      <w:r w:rsidRPr="00E9734D">
        <w:rPr>
          <w:rFonts w:ascii="Times New Roman" w:hAnsi="Times New Roman" w:cs="Times New Roman"/>
          <w:color w:val="000000"/>
          <w:sz w:val="24"/>
          <w:szCs w:val="24"/>
        </w:rPr>
        <w:lastRenderedPageBreak/>
        <w:t>Daerah.</w:t>
      </w:r>
      <w:r w:rsidR="008914D0">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Dalam</w:t>
      </w:r>
      <w:proofErr w:type="spellEnd"/>
      <w:r w:rsidRPr="00E9734D">
        <w:rPr>
          <w:rFonts w:ascii="Times New Roman" w:hAnsi="Times New Roman" w:cs="Times New Roman"/>
          <w:color w:val="000000"/>
          <w:sz w:val="24"/>
          <w:szCs w:val="24"/>
        </w:rPr>
        <w:t xml:space="preserve"> </w:t>
      </w:r>
      <w:proofErr w:type="spellStart"/>
      <w:r w:rsidR="00BF3B7A">
        <w:rPr>
          <w:rFonts w:ascii="Times New Roman" w:hAnsi="Times New Roman" w:cs="Times New Roman"/>
          <w:color w:val="000000"/>
          <w:sz w:val="24"/>
          <w:szCs w:val="24"/>
        </w:rPr>
        <w:t>P</w:t>
      </w:r>
      <w:r w:rsidRPr="00E9734D">
        <w:rPr>
          <w:rFonts w:ascii="Times New Roman" w:hAnsi="Times New Roman" w:cs="Times New Roman"/>
          <w:color w:val="000000"/>
          <w:sz w:val="24"/>
          <w:szCs w:val="24"/>
        </w:rPr>
        <w:t>asal</w:t>
      </w:r>
      <w:proofErr w:type="spellEnd"/>
      <w:r w:rsidRPr="00E9734D">
        <w:rPr>
          <w:rFonts w:ascii="Times New Roman" w:hAnsi="Times New Roman" w:cs="Times New Roman"/>
          <w:color w:val="000000"/>
          <w:sz w:val="24"/>
          <w:szCs w:val="24"/>
        </w:rPr>
        <w:t xml:space="preserve"> 18 UUD 1945 </w:t>
      </w:r>
      <w:proofErr w:type="spellStart"/>
      <w:r w:rsidRPr="00E9734D">
        <w:rPr>
          <w:rFonts w:ascii="Times New Roman" w:hAnsi="Times New Roman" w:cs="Times New Roman"/>
          <w:color w:val="000000"/>
          <w:sz w:val="24"/>
          <w:szCs w:val="24"/>
        </w:rPr>
        <w:t>telah</w:t>
      </w:r>
      <w:proofErr w:type="spellEnd"/>
      <w:r w:rsidR="008914D0">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diatur</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mengenai</w:t>
      </w:r>
      <w:proofErr w:type="spellEnd"/>
      <w:r w:rsidRPr="00E9734D">
        <w:rPr>
          <w:rFonts w:ascii="Times New Roman" w:hAnsi="Times New Roman" w:cs="Times New Roman"/>
          <w:color w:val="000000"/>
          <w:sz w:val="24"/>
          <w:szCs w:val="24"/>
        </w:rPr>
        <w:t xml:space="preserve"> </w:t>
      </w:r>
      <w:proofErr w:type="spellStart"/>
      <w:r w:rsidRPr="00E9734D">
        <w:rPr>
          <w:rFonts w:ascii="Times New Roman" w:hAnsi="Times New Roman" w:cs="Times New Roman"/>
          <w:color w:val="000000"/>
          <w:sz w:val="24"/>
          <w:szCs w:val="24"/>
        </w:rPr>
        <w:t>pembagian</w:t>
      </w:r>
      <w:proofErr w:type="spellEnd"/>
      <w:r w:rsidR="008914D0">
        <w:rPr>
          <w:rFonts w:ascii="Times New Roman" w:hAnsi="Times New Roman" w:cs="Times New Roman"/>
          <w:color w:val="000000"/>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dan</w:t>
      </w:r>
      <w:r w:rsidR="008914D0">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sidR="003B5690">
        <w:rPr>
          <w:rFonts w:ascii="Times New Roman" w:hAnsi="Times New Roman" w:cs="Times New Roman"/>
          <w:sz w:val="24"/>
          <w:szCs w:val="24"/>
        </w:rPr>
        <w:t>Pasal</w:t>
      </w:r>
      <w:proofErr w:type="spellEnd"/>
      <w:r w:rsidR="003B5690">
        <w:rPr>
          <w:rFonts w:ascii="Times New Roman" w:hAnsi="Times New Roman" w:cs="Times New Roman"/>
          <w:sz w:val="24"/>
          <w:szCs w:val="24"/>
        </w:rPr>
        <w:t xml:space="preserve"> 18 </w:t>
      </w:r>
      <w:proofErr w:type="spellStart"/>
      <w:r w:rsidR="003B5690">
        <w:rPr>
          <w:rFonts w:ascii="Times New Roman" w:hAnsi="Times New Roman" w:cs="Times New Roman"/>
          <w:sz w:val="24"/>
          <w:szCs w:val="24"/>
        </w:rPr>
        <w:t>ayat</w:t>
      </w:r>
      <w:proofErr w:type="spellEnd"/>
      <w:r w:rsidR="003B5690">
        <w:rPr>
          <w:rFonts w:ascii="Times New Roman" w:hAnsi="Times New Roman" w:cs="Times New Roman"/>
          <w:sz w:val="24"/>
          <w:szCs w:val="24"/>
        </w:rPr>
        <w:t xml:space="preserve"> (2) UUD </w:t>
      </w:r>
      <w:proofErr w:type="spellStart"/>
      <w:r w:rsidR="003B5690">
        <w:rPr>
          <w:rFonts w:ascii="Times New Roman" w:hAnsi="Times New Roman" w:cs="Times New Roman"/>
          <w:sz w:val="24"/>
          <w:szCs w:val="24"/>
        </w:rPr>
        <w:t>Tahun</w:t>
      </w:r>
      <w:proofErr w:type="spellEnd"/>
      <w:r w:rsidR="003B5690">
        <w:rPr>
          <w:rFonts w:ascii="Times New Roman" w:hAnsi="Times New Roman" w:cs="Times New Roman"/>
          <w:sz w:val="24"/>
          <w:szCs w:val="24"/>
        </w:rPr>
        <w:t xml:space="preserve"> 1945 </w:t>
      </w:r>
      <w:proofErr w:type="spellStart"/>
      <w:r w:rsidR="003B5690">
        <w:rPr>
          <w:rFonts w:ascii="Times New Roman" w:hAnsi="Times New Roman" w:cs="Times New Roman"/>
          <w:sz w:val="24"/>
          <w:szCs w:val="24"/>
        </w:rPr>
        <w:t>Amandemen</w:t>
      </w:r>
      <w:proofErr w:type="spellEnd"/>
      <w:r w:rsidR="003B5690">
        <w:rPr>
          <w:rFonts w:ascii="Times New Roman" w:hAnsi="Times New Roman" w:cs="Times New Roman"/>
          <w:sz w:val="24"/>
          <w:szCs w:val="24"/>
        </w:rPr>
        <w:t xml:space="preserve"> </w:t>
      </w:r>
      <w:proofErr w:type="spellStart"/>
      <w:r w:rsidR="003B5690">
        <w:rPr>
          <w:rFonts w:ascii="Times New Roman" w:hAnsi="Times New Roman" w:cs="Times New Roman"/>
          <w:sz w:val="24"/>
          <w:szCs w:val="24"/>
        </w:rPr>
        <w:t>ke</w:t>
      </w:r>
      <w:proofErr w:type="spellEnd"/>
      <w:r w:rsidR="003B5690">
        <w:rPr>
          <w:rFonts w:ascii="Times New Roman" w:hAnsi="Times New Roman" w:cs="Times New Roman"/>
          <w:sz w:val="24"/>
          <w:szCs w:val="24"/>
        </w:rPr>
        <w:t xml:space="preserve">-IV </w:t>
      </w:r>
      <w:proofErr w:type="spellStart"/>
      <w:r w:rsidR="003B5690">
        <w:rPr>
          <w:rFonts w:ascii="Times New Roman" w:hAnsi="Times New Roman" w:cs="Times New Roman"/>
          <w:sz w:val="24"/>
          <w:szCs w:val="24"/>
        </w:rPr>
        <w:t>menjelaskan</w:t>
      </w:r>
      <w:proofErr w:type="spellEnd"/>
      <w:r w:rsidR="003B5690">
        <w:rPr>
          <w:rFonts w:ascii="Times New Roman" w:hAnsi="Times New Roman" w:cs="Times New Roman"/>
          <w:sz w:val="24"/>
          <w:szCs w:val="24"/>
        </w:rPr>
        <w:t xml:space="preserve"> </w:t>
      </w:r>
      <w:proofErr w:type="spellStart"/>
      <w:r w:rsidR="003B5690">
        <w:rPr>
          <w:rFonts w:ascii="Times New Roman" w:hAnsi="Times New Roman" w:cs="Times New Roman"/>
          <w:sz w:val="24"/>
          <w:szCs w:val="24"/>
        </w:rPr>
        <w:t>bahwa</w:t>
      </w:r>
      <w:proofErr w:type="spellEnd"/>
      <w:r w:rsidR="003B5690">
        <w:rPr>
          <w:rFonts w:ascii="Times New Roman" w:hAnsi="Times New Roman" w:cs="Times New Roman"/>
          <w:sz w:val="24"/>
          <w:szCs w:val="24"/>
        </w:rPr>
        <w:t xml:space="preserve"> </w:t>
      </w:r>
      <w:proofErr w:type="spellStart"/>
      <w:r w:rsidR="003B5690">
        <w:rPr>
          <w:rFonts w:ascii="Times New Roman" w:hAnsi="Times New Roman" w:cs="Times New Roman"/>
          <w:sz w:val="24"/>
          <w:szCs w:val="24"/>
        </w:rPr>
        <w:t>p</w:t>
      </w:r>
      <w:r>
        <w:rPr>
          <w:rFonts w:ascii="Times New Roman" w:hAnsi="Times New Roman" w:cs="Times New Roman"/>
          <w:sz w:val="24"/>
          <w:szCs w:val="24"/>
        </w:rPr>
        <w:t>enyelenggaraan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sidR="008914D0">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kewenangan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w:t>
      </w:r>
      <w:r w:rsidR="008914D0">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di</w:t>
      </w:r>
      <w:r w:rsidR="008914D0">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proporsional</w:t>
      </w:r>
      <w:proofErr w:type="spellEnd"/>
      <w:r>
        <w:rPr>
          <w:rFonts w:ascii="Times New Roman" w:hAnsi="Times New Roman" w:cs="Times New Roman"/>
          <w:sz w:val="24"/>
          <w:szCs w:val="24"/>
        </w:rPr>
        <w:t xml:space="preserve"> dan</w:t>
      </w:r>
      <w:r w:rsidR="008914D0">
        <w:rPr>
          <w:rFonts w:ascii="Times New Roman" w:hAnsi="Times New Roman" w:cs="Times New Roman"/>
          <w:sz w:val="24"/>
          <w:szCs w:val="24"/>
        </w:rPr>
        <w:t xml:space="preserve"> </w:t>
      </w:r>
      <w:proofErr w:type="spellStart"/>
      <w:r>
        <w:rPr>
          <w:rFonts w:ascii="Times New Roman" w:hAnsi="Times New Roman" w:cs="Times New Roman"/>
          <w:sz w:val="24"/>
          <w:szCs w:val="24"/>
        </w:rPr>
        <w:t>berkeadilan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korupsi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kolusi</w:t>
      </w:r>
      <w:proofErr w:type="spellEnd"/>
      <w:r w:rsidR="008914D0">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nepotisme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sidR="008914D0">
        <w:rPr>
          <w:rFonts w:ascii="Times New Roman" w:hAnsi="Times New Roman" w:cs="Times New Roman"/>
          <w:sz w:val="24"/>
          <w:szCs w:val="24"/>
        </w:rPr>
        <w:t xml:space="preserve"> </w:t>
      </w:r>
      <w:proofErr w:type="spellStart"/>
      <w:r>
        <w:rPr>
          <w:rFonts w:ascii="Times New Roman" w:hAnsi="Times New Roman" w:cs="Times New Roman"/>
          <w:sz w:val="24"/>
          <w:szCs w:val="24"/>
        </w:rPr>
        <w:t>perimbangan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008914D0">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w:t>
      </w:r>
      <w:r w:rsidR="008914D0">
        <w:rPr>
          <w:rStyle w:val="FootnoteReference"/>
          <w:rFonts w:ascii="Times New Roman" w:hAnsi="Times New Roman"/>
          <w:sz w:val="24"/>
          <w:szCs w:val="24"/>
        </w:rPr>
        <w:footnoteReference w:id="2"/>
      </w:r>
    </w:p>
    <w:p w14:paraId="0272E078" w14:textId="77777777" w:rsidR="005D327B" w:rsidRPr="005D327B" w:rsidRDefault="005D327B" w:rsidP="005D327B">
      <w:pPr>
        <w:spacing w:after="0" w:line="480" w:lineRule="auto"/>
        <w:ind w:left="567" w:firstLine="567"/>
        <w:jc w:val="both"/>
        <w:rPr>
          <w:rFonts w:ascii="Times New Roman" w:hAnsi="Times New Roman" w:cs="Times New Roman"/>
          <w:sz w:val="24"/>
          <w:szCs w:val="24"/>
        </w:rPr>
      </w:pPr>
      <w:proofErr w:type="spellStart"/>
      <w:r w:rsidRPr="005D327B">
        <w:rPr>
          <w:rFonts w:ascii="Times New Roman" w:hAnsi="Times New Roman" w:cs="Times New Roman"/>
          <w:sz w:val="24"/>
          <w:szCs w:val="24"/>
        </w:rPr>
        <w:t>Otonomi</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daerah</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memberi</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keleluasaan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kepada</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daerah</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mengurus</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urusan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rumah</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tangganya</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sendiri</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secara</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demokratis</w:t>
      </w:r>
      <w:proofErr w:type="spellEnd"/>
      <w:r w:rsidRPr="005D327B">
        <w:rPr>
          <w:rFonts w:ascii="Times New Roman" w:hAnsi="Times New Roman" w:cs="Times New Roman"/>
          <w:sz w:val="24"/>
          <w:szCs w:val="24"/>
        </w:rPr>
        <w:t xml:space="preserve"> dan </w:t>
      </w:r>
      <w:proofErr w:type="spellStart"/>
      <w:r w:rsidRPr="005D327B">
        <w:rPr>
          <w:rFonts w:ascii="Times New Roman" w:hAnsi="Times New Roman" w:cs="Times New Roman"/>
          <w:sz w:val="24"/>
          <w:szCs w:val="24"/>
        </w:rPr>
        <w:t>bertanggung</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jawab</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dalam</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bingkai</w:t>
      </w:r>
      <w:proofErr w:type="spellEnd"/>
      <w:r w:rsidRPr="005D327B">
        <w:rPr>
          <w:rFonts w:ascii="Times New Roman" w:hAnsi="Times New Roman" w:cs="Times New Roman"/>
          <w:sz w:val="24"/>
          <w:szCs w:val="24"/>
        </w:rPr>
        <w:t xml:space="preserve"> Negara </w:t>
      </w:r>
      <w:proofErr w:type="spellStart"/>
      <w:r w:rsidRPr="005D327B">
        <w:rPr>
          <w:rFonts w:ascii="Times New Roman" w:hAnsi="Times New Roman" w:cs="Times New Roman"/>
          <w:sz w:val="24"/>
          <w:szCs w:val="24"/>
        </w:rPr>
        <w:t>Kesatuan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Republik</w:t>
      </w:r>
      <w:proofErr w:type="spellEnd"/>
      <w:r w:rsidRPr="005D327B">
        <w:rPr>
          <w:rFonts w:ascii="Times New Roman" w:hAnsi="Times New Roman" w:cs="Times New Roman"/>
          <w:sz w:val="24"/>
          <w:szCs w:val="24"/>
        </w:rPr>
        <w:t xml:space="preserve"> Indonesia. Hal </w:t>
      </w:r>
      <w:proofErr w:type="spellStart"/>
      <w:r w:rsidRPr="005D327B">
        <w:rPr>
          <w:rFonts w:ascii="Times New Roman" w:hAnsi="Times New Roman" w:cs="Times New Roman"/>
          <w:sz w:val="24"/>
          <w:szCs w:val="24"/>
        </w:rPr>
        <w:t>ini</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sesuai</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dengan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Pasal</w:t>
      </w:r>
      <w:proofErr w:type="spellEnd"/>
      <w:r w:rsidRPr="005D327B">
        <w:rPr>
          <w:rFonts w:ascii="Times New Roman" w:hAnsi="Times New Roman" w:cs="Times New Roman"/>
          <w:sz w:val="24"/>
          <w:szCs w:val="24"/>
        </w:rPr>
        <w:t xml:space="preserve"> 11 </w:t>
      </w:r>
      <w:proofErr w:type="spellStart"/>
      <w:r w:rsidRPr="005D327B">
        <w:rPr>
          <w:rFonts w:ascii="Times New Roman" w:hAnsi="Times New Roman" w:cs="Times New Roman"/>
          <w:sz w:val="24"/>
          <w:szCs w:val="24"/>
        </w:rPr>
        <w:t>ayat</w:t>
      </w:r>
      <w:proofErr w:type="spellEnd"/>
      <w:r w:rsidRPr="005D327B">
        <w:rPr>
          <w:rFonts w:ascii="Times New Roman" w:hAnsi="Times New Roman" w:cs="Times New Roman"/>
          <w:sz w:val="24"/>
          <w:szCs w:val="24"/>
        </w:rPr>
        <w:t xml:space="preserve"> (2) </w:t>
      </w:r>
      <w:proofErr w:type="spellStart"/>
      <w:r w:rsidRPr="005D327B">
        <w:rPr>
          <w:rFonts w:ascii="Times New Roman" w:hAnsi="Times New Roman" w:cs="Times New Roman"/>
          <w:sz w:val="24"/>
          <w:szCs w:val="24"/>
        </w:rPr>
        <w:t>Undang-Undang</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Nomor</w:t>
      </w:r>
      <w:proofErr w:type="spellEnd"/>
      <w:r w:rsidRPr="005D327B">
        <w:rPr>
          <w:rFonts w:ascii="Times New Roman" w:hAnsi="Times New Roman" w:cs="Times New Roman"/>
          <w:sz w:val="24"/>
          <w:szCs w:val="24"/>
        </w:rPr>
        <w:t xml:space="preserve"> 23 </w:t>
      </w:r>
      <w:proofErr w:type="spellStart"/>
      <w:r w:rsidRPr="005D327B">
        <w:rPr>
          <w:rFonts w:ascii="Times New Roman" w:hAnsi="Times New Roman" w:cs="Times New Roman"/>
          <w:sz w:val="24"/>
          <w:szCs w:val="24"/>
        </w:rPr>
        <w:t>Tahun</w:t>
      </w:r>
      <w:proofErr w:type="spellEnd"/>
      <w:r w:rsidRPr="005D327B">
        <w:rPr>
          <w:rFonts w:ascii="Times New Roman" w:hAnsi="Times New Roman" w:cs="Times New Roman"/>
          <w:sz w:val="24"/>
          <w:szCs w:val="24"/>
        </w:rPr>
        <w:t xml:space="preserve"> 2014 </w:t>
      </w:r>
      <w:proofErr w:type="spellStart"/>
      <w:r w:rsidRPr="005D327B">
        <w:rPr>
          <w:rFonts w:ascii="Times New Roman" w:hAnsi="Times New Roman" w:cs="Times New Roman"/>
          <w:sz w:val="24"/>
          <w:szCs w:val="24"/>
        </w:rPr>
        <w:t>tentang</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Pemerintahan</w:t>
      </w:r>
      <w:proofErr w:type="spellEnd"/>
      <w:r w:rsidRPr="005D327B">
        <w:rPr>
          <w:rFonts w:ascii="Times New Roman" w:hAnsi="Times New Roman" w:cs="Times New Roman"/>
          <w:sz w:val="24"/>
          <w:szCs w:val="24"/>
        </w:rPr>
        <w:t xml:space="preserve"> Daerah.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5D327B">
        <w:rPr>
          <w:rFonts w:ascii="Times New Roman" w:hAnsi="Times New Roman" w:cs="Times New Roman"/>
          <w:sz w:val="24"/>
          <w:szCs w:val="24"/>
        </w:rPr>
        <w:t>alam</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rangka</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mengurus</w:t>
      </w:r>
      <w:proofErr w:type="spellEnd"/>
      <w:r w:rsidRPr="005D327B">
        <w:rPr>
          <w:rFonts w:ascii="Times New Roman" w:hAnsi="Times New Roman" w:cs="Times New Roman"/>
          <w:sz w:val="24"/>
          <w:szCs w:val="24"/>
        </w:rPr>
        <w:t xml:space="preserve">, dan </w:t>
      </w:r>
      <w:proofErr w:type="spellStart"/>
      <w:r w:rsidRPr="005D327B">
        <w:rPr>
          <w:rFonts w:ascii="Times New Roman" w:hAnsi="Times New Roman" w:cs="Times New Roman"/>
          <w:sz w:val="24"/>
          <w:szCs w:val="24"/>
        </w:rPr>
        <w:t>mengatur</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rumah</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tangganya</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berdasarkan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Pasal</w:t>
      </w:r>
      <w:proofErr w:type="spellEnd"/>
      <w:r w:rsidRPr="005D327B">
        <w:rPr>
          <w:rFonts w:ascii="Times New Roman" w:hAnsi="Times New Roman" w:cs="Times New Roman"/>
          <w:sz w:val="24"/>
          <w:szCs w:val="24"/>
        </w:rPr>
        <w:t xml:space="preserve"> 12 </w:t>
      </w:r>
      <w:proofErr w:type="spellStart"/>
      <w:r w:rsidRPr="005D327B">
        <w:rPr>
          <w:rFonts w:ascii="Times New Roman" w:hAnsi="Times New Roman" w:cs="Times New Roman"/>
          <w:sz w:val="24"/>
          <w:szCs w:val="24"/>
        </w:rPr>
        <w:t>ayat</w:t>
      </w:r>
      <w:proofErr w:type="spellEnd"/>
      <w:r w:rsidRPr="005D327B">
        <w:rPr>
          <w:rFonts w:ascii="Times New Roman" w:hAnsi="Times New Roman" w:cs="Times New Roman"/>
          <w:sz w:val="24"/>
          <w:szCs w:val="24"/>
        </w:rPr>
        <w:t xml:space="preserve"> (3) </w:t>
      </w:r>
      <w:proofErr w:type="spellStart"/>
      <w:r w:rsidRPr="005D327B">
        <w:rPr>
          <w:rFonts w:ascii="Times New Roman" w:hAnsi="Times New Roman" w:cs="Times New Roman"/>
          <w:sz w:val="24"/>
          <w:szCs w:val="24"/>
        </w:rPr>
        <w:t>Undang-Undang</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Nomor</w:t>
      </w:r>
      <w:proofErr w:type="spellEnd"/>
      <w:r w:rsidRPr="005D327B">
        <w:rPr>
          <w:rFonts w:ascii="Times New Roman" w:hAnsi="Times New Roman" w:cs="Times New Roman"/>
          <w:sz w:val="24"/>
          <w:szCs w:val="24"/>
        </w:rPr>
        <w:t xml:space="preserve"> 23 </w:t>
      </w:r>
      <w:proofErr w:type="spellStart"/>
      <w:r w:rsidRPr="005D327B">
        <w:rPr>
          <w:rFonts w:ascii="Times New Roman" w:hAnsi="Times New Roman" w:cs="Times New Roman"/>
          <w:sz w:val="24"/>
          <w:szCs w:val="24"/>
        </w:rPr>
        <w:t>Tahun</w:t>
      </w:r>
      <w:proofErr w:type="spellEnd"/>
      <w:r w:rsidRPr="005D327B">
        <w:rPr>
          <w:rFonts w:ascii="Times New Roman" w:hAnsi="Times New Roman" w:cs="Times New Roman"/>
          <w:sz w:val="24"/>
          <w:szCs w:val="24"/>
        </w:rPr>
        <w:t xml:space="preserve"> 2014, </w:t>
      </w:r>
      <w:proofErr w:type="spellStart"/>
      <w:r w:rsidRPr="005D327B">
        <w:rPr>
          <w:rFonts w:ascii="Times New Roman" w:hAnsi="Times New Roman" w:cs="Times New Roman"/>
          <w:sz w:val="24"/>
          <w:szCs w:val="24"/>
        </w:rPr>
        <w:t>Urusan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pilihan</w:t>
      </w:r>
      <w:proofErr w:type="spellEnd"/>
      <w:r w:rsidRPr="005D327B">
        <w:rPr>
          <w:rFonts w:ascii="Times New Roman" w:hAnsi="Times New Roman" w:cs="Times New Roman"/>
          <w:sz w:val="24"/>
          <w:szCs w:val="24"/>
        </w:rPr>
        <w:t xml:space="preserve"> yang </w:t>
      </w:r>
      <w:proofErr w:type="spellStart"/>
      <w:r w:rsidRPr="005D327B">
        <w:rPr>
          <w:rFonts w:ascii="Times New Roman" w:hAnsi="Times New Roman" w:cs="Times New Roman"/>
          <w:sz w:val="24"/>
          <w:szCs w:val="24"/>
        </w:rPr>
        <w:t>menjadi</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kewenangan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pemerintahan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daerah</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untuk</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kabupaten</w:t>
      </w:r>
      <w:proofErr w:type="spellEnd"/>
      <w:r w:rsidRPr="005D327B">
        <w:rPr>
          <w:rFonts w:ascii="Times New Roman" w:hAnsi="Times New Roman" w:cs="Times New Roman"/>
          <w:sz w:val="24"/>
          <w:szCs w:val="24"/>
        </w:rPr>
        <w:t>/</w:t>
      </w:r>
      <w:proofErr w:type="spellStart"/>
      <w:r w:rsidRPr="005D327B">
        <w:rPr>
          <w:rFonts w:ascii="Times New Roman" w:hAnsi="Times New Roman" w:cs="Times New Roman"/>
          <w:sz w:val="24"/>
          <w:szCs w:val="24"/>
        </w:rPr>
        <w:t>kota</w:t>
      </w:r>
      <w:proofErr w:type="spellEnd"/>
      <w:r w:rsidRPr="005D327B">
        <w:rPr>
          <w:rFonts w:ascii="Times New Roman" w:hAnsi="Times New Roman" w:cs="Times New Roman"/>
          <w:sz w:val="24"/>
          <w:szCs w:val="24"/>
        </w:rPr>
        <w:t xml:space="preserve"> yang </w:t>
      </w:r>
      <w:proofErr w:type="spellStart"/>
      <w:r w:rsidRPr="005D327B">
        <w:rPr>
          <w:rFonts w:ascii="Times New Roman" w:hAnsi="Times New Roman" w:cs="Times New Roman"/>
          <w:sz w:val="24"/>
          <w:szCs w:val="24"/>
        </w:rPr>
        <w:t>berkaitan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dengan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pelayanan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dasar</w:t>
      </w:r>
      <w:proofErr w:type="spellEnd"/>
      <w:r w:rsidRPr="005D327B">
        <w:rPr>
          <w:rFonts w:ascii="Times New Roman" w:hAnsi="Times New Roman" w:cs="Times New Roman"/>
          <w:sz w:val="24"/>
          <w:szCs w:val="24"/>
        </w:rPr>
        <w:t>/</w:t>
      </w:r>
      <w:proofErr w:type="spellStart"/>
      <w:r w:rsidRPr="005D327B">
        <w:rPr>
          <w:rFonts w:ascii="Times New Roman" w:hAnsi="Times New Roman" w:cs="Times New Roman"/>
          <w:sz w:val="24"/>
          <w:szCs w:val="24"/>
        </w:rPr>
        <w:t>kota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
    <w:p w14:paraId="0C1A04A8" w14:textId="77777777" w:rsidR="005D327B" w:rsidRPr="005D327B" w:rsidRDefault="005D327B" w:rsidP="005D327B">
      <w:pPr>
        <w:spacing w:after="0" w:line="480" w:lineRule="auto"/>
        <w:ind w:left="567" w:firstLine="567"/>
        <w:jc w:val="both"/>
        <w:rPr>
          <w:rFonts w:ascii="Times New Roman" w:hAnsi="Times New Roman" w:cs="Times New Roman"/>
          <w:sz w:val="24"/>
          <w:szCs w:val="24"/>
        </w:rPr>
      </w:pPr>
      <w:proofErr w:type="spellStart"/>
      <w:r w:rsidRPr="005D327B">
        <w:rPr>
          <w:rFonts w:ascii="Times New Roman" w:hAnsi="Times New Roman" w:cs="Times New Roman"/>
          <w:sz w:val="24"/>
          <w:szCs w:val="24"/>
        </w:rPr>
        <w:t>Urusan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pemerintah</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daerah</w:t>
      </w:r>
      <w:proofErr w:type="spellEnd"/>
      <w:r w:rsidRPr="005D327B">
        <w:rPr>
          <w:rFonts w:ascii="Times New Roman" w:hAnsi="Times New Roman" w:cs="Times New Roman"/>
          <w:sz w:val="24"/>
          <w:szCs w:val="24"/>
        </w:rPr>
        <w:t xml:space="preserve"> di </w:t>
      </w:r>
      <w:proofErr w:type="spellStart"/>
      <w:r w:rsidRPr="005D327B">
        <w:rPr>
          <w:rFonts w:ascii="Times New Roman" w:hAnsi="Times New Roman" w:cs="Times New Roman"/>
          <w:sz w:val="24"/>
          <w:szCs w:val="24"/>
        </w:rPr>
        <w:t>bidang</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perdagangan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diantaranya</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adalah</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pembangunan</w:t>
      </w:r>
      <w:proofErr w:type="spellEnd"/>
      <w:r w:rsidRPr="005D327B">
        <w:rPr>
          <w:rFonts w:ascii="Times New Roman" w:hAnsi="Times New Roman" w:cs="Times New Roman"/>
          <w:sz w:val="24"/>
          <w:szCs w:val="24"/>
        </w:rPr>
        <w:t xml:space="preserve"> dan </w:t>
      </w:r>
      <w:proofErr w:type="spellStart"/>
      <w:r w:rsidRPr="005D327B">
        <w:rPr>
          <w:rFonts w:ascii="Times New Roman" w:hAnsi="Times New Roman" w:cs="Times New Roman"/>
          <w:sz w:val="24"/>
          <w:szCs w:val="24"/>
        </w:rPr>
        <w:t>pengelolaan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sarana</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distribusi</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perdagangan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serta</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pembinaan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terhadap</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pengelola</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sarana</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distribusi</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perdagangan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masyarakat</w:t>
      </w:r>
      <w:proofErr w:type="spellEnd"/>
      <w:r w:rsidRPr="005D327B">
        <w:rPr>
          <w:rFonts w:ascii="Times New Roman" w:hAnsi="Times New Roman" w:cs="Times New Roman"/>
          <w:sz w:val="24"/>
          <w:szCs w:val="24"/>
        </w:rPr>
        <w:t xml:space="preserve"> di wilayah </w:t>
      </w:r>
      <w:proofErr w:type="spellStart"/>
      <w:r w:rsidRPr="005D327B">
        <w:rPr>
          <w:rFonts w:ascii="Times New Roman" w:hAnsi="Times New Roman" w:cs="Times New Roman"/>
          <w:sz w:val="24"/>
          <w:szCs w:val="24"/>
        </w:rPr>
        <w:t>kerjanya</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Artinya</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pemerintah</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daerah</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mempunyai</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kewenangan</w:t>
      </w:r>
      <w:proofErr w:type="spellEnd"/>
      <w:r w:rsidRPr="005D327B">
        <w:rPr>
          <w:rFonts w:ascii="Times New Roman" w:hAnsi="Times New Roman" w:cs="Times New Roman"/>
          <w:sz w:val="24"/>
          <w:szCs w:val="24"/>
        </w:rPr>
        <w:t xml:space="preserve"> dan </w:t>
      </w:r>
      <w:proofErr w:type="spellStart"/>
      <w:r w:rsidRPr="005D327B">
        <w:rPr>
          <w:rFonts w:ascii="Times New Roman" w:hAnsi="Times New Roman" w:cs="Times New Roman"/>
          <w:sz w:val="24"/>
          <w:szCs w:val="24"/>
        </w:rPr>
        <w:t>kewajiban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dalam</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pengaturan</w:t>
      </w:r>
      <w:proofErr w:type="spellEnd"/>
      <w:r w:rsidRPr="005D327B">
        <w:rPr>
          <w:rFonts w:ascii="Times New Roman" w:hAnsi="Times New Roman" w:cs="Times New Roman"/>
          <w:sz w:val="24"/>
          <w:szCs w:val="24"/>
        </w:rPr>
        <w:t xml:space="preserve"> dan </w:t>
      </w:r>
      <w:proofErr w:type="spellStart"/>
      <w:r w:rsidRPr="005D327B">
        <w:rPr>
          <w:rFonts w:ascii="Times New Roman" w:hAnsi="Times New Roman" w:cs="Times New Roman"/>
          <w:sz w:val="24"/>
          <w:szCs w:val="24"/>
        </w:rPr>
        <w:t>penataan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terkait</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sarana</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perdagangan</w:t>
      </w:r>
      <w:proofErr w:type="spellEnd"/>
      <w:r w:rsidRPr="005D327B">
        <w:rPr>
          <w:rFonts w:ascii="Times New Roman" w:hAnsi="Times New Roman" w:cs="Times New Roman"/>
          <w:sz w:val="24"/>
          <w:szCs w:val="24"/>
        </w:rPr>
        <w:t xml:space="preserve"> di wilayah </w:t>
      </w:r>
      <w:proofErr w:type="spellStart"/>
      <w:r w:rsidRPr="005D327B">
        <w:rPr>
          <w:rFonts w:ascii="Times New Roman" w:hAnsi="Times New Roman" w:cs="Times New Roman"/>
          <w:sz w:val="24"/>
          <w:szCs w:val="24"/>
        </w:rPr>
        <w:t>kerjanya</w:t>
      </w:r>
      <w:proofErr w:type="spellEnd"/>
      <w:r w:rsidRPr="005D327B">
        <w:rPr>
          <w:rFonts w:ascii="Times New Roman" w:hAnsi="Times New Roman" w:cs="Times New Roman"/>
          <w:sz w:val="24"/>
          <w:szCs w:val="24"/>
        </w:rPr>
        <w:t xml:space="preserve"> dan </w:t>
      </w:r>
      <w:proofErr w:type="spellStart"/>
      <w:r w:rsidRPr="005D327B">
        <w:rPr>
          <w:rFonts w:ascii="Times New Roman" w:hAnsi="Times New Roman" w:cs="Times New Roman"/>
          <w:sz w:val="24"/>
          <w:szCs w:val="24"/>
        </w:rPr>
        <w:t>mengelola</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distribusi</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perdagangan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barang</w:t>
      </w:r>
      <w:proofErr w:type="spellEnd"/>
      <w:r w:rsidRPr="005D327B">
        <w:rPr>
          <w:rFonts w:ascii="Times New Roman" w:hAnsi="Times New Roman" w:cs="Times New Roman"/>
          <w:sz w:val="24"/>
          <w:szCs w:val="24"/>
        </w:rPr>
        <w:t xml:space="preserve"> dan </w:t>
      </w:r>
      <w:proofErr w:type="spellStart"/>
      <w:r w:rsidRPr="005D327B">
        <w:rPr>
          <w:rFonts w:ascii="Times New Roman" w:hAnsi="Times New Roman" w:cs="Times New Roman"/>
          <w:sz w:val="24"/>
          <w:szCs w:val="24"/>
        </w:rPr>
        <w:t>jasa</w:t>
      </w:r>
      <w:proofErr w:type="spellEnd"/>
      <w:r w:rsidRPr="005D327B">
        <w:rPr>
          <w:rFonts w:ascii="Times New Roman" w:hAnsi="Times New Roman" w:cs="Times New Roman"/>
          <w:sz w:val="24"/>
          <w:szCs w:val="24"/>
        </w:rPr>
        <w:t xml:space="preserve">. </w:t>
      </w:r>
      <w:r w:rsidRPr="005D327B">
        <w:rPr>
          <w:rFonts w:ascii="Times New Roman" w:hAnsi="Times New Roman" w:cs="Times New Roman"/>
          <w:sz w:val="24"/>
          <w:szCs w:val="24"/>
        </w:rPr>
        <w:lastRenderedPageBreak/>
        <w:t xml:space="preserve">salah </w:t>
      </w:r>
      <w:proofErr w:type="spellStart"/>
      <w:r w:rsidRPr="005D327B">
        <w:rPr>
          <w:rFonts w:ascii="Times New Roman" w:hAnsi="Times New Roman" w:cs="Times New Roman"/>
          <w:sz w:val="24"/>
          <w:szCs w:val="24"/>
        </w:rPr>
        <w:t>satu</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sarana</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perdagangan</w:t>
      </w:r>
      <w:proofErr w:type="spellEnd"/>
      <w:r w:rsidRPr="005D327B">
        <w:rPr>
          <w:rFonts w:ascii="Times New Roman" w:hAnsi="Times New Roman" w:cs="Times New Roman"/>
          <w:sz w:val="24"/>
          <w:szCs w:val="24"/>
        </w:rPr>
        <w:t xml:space="preserve"> </w:t>
      </w:r>
      <w:proofErr w:type="spellStart"/>
      <w:r w:rsidRPr="005D327B">
        <w:rPr>
          <w:rFonts w:ascii="Times New Roman" w:hAnsi="Times New Roman" w:cs="Times New Roman"/>
          <w:sz w:val="24"/>
          <w:szCs w:val="24"/>
        </w:rPr>
        <w:t>adalah</w:t>
      </w:r>
      <w:proofErr w:type="spellEnd"/>
      <w:r w:rsidRPr="005D327B">
        <w:rPr>
          <w:rFonts w:ascii="Times New Roman" w:hAnsi="Times New Roman" w:cs="Times New Roman"/>
          <w:sz w:val="24"/>
          <w:szCs w:val="24"/>
        </w:rPr>
        <w:t xml:space="preserve"> pasar, </w:t>
      </w:r>
      <w:proofErr w:type="spellStart"/>
      <w:r w:rsidRPr="005D327B">
        <w:rPr>
          <w:rFonts w:ascii="Times New Roman" w:hAnsi="Times New Roman" w:cs="Times New Roman"/>
          <w:sz w:val="24"/>
          <w:szCs w:val="24"/>
        </w:rPr>
        <w:t>pedagang</w:t>
      </w:r>
      <w:proofErr w:type="spellEnd"/>
      <w:r w:rsidRPr="005D327B">
        <w:rPr>
          <w:rFonts w:ascii="Times New Roman" w:hAnsi="Times New Roman" w:cs="Times New Roman"/>
          <w:sz w:val="24"/>
          <w:szCs w:val="24"/>
        </w:rPr>
        <w:t xml:space="preserve"> kaki lima dan lain-lain.</w:t>
      </w:r>
    </w:p>
    <w:p w14:paraId="5D316930" w14:textId="1A0B68C8" w:rsidR="008914D0" w:rsidRDefault="005D327B" w:rsidP="00E9734D">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w:t>
      </w:r>
      <w:r w:rsidR="00E9734D">
        <w:rPr>
          <w:rFonts w:ascii="Times New Roman" w:hAnsi="Times New Roman" w:cs="Times New Roman"/>
          <w:sz w:val="24"/>
          <w:szCs w:val="24"/>
        </w:rPr>
        <w:t>i Indonesia</w:t>
      </w:r>
      <w:r w:rsidR="003835C2">
        <w:rPr>
          <w:rFonts w:ascii="Times New Roman" w:hAnsi="Times New Roman" w:cs="Times New Roman"/>
          <w:sz w:val="24"/>
          <w:szCs w:val="24"/>
        </w:rPr>
        <w:t>,</w:t>
      </w:r>
      <w:r w:rsidR="00E9734D">
        <w:rPr>
          <w:rFonts w:ascii="Times New Roman" w:hAnsi="Times New Roman" w:cs="Times New Roman"/>
          <w:sz w:val="24"/>
          <w:szCs w:val="24"/>
        </w:rPr>
        <w:t xml:space="preserve"> </w:t>
      </w:r>
      <w:proofErr w:type="spellStart"/>
      <w:r w:rsidR="00E9734D">
        <w:rPr>
          <w:rFonts w:ascii="Times New Roman" w:hAnsi="Times New Roman" w:cs="Times New Roman"/>
          <w:sz w:val="24"/>
          <w:szCs w:val="24"/>
        </w:rPr>
        <w:t>P</w:t>
      </w:r>
      <w:r w:rsidR="00741D4C">
        <w:rPr>
          <w:rFonts w:ascii="Times New Roman" w:hAnsi="Times New Roman" w:cs="Times New Roman"/>
          <w:sz w:val="24"/>
          <w:szCs w:val="24"/>
        </w:rPr>
        <w:t>edagang</w:t>
      </w:r>
      <w:proofErr w:type="spellEnd"/>
      <w:r w:rsidR="00741D4C">
        <w:rPr>
          <w:rFonts w:ascii="Times New Roman" w:hAnsi="Times New Roman" w:cs="Times New Roman"/>
          <w:sz w:val="24"/>
          <w:szCs w:val="24"/>
        </w:rPr>
        <w:t xml:space="preserve"> </w:t>
      </w:r>
      <w:r w:rsidR="00E9734D">
        <w:rPr>
          <w:rFonts w:ascii="Times New Roman" w:hAnsi="Times New Roman" w:cs="Times New Roman"/>
          <w:sz w:val="24"/>
          <w:szCs w:val="24"/>
        </w:rPr>
        <w:t>K</w:t>
      </w:r>
      <w:r w:rsidR="00741D4C">
        <w:rPr>
          <w:rFonts w:ascii="Times New Roman" w:hAnsi="Times New Roman" w:cs="Times New Roman"/>
          <w:sz w:val="24"/>
          <w:szCs w:val="24"/>
        </w:rPr>
        <w:t xml:space="preserve">aki </w:t>
      </w:r>
      <w:r w:rsidR="00E9734D">
        <w:rPr>
          <w:rFonts w:ascii="Times New Roman" w:hAnsi="Times New Roman" w:cs="Times New Roman"/>
          <w:sz w:val="24"/>
          <w:szCs w:val="24"/>
        </w:rPr>
        <w:t>L</w:t>
      </w:r>
      <w:r w:rsidR="00741D4C">
        <w:rPr>
          <w:rFonts w:ascii="Times New Roman" w:hAnsi="Times New Roman" w:cs="Times New Roman"/>
          <w:sz w:val="24"/>
          <w:szCs w:val="24"/>
        </w:rPr>
        <w:t>ima (</w:t>
      </w:r>
      <w:proofErr w:type="spellStart"/>
      <w:r w:rsidR="00741D4C">
        <w:rPr>
          <w:rFonts w:ascii="Times New Roman" w:hAnsi="Times New Roman" w:cs="Times New Roman"/>
          <w:sz w:val="24"/>
          <w:szCs w:val="24"/>
        </w:rPr>
        <w:t>selanjutnya</w:t>
      </w:r>
      <w:proofErr w:type="spellEnd"/>
      <w:r w:rsidR="00741D4C">
        <w:rPr>
          <w:rFonts w:ascii="Times New Roman" w:hAnsi="Times New Roman" w:cs="Times New Roman"/>
          <w:sz w:val="24"/>
          <w:szCs w:val="24"/>
        </w:rPr>
        <w:t xml:space="preserve"> </w:t>
      </w:r>
      <w:proofErr w:type="spellStart"/>
      <w:r w:rsidR="00741D4C">
        <w:rPr>
          <w:rFonts w:ascii="Times New Roman" w:hAnsi="Times New Roman" w:cs="Times New Roman"/>
          <w:sz w:val="24"/>
          <w:szCs w:val="24"/>
        </w:rPr>
        <w:t>disebut</w:t>
      </w:r>
      <w:proofErr w:type="spellEnd"/>
      <w:r w:rsidR="00741D4C">
        <w:rPr>
          <w:rFonts w:ascii="Times New Roman" w:hAnsi="Times New Roman" w:cs="Times New Roman"/>
          <w:sz w:val="24"/>
          <w:szCs w:val="24"/>
        </w:rPr>
        <w:t xml:space="preserve"> PKL)</w:t>
      </w:r>
      <w:r w:rsidR="008914D0">
        <w:rPr>
          <w:rFonts w:ascii="Times New Roman" w:hAnsi="Times New Roman" w:cs="Times New Roman"/>
          <w:sz w:val="24"/>
          <w:szCs w:val="24"/>
        </w:rPr>
        <w:t xml:space="preserve"> </w:t>
      </w:r>
      <w:proofErr w:type="spellStart"/>
      <w:r w:rsidR="00E9734D">
        <w:rPr>
          <w:rFonts w:ascii="Times New Roman" w:hAnsi="Times New Roman" w:cs="Times New Roman"/>
          <w:sz w:val="24"/>
          <w:szCs w:val="24"/>
        </w:rPr>
        <w:t>menjadi</w:t>
      </w:r>
      <w:proofErr w:type="spellEnd"/>
      <w:r w:rsidR="00E9734D">
        <w:rPr>
          <w:rFonts w:ascii="Times New Roman" w:hAnsi="Times New Roman" w:cs="Times New Roman"/>
          <w:sz w:val="24"/>
          <w:szCs w:val="24"/>
        </w:rPr>
        <w:t xml:space="preserve"> </w:t>
      </w:r>
      <w:proofErr w:type="spellStart"/>
      <w:r w:rsidR="00E9734D">
        <w:rPr>
          <w:rFonts w:ascii="Times New Roman" w:hAnsi="Times New Roman" w:cs="Times New Roman"/>
          <w:sz w:val="24"/>
          <w:szCs w:val="24"/>
        </w:rPr>
        <w:t>profesi</w:t>
      </w:r>
      <w:proofErr w:type="spellEnd"/>
      <w:r w:rsidR="00E9734D">
        <w:rPr>
          <w:rFonts w:ascii="Times New Roman" w:hAnsi="Times New Roman" w:cs="Times New Roman"/>
          <w:sz w:val="24"/>
          <w:szCs w:val="24"/>
        </w:rPr>
        <w:t xml:space="preserve"> yang </w:t>
      </w:r>
      <w:proofErr w:type="spellStart"/>
      <w:r w:rsidR="00E9734D">
        <w:rPr>
          <w:rFonts w:ascii="Times New Roman" w:hAnsi="Times New Roman" w:cs="Times New Roman"/>
          <w:sz w:val="24"/>
          <w:szCs w:val="24"/>
        </w:rPr>
        <w:t>cukup</w:t>
      </w:r>
      <w:proofErr w:type="spellEnd"/>
      <w:r w:rsidR="00E9734D">
        <w:rPr>
          <w:rFonts w:ascii="Times New Roman" w:hAnsi="Times New Roman" w:cs="Times New Roman"/>
          <w:sz w:val="24"/>
          <w:szCs w:val="24"/>
        </w:rPr>
        <w:t xml:space="preserve"> </w:t>
      </w:r>
      <w:proofErr w:type="spellStart"/>
      <w:r w:rsidR="00E9734D">
        <w:rPr>
          <w:rFonts w:ascii="Times New Roman" w:hAnsi="Times New Roman" w:cs="Times New Roman"/>
          <w:sz w:val="24"/>
          <w:szCs w:val="24"/>
        </w:rPr>
        <w:t>banyak</w:t>
      </w:r>
      <w:proofErr w:type="spellEnd"/>
      <w:r w:rsidR="008914D0">
        <w:rPr>
          <w:rFonts w:ascii="Times New Roman" w:hAnsi="Times New Roman" w:cs="Times New Roman"/>
          <w:sz w:val="24"/>
          <w:szCs w:val="24"/>
        </w:rPr>
        <w:t xml:space="preserve"> </w:t>
      </w:r>
      <w:proofErr w:type="spellStart"/>
      <w:r w:rsidR="00E9734D">
        <w:rPr>
          <w:rFonts w:ascii="Times New Roman" w:hAnsi="Times New Roman" w:cs="Times New Roman"/>
          <w:sz w:val="24"/>
          <w:szCs w:val="24"/>
        </w:rPr>
        <w:t>diminati</w:t>
      </w:r>
      <w:proofErr w:type="spellEnd"/>
      <w:r w:rsidR="00E9734D">
        <w:rPr>
          <w:rFonts w:ascii="Times New Roman" w:hAnsi="Times New Roman" w:cs="Times New Roman"/>
          <w:sz w:val="24"/>
          <w:szCs w:val="24"/>
        </w:rPr>
        <w:t xml:space="preserve"> oleh </w:t>
      </w:r>
      <w:proofErr w:type="spellStart"/>
      <w:r w:rsidR="00E9734D">
        <w:rPr>
          <w:rFonts w:ascii="Times New Roman" w:hAnsi="Times New Roman" w:cs="Times New Roman"/>
          <w:sz w:val="24"/>
          <w:szCs w:val="24"/>
        </w:rPr>
        <w:t>masyarakat</w:t>
      </w:r>
      <w:proofErr w:type="spellEnd"/>
      <w:r w:rsidR="00E9734D">
        <w:rPr>
          <w:rFonts w:ascii="Times New Roman" w:hAnsi="Times New Roman" w:cs="Times New Roman"/>
          <w:sz w:val="24"/>
          <w:szCs w:val="24"/>
        </w:rPr>
        <w:t xml:space="preserve"> </w:t>
      </w:r>
      <w:proofErr w:type="spellStart"/>
      <w:r w:rsidR="00E9734D">
        <w:rPr>
          <w:rFonts w:ascii="Times New Roman" w:hAnsi="Times New Roman" w:cs="Times New Roman"/>
          <w:sz w:val="24"/>
          <w:szCs w:val="24"/>
        </w:rPr>
        <w:t>menengah</w:t>
      </w:r>
      <w:proofErr w:type="spellEnd"/>
      <w:r w:rsidR="008914D0">
        <w:rPr>
          <w:rFonts w:ascii="Times New Roman" w:hAnsi="Times New Roman" w:cs="Times New Roman"/>
          <w:sz w:val="24"/>
          <w:szCs w:val="24"/>
        </w:rPr>
        <w:t xml:space="preserve"> </w:t>
      </w:r>
      <w:proofErr w:type="spellStart"/>
      <w:r w:rsidR="00E9734D">
        <w:rPr>
          <w:rFonts w:ascii="Times New Roman" w:hAnsi="Times New Roman" w:cs="Times New Roman"/>
          <w:sz w:val="24"/>
          <w:szCs w:val="24"/>
        </w:rPr>
        <w:t>kebawah</w:t>
      </w:r>
      <w:proofErr w:type="spellEnd"/>
      <w:r w:rsidR="00E9734D">
        <w:rPr>
          <w:rFonts w:ascii="Times New Roman" w:hAnsi="Times New Roman" w:cs="Times New Roman"/>
          <w:sz w:val="24"/>
          <w:szCs w:val="24"/>
        </w:rPr>
        <w:t xml:space="preserve">. </w:t>
      </w:r>
      <w:proofErr w:type="spellStart"/>
      <w:r w:rsidR="00E9734D">
        <w:rPr>
          <w:rFonts w:ascii="Times New Roman" w:hAnsi="Times New Roman" w:cs="Times New Roman"/>
          <w:sz w:val="24"/>
          <w:szCs w:val="24"/>
        </w:rPr>
        <w:t>Adanya</w:t>
      </w:r>
      <w:proofErr w:type="spellEnd"/>
      <w:r w:rsidR="00E9734D">
        <w:rPr>
          <w:rFonts w:ascii="Times New Roman" w:hAnsi="Times New Roman" w:cs="Times New Roman"/>
          <w:sz w:val="24"/>
          <w:szCs w:val="24"/>
        </w:rPr>
        <w:t xml:space="preserve"> </w:t>
      </w:r>
      <w:proofErr w:type="spellStart"/>
      <w:r w:rsidR="00E9734D">
        <w:rPr>
          <w:rFonts w:ascii="Times New Roman" w:hAnsi="Times New Roman" w:cs="Times New Roman"/>
          <w:sz w:val="24"/>
          <w:szCs w:val="24"/>
        </w:rPr>
        <w:t>krisis</w:t>
      </w:r>
      <w:proofErr w:type="spellEnd"/>
      <w:r w:rsidR="00E9734D">
        <w:rPr>
          <w:rFonts w:ascii="Times New Roman" w:hAnsi="Times New Roman" w:cs="Times New Roman"/>
          <w:sz w:val="24"/>
          <w:szCs w:val="24"/>
        </w:rPr>
        <w:t xml:space="preserve"> </w:t>
      </w:r>
      <w:proofErr w:type="spellStart"/>
      <w:r w:rsidR="00E9734D">
        <w:rPr>
          <w:rFonts w:ascii="Times New Roman" w:hAnsi="Times New Roman" w:cs="Times New Roman"/>
          <w:sz w:val="24"/>
          <w:szCs w:val="24"/>
        </w:rPr>
        <w:t>ekonomi</w:t>
      </w:r>
      <w:proofErr w:type="spellEnd"/>
      <w:r w:rsidR="00E9734D">
        <w:rPr>
          <w:rFonts w:ascii="Times New Roman" w:hAnsi="Times New Roman" w:cs="Times New Roman"/>
          <w:sz w:val="24"/>
          <w:szCs w:val="24"/>
        </w:rPr>
        <w:t xml:space="preserve"> dan</w:t>
      </w:r>
      <w:r w:rsidR="008914D0">
        <w:rPr>
          <w:rFonts w:ascii="Times New Roman" w:hAnsi="Times New Roman" w:cs="Times New Roman"/>
          <w:sz w:val="24"/>
          <w:szCs w:val="24"/>
        </w:rPr>
        <w:t xml:space="preserve"> </w:t>
      </w:r>
      <w:proofErr w:type="spellStart"/>
      <w:r w:rsidR="00E9734D">
        <w:rPr>
          <w:rFonts w:ascii="Times New Roman" w:hAnsi="Times New Roman" w:cs="Times New Roman"/>
          <w:sz w:val="24"/>
          <w:szCs w:val="24"/>
        </w:rPr>
        <w:t>sempitnya</w:t>
      </w:r>
      <w:proofErr w:type="spellEnd"/>
      <w:r w:rsidR="00E9734D">
        <w:rPr>
          <w:rFonts w:ascii="Times New Roman" w:hAnsi="Times New Roman" w:cs="Times New Roman"/>
          <w:sz w:val="24"/>
          <w:szCs w:val="24"/>
        </w:rPr>
        <w:t xml:space="preserve"> </w:t>
      </w:r>
      <w:proofErr w:type="spellStart"/>
      <w:r w:rsidR="00E9734D">
        <w:rPr>
          <w:rFonts w:ascii="Times New Roman" w:hAnsi="Times New Roman" w:cs="Times New Roman"/>
          <w:sz w:val="24"/>
          <w:szCs w:val="24"/>
        </w:rPr>
        <w:t>lapangan</w:t>
      </w:r>
      <w:proofErr w:type="spellEnd"/>
      <w:r w:rsidR="00E9734D">
        <w:rPr>
          <w:rFonts w:ascii="Times New Roman" w:hAnsi="Times New Roman" w:cs="Times New Roman"/>
          <w:sz w:val="24"/>
          <w:szCs w:val="24"/>
        </w:rPr>
        <w:t xml:space="preserve"> </w:t>
      </w:r>
      <w:proofErr w:type="spellStart"/>
      <w:r w:rsidR="00E9734D">
        <w:rPr>
          <w:rFonts w:ascii="Times New Roman" w:hAnsi="Times New Roman" w:cs="Times New Roman"/>
          <w:sz w:val="24"/>
          <w:szCs w:val="24"/>
        </w:rPr>
        <w:t>pekerjaan</w:t>
      </w:r>
      <w:proofErr w:type="spellEnd"/>
      <w:r w:rsidR="008914D0">
        <w:rPr>
          <w:rFonts w:ascii="Times New Roman" w:hAnsi="Times New Roman" w:cs="Times New Roman"/>
          <w:sz w:val="24"/>
          <w:szCs w:val="24"/>
        </w:rPr>
        <w:t xml:space="preserve"> </w:t>
      </w:r>
      <w:proofErr w:type="spellStart"/>
      <w:r w:rsidR="00E9734D">
        <w:rPr>
          <w:rFonts w:ascii="Times New Roman" w:hAnsi="Times New Roman" w:cs="Times New Roman"/>
          <w:sz w:val="24"/>
          <w:szCs w:val="24"/>
        </w:rPr>
        <w:t>menjadi</w:t>
      </w:r>
      <w:proofErr w:type="spellEnd"/>
      <w:r w:rsidR="00E9734D">
        <w:rPr>
          <w:rFonts w:ascii="Times New Roman" w:hAnsi="Times New Roman" w:cs="Times New Roman"/>
          <w:sz w:val="24"/>
          <w:szCs w:val="24"/>
        </w:rPr>
        <w:t xml:space="preserve"> </w:t>
      </w:r>
      <w:proofErr w:type="spellStart"/>
      <w:r w:rsidR="00E9734D">
        <w:rPr>
          <w:rFonts w:ascii="Times New Roman" w:hAnsi="Times New Roman" w:cs="Times New Roman"/>
          <w:sz w:val="24"/>
          <w:szCs w:val="24"/>
        </w:rPr>
        <w:t>pendorong</w:t>
      </w:r>
      <w:proofErr w:type="spellEnd"/>
      <w:r w:rsidR="00E9734D">
        <w:rPr>
          <w:rFonts w:ascii="Times New Roman" w:hAnsi="Times New Roman" w:cs="Times New Roman"/>
          <w:sz w:val="24"/>
          <w:szCs w:val="24"/>
        </w:rPr>
        <w:t xml:space="preserve"> </w:t>
      </w:r>
      <w:proofErr w:type="spellStart"/>
      <w:r w:rsidR="00E9734D">
        <w:rPr>
          <w:rFonts w:ascii="Times New Roman" w:hAnsi="Times New Roman" w:cs="Times New Roman"/>
          <w:sz w:val="24"/>
          <w:szCs w:val="24"/>
        </w:rPr>
        <w:t>bertambahnya</w:t>
      </w:r>
      <w:proofErr w:type="spellEnd"/>
      <w:r w:rsidR="008914D0">
        <w:rPr>
          <w:rFonts w:ascii="Times New Roman" w:hAnsi="Times New Roman" w:cs="Times New Roman"/>
          <w:sz w:val="24"/>
          <w:szCs w:val="24"/>
        </w:rPr>
        <w:t xml:space="preserve"> </w:t>
      </w:r>
      <w:proofErr w:type="spellStart"/>
      <w:r w:rsidR="00E9734D">
        <w:rPr>
          <w:rFonts w:ascii="Times New Roman" w:hAnsi="Times New Roman" w:cs="Times New Roman"/>
          <w:sz w:val="24"/>
          <w:szCs w:val="24"/>
        </w:rPr>
        <w:t>jumlah</w:t>
      </w:r>
      <w:proofErr w:type="spellEnd"/>
      <w:r w:rsidR="00E9734D">
        <w:rPr>
          <w:rFonts w:ascii="Times New Roman" w:hAnsi="Times New Roman" w:cs="Times New Roman"/>
          <w:sz w:val="24"/>
          <w:szCs w:val="24"/>
        </w:rPr>
        <w:t xml:space="preserve"> PKL di </w:t>
      </w:r>
      <w:proofErr w:type="spellStart"/>
      <w:r w:rsidR="00E9734D">
        <w:rPr>
          <w:rFonts w:ascii="Times New Roman" w:hAnsi="Times New Roman" w:cs="Times New Roman"/>
          <w:sz w:val="24"/>
          <w:szCs w:val="24"/>
        </w:rPr>
        <w:t>berbagai</w:t>
      </w:r>
      <w:proofErr w:type="spellEnd"/>
      <w:r w:rsidR="00E9734D">
        <w:rPr>
          <w:rFonts w:ascii="Times New Roman" w:hAnsi="Times New Roman" w:cs="Times New Roman"/>
          <w:sz w:val="24"/>
          <w:szCs w:val="24"/>
        </w:rPr>
        <w:t xml:space="preserve"> </w:t>
      </w:r>
      <w:proofErr w:type="spellStart"/>
      <w:r w:rsidR="00E9734D">
        <w:rPr>
          <w:rFonts w:ascii="Times New Roman" w:hAnsi="Times New Roman" w:cs="Times New Roman"/>
          <w:sz w:val="24"/>
          <w:szCs w:val="24"/>
        </w:rPr>
        <w:t>kota</w:t>
      </w:r>
      <w:proofErr w:type="spellEnd"/>
      <w:r w:rsidR="00E9734D">
        <w:rPr>
          <w:rFonts w:ascii="Times New Roman" w:hAnsi="Times New Roman" w:cs="Times New Roman"/>
          <w:sz w:val="24"/>
          <w:szCs w:val="24"/>
        </w:rPr>
        <w:t xml:space="preserve"> di</w:t>
      </w:r>
      <w:r w:rsidR="008914D0">
        <w:rPr>
          <w:rFonts w:ascii="Times New Roman" w:hAnsi="Times New Roman" w:cs="Times New Roman"/>
          <w:sz w:val="24"/>
          <w:szCs w:val="24"/>
        </w:rPr>
        <w:t xml:space="preserve"> Indonesia. </w:t>
      </w:r>
      <w:r w:rsidR="008914D0">
        <w:rPr>
          <w:rStyle w:val="FootnoteReference"/>
          <w:rFonts w:ascii="Times New Roman" w:hAnsi="Times New Roman"/>
          <w:sz w:val="24"/>
          <w:szCs w:val="24"/>
        </w:rPr>
        <w:footnoteReference w:id="3"/>
      </w:r>
    </w:p>
    <w:p w14:paraId="4B9D4433" w14:textId="77777777" w:rsidR="008914D0" w:rsidRDefault="008914D0" w:rsidP="008914D0">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PKL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sidR="00741D4C">
        <w:rPr>
          <w:rFonts w:ascii="Times New Roman" w:hAnsi="Times New Roman" w:cs="Times New Roman"/>
          <w:sz w:val="24"/>
          <w:szCs w:val="24"/>
        </w:rPr>
        <w:t xml:space="preserve">, salah </w:t>
      </w:r>
      <w:proofErr w:type="spellStart"/>
      <w:r w:rsidR="00741D4C">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informal </w:t>
      </w:r>
      <w:proofErr w:type="spellStart"/>
      <w:r>
        <w:rPr>
          <w:rFonts w:ascii="Times New Roman" w:hAnsi="Times New Roman" w:cs="Times New Roman"/>
          <w:sz w:val="24"/>
          <w:szCs w:val="24"/>
        </w:rPr>
        <w:t>menampung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tajam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 surplus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dunia pasar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w:t>
      </w:r>
    </w:p>
    <w:p w14:paraId="6B4E270D" w14:textId="77777777" w:rsidR="00B54488" w:rsidRDefault="00B54488" w:rsidP="00B54488">
      <w:pPr>
        <w:spacing w:after="0" w:line="480" w:lineRule="auto"/>
        <w:ind w:left="5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PKL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juga </w:t>
      </w:r>
      <w:proofErr w:type="spellStart"/>
      <w:r>
        <w:rPr>
          <w:rFonts w:ascii="Times New Roman" w:hAnsi="Times New Roman" w:cs="Times New Roman"/>
          <w:color w:val="000000"/>
          <w:sz w:val="24"/>
          <w:szCs w:val="24"/>
        </w:rPr>
        <w:t>warga</w:t>
      </w:r>
      <w:proofErr w:type="spellEnd"/>
      <w:r>
        <w:rPr>
          <w:rFonts w:ascii="Times New Roman" w:hAnsi="Times New Roman" w:cs="Times New Roman"/>
          <w:color w:val="000000"/>
          <w:sz w:val="24"/>
          <w:szCs w:val="24"/>
        </w:rPr>
        <w:t xml:space="preserve"> negara yang </w:t>
      </w:r>
      <w:proofErr w:type="spellStart"/>
      <w:r>
        <w:rPr>
          <w:rFonts w:ascii="Times New Roman" w:hAnsi="Times New Roman" w:cs="Times New Roman"/>
          <w:color w:val="000000"/>
          <w:sz w:val="24"/>
          <w:szCs w:val="24"/>
        </w:rPr>
        <w:t>berhak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mendapatkan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penghidupan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layak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menjalani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hidup</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kehidupannya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sebagaimana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dijamin</w:t>
      </w:r>
      <w:proofErr w:type="spellEnd"/>
      <w:r>
        <w:rPr>
          <w:rFonts w:ascii="Times New Roman" w:hAnsi="Times New Roman" w:cs="Times New Roman"/>
          <w:color w:val="000000"/>
          <w:sz w:val="24"/>
          <w:szCs w:val="24"/>
        </w:rPr>
        <w:t xml:space="preserve"> oleh </w:t>
      </w:r>
      <w:proofErr w:type="spellStart"/>
      <w:r>
        <w:rPr>
          <w:rFonts w:ascii="Times New Roman" w:hAnsi="Times New Roman" w:cs="Times New Roman"/>
          <w:color w:val="000000"/>
          <w:sz w:val="24"/>
          <w:szCs w:val="24"/>
        </w:rPr>
        <w:t>Pasal</w:t>
      </w:r>
      <w:proofErr w:type="spellEnd"/>
      <w:r>
        <w:rPr>
          <w:rFonts w:ascii="Times New Roman" w:hAnsi="Times New Roman" w:cs="Times New Roman"/>
          <w:color w:val="000000"/>
          <w:sz w:val="24"/>
          <w:szCs w:val="24"/>
        </w:rPr>
        <w:t xml:space="preserve"> 27 </w:t>
      </w:r>
      <w:proofErr w:type="spellStart"/>
      <w:r>
        <w:rPr>
          <w:rFonts w:ascii="Times New Roman" w:hAnsi="Times New Roman" w:cs="Times New Roman"/>
          <w:color w:val="000000"/>
          <w:sz w:val="24"/>
          <w:szCs w:val="24"/>
        </w:rPr>
        <w:t>ayat</w:t>
      </w:r>
      <w:proofErr w:type="spellEnd"/>
      <w:r>
        <w:rPr>
          <w:rFonts w:ascii="Times New Roman" w:hAnsi="Times New Roman" w:cs="Times New Roman"/>
          <w:color w:val="000000"/>
          <w:sz w:val="24"/>
          <w:szCs w:val="24"/>
        </w:rPr>
        <w:t xml:space="preserve"> (2) dan 28 </w:t>
      </w:r>
      <w:proofErr w:type="spellStart"/>
      <w:r>
        <w:rPr>
          <w:rFonts w:ascii="Times New Roman" w:hAnsi="Times New Roman" w:cs="Times New Roman"/>
          <w:color w:val="000000"/>
          <w:sz w:val="24"/>
          <w:szCs w:val="24"/>
        </w:rPr>
        <w:t>huruf</w:t>
      </w:r>
      <w:proofErr w:type="spellEnd"/>
      <w:r>
        <w:rPr>
          <w:rFonts w:ascii="Times New Roman" w:hAnsi="Times New Roman" w:cs="Times New Roman"/>
          <w:color w:val="000000"/>
          <w:sz w:val="24"/>
          <w:szCs w:val="24"/>
        </w:rPr>
        <w:t xml:space="preserve"> A UUD </w:t>
      </w:r>
      <w:proofErr w:type="spellStart"/>
      <w:r w:rsidR="007D71A7">
        <w:rPr>
          <w:rFonts w:ascii="Times New Roman" w:hAnsi="Times New Roman" w:cs="Times New Roman"/>
          <w:color w:val="000000"/>
          <w:sz w:val="24"/>
          <w:szCs w:val="24"/>
        </w:rPr>
        <w:t>T</w:t>
      </w:r>
      <w:r>
        <w:rPr>
          <w:rFonts w:ascii="Times New Roman" w:hAnsi="Times New Roman" w:cs="Times New Roman"/>
          <w:color w:val="000000"/>
          <w:sz w:val="24"/>
          <w:szCs w:val="24"/>
        </w:rPr>
        <w:t>ahun</w:t>
      </w:r>
      <w:proofErr w:type="spellEnd"/>
      <w:r>
        <w:rPr>
          <w:rFonts w:ascii="Times New Roman" w:hAnsi="Times New Roman" w:cs="Times New Roman"/>
          <w:color w:val="000000"/>
          <w:sz w:val="24"/>
          <w:szCs w:val="24"/>
        </w:rPr>
        <w:t xml:space="preserve"> 1945. </w:t>
      </w:r>
      <w:proofErr w:type="spellStart"/>
      <w:r>
        <w:rPr>
          <w:rFonts w:ascii="Times New Roman" w:hAnsi="Times New Roman" w:cs="Times New Roman"/>
          <w:color w:val="000000"/>
          <w:sz w:val="24"/>
          <w:szCs w:val="24"/>
        </w:rPr>
        <w:t>Bagaimanapun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pilihan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berusaha</w:t>
      </w:r>
      <w:proofErr w:type="spellEnd"/>
      <w:r>
        <w:rPr>
          <w:rFonts w:ascii="Times New Roman" w:hAnsi="Times New Roman" w:cs="Times New Roman"/>
          <w:color w:val="000000"/>
          <w:sz w:val="24"/>
          <w:szCs w:val="24"/>
        </w:rPr>
        <w:t xml:space="preserve"> di </w:t>
      </w:r>
      <w:proofErr w:type="spellStart"/>
      <w:r>
        <w:rPr>
          <w:rFonts w:ascii="Times New Roman" w:hAnsi="Times New Roman" w:cs="Times New Roman"/>
          <w:color w:val="000000"/>
          <w:sz w:val="24"/>
          <w:szCs w:val="24"/>
        </w:rPr>
        <w:t>sektor</w:t>
      </w:r>
      <w:proofErr w:type="spellEnd"/>
      <w:r>
        <w:rPr>
          <w:rFonts w:ascii="Times New Roman" w:hAnsi="Times New Roman" w:cs="Times New Roman"/>
          <w:color w:val="000000"/>
          <w:sz w:val="24"/>
          <w:szCs w:val="24"/>
        </w:rPr>
        <w:t xml:space="preserve"> informal </w:t>
      </w:r>
      <w:proofErr w:type="spellStart"/>
      <w:r>
        <w:rPr>
          <w:rFonts w:ascii="Times New Roman" w:hAnsi="Times New Roman" w:cs="Times New Roman"/>
          <w:color w:val="000000"/>
          <w:sz w:val="24"/>
          <w:szCs w:val="24"/>
        </w:rPr>
        <w:t>membuktikan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keadaan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krisis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mereka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tetap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bertahan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dikatakan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keberadaan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mereka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amat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diperlukan</w:t>
      </w:r>
      <w:proofErr w:type="spellEnd"/>
      <w:r>
        <w:rPr>
          <w:rFonts w:ascii="Times New Roman" w:hAnsi="Times New Roman" w:cs="Times New Roman"/>
          <w:color w:val="000000"/>
          <w:sz w:val="24"/>
          <w:szCs w:val="24"/>
        </w:rPr>
        <w:t xml:space="preserve"> agar </w:t>
      </w:r>
      <w:proofErr w:type="spellStart"/>
      <w:r>
        <w:rPr>
          <w:rFonts w:ascii="Times New Roman" w:hAnsi="Times New Roman" w:cs="Times New Roman"/>
          <w:color w:val="000000"/>
          <w:sz w:val="24"/>
          <w:szCs w:val="24"/>
        </w:rPr>
        <w:t>roda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perekonomian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tetap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berputar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walaupun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skala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kecil</w:t>
      </w:r>
      <w:proofErr w:type="spellEnd"/>
      <w:r>
        <w:rPr>
          <w:rFonts w:ascii="Times New Roman" w:hAnsi="Times New Roman" w:cs="Times New Roman"/>
          <w:color w:val="000000"/>
          <w:sz w:val="24"/>
          <w:szCs w:val="24"/>
        </w:rPr>
        <w:t xml:space="preserve">". </w:t>
      </w:r>
    </w:p>
    <w:p w14:paraId="303D055A" w14:textId="77777777" w:rsidR="00D413AF" w:rsidRDefault="00A8698B" w:rsidP="00A8698B">
      <w:pPr>
        <w:spacing w:after="0" w:line="480" w:lineRule="auto"/>
        <w:ind w:left="567"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Berbicara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tentang</w:t>
      </w:r>
      <w:proofErr w:type="spellEnd"/>
      <w:r>
        <w:rPr>
          <w:rFonts w:ascii="Times New Roman" w:hAnsi="Times New Roman" w:cs="Times New Roman"/>
          <w:color w:val="000000"/>
          <w:sz w:val="24"/>
          <w:szCs w:val="24"/>
        </w:rPr>
        <w:t xml:space="preserve"> PKL yang </w:t>
      </w:r>
      <w:proofErr w:type="spellStart"/>
      <w:r>
        <w:rPr>
          <w:rFonts w:ascii="Times New Roman" w:hAnsi="Times New Roman" w:cs="Times New Roman"/>
          <w:color w:val="000000"/>
          <w:sz w:val="24"/>
          <w:szCs w:val="24"/>
        </w:rPr>
        <w:t>demikian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populer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pihak</w:t>
      </w:r>
      <w:proofErr w:type="spellEnd"/>
      <w:r>
        <w:rPr>
          <w:rFonts w:ascii="Times New Roman" w:hAnsi="Times New Roman" w:cs="Times New Roman"/>
          <w:color w:val="000000"/>
          <w:sz w:val="24"/>
          <w:szCs w:val="24"/>
        </w:rPr>
        <w:t xml:space="preserve"> yang pro/</w:t>
      </w:r>
      <w:proofErr w:type="spellStart"/>
      <w:r>
        <w:rPr>
          <w:rFonts w:ascii="Times New Roman" w:hAnsi="Times New Roman" w:cs="Times New Roman"/>
          <w:color w:val="000000"/>
          <w:sz w:val="24"/>
          <w:szCs w:val="24"/>
        </w:rPr>
        <w:t>mendukung</w:t>
      </w:r>
      <w:proofErr w:type="spellEnd"/>
      <w:r>
        <w:rPr>
          <w:rFonts w:ascii="Times New Roman" w:hAnsi="Times New Roman" w:cs="Times New Roman"/>
          <w:color w:val="000000"/>
          <w:sz w:val="24"/>
          <w:szCs w:val="24"/>
        </w:rPr>
        <w:t xml:space="preserve"> dan yang </w:t>
      </w:r>
      <w:proofErr w:type="spellStart"/>
      <w:r>
        <w:rPr>
          <w:rFonts w:ascii="Times New Roman" w:hAnsi="Times New Roman" w:cs="Times New Roman"/>
          <w:color w:val="000000"/>
          <w:sz w:val="24"/>
          <w:szCs w:val="24"/>
        </w:rPr>
        <w:t>kontra</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menentang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Pihak</w:t>
      </w:r>
      <w:proofErr w:type="spellEnd"/>
      <w:r>
        <w:rPr>
          <w:rFonts w:ascii="Times New Roman" w:hAnsi="Times New Roman" w:cs="Times New Roman"/>
          <w:color w:val="000000"/>
          <w:sz w:val="24"/>
          <w:szCs w:val="24"/>
        </w:rPr>
        <w:t xml:space="preserve"> yang pro </w:t>
      </w:r>
      <w:proofErr w:type="spellStart"/>
      <w:r>
        <w:rPr>
          <w:rFonts w:ascii="Times New Roman" w:hAnsi="Times New Roman" w:cs="Times New Roman"/>
          <w:color w:val="000000"/>
          <w:sz w:val="24"/>
          <w:szCs w:val="24"/>
        </w:rPr>
        <w:t>memandang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sudut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arti</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positif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PKL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menjadi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sumber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pendapatan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lastRenderedPageBreak/>
        <w:t>asli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daerah</w:t>
      </w:r>
      <w:proofErr w:type="spellEnd"/>
      <w:r>
        <w:rPr>
          <w:rFonts w:ascii="Times New Roman" w:hAnsi="Times New Roman" w:cs="Times New Roman"/>
          <w:color w:val="000000"/>
          <w:sz w:val="24"/>
          <w:szCs w:val="24"/>
        </w:rPr>
        <w:t xml:space="preserve"> (PAD) </w:t>
      </w:r>
      <w:r w:rsidR="00CF1B6C">
        <w:rPr>
          <w:rFonts w:ascii="Times New Roman" w:hAnsi="Times New Roman" w:cs="Times New Roman"/>
          <w:color w:val="000000"/>
          <w:sz w:val="24"/>
          <w:szCs w:val="24"/>
        </w:rPr>
        <w:t xml:space="preserve">yang </w:t>
      </w:r>
      <w:proofErr w:type="spellStart"/>
      <w:r w:rsidR="00CF1B6C">
        <w:rPr>
          <w:rFonts w:ascii="Times New Roman" w:hAnsi="Times New Roman" w:cs="Times New Roman"/>
          <w:color w:val="000000"/>
          <w:sz w:val="24"/>
          <w:szCs w:val="24"/>
        </w:rPr>
        <w:t>bersumber</w:t>
      </w:r>
      <w:proofErr w:type="spellEnd"/>
      <w:r w:rsidR="00CF1B6C">
        <w:rPr>
          <w:rFonts w:ascii="Times New Roman" w:hAnsi="Times New Roman" w:cs="Times New Roman"/>
          <w:color w:val="000000"/>
          <w:sz w:val="24"/>
          <w:szCs w:val="24"/>
        </w:rPr>
        <w:t xml:space="preserve"> </w:t>
      </w:r>
      <w:proofErr w:type="spellStart"/>
      <w:r w:rsidR="00CF1B6C">
        <w:rPr>
          <w:rFonts w:ascii="Times New Roman" w:hAnsi="Times New Roman" w:cs="Times New Roman"/>
          <w:color w:val="000000"/>
          <w:sz w:val="24"/>
          <w:szCs w:val="24"/>
        </w:rPr>
        <w:t>dari</w:t>
      </w:r>
      <w:proofErr w:type="spellEnd"/>
      <w:r w:rsidR="00CF1B6C">
        <w:rPr>
          <w:rFonts w:ascii="Times New Roman" w:hAnsi="Times New Roman" w:cs="Times New Roman"/>
          <w:color w:val="000000"/>
          <w:sz w:val="24"/>
          <w:szCs w:val="24"/>
        </w:rPr>
        <w:t xml:space="preserve"> </w:t>
      </w:r>
      <w:proofErr w:type="spellStart"/>
      <w:r w:rsidR="00CF1B6C">
        <w:rPr>
          <w:rFonts w:ascii="Times New Roman" w:hAnsi="Times New Roman" w:cs="Times New Roman"/>
          <w:color w:val="000000"/>
          <w:sz w:val="24"/>
          <w:szCs w:val="24"/>
        </w:rPr>
        <w:t>retribusi</w:t>
      </w:r>
      <w:proofErr w:type="spellEnd"/>
      <w:r w:rsidR="00CF1B6C">
        <w:rPr>
          <w:rFonts w:ascii="Times New Roman" w:hAnsi="Times New Roman" w:cs="Times New Roman"/>
          <w:color w:val="000000"/>
          <w:sz w:val="24"/>
          <w:szCs w:val="24"/>
        </w:rPr>
        <w:t xml:space="preserve"> </w:t>
      </w:r>
      <w:proofErr w:type="spellStart"/>
      <w:r w:rsidR="00C30BB7">
        <w:rPr>
          <w:rFonts w:ascii="Times New Roman" w:hAnsi="Times New Roman" w:cs="Times New Roman"/>
          <w:color w:val="000000"/>
          <w:sz w:val="24"/>
          <w:szCs w:val="24"/>
        </w:rPr>
        <w:t>daerah</w:t>
      </w:r>
      <w:proofErr w:type="spellEnd"/>
      <w:r w:rsidR="00CF1B6C">
        <w:rPr>
          <w:rFonts w:ascii="Times New Roman" w:hAnsi="Times New Roman" w:cs="Times New Roman"/>
          <w:color w:val="000000"/>
          <w:sz w:val="24"/>
          <w:szCs w:val="24"/>
        </w:rPr>
        <w:t xml:space="preserve"> </w:t>
      </w:r>
      <w:proofErr w:type="spellStart"/>
      <w:r w:rsidR="00CF1B6C">
        <w:rPr>
          <w:rFonts w:ascii="Times New Roman" w:hAnsi="Times New Roman" w:cs="Times New Roman"/>
          <w:color w:val="000000"/>
          <w:sz w:val="24"/>
          <w:szCs w:val="24"/>
        </w:rPr>
        <w:t>apabila</w:t>
      </w:r>
      <w:proofErr w:type="spellEnd"/>
      <w:r w:rsidR="00CF1B6C">
        <w:rPr>
          <w:rFonts w:ascii="Times New Roman" w:hAnsi="Times New Roman" w:cs="Times New Roman"/>
          <w:color w:val="000000"/>
          <w:sz w:val="24"/>
          <w:szCs w:val="24"/>
        </w:rPr>
        <w:t xml:space="preserve"> </w:t>
      </w:r>
      <w:proofErr w:type="spellStart"/>
      <w:r w:rsidR="00CF1B6C">
        <w:rPr>
          <w:rFonts w:ascii="Times New Roman" w:hAnsi="Times New Roman" w:cs="Times New Roman"/>
          <w:color w:val="000000"/>
          <w:sz w:val="24"/>
          <w:szCs w:val="24"/>
        </w:rPr>
        <w:t>dikelola</w:t>
      </w:r>
      <w:proofErr w:type="spellEnd"/>
      <w:r w:rsidR="00CF1B6C">
        <w:rPr>
          <w:rFonts w:ascii="Times New Roman" w:hAnsi="Times New Roman" w:cs="Times New Roman"/>
          <w:color w:val="000000"/>
          <w:sz w:val="24"/>
          <w:szCs w:val="24"/>
        </w:rPr>
        <w:t xml:space="preserve"> oleh </w:t>
      </w:r>
      <w:proofErr w:type="spellStart"/>
      <w:r>
        <w:rPr>
          <w:rFonts w:ascii="Times New Roman" w:hAnsi="Times New Roman" w:cs="Times New Roman"/>
          <w:color w:val="000000"/>
          <w:sz w:val="24"/>
          <w:szCs w:val="24"/>
        </w:rPr>
        <w:t>pemerintah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daerah</w:t>
      </w:r>
      <w:proofErr w:type="spellEnd"/>
      <w:r w:rsidR="00CF1B6C">
        <w:rPr>
          <w:rFonts w:ascii="Times New Roman" w:hAnsi="Times New Roman" w:cs="Times New Roman"/>
          <w:color w:val="000000"/>
          <w:sz w:val="24"/>
          <w:szCs w:val="24"/>
        </w:rPr>
        <w:t xml:space="preserve">. </w:t>
      </w:r>
      <w:r w:rsidR="00D413AF">
        <w:rPr>
          <w:rStyle w:val="FootnoteReference"/>
          <w:rFonts w:ascii="Times New Roman" w:hAnsi="Times New Roman"/>
          <w:color w:val="000000"/>
          <w:sz w:val="24"/>
          <w:szCs w:val="24"/>
        </w:rPr>
        <w:footnoteReference w:id="4"/>
      </w:r>
    </w:p>
    <w:p w14:paraId="30030944" w14:textId="77777777" w:rsidR="00D413AF" w:rsidRDefault="00D413AF" w:rsidP="00A8698B">
      <w:pPr>
        <w:spacing w:after="0" w:line="480" w:lineRule="auto"/>
        <w:ind w:left="567" w:firstLine="567"/>
        <w:jc w:val="both"/>
        <w:rPr>
          <w:rFonts w:ascii="Times New Roman" w:hAnsi="Times New Roman" w:cs="Times New Roman"/>
          <w:color w:val="000000"/>
          <w:sz w:val="24"/>
          <w:szCs w:val="24"/>
        </w:rPr>
      </w:pPr>
      <w:proofErr w:type="spellStart"/>
      <w:r w:rsidRPr="00D413AF">
        <w:rPr>
          <w:rFonts w:ascii="Times New Roman" w:hAnsi="Times New Roman" w:cs="Times New Roman"/>
          <w:color w:val="000000"/>
          <w:sz w:val="24"/>
          <w:szCs w:val="24"/>
        </w:rPr>
        <w:t>Retribusi</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daerah</w:t>
      </w:r>
      <w:proofErr w:type="spellEnd"/>
      <w:r w:rsidRPr="00D413AF">
        <w:rPr>
          <w:rFonts w:ascii="Times New Roman" w:hAnsi="Times New Roman" w:cs="Times New Roman"/>
          <w:color w:val="000000"/>
          <w:sz w:val="24"/>
          <w:szCs w:val="24"/>
        </w:rPr>
        <w:t xml:space="preserve"> yang </w:t>
      </w:r>
      <w:proofErr w:type="spellStart"/>
      <w:r w:rsidRPr="00D413AF">
        <w:rPr>
          <w:rFonts w:ascii="Times New Roman" w:hAnsi="Times New Roman" w:cs="Times New Roman"/>
          <w:color w:val="000000"/>
          <w:sz w:val="24"/>
          <w:szCs w:val="24"/>
        </w:rPr>
        <w:t>dibayarkan</w:t>
      </w:r>
      <w:proofErr w:type="spellEnd"/>
      <w:r w:rsidRPr="00D413AF">
        <w:rPr>
          <w:rFonts w:ascii="Times New Roman" w:hAnsi="Times New Roman" w:cs="Times New Roman"/>
          <w:color w:val="000000"/>
          <w:sz w:val="24"/>
          <w:szCs w:val="24"/>
        </w:rPr>
        <w:t xml:space="preserve"> </w:t>
      </w:r>
      <w:r w:rsidR="004E0B51">
        <w:rPr>
          <w:rFonts w:ascii="Times New Roman" w:hAnsi="Times New Roman" w:cs="Times New Roman"/>
          <w:color w:val="000000"/>
          <w:sz w:val="24"/>
          <w:szCs w:val="24"/>
        </w:rPr>
        <w:t xml:space="preserve">oleh PKL </w:t>
      </w:r>
      <w:proofErr w:type="spellStart"/>
      <w:r w:rsidRPr="00D413AF">
        <w:rPr>
          <w:rFonts w:ascii="Times New Roman" w:hAnsi="Times New Roman" w:cs="Times New Roman"/>
          <w:color w:val="000000"/>
          <w:sz w:val="24"/>
          <w:szCs w:val="24"/>
        </w:rPr>
        <w:t>setiap</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harinya</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kepada</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pemerintah</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daerah</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selain</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mendatangkan</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keuntungan</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bagi</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pemerintah</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daerah</w:t>
      </w:r>
      <w:proofErr w:type="spellEnd"/>
      <w:r w:rsidRPr="00D413AF">
        <w:rPr>
          <w:rFonts w:ascii="Times New Roman" w:hAnsi="Times New Roman" w:cs="Times New Roman"/>
          <w:color w:val="000000"/>
          <w:sz w:val="24"/>
          <w:szCs w:val="24"/>
        </w:rPr>
        <w:t xml:space="preserve"> juga </w:t>
      </w:r>
      <w:proofErr w:type="spellStart"/>
      <w:r w:rsidRPr="00D413AF">
        <w:rPr>
          <w:rFonts w:ascii="Times New Roman" w:hAnsi="Times New Roman" w:cs="Times New Roman"/>
          <w:color w:val="000000"/>
          <w:sz w:val="24"/>
          <w:szCs w:val="24"/>
        </w:rPr>
        <w:t>akan</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bermanfaat</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bagi</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pedagang</w:t>
      </w:r>
      <w:proofErr w:type="spellEnd"/>
      <w:r w:rsidRPr="00D413AF">
        <w:rPr>
          <w:rFonts w:ascii="Times New Roman" w:hAnsi="Times New Roman" w:cs="Times New Roman"/>
          <w:color w:val="000000"/>
          <w:sz w:val="24"/>
          <w:szCs w:val="24"/>
        </w:rPr>
        <w:t xml:space="preserve"> kaki lima</w:t>
      </w:r>
      <w:r w:rsidR="004E0B51">
        <w:rPr>
          <w:rFonts w:ascii="Times New Roman" w:hAnsi="Times New Roman" w:cs="Times New Roman"/>
          <w:color w:val="000000"/>
          <w:sz w:val="24"/>
          <w:szCs w:val="24"/>
        </w:rPr>
        <w:t xml:space="preserve"> </w:t>
      </w:r>
      <w:proofErr w:type="spellStart"/>
      <w:r w:rsidR="004E0B51">
        <w:rPr>
          <w:rFonts w:ascii="Times New Roman" w:hAnsi="Times New Roman" w:cs="Times New Roman"/>
          <w:color w:val="000000"/>
          <w:sz w:val="24"/>
          <w:szCs w:val="24"/>
        </w:rPr>
        <w:t>itu</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sendiri</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Kegunaan</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retribusi</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daerah</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bagi</w:t>
      </w:r>
      <w:proofErr w:type="spellEnd"/>
      <w:r>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pedagang</w:t>
      </w:r>
      <w:proofErr w:type="spellEnd"/>
      <w:r w:rsidRPr="00D413AF">
        <w:rPr>
          <w:rFonts w:ascii="Times New Roman" w:hAnsi="Times New Roman" w:cs="Times New Roman"/>
          <w:color w:val="000000"/>
          <w:sz w:val="24"/>
          <w:szCs w:val="24"/>
        </w:rPr>
        <w:t xml:space="preserve"> kaki lima </w:t>
      </w:r>
      <w:proofErr w:type="spellStart"/>
      <w:r w:rsidRPr="00D413AF">
        <w:rPr>
          <w:rFonts w:ascii="Times New Roman" w:hAnsi="Times New Roman" w:cs="Times New Roman"/>
          <w:color w:val="000000"/>
          <w:sz w:val="24"/>
          <w:szCs w:val="24"/>
        </w:rPr>
        <w:t>tidak</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akan</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dimanfaatkan</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secara</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langsung</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secara</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pribadi</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tapi</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untuk</w:t>
      </w:r>
      <w:proofErr w:type="spellEnd"/>
      <w:r w:rsidRPr="00D413AF">
        <w:rPr>
          <w:rFonts w:ascii="Times New Roman" w:hAnsi="Times New Roman" w:cs="Times New Roman"/>
          <w:color w:val="000000"/>
          <w:sz w:val="24"/>
          <w:szCs w:val="24"/>
        </w:rPr>
        <w:t xml:space="preserve"> </w:t>
      </w:r>
      <w:proofErr w:type="spellStart"/>
      <w:r w:rsidRPr="00D413AF">
        <w:rPr>
          <w:rFonts w:ascii="Times New Roman" w:hAnsi="Times New Roman" w:cs="Times New Roman"/>
          <w:color w:val="000000"/>
          <w:sz w:val="24"/>
          <w:szCs w:val="24"/>
        </w:rPr>
        <w:t>pembangunan</w:t>
      </w:r>
      <w:proofErr w:type="spellEnd"/>
      <w:r w:rsidRPr="00D413AF">
        <w:rPr>
          <w:rFonts w:ascii="Times New Roman" w:hAnsi="Times New Roman" w:cs="Times New Roman"/>
          <w:color w:val="000000"/>
          <w:sz w:val="24"/>
          <w:szCs w:val="24"/>
        </w:rPr>
        <w:t xml:space="preserve"> infra </w:t>
      </w:r>
      <w:proofErr w:type="spellStart"/>
      <w:r w:rsidRPr="00D413AF">
        <w:rPr>
          <w:rFonts w:ascii="Times New Roman" w:hAnsi="Times New Roman" w:cs="Times New Roman"/>
          <w:color w:val="000000"/>
          <w:sz w:val="24"/>
          <w:szCs w:val="24"/>
        </w:rPr>
        <w:t>struktur</w:t>
      </w:r>
      <w:proofErr w:type="spellEnd"/>
      <w:r>
        <w:rPr>
          <w:rFonts w:ascii="Times New Roman" w:hAnsi="Times New Roman" w:cs="Times New Roman"/>
          <w:color w:val="000000"/>
          <w:sz w:val="24"/>
          <w:szCs w:val="24"/>
        </w:rPr>
        <w:t xml:space="preserve"> di </w:t>
      </w:r>
      <w:proofErr w:type="spellStart"/>
      <w:r>
        <w:rPr>
          <w:rFonts w:ascii="Times New Roman" w:hAnsi="Times New Roman" w:cs="Times New Roman"/>
          <w:color w:val="000000"/>
          <w:sz w:val="24"/>
          <w:szCs w:val="24"/>
        </w:rPr>
        <w:t>daerah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w:t>
      </w:r>
    </w:p>
    <w:p w14:paraId="7F8738AF" w14:textId="77777777" w:rsidR="00A8698B" w:rsidRPr="00A8698B" w:rsidRDefault="00A8698B" w:rsidP="00A8698B">
      <w:pPr>
        <w:spacing w:after="0" w:line="480" w:lineRule="auto"/>
        <w:ind w:left="567"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Pihak</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kontra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tidak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mendukung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sudut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pandang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negatif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berpendapat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membiarkan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keberadaan</w:t>
      </w:r>
      <w:proofErr w:type="spellEnd"/>
      <w:r>
        <w:rPr>
          <w:rFonts w:ascii="Times New Roman" w:hAnsi="Times New Roman" w:cs="Times New Roman"/>
          <w:color w:val="000000"/>
          <w:sz w:val="24"/>
          <w:szCs w:val="24"/>
        </w:rPr>
        <w:t xml:space="preserve"> PKL </w:t>
      </w:r>
      <w:proofErr w:type="spellStart"/>
      <w:r>
        <w:rPr>
          <w:rFonts w:ascii="Times New Roman" w:hAnsi="Times New Roman" w:cs="Times New Roman"/>
          <w:color w:val="000000"/>
          <w:sz w:val="24"/>
          <w:szCs w:val="24"/>
        </w:rPr>
        <w:t>sama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artinya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melanggengkan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kemiskinan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memperbesar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ruang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kriminalitas</w:t>
      </w:r>
      <w:proofErr w:type="spellEnd"/>
      <w:r>
        <w:rPr>
          <w:rFonts w:ascii="Times New Roman" w:hAnsi="Times New Roman" w:cs="Times New Roman"/>
          <w:color w:val="000000"/>
          <w:sz w:val="24"/>
          <w:szCs w:val="24"/>
        </w:rPr>
        <w:t xml:space="preserve">, PKL </w:t>
      </w:r>
      <w:proofErr w:type="spellStart"/>
      <w:r>
        <w:rPr>
          <w:rFonts w:ascii="Times New Roman" w:hAnsi="Times New Roman" w:cs="Times New Roman"/>
          <w:color w:val="000000"/>
          <w:sz w:val="24"/>
          <w:szCs w:val="24"/>
        </w:rPr>
        <w:t>sumber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gangguan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ketertiban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Kebanyakan</w:t>
      </w:r>
      <w:proofErr w:type="spellEnd"/>
      <w:r>
        <w:rPr>
          <w:rFonts w:ascii="Times New Roman" w:hAnsi="Times New Roman" w:cs="Times New Roman"/>
          <w:color w:val="000000"/>
          <w:sz w:val="24"/>
          <w:szCs w:val="24"/>
        </w:rPr>
        <w:t xml:space="preserve"> PKL </w:t>
      </w:r>
      <w:proofErr w:type="spellStart"/>
      <w:r>
        <w:rPr>
          <w:rFonts w:ascii="Times New Roman" w:hAnsi="Times New Roman" w:cs="Times New Roman"/>
          <w:color w:val="000000"/>
          <w:sz w:val="24"/>
          <w:szCs w:val="24"/>
        </w:rPr>
        <w:t>tidak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menghiraukan</w:t>
      </w:r>
      <w:proofErr w:type="spellEnd"/>
      <w:r>
        <w:rPr>
          <w:rFonts w:ascii="Times New Roman" w:hAnsi="Times New Roman" w:cs="Times New Roman"/>
          <w:color w:val="000000"/>
          <w:sz w:val="24"/>
          <w:szCs w:val="24"/>
        </w:rPr>
        <w:t xml:space="preserve"> tata </w:t>
      </w:r>
      <w:proofErr w:type="spellStart"/>
      <w:r>
        <w:rPr>
          <w:rFonts w:ascii="Times New Roman" w:hAnsi="Times New Roman" w:cs="Times New Roman"/>
          <w:color w:val="000000"/>
          <w:sz w:val="24"/>
          <w:szCs w:val="24"/>
        </w:rPr>
        <w:t>tertib</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kebersihan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dimana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w:t>
      </w:r>
      <w:proofErr w:type="spellEnd"/>
      <w:r>
        <w:rPr>
          <w:rFonts w:ascii="Times New Roman" w:hAnsi="Times New Roman" w:cs="Times New Roman"/>
          <w:color w:val="000000"/>
          <w:sz w:val="24"/>
          <w:szCs w:val="24"/>
        </w:rPr>
        <w:t xml:space="preserve"> PKL </w:t>
      </w:r>
      <w:proofErr w:type="spellStart"/>
      <w:r>
        <w:rPr>
          <w:rFonts w:ascii="Times New Roman" w:hAnsi="Times New Roman" w:cs="Times New Roman"/>
          <w:color w:val="000000"/>
          <w:sz w:val="24"/>
          <w:szCs w:val="24"/>
        </w:rPr>
        <w:t>disana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timbul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kesemrawutan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kotor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kumuh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banyak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sampah</w:t>
      </w:r>
      <w:proofErr w:type="spellEnd"/>
      <w:r>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Terganggunya</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sendi-sendi</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kegiatan</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kota</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akibat</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berkembangnya</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kegiatan</w:t>
      </w:r>
      <w:proofErr w:type="spellEnd"/>
      <w:r w:rsidRPr="00A8698B">
        <w:rPr>
          <w:rFonts w:ascii="Times New Roman" w:hAnsi="Times New Roman" w:cs="Times New Roman"/>
          <w:color w:val="000000"/>
          <w:sz w:val="24"/>
          <w:szCs w:val="24"/>
        </w:rPr>
        <w:t xml:space="preserve"> PKL yang </w:t>
      </w:r>
      <w:proofErr w:type="spellStart"/>
      <w:r w:rsidRPr="00A8698B">
        <w:rPr>
          <w:rFonts w:ascii="Times New Roman" w:hAnsi="Times New Roman" w:cs="Times New Roman"/>
          <w:color w:val="000000"/>
          <w:sz w:val="24"/>
          <w:szCs w:val="24"/>
        </w:rPr>
        <w:t>tidak</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tertata</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menyebabkan</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menurunnya</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kualitas</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lingkungan</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kota</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Adanya</w:t>
      </w:r>
      <w:proofErr w:type="spellEnd"/>
      <w:r w:rsidRPr="00A8698B">
        <w:rPr>
          <w:rFonts w:ascii="Times New Roman" w:hAnsi="Times New Roman" w:cs="Times New Roman"/>
          <w:color w:val="000000"/>
          <w:sz w:val="24"/>
          <w:szCs w:val="24"/>
        </w:rPr>
        <w:t xml:space="preserve"> PKL </w:t>
      </w:r>
      <w:proofErr w:type="spellStart"/>
      <w:r w:rsidRPr="00A8698B">
        <w:rPr>
          <w:rFonts w:ascii="Times New Roman" w:hAnsi="Times New Roman" w:cs="Times New Roman"/>
          <w:color w:val="000000"/>
          <w:sz w:val="24"/>
          <w:szCs w:val="24"/>
        </w:rPr>
        <w:t>menempati</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ruang-ruang</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publik</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mengakibatkan</w:t>
      </w:r>
      <w:proofErr w:type="spellEnd"/>
      <w:r w:rsidRPr="00A8698B">
        <w:rPr>
          <w:rFonts w:ascii="Times New Roman" w:hAnsi="Times New Roman" w:cs="Times New Roman"/>
          <w:color w:val="000000"/>
          <w:sz w:val="24"/>
          <w:szCs w:val="24"/>
        </w:rPr>
        <w:t xml:space="preserve"> juga </w:t>
      </w:r>
      <w:proofErr w:type="spellStart"/>
      <w:r w:rsidRPr="00A8698B">
        <w:rPr>
          <w:rFonts w:ascii="Times New Roman" w:hAnsi="Times New Roman" w:cs="Times New Roman"/>
          <w:color w:val="000000"/>
          <w:sz w:val="24"/>
          <w:szCs w:val="24"/>
        </w:rPr>
        <w:t>terjadinya</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perubahan</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fungsi</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ruang</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tersebut</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Contohnya</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pengurangan</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ruang</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terbuka</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hijau</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pemanfaatan</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trotoar</w:t>
      </w:r>
      <w:proofErr w:type="spellEnd"/>
      <w:r w:rsidRPr="00A8698B">
        <w:rPr>
          <w:rFonts w:ascii="Times New Roman" w:hAnsi="Times New Roman" w:cs="Times New Roman"/>
          <w:color w:val="000000"/>
          <w:sz w:val="24"/>
          <w:szCs w:val="24"/>
        </w:rPr>
        <w:t xml:space="preserve"> oleh PKL yang </w:t>
      </w:r>
      <w:proofErr w:type="spellStart"/>
      <w:r w:rsidRPr="00A8698B">
        <w:rPr>
          <w:rFonts w:ascii="Times New Roman" w:hAnsi="Times New Roman" w:cs="Times New Roman"/>
          <w:color w:val="000000"/>
          <w:sz w:val="24"/>
          <w:szCs w:val="24"/>
        </w:rPr>
        <w:t>mengganggu</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sirkulasi</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pejalan</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pemanfaatan</w:t>
      </w:r>
      <w:proofErr w:type="spellEnd"/>
      <w:r w:rsidRPr="00A8698B">
        <w:rPr>
          <w:rFonts w:ascii="Times New Roman" w:hAnsi="Times New Roman" w:cs="Times New Roman"/>
          <w:color w:val="000000"/>
          <w:sz w:val="24"/>
          <w:szCs w:val="24"/>
        </w:rPr>
        <w:t xml:space="preserve"> badan </w:t>
      </w:r>
      <w:proofErr w:type="spellStart"/>
      <w:r w:rsidRPr="00A8698B">
        <w:rPr>
          <w:rFonts w:ascii="Times New Roman" w:hAnsi="Times New Roman" w:cs="Times New Roman"/>
          <w:color w:val="000000"/>
          <w:sz w:val="24"/>
          <w:szCs w:val="24"/>
        </w:rPr>
        <w:t>jalan</w:t>
      </w:r>
      <w:proofErr w:type="spellEnd"/>
      <w:r w:rsidRPr="00A8698B">
        <w:rPr>
          <w:rFonts w:ascii="Times New Roman" w:hAnsi="Times New Roman" w:cs="Times New Roman"/>
          <w:color w:val="000000"/>
          <w:sz w:val="24"/>
          <w:szCs w:val="24"/>
        </w:rPr>
        <w:t xml:space="preserve"> oleh PKL </w:t>
      </w:r>
      <w:proofErr w:type="spellStart"/>
      <w:r w:rsidRPr="00A8698B">
        <w:rPr>
          <w:rFonts w:ascii="Times New Roman" w:hAnsi="Times New Roman" w:cs="Times New Roman"/>
          <w:color w:val="000000"/>
          <w:sz w:val="24"/>
          <w:szCs w:val="24"/>
        </w:rPr>
        <w:t>dapat</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menimbulkan</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kemacetan</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lalu</w:t>
      </w:r>
      <w:proofErr w:type="spellEnd"/>
      <w:r w:rsidR="007605A2">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lintas</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pemanfaatan</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kawasan</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tepi</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sungai</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atau</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ruang</w:t>
      </w:r>
      <w:proofErr w:type="spellEnd"/>
      <w:r w:rsidRPr="00A8698B">
        <w:rPr>
          <w:rFonts w:ascii="Times New Roman" w:hAnsi="Times New Roman" w:cs="Times New Roman"/>
          <w:color w:val="000000"/>
          <w:sz w:val="24"/>
          <w:szCs w:val="24"/>
        </w:rPr>
        <w:t xml:space="preserve"> di </w:t>
      </w:r>
      <w:proofErr w:type="spellStart"/>
      <w:r w:rsidRPr="00A8698B">
        <w:rPr>
          <w:rFonts w:ascii="Times New Roman" w:hAnsi="Times New Roman" w:cs="Times New Roman"/>
          <w:color w:val="000000"/>
          <w:sz w:val="24"/>
          <w:szCs w:val="24"/>
        </w:rPr>
        <w:t>atas</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saluran</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drainase</w:t>
      </w:r>
      <w:proofErr w:type="spellEnd"/>
      <w:r w:rsidRPr="00A8698B">
        <w:rPr>
          <w:rFonts w:ascii="Times New Roman" w:hAnsi="Times New Roman" w:cs="Times New Roman"/>
          <w:color w:val="000000"/>
          <w:sz w:val="24"/>
          <w:szCs w:val="24"/>
        </w:rPr>
        <w:t xml:space="preserve"> oleh PKL </w:t>
      </w:r>
      <w:proofErr w:type="spellStart"/>
      <w:r w:rsidRPr="00A8698B">
        <w:rPr>
          <w:rFonts w:ascii="Times New Roman" w:hAnsi="Times New Roman" w:cs="Times New Roman"/>
          <w:color w:val="000000"/>
          <w:sz w:val="24"/>
          <w:szCs w:val="24"/>
        </w:rPr>
        <w:t>mengakibatkan</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terganggunya</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aliran</w:t>
      </w:r>
      <w:proofErr w:type="spellEnd"/>
      <w:r w:rsidRPr="00A8698B">
        <w:rPr>
          <w:rFonts w:ascii="Times New Roman" w:hAnsi="Times New Roman" w:cs="Times New Roman"/>
          <w:color w:val="000000"/>
          <w:sz w:val="24"/>
          <w:szCs w:val="24"/>
        </w:rPr>
        <w:t xml:space="preserve"> air. </w:t>
      </w:r>
    </w:p>
    <w:p w14:paraId="0196A09E" w14:textId="77777777" w:rsidR="00A8698B" w:rsidRPr="00A8698B" w:rsidRDefault="00A8698B" w:rsidP="00A8698B">
      <w:pPr>
        <w:spacing w:after="0" w:line="480" w:lineRule="auto"/>
        <w:ind w:left="567" w:firstLine="567"/>
        <w:jc w:val="both"/>
        <w:rPr>
          <w:rFonts w:ascii="Times New Roman" w:hAnsi="Times New Roman" w:cs="Times New Roman"/>
          <w:color w:val="000000"/>
          <w:sz w:val="24"/>
          <w:szCs w:val="24"/>
        </w:rPr>
      </w:pPr>
      <w:proofErr w:type="spellStart"/>
      <w:r w:rsidRPr="00A8698B">
        <w:rPr>
          <w:rFonts w:ascii="Times New Roman" w:hAnsi="Times New Roman" w:cs="Times New Roman"/>
          <w:color w:val="000000"/>
          <w:sz w:val="24"/>
          <w:szCs w:val="24"/>
        </w:rPr>
        <w:lastRenderedPageBreak/>
        <w:t>Dalam</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perancangan</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kota</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pedagang</w:t>
      </w:r>
      <w:proofErr w:type="spellEnd"/>
      <w:r w:rsidRPr="00A8698B">
        <w:rPr>
          <w:rFonts w:ascii="Times New Roman" w:hAnsi="Times New Roman" w:cs="Times New Roman"/>
          <w:color w:val="000000"/>
          <w:sz w:val="24"/>
          <w:szCs w:val="24"/>
        </w:rPr>
        <w:t xml:space="preserve"> kaki lima </w:t>
      </w:r>
      <w:proofErr w:type="spellStart"/>
      <w:r w:rsidRPr="00A8698B">
        <w:rPr>
          <w:rFonts w:ascii="Times New Roman" w:hAnsi="Times New Roman" w:cs="Times New Roman"/>
          <w:color w:val="000000"/>
          <w:sz w:val="24"/>
          <w:szCs w:val="24"/>
        </w:rPr>
        <w:t>dapat</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dikategorikan</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sebagai</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elemen</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perancangan</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kota</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apa</w:t>
      </w:r>
      <w:proofErr w:type="spellEnd"/>
      <w:r w:rsidRPr="00A8698B">
        <w:rPr>
          <w:rFonts w:ascii="Times New Roman" w:hAnsi="Times New Roman" w:cs="Times New Roman"/>
          <w:color w:val="000000"/>
          <w:sz w:val="24"/>
          <w:szCs w:val="24"/>
        </w:rPr>
        <w:t xml:space="preserve"> yang </w:t>
      </w:r>
      <w:proofErr w:type="spellStart"/>
      <w:r w:rsidRPr="00A8698B">
        <w:rPr>
          <w:rFonts w:ascii="Times New Roman" w:hAnsi="Times New Roman" w:cs="Times New Roman"/>
          <w:color w:val="000000"/>
          <w:sz w:val="24"/>
          <w:szCs w:val="24"/>
        </w:rPr>
        <w:t>disebut</w:t>
      </w:r>
      <w:proofErr w:type="spellEnd"/>
      <w:r w:rsidRPr="00A8698B">
        <w:rPr>
          <w:rFonts w:ascii="Times New Roman" w:hAnsi="Times New Roman" w:cs="Times New Roman"/>
          <w:color w:val="000000"/>
          <w:sz w:val="24"/>
          <w:szCs w:val="24"/>
        </w:rPr>
        <w:t xml:space="preserve"> </w:t>
      </w:r>
      <w:r w:rsidRPr="00A8698B">
        <w:rPr>
          <w:rFonts w:ascii="Times New Roman" w:hAnsi="Times New Roman" w:cs="Times New Roman"/>
          <w:i/>
          <w:iCs/>
          <w:color w:val="000000"/>
          <w:sz w:val="24"/>
          <w:szCs w:val="24"/>
        </w:rPr>
        <w:t xml:space="preserve">activity support. </w:t>
      </w:r>
      <w:proofErr w:type="spellStart"/>
      <w:r w:rsidRPr="00A8698B">
        <w:rPr>
          <w:rFonts w:ascii="Times New Roman" w:hAnsi="Times New Roman" w:cs="Times New Roman"/>
          <w:color w:val="000000"/>
          <w:sz w:val="24"/>
          <w:szCs w:val="24"/>
        </w:rPr>
        <w:t>Menurut</w:t>
      </w:r>
      <w:proofErr w:type="spellEnd"/>
      <w:r w:rsidRPr="00A8698B">
        <w:rPr>
          <w:rFonts w:ascii="Times New Roman" w:hAnsi="Times New Roman" w:cs="Times New Roman"/>
          <w:color w:val="000000"/>
          <w:sz w:val="24"/>
          <w:szCs w:val="24"/>
        </w:rPr>
        <w:t xml:space="preserve"> Hamid </w:t>
      </w:r>
      <w:proofErr w:type="spellStart"/>
      <w:r w:rsidRPr="00A8698B">
        <w:rPr>
          <w:rFonts w:ascii="Times New Roman" w:hAnsi="Times New Roman" w:cs="Times New Roman"/>
          <w:color w:val="000000"/>
          <w:sz w:val="24"/>
          <w:szCs w:val="24"/>
        </w:rPr>
        <w:t>Shirvani</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aktivitas</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pendukung</w:t>
      </w:r>
      <w:proofErr w:type="spellEnd"/>
      <w:r w:rsidRPr="00A8698B">
        <w:rPr>
          <w:rFonts w:ascii="Times New Roman" w:hAnsi="Times New Roman" w:cs="Times New Roman"/>
          <w:color w:val="000000"/>
          <w:sz w:val="24"/>
          <w:szCs w:val="24"/>
        </w:rPr>
        <w:t xml:space="preserve"> </w:t>
      </w:r>
      <w:r w:rsidRPr="00A8698B">
        <w:rPr>
          <w:rFonts w:ascii="Times New Roman" w:hAnsi="Times New Roman" w:cs="Times New Roman"/>
          <w:i/>
          <w:iCs/>
          <w:color w:val="000000"/>
          <w:sz w:val="24"/>
          <w:szCs w:val="24"/>
        </w:rPr>
        <w:t xml:space="preserve">(activity support) </w:t>
      </w:r>
      <w:proofErr w:type="spellStart"/>
      <w:r w:rsidRPr="00A8698B">
        <w:rPr>
          <w:rFonts w:ascii="Times New Roman" w:hAnsi="Times New Roman" w:cs="Times New Roman"/>
          <w:color w:val="000000"/>
          <w:sz w:val="24"/>
          <w:szCs w:val="24"/>
        </w:rPr>
        <w:t>dapat</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meliputi</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semua</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penggunaan</w:t>
      </w:r>
      <w:proofErr w:type="spellEnd"/>
      <w:r w:rsidRPr="00A8698B">
        <w:rPr>
          <w:rFonts w:ascii="Times New Roman" w:hAnsi="Times New Roman" w:cs="Times New Roman"/>
          <w:color w:val="000000"/>
          <w:sz w:val="24"/>
          <w:szCs w:val="24"/>
        </w:rPr>
        <w:t xml:space="preserve"> dan </w:t>
      </w:r>
      <w:proofErr w:type="spellStart"/>
      <w:r w:rsidRPr="00A8698B">
        <w:rPr>
          <w:rFonts w:ascii="Times New Roman" w:hAnsi="Times New Roman" w:cs="Times New Roman"/>
          <w:color w:val="000000"/>
          <w:sz w:val="24"/>
          <w:szCs w:val="24"/>
        </w:rPr>
        <w:t>kegiatan</w:t>
      </w:r>
      <w:proofErr w:type="spellEnd"/>
      <w:r w:rsidRPr="00A8698B">
        <w:rPr>
          <w:rFonts w:ascii="Times New Roman" w:hAnsi="Times New Roman" w:cs="Times New Roman"/>
          <w:color w:val="000000"/>
          <w:sz w:val="24"/>
          <w:szCs w:val="24"/>
        </w:rPr>
        <w:t xml:space="preserve"> yang </w:t>
      </w:r>
      <w:proofErr w:type="spellStart"/>
      <w:r w:rsidRPr="00A8698B">
        <w:rPr>
          <w:rFonts w:ascii="Times New Roman" w:hAnsi="Times New Roman" w:cs="Times New Roman"/>
          <w:color w:val="000000"/>
          <w:sz w:val="24"/>
          <w:szCs w:val="24"/>
        </w:rPr>
        <w:t>membantu</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memperkuat</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ruang</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publi</w:t>
      </w:r>
      <w:r w:rsidR="007D71A7">
        <w:rPr>
          <w:rFonts w:ascii="Times New Roman" w:hAnsi="Times New Roman" w:cs="Times New Roman"/>
          <w:color w:val="000000"/>
          <w:sz w:val="24"/>
          <w:szCs w:val="24"/>
        </w:rPr>
        <w:t>k</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perkotaan</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karena</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aktivitas</w:t>
      </w:r>
      <w:proofErr w:type="spellEnd"/>
      <w:r w:rsidRPr="00A8698B">
        <w:rPr>
          <w:rFonts w:ascii="Times New Roman" w:hAnsi="Times New Roman" w:cs="Times New Roman"/>
          <w:color w:val="000000"/>
          <w:sz w:val="24"/>
          <w:szCs w:val="24"/>
        </w:rPr>
        <w:t xml:space="preserve"> dan </w:t>
      </w:r>
      <w:proofErr w:type="spellStart"/>
      <w:r w:rsidRPr="00A8698B">
        <w:rPr>
          <w:rFonts w:ascii="Times New Roman" w:hAnsi="Times New Roman" w:cs="Times New Roman"/>
          <w:color w:val="000000"/>
          <w:sz w:val="24"/>
          <w:szCs w:val="24"/>
        </w:rPr>
        <w:t>ruang</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fisik</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selalu</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menjadi</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ruang</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pelengkap</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satu</w:t>
      </w:r>
      <w:proofErr w:type="spellEnd"/>
      <w:r w:rsidRPr="00A8698B">
        <w:rPr>
          <w:rFonts w:ascii="Times New Roman" w:hAnsi="Times New Roman" w:cs="Times New Roman"/>
          <w:color w:val="000000"/>
          <w:sz w:val="24"/>
          <w:szCs w:val="24"/>
        </w:rPr>
        <w:t xml:space="preserve"> </w:t>
      </w:r>
      <w:proofErr w:type="spellStart"/>
      <w:r w:rsidRPr="00A8698B">
        <w:rPr>
          <w:rFonts w:ascii="Times New Roman" w:hAnsi="Times New Roman" w:cs="Times New Roman"/>
          <w:color w:val="000000"/>
          <w:sz w:val="24"/>
          <w:szCs w:val="24"/>
        </w:rPr>
        <w:t>sama</w:t>
      </w:r>
      <w:proofErr w:type="spellEnd"/>
      <w:r w:rsidRPr="00A8698B">
        <w:rPr>
          <w:rFonts w:ascii="Times New Roman" w:hAnsi="Times New Roman" w:cs="Times New Roman"/>
          <w:color w:val="000000"/>
          <w:sz w:val="24"/>
          <w:szCs w:val="24"/>
        </w:rPr>
        <w:t xml:space="preserve"> lain. </w:t>
      </w:r>
      <w:r w:rsidR="007D71A7">
        <w:rPr>
          <w:rStyle w:val="FootnoteReference"/>
          <w:rFonts w:ascii="Times New Roman" w:hAnsi="Times New Roman"/>
          <w:color w:val="000000"/>
          <w:sz w:val="24"/>
          <w:szCs w:val="24"/>
        </w:rPr>
        <w:footnoteReference w:id="5"/>
      </w:r>
    </w:p>
    <w:p w14:paraId="2F9EB358" w14:textId="77777777" w:rsidR="00B54488" w:rsidRDefault="00B54488" w:rsidP="00B54488">
      <w:pPr>
        <w:spacing w:after="0" w:line="480" w:lineRule="auto"/>
        <w:ind w:left="5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w:t>
      </w:r>
      <w:proofErr w:type="spellStart"/>
      <w:r>
        <w:rPr>
          <w:rFonts w:ascii="Times New Roman" w:hAnsi="Times New Roman" w:cs="Times New Roman"/>
          <w:color w:val="000000"/>
          <w:sz w:val="24"/>
          <w:szCs w:val="24"/>
        </w:rPr>
        <w:t>hal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sejatinya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bila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keberadaannya</w:t>
      </w:r>
      <w:proofErr w:type="spellEnd"/>
      <w:r>
        <w:rPr>
          <w:rFonts w:ascii="Times New Roman" w:hAnsi="Times New Roman" w:cs="Times New Roman"/>
          <w:color w:val="000000"/>
          <w:sz w:val="24"/>
          <w:szCs w:val="24"/>
        </w:rPr>
        <w:t xml:space="preserve"> dipoles dan </w:t>
      </w:r>
      <w:proofErr w:type="spellStart"/>
      <w:r>
        <w:rPr>
          <w:rFonts w:ascii="Times New Roman" w:hAnsi="Times New Roman" w:cs="Times New Roman"/>
          <w:color w:val="000000"/>
          <w:sz w:val="24"/>
          <w:szCs w:val="24"/>
        </w:rPr>
        <w:t>ditata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konsisten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keberadaan</w:t>
      </w:r>
      <w:proofErr w:type="spellEnd"/>
      <w:r>
        <w:rPr>
          <w:rFonts w:ascii="Times New Roman" w:hAnsi="Times New Roman" w:cs="Times New Roman"/>
          <w:color w:val="000000"/>
          <w:sz w:val="24"/>
          <w:szCs w:val="24"/>
        </w:rPr>
        <w:t xml:space="preserve"> PKL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justru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menambah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eksotik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keindahan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sebuah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lokasi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wisata</w:t>
      </w:r>
      <w:proofErr w:type="spellEnd"/>
      <w:r>
        <w:rPr>
          <w:rFonts w:ascii="Times New Roman" w:hAnsi="Times New Roman" w:cs="Times New Roman"/>
          <w:color w:val="000000"/>
          <w:sz w:val="24"/>
          <w:szCs w:val="24"/>
        </w:rPr>
        <w:t xml:space="preserve"> di </w:t>
      </w:r>
      <w:proofErr w:type="spellStart"/>
      <w:r>
        <w:rPr>
          <w:rFonts w:ascii="Times New Roman" w:hAnsi="Times New Roman" w:cs="Times New Roman"/>
          <w:color w:val="000000"/>
          <w:sz w:val="24"/>
          <w:szCs w:val="24"/>
        </w:rPr>
        <w:t>tengah-tengah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kota</w:t>
      </w:r>
      <w:proofErr w:type="spellEnd"/>
      <w:r>
        <w:rPr>
          <w:rFonts w:ascii="Times New Roman" w:hAnsi="Times New Roman" w:cs="Times New Roman"/>
          <w:color w:val="000000"/>
          <w:sz w:val="24"/>
          <w:szCs w:val="24"/>
        </w:rPr>
        <w:t xml:space="preserve">. Hal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terjadi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apabila</w:t>
      </w:r>
      <w:proofErr w:type="spellEnd"/>
      <w:r>
        <w:rPr>
          <w:rFonts w:ascii="Times New Roman" w:hAnsi="Times New Roman" w:cs="Times New Roman"/>
          <w:color w:val="000000"/>
          <w:sz w:val="24"/>
          <w:szCs w:val="24"/>
        </w:rPr>
        <w:t xml:space="preserve"> PKL </w:t>
      </w:r>
      <w:proofErr w:type="spellStart"/>
      <w:r>
        <w:rPr>
          <w:rFonts w:ascii="Times New Roman" w:hAnsi="Times New Roman" w:cs="Times New Roman"/>
          <w:color w:val="000000"/>
          <w:sz w:val="24"/>
          <w:szCs w:val="24"/>
        </w:rPr>
        <w:t>dijadikan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bagian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solusi</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part of solution</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konteks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penumbuhan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enam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juta</w:t>
      </w:r>
      <w:proofErr w:type="spellEnd"/>
      <w:r>
        <w:rPr>
          <w:rFonts w:ascii="Times New Roman" w:hAnsi="Times New Roman" w:cs="Times New Roman"/>
          <w:color w:val="000000"/>
          <w:sz w:val="24"/>
          <w:szCs w:val="24"/>
        </w:rPr>
        <w:t xml:space="preserve"> unit </w:t>
      </w:r>
      <w:proofErr w:type="spellStart"/>
      <w:r>
        <w:rPr>
          <w:rFonts w:ascii="Times New Roman" w:hAnsi="Times New Roman" w:cs="Times New Roman"/>
          <w:color w:val="000000"/>
          <w:sz w:val="24"/>
          <w:szCs w:val="24"/>
        </w:rPr>
        <w:t>usaha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baru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wujud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komitmen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pemerintah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memberdayakan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usaha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mikro</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usaha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kecil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sasaran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utama</w:t>
      </w:r>
      <w:proofErr w:type="spellEnd"/>
      <w:r>
        <w:rPr>
          <w:rFonts w:ascii="Times New Roman" w:hAnsi="Times New Roman" w:cs="Times New Roman"/>
          <w:color w:val="000000"/>
          <w:sz w:val="24"/>
          <w:szCs w:val="24"/>
        </w:rPr>
        <w:t xml:space="preserve"> program </w:t>
      </w:r>
      <w:proofErr w:type="spellStart"/>
      <w:r>
        <w:rPr>
          <w:rFonts w:ascii="Times New Roman" w:hAnsi="Times New Roman" w:cs="Times New Roman"/>
          <w:color w:val="000000"/>
          <w:sz w:val="24"/>
          <w:szCs w:val="24"/>
        </w:rPr>
        <w:t>seyogyanya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ditujukan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kepada</w:t>
      </w:r>
      <w:proofErr w:type="spellEnd"/>
      <w:r>
        <w:rPr>
          <w:rFonts w:ascii="Times New Roman" w:hAnsi="Times New Roman" w:cs="Times New Roman"/>
          <w:color w:val="000000"/>
          <w:sz w:val="24"/>
          <w:szCs w:val="24"/>
        </w:rPr>
        <w:t xml:space="preserve"> PKL; dan </w:t>
      </w:r>
      <w:proofErr w:type="spellStart"/>
      <w:r>
        <w:rPr>
          <w:rFonts w:ascii="Times New Roman" w:hAnsi="Times New Roman" w:cs="Times New Roman"/>
          <w:color w:val="000000"/>
          <w:sz w:val="24"/>
          <w:szCs w:val="24"/>
        </w:rPr>
        <w:t>sudah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teruji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bibit</w:t>
      </w:r>
      <w:proofErr w:type="spellEnd"/>
      <w:r>
        <w:rPr>
          <w:rFonts w:ascii="Times New Roman" w:hAnsi="Times New Roman" w:cs="Times New Roman"/>
          <w:i/>
          <w:color w:val="000000"/>
          <w:sz w:val="24"/>
          <w:szCs w:val="24"/>
        </w:rPr>
        <w:t xml:space="preserve"> entrepreneur</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diberdayakan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menjadi</w:t>
      </w:r>
      <w:proofErr w:type="spellEnd"/>
      <w:r>
        <w:rPr>
          <w:rFonts w:ascii="Times New Roman" w:hAnsi="Times New Roman" w:cs="Times New Roman"/>
          <w:color w:val="000000"/>
          <w:sz w:val="24"/>
          <w:szCs w:val="24"/>
        </w:rPr>
        <w:t xml:space="preserve"> unit </w:t>
      </w:r>
      <w:proofErr w:type="spellStart"/>
      <w:r>
        <w:rPr>
          <w:rFonts w:ascii="Times New Roman" w:hAnsi="Times New Roman" w:cs="Times New Roman"/>
          <w:color w:val="000000"/>
          <w:sz w:val="24"/>
          <w:szCs w:val="24"/>
        </w:rPr>
        <w:t>usaha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baru</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tangguh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mampu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mengatasi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pengangguran</w:t>
      </w:r>
      <w:proofErr w:type="spellEnd"/>
      <w:r>
        <w:rPr>
          <w:rFonts w:ascii="Times New Roman" w:hAnsi="Times New Roman" w:cs="Times New Roman"/>
          <w:color w:val="000000"/>
          <w:sz w:val="24"/>
          <w:szCs w:val="24"/>
        </w:rPr>
        <w:t xml:space="preserve">. </w:t>
      </w:r>
      <w:r>
        <w:rPr>
          <w:rStyle w:val="FootnoteReference"/>
          <w:rFonts w:ascii="Times New Roman" w:hAnsi="Times New Roman"/>
          <w:color w:val="000000"/>
          <w:sz w:val="24"/>
          <w:szCs w:val="24"/>
        </w:rPr>
        <w:footnoteReference w:id="6"/>
      </w:r>
    </w:p>
    <w:p w14:paraId="76530A06" w14:textId="77777777" w:rsidR="009C21F3" w:rsidRDefault="009C21F3" w:rsidP="009C21F3">
      <w:pPr>
        <w:spacing w:after="0" w:line="480" w:lineRule="auto"/>
        <w:ind w:left="567" w:firstLine="567"/>
        <w:jc w:val="both"/>
        <w:rPr>
          <w:rFonts w:ascii="Times New Roman" w:eastAsia="Times New Roman" w:hAnsi="Times New Roman" w:cs="Times New Roman"/>
          <w:sz w:val="24"/>
          <w:szCs w:val="24"/>
        </w:rPr>
      </w:pPr>
      <w:proofErr w:type="spellStart"/>
      <w:r w:rsidRPr="009C21F3">
        <w:rPr>
          <w:rFonts w:ascii="Times New Roman" w:eastAsia="Times New Roman" w:hAnsi="Times New Roman" w:cs="Times New Roman"/>
          <w:sz w:val="24"/>
          <w:szCs w:val="24"/>
        </w:rPr>
        <w:t>Ketertiban</w:t>
      </w:r>
      <w:proofErr w:type="spellEnd"/>
      <w:r w:rsidRPr="009C21F3">
        <w:rPr>
          <w:rFonts w:ascii="Times New Roman" w:eastAsia="Times New Roman" w:hAnsi="Times New Roman" w:cs="Times New Roman"/>
          <w:sz w:val="24"/>
          <w:szCs w:val="24"/>
        </w:rPr>
        <w:t xml:space="preserve"> dan </w:t>
      </w:r>
      <w:proofErr w:type="spellStart"/>
      <w:r w:rsidRPr="009C21F3">
        <w:rPr>
          <w:rFonts w:ascii="Times New Roman" w:eastAsia="Times New Roman" w:hAnsi="Times New Roman" w:cs="Times New Roman"/>
          <w:sz w:val="24"/>
          <w:szCs w:val="24"/>
        </w:rPr>
        <w:t>kenyamanan</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hAnsi="Times New Roman" w:cs="Times New Roman"/>
          <w:color w:val="000000"/>
          <w:sz w:val="24"/>
          <w:szCs w:val="24"/>
        </w:rPr>
        <w:t>kota</w:t>
      </w:r>
      <w:proofErr w:type="spellEnd"/>
      <w:r w:rsidRPr="009C21F3">
        <w:rPr>
          <w:rFonts w:ascii="Times New Roman" w:eastAsia="Times New Roman" w:hAnsi="Times New Roman" w:cs="Times New Roman"/>
          <w:sz w:val="24"/>
          <w:szCs w:val="24"/>
        </w:rPr>
        <w:t xml:space="preserve"> </w:t>
      </w:r>
      <w:r w:rsidRPr="009C21F3">
        <w:rPr>
          <w:rFonts w:ascii="Times New Roman" w:eastAsia="Times New Roman" w:hAnsi="Times New Roman" w:cs="Times New Roman"/>
          <w:i/>
          <w:iCs/>
          <w:sz w:val="24"/>
          <w:szCs w:val="24"/>
        </w:rPr>
        <w:t xml:space="preserve">(tidiness and convenience) </w:t>
      </w:r>
      <w:proofErr w:type="spellStart"/>
      <w:r w:rsidRPr="009C21F3">
        <w:rPr>
          <w:rFonts w:ascii="Times New Roman" w:eastAsia="Times New Roman" w:hAnsi="Times New Roman" w:cs="Times New Roman"/>
          <w:sz w:val="24"/>
          <w:szCs w:val="24"/>
        </w:rPr>
        <w:t>merupakan</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fungsi</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turunan</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terpenting</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dari</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penataan</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ruang</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kota</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Tujuan</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utama</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penataan</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ruang</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kota</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adalah</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terciptanya</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keserasian</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antar</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fungsi</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kegiatan</w:t>
      </w:r>
      <w:proofErr w:type="spellEnd"/>
      <w:r w:rsidRPr="009C21F3">
        <w:rPr>
          <w:rFonts w:ascii="Times New Roman" w:eastAsia="Times New Roman" w:hAnsi="Times New Roman" w:cs="Times New Roman"/>
          <w:sz w:val="24"/>
          <w:szCs w:val="24"/>
        </w:rPr>
        <w:t xml:space="preserve"> di </w:t>
      </w:r>
      <w:proofErr w:type="spellStart"/>
      <w:r w:rsidRPr="009C21F3">
        <w:rPr>
          <w:rFonts w:ascii="Times New Roman" w:eastAsia="Times New Roman" w:hAnsi="Times New Roman" w:cs="Times New Roman"/>
          <w:sz w:val="24"/>
          <w:szCs w:val="24"/>
        </w:rPr>
        <w:t>dalam</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ruang</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kota</w:t>
      </w:r>
      <w:proofErr w:type="spellEnd"/>
      <w:r w:rsidRPr="009C2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Penataan</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ruang</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kota</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ini</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mutlak</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diperlukan</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karena</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dinamika</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ruang</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kota</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cenderung</w:t>
      </w:r>
      <w:proofErr w:type="spellEnd"/>
      <w:r>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bergerak</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ke</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arah</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terjadinya</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kompetisi</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ruang</w:t>
      </w:r>
      <w:proofErr w:type="spellEnd"/>
      <w:r w:rsidRPr="009C21F3">
        <w:rPr>
          <w:rFonts w:ascii="Times New Roman" w:eastAsia="Times New Roman" w:hAnsi="Times New Roman" w:cs="Times New Roman"/>
          <w:sz w:val="24"/>
          <w:szCs w:val="24"/>
        </w:rPr>
        <w:t xml:space="preserve"> yang </w:t>
      </w:r>
      <w:proofErr w:type="spellStart"/>
      <w:r w:rsidRPr="009C21F3">
        <w:rPr>
          <w:rFonts w:ascii="Times New Roman" w:eastAsia="Times New Roman" w:hAnsi="Times New Roman" w:cs="Times New Roman"/>
          <w:sz w:val="24"/>
          <w:szCs w:val="24"/>
        </w:rPr>
        <w:t>sangat</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potensial</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bagi</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timbulnya</w:t>
      </w:r>
      <w:proofErr w:type="spellEnd"/>
      <w:r>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konflik</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ruang</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lastRenderedPageBreak/>
        <w:t>Potensi</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konflik</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ini</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sudah</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barang</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tentu</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harus</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diantisipasi</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penataan</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ruang</w:t>
      </w:r>
      <w:proofErr w:type="spellEnd"/>
      <w:r w:rsidRPr="009C21F3">
        <w:rPr>
          <w:rFonts w:ascii="Times New Roman" w:eastAsia="Times New Roman" w:hAnsi="Times New Roman" w:cs="Times New Roman"/>
          <w:sz w:val="24"/>
          <w:szCs w:val="24"/>
        </w:rPr>
        <w:t xml:space="preserve"> yang </w:t>
      </w:r>
      <w:proofErr w:type="spellStart"/>
      <w:r w:rsidRPr="009C21F3">
        <w:rPr>
          <w:rFonts w:ascii="Times New Roman" w:eastAsia="Times New Roman" w:hAnsi="Times New Roman" w:cs="Times New Roman"/>
          <w:sz w:val="24"/>
          <w:szCs w:val="24"/>
        </w:rPr>
        <w:t>baik</w:t>
      </w:r>
      <w:proofErr w:type="spellEnd"/>
      <w:r w:rsidRPr="009C21F3">
        <w:rPr>
          <w:rFonts w:ascii="Times New Roman" w:eastAsia="Times New Roman" w:hAnsi="Times New Roman" w:cs="Times New Roman"/>
          <w:sz w:val="24"/>
          <w:szCs w:val="24"/>
        </w:rPr>
        <w:t>.</w:t>
      </w:r>
    </w:p>
    <w:p w14:paraId="6AB48293" w14:textId="2AAEA926" w:rsidR="00CF4CA4" w:rsidRDefault="009C21F3" w:rsidP="009C21F3">
      <w:pPr>
        <w:spacing w:after="0" w:line="480" w:lineRule="auto"/>
        <w:ind w:left="567" w:firstLine="567"/>
        <w:jc w:val="both"/>
        <w:rPr>
          <w:rFonts w:ascii="Times New Roman" w:eastAsia="Times New Roman" w:hAnsi="Times New Roman" w:cs="Times New Roman"/>
          <w:sz w:val="24"/>
          <w:szCs w:val="24"/>
        </w:rPr>
      </w:pPr>
      <w:proofErr w:type="spellStart"/>
      <w:r w:rsidRPr="009C21F3">
        <w:rPr>
          <w:rFonts w:ascii="Times New Roman" w:eastAsia="Times New Roman" w:hAnsi="Times New Roman" w:cs="Times New Roman"/>
          <w:sz w:val="24"/>
          <w:szCs w:val="24"/>
        </w:rPr>
        <w:t>Dalam</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kaitan</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inilah</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maka</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upaya</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penataan</w:t>
      </w:r>
      <w:proofErr w:type="spellEnd"/>
      <w:r w:rsidRPr="009C21F3">
        <w:rPr>
          <w:rFonts w:ascii="Times New Roman" w:eastAsia="Times New Roman" w:hAnsi="Times New Roman" w:cs="Times New Roman"/>
          <w:sz w:val="24"/>
          <w:szCs w:val="24"/>
        </w:rPr>
        <w:t xml:space="preserve"> PKL </w:t>
      </w:r>
      <w:proofErr w:type="spellStart"/>
      <w:r w:rsidRPr="009C21F3">
        <w:rPr>
          <w:rFonts w:ascii="Times New Roman" w:eastAsia="Times New Roman" w:hAnsi="Times New Roman" w:cs="Times New Roman"/>
          <w:sz w:val="24"/>
          <w:szCs w:val="24"/>
        </w:rPr>
        <w:t>menjadi</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sangat</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penting</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sebagai</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bagian</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dari</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penataan</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ruang</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kota</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untuk</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menjamin</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terwujudnya</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ketertiban</w:t>
      </w:r>
      <w:proofErr w:type="spellEnd"/>
      <w:r>
        <w:rPr>
          <w:rFonts w:ascii="Times New Roman" w:eastAsia="Times New Roman" w:hAnsi="Times New Roman" w:cs="Times New Roman"/>
          <w:sz w:val="24"/>
          <w:szCs w:val="24"/>
        </w:rPr>
        <w:t xml:space="preserve"> </w:t>
      </w:r>
      <w:r w:rsidRPr="009C21F3">
        <w:rPr>
          <w:rFonts w:ascii="Times New Roman" w:eastAsia="Times New Roman" w:hAnsi="Times New Roman" w:cs="Times New Roman"/>
          <w:sz w:val="24"/>
          <w:szCs w:val="24"/>
        </w:rPr>
        <w:t xml:space="preserve">dan </w:t>
      </w:r>
      <w:proofErr w:type="spellStart"/>
      <w:r w:rsidRPr="009C21F3">
        <w:rPr>
          <w:rFonts w:ascii="Times New Roman" w:eastAsia="Times New Roman" w:hAnsi="Times New Roman" w:cs="Times New Roman"/>
          <w:sz w:val="24"/>
          <w:szCs w:val="24"/>
        </w:rPr>
        <w:t>kenyamanan</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kota</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Kini</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hal</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itu</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tertuang</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dalam</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U</w:t>
      </w:r>
      <w:r w:rsidR="000668BC">
        <w:rPr>
          <w:rFonts w:ascii="Times New Roman" w:eastAsia="Times New Roman" w:hAnsi="Times New Roman" w:cs="Times New Roman"/>
          <w:sz w:val="24"/>
          <w:szCs w:val="24"/>
        </w:rPr>
        <w:t>ndang-</w:t>
      </w:r>
      <w:r w:rsidRPr="009C21F3">
        <w:rPr>
          <w:rFonts w:ascii="Times New Roman" w:eastAsia="Times New Roman" w:hAnsi="Times New Roman" w:cs="Times New Roman"/>
          <w:sz w:val="24"/>
          <w:szCs w:val="24"/>
        </w:rPr>
        <w:t>U</w:t>
      </w:r>
      <w:r w:rsidR="000668BC">
        <w:rPr>
          <w:rFonts w:ascii="Times New Roman" w:eastAsia="Times New Roman" w:hAnsi="Times New Roman" w:cs="Times New Roman"/>
          <w:sz w:val="24"/>
          <w:szCs w:val="24"/>
        </w:rPr>
        <w:t>ndang</w:t>
      </w:r>
      <w:proofErr w:type="spellEnd"/>
      <w:r w:rsidRPr="009C21F3">
        <w:rPr>
          <w:rFonts w:ascii="Times New Roman" w:eastAsia="Times New Roman" w:hAnsi="Times New Roman" w:cs="Times New Roman"/>
          <w:sz w:val="24"/>
          <w:szCs w:val="24"/>
        </w:rPr>
        <w:t xml:space="preserve"> No.</w:t>
      </w:r>
      <w:r w:rsidR="000668BC">
        <w:rPr>
          <w:rFonts w:ascii="Times New Roman" w:eastAsia="Times New Roman" w:hAnsi="Times New Roman" w:cs="Times New Roman"/>
          <w:sz w:val="24"/>
          <w:szCs w:val="24"/>
        </w:rPr>
        <w:t xml:space="preserve"> </w:t>
      </w:r>
      <w:r w:rsidRPr="009C21F3">
        <w:rPr>
          <w:rFonts w:ascii="Times New Roman" w:eastAsia="Times New Roman" w:hAnsi="Times New Roman" w:cs="Times New Roman"/>
          <w:sz w:val="24"/>
          <w:szCs w:val="24"/>
        </w:rPr>
        <w:t>26</w:t>
      </w:r>
      <w:r w:rsidR="000668BC">
        <w:rPr>
          <w:rFonts w:ascii="Times New Roman" w:eastAsia="Times New Roman" w:hAnsi="Times New Roman" w:cs="Times New Roman"/>
          <w:sz w:val="24"/>
          <w:szCs w:val="24"/>
        </w:rPr>
        <w:t xml:space="preserve"> </w:t>
      </w:r>
      <w:proofErr w:type="spellStart"/>
      <w:r w:rsidR="000668BC">
        <w:rPr>
          <w:rFonts w:ascii="Times New Roman" w:eastAsia="Times New Roman" w:hAnsi="Times New Roman" w:cs="Times New Roman"/>
          <w:sz w:val="24"/>
          <w:szCs w:val="24"/>
        </w:rPr>
        <w:t>Tahun</w:t>
      </w:r>
      <w:proofErr w:type="spellEnd"/>
      <w:r w:rsidR="000668BC">
        <w:rPr>
          <w:rFonts w:ascii="Times New Roman" w:eastAsia="Times New Roman" w:hAnsi="Times New Roman" w:cs="Times New Roman"/>
          <w:sz w:val="24"/>
          <w:szCs w:val="24"/>
        </w:rPr>
        <w:t xml:space="preserve"> </w:t>
      </w:r>
      <w:r w:rsidRPr="009C21F3">
        <w:rPr>
          <w:rFonts w:ascii="Times New Roman" w:eastAsia="Times New Roman" w:hAnsi="Times New Roman" w:cs="Times New Roman"/>
          <w:sz w:val="24"/>
          <w:szCs w:val="24"/>
        </w:rPr>
        <w:t>2007</w:t>
      </w:r>
      <w:r w:rsidR="000668BC">
        <w:rPr>
          <w:rFonts w:ascii="Times New Roman" w:eastAsia="Times New Roman" w:hAnsi="Times New Roman" w:cs="Times New Roman"/>
          <w:sz w:val="24"/>
          <w:szCs w:val="24"/>
        </w:rPr>
        <w:t xml:space="preserve"> </w:t>
      </w:r>
      <w:proofErr w:type="spellStart"/>
      <w:r w:rsidR="000668BC">
        <w:rPr>
          <w:rFonts w:ascii="Times New Roman" w:eastAsia="Times New Roman" w:hAnsi="Times New Roman" w:cs="Times New Roman"/>
          <w:sz w:val="24"/>
          <w:szCs w:val="24"/>
        </w:rPr>
        <w:t>tentang</w:t>
      </w:r>
      <w:proofErr w:type="spellEnd"/>
      <w:r w:rsidR="000668BC">
        <w:rPr>
          <w:rFonts w:ascii="Times New Roman" w:eastAsia="Times New Roman" w:hAnsi="Times New Roman" w:cs="Times New Roman"/>
          <w:sz w:val="24"/>
          <w:szCs w:val="24"/>
        </w:rPr>
        <w:t xml:space="preserve"> </w:t>
      </w:r>
      <w:proofErr w:type="spellStart"/>
      <w:r w:rsidR="000668BC">
        <w:rPr>
          <w:rFonts w:ascii="Times New Roman" w:eastAsia="Times New Roman" w:hAnsi="Times New Roman" w:cs="Times New Roman"/>
          <w:sz w:val="24"/>
          <w:szCs w:val="24"/>
        </w:rPr>
        <w:t>Penataan</w:t>
      </w:r>
      <w:proofErr w:type="spellEnd"/>
      <w:r w:rsidR="000668BC">
        <w:rPr>
          <w:rFonts w:ascii="Times New Roman" w:eastAsia="Times New Roman" w:hAnsi="Times New Roman" w:cs="Times New Roman"/>
          <w:sz w:val="24"/>
          <w:szCs w:val="24"/>
        </w:rPr>
        <w:t xml:space="preserve"> </w:t>
      </w:r>
      <w:proofErr w:type="spellStart"/>
      <w:r w:rsidR="000668BC">
        <w:rPr>
          <w:rFonts w:ascii="Times New Roman" w:eastAsia="Times New Roman" w:hAnsi="Times New Roman" w:cs="Times New Roman"/>
          <w:sz w:val="24"/>
          <w:szCs w:val="24"/>
        </w:rPr>
        <w:t>Ruang</w:t>
      </w:r>
      <w:proofErr w:type="spellEnd"/>
      <w:r w:rsidRPr="009C21F3">
        <w:rPr>
          <w:rFonts w:ascii="Times New Roman" w:eastAsia="Times New Roman" w:hAnsi="Times New Roman" w:cs="Times New Roman"/>
          <w:sz w:val="24"/>
          <w:szCs w:val="24"/>
        </w:rPr>
        <w:t xml:space="preserve">. </w:t>
      </w:r>
      <w:proofErr w:type="spellStart"/>
      <w:r w:rsidR="007D71A7">
        <w:rPr>
          <w:rFonts w:ascii="Times New Roman" w:eastAsia="Times New Roman" w:hAnsi="Times New Roman" w:cs="Times New Roman"/>
          <w:sz w:val="24"/>
          <w:szCs w:val="24"/>
        </w:rPr>
        <w:t>Pasal</w:t>
      </w:r>
      <w:proofErr w:type="spellEnd"/>
      <w:r w:rsidR="007D71A7">
        <w:rPr>
          <w:rFonts w:ascii="Times New Roman" w:eastAsia="Times New Roman" w:hAnsi="Times New Roman" w:cs="Times New Roman"/>
          <w:sz w:val="24"/>
          <w:szCs w:val="24"/>
        </w:rPr>
        <w:t xml:space="preserve"> 28</w:t>
      </w:r>
      <w:r w:rsidRPr="009C21F3">
        <w:rPr>
          <w:rFonts w:ascii="Times New Roman" w:eastAsia="Times New Roman" w:hAnsi="Times New Roman" w:cs="Times New Roman"/>
          <w:sz w:val="24"/>
          <w:szCs w:val="24"/>
        </w:rPr>
        <w:t xml:space="preserve"> UU </w:t>
      </w:r>
      <w:r w:rsidR="003835C2">
        <w:rPr>
          <w:rFonts w:ascii="Times New Roman" w:eastAsia="Times New Roman" w:hAnsi="Times New Roman" w:cs="Times New Roman"/>
          <w:sz w:val="24"/>
          <w:szCs w:val="24"/>
        </w:rPr>
        <w:t xml:space="preserve">No. 26 </w:t>
      </w:r>
      <w:proofErr w:type="spellStart"/>
      <w:r w:rsidR="003835C2">
        <w:rPr>
          <w:rFonts w:ascii="Times New Roman" w:eastAsia="Times New Roman" w:hAnsi="Times New Roman" w:cs="Times New Roman"/>
          <w:sz w:val="24"/>
          <w:szCs w:val="24"/>
        </w:rPr>
        <w:t>Tahun</w:t>
      </w:r>
      <w:proofErr w:type="spellEnd"/>
      <w:r w:rsidR="003835C2">
        <w:rPr>
          <w:rFonts w:ascii="Times New Roman" w:eastAsia="Times New Roman" w:hAnsi="Times New Roman" w:cs="Times New Roman"/>
          <w:sz w:val="24"/>
          <w:szCs w:val="24"/>
        </w:rPr>
        <w:t xml:space="preserve"> 2007 </w:t>
      </w:r>
      <w:proofErr w:type="spellStart"/>
      <w:r w:rsidR="003835C2">
        <w:rPr>
          <w:rFonts w:ascii="Times New Roman" w:eastAsia="Times New Roman" w:hAnsi="Times New Roman" w:cs="Times New Roman"/>
          <w:sz w:val="24"/>
          <w:szCs w:val="24"/>
        </w:rPr>
        <w:t>tentang</w:t>
      </w:r>
      <w:proofErr w:type="spellEnd"/>
      <w:r w:rsidR="003835C2">
        <w:rPr>
          <w:rFonts w:ascii="Times New Roman" w:eastAsia="Times New Roman" w:hAnsi="Times New Roman" w:cs="Times New Roman"/>
          <w:sz w:val="24"/>
          <w:szCs w:val="24"/>
        </w:rPr>
        <w:t xml:space="preserve"> </w:t>
      </w:r>
      <w:proofErr w:type="spellStart"/>
      <w:r w:rsidR="003835C2">
        <w:rPr>
          <w:rFonts w:ascii="Times New Roman" w:eastAsia="Times New Roman" w:hAnsi="Times New Roman" w:cs="Times New Roman"/>
          <w:sz w:val="24"/>
          <w:szCs w:val="24"/>
        </w:rPr>
        <w:t>Penataan</w:t>
      </w:r>
      <w:proofErr w:type="spellEnd"/>
      <w:r w:rsidR="003835C2">
        <w:rPr>
          <w:rFonts w:ascii="Times New Roman" w:eastAsia="Times New Roman" w:hAnsi="Times New Roman" w:cs="Times New Roman"/>
          <w:sz w:val="24"/>
          <w:szCs w:val="24"/>
        </w:rPr>
        <w:t xml:space="preserve"> </w:t>
      </w:r>
      <w:proofErr w:type="spellStart"/>
      <w:r w:rsidR="003835C2">
        <w:rPr>
          <w:rFonts w:ascii="Times New Roman" w:eastAsia="Times New Roman" w:hAnsi="Times New Roman" w:cs="Times New Roman"/>
          <w:sz w:val="24"/>
          <w:szCs w:val="24"/>
        </w:rPr>
        <w:t>Ruang</w:t>
      </w:r>
      <w:proofErr w:type="spellEnd"/>
      <w:r w:rsidR="003835C2">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menyebutkan</w:t>
      </w:r>
      <w:proofErr w:type="spellEnd"/>
      <w:r w:rsidRPr="009C21F3">
        <w:rPr>
          <w:rFonts w:ascii="Times New Roman" w:eastAsia="Times New Roman" w:hAnsi="Times New Roman" w:cs="Times New Roman"/>
          <w:sz w:val="24"/>
          <w:szCs w:val="24"/>
        </w:rPr>
        <w:t xml:space="preserve"> </w:t>
      </w:r>
      <w:proofErr w:type="spellStart"/>
      <w:r w:rsidRPr="009C21F3">
        <w:rPr>
          <w:rFonts w:ascii="Times New Roman" w:eastAsia="Times New Roman" w:hAnsi="Times New Roman" w:cs="Times New Roman"/>
          <w:sz w:val="24"/>
          <w:szCs w:val="24"/>
        </w:rPr>
        <w:t>bahwa</w:t>
      </w:r>
      <w:proofErr w:type="spellEnd"/>
      <w:r w:rsidR="00CF4CA4">
        <w:rPr>
          <w:rFonts w:ascii="Times New Roman" w:eastAsia="Times New Roman" w:hAnsi="Times New Roman" w:cs="Times New Roman"/>
          <w:sz w:val="24"/>
          <w:szCs w:val="24"/>
        </w:rPr>
        <w:t>:</w:t>
      </w:r>
    </w:p>
    <w:p w14:paraId="2A022356" w14:textId="77777777" w:rsidR="00CF4CA4" w:rsidRPr="00CF4CA4" w:rsidRDefault="00CF4CA4" w:rsidP="00CF4CA4">
      <w:pPr>
        <w:autoSpaceDE w:val="0"/>
        <w:autoSpaceDN w:val="0"/>
        <w:adjustRightInd w:val="0"/>
        <w:spacing w:after="0" w:line="240" w:lineRule="auto"/>
        <w:ind w:left="1170" w:right="468"/>
        <w:jc w:val="both"/>
        <w:rPr>
          <w:rFonts w:ascii="Times New Roman" w:hAnsi="Times New Roman" w:cs="Times New Roman"/>
          <w:sz w:val="24"/>
          <w:szCs w:val="24"/>
        </w:rPr>
      </w:pPr>
      <w:r>
        <w:rPr>
          <w:rFonts w:ascii="Times New Roman" w:hAnsi="Times New Roman" w:cs="Times New Roman"/>
          <w:sz w:val="24"/>
          <w:szCs w:val="24"/>
        </w:rPr>
        <w:t>“</w:t>
      </w:r>
      <w:proofErr w:type="spellStart"/>
      <w:r w:rsidRPr="00CF4CA4">
        <w:rPr>
          <w:rFonts w:ascii="Times New Roman" w:hAnsi="Times New Roman" w:cs="Times New Roman"/>
          <w:sz w:val="24"/>
          <w:szCs w:val="24"/>
        </w:rPr>
        <w:t>Ketentuan</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perencanaan</w:t>
      </w:r>
      <w:proofErr w:type="spellEnd"/>
      <w:r w:rsidRPr="00CF4CA4">
        <w:rPr>
          <w:rFonts w:ascii="Times New Roman" w:hAnsi="Times New Roman" w:cs="Times New Roman"/>
          <w:sz w:val="24"/>
          <w:szCs w:val="24"/>
        </w:rPr>
        <w:t xml:space="preserve"> tata </w:t>
      </w:r>
      <w:proofErr w:type="spellStart"/>
      <w:r w:rsidRPr="00CF4CA4">
        <w:rPr>
          <w:rFonts w:ascii="Times New Roman" w:hAnsi="Times New Roman" w:cs="Times New Roman"/>
          <w:sz w:val="24"/>
          <w:szCs w:val="24"/>
        </w:rPr>
        <w:t>ruang</w:t>
      </w:r>
      <w:proofErr w:type="spellEnd"/>
      <w:r w:rsidRPr="00CF4CA4">
        <w:rPr>
          <w:rFonts w:ascii="Times New Roman" w:hAnsi="Times New Roman" w:cs="Times New Roman"/>
          <w:sz w:val="24"/>
          <w:szCs w:val="24"/>
        </w:rPr>
        <w:t xml:space="preserve"> wilayah </w:t>
      </w:r>
      <w:proofErr w:type="spellStart"/>
      <w:r w:rsidRPr="00CF4CA4">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sebagaimana</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dimaksud</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dalam</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Pasal</w:t>
      </w:r>
      <w:proofErr w:type="spellEnd"/>
      <w:r w:rsidRPr="00CF4CA4">
        <w:rPr>
          <w:rFonts w:ascii="Times New Roman" w:hAnsi="Times New Roman" w:cs="Times New Roman"/>
          <w:sz w:val="24"/>
          <w:szCs w:val="24"/>
        </w:rPr>
        <w:t xml:space="preserve"> 25, </w:t>
      </w:r>
      <w:proofErr w:type="spellStart"/>
      <w:r w:rsidRPr="00CF4CA4">
        <w:rPr>
          <w:rFonts w:ascii="Times New Roman" w:hAnsi="Times New Roman" w:cs="Times New Roman"/>
          <w:sz w:val="24"/>
          <w:szCs w:val="24"/>
        </w:rPr>
        <w:t>Pasal</w:t>
      </w:r>
      <w:proofErr w:type="spellEnd"/>
      <w:r w:rsidRPr="00CF4CA4">
        <w:rPr>
          <w:rFonts w:ascii="Times New Roman" w:hAnsi="Times New Roman" w:cs="Times New Roman"/>
          <w:sz w:val="24"/>
          <w:szCs w:val="24"/>
        </w:rPr>
        <w:t xml:space="preserve"> 26, dan</w:t>
      </w:r>
      <w:r>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Pasal</w:t>
      </w:r>
      <w:proofErr w:type="spellEnd"/>
      <w:r w:rsidRPr="00CF4CA4">
        <w:rPr>
          <w:rFonts w:ascii="Times New Roman" w:hAnsi="Times New Roman" w:cs="Times New Roman"/>
          <w:sz w:val="24"/>
          <w:szCs w:val="24"/>
        </w:rPr>
        <w:t xml:space="preserve"> 27 </w:t>
      </w:r>
      <w:proofErr w:type="spellStart"/>
      <w:r w:rsidRPr="00CF4CA4">
        <w:rPr>
          <w:rFonts w:ascii="Times New Roman" w:hAnsi="Times New Roman" w:cs="Times New Roman"/>
          <w:sz w:val="24"/>
          <w:szCs w:val="24"/>
        </w:rPr>
        <w:t>berlaku</w:t>
      </w:r>
      <w:proofErr w:type="spellEnd"/>
      <w:r w:rsidRPr="00CF4CA4">
        <w:rPr>
          <w:rFonts w:ascii="Times New Roman" w:hAnsi="Times New Roman" w:cs="Times New Roman"/>
          <w:sz w:val="24"/>
          <w:szCs w:val="24"/>
        </w:rPr>
        <w:t xml:space="preserve"> mutatis mutandis </w:t>
      </w:r>
      <w:proofErr w:type="spellStart"/>
      <w:r w:rsidRPr="00CF4CA4">
        <w:rPr>
          <w:rFonts w:ascii="Times New Roman" w:hAnsi="Times New Roman" w:cs="Times New Roman"/>
          <w:sz w:val="24"/>
          <w:szCs w:val="24"/>
        </w:rPr>
        <w:t>untuk</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r w:rsidRPr="00CF4CA4">
        <w:rPr>
          <w:rFonts w:ascii="Times New Roman" w:hAnsi="Times New Roman" w:cs="Times New Roman"/>
          <w:sz w:val="24"/>
          <w:szCs w:val="24"/>
        </w:rPr>
        <w:t xml:space="preserve">tata </w:t>
      </w:r>
      <w:proofErr w:type="spellStart"/>
      <w:r w:rsidRPr="00CF4CA4">
        <w:rPr>
          <w:rFonts w:ascii="Times New Roman" w:hAnsi="Times New Roman" w:cs="Times New Roman"/>
          <w:sz w:val="24"/>
          <w:szCs w:val="24"/>
        </w:rPr>
        <w:t>ruang</w:t>
      </w:r>
      <w:proofErr w:type="spellEnd"/>
      <w:r w:rsidRPr="00CF4CA4">
        <w:rPr>
          <w:rFonts w:ascii="Times New Roman" w:hAnsi="Times New Roman" w:cs="Times New Roman"/>
          <w:sz w:val="24"/>
          <w:szCs w:val="24"/>
        </w:rPr>
        <w:t xml:space="preserve"> wilayah </w:t>
      </w:r>
      <w:proofErr w:type="spellStart"/>
      <w:r w:rsidRPr="00CF4CA4">
        <w:rPr>
          <w:rFonts w:ascii="Times New Roman" w:hAnsi="Times New Roman" w:cs="Times New Roman"/>
          <w:sz w:val="24"/>
          <w:szCs w:val="24"/>
        </w:rPr>
        <w:t>kota</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dengan</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ketentuan</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selain</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rincian</w:t>
      </w:r>
      <w:proofErr w:type="spellEnd"/>
      <w:r>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dalam</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Pasal</w:t>
      </w:r>
      <w:proofErr w:type="spellEnd"/>
      <w:r w:rsidRPr="00CF4CA4">
        <w:rPr>
          <w:rFonts w:ascii="Times New Roman" w:hAnsi="Times New Roman" w:cs="Times New Roman"/>
          <w:sz w:val="24"/>
          <w:szCs w:val="24"/>
        </w:rPr>
        <w:t xml:space="preserve"> 26 </w:t>
      </w:r>
      <w:proofErr w:type="spellStart"/>
      <w:r w:rsidRPr="00CF4CA4">
        <w:rPr>
          <w:rFonts w:ascii="Times New Roman" w:hAnsi="Times New Roman" w:cs="Times New Roman"/>
          <w:sz w:val="24"/>
          <w:szCs w:val="24"/>
        </w:rPr>
        <w:t>ayat</w:t>
      </w:r>
      <w:proofErr w:type="spellEnd"/>
      <w:r w:rsidRPr="00CF4CA4">
        <w:rPr>
          <w:rFonts w:ascii="Times New Roman" w:hAnsi="Times New Roman" w:cs="Times New Roman"/>
          <w:sz w:val="24"/>
          <w:szCs w:val="24"/>
        </w:rPr>
        <w:t xml:space="preserve"> (1) </w:t>
      </w:r>
      <w:proofErr w:type="spellStart"/>
      <w:r w:rsidRPr="00CF4CA4">
        <w:rPr>
          <w:rFonts w:ascii="Times New Roman" w:hAnsi="Times New Roman" w:cs="Times New Roman"/>
          <w:sz w:val="24"/>
          <w:szCs w:val="24"/>
        </w:rPr>
        <w:t>ditambahkan</w:t>
      </w:r>
      <w:proofErr w:type="spellEnd"/>
      <w:r w:rsidRPr="00CF4CA4">
        <w:rPr>
          <w:rFonts w:ascii="Times New Roman" w:hAnsi="Times New Roman" w:cs="Times New Roman"/>
          <w:sz w:val="24"/>
          <w:szCs w:val="24"/>
        </w:rPr>
        <w:t>:</w:t>
      </w:r>
    </w:p>
    <w:p w14:paraId="2F125D3B" w14:textId="77777777" w:rsidR="00CF4CA4" w:rsidRPr="00CF4CA4" w:rsidRDefault="00CF4CA4" w:rsidP="00CF4CA4">
      <w:pPr>
        <w:pStyle w:val="ListParagraph"/>
        <w:numPr>
          <w:ilvl w:val="0"/>
          <w:numId w:val="25"/>
        </w:numPr>
        <w:tabs>
          <w:tab w:val="left" w:pos="1530"/>
        </w:tabs>
        <w:autoSpaceDE w:val="0"/>
        <w:autoSpaceDN w:val="0"/>
        <w:adjustRightInd w:val="0"/>
        <w:spacing w:after="0" w:line="240" w:lineRule="auto"/>
        <w:ind w:firstLine="450"/>
        <w:jc w:val="both"/>
        <w:rPr>
          <w:rFonts w:ascii="Times New Roman" w:hAnsi="Times New Roman" w:cs="Times New Roman"/>
          <w:sz w:val="24"/>
          <w:szCs w:val="24"/>
        </w:rPr>
      </w:pPr>
      <w:proofErr w:type="spellStart"/>
      <w:r w:rsidRPr="00CF4CA4">
        <w:rPr>
          <w:rFonts w:ascii="Times New Roman" w:hAnsi="Times New Roman" w:cs="Times New Roman"/>
          <w:sz w:val="24"/>
          <w:szCs w:val="24"/>
        </w:rPr>
        <w:t>rencana</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penyediaan</w:t>
      </w:r>
      <w:proofErr w:type="spellEnd"/>
      <w:r w:rsidRPr="00CF4CA4">
        <w:rPr>
          <w:rFonts w:ascii="Times New Roman" w:hAnsi="Times New Roman" w:cs="Times New Roman"/>
          <w:sz w:val="24"/>
          <w:szCs w:val="24"/>
        </w:rPr>
        <w:t xml:space="preserve"> dan </w:t>
      </w:r>
      <w:proofErr w:type="spellStart"/>
      <w:r w:rsidRPr="00CF4CA4">
        <w:rPr>
          <w:rFonts w:ascii="Times New Roman" w:hAnsi="Times New Roman" w:cs="Times New Roman"/>
          <w:sz w:val="24"/>
          <w:szCs w:val="24"/>
        </w:rPr>
        <w:t>pemanfaatan</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ruang</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terbuka</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hijau</w:t>
      </w:r>
      <w:proofErr w:type="spellEnd"/>
      <w:r w:rsidRPr="00CF4CA4">
        <w:rPr>
          <w:rFonts w:ascii="Times New Roman" w:hAnsi="Times New Roman" w:cs="Times New Roman"/>
          <w:sz w:val="24"/>
          <w:szCs w:val="24"/>
        </w:rPr>
        <w:t>;</w:t>
      </w:r>
    </w:p>
    <w:p w14:paraId="6E8F62BE" w14:textId="77777777" w:rsidR="00CF4CA4" w:rsidRPr="00CF4CA4" w:rsidRDefault="00CF4CA4" w:rsidP="00CF4CA4">
      <w:pPr>
        <w:pStyle w:val="ListParagraph"/>
        <w:numPr>
          <w:ilvl w:val="0"/>
          <w:numId w:val="25"/>
        </w:numPr>
        <w:tabs>
          <w:tab w:val="left" w:pos="1530"/>
        </w:tabs>
        <w:autoSpaceDE w:val="0"/>
        <w:autoSpaceDN w:val="0"/>
        <w:adjustRightInd w:val="0"/>
        <w:spacing w:after="0" w:line="240" w:lineRule="auto"/>
        <w:ind w:left="1530" w:right="468"/>
        <w:jc w:val="both"/>
        <w:rPr>
          <w:rFonts w:ascii="Times New Roman" w:hAnsi="Times New Roman" w:cs="Times New Roman"/>
          <w:sz w:val="24"/>
          <w:szCs w:val="24"/>
        </w:rPr>
      </w:pPr>
      <w:proofErr w:type="spellStart"/>
      <w:r w:rsidRPr="00CF4CA4">
        <w:rPr>
          <w:rFonts w:ascii="Times New Roman" w:hAnsi="Times New Roman" w:cs="Times New Roman"/>
          <w:sz w:val="24"/>
          <w:szCs w:val="24"/>
        </w:rPr>
        <w:t>rencana</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penyediaan</w:t>
      </w:r>
      <w:proofErr w:type="spellEnd"/>
      <w:r w:rsidRPr="00CF4CA4">
        <w:rPr>
          <w:rFonts w:ascii="Times New Roman" w:hAnsi="Times New Roman" w:cs="Times New Roman"/>
          <w:sz w:val="24"/>
          <w:szCs w:val="24"/>
        </w:rPr>
        <w:t xml:space="preserve"> dan </w:t>
      </w:r>
      <w:proofErr w:type="spellStart"/>
      <w:r w:rsidRPr="00CF4CA4">
        <w:rPr>
          <w:rFonts w:ascii="Times New Roman" w:hAnsi="Times New Roman" w:cs="Times New Roman"/>
          <w:sz w:val="24"/>
          <w:szCs w:val="24"/>
        </w:rPr>
        <w:t>pemanfaatan</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ruang</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nonhijau</w:t>
      </w:r>
      <w:proofErr w:type="spellEnd"/>
      <w:r w:rsidRPr="00CF4CA4">
        <w:rPr>
          <w:rFonts w:ascii="Times New Roman" w:hAnsi="Times New Roman" w:cs="Times New Roman"/>
          <w:sz w:val="24"/>
          <w:szCs w:val="24"/>
        </w:rPr>
        <w:t>; dan</w:t>
      </w:r>
    </w:p>
    <w:p w14:paraId="0DCC09B7" w14:textId="764EF6FA" w:rsidR="00CF4CA4" w:rsidRPr="00CC4BB5" w:rsidRDefault="00CF4CA4" w:rsidP="00CF4CA4">
      <w:pPr>
        <w:pStyle w:val="ListParagraph"/>
        <w:numPr>
          <w:ilvl w:val="0"/>
          <w:numId w:val="25"/>
        </w:numPr>
        <w:tabs>
          <w:tab w:val="left" w:pos="1530"/>
        </w:tabs>
        <w:autoSpaceDE w:val="0"/>
        <w:autoSpaceDN w:val="0"/>
        <w:adjustRightInd w:val="0"/>
        <w:spacing w:after="0" w:line="240" w:lineRule="auto"/>
        <w:ind w:left="1530" w:right="468"/>
        <w:jc w:val="both"/>
        <w:rPr>
          <w:rFonts w:ascii="Times New Roman" w:eastAsia="Times New Roman" w:hAnsi="Times New Roman" w:cs="Times New Roman"/>
          <w:sz w:val="24"/>
          <w:szCs w:val="24"/>
        </w:rPr>
      </w:pPr>
      <w:proofErr w:type="spellStart"/>
      <w:r w:rsidRPr="00CF4CA4">
        <w:rPr>
          <w:rFonts w:ascii="Times New Roman" w:hAnsi="Times New Roman" w:cs="Times New Roman"/>
          <w:sz w:val="24"/>
          <w:szCs w:val="24"/>
        </w:rPr>
        <w:t>rencana</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penyediaan</w:t>
      </w:r>
      <w:proofErr w:type="spellEnd"/>
      <w:r w:rsidRPr="00CF4CA4">
        <w:rPr>
          <w:rFonts w:ascii="Times New Roman" w:hAnsi="Times New Roman" w:cs="Times New Roman"/>
          <w:sz w:val="24"/>
          <w:szCs w:val="24"/>
        </w:rPr>
        <w:t xml:space="preserve"> dan </w:t>
      </w:r>
      <w:proofErr w:type="spellStart"/>
      <w:r w:rsidRPr="00CF4CA4">
        <w:rPr>
          <w:rFonts w:ascii="Times New Roman" w:hAnsi="Times New Roman" w:cs="Times New Roman"/>
          <w:sz w:val="24"/>
          <w:szCs w:val="24"/>
        </w:rPr>
        <w:t>pemanfaatan</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prasarana</w:t>
      </w:r>
      <w:proofErr w:type="spellEnd"/>
      <w:r w:rsidRPr="00CF4CA4">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sarana</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jaringan</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pejalan</w:t>
      </w:r>
      <w:proofErr w:type="spellEnd"/>
      <w:r w:rsidRPr="00CF4CA4">
        <w:rPr>
          <w:rFonts w:ascii="Times New Roman" w:hAnsi="Times New Roman" w:cs="Times New Roman"/>
          <w:sz w:val="24"/>
          <w:szCs w:val="24"/>
        </w:rPr>
        <w:t xml:space="preserve"> kaki, </w:t>
      </w:r>
      <w:proofErr w:type="spellStart"/>
      <w:r w:rsidRPr="00CF4CA4">
        <w:rPr>
          <w:rFonts w:ascii="Times New Roman" w:hAnsi="Times New Roman" w:cs="Times New Roman"/>
          <w:sz w:val="24"/>
          <w:szCs w:val="24"/>
        </w:rPr>
        <w:t>angkutan</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umum</w:t>
      </w:r>
      <w:proofErr w:type="spellEnd"/>
      <w:r w:rsidRPr="00CF4CA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kegiatan</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sektor</w:t>
      </w:r>
      <w:proofErr w:type="spellEnd"/>
      <w:r w:rsidRPr="00CF4CA4">
        <w:rPr>
          <w:rFonts w:ascii="Times New Roman" w:hAnsi="Times New Roman" w:cs="Times New Roman"/>
          <w:sz w:val="24"/>
          <w:szCs w:val="24"/>
        </w:rPr>
        <w:t xml:space="preserve"> informal, dan </w:t>
      </w:r>
      <w:proofErr w:type="spellStart"/>
      <w:r w:rsidRPr="00CF4CA4">
        <w:rPr>
          <w:rFonts w:ascii="Times New Roman" w:hAnsi="Times New Roman" w:cs="Times New Roman"/>
          <w:sz w:val="24"/>
          <w:szCs w:val="24"/>
        </w:rPr>
        <w:t>ruang</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evakuasi</w:t>
      </w:r>
      <w:proofErr w:type="spellEnd"/>
      <w:r>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bencana</w:t>
      </w:r>
      <w:proofErr w:type="spellEnd"/>
      <w:r w:rsidRPr="00CF4CA4">
        <w:rPr>
          <w:rFonts w:ascii="Times New Roman" w:hAnsi="Times New Roman" w:cs="Times New Roman"/>
          <w:sz w:val="24"/>
          <w:szCs w:val="24"/>
        </w:rPr>
        <w:t xml:space="preserve">, yang </w:t>
      </w:r>
      <w:proofErr w:type="spellStart"/>
      <w:r w:rsidRPr="00CF4CA4">
        <w:rPr>
          <w:rFonts w:ascii="Times New Roman" w:hAnsi="Times New Roman" w:cs="Times New Roman"/>
          <w:sz w:val="24"/>
          <w:szCs w:val="24"/>
        </w:rPr>
        <w:t>dibutuhkan</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untuk</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menjalankan</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fungsi</w:t>
      </w:r>
      <w:proofErr w:type="spellEnd"/>
      <w:r>
        <w:rPr>
          <w:rFonts w:ascii="Times New Roman" w:hAnsi="Times New Roman" w:cs="Times New Roman"/>
          <w:sz w:val="24"/>
          <w:szCs w:val="24"/>
        </w:rPr>
        <w:t xml:space="preserve"> </w:t>
      </w:r>
      <w:r w:rsidRPr="00CF4CA4">
        <w:rPr>
          <w:rFonts w:ascii="Times New Roman" w:hAnsi="Times New Roman" w:cs="Times New Roman"/>
          <w:sz w:val="24"/>
          <w:szCs w:val="24"/>
        </w:rPr>
        <w:t xml:space="preserve">wilayah </w:t>
      </w:r>
      <w:proofErr w:type="spellStart"/>
      <w:r w:rsidRPr="00CF4CA4">
        <w:rPr>
          <w:rFonts w:ascii="Times New Roman" w:hAnsi="Times New Roman" w:cs="Times New Roman"/>
          <w:sz w:val="24"/>
          <w:szCs w:val="24"/>
        </w:rPr>
        <w:t>kota</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sebagai</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pusat</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pelayanan</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sosial</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r w:rsidRPr="00CF4CA4">
        <w:rPr>
          <w:rFonts w:ascii="Times New Roman" w:hAnsi="Times New Roman" w:cs="Times New Roman"/>
          <w:sz w:val="24"/>
          <w:szCs w:val="24"/>
        </w:rPr>
        <w:t xml:space="preserve">dan </w:t>
      </w:r>
      <w:proofErr w:type="spellStart"/>
      <w:r w:rsidRPr="00CF4CA4">
        <w:rPr>
          <w:rFonts w:ascii="Times New Roman" w:hAnsi="Times New Roman" w:cs="Times New Roman"/>
          <w:sz w:val="24"/>
          <w:szCs w:val="24"/>
        </w:rPr>
        <w:t>pusat</w:t>
      </w:r>
      <w:proofErr w:type="spellEnd"/>
      <w:r w:rsidRPr="00CF4CA4">
        <w:rPr>
          <w:rFonts w:ascii="Times New Roman" w:hAnsi="Times New Roman" w:cs="Times New Roman"/>
          <w:sz w:val="24"/>
          <w:szCs w:val="24"/>
        </w:rPr>
        <w:t xml:space="preserve"> </w:t>
      </w:r>
      <w:proofErr w:type="spellStart"/>
      <w:r w:rsidRPr="00CF4CA4">
        <w:rPr>
          <w:rFonts w:ascii="Times New Roman" w:hAnsi="Times New Roman" w:cs="Times New Roman"/>
          <w:sz w:val="24"/>
          <w:szCs w:val="24"/>
        </w:rPr>
        <w:t>pertumbuhan</w:t>
      </w:r>
      <w:proofErr w:type="spellEnd"/>
      <w:r w:rsidRPr="00CF4CA4">
        <w:rPr>
          <w:rFonts w:ascii="Times New Roman" w:hAnsi="Times New Roman" w:cs="Times New Roman"/>
          <w:sz w:val="24"/>
          <w:szCs w:val="24"/>
        </w:rPr>
        <w:t xml:space="preserve"> wilayah</w:t>
      </w:r>
      <w:r w:rsidR="00CC4BB5">
        <w:rPr>
          <w:rFonts w:ascii="Times New Roman" w:hAnsi="Times New Roman" w:cs="Times New Roman"/>
          <w:sz w:val="24"/>
          <w:szCs w:val="24"/>
        </w:rPr>
        <w:t>.</w:t>
      </w:r>
    </w:p>
    <w:p w14:paraId="4E65D0FA" w14:textId="77777777" w:rsidR="00CC4BB5" w:rsidRPr="00CF4CA4" w:rsidRDefault="00CC4BB5" w:rsidP="00CC4BB5">
      <w:pPr>
        <w:pStyle w:val="ListParagraph"/>
        <w:tabs>
          <w:tab w:val="left" w:pos="1530"/>
        </w:tabs>
        <w:autoSpaceDE w:val="0"/>
        <w:autoSpaceDN w:val="0"/>
        <w:adjustRightInd w:val="0"/>
        <w:spacing w:after="0" w:line="240" w:lineRule="auto"/>
        <w:ind w:left="1530" w:right="468"/>
        <w:jc w:val="both"/>
        <w:rPr>
          <w:rFonts w:ascii="Times New Roman" w:eastAsia="Times New Roman" w:hAnsi="Times New Roman" w:cs="Times New Roman"/>
          <w:sz w:val="24"/>
          <w:szCs w:val="24"/>
        </w:rPr>
      </w:pPr>
    </w:p>
    <w:p w14:paraId="679D5A2A" w14:textId="05BD2E5E" w:rsidR="009C21F3" w:rsidRPr="009C21F3" w:rsidRDefault="00CF4CA4" w:rsidP="009C21F3">
      <w:pPr>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Point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dari</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pasal</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tersebut</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diamanatkan</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bagi</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pemerintah</w:t>
      </w:r>
      <w:proofErr w:type="spellEnd"/>
      <w:r w:rsidR="009C21F3" w:rsidRPr="009C21F3">
        <w:rPr>
          <w:rFonts w:ascii="Times New Roman" w:eastAsia="Times New Roman" w:hAnsi="Times New Roman" w:cs="Times New Roman"/>
          <w:sz w:val="24"/>
          <w:szCs w:val="24"/>
        </w:rPr>
        <w:t xml:space="preserve"> </w:t>
      </w:r>
      <w:proofErr w:type="spellStart"/>
      <w:r w:rsidR="0069562D">
        <w:rPr>
          <w:rFonts w:ascii="Times New Roman" w:eastAsia="Times New Roman" w:hAnsi="Times New Roman" w:cs="Times New Roman"/>
          <w:sz w:val="24"/>
          <w:szCs w:val="24"/>
        </w:rPr>
        <w:t>kabupaten</w:t>
      </w:r>
      <w:proofErr w:type="spellEnd"/>
      <w:r w:rsidR="0069562D">
        <w:rPr>
          <w:rFonts w:ascii="Times New Roman" w:eastAsia="Times New Roman" w:hAnsi="Times New Roman" w:cs="Times New Roman"/>
          <w:sz w:val="24"/>
          <w:szCs w:val="24"/>
        </w:rPr>
        <w:t>/</w:t>
      </w:r>
      <w:proofErr w:type="spellStart"/>
      <w:r w:rsidR="009C21F3" w:rsidRPr="009C21F3">
        <w:rPr>
          <w:rFonts w:ascii="Times New Roman" w:eastAsia="Times New Roman" w:hAnsi="Times New Roman" w:cs="Times New Roman"/>
          <w:sz w:val="24"/>
          <w:szCs w:val="24"/>
        </w:rPr>
        <w:t>kota</w:t>
      </w:r>
      <w:proofErr w:type="spellEnd"/>
      <w:r w:rsid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untuk</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menyediakan</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ruang</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bagi</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kegiatan</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sektor</w:t>
      </w:r>
      <w:proofErr w:type="spellEnd"/>
      <w:r w:rsidR="009C21F3" w:rsidRPr="009C21F3">
        <w:rPr>
          <w:rFonts w:ascii="Times New Roman" w:eastAsia="Times New Roman" w:hAnsi="Times New Roman" w:cs="Times New Roman"/>
          <w:sz w:val="24"/>
          <w:szCs w:val="24"/>
        </w:rPr>
        <w:t xml:space="preserve"> informal, </w:t>
      </w:r>
      <w:proofErr w:type="spellStart"/>
      <w:r w:rsidR="0069562D">
        <w:rPr>
          <w:rFonts w:ascii="Times New Roman" w:eastAsia="Times New Roman" w:hAnsi="Times New Roman" w:cs="Times New Roman"/>
          <w:sz w:val="24"/>
          <w:szCs w:val="24"/>
        </w:rPr>
        <w:t>yaitu</w:t>
      </w:r>
      <w:proofErr w:type="spellEnd"/>
      <w:r w:rsidR="009C21F3" w:rsidRPr="009C21F3">
        <w:rPr>
          <w:rFonts w:ascii="Times New Roman" w:eastAsia="Times New Roman" w:hAnsi="Times New Roman" w:cs="Times New Roman"/>
          <w:sz w:val="24"/>
          <w:szCs w:val="24"/>
        </w:rPr>
        <w:t xml:space="preserve"> PKL.</w:t>
      </w:r>
      <w:r w:rsid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Ditinjau</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dari</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aspek</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historisnya</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penataan</w:t>
      </w:r>
      <w:proofErr w:type="spellEnd"/>
      <w:r w:rsidR="009C21F3" w:rsidRPr="009C21F3">
        <w:rPr>
          <w:rFonts w:ascii="Times New Roman" w:eastAsia="Times New Roman" w:hAnsi="Times New Roman" w:cs="Times New Roman"/>
          <w:sz w:val="24"/>
          <w:szCs w:val="24"/>
        </w:rPr>
        <w:t xml:space="preserve"> PKL di negara-negara </w:t>
      </w:r>
      <w:proofErr w:type="spellStart"/>
      <w:r w:rsidR="009C21F3" w:rsidRPr="009C21F3">
        <w:rPr>
          <w:rFonts w:ascii="Times New Roman" w:eastAsia="Times New Roman" w:hAnsi="Times New Roman" w:cs="Times New Roman"/>
          <w:sz w:val="24"/>
          <w:szCs w:val="24"/>
        </w:rPr>
        <w:t>maju</w:t>
      </w:r>
      <w:proofErr w:type="spellEnd"/>
      <w:r w:rsidR="009C21F3" w:rsidRPr="009C21F3">
        <w:rPr>
          <w:rFonts w:ascii="Times New Roman" w:eastAsia="Times New Roman" w:hAnsi="Times New Roman" w:cs="Times New Roman"/>
          <w:sz w:val="24"/>
          <w:szCs w:val="24"/>
        </w:rPr>
        <w:t>, yang</w:t>
      </w:r>
      <w:r w:rsid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kemudian</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diikuti</w:t>
      </w:r>
      <w:proofErr w:type="spellEnd"/>
      <w:r w:rsidR="009C21F3" w:rsidRPr="009C21F3">
        <w:rPr>
          <w:rFonts w:ascii="Times New Roman" w:eastAsia="Times New Roman" w:hAnsi="Times New Roman" w:cs="Times New Roman"/>
          <w:sz w:val="24"/>
          <w:szCs w:val="24"/>
        </w:rPr>
        <w:t xml:space="preserve"> oleh negara-negara </w:t>
      </w:r>
      <w:proofErr w:type="spellStart"/>
      <w:r w:rsidR="009C21F3" w:rsidRPr="009C21F3">
        <w:rPr>
          <w:rFonts w:ascii="Times New Roman" w:eastAsia="Times New Roman" w:hAnsi="Times New Roman" w:cs="Times New Roman"/>
          <w:sz w:val="24"/>
          <w:szCs w:val="24"/>
        </w:rPr>
        <w:t>berkembang</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telah</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mengalami</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dinamika</w:t>
      </w:r>
      <w:proofErr w:type="spellEnd"/>
      <w:r w:rsid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seiring</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dengan</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pergeseran</w:t>
      </w:r>
      <w:proofErr w:type="spellEnd"/>
      <w:r w:rsidR="009C21F3" w:rsidRP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paradigma</w:t>
      </w:r>
      <w:proofErr w:type="spellEnd"/>
      <w:r w:rsidR="009C21F3" w:rsidRPr="009C21F3">
        <w:rPr>
          <w:rFonts w:ascii="Times New Roman" w:eastAsia="Times New Roman" w:hAnsi="Times New Roman" w:cs="Times New Roman"/>
          <w:sz w:val="24"/>
          <w:szCs w:val="24"/>
        </w:rPr>
        <w:t xml:space="preserve"> yang </w:t>
      </w:r>
      <w:proofErr w:type="spellStart"/>
      <w:r w:rsidR="009C21F3" w:rsidRPr="009C21F3">
        <w:rPr>
          <w:rFonts w:ascii="Times New Roman" w:eastAsia="Times New Roman" w:hAnsi="Times New Roman" w:cs="Times New Roman"/>
          <w:sz w:val="24"/>
          <w:szCs w:val="24"/>
        </w:rPr>
        <w:t>mendasari</w:t>
      </w:r>
      <w:proofErr w:type="spellEnd"/>
      <w:r w:rsidR="009C21F3" w:rsidRPr="009C21F3">
        <w:rPr>
          <w:rFonts w:ascii="Times New Roman" w:eastAsia="Times New Roman" w:hAnsi="Times New Roman" w:cs="Times New Roman"/>
          <w:sz w:val="24"/>
          <w:szCs w:val="24"/>
        </w:rPr>
        <w:t xml:space="preserve"> proses </w:t>
      </w:r>
      <w:proofErr w:type="spellStart"/>
      <w:r w:rsidR="009C21F3" w:rsidRPr="009C21F3">
        <w:rPr>
          <w:rFonts w:ascii="Times New Roman" w:eastAsia="Times New Roman" w:hAnsi="Times New Roman" w:cs="Times New Roman"/>
          <w:sz w:val="24"/>
          <w:szCs w:val="24"/>
        </w:rPr>
        <w:t>perumusan</w:t>
      </w:r>
      <w:proofErr w:type="spellEnd"/>
      <w:r w:rsidR="009C21F3">
        <w:rPr>
          <w:rFonts w:ascii="Times New Roman" w:eastAsia="Times New Roman" w:hAnsi="Times New Roman" w:cs="Times New Roman"/>
          <w:sz w:val="24"/>
          <w:szCs w:val="24"/>
        </w:rPr>
        <w:t xml:space="preserve"> </w:t>
      </w:r>
      <w:proofErr w:type="spellStart"/>
      <w:r w:rsidR="009C21F3" w:rsidRPr="009C21F3">
        <w:rPr>
          <w:rFonts w:ascii="Times New Roman" w:eastAsia="Times New Roman" w:hAnsi="Times New Roman" w:cs="Times New Roman"/>
          <w:sz w:val="24"/>
          <w:szCs w:val="24"/>
        </w:rPr>
        <w:t>kebijakannya</w:t>
      </w:r>
      <w:proofErr w:type="spellEnd"/>
      <w:r w:rsidR="009C21F3" w:rsidRPr="009C21F3">
        <w:rPr>
          <w:rFonts w:ascii="Times New Roman" w:eastAsia="Times New Roman" w:hAnsi="Times New Roman" w:cs="Times New Roman"/>
          <w:sz w:val="24"/>
          <w:szCs w:val="24"/>
        </w:rPr>
        <w:t xml:space="preserve"> </w:t>
      </w:r>
      <w:r>
        <w:rPr>
          <w:rStyle w:val="FootnoteReference"/>
          <w:rFonts w:ascii="Times New Roman" w:eastAsia="Times New Roman" w:hAnsi="Times New Roman"/>
          <w:sz w:val="24"/>
          <w:szCs w:val="24"/>
        </w:rPr>
        <w:footnoteReference w:id="7"/>
      </w:r>
      <w:r w:rsidR="009C21F3" w:rsidRPr="009C21F3">
        <w:rPr>
          <w:rFonts w:ascii="Times New Roman" w:eastAsia="Times New Roman" w:hAnsi="Times New Roman" w:cs="Times New Roman"/>
          <w:sz w:val="24"/>
          <w:szCs w:val="24"/>
        </w:rPr>
        <w:t xml:space="preserve"> </w:t>
      </w:r>
    </w:p>
    <w:p w14:paraId="1A98EF4D" w14:textId="77777777" w:rsidR="00D41A19" w:rsidRDefault="00686197">
      <w:pPr>
        <w:spacing w:after="0" w:line="480" w:lineRule="auto"/>
        <w:ind w:left="567"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Salah </w:t>
      </w:r>
      <w:proofErr w:type="spellStart"/>
      <w:r>
        <w:rPr>
          <w:rFonts w:ascii="Times New Roman" w:hAnsi="Times New Roman" w:cs="Times New Roman"/>
          <w:color w:val="000000"/>
          <w:sz w:val="24"/>
          <w:szCs w:val="24"/>
        </w:rPr>
        <w:t>satu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walikota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berhasil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menata</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memberdayakan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Pedagang</w:t>
      </w:r>
      <w:proofErr w:type="spellEnd"/>
      <w:r>
        <w:rPr>
          <w:rFonts w:ascii="Times New Roman" w:hAnsi="Times New Roman" w:cs="Times New Roman"/>
          <w:color w:val="000000"/>
          <w:sz w:val="24"/>
          <w:szCs w:val="24"/>
        </w:rPr>
        <w:t xml:space="preserve"> Kaki Lima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Ridwan Kamil, </w:t>
      </w:r>
      <w:proofErr w:type="spellStart"/>
      <w:r>
        <w:rPr>
          <w:rFonts w:ascii="Times New Roman" w:hAnsi="Times New Roman" w:cs="Times New Roman"/>
          <w:color w:val="000000"/>
          <w:sz w:val="24"/>
          <w:szCs w:val="24"/>
        </w:rPr>
        <w:t>Walikota</w:t>
      </w:r>
      <w:proofErr w:type="spellEnd"/>
      <w:r>
        <w:rPr>
          <w:rFonts w:ascii="Times New Roman" w:hAnsi="Times New Roman" w:cs="Times New Roman"/>
          <w:color w:val="000000"/>
          <w:sz w:val="24"/>
          <w:szCs w:val="24"/>
        </w:rPr>
        <w:t xml:space="preserve"> Bandung </w:t>
      </w:r>
      <w:proofErr w:type="spellStart"/>
      <w:r>
        <w:rPr>
          <w:rFonts w:ascii="Times New Roman" w:hAnsi="Times New Roman" w:cs="Times New Roman"/>
          <w:color w:val="000000"/>
          <w:sz w:val="24"/>
          <w:szCs w:val="24"/>
        </w:rPr>
        <w:t>terpilih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lastRenderedPageBreak/>
        <w:t>periode</w:t>
      </w:r>
      <w:proofErr w:type="spellEnd"/>
      <w:r>
        <w:rPr>
          <w:rFonts w:ascii="Times New Roman" w:hAnsi="Times New Roman" w:cs="Times New Roman"/>
          <w:color w:val="000000"/>
          <w:sz w:val="24"/>
          <w:szCs w:val="24"/>
        </w:rPr>
        <w:t xml:space="preserve"> 2013-2018. </w:t>
      </w:r>
      <w:proofErr w:type="spellStart"/>
      <w:r>
        <w:rPr>
          <w:rFonts w:ascii="Times New Roman" w:hAnsi="Times New Roman" w:cs="Times New Roman"/>
          <w:color w:val="000000"/>
          <w:sz w:val="24"/>
          <w:szCs w:val="24"/>
        </w:rPr>
        <w:t>Beliau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merealisasikan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janjinya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membangun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antara</w:t>
      </w:r>
      <w:proofErr w:type="spellEnd"/>
      <w:r>
        <w:rPr>
          <w:rFonts w:ascii="Times New Roman" w:hAnsi="Times New Roman" w:cs="Times New Roman"/>
          <w:color w:val="000000"/>
          <w:sz w:val="24"/>
          <w:szCs w:val="24"/>
        </w:rPr>
        <w:t xml:space="preserve"> lain Skywalk </w:t>
      </w:r>
      <w:proofErr w:type="spellStart"/>
      <w:r>
        <w:rPr>
          <w:rFonts w:ascii="Times New Roman" w:hAnsi="Times New Roman" w:cs="Times New Roman"/>
          <w:color w:val="000000"/>
          <w:sz w:val="24"/>
          <w:szCs w:val="24"/>
        </w:rPr>
        <w:t>Cihampelas</w:t>
      </w:r>
      <w:proofErr w:type="spellEnd"/>
      <w:r>
        <w:rPr>
          <w:rFonts w:ascii="Times New Roman" w:hAnsi="Times New Roman" w:cs="Times New Roman"/>
          <w:color w:val="000000"/>
          <w:sz w:val="24"/>
          <w:szCs w:val="24"/>
        </w:rPr>
        <w:t xml:space="preserve">. Di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Skywalk </w:t>
      </w:r>
      <w:proofErr w:type="spellStart"/>
      <w:r>
        <w:rPr>
          <w:rFonts w:ascii="Times New Roman" w:hAnsi="Times New Roman" w:cs="Times New Roman"/>
          <w:color w:val="000000"/>
          <w:sz w:val="24"/>
          <w:szCs w:val="24"/>
        </w:rPr>
        <w:t>Cihampelas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terdaftar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sebanyak</w:t>
      </w:r>
      <w:proofErr w:type="spellEnd"/>
      <w:r>
        <w:rPr>
          <w:rFonts w:ascii="Times New Roman" w:hAnsi="Times New Roman" w:cs="Times New Roman"/>
          <w:color w:val="000000"/>
          <w:sz w:val="24"/>
          <w:szCs w:val="24"/>
        </w:rPr>
        <w:t xml:space="preserve"> 192 PKL dan </w:t>
      </w:r>
      <w:proofErr w:type="spellStart"/>
      <w:r>
        <w:rPr>
          <w:rFonts w:ascii="Times New Roman" w:hAnsi="Times New Roman" w:cs="Times New Roman"/>
          <w:color w:val="000000"/>
          <w:sz w:val="24"/>
          <w:szCs w:val="24"/>
        </w:rPr>
        <w:t>berhak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pindah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Cihampelas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bawah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kios</w:t>
      </w:r>
      <w:proofErr w:type="spellEnd"/>
      <w:r>
        <w:rPr>
          <w:rFonts w:ascii="Times New Roman" w:hAnsi="Times New Roman" w:cs="Times New Roman"/>
          <w:color w:val="000000"/>
          <w:sz w:val="24"/>
          <w:szCs w:val="24"/>
        </w:rPr>
        <w:t xml:space="preserve"> Skywalk</w:t>
      </w:r>
      <w:r>
        <w:rPr>
          <w:rFonts w:ascii="Times New Roman" w:hAnsi="Times New Roman" w:cs="Times New Roman"/>
          <w:sz w:val="24"/>
          <w:szCs w:val="24"/>
        </w:rPr>
        <w:t xml:space="preserve">. </w:t>
      </w:r>
      <w:r>
        <w:rPr>
          <w:rStyle w:val="FootnoteReference"/>
          <w:rFonts w:ascii="Times New Roman" w:hAnsi="Times New Roman"/>
          <w:sz w:val="24"/>
          <w:szCs w:val="24"/>
        </w:rPr>
        <w:footnoteReference w:id="8"/>
      </w:r>
    </w:p>
    <w:p w14:paraId="782121FA" w14:textId="77777777" w:rsidR="00D41A19" w:rsidRDefault="00686197">
      <w:pPr>
        <w:spacing w:after="0" w:line="480" w:lineRule="auto"/>
        <w:ind w:left="567"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Tidak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dipungkiri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pedagang</w:t>
      </w:r>
      <w:proofErr w:type="spellEnd"/>
      <w:r>
        <w:rPr>
          <w:rFonts w:ascii="Times New Roman" w:hAnsi="Times New Roman" w:cs="Times New Roman"/>
          <w:color w:val="000000"/>
          <w:sz w:val="24"/>
          <w:szCs w:val="24"/>
        </w:rPr>
        <w:t xml:space="preserve"> kaki lima </w:t>
      </w:r>
      <w:proofErr w:type="spellStart"/>
      <w:r>
        <w:rPr>
          <w:rFonts w:ascii="Times New Roman" w:hAnsi="Times New Roman" w:cs="Times New Roman"/>
          <w:color w:val="000000"/>
          <w:sz w:val="24"/>
          <w:szCs w:val="24"/>
        </w:rPr>
        <w:t>merupakan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salah </w:t>
      </w:r>
      <w:proofErr w:type="spellStart"/>
      <w:r>
        <w:rPr>
          <w:rFonts w:ascii="Times New Roman" w:hAnsi="Times New Roman" w:cs="Times New Roman"/>
          <w:color w:val="000000"/>
          <w:sz w:val="24"/>
          <w:szCs w:val="24"/>
        </w:rPr>
        <w:t>satu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sumber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pencaharian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rakyat</w:t>
      </w:r>
      <w:proofErr w:type="spellEnd"/>
      <w:r>
        <w:rPr>
          <w:rFonts w:ascii="Times New Roman" w:hAnsi="Times New Roman" w:cs="Times New Roman"/>
          <w:color w:val="000000"/>
          <w:sz w:val="24"/>
          <w:szCs w:val="24"/>
        </w:rPr>
        <w:t xml:space="preserve">. Hal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jelas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membutuhkan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perhatian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sangat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serius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pemerintah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terutama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aspek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pengelolaannya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Sebab</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bagaimanapun</w:t>
      </w:r>
      <w:proofErr w:type="spellEnd"/>
      <w:r>
        <w:rPr>
          <w:rFonts w:ascii="Times New Roman" w:hAnsi="Times New Roman" w:cs="Times New Roman"/>
          <w:color w:val="000000"/>
          <w:sz w:val="24"/>
          <w:szCs w:val="24"/>
        </w:rPr>
        <w:t xml:space="preserve"> juga </w:t>
      </w:r>
      <w:proofErr w:type="spellStart"/>
      <w:r>
        <w:rPr>
          <w:rFonts w:ascii="Times New Roman" w:hAnsi="Times New Roman" w:cs="Times New Roman"/>
          <w:color w:val="000000"/>
          <w:sz w:val="24"/>
          <w:szCs w:val="24"/>
        </w:rPr>
        <w:t>keberadaan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pedagang</w:t>
      </w:r>
      <w:proofErr w:type="spellEnd"/>
      <w:r>
        <w:rPr>
          <w:rFonts w:ascii="Times New Roman" w:hAnsi="Times New Roman" w:cs="Times New Roman"/>
          <w:color w:val="000000"/>
          <w:sz w:val="24"/>
          <w:szCs w:val="24"/>
        </w:rPr>
        <w:t xml:space="preserve"> kaki lima </w:t>
      </w:r>
      <w:proofErr w:type="spellStart"/>
      <w:r>
        <w:rPr>
          <w:rFonts w:ascii="Times New Roman" w:hAnsi="Times New Roman" w:cs="Times New Roman"/>
          <w:color w:val="000000"/>
          <w:sz w:val="24"/>
          <w:szCs w:val="24"/>
        </w:rPr>
        <w:t>sangat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membantu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terpenuhinya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kehidupan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hidup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khususnya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bagi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mereka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berasal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kalangan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menengah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bawah</w:t>
      </w:r>
      <w:proofErr w:type="spellEnd"/>
      <w:r>
        <w:rPr>
          <w:rFonts w:ascii="Times New Roman" w:hAnsi="Times New Roman" w:cs="Times New Roman"/>
          <w:color w:val="000000"/>
          <w:sz w:val="24"/>
          <w:szCs w:val="24"/>
        </w:rPr>
        <w:t xml:space="preserve">. </w:t>
      </w:r>
    </w:p>
    <w:p w14:paraId="2A217F30" w14:textId="77777777" w:rsidR="00D41A19" w:rsidRDefault="00686197">
      <w:pPr>
        <w:spacing w:after="0"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kaki lima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sidR="000A6B37">
        <w:rPr>
          <w:rFonts w:ascii="Times New Roman" w:hAnsi="Times New Roman" w:cs="Times New Roman"/>
          <w:sz w:val="24"/>
          <w:szCs w:val="24"/>
        </w:rPr>
        <w:t>D</w:t>
      </w:r>
      <w:r>
        <w:rPr>
          <w:rFonts w:ascii="Times New Roman" w:hAnsi="Times New Roman" w:cs="Times New Roman"/>
          <w:sz w:val="24"/>
          <w:szCs w:val="24"/>
        </w:rPr>
        <w:t>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diberdayakannya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kaki lima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kaki lima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Pemerintah</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upaya-upaya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memberdayakan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kaki lima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6 dan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125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Kaki Lima jo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39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42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Menteri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Negeri No. 41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Kaki Lima. </w:t>
      </w:r>
    </w:p>
    <w:p w14:paraId="62192895" w14:textId="77777777" w:rsidR="00D41A19" w:rsidRDefault="00686197">
      <w:pPr>
        <w:spacing w:after="0"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125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Kaki Lima,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penataan</w:t>
      </w:r>
      <w:proofErr w:type="spellEnd"/>
      <w:r>
        <w:rPr>
          <w:rFonts w:ascii="Times New Roman" w:hAnsi="Times New Roman" w:cs="Times New Roman"/>
          <w:sz w:val="24"/>
          <w:szCs w:val="24"/>
        </w:rPr>
        <w:t xml:space="preserve"> PKL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w:t>
      </w:r>
    </w:p>
    <w:p w14:paraId="7A36B54A" w14:textId="77777777" w:rsidR="00D41A19" w:rsidRDefault="00686197" w:rsidP="000A6B37">
      <w:pPr>
        <w:pStyle w:val="ListParagraph1"/>
        <w:numPr>
          <w:ilvl w:val="0"/>
          <w:numId w:val="2"/>
        </w:numPr>
        <w:autoSpaceDE w:val="0"/>
        <w:autoSpaceDN w:val="0"/>
        <w:adjustRightInd w:val="0"/>
        <w:spacing w:after="0" w:line="480" w:lineRule="auto"/>
        <w:ind w:left="1710" w:hanging="54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penataan</w:t>
      </w:r>
      <w:proofErr w:type="spellEnd"/>
      <w:r>
        <w:rPr>
          <w:rFonts w:ascii="Times New Roman" w:hAnsi="Times New Roman" w:cs="Times New Roman"/>
          <w:sz w:val="24"/>
          <w:szCs w:val="24"/>
        </w:rPr>
        <w:t xml:space="preserve"> PKL;</w:t>
      </w:r>
    </w:p>
    <w:p w14:paraId="1FD5DDEF" w14:textId="77777777" w:rsidR="00D41A19" w:rsidRDefault="00686197" w:rsidP="000A6B37">
      <w:pPr>
        <w:pStyle w:val="ListParagraph1"/>
        <w:numPr>
          <w:ilvl w:val="0"/>
          <w:numId w:val="2"/>
        </w:numPr>
        <w:autoSpaceDE w:val="0"/>
        <w:autoSpaceDN w:val="0"/>
        <w:adjustRightInd w:val="0"/>
        <w:spacing w:after="0" w:line="480" w:lineRule="auto"/>
        <w:ind w:left="1710" w:hanging="54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PKL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Detail Tata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w:t>
      </w:r>
    </w:p>
    <w:p w14:paraId="6AAFCBA6" w14:textId="77777777" w:rsidR="00D41A19" w:rsidRDefault="00686197" w:rsidP="000A6B37">
      <w:pPr>
        <w:pStyle w:val="ListParagraph1"/>
        <w:numPr>
          <w:ilvl w:val="0"/>
          <w:numId w:val="2"/>
        </w:numPr>
        <w:autoSpaceDE w:val="0"/>
        <w:autoSpaceDN w:val="0"/>
        <w:adjustRightInd w:val="0"/>
        <w:spacing w:after="0" w:line="480" w:lineRule="auto"/>
        <w:ind w:left="1710" w:hanging="54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penataan</w:t>
      </w:r>
      <w:proofErr w:type="spellEnd"/>
      <w:r>
        <w:rPr>
          <w:rFonts w:ascii="Times New Roman" w:hAnsi="Times New Roman" w:cs="Times New Roman"/>
          <w:sz w:val="24"/>
          <w:szCs w:val="24"/>
        </w:rPr>
        <w:t xml:space="preserve"> PKL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Daerah;</w:t>
      </w:r>
    </w:p>
    <w:p w14:paraId="7524977D" w14:textId="77777777" w:rsidR="00D41A19" w:rsidRDefault="00686197" w:rsidP="000A6B37">
      <w:pPr>
        <w:pStyle w:val="ListParagraph1"/>
        <w:numPr>
          <w:ilvl w:val="0"/>
          <w:numId w:val="2"/>
        </w:numPr>
        <w:autoSpaceDE w:val="0"/>
        <w:autoSpaceDN w:val="0"/>
        <w:adjustRightInd w:val="0"/>
        <w:spacing w:after="0" w:line="480" w:lineRule="auto"/>
        <w:ind w:left="1710" w:hanging="54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kemitraan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dan</w:t>
      </w:r>
    </w:p>
    <w:p w14:paraId="17D47DBD" w14:textId="77777777" w:rsidR="00D41A19" w:rsidRDefault="00686197" w:rsidP="000A6B37">
      <w:pPr>
        <w:pStyle w:val="ListParagraph1"/>
        <w:numPr>
          <w:ilvl w:val="0"/>
          <w:numId w:val="2"/>
        </w:numPr>
        <w:autoSpaceDE w:val="0"/>
        <w:autoSpaceDN w:val="0"/>
        <w:adjustRightInd w:val="0"/>
        <w:spacing w:after="0" w:line="480" w:lineRule="auto"/>
        <w:ind w:left="1710" w:hanging="54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program dan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penataan</w:t>
      </w:r>
      <w:proofErr w:type="spellEnd"/>
      <w:r>
        <w:rPr>
          <w:rFonts w:ascii="Times New Roman" w:hAnsi="Times New Roman" w:cs="Times New Roman"/>
          <w:sz w:val="24"/>
          <w:szCs w:val="24"/>
        </w:rPr>
        <w:t xml:space="preserve"> PKL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w:t>
      </w:r>
    </w:p>
    <w:p w14:paraId="4DE881B8" w14:textId="77777777" w:rsidR="00D41A19" w:rsidRDefault="00686197">
      <w:pPr>
        <w:spacing w:after="0"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125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Kaki Lima,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PKL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
    <w:p w14:paraId="6BC54350" w14:textId="77777777" w:rsidR="00D41A19" w:rsidRDefault="00686197">
      <w:pPr>
        <w:pStyle w:val="ListParagraph1"/>
        <w:numPr>
          <w:ilvl w:val="0"/>
          <w:numId w:val="3"/>
        </w:numPr>
        <w:autoSpaceDE w:val="0"/>
        <w:autoSpaceDN w:val="0"/>
        <w:adjustRightInd w:val="0"/>
        <w:spacing w:after="0" w:line="480" w:lineRule="auto"/>
        <w:ind w:left="1620" w:hanging="45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p>
    <w:p w14:paraId="09B43B3E" w14:textId="77777777" w:rsidR="00D41A19" w:rsidRDefault="00686197">
      <w:pPr>
        <w:pStyle w:val="ListParagraph1"/>
        <w:numPr>
          <w:ilvl w:val="0"/>
          <w:numId w:val="3"/>
        </w:numPr>
        <w:autoSpaceDE w:val="0"/>
        <w:autoSpaceDN w:val="0"/>
        <w:adjustRightInd w:val="0"/>
        <w:spacing w:after="0" w:line="480" w:lineRule="auto"/>
        <w:ind w:left="1620" w:hanging="45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w:t>
      </w:r>
    </w:p>
    <w:p w14:paraId="625171A5" w14:textId="77777777" w:rsidR="00D41A19" w:rsidRDefault="00686197">
      <w:pPr>
        <w:pStyle w:val="ListParagraph1"/>
        <w:numPr>
          <w:ilvl w:val="0"/>
          <w:numId w:val="3"/>
        </w:numPr>
        <w:autoSpaceDE w:val="0"/>
        <w:autoSpaceDN w:val="0"/>
        <w:adjustRightInd w:val="0"/>
        <w:spacing w:after="0" w:line="480" w:lineRule="auto"/>
        <w:ind w:left="1620" w:hanging="45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teknis</w:t>
      </w:r>
      <w:proofErr w:type="spellEnd"/>
      <w:r>
        <w:rPr>
          <w:rFonts w:ascii="Times New Roman" w:hAnsi="Times New Roman" w:cs="Times New Roman"/>
          <w:sz w:val="24"/>
          <w:szCs w:val="24"/>
        </w:rPr>
        <w:t>;</w:t>
      </w:r>
    </w:p>
    <w:p w14:paraId="6981A2A7" w14:textId="77777777" w:rsidR="00D41A19" w:rsidRDefault="00686197">
      <w:pPr>
        <w:pStyle w:val="ListParagraph1"/>
        <w:numPr>
          <w:ilvl w:val="0"/>
          <w:numId w:val="3"/>
        </w:numPr>
        <w:autoSpaceDE w:val="0"/>
        <w:autoSpaceDN w:val="0"/>
        <w:adjustRightInd w:val="0"/>
        <w:spacing w:after="0" w:line="480" w:lineRule="auto"/>
        <w:ind w:left="1620" w:hanging="45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fasilitasi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permodalan</w:t>
      </w:r>
      <w:proofErr w:type="spellEnd"/>
      <w:r>
        <w:rPr>
          <w:rFonts w:ascii="Times New Roman" w:hAnsi="Times New Roman" w:cs="Times New Roman"/>
          <w:sz w:val="24"/>
          <w:szCs w:val="24"/>
        </w:rPr>
        <w:t>;</w:t>
      </w:r>
    </w:p>
    <w:p w14:paraId="2D49C719" w14:textId="77777777" w:rsidR="00D41A19" w:rsidRDefault="00686197">
      <w:pPr>
        <w:pStyle w:val="ListParagraph1"/>
        <w:numPr>
          <w:ilvl w:val="0"/>
          <w:numId w:val="3"/>
        </w:numPr>
        <w:autoSpaceDE w:val="0"/>
        <w:autoSpaceDN w:val="0"/>
        <w:adjustRightInd w:val="0"/>
        <w:spacing w:after="0" w:line="480" w:lineRule="auto"/>
        <w:ind w:left="1620" w:hanging="45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w:t>
      </w:r>
    </w:p>
    <w:p w14:paraId="0267C92D" w14:textId="77777777" w:rsidR="00D41A19" w:rsidRDefault="00686197">
      <w:pPr>
        <w:pStyle w:val="ListParagraph1"/>
        <w:numPr>
          <w:ilvl w:val="0"/>
          <w:numId w:val="3"/>
        </w:numPr>
        <w:autoSpaceDE w:val="0"/>
        <w:autoSpaceDN w:val="0"/>
        <w:adjustRightInd w:val="0"/>
        <w:spacing w:after="0" w:line="480" w:lineRule="auto"/>
        <w:ind w:left="1620" w:hanging="45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penguatan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kelembagaan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w:t>
      </w:r>
    </w:p>
    <w:p w14:paraId="629D7493" w14:textId="77777777" w:rsidR="00D41A19" w:rsidRDefault="00686197">
      <w:pPr>
        <w:pStyle w:val="ListParagraph1"/>
        <w:numPr>
          <w:ilvl w:val="0"/>
          <w:numId w:val="3"/>
        </w:numPr>
        <w:autoSpaceDE w:val="0"/>
        <w:autoSpaceDN w:val="0"/>
        <w:adjustRightInd w:val="0"/>
        <w:spacing w:after="0" w:line="480" w:lineRule="auto"/>
        <w:ind w:left="1620" w:hanging="45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fasilitasi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w:t>
      </w:r>
    </w:p>
    <w:p w14:paraId="4D8E1235" w14:textId="77777777" w:rsidR="00D41A19" w:rsidRDefault="00686197">
      <w:pPr>
        <w:pStyle w:val="ListParagraph1"/>
        <w:numPr>
          <w:ilvl w:val="0"/>
          <w:numId w:val="3"/>
        </w:numPr>
        <w:autoSpaceDE w:val="0"/>
        <w:autoSpaceDN w:val="0"/>
        <w:adjustRightInd w:val="0"/>
        <w:spacing w:after="0" w:line="480" w:lineRule="auto"/>
        <w:ind w:left="1620" w:hanging="45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w:t>
      </w:r>
    </w:p>
    <w:p w14:paraId="5E5D4DD3" w14:textId="77777777" w:rsidR="00D41A19" w:rsidRDefault="00686197">
      <w:pPr>
        <w:pStyle w:val="ListParagraph1"/>
        <w:numPr>
          <w:ilvl w:val="0"/>
          <w:numId w:val="3"/>
        </w:numPr>
        <w:autoSpaceDE w:val="0"/>
        <w:autoSpaceDN w:val="0"/>
        <w:adjustRightInd w:val="0"/>
        <w:spacing w:after="0" w:line="480" w:lineRule="auto"/>
        <w:ind w:left="1620" w:hanging="45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fasilitasi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w:t>
      </w:r>
    </w:p>
    <w:p w14:paraId="3C7F77F0" w14:textId="77777777" w:rsidR="00D41A19" w:rsidRDefault="00686197">
      <w:pPr>
        <w:pStyle w:val="ListParagraph1"/>
        <w:numPr>
          <w:ilvl w:val="0"/>
          <w:numId w:val="3"/>
        </w:numPr>
        <w:autoSpaceDE w:val="0"/>
        <w:autoSpaceDN w:val="0"/>
        <w:adjustRightInd w:val="0"/>
        <w:spacing w:after="0" w:line="480" w:lineRule="auto"/>
        <w:ind w:left="1620" w:hanging="45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kemitraan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w:t>
      </w:r>
    </w:p>
    <w:p w14:paraId="0128F554" w14:textId="77777777" w:rsidR="00D41A19" w:rsidRDefault="00686197">
      <w:pPr>
        <w:spacing w:after="0"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kaki lima (PKL) </w:t>
      </w:r>
      <w:proofErr w:type="spellStart"/>
      <w:r>
        <w:rPr>
          <w:rFonts w:ascii="Times New Roman" w:hAnsi="Times New Roman" w:cs="Times New Roman"/>
          <w:sz w:val="24"/>
          <w:szCs w:val="24"/>
        </w:rPr>
        <w:t>dikategorikan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informal </w:t>
      </w:r>
      <w:proofErr w:type="spellStart"/>
      <w:r>
        <w:rPr>
          <w:rFonts w:ascii="Times New Roman" w:hAnsi="Times New Roman" w:cs="Times New Roman"/>
          <w:sz w:val="24"/>
          <w:szCs w:val="24"/>
        </w:rPr>
        <w:t>perkotaan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terwadahi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resmi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mengherankan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para PKL di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ditertibkan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menertibkan</w:t>
      </w:r>
      <w:proofErr w:type="spellEnd"/>
      <w:r>
        <w:rPr>
          <w:rFonts w:ascii="Times New Roman" w:hAnsi="Times New Roman" w:cs="Times New Roman"/>
          <w:sz w:val="24"/>
          <w:szCs w:val="24"/>
        </w:rPr>
        <w:t xml:space="preserve"> PKL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mengendalikan</w:t>
      </w:r>
      <w:proofErr w:type="spellEnd"/>
      <w:r>
        <w:rPr>
          <w:rFonts w:ascii="Times New Roman" w:hAnsi="Times New Roman" w:cs="Times New Roman"/>
          <w:sz w:val="24"/>
          <w:szCs w:val="24"/>
        </w:rPr>
        <w:t xml:space="preserve"> PKL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penertiban-penertiban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PKL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pemindahan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PKL yang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dikhawatirkan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PKL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r>
        <w:rPr>
          <w:rStyle w:val="FootnoteReference"/>
          <w:rFonts w:ascii="Times New Roman" w:hAnsi="Times New Roman"/>
          <w:sz w:val="24"/>
          <w:szCs w:val="24"/>
        </w:rPr>
        <w:footnoteReference w:id="9"/>
      </w:r>
    </w:p>
    <w:p w14:paraId="1B584167" w14:textId="77777777" w:rsidR="00D41A19" w:rsidRDefault="00686197">
      <w:pPr>
        <w:spacing w:after="0"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pembongkaran</w:t>
      </w:r>
      <w:proofErr w:type="spellEnd"/>
      <w:r>
        <w:rPr>
          <w:rFonts w:ascii="Times New Roman" w:hAnsi="Times New Roman" w:cs="Times New Roman"/>
          <w:sz w:val="24"/>
          <w:szCs w:val="24"/>
        </w:rPr>
        <w:t xml:space="preserve"> para PKL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penertiban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pembongkaran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disayangkan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penertiban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kata-kata </w:t>
      </w:r>
      <w:proofErr w:type="spellStart"/>
      <w:r>
        <w:rPr>
          <w:rFonts w:ascii="Times New Roman" w:hAnsi="Times New Roman" w:cs="Times New Roman"/>
          <w:sz w:val="24"/>
          <w:szCs w:val="24"/>
        </w:rPr>
        <w:t>tertib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menafsirkan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penertiban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rapih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tertib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kekacauan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penertiban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merusak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kaki lima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dagangannya</w:t>
      </w:r>
      <w:proofErr w:type="spellEnd"/>
      <w:r>
        <w:rPr>
          <w:rFonts w:ascii="Times New Roman" w:hAnsi="Times New Roman" w:cs="Times New Roman"/>
          <w:sz w:val="24"/>
          <w:szCs w:val="24"/>
        </w:rPr>
        <w:t>.</w:t>
      </w:r>
    </w:p>
    <w:p w14:paraId="23D1D481" w14:textId="5F513C20" w:rsidR="00D41A19" w:rsidRDefault="00686197">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penertiban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kaki lima (PKL) yang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dagangannya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Padalarang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Satpol</w:t>
      </w:r>
      <w:proofErr w:type="spellEnd"/>
      <w:r>
        <w:rPr>
          <w:rFonts w:ascii="Times New Roman" w:hAnsi="Times New Roman" w:cs="Times New Roman"/>
          <w:sz w:val="24"/>
          <w:szCs w:val="24"/>
        </w:rPr>
        <w:t xml:space="preserve"> PP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Bandung Barat</w:t>
      </w:r>
      <w:r w:rsidR="000A6B37">
        <w:rPr>
          <w:rFonts w:ascii="Times New Roman" w:hAnsi="Times New Roman" w:cs="Times New Roman"/>
          <w:sz w:val="24"/>
          <w:szCs w:val="24"/>
        </w:rPr>
        <w:t xml:space="preserve"> pada </w:t>
      </w:r>
      <w:proofErr w:type="spellStart"/>
      <w:r w:rsidR="000A6B37">
        <w:rPr>
          <w:rFonts w:ascii="Times New Roman" w:hAnsi="Times New Roman" w:cs="Times New Roman"/>
          <w:sz w:val="24"/>
          <w:szCs w:val="24"/>
        </w:rPr>
        <w:t>pertengahan</w:t>
      </w:r>
      <w:proofErr w:type="spellEnd"/>
      <w:r w:rsidR="000A6B37">
        <w:rPr>
          <w:rFonts w:ascii="Times New Roman" w:hAnsi="Times New Roman" w:cs="Times New Roman"/>
          <w:sz w:val="24"/>
          <w:szCs w:val="24"/>
        </w:rPr>
        <w:t xml:space="preserve"> </w:t>
      </w:r>
      <w:proofErr w:type="spellStart"/>
      <w:r w:rsidR="000A6B37">
        <w:rPr>
          <w:rFonts w:ascii="Times New Roman" w:hAnsi="Times New Roman" w:cs="Times New Roman"/>
          <w:sz w:val="24"/>
          <w:szCs w:val="24"/>
        </w:rPr>
        <w:t>Tahun</w:t>
      </w:r>
      <w:proofErr w:type="spellEnd"/>
      <w:r w:rsidR="000A6B37">
        <w:rPr>
          <w:rFonts w:ascii="Times New Roman" w:hAnsi="Times New Roman" w:cs="Times New Roman"/>
          <w:sz w:val="24"/>
          <w:szCs w:val="24"/>
        </w:rPr>
        <w:t xml:space="preserve"> 2018</w:t>
      </w:r>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Padalarang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semerawut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para PKL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berjualan</w:t>
      </w:r>
      <w:proofErr w:type="spellEnd"/>
      <w:r>
        <w:rPr>
          <w:rFonts w:ascii="Times New Roman" w:hAnsi="Times New Roman" w:cs="Times New Roman"/>
          <w:sz w:val="24"/>
          <w:szCs w:val="24"/>
        </w:rPr>
        <w:t xml:space="preserve"> di badan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kemacetan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Padalarang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etalase</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kompleks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perkantoran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w:t>
      </w:r>
      <w:r w:rsidR="004E0B51">
        <w:rPr>
          <w:rFonts w:ascii="Times New Roman" w:hAnsi="Times New Roman" w:cs="Times New Roman"/>
          <w:sz w:val="24"/>
          <w:szCs w:val="24"/>
        </w:rPr>
        <w:t>erintah</w:t>
      </w:r>
      <w:proofErr w:type="spellEnd"/>
      <w:r w:rsidR="004E0B51">
        <w:rPr>
          <w:rFonts w:ascii="Times New Roman" w:hAnsi="Times New Roman" w:cs="Times New Roman"/>
          <w:sz w:val="24"/>
          <w:szCs w:val="24"/>
        </w:rPr>
        <w:t xml:space="preserve"> Daerah </w:t>
      </w:r>
      <w:proofErr w:type="spellStart"/>
      <w:r w:rsidR="004E0B51">
        <w:rPr>
          <w:rFonts w:ascii="Times New Roman" w:hAnsi="Times New Roman" w:cs="Times New Roman"/>
          <w:sz w:val="24"/>
          <w:szCs w:val="24"/>
        </w:rPr>
        <w:t>Kabupaten</w:t>
      </w:r>
      <w:proofErr w:type="spellEnd"/>
      <w:r w:rsidR="004E0B51">
        <w:rPr>
          <w:rFonts w:ascii="Times New Roman" w:hAnsi="Times New Roman" w:cs="Times New Roman"/>
          <w:sz w:val="24"/>
          <w:szCs w:val="24"/>
        </w:rPr>
        <w:t xml:space="preserve"> </w:t>
      </w:r>
      <w:r>
        <w:rPr>
          <w:rFonts w:ascii="Times New Roman" w:hAnsi="Times New Roman" w:cs="Times New Roman"/>
          <w:sz w:val="24"/>
          <w:szCs w:val="24"/>
        </w:rPr>
        <w:t xml:space="preserve">Bandung Barat di </w:t>
      </w:r>
      <w:proofErr w:type="spellStart"/>
      <w:r>
        <w:rPr>
          <w:rFonts w:ascii="Times New Roman" w:hAnsi="Times New Roman" w:cs="Times New Roman"/>
          <w:sz w:val="24"/>
          <w:szCs w:val="24"/>
        </w:rPr>
        <w:t>Ngamprah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ketertibannya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Cianjur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Purwakarta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volume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Tagog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Padalarang</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berkontribusi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kesemerawutan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angkot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ngetem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andong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ojeg</w:t>
      </w:r>
      <w:proofErr w:type="spellEnd"/>
      <w:r>
        <w:rPr>
          <w:rFonts w:ascii="Times New Roman" w:hAnsi="Times New Roman" w:cs="Times New Roman"/>
          <w:sz w:val="24"/>
          <w:szCs w:val="24"/>
        </w:rPr>
        <w:t xml:space="preserve"> yang </w:t>
      </w:r>
      <w:proofErr w:type="spellStart"/>
      <w:r w:rsidR="00BF3B7A">
        <w:rPr>
          <w:rFonts w:ascii="Times New Roman" w:hAnsi="Times New Roman" w:cs="Times New Roman"/>
          <w:sz w:val="24"/>
          <w:szCs w:val="24"/>
        </w:rPr>
        <w:t>parkir</w:t>
      </w:r>
      <w:proofErr w:type="spellEnd"/>
      <w:r w:rsidR="00BF3B7A">
        <w:rPr>
          <w:rFonts w:ascii="Times New Roman" w:hAnsi="Times New Roman" w:cs="Times New Roman"/>
          <w:sz w:val="24"/>
          <w:szCs w:val="24"/>
        </w:rPr>
        <w:t xml:space="preserve"> </w:t>
      </w:r>
      <w:proofErr w:type="spellStart"/>
      <w:r w:rsidR="00BF3B7A">
        <w:rPr>
          <w:rFonts w:ascii="Times New Roman" w:hAnsi="Times New Roman" w:cs="Times New Roman"/>
          <w:sz w:val="24"/>
          <w:szCs w:val="24"/>
        </w:rPr>
        <w:t>tidak</w:t>
      </w:r>
      <w:proofErr w:type="spellEnd"/>
      <w:r w:rsidR="00BF3B7A">
        <w:rPr>
          <w:rFonts w:ascii="Times New Roman" w:hAnsi="Times New Roman" w:cs="Times New Roman"/>
          <w:sz w:val="24"/>
          <w:szCs w:val="24"/>
        </w:rPr>
        <w:t xml:space="preserve"> </w:t>
      </w:r>
      <w:proofErr w:type="spellStart"/>
      <w:r w:rsidR="00BF3B7A">
        <w:rPr>
          <w:rFonts w:ascii="Times New Roman" w:hAnsi="Times New Roman" w:cs="Times New Roman"/>
          <w:sz w:val="24"/>
          <w:szCs w:val="24"/>
        </w:rPr>
        <w:t>beraturan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memperparah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kemacetan</w:t>
      </w:r>
      <w:proofErr w:type="spellEnd"/>
      <w:r>
        <w:rPr>
          <w:rFonts w:ascii="Times New Roman" w:hAnsi="Times New Roman" w:cs="Times New Roman"/>
          <w:sz w:val="24"/>
          <w:szCs w:val="24"/>
        </w:rPr>
        <w:t>.</w:t>
      </w:r>
    </w:p>
    <w:p w14:paraId="43D20DCD" w14:textId="77777777" w:rsidR="00D41A19" w:rsidRDefault="00686197">
      <w:pPr>
        <w:spacing w:after="0"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Relokasi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disediakan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setempat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di Gedung Pasar </w:t>
      </w:r>
      <w:proofErr w:type="spellStart"/>
      <w:r>
        <w:rPr>
          <w:rFonts w:ascii="Times New Roman" w:hAnsi="Times New Roman" w:cs="Times New Roman"/>
          <w:sz w:val="24"/>
          <w:szCs w:val="24"/>
        </w:rPr>
        <w:t>Panorma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kaki lima. Tingkat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PKL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PKL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permodalan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dan lain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kaki lima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Daerah dan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
    <w:p w14:paraId="6C6844C1" w14:textId="0EB19699" w:rsidR="00320F4B" w:rsidRPr="00320F4B" w:rsidRDefault="00B54CEE" w:rsidP="00A40CFB">
      <w:pPr>
        <w:spacing w:after="0"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penertiban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Satpol</w:t>
      </w:r>
      <w:proofErr w:type="spellEnd"/>
      <w:r>
        <w:rPr>
          <w:rFonts w:ascii="Times New Roman" w:hAnsi="Times New Roman" w:cs="Times New Roman"/>
          <w:sz w:val="24"/>
          <w:szCs w:val="24"/>
        </w:rPr>
        <w:t xml:space="preserve"> PP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Bandung Barat.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massa</w:t>
      </w:r>
      <w:proofErr w:type="spellEnd"/>
      <w:r>
        <w:rPr>
          <w:rFonts w:ascii="Times New Roman" w:hAnsi="Times New Roman" w:cs="Times New Roman"/>
          <w:sz w:val="24"/>
          <w:szCs w:val="24"/>
        </w:rPr>
        <w:t xml:space="preserve"> dan media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penertiban</w:t>
      </w:r>
      <w:proofErr w:type="spellEnd"/>
      <w:r>
        <w:rPr>
          <w:rFonts w:ascii="Times New Roman" w:hAnsi="Times New Roman" w:cs="Times New Roman"/>
          <w:sz w:val="24"/>
          <w:szCs w:val="24"/>
        </w:rPr>
        <w:t xml:space="preserve"> PKL oleh </w:t>
      </w:r>
      <w:proofErr w:type="spellStart"/>
      <w:r>
        <w:rPr>
          <w:rFonts w:ascii="Times New Roman" w:hAnsi="Times New Roman" w:cs="Times New Roman"/>
          <w:sz w:val="24"/>
          <w:szCs w:val="24"/>
        </w:rPr>
        <w:t>Satpol</w:t>
      </w:r>
      <w:proofErr w:type="spellEnd"/>
      <w:r>
        <w:rPr>
          <w:rFonts w:ascii="Times New Roman" w:hAnsi="Times New Roman" w:cs="Times New Roman"/>
          <w:sz w:val="24"/>
          <w:szCs w:val="24"/>
        </w:rPr>
        <w:t xml:space="preserve"> PP </w:t>
      </w:r>
      <w:proofErr w:type="spellStart"/>
      <w:r>
        <w:rPr>
          <w:rFonts w:ascii="Times New Roman" w:hAnsi="Times New Roman" w:cs="Times New Roman"/>
          <w:sz w:val="24"/>
          <w:szCs w:val="24"/>
        </w:rPr>
        <w:t>berujung</w:t>
      </w:r>
      <w:proofErr w:type="spellEnd"/>
      <w:r>
        <w:rPr>
          <w:rFonts w:ascii="Times New Roman" w:hAnsi="Times New Roman" w:cs="Times New Roman"/>
          <w:sz w:val="24"/>
          <w:szCs w:val="24"/>
        </w:rPr>
        <w:t xml:space="preserve"> </w:t>
      </w:r>
      <w:proofErr w:type="spellStart"/>
      <w:r w:rsidR="00464B26">
        <w:rPr>
          <w:rFonts w:ascii="Times New Roman" w:hAnsi="Times New Roman" w:cs="Times New Roman"/>
          <w:sz w:val="24"/>
          <w:szCs w:val="24"/>
        </w:rPr>
        <w:t>ricuh</w:t>
      </w:r>
      <w:proofErr w:type="spellEnd"/>
      <w:r>
        <w:rPr>
          <w:rFonts w:ascii="Times New Roman" w:hAnsi="Times New Roman" w:cs="Times New Roman"/>
          <w:sz w:val="24"/>
          <w:szCs w:val="24"/>
        </w:rPr>
        <w:t xml:space="preserve">. </w:t>
      </w:r>
      <w:r w:rsidR="00320F4B">
        <w:rPr>
          <w:rFonts w:ascii="Times New Roman" w:hAnsi="Times New Roman" w:cs="Times New Roman"/>
          <w:sz w:val="24"/>
          <w:szCs w:val="24"/>
        </w:rPr>
        <w:t xml:space="preserve">di </w:t>
      </w:r>
      <w:r w:rsidR="00A40CFB">
        <w:rPr>
          <w:rFonts w:ascii="Times New Roman" w:hAnsi="Times New Roman" w:cs="Times New Roman"/>
          <w:sz w:val="24"/>
          <w:szCs w:val="24"/>
        </w:rPr>
        <w:t xml:space="preserve">Semarang </w:t>
      </w:r>
      <w:proofErr w:type="spellStart"/>
      <w:r w:rsidR="00320F4B">
        <w:rPr>
          <w:rFonts w:ascii="Times New Roman" w:hAnsi="Times New Roman" w:cs="Times New Roman"/>
          <w:sz w:val="24"/>
          <w:szCs w:val="24"/>
        </w:rPr>
        <w:t>sekitar</w:t>
      </w:r>
      <w:proofErr w:type="spellEnd"/>
      <w:r w:rsidR="00320F4B">
        <w:rPr>
          <w:rFonts w:ascii="Times New Roman" w:hAnsi="Times New Roman" w:cs="Times New Roman"/>
          <w:sz w:val="24"/>
          <w:szCs w:val="24"/>
        </w:rPr>
        <w:t xml:space="preserve"> November 201</w:t>
      </w:r>
      <w:r w:rsidR="00A40CFB">
        <w:rPr>
          <w:rFonts w:ascii="Times New Roman" w:hAnsi="Times New Roman" w:cs="Times New Roman"/>
          <w:sz w:val="24"/>
          <w:szCs w:val="24"/>
        </w:rPr>
        <w:t>7</w:t>
      </w:r>
      <w:r w:rsidR="00320F4B">
        <w:rPr>
          <w:rFonts w:ascii="Times New Roman" w:hAnsi="Times New Roman" w:cs="Times New Roman"/>
          <w:sz w:val="24"/>
          <w:szCs w:val="24"/>
        </w:rPr>
        <w:t xml:space="preserve">, </w:t>
      </w:r>
      <w:proofErr w:type="spellStart"/>
      <w:r w:rsidR="00320F4B">
        <w:rPr>
          <w:rFonts w:ascii="Times New Roman" w:hAnsi="Times New Roman" w:cs="Times New Roman"/>
          <w:sz w:val="24"/>
          <w:szCs w:val="24"/>
        </w:rPr>
        <w:t>tepatnya</w:t>
      </w:r>
      <w:proofErr w:type="spellEnd"/>
      <w:r w:rsidR="00320F4B">
        <w:rPr>
          <w:rFonts w:ascii="Times New Roman" w:hAnsi="Times New Roman" w:cs="Times New Roman"/>
          <w:sz w:val="24"/>
          <w:szCs w:val="24"/>
        </w:rPr>
        <w:t xml:space="preserve"> di </w:t>
      </w:r>
      <w:proofErr w:type="spellStart"/>
      <w:r w:rsidR="00A40CFB" w:rsidRPr="00A40CFB">
        <w:rPr>
          <w:rFonts w:ascii="Times New Roman" w:hAnsi="Times New Roman" w:cs="Times New Roman"/>
          <w:sz w:val="24"/>
          <w:szCs w:val="24"/>
        </w:rPr>
        <w:t>kawasan</w:t>
      </w:r>
      <w:proofErr w:type="spellEnd"/>
      <w:r w:rsidR="00A40CFB">
        <w:rPr>
          <w:rFonts w:ascii="Times New Roman" w:hAnsi="Times New Roman" w:cs="Times New Roman"/>
          <w:sz w:val="23"/>
          <w:szCs w:val="23"/>
        </w:rPr>
        <w:t xml:space="preserve"> </w:t>
      </w:r>
      <w:proofErr w:type="spellStart"/>
      <w:r w:rsidR="00A40CFB">
        <w:rPr>
          <w:rFonts w:ascii="Times New Roman" w:hAnsi="Times New Roman" w:cs="Times New Roman"/>
          <w:sz w:val="23"/>
          <w:szCs w:val="23"/>
        </w:rPr>
        <w:t>Simpang</w:t>
      </w:r>
      <w:proofErr w:type="spellEnd"/>
      <w:r w:rsidR="00A40CFB">
        <w:rPr>
          <w:rFonts w:ascii="Times New Roman" w:hAnsi="Times New Roman" w:cs="Times New Roman"/>
          <w:sz w:val="23"/>
          <w:szCs w:val="23"/>
        </w:rPr>
        <w:t xml:space="preserve"> Lima </w:t>
      </w:r>
      <w:proofErr w:type="spellStart"/>
      <w:r w:rsidR="00A40CFB">
        <w:rPr>
          <w:rFonts w:ascii="Times New Roman" w:hAnsi="Times New Roman" w:cs="Times New Roman"/>
          <w:sz w:val="23"/>
          <w:szCs w:val="23"/>
        </w:rPr>
        <w:t>samping</w:t>
      </w:r>
      <w:proofErr w:type="spellEnd"/>
      <w:r w:rsidR="00A40CFB">
        <w:rPr>
          <w:rFonts w:ascii="Times New Roman" w:hAnsi="Times New Roman" w:cs="Times New Roman"/>
          <w:sz w:val="23"/>
          <w:szCs w:val="23"/>
        </w:rPr>
        <w:t xml:space="preserve"> Plasa </w:t>
      </w:r>
      <w:proofErr w:type="spellStart"/>
      <w:r w:rsidR="00A40CFB">
        <w:rPr>
          <w:rFonts w:ascii="Times New Roman" w:hAnsi="Times New Roman" w:cs="Times New Roman"/>
          <w:sz w:val="23"/>
          <w:szCs w:val="23"/>
        </w:rPr>
        <w:t>Simpang</w:t>
      </w:r>
      <w:proofErr w:type="spellEnd"/>
      <w:r w:rsidR="00A40CFB">
        <w:rPr>
          <w:rFonts w:ascii="Times New Roman" w:hAnsi="Times New Roman" w:cs="Times New Roman"/>
          <w:sz w:val="23"/>
          <w:szCs w:val="23"/>
        </w:rPr>
        <w:t xml:space="preserve"> Lima, </w:t>
      </w:r>
      <w:proofErr w:type="spellStart"/>
      <w:r w:rsidR="00A40CFB">
        <w:rPr>
          <w:rFonts w:ascii="Times New Roman" w:hAnsi="Times New Roman" w:cs="Times New Roman"/>
          <w:sz w:val="23"/>
          <w:szCs w:val="23"/>
        </w:rPr>
        <w:t>jalan</w:t>
      </w:r>
      <w:proofErr w:type="spellEnd"/>
      <w:r w:rsidR="00A40CFB">
        <w:rPr>
          <w:rFonts w:ascii="Times New Roman" w:hAnsi="Times New Roman" w:cs="Times New Roman"/>
          <w:sz w:val="23"/>
          <w:szCs w:val="23"/>
        </w:rPr>
        <w:t xml:space="preserve"> </w:t>
      </w:r>
      <w:proofErr w:type="spellStart"/>
      <w:r w:rsidR="00A40CFB">
        <w:rPr>
          <w:rFonts w:ascii="Times New Roman" w:hAnsi="Times New Roman" w:cs="Times New Roman"/>
          <w:sz w:val="23"/>
          <w:szCs w:val="23"/>
        </w:rPr>
        <w:t>Patimura</w:t>
      </w:r>
      <w:proofErr w:type="spellEnd"/>
      <w:r w:rsidR="00A40CFB">
        <w:rPr>
          <w:rFonts w:ascii="Times New Roman" w:hAnsi="Times New Roman" w:cs="Times New Roman"/>
          <w:sz w:val="23"/>
          <w:szCs w:val="23"/>
        </w:rPr>
        <w:t xml:space="preserve">, </w:t>
      </w:r>
      <w:proofErr w:type="spellStart"/>
      <w:r w:rsidR="00A40CFB">
        <w:rPr>
          <w:rFonts w:ascii="Times New Roman" w:hAnsi="Times New Roman" w:cs="Times New Roman"/>
          <w:sz w:val="23"/>
          <w:szCs w:val="23"/>
        </w:rPr>
        <w:t>sepanjang</w:t>
      </w:r>
      <w:proofErr w:type="spellEnd"/>
      <w:r w:rsidR="00A40CFB">
        <w:rPr>
          <w:rFonts w:ascii="Times New Roman" w:hAnsi="Times New Roman" w:cs="Times New Roman"/>
          <w:sz w:val="23"/>
          <w:szCs w:val="23"/>
        </w:rPr>
        <w:t xml:space="preserve"> </w:t>
      </w:r>
      <w:proofErr w:type="spellStart"/>
      <w:r w:rsidR="00A40CFB">
        <w:rPr>
          <w:rFonts w:ascii="Times New Roman" w:hAnsi="Times New Roman" w:cs="Times New Roman"/>
          <w:sz w:val="23"/>
          <w:szCs w:val="23"/>
        </w:rPr>
        <w:t>jalan</w:t>
      </w:r>
      <w:proofErr w:type="spellEnd"/>
      <w:r w:rsidR="00A40CFB">
        <w:rPr>
          <w:rFonts w:ascii="Times New Roman" w:hAnsi="Times New Roman" w:cs="Times New Roman"/>
          <w:sz w:val="23"/>
          <w:szCs w:val="23"/>
        </w:rPr>
        <w:t xml:space="preserve"> </w:t>
      </w:r>
      <w:proofErr w:type="spellStart"/>
      <w:r w:rsidR="00A40CFB">
        <w:rPr>
          <w:rFonts w:ascii="Times New Roman" w:hAnsi="Times New Roman" w:cs="Times New Roman"/>
          <w:sz w:val="23"/>
          <w:szCs w:val="23"/>
        </w:rPr>
        <w:t>Agus</w:t>
      </w:r>
      <w:proofErr w:type="spellEnd"/>
      <w:r w:rsidR="00A40CFB">
        <w:rPr>
          <w:rFonts w:ascii="Times New Roman" w:hAnsi="Times New Roman" w:cs="Times New Roman"/>
          <w:sz w:val="23"/>
          <w:szCs w:val="23"/>
        </w:rPr>
        <w:t xml:space="preserve"> Salim Pasar </w:t>
      </w:r>
      <w:proofErr w:type="spellStart"/>
      <w:r w:rsidR="00A40CFB">
        <w:rPr>
          <w:rFonts w:ascii="Times New Roman" w:hAnsi="Times New Roman" w:cs="Times New Roman"/>
          <w:sz w:val="23"/>
          <w:szCs w:val="23"/>
        </w:rPr>
        <w:t>Johar</w:t>
      </w:r>
      <w:proofErr w:type="spellEnd"/>
      <w:r w:rsidR="00A40CFB">
        <w:rPr>
          <w:rFonts w:ascii="Times New Roman" w:hAnsi="Times New Roman" w:cs="Times New Roman"/>
          <w:sz w:val="23"/>
          <w:szCs w:val="23"/>
        </w:rPr>
        <w:t xml:space="preserve"> </w:t>
      </w:r>
      <w:proofErr w:type="spellStart"/>
      <w:r w:rsidR="00A40CFB">
        <w:rPr>
          <w:rFonts w:ascii="Times New Roman" w:hAnsi="Times New Roman" w:cs="Times New Roman"/>
          <w:sz w:val="23"/>
          <w:szCs w:val="23"/>
        </w:rPr>
        <w:t>depan</w:t>
      </w:r>
      <w:proofErr w:type="spellEnd"/>
      <w:r w:rsidR="00A40CFB">
        <w:rPr>
          <w:rFonts w:ascii="Times New Roman" w:hAnsi="Times New Roman" w:cs="Times New Roman"/>
          <w:sz w:val="23"/>
          <w:szCs w:val="23"/>
        </w:rPr>
        <w:t xml:space="preserve"> SCJ yang</w:t>
      </w:r>
      <w:r w:rsidR="00BA5EC2">
        <w:rPr>
          <w:rFonts w:ascii="Times New Roman" w:hAnsi="Times New Roman" w:cs="Times New Roman"/>
          <w:sz w:val="23"/>
          <w:szCs w:val="23"/>
        </w:rPr>
        <w:t xml:space="preserve"> </w:t>
      </w:r>
      <w:proofErr w:type="spellStart"/>
      <w:r w:rsidR="00A40CFB">
        <w:rPr>
          <w:rFonts w:ascii="Times New Roman" w:hAnsi="Times New Roman" w:cs="Times New Roman"/>
          <w:sz w:val="23"/>
          <w:szCs w:val="23"/>
        </w:rPr>
        <w:t>nyaris</w:t>
      </w:r>
      <w:proofErr w:type="spellEnd"/>
      <w:r w:rsidR="00A40CFB">
        <w:rPr>
          <w:rFonts w:ascii="Times New Roman" w:hAnsi="Times New Roman" w:cs="Times New Roman"/>
          <w:sz w:val="23"/>
          <w:szCs w:val="23"/>
        </w:rPr>
        <w:t xml:space="preserve"> </w:t>
      </w:r>
      <w:proofErr w:type="spellStart"/>
      <w:r w:rsidR="00A40CFB">
        <w:rPr>
          <w:rFonts w:ascii="Times New Roman" w:hAnsi="Times New Roman" w:cs="Times New Roman"/>
          <w:sz w:val="23"/>
          <w:szCs w:val="23"/>
        </w:rPr>
        <w:t>tanpa</w:t>
      </w:r>
      <w:proofErr w:type="spellEnd"/>
      <w:r w:rsidR="00A40CFB">
        <w:rPr>
          <w:rFonts w:ascii="Times New Roman" w:hAnsi="Times New Roman" w:cs="Times New Roman"/>
          <w:sz w:val="23"/>
          <w:szCs w:val="23"/>
        </w:rPr>
        <w:t xml:space="preserve"> </w:t>
      </w:r>
      <w:proofErr w:type="spellStart"/>
      <w:r w:rsidR="00A40CFB">
        <w:rPr>
          <w:rFonts w:ascii="Times New Roman" w:hAnsi="Times New Roman" w:cs="Times New Roman"/>
          <w:sz w:val="23"/>
          <w:szCs w:val="23"/>
        </w:rPr>
        <w:t>atura</w:t>
      </w:r>
      <w:r w:rsidR="00BA5EC2">
        <w:rPr>
          <w:rFonts w:ascii="Times New Roman" w:hAnsi="Times New Roman" w:cs="Times New Roman"/>
          <w:sz w:val="23"/>
          <w:szCs w:val="23"/>
        </w:rPr>
        <w:t>n</w:t>
      </w:r>
      <w:proofErr w:type="spellEnd"/>
      <w:r w:rsidR="00320F4B">
        <w:rPr>
          <w:rFonts w:ascii="Times New Roman" w:hAnsi="Times New Roman" w:cs="Times New Roman"/>
          <w:sz w:val="24"/>
          <w:szCs w:val="24"/>
        </w:rPr>
        <w:t>.</w:t>
      </w:r>
      <w:r w:rsidR="00A40CFB">
        <w:rPr>
          <w:rFonts w:ascii="Times New Roman" w:hAnsi="Times New Roman" w:cs="Times New Roman"/>
          <w:sz w:val="24"/>
          <w:szCs w:val="24"/>
        </w:rPr>
        <w:t xml:space="preserve"> Para PKL </w:t>
      </w:r>
      <w:proofErr w:type="spellStart"/>
      <w:r w:rsidR="00A40CFB">
        <w:rPr>
          <w:rFonts w:ascii="Times New Roman" w:hAnsi="Times New Roman" w:cs="Times New Roman"/>
          <w:sz w:val="24"/>
          <w:szCs w:val="24"/>
        </w:rPr>
        <w:t>ditertibkan</w:t>
      </w:r>
      <w:proofErr w:type="spellEnd"/>
      <w:r w:rsidR="00A40CFB">
        <w:rPr>
          <w:rFonts w:ascii="Times New Roman" w:hAnsi="Times New Roman" w:cs="Times New Roman"/>
          <w:sz w:val="24"/>
          <w:szCs w:val="24"/>
        </w:rPr>
        <w:t xml:space="preserve"> </w:t>
      </w:r>
      <w:proofErr w:type="spellStart"/>
      <w:r w:rsidR="00A40CFB">
        <w:rPr>
          <w:rFonts w:ascii="Times New Roman" w:hAnsi="Times New Roman" w:cs="Times New Roman"/>
          <w:sz w:val="24"/>
          <w:szCs w:val="24"/>
        </w:rPr>
        <w:t>atas</w:t>
      </w:r>
      <w:proofErr w:type="spellEnd"/>
      <w:r w:rsidR="00A40CFB">
        <w:rPr>
          <w:rFonts w:ascii="Times New Roman" w:hAnsi="Times New Roman" w:cs="Times New Roman"/>
          <w:sz w:val="24"/>
          <w:szCs w:val="24"/>
        </w:rPr>
        <w:t xml:space="preserve"> </w:t>
      </w:r>
      <w:proofErr w:type="spellStart"/>
      <w:r w:rsidR="00A40CFB">
        <w:rPr>
          <w:rFonts w:ascii="Times New Roman" w:hAnsi="Times New Roman" w:cs="Times New Roman"/>
          <w:sz w:val="24"/>
          <w:szCs w:val="24"/>
        </w:rPr>
        <w:t>dasar</w:t>
      </w:r>
      <w:proofErr w:type="spellEnd"/>
      <w:r w:rsidR="00A40CFB">
        <w:rPr>
          <w:rFonts w:ascii="Times New Roman" w:hAnsi="Times New Roman" w:cs="Times New Roman"/>
          <w:sz w:val="24"/>
          <w:szCs w:val="24"/>
        </w:rPr>
        <w:t xml:space="preserve"> </w:t>
      </w:r>
      <w:proofErr w:type="spellStart"/>
      <w:r w:rsidR="00A40CFB">
        <w:rPr>
          <w:rFonts w:ascii="Times New Roman" w:hAnsi="Times New Roman" w:cs="Times New Roman"/>
          <w:sz w:val="23"/>
          <w:szCs w:val="23"/>
        </w:rPr>
        <w:t>tidak</w:t>
      </w:r>
      <w:proofErr w:type="spellEnd"/>
      <w:r w:rsidR="00A40CFB">
        <w:rPr>
          <w:rFonts w:ascii="Times New Roman" w:hAnsi="Times New Roman" w:cs="Times New Roman"/>
          <w:sz w:val="23"/>
          <w:szCs w:val="23"/>
        </w:rPr>
        <w:t xml:space="preserve"> </w:t>
      </w:r>
      <w:proofErr w:type="spellStart"/>
      <w:r w:rsidR="00A40CFB">
        <w:rPr>
          <w:rFonts w:ascii="Times New Roman" w:hAnsi="Times New Roman" w:cs="Times New Roman"/>
          <w:sz w:val="23"/>
          <w:szCs w:val="23"/>
        </w:rPr>
        <w:t>menyalahi</w:t>
      </w:r>
      <w:proofErr w:type="spellEnd"/>
      <w:r w:rsidR="00A40CFB">
        <w:rPr>
          <w:rFonts w:ascii="Times New Roman" w:hAnsi="Times New Roman" w:cs="Times New Roman"/>
          <w:sz w:val="23"/>
          <w:szCs w:val="23"/>
        </w:rPr>
        <w:t xml:space="preserve"> </w:t>
      </w:r>
      <w:proofErr w:type="spellStart"/>
      <w:r w:rsidR="00A40CFB">
        <w:rPr>
          <w:rFonts w:ascii="Times New Roman" w:hAnsi="Times New Roman" w:cs="Times New Roman"/>
          <w:sz w:val="23"/>
          <w:szCs w:val="23"/>
        </w:rPr>
        <w:t>aturan</w:t>
      </w:r>
      <w:proofErr w:type="spellEnd"/>
      <w:r w:rsidR="00A40CFB">
        <w:rPr>
          <w:rFonts w:ascii="Times New Roman" w:hAnsi="Times New Roman" w:cs="Times New Roman"/>
          <w:sz w:val="23"/>
          <w:szCs w:val="23"/>
        </w:rPr>
        <w:t xml:space="preserve"> tata </w:t>
      </w:r>
      <w:proofErr w:type="spellStart"/>
      <w:r w:rsidR="00A40CFB">
        <w:rPr>
          <w:rFonts w:ascii="Times New Roman" w:hAnsi="Times New Roman" w:cs="Times New Roman"/>
          <w:sz w:val="23"/>
          <w:szCs w:val="23"/>
        </w:rPr>
        <w:t>kota</w:t>
      </w:r>
      <w:proofErr w:type="spellEnd"/>
      <w:r w:rsidR="00A40CFB">
        <w:rPr>
          <w:rFonts w:ascii="Times New Roman" w:hAnsi="Times New Roman" w:cs="Times New Roman"/>
          <w:sz w:val="23"/>
          <w:szCs w:val="23"/>
        </w:rPr>
        <w:t xml:space="preserve">, </w:t>
      </w:r>
      <w:proofErr w:type="spellStart"/>
      <w:r w:rsidR="00BA5EC2">
        <w:rPr>
          <w:rFonts w:ascii="Times New Roman" w:hAnsi="Times New Roman" w:cs="Times New Roman"/>
          <w:sz w:val="23"/>
          <w:szCs w:val="23"/>
        </w:rPr>
        <w:t>yakni</w:t>
      </w:r>
      <w:proofErr w:type="spellEnd"/>
      <w:r w:rsidR="00BA5EC2">
        <w:rPr>
          <w:rFonts w:ascii="Times New Roman" w:hAnsi="Times New Roman" w:cs="Times New Roman"/>
          <w:sz w:val="23"/>
          <w:szCs w:val="23"/>
        </w:rPr>
        <w:t xml:space="preserve"> </w:t>
      </w:r>
      <w:proofErr w:type="spellStart"/>
      <w:r w:rsidR="00A40CFB">
        <w:rPr>
          <w:rFonts w:ascii="Times New Roman" w:hAnsi="Times New Roman" w:cs="Times New Roman"/>
          <w:sz w:val="23"/>
          <w:szCs w:val="23"/>
        </w:rPr>
        <w:t>difungsikan</w:t>
      </w:r>
      <w:proofErr w:type="spellEnd"/>
      <w:r w:rsidR="00A40CFB">
        <w:rPr>
          <w:rFonts w:ascii="Times New Roman" w:hAnsi="Times New Roman" w:cs="Times New Roman"/>
          <w:sz w:val="23"/>
          <w:szCs w:val="23"/>
        </w:rPr>
        <w:t xml:space="preserve"> </w:t>
      </w:r>
      <w:proofErr w:type="spellStart"/>
      <w:r w:rsidR="00A40CFB">
        <w:rPr>
          <w:rFonts w:ascii="Times New Roman" w:hAnsi="Times New Roman" w:cs="Times New Roman"/>
          <w:sz w:val="23"/>
          <w:szCs w:val="23"/>
        </w:rPr>
        <w:t>sebagai</w:t>
      </w:r>
      <w:proofErr w:type="spellEnd"/>
      <w:r w:rsidR="00A40CFB">
        <w:rPr>
          <w:rFonts w:ascii="Times New Roman" w:hAnsi="Times New Roman" w:cs="Times New Roman"/>
          <w:sz w:val="23"/>
          <w:szCs w:val="23"/>
        </w:rPr>
        <w:t xml:space="preserve"> </w:t>
      </w:r>
      <w:proofErr w:type="spellStart"/>
      <w:r w:rsidR="00BA5EC2">
        <w:rPr>
          <w:rFonts w:ascii="Times New Roman" w:hAnsi="Times New Roman" w:cs="Times New Roman"/>
          <w:sz w:val="23"/>
          <w:szCs w:val="23"/>
        </w:rPr>
        <w:t>taman</w:t>
      </w:r>
      <w:proofErr w:type="spellEnd"/>
      <w:r w:rsidR="00BA5EC2">
        <w:rPr>
          <w:rFonts w:ascii="Times New Roman" w:hAnsi="Times New Roman" w:cs="Times New Roman"/>
          <w:sz w:val="23"/>
          <w:szCs w:val="23"/>
        </w:rPr>
        <w:t xml:space="preserve"> </w:t>
      </w:r>
      <w:proofErr w:type="spellStart"/>
      <w:r w:rsidR="00BA5EC2">
        <w:rPr>
          <w:rFonts w:ascii="Times New Roman" w:hAnsi="Times New Roman" w:cs="Times New Roman"/>
          <w:sz w:val="23"/>
          <w:szCs w:val="23"/>
        </w:rPr>
        <w:t>kota</w:t>
      </w:r>
      <w:proofErr w:type="spellEnd"/>
      <w:r w:rsidR="00A40CFB">
        <w:rPr>
          <w:rFonts w:ascii="Times New Roman" w:hAnsi="Times New Roman" w:cs="Times New Roman"/>
          <w:sz w:val="23"/>
          <w:szCs w:val="23"/>
        </w:rPr>
        <w:t>.</w:t>
      </w:r>
      <w:r w:rsidR="00320F4B">
        <w:rPr>
          <w:rFonts w:ascii="Times New Roman" w:hAnsi="Times New Roman" w:cs="Times New Roman"/>
          <w:sz w:val="24"/>
          <w:szCs w:val="24"/>
        </w:rPr>
        <w:t xml:space="preserve"> </w:t>
      </w:r>
      <w:r w:rsidR="00320F4B">
        <w:rPr>
          <w:rStyle w:val="FootnoteReference"/>
          <w:rFonts w:ascii="Times New Roman" w:hAnsi="Times New Roman"/>
          <w:sz w:val="24"/>
          <w:szCs w:val="24"/>
        </w:rPr>
        <w:footnoteReference w:id="10"/>
      </w:r>
    </w:p>
    <w:p w14:paraId="77228903" w14:textId="77777777" w:rsidR="00B54CEE" w:rsidRDefault="00EB50F1" w:rsidP="00905D32">
      <w:pPr>
        <w:spacing w:after="0" w:line="480" w:lineRule="auto"/>
        <w:ind w:left="562" w:firstLine="562"/>
        <w:jc w:val="both"/>
        <w:rPr>
          <w:rFonts w:ascii="Times New Roman" w:hAnsi="Times New Roman" w:cs="Times New Roman"/>
          <w:sz w:val="24"/>
          <w:szCs w:val="24"/>
        </w:rPr>
      </w:pPr>
      <w:proofErr w:type="spellStart"/>
      <w:r w:rsidRPr="00905D32">
        <w:rPr>
          <w:rFonts w:ascii="Times New Roman" w:hAnsi="Times New Roman" w:cs="Times New Roman"/>
          <w:sz w:val="24"/>
          <w:szCs w:val="24"/>
        </w:rPr>
        <w:t>Minggu</w:t>
      </w:r>
      <w:proofErr w:type="spellEnd"/>
      <w:r w:rsidRPr="00905D32">
        <w:rPr>
          <w:rFonts w:ascii="Times New Roman" w:hAnsi="Times New Roman" w:cs="Times New Roman"/>
          <w:sz w:val="24"/>
          <w:szCs w:val="24"/>
        </w:rPr>
        <w:t xml:space="preserve"> (7/1/2019), </w:t>
      </w:r>
      <w:proofErr w:type="spellStart"/>
      <w:r w:rsidRPr="00905D32">
        <w:rPr>
          <w:rFonts w:ascii="Times New Roman" w:hAnsi="Times New Roman" w:cs="Times New Roman"/>
          <w:sz w:val="24"/>
          <w:szCs w:val="24"/>
        </w:rPr>
        <w:t>Ratusan</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lapak</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pedagang</w:t>
      </w:r>
      <w:proofErr w:type="spellEnd"/>
      <w:r w:rsidRPr="00905D32">
        <w:rPr>
          <w:rFonts w:ascii="Times New Roman" w:hAnsi="Times New Roman" w:cs="Times New Roman"/>
          <w:sz w:val="24"/>
          <w:szCs w:val="24"/>
        </w:rPr>
        <w:t xml:space="preserve"> kaki lima (PKL) dan pasar </w:t>
      </w:r>
      <w:proofErr w:type="spellStart"/>
      <w:r w:rsidRPr="00905D32">
        <w:rPr>
          <w:rFonts w:ascii="Times New Roman" w:hAnsi="Times New Roman" w:cs="Times New Roman"/>
          <w:sz w:val="24"/>
          <w:szCs w:val="24"/>
        </w:rPr>
        <w:t>subuh</w:t>
      </w:r>
      <w:proofErr w:type="spellEnd"/>
      <w:r w:rsidRPr="00905D32">
        <w:rPr>
          <w:rFonts w:ascii="Times New Roman" w:hAnsi="Times New Roman" w:cs="Times New Roman"/>
          <w:sz w:val="24"/>
          <w:szCs w:val="24"/>
        </w:rPr>
        <w:t xml:space="preserve"> di </w:t>
      </w:r>
      <w:proofErr w:type="spellStart"/>
      <w:r w:rsidRPr="00905D32">
        <w:rPr>
          <w:rFonts w:ascii="Times New Roman" w:hAnsi="Times New Roman" w:cs="Times New Roman"/>
          <w:sz w:val="24"/>
          <w:szCs w:val="24"/>
        </w:rPr>
        <w:t>Kecamatan</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Majalaya</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Kabupaten</w:t>
      </w:r>
      <w:proofErr w:type="spellEnd"/>
      <w:r w:rsidRPr="00905D32">
        <w:rPr>
          <w:rFonts w:ascii="Times New Roman" w:hAnsi="Times New Roman" w:cs="Times New Roman"/>
          <w:sz w:val="24"/>
          <w:szCs w:val="24"/>
        </w:rPr>
        <w:t xml:space="preserve"> Bandung, </w:t>
      </w:r>
      <w:proofErr w:type="spellStart"/>
      <w:r w:rsidRPr="00905D32">
        <w:rPr>
          <w:rFonts w:ascii="Times New Roman" w:hAnsi="Times New Roman" w:cs="Times New Roman"/>
          <w:sz w:val="24"/>
          <w:szCs w:val="24"/>
        </w:rPr>
        <w:t>Jawa</w:t>
      </w:r>
      <w:proofErr w:type="spellEnd"/>
      <w:r w:rsidRPr="00905D32">
        <w:rPr>
          <w:rFonts w:ascii="Times New Roman" w:hAnsi="Times New Roman" w:cs="Times New Roman"/>
          <w:sz w:val="24"/>
          <w:szCs w:val="24"/>
        </w:rPr>
        <w:t xml:space="preserve"> Barat </w:t>
      </w:r>
      <w:proofErr w:type="spellStart"/>
      <w:r w:rsidRPr="00905D32">
        <w:rPr>
          <w:rFonts w:ascii="Times New Roman" w:hAnsi="Times New Roman" w:cs="Times New Roman"/>
          <w:sz w:val="24"/>
          <w:szCs w:val="24"/>
        </w:rPr>
        <w:t>ditertibkan</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Satpol</w:t>
      </w:r>
      <w:proofErr w:type="spellEnd"/>
      <w:r w:rsidRPr="00905D32">
        <w:rPr>
          <w:rFonts w:ascii="Times New Roman" w:hAnsi="Times New Roman" w:cs="Times New Roman"/>
          <w:sz w:val="24"/>
          <w:szCs w:val="24"/>
        </w:rPr>
        <w:t xml:space="preserve"> PP </w:t>
      </w:r>
      <w:proofErr w:type="spellStart"/>
      <w:r w:rsidRPr="00905D32">
        <w:rPr>
          <w:rFonts w:ascii="Times New Roman" w:hAnsi="Times New Roman" w:cs="Times New Roman"/>
          <w:sz w:val="24"/>
          <w:szCs w:val="24"/>
        </w:rPr>
        <w:t>Kabupaten</w:t>
      </w:r>
      <w:proofErr w:type="spellEnd"/>
      <w:r w:rsidRPr="00905D32">
        <w:rPr>
          <w:rFonts w:ascii="Times New Roman" w:hAnsi="Times New Roman" w:cs="Times New Roman"/>
          <w:sz w:val="24"/>
          <w:szCs w:val="24"/>
        </w:rPr>
        <w:t xml:space="preserve"> Bandung. </w:t>
      </w:r>
      <w:proofErr w:type="spellStart"/>
      <w:r w:rsidRPr="00905D32">
        <w:rPr>
          <w:rFonts w:ascii="Times New Roman" w:hAnsi="Times New Roman" w:cs="Times New Roman"/>
          <w:sz w:val="24"/>
          <w:szCs w:val="24"/>
        </w:rPr>
        <w:t>Mereka</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ditertibkan</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karena</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menganggu</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lalu</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lintas</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Penertiban</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ini</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dilakukan</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karena</w:t>
      </w:r>
      <w:proofErr w:type="spellEnd"/>
      <w:r w:rsidRPr="00905D32">
        <w:rPr>
          <w:rFonts w:ascii="Times New Roman" w:hAnsi="Times New Roman" w:cs="Times New Roman"/>
          <w:sz w:val="24"/>
          <w:szCs w:val="24"/>
        </w:rPr>
        <w:t xml:space="preserve"> para PKL </w:t>
      </w:r>
      <w:proofErr w:type="spellStart"/>
      <w:r w:rsidRPr="00905D32">
        <w:rPr>
          <w:rFonts w:ascii="Times New Roman" w:hAnsi="Times New Roman" w:cs="Times New Roman"/>
          <w:sz w:val="24"/>
          <w:szCs w:val="24"/>
        </w:rPr>
        <w:t>itu</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telah</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menyalahi</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aturan</w:t>
      </w:r>
      <w:proofErr w:type="spellEnd"/>
      <w:r w:rsidRPr="00905D32">
        <w:rPr>
          <w:rFonts w:ascii="Times New Roman" w:hAnsi="Times New Roman" w:cs="Times New Roman"/>
          <w:sz w:val="24"/>
          <w:szCs w:val="24"/>
        </w:rPr>
        <w:t xml:space="preserve"> tata </w:t>
      </w:r>
      <w:proofErr w:type="spellStart"/>
      <w:r w:rsidRPr="00905D32">
        <w:rPr>
          <w:rFonts w:ascii="Times New Roman" w:hAnsi="Times New Roman" w:cs="Times New Roman"/>
          <w:sz w:val="24"/>
          <w:szCs w:val="24"/>
        </w:rPr>
        <w:t>ruang</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kota</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Lapak</w:t>
      </w:r>
      <w:proofErr w:type="spellEnd"/>
      <w:r w:rsidRPr="00905D32">
        <w:rPr>
          <w:rFonts w:ascii="Times New Roman" w:hAnsi="Times New Roman" w:cs="Times New Roman"/>
          <w:sz w:val="24"/>
          <w:szCs w:val="24"/>
        </w:rPr>
        <w:t xml:space="preserve"> PKL yang </w:t>
      </w:r>
      <w:proofErr w:type="spellStart"/>
      <w:r w:rsidRPr="00905D32">
        <w:rPr>
          <w:rFonts w:ascii="Times New Roman" w:hAnsi="Times New Roman" w:cs="Times New Roman"/>
          <w:sz w:val="24"/>
          <w:szCs w:val="24"/>
        </w:rPr>
        <w:t>berada</w:t>
      </w:r>
      <w:proofErr w:type="spellEnd"/>
      <w:r w:rsidRPr="00905D32">
        <w:rPr>
          <w:rFonts w:ascii="Times New Roman" w:hAnsi="Times New Roman" w:cs="Times New Roman"/>
          <w:sz w:val="24"/>
          <w:szCs w:val="24"/>
        </w:rPr>
        <w:t xml:space="preserve"> di Jalan </w:t>
      </w:r>
      <w:proofErr w:type="spellStart"/>
      <w:r w:rsidRPr="00905D32">
        <w:rPr>
          <w:rFonts w:ascii="Times New Roman" w:hAnsi="Times New Roman" w:cs="Times New Roman"/>
          <w:sz w:val="24"/>
          <w:szCs w:val="24"/>
        </w:rPr>
        <w:t>Alun-alun</w:t>
      </w:r>
      <w:proofErr w:type="spellEnd"/>
      <w:r w:rsidRPr="00905D32">
        <w:rPr>
          <w:rFonts w:ascii="Times New Roman" w:hAnsi="Times New Roman" w:cs="Times New Roman"/>
          <w:sz w:val="24"/>
          <w:szCs w:val="24"/>
        </w:rPr>
        <w:t xml:space="preserve"> Timur </w:t>
      </w:r>
      <w:proofErr w:type="spellStart"/>
      <w:r w:rsidRPr="00905D32">
        <w:rPr>
          <w:rFonts w:ascii="Times New Roman" w:hAnsi="Times New Roman" w:cs="Times New Roman"/>
          <w:sz w:val="24"/>
          <w:szCs w:val="24"/>
        </w:rPr>
        <w:t>dinaikkan</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ke</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mobil</w:t>
      </w:r>
      <w:proofErr w:type="spellEnd"/>
      <w:r w:rsidRPr="00905D32">
        <w:rPr>
          <w:rFonts w:ascii="Times New Roman" w:hAnsi="Times New Roman" w:cs="Times New Roman"/>
          <w:sz w:val="24"/>
          <w:szCs w:val="24"/>
        </w:rPr>
        <w:t xml:space="preserve"> dump </w:t>
      </w:r>
      <w:proofErr w:type="spellStart"/>
      <w:r w:rsidRPr="00905D32">
        <w:rPr>
          <w:rFonts w:ascii="Times New Roman" w:hAnsi="Times New Roman" w:cs="Times New Roman"/>
          <w:sz w:val="24"/>
          <w:szCs w:val="24"/>
        </w:rPr>
        <w:t>truk</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Dinas</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L</w:t>
      </w:r>
      <w:r w:rsidR="004E0B51">
        <w:rPr>
          <w:rFonts w:ascii="Times New Roman" w:hAnsi="Times New Roman" w:cs="Times New Roman"/>
          <w:sz w:val="24"/>
          <w:szCs w:val="24"/>
        </w:rPr>
        <w:t>ingkungan</w:t>
      </w:r>
      <w:proofErr w:type="spellEnd"/>
      <w:r w:rsidR="004E0B51">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H</w:t>
      </w:r>
      <w:r w:rsidR="004E0B51">
        <w:rPr>
          <w:rFonts w:ascii="Times New Roman" w:hAnsi="Times New Roman" w:cs="Times New Roman"/>
          <w:sz w:val="24"/>
          <w:szCs w:val="24"/>
        </w:rPr>
        <w:t>idup</w:t>
      </w:r>
      <w:proofErr w:type="spellEnd"/>
      <w:r w:rsidRPr="00905D32">
        <w:rPr>
          <w:rFonts w:ascii="Times New Roman" w:hAnsi="Times New Roman" w:cs="Times New Roman"/>
          <w:sz w:val="24"/>
          <w:szCs w:val="24"/>
        </w:rPr>
        <w:t xml:space="preserve"> </w:t>
      </w:r>
      <w:proofErr w:type="spellStart"/>
      <w:r w:rsidRPr="00905D32">
        <w:rPr>
          <w:rFonts w:ascii="Times New Roman" w:hAnsi="Times New Roman" w:cs="Times New Roman"/>
          <w:sz w:val="24"/>
          <w:szCs w:val="24"/>
        </w:rPr>
        <w:t>Kabupaten</w:t>
      </w:r>
      <w:proofErr w:type="spellEnd"/>
      <w:r w:rsidRPr="00905D32">
        <w:rPr>
          <w:rFonts w:ascii="Times New Roman" w:hAnsi="Times New Roman" w:cs="Times New Roman"/>
          <w:sz w:val="24"/>
          <w:szCs w:val="24"/>
        </w:rPr>
        <w:t xml:space="preserve"> Bandung</w:t>
      </w:r>
      <w:r>
        <w:t>.</w:t>
      </w:r>
      <w:r>
        <w:rPr>
          <w:rStyle w:val="FootnoteReference"/>
        </w:rPr>
        <w:footnoteReference w:id="11"/>
      </w:r>
    </w:p>
    <w:p w14:paraId="02EF1D52" w14:textId="77777777" w:rsidR="00D41A19" w:rsidRDefault="00686197">
      <w:pPr>
        <w:spacing w:after="0"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27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UUD 1945 </w:t>
      </w:r>
      <w:proofErr w:type="spellStart"/>
      <w:r>
        <w:rPr>
          <w:rFonts w:ascii="Times New Roman" w:hAnsi="Times New Roman" w:cs="Times New Roman"/>
          <w:sz w:val="24"/>
          <w:szCs w:val="24"/>
        </w:rPr>
        <w:t>Amandemen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IV yang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penghidupan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kemanusiaan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007D71A7">
        <w:rPr>
          <w:rFonts w:ascii="Times New Roman" w:hAnsi="Times New Roman" w:cs="Times New Roman"/>
          <w:sz w:val="24"/>
          <w:szCs w:val="24"/>
        </w:rPr>
        <w:t>Pasal</w:t>
      </w:r>
      <w:proofErr w:type="spellEnd"/>
      <w:r w:rsidR="007D71A7">
        <w:rPr>
          <w:rFonts w:ascii="Times New Roman" w:hAnsi="Times New Roman" w:cs="Times New Roman"/>
          <w:sz w:val="24"/>
          <w:szCs w:val="24"/>
        </w:rPr>
        <w:t xml:space="preserve"> 28 </w:t>
      </w:r>
      <w:proofErr w:type="spellStart"/>
      <w:r w:rsidR="007D71A7">
        <w:rPr>
          <w:rFonts w:ascii="Times New Roman" w:hAnsi="Times New Roman" w:cs="Times New Roman"/>
          <w:sz w:val="24"/>
          <w:szCs w:val="24"/>
        </w:rPr>
        <w:t>Undang-Undang</w:t>
      </w:r>
      <w:proofErr w:type="spellEnd"/>
      <w:r w:rsidR="007D71A7">
        <w:rPr>
          <w:rFonts w:ascii="Times New Roman" w:hAnsi="Times New Roman" w:cs="Times New Roman"/>
          <w:sz w:val="24"/>
          <w:szCs w:val="24"/>
        </w:rPr>
        <w:t xml:space="preserve"> No. 26 </w:t>
      </w:r>
      <w:proofErr w:type="spellStart"/>
      <w:r w:rsidR="007D71A7">
        <w:rPr>
          <w:rFonts w:ascii="Times New Roman" w:hAnsi="Times New Roman" w:cs="Times New Roman"/>
          <w:sz w:val="24"/>
          <w:szCs w:val="24"/>
        </w:rPr>
        <w:t>Tahun</w:t>
      </w:r>
      <w:proofErr w:type="spellEnd"/>
      <w:r w:rsidR="007D71A7">
        <w:rPr>
          <w:rFonts w:ascii="Times New Roman" w:hAnsi="Times New Roman" w:cs="Times New Roman"/>
          <w:sz w:val="24"/>
          <w:szCs w:val="24"/>
        </w:rPr>
        <w:t xml:space="preserve"> 2007 </w:t>
      </w:r>
      <w:proofErr w:type="spellStart"/>
      <w:r w:rsidR="007D71A7">
        <w:rPr>
          <w:rFonts w:ascii="Times New Roman" w:hAnsi="Times New Roman" w:cs="Times New Roman"/>
          <w:sz w:val="24"/>
          <w:szCs w:val="24"/>
        </w:rPr>
        <w:t>tentang</w:t>
      </w:r>
      <w:proofErr w:type="spellEnd"/>
      <w:r w:rsidR="007D71A7">
        <w:rPr>
          <w:rFonts w:ascii="Times New Roman" w:hAnsi="Times New Roman" w:cs="Times New Roman"/>
          <w:sz w:val="24"/>
          <w:szCs w:val="24"/>
        </w:rPr>
        <w:t xml:space="preserve"> </w:t>
      </w:r>
      <w:proofErr w:type="spellStart"/>
      <w:r w:rsidR="007D71A7">
        <w:rPr>
          <w:rFonts w:ascii="Times New Roman" w:hAnsi="Times New Roman" w:cs="Times New Roman"/>
          <w:sz w:val="24"/>
          <w:szCs w:val="24"/>
        </w:rPr>
        <w:t>Penataan</w:t>
      </w:r>
      <w:proofErr w:type="spellEnd"/>
      <w:r w:rsidR="007D71A7">
        <w:rPr>
          <w:rFonts w:ascii="Times New Roman" w:hAnsi="Times New Roman" w:cs="Times New Roman"/>
          <w:sz w:val="24"/>
          <w:szCs w:val="24"/>
        </w:rPr>
        <w:t xml:space="preserve"> </w:t>
      </w:r>
      <w:proofErr w:type="spellStart"/>
      <w:r w:rsidR="007D71A7">
        <w:rPr>
          <w:rFonts w:ascii="Times New Roman" w:hAnsi="Times New Roman" w:cs="Times New Roman"/>
          <w:sz w:val="24"/>
          <w:szCs w:val="24"/>
        </w:rPr>
        <w:t>Ruang</w:t>
      </w:r>
      <w:proofErr w:type="spellEnd"/>
      <w:r w:rsidR="007D71A7">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6 dan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Presiden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125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Kaki Lima jo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39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42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Menteri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Negeri No. 41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Kaki Lima. Negara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penggusuran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kaki lima,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
    <w:p w14:paraId="2A44958D" w14:textId="77777777" w:rsidR="00D41A19" w:rsidRDefault="00686197">
      <w:pPr>
        <w:spacing w:after="0"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menumbuhkan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kebijaksanaan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di pasar,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pertokoan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rakyat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kaki lima,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konsultasi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pembelaan</w:t>
      </w:r>
      <w:proofErr w:type="spellEnd"/>
      <w:r>
        <w:rPr>
          <w:rFonts w:ascii="Times New Roman" w:hAnsi="Times New Roman" w:cs="Times New Roman"/>
          <w:sz w:val="24"/>
          <w:szCs w:val="24"/>
        </w:rPr>
        <w:t xml:space="preserve">. </w:t>
      </w:r>
    </w:p>
    <w:p w14:paraId="242A15FF" w14:textId="77777777" w:rsidR="00D41A19" w:rsidRDefault="00686197">
      <w:pPr>
        <w:pStyle w:val="Default"/>
        <w:spacing w:line="480" w:lineRule="auto"/>
        <w:ind w:left="567" w:firstLine="709"/>
        <w:jc w:val="both"/>
        <w:rPr>
          <w:rFonts w:ascii="Times New Roman" w:hAnsi="Times New Roman" w:cs="Times New Roman"/>
        </w:rPr>
      </w:pP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peningkatan</w:t>
      </w:r>
      <w:proofErr w:type="spellEnd"/>
      <w:r>
        <w:rPr>
          <w:rFonts w:ascii="Times New Roman" w:hAnsi="Times New Roman" w:cs="Times New Roman"/>
        </w:rPr>
        <w:t xml:space="preserve"> </w:t>
      </w:r>
      <w:proofErr w:type="spellStart"/>
      <w:r>
        <w:rPr>
          <w:rFonts w:ascii="Times New Roman" w:hAnsi="Times New Roman" w:cs="Times New Roman"/>
        </w:rPr>
        <w:t>jumlah</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di </w:t>
      </w:r>
      <w:proofErr w:type="spellStart"/>
      <w:r>
        <w:rPr>
          <w:rFonts w:ascii="Times New Roman" w:hAnsi="Times New Roman" w:cs="Times New Roman"/>
        </w:rPr>
        <w:t>daerah</w:t>
      </w:r>
      <w:proofErr w:type="spellEnd"/>
      <w:r>
        <w:rPr>
          <w:rFonts w:ascii="Times New Roman" w:hAnsi="Times New Roman" w:cs="Times New Roman"/>
        </w:rPr>
        <w:t xml:space="preserve">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berdampak</w:t>
      </w:r>
      <w:proofErr w:type="spellEnd"/>
      <w:r>
        <w:rPr>
          <w:rFonts w:ascii="Times New Roman" w:hAnsi="Times New Roman" w:cs="Times New Roman"/>
        </w:rPr>
        <w:t xml:space="preserve"> pada </w:t>
      </w:r>
      <w:proofErr w:type="spellStart"/>
      <w:r>
        <w:rPr>
          <w:rFonts w:ascii="Times New Roman" w:hAnsi="Times New Roman" w:cs="Times New Roman"/>
        </w:rPr>
        <w:t>terganggunya</w:t>
      </w:r>
      <w:proofErr w:type="spellEnd"/>
      <w:r>
        <w:rPr>
          <w:rFonts w:ascii="Times New Roman" w:hAnsi="Times New Roman" w:cs="Times New Roman"/>
        </w:rPr>
        <w:t xml:space="preserve"> </w:t>
      </w:r>
      <w:proofErr w:type="spellStart"/>
      <w:r>
        <w:rPr>
          <w:rFonts w:ascii="Times New Roman" w:hAnsi="Times New Roman" w:cs="Times New Roman"/>
        </w:rPr>
        <w:t>kelancaran</w:t>
      </w:r>
      <w:proofErr w:type="spellEnd"/>
      <w:r>
        <w:rPr>
          <w:rFonts w:ascii="Times New Roman" w:hAnsi="Times New Roman" w:cs="Times New Roman"/>
        </w:rPr>
        <w:t xml:space="preserve"> </w:t>
      </w:r>
      <w:proofErr w:type="spellStart"/>
      <w:r>
        <w:rPr>
          <w:rFonts w:ascii="Times New Roman" w:hAnsi="Times New Roman" w:cs="Times New Roman"/>
        </w:rPr>
        <w:t>lalu</w:t>
      </w:r>
      <w:proofErr w:type="spellEnd"/>
      <w:r>
        <w:rPr>
          <w:rFonts w:ascii="Times New Roman" w:hAnsi="Times New Roman" w:cs="Times New Roman"/>
        </w:rPr>
        <w:t xml:space="preserve"> </w:t>
      </w:r>
      <w:proofErr w:type="spellStart"/>
      <w:r>
        <w:rPr>
          <w:rFonts w:ascii="Times New Roman" w:hAnsi="Times New Roman" w:cs="Times New Roman"/>
        </w:rPr>
        <w:t>lintas</w:t>
      </w:r>
      <w:proofErr w:type="spellEnd"/>
      <w:r>
        <w:rPr>
          <w:rFonts w:ascii="Times New Roman" w:hAnsi="Times New Roman" w:cs="Times New Roman"/>
        </w:rPr>
        <w:t xml:space="preserve">, </w:t>
      </w:r>
      <w:proofErr w:type="spellStart"/>
      <w:r>
        <w:rPr>
          <w:rFonts w:ascii="Times New Roman" w:hAnsi="Times New Roman" w:cs="Times New Roman"/>
        </w:rPr>
        <w:t>estetika</w:t>
      </w:r>
      <w:proofErr w:type="spellEnd"/>
      <w:r>
        <w:rPr>
          <w:rFonts w:ascii="Times New Roman" w:hAnsi="Times New Roman" w:cs="Times New Roman"/>
        </w:rPr>
        <w:t xml:space="preserve"> dan </w:t>
      </w:r>
      <w:proofErr w:type="spellStart"/>
      <w:r>
        <w:rPr>
          <w:rFonts w:ascii="Times New Roman" w:hAnsi="Times New Roman" w:cs="Times New Roman"/>
        </w:rPr>
        <w:t>kebersihan</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fungsi</w:t>
      </w:r>
      <w:proofErr w:type="spellEnd"/>
      <w:r>
        <w:rPr>
          <w:rFonts w:ascii="Times New Roman" w:hAnsi="Times New Roman" w:cs="Times New Roman"/>
        </w:rPr>
        <w:t xml:space="preserve"> </w:t>
      </w:r>
      <w:proofErr w:type="spellStart"/>
      <w:r>
        <w:rPr>
          <w:rFonts w:ascii="Times New Roman" w:hAnsi="Times New Roman" w:cs="Times New Roman"/>
        </w:rPr>
        <w:t>prasarana</w:t>
      </w:r>
      <w:proofErr w:type="spellEnd"/>
      <w:r>
        <w:rPr>
          <w:rFonts w:ascii="Times New Roman" w:hAnsi="Times New Roman" w:cs="Times New Roman"/>
        </w:rPr>
        <w:t xml:space="preserve"> </w:t>
      </w:r>
      <w:proofErr w:type="spellStart"/>
      <w:r>
        <w:rPr>
          <w:rFonts w:ascii="Times New Roman" w:hAnsi="Times New Roman" w:cs="Times New Roman"/>
        </w:rPr>
        <w:t>kawasan</w:t>
      </w:r>
      <w:proofErr w:type="spellEnd"/>
      <w:r>
        <w:rPr>
          <w:rFonts w:ascii="Times New Roman" w:hAnsi="Times New Roman" w:cs="Times New Roman"/>
        </w:rPr>
        <w:t xml:space="preserve"> </w:t>
      </w:r>
      <w:proofErr w:type="spellStart"/>
      <w:r>
        <w:rPr>
          <w:rFonts w:ascii="Times New Roman" w:hAnsi="Times New Roman" w:cs="Times New Roman"/>
        </w:rPr>
        <w:t>perkotaan</w:t>
      </w:r>
      <w:proofErr w:type="spellEnd"/>
      <w:r>
        <w:rPr>
          <w:rFonts w:ascii="Times New Roman" w:hAnsi="Times New Roman" w:cs="Times New Roman"/>
        </w:rPr>
        <w:t xml:space="preserve">. </w:t>
      </w:r>
      <w:proofErr w:type="spellStart"/>
      <w:r>
        <w:rPr>
          <w:rFonts w:ascii="Times New Roman" w:hAnsi="Times New Roman" w:cs="Times New Roman"/>
        </w:rPr>
        <w:t>Selain</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w:t>
      </w:r>
      <w:proofErr w:type="spellStart"/>
      <w:r>
        <w:rPr>
          <w:rFonts w:ascii="Times New Roman" w:hAnsi="Times New Roman" w:cs="Times New Roman"/>
        </w:rPr>
        <w:t>sebagai</w:t>
      </w:r>
      <w:proofErr w:type="spellEnd"/>
      <w:r>
        <w:rPr>
          <w:rFonts w:ascii="Times New Roman" w:hAnsi="Times New Roman" w:cs="Times New Roman"/>
        </w:rPr>
        <w:t xml:space="preserve"> salah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usaha</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kerakyatan</w:t>
      </w:r>
      <w:proofErr w:type="spellEnd"/>
      <w:r>
        <w:rPr>
          <w:rFonts w:ascii="Times New Roman" w:hAnsi="Times New Roman" w:cs="Times New Roman"/>
        </w:rPr>
        <w:t xml:space="preserve"> yang </w:t>
      </w:r>
      <w:proofErr w:type="spellStart"/>
      <w:r>
        <w:rPr>
          <w:rFonts w:ascii="Times New Roman" w:hAnsi="Times New Roman" w:cs="Times New Roman"/>
        </w:rPr>
        <w:t>bergerak</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usaha</w:t>
      </w:r>
      <w:proofErr w:type="spellEnd"/>
      <w:r>
        <w:rPr>
          <w:rFonts w:ascii="Times New Roman" w:hAnsi="Times New Roman" w:cs="Times New Roman"/>
        </w:rPr>
        <w:t xml:space="preserve"> </w:t>
      </w:r>
      <w:proofErr w:type="spellStart"/>
      <w:r>
        <w:rPr>
          <w:rFonts w:ascii="Times New Roman" w:hAnsi="Times New Roman" w:cs="Times New Roman"/>
        </w:rPr>
        <w:t>perdagangan</w:t>
      </w:r>
      <w:proofErr w:type="spellEnd"/>
      <w:r>
        <w:rPr>
          <w:rFonts w:ascii="Times New Roman" w:hAnsi="Times New Roman" w:cs="Times New Roman"/>
        </w:rPr>
        <w:t xml:space="preserve"> </w:t>
      </w:r>
      <w:proofErr w:type="spellStart"/>
      <w:r>
        <w:rPr>
          <w:rFonts w:ascii="Times New Roman" w:hAnsi="Times New Roman" w:cs="Times New Roman"/>
        </w:rPr>
        <w:t>sektor</w:t>
      </w:r>
      <w:proofErr w:type="spellEnd"/>
      <w:r>
        <w:rPr>
          <w:rFonts w:ascii="Times New Roman" w:hAnsi="Times New Roman" w:cs="Times New Roman"/>
        </w:rPr>
        <w:t xml:space="preserve"> informal </w:t>
      </w:r>
      <w:proofErr w:type="spellStart"/>
      <w:r>
        <w:rPr>
          <w:rFonts w:ascii="Times New Roman" w:hAnsi="Times New Roman" w:cs="Times New Roman"/>
        </w:rPr>
        <w:t>perlu</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dan </w:t>
      </w:r>
      <w:proofErr w:type="spellStart"/>
      <w:r>
        <w:rPr>
          <w:rFonts w:ascii="Times New Roman" w:hAnsi="Times New Roman" w:cs="Times New Roman"/>
        </w:rPr>
        <w:t>mengembangkan</w:t>
      </w:r>
      <w:proofErr w:type="spellEnd"/>
      <w:r>
        <w:rPr>
          <w:rFonts w:ascii="Times New Roman" w:hAnsi="Times New Roman" w:cs="Times New Roman"/>
        </w:rPr>
        <w:t xml:space="preserve"> </w:t>
      </w:r>
      <w:proofErr w:type="spellStart"/>
      <w:r>
        <w:rPr>
          <w:rFonts w:ascii="Times New Roman" w:hAnsi="Times New Roman" w:cs="Times New Roman"/>
        </w:rPr>
        <w:t>usahanya</w:t>
      </w:r>
      <w:proofErr w:type="spellEnd"/>
      <w:r>
        <w:rPr>
          <w:rFonts w:ascii="Times New Roman" w:hAnsi="Times New Roman" w:cs="Times New Roman"/>
        </w:rPr>
        <w:t xml:space="preserve">. </w:t>
      </w:r>
    </w:p>
    <w:p w14:paraId="7D9AA4F6" w14:textId="3AE43EA0" w:rsidR="00D41A19" w:rsidRDefault="00686197">
      <w:pPr>
        <w:spacing w:after="0" w:line="480" w:lineRule="auto"/>
        <w:ind w:left="567" w:firstLine="567"/>
        <w:jc w:val="both"/>
        <w:rPr>
          <w:rFonts w:ascii="Times New Roman" w:hAnsi="Times New Roman" w:cs="Times New Roman"/>
          <w:b/>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Penataan</w:t>
      </w:r>
      <w:proofErr w:type="spellEnd"/>
      <w:r>
        <w:rPr>
          <w:rFonts w:ascii="Times New Roman" w:hAnsi="Times New Roman" w:cs="Times New Roman"/>
          <w:b/>
          <w:sz w:val="24"/>
          <w:szCs w:val="24"/>
        </w:rPr>
        <w:t xml:space="preserve"> dan</w:t>
      </w:r>
      <w:r>
        <w:rPr>
          <w:rFonts w:ascii="Times New Roman" w:hAnsi="Times New Roman" w:cs="Times New Roman"/>
          <w:sz w:val="24"/>
          <w:szCs w:val="24"/>
        </w:rPr>
        <w:t xml:space="preserve"> </w:t>
      </w:r>
      <w:proofErr w:type="spellStart"/>
      <w:r>
        <w:rPr>
          <w:rFonts w:ascii="Times New Roman" w:hAnsi="Times New Roman" w:cs="Times New Roman"/>
          <w:b/>
          <w:sz w:val="24"/>
          <w:szCs w:val="24"/>
        </w:rPr>
        <w:t>Pemberdayaan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lastRenderedPageBreak/>
        <w:t>Pedagang</w:t>
      </w:r>
      <w:proofErr w:type="spellEnd"/>
      <w:r>
        <w:rPr>
          <w:rFonts w:ascii="Times New Roman" w:hAnsi="Times New Roman" w:cs="Times New Roman"/>
          <w:b/>
          <w:sz w:val="24"/>
          <w:szCs w:val="24"/>
        </w:rPr>
        <w:t xml:space="preserve"> Kaki Lima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Pemberian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Fasilitasi</w:t>
      </w:r>
      <w:proofErr w:type="spellEnd"/>
      <w:r>
        <w:rPr>
          <w:rFonts w:ascii="Times New Roman" w:hAnsi="Times New Roman" w:cs="Times New Roman"/>
          <w:b/>
          <w:sz w:val="24"/>
          <w:szCs w:val="24"/>
        </w:rPr>
        <w:t xml:space="preserve"> Oleh </w:t>
      </w:r>
      <w:proofErr w:type="spellStart"/>
      <w:r>
        <w:rPr>
          <w:rFonts w:ascii="Times New Roman" w:hAnsi="Times New Roman" w:cs="Times New Roman"/>
          <w:b/>
          <w:sz w:val="24"/>
          <w:szCs w:val="24"/>
        </w:rPr>
        <w:t>Pemerintah</w:t>
      </w:r>
      <w:proofErr w:type="spellEnd"/>
      <w:r>
        <w:rPr>
          <w:rFonts w:ascii="Times New Roman" w:hAnsi="Times New Roman" w:cs="Times New Roman"/>
          <w:b/>
          <w:sz w:val="24"/>
          <w:szCs w:val="24"/>
        </w:rPr>
        <w:t xml:space="preserve"> Daerah </w:t>
      </w:r>
      <w:proofErr w:type="spellStart"/>
      <w:r w:rsidR="009F28AE">
        <w:rPr>
          <w:rFonts w:ascii="Times New Roman" w:hAnsi="Times New Roman" w:cs="Times New Roman"/>
          <w:b/>
          <w:sz w:val="24"/>
          <w:szCs w:val="24"/>
        </w:rPr>
        <w:t>Kabupaten</w:t>
      </w:r>
      <w:proofErr w:type="spellEnd"/>
      <w:r w:rsidR="009F28AE">
        <w:rPr>
          <w:rFonts w:ascii="Times New Roman" w:hAnsi="Times New Roman" w:cs="Times New Roman"/>
          <w:b/>
          <w:sz w:val="24"/>
          <w:szCs w:val="24"/>
        </w:rPr>
        <w:t xml:space="preserve"> Bandung Barat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Rangka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Meningkatkan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Perekonomian</w:t>
      </w:r>
      <w:proofErr w:type="spellEnd"/>
      <w:r>
        <w:rPr>
          <w:rFonts w:ascii="Times New Roman" w:hAnsi="Times New Roman" w:cs="Times New Roman"/>
          <w:b/>
          <w:sz w:val="24"/>
          <w:szCs w:val="24"/>
        </w:rPr>
        <w:t xml:space="preserve"> Masyarakat</w:t>
      </w:r>
      <w:r w:rsidR="007D71A7">
        <w:rPr>
          <w:rFonts w:ascii="Times New Roman" w:hAnsi="Times New Roman" w:cs="Times New Roman"/>
          <w:b/>
          <w:sz w:val="24"/>
          <w:szCs w:val="24"/>
        </w:rPr>
        <w:t xml:space="preserve"> </w:t>
      </w:r>
      <w:proofErr w:type="spellStart"/>
      <w:r w:rsidR="007D71A7">
        <w:rPr>
          <w:rFonts w:ascii="Times New Roman" w:hAnsi="Times New Roman" w:cs="Times New Roman"/>
          <w:b/>
          <w:sz w:val="24"/>
          <w:szCs w:val="24"/>
        </w:rPr>
        <w:t>dihubungkan</w:t>
      </w:r>
      <w:proofErr w:type="spellEnd"/>
      <w:r w:rsidR="007D71A7">
        <w:rPr>
          <w:rFonts w:ascii="Times New Roman" w:hAnsi="Times New Roman" w:cs="Times New Roman"/>
          <w:b/>
          <w:sz w:val="24"/>
          <w:szCs w:val="24"/>
        </w:rPr>
        <w:t xml:space="preserve"> </w:t>
      </w:r>
      <w:proofErr w:type="spellStart"/>
      <w:r w:rsidR="007D71A7">
        <w:rPr>
          <w:rFonts w:ascii="Times New Roman" w:hAnsi="Times New Roman" w:cs="Times New Roman"/>
          <w:b/>
          <w:sz w:val="24"/>
          <w:szCs w:val="24"/>
        </w:rPr>
        <w:t>dengan</w:t>
      </w:r>
      <w:proofErr w:type="spellEnd"/>
      <w:r w:rsidR="007D71A7">
        <w:rPr>
          <w:rFonts w:ascii="Times New Roman" w:hAnsi="Times New Roman" w:cs="Times New Roman"/>
          <w:b/>
          <w:sz w:val="24"/>
          <w:szCs w:val="24"/>
        </w:rPr>
        <w:t xml:space="preserve"> </w:t>
      </w:r>
      <w:proofErr w:type="spellStart"/>
      <w:r w:rsidR="00BD16E8">
        <w:rPr>
          <w:rFonts w:ascii="Times New Roman" w:hAnsi="Times New Roman" w:cs="Times New Roman"/>
          <w:b/>
          <w:sz w:val="24"/>
          <w:szCs w:val="24"/>
        </w:rPr>
        <w:t>Undang-Undang</w:t>
      </w:r>
      <w:proofErr w:type="spellEnd"/>
      <w:r w:rsidR="00BD16E8">
        <w:rPr>
          <w:rFonts w:ascii="Times New Roman" w:hAnsi="Times New Roman" w:cs="Times New Roman"/>
          <w:b/>
          <w:sz w:val="24"/>
          <w:szCs w:val="24"/>
        </w:rPr>
        <w:t xml:space="preserve"> </w:t>
      </w:r>
      <w:proofErr w:type="spellStart"/>
      <w:r w:rsidR="00BD16E8">
        <w:rPr>
          <w:rFonts w:ascii="Times New Roman" w:hAnsi="Times New Roman" w:cs="Times New Roman"/>
          <w:b/>
          <w:sz w:val="24"/>
          <w:szCs w:val="24"/>
        </w:rPr>
        <w:t>Nomor</w:t>
      </w:r>
      <w:proofErr w:type="spellEnd"/>
      <w:r w:rsidR="00BD16E8">
        <w:rPr>
          <w:rFonts w:ascii="Times New Roman" w:hAnsi="Times New Roman" w:cs="Times New Roman"/>
          <w:b/>
          <w:sz w:val="24"/>
          <w:szCs w:val="24"/>
        </w:rPr>
        <w:t xml:space="preserve"> 26 </w:t>
      </w:r>
      <w:proofErr w:type="spellStart"/>
      <w:r w:rsidR="00BD16E8">
        <w:rPr>
          <w:rFonts w:ascii="Times New Roman" w:hAnsi="Times New Roman" w:cs="Times New Roman"/>
          <w:b/>
          <w:sz w:val="24"/>
          <w:szCs w:val="24"/>
        </w:rPr>
        <w:t>Tahun</w:t>
      </w:r>
      <w:proofErr w:type="spellEnd"/>
      <w:r w:rsidR="00BD16E8">
        <w:rPr>
          <w:rFonts w:ascii="Times New Roman" w:hAnsi="Times New Roman" w:cs="Times New Roman"/>
          <w:b/>
          <w:sz w:val="24"/>
          <w:szCs w:val="24"/>
        </w:rPr>
        <w:t xml:space="preserve"> 2007 </w:t>
      </w:r>
      <w:proofErr w:type="spellStart"/>
      <w:r w:rsidR="00BD16E8">
        <w:rPr>
          <w:rFonts w:ascii="Times New Roman" w:hAnsi="Times New Roman" w:cs="Times New Roman"/>
          <w:b/>
          <w:sz w:val="24"/>
          <w:szCs w:val="24"/>
        </w:rPr>
        <w:t>tentang</w:t>
      </w:r>
      <w:proofErr w:type="spellEnd"/>
      <w:r w:rsidR="00BD16E8">
        <w:rPr>
          <w:rFonts w:ascii="Times New Roman" w:hAnsi="Times New Roman" w:cs="Times New Roman"/>
          <w:b/>
          <w:sz w:val="24"/>
          <w:szCs w:val="24"/>
        </w:rPr>
        <w:t xml:space="preserve"> </w:t>
      </w:r>
      <w:proofErr w:type="spellStart"/>
      <w:r w:rsidR="007D71A7">
        <w:rPr>
          <w:rFonts w:ascii="Times New Roman" w:hAnsi="Times New Roman" w:cs="Times New Roman"/>
          <w:b/>
          <w:sz w:val="24"/>
          <w:szCs w:val="24"/>
        </w:rPr>
        <w:t>Penataan</w:t>
      </w:r>
      <w:proofErr w:type="spellEnd"/>
      <w:r w:rsidR="007D71A7">
        <w:rPr>
          <w:rFonts w:ascii="Times New Roman" w:hAnsi="Times New Roman" w:cs="Times New Roman"/>
          <w:b/>
          <w:sz w:val="24"/>
          <w:szCs w:val="24"/>
        </w:rPr>
        <w:t xml:space="preserve"> </w:t>
      </w:r>
      <w:proofErr w:type="spellStart"/>
      <w:r w:rsidR="007D71A7">
        <w:rPr>
          <w:rFonts w:ascii="Times New Roman" w:hAnsi="Times New Roman" w:cs="Times New Roman"/>
          <w:b/>
          <w:sz w:val="24"/>
          <w:szCs w:val="24"/>
        </w:rPr>
        <w:t>Ruang</w:t>
      </w:r>
      <w:proofErr w:type="spellEnd"/>
      <w:r>
        <w:rPr>
          <w:rFonts w:ascii="Times New Roman" w:hAnsi="Times New Roman" w:cs="Times New Roman"/>
          <w:b/>
          <w:sz w:val="24"/>
          <w:szCs w:val="24"/>
        </w:rPr>
        <w:t xml:space="preserve">”. </w:t>
      </w:r>
    </w:p>
    <w:p w14:paraId="30B75C97" w14:textId="77777777" w:rsidR="00D41A19" w:rsidRDefault="00D41A19">
      <w:pPr>
        <w:spacing w:after="0" w:line="480" w:lineRule="auto"/>
        <w:ind w:left="567" w:firstLine="567"/>
        <w:jc w:val="both"/>
        <w:rPr>
          <w:rFonts w:ascii="Times New Roman" w:hAnsi="Times New Roman" w:cs="Times New Roman"/>
          <w:sz w:val="24"/>
          <w:szCs w:val="24"/>
        </w:rPr>
      </w:pPr>
    </w:p>
    <w:p w14:paraId="0567E400" w14:textId="77777777" w:rsidR="00D41A19" w:rsidRDefault="00686197">
      <w:pPr>
        <w:pStyle w:val="ListParagraph1"/>
        <w:numPr>
          <w:ilvl w:val="0"/>
          <w:numId w:val="1"/>
        </w:numPr>
        <w:spacing w:after="0" w:line="480" w:lineRule="auto"/>
        <w:ind w:left="567" w:hanging="567"/>
        <w:contextualSpacing w:val="0"/>
        <w:jc w:val="both"/>
        <w:rPr>
          <w:rFonts w:ascii="Times New Roman" w:hAnsi="Times New Roman" w:cs="Times New Roman"/>
          <w:b/>
          <w:sz w:val="24"/>
          <w:szCs w:val="24"/>
        </w:rPr>
      </w:pPr>
      <w:proofErr w:type="spellStart"/>
      <w:r>
        <w:rPr>
          <w:rFonts w:ascii="Times New Roman" w:hAnsi="Times New Roman" w:cs="Times New Roman"/>
          <w:b/>
          <w:sz w:val="24"/>
          <w:szCs w:val="24"/>
        </w:rPr>
        <w:t>Identifikasi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r>
        <w:rPr>
          <w:rFonts w:ascii="Times New Roman" w:hAnsi="Times New Roman" w:cs="Times New Roman"/>
          <w:b/>
          <w:sz w:val="24"/>
          <w:szCs w:val="24"/>
        </w:rPr>
        <w:t xml:space="preserve"> </w:t>
      </w:r>
    </w:p>
    <w:p w14:paraId="7DA290FD" w14:textId="77777777" w:rsidR="00D41A19" w:rsidRDefault="00686197">
      <w:pPr>
        <w:pStyle w:val="Default"/>
        <w:spacing w:line="480" w:lineRule="auto"/>
        <w:ind w:left="567" w:firstLine="567"/>
        <w:jc w:val="both"/>
        <w:rPr>
          <w:rFonts w:ascii="Times New Roman" w:hAnsi="Times New Roman" w:cs="Times New Roman"/>
          <w:lang w:val="id-ID"/>
        </w:rPr>
      </w:pPr>
      <w:proofErr w:type="spellStart"/>
      <w:r>
        <w:rPr>
          <w:rFonts w:ascii="Times New Roman" w:hAnsi="Times New Roman" w:cs="Times New Roman"/>
          <w:color w:val="auto"/>
        </w:rPr>
        <w:t>Berdasarkan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latar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belakang</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penelitian</w:t>
      </w:r>
      <w:proofErr w:type="spellEnd"/>
      <w:r>
        <w:rPr>
          <w:rFonts w:ascii="Times New Roman" w:hAnsi="Times New Roman" w:cs="Times New Roman"/>
          <w:color w:val="auto"/>
        </w:rPr>
        <w:t xml:space="preserve"> di </w:t>
      </w:r>
      <w:proofErr w:type="spellStart"/>
      <w:r>
        <w:rPr>
          <w:rFonts w:ascii="Times New Roman" w:hAnsi="Times New Roman" w:cs="Times New Roman"/>
          <w:color w:val="auto"/>
        </w:rPr>
        <w:t>atas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peneliti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mengidentifikasikan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permasalahannya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sebagai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berikut</w:t>
      </w:r>
      <w:proofErr w:type="spellEnd"/>
      <w:r>
        <w:rPr>
          <w:rFonts w:ascii="Times New Roman" w:hAnsi="Times New Roman" w:cs="Times New Roman"/>
          <w:lang w:val="id-ID"/>
        </w:rPr>
        <w:t xml:space="preserve"> :</w:t>
      </w:r>
    </w:p>
    <w:p w14:paraId="60A13491" w14:textId="3842F494" w:rsidR="00D41A19" w:rsidRDefault="00686197">
      <w:pPr>
        <w:pStyle w:val="Default"/>
        <w:numPr>
          <w:ilvl w:val="0"/>
          <w:numId w:val="4"/>
        </w:numPr>
        <w:tabs>
          <w:tab w:val="left" w:pos="1134"/>
        </w:tabs>
        <w:spacing w:line="480" w:lineRule="auto"/>
        <w:ind w:left="1134" w:hanging="567"/>
        <w:jc w:val="both"/>
        <w:rPr>
          <w:rFonts w:ascii="Times New Roman" w:hAnsi="Times New Roman" w:cs="Times New Roman"/>
        </w:rPr>
      </w:pPr>
      <w:proofErr w:type="spellStart"/>
      <w:r>
        <w:rPr>
          <w:rFonts w:ascii="Times New Roman" w:hAnsi="Times New Roman" w:cs="Times New Roman"/>
        </w:rPr>
        <w:t>Bagaimana</w:t>
      </w:r>
      <w:proofErr w:type="spellEnd"/>
      <w:r>
        <w:rPr>
          <w:rFonts w:ascii="Times New Roman" w:hAnsi="Times New Roman" w:cs="Times New Roman"/>
        </w:rPr>
        <w:t xml:space="preserve"> </w:t>
      </w:r>
      <w:proofErr w:type="spellStart"/>
      <w:r w:rsidR="0071795E">
        <w:rPr>
          <w:rFonts w:ascii="Times New Roman" w:hAnsi="Times New Roman" w:cs="Times New Roman"/>
        </w:rPr>
        <w:t>peraturan</w:t>
      </w:r>
      <w:proofErr w:type="spellEnd"/>
      <w:r w:rsidR="0071795E">
        <w:rPr>
          <w:rFonts w:ascii="Times New Roman" w:hAnsi="Times New Roman" w:cs="Times New Roman"/>
        </w:rPr>
        <w:t xml:space="preserve"> </w:t>
      </w:r>
      <w:proofErr w:type="spellStart"/>
      <w:r w:rsidR="0071795E">
        <w:rPr>
          <w:rFonts w:ascii="Times New Roman" w:hAnsi="Times New Roman" w:cs="Times New Roman"/>
        </w:rPr>
        <w:t>perundang-undangan</w:t>
      </w:r>
      <w:proofErr w:type="spellEnd"/>
      <w:r>
        <w:rPr>
          <w:rFonts w:ascii="Times New Roman" w:hAnsi="Times New Roman" w:cs="Times New Roman"/>
        </w:rPr>
        <w:t xml:space="preserve"> </w:t>
      </w:r>
      <w:proofErr w:type="spellStart"/>
      <w:r>
        <w:rPr>
          <w:rFonts w:ascii="Times New Roman" w:hAnsi="Times New Roman" w:cs="Times New Roman"/>
        </w:rPr>
        <w:t>mengatur</w:t>
      </w:r>
      <w:proofErr w:type="spellEnd"/>
      <w:r>
        <w:rPr>
          <w:rFonts w:ascii="Times New Roman" w:hAnsi="Times New Roman" w:cs="Times New Roman"/>
        </w:rPr>
        <w:t xml:space="preserve">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sidR="001C7A33" w:rsidRPr="001C7A33">
        <w:rPr>
          <w:rFonts w:ascii="Times New Roman" w:hAnsi="Times New Roman" w:cs="Times New Roman"/>
        </w:rPr>
        <w:t>penataan</w:t>
      </w:r>
      <w:proofErr w:type="spellEnd"/>
      <w:r w:rsidR="001C7A33" w:rsidRPr="001C7A33">
        <w:rPr>
          <w:rFonts w:ascii="Times New Roman" w:hAnsi="Times New Roman" w:cs="Times New Roman"/>
        </w:rPr>
        <w:t xml:space="preserve"> dan </w:t>
      </w:r>
      <w:proofErr w:type="spellStart"/>
      <w:r w:rsidR="001C7A33" w:rsidRPr="001C7A33">
        <w:rPr>
          <w:rFonts w:ascii="Times New Roman" w:hAnsi="Times New Roman" w:cs="Times New Roman"/>
        </w:rPr>
        <w:t>pemberdayaan</w:t>
      </w:r>
      <w:proofErr w:type="spellEnd"/>
      <w:r w:rsidR="001C7A33" w:rsidRPr="001C7A33">
        <w:rPr>
          <w:rFonts w:ascii="Times New Roman" w:hAnsi="Times New Roman" w:cs="Times New Roman"/>
        </w:rPr>
        <w:t xml:space="preserve"> </w:t>
      </w:r>
      <w:proofErr w:type="spellStart"/>
      <w:r w:rsidR="001C7A33" w:rsidRPr="001C7A33">
        <w:rPr>
          <w:rFonts w:ascii="Times New Roman" w:hAnsi="Times New Roman" w:cs="Times New Roman"/>
        </w:rPr>
        <w:t>pedagang</w:t>
      </w:r>
      <w:proofErr w:type="spellEnd"/>
      <w:r w:rsidR="001C7A33" w:rsidRPr="001C7A33">
        <w:rPr>
          <w:rFonts w:ascii="Times New Roman" w:hAnsi="Times New Roman" w:cs="Times New Roman"/>
        </w:rPr>
        <w:t xml:space="preserve"> kaki lima </w:t>
      </w:r>
      <w:proofErr w:type="spellStart"/>
      <w:r w:rsidR="001C7A33" w:rsidRPr="001C7A33">
        <w:rPr>
          <w:rFonts w:ascii="Times New Roman" w:hAnsi="Times New Roman" w:cs="Times New Roman"/>
        </w:rPr>
        <w:t>terhadap</w:t>
      </w:r>
      <w:proofErr w:type="spellEnd"/>
      <w:r w:rsidR="001C7A33" w:rsidRPr="001C7A33">
        <w:rPr>
          <w:rFonts w:ascii="Times New Roman" w:hAnsi="Times New Roman" w:cs="Times New Roman"/>
        </w:rPr>
        <w:t xml:space="preserve"> </w:t>
      </w:r>
      <w:proofErr w:type="spellStart"/>
      <w:r w:rsidR="001C7A33" w:rsidRPr="001C7A33">
        <w:rPr>
          <w:rFonts w:ascii="Times New Roman" w:hAnsi="Times New Roman" w:cs="Times New Roman"/>
        </w:rPr>
        <w:t>pemberian</w:t>
      </w:r>
      <w:proofErr w:type="spellEnd"/>
      <w:r w:rsidR="001C7A33" w:rsidRPr="001C7A33">
        <w:rPr>
          <w:rFonts w:ascii="Times New Roman" w:hAnsi="Times New Roman" w:cs="Times New Roman"/>
        </w:rPr>
        <w:t xml:space="preserve"> </w:t>
      </w:r>
      <w:proofErr w:type="spellStart"/>
      <w:r w:rsidR="001C7A33" w:rsidRPr="001C7A33">
        <w:rPr>
          <w:rFonts w:ascii="Times New Roman" w:hAnsi="Times New Roman" w:cs="Times New Roman"/>
        </w:rPr>
        <w:t>fasilitasi</w:t>
      </w:r>
      <w:proofErr w:type="spellEnd"/>
      <w:r w:rsidR="001C7A33" w:rsidRPr="001C7A33">
        <w:rPr>
          <w:rFonts w:ascii="Times New Roman" w:hAnsi="Times New Roman" w:cs="Times New Roman"/>
        </w:rPr>
        <w:t xml:space="preserve"> oleh </w:t>
      </w:r>
      <w:proofErr w:type="spellStart"/>
      <w:r w:rsidR="0071795E" w:rsidRPr="001C7A33">
        <w:rPr>
          <w:rFonts w:ascii="Times New Roman" w:hAnsi="Times New Roman" w:cs="Times New Roman"/>
        </w:rPr>
        <w:t>Pemerintah</w:t>
      </w:r>
      <w:proofErr w:type="spellEnd"/>
      <w:r w:rsidR="0071795E" w:rsidRPr="001C7A33">
        <w:rPr>
          <w:rFonts w:ascii="Times New Roman" w:hAnsi="Times New Roman" w:cs="Times New Roman"/>
        </w:rPr>
        <w:t xml:space="preserve"> Daerah</w:t>
      </w:r>
      <w:r w:rsidR="001C7A33" w:rsidRPr="001C7A33">
        <w:rPr>
          <w:rFonts w:ascii="Times New Roman" w:hAnsi="Times New Roman" w:cs="Times New Roman"/>
        </w:rPr>
        <w:t xml:space="preserve"> </w:t>
      </w:r>
      <w:proofErr w:type="spellStart"/>
      <w:r w:rsidR="001C7A33" w:rsidRPr="001C7A33">
        <w:rPr>
          <w:rFonts w:ascii="Times New Roman" w:hAnsi="Times New Roman" w:cs="Times New Roman"/>
        </w:rPr>
        <w:t>dalam</w:t>
      </w:r>
      <w:proofErr w:type="spellEnd"/>
      <w:r w:rsidR="001C7A33" w:rsidRPr="001C7A33">
        <w:rPr>
          <w:rFonts w:ascii="Times New Roman" w:hAnsi="Times New Roman" w:cs="Times New Roman"/>
        </w:rPr>
        <w:t xml:space="preserve"> </w:t>
      </w:r>
      <w:proofErr w:type="spellStart"/>
      <w:r w:rsidR="001C7A33" w:rsidRPr="001C7A33">
        <w:rPr>
          <w:rFonts w:ascii="Times New Roman" w:hAnsi="Times New Roman" w:cs="Times New Roman"/>
        </w:rPr>
        <w:t>rangka</w:t>
      </w:r>
      <w:proofErr w:type="spellEnd"/>
      <w:r w:rsidR="001C7A33" w:rsidRPr="001C7A33">
        <w:rPr>
          <w:rFonts w:ascii="Times New Roman" w:hAnsi="Times New Roman" w:cs="Times New Roman"/>
        </w:rPr>
        <w:t xml:space="preserve"> </w:t>
      </w:r>
      <w:proofErr w:type="spellStart"/>
      <w:r w:rsidR="001C7A33" w:rsidRPr="001C7A33">
        <w:rPr>
          <w:rFonts w:ascii="Times New Roman" w:hAnsi="Times New Roman" w:cs="Times New Roman"/>
        </w:rPr>
        <w:t>meningkatkan</w:t>
      </w:r>
      <w:proofErr w:type="spellEnd"/>
      <w:r w:rsidR="001C7A33" w:rsidRPr="001C7A33">
        <w:rPr>
          <w:rFonts w:ascii="Times New Roman" w:hAnsi="Times New Roman" w:cs="Times New Roman"/>
        </w:rPr>
        <w:t xml:space="preserve"> </w:t>
      </w:r>
      <w:proofErr w:type="spellStart"/>
      <w:r w:rsidR="001C7A33" w:rsidRPr="001C7A33">
        <w:rPr>
          <w:rFonts w:ascii="Times New Roman" w:hAnsi="Times New Roman" w:cs="Times New Roman"/>
        </w:rPr>
        <w:t>perekonomian</w:t>
      </w:r>
      <w:proofErr w:type="spellEnd"/>
      <w:r w:rsidR="001C7A33" w:rsidRPr="001C7A33">
        <w:rPr>
          <w:rFonts w:ascii="Times New Roman" w:hAnsi="Times New Roman" w:cs="Times New Roman"/>
        </w:rPr>
        <w:t xml:space="preserve"> </w:t>
      </w:r>
      <w:proofErr w:type="spellStart"/>
      <w:r w:rsidR="001C7A33" w:rsidRPr="001C7A33">
        <w:rPr>
          <w:rFonts w:ascii="Times New Roman" w:hAnsi="Times New Roman" w:cs="Times New Roman"/>
        </w:rPr>
        <w:t>masyarakat</w:t>
      </w:r>
      <w:proofErr w:type="spellEnd"/>
      <w:r w:rsidR="001C7A33" w:rsidRPr="001C7A33">
        <w:rPr>
          <w:rFonts w:ascii="Times New Roman" w:hAnsi="Times New Roman" w:cs="Times New Roman"/>
        </w:rPr>
        <w:t xml:space="preserve"> </w:t>
      </w:r>
      <w:proofErr w:type="spellStart"/>
      <w:r w:rsidR="001C7A33" w:rsidRPr="001C7A33">
        <w:rPr>
          <w:rFonts w:ascii="Times New Roman" w:hAnsi="Times New Roman" w:cs="Times New Roman"/>
        </w:rPr>
        <w:t>dihubungkan</w:t>
      </w:r>
      <w:proofErr w:type="spellEnd"/>
      <w:r w:rsidR="001C7A33" w:rsidRPr="001C7A33">
        <w:rPr>
          <w:rFonts w:ascii="Times New Roman" w:hAnsi="Times New Roman" w:cs="Times New Roman"/>
        </w:rPr>
        <w:t xml:space="preserve"> </w:t>
      </w:r>
      <w:proofErr w:type="spellStart"/>
      <w:r w:rsidR="001C7A33" w:rsidRPr="001C7A33">
        <w:rPr>
          <w:rFonts w:ascii="Times New Roman" w:hAnsi="Times New Roman" w:cs="Times New Roman"/>
        </w:rPr>
        <w:t>dengan</w:t>
      </w:r>
      <w:proofErr w:type="spellEnd"/>
      <w:r w:rsidR="001C7A33" w:rsidRPr="001C7A33">
        <w:rPr>
          <w:rFonts w:ascii="Times New Roman" w:hAnsi="Times New Roman" w:cs="Times New Roman"/>
        </w:rPr>
        <w:t xml:space="preserve"> </w:t>
      </w:r>
      <w:proofErr w:type="spellStart"/>
      <w:r w:rsidR="00BD16E8">
        <w:rPr>
          <w:rFonts w:ascii="Times New Roman" w:hAnsi="Times New Roman" w:cs="Times New Roman"/>
        </w:rPr>
        <w:t>Undang-Undang</w:t>
      </w:r>
      <w:proofErr w:type="spellEnd"/>
      <w:r w:rsidR="00BD16E8">
        <w:rPr>
          <w:rFonts w:ascii="Times New Roman" w:hAnsi="Times New Roman" w:cs="Times New Roman"/>
        </w:rPr>
        <w:t xml:space="preserve"> </w:t>
      </w:r>
      <w:proofErr w:type="spellStart"/>
      <w:r w:rsidR="00BD16E8">
        <w:rPr>
          <w:rFonts w:ascii="Times New Roman" w:hAnsi="Times New Roman" w:cs="Times New Roman"/>
        </w:rPr>
        <w:t>Nomor</w:t>
      </w:r>
      <w:proofErr w:type="spellEnd"/>
      <w:r w:rsidR="00BD16E8">
        <w:rPr>
          <w:rFonts w:ascii="Times New Roman" w:hAnsi="Times New Roman" w:cs="Times New Roman"/>
        </w:rPr>
        <w:t xml:space="preserve"> 26 </w:t>
      </w:r>
      <w:proofErr w:type="spellStart"/>
      <w:r w:rsidR="00BD16E8">
        <w:rPr>
          <w:rFonts w:ascii="Times New Roman" w:hAnsi="Times New Roman" w:cs="Times New Roman"/>
        </w:rPr>
        <w:t>Tahun</w:t>
      </w:r>
      <w:proofErr w:type="spellEnd"/>
      <w:r w:rsidR="00BD16E8">
        <w:rPr>
          <w:rFonts w:ascii="Times New Roman" w:hAnsi="Times New Roman" w:cs="Times New Roman"/>
        </w:rPr>
        <w:t xml:space="preserve"> 2007 </w:t>
      </w:r>
      <w:proofErr w:type="spellStart"/>
      <w:r w:rsidR="00BD16E8">
        <w:rPr>
          <w:rFonts w:ascii="Times New Roman" w:hAnsi="Times New Roman" w:cs="Times New Roman"/>
        </w:rPr>
        <w:t>tentang</w:t>
      </w:r>
      <w:proofErr w:type="spellEnd"/>
      <w:r w:rsidR="00BD16E8">
        <w:rPr>
          <w:rFonts w:ascii="Times New Roman" w:hAnsi="Times New Roman" w:cs="Times New Roman"/>
        </w:rPr>
        <w:t xml:space="preserve"> </w:t>
      </w:r>
      <w:proofErr w:type="spellStart"/>
      <w:r w:rsidR="00BD16E8">
        <w:rPr>
          <w:rFonts w:ascii="Times New Roman" w:hAnsi="Times New Roman" w:cs="Times New Roman"/>
        </w:rPr>
        <w:t>P</w:t>
      </w:r>
      <w:r w:rsidR="001C7A33" w:rsidRPr="001C7A33">
        <w:rPr>
          <w:rFonts w:ascii="Times New Roman" w:hAnsi="Times New Roman" w:cs="Times New Roman"/>
        </w:rPr>
        <w:t>enataan</w:t>
      </w:r>
      <w:proofErr w:type="spellEnd"/>
      <w:r w:rsidR="001C7A33" w:rsidRPr="001C7A33">
        <w:rPr>
          <w:rFonts w:ascii="Times New Roman" w:hAnsi="Times New Roman" w:cs="Times New Roman"/>
        </w:rPr>
        <w:t xml:space="preserve"> </w:t>
      </w:r>
      <w:proofErr w:type="spellStart"/>
      <w:r w:rsidR="00BD16E8">
        <w:rPr>
          <w:rFonts w:ascii="Times New Roman" w:hAnsi="Times New Roman" w:cs="Times New Roman"/>
        </w:rPr>
        <w:t>R</w:t>
      </w:r>
      <w:r w:rsidR="001C7A33" w:rsidRPr="001C7A33">
        <w:rPr>
          <w:rFonts w:ascii="Times New Roman" w:hAnsi="Times New Roman" w:cs="Times New Roman"/>
        </w:rPr>
        <w:t>uang</w:t>
      </w:r>
      <w:proofErr w:type="spellEnd"/>
      <w:r>
        <w:rPr>
          <w:rFonts w:ascii="Times New Roman" w:hAnsi="Times New Roman" w:cs="Times New Roman"/>
        </w:rPr>
        <w:t xml:space="preserve">? </w:t>
      </w:r>
    </w:p>
    <w:p w14:paraId="236A85DB" w14:textId="6A38B1A5" w:rsidR="00D41A19" w:rsidRDefault="00686197">
      <w:pPr>
        <w:pStyle w:val="Default"/>
        <w:numPr>
          <w:ilvl w:val="0"/>
          <w:numId w:val="4"/>
        </w:numPr>
        <w:tabs>
          <w:tab w:val="left" w:pos="1134"/>
        </w:tabs>
        <w:spacing w:line="480" w:lineRule="auto"/>
        <w:ind w:left="1134" w:hanging="567"/>
        <w:jc w:val="both"/>
        <w:rPr>
          <w:rFonts w:ascii="Times New Roman" w:hAnsi="Times New Roman" w:cs="Times New Roman"/>
        </w:rPr>
      </w:pPr>
      <w:proofErr w:type="spellStart"/>
      <w:r>
        <w:rPr>
          <w:rFonts w:ascii="Times New Roman" w:hAnsi="Times New Roman" w:cs="Times New Roman"/>
        </w:rPr>
        <w:t>Bagaimana</w:t>
      </w:r>
      <w:proofErr w:type="spellEnd"/>
      <w:r>
        <w:rPr>
          <w:rFonts w:ascii="Times New Roman" w:hAnsi="Times New Roman" w:cs="Times New Roman"/>
        </w:rPr>
        <w:t xml:space="preserve"> </w:t>
      </w:r>
      <w:proofErr w:type="spellStart"/>
      <w:r w:rsidR="0071795E">
        <w:rPr>
          <w:rFonts w:ascii="Times New Roman" w:hAnsi="Times New Roman" w:cs="Times New Roman"/>
        </w:rPr>
        <w:t>pelaksanaan</w:t>
      </w:r>
      <w:proofErr w:type="spellEnd"/>
      <w:r w:rsidR="0071795E">
        <w:rPr>
          <w:rFonts w:ascii="Times New Roman" w:hAnsi="Times New Roman" w:cs="Times New Roman"/>
        </w:rPr>
        <w:t xml:space="preserve"> </w:t>
      </w:r>
      <w:proofErr w:type="spellStart"/>
      <w:r w:rsidR="0071795E" w:rsidRPr="001C7A33">
        <w:rPr>
          <w:rFonts w:ascii="Times New Roman" w:hAnsi="Times New Roman" w:cs="Times New Roman"/>
        </w:rPr>
        <w:t>penataan</w:t>
      </w:r>
      <w:proofErr w:type="spellEnd"/>
      <w:r w:rsidR="0071795E" w:rsidRPr="001C7A33">
        <w:rPr>
          <w:rFonts w:ascii="Times New Roman" w:hAnsi="Times New Roman" w:cs="Times New Roman"/>
        </w:rPr>
        <w:t xml:space="preserve"> dan </w:t>
      </w:r>
      <w:proofErr w:type="spellStart"/>
      <w:r w:rsidR="0071795E" w:rsidRPr="001C7A33">
        <w:rPr>
          <w:rFonts w:ascii="Times New Roman" w:hAnsi="Times New Roman" w:cs="Times New Roman"/>
        </w:rPr>
        <w:t>pemberdayaan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pedagang</w:t>
      </w:r>
      <w:proofErr w:type="spellEnd"/>
      <w:r w:rsidR="0071795E" w:rsidRPr="001C7A33">
        <w:rPr>
          <w:rFonts w:ascii="Times New Roman" w:hAnsi="Times New Roman" w:cs="Times New Roman"/>
        </w:rPr>
        <w:t xml:space="preserve"> kaki lima </w:t>
      </w:r>
      <w:proofErr w:type="spellStart"/>
      <w:r w:rsidR="0071795E" w:rsidRPr="001C7A33">
        <w:rPr>
          <w:rFonts w:ascii="Times New Roman" w:hAnsi="Times New Roman" w:cs="Times New Roman"/>
        </w:rPr>
        <w:t>terhadap</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pemberian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fasilitasi</w:t>
      </w:r>
      <w:proofErr w:type="spellEnd"/>
      <w:r w:rsidR="0071795E" w:rsidRPr="001C7A33">
        <w:rPr>
          <w:rFonts w:ascii="Times New Roman" w:hAnsi="Times New Roman" w:cs="Times New Roman"/>
        </w:rPr>
        <w:t xml:space="preserve"> oleh </w:t>
      </w:r>
      <w:proofErr w:type="spellStart"/>
      <w:r w:rsidR="0071795E" w:rsidRPr="001C7A33">
        <w:rPr>
          <w:rFonts w:ascii="Times New Roman" w:hAnsi="Times New Roman" w:cs="Times New Roman"/>
        </w:rPr>
        <w:t>Pemerintah</w:t>
      </w:r>
      <w:proofErr w:type="spellEnd"/>
      <w:r w:rsidR="0071795E" w:rsidRPr="001C7A33">
        <w:rPr>
          <w:rFonts w:ascii="Times New Roman" w:hAnsi="Times New Roman" w:cs="Times New Roman"/>
        </w:rPr>
        <w:t xml:space="preserve"> Daerah </w:t>
      </w:r>
      <w:proofErr w:type="spellStart"/>
      <w:r w:rsidR="009F28AE">
        <w:rPr>
          <w:rFonts w:ascii="Times New Roman" w:hAnsi="Times New Roman" w:cs="Times New Roman"/>
        </w:rPr>
        <w:t>Kabupaten</w:t>
      </w:r>
      <w:proofErr w:type="spellEnd"/>
      <w:r w:rsidR="009F28AE">
        <w:rPr>
          <w:rFonts w:ascii="Times New Roman" w:hAnsi="Times New Roman" w:cs="Times New Roman"/>
        </w:rPr>
        <w:t xml:space="preserve"> Bandung Barat </w:t>
      </w:r>
      <w:proofErr w:type="spellStart"/>
      <w:r w:rsidR="0071795E" w:rsidRPr="001C7A33">
        <w:rPr>
          <w:rFonts w:ascii="Times New Roman" w:hAnsi="Times New Roman" w:cs="Times New Roman"/>
        </w:rPr>
        <w:t>dalam</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rangka</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meningkatkan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perekonomian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masyarakat</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dihubungkan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dengan</w:t>
      </w:r>
      <w:proofErr w:type="spellEnd"/>
      <w:r w:rsidR="0071795E" w:rsidRPr="001C7A33">
        <w:rPr>
          <w:rFonts w:ascii="Times New Roman" w:hAnsi="Times New Roman" w:cs="Times New Roman"/>
        </w:rPr>
        <w:t xml:space="preserve"> </w:t>
      </w:r>
      <w:proofErr w:type="spellStart"/>
      <w:r w:rsidR="00BD16E8">
        <w:rPr>
          <w:rFonts w:ascii="Times New Roman" w:hAnsi="Times New Roman" w:cs="Times New Roman"/>
        </w:rPr>
        <w:t>Undang-Undang</w:t>
      </w:r>
      <w:proofErr w:type="spellEnd"/>
      <w:r w:rsidR="00BD16E8">
        <w:rPr>
          <w:rFonts w:ascii="Times New Roman" w:hAnsi="Times New Roman" w:cs="Times New Roman"/>
        </w:rPr>
        <w:t xml:space="preserve"> </w:t>
      </w:r>
      <w:proofErr w:type="spellStart"/>
      <w:r w:rsidR="00BD16E8">
        <w:rPr>
          <w:rFonts w:ascii="Times New Roman" w:hAnsi="Times New Roman" w:cs="Times New Roman"/>
        </w:rPr>
        <w:t>Nomor</w:t>
      </w:r>
      <w:proofErr w:type="spellEnd"/>
      <w:r w:rsidR="00BD16E8">
        <w:rPr>
          <w:rFonts w:ascii="Times New Roman" w:hAnsi="Times New Roman" w:cs="Times New Roman"/>
        </w:rPr>
        <w:t xml:space="preserve"> 26 </w:t>
      </w:r>
      <w:proofErr w:type="spellStart"/>
      <w:r w:rsidR="00BD16E8">
        <w:rPr>
          <w:rFonts w:ascii="Times New Roman" w:hAnsi="Times New Roman" w:cs="Times New Roman"/>
        </w:rPr>
        <w:t>Tahun</w:t>
      </w:r>
      <w:proofErr w:type="spellEnd"/>
      <w:r w:rsidR="00BD16E8">
        <w:rPr>
          <w:rFonts w:ascii="Times New Roman" w:hAnsi="Times New Roman" w:cs="Times New Roman"/>
        </w:rPr>
        <w:t xml:space="preserve"> 2007 </w:t>
      </w:r>
      <w:proofErr w:type="spellStart"/>
      <w:r w:rsidR="00BD16E8">
        <w:rPr>
          <w:rFonts w:ascii="Times New Roman" w:hAnsi="Times New Roman" w:cs="Times New Roman"/>
        </w:rPr>
        <w:t>tentang</w:t>
      </w:r>
      <w:proofErr w:type="spellEnd"/>
      <w:r w:rsidR="00BD16E8">
        <w:rPr>
          <w:rFonts w:ascii="Times New Roman" w:hAnsi="Times New Roman" w:cs="Times New Roman"/>
        </w:rPr>
        <w:t xml:space="preserve"> </w:t>
      </w:r>
      <w:proofErr w:type="spellStart"/>
      <w:r w:rsidR="00BD16E8">
        <w:rPr>
          <w:rFonts w:ascii="Times New Roman" w:hAnsi="Times New Roman" w:cs="Times New Roman"/>
        </w:rPr>
        <w:t>P</w:t>
      </w:r>
      <w:r w:rsidR="00BD16E8" w:rsidRPr="001C7A33">
        <w:rPr>
          <w:rFonts w:ascii="Times New Roman" w:hAnsi="Times New Roman" w:cs="Times New Roman"/>
        </w:rPr>
        <w:t>enataan</w:t>
      </w:r>
      <w:proofErr w:type="spellEnd"/>
      <w:r w:rsidR="00BD16E8" w:rsidRPr="001C7A33">
        <w:rPr>
          <w:rFonts w:ascii="Times New Roman" w:hAnsi="Times New Roman" w:cs="Times New Roman"/>
        </w:rPr>
        <w:t xml:space="preserve"> </w:t>
      </w:r>
      <w:proofErr w:type="spellStart"/>
      <w:r w:rsidR="00BD16E8">
        <w:rPr>
          <w:rFonts w:ascii="Times New Roman" w:hAnsi="Times New Roman" w:cs="Times New Roman"/>
        </w:rPr>
        <w:t>R</w:t>
      </w:r>
      <w:r w:rsidR="00BD16E8" w:rsidRPr="001C7A33">
        <w:rPr>
          <w:rFonts w:ascii="Times New Roman" w:hAnsi="Times New Roman" w:cs="Times New Roman"/>
        </w:rPr>
        <w:t>uang</w:t>
      </w:r>
      <w:proofErr w:type="spellEnd"/>
      <w:r>
        <w:rPr>
          <w:rFonts w:ascii="Times New Roman" w:hAnsi="Times New Roman" w:cs="Times New Roman"/>
        </w:rPr>
        <w:t>?</w:t>
      </w:r>
    </w:p>
    <w:p w14:paraId="489DDA9B" w14:textId="450CC928" w:rsidR="00D41A19" w:rsidRDefault="0071795E">
      <w:pPr>
        <w:pStyle w:val="Default"/>
        <w:numPr>
          <w:ilvl w:val="0"/>
          <w:numId w:val="4"/>
        </w:numPr>
        <w:tabs>
          <w:tab w:val="left" w:pos="1134"/>
        </w:tabs>
        <w:spacing w:line="480" w:lineRule="auto"/>
        <w:ind w:left="1134" w:hanging="567"/>
        <w:jc w:val="both"/>
        <w:rPr>
          <w:rFonts w:ascii="Times New Roman" w:hAnsi="Times New Roman" w:cs="Times New Roman"/>
        </w:rPr>
      </w:pPr>
      <w:proofErr w:type="spellStart"/>
      <w:r>
        <w:rPr>
          <w:rFonts w:ascii="Times New Roman" w:hAnsi="Times New Roman" w:cs="Times New Roman"/>
        </w:rPr>
        <w:t>Bagaimana</w:t>
      </w:r>
      <w:proofErr w:type="spellEnd"/>
      <w:r w:rsidR="00686197">
        <w:rPr>
          <w:rFonts w:ascii="Times New Roman" w:hAnsi="Times New Roman" w:cs="Times New Roman"/>
        </w:rPr>
        <w:t xml:space="preserve"> </w:t>
      </w:r>
      <w:proofErr w:type="spellStart"/>
      <w:r w:rsidR="00686197">
        <w:rPr>
          <w:rFonts w:ascii="Times New Roman" w:hAnsi="Times New Roman" w:cs="Times New Roman"/>
        </w:rPr>
        <w:t>upaya</w:t>
      </w:r>
      <w:proofErr w:type="spellEnd"/>
      <w:r w:rsidR="00686197">
        <w:rPr>
          <w:rFonts w:ascii="Times New Roman" w:hAnsi="Times New Roman" w:cs="Times New Roman"/>
        </w:rPr>
        <w:t>/</w:t>
      </w:r>
      <w:proofErr w:type="spellStart"/>
      <w:r w:rsidR="00686197">
        <w:rPr>
          <w:rFonts w:ascii="Times New Roman" w:hAnsi="Times New Roman" w:cs="Times New Roman"/>
        </w:rPr>
        <w:t>kebijakan</w:t>
      </w:r>
      <w:proofErr w:type="spellEnd"/>
      <w:r w:rsidR="00686197">
        <w:rPr>
          <w:rFonts w:ascii="Times New Roman" w:hAnsi="Times New Roman" w:cs="Times New Roman"/>
        </w:rPr>
        <w:t xml:space="preserve"> yang </w:t>
      </w:r>
      <w:proofErr w:type="spellStart"/>
      <w:r w:rsidR="00686197">
        <w:rPr>
          <w:rFonts w:ascii="Times New Roman" w:hAnsi="Times New Roman" w:cs="Times New Roman"/>
        </w:rPr>
        <w:t>dapat</w:t>
      </w:r>
      <w:proofErr w:type="spellEnd"/>
      <w:r w:rsidR="00686197">
        <w:rPr>
          <w:rFonts w:ascii="Times New Roman" w:hAnsi="Times New Roman" w:cs="Times New Roman"/>
        </w:rPr>
        <w:t xml:space="preserve"> </w:t>
      </w:r>
      <w:proofErr w:type="spellStart"/>
      <w:r w:rsidR="00686197">
        <w:rPr>
          <w:rFonts w:ascii="Times New Roman" w:hAnsi="Times New Roman" w:cs="Times New Roman"/>
        </w:rPr>
        <w:t>dilakukan</w:t>
      </w:r>
      <w:proofErr w:type="spellEnd"/>
      <w:r w:rsidR="00686197">
        <w:rPr>
          <w:rFonts w:ascii="Times New Roman" w:hAnsi="Times New Roman" w:cs="Times New Roman"/>
        </w:rPr>
        <w:t xml:space="preserve"> oleh </w:t>
      </w:r>
      <w:proofErr w:type="spellStart"/>
      <w:r w:rsidR="00686197">
        <w:rPr>
          <w:rFonts w:ascii="Times New Roman" w:hAnsi="Times New Roman" w:cs="Times New Roman"/>
        </w:rPr>
        <w:t>Pemerintah</w:t>
      </w:r>
      <w:proofErr w:type="spellEnd"/>
      <w:r w:rsidR="00686197">
        <w:rPr>
          <w:rFonts w:ascii="Times New Roman" w:hAnsi="Times New Roman" w:cs="Times New Roman"/>
        </w:rPr>
        <w:t xml:space="preserve"> Daerah </w:t>
      </w:r>
      <w:proofErr w:type="spellStart"/>
      <w:r w:rsidR="00686197">
        <w:rPr>
          <w:rFonts w:ascii="Times New Roman" w:hAnsi="Times New Roman" w:cs="Times New Roman"/>
        </w:rPr>
        <w:t>setempat</w:t>
      </w:r>
      <w:proofErr w:type="spellEnd"/>
      <w:r w:rsidR="00686197">
        <w:rPr>
          <w:rFonts w:ascii="Times New Roman" w:hAnsi="Times New Roman" w:cs="Times New Roman"/>
        </w:rPr>
        <w:t xml:space="preserve"> </w:t>
      </w:r>
      <w:proofErr w:type="spellStart"/>
      <w:r w:rsidR="00686197">
        <w:rPr>
          <w:rFonts w:ascii="Times New Roman" w:hAnsi="Times New Roman" w:cs="Times New Roman"/>
        </w:rPr>
        <w:t>untuk</w:t>
      </w:r>
      <w:proofErr w:type="spellEnd"/>
      <w:r w:rsidR="00686197">
        <w:rPr>
          <w:rFonts w:ascii="Times New Roman" w:hAnsi="Times New Roman" w:cs="Times New Roman"/>
        </w:rPr>
        <w:t xml:space="preserve"> </w:t>
      </w:r>
      <w:proofErr w:type="spellStart"/>
      <w:r w:rsidR="00686197">
        <w:rPr>
          <w:rFonts w:ascii="Times New Roman" w:hAnsi="Times New Roman" w:cs="Times New Roman"/>
        </w:rPr>
        <w:t>mengatasi</w:t>
      </w:r>
      <w:proofErr w:type="spellEnd"/>
      <w:r w:rsidR="00686197">
        <w:rPr>
          <w:rFonts w:ascii="Times New Roman" w:hAnsi="Times New Roman" w:cs="Times New Roman"/>
        </w:rPr>
        <w:t xml:space="preserve"> </w:t>
      </w:r>
      <w:proofErr w:type="spellStart"/>
      <w:r w:rsidR="00686197">
        <w:rPr>
          <w:rFonts w:ascii="Times New Roman" w:hAnsi="Times New Roman" w:cs="Times New Roman"/>
        </w:rPr>
        <w:t>permasalahan</w:t>
      </w:r>
      <w:proofErr w:type="spellEnd"/>
      <w:r w:rsidR="00686197">
        <w:rPr>
          <w:rFonts w:ascii="Times New Roman" w:hAnsi="Times New Roman" w:cs="Times New Roman"/>
        </w:rPr>
        <w:t xml:space="preserve"> </w:t>
      </w:r>
      <w:proofErr w:type="spellStart"/>
      <w:r w:rsidRPr="001C7A33">
        <w:rPr>
          <w:rFonts w:ascii="Times New Roman" w:hAnsi="Times New Roman" w:cs="Times New Roman"/>
        </w:rPr>
        <w:t>penataan</w:t>
      </w:r>
      <w:proofErr w:type="spellEnd"/>
      <w:r w:rsidRPr="001C7A33">
        <w:rPr>
          <w:rFonts w:ascii="Times New Roman" w:hAnsi="Times New Roman" w:cs="Times New Roman"/>
        </w:rPr>
        <w:t xml:space="preserve"> dan </w:t>
      </w:r>
      <w:proofErr w:type="spellStart"/>
      <w:r w:rsidRPr="001C7A33">
        <w:rPr>
          <w:rFonts w:ascii="Times New Roman" w:hAnsi="Times New Roman" w:cs="Times New Roman"/>
        </w:rPr>
        <w:t>pemberdayaan</w:t>
      </w:r>
      <w:proofErr w:type="spellEnd"/>
      <w:r w:rsidRPr="001C7A33">
        <w:rPr>
          <w:rFonts w:ascii="Times New Roman" w:hAnsi="Times New Roman" w:cs="Times New Roman"/>
        </w:rPr>
        <w:t xml:space="preserve"> </w:t>
      </w:r>
      <w:proofErr w:type="spellStart"/>
      <w:r w:rsidRPr="001C7A33">
        <w:rPr>
          <w:rFonts w:ascii="Times New Roman" w:hAnsi="Times New Roman" w:cs="Times New Roman"/>
        </w:rPr>
        <w:t>pedagang</w:t>
      </w:r>
      <w:proofErr w:type="spellEnd"/>
      <w:r w:rsidRPr="001C7A33">
        <w:rPr>
          <w:rFonts w:ascii="Times New Roman" w:hAnsi="Times New Roman" w:cs="Times New Roman"/>
        </w:rPr>
        <w:t xml:space="preserve"> kaki lima </w:t>
      </w:r>
      <w:proofErr w:type="spellStart"/>
      <w:r w:rsidRPr="001C7A33">
        <w:rPr>
          <w:rFonts w:ascii="Times New Roman" w:hAnsi="Times New Roman" w:cs="Times New Roman"/>
        </w:rPr>
        <w:t>terhadap</w:t>
      </w:r>
      <w:proofErr w:type="spellEnd"/>
      <w:r w:rsidRPr="001C7A33">
        <w:rPr>
          <w:rFonts w:ascii="Times New Roman" w:hAnsi="Times New Roman" w:cs="Times New Roman"/>
        </w:rPr>
        <w:t xml:space="preserve"> </w:t>
      </w:r>
      <w:proofErr w:type="spellStart"/>
      <w:r w:rsidRPr="001C7A33">
        <w:rPr>
          <w:rFonts w:ascii="Times New Roman" w:hAnsi="Times New Roman" w:cs="Times New Roman"/>
        </w:rPr>
        <w:t>pemberian</w:t>
      </w:r>
      <w:proofErr w:type="spellEnd"/>
      <w:r w:rsidRPr="001C7A33">
        <w:rPr>
          <w:rFonts w:ascii="Times New Roman" w:hAnsi="Times New Roman" w:cs="Times New Roman"/>
        </w:rPr>
        <w:t xml:space="preserve"> </w:t>
      </w:r>
      <w:proofErr w:type="spellStart"/>
      <w:r w:rsidRPr="001C7A33">
        <w:rPr>
          <w:rFonts w:ascii="Times New Roman" w:hAnsi="Times New Roman" w:cs="Times New Roman"/>
        </w:rPr>
        <w:t>fasilitasi</w:t>
      </w:r>
      <w:proofErr w:type="spellEnd"/>
      <w:r w:rsidRPr="001C7A33">
        <w:rPr>
          <w:rFonts w:ascii="Times New Roman" w:hAnsi="Times New Roman" w:cs="Times New Roman"/>
        </w:rPr>
        <w:t xml:space="preserve"> oleh </w:t>
      </w:r>
      <w:proofErr w:type="spellStart"/>
      <w:r w:rsidRPr="001C7A33">
        <w:rPr>
          <w:rFonts w:ascii="Times New Roman" w:hAnsi="Times New Roman" w:cs="Times New Roman"/>
        </w:rPr>
        <w:t>Pemerintah</w:t>
      </w:r>
      <w:proofErr w:type="spellEnd"/>
      <w:r w:rsidRPr="001C7A33">
        <w:rPr>
          <w:rFonts w:ascii="Times New Roman" w:hAnsi="Times New Roman" w:cs="Times New Roman"/>
        </w:rPr>
        <w:t xml:space="preserve"> Daerah </w:t>
      </w:r>
      <w:proofErr w:type="spellStart"/>
      <w:r w:rsidR="009F28AE">
        <w:rPr>
          <w:rFonts w:ascii="Times New Roman" w:hAnsi="Times New Roman" w:cs="Times New Roman"/>
        </w:rPr>
        <w:t>Kabupaten</w:t>
      </w:r>
      <w:proofErr w:type="spellEnd"/>
      <w:r w:rsidR="009F28AE">
        <w:rPr>
          <w:rFonts w:ascii="Times New Roman" w:hAnsi="Times New Roman" w:cs="Times New Roman"/>
        </w:rPr>
        <w:t xml:space="preserve"> Bandung Barat </w:t>
      </w:r>
      <w:proofErr w:type="spellStart"/>
      <w:r w:rsidRPr="001C7A33">
        <w:rPr>
          <w:rFonts w:ascii="Times New Roman" w:hAnsi="Times New Roman" w:cs="Times New Roman"/>
        </w:rPr>
        <w:t>dalam</w:t>
      </w:r>
      <w:proofErr w:type="spellEnd"/>
      <w:r w:rsidRPr="001C7A33">
        <w:rPr>
          <w:rFonts w:ascii="Times New Roman" w:hAnsi="Times New Roman" w:cs="Times New Roman"/>
        </w:rPr>
        <w:t xml:space="preserve"> </w:t>
      </w:r>
      <w:proofErr w:type="spellStart"/>
      <w:r w:rsidRPr="001C7A33">
        <w:rPr>
          <w:rFonts w:ascii="Times New Roman" w:hAnsi="Times New Roman" w:cs="Times New Roman"/>
        </w:rPr>
        <w:t>rangka</w:t>
      </w:r>
      <w:proofErr w:type="spellEnd"/>
      <w:r w:rsidRPr="001C7A33">
        <w:rPr>
          <w:rFonts w:ascii="Times New Roman" w:hAnsi="Times New Roman" w:cs="Times New Roman"/>
        </w:rPr>
        <w:t xml:space="preserve"> </w:t>
      </w:r>
      <w:proofErr w:type="spellStart"/>
      <w:r w:rsidRPr="001C7A33">
        <w:rPr>
          <w:rFonts w:ascii="Times New Roman" w:hAnsi="Times New Roman" w:cs="Times New Roman"/>
        </w:rPr>
        <w:lastRenderedPageBreak/>
        <w:t>meningkatkan</w:t>
      </w:r>
      <w:proofErr w:type="spellEnd"/>
      <w:r w:rsidRPr="001C7A33">
        <w:rPr>
          <w:rFonts w:ascii="Times New Roman" w:hAnsi="Times New Roman" w:cs="Times New Roman"/>
        </w:rPr>
        <w:t xml:space="preserve"> </w:t>
      </w:r>
      <w:proofErr w:type="spellStart"/>
      <w:r w:rsidRPr="001C7A33">
        <w:rPr>
          <w:rFonts w:ascii="Times New Roman" w:hAnsi="Times New Roman" w:cs="Times New Roman"/>
        </w:rPr>
        <w:t>perekonomian</w:t>
      </w:r>
      <w:proofErr w:type="spellEnd"/>
      <w:r w:rsidRPr="001C7A33">
        <w:rPr>
          <w:rFonts w:ascii="Times New Roman" w:hAnsi="Times New Roman" w:cs="Times New Roman"/>
        </w:rPr>
        <w:t xml:space="preserve"> </w:t>
      </w:r>
      <w:proofErr w:type="spellStart"/>
      <w:r w:rsidRPr="001C7A33">
        <w:rPr>
          <w:rFonts w:ascii="Times New Roman" w:hAnsi="Times New Roman" w:cs="Times New Roman"/>
        </w:rPr>
        <w:t>masyarakat</w:t>
      </w:r>
      <w:proofErr w:type="spellEnd"/>
      <w:r w:rsidRPr="001C7A33">
        <w:rPr>
          <w:rFonts w:ascii="Times New Roman" w:hAnsi="Times New Roman" w:cs="Times New Roman"/>
        </w:rPr>
        <w:t xml:space="preserve"> </w:t>
      </w:r>
      <w:proofErr w:type="spellStart"/>
      <w:r w:rsidRPr="001C7A33">
        <w:rPr>
          <w:rFonts w:ascii="Times New Roman" w:hAnsi="Times New Roman" w:cs="Times New Roman"/>
        </w:rPr>
        <w:t>dihubungkan</w:t>
      </w:r>
      <w:proofErr w:type="spellEnd"/>
      <w:r w:rsidRPr="001C7A33">
        <w:rPr>
          <w:rFonts w:ascii="Times New Roman" w:hAnsi="Times New Roman" w:cs="Times New Roman"/>
        </w:rPr>
        <w:t xml:space="preserve"> </w:t>
      </w:r>
      <w:proofErr w:type="spellStart"/>
      <w:r w:rsidRPr="001C7A33">
        <w:rPr>
          <w:rFonts w:ascii="Times New Roman" w:hAnsi="Times New Roman" w:cs="Times New Roman"/>
        </w:rPr>
        <w:t>dengan</w:t>
      </w:r>
      <w:proofErr w:type="spellEnd"/>
      <w:r w:rsidRPr="001C7A33">
        <w:rPr>
          <w:rFonts w:ascii="Times New Roman" w:hAnsi="Times New Roman" w:cs="Times New Roman"/>
        </w:rPr>
        <w:t xml:space="preserve"> </w:t>
      </w:r>
      <w:proofErr w:type="spellStart"/>
      <w:r w:rsidR="00BD16E8">
        <w:rPr>
          <w:rFonts w:ascii="Times New Roman" w:hAnsi="Times New Roman" w:cs="Times New Roman"/>
        </w:rPr>
        <w:t>Undang-Undang</w:t>
      </w:r>
      <w:proofErr w:type="spellEnd"/>
      <w:r w:rsidR="00BD16E8">
        <w:rPr>
          <w:rFonts w:ascii="Times New Roman" w:hAnsi="Times New Roman" w:cs="Times New Roman"/>
        </w:rPr>
        <w:t xml:space="preserve"> </w:t>
      </w:r>
      <w:proofErr w:type="spellStart"/>
      <w:r w:rsidR="00BD16E8">
        <w:rPr>
          <w:rFonts w:ascii="Times New Roman" w:hAnsi="Times New Roman" w:cs="Times New Roman"/>
        </w:rPr>
        <w:t>Nomor</w:t>
      </w:r>
      <w:proofErr w:type="spellEnd"/>
      <w:r w:rsidR="00BD16E8">
        <w:rPr>
          <w:rFonts w:ascii="Times New Roman" w:hAnsi="Times New Roman" w:cs="Times New Roman"/>
        </w:rPr>
        <w:t xml:space="preserve"> 26 </w:t>
      </w:r>
      <w:proofErr w:type="spellStart"/>
      <w:r w:rsidR="00BD16E8">
        <w:rPr>
          <w:rFonts w:ascii="Times New Roman" w:hAnsi="Times New Roman" w:cs="Times New Roman"/>
        </w:rPr>
        <w:t>Tahun</w:t>
      </w:r>
      <w:proofErr w:type="spellEnd"/>
      <w:r w:rsidR="00BD16E8">
        <w:rPr>
          <w:rFonts w:ascii="Times New Roman" w:hAnsi="Times New Roman" w:cs="Times New Roman"/>
        </w:rPr>
        <w:t xml:space="preserve"> 2007 </w:t>
      </w:r>
      <w:proofErr w:type="spellStart"/>
      <w:r w:rsidR="00BD16E8">
        <w:rPr>
          <w:rFonts w:ascii="Times New Roman" w:hAnsi="Times New Roman" w:cs="Times New Roman"/>
        </w:rPr>
        <w:t>tentang</w:t>
      </w:r>
      <w:proofErr w:type="spellEnd"/>
      <w:r w:rsidR="00BD16E8">
        <w:rPr>
          <w:rFonts w:ascii="Times New Roman" w:hAnsi="Times New Roman" w:cs="Times New Roman"/>
        </w:rPr>
        <w:t xml:space="preserve"> </w:t>
      </w:r>
      <w:proofErr w:type="spellStart"/>
      <w:r w:rsidR="00BD16E8">
        <w:rPr>
          <w:rFonts w:ascii="Times New Roman" w:hAnsi="Times New Roman" w:cs="Times New Roman"/>
        </w:rPr>
        <w:t>P</w:t>
      </w:r>
      <w:r w:rsidR="00BD16E8" w:rsidRPr="001C7A33">
        <w:rPr>
          <w:rFonts w:ascii="Times New Roman" w:hAnsi="Times New Roman" w:cs="Times New Roman"/>
        </w:rPr>
        <w:t>enataan</w:t>
      </w:r>
      <w:proofErr w:type="spellEnd"/>
      <w:r w:rsidR="00BD16E8" w:rsidRPr="001C7A33">
        <w:rPr>
          <w:rFonts w:ascii="Times New Roman" w:hAnsi="Times New Roman" w:cs="Times New Roman"/>
        </w:rPr>
        <w:t xml:space="preserve"> </w:t>
      </w:r>
      <w:proofErr w:type="spellStart"/>
      <w:r w:rsidR="00BD16E8">
        <w:rPr>
          <w:rFonts w:ascii="Times New Roman" w:hAnsi="Times New Roman" w:cs="Times New Roman"/>
        </w:rPr>
        <w:t>R</w:t>
      </w:r>
      <w:r w:rsidR="00BD16E8" w:rsidRPr="001C7A33">
        <w:rPr>
          <w:rFonts w:ascii="Times New Roman" w:hAnsi="Times New Roman" w:cs="Times New Roman"/>
        </w:rPr>
        <w:t>uang</w:t>
      </w:r>
      <w:proofErr w:type="spellEnd"/>
      <w:r w:rsidR="00686197">
        <w:rPr>
          <w:rFonts w:ascii="Times New Roman" w:hAnsi="Times New Roman" w:cs="Times New Roman"/>
        </w:rPr>
        <w:t xml:space="preserve">? </w:t>
      </w:r>
    </w:p>
    <w:p w14:paraId="50FDCD72" w14:textId="77777777" w:rsidR="0009780B" w:rsidRDefault="0009780B" w:rsidP="0009780B">
      <w:pPr>
        <w:pStyle w:val="Default"/>
        <w:tabs>
          <w:tab w:val="left" w:pos="1134"/>
        </w:tabs>
        <w:spacing w:line="480" w:lineRule="auto"/>
        <w:ind w:left="1134"/>
        <w:jc w:val="both"/>
        <w:rPr>
          <w:rFonts w:ascii="Times New Roman" w:hAnsi="Times New Roman" w:cs="Times New Roman"/>
        </w:rPr>
      </w:pPr>
    </w:p>
    <w:p w14:paraId="05447A46" w14:textId="77777777" w:rsidR="00D41A19" w:rsidRDefault="00686197">
      <w:pPr>
        <w:pStyle w:val="ListParagraph1"/>
        <w:numPr>
          <w:ilvl w:val="0"/>
          <w:numId w:val="1"/>
        </w:numPr>
        <w:spacing w:after="0" w:line="480" w:lineRule="auto"/>
        <w:ind w:left="567" w:hanging="567"/>
        <w:contextualSpacing w:val="0"/>
        <w:jc w:val="both"/>
        <w:rPr>
          <w:rFonts w:ascii="Times New Roman" w:hAnsi="Times New Roman" w:cs="Times New Roman"/>
          <w:b/>
          <w:sz w:val="24"/>
          <w:szCs w:val="24"/>
        </w:rPr>
      </w:pP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
    <w:p w14:paraId="2F138E4C" w14:textId="77777777" w:rsidR="00D41A19" w:rsidRDefault="00686197">
      <w:pPr>
        <w:pStyle w:val="Default"/>
        <w:spacing w:line="480" w:lineRule="auto"/>
        <w:ind w:left="567" w:firstLine="567"/>
        <w:jc w:val="both"/>
        <w:rPr>
          <w:rFonts w:ascii="Times New Roman" w:hAnsi="Times New Roman" w:cs="Times New Roman"/>
          <w:lang w:val="id-ID"/>
        </w:rPr>
      </w:pPr>
      <w:r>
        <w:rPr>
          <w:rFonts w:ascii="Times New Roman" w:hAnsi="Times New Roman" w:cs="Times New Roman"/>
          <w:lang w:val="id-ID"/>
        </w:rPr>
        <w:t>Sesuai dengan identifikasi masalah tersebut di atas, penelitian ini bertujuan untuk:</w:t>
      </w:r>
    </w:p>
    <w:p w14:paraId="1C46BC4C" w14:textId="37AF9DB3" w:rsidR="00D41A19" w:rsidRDefault="00686197">
      <w:pPr>
        <w:pStyle w:val="Default"/>
        <w:numPr>
          <w:ilvl w:val="0"/>
          <w:numId w:val="5"/>
        </w:numPr>
        <w:tabs>
          <w:tab w:val="left" w:pos="1134"/>
        </w:tabs>
        <w:spacing w:line="480" w:lineRule="auto"/>
        <w:ind w:left="1134" w:hanging="567"/>
        <w:jc w:val="both"/>
        <w:rPr>
          <w:rFonts w:ascii="Times New Roman" w:hAnsi="Times New Roman" w:cs="Times New Roman"/>
          <w:b/>
          <w:lang w:val="id-ID"/>
        </w:rPr>
      </w:pPr>
      <w:r>
        <w:rPr>
          <w:rFonts w:ascii="Times New Roman" w:hAnsi="Times New Roman" w:cs="Times New Roman"/>
          <w:lang w:val="id-ID"/>
        </w:rPr>
        <w:t xml:space="preserve">Untuk mengetahui, mengkaji, meneliti dan menganalisis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bagaimana</w:t>
      </w:r>
      <w:proofErr w:type="spellEnd"/>
      <w:r>
        <w:rPr>
          <w:rFonts w:ascii="Times New Roman" w:hAnsi="Times New Roman" w:cs="Times New Roman"/>
        </w:rPr>
        <w:t xml:space="preserve"> </w:t>
      </w:r>
      <w:proofErr w:type="spellStart"/>
      <w:r w:rsidR="0071795E">
        <w:rPr>
          <w:rFonts w:ascii="Times New Roman" w:hAnsi="Times New Roman" w:cs="Times New Roman"/>
        </w:rPr>
        <w:t>peraturan</w:t>
      </w:r>
      <w:proofErr w:type="spellEnd"/>
      <w:r w:rsidR="0071795E">
        <w:rPr>
          <w:rFonts w:ascii="Times New Roman" w:hAnsi="Times New Roman" w:cs="Times New Roman"/>
        </w:rPr>
        <w:t xml:space="preserve"> </w:t>
      </w:r>
      <w:proofErr w:type="spellStart"/>
      <w:r w:rsidR="0071795E">
        <w:rPr>
          <w:rFonts w:ascii="Times New Roman" w:hAnsi="Times New Roman" w:cs="Times New Roman"/>
        </w:rPr>
        <w:t>perundang-undangan</w:t>
      </w:r>
      <w:proofErr w:type="spellEnd"/>
      <w:r w:rsidR="0071795E">
        <w:rPr>
          <w:rFonts w:ascii="Times New Roman" w:hAnsi="Times New Roman" w:cs="Times New Roman"/>
        </w:rPr>
        <w:t xml:space="preserve"> </w:t>
      </w:r>
      <w:proofErr w:type="spellStart"/>
      <w:r w:rsidR="0071795E">
        <w:rPr>
          <w:rFonts w:ascii="Times New Roman" w:hAnsi="Times New Roman" w:cs="Times New Roman"/>
        </w:rPr>
        <w:t>mengatur</w:t>
      </w:r>
      <w:proofErr w:type="spellEnd"/>
      <w:r w:rsidR="0071795E">
        <w:rPr>
          <w:rFonts w:ascii="Times New Roman" w:hAnsi="Times New Roman" w:cs="Times New Roman"/>
        </w:rPr>
        <w:t xml:space="preserve"> </w:t>
      </w:r>
      <w:proofErr w:type="spellStart"/>
      <w:r w:rsidR="0071795E">
        <w:rPr>
          <w:rFonts w:ascii="Times New Roman" w:hAnsi="Times New Roman" w:cs="Times New Roman"/>
        </w:rPr>
        <w:t>tentang</w:t>
      </w:r>
      <w:proofErr w:type="spellEnd"/>
      <w:r w:rsidR="0071795E">
        <w:rPr>
          <w:rFonts w:ascii="Times New Roman" w:hAnsi="Times New Roman" w:cs="Times New Roman"/>
        </w:rPr>
        <w:t xml:space="preserve"> </w:t>
      </w:r>
      <w:proofErr w:type="spellStart"/>
      <w:r w:rsidR="0071795E" w:rsidRPr="001C7A33">
        <w:rPr>
          <w:rFonts w:ascii="Times New Roman" w:hAnsi="Times New Roman" w:cs="Times New Roman"/>
        </w:rPr>
        <w:t>penataan</w:t>
      </w:r>
      <w:proofErr w:type="spellEnd"/>
      <w:r w:rsidR="0071795E" w:rsidRPr="001C7A33">
        <w:rPr>
          <w:rFonts w:ascii="Times New Roman" w:hAnsi="Times New Roman" w:cs="Times New Roman"/>
        </w:rPr>
        <w:t xml:space="preserve"> dan </w:t>
      </w:r>
      <w:proofErr w:type="spellStart"/>
      <w:r w:rsidR="0071795E" w:rsidRPr="001C7A33">
        <w:rPr>
          <w:rFonts w:ascii="Times New Roman" w:hAnsi="Times New Roman" w:cs="Times New Roman"/>
        </w:rPr>
        <w:t>pemberdayaan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pedagang</w:t>
      </w:r>
      <w:proofErr w:type="spellEnd"/>
      <w:r w:rsidR="0071795E" w:rsidRPr="001C7A33">
        <w:rPr>
          <w:rFonts w:ascii="Times New Roman" w:hAnsi="Times New Roman" w:cs="Times New Roman"/>
        </w:rPr>
        <w:t xml:space="preserve"> kaki lima </w:t>
      </w:r>
      <w:proofErr w:type="spellStart"/>
      <w:r w:rsidR="0071795E" w:rsidRPr="001C7A33">
        <w:rPr>
          <w:rFonts w:ascii="Times New Roman" w:hAnsi="Times New Roman" w:cs="Times New Roman"/>
        </w:rPr>
        <w:t>terhadap</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pemberian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fasilitasi</w:t>
      </w:r>
      <w:proofErr w:type="spellEnd"/>
      <w:r w:rsidR="0071795E" w:rsidRPr="001C7A33">
        <w:rPr>
          <w:rFonts w:ascii="Times New Roman" w:hAnsi="Times New Roman" w:cs="Times New Roman"/>
        </w:rPr>
        <w:t xml:space="preserve"> oleh </w:t>
      </w:r>
      <w:proofErr w:type="spellStart"/>
      <w:r w:rsidR="0071795E" w:rsidRPr="001C7A33">
        <w:rPr>
          <w:rFonts w:ascii="Times New Roman" w:hAnsi="Times New Roman" w:cs="Times New Roman"/>
        </w:rPr>
        <w:t>Pemerintah</w:t>
      </w:r>
      <w:proofErr w:type="spellEnd"/>
      <w:r w:rsidR="0071795E" w:rsidRPr="001C7A33">
        <w:rPr>
          <w:rFonts w:ascii="Times New Roman" w:hAnsi="Times New Roman" w:cs="Times New Roman"/>
        </w:rPr>
        <w:t xml:space="preserve"> Daerah </w:t>
      </w:r>
      <w:proofErr w:type="spellStart"/>
      <w:r w:rsidR="0071795E" w:rsidRPr="001C7A33">
        <w:rPr>
          <w:rFonts w:ascii="Times New Roman" w:hAnsi="Times New Roman" w:cs="Times New Roman"/>
        </w:rPr>
        <w:t>dalam</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rangka</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meningkatkan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perekonomian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masyarakat</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dihubungkan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dengan</w:t>
      </w:r>
      <w:proofErr w:type="spellEnd"/>
      <w:r w:rsidR="0071795E" w:rsidRPr="001C7A33">
        <w:rPr>
          <w:rFonts w:ascii="Times New Roman" w:hAnsi="Times New Roman" w:cs="Times New Roman"/>
        </w:rPr>
        <w:t xml:space="preserve"> </w:t>
      </w:r>
      <w:proofErr w:type="spellStart"/>
      <w:r w:rsidR="00BD16E8">
        <w:rPr>
          <w:rFonts w:ascii="Times New Roman" w:hAnsi="Times New Roman" w:cs="Times New Roman"/>
        </w:rPr>
        <w:t>Undang-Undang</w:t>
      </w:r>
      <w:proofErr w:type="spellEnd"/>
      <w:r w:rsidR="00BD16E8">
        <w:rPr>
          <w:rFonts w:ascii="Times New Roman" w:hAnsi="Times New Roman" w:cs="Times New Roman"/>
        </w:rPr>
        <w:t xml:space="preserve"> </w:t>
      </w:r>
      <w:proofErr w:type="spellStart"/>
      <w:r w:rsidR="00BD16E8">
        <w:rPr>
          <w:rFonts w:ascii="Times New Roman" w:hAnsi="Times New Roman" w:cs="Times New Roman"/>
        </w:rPr>
        <w:t>Nomor</w:t>
      </w:r>
      <w:proofErr w:type="spellEnd"/>
      <w:r w:rsidR="00BD16E8">
        <w:rPr>
          <w:rFonts w:ascii="Times New Roman" w:hAnsi="Times New Roman" w:cs="Times New Roman"/>
        </w:rPr>
        <w:t xml:space="preserve"> 26 </w:t>
      </w:r>
      <w:proofErr w:type="spellStart"/>
      <w:r w:rsidR="00BD16E8">
        <w:rPr>
          <w:rFonts w:ascii="Times New Roman" w:hAnsi="Times New Roman" w:cs="Times New Roman"/>
        </w:rPr>
        <w:t>Tahun</w:t>
      </w:r>
      <w:proofErr w:type="spellEnd"/>
      <w:r w:rsidR="00BD16E8">
        <w:rPr>
          <w:rFonts w:ascii="Times New Roman" w:hAnsi="Times New Roman" w:cs="Times New Roman"/>
        </w:rPr>
        <w:t xml:space="preserve"> 2007 </w:t>
      </w:r>
      <w:proofErr w:type="spellStart"/>
      <w:r w:rsidR="00BD16E8">
        <w:rPr>
          <w:rFonts w:ascii="Times New Roman" w:hAnsi="Times New Roman" w:cs="Times New Roman"/>
        </w:rPr>
        <w:t>tentang</w:t>
      </w:r>
      <w:proofErr w:type="spellEnd"/>
      <w:r w:rsidR="00BD16E8">
        <w:rPr>
          <w:rFonts w:ascii="Times New Roman" w:hAnsi="Times New Roman" w:cs="Times New Roman"/>
        </w:rPr>
        <w:t xml:space="preserve"> </w:t>
      </w:r>
      <w:proofErr w:type="spellStart"/>
      <w:r w:rsidR="00BD16E8">
        <w:rPr>
          <w:rFonts w:ascii="Times New Roman" w:hAnsi="Times New Roman" w:cs="Times New Roman"/>
        </w:rPr>
        <w:t>P</w:t>
      </w:r>
      <w:r w:rsidR="00BD16E8" w:rsidRPr="001C7A33">
        <w:rPr>
          <w:rFonts w:ascii="Times New Roman" w:hAnsi="Times New Roman" w:cs="Times New Roman"/>
        </w:rPr>
        <w:t>enataan</w:t>
      </w:r>
      <w:proofErr w:type="spellEnd"/>
      <w:r w:rsidR="00BD16E8" w:rsidRPr="001C7A33">
        <w:rPr>
          <w:rFonts w:ascii="Times New Roman" w:hAnsi="Times New Roman" w:cs="Times New Roman"/>
        </w:rPr>
        <w:t xml:space="preserve"> </w:t>
      </w:r>
      <w:proofErr w:type="spellStart"/>
      <w:r w:rsidR="00BD16E8">
        <w:rPr>
          <w:rFonts w:ascii="Times New Roman" w:hAnsi="Times New Roman" w:cs="Times New Roman"/>
        </w:rPr>
        <w:t>R</w:t>
      </w:r>
      <w:r w:rsidR="00BD16E8" w:rsidRPr="001C7A33">
        <w:rPr>
          <w:rFonts w:ascii="Times New Roman" w:hAnsi="Times New Roman" w:cs="Times New Roman"/>
        </w:rPr>
        <w:t>uang</w:t>
      </w:r>
      <w:proofErr w:type="spellEnd"/>
      <w:r>
        <w:rPr>
          <w:rFonts w:ascii="Times New Roman" w:hAnsi="Times New Roman" w:cs="Times New Roman"/>
          <w:lang w:val="id-ID"/>
        </w:rPr>
        <w:t xml:space="preserve">. </w:t>
      </w:r>
    </w:p>
    <w:p w14:paraId="60B27C69" w14:textId="1237FD6E" w:rsidR="00D41A19" w:rsidRDefault="00686197">
      <w:pPr>
        <w:pStyle w:val="Default"/>
        <w:numPr>
          <w:ilvl w:val="0"/>
          <w:numId w:val="5"/>
        </w:numPr>
        <w:tabs>
          <w:tab w:val="left" w:pos="1134"/>
        </w:tabs>
        <w:spacing w:line="480" w:lineRule="auto"/>
        <w:ind w:left="1134" w:hanging="567"/>
        <w:jc w:val="both"/>
        <w:rPr>
          <w:rFonts w:ascii="Times New Roman" w:hAnsi="Times New Roman" w:cs="Times New Roman"/>
          <w:b/>
          <w:lang w:val="id-ID"/>
        </w:rPr>
      </w:pPr>
      <w:r>
        <w:rPr>
          <w:rFonts w:ascii="Times New Roman" w:hAnsi="Times New Roman" w:cs="Times New Roman"/>
          <w:lang w:val="id-ID"/>
        </w:rPr>
        <w:t xml:space="preserve">Untuk mengetahui, mengkaji, meneliti dan menganilisis </w:t>
      </w:r>
      <w:proofErr w:type="spellStart"/>
      <w:r w:rsidR="0071795E">
        <w:rPr>
          <w:rFonts w:ascii="Times New Roman" w:hAnsi="Times New Roman" w:cs="Times New Roman"/>
        </w:rPr>
        <w:t>pelaksanaan</w:t>
      </w:r>
      <w:proofErr w:type="spellEnd"/>
      <w:r w:rsidR="0071795E">
        <w:rPr>
          <w:rFonts w:ascii="Times New Roman" w:hAnsi="Times New Roman" w:cs="Times New Roman"/>
        </w:rPr>
        <w:t xml:space="preserve"> </w:t>
      </w:r>
      <w:proofErr w:type="spellStart"/>
      <w:r w:rsidR="0071795E" w:rsidRPr="001C7A33">
        <w:rPr>
          <w:rFonts w:ascii="Times New Roman" w:hAnsi="Times New Roman" w:cs="Times New Roman"/>
        </w:rPr>
        <w:t>penataan</w:t>
      </w:r>
      <w:proofErr w:type="spellEnd"/>
      <w:r w:rsidR="0071795E" w:rsidRPr="001C7A33">
        <w:rPr>
          <w:rFonts w:ascii="Times New Roman" w:hAnsi="Times New Roman" w:cs="Times New Roman"/>
        </w:rPr>
        <w:t xml:space="preserve"> dan </w:t>
      </w:r>
      <w:proofErr w:type="spellStart"/>
      <w:r w:rsidR="0071795E" w:rsidRPr="001C7A33">
        <w:rPr>
          <w:rFonts w:ascii="Times New Roman" w:hAnsi="Times New Roman" w:cs="Times New Roman"/>
        </w:rPr>
        <w:t>pemberdayaan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pedagang</w:t>
      </w:r>
      <w:proofErr w:type="spellEnd"/>
      <w:r w:rsidR="0071795E" w:rsidRPr="001C7A33">
        <w:rPr>
          <w:rFonts w:ascii="Times New Roman" w:hAnsi="Times New Roman" w:cs="Times New Roman"/>
        </w:rPr>
        <w:t xml:space="preserve"> kaki lima </w:t>
      </w:r>
      <w:proofErr w:type="spellStart"/>
      <w:r w:rsidR="0071795E" w:rsidRPr="001C7A33">
        <w:rPr>
          <w:rFonts w:ascii="Times New Roman" w:hAnsi="Times New Roman" w:cs="Times New Roman"/>
        </w:rPr>
        <w:t>terhadap</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pemberian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fasilitasi</w:t>
      </w:r>
      <w:proofErr w:type="spellEnd"/>
      <w:r w:rsidR="0071795E" w:rsidRPr="001C7A33">
        <w:rPr>
          <w:rFonts w:ascii="Times New Roman" w:hAnsi="Times New Roman" w:cs="Times New Roman"/>
        </w:rPr>
        <w:t xml:space="preserve"> oleh </w:t>
      </w:r>
      <w:proofErr w:type="spellStart"/>
      <w:r w:rsidR="0071795E" w:rsidRPr="001C7A33">
        <w:rPr>
          <w:rFonts w:ascii="Times New Roman" w:hAnsi="Times New Roman" w:cs="Times New Roman"/>
        </w:rPr>
        <w:t>Pemerintah</w:t>
      </w:r>
      <w:proofErr w:type="spellEnd"/>
      <w:r w:rsidR="0071795E" w:rsidRPr="001C7A33">
        <w:rPr>
          <w:rFonts w:ascii="Times New Roman" w:hAnsi="Times New Roman" w:cs="Times New Roman"/>
        </w:rPr>
        <w:t xml:space="preserve"> Daerah </w:t>
      </w:r>
      <w:proofErr w:type="spellStart"/>
      <w:r w:rsidR="009F28AE">
        <w:rPr>
          <w:rFonts w:ascii="Times New Roman" w:hAnsi="Times New Roman" w:cs="Times New Roman"/>
        </w:rPr>
        <w:t>Kabupaten</w:t>
      </w:r>
      <w:proofErr w:type="spellEnd"/>
      <w:r w:rsidR="009F28AE">
        <w:rPr>
          <w:rFonts w:ascii="Times New Roman" w:hAnsi="Times New Roman" w:cs="Times New Roman"/>
        </w:rPr>
        <w:t xml:space="preserve"> Bandung Barat </w:t>
      </w:r>
      <w:proofErr w:type="spellStart"/>
      <w:r w:rsidR="0071795E" w:rsidRPr="001C7A33">
        <w:rPr>
          <w:rFonts w:ascii="Times New Roman" w:hAnsi="Times New Roman" w:cs="Times New Roman"/>
        </w:rPr>
        <w:t>dalam</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rangka</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meningkatkan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perekonomian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masyarakat</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dihubungkan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dengan</w:t>
      </w:r>
      <w:proofErr w:type="spellEnd"/>
      <w:r w:rsidR="0071795E" w:rsidRPr="001C7A33">
        <w:rPr>
          <w:rFonts w:ascii="Times New Roman" w:hAnsi="Times New Roman" w:cs="Times New Roman"/>
        </w:rPr>
        <w:t xml:space="preserve"> </w:t>
      </w:r>
      <w:proofErr w:type="spellStart"/>
      <w:r w:rsidR="00BD16E8">
        <w:rPr>
          <w:rFonts w:ascii="Times New Roman" w:hAnsi="Times New Roman" w:cs="Times New Roman"/>
        </w:rPr>
        <w:t>Undang-Undang</w:t>
      </w:r>
      <w:proofErr w:type="spellEnd"/>
      <w:r w:rsidR="00BD16E8">
        <w:rPr>
          <w:rFonts w:ascii="Times New Roman" w:hAnsi="Times New Roman" w:cs="Times New Roman"/>
        </w:rPr>
        <w:t xml:space="preserve"> </w:t>
      </w:r>
      <w:proofErr w:type="spellStart"/>
      <w:r w:rsidR="00BD16E8">
        <w:rPr>
          <w:rFonts w:ascii="Times New Roman" w:hAnsi="Times New Roman" w:cs="Times New Roman"/>
        </w:rPr>
        <w:t>Nomor</w:t>
      </w:r>
      <w:proofErr w:type="spellEnd"/>
      <w:r w:rsidR="00BD16E8">
        <w:rPr>
          <w:rFonts w:ascii="Times New Roman" w:hAnsi="Times New Roman" w:cs="Times New Roman"/>
        </w:rPr>
        <w:t xml:space="preserve"> 26 </w:t>
      </w:r>
      <w:proofErr w:type="spellStart"/>
      <w:r w:rsidR="00BD16E8">
        <w:rPr>
          <w:rFonts w:ascii="Times New Roman" w:hAnsi="Times New Roman" w:cs="Times New Roman"/>
        </w:rPr>
        <w:t>Tahun</w:t>
      </w:r>
      <w:proofErr w:type="spellEnd"/>
      <w:r w:rsidR="00BD16E8">
        <w:rPr>
          <w:rFonts w:ascii="Times New Roman" w:hAnsi="Times New Roman" w:cs="Times New Roman"/>
        </w:rPr>
        <w:t xml:space="preserve"> 2007 </w:t>
      </w:r>
      <w:proofErr w:type="spellStart"/>
      <w:r w:rsidR="00BD16E8">
        <w:rPr>
          <w:rFonts w:ascii="Times New Roman" w:hAnsi="Times New Roman" w:cs="Times New Roman"/>
        </w:rPr>
        <w:t>tentang</w:t>
      </w:r>
      <w:proofErr w:type="spellEnd"/>
      <w:r w:rsidR="00BD16E8">
        <w:rPr>
          <w:rFonts w:ascii="Times New Roman" w:hAnsi="Times New Roman" w:cs="Times New Roman"/>
        </w:rPr>
        <w:t xml:space="preserve"> </w:t>
      </w:r>
      <w:proofErr w:type="spellStart"/>
      <w:r w:rsidR="00BD16E8">
        <w:rPr>
          <w:rFonts w:ascii="Times New Roman" w:hAnsi="Times New Roman" w:cs="Times New Roman"/>
        </w:rPr>
        <w:t>P</w:t>
      </w:r>
      <w:r w:rsidR="00BD16E8" w:rsidRPr="001C7A33">
        <w:rPr>
          <w:rFonts w:ascii="Times New Roman" w:hAnsi="Times New Roman" w:cs="Times New Roman"/>
        </w:rPr>
        <w:t>enataan</w:t>
      </w:r>
      <w:proofErr w:type="spellEnd"/>
      <w:r w:rsidR="00BD16E8" w:rsidRPr="001C7A33">
        <w:rPr>
          <w:rFonts w:ascii="Times New Roman" w:hAnsi="Times New Roman" w:cs="Times New Roman"/>
        </w:rPr>
        <w:t xml:space="preserve"> </w:t>
      </w:r>
      <w:proofErr w:type="spellStart"/>
      <w:r w:rsidR="00BD16E8">
        <w:rPr>
          <w:rFonts w:ascii="Times New Roman" w:hAnsi="Times New Roman" w:cs="Times New Roman"/>
        </w:rPr>
        <w:t>R</w:t>
      </w:r>
      <w:r w:rsidR="00BD16E8" w:rsidRPr="001C7A33">
        <w:rPr>
          <w:rFonts w:ascii="Times New Roman" w:hAnsi="Times New Roman" w:cs="Times New Roman"/>
        </w:rPr>
        <w:t>uang</w:t>
      </w:r>
      <w:proofErr w:type="spellEnd"/>
      <w:r>
        <w:rPr>
          <w:rFonts w:ascii="Times New Roman" w:hAnsi="Times New Roman" w:cs="Times New Roman"/>
          <w:lang w:val="id-ID"/>
        </w:rPr>
        <w:t xml:space="preserve">. </w:t>
      </w:r>
    </w:p>
    <w:p w14:paraId="3A5BA8F4" w14:textId="33BF6482" w:rsidR="00D41A19" w:rsidRPr="0009780B" w:rsidRDefault="00686197">
      <w:pPr>
        <w:pStyle w:val="Default"/>
        <w:numPr>
          <w:ilvl w:val="0"/>
          <w:numId w:val="5"/>
        </w:numPr>
        <w:tabs>
          <w:tab w:val="left" w:pos="1134"/>
        </w:tabs>
        <w:spacing w:line="480" w:lineRule="auto"/>
        <w:ind w:left="1134" w:hanging="567"/>
        <w:jc w:val="both"/>
        <w:rPr>
          <w:rFonts w:ascii="Times New Roman" w:hAnsi="Times New Roman" w:cs="Times New Roman"/>
          <w:b/>
          <w:lang w:val="id-ID"/>
        </w:rPr>
      </w:pPr>
      <w:r>
        <w:rPr>
          <w:rFonts w:ascii="Times New Roman" w:hAnsi="Times New Roman" w:cs="Times New Roman"/>
          <w:lang w:val="id-ID"/>
        </w:rPr>
        <w:t xml:space="preserve">Untuk mengetahui, mengkaji, meneliti dan menganilisis </w:t>
      </w:r>
      <w:proofErr w:type="spellStart"/>
      <w:r w:rsidR="0071795E">
        <w:rPr>
          <w:rFonts w:ascii="Times New Roman" w:hAnsi="Times New Roman" w:cs="Times New Roman"/>
        </w:rPr>
        <w:t>upaya</w:t>
      </w:r>
      <w:proofErr w:type="spellEnd"/>
      <w:r w:rsidR="0071795E">
        <w:rPr>
          <w:rFonts w:ascii="Times New Roman" w:hAnsi="Times New Roman" w:cs="Times New Roman"/>
        </w:rPr>
        <w:t>/</w:t>
      </w:r>
      <w:proofErr w:type="spellStart"/>
      <w:r w:rsidR="0071795E">
        <w:rPr>
          <w:rFonts w:ascii="Times New Roman" w:hAnsi="Times New Roman" w:cs="Times New Roman"/>
        </w:rPr>
        <w:t>kebijakan</w:t>
      </w:r>
      <w:proofErr w:type="spellEnd"/>
      <w:r w:rsidR="0071795E">
        <w:rPr>
          <w:rFonts w:ascii="Times New Roman" w:hAnsi="Times New Roman" w:cs="Times New Roman"/>
        </w:rPr>
        <w:t xml:space="preserve"> yang </w:t>
      </w:r>
      <w:proofErr w:type="spellStart"/>
      <w:r w:rsidR="0071795E">
        <w:rPr>
          <w:rFonts w:ascii="Times New Roman" w:hAnsi="Times New Roman" w:cs="Times New Roman"/>
        </w:rPr>
        <w:t>dapat</w:t>
      </w:r>
      <w:proofErr w:type="spellEnd"/>
      <w:r w:rsidR="0071795E">
        <w:rPr>
          <w:rFonts w:ascii="Times New Roman" w:hAnsi="Times New Roman" w:cs="Times New Roman"/>
        </w:rPr>
        <w:t xml:space="preserve"> </w:t>
      </w:r>
      <w:proofErr w:type="spellStart"/>
      <w:r w:rsidR="0071795E">
        <w:rPr>
          <w:rFonts w:ascii="Times New Roman" w:hAnsi="Times New Roman" w:cs="Times New Roman"/>
        </w:rPr>
        <w:t>dilakukan</w:t>
      </w:r>
      <w:proofErr w:type="spellEnd"/>
      <w:r w:rsidR="0071795E">
        <w:rPr>
          <w:rFonts w:ascii="Times New Roman" w:hAnsi="Times New Roman" w:cs="Times New Roman"/>
        </w:rPr>
        <w:t xml:space="preserve"> oleh </w:t>
      </w:r>
      <w:proofErr w:type="spellStart"/>
      <w:r w:rsidR="0071795E">
        <w:rPr>
          <w:rFonts w:ascii="Times New Roman" w:hAnsi="Times New Roman" w:cs="Times New Roman"/>
        </w:rPr>
        <w:t>Pemerintah</w:t>
      </w:r>
      <w:proofErr w:type="spellEnd"/>
      <w:r w:rsidR="0071795E">
        <w:rPr>
          <w:rFonts w:ascii="Times New Roman" w:hAnsi="Times New Roman" w:cs="Times New Roman"/>
        </w:rPr>
        <w:t xml:space="preserve"> Daerah </w:t>
      </w:r>
      <w:proofErr w:type="spellStart"/>
      <w:r w:rsidR="0071795E">
        <w:rPr>
          <w:rFonts w:ascii="Times New Roman" w:hAnsi="Times New Roman" w:cs="Times New Roman"/>
        </w:rPr>
        <w:t>setempat</w:t>
      </w:r>
      <w:proofErr w:type="spellEnd"/>
      <w:r w:rsidR="0071795E">
        <w:rPr>
          <w:rFonts w:ascii="Times New Roman" w:hAnsi="Times New Roman" w:cs="Times New Roman"/>
        </w:rPr>
        <w:t xml:space="preserve"> </w:t>
      </w:r>
      <w:proofErr w:type="spellStart"/>
      <w:r w:rsidR="0071795E">
        <w:rPr>
          <w:rFonts w:ascii="Times New Roman" w:hAnsi="Times New Roman" w:cs="Times New Roman"/>
        </w:rPr>
        <w:t>untuk</w:t>
      </w:r>
      <w:proofErr w:type="spellEnd"/>
      <w:r w:rsidR="0071795E">
        <w:rPr>
          <w:rFonts w:ascii="Times New Roman" w:hAnsi="Times New Roman" w:cs="Times New Roman"/>
        </w:rPr>
        <w:t xml:space="preserve"> </w:t>
      </w:r>
      <w:proofErr w:type="spellStart"/>
      <w:r w:rsidR="0071795E">
        <w:rPr>
          <w:rFonts w:ascii="Times New Roman" w:hAnsi="Times New Roman" w:cs="Times New Roman"/>
        </w:rPr>
        <w:t>mengatasi</w:t>
      </w:r>
      <w:proofErr w:type="spellEnd"/>
      <w:r w:rsidR="0071795E">
        <w:rPr>
          <w:rFonts w:ascii="Times New Roman" w:hAnsi="Times New Roman" w:cs="Times New Roman"/>
        </w:rPr>
        <w:t xml:space="preserve"> </w:t>
      </w:r>
      <w:proofErr w:type="spellStart"/>
      <w:r w:rsidR="0071795E">
        <w:rPr>
          <w:rFonts w:ascii="Times New Roman" w:hAnsi="Times New Roman" w:cs="Times New Roman"/>
        </w:rPr>
        <w:t>permasalahan</w:t>
      </w:r>
      <w:proofErr w:type="spellEnd"/>
      <w:r w:rsidR="0071795E">
        <w:rPr>
          <w:rFonts w:ascii="Times New Roman" w:hAnsi="Times New Roman" w:cs="Times New Roman"/>
        </w:rPr>
        <w:t xml:space="preserve"> </w:t>
      </w:r>
      <w:proofErr w:type="spellStart"/>
      <w:r w:rsidR="0071795E" w:rsidRPr="001C7A33">
        <w:rPr>
          <w:rFonts w:ascii="Times New Roman" w:hAnsi="Times New Roman" w:cs="Times New Roman"/>
        </w:rPr>
        <w:t>penataan</w:t>
      </w:r>
      <w:proofErr w:type="spellEnd"/>
      <w:r w:rsidR="0071795E" w:rsidRPr="001C7A33">
        <w:rPr>
          <w:rFonts w:ascii="Times New Roman" w:hAnsi="Times New Roman" w:cs="Times New Roman"/>
        </w:rPr>
        <w:t xml:space="preserve"> dan </w:t>
      </w:r>
      <w:proofErr w:type="spellStart"/>
      <w:r w:rsidR="0071795E" w:rsidRPr="001C7A33">
        <w:rPr>
          <w:rFonts w:ascii="Times New Roman" w:hAnsi="Times New Roman" w:cs="Times New Roman"/>
        </w:rPr>
        <w:t>pemberdayaan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pedagang</w:t>
      </w:r>
      <w:proofErr w:type="spellEnd"/>
      <w:r w:rsidR="0071795E" w:rsidRPr="001C7A33">
        <w:rPr>
          <w:rFonts w:ascii="Times New Roman" w:hAnsi="Times New Roman" w:cs="Times New Roman"/>
        </w:rPr>
        <w:t xml:space="preserve"> kaki lima </w:t>
      </w:r>
      <w:proofErr w:type="spellStart"/>
      <w:r w:rsidR="0071795E" w:rsidRPr="001C7A33">
        <w:rPr>
          <w:rFonts w:ascii="Times New Roman" w:hAnsi="Times New Roman" w:cs="Times New Roman"/>
        </w:rPr>
        <w:t>terhadap</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pemberian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fasilitasi</w:t>
      </w:r>
      <w:proofErr w:type="spellEnd"/>
      <w:r w:rsidR="0071795E" w:rsidRPr="001C7A33">
        <w:rPr>
          <w:rFonts w:ascii="Times New Roman" w:hAnsi="Times New Roman" w:cs="Times New Roman"/>
        </w:rPr>
        <w:t xml:space="preserve"> oleh </w:t>
      </w:r>
      <w:proofErr w:type="spellStart"/>
      <w:r w:rsidR="0071795E" w:rsidRPr="001C7A33">
        <w:rPr>
          <w:rFonts w:ascii="Times New Roman" w:hAnsi="Times New Roman" w:cs="Times New Roman"/>
        </w:rPr>
        <w:t>Pemerintah</w:t>
      </w:r>
      <w:proofErr w:type="spellEnd"/>
      <w:r w:rsidR="0071795E" w:rsidRPr="001C7A33">
        <w:rPr>
          <w:rFonts w:ascii="Times New Roman" w:hAnsi="Times New Roman" w:cs="Times New Roman"/>
        </w:rPr>
        <w:t xml:space="preserve"> Daerah </w:t>
      </w:r>
      <w:proofErr w:type="spellStart"/>
      <w:r w:rsidR="009F28AE">
        <w:rPr>
          <w:rFonts w:ascii="Times New Roman" w:hAnsi="Times New Roman" w:cs="Times New Roman"/>
        </w:rPr>
        <w:t>Kabupaten</w:t>
      </w:r>
      <w:proofErr w:type="spellEnd"/>
      <w:r w:rsidR="009F28AE">
        <w:rPr>
          <w:rFonts w:ascii="Times New Roman" w:hAnsi="Times New Roman" w:cs="Times New Roman"/>
        </w:rPr>
        <w:t xml:space="preserve"> Bandung Barat </w:t>
      </w:r>
      <w:proofErr w:type="spellStart"/>
      <w:r w:rsidR="0071795E" w:rsidRPr="001C7A33">
        <w:rPr>
          <w:rFonts w:ascii="Times New Roman" w:hAnsi="Times New Roman" w:cs="Times New Roman"/>
        </w:rPr>
        <w:t>dalam</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rangka</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meningkatkan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lastRenderedPageBreak/>
        <w:t>perekonomian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masyarakat</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dihubungkan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dengan</w:t>
      </w:r>
      <w:proofErr w:type="spellEnd"/>
      <w:r w:rsidR="0071795E" w:rsidRPr="001C7A33">
        <w:rPr>
          <w:rFonts w:ascii="Times New Roman" w:hAnsi="Times New Roman" w:cs="Times New Roman"/>
        </w:rPr>
        <w:t xml:space="preserve"> </w:t>
      </w:r>
      <w:proofErr w:type="spellStart"/>
      <w:r w:rsidR="00BD16E8">
        <w:rPr>
          <w:rFonts w:ascii="Times New Roman" w:hAnsi="Times New Roman" w:cs="Times New Roman"/>
        </w:rPr>
        <w:t>Undang-Undang</w:t>
      </w:r>
      <w:proofErr w:type="spellEnd"/>
      <w:r w:rsidR="00BD16E8">
        <w:rPr>
          <w:rFonts w:ascii="Times New Roman" w:hAnsi="Times New Roman" w:cs="Times New Roman"/>
        </w:rPr>
        <w:t xml:space="preserve"> </w:t>
      </w:r>
      <w:proofErr w:type="spellStart"/>
      <w:r w:rsidR="00BD16E8">
        <w:rPr>
          <w:rFonts w:ascii="Times New Roman" w:hAnsi="Times New Roman" w:cs="Times New Roman"/>
        </w:rPr>
        <w:t>Nomor</w:t>
      </w:r>
      <w:proofErr w:type="spellEnd"/>
      <w:r w:rsidR="00BD16E8">
        <w:rPr>
          <w:rFonts w:ascii="Times New Roman" w:hAnsi="Times New Roman" w:cs="Times New Roman"/>
        </w:rPr>
        <w:t xml:space="preserve"> 26 </w:t>
      </w:r>
      <w:proofErr w:type="spellStart"/>
      <w:r w:rsidR="00BD16E8">
        <w:rPr>
          <w:rFonts w:ascii="Times New Roman" w:hAnsi="Times New Roman" w:cs="Times New Roman"/>
        </w:rPr>
        <w:t>Tahun</w:t>
      </w:r>
      <w:proofErr w:type="spellEnd"/>
      <w:r w:rsidR="00BD16E8">
        <w:rPr>
          <w:rFonts w:ascii="Times New Roman" w:hAnsi="Times New Roman" w:cs="Times New Roman"/>
        </w:rPr>
        <w:t xml:space="preserve"> 2007 </w:t>
      </w:r>
      <w:proofErr w:type="spellStart"/>
      <w:r w:rsidR="00BD16E8">
        <w:rPr>
          <w:rFonts w:ascii="Times New Roman" w:hAnsi="Times New Roman" w:cs="Times New Roman"/>
        </w:rPr>
        <w:t>tentang</w:t>
      </w:r>
      <w:proofErr w:type="spellEnd"/>
      <w:r w:rsidR="00BD16E8">
        <w:rPr>
          <w:rFonts w:ascii="Times New Roman" w:hAnsi="Times New Roman" w:cs="Times New Roman"/>
        </w:rPr>
        <w:t xml:space="preserve"> </w:t>
      </w:r>
      <w:proofErr w:type="spellStart"/>
      <w:r w:rsidR="00BD16E8">
        <w:rPr>
          <w:rFonts w:ascii="Times New Roman" w:hAnsi="Times New Roman" w:cs="Times New Roman"/>
        </w:rPr>
        <w:t>P</w:t>
      </w:r>
      <w:r w:rsidR="00BD16E8" w:rsidRPr="001C7A33">
        <w:rPr>
          <w:rFonts w:ascii="Times New Roman" w:hAnsi="Times New Roman" w:cs="Times New Roman"/>
        </w:rPr>
        <w:t>enataan</w:t>
      </w:r>
      <w:proofErr w:type="spellEnd"/>
      <w:r w:rsidR="00BD16E8" w:rsidRPr="001C7A33">
        <w:rPr>
          <w:rFonts w:ascii="Times New Roman" w:hAnsi="Times New Roman" w:cs="Times New Roman"/>
        </w:rPr>
        <w:t xml:space="preserve"> </w:t>
      </w:r>
      <w:proofErr w:type="spellStart"/>
      <w:r w:rsidR="00BD16E8">
        <w:rPr>
          <w:rFonts w:ascii="Times New Roman" w:hAnsi="Times New Roman" w:cs="Times New Roman"/>
        </w:rPr>
        <w:t>R</w:t>
      </w:r>
      <w:r w:rsidR="00BD16E8" w:rsidRPr="001C7A33">
        <w:rPr>
          <w:rFonts w:ascii="Times New Roman" w:hAnsi="Times New Roman" w:cs="Times New Roman"/>
        </w:rPr>
        <w:t>uang</w:t>
      </w:r>
      <w:proofErr w:type="spellEnd"/>
      <w:r>
        <w:rPr>
          <w:rFonts w:ascii="Times New Roman" w:hAnsi="Times New Roman" w:cs="Times New Roman"/>
          <w:lang w:val="id-ID"/>
        </w:rPr>
        <w:t xml:space="preserve">. </w:t>
      </w:r>
    </w:p>
    <w:p w14:paraId="507F9DC0" w14:textId="77777777" w:rsidR="0009780B" w:rsidRDefault="0009780B" w:rsidP="0009780B">
      <w:pPr>
        <w:pStyle w:val="Default"/>
        <w:tabs>
          <w:tab w:val="left" w:pos="1134"/>
        </w:tabs>
        <w:spacing w:line="480" w:lineRule="auto"/>
        <w:ind w:left="1134"/>
        <w:jc w:val="both"/>
        <w:rPr>
          <w:rFonts w:ascii="Times New Roman" w:hAnsi="Times New Roman" w:cs="Times New Roman"/>
          <w:b/>
          <w:lang w:val="id-ID"/>
        </w:rPr>
      </w:pPr>
    </w:p>
    <w:p w14:paraId="24F63F91" w14:textId="77777777" w:rsidR="00D41A19" w:rsidRDefault="00686197">
      <w:pPr>
        <w:pStyle w:val="ListParagraph1"/>
        <w:numPr>
          <w:ilvl w:val="0"/>
          <w:numId w:val="1"/>
        </w:numPr>
        <w:spacing w:after="0" w:line="480" w:lineRule="auto"/>
        <w:ind w:left="567" w:hanging="567"/>
        <w:contextualSpacing w:val="0"/>
        <w:jc w:val="both"/>
        <w:rPr>
          <w:rFonts w:ascii="Times New Roman" w:hAnsi="Times New Roman" w:cs="Times New Roman"/>
          <w:b/>
          <w:sz w:val="24"/>
          <w:szCs w:val="24"/>
        </w:rPr>
      </w:pPr>
      <w:proofErr w:type="spellStart"/>
      <w:r>
        <w:rPr>
          <w:rFonts w:ascii="Times New Roman" w:hAnsi="Times New Roman" w:cs="Times New Roman"/>
          <w:b/>
          <w:sz w:val="24"/>
          <w:szCs w:val="24"/>
        </w:rPr>
        <w:t>Kegunaan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
    <w:p w14:paraId="15F16862" w14:textId="77777777" w:rsidR="00D41A19" w:rsidRDefault="00686197">
      <w:pPr>
        <w:pStyle w:val="Default"/>
        <w:spacing w:line="480" w:lineRule="auto"/>
        <w:ind w:left="567" w:firstLine="567"/>
        <w:jc w:val="both"/>
        <w:rPr>
          <w:rFonts w:ascii="Times New Roman" w:hAnsi="Times New Roman" w:cs="Times New Roman"/>
          <w:lang w:val="id-ID"/>
        </w:rPr>
      </w:pPr>
      <w:r>
        <w:rPr>
          <w:rFonts w:ascii="Times New Roman" w:hAnsi="Times New Roman" w:cs="Times New Roman"/>
          <w:lang w:val="id-ID"/>
        </w:rPr>
        <w:t>Adapun kegunaan dari penelitian ini adalah :</w:t>
      </w:r>
    </w:p>
    <w:p w14:paraId="693E2EBF" w14:textId="4E093B80" w:rsidR="00D41A19" w:rsidRDefault="00686197">
      <w:pPr>
        <w:pStyle w:val="Default"/>
        <w:numPr>
          <w:ilvl w:val="0"/>
          <w:numId w:val="6"/>
        </w:numPr>
        <w:tabs>
          <w:tab w:val="left" w:pos="1134"/>
        </w:tabs>
        <w:spacing w:line="480" w:lineRule="auto"/>
        <w:ind w:left="1134" w:hanging="567"/>
        <w:jc w:val="both"/>
        <w:rPr>
          <w:rFonts w:ascii="Times New Roman" w:hAnsi="Times New Roman" w:cs="Times New Roman"/>
          <w:lang w:val="id-ID"/>
        </w:rPr>
      </w:pPr>
      <w:r>
        <w:rPr>
          <w:rFonts w:ascii="Times New Roman" w:hAnsi="Times New Roman" w:cs="Times New Roman"/>
          <w:lang w:val="id-ID"/>
        </w:rPr>
        <w:t xml:space="preserve">Secara teoritis, penelitian ini diharapkan dapat memberikan sumbangan pemikiran terhadap perkembangan ilmu hukum ekonomi, khususnya mengenai </w:t>
      </w:r>
      <w:proofErr w:type="spellStart"/>
      <w:r w:rsidR="0071795E" w:rsidRPr="001C7A33">
        <w:rPr>
          <w:rFonts w:ascii="Times New Roman" w:hAnsi="Times New Roman" w:cs="Times New Roman"/>
        </w:rPr>
        <w:t>penataan</w:t>
      </w:r>
      <w:proofErr w:type="spellEnd"/>
      <w:r w:rsidR="0071795E" w:rsidRPr="001C7A33">
        <w:rPr>
          <w:rFonts w:ascii="Times New Roman" w:hAnsi="Times New Roman" w:cs="Times New Roman"/>
        </w:rPr>
        <w:t xml:space="preserve"> dan </w:t>
      </w:r>
      <w:proofErr w:type="spellStart"/>
      <w:r w:rsidR="0071795E" w:rsidRPr="001C7A33">
        <w:rPr>
          <w:rFonts w:ascii="Times New Roman" w:hAnsi="Times New Roman" w:cs="Times New Roman"/>
        </w:rPr>
        <w:t>pemberdayaan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pedagang</w:t>
      </w:r>
      <w:proofErr w:type="spellEnd"/>
      <w:r w:rsidR="0071795E" w:rsidRPr="001C7A33">
        <w:rPr>
          <w:rFonts w:ascii="Times New Roman" w:hAnsi="Times New Roman" w:cs="Times New Roman"/>
        </w:rPr>
        <w:t xml:space="preserve"> kaki lima </w:t>
      </w:r>
      <w:proofErr w:type="spellStart"/>
      <w:r w:rsidR="0071795E" w:rsidRPr="001C7A33">
        <w:rPr>
          <w:rFonts w:ascii="Times New Roman" w:hAnsi="Times New Roman" w:cs="Times New Roman"/>
        </w:rPr>
        <w:t>terhadap</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pemberian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fasilitasi</w:t>
      </w:r>
      <w:proofErr w:type="spellEnd"/>
      <w:r w:rsidR="0071795E" w:rsidRPr="001C7A33">
        <w:rPr>
          <w:rFonts w:ascii="Times New Roman" w:hAnsi="Times New Roman" w:cs="Times New Roman"/>
        </w:rPr>
        <w:t xml:space="preserve"> oleh </w:t>
      </w:r>
      <w:proofErr w:type="spellStart"/>
      <w:r w:rsidR="0071795E" w:rsidRPr="001C7A33">
        <w:rPr>
          <w:rFonts w:ascii="Times New Roman" w:hAnsi="Times New Roman" w:cs="Times New Roman"/>
        </w:rPr>
        <w:t>Pemerintah</w:t>
      </w:r>
      <w:proofErr w:type="spellEnd"/>
      <w:r w:rsidR="0071795E" w:rsidRPr="001C7A33">
        <w:rPr>
          <w:rFonts w:ascii="Times New Roman" w:hAnsi="Times New Roman" w:cs="Times New Roman"/>
        </w:rPr>
        <w:t xml:space="preserve"> Daerah </w:t>
      </w:r>
      <w:proofErr w:type="spellStart"/>
      <w:r w:rsidR="0071795E" w:rsidRPr="001C7A33">
        <w:rPr>
          <w:rFonts w:ascii="Times New Roman" w:hAnsi="Times New Roman" w:cs="Times New Roman"/>
        </w:rPr>
        <w:t>dalam</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rangka</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meningkatkan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perekonomian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masyarakat</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dihubungkan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dengan</w:t>
      </w:r>
      <w:proofErr w:type="spellEnd"/>
      <w:r w:rsidR="0071795E" w:rsidRPr="001C7A33">
        <w:rPr>
          <w:rFonts w:ascii="Times New Roman" w:hAnsi="Times New Roman" w:cs="Times New Roman"/>
        </w:rPr>
        <w:t xml:space="preserve"> </w:t>
      </w:r>
      <w:proofErr w:type="spellStart"/>
      <w:r w:rsidR="00BD16E8">
        <w:rPr>
          <w:rFonts w:ascii="Times New Roman" w:hAnsi="Times New Roman" w:cs="Times New Roman"/>
        </w:rPr>
        <w:t>Undang-Undang</w:t>
      </w:r>
      <w:proofErr w:type="spellEnd"/>
      <w:r w:rsidR="00BD16E8">
        <w:rPr>
          <w:rFonts w:ascii="Times New Roman" w:hAnsi="Times New Roman" w:cs="Times New Roman"/>
        </w:rPr>
        <w:t xml:space="preserve"> </w:t>
      </w:r>
      <w:proofErr w:type="spellStart"/>
      <w:r w:rsidR="00BD16E8">
        <w:rPr>
          <w:rFonts w:ascii="Times New Roman" w:hAnsi="Times New Roman" w:cs="Times New Roman"/>
        </w:rPr>
        <w:t>Nomor</w:t>
      </w:r>
      <w:proofErr w:type="spellEnd"/>
      <w:r w:rsidR="00BD16E8">
        <w:rPr>
          <w:rFonts w:ascii="Times New Roman" w:hAnsi="Times New Roman" w:cs="Times New Roman"/>
        </w:rPr>
        <w:t xml:space="preserve"> 26 </w:t>
      </w:r>
      <w:proofErr w:type="spellStart"/>
      <w:r w:rsidR="00BD16E8">
        <w:rPr>
          <w:rFonts w:ascii="Times New Roman" w:hAnsi="Times New Roman" w:cs="Times New Roman"/>
        </w:rPr>
        <w:t>Tahun</w:t>
      </w:r>
      <w:proofErr w:type="spellEnd"/>
      <w:r w:rsidR="00BD16E8">
        <w:rPr>
          <w:rFonts w:ascii="Times New Roman" w:hAnsi="Times New Roman" w:cs="Times New Roman"/>
        </w:rPr>
        <w:t xml:space="preserve"> 2007 </w:t>
      </w:r>
      <w:proofErr w:type="spellStart"/>
      <w:r w:rsidR="00BD16E8">
        <w:rPr>
          <w:rFonts w:ascii="Times New Roman" w:hAnsi="Times New Roman" w:cs="Times New Roman"/>
        </w:rPr>
        <w:t>tentang</w:t>
      </w:r>
      <w:proofErr w:type="spellEnd"/>
      <w:r w:rsidR="00BD16E8">
        <w:rPr>
          <w:rFonts w:ascii="Times New Roman" w:hAnsi="Times New Roman" w:cs="Times New Roman"/>
        </w:rPr>
        <w:t xml:space="preserve"> </w:t>
      </w:r>
      <w:proofErr w:type="spellStart"/>
      <w:r w:rsidR="00BD16E8">
        <w:rPr>
          <w:rFonts w:ascii="Times New Roman" w:hAnsi="Times New Roman" w:cs="Times New Roman"/>
        </w:rPr>
        <w:t>P</w:t>
      </w:r>
      <w:r w:rsidR="00BD16E8" w:rsidRPr="001C7A33">
        <w:rPr>
          <w:rFonts w:ascii="Times New Roman" w:hAnsi="Times New Roman" w:cs="Times New Roman"/>
        </w:rPr>
        <w:t>enataan</w:t>
      </w:r>
      <w:proofErr w:type="spellEnd"/>
      <w:r w:rsidR="00BD16E8" w:rsidRPr="001C7A33">
        <w:rPr>
          <w:rFonts w:ascii="Times New Roman" w:hAnsi="Times New Roman" w:cs="Times New Roman"/>
        </w:rPr>
        <w:t xml:space="preserve"> </w:t>
      </w:r>
      <w:proofErr w:type="spellStart"/>
      <w:r w:rsidR="00BD16E8">
        <w:rPr>
          <w:rFonts w:ascii="Times New Roman" w:hAnsi="Times New Roman" w:cs="Times New Roman"/>
        </w:rPr>
        <w:t>R</w:t>
      </w:r>
      <w:r w:rsidR="00BD16E8" w:rsidRPr="001C7A33">
        <w:rPr>
          <w:rFonts w:ascii="Times New Roman" w:hAnsi="Times New Roman" w:cs="Times New Roman"/>
        </w:rPr>
        <w:t>uang</w:t>
      </w:r>
      <w:proofErr w:type="spellEnd"/>
      <w:r>
        <w:rPr>
          <w:rFonts w:ascii="Times New Roman" w:hAnsi="Times New Roman" w:cs="Times New Roman"/>
          <w:lang w:val="id-ID"/>
        </w:rPr>
        <w:t xml:space="preserve">. </w:t>
      </w:r>
    </w:p>
    <w:p w14:paraId="1194499B" w14:textId="1F006A4F" w:rsidR="00D41A19" w:rsidRDefault="00686197">
      <w:pPr>
        <w:pStyle w:val="Default"/>
        <w:numPr>
          <w:ilvl w:val="0"/>
          <w:numId w:val="6"/>
        </w:numPr>
        <w:tabs>
          <w:tab w:val="left" w:pos="1134"/>
        </w:tabs>
        <w:spacing w:line="480" w:lineRule="auto"/>
        <w:ind w:left="1134" w:hanging="567"/>
        <w:jc w:val="both"/>
        <w:rPr>
          <w:rFonts w:ascii="Times New Roman" w:hAnsi="Times New Roman" w:cs="Times New Roman"/>
          <w:lang w:val="id-ID"/>
        </w:rPr>
      </w:pPr>
      <w:r>
        <w:rPr>
          <w:rFonts w:ascii="Times New Roman" w:hAnsi="Times New Roman" w:cs="Times New Roman"/>
          <w:lang w:val="id-ID"/>
        </w:rPr>
        <w:t xml:space="preserve">Secara praktis, penelitian ini diharapkan memberikan wacana dan pertimbangan bagi pihak </w:t>
      </w:r>
      <w:proofErr w:type="spellStart"/>
      <w:r>
        <w:rPr>
          <w:rFonts w:ascii="Times New Roman" w:hAnsi="Times New Roman" w:cs="Times New Roman"/>
        </w:rPr>
        <w:t>pemerintah</w:t>
      </w:r>
      <w:proofErr w:type="spellEnd"/>
      <w:r>
        <w:rPr>
          <w:rFonts w:ascii="Times New Roman" w:hAnsi="Times New Roman" w:cs="Times New Roman"/>
        </w:rPr>
        <w:t xml:space="preserve"> </w:t>
      </w:r>
      <w:proofErr w:type="spellStart"/>
      <w:r>
        <w:rPr>
          <w:rFonts w:ascii="Times New Roman" w:hAnsi="Times New Roman" w:cs="Times New Roman"/>
        </w:rPr>
        <w:t>daerah</w:t>
      </w:r>
      <w:proofErr w:type="spellEnd"/>
      <w:r>
        <w:rPr>
          <w:rFonts w:ascii="Times New Roman" w:hAnsi="Times New Roman" w:cs="Times New Roman"/>
          <w:lang w:val="id-ID"/>
        </w:rPr>
        <w:t xml:space="preserve">, agar dapat mengkaji kembali mengenai </w:t>
      </w:r>
      <w:proofErr w:type="spellStart"/>
      <w:r w:rsidR="0071795E" w:rsidRPr="001C7A33">
        <w:rPr>
          <w:rFonts w:ascii="Times New Roman" w:hAnsi="Times New Roman" w:cs="Times New Roman"/>
        </w:rPr>
        <w:t>penataan</w:t>
      </w:r>
      <w:proofErr w:type="spellEnd"/>
      <w:r w:rsidR="0071795E" w:rsidRPr="001C7A33">
        <w:rPr>
          <w:rFonts w:ascii="Times New Roman" w:hAnsi="Times New Roman" w:cs="Times New Roman"/>
        </w:rPr>
        <w:t xml:space="preserve"> dan </w:t>
      </w:r>
      <w:proofErr w:type="spellStart"/>
      <w:r w:rsidR="0071795E" w:rsidRPr="001C7A33">
        <w:rPr>
          <w:rFonts w:ascii="Times New Roman" w:hAnsi="Times New Roman" w:cs="Times New Roman"/>
        </w:rPr>
        <w:t>pemberdayaan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pedagang</w:t>
      </w:r>
      <w:proofErr w:type="spellEnd"/>
      <w:r w:rsidR="0071795E" w:rsidRPr="001C7A33">
        <w:rPr>
          <w:rFonts w:ascii="Times New Roman" w:hAnsi="Times New Roman" w:cs="Times New Roman"/>
        </w:rPr>
        <w:t xml:space="preserve"> kaki lima </w:t>
      </w:r>
      <w:proofErr w:type="spellStart"/>
      <w:r w:rsidR="0071795E" w:rsidRPr="001C7A33">
        <w:rPr>
          <w:rFonts w:ascii="Times New Roman" w:hAnsi="Times New Roman" w:cs="Times New Roman"/>
        </w:rPr>
        <w:t>terhadap</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pemberian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fasilitasi</w:t>
      </w:r>
      <w:proofErr w:type="spellEnd"/>
      <w:r w:rsidR="0071795E" w:rsidRPr="001C7A33">
        <w:rPr>
          <w:rFonts w:ascii="Times New Roman" w:hAnsi="Times New Roman" w:cs="Times New Roman"/>
        </w:rPr>
        <w:t xml:space="preserve"> oleh </w:t>
      </w:r>
      <w:proofErr w:type="spellStart"/>
      <w:r w:rsidR="0071795E" w:rsidRPr="001C7A33">
        <w:rPr>
          <w:rFonts w:ascii="Times New Roman" w:hAnsi="Times New Roman" w:cs="Times New Roman"/>
        </w:rPr>
        <w:t>Pemerintah</w:t>
      </w:r>
      <w:proofErr w:type="spellEnd"/>
      <w:r w:rsidR="0071795E" w:rsidRPr="001C7A33">
        <w:rPr>
          <w:rFonts w:ascii="Times New Roman" w:hAnsi="Times New Roman" w:cs="Times New Roman"/>
        </w:rPr>
        <w:t xml:space="preserve"> Daerah </w:t>
      </w:r>
      <w:proofErr w:type="spellStart"/>
      <w:r w:rsidR="009F28AE">
        <w:rPr>
          <w:rFonts w:ascii="Times New Roman" w:hAnsi="Times New Roman" w:cs="Times New Roman"/>
        </w:rPr>
        <w:t>Kabupaten</w:t>
      </w:r>
      <w:proofErr w:type="spellEnd"/>
      <w:r w:rsidR="009F28AE">
        <w:rPr>
          <w:rFonts w:ascii="Times New Roman" w:hAnsi="Times New Roman" w:cs="Times New Roman"/>
        </w:rPr>
        <w:t xml:space="preserve"> Bandung Barat </w:t>
      </w:r>
      <w:proofErr w:type="spellStart"/>
      <w:r w:rsidR="0071795E" w:rsidRPr="001C7A33">
        <w:rPr>
          <w:rFonts w:ascii="Times New Roman" w:hAnsi="Times New Roman" w:cs="Times New Roman"/>
        </w:rPr>
        <w:t>dalam</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rangka</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meningkatkan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perekonomian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masyarakat</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dihubungkan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dengan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penataan</w:t>
      </w:r>
      <w:proofErr w:type="spellEnd"/>
      <w:r w:rsidR="0071795E" w:rsidRPr="001C7A33">
        <w:rPr>
          <w:rFonts w:ascii="Times New Roman" w:hAnsi="Times New Roman" w:cs="Times New Roman"/>
        </w:rPr>
        <w:t xml:space="preserve"> </w:t>
      </w:r>
      <w:proofErr w:type="spellStart"/>
      <w:r w:rsidR="0071795E" w:rsidRPr="001C7A33">
        <w:rPr>
          <w:rFonts w:ascii="Times New Roman" w:hAnsi="Times New Roman" w:cs="Times New Roman"/>
        </w:rPr>
        <w:t>ruang</w:t>
      </w:r>
      <w:proofErr w:type="spellEnd"/>
      <w:r w:rsidR="0071795E">
        <w:rPr>
          <w:rFonts w:ascii="Times New Roman" w:hAnsi="Times New Roman" w:cs="Times New Roman"/>
          <w:lang w:val="id-ID"/>
        </w:rPr>
        <w:t xml:space="preserve"> </w:t>
      </w:r>
      <w:r>
        <w:rPr>
          <w:rFonts w:ascii="Times New Roman" w:hAnsi="Times New Roman" w:cs="Times New Roman"/>
          <w:lang w:val="id-ID"/>
        </w:rPr>
        <w:t xml:space="preserve">sebagaimana ketentuan yang diatur dalam </w:t>
      </w:r>
      <w:proofErr w:type="spellStart"/>
      <w:r w:rsidR="0071795E">
        <w:rPr>
          <w:rFonts w:ascii="Times New Roman" w:hAnsi="Times New Roman" w:cs="Times New Roman"/>
        </w:rPr>
        <w:t>Undang-Undang</w:t>
      </w:r>
      <w:proofErr w:type="spellEnd"/>
      <w:r w:rsidR="0071795E">
        <w:rPr>
          <w:rFonts w:ascii="Times New Roman" w:hAnsi="Times New Roman" w:cs="Times New Roman"/>
        </w:rPr>
        <w:t xml:space="preserve"> </w:t>
      </w:r>
      <w:proofErr w:type="spellStart"/>
      <w:r w:rsidR="0071795E">
        <w:rPr>
          <w:rFonts w:ascii="Times New Roman" w:hAnsi="Times New Roman" w:cs="Times New Roman"/>
        </w:rPr>
        <w:t>Nomor</w:t>
      </w:r>
      <w:proofErr w:type="spellEnd"/>
      <w:r w:rsidR="0071795E">
        <w:rPr>
          <w:rFonts w:ascii="Times New Roman" w:hAnsi="Times New Roman" w:cs="Times New Roman"/>
        </w:rPr>
        <w:t xml:space="preserve"> 26 </w:t>
      </w:r>
      <w:proofErr w:type="spellStart"/>
      <w:r w:rsidR="0071795E">
        <w:rPr>
          <w:rFonts w:ascii="Times New Roman" w:hAnsi="Times New Roman" w:cs="Times New Roman"/>
        </w:rPr>
        <w:t>Tahun</w:t>
      </w:r>
      <w:proofErr w:type="spellEnd"/>
      <w:r w:rsidR="0071795E">
        <w:rPr>
          <w:rFonts w:ascii="Times New Roman" w:hAnsi="Times New Roman" w:cs="Times New Roman"/>
        </w:rPr>
        <w:t xml:space="preserve"> 2007 </w:t>
      </w:r>
      <w:proofErr w:type="spellStart"/>
      <w:r w:rsidR="0071795E">
        <w:rPr>
          <w:rFonts w:ascii="Times New Roman" w:hAnsi="Times New Roman" w:cs="Times New Roman"/>
        </w:rPr>
        <w:t>tentang</w:t>
      </w:r>
      <w:proofErr w:type="spellEnd"/>
      <w:r w:rsidR="0071795E">
        <w:rPr>
          <w:rFonts w:ascii="Times New Roman" w:hAnsi="Times New Roman" w:cs="Times New Roman"/>
        </w:rPr>
        <w:t xml:space="preserve"> </w:t>
      </w:r>
      <w:proofErr w:type="spellStart"/>
      <w:r w:rsidR="0071795E">
        <w:rPr>
          <w:rFonts w:ascii="Times New Roman" w:hAnsi="Times New Roman" w:cs="Times New Roman"/>
        </w:rPr>
        <w:t>Penataan</w:t>
      </w:r>
      <w:proofErr w:type="spellEnd"/>
      <w:r w:rsidR="0071795E">
        <w:rPr>
          <w:rFonts w:ascii="Times New Roman" w:hAnsi="Times New Roman" w:cs="Times New Roman"/>
        </w:rPr>
        <w:t xml:space="preserve"> </w:t>
      </w:r>
      <w:proofErr w:type="spellStart"/>
      <w:r w:rsidR="0071795E">
        <w:rPr>
          <w:rFonts w:ascii="Times New Roman" w:hAnsi="Times New Roman" w:cs="Times New Roman"/>
        </w:rPr>
        <w:t>Ruang</w:t>
      </w:r>
      <w:proofErr w:type="spellEnd"/>
      <w:r w:rsidR="0071795E">
        <w:rPr>
          <w:rFonts w:ascii="Times New Roman" w:hAnsi="Times New Roman" w:cs="Times New Roman"/>
        </w:rPr>
        <w:t xml:space="preserve">, </w:t>
      </w:r>
      <w:proofErr w:type="spellStart"/>
      <w:r w:rsidR="0071795E">
        <w:rPr>
          <w:rFonts w:ascii="Times New Roman" w:hAnsi="Times New Roman" w:cs="Times New Roman"/>
        </w:rPr>
        <w:t>Peraturan</w:t>
      </w:r>
      <w:proofErr w:type="spellEnd"/>
      <w:r w:rsidR="0071795E">
        <w:rPr>
          <w:rFonts w:ascii="Times New Roman" w:hAnsi="Times New Roman" w:cs="Times New Roman"/>
        </w:rPr>
        <w:t xml:space="preserve"> </w:t>
      </w:r>
      <w:proofErr w:type="spellStart"/>
      <w:r w:rsidR="0071795E">
        <w:rPr>
          <w:rFonts w:ascii="Times New Roman" w:hAnsi="Times New Roman" w:cs="Times New Roman"/>
        </w:rPr>
        <w:t>Pemerintah</w:t>
      </w:r>
      <w:proofErr w:type="spellEnd"/>
      <w:r w:rsidR="0071795E">
        <w:rPr>
          <w:rFonts w:ascii="Times New Roman" w:hAnsi="Times New Roman" w:cs="Times New Roman"/>
        </w:rPr>
        <w:t xml:space="preserve"> </w:t>
      </w:r>
      <w:proofErr w:type="spellStart"/>
      <w:r w:rsidR="0071795E">
        <w:rPr>
          <w:rFonts w:ascii="Times New Roman" w:hAnsi="Times New Roman" w:cs="Times New Roman"/>
        </w:rPr>
        <w:t>Nomor</w:t>
      </w:r>
      <w:proofErr w:type="spellEnd"/>
      <w:r w:rsidR="0071795E">
        <w:rPr>
          <w:rFonts w:ascii="Times New Roman" w:hAnsi="Times New Roman" w:cs="Times New Roman"/>
        </w:rPr>
        <w:t xml:space="preserve"> 15 </w:t>
      </w:r>
      <w:proofErr w:type="spellStart"/>
      <w:r w:rsidR="0071795E">
        <w:rPr>
          <w:rFonts w:ascii="Times New Roman" w:hAnsi="Times New Roman" w:cs="Times New Roman"/>
        </w:rPr>
        <w:t>Tahun</w:t>
      </w:r>
      <w:proofErr w:type="spellEnd"/>
      <w:r w:rsidR="0071795E">
        <w:rPr>
          <w:rFonts w:ascii="Times New Roman" w:hAnsi="Times New Roman" w:cs="Times New Roman"/>
        </w:rPr>
        <w:t xml:space="preserve"> 2010 </w:t>
      </w:r>
      <w:proofErr w:type="spellStart"/>
      <w:r w:rsidR="0071795E">
        <w:rPr>
          <w:rFonts w:ascii="Times New Roman" w:hAnsi="Times New Roman" w:cs="Times New Roman"/>
        </w:rPr>
        <w:t>tentang</w:t>
      </w:r>
      <w:proofErr w:type="spellEnd"/>
      <w:r w:rsidR="0071795E">
        <w:rPr>
          <w:rFonts w:ascii="Times New Roman" w:hAnsi="Times New Roman" w:cs="Times New Roman"/>
        </w:rPr>
        <w:t xml:space="preserve"> </w:t>
      </w:r>
      <w:proofErr w:type="spellStart"/>
      <w:r w:rsidR="0071795E">
        <w:rPr>
          <w:rFonts w:ascii="Times New Roman" w:hAnsi="Times New Roman" w:cs="Times New Roman"/>
        </w:rPr>
        <w:t>Penyelenggaraan</w:t>
      </w:r>
      <w:proofErr w:type="spellEnd"/>
      <w:r w:rsidR="0071795E">
        <w:rPr>
          <w:rFonts w:ascii="Times New Roman" w:hAnsi="Times New Roman" w:cs="Times New Roman"/>
        </w:rPr>
        <w:t xml:space="preserve"> Tata </w:t>
      </w:r>
      <w:proofErr w:type="spellStart"/>
      <w:r w:rsidR="0071795E">
        <w:rPr>
          <w:rFonts w:ascii="Times New Roman" w:hAnsi="Times New Roman" w:cs="Times New Roman"/>
        </w:rPr>
        <w:t>Ruang</w:t>
      </w:r>
      <w:proofErr w:type="spellEnd"/>
      <w:r w:rsidR="0071795E">
        <w:rPr>
          <w:rFonts w:ascii="Times New Roman" w:hAnsi="Times New Roman" w:cs="Times New Roman"/>
        </w:rPr>
        <w:t xml:space="preserve">, </w:t>
      </w:r>
      <w:proofErr w:type="spellStart"/>
      <w:r>
        <w:rPr>
          <w:rFonts w:ascii="Times New Roman" w:hAnsi="Times New Roman" w:cs="Times New Roman"/>
        </w:rPr>
        <w:t>Peraturan</w:t>
      </w:r>
      <w:proofErr w:type="spellEnd"/>
      <w:r>
        <w:rPr>
          <w:rFonts w:ascii="Times New Roman" w:hAnsi="Times New Roman" w:cs="Times New Roman"/>
        </w:rPr>
        <w:t xml:space="preserve"> </w:t>
      </w:r>
      <w:proofErr w:type="spellStart"/>
      <w:r>
        <w:rPr>
          <w:rFonts w:ascii="Times New Roman" w:hAnsi="Times New Roman" w:cs="Times New Roman"/>
        </w:rPr>
        <w:t>Presiden</w:t>
      </w:r>
      <w:proofErr w:type="spellEnd"/>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125 </w:t>
      </w:r>
      <w:proofErr w:type="spellStart"/>
      <w:r>
        <w:rPr>
          <w:rFonts w:ascii="Times New Roman" w:hAnsi="Times New Roman" w:cs="Times New Roman"/>
        </w:rPr>
        <w:t>tahun</w:t>
      </w:r>
      <w:proofErr w:type="spellEnd"/>
      <w:r>
        <w:rPr>
          <w:rFonts w:ascii="Times New Roman" w:hAnsi="Times New Roman" w:cs="Times New Roman"/>
        </w:rPr>
        <w:t xml:space="preserve"> 2012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Koordinasi</w:t>
      </w:r>
      <w:proofErr w:type="spellEnd"/>
      <w:r>
        <w:rPr>
          <w:rFonts w:ascii="Times New Roman" w:hAnsi="Times New Roman" w:cs="Times New Roman"/>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dan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dan </w:t>
      </w:r>
      <w:proofErr w:type="spellStart"/>
      <w:r>
        <w:rPr>
          <w:rFonts w:ascii="Times New Roman" w:hAnsi="Times New Roman" w:cs="Times New Roman"/>
        </w:rPr>
        <w:t>Peraturan</w:t>
      </w:r>
      <w:proofErr w:type="spellEnd"/>
      <w:r>
        <w:rPr>
          <w:rFonts w:ascii="Times New Roman" w:hAnsi="Times New Roman" w:cs="Times New Roman"/>
        </w:rPr>
        <w:t xml:space="preserve"> Menteri </w:t>
      </w:r>
      <w:proofErr w:type="spellStart"/>
      <w:r>
        <w:rPr>
          <w:rFonts w:ascii="Times New Roman" w:hAnsi="Times New Roman" w:cs="Times New Roman"/>
        </w:rPr>
        <w:t>Dalam</w:t>
      </w:r>
      <w:proofErr w:type="spellEnd"/>
      <w:r>
        <w:rPr>
          <w:rFonts w:ascii="Times New Roman" w:hAnsi="Times New Roman" w:cs="Times New Roman"/>
        </w:rPr>
        <w:t xml:space="preserve"> Negeri No. 41 </w:t>
      </w:r>
      <w:proofErr w:type="spellStart"/>
      <w:r>
        <w:rPr>
          <w:rFonts w:ascii="Times New Roman" w:hAnsi="Times New Roman" w:cs="Times New Roman"/>
        </w:rPr>
        <w:t>Tahun</w:t>
      </w:r>
      <w:proofErr w:type="spellEnd"/>
      <w:r>
        <w:rPr>
          <w:rFonts w:ascii="Times New Roman" w:hAnsi="Times New Roman" w:cs="Times New Roman"/>
        </w:rPr>
        <w:t xml:space="preserve"> 2012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Pedoman</w:t>
      </w:r>
      <w:proofErr w:type="spellEnd"/>
      <w:r>
        <w:rPr>
          <w:rFonts w:ascii="Times New Roman" w:hAnsi="Times New Roman" w:cs="Times New Roman"/>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dan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w:t>
      </w:r>
      <w:r>
        <w:rPr>
          <w:rFonts w:ascii="Times New Roman" w:hAnsi="Times New Roman" w:cs="Times New Roman"/>
          <w:lang w:val="id-ID"/>
        </w:rPr>
        <w:t xml:space="preserve">. </w:t>
      </w:r>
    </w:p>
    <w:p w14:paraId="09230CEE" w14:textId="77777777" w:rsidR="00D41A19" w:rsidRDefault="00686197">
      <w:pPr>
        <w:pStyle w:val="ListParagraph1"/>
        <w:numPr>
          <w:ilvl w:val="0"/>
          <w:numId w:val="1"/>
        </w:numPr>
        <w:spacing w:after="0" w:line="480" w:lineRule="auto"/>
        <w:ind w:left="567" w:hanging="567"/>
        <w:contextualSpacing w:val="0"/>
        <w:jc w:val="both"/>
        <w:rPr>
          <w:rFonts w:ascii="Times New Roman" w:hAnsi="Times New Roman" w:cs="Times New Roman"/>
          <w:b/>
          <w:sz w:val="24"/>
          <w:szCs w:val="24"/>
          <w:lang w:val="id-ID"/>
        </w:rPr>
      </w:pPr>
      <w:proofErr w:type="spellStart"/>
      <w:r>
        <w:rPr>
          <w:rFonts w:ascii="Times New Roman" w:hAnsi="Times New Roman" w:cs="Times New Roman"/>
          <w:b/>
          <w:sz w:val="24"/>
          <w:szCs w:val="24"/>
        </w:rPr>
        <w:lastRenderedPageBreak/>
        <w:t>Kerangka</w:t>
      </w:r>
      <w:proofErr w:type="spellEnd"/>
      <w:r>
        <w:rPr>
          <w:rFonts w:ascii="Times New Roman" w:hAnsi="Times New Roman" w:cs="Times New Roman"/>
          <w:b/>
          <w:sz w:val="24"/>
          <w:szCs w:val="24"/>
          <w:lang w:val="id-ID"/>
        </w:rPr>
        <w:t xml:space="preserve"> Pemikiran </w:t>
      </w:r>
    </w:p>
    <w:p w14:paraId="20B3BF1C" w14:textId="77777777" w:rsidR="00D41A19" w:rsidRDefault="00686197">
      <w:pPr>
        <w:pStyle w:val="Default"/>
        <w:spacing w:line="480" w:lineRule="auto"/>
        <w:ind w:left="567" w:firstLine="567"/>
        <w:jc w:val="both"/>
        <w:rPr>
          <w:rFonts w:ascii="Times New Roman" w:hAnsi="Times New Roman" w:cs="Times New Roman"/>
          <w:lang w:val="id-ID"/>
        </w:rPr>
      </w:pPr>
      <w:r>
        <w:rPr>
          <w:rFonts w:ascii="Times New Roman" w:hAnsi="Times New Roman" w:cs="Times New Roman"/>
          <w:lang w:val="id-ID"/>
        </w:rPr>
        <w:t>Indonesia mempunyai ideologi dan dasar negara yaitu Pancasila. Pancasila merupakan kaidah dasar (</w:t>
      </w:r>
      <w:r>
        <w:rPr>
          <w:rFonts w:ascii="Times New Roman" w:hAnsi="Times New Roman" w:cs="Times New Roman"/>
          <w:i/>
          <w:lang w:val="id-ID"/>
        </w:rPr>
        <w:t>grundnorm</w:t>
      </w:r>
      <w:r>
        <w:rPr>
          <w:rFonts w:ascii="Times New Roman" w:hAnsi="Times New Roman" w:cs="Times New Roman"/>
          <w:lang w:val="id-ID"/>
        </w:rPr>
        <w:t>) yang menggerakan seluruh sistem hukum yang ada di Indonesia. Keberadaan sistem hukum sebagai perangkat kaidah dan asas untuk mengatur kehidupan masyarakat, dapat diyakini lebih dengan keberadaan konsep hukum yang menyatakan bahwa hukum berperan sebagai alat pembaharuan masyarakat (</w:t>
      </w:r>
      <w:r>
        <w:rPr>
          <w:rFonts w:ascii="Times New Roman" w:hAnsi="Times New Roman" w:cs="Times New Roman"/>
          <w:i/>
          <w:lang w:val="id-ID"/>
        </w:rPr>
        <w:t>law as a tool of social engineering</w:t>
      </w:r>
      <w:r>
        <w:rPr>
          <w:rFonts w:ascii="Times New Roman" w:hAnsi="Times New Roman" w:cs="Times New Roman"/>
          <w:lang w:val="id-ID"/>
        </w:rPr>
        <w:t xml:space="preserve">). </w:t>
      </w:r>
      <w:r>
        <w:rPr>
          <w:rStyle w:val="FootnoteReference"/>
          <w:rFonts w:ascii="Times New Roman" w:hAnsi="Times New Roman"/>
          <w:lang w:val="id-ID"/>
        </w:rPr>
        <w:footnoteReference w:id="12"/>
      </w:r>
    </w:p>
    <w:p w14:paraId="2AB76070" w14:textId="77777777" w:rsidR="00D41A19" w:rsidRDefault="00686197">
      <w:pPr>
        <w:pStyle w:val="Default"/>
        <w:spacing w:line="480" w:lineRule="auto"/>
        <w:ind w:left="567" w:firstLine="567"/>
        <w:jc w:val="both"/>
        <w:rPr>
          <w:rFonts w:ascii="Times New Roman" w:hAnsi="Times New Roman" w:cs="Times New Roman"/>
          <w:lang w:val="id-ID"/>
        </w:rPr>
      </w:pPr>
      <w:r>
        <w:rPr>
          <w:rFonts w:ascii="Times New Roman" w:hAnsi="Times New Roman" w:cs="Times New Roman"/>
          <w:lang w:val="id-ID"/>
        </w:rPr>
        <w:t xml:space="preserve">Fungsi hukum menurut Mochtar Kusumaatmadja adalah sarana pembaharuan masyarakat. pergaulan atau hubungan masyarakat adalah interaksi antara manusia yang saling tergantung dan membutuhkan. Agar hubungan ini dapat berjalan dengan baik, dibutuhkan aturan yang dapat melindungi kepentingannya dan menghormati kepentingan dan hak orang lain sesuai hak dan kewajiban yang ditentukan aturan (hukum) itu. </w:t>
      </w:r>
      <w:r>
        <w:rPr>
          <w:rStyle w:val="FootnoteReference"/>
          <w:rFonts w:ascii="Times New Roman" w:hAnsi="Times New Roman"/>
          <w:lang w:val="id-ID"/>
        </w:rPr>
        <w:footnoteReference w:id="13"/>
      </w:r>
    </w:p>
    <w:p w14:paraId="57FB80EA" w14:textId="77777777" w:rsidR="00D41A19" w:rsidRDefault="00686197">
      <w:pPr>
        <w:pStyle w:val="Default"/>
        <w:spacing w:line="480" w:lineRule="auto"/>
        <w:ind w:left="567" w:firstLine="567"/>
        <w:jc w:val="both"/>
        <w:rPr>
          <w:rFonts w:ascii="Times New Roman" w:hAnsi="Times New Roman" w:cs="Times New Roman"/>
          <w:lang w:val="id-ID"/>
        </w:rPr>
      </w:pPr>
      <w:r>
        <w:rPr>
          <w:rFonts w:ascii="Times New Roman" w:hAnsi="Times New Roman" w:cs="Times New Roman"/>
          <w:lang w:val="id-ID"/>
        </w:rPr>
        <w:t xml:space="preserve">Pasal 1 ayat (3) Undang Undang Dasar Negara Republik Indonesia Tahun 1945 </w:t>
      </w:r>
      <w:proofErr w:type="spellStart"/>
      <w:r>
        <w:rPr>
          <w:rFonts w:ascii="Times New Roman" w:hAnsi="Times New Roman" w:cs="Times New Roman"/>
        </w:rPr>
        <w:t>Amandemen</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IV </w:t>
      </w:r>
      <w:r>
        <w:rPr>
          <w:rFonts w:ascii="Times New Roman" w:hAnsi="Times New Roman" w:cs="Times New Roman"/>
          <w:lang w:val="id-ID"/>
        </w:rPr>
        <w:t xml:space="preserve">menyebutkan bahwa “Negara Indonesia adalah Negara Hukum. Negara hukum dimaksud adalah negara yang menjamin supremasi hukum untuk menegakan kebenaran dan keadilan dan tidak ada kekuasaan yang tidak dipertanggungjawabkan. </w:t>
      </w:r>
      <w:r>
        <w:rPr>
          <w:rStyle w:val="FootnoteReference"/>
          <w:rFonts w:ascii="Times New Roman" w:hAnsi="Times New Roman"/>
          <w:lang w:val="id-ID"/>
        </w:rPr>
        <w:footnoteReference w:id="14"/>
      </w:r>
    </w:p>
    <w:p w14:paraId="668D797E" w14:textId="77777777" w:rsidR="00D41A19" w:rsidRDefault="00686197">
      <w:pPr>
        <w:pStyle w:val="Default"/>
        <w:spacing w:line="480" w:lineRule="auto"/>
        <w:ind w:left="567" w:firstLine="567"/>
        <w:jc w:val="both"/>
        <w:rPr>
          <w:rFonts w:ascii="Times New Roman" w:hAnsi="Times New Roman" w:cs="Times New Roman"/>
          <w:lang w:val="id-ID"/>
        </w:rPr>
      </w:pPr>
      <w:r>
        <w:rPr>
          <w:rFonts w:ascii="Times New Roman" w:hAnsi="Times New Roman" w:cs="Times New Roman"/>
          <w:lang w:val="id-ID"/>
        </w:rPr>
        <w:lastRenderedPageBreak/>
        <w:t>Hukum dalam negara hukum menurut Utrech merupakan:</w:t>
      </w:r>
      <w:r>
        <w:rPr>
          <w:rStyle w:val="FootnoteReference"/>
          <w:rFonts w:ascii="Times New Roman" w:hAnsi="Times New Roman"/>
          <w:lang w:val="id-ID"/>
        </w:rPr>
        <w:footnoteReference w:id="15"/>
      </w:r>
    </w:p>
    <w:p w14:paraId="5C7ACF42" w14:textId="6D63DFF9" w:rsidR="00D41A19" w:rsidRDefault="00686197">
      <w:pPr>
        <w:pStyle w:val="Default"/>
        <w:ind w:left="1134" w:right="709"/>
        <w:jc w:val="both"/>
        <w:rPr>
          <w:rFonts w:ascii="Times New Roman" w:hAnsi="Times New Roman" w:cs="Times New Roman"/>
          <w:lang w:val="id-ID"/>
        </w:rPr>
      </w:pPr>
      <w:r>
        <w:rPr>
          <w:rFonts w:ascii="Times New Roman" w:hAnsi="Times New Roman" w:cs="Times New Roman"/>
          <w:lang w:val="id-ID"/>
        </w:rPr>
        <w:t xml:space="preserve">“Himpunan peraturan-peraturan (perintah-perintah dan larangan) yang mengurus tata tertib suatu masyarakat dan karena itu harus ditaati oleh masyarakat itu”. </w:t>
      </w:r>
    </w:p>
    <w:p w14:paraId="6E6DF3CF" w14:textId="77777777" w:rsidR="00D41A19" w:rsidRDefault="00D41A19">
      <w:pPr>
        <w:pStyle w:val="Default"/>
        <w:ind w:left="1134" w:right="709"/>
        <w:jc w:val="both"/>
        <w:rPr>
          <w:rFonts w:ascii="Times New Roman" w:hAnsi="Times New Roman" w:cs="Times New Roman"/>
        </w:rPr>
      </w:pPr>
    </w:p>
    <w:p w14:paraId="0B2F4E6E" w14:textId="77777777" w:rsidR="00D41A19" w:rsidRDefault="00686197">
      <w:pPr>
        <w:pStyle w:val="Default"/>
        <w:spacing w:line="480" w:lineRule="auto"/>
        <w:ind w:left="567"/>
        <w:jc w:val="both"/>
        <w:rPr>
          <w:rFonts w:ascii="Times New Roman" w:hAnsi="Times New Roman" w:cs="Times New Roman"/>
          <w:lang w:val="id-ID"/>
        </w:rPr>
      </w:pPr>
      <w:r>
        <w:rPr>
          <w:rFonts w:ascii="Times New Roman" w:hAnsi="Times New Roman" w:cs="Times New Roman"/>
          <w:lang w:val="id-ID"/>
        </w:rPr>
        <w:t>Muhammad Ali menjelaskan tentang hukum sebagai berikut:</w:t>
      </w:r>
      <w:r>
        <w:rPr>
          <w:rStyle w:val="FootnoteReference"/>
          <w:rFonts w:ascii="Times New Roman" w:hAnsi="Times New Roman"/>
          <w:lang w:val="id-ID"/>
        </w:rPr>
        <w:footnoteReference w:id="16"/>
      </w:r>
    </w:p>
    <w:p w14:paraId="30E079C0" w14:textId="77777777" w:rsidR="00D41A19" w:rsidRDefault="00686197">
      <w:pPr>
        <w:pStyle w:val="Default"/>
        <w:ind w:left="1134" w:right="709"/>
        <w:jc w:val="both"/>
        <w:rPr>
          <w:rFonts w:ascii="Times New Roman" w:hAnsi="Times New Roman" w:cs="Times New Roman"/>
        </w:rPr>
      </w:pPr>
      <w:r>
        <w:rPr>
          <w:rFonts w:ascii="Times New Roman" w:hAnsi="Times New Roman" w:cs="Times New Roman"/>
          <w:lang w:val="id-ID"/>
        </w:rPr>
        <w:t>“Hukum adalah keseluruhan aturan hidup yang bersifat memaksa untuk melindungi kepentingan manusia dalam masyarakat”</w:t>
      </w:r>
    </w:p>
    <w:p w14:paraId="2EAB7F89" w14:textId="77777777" w:rsidR="00D41A19" w:rsidRDefault="00D41A19">
      <w:pPr>
        <w:pStyle w:val="Default"/>
        <w:ind w:left="1134" w:right="709"/>
        <w:jc w:val="both"/>
        <w:rPr>
          <w:rFonts w:ascii="Times New Roman" w:hAnsi="Times New Roman" w:cs="Times New Roman"/>
        </w:rPr>
      </w:pPr>
    </w:p>
    <w:p w14:paraId="04487ADF" w14:textId="77777777" w:rsidR="00D41A19" w:rsidRDefault="00686197">
      <w:pPr>
        <w:pStyle w:val="Default"/>
        <w:spacing w:line="480" w:lineRule="auto"/>
        <w:ind w:left="567" w:firstLine="567"/>
        <w:jc w:val="both"/>
        <w:rPr>
          <w:rFonts w:ascii="Times New Roman" w:hAnsi="Times New Roman" w:cs="Times New Roman"/>
          <w:lang w:val="id-ID"/>
        </w:rPr>
      </w:pPr>
      <w:r>
        <w:rPr>
          <w:rFonts w:ascii="Times New Roman" w:hAnsi="Times New Roman" w:cs="Times New Roman"/>
          <w:lang w:val="id-ID"/>
        </w:rPr>
        <w:t>Jimly Assidiqie dalam bukunya mengenai konstitusi menyatakan tentang Indonesia sebagai negara hukum, bahwa:</w:t>
      </w:r>
      <w:r>
        <w:rPr>
          <w:rStyle w:val="FootnoteReference"/>
          <w:rFonts w:ascii="Times New Roman" w:hAnsi="Times New Roman"/>
          <w:lang w:val="id-ID"/>
        </w:rPr>
        <w:footnoteReference w:id="17"/>
      </w:r>
    </w:p>
    <w:p w14:paraId="6B9E7727" w14:textId="6DFB1CE2" w:rsidR="00D41A19" w:rsidRDefault="00686197">
      <w:pPr>
        <w:pStyle w:val="Default"/>
        <w:ind w:left="1134" w:right="709"/>
        <w:jc w:val="both"/>
        <w:rPr>
          <w:rFonts w:ascii="Times New Roman" w:hAnsi="Times New Roman" w:cs="Times New Roman"/>
          <w:lang w:val="id-ID"/>
        </w:rPr>
      </w:pPr>
      <w:r>
        <w:rPr>
          <w:rFonts w:ascii="Times New Roman" w:hAnsi="Times New Roman" w:cs="Times New Roman"/>
          <w:lang w:val="id-ID"/>
        </w:rPr>
        <w:t>“Indonesia sebagai negara hukum harus menempatkan hukum sebagai panglima dari segala bidang kehidupan masyarakat. Negara hukum yang dimaksud adalah negara yang menegakkan supremasi hukum untuk menegakkan kebenaran dan keadilan dan tidak ada kekuasaan yang tidak dipertanggungjawabkan”</w:t>
      </w:r>
    </w:p>
    <w:p w14:paraId="558FEF2E" w14:textId="77777777" w:rsidR="009F28AE" w:rsidRDefault="009F28AE">
      <w:pPr>
        <w:pStyle w:val="Default"/>
        <w:ind w:left="1134" w:right="709"/>
        <w:jc w:val="both"/>
        <w:rPr>
          <w:rFonts w:ascii="Times New Roman" w:hAnsi="Times New Roman" w:cs="Times New Roman"/>
        </w:rPr>
      </w:pPr>
    </w:p>
    <w:p w14:paraId="394E1193" w14:textId="77777777" w:rsidR="00D41A19" w:rsidRDefault="00686197">
      <w:pPr>
        <w:pStyle w:val="Default"/>
        <w:spacing w:line="480" w:lineRule="auto"/>
        <w:ind w:left="567" w:firstLine="567"/>
        <w:jc w:val="both"/>
        <w:rPr>
          <w:rFonts w:ascii="Times New Roman" w:hAnsi="Times New Roman" w:cs="Times New Roman"/>
          <w:lang w:val="id-ID"/>
        </w:rPr>
      </w:pPr>
      <w:r>
        <w:rPr>
          <w:rFonts w:ascii="Times New Roman" w:hAnsi="Times New Roman" w:cs="Times New Roman"/>
          <w:lang w:val="id-ID"/>
        </w:rPr>
        <w:t xml:space="preserve">Sebagai negara hukum, menurut Sri Soemantri terdapat 4 (empat) unsur terpenting dalam sebuah negara hukum, yaitu: </w:t>
      </w:r>
      <w:r>
        <w:rPr>
          <w:rStyle w:val="FootnoteReference"/>
          <w:rFonts w:ascii="Times New Roman" w:hAnsi="Times New Roman"/>
          <w:lang w:val="id-ID"/>
        </w:rPr>
        <w:footnoteReference w:id="18"/>
      </w:r>
    </w:p>
    <w:p w14:paraId="0304F85E" w14:textId="77777777" w:rsidR="00D41A19" w:rsidRDefault="00686197">
      <w:pPr>
        <w:pStyle w:val="Default"/>
        <w:numPr>
          <w:ilvl w:val="0"/>
          <w:numId w:val="7"/>
        </w:numPr>
        <w:ind w:left="1491" w:right="709" w:hanging="357"/>
        <w:jc w:val="both"/>
        <w:rPr>
          <w:rFonts w:ascii="Times New Roman" w:hAnsi="Times New Roman" w:cs="Times New Roman"/>
          <w:lang w:val="id-ID"/>
        </w:rPr>
      </w:pPr>
      <w:r>
        <w:rPr>
          <w:rFonts w:ascii="Times New Roman" w:hAnsi="Times New Roman" w:cs="Times New Roman"/>
          <w:lang w:val="id-ID"/>
        </w:rPr>
        <w:t>Pemerintah dalam melaksanakan tugas dan kewajiban harus berdasarkan atas hukum atau peraturan perundang-undangan;</w:t>
      </w:r>
    </w:p>
    <w:p w14:paraId="70B8D7F5" w14:textId="77777777" w:rsidR="00D41A19" w:rsidRDefault="00686197">
      <w:pPr>
        <w:pStyle w:val="Default"/>
        <w:numPr>
          <w:ilvl w:val="0"/>
          <w:numId w:val="7"/>
        </w:numPr>
        <w:ind w:left="1491" w:right="709" w:hanging="357"/>
        <w:jc w:val="both"/>
        <w:rPr>
          <w:rFonts w:ascii="Times New Roman" w:hAnsi="Times New Roman" w:cs="Times New Roman"/>
          <w:lang w:val="id-ID"/>
        </w:rPr>
      </w:pPr>
      <w:r>
        <w:rPr>
          <w:rFonts w:ascii="Times New Roman" w:hAnsi="Times New Roman" w:cs="Times New Roman"/>
          <w:lang w:val="id-ID"/>
        </w:rPr>
        <w:t>Adanya jaminan terhadap hak asasi manusia (warga negara);</w:t>
      </w:r>
    </w:p>
    <w:p w14:paraId="7E41B97B" w14:textId="77777777" w:rsidR="00D41A19" w:rsidRDefault="00686197">
      <w:pPr>
        <w:pStyle w:val="Default"/>
        <w:numPr>
          <w:ilvl w:val="0"/>
          <w:numId w:val="7"/>
        </w:numPr>
        <w:ind w:left="1491" w:right="709" w:hanging="357"/>
        <w:jc w:val="both"/>
        <w:rPr>
          <w:rFonts w:ascii="Times New Roman" w:hAnsi="Times New Roman" w:cs="Times New Roman"/>
          <w:lang w:val="id-ID"/>
        </w:rPr>
      </w:pPr>
      <w:r>
        <w:rPr>
          <w:rFonts w:ascii="Times New Roman" w:hAnsi="Times New Roman" w:cs="Times New Roman"/>
          <w:lang w:val="id-ID"/>
        </w:rPr>
        <w:t>Adanya pembagian kekuasaan (</w:t>
      </w:r>
      <w:r>
        <w:rPr>
          <w:rFonts w:ascii="Times New Roman" w:hAnsi="Times New Roman" w:cs="Times New Roman"/>
          <w:i/>
          <w:lang w:val="id-ID"/>
        </w:rPr>
        <w:t>distribution of power</w:t>
      </w:r>
      <w:r>
        <w:rPr>
          <w:rFonts w:ascii="Times New Roman" w:hAnsi="Times New Roman" w:cs="Times New Roman"/>
          <w:lang w:val="id-ID"/>
        </w:rPr>
        <w:t>) dalam negara;</w:t>
      </w:r>
    </w:p>
    <w:p w14:paraId="3A758E9B" w14:textId="77777777" w:rsidR="00D41A19" w:rsidRDefault="00686197">
      <w:pPr>
        <w:pStyle w:val="Default"/>
        <w:numPr>
          <w:ilvl w:val="0"/>
          <w:numId w:val="7"/>
        </w:numPr>
        <w:ind w:left="1491" w:right="709" w:hanging="357"/>
        <w:jc w:val="both"/>
        <w:rPr>
          <w:rFonts w:ascii="Times New Roman" w:hAnsi="Times New Roman" w:cs="Times New Roman"/>
          <w:lang w:val="id-ID"/>
        </w:rPr>
      </w:pPr>
      <w:r>
        <w:rPr>
          <w:rFonts w:ascii="Times New Roman" w:hAnsi="Times New Roman" w:cs="Times New Roman"/>
          <w:lang w:val="id-ID"/>
        </w:rPr>
        <w:t xml:space="preserve">Adanya pengawasan (dari badan-badan peradilan). </w:t>
      </w:r>
    </w:p>
    <w:p w14:paraId="4AECB1F1" w14:textId="77777777" w:rsidR="00D41A19" w:rsidRDefault="00D41A19">
      <w:pPr>
        <w:pStyle w:val="Default"/>
        <w:ind w:left="1491" w:right="709"/>
        <w:jc w:val="both"/>
        <w:rPr>
          <w:rFonts w:ascii="Times New Roman" w:hAnsi="Times New Roman" w:cs="Times New Roman"/>
          <w:lang w:val="id-ID"/>
        </w:rPr>
      </w:pPr>
    </w:p>
    <w:p w14:paraId="75733806" w14:textId="77777777" w:rsidR="00D41A19" w:rsidRDefault="00686197">
      <w:pPr>
        <w:pStyle w:val="Default"/>
        <w:spacing w:line="480" w:lineRule="auto"/>
        <w:ind w:left="567" w:firstLine="567"/>
        <w:jc w:val="both"/>
        <w:rPr>
          <w:rFonts w:ascii="Times New Roman" w:hAnsi="Times New Roman" w:cs="Times New Roman"/>
          <w:lang w:val="id-ID"/>
        </w:rPr>
      </w:pPr>
      <w:r>
        <w:rPr>
          <w:rFonts w:ascii="Times New Roman" w:hAnsi="Times New Roman" w:cs="Times New Roman"/>
          <w:lang w:val="id-ID"/>
        </w:rPr>
        <w:t>Negara Indonesia adalah negara berdasarkan atas hukum (</w:t>
      </w:r>
      <w:r>
        <w:rPr>
          <w:rFonts w:ascii="Times New Roman" w:hAnsi="Times New Roman" w:cs="Times New Roman"/>
          <w:i/>
          <w:lang w:val="id-ID"/>
        </w:rPr>
        <w:t>rechtstaat</w:t>
      </w:r>
      <w:r>
        <w:rPr>
          <w:rFonts w:ascii="Times New Roman" w:hAnsi="Times New Roman" w:cs="Times New Roman"/>
          <w:lang w:val="id-ID"/>
        </w:rPr>
        <w:t>) tidak berdasarkan atas kekuasaan belaka (</w:t>
      </w:r>
      <w:r>
        <w:rPr>
          <w:rFonts w:ascii="Times New Roman" w:hAnsi="Times New Roman" w:cs="Times New Roman"/>
          <w:i/>
          <w:lang w:val="id-ID"/>
        </w:rPr>
        <w:t>machstaat</w:t>
      </w:r>
      <w:r>
        <w:rPr>
          <w:rFonts w:ascii="Times New Roman" w:hAnsi="Times New Roman" w:cs="Times New Roman"/>
          <w:lang w:val="id-ID"/>
        </w:rPr>
        <w:t xml:space="preserve">), berdasarkan Pancasila </w:t>
      </w:r>
      <w:r>
        <w:rPr>
          <w:rFonts w:ascii="Times New Roman" w:hAnsi="Times New Roman" w:cs="Times New Roman"/>
          <w:lang w:val="id-ID"/>
        </w:rPr>
        <w:lastRenderedPageBreak/>
        <w:t>dan Undang-Undang Dasar 1945, sebagaimana dinyatakan di dalam alinea ke empat dari pembukaan Undang Undang Dasar 1945, yaitu :</w:t>
      </w:r>
    </w:p>
    <w:p w14:paraId="60393756" w14:textId="77777777" w:rsidR="00D41A19" w:rsidRDefault="00686197">
      <w:pPr>
        <w:pStyle w:val="Default"/>
        <w:ind w:left="1134" w:right="709"/>
        <w:jc w:val="both"/>
        <w:rPr>
          <w:rFonts w:ascii="Times New Roman" w:hAnsi="Times New Roman" w:cs="Times New Roman"/>
        </w:rPr>
      </w:pPr>
      <w:r>
        <w:rPr>
          <w:rFonts w:ascii="Times New Roman" w:hAnsi="Times New Roman" w:cs="Times New Roman"/>
          <w:lang w:val="id-ID"/>
        </w:rPr>
        <w:t xml:space="preserve">“…….kemudian daripada itu untuk membentuk suatu Pemerintahan Negara Indonesia yang melindungi segenap Bangsa Indonesia dan untuk memajukan kesejahteraan umum, mencerdaskan kehidupan bangsa dan ikut melaksanakan ketertiban dunia yang berdasarkan kemerdekaan, perdamaian abadi dan keadilan sosial maka disusunlah kemerdekaan kebangsaan Indonesia itu dalam suatu Undang-Undang Dasar Negara Republik Indonesia”. </w:t>
      </w:r>
    </w:p>
    <w:p w14:paraId="0E0CD382" w14:textId="77777777" w:rsidR="00D41A19" w:rsidRDefault="00D41A19">
      <w:pPr>
        <w:pStyle w:val="Default"/>
        <w:ind w:left="1134" w:right="709"/>
        <w:jc w:val="both"/>
        <w:rPr>
          <w:rFonts w:ascii="Times New Roman" w:hAnsi="Times New Roman" w:cs="Times New Roman"/>
        </w:rPr>
      </w:pPr>
    </w:p>
    <w:p w14:paraId="1D1ADFF8" w14:textId="4A7C8B77" w:rsidR="00D41A19" w:rsidRDefault="00686197">
      <w:pPr>
        <w:pStyle w:val="Default"/>
        <w:spacing w:line="480" w:lineRule="auto"/>
        <w:ind w:left="567" w:firstLine="567"/>
        <w:jc w:val="both"/>
        <w:rPr>
          <w:rFonts w:ascii="Times New Roman" w:hAnsi="Times New Roman" w:cs="Times New Roman"/>
        </w:rPr>
      </w:pPr>
      <w:r>
        <w:rPr>
          <w:rFonts w:ascii="Times New Roman" w:hAnsi="Times New Roman" w:cs="Times New Roman"/>
          <w:lang w:val="id-ID"/>
        </w:rPr>
        <w:t xml:space="preserve">Amanat dari alinea ke empat Pembukaan Undang Undang Dasar Negara Republik Indonesia Tahun 1945 ini merupakan konsekuensi hukum yang mengharuskan pemerintah tidak hanya melaksanakan tugas pemerintah saja, melainkan kesejahteraan sosial melalui pembangunan nasional yang berdasarkan pada perdamaian abadi. Kata “Melindungi” yang terdapat dalam alinea ke empat Pembukaan Undang Undang Dasar Negara Republik Indonesia Tahun 1945 ini mengandung asas perlindungan hukum bagi segenap bangsa Indonesia untuk mencapai keadilan. </w:t>
      </w:r>
    </w:p>
    <w:p w14:paraId="2B0EFA59" w14:textId="77777777" w:rsidR="00D41A19" w:rsidRDefault="00686197">
      <w:pPr>
        <w:pStyle w:val="Default"/>
        <w:spacing w:line="480" w:lineRule="auto"/>
        <w:ind w:left="567" w:firstLine="567"/>
        <w:jc w:val="both"/>
        <w:rPr>
          <w:rFonts w:ascii="Times New Roman" w:hAnsi="Times New Roman" w:cs="Times New Roman"/>
          <w:lang w:val="id-ID"/>
        </w:rPr>
      </w:pPr>
      <w:r>
        <w:rPr>
          <w:rFonts w:ascii="Times New Roman" w:hAnsi="Times New Roman" w:cs="Times New Roman"/>
          <w:lang w:val="id-ID"/>
        </w:rPr>
        <w:t xml:space="preserve">Pendapat tentang ciri-ciri suatu negara hukum sebagaimana tersebut di atas juga sesuai dengan ketentuan yang tercantum dalam Pasal 28D ayat (1) Undang-Undang Dasar 1945 Amandemen ke-4 yang menyatakan bahwa “Setiap orang berhak atas pengakuan, jaminan, perlindungan dan kepastian hukum yang adil serta perlakuan yang sama dihadapan hukum. </w:t>
      </w:r>
    </w:p>
    <w:p w14:paraId="78A6E638" w14:textId="77777777" w:rsidR="00D41A19" w:rsidRDefault="00686197">
      <w:pPr>
        <w:pStyle w:val="Default"/>
        <w:spacing w:line="480" w:lineRule="auto"/>
        <w:ind w:left="567" w:firstLine="567"/>
        <w:jc w:val="both"/>
        <w:rPr>
          <w:rFonts w:ascii="Times New Roman" w:hAnsi="Times New Roman" w:cs="Times New Roman"/>
          <w:lang w:val="id-ID"/>
        </w:rPr>
      </w:pPr>
      <w:r>
        <w:rPr>
          <w:rFonts w:ascii="Times New Roman" w:hAnsi="Times New Roman" w:cs="Times New Roman"/>
          <w:lang w:val="id-ID"/>
        </w:rPr>
        <w:t xml:space="preserve">Persamaan dalam perlakuan di hadapan hukum tersebut meliputi baik di bidang hukum privat maupun di bidang hukum publik, tentunya tujuan </w:t>
      </w:r>
      <w:r>
        <w:rPr>
          <w:rFonts w:ascii="Times New Roman" w:hAnsi="Times New Roman" w:cs="Times New Roman"/>
          <w:lang w:val="id-ID"/>
        </w:rPr>
        <w:lastRenderedPageBreak/>
        <w:t xml:space="preserve">akhir yang ingin dicapai adalah agar tujuan hukum dapat diwujudkan. Gustav Radbruch menjelaskan: </w:t>
      </w:r>
      <w:r>
        <w:rPr>
          <w:rStyle w:val="FootnoteReference"/>
          <w:rFonts w:ascii="Times New Roman" w:hAnsi="Times New Roman"/>
          <w:lang w:val="id-ID"/>
        </w:rPr>
        <w:footnoteReference w:id="19"/>
      </w:r>
    </w:p>
    <w:p w14:paraId="35DAF3E5" w14:textId="6413A655" w:rsidR="00D41A19" w:rsidRDefault="00686197">
      <w:pPr>
        <w:pStyle w:val="Default"/>
        <w:ind w:left="1134" w:right="709"/>
        <w:jc w:val="both"/>
        <w:rPr>
          <w:rFonts w:ascii="Times New Roman" w:hAnsi="Times New Roman" w:cs="Times New Roman"/>
        </w:rPr>
      </w:pPr>
      <w:r>
        <w:rPr>
          <w:rFonts w:ascii="Times New Roman" w:hAnsi="Times New Roman" w:cs="Times New Roman"/>
          <w:lang w:val="id-ID"/>
        </w:rPr>
        <w:t>“Ada 3 (tiga) tujuan ideal hukum, yaitu keadilan (</w:t>
      </w:r>
      <w:r>
        <w:rPr>
          <w:rFonts w:ascii="Times New Roman" w:hAnsi="Times New Roman" w:cs="Times New Roman"/>
          <w:i/>
          <w:lang w:val="id-ID"/>
        </w:rPr>
        <w:t>Gerechttigkeit</w:t>
      </w:r>
      <w:r>
        <w:rPr>
          <w:rFonts w:ascii="Times New Roman" w:hAnsi="Times New Roman" w:cs="Times New Roman"/>
          <w:lang w:val="id-ID"/>
        </w:rPr>
        <w:t>), kemanfaatan (</w:t>
      </w:r>
      <w:r>
        <w:rPr>
          <w:rFonts w:ascii="Times New Roman" w:hAnsi="Times New Roman" w:cs="Times New Roman"/>
          <w:i/>
          <w:lang w:val="id-ID"/>
        </w:rPr>
        <w:t>rechtssicherheit</w:t>
      </w:r>
      <w:r>
        <w:rPr>
          <w:rFonts w:ascii="Times New Roman" w:hAnsi="Times New Roman" w:cs="Times New Roman"/>
          <w:lang w:val="id-ID"/>
        </w:rPr>
        <w:t>), dan kepastian hukum (</w:t>
      </w:r>
      <w:r>
        <w:rPr>
          <w:rFonts w:ascii="Times New Roman" w:hAnsi="Times New Roman" w:cs="Times New Roman"/>
          <w:i/>
          <w:lang w:val="id-ID"/>
        </w:rPr>
        <w:t>zweckmabigkeit</w:t>
      </w:r>
      <w:r>
        <w:rPr>
          <w:rFonts w:ascii="Times New Roman" w:hAnsi="Times New Roman" w:cs="Times New Roman"/>
          <w:lang w:val="id-ID"/>
        </w:rPr>
        <w:t xml:space="preserve">). </w:t>
      </w:r>
    </w:p>
    <w:p w14:paraId="3738AAB3" w14:textId="77777777" w:rsidR="00D41A19" w:rsidRDefault="00686197">
      <w:pPr>
        <w:pStyle w:val="Default"/>
        <w:spacing w:line="480" w:lineRule="auto"/>
        <w:ind w:left="567" w:firstLine="567"/>
        <w:jc w:val="both"/>
        <w:rPr>
          <w:rFonts w:ascii="Times New Roman" w:hAnsi="Times New Roman" w:cs="Times New Roman"/>
          <w:lang w:val="id-ID"/>
        </w:rPr>
      </w:pPr>
      <w:r>
        <w:rPr>
          <w:rFonts w:ascii="Times New Roman" w:hAnsi="Times New Roman" w:cs="Times New Roman"/>
          <w:lang w:val="id-ID"/>
        </w:rPr>
        <w:t xml:space="preserve">Aristoteles menjelaskan bahwa: </w:t>
      </w:r>
    </w:p>
    <w:p w14:paraId="13F965E1" w14:textId="77777777" w:rsidR="00D41A19" w:rsidRDefault="00686197">
      <w:pPr>
        <w:pStyle w:val="Default"/>
        <w:ind w:left="1134" w:right="709"/>
        <w:jc w:val="both"/>
        <w:rPr>
          <w:rFonts w:ascii="Times New Roman" w:hAnsi="Times New Roman" w:cs="Times New Roman"/>
        </w:rPr>
      </w:pPr>
      <w:r>
        <w:rPr>
          <w:rFonts w:ascii="Times New Roman" w:hAnsi="Times New Roman" w:cs="Times New Roman"/>
          <w:lang w:val="id-ID"/>
        </w:rPr>
        <w:t>Tujuan dari hukum adalah menghendaki semata-mata dan isi dari pada hukum ditentukan oleh kesadaran etis mengenai apa yang dikatakan adil dan apa yang dikatakan tidak adil. Menurut teori ini hukum mempunyai tugas suci dan luhur ialah keadilan dengan memberikan kepada tiap-tiap orang apa yang berhak ia terima serta memerlukan peraturan tersendiri bagi tiap-tiap kasus. Untuk terlaksananya hal tersebut, maka teori ini hukum harus membuat apa yang dinamakan “</w:t>
      </w:r>
      <w:r>
        <w:rPr>
          <w:rFonts w:ascii="Times New Roman" w:hAnsi="Times New Roman" w:cs="Times New Roman"/>
          <w:i/>
          <w:lang w:val="id-ID"/>
        </w:rPr>
        <w:t>Algemeene Regels</w:t>
      </w:r>
      <w:r>
        <w:rPr>
          <w:rFonts w:ascii="Times New Roman" w:hAnsi="Times New Roman" w:cs="Times New Roman"/>
          <w:lang w:val="id-ID"/>
        </w:rPr>
        <w:t xml:space="preserve">” (peraturan/ketentuan umum). Pada teori keadilan, kata keadilan juga berarti tindakan yang terletak diantara memberikan terlalu banyak dan juga sedikit yang dapat diartikan ialah memberikan sesuatu kepada setiap orang sesuai dengan memberi apa yang menjadi haknya. </w:t>
      </w:r>
    </w:p>
    <w:p w14:paraId="61C61BD6" w14:textId="77777777" w:rsidR="00D41A19" w:rsidRDefault="00D41A19">
      <w:pPr>
        <w:pStyle w:val="Default"/>
        <w:ind w:left="1134" w:right="709"/>
        <w:jc w:val="both"/>
        <w:rPr>
          <w:rFonts w:ascii="Times New Roman" w:hAnsi="Times New Roman" w:cs="Times New Roman"/>
        </w:rPr>
      </w:pPr>
    </w:p>
    <w:p w14:paraId="0826DC4D" w14:textId="77777777" w:rsidR="00D41A19" w:rsidRDefault="00686197">
      <w:pPr>
        <w:pStyle w:val="Default"/>
        <w:spacing w:line="480" w:lineRule="auto"/>
        <w:ind w:left="567" w:firstLine="567"/>
        <w:jc w:val="both"/>
        <w:rPr>
          <w:rFonts w:ascii="Times New Roman" w:hAnsi="Times New Roman" w:cs="Times New Roman"/>
          <w:lang w:val="id-ID"/>
        </w:rPr>
      </w:pPr>
      <w:r>
        <w:rPr>
          <w:rFonts w:ascii="Times New Roman" w:hAnsi="Times New Roman" w:cs="Times New Roman"/>
          <w:lang w:val="id-ID"/>
        </w:rPr>
        <w:t xml:space="preserve">Akan tetapi, keadaan sesungguhnya tidak sesederhana itu. Keefektivitasan penegakan hukum dalam sistem hukum suatu negara dipengaruhi oleh beberapa faktor. Menurut Soerjono Soekanto, faktor-faktor yang dipengaruhi dalam menentukan berlakunya hukum itu adalah: </w:t>
      </w:r>
      <w:r>
        <w:rPr>
          <w:rStyle w:val="FootnoteReference"/>
          <w:rFonts w:ascii="Times New Roman" w:hAnsi="Times New Roman"/>
          <w:lang w:val="id-ID"/>
        </w:rPr>
        <w:footnoteReference w:id="20"/>
      </w:r>
    </w:p>
    <w:p w14:paraId="55DE3D9A" w14:textId="77777777" w:rsidR="00D41A19" w:rsidRDefault="00686197">
      <w:pPr>
        <w:pStyle w:val="Default"/>
        <w:numPr>
          <w:ilvl w:val="0"/>
          <w:numId w:val="8"/>
        </w:numPr>
        <w:ind w:left="1491" w:right="851" w:hanging="357"/>
        <w:jc w:val="both"/>
        <w:rPr>
          <w:rFonts w:ascii="Times New Roman" w:hAnsi="Times New Roman" w:cs="Times New Roman"/>
          <w:lang w:val="id-ID"/>
        </w:rPr>
      </w:pPr>
      <w:r>
        <w:rPr>
          <w:rFonts w:ascii="Times New Roman" w:hAnsi="Times New Roman" w:cs="Times New Roman"/>
          <w:lang w:val="id-ID"/>
        </w:rPr>
        <w:t xml:space="preserve">Faktor hukumnya sendiri; </w:t>
      </w:r>
    </w:p>
    <w:p w14:paraId="49EE2FA9" w14:textId="77777777" w:rsidR="00D41A19" w:rsidRDefault="00686197">
      <w:pPr>
        <w:pStyle w:val="Default"/>
        <w:numPr>
          <w:ilvl w:val="0"/>
          <w:numId w:val="8"/>
        </w:numPr>
        <w:ind w:left="1491" w:right="851" w:hanging="357"/>
        <w:jc w:val="both"/>
        <w:rPr>
          <w:rFonts w:ascii="Times New Roman" w:hAnsi="Times New Roman" w:cs="Times New Roman"/>
          <w:lang w:val="id-ID"/>
        </w:rPr>
      </w:pPr>
      <w:r>
        <w:rPr>
          <w:rFonts w:ascii="Times New Roman" w:hAnsi="Times New Roman" w:cs="Times New Roman"/>
          <w:lang w:val="id-ID"/>
        </w:rPr>
        <w:t xml:space="preserve">Faktor penegak hukumnya, yakni pihak-pihak yang membentuk maupun yang menerapkan hukum; </w:t>
      </w:r>
    </w:p>
    <w:p w14:paraId="51A743C1" w14:textId="77777777" w:rsidR="00D41A19" w:rsidRDefault="00686197">
      <w:pPr>
        <w:pStyle w:val="Default"/>
        <w:numPr>
          <w:ilvl w:val="0"/>
          <w:numId w:val="8"/>
        </w:numPr>
        <w:ind w:left="1491" w:right="851" w:hanging="357"/>
        <w:jc w:val="both"/>
        <w:rPr>
          <w:rFonts w:ascii="Times New Roman" w:hAnsi="Times New Roman" w:cs="Times New Roman"/>
          <w:lang w:val="id-ID"/>
        </w:rPr>
      </w:pPr>
      <w:r>
        <w:rPr>
          <w:rFonts w:ascii="Times New Roman" w:hAnsi="Times New Roman" w:cs="Times New Roman"/>
          <w:lang w:val="id-ID"/>
        </w:rPr>
        <w:t xml:space="preserve">Faktor sarana atau fasilitas yang mendukung penegakan hukum; </w:t>
      </w:r>
    </w:p>
    <w:p w14:paraId="18DF2965" w14:textId="77777777" w:rsidR="00D41A19" w:rsidRDefault="00686197">
      <w:pPr>
        <w:pStyle w:val="Default"/>
        <w:numPr>
          <w:ilvl w:val="0"/>
          <w:numId w:val="8"/>
        </w:numPr>
        <w:ind w:left="1491" w:right="851" w:hanging="357"/>
        <w:jc w:val="both"/>
        <w:rPr>
          <w:rFonts w:ascii="Times New Roman" w:hAnsi="Times New Roman" w:cs="Times New Roman"/>
          <w:lang w:val="id-ID"/>
        </w:rPr>
      </w:pPr>
      <w:r>
        <w:rPr>
          <w:rFonts w:ascii="Times New Roman" w:hAnsi="Times New Roman" w:cs="Times New Roman"/>
          <w:lang w:val="id-ID"/>
        </w:rPr>
        <w:t xml:space="preserve">Faktor masyarakat, yakni lingkungan dimana hukum tersebut berlaku diterapkan. </w:t>
      </w:r>
    </w:p>
    <w:p w14:paraId="4443B8D8" w14:textId="77777777" w:rsidR="00D41A19" w:rsidRDefault="00686197">
      <w:pPr>
        <w:pStyle w:val="Default"/>
        <w:numPr>
          <w:ilvl w:val="0"/>
          <w:numId w:val="8"/>
        </w:numPr>
        <w:ind w:left="1491" w:right="851" w:hanging="357"/>
        <w:jc w:val="both"/>
        <w:rPr>
          <w:rFonts w:ascii="Times New Roman" w:hAnsi="Times New Roman" w:cs="Times New Roman"/>
          <w:lang w:val="id-ID"/>
        </w:rPr>
      </w:pPr>
      <w:r>
        <w:rPr>
          <w:rFonts w:ascii="Times New Roman" w:hAnsi="Times New Roman" w:cs="Times New Roman"/>
          <w:lang w:val="id-ID"/>
        </w:rPr>
        <w:lastRenderedPageBreak/>
        <w:t xml:space="preserve">Faktor kebudayaan, yakni sebagai hasil karya, cipta dan rasa yang didasarkan pada karena manusia di dalam pergaulan hidup. </w:t>
      </w:r>
    </w:p>
    <w:p w14:paraId="7517164D" w14:textId="77777777" w:rsidR="00D41A19" w:rsidRDefault="00D41A19">
      <w:pPr>
        <w:pStyle w:val="Default"/>
        <w:ind w:left="1491" w:right="851"/>
        <w:jc w:val="both"/>
        <w:rPr>
          <w:rFonts w:ascii="Times New Roman" w:hAnsi="Times New Roman" w:cs="Times New Roman"/>
          <w:lang w:val="id-ID"/>
        </w:rPr>
      </w:pPr>
    </w:p>
    <w:p w14:paraId="11BF6E07" w14:textId="77777777" w:rsidR="00D41A19" w:rsidRDefault="00686197">
      <w:pPr>
        <w:pStyle w:val="Default"/>
        <w:spacing w:line="480" w:lineRule="auto"/>
        <w:ind w:left="567" w:firstLine="567"/>
        <w:jc w:val="both"/>
        <w:rPr>
          <w:rFonts w:ascii="Times New Roman" w:hAnsi="Times New Roman" w:cs="Times New Roman"/>
          <w:lang w:val="id-ID"/>
        </w:rPr>
      </w:pPr>
      <w:r>
        <w:rPr>
          <w:rFonts w:ascii="Times New Roman" w:hAnsi="Times New Roman" w:cs="Times New Roman"/>
          <w:lang w:val="id-ID"/>
        </w:rPr>
        <w:t xml:space="preserve">Terlepas dari faktor-faktor yang mempengaruhi penegakan hukum, hukum harus menjalankan fungsinya sebagaimana pernah dikemukakan oleh Mochtar Kusumaatmadja bahwa: </w:t>
      </w:r>
    </w:p>
    <w:p w14:paraId="77ECC54D" w14:textId="77777777" w:rsidR="00D41A19" w:rsidRDefault="00686197">
      <w:pPr>
        <w:pStyle w:val="Default"/>
        <w:ind w:left="1134" w:right="709"/>
        <w:jc w:val="both"/>
        <w:rPr>
          <w:rFonts w:ascii="Times New Roman" w:hAnsi="Times New Roman" w:cs="Times New Roman"/>
          <w:lang w:val="id-ID"/>
        </w:rPr>
      </w:pPr>
      <w:r>
        <w:rPr>
          <w:rFonts w:ascii="Times New Roman" w:hAnsi="Times New Roman" w:cs="Times New Roman"/>
          <w:lang w:val="id-ID"/>
        </w:rPr>
        <w:t>“hukum diharapkan dapat berfungsi sebagai sarana pembaharuan masyarakat” atau “</w:t>
      </w:r>
      <w:r>
        <w:rPr>
          <w:rFonts w:ascii="Times New Roman" w:hAnsi="Times New Roman" w:cs="Times New Roman"/>
          <w:i/>
          <w:lang w:val="id-ID"/>
        </w:rPr>
        <w:t>Law as tool of social engineering</w:t>
      </w:r>
      <w:r>
        <w:rPr>
          <w:rFonts w:ascii="Times New Roman" w:hAnsi="Times New Roman" w:cs="Times New Roman"/>
          <w:lang w:val="id-ID"/>
        </w:rPr>
        <w:t>” dengan pokok-pokok pikiran sebagai berikut :</w:t>
      </w:r>
    </w:p>
    <w:p w14:paraId="515A151B" w14:textId="77777777" w:rsidR="00D41A19" w:rsidRDefault="00686197">
      <w:pPr>
        <w:pStyle w:val="Default"/>
        <w:numPr>
          <w:ilvl w:val="0"/>
          <w:numId w:val="9"/>
        </w:numPr>
        <w:ind w:left="1491" w:right="709" w:hanging="357"/>
        <w:jc w:val="both"/>
        <w:rPr>
          <w:rFonts w:ascii="Times New Roman" w:hAnsi="Times New Roman" w:cs="Times New Roman"/>
          <w:lang w:val="id-ID"/>
        </w:rPr>
      </w:pPr>
      <w:r>
        <w:rPr>
          <w:rFonts w:ascii="Times New Roman" w:hAnsi="Times New Roman" w:cs="Times New Roman"/>
          <w:lang w:val="id-ID"/>
        </w:rPr>
        <w:t xml:space="preserve">Hukum merupakan sarana pembaharuan masyarakat didasarkan kepada anggapan bahwa adanya keteraturan atau ketertiban dalam usaha pembangunan dan pembaharuan itu merupakan suatu yang diinginkan atau dipandang perlu; </w:t>
      </w:r>
    </w:p>
    <w:p w14:paraId="07E889A6" w14:textId="77777777" w:rsidR="00D41A19" w:rsidRDefault="00686197">
      <w:pPr>
        <w:pStyle w:val="Default"/>
        <w:numPr>
          <w:ilvl w:val="0"/>
          <w:numId w:val="9"/>
        </w:numPr>
        <w:ind w:left="1491" w:right="709" w:hanging="357"/>
        <w:jc w:val="both"/>
        <w:rPr>
          <w:rFonts w:ascii="Times New Roman" w:hAnsi="Times New Roman" w:cs="Times New Roman"/>
          <w:lang w:val="id-ID"/>
        </w:rPr>
      </w:pPr>
      <w:r>
        <w:rPr>
          <w:rFonts w:ascii="Times New Roman" w:hAnsi="Times New Roman" w:cs="Times New Roman"/>
          <w:lang w:val="id-ID"/>
        </w:rPr>
        <w:t xml:space="preserve">Fungsi hukum dalam masyarakat adalah mempertahankan ketertiban melalui kepastian hukum dan juga hukum (sebagai kaidah sosial) harus dapat mengatur (membantu) proses perubahan dalam masyarakat. </w:t>
      </w:r>
    </w:p>
    <w:p w14:paraId="7EF55ACD" w14:textId="77777777" w:rsidR="00D41A19" w:rsidRDefault="00686197">
      <w:pPr>
        <w:pStyle w:val="Default"/>
        <w:numPr>
          <w:ilvl w:val="0"/>
          <w:numId w:val="9"/>
        </w:numPr>
        <w:ind w:left="1491" w:right="709" w:hanging="357"/>
        <w:jc w:val="both"/>
        <w:rPr>
          <w:rFonts w:ascii="Times New Roman" w:hAnsi="Times New Roman" w:cs="Times New Roman"/>
          <w:lang w:val="id-ID"/>
        </w:rPr>
      </w:pPr>
      <w:r>
        <w:rPr>
          <w:rFonts w:ascii="Times New Roman" w:hAnsi="Times New Roman" w:cs="Times New Roman"/>
          <w:lang w:val="id-ID"/>
        </w:rPr>
        <w:t>Hukum yang baik adalah hukum yang sesuai dengan hukum yang hidup (</w:t>
      </w:r>
      <w:r>
        <w:rPr>
          <w:rFonts w:ascii="Times New Roman" w:hAnsi="Times New Roman" w:cs="Times New Roman"/>
          <w:i/>
          <w:lang w:val="id-ID"/>
        </w:rPr>
        <w:t>the living law</w:t>
      </w:r>
      <w:r>
        <w:rPr>
          <w:rFonts w:ascii="Times New Roman" w:hAnsi="Times New Roman" w:cs="Times New Roman"/>
          <w:lang w:val="id-ID"/>
        </w:rPr>
        <w:t xml:space="preserve">) dalam masyarakat, yang tentunya sesuai pula atau merupakan pencerminan dari nilai-nilai yang berlaku dalam masyarakat itu; </w:t>
      </w:r>
    </w:p>
    <w:p w14:paraId="25A95ED7" w14:textId="77777777" w:rsidR="00D41A19" w:rsidRDefault="00686197">
      <w:pPr>
        <w:pStyle w:val="Default"/>
        <w:numPr>
          <w:ilvl w:val="0"/>
          <w:numId w:val="9"/>
        </w:numPr>
        <w:ind w:left="1491" w:right="709" w:hanging="357"/>
        <w:jc w:val="both"/>
        <w:rPr>
          <w:rFonts w:ascii="Times New Roman" w:hAnsi="Times New Roman" w:cs="Times New Roman"/>
          <w:lang w:val="id-ID"/>
        </w:rPr>
      </w:pPr>
      <w:r>
        <w:rPr>
          <w:rFonts w:ascii="Times New Roman" w:hAnsi="Times New Roman" w:cs="Times New Roman"/>
          <w:lang w:val="id-ID"/>
        </w:rPr>
        <w:t xml:space="preserve">Implementasi fungsi hukum tersebut diatas hanya dapat diwujudkan jika hukum dijalankan oleh suatu kekuasaan, akan tetapi kekuasaan itu sendiri harus berjalan dalam batasan rambu-rambu yang ditentukan dalam hukum itu. </w:t>
      </w:r>
    </w:p>
    <w:p w14:paraId="6DA81507" w14:textId="77777777" w:rsidR="00D41A19" w:rsidRDefault="00D41A19">
      <w:pPr>
        <w:pStyle w:val="Default"/>
        <w:ind w:left="1491" w:right="709"/>
        <w:jc w:val="both"/>
        <w:rPr>
          <w:rFonts w:ascii="Times New Roman" w:hAnsi="Times New Roman" w:cs="Times New Roman"/>
          <w:lang w:val="id-ID"/>
        </w:rPr>
      </w:pPr>
    </w:p>
    <w:p w14:paraId="643B8CDA" w14:textId="77777777" w:rsidR="00D41A19" w:rsidRDefault="00686197">
      <w:pPr>
        <w:pStyle w:val="Default"/>
        <w:spacing w:line="480" w:lineRule="auto"/>
        <w:ind w:left="567" w:firstLine="567"/>
        <w:jc w:val="both"/>
        <w:rPr>
          <w:rFonts w:ascii="Times New Roman" w:hAnsi="Times New Roman" w:cs="Times New Roman"/>
          <w:highlight w:val="yellow"/>
        </w:rPr>
      </w:pPr>
      <w:proofErr w:type="spellStart"/>
      <w:r>
        <w:rPr>
          <w:rFonts w:ascii="Times New Roman" w:hAnsi="Times New Roman" w:cs="Times New Roman"/>
        </w:rPr>
        <w:t>Berkaitan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keberadaan</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w:t>
      </w:r>
      <w:proofErr w:type="spellStart"/>
      <w:r>
        <w:rPr>
          <w:rFonts w:ascii="Times New Roman" w:hAnsi="Times New Roman" w:cs="Times New Roman"/>
        </w:rPr>
        <w:t>Undang-Undang</w:t>
      </w:r>
      <w:proofErr w:type="spellEnd"/>
      <w:r>
        <w:rPr>
          <w:rFonts w:ascii="Times New Roman" w:hAnsi="Times New Roman" w:cs="Times New Roman"/>
        </w:rPr>
        <w:t xml:space="preserve"> Dasar </w:t>
      </w:r>
      <w:proofErr w:type="spellStart"/>
      <w:r>
        <w:rPr>
          <w:rFonts w:ascii="Times New Roman" w:hAnsi="Times New Roman" w:cs="Times New Roman"/>
        </w:rPr>
        <w:t>Tahun</w:t>
      </w:r>
      <w:proofErr w:type="spellEnd"/>
      <w:r>
        <w:rPr>
          <w:rFonts w:ascii="Times New Roman" w:hAnsi="Times New Roman" w:cs="Times New Roman"/>
        </w:rPr>
        <w:t xml:space="preserve"> 1945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jelas</w:t>
      </w:r>
      <w:proofErr w:type="spellEnd"/>
      <w:r>
        <w:rPr>
          <w:rFonts w:ascii="Times New Roman" w:hAnsi="Times New Roman" w:cs="Times New Roman"/>
        </w:rPr>
        <w:t xml:space="preserve"> </w:t>
      </w:r>
      <w:proofErr w:type="spellStart"/>
      <w:r>
        <w:rPr>
          <w:rFonts w:ascii="Times New Roman" w:hAnsi="Times New Roman" w:cs="Times New Roman"/>
        </w:rPr>
        <w:t>mengatur</w:t>
      </w:r>
      <w:proofErr w:type="spellEnd"/>
      <w:r>
        <w:rPr>
          <w:rFonts w:ascii="Times New Roman" w:hAnsi="Times New Roman" w:cs="Times New Roman"/>
        </w:rPr>
        <w:t xml:space="preserve">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hak</w:t>
      </w:r>
      <w:proofErr w:type="spellEnd"/>
      <w:r>
        <w:rPr>
          <w:rFonts w:ascii="Times New Roman" w:hAnsi="Times New Roman" w:cs="Times New Roman"/>
        </w:rPr>
        <w:t xml:space="preserve"> </w:t>
      </w:r>
      <w:proofErr w:type="spellStart"/>
      <w:r>
        <w:rPr>
          <w:rFonts w:ascii="Times New Roman" w:hAnsi="Times New Roman" w:cs="Times New Roman"/>
        </w:rPr>
        <w:t>Warga</w:t>
      </w:r>
      <w:proofErr w:type="spellEnd"/>
      <w:r>
        <w:rPr>
          <w:rFonts w:ascii="Times New Roman" w:hAnsi="Times New Roman" w:cs="Times New Roman"/>
        </w:rPr>
        <w:t xml:space="preserve"> Negara Indonesian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mendapatkan</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yang </w:t>
      </w:r>
      <w:proofErr w:type="spellStart"/>
      <w:r>
        <w:rPr>
          <w:rFonts w:ascii="Times New Roman" w:hAnsi="Times New Roman" w:cs="Times New Roman"/>
        </w:rPr>
        <w:t>layak</w:t>
      </w:r>
      <w:proofErr w:type="spellEnd"/>
      <w:r>
        <w:rPr>
          <w:rFonts w:ascii="Times New Roman" w:hAnsi="Times New Roman" w:cs="Times New Roman"/>
        </w:rPr>
        <w:t xml:space="preserve">, </w:t>
      </w:r>
      <w:proofErr w:type="spellStart"/>
      <w:r>
        <w:rPr>
          <w:rFonts w:ascii="Times New Roman" w:hAnsi="Times New Roman" w:cs="Times New Roman"/>
        </w:rPr>
        <w:t>sebagaimana</w:t>
      </w:r>
      <w:proofErr w:type="spellEnd"/>
      <w:r>
        <w:rPr>
          <w:rFonts w:ascii="Times New Roman" w:hAnsi="Times New Roman" w:cs="Times New Roman"/>
        </w:rPr>
        <w:t xml:space="preserve"> </w:t>
      </w:r>
      <w:proofErr w:type="spellStart"/>
      <w:r>
        <w:rPr>
          <w:rFonts w:ascii="Times New Roman" w:hAnsi="Times New Roman" w:cs="Times New Roman"/>
        </w:rPr>
        <w:t>Pasal</w:t>
      </w:r>
      <w:proofErr w:type="spellEnd"/>
      <w:r>
        <w:rPr>
          <w:rFonts w:ascii="Times New Roman" w:hAnsi="Times New Roman" w:cs="Times New Roman"/>
        </w:rPr>
        <w:t xml:space="preserve"> 27 </w:t>
      </w:r>
      <w:proofErr w:type="spellStart"/>
      <w:r>
        <w:rPr>
          <w:rFonts w:ascii="Times New Roman" w:hAnsi="Times New Roman" w:cs="Times New Roman"/>
        </w:rPr>
        <w:t>ayat</w:t>
      </w:r>
      <w:proofErr w:type="spellEnd"/>
      <w:r>
        <w:rPr>
          <w:rFonts w:ascii="Times New Roman" w:hAnsi="Times New Roman" w:cs="Times New Roman"/>
        </w:rPr>
        <w:t xml:space="preserve"> (2) dan </w:t>
      </w:r>
      <w:proofErr w:type="spellStart"/>
      <w:r>
        <w:rPr>
          <w:rFonts w:ascii="Times New Roman" w:hAnsi="Times New Roman" w:cs="Times New Roman"/>
        </w:rPr>
        <w:t>Pasal</w:t>
      </w:r>
      <w:proofErr w:type="spellEnd"/>
      <w:r>
        <w:rPr>
          <w:rFonts w:ascii="Times New Roman" w:hAnsi="Times New Roman" w:cs="Times New Roman"/>
        </w:rPr>
        <w:t xml:space="preserve"> 28 </w:t>
      </w:r>
      <w:proofErr w:type="spellStart"/>
      <w:r>
        <w:rPr>
          <w:rFonts w:ascii="Times New Roman" w:hAnsi="Times New Roman" w:cs="Times New Roman"/>
        </w:rPr>
        <w:t>huruf</w:t>
      </w:r>
      <w:proofErr w:type="spellEnd"/>
      <w:r>
        <w:rPr>
          <w:rFonts w:ascii="Times New Roman" w:hAnsi="Times New Roman" w:cs="Times New Roman"/>
        </w:rPr>
        <w:t xml:space="preserve"> A.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Pasal</w:t>
      </w:r>
      <w:proofErr w:type="spellEnd"/>
      <w:r>
        <w:rPr>
          <w:rFonts w:ascii="Times New Roman" w:hAnsi="Times New Roman" w:cs="Times New Roman"/>
        </w:rPr>
        <w:t xml:space="preserve"> 27 </w:t>
      </w:r>
      <w:proofErr w:type="spellStart"/>
      <w:r>
        <w:rPr>
          <w:rFonts w:ascii="Times New Roman" w:hAnsi="Times New Roman" w:cs="Times New Roman"/>
        </w:rPr>
        <w:t>ayat</w:t>
      </w:r>
      <w:proofErr w:type="spellEnd"/>
      <w:r>
        <w:rPr>
          <w:rFonts w:ascii="Times New Roman" w:hAnsi="Times New Roman" w:cs="Times New Roman"/>
        </w:rPr>
        <w:t xml:space="preserve"> (2)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dinyatakan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Tiap-tiap</w:t>
      </w:r>
      <w:proofErr w:type="spellEnd"/>
      <w:r>
        <w:rPr>
          <w:rFonts w:ascii="Times New Roman" w:hAnsi="Times New Roman" w:cs="Times New Roman"/>
        </w:rPr>
        <w:t xml:space="preserve"> </w:t>
      </w:r>
      <w:proofErr w:type="spellStart"/>
      <w:r>
        <w:rPr>
          <w:rFonts w:ascii="Times New Roman" w:hAnsi="Times New Roman" w:cs="Times New Roman"/>
        </w:rPr>
        <w:t>warga</w:t>
      </w:r>
      <w:proofErr w:type="spellEnd"/>
      <w:r>
        <w:rPr>
          <w:rFonts w:ascii="Times New Roman" w:hAnsi="Times New Roman" w:cs="Times New Roman"/>
        </w:rPr>
        <w:t xml:space="preserve"> negara </w:t>
      </w:r>
      <w:proofErr w:type="spellStart"/>
      <w:r>
        <w:rPr>
          <w:rFonts w:ascii="Times New Roman" w:hAnsi="Times New Roman" w:cs="Times New Roman"/>
        </w:rPr>
        <w:t>berhak</w:t>
      </w:r>
      <w:proofErr w:type="spellEnd"/>
      <w:r>
        <w:rPr>
          <w:rFonts w:ascii="Times New Roman" w:hAnsi="Times New Roman" w:cs="Times New Roman"/>
        </w:rPr>
        <w:t xml:space="preserve">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dan </w:t>
      </w:r>
      <w:proofErr w:type="spellStart"/>
      <w:r>
        <w:rPr>
          <w:rFonts w:ascii="Times New Roman" w:hAnsi="Times New Roman" w:cs="Times New Roman"/>
        </w:rPr>
        <w:t>penghidupan</w:t>
      </w:r>
      <w:proofErr w:type="spellEnd"/>
      <w:r>
        <w:rPr>
          <w:rFonts w:ascii="Times New Roman" w:hAnsi="Times New Roman" w:cs="Times New Roman"/>
        </w:rPr>
        <w:t xml:space="preserve"> yang </w:t>
      </w:r>
      <w:proofErr w:type="spellStart"/>
      <w:r>
        <w:rPr>
          <w:rFonts w:ascii="Times New Roman" w:hAnsi="Times New Roman" w:cs="Times New Roman"/>
        </w:rPr>
        <w:t>layak</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kemanusiaan</w:t>
      </w:r>
      <w:proofErr w:type="spellEnd"/>
      <w:r>
        <w:rPr>
          <w:rFonts w:ascii="Times New Roman" w:hAnsi="Times New Roman" w:cs="Times New Roman"/>
        </w:rPr>
        <w:t xml:space="preserve">". </w:t>
      </w:r>
      <w:proofErr w:type="spellStart"/>
      <w:r>
        <w:rPr>
          <w:rFonts w:ascii="Times New Roman" w:hAnsi="Times New Roman" w:cs="Times New Roman"/>
        </w:rPr>
        <w:t>Sementara</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Pasal</w:t>
      </w:r>
      <w:proofErr w:type="spellEnd"/>
      <w:r>
        <w:rPr>
          <w:rFonts w:ascii="Times New Roman" w:hAnsi="Times New Roman" w:cs="Times New Roman"/>
        </w:rPr>
        <w:t xml:space="preserve"> 28 </w:t>
      </w:r>
      <w:proofErr w:type="spellStart"/>
      <w:r>
        <w:rPr>
          <w:rFonts w:ascii="Times New Roman" w:hAnsi="Times New Roman" w:cs="Times New Roman"/>
        </w:rPr>
        <w:t>huruf</w:t>
      </w:r>
      <w:proofErr w:type="spellEnd"/>
      <w:r>
        <w:rPr>
          <w:rFonts w:ascii="Times New Roman" w:hAnsi="Times New Roman" w:cs="Times New Roman"/>
        </w:rPr>
        <w:t xml:space="preserve"> A </w:t>
      </w:r>
      <w:proofErr w:type="spellStart"/>
      <w:r>
        <w:rPr>
          <w:rFonts w:ascii="Times New Roman" w:hAnsi="Times New Roman" w:cs="Times New Roman"/>
        </w:rPr>
        <w:t>ditegaskan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orang </w:t>
      </w:r>
      <w:proofErr w:type="spellStart"/>
      <w:r>
        <w:rPr>
          <w:rFonts w:ascii="Times New Roman" w:hAnsi="Times New Roman" w:cs="Times New Roman"/>
        </w:rPr>
        <w:t>berhak</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berhak</w:t>
      </w:r>
      <w:proofErr w:type="spellEnd"/>
      <w:r>
        <w:rPr>
          <w:rFonts w:ascii="Times New Roman" w:hAnsi="Times New Roman" w:cs="Times New Roman"/>
        </w:rPr>
        <w:t xml:space="preserve"> </w:t>
      </w:r>
      <w:proofErr w:type="spellStart"/>
      <w:r>
        <w:rPr>
          <w:rFonts w:ascii="Times New Roman" w:hAnsi="Times New Roman" w:cs="Times New Roman"/>
        </w:rPr>
        <w:t>mempertahankan</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dan </w:t>
      </w:r>
      <w:proofErr w:type="spellStart"/>
      <w:r>
        <w:rPr>
          <w:rFonts w:ascii="Times New Roman" w:hAnsi="Times New Roman" w:cs="Times New Roman"/>
        </w:rPr>
        <w:t>kehidupannya</w:t>
      </w:r>
      <w:proofErr w:type="spellEnd"/>
      <w:r>
        <w:rPr>
          <w:rFonts w:ascii="Times New Roman" w:hAnsi="Times New Roman" w:cs="Times New Roman"/>
        </w:rPr>
        <w:t xml:space="preserve">. </w:t>
      </w:r>
      <w:proofErr w:type="spellStart"/>
      <w:r>
        <w:rPr>
          <w:rFonts w:ascii="Times New Roman" w:hAnsi="Times New Roman" w:cs="Times New Roman"/>
        </w:rPr>
        <w:t>Jadi</w:t>
      </w:r>
      <w:proofErr w:type="spellEnd"/>
      <w:r>
        <w:rPr>
          <w:rFonts w:ascii="Times New Roman" w:hAnsi="Times New Roman" w:cs="Times New Roman"/>
        </w:rPr>
        <w:t xml:space="preserve"> </w:t>
      </w:r>
      <w:proofErr w:type="spellStart"/>
      <w:r>
        <w:rPr>
          <w:rFonts w:ascii="Times New Roman" w:hAnsi="Times New Roman" w:cs="Times New Roman"/>
        </w:rPr>
        <w:t>jelas</w:t>
      </w:r>
      <w:proofErr w:type="spellEnd"/>
      <w:r>
        <w:rPr>
          <w:rFonts w:ascii="Times New Roman" w:hAnsi="Times New Roman" w:cs="Times New Roman"/>
        </w:rPr>
        <w:t xml:space="preserve"> </w:t>
      </w:r>
      <w:proofErr w:type="spellStart"/>
      <w:r>
        <w:rPr>
          <w:rFonts w:ascii="Times New Roman" w:hAnsi="Times New Roman" w:cs="Times New Roman"/>
        </w:rPr>
        <w:t>tertulis</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w:t>
      </w:r>
      <w:r>
        <w:rPr>
          <w:rFonts w:ascii="Times New Roman" w:hAnsi="Times New Roman" w:cs="Times New Roman"/>
        </w:rPr>
        <w:lastRenderedPageBreak/>
        <w:t xml:space="preserve">orang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hak</w:t>
      </w:r>
      <w:proofErr w:type="spellEnd"/>
      <w:r>
        <w:rPr>
          <w:rFonts w:ascii="Times New Roman" w:hAnsi="Times New Roman" w:cs="Times New Roman"/>
        </w:rPr>
        <w:t xml:space="preserve"> yang </w:t>
      </w:r>
      <w:proofErr w:type="spellStart"/>
      <w:r>
        <w:rPr>
          <w:rFonts w:ascii="Times New Roman" w:hAnsi="Times New Roman" w:cs="Times New Roman"/>
        </w:rPr>
        <w:t>sama</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yang </w:t>
      </w:r>
      <w:proofErr w:type="spellStart"/>
      <w:r>
        <w:rPr>
          <w:rFonts w:ascii="Times New Roman" w:hAnsi="Times New Roman" w:cs="Times New Roman"/>
        </w:rPr>
        <w:t>dikerjakan</w:t>
      </w:r>
      <w:proofErr w:type="spellEnd"/>
      <w:r>
        <w:rPr>
          <w:rFonts w:ascii="Times New Roman" w:hAnsi="Times New Roman" w:cs="Times New Roman"/>
        </w:rPr>
        <w:t xml:space="preserve">, </w:t>
      </w:r>
      <w:proofErr w:type="spellStart"/>
      <w:r>
        <w:rPr>
          <w:rFonts w:ascii="Times New Roman" w:hAnsi="Times New Roman" w:cs="Times New Roman"/>
        </w:rPr>
        <w:t>termasuk</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(PKL). </w:t>
      </w:r>
    </w:p>
    <w:p w14:paraId="5B9762D5" w14:textId="77777777" w:rsidR="00D41A19" w:rsidRDefault="00686197">
      <w:pPr>
        <w:pStyle w:val="Default"/>
        <w:spacing w:line="480" w:lineRule="auto"/>
        <w:ind w:left="567" w:firstLine="567"/>
        <w:jc w:val="both"/>
        <w:rPr>
          <w:rFonts w:ascii="Times New Roman" w:hAnsi="Times New Roman" w:cs="Times New Roman"/>
        </w:rPr>
      </w:pPr>
      <w:proofErr w:type="spellStart"/>
      <w:r>
        <w:rPr>
          <w:rFonts w:ascii="Times New Roman" w:hAnsi="Times New Roman" w:cs="Times New Roman"/>
        </w:rPr>
        <w:t>Menurut</w:t>
      </w:r>
      <w:proofErr w:type="spellEnd"/>
      <w:r>
        <w:rPr>
          <w:rFonts w:ascii="Times New Roman" w:hAnsi="Times New Roman" w:cs="Times New Roman"/>
        </w:rPr>
        <w:t xml:space="preserve"> </w:t>
      </w:r>
      <w:proofErr w:type="spellStart"/>
      <w:r>
        <w:rPr>
          <w:rFonts w:ascii="Times New Roman" w:hAnsi="Times New Roman" w:cs="Times New Roman"/>
        </w:rPr>
        <w:t>Kamus</w:t>
      </w:r>
      <w:proofErr w:type="spellEnd"/>
      <w:r>
        <w:rPr>
          <w:rFonts w:ascii="Times New Roman" w:hAnsi="Times New Roman" w:cs="Times New Roman"/>
        </w:rPr>
        <w:t xml:space="preserve"> Bahasa Indonesia </w:t>
      </w:r>
      <w:proofErr w:type="spellStart"/>
      <w:r>
        <w:rPr>
          <w:rFonts w:ascii="Times New Roman" w:hAnsi="Times New Roman" w:cs="Times New Roman"/>
        </w:rPr>
        <w:t>Kontemporer</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yang </w:t>
      </w:r>
      <w:proofErr w:type="spellStart"/>
      <w:r>
        <w:rPr>
          <w:rFonts w:ascii="Times New Roman" w:hAnsi="Times New Roman" w:cs="Times New Roman"/>
        </w:rPr>
        <w:t>menjual</w:t>
      </w:r>
      <w:proofErr w:type="spellEnd"/>
      <w:r>
        <w:rPr>
          <w:rFonts w:ascii="Times New Roman" w:hAnsi="Times New Roman" w:cs="Times New Roman"/>
        </w:rPr>
        <w:t xml:space="preserve"> </w:t>
      </w:r>
      <w:proofErr w:type="spellStart"/>
      <w:r>
        <w:rPr>
          <w:rFonts w:ascii="Times New Roman" w:hAnsi="Times New Roman" w:cs="Times New Roman"/>
        </w:rPr>
        <w:t>barang</w:t>
      </w:r>
      <w:proofErr w:type="spellEnd"/>
      <w:r>
        <w:rPr>
          <w:rFonts w:ascii="Times New Roman" w:hAnsi="Times New Roman" w:cs="Times New Roman"/>
        </w:rPr>
        <w:t xml:space="preserve"> </w:t>
      </w:r>
      <w:proofErr w:type="spellStart"/>
      <w:r>
        <w:rPr>
          <w:rFonts w:ascii="Times New Roman" w:hAnsi="Times New Roman" w:cs="Times New Roman"/>
        </w:rPr>
        <w:t>dagangannya</w:t>
      </w:r>
      <w:proofErr w:type="spellEnd"/>
      <w:r>
        <w:rPr>
          <w:rFonts w:ascii="Times New Roman" w:hAnsi="Times New Roman" w:cs="Times New Roman"/>
        </w:rPr>
        <w:t xml:space="preserve"> di </w:t>
      </w:r>
      <w:proofErr w:type="spellStart"/>
      <w:r>
        <w:rPr>
          <w:rFonts w:ascii="Times New Roman" w:hAnsi="Times New Roman" w:cs="Times New Roman"/>
        </w:rPr>
        <w:t>pinggir</w:t>
      </w:r>
      <w:proofErr w:type="spellEnd"/>
      <w:r>
        <w:rPr>
          <w:rFonts w:ascii="Times New Roman" w:hAnsi="Times New Roman" w:cs="Times New Roman"/>
        </w:rPr>
        <w:t xml:space="preserve"> </w:t>
      </w:r>
      <w:proofErr w:type="spellStart"/>
      <w:r>
        <w:rPr>
          <w:rFonts w:ascii="Times New Roman" w:hAnsi="Times New Roman" w:cs="Times New Roman"/>
        </w:rPr>
        <w:t>jalan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di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usahanya</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sarana</w:t>
      </w:r>
      <w:proofErr w:type="spellEnd"/>
      <w:r>
        <w:rPr>
          <w:rFonts w:ascii="Times New Roman" w:hAnsi="Times New Roman" w:cs="Times New Roman"/>
        </w:rPr>
        <w:t xml:space="preserve"> dan </w:t>
      </w:r>
      <w:proofErr w:type="spellStart"/>
      <w:r>
        <w:rPr>
          <w:rFonts w:ascii="Times New Roman" w:hAnsi="Times New Roman" w:cs="Times New Roman"/>
        </w:rPr>
        <w:t>perlengkapan</w:t>
      </w:r>
      <w:proofErr w:type="spellEnd"/>
      <w:r>
        <w:rPr>
          <w:rFonts w:ascii="Times New Roman" w:hAnsi="Times New Roman" w:cs="Times New Roman"/>
        </w:rPr>
        <w:t xml:space="preserve"> yang </w:t>
      </w:r>
      <w:proofErr w:type="spellStart"/>
      <w:r>
        <w:rPr>
          <w:rFonts w:ascii="Times New Roman" w:hAnsi="Times New Roman" w:cs="Times New Roman"/>
        </w:rPr>
        <w:t>mudah</w:t>
      </w:r>
      <w:proofErr w:type="spellEnd"/>
      <w:r>
        <w:rPr>
          <w:rFonts w:ascii="Times New Roman" w:hAnsi="Times New Roman" w:cs="Times New Roman"/>
        </w:rPr>
        <w:t xml:space="preserve"> </w:t>
      </w:r>
      <w:proofErr w:type="spellStart"/>
      <w:r>
        <w:rPr>
          <w:rFonts w:ascii="Times New Roman" w:hAnsi="Times New Roman" w:cs="Times New Roman"/>
        </w:rPr>
        <w:t>dibongkar</w:t>
      </w:r>
      <w:proofErr w:type="spellEnd"/>
      <w:r>
        <w:rPr>
          <w:rFonts w:ascii="Times New Roman" w:hAnsi="Times New Roman" w:cs="Times New Roman"/>
        </w:rPr>
        <w:t xml:space="preserve"> </w:t>
      </w:r>
      <w:proofErr w:type="spellStart"/>
      <w:r>
        <w:rPr>
          <w:rFonts w:ascii="Times New Roman" w:hAnsi="Times New Roman" w:cs="Times New Roman"/>
        </w:rPr>
        <w:t>pasang</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dipindahkan</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mempergunakan</w:t>
      </w:r>
      <w:proofErr w:type="spellEnd"/>
      <w:r>
        <w:rPr>
          <w:rFonts w:ascii="Times New Roman" w:hAnsi="Times New Roman" w:cs="Times New Roman"/>
        </w:rPr>
        <w:t xml:space="preserve"> </w:t>
      </w:r>
      <w:proofErr w:type="spellStart"/>
      <w:r>
        <w:rPr>
          <w:rFonts w:ascii="Times New Roman" w:hAnsi="Times New Roman" w:cs="Times New Roman"/>
        </w:rPr>
        <w:t>bagian</w:t>
      </w:r>
      <w:proofErr w:type="spellEnd"/>
      <w:r>
        <w:rPr>
          <w:rFonts w:ascii="Times New Roman" w:hAnsi="Times New Roman" w:cs="Times New Roman"/>
        </w:rPr>
        <w:t xml:space="preserve"> </w:t>
      </w:r>
      <w:proofErr w:type="spellStart"/>
      <w:r>
        <w:rPr>
          <w:rFonts w:ascii="Times New Roman" w:hAnsi="Times New Roman" w:cs="Times New Roman"/>
        </w:rPr>
        <w:t>jalan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trotoar</w:t>
      </w:r>
      <w:proofErr w:type="spellEnd"/>
      <w:r>
        <w:rPr>
          <w:rFonts w:ascii="Times New Roman" w:hAnsi="Times New Roman" w:cs="Times New Roman"/>
        </w:rPr>
        <w:t xml:space="preserve">, </w:t>
      </w:r>
      <w:proofErr w:type="spellStart"/>
      <w:r>
        <w:rPr>
          <w:rFonts w:ascii="Times New Roman" w:hAnsi="Times New Roman" w:cs="Times New Roman"/>
        </w:rPr>
        <w:t>tempat-tempat</w:t>
      </w:r>
      <w:proofErr w:type="spellEnd"/>
      <w:r>
        <w:rPr>
          <w:rFonts w:ascii="Times New Roman" w:hAnsi="Times New Roman" w:cs="Times New Roman"/>
        </w:rPr>
        <w:t xml:space="preserve"> yang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diperuntukkan</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tempat</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berusaha</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tempat</w:t>
      </w:r>
      <w:proofErr w:type="spellEnd"/>
      <w:r>
        <w:rPr>
          <w:rFonts w:ascii="Times New Roman" w:hAnsi="Times New Roman" w:cs="Times New Roman"/>
        </w:rPr>
        <w:t xml:space="preserve"> lain yang </w:t>
      </w:r>
      <w:proofErr w:type="spellStart"/>
      <w:r>
        <w:rPr>
          <w:rFonts w:ascii="Times New Roman" w:hAnsi="Times New Roman" w:cs="Times New Roman"/>
        </w:rPr>
        <w:t>bukan</w:t>
      </w:r>
      <w:proofErr w:type="spellEnd"/>
      <w:r>
        <w:rPr>
          <w:rFonts w:ascii="Times New Roman" w:hAnsi="Times New Roman" w:cs="Times New Roman"/>
        </w:rPr>
        <w:t xml:space="preserve"> </w:t>
      </w:r>
      <w:proofErr w:type="spellStart"/>
      <w:r>
        <w:rPr>
          <w:rFonts w:ascii="Times New Roman" w:hAnsi="Times New Roman" w:cs="Times New Roman"/>
        </w:rPr>
        <w:t>miliknya</w:t>
      </w:r>
      <w:proofErr w:type="spellEnd"/>
      <w:r>
        <w:rPr>
          <w:rStyle w:val="FootnoteReference"/>
          <w:rFonts w:ascii="Times New Roman" w:hAnsi="Times New Roman"/>
        </w:rPr>
        <w:footnoteReference w:id="21"/>
      </w:r>
      <w:r>
        <w:rPr>
          <w:rFonts w:ascii="Times New Roman" w:hAnsi="Times New Roman" w:cs="Times New Roman"/>
        </w:rPr>
        <w:t>.</w:t>
      </w:r>
    </w:p>
    <w:p w14:paraId="59B764D6" w14:textId="77777777" w:rsidR="00D41A19" w:rsidRDefault="00686197">
      <w:pPr>
        <w:pStyle w:val="Default"/>
        <w:spacing w:line="480" w:lineRule="auto"/>
        <w:ind w:left="567" w:firstLine="567"/>
        <w:jc w:val="both"/>
      </w:pPr>
      <w:proofErr w:type="spellStart"/>
      <w:r>
        <w:rPr>
          <w:rFonts w:ascii="Times New Roman" w:hAnsi="Times New Roman" w:cs="Times New Roman"/>
        </w:rPr>
        <w:t>Adapun</w:t>
      </w:r>
      <w:proofErr w:type="spellEnd"/>
      <w:r>
        <w:rPr>
          <w:rFonts w:ascii="Times New Roman" w:hAnsi="Times New Roman" w:cs="Times New Roman"/>
        </w:rPr>
        <w:t xml:space="preserve"> </w:t>
      </w:r>
      <w:proofErr w:type="spellStart"/>
      <w:r>
        <w:rPr>
          <w:rFonts w:ascii="Times New Roman" w:hAnsi="Times New Roman" w:cs="Times New Roman"/>
        </w:rPr>
        <w:t>Menurut</w:t>
      </w:r>
      <w:proofErr w:type="spellEnd"/>
      <w:r>
        <w:rPr>
          <w:rFonts w:ascii="Times New Roman" w:hAnsi="Times New Roman" w:cs="Times New Roman"/>
        </w:rPr>
        <w:t xml:space="preserve"> Para Ahli yang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pendapat</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w:t>
      </w:r>
      <w:proofErr w:type="spellStart"/>
      <w:r>
        <w:rPr>
          <w:rFonts w:ascii="Times New Roman" w:hAnsi="Times New Roman" w:cs="Times New Roman"/>
        </w:rPr>
        <w:t>antara</w:t>
      </w:r>
      <w:proofErr w:type="spellEnd"/>
      <w:r>
        <w:rPr>
          <w:rFonts w:ascii="Times New Roman" w:hAnsi="Times New Roman" w:cs="Times New Roman"/>
        </w:rPr>
        <w:t xml:space="preserve"> lain</w:t>
      </w:r>
      <w:r>
        <w:rPr>
          <w:rStyle w:val="FootnoteReference"/>
        </w:rPr>
        <w:footnoteReference w:id="22"/>
      </w:r>
      <w:r>
        <w:t xml:space="preserve"> : </w:t>
      </w:r>
    </w:p>
    <w:p w14:paraId="6BA44F50" w14:textId="77777777" w:rsidR="00D41A19" w:rsidRDefault="00686197">
      <w:pPr>
        <w:pStyle w:val="ListParagraph1"/>
        <w:numPr>
          <w:ilvl w:val="0"/>
          <w:numId w:val="10"/>
        </w:numPr>
        <w:tabs>
          <w:tab w:val="left" w:pos="1134"/>
        </w:tabs>
        <w:autoSpaceDE w:val="0"/>
        <w:autoSpaceDN w:val="0"/>
        <w:adjustRightInd w:val="0"/>
        <w:spacing w:after="0" w:line="480" w:lineRule="auto"/>
        <w:ind w:left="1134" w:hanging="567"/>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Breman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Pedagang</w:t>
      </w:r>
      <w:proofErr w:type="spellEnd"/>
      <w:r>
        <w:rPr>
          <w:rFonts w:ascii="Times New Roman" w:hAnsi="Times New Roman" w:cs="Times New Roman"/>
          <w:color w:val="000000"/>
          <w:sz w:val="24"/>
          <w:szCs w:val="24"/>
        </w:rPr>
        <w:t xml:space="preserve"> Kaki Lima </w:t>
      </w:r>
      <w:proofErr w:type="spellStart"/>
      <w:r>
        <w:rPr>
          <w:rFonts w:ascii="Times New Roman" w:hAnsi="Times New Roman" w:cs="Times New Roman"/>
          <w:color w:val="000000"/>
          <w:sz w:val="24"/>
          <w:szCs w:val="24"/>
        </w:rPr>
        <w:t>merupakan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usaha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kecil</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dilakukan</w:t>
      </w:r>
      <w:proofErr w:type="spellEnd"/>
      <w:r>
        <w:rPr>
          <w:rFonts w:ascii="Times New Roman" w:hAnsi="Times New Roman" w:cs="Times New Roman"/>
          <w:color w:val="000000"/>
          <w:sz w:val="24"/>
          <w:szCs w:val="24"/>
        </w:rPr>
        <w:t xml:space="preserve"> oleh </w:t>
      </w:r>
      <w:proofErr w:type="spellStart"/>
      <w:r>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berpenghasilan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rendah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gaji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harian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mempunyai</w:t>
      </w:r>
      <w:proofErr w:type="spellEnd"/>
      <w:r>
        <w:rPr>
          <w:rFonts w:ascii="Times New Roman" w:hAnsi="Times New Roman" w:cs="Times New Roman"/>
          <w:color w:val="000000"/>
          <w:sz w:val="24"/>
          <w:szCs w:val="24"/>
        </w:rPr>
        <w:t xml:space="preserve"> modal yang </w:t>
      </w:r>
      <w:proofErr w:type="spellStart"/>
      <w:r>
        <w:rPr>
          <w:rFonts w:ascii="Times New Roman" w:hAnsi="Times New Roman" w:cs="Times New Roman"/>
          <w:color w:val="000000"/>
          <w:sz w:val="24"/>
          <w:szCs w:val="24"/>
        </w:rPr>
        <w:t>terbatas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bidang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ekonomi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pedagang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kecil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termasuk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sektor</w:t>
      </w:r>
      <w:proofErr w:type="spellEnd"/>
      <w:r>
        <w:rPr>
          <w:rFonts w:ascii="Times New Roman" w:hAnsi="Times New Roman" w:cs="Times New Roman"/>
          <w:color w:val="000000"/>
          <w:sz w:val="24"/>
          <w:szCs w:val="24"/>
        </w:rPr>
        <w:t xml:space="preserve"> informal, </w:t>
      </w:r>
      <w:proofErr w:type="spellStart"/>
      <w:r>
        <w:rPr>
          <w:rFonts w:ascii="Times New Roman" w:hAnsi="Times New Roman" w:cs="Times New Roman"/>
          <w:color w:val="000000"/>
          <w:sz w:val="24"/>
          <w:szCs w:val="24"/>
        </w:rPr>
        <w:t>dimana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merupakan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pekerjaan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tidak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tetap</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tidak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terampil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golongan-golongan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tidak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terikat</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aturan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hukum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hidup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serba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susah</w:t>
      </w:r>
      <w:proofErr w:type="spellEnd"/>
      <w:r>
        <w:rPr>
          <w:rFonts w:ascii="Times New Roman" w:hAnsi="Times New Roman" w:cs="Times New Roman"/>
          <w:color w:val="000000"/>
          <w:sz w:val="24"/>
          <w:szCs w:val="24"/>
        </w:rPr>
        <w:t xml:space="preserve"> dan semi criminal pada </w:t>
      </w:r>
      <w:proofErr w:type="spellStart"/>
      <w:r>
        <w:rPr>
          <w:rFonts w:ascii="Times New Roman" w:hAnsi="Times New Roman" w:cs="Times New Roman"/>
          <w:color w:val="000000"/>
          <w:sz w:val="24"/>
          <w:szCs w:val="24"/>
        </w:rPr>
        <w:t>batas-batas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tertentu</w:t>
      </w:r>
      <w:proofErr w:type="spellEnd"/>
      <w:r>
        <w:rPr>
          <w:rFonts w:ascii="Times New Roman" w:hAnsi="Times New Roman" w:cs="Times New Roman"/>
          <w:color w:val="000000"/>
          <w:sz w:val="24"/>
          <w:szCs w:val="24"/>
        </w:rPr>
        <w:t xml:space="preserve">. </w:t>
      </w:r>
    </w:p>
    <w:p w14:paraId="1983ADA5" w14:textId="77777777" w:rsidR="00D41A19" w:rsidRDefault="00686197">
      <w:pPr>
        <w:pStyle w:val="ListParagraph1"/>
        <w:numPr>
          <w:ilvl w:val="0"/>
          <w:numId w:val="10"/>
        </w:numPr>
        <w:tabs>
          <w:tab w:val="left" w:pos="1134"/>
        </w:tabs>
        <w:autoSpaceDE w:val="0"/>
        <w:autoSpaceDN w:val="0"/>
        <w:adjustRightInd w:val="0"/>
        <w:spacing w:after="0" w:line="480" w:lineRule="auto"/>
        <w:ind w:left="1134" w:hanging="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McGee dan Young, </w:t>
      </w:r>
      <w:proofErr w:type="spellStart"/>
      <w:r>
        <w:rPr>
          <w:rFonts w:ascii="Times New Roman" w:hAnsi="Times New Roman" w:cs="Times New Roman"/>
          <w:color w:val="000000"/>
          <w:sz w:val="24"/>
          <w:szCs w:val="24"/>
        </w:rPr>
        <w:t>Pedagang</w:t>
      </w:r>
      <w:proofErr w:type="spellEnd"/>
      <w:r>
        <w:rPr>
          <w:rFonts w:ascii="Times New Roman" w:hAnsi="Times New Roman" w:cs="Times New Roman"/>
          <w:color w:val="000000"/>
          <w:sz w:val="24"/>
          <w:szCs w:val="24"/>
        </w:rPr>
        <w:t xml:space="preserve"> Kaki Lima </w:t>
      </w:r>
      <w:proofErr w:type="spellStart"/>
      <w:r>
        <w:rPr>
          <w:rFonts w:ascii="Times New Roman" w:hAnsi="Times New Roman" w:cs="Times New Roman"/>
          <w:color w:val="000000"/>
          <w:sz w:val="24"/>
          <w:szCs w:val="24"/>
        </w:rPr>
        <w:t>mempunyai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pengertian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sama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“hawkers”, yang </w:t>
      </w:r>
      <w:proofErr w:type="spellStart"/>
      <w:r>
        <w:rPr>
          <w:rFonts w:ascii="Times New Roman" w:hAnsi="Times New Roman" w:cs="Times New Roman"/>
          <w:color w:val="000000"/>
          <w:sz w:val="24"/>
          <w:szCs w:val="24"/>
        </w:rPr>
        <w:t>didefinisikan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orang-orang yang </w:t>
      </w:r>
      <w:proofErr w:type="spellStart"/>
      <w:r>
        <w:rPr>
          <w:rFonts w:ascii="Times New Roman" w:hAnsi="Times New Roman" w:cs="Times New Roman"/>
          <w:color w:val="000000"/>
          <w:sz w:val="24"/>
          <w:szCs w:val="24"/>
        </w:rPr>
        <w:t>menjajakan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barang</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jasa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dijual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ditempat</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merupakan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ruang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kepentingan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umum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terutama</w:t>
      </w:r>
      <w:proofErr w:type="spellEnd"/>
      <w:r>
        <w:rPr>
          <w:rFonts w:ascii="Times New Roman" w:hAnsi="Times New Roman" w:cs="Times New Roman"/>
          <w:color w:val="000000"/>
          <w:sz w:val="24"/>
          <w:szCs w:val="24"/>
        </w:rPr>
        <w:t xml:space="preserve"> di </w:t>
      </w:r>
      <w:proofErr w:type="spellStart"/>
      <w:r>
        <w:rPr>
          <w:rFonts w:ascii="Times New Roman" w:hAnsi="Times New Roman" w:cs="Times New Roman"/>
          <w:color w:val="000000"/>
          <w:sz w:val="24"/>
          <w:szCs w:val="24"/>
        </w:rPr>
        <w:t>pinggir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jalan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trotoar</w:t>
      </w:r>
      <w:proofErr w:type="spellEnd"/>
      <w:r>
        <w:rPr>
          <w:rFonts w:ascii="Times New Roman" w:hAnsi="Times New Roman" w:cs="Times New Roman"/>
          <w:color w:val="000000"/>
          <w:sz w:val="24"/>
          <w:szCs w:val="24"/>
        </w:rPr>
        <w:t xml:space="preserve">. </w:t>
      </w:r>
    </w:p>
    <w:p w14:paraId="6BA956E6" w14:textId="77777777" w:rsidR="00D41A19" w:rsidRDefault="00686197">
      <w:pPr>
        <w:pStyle w:val="ListParagraph1"/>
        <w:numPr>
          <w:ilvl w:val="0"/>
          <w:numId w:val="10"/>
        </w:numPr>
        <w:tabs>
          <w:tab w:val="left" w:pos="1134"/>
        </w:tabs>
        <w:autoSpaceDE w:val="0"/>
        <w:autoSpaceDN w:val="0"/>
        <w:adjustRightInd w:val="0"/>
        <w:spacing w:after="0" w:line="480" w:lineRule="auto"/>
        <w:ind w:left="1134" w:hanging="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Manning dan </w:t>
      </w:r>
      <w:proofErr w:type="spellStart"/>
      <w:r>
        <w:rPr>
          <w:rFonts w:ascii="Times New Roman" w:hAnsi="Times New Roman" w:cs="Times New Roman"/>
          <w:color w:val="000000"/>
          <w:sz w:val="24"/>
          <w:szCs w:val="24"/>
        </w:rPr>
        <w:t>Tadjudin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Noer</w:t>
      </w:r>
      <w:proofErr w:type="spellEnd"/>
      <w:r>
        <w:rPr>
          <w:rFonts w:ascii="Times New Roman" w:hAnsi="Times New Roman" w:cs="Times New Roman"/>
          <w:color w:val="000000"/>
          <w:sz w:val="24"/>
          <w:szCs w:val="24"/>
        </w:rPr>
        <w:t xml:space="preserve"> Effendi </w:t>
      </w:r>
      <w:proofErr w:type="spellStart"/>
      <w:r>
        <w:rPr>
          <w:rFonts w:ascii="Times New Roman" w:hAnsi="Times New Roman" w:cs="Times New Roman"/>
          <w:color w:val="000000"/>
          <w:sz w:val="24"/>
          <w:szCs w:val="24"/>
        </w:rPr>
        <w:t>menyebutkan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Pedagang</w:t>
      </w:r>
      <w:proofErr w:type="spellEnd"/>
      <w:r>
        <w:rPr>
          <w:rFonts w:ascii="Times New Roman" w:hAnsi="Times New Roman" w:cs="Times New Roman"/>
          <w:color w:val="000000"/>
          <w:sz w:val="24"/>
          <w:szCs w:val="24"/>
        </w:rPr>
        <w:t xml:space="preserve"> Kaki Lima </w:t>
      </w:r>
      <w:proofErr w:type="spellStart"/>
      <w:r>
        <w:rPr>
          <w:rFonts w:ascii="Times New Roman" w:hAnsi="Times New Roman" w:cs="Times New Roman"/>
          <w:color w:val="000000"/>
          <w:sz w:val="24"/>
          <w:szCs w:val="24"/>
        </w:rPr>
        <w:t>merupakan</w:t>
      </w:r>
      <w:proofErr w:type="spellEnd"/>
      <w:r>
        <w:rPr>
          <w:rFonts w:ascii="Times New Roman" w:hAnsi="Times New Roman" w:cs="Times New Roman"/>
          <w:color w:val="000000"/>
          <w:sz w:val="24"/>
          <w:szCs w:val="24"/>
        </w:rPr>
        <w:t xml:space="preserve"> salah </w:t>
      </w:r>
      <w:proofErr w:type="spellStart"/>
      <w:r>
        <w:rPr>
          <w:rFonts w:ascii="Times New Roman" w:hAnsi="Times New Roman" w:cs="Times New Roman"/>
          <w:color w:val="000000"/>
          <w:sz w:val="24"/>
          <w:szCs w:val="24"/>
        </w:rPr>
        <w:t>satu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pekerjaan</w:t>
      </w:r>
      <w:proofErr w:type="spellEnd"/>
      <w:r>
        <w:rPr>
          <w:rFonts w:ascii="Times New Roman" w:hAnsi="Times New Roman" w:cs="Times New Roman"/>
          <w:color w:val="000000"/>
          <w:sz w:val="24"/>
          <w:szCs w:val="24"/>
        </w:rPr>
        <w:t xml:space="preserve"> yang paling </w:t>
      </w:r>
      <w:proofErr w:type="spellStart"/>
      <w:r>
        <w:rPr>
          <w:rFonts w:ascii="Times New Roman" w:hAnsi="Times New Roman" w:cs="Times New Roman"/>
          <w:color w:val="000000"/>
          <w:sz w:val="24"/>
          <w:szCs w:val="24"/>
        </w:rPr>
        <w:t>nyata</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penting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dikebanyakan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kota</w:t>
      </w:r>
      <w:proofErr w:type="spellEnd"/>
      <w:r>
        <w:rPr>
          <w:rFonts w:ascii="Times New Roman" w:hAnsi="Times New Roman" w:cs="Times New Roman"/>
          <w:color w:val="000000"/>
          <w:sz w:val="24"/>
          <w:szCs w:val="24"/>
        </w:rPr>
        <w:t xml:space="preserve"> di Afrika, Asia, Timur Tengah, dan Amerika Latin. </w:t>
      </w:r>
    </w:p>
    <w:p w14:paraId="5A77AC17" w14:textId="77777777" w:rsidR="00D41A19" w:rsidRDefault="00686197">
      <w:pPr>
        <w:pStyle w:val="Default"/>
        <w:spacing w:line="480" w:lineRule="auto"/>
        <w:ind w:left="567" w:firstLine="567"/>
        <w:jc w:val="both"/>
        <w:rPr>
          <w:rFonts w:ascii="Times New Roman" w:hAnsi="Times New Roman" w:cs="Times New Roman"/>
        </w:rPr>
      </w:pPr>
      <w:proofErr w:type="spellStart"/>
      <w:r>
        <w:rPr>
          <w:rFonts w:ascii="Times New Roman" w:hAnsi="Times New Roman" w:cs="Times New Roman"/>
        </w:rPr>
        <w:t>Pedagang</w:t>
      </w:r>
      <w:proofErr w:type="spellEnd"/>
      <w:r>
        <w:rPr>
          <w:rFonts w:ascii="Times New Roman" w:hAnsi="Times New Roman" w:cs="Times New Roman"/>
        </w:rPr>
        <w:t xml:space="preserve"> Kaki Lima (PKL)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salah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perilaku</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di </w:t>
      </w:r>
      <w:proofErr w:type="spellStart"/>
      <w:r>
        <w:rPr>
          <w:rFonts w:ascii="Times New Roman" w:hAnsi="Times New Roman" w:cs="Times New Roman"/>
        </w:rPr>
        <w:t>sektor</w:t>
      </w:r>
      <w:proofErr w:type="spellEnd"/>
      <w:r>
        <w:rPr>
          <w:rFonts w:ascii="Times New Roman" w:hAnsi="Times New Roman" w:cs="Times New Roman"/>
        </w:rPr>
        <w:t xml:space="preserve"> informal. </w:t>
      </w:r>
      <w:proofErr w:type="spellStart"/>
      <w:r>
        <w:rPr>
          <w:rFonts w:ascii="Times New Roman" w:hAnsi="Times New Roman" w:cs="Times New Roman"/>
        </w:rPr>
        <w:t>Istilah</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w:t>
      </w:r>
      <w:proofErr w:type="spellStart"/>
      <w:r>
        <w:rPr>
          <w:rFonts w:ascii="Times New Roman" w:hAnsi="Times New Roman" w:cs="Times New Roman"/>
        </w:rPr>
        <w:t>berasal</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jaman</w:t>
      </w:r>
      <w:proofErr w:type="spellEnd"/>
      <w:r>
        <w:rPr>
          <w:rFonts w:ascii="Times New Roman" w:hAnsi="Times New Roman" w:cs="Times New Roman"/>
        </w:rPr>
        <w:t xml:space="preserve"> Raffles </w:t>
      </w:r>
      <w:proofErr w:type="spellStart"/>
      <w:r>
        <w:rPr>
          <w:rFonts w:ascii="Times New Roman" w:hAnsi="Times New Roman" w:cs="Times New Roman"/>
        </w:rPr>
        <w:t>yaitu</w:t>
      </w:r>
      <w:proofErr w:type="spellEnd"/>
      <w:r>
        <w:rPr>
          <w:rFonts w:ascii="Times New Roman" w:hAnsi="Times New Roman" w:cs="Times New Roman"/>
        </w:rPr>
        <w:t xml:space="preserve"> 5 </w:t>
      </w:r>
      <w:r>
        <w:rPr>
          <w:rFonts w:ascii="Times New Roman" w:hAnsi="Times New Roman" w:cs="Times New Roman"/>
          <w:i/>
        </w:rPr>
        <w:t>feet</w:t>
      </w:r>
      <w:r>
        <w:rPr>
          <w:rFonts w:ascii="Times New Roman" w:hAnsi="Times New Roman" w:cs="Times New Roman"/>
        </w:rPr>
        <w:t xml:space="preserve"> yang </w:t>
      </w:r>
      <w:proofErr w:type="spellStart"/>
      <w:r>
        <w:rPr>
          <w:rFonts w:ascii="Times New Roman" w:hAnsi="Times New Roman" w:cs="Times New Roman"/>
        </w:rPr>
        <w:t>berarti</w:t>
      </w:r>
      <w:proofErr w:type="spellEnd"/>
      <w:r>
        <w:rPr>
          <w:rFonts w:ascii="Times New Roman" w:hAnsi="Times New Roman" w:cs="Times New Roman"/>
        </w:rPr>
        <w:t xml:space="preserve"> </w:t>
      </w:r>
      <w:proofErr w:type="spellStart"/>
      <w:r>
        <w:rPr>
          <w:rFonts w:ascii="Times New Roman" w:hAnsi="Times New Roman" w:cs="Times New Roman"/>
        </w:rPr>
        <w:t>jalur</w:t>
      </w:r>
      <w:proofErr w:type="spellEnd"/>
      <w:r>
        <w:rPr>
          <w:rFonts w:ascii="Times New Roman" w:hAnsi="Times New Roman" w:cs="Times New Roman"/>
        </w:rPr>
        <w:t xml:space="preserve"> </w:t>
      </w:r>
      <w:proofErr w:type="spellStart"/>
      <w:r>
        <w:rPr>
          <w:rFonts w:ascii="Times New Roman" w:hAnsi="Times New Roman" w:cs="Times New Roman"/>
        </w:rPr>
        <w:t>pejalan</w:t>
      </w:r>
      <w:proofErr w:type="spellEnd"/>
      <w:r>
        <w:rPr>
          <w:rFonts w:ascii="Times New Roman" w:hAnsi="Times New Roman" w:cs="Times New Roman"/>
        </w:rPr>
        <w:t xml:space="preserve"> </w:t>
      </w:r>
      <w:proofErr w:type="spellStart"/>
      <w:r>
        <w:rPr>
          <w:rFonts w:ascii="Times New Roman" w:hAnsi="Times New Roman" w:cs="Times New Roman"/>
        </w:rPr>
        <w:t>dipinggir</w:t>
      </w:r>
      <w:proofErr w:type="spellEnd"/>
      <w:r>
        <w:rPr>
          <w:rFonts w:ascii="Times New Roman" w:hAnsi="Times New Roman" w:cs="Times New Roman"/>
        </w:rPr>
        <w:t xml:space="preserve"> </w:t>
      </w:r>
      <w:proofErr w:type="spellStart"/>
      <w:r>
        <w:rPr>
          <w:rFonts w:ascii="Times New Roman" w:hAnsi="Times New Roman" w:cs="Times New Roman"/>
        </w:rPr>
        <w:t>jalan</w:t>
      </w:r>
      <w:proofErr w:type="spellEnd"/>
      <w:r>
        <w:rPr>
          <w:rFonts w:ascii="Times New Roman" w:hAnsi="Times New Roman" w:cs="Times New Roman"/>
        </w:rPr>
        <w:t xml:space="preserve"> </w:t>
      </w:r>
      <w:proofErr w:type="spellStart"/>
      <w:r>
        <w:rPr>
          <w:rFonts w:ascii="Times New Roman" w:hAnsi="Times New Roman" w:cs="Times New Roman"/>
        </w:rPr>
        <w:t>selebar</w:t>
      </w:r>
      <w:proofErr w:type="spellEnd"/>
      <w:r>
        <w:rPr>
          <w:rFonts w:ascii="Times New Roman" w:hAnsi="Times New Roman" w:cs="Times New Roman"/>
        </w:rPr>
        <w:t xml:space="preserve"> lima kaki. Area </w:t>
      </w:r>
      <w:proofErr w:type="spellStart"/>
      <w:r>
        <w:rPr>
          <w:rFonts w:ascii="Times New Roman" w:hAnsi="Times New Roman" w:cs="Times New Roman"/>
        </w:rPr>
        <w:t>tersebut</w:t>
      </w:r>
      <w:proofErr w:type="spellEnd"/>
      <w:r>
        <w:rPr>
          <w:rFonts w:ascii="Times New Roman" w:hAnsi="Times New Roman" w:cs="Times New Roman"/>
        </w:rPr>
        <w:t xml:space="preserve"> lama </w:t>
      </w:r>
      <w:proofErr w:type="spellStart"/>
      <w:r>
        <w:rPr>
          <w:rFonts w:ascii="Times New Roman" w:hAnsi="Times New Roman" w:cs="Times New Roman"/>
        </w:rPr>
        <w:t>kelamaan</w:t>
      </w:r>
      <w:proofErr w:type="spellEnd"/>
      <w:r>
        <w:rPr>
          <w:rFonts w:ascii="Times New Roman" w:hAnsi="Times New Roman" w:cs="Times New Roman"/>
        </w:rPr>
        <w:t xml:space="preserve"> </w:t>
      </w:r>
      <w:proofErr w:type="spellStart"/>
      <w:r>
        <w:rPr>
          <w:rFonts w:ascii="Times New Roman" w:hAnsi="Times New Roman" w:cs="Times New Roman"/>
        </w:rPr>
        <w:t>dipakai</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area </w:t>
      </w:r>
      <w:proofErr w:type="spellStart"/>
      <w:r>
        <w:rPr>
          <w:rFonts w:ascii="Times New Roman" w:hAnsi="Times New Roman" w:cs="Times New Roman"/>
        </w:rPr>
        <w:t>berjualan</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w:t>
      </w:r>
      <w:proofErr w:type="spellStart"/>
      <w:r>
        <w:rPr>
          <w:rFonts w:ascii="Times New Roman" w:hAnsi="Times New Roman" w:cs="Times New Roman"/>
        </w:rPr>
        <w:t>kecil</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yang </w:t>
      </w:r>
      <w:proofErr w:type="spellStart"/>
      <w:r>
        <w:rPr>
          <w:rFonts w:ascii="Times New Roman" w:hAnsi="Times New Roman" w:cs="Times New Roman"/>
        </w:rPr>
        <w:t>menggunakannya</w:t>
      </w:r>
      <w:proofErr w:type="spellEnd"/>
      <w:r>
        <w:rPr>
          <w:rFonts w:ascii="Times New Roman" w:hAnsi="Times New Roman" w:cs="Times New Roman"/>
        </w:rPr>
        <w:t xml:space="preserve"> </w:t>
      </w:r>
      <w:proofErr w:type="spellStart"/>
      <w:r>
        <w:rPr>
          <w:rFonts w:ascii="Times New Roman" w:hAnsi="Times New Roman" w:cs="Times New Roman"/>
        </w:rPr>
        <w:t>disebut</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Salah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w:t>
      </w:r>
      <w:proofErr w:type="spellStart"/>
      <w:r>
        <w:rPr>
          <w:rFonts w:ascii="Times New Roman" w:hAnsi="Times New Roman" w:cs="Times New Roman"/>
        </w:rPr>
        <w:t>sektor</w:t>
      </w:r>
      <w:proofErr w:type="spellEnd"/>
      <w:r>
        <w:rPr>
          <w:rFonts w:ascii="Times New Roman" w:hAnsi="Times New Roman" w:cs="Times New Roman"/>
        </w:rPr>
        <w:t xml:space="preserve"> informal yang </w:t>
      </w:r>
      <w:proofErr w:type="spellStart"/>
      <w:r>
        <w:rPr>
          <w:rFonts w:ascii="Times New Roman" w:hAnsi="Times New Roman" w:cs="Times New Roman"/>
        </w:rPr>
        <w:t>dikenal</w:t>
      </w:r>
      <w:proofErr w:type="spellEnd"/>
      <w:r>
        <w:rPr>
          <w:rFonts w:ascii="Times New Roman" w:hAnsi="Times New Roman" w:cs="Times New Roman"/>
        </w:rPr>
        <w:t xml:space="preserve"> </w:t>
      </w:r>
      <w:proofErr w:type="spellStart"/>
      <w:r>
        <w:rPr>
          <w:rFonts w:ascii="Times New Roman" w:hAnsi="Times New Roman" w:cs="Times New Roman"/>
        </w:rPr>
        <w:t>dikalangan</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 xml:space="preserve"> </w:t>
      </w:r>
      <w:proofErr w:type="spellStart"/>
      <w:r>
        <w:rPr>
          <w:rFonts w:ascii="Times New Roman" w:hAnsi="Times New Roman" w:cs="Times New Roman"/>
        </w:rPr>
        <w:t>luas</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disebabkan</w:t>
      </w:r>
      <w:proofErr w:type="spellEnd"/>
      <w:r>
        <w:rPr>
          <w:rFonts w:ascii="Times New Roman" w:hAnsi="Times New Roman" w:cs="Times New Roman"/>
        </w:rPr>
        <w:t xml:space="preserve"> </w:t>
      </w:r>
      <w:proofErr w:type="spellStart"/>
      <w:r>
        <w:rPr>
          <w:rFonts w:ascii="Times New Roman" w:hAnsi="Times New Roman" w:cs="Times New Roman"/>
        </w:rPr>
        <w:t>kebanyakan</w:t>
      </w:r>
      <w:proofErr w:type="spellEnd"/>
      <w:r>
        <w:rPr>
          <w:rFonts w:ascii="Times New Roman" w:hAnsi="Times New Roman" w:cs="Times New Roman"/>
        </w:rPr>
        <w:t xml:space="preserve"> para </w:t>
      </w:r>
      <w:proofErr w:type="spellStart"/>
      <w:r>
        <w:rPr>
          <w:rFonts w:ascii="Times New Roman" w:hAnsi="Times New Roman" w:cs="Times New Roman"/>
        </w:rPr>
        <w:t>pekerja</w:t>
      </w:r>
      <w:proofErr w:type="spellEnd"/>
      <w:r>
        <w:rPr>
          <w:rFonts w:ascii="Times New Roman" w:hAnsi="Times New Roman" w:cs="Times New Roman"/>
        </w:rPr>
        <w:t xml:space="preserve"> </w:t>
      </w:r>
      <w:proofErr w:type="spellStart"/>
      <w:r>
        <w:rPr>
          <w:rFonts w:ascii="Times New Roman" w:hAnsi="Times New Roman" w:cs="Times New Roman"/>
        </w:rPr>
        <w:t>sektor</w:t>
      </w:r>
      <w:proofErr w:type="spellEnd"/>
      <w:r>
        <w:rPr>
          <w:rFonts w:ascii="Times New Roman" w:hAnsi="Times New Roman" w:cs="Times New Roman"/>
        </w:rPr>
        <w:t xml:space="preserve"> informal </w:t>
      </w:r>
      <w:proofErr w:type="spellStart"/>
      <w:r>
        <w:rPr>
          <w:rFonts w:ascii="Times New Roman" w:hAnsi="Times New Roman" w:cs="Times New Roman"/>
        </w:rPr>
        <w:t>sebagian</w:t>
      </w:r>
      <w:proofErr w:type="spellEnd"/>
      <w:r>
        <w:rPr>
          <w:rFonts w:ascii="Times New Roman" w:hAnsi="Times New Roman" w:cs="Times New Roman"/>
        </w:rPr>
        <w:t xml:space="preserve"> </w:t>
      </w:r>
      <w:proofErr w:type="spellStart"/>
      <w:r>
        <w:rPr>
          <w:rFonts w:ascii="Times New Roman" w:hAnsi="Times New Roman" w:cs="Times New Roman"/>
        </w:rPr>
        <w:t>besar</w:t>
      </w:r>
      <w:proofErr w:type="spellEnd"/>
      <w:r>
        <w:rPr>
          <w:rFonts w:ascii="Times New Roman" w:hAnsi="Times New Roman" w:cs="Times New Roman"/>
        </w:rPr>
        <w:t xml:space="preserve"> </w:t>
      </w:r>
      <w:proofErr w:type="spellStart"/>
      <w:r>
        <w:rPr>
          <w:rFonts w:ascii="Times New Roman" w:hAnsi="Times New Roman" w:cs="Times New Roman"/>
        </w:rPr>
        <w:t>terjun</w:t>
      </w:r>
      <w:proofErr w:type="spellEnd"/>
      <w:r>
        <w:rPr>
          <w:rFonts w:ascii="Times New Roman" w:hAnsi="Times New Roman" w:cs="Times New Roman"/>
        </w:rPr>
        <w:t xml:space="preserve"> dan </w:t>
      </w:r>
      <w:proofErr w:type="spellStart"/>
      <w:r>
        <w:rPr>
          <w:rFonts w:ascii="Times New Roman" w:hAnsi="Times New Roman" w:cs="Times New Roman"/>
        </w:rPr>
        <w:t>menekuni</w:t>
      </w:r>
      <w:proofErr w:type="spellEnd"/>
      <w:r>
        <w:rPr>
          <w:rFonts w:ascii="Times New Roman" w:hAnsi="Times New Roman" w:cs="Times New Roman"/>
        </w:rPr>
        <w:t xml:space="preserve"> </w:t>
      </w:r>
      <w:proofErr w:type="spellStart"/>
      <w:r>
        <w:rPr>
          <w:rFonts w:ascii="Times New Roman" w:hAnsi="Times New Roman" w:cs="Times New Roman"/>
        </w:rPr>
        <w:t>bidang</w:t>
      </w:r>
      <w:proofErr w:type="spellEnd"/>
      <w:r>
        <w:rPr>
          <w:rFonts w:ascii="Times New Roman" w:hAnsi="Times New Roman" w:cs="Times New Roman"/>
        </w:rPr>
        <w:t xml:space="preserve"> </w:t>
      </w:r>
      <w:proofErr w:type="spellStart"/>
      <w:r>
        <w:rPr>
          <w:rFonts w:ascii="Times New Roman" w:hAnsi="Times New Roman" w:cs="Times New Roman"/>
        </w:rPr>
        <w:t>usaha</w:t>
      </w:r>
      <w:proofErr w:type="spellEnd"/>
      <w:r>
        <w:rPr>
          <w:rFonts w:ascii="Times New Roman" w:hAnsi="Times New Roman" w:cs="Times New Roman"/>
        </w:rPr>
        <w:t xml:space="preserve"> kaki lima</w:t>
      </w:r>
      <w:r>
        <w:rPr>
          <w:rStyle w:val="FootnoteReference"/>
          <w:rFonts w:ascii="Times New Roman" w:hAnsi="Times New Roman"/>
          <w:sz w:val="22"/>
          <w:szCs w:val="22"/>
        </w:rPr>
        <w:footnoteReference w:id="23"/>
      </w:r>
      <w:r>
        <w:rPr>
          <w:rStyle w:val="FootnoteReference"/>
        </w:rPr>
        <w:t xml:space="preserve"> </w:t>
      </w:r>
      <w:r>
        <w:rPr>
          <w:rFonts w:ascii="Times New Roman" w:hAnsi="Times New Roman" w:cs="Times New Roman"/>
        </w:rPr>
        <w:t>.</w:t>
      </w:r>
    </w:p>
    <w:p w14:paraId="3C11D5FB" w14:textId="77777777" w:rsidR="00D41A19" w:rsidRDefault="00686197">
      <w:pPr>
        <w:pStyle w:val="Default"/>
        <w:spacing w:line="480" w:lineRule="auto"/>
        <w:ind w:left="567" w:firstLine="567"/>
        <w:jc w:val="both"/>
        <w:rPr>
          <w:rStyle w:val="FootnoteReference"/>
          <w:sz w:val="22"/>
          <w:szCs w:val="22"/>
        </w:rPr>
      </w:pPr>
      <w:proofErr w:type="spellStart"/>
      <w:r>
        <w:rPr>
          <w:rFonts w:ascii="Times New Roman" w:hAnsi="Times New Roman" w:cs="Times New Roman"/>
        </w:rPr>
        <w:t>Sebagaimana</w:t>
      </w:r>
      <w:proofErr w:type="spellEnd"/>
      <w:r>
        <w:rPr>
          <w:rFonts w:ascii="Times New Roman" w:hAnsi="Times New Roman" w:cs="Times New Roman"/>
        </w:rPr>
        <w:t xml:space="preserve"> yang </w:t>
      </w:r>
      <w:proofErr w:type="spellStart"/>
      <w:r>
        <w:rPr>
          <w:rFonts w:ascii="Times New Roman" w:hAnsi="Times New Roman" w:cs="Times New Roman"/>
        </w:rPr>
        <w:t>dikutip</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Soetandyo</w:t>
      </w:r>
      <w:proofErr w:type="spellEnd"/>
      <w:r>
        <w:rPr>
          <w:rFonts w:ascii="Times New Roman" w:hAnsi="Times New Roman" w:cs="Times New Roman"/>
        </w:rPr>
        <w:t xml:space="preserve"> </w:t>
      </w:r>
      <w:proofErr w:type="spellStart"/>
      <w:r>
        <w:rPr>
          <w:rFonts w:ascii="Times New Roman" w:hAnsi="Times New Roman" w:cs="Times New Roman"/>
        </w:rPr>
        <w:t>Wignjosoebroto</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“para </w:t>
      </w:r>
      <w:proofErr w:type="spellStart"/>
      <w:r>
        <w:rPr>
          <w:rFonts w:ascii="Times New Roman" w:hAnsi="Times New Roman" w:cs="Times New Roman"/>
        </w:rPr>
        <w:t>pedagang</w:t>
      </w:r>
      <w:proofErr w:type="spellEnd"/>
      <w:r>
        <w:rPr>
          <w:rFonts w:ascii="Times New Roman" w:hAnsi="Times New Roman" w:cs="Times New Roman"/>
        </w:rPr>
        <w:t xml:space="preserve"> kaki lima (PKL) yang </w:t>
      </w:r>
      <w:proofErr w:type="spellStart"/>
      <w:r>
        <w:rPr>
          <w:rFonts w:ascii="Times New Roman" w:hAnsi="Times New Roman" w:cs="Times New Roman"/>
        </w:rPr>
        <w:t>menjajakan</w:t>
      </w:r>
      <w:proofErr w:type="spellEnd"/>
      <w:r>
        <w:rPr>
          <w:rFonts w:ascii="Times New Roman" w:hAnsi="Times New Roman" w:cs="Times New Roman"/>
        </w:rPr>
        <w:t xml:space="preserve"> </w:t>
      </w:r>
      <w:proofErr w:type="spellStart"/>
      <w:r>
        <w:rPr>
          <w:rFonts w:ascii="Times New Roman" w:hAnsi="Times New Roman" w:cs="Times New Roman"/>
        </w:rPr>
        <w:t>barang</w:t>
      </w:r>
      <w:proofErr w:type="spellEnd"/>
      <w:r>
        <w:rPr>
          <w:rFonts w:ascii="Times New Roman" w:hAnsi="Times New Roman" w:cs="Times New Roman"/>
        </w:rPr>
        <w:t xml:space="preserve"> </w:t>
      </w:r>
      <w:proofErr w:type="spellStart"/>
      <w:r>
        <w:rPr>
          <w:rFonts w:ascii="Times New Roman" w:hAnsi="Times New Roman" w:cs="Times New Roman"/>
        </w:rPr>
        <w:t>dagangannya</w:t>
      </w:r>
      <w:proofErr w:type="spellEnd"/>
      <w:r>
        <w:rPr>
          <w:rFonts w:ascii="Times New Roman" w:hAnsi="Times New Roman" w:cs="Times New Roman"/>
        </w:rPr>
        <w:t xml:space="preserve"> </w:t>
      </w:r>
      <w:proofErr w:type="spellStart"/>
      <w:r>
        <w:rPr>
          <w:rFonts w:ascii="Times New Roman" w:hAnsi="Times New Roman" w:cs="Times New Roman"/>
        </w:rPr>
        <w:t>diberbagai</w:t>
      </w:r>
      <w:proofErr w:type="spellEnd"/>
      <w:r>
        <w:rPr>
          <w:rFonts w:ascii="Times New Roman" w:hAnsi="Times New Roman" w:cs="Times New Roman"/>
        </w:rPr>
        <w:t xml:space="preserve"> </w:t>
      </w:r>
      <w:proofErr w:type="spellStart"/>
      <w:r>
        <w:rPr>
          <w:rFonts w:ascii="Times New Roman" w:hAnsi="Times New Roman" w:cs="Times New Roman"/>
        </w:rPr>
        <w:t>sudut</w:t>
      </w:r>
      <w:proofErr w:type="spellEnd"/>
      <w:r>
        <w:rPr>
          <w:rFonts w:ascii="Times New Roman" w:hAnsi="Times New Roman" w:cs="Times New Roman"/>
        </w:rPr>
        <w:t xml:space="preserve"> </w:t>
      </w:r>
      <w:proofErr w:type="spellStart"/>
      <w:r>
        <w:rPr>
          <w:rFonts w:ascii="Times New Roman" w:hAnsi="Times New Roman" w:cs="Times New Roman"/>
        </w:rPr>
        <w:t>kota</w:t>
      </w:r>
      <w:proofErr w:type="spellEnd"/>
      <w:r>
        <w:rPr>
          <w:rFonts w:ascii="Times New Roman" w:hAnsi="Times New Roman" w:cs="Times New Roman"/>
        </w:rPr>
        <w:t xml:space="preserve"> </w:t>
      </w:r>
      <w:proofErr w:type="spellStart"/>
      <w:r>
        <w:rPr>
          <w:rFonts w:ascii="Times New Roman" w:hAnsi="Times New Roman" w:cs="Times New Roman"/>
        </w:rPr>
        <w:t>sesungguhnya</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kelompok</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 xml:space="preserve"> yang </w:t>
      </w:r>
      <w:proofErr w:type="spellStart"/>
      <w:r>
        <w:rPr>
          <w:rFonts w:ascii="Times New Roman" w:hAnsi="Times New Roman" w:cs="Times New Roman"/>
        </w:rPr>
        <w:t>tergolong</w:t>
      </w:r>
      <w:proofErr w:type="spellEnd"/>
      <w:r>
        <w:rPr>
          <w:rFonts w:ascii="Times New Roman" w:hAnsi="Times New Roman" w:cs="Times New Roman"/>
        </w:rPr>
        <w:t xml:space="preserve"> marginal, dan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berdaya</w:t>
      </w:r>
      <w:proofErr w:type="spellEnd"/>
      <w:r>
        <w:rPr>
          <w:rStyle w:val="FootnoteReference"/>
          <w:sz w:val="22"/>
          <w:szCs w:val="22"/>
        </w:rPr>
        <w:footnoteReference w:id="24"/>
      </w:r>
      <w:r>
        <w:rPr>
          <w:rStyle w:val="FootnoteReference"/>
          <w:sz w:val="22"/>
          <w:szCs w:val="22"/>
        </w:rPr>
        <w:t xml:space="preserve"> </w:t>
      </w:r>
    </w:p>
    <w:p w14:paraId="134AE00B" w14:textId="77777777" w:rsidR="00D41A19" w:rsidRDefault="00686197">
      <w:pPr>
        <w:pStyle w:val="Default"/>
        <w:spacing w:line="480" w:lineRule="auto"/>
        <w:ind w:left="567" w:firstLine="567"/>
        <w:jc w:val="both"/>
        <w:rPr>
          <w:rFonts w:ascii="Times New Roman" w:hAnsi="Times New Roman" w:cs="Times New Roman"/>
        </w:rPr>
      </w:pPr>
      <w:proofErr w:type="spellStart"/>
      <w:r>
        <w:rPr>
          <w:rFonts w:ascii="Times New Roman" w:hAnsi="Times New Roman" w:cs="Times New Roman"/>
        </w:rPr>
        <w:t>Dikatakan</w:t>
      </w:r>
      <w:proofErr w:type="spellEnd"/>
      <w:r>
        <w:rPr>
          <w:rFonts w:ascii="Times New Roman" w:hAnsi="Times New Roman" w:cs="Times New Roman"/>
        </w:rPr>
        <w:t xml:space="preserve"> marginal, </w:t>
      </w:r>
      <w:proofErr w:type="spellStart"/>
      <w:r>
        <w:rPr>
          <w:rFonts w:ascii="Times New Roman" w:hAnsi="Times New Roman" w:cs="Times New Roman"/>
        </w:rPr>
        <w:t>sebab</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rata-rata </w:t>
      </w:r>
      <w:proofErr w:type="spellStart"/>
      <w:r>
        <w:rPr>
          <w:rFonts w:ascii="Times New Roman" w:hAnsi="Times New Roman" w:cs="Times New Roman"/>
        </w:rPr>
        <w:t>tersisih</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arus</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w:t>
      </w:r>
      <w:proofErr w:type="spellStart"/>
      <w:r>
        <w:rPr>
          <w:rFonts w:ascii="Times New Roman" w:hAnsi="Times New Roman" w:cs="Times New Roman"/>
        </w:rPr>
        <w:t>kota</w:t>
      </w:r>
      <w:proofErr w:type="spellEnd"/>
      <w:r>
        <w:rPr>
          <w:rFonts w:ascii="Times New Roman" w:hAnsi="Times New Roman" w:cs="Times New Roman"/>
        </w:rPr>
        <w:t xml:space="preserve"> dan </w:t>
      </w:r>
      <w:proofErr w:type="spellStart"/>
      <w:r>
        <w:rPr>
          <w:rFonts w:ascii="Times New Roman" w:hAnsi="Times New Roman" w:cs="Times New Roman"/>
        </w:rPr>
        <w:t>bahkan</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didukung</w:t>
      </w:r>
      <w:proofErr w:type="spellEnd"/>
      <w:r>
        <w:rPr>
          <w:rFonts w:ascii="Times New Roman" w:hAnsi="Times New Roman" w:cs="Times New Roman"/>
        </w:rPr>
        <w:t xml:space="preserve"> oleh </w:t>
      </w:r>
      <w:proofErr w:type="spellStart"/>
      <w:r>
        <w:rPr>
          <w:rFonts w:ascii="Times New Roman" w:hAnsi="Times New Roman" w:cs="Times New Roman"/>
        </w:rPr>
        <w:t>kemajuan</w:t>
      </w:r>
      <w:proofErr w:type="spellEnd"/>
      <w:r>
        <w:rPr>
          <w:rFonts w:ascii="Times New Roman" w:hAnsi="Times New Roman" w:cs="Times New Roman"/>
        </w:rPr>
        <w:t xml:space="preserve"> </w:t>
      </w:r>
      <w:proofErr w:type="spellStart"/>
      <w:r>
        <w:rPr>
          <w:rFonts w:ascii="Times New Roman" w:hAnsi="Times New Roman" w:cs="Times New Roman"/>
        </w:rPr>
        <w:t>kota</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sendiri</w:t>
      </w:r>
      <w:proofErr w:type="spellEnd"/>
      <w:r>
        <w:rPr>
          <w:rFonts w:ascii="Times New Roman" w:hAnsi="Times New Roman" w:cs="Times New Roman"/>
        </w:rPr>
        <w:t xml:space="preserve">. </w:t>
      </w:r>
      <w:proofErr w:type="spellStart"/>
      <w:r>
        <w:rPr>
          <w:rFonts w:ascii="Times New Roman" w:hAnsi="Times New Roman" w:cs="Times New Roman"/>
        </w:rPr>
        <w:t>Sedangkan</w:t>
      </w:r>
      <w:proofErr w:type="spellEnd"/>
      <w:r>
        <w:rPr>
          <w:rFonts w:ascii="Times New Roman" w:hAnsi="Times New Roman" w:cs="Times New Roman"/>
        </w:rPr>
        <w:t xml:space="preserve"> </w:t>
      </w:r>
      <w:proofErr w:type="spellStart"/>
      <w:r>
        <w:rPr>
          <w:rFonts w:ascii="Times New Roman" w:hAnsi="Times New Roman" w:cs="Times New Roman"/>
        </w:rPr>
        <w:t>dikatakan</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berdaya</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biasanya</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terjangkau</w:t>
      </w:r>
      <w:proofErr w:type="spellEnd"/>
      <w:r>
        <w:rPr>
          <w:rFonts w:ascii="Times New Roman" w:hAnsi="Times New Roman" w:cs="Times New Roman"/>
        </w:rPr>
        <w:t xml:space="preserve"> dan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terlindungi</w:t>
      </w:r>
      <w:proofErr w:type="spellEnd"/>
      <w:r>
        <w:rPr>
          <w:rFonts w:ascii="Times New Roman" w:hAnsi="Times New Roman" w:cs="Times New Roman"/>
        </w:rPr>
        <w:t xml:space="preserve"> oleh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posisi</w:t>
      </w:r>
      <w:proofErr w:type="spellEnd"/>
      <w:r>
        <w:rPr>
          <w:rFonts w:ascii="Times New Roman" w:hAnsi="Times New Roman" w:cs="Times New Roman"/>
        </w:rPr>
        <w:t xml:space="preserve"> </w:t>
      </w:r>
      <w:r>
        <w:rPr>
          <w:rFonts w:ascii="Times New Roman" w:hAnsi="Times New Roman" w:cs="Times New Roman"/>
          <w:i/>
        </w:rPr>
        <w:t>bargaining</w:t>
      </w:r>
      <w:r>
        <w:rPr>
          <w:rFonts w:ascii="Times New Roman" w:hAnsi="Times New Roman" w:cs="Times New Roman"/>
        </w:rPr>
        <w:t xml:space="preserve"> (</w:t>
      </w:r>
      <w:proofErr w:type="spellStart"/>
      <w:r>
        <w:rPr>
          <w:rFonts w:ascii="Times New Roman" w:hAnsi="Times New Roman" w:cs="Times New Roman"/>
        </w:rPr>
        <w:t>tawar-</w:t>
      </w:r>
      <w:r>
        <w:rPr>
          <w:rFonts w:ascii="Times New Roman" w:hAnsi="Times New Roman" w:cs="Times New Roman"/>
        </w:rPr>
        <w:lastRenderedPageBreak/>
        <w:t>menawar</w:t>
      </w:r>
      <w:proofErr w:type="spellEnd"/>
      <w:r>
        <w:rPr>
          <w:rFonts w:ascii="Times New Roman" w:hAnsi="Times New Roman" w:cs="Times New Roman"/>
        </w:rPr>
        <w:t>)-</w:t>
      </w:r>
      <w:proofErr w:type="spellStart"/>
      <w:r>
        <w:rPr>
          <w:rFonts w:ascii="Times New Roman" w:hAnsi="Times New Roman" w:cs="Times New Roman"/>
        </w:rPr>
        <w:t>nya</w:t>
      </w:r>
      <w:proofErr w:type="spellEnd"/>
      <w:r>
        <w:rPr>
          <w:rFonts w:ascii="Times New Roman" w:hAnsi="Times New Roman" w:cs="Times New Roman"/>
        </w:rPr>
        <w:t xml:space="preserve"> </w:t>
      </w:r>
      <w:proofErr w:type="spellStart"/>
      <w:r>
        <w:rPr>
          <w:rFonts w:ascii="Times New Roman" w:hAnsi="Times New Roman" w:cs="Times New Roman"/>
        </w:rPr>
        <w:t>lemah</w:t>
      </w:r>
      <w:proofErr w:type="spellEnd"/>
      <w:r>
        <w:rPr>
          <w:rFonts w:ascii="Times New Roman" w:hAnsi="Times New Roman" w:cs="Times New Roman"/>
        </w:rPr>
        <w:t xml:space="preserve">, dan </w:t>
      </w:r>
      <w:proofErr w:type="spellStart"/>
      <w:r>
        <w:rPr>
          <w:rFonts w:ascii="Times New Roman" w:hAnsi="Times New Roman" w:cs="Times New Roman"/>
        </w:rPr>
        <w:t>sering</w:t>
      </w:r>
      <w:proofErr w:type="spellEnd"/>
      <w:r>
        <w:rPr>
          <w:rFonts w:ascii="Times New Roman" w:hAnsi="Times New Roman" w:cs="Times New Roman"/>
        </w:rPr>
        <w:t xml:space="preserve"> kali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objek</w:t>
      </w:r>
      <w:proofErr w:type="spellEnd"/>
      <w:r>
        <w:rPr>
          <w:rFonts w:ascii="Times New Roman" w:hAnsi="Times New Roman" w:cs="Times New Roman"/>
        </w:rPr>
        <w:t xml:space="preserve"> </w:t>
      </w:r>
      <w:proofErr w:type="spellStart"/>
      <w:r>
        <w:rPr>
          <w:rFonts w:ascii="Times New Roman" w:hAnsi="Times New Roman" w:cs="Times New Roman"/>
        </w:rPr>
        <w:t>penertiban</w:t>
      </w:r>
      <w:proofErr w:type="spellEnd"/>
      <w:r>
        <w:rPr>
          <w:rFonts w:ascii="Times New Roman" w:hAnsi="Times New Roman" w:cs="Times New Roman"/>
        </w:rPr>
        <w:t xml:space="preserve"> dan </w:t>
      </w:r>
      <w:proofErr w:type="spellStart"/>
      <w:r>
        <w:rPr>
          <w:rFonts w:ascii="Times New Roman" w:hAnsi="Times New Roman" w:cs="Times New Roman"/>
        </w:rPr>
        <w:t>penataan</w:t>
      </w:r>
      <w:proofErr w:type="spellEnd"/>
      <w:r>
        <w:rPr>
          <w:rFonts w:ascii="Times New Roman" w:hAnsi="Times New Roman" w:cs="Times New Roman"/>
        </w:rPr>
        <w:t xml:space="preserve"> </w:t>
      </w:r>
      <w:proofErr w:type="spellStart"/>
      <w:r>
        <w:rPr>
          <w:rFonts w:ascii="Times New Roman" w:hAnsi="Times New Roman" w:cs="Times New Roman"/>
        </w:rPr>
        <w:t>daerah</w:t>
      </w:r>
      <w:proofErr w:type="spellEnd"/>
      <w:r>
        <w:rPr>
          <w:rFonts w:ascii="Times New Roman" w:hAnsi="Times New Roman" w:cs="Times New Roman"/>
        </w:rPr>
        <w:t xml:space="preserve"> yang </w:t>
      </w:r>
      <w:proofErr w:type="spellStart"/>
      <w:r>
        <w:rPr>
          <w:rFonts w:ascii="Times New Roman" w:hAnsi="Times New Roman" w:cs="Times New Roman"/>
        </w:rPr>
        <w:t>tak</w:t>
      </w:r>
      <w:proofErr w:type="spellEnd"/>
      <w:r>
        <w:rPr>
          <w:rFonts w:ascii="Times New Roman" w:hAnsi="Times New Roman" w:cs="Times New Roman"/>
        </w:rPr>
        <w:t xml:space="preserve"> </w:t>
      </w:r>
      <w:proofErr w:type="spellStart"/>
      <w:r>
        <w:rPr>
          <w:rFonts w:ascii="Times New Roman" w:hAnsi="Times New Roman" w:cs="Times New Roman"/>
        </w:rPr>
        <w:t>jarang</w:t>
      </w:r>
      <w:proofErr w:type="spellEnd"/>
      <w:r>
        <w:rPr>
          <w:rFonts w:ascii="Times New Roman" w:hAnsi="Times New Roman" w:cs="Times New Roman"/>
        </w:rPr>
        <w:t xml:space="preserve"> bersifat </w:t>
      </w:r>
      <w:proofErr w:type="spellStart"/>
      <w:r>
        <w:rPr>
          <w:rFonts w:ascii="Times New Roman" w:hAnsi="Times New Roman" w:cs="Times New Roman"/>
        </w:rPr>
        <w:t>represif</w:t>
      </w:r>
      <w:proofErr w:type="spellEnd"/>
      <w:r>
        <w:rPr>
          <w:rFonts w:ascii="Times New Roman" w:hAnsi="Times New Roman" w:cs="Times New Roman"/>
        </w:rPr>
        <w:t xml:space="preserve">. </w:t>
      </w:r>
    </w:p>
    <w:p w14:paraId="3A81C204" w14:textId="77777777" w:rsidR="00D41A19" w:rsidRDefault="00686197">
      <w:pPr>
        <w:pStyle w:val="Default"/>
        <w:spacing w:line="480" w:lineRule="auto"/>
        <w:ind w:left="567" w:firstLine="567"/>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Pasal</w:t>
      </w:r>
      <w:proofErr w:type="spellEnd"/>
      <w:r>
        <w:rPr>
          <w:rFonts w:ascii="Times New Roman" w:hAnsi="Times New Roman" w:cs="Times New Roman"/>
        </w:rPr>
        <w:t xml:space="preserve"> 1 </w:t>
      </w:r>
      <w:proofErr w:type="spellStart"/>
      <w:r>
        <w:rPr>
          <w:rFonts w:ascii="Times New Roman" w:hAnsi="Times New Roman" w:cs="Times New Roman"/>
        </w:rPr>
        <w:t>angka</w:t>
      </w:r>
      <w:proofErr w:type="spellEnd"/>
      <w:r>
        <w:rPr>
          <w:rFonts w:ascii="Times New Roman" w:hAnsi="Times New Roman" w:cs="Times New Roman"/>
        </w:rPr>
        <w:t xml:space="preserve"> 2 </w:t>
      </w:r>
      <w:proofErr w:type="spellStart"/>
      <w:r>
        <w:rPr>
          <w:rFonts w:ascii="Times New Roman" w:hAnsi="Times New Roman" w:cs="Times New Roman"/>
        </w:rPr>
        <w:t>Peraturan</w:t>
      </w:r>
      <w:proofErr w:type="spellEnd"/>
      <w:r>
        <w:rPr>
          <w:rFonts w:ascii="Times New Roman" w:hAnsi="Times New Roman" w:cs="Times New Roman"/>
        </w:rPr>
        <w:t xml:space="preserve"> Menteri </w:t>
      </w:r>
      <w:proofErr w:type="spellStart"/>
      <w:r>
        <w:rPr>
          <w:rFonts w:ascii="Times New Roman" w:hAnsi="Times New Roman" w:cs="Times New Roman"/>
        </w:rPr>
        <w:t>Dalam</w:t>
      </w:r>
      <w:proofErr w:type="spellEnd"/>
      <w:r>
        <w:rPr>
          <w:rFonts w:ascii="Times New Roman" w:hAnsi="Times New Roman" w:cs="Times New Roman"/>
        </w:rPr>
        <w:t xml:space="preserve"> Negeri </w:t>
      </w:r>
      <w:proofErr w:type="spellStart"/>
      <w:r>
        <w:rPr>
          <w:rFonts w:ascii="Times New Roman" w:hAnsi="Times New Roman" w:cs="Times New Roman"/>
        </w:rPr>
        <w:t>Republik</w:t>
      </w:r>
      <w:proofErr w:type="spellEnd"/>
      <w:r>
        <w:rPr>
          <w:rFonts w:ascii="Times New Roman" w:hAnsi="Times New Roman" w:cs="Times New Roman"/>
        </w:rPr>
        <w:t xml:space="preserve"> Indonesia </w:t>
      </w:r>
      <w:proofErr w:type="spellStart"/>
      <w:r>
        <w:rPr>
          <w:rFonts w:ascii="Times New Roman" w:hAnsi="Times New Roman" w:cs="Times New Roman"/>
        </w:rPr>
        <w:t>Nomor</w:t>
      </w:r>
      <w:proofErr w:type="spellEnd"/>
      <w:r>
        <w:rPr>
          <w:rFonts w:ascii="Times New Roman" w:hAnsi="Times New Roman" w:cs="Times New Roman"/>
        </w:rPr>
        <w:t xml:space="preserve"> 41 </w:t>
      </w:r>
      <w:proofErr w:type="spellStart"/>
      <w:r>
        <w:rPr>
          <w:rFonts w:ascii="Times New Roman" w:hAnsi="Times New Roman" w:cs="Times New Roman"/>
        </w:rPr>
        <w:t>Tahun</w:t>
      </w:r>
      <w:proofErr w:type="spellEnd"/>
      <w:r>
        <w:rPr>
          <w:rFonts w:ascii="Times New Roman" w:hAnsi="Times New Roman" w:cs="Times New Roman"/>
        </w:rPr>
        <w:t xml:space="preserve"> 2012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Pedoman</w:t>
      </w:r>
      <w:proofErr w:type="spellEnd"/>
      <w:r>
        <w:rPr>
          <w:rFonts w:ascii="Times New Roman" w:hAnsi="Times New Roman" w:cs="Times New Roman"/>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Dan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w:t>
      </w:r>
      <w:proofErr w:type="spellStart"/>
      <w:r>
        <w:rPr>
          <w:rFonts w:ascii="Times New Roman" w:hAnsi="Times New Roman" w:cs="Times New Roman"/>
        </w:rPr>
        <w:t>dijelaskan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
    <w:p w14:paraId="1EFCD9E3" w14:textId="77777777" w:rsidR="00D41A19" w:rsidRDefault="00686197">
      <w:pPr>
        <w:pStyle w:val="Default"/>
        <w:ind w:left="1276" w:right="85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Penataan</w:t>
      </w:r>
      <w:proofErr w:type="spellEnd"/>
      <w:r>
        <w:rPr>
          <w:rFonts w:ascii="Times New Roman" w:hAnsi="Times New Roman" w:cs="Times New Roman"/>
        </w:rPr>
        <w:t xml:space="preserve"> PKL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upaya</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oleh </w:t>
      </w:r>
      <w:proofErr w:type="spellStart"/>
      <w:r>
        <w:rPr>
          <w:rFonts w:ascii="Times New Roman" w:hAnsi="Times New Roman" w:cs="Times New Roman"/>
        </w:rPr>
        <w:t>pemerintah</w:t>
      </w:r>
      <w:proofErr w:type="spellEnd"/>
      <w:r>
        <w:rPr>
          <w:rFonts w:ascii="Times New Roman" w:hAnsi="Times New Roman" w:cs="Times New Roman"/>
        </w:rPr>
        <w:t xml:space="preserve"> </w:t>
      </w:r>
      <w:proofErr w:type="spellStart"/>
      <w:r>
        <w:rPr>
          <w:rFonts w:ascii="Times New Roman" w:hAnsi="Times New Roman" w:cs="Times New Roman"/>
        </w:rPr>
        <w:t>daerah</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w:t>
      </w:r>
      <w:proofErr w:type="spellStart"/>
      <w:r>
        <w:rPr>
          <w:rFonts w:ascii="Times New Roman" w:hAnsi="Times New Roman" w:cs="Times New Roman"/>
        </w:rPr>
        <w:t>penetapan</w:t>
      </w:r>
      <w:proofErr w:type="spellEnd"/>
      <w:r>
        <w:rPr>
          <w:rFonts w:ascii="Times New Roman" w:hAnsi="Times New Roman" w:cs="Times New Roman"/>
        </w:rPr>
        <w:t xml:space="preserve"> </w:t>
      </w:r>
      <w:proofErr w:type="spellStart"/>
      <w:r>
        <w:rPr>
          <w:rFonts w:ascii="Times New Roman" w:hAnsi="Times New Roman" w:cs="Times New Roman"/>
        </w:rPr>
        <w:t>lokasi</w:t>
      </w:r>
      <w:proofErr w:type="spellEnd"/>
      <w:r>
        <w:rPr>
          <w:rFonts w:ascii="Times New Roman" w:hAnsi="Times New Roman" w:cs="Times New Roman"/>
        </w:rPr>
        <w:t xml:space="preserve"> </w:t>
      </w:r>
      <w:proofErr w:type="spellStart"/>
      <w:r>
        <w:rPr>
          <w:rFonts w:ascii="Times New Roman" w:hAnsi="Times New Roman" w:cs="Times New Roman"/>
        </w:rPr>
        <w:t>binaan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penetapan</w:t>
      </w:r>
      <w:proofErr w:type="spellEnd"/>
      <w:r>
        <w:rPr>
          <w:rFonts w:ascii="Times New Roman" w:hAnsi="Times New Roman" w:cs="Times New Roman"/>
        </w:rPr>
        <w:t xml:space="preserve">, </w:t>
      </w:r>
      <w:proofErr w:type="spellStart"/>
      <w:r>
        <w:rPr>
          <w:rFonts w:ascii="Times New Roman" w:hAnsi="Times New Roman" w:cs="Times New Roman"/>
        </w:rPr>
        <w:t>pemindahan</w:t>
      </w:r>
      <w:proofErr w:type="spellEnd"/>
      <w:r>
        <w:rPr>
          <w:rFonts w:ascii="Times New Roman" w:hAnsi="Times New Roman" w:cs="Times New Roman"/>
        </w:rPr>
        <w:t xml:space="preserve">, </w:t>
      </w:r>
      <w:proofErr w:type="spellStart"/>
      <w:r>
        <w:rPr>
          <w:rFonts w:ascii="Times New Roman" w:hAnsi="Times New Roman" w:cs="Times New Roman"/>
        </w:rPr>
        <w:t>penertiban</w:t>
      </w:r>
      <w:proofErr w:type="spellEnd"/>
      <w:r>
        <w:rPr>
          <w:rFonts w:ascii="Times New Roman" w:hAnsi="Times New Roman" w:cs="Times New Roman"/>
        </w:rPr>
        <w:t xml:space="preserve"> dan </w:t>
      </w:r>
      <w:proofErr w:type="spellStart"/>
      <w:r>
        <w:rPr>
          <w:rFonts w:ascii="Times New Roman" w:hAnsi="Times New Roman" w:cs="Times New Roman"/>
        </w:rPr>
        <w:t>penghapusan</w:t>
      </w:r>
      <w:proofErr w:type="spellEnd"/>
      <w:r>
        <w:rPr>
          <w:rFonts w:ascii="Times New Roman" w:hAnsi="Times New Roman" w:cs="Times New Roman"/>
        </w:rPr>
        <w:t xml:space="preserve"> </w:t>
      </w:r>
      <w:proofErr w:type="spellStart"/>
      <w:r>
        <w:rPr>
          <w:rFonts w:ascii="Times New Roman" w:hAnsi="Times New Roman" w:cs="Times New Roman"/>
        </w:rPr>
        <w:t>lokasi</w:t>
      </w:r>
      <w:proofErr w:type="spellEnd"/>
      <w:r>
        <w:rPr>
          <w:rFonts w:ascii="Times New Roman" w:hAnsi="Times New Roman" w:cs="Times New Roman"/>
        </w:rPr>
        <w:t xml:space="preserve"> PKL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memperhatikan</w:t>
      </w:r>
      <w:proofErr w:type="spellEnd"/>
      <w:r>
        <w:rPr>
          <w:rFonts w:ascii="Times New Roman" w:hAnsi="Times New Roman" w:cs="Times New Roman"/>
        </w:rPr>
        <w:t xml:space="preserve"> </w:t>
      </w:r>
      <w:proofErr w:type="spellStart"/>
      <w:r>
        <w:rPr>
          <w:rFonts w:ascii="Times New Roman" w:hAnsi="Times New Roman" w:cs="Times New Roman"/>
        </w:rPr>
        <w:t>kepentingan</w:t>
      </w:r>
      <w:proofErr w:type="spellEnd"/>
      <w:r>
        <w:rPr>
          <w:rFonts w:ascii="Times New Roman" w:hAnsi="Times New Roman" w:cs="Times New Roman"/>
        </w:rPr>
        <w:t xml:space="preserve"> </w:t>
      </w:r>
      <w:proofErr w:type="spellStart"/>
      <w:r>
        <w:rPr>
          <w:rFonts w:ascii="Times New Roman" w:hAnsi="Times New Roman" w:cs="Times New Roman"/>
        </w:rPr>
        <w:t>umum</w:t>
      </w:r>
      <w:proofErr w:type="spellEnd"/>
      <w:r>
        <w:rPr>
          <w:rFonts w:ascii="Times New Roman" w:hAnsi="Times New Roman" w:cs="Times New Roman"/>
        </w:rPr>
        <w:t xml:space="preserve">, </w:t>
      </w:r>
      <w:proofErr w:type="spellStart"/>
      <w:r>
        <w:rPr>
          <w:rFonts w:ascii="Times New Roman" w:hAnsi="Times New Roman" w:cs="Times New Roman"/>
        </w:rPr>
        <w:t>sosial</w:t>
      </w:r>
      <w:proofErr w:type="spellEnd"/>
      <w:r>
        <w:rPr>
          <w:rFonts w:ascii="Times New Roman" w:hAnsi="Times New Roman" w:cs="Times New Roman"/>
        </w:rPr>
        <w:t xml:space="preserve">, </w:t>
      </w:r>
      <w:proofErr w:type="spellStart"/>
      <w:r>
        <w:rPr>
          <w:rFonts w:ascii="Times New Roman" w:hAnsi="Times New Roman" w:cs="Times New Roman"/>
        </w:rPr>
        <w:t>estetika</w:t>
      </w:r>
      <w:proofErr w:type="spellEnd"/>
      <w:r>
        <w:rPr>
          <w:rFonts w:ascii="Times New Roman" w:hAnsi="Times New Roman" w:cs="Times New Roman"/>
        </w:rPr>
        <w:t xml:space="preserve">, </w:t>
      </w:r>
      <w:proofErr w:type="spellStart"/>
      <w:r>
        <w:rPr>
          <w:rFonts w:ascii="Times New Roman" w:hAnsi="Times New Roman" w:cs="Times New Roman"/>
        </w:rPr>
        <w:t>kesehatan</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keamanan</w:t>
      </w:r>
      <w:proofErr w:type="spellEnd"/>
      <w:r>
        <w:rPr>
          <w:rFonts w:ascii="Times New Roman" w:hAnsi="Times New Roman" w:cs="Times New Roman"/>
        </w:rPr>
        <w:t xml:space="preserve">, </w:t>
      </w:r>
      <w:proofErr w:type="spellStart"/>
      <w:r>
        <w:rPr>
          <w:rFonts w:ascii="Times New Roman" w:hAnsi="Times New Roman" w:cs="Times New Roman"/>
        </w:rPr>
        <w:t>ketertiban</w:t>
      </w:r>
      <w:proofErr w:type="spellEnd"/>
      <w:r>
        <w:rPr>
          <w:rFonts w:ascii="Times New Roman" w:hAnsi="Times New Roman" w:cs="Times New Roman"/>
        </w:rPr>
        <w:t xml:space="preserve">, </w:t>
      </w:r>
      <w:proofErr w:type="spellStart"/>
      <w:r>
        <w:rPr>
          <w:rFonts w:ascii="Times New Roman" w:hAnsi="Times New Roman" w:cs="Times New Roman"/>
        </w:rPr>
        <w:t>kebersihan</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dan </w:t>
      </w:r>
      <w:proofErr w:type="spellStart"/>
      <w:r>
        <w:rPr>
          <w:rFonts w:ascii="Times New Roman" w:hAnsi="Times New Roman" w:cs="Times New Roman"/>
        </w:rPr>
        <w:t>sesuai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peraturan</w:t>
      </w:r>
      <w:proofErr w:type="spellEnd"/>
      <w:r>
        <w:rPr>
          <w:rFonts w:ascii="Times New Roman" w:hAnsi="Times New Roman" w:cs="Times New Roman"/>
        </w:rPr>
        <w:t xml:space="preserve"> </w:t>
      </w:r>
      <w:proofErr w:type="spellStart"/>
      <w:r>
        <w:rPr>
          <w:rFonts w:ascii="Times New Roman" w:hAnsi="Times New Roman" w:cs="Times New Roman"/>
        </w:rPr>
        <w:t>perundang-undangan</w:t>
      </w:r>
      <w:proofErr w:type="spellEnd"/>
      <w:r>
        <w:rPr>
          <w:rFonts w:ascii="Times New Roman" w:hAnsi="Times New Roman" w:cs="Times New Roman"/>
        </w:rPr>
        <w:t>.”</w:t>
      </w:r>
    </w:p>
    <w:p w14:paraId="653FA969" w14:textId="77777777" w:rsidR="00D41A19" w:rsidRDefault="00D41A19">
      <w:pPr>
        <w:pStyle w:val="Default"/>
        <w:ind w:left="1276" w:right="850"/>
        <w:jc w:val="both"/>
        <w:rPr>
          <w:rFonts w:ascii="Times New Roman" w:hAnsi="Times New Roman" w:cs="Times New Roman"/>
        </w:rPr>
      </w:pPr>
    </w:p>
    <w:p w14:paraId="56531A14" w14:textId="77777777" w:rsidR="0096118D" w:rsidRDefault="007605A2" w:rsidP="00A80A28">
      <w:pPr>
        <w:pStyle w:val="Default"/>
        <w:spacing w:line="480" w:lineRule="auto"/>
        <w:ind w:left="567" w:firstLine="567"/>
        <w:jc w:val="both"/>
        <w:rPr>
          <w:rFonts w:ascii="Times New Roman" w:hAnsi="Times New Roman" w:cs="Times New Roman"/>
        </w:rPr>
      </w:pPr>
      <w:proofErr w:type="spellStart"/>
      <w:r w:rsidRPr="00A00BA2">
        <w:rPr>
          <w:rFonts w:ascii="Times New Roman" w:hAnsi="Times New Roman" w:cs="Times New Roman"/>
        </w:rPr>
        <w:t>Berdasarkan</w:t>
      </w:r>
      <w:proofErr w:type="spellEnd"/>
      <w:r w:rsidRPr="00A00BA2">
        <w:rPr>
          <w:rFonts w:ascii="Times New Roman" w:hAnsi="Times New Roman" w:cs="Times New Roman"/>
        </w:rPr>
        <w:t xml:space="preserve"> </w:t>
      </w:r>
      <w:proofErr w:type="spellStart"/>
      <w:r w:rsidRPr="00A00BA2">
        <w:rPr>
          <w:rFonts w:ascii="Times New Roman" w:hAnsi="Times New Roman" w:cs="Times New Roman"/>
        </w:rPr>
        <w:t>Pasal</w:t>
      </w:r>
      <w:proofErr w:type="spellEnd"/>
      <w:r w:rsidRPr="00A00BA2">
        <w:rPr>
          <w:rFonts w:ascii="Times New Roman" w:hAnsi="Times New Roman" w:cs="Times New Roman"/>
        </w:rPr>
        <w:t xml:space="preserve"> 2 </w:t>
      </w:r>
      <w:proofErr w:type="spellStart"/>
      <w:r w:rsidRPr="00A00BA2">
        <w:rPr>
          <w:rFonts w:ascii="Times New Roman" w:hAnsi="Times New Roman" w:cs="Times New Roman"/>
        </w:rPr>
        <w:t>Undang-Undang</w:t>
      </w:r>
      <w:proofErr w:type="spellEnd"/>
      <w:r w:rsidRPr="00A00BA2">
        <w:rPr>
          <w:rFonts w:ascii="Times New Roman" w:hAnsi="Times New Roman" w:cs="Times New Roman"/>
        </w:rPr>
        <w:t xml:space="preserve"> </w:t>
      </w:r>
      <w:proofErr w:type="spellStart"/>
      <w:r w:rsidRPr="00A00BA2">
        <w:rPr>
          <w:rFonts w:ascii="Times New Roman" w:hAnsi="Times New Roman" w:cs="Times New Roman"/>
        </w:rPr>
        <w:t>Nomor</w:t>
      </w:r>
      <w:proofErr w:type="spellEnd"/>
      <w:r w:rsidRPr="00A00BA2">
        <w:rPr>
          <w:rFonts w:ascii="Times New Roman" w:hAnsi="Times New Roman" w:cs="Times New Roman"/>
        </w:rPr>
        <w:t xml:space="preserve"> 26 </w:t>
      </w:r>
      <w:proofErr w:type="spellStart"/>
      <w:r w:rsidRPr="00A00BA2">
        <w:rPr>
          <w:rFonts w:ascii="Times New Roman" w:hAnsi="Times New Roman" w:cs="Times New Roman"/>
        </w:rPr>
        <w:t>Tahun</w:t>
      </w:r>
      <w:proofErr w:type="spellEnd"/>
      <w:r w:rsidRPr="00A00BA2">
        <w:rPr>
          <w:rFonts w:ascii="Times New Roman" w:hAnsi="Times New Roman" w:cs="Times New Roman"/>
        </w:rPr>
        <w:t xml:space="preserve"> 2007 </w:t>
      </w:r>
      <w:proofErr w:type="spellStart"/>
      <w:r w:rsidRPr="00A00BA2">
        <w:rPr>
          <w:rFonts w:ascii="Times New Roman" w:hAnsi="Times New Roman" w:cs="Times New Roman"/>
        </w:rPr>
        <w:t>tentang</w:t>
      </w:r>
      <w:proofErr w:type="spellEnd"/>
      <w:r w:rsidRPr="00A00BA2">
        <w:rPr>
          <w:rFonts w:ascii="Times New Roman" w:hAnsi="Times New Roman" w:cs="Times New Roman"/>
        </w:rPr>
        <w:t xml:space="preserve"> </w:t>
      </w:r>
      <w:proofErr w:type="spellStart"/>
      <w:r w:rsidRPr="00A00BA2">
        <w:rPr>
          <w:rFonts w:ascii="Times New Roman" w:hAnsi="Times New Roman" w:cs="Times New Roman"/>
        </w:rPr>
        <w:t>Penataan</w:t>
      </w:r>
      <w:proofErr w:type="spellEnd"/>
      <w:r w:rsidRPr="00A00BA2">
        <w:rPr>
          <w:rFonts w:ascii="Times New Roman" w:hAnsi="Times New Roman" w:cs="Times New Roman"/>
        </w:rPr>
        <w:t xml:space="preserve"> </w:t>
      </w:r>
      <w:proofErr w:type="spellStart"/>
      <w:r w:rsidRPr="00A00BA2">
        <w:rPr>
          <w:rFonts w:ascii="Times New Roman" w:hAnsi="Times New Roman" w:cs="Times New Roman"/>
        </w:rPr>
        <w:t>Ruang</w:t>
      </w:r>
      <w:proofErr w:type="spellEnd"/>
      <w:r w:rsidRPr="00A00BA2">
        <w:rPr>
          <w:rFonts w:ascii="Times New Roman" w:hAnsi="Times New Roman" w:cs="Times New Roman"/>
        </w:rPr>
        <w:t xml:space="preserve">, </w:t>
      </w:r>
      <w:proofErr w:type="spellStart"/>
      <w:r w:rsidR="00A80A28">
        <w:rPr>
          <w:rFonts w:ascii="Times New Roman" w:hAnsi="Times New Roman" w:cs="Times New Roman"/>
        </w:rPr>
        <w:t>terdapat</w:t>
      </w:r>
      <w:proofErr w:type="spellEnd"/>
      <w:r w:rsidR="00A80A28">
        <w:rPr>
          <w:rFonts w:ascii="Times New Roman" w:hAnsi="Times New Roman" w:cs="Times New Roman"/>
        </w:rPr>
        <w:t xml:space="preserve"> </w:t>
      </w:r>
      <w:proofErr w:type="spellStart"/>
      <w:r w:rsidR="00A80A28">
        <w:rPr>
          <w:rFonts w:ascii="Times New Roman" w:hAnsi="Times New Roman" w:cs="Times New Roman"/>
        </w:rPr>
        <w:t>beberapa</w:t>
      </w:r>
      <w:proofErr w:type="spellEnd"/>
      <w:r w:rsidR="00A80A28">
        <w:rPr>
          <w:rFonts w:ascii="Times New Roman" w:hAnsi="Times New Roman" w:cs="Times New Roman"/>
        </w:rPr>
        <w:t xml:space="preserve"> </w:t>
      </w:r>
      <w:proofErr w:type="spellStart"/>
      <w:r w:rsidR="00A80A28">
        <w:rPr>
          <w:rFonts w:ascii="Times New Roman" w:hAnsi="Times New Roman" w:cs="Times New Roman"/>
        </w:rPr>
        <w:t>asas</w:t>
      </w:r>
      <w:proofErr w:type="spellEnd"/>
      <w:r w:rsidR="00A80A28">
        <w:rPr>
          <w:rFonts w:ascii="Times New Roman" w:hAnsi="Times New Roman" w:cs="Times New Roman"/>
        </w:rPr>
        <w:t xml:space="preserve"> </w:t>
      </w:r>
      <w:proofErr w:type="spellStart"/>
      <w:r w:rsidR="00A80A28">
        <w:rPr>
          <w:rFonts w:ascii="Times New Roman" w:hAnsi="Times New Roman" w:cs="Times New Roman"/>
        </w:rPr>
        <w:t>dalam</w:t>
      </w:r>
      <w:proofErr w:type="spellEnd"/>
      <w:r w:rsidR="00A80A28">
        <w:rPr>
          <w:rFonts w:ascii="Times New Roman" w:hAnsi="Times New Roman" w:cs="Times New Roman"/>
        </w:rPr>
        <w:t xml:space="preserve"> </w:t>
      </w:r>
      <w:proofErr w:type="spellStart"/>
      <w:r w:rsidR="00A80A28">
        <w:rPr>
          <w:rFonts w:ascii="Times New Roman" w:hAnsi="Times New Roman" w:cs="Times New Roman"/>
        </w:rPr>
        <w:t>penyelenggaraan</w:t>
      </w:r>
      <w:proofErr w:type="spellEnd"/>
      <w:r w:rsidR="00A80A28">
        <w:rPr>
          <w:rFonts w:ascii="Times New Roman" w:hAnsi="Times New Roman" w:cs="Times New Roman"/>
        </w:rPr>
        <w:t xml:space="preserve"> </w:t>
      </w:r>
      <w:proofErr w:type="spellStart"/>
      <w:r w:rsidR="0096118D" w:rsidRPr="00A00BA2">
        <w:rPr>
          <w:rFonts w:ascii="Times New Roman" w:hAnsi="Times New Roman" w:cs="Times New Roman"/>
        </w:rPr>
        <w:t>penataan</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ruang</w:t>
      </w:r>
      <w:proofErr w:type="spellEnd"/>
      <w:r w:rsidR="00A80A28">
        <w:rPr>
          <w:rFonts w:ascii="Times New Roman" w:hAnsi="Times New Roman" w:cs="Times New Roman"/>
        </w:rPr>
        <w:t xml:space="preserve">. </w:t>
      </w:r>
      <w:proofErr w:type="spellStart"/>
      <w:r w:rsidR="00A80A28">
        <w:rPr>
          <w:rFonts w:ascii="Times New Roman" w:hAnsi="Times New Roman" w:cs="Times New Roman"/>
        </w:rPr>
        <w:t>Berkaitan</w:t>
      </w:r>
      <w:proofErr w:type="spellEnd"/>
      <w:r w:rsidR="00A80A28">
        <w:rPr>
          <w:rFonts w:ascii="Times New Roman" w:hAnsi="Times New Roman" w:cs="Times New Roman"/>
        </w:rPr>
        <w:t xml:space="preserve"> </w:t>
      </w:r>
      <w:proofErr w:type="spellStart"/>
      <w:r w:rsidR="00A80A28">
        <w:rPr>
          <w:rFonts w:ascii="Times New Roman" w:hAnsi="Times New Roman" w:cs="Times New Roman"/>
        </w:rPr>
        <w:t>dengan</w:t>
      </w:r>
      <w:proofErr w:type="spellEnd"/>
      <w:r w:rsidR="00A80A28">
        <w:rPr>
          <w:rFonts w:ascii="Times New Roman" w:hAnsi="Times New Roman" w:cs="Times New Roman"/>
        </w:rPr>
        <w:t xml:space="preserve"> </w:t>
      </w:r>
      <w:proofErr w:type="spellStart"/>
      <w:r w:rsidR="00A80A28">
        <w:rPr>
          <w:rFonts w:ascii="Times New Roman" w:hAnsi="Times New Roman" w:cs="Times New Roman"/>
        </w:rPr>
        <w:t>penataan</w:t>
      </w:r>
      <w:proofErr w:type="spellEnd"/>
      <w:r w:rsidR="00A80A28">
        <w:rPr>
          <w:rFonts w:ascii="Times New Roman" w:hAnsi="Times New Roman" w:cs="Times New Roman"/>
        </w:rPr>
        <w:t xml:space="preserve"> </w:t>
      </w:r>
      <w:proofErr w:type="spellStart"/>
      <w:r w:rsidR="00A80A28">
        <w:rPr>
          <w:rFonts w:ascii="Times New Roman" w:hAnsi="Times New Roman" w:cs="Times New Roman"/>
        </w:rPr>
        <w:t>pedagang</w:t>
      </w:r>
      <w:proofErr w:type="spellEnd"/>
      <w:r w:rsidR="00A80A28">
        <w:rPr>
          <w:rFonts w:ascii="Times New Roman" w:hAnsi="Times New Roman" w:cs="Times New Roman"/>
        </w:rPr>
        <w:t xml:space="preserve"> kaki lima, </w:t>
      </w:r>
      <w:proofErr w:type="spellStart"/>
      <w:r w:rsidR="00A80A28">
        <w:rPr>
          <w:rFonts w:ascii="Times New Roman" w:hAnsi="Times New Roman" w:cs="Times New Roman"/>
        </w:rPr>
        <w:t>asas</w:t>
      </w:r>
      <w:proofErr w:type="spellEnd"/>
      <w:r w:rsidR="00A80A28">
        <w:rPr>
          <w:rFonts w:ascii="Times New Roman" w:hAnsi="Times New Roman" w:cs="Times New Roman"/>
        </w:rPr>
        <w:t xml:space="preserve"> yang </w:t>
      </w:r>
      <w:proofErr w:type="spellStart"/>
      <w:r w:rsidR="00A80A28">
        <w:rPr>
          <w:rFonts w:ascii="Times New Roman" w:hAnsi="Times New Roman" w:cs="Times New Roman"/>
        </w:rPr>
        <w:t>relevan</w:t>
      </w:r>
      <w:proofErr w:type="spellEnd"/>
      <w:r w:rsidR="00A80A28">
        <w:rPr>
          <w:rFonts w:ascii="Times New Roman" w:hAnsi="Times New Roman" w:cs="Times New Roman"/>
        </w:rPr>
        <w:t xml:space="preserve"> </w:t>
      </w:r>
      <w:proofErr w:type="spellStart"/>
      <w:r w:rsidR="00A80A28">
        <w:rPr>
          <w:rFonts w:ascii="Times New Roman" w:hAnsi="Times New Roman" w:cs="Times New Roman"/>
        </w:rPr>
        <w:t>untuk</w:t>
      </w:r>
      <w:proofErr w:type="spellEnd"/>
      <w:r w:rsidR="00A80A28">
        <w:rPr>
          <w:rFonts w:ascii="Times New Roman" w:hAnsi="Times New Roman" w:cs="Times New Roman"/>
        </w:rPr>
        <w:t xml:space="preserve"> </w:t>
      </w:r>
      <w:proofErr w:type="spellStart"/>
      <w:r w:rsidR="00A80A28">
        <w:rPr>
          <w:rFonts w:ascii="Times New Roman" w:hAnsi="Times New Roman" w:cs="Times New Roman"/>
        </w:rPr>
        <w:t>digunakan</w:t>
      </w:r>
      <w:proofErr w:type="spellEnd"/>
      <w:r w:rsidR="00A80A28">
        <w:rPr>
          <w:rFonts w:ascii="Times New Roman" w:hAnsi="Times New Roman" w:cs="Times New Roman"/>
        </w:rPr>
        <w:t xml:space="preserve"> </w:t>
      </w:r>
      <w:proofErr w:type="spellStart"/>
      <w:r w:rsidR="00A80A28">
        <w:rPr>
          <w:rFonts w:ascii="Times New Roman" w:hAnsi="Times New Roman" w:cs="Times New Roman"/>
        </w:rPr>
        <w:t>adalah</w:t>
      </w:r>
      <w:proofErr w:type="spellEnd"/>
      <w:r w:rsidR="00A80A28">
        <w:rPr>
          <w:rFonts w:ascii="Times New Roman" w:hAnsi="Times New Roman" w:cs="Times New Roman"/>
        </w:rPr>
        <w:t xml:space="preserve"> </w:t>
      </w:r>
      <w:proofErr w:type="spellStart"/>
      <w:r w:rsidR="00A80A28">
        <w:rPr>
          <w:rFonts w:ascii="Times New Roman" w:hAnsi="Times New Roman" w:cs="Times New Roman"/>
        </w:rPr>
        <w:t>asas</w:t>
      </w:r>
      <w:proofErr w:type="spellEnd"/>
      <w:r w:rsidR="00A80A28">
        <w:rPr>
          <w:rFonts w:ascii="Times New Roman" w:hAnsi="Times New Roman" w:cs="Times New Roman"/>
        </w:rPr>
        <w:t xml:space="preserve"> </w:t>
      </w:r>
      <w:proofErr w:type="spellStart"/>
      <w:r w:rsidR="0096118D" w:rsidRPr="00A00BA2">
        <w:rPr>
          <w:rFonts w:ascii="Times New Roman" w:hAnsi="Times New Roman" w:cs="Times New Roman"/>
        </w:rPr>
        <w:t>kepastian</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hukum</w:t>
      </w:r>
      <w:proofErr w:type="spellEnd"/>
      <w:r w:rsidR="0096118D" w:rsidRPr="00A00BA2">
        <w:rPr>
          <w:rFonts w:ascii="Times New Roman" w:hAnsi="Times New Roman" w:cs="Times New Roman"/>
        </w:rPr>
        <w:t xml:space="preserve"> dan </w:t>
      </w:r>
      <w:proofErr w:type="spellStart"/>
      <w:r w:rsidR="0096118D" w:rsidRPr="00A00BA2">
        <w:rPr>
          <w:rFonts w:ascii="Times New Roman" w:hAnsi="Times New Roman" w:cs="Times New Roman"/>
        </w:rPr>
        <w:t>keadilan</w:t>
      </w:r>
      <w:proofErr w:type="spellEnd"/>
      <w:r w:rsidR="00A80A28">
        <w:rPr>
          <w:rFonts w:ascii="Times New Roman" w:hAnsi="Times New Roman" w:cs="Times New Roman"/>
        </w:rPr>
        <w:t xml:space="preserve">, yang </w:t>
      </w:r>
      <w:proofErr w:type="spellStart"/>
      <w:r w:rsidR="00A80A28">
        <w:rPr>
          <w:rFonts w:ascii="Times New Roman" w:hAnsi="Times New Roman" w:cs="Times New Roman"/>
        </w:rPr>
        <w:t>berarti</w:t>
      </w:r>
      <w:proofErr w:type="spellEnd"/>
      <w:r w:rsidR="00A80A28">
        <w:rPr>
          <w:rFonts w:ascii="Times New Roman" w:hAnsi="Times New Roman" w:cs="Times New Roman"/>
        </w:rPr>
        <w:t xml:space="preserve"> </w:t>
      </w:r>
      <w:proofErr w:type="spellStart"/>
      <w:r w:rsidR="00A80A28">
        <w:rPr>
          <w:rFonts w:ascii="Times New Roman" w:hAnsi="Times New Roman" w:cs="Times New Roman"/>
        </w:rPr>
        <w:t>p</w:t>
      </w:r>
      <w:r w:rsidR="0096118D" w:rsidRPr="00A00BA2">
        <w:rPr>
          <w:rFonts w:ascii="Times New Roman" w:hAnsi="Times New Roman" w:cs="Times New Roman"/>
        </w:rPr>
        <w:t>enataan</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ruang</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diselenggarakan</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dengan</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berlandaskan</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hukum</w:t>
      </w:r>
      <w:proofErr w:type="spellEnd"/>
      <w:r w:rsidR="0096118D" w:rsidRPr="00A00BA2">
        <w:rPr>
          <w:rFonts w:ascii="Times New Roman" w:hAnsi="Times New Roman" w:cs="Times New Roman"/>
        </w:rPr>
        <w:t>/</w:t>
      </w:r>
      <w:proofErr w:type="spellStart"/>
      <w:r w:rsidR="0096118D" w:rsidRPr="00A00BA2">
        <w:rPr>
          <w:rFonts w:ascii="Times New Roman" w:hAnsi="Times New Roman" w:cs="Times New Roman"/>
        </w:rPr>
        <w:t>ketentuan</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peraturan</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perundang-undangan</w:t>
      </w:r>
      <w:proofErr w:type="spellEnd"/>
      <w:r w:rsidR="0096118D" w:rsidRPr="00A00BA2">
        <w:rPr>
          <w:rFonts w:ascii="Times New Roman" w:hAnsi="Times New Roman" w:cs="Times New Roman"/>
        </w:rPr>
        <w:t xml:space="preserve"> dan </w:t>
      </w:r>
      <w:proofErr w:type="spellStart"/>
      <w:r w:rsidR="0096118D" w:rsidRPr="00A00BA2">
        <w:rPr>
          <w:rFonts w:ascii="Times New Roman" w:hAnsi="Times New Roman" w:cs="Times New Roman"/>
        </w:rPr>
        <w:t>bahwa</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penataan</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ruang</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dilaksanakan</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dengan</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mempertimbangkan</w:t>
      </w:r>
      <w:proofErr w:type="spellEnd"/>
      <w:r w:rsidR="0096118D" w:rsidRPr="00A00BA2">
        <w:rPr>
          <w:rFonts w:ascii="Times New Roman" w:hAnsi="Times New Roman" w:cs="Times New Roman"/>
        </w:rPr>
        <w:t xml:space="preserve"> rasa </w:t>
      </w:r>
      <w:proofErr w:type="spellStart"/>
      <w:r w:rsidR="0096118D" w:rsidRPr="00A00BA2">
        <w:rPr>
          <w:rFonts w:ascii="Times New Roman" w:hAnsi="Times New Roman" w:cs="Times New Roman"/>
        </w:rPr>
        <w:t>keadilan</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masyarakat</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serta</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melindungi</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hak</w:t>
      </w:r>
      <w:proofErr w:type="spellEnd"/>
      <w:r w:rsidR="0096118D" w:rsidRPr="00A00BA2">
        <w:rPr>
          <w:rFonts w:ascii="Times New Roman" w:hAnsi="Times New Roman" w:cs="Times New Roman"/>
        </w:rPr>
        <w:t xml:space="preserve"> dan </w:t>
      </w:r>
      <w:proofErr w:type="spellStart"/>
      <w:r w:rsidR="0096118D" w:rsidRPr="00A00BA2">
        <w:rPr>
          <w:rFonts w:ascii="Times New Roman" w:hAnsi="Times New Roman" w:cs="Times New Roman"/>
        </w:rPr>
        <w:t>kewajiban</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semua</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pihak</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secara</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adil</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dengan</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jaminan</w:t>
      </w:r>
      <w:proofErr w:type="spellEnd"/>
      <w:r w:rsidR="0096118D" w:rsidRPr="00A00BA2">
        <w:rPr>
          <w:rFonts w:ascii="Times New Roman" w:hAnsi="Times New Roman" w:cs="Times New Roman"/>
        </w:rPr>
        <w:t xml:space="preserve"> </w:t>
      </w:r>
      <w:proofErr w:type="spellStart"/>
      <w:r w:rsidR="0096118D" w:rsidRPr="00A00BA2">
        <w:rPr>
          <w:rFonts w:ascii="Times New Roman" w:hAnsi="Times New Roman" w:cs="Times New Roman"/>
        </w:rPr>
        <w:t>kepastian</w:t>
      </w:r>
      <w:proofErr w:type="spellEnd"/>
      <w:r w:rsidR="0096118D" w:rsidRPr="00A00BA2">
        <w:rPr>
          <w:rFonts w:ascii="Times New Roman" w:hAnsi="Times New Roman" w:cs="Times New Roman"/>
        </w:rPr>
        <w:t xml:space="preserve"> </w:t>
      </w:r>
      <w:proofErr w:type="spellStart"/>
      <w:r w:rsidR="004814EC">
        <w:rPr>
          <w:rFonts w:ascii="Times New Roman" w:hAnsi="Times New Roman" w:cs="Times New Roman"/>
        </w:rPr>
        <w:t>hukum</w:t>
      </w:r>
      <w:proofErr w:type="spellEnd"/>
      <w:r w:rsidR="004814EC">
        <w:rPr>
          <w:rFonts w:ascii="Times New Roman" w:hAnsi="Times New Roman" w:cs="Times New Roman"/>
        </w:rPr>
        <w:t xml:space="preserve">. </w:t>
      </w:r>
    </w:p>
    <w:p w14:paraId="4D1C518C" w14:textId="77777777" w:rsidR="00103991" w:rsidRDefault="00103991" w:rsidP="00103991">
      <w:pPr>
        <w:pStyle w:val="Default"/>
        <w:spacing w:line="480" w:lineRule="auto"/>
        <w:ind w:left="567" w:firstLine="567"/>
        <w:jc w:val="both"/>
        <w:rPr>
          <w:rFonts w:ascii="Times New Roman" w:hAnsi="Times New Roman" w:cs="Times New Roman"/>
        </w:rPr>
      </w:pPr>
      <w:proofErr w:type="spellStart"/>
      <w:r>
        <w:rPr>
          <w:rFonts w:ascii="Times New Roman" w:hAnsi="Times New Roman" w:cs="Times New Roman"/>
        </w:rPr>
        <w:t>Kemudian</w:t>
      </w:r>
      <w:proofErr w:type="spellEnd"/>
      <w:r>
        <w:rPr>
          <w:rFonts w:ascii="Times New Roman" w:hAnsi="Times New Roman" w:cs="Times New Roman"/>
        </w:rPr>
        <w:t xml:space="preserve">, </w:t>
      </w:r>
      <w:proofErr w:type="spellStart"/>
      <w:r>
        <w:rPr>
          <w:rFonts w:ascii="Times New Roman" w:hAnsi="Times New Roman" w:cs="Times New Roman"/>
        </w:rPr>
        <w:t>Pasal</w:t>
      </w:r>
      <w:proofErr w:type="spellEnd"/>
      <w:r>
        <w:rPr>
          <w:rFonts w:ascii="Times New Roman" w:hAnsi="Times New Roman" w:cs="Times New Roman"/>
        </w:rPr>
        <w:t xml:space="preserve"> 28 </w:t>
      </w:r>
      <w:proofErr w:type="spellStart"/>
      <w:r>
        <w:rPr>
          <w:rFonts w:ascii="Times New Roman" w:hAnsi="Times New Roman" w:cs="Times New Roman"/>
        </w:rPr>
        <w:t>huruf</w:t>
      </w:r>
      <w:proofErr w:type="spellEnd"/>
      <w:r>
        <w:rPr>
          <w:rFonts w:ascii="Times New Roman" w:hAnsi="Times New Roman" w:cs="Times New Roman"/>
        </w:rPr>
        <w:t xml:space="preserve"> c </w:t>
      </w:r>
      <w:proofErr w:type="spellStart"/>
      <w:r>
        <w:rPr>
          <w:rFonts w:ascii="Times New Roman" w:hAnsi="Times New Roman" w:cs="Times New Roman"/>
        </w:rPr>
        <w:t>Undang-Undang</w:t>
      </w:r>
      <w:proofErr w:type="spellEnd"/>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26 </w:t>
      </w:r>
      <w:proofErr w:type="spellStart"/>
      <w:r>
        <w:rPr>
          <w:rFonts w:ascii="Times New Roman" w:hAnsi="Times New Roman" w:cs="Times New Roman"/>
        </w:rPr>
        <w:t>Tahun</w:t>
      </w:r>
      <w:proofErr w:type="spellEnd"/>
      <w:r>
        <w:rPr>
          <w:rFonts w:ascii="Times New Roman" w:hAnsi="Times New Roman" w:cs="Times New Roman"/>
        </w:rPr>
        <w:t xml:space="preserve"> 2007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w:t>
      </w:r>
      <w:proofErr w:type="spellStart"/>
      <w:r>
        <w:rPr>
          <w:rFonts w:ascii="Times New Roman" w:hAnsi="Times New Roman" w:cs="Times New Roman"/>
        </w:rPr>
        <w:t>Ruang</w:t>
      </w:r>
      <w:proofErr w:type="spellEnd"/>
      <w:r>
        <w:rPr>
          <w:rFonts w:ascii="Times New Roman" w:hAnsi="Times New Roman" w:cs="Times New Roman"/>
        </w:rPr>
        <w:t xml:space="preserve">, </w:t>
      </w:r>
      <w:proofErr w:type="spellStart"/>
      <w:r>
        <w:rPr>
          <w:rFonts w:ascii="Times New Roman" w:hAnsi="Times New Roman" w:cs="Times New Roman"/>
        </w:rPr>
        <w:t>menjelaskan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w:t>
      </w:r>
    </w:p>
    <w:p w14:paraId="5271515C" w14:textId="77777777" w:rsidR="00103991" w:rsidRPr="0073559E" w:rsidRDefault="00103991" w:rsidP="00103991">
      <w:pPr>
        <w:pStyle w:val="Default"/>
        <w:ind w:left="1134"/>
        <w:jc w:val="both"/>
        <w:rPr>
          <w:rFonts w:ascii="Times New Roman" w:hAnsi="Times New Roman" w:cs="Times New Roman"/>
        </w:rPr>
      </w:pPr>
      <w:r>
        <w:rPr>
          <w:rFonts w:ascii="Times New Roman" w:hAnsi="Times New Roman" w:cs="Times New Roman"/>
        </w:rPr>
        <w:t>“</w:t>
      </w:r>
      <w:proofErr w:type="spellStart"/>
      <w:r w:rsidRPr="0073559E">
        <w:rPr>
          <w:rFonts w:ascii="Times New Roman" w:hAnsi="Times New Roman" w:cs="Times New Roman"/>
        </w:rPr>
        <w:t>Ketentuan</w:t>
      </w:r>
      <w:proofErr w:type="spellEnd"/>
      <w:r w:rsidRPr="0073559E">
        <w:rPr>
          <w:rFonts w:ascii="Times New Roman" w:hAnsi="Times New Roman" w:cs="Times New Roman"/>
        </w:rPr>
        <w:t xml:space="preserve"> </w:t>
      </w:r>
      <w:proofErr w:type="spellStart"/>
      <w:r w:rsidRPr="0073559E">
        <w:rPr>
          <w:rFonts w:ascii="Times New Roman" w:hAnsi="Times New Roman" w:cs="Times New Roman"/>
        </w:rPr>
        <w:t>perencanaan</w:t>
      </w:r>
      <w:proofErr w:type="spellEnd"/>
      <w:r w:rsidRPr="0073559E">
        <w:rPr>
          <w:rFonts w:ascii="Times New Roman" w:hAnsi="Times New Roman" w:cs="Times New Roman"/>
        </w:rPr>
        <w:t xml:space="preserve"> tata </w:t>
      </w:r>
      <w:proofErr w:type="spellStart"/>
      <w:r w:rsidRPr="0073559E">
        <w:rPr>
          <w:rFonts w:ascii="Times New Roman" w:hAnsi="Times New Roman" w:cs="Times New Roman"/>
        </w:rPr>
        <w:t>ruang</w:t>
      </w:r>
      <w:proofErr w:type="spellEnd"/>
      <w:r w:rsidRPr="0073559E">
        <w:rPr>
          <w:rFonts w:ascii="Times New Roman" w:hAnsi="Times New Roman" w:cs="Times New Roman"/>
        </w:rPr>
        <w:t xml:space="preserve"> wilayah </w:t>
      </w:r>
      <w:proofErr w:type="spellStart"/>
      <w:r w:rsidRPr="0073559E">
        <w:rPr>
          <w:rFonts w:ascii="Times New Roman" w:hAnsi="Times New Roman" w:cs="Times New Roman"/>
        </w:rPr>
        <w:t>kabupaten</w:t>
      </w:r>
      <w:proofErr w:type="spellEnd"/>
      <w:r>
        <w:rPr>
          <w:rFonts w:ascii="Times New Roman" w:hAnsi="Times New Roman" w:cs="Times New Roman"/>
        </w:rPr>
        <w:t xml:space="preserve"> </w:t>
      </w:r>
      <w:proofErr w:type="spellStart"/>
      <w:r w:rsidRPr="0073559E">
        <w:rPr>
          <w:rFonts w:ascii="Times New Roman" w:hAnsi="Times New Roman" w:cs="Times New Roman"/>
        </w:rPr>
        <w:t>sebagaimana</w:t>
      </w:r>
      <w:proofErr w:type="spellEnd"/>
      <w:r w:rsidRPr="0073559E">
        <w:rPr>
          <w:rFonts w:ascii="Times New Roman" w:hAnsi="Times New Roman" w:cs="Times New Roman"/>
        </w:rPr>
        <w:t xml:space="preserve"> </w:t>
      </w:r>
      <w:proofErr w:type="spellStart"/>
      <w:r w:rsidRPr="0073559E">
        <w:rPr>
          <w:rFonts w:ascii="Times New Roman" w:hAnsi="Times New Roman" w:cs="Times New Roman"/>
        </w:rPr>
        <w:t>dimaksud</w:t>
      </w:r>
      <w:proofErr w:type="spellEnd"/>
      <w:r w:rsidRPr="0073559E">
        <w:rPr>
          <w:rFonts w:ascii="Times New Roman" w:hAnsi="Times New Roman" w:cs="Times New Roman"/>
        </w:rPr>
        <w:t xml:space="preserve"> </w:t>
      </w:r>
      <w:proofErr w:type="spellStart"/>
      <w:r w:rsidRPr="0073559E">
        <w:rPr>
          <w:rFonts w:ascii="Times New Roman" w:hAnsi="Times New Roman" w:cs="Times New Roman"/>
        </w:rPr>
        <w:t>dalam</w:t>
      </w:r>
      <w:proofErr w:type="spellEnd"/>
      <w:r w:rsidRPr="0073559E">
        <w:rPr>
          <w:rFonts w:ascii="Times New Roman" w:hAnsi="Times New Roman" w:cs="Times New Roman"/>
        </w:rPr>
        <w:t xml:space="preserve"> </w:t>
      </w:r>
      <w:proofErr w:type="spellStart"/>
      <w:r w:rsidRPr="0073559E">
        <w:rPr>
          <w:rFonts w:ascii="Times New Roman" w:hAnsi="Times New Roman" w:cs="Times New Roman"/>
        </w:rPr>
        <w:t>Pasal</w:t>
      </w:r>
      <w:proofErr w:type="spellEnd"/>
      <w:r w:rsidRPr="0073559E">
        <w:rPr>
          <w:rFonts w:ascii="Times New Roman" w:hAnsi="Times New Roman" w:cs="Times New Roman"/>
        </w:rPr>
        <w:t xml:space="preserve"> 25, </w:t>
      </w:r>
      <w:proofErr w:type="spellStart"/>
      <w:r w:rsidRPr="0073559E">
        <w:rPr>
          <w:rFonts w:ascii="Times New Roman" w:hAnsi="Times New Roman" w:cs="Times New Roman"/>
        </w:rPr>
        <w:t>Pasal</w:t>
      </w:r>
      <w:proofErr w:type="spellEnd"/>
      <w:r w:rsidRPr="0073559E">
        <w:rPr>
          <w:rFonts w:ascii="Times New Roman" w:hAnsi="Times New Roman" w:cs="Times New Roman"/>
        </w:rPr>
        <w:t xml:space="preserve"> 26, dan</w:t>
      </w:r>
      <w:r>
        <w:rPr>
          <w:rFonts w:ascii="Times New Roman" w:hAnsi="Times New Roman" w:cs="Times New Roman"/>
        </w:rPr>
        <w:t xml:space="preserve"> </w:t>
      </w:r>
      <w:proofErr w:type="spellStart"/>
      <w:r w:rsidRPr="0073559E">
        <w:rPr>
          <w:rFonts w:ascii="Times New Roman" w:hAnsi="Times New Roman" w:cs="Times New Roman"/>
        </w:rPr>
        <w:t>Pasal</w:t>
      </w:r>
      <w:proofErr w:type="spellEnd"/>
      <w:r w:rsidRPr="0073559E">
        <w:rPr>
          <w:rFonts w:ascii="Times New Roman" w:hAnsi="Times New Roman" w:cs="Times New Roman"/>
        </w:rPr>
        <w:t xml:space="preserve"> 27 </w:t>
      </w:r>
      <w:proofErr w:type="spellStart"/>
      <w:r w:rsidRPr="0073559E">
        <w:rPr>
          <w:rFonts w:ascii="Times New Roman" w:hAnsi="Times New Roman" w:cs="Times New Roman"/>
        </w:rPr>
        <w:t>berlaku</w:t>
      </w:r>
      <w:proofErr w:type="spellEnd"/>
      <w:r w:rsidRPr="0073559E">
        <w:rPr>
          <w:rFonts w:ascii="Times New Roman" w:hAnsi="Times New Roman" w:cs="Times New Roman"/>
        </w:rPr>
        <w:t xml:space="preserve"> mutatis mutandis </w:t>
      </w:r>
      <w:proofErr w:type="spellStart"/>
      <w:r w:rsidRPr="0073559E">
        <w:rPr>
          <w:rFonts w:ascii="Times New Roman" w:hAnsi="Times New Roman" w:cs="Times New Roman"/>
        </w:rPr>
        <w:t>untuk</w:t>
      </w:r>
      <w:proofErr w:type="spellEnd"/>
      <w:r w:rsidRPr="0073559E">
        <w:rPr>
          <w:rFonts w:ascii="Times New Roman" w:hAnsi="Times New Roman" w:cs="Times New Roman"/>
        </w:rPr>
        <w:t xml:space="preserve"> </w:t>
      </w:r>
      <w:proofErr w:type="spellStart"/>
      <w:r w:rsidRPr="0073559E">
        <w:rPr>
          <w:rFonts w:ascii="Times New Roman" w:hAnsi="Times New Roman" w:cs="Times New Roman"/>
        </w:rPr>
        <w:t>perencanaan</w:t>
      </w:r>
      <w:proofErr w:type="spellEnd"/>
      <w:r>
        <w:rPr>
          <w:rFonts w:ascii="Times New Roman" w:hAnsi="Times New Roman" w:cs="Times New Roman"/>
        </w:rPr>
        <w:t xml:space="preserve"> </w:t>
      </w:r>
      <w:r w:rsidRPr="0073559E">
        <w:rPr>
          <w:rFonts w:ascii="Times New Roman" w:hAnsi="Times New Roman" w:cs="Times New Roman"/>
        </w:rPr>
        <w:t xml:space="preserve">tata </w:t>
      </w:r>
      <w:proofErr w:type="spellStart"/>
      <w:r w:rsidRPr="0073559E">
        <w:rPr>
          <w:rFonts w:ascii="Times New Roman" w:hAnsi="Times New Roman" w:cs="Times New Roman"/>
        </w:rPr>
        <w:t>ruang</w:t>
      </w:r>
      <w:proofErr w:type="spellEnd"/>
      <w:r w:rsidRPr="0073559E">
        <w:rPr>
          <w:rFonts w:ascii="Times New Roman" w:hAnsi="Times New Roman" w:cs="Times New Roman"/>
        </w:rPr>
        <w:t xml:space="preserve"> wilayah </w:t>
      </w:r>
      <w:proofErr w:type="spellStart"/>
      <w:r w:rsidRPr="0073559E">
        <w:rPr>
          <w:rFonts w:ascii="Times New Roman" w:hAnsi="Times New Roman" w:cs="Times New Roman"/>
        </w:rPr>
        <w:t>kota</w:t>
      </w:r>
      <w:proofErr w:type="spellEnd"/>
      <w:r w:rsidRPr="0073559E">
        <w:rPr>
          <w:rFonts w:ascii="Times New Roman" w:hAnsi="Times New Roman" w:cs="Times New Roman"/>
        </w:rPr>
        <w:t xml:space="preserve">, </w:t>
      </w:r>
      <w:proofErr w:type="spellStart"/>
      <w:r w:rsidRPr="0073559E">
        <w:rPr>
          <w:rFonts w:ascii="Times New Roman" w:hAnsi="Times New Roman" w:cs="Times New Roman"/>
        </w:rPr>
        <w:t>dengan</w:t>
      </w:r>
      <w:proofErr w:type="spellEnd"/>
      <w:r w:rsidRPr="0073559E">
        <w:rPr>
          <w:rFonts w:ascii="Times New Roman" w:hAnsi="Times New Roman" w:cs="Times New Roman"/>
        </w:rPr>
        <w:t xml:space="preserve"> </w:t>
      </w:r>
      <w:proofErr w:type="spellStart"/>
      <w:r w:rsidRPr="0073559E">
        <w:rPr>
          <w:rFonts w:ascii="Times New Roman" w:hAnsi="Times New Roman" w:cs="Times New Roman"/>
        </w:rPr>
        <w:t>ketentuan</w:t>
      </w:r>
      <w:proofErr w:type="spellEnd"/>
      <w:r w:rsidRPr="0073559E">
        <w:rPr>
          <w:rFonts w:ascii="Times New Roman" w:hAnsi="Times New Roman" w:cs="Times New Roman"/>
        </w:rPr>
        <w:t xml:space="preserve"> </w:t>
      </w:r>
      <w:proofErr w:type="spellStart"/>
      <w:r w:rsidRPr="0073559E">
        <w:rPr>
          <w:rFonts w:ascii="Times New Roman" w:hAnsi="Times New Roman" w:cs="Times New Roman"/>
        </w:rPr>
        <w:t>selain</w:t>
      </w:r>
      <w:proofErr w:type="spellEnd"/>
      <w:r w:rsidRPr="0073559E">
        <w:rPr>
          <w:rFonts w:ascii="Times New Roman" w:hAnsi="Times New Roman" w:cs="Times New Roman"/>
        </w:rPr>
        <w:t xml:space="preserve"> </w:t>
      </w:r>
      <w:proofErr w:type="spellStart"/>
      <w:r w:rsidRPr="0073559E">
        <w:rPr>
          <w:rFonts w:ascii="Times New Roman" w:hAnsi="Times New Roman" w:cs="Times New Roman"/>
        </w:rPr>
        <w:t>rincian</w:t>
      </w:r>
      <w:proofErr w:type="spellEnd"/>
      <w:r>
        <w:rPr>
          <w:rFonts w:ascii="Times New Roman" w:hAnsi="Times New Roman" w:cs="Times New Roman"/>
        </w:rPr>
        <w:t xml:space="preserve"> </w:t>
      </w:r>
      <w:proofErr w:type="spellStart"/>
      <w:r w:rsidRPr="0073559E">
        <w:rPr>
          <w:rFonts w:ascii="Times New Roman" w:hAnsi="Times New Roman" w:cs="Times New Roman"/>
        </w:rPr>
        <w:t>dalam</w:t>
      </w:r>
      <w:proofErr w:type="spellEnd"/>
      <w:r w:rsidRPr="0073559E">
        <w:rPr>
          <w:rFonts w:ascii="Times New Roman" w:hAnsi="Times New Roman" w:cs="Times New Roman"/>
        </w:rPr>
        <w:t xml:space="preserve"> </w:t>
      </w:r>
      <w:proofErr w:type="spellStart"/>
      <w:r w:rsidRPr="0073559E">
        <w:rPr>
          <w:rFonts w:ascii="Times New Roman" w:hAnsi="Times New Roman" w:cs="Times New Roman"/>
        </w:rPr>
        <w:t>Pasal</w:t>
      </w:r>
      <w:proofErr w:type="spellEnd"/>
      <w:r w:rsidRPr="0073559E">
        <w:rPr>
          <w:rFonts w:ascii="Times New Roman" w:hAnsi="Times New Roman" w:cs="Times New Roman"/>
        </w:rPr>
        <w:t xml:space="preserve"> 26 </w:t>
      </w:r>
      <w:proofErr w:type="spellStart"/>
      <w:r w:rsidRPr="0073559E">
        <w:rPr>
          <w:rFonts w:ascii="Times New Roman" w:hAnsi="Times New Roman" w:cs="Times New Roman"/>
        </w:rPr>
        <w:t>ayat</w:t>
      </w:r>
      <w:proofErr w:type="spellEnd"/>
      <w:r w:rsidRPr="0073559E">
        <w:rPr>
          <w:rFonts w:ascii="Times New Roman" w:hAnsi="Times New Roman" w:cs="Times New Roman"/>
        </w:rPr>
        <w:t xml:space="preserve"> (1) </w:t>
      </w:r>
      <w:proofErr w:type="spellStart"/>
      <w:r w:rsidRPr="0073559E">
        <w:rPr>
          <w:rFonts w:ascii="Times New Roman" w:hAnsi="Times New Roman" w:cs="Times New Roman"/>
        </w:rPr>
        <w:t>ditambahkan</w:t>
      </w:r>
      <w:proofErr w:type="spellEnd"/>
      <w:r w:rsidRPr="0073559E">
        <w:rPr>
          <w:rFonts w:ascii="Times New Roman" w:hAnsi="Times New Roman" w:cs="Times New Roman"/>
        </w:rPr>
        <w:t>:</w:t>
      </w:r>
      <w:r>
        <w:rPr>
          <w:rFonts w:ascii="Times New Roman" w:hAnsi="Times New Roman" w:cs="Times New Roman"/>
        </w:rPr>
        <w:t>”</w:t>
      </w:r>
    </w:p>
    <w:p w14:paraId="604B06AB" w14:textId="77777777" w:rsidR="00103991" w:rsidRPr="0073559E" w:rsidRDefault="00103991" w:rsidP="00103991">
      <w:pPr>
        <w:pStyle w:val="ListParagraph"/>
        <w:numPr>
          <w:ilvl w:val="0"/>
          <w:numId w:val="27"/>
        </w:numPr>
        <w:autoSpaceDE w:val="0"/>
        <w:autoSpaceDN w:val="0"/>
        <w:adjustRightInd w:val="0"/>
        <w:spacing w:after="0" w:line="240" w:lineRule="auto"/>
        <w:ind w:left="1560" w:hanging="426"/>
        <w:contextualSpacing w:val="0"/>
        <w:jc w:val="both"/>
        <w:rPr>
          <w:rFonts w:ascii="Times New Roman" w:hAnsi="Times New Roman" w:cs="Times New Roman"/>
          <w:sz w:val="24"/>
          <w:szCs w:val="24"/>
        </w:rPr>
      </w:pPr>
      <w:proofErr w:type="spellStart"/>
      <w:r w:rsidRPr="0073559E">
        <w:rPr>
          <w:rFonts w:ascii="Times New Roman" w:hAnsi="Times New Roman" w:cs="Times New Roman"/>
          <w:sz w:val="24"/>
          <w:szCs w:val="24"/>
        </w:rPr>
        <w:t>rencana</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penyediaan</w:t>
      </w:r>
      <w:proofErr w:type="spellEnd"/>
      <w:r w:rsidRPr="0073559E">
        <w:rPr>
          <w:rFonts w:ascii="Times New Roman" w:hAnsi="Times New Roman" w:cs="Times New Roman"/>
          <w:sz w:val="24"/>
          <w:szCs w:val="24"/>
        </w:rPr>
        <w:t xml:space="preserve"> dan </w:t>
      </w:r>
      <w:proofErr w:type="spellStart"/>
      <w:r w:rsidRPr="0073559E">
        <w:rPr>
          <w:rFonts w:ascii="Times New Roman" w:hAnsi="Times New Roman" w:cs="Times New Roman"/>
          <w:sz w:val="24"/>
          <w:szCs w:val="24"/>
        </w:rPr>
        <w:t>pemanfaatan</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ruang</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terbuka</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hijau</w:t>
      </w:r>
      <w:proofErr w:type="spellEnd"/>
      <w:r w:rsidRPr="0073559E">
        <w:rPr>
          <w:rFonts w:ascii="Times New Roman" w:hAnsi="Times New Roman" w:cs="Times New Roman"/>
          <w:sz w:val="24"/>
          <w:szCs w:val="24"/>
        </w:rPr>
        <w:t>;</w:t>
      </w:r>
    </w:p>
    <w:p w14:paraId="394BBC91" w14:textId="77777777" w:rsidR="00103991" w:rsidRPr="0073559E" w:rsidRDefault="00103991" w:rsidP="00103991">
      <w:pPr>
        <w:pStyle w:val="ListParagraph"/>
        <w:numPr>
          <w:ilvl w:val="0"/>
          <w:numId w:val="27"/>
        </w:numPr>
        <w:autoSpaceDE w:val="0"/>
        <w:autoSpaceDN w:val="0"/>
        <w:adjustRightInd w:val="0"/>
        <w:spacing w:after="0" w:line="240" w:lineRule="auto"/>
        <w:ind w:left="1560" w:hanging="426"/>
        <w:contextualSpacing w:val="0"/>
        <w:jc w:val="both"/>
        <w:rPr>
          <w:rFonts w:ascii="Times New Roman" w:hAnsi="Times New Roman" w:cs="Times New Roman"/>
          <w:sz w:val="24"/>
          <w:szCs w:val="24"/>
        </w:rPr>
      </w:pPr>
      <w:proofErr w:type="spellStart"/>
      <w:r w:rsidRPr="0073559E">
        <w:rPr>
          <w:rFonts w:ascii="Times New Roman" w:hAnsi="Times New Roman" w:cs="Times New Roman"/>
          <w:sz w:val="24"/>
          <w:szCs w:val="24"/>
        </w:rPr>
        <w:t>rencana</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penyediaan</w:t>
      </w:r>
      <w:proofErr w:type="spellEnd"/>
      <w:r w:rsidRPr="0073559E">
        <w:rPr>
          <w:rFonts w:ascii="Times New Roman" w:hAnsi="Times New Roman" w:cs="Times New Roman"/>
          <w:sz w:val="24"/>
          <w:szCs w:val="24"/>
        </w:rPr>
        <w:t xml:space="preserve"> dan </w:t>
      </w:r>
      <w:proofErr w:type="spellStart"/>
      <w:r w:rsidRPr="0073559E">
        <w:rPr>
          <w:rFonts w:ascii="Times New Roman" w:hAnsi="Times New Roman" w:cs="Times New Roman"/>
          <w:sz w:val="24"/>
          <w:szCs w:val="24"/>
        </w:rPr>
        <w:t>pemanfaatan</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ruang</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nonhijau</w:t>
      </w:r>
      <w:proofErr w:type="spellEnd"/>
      <w:r w:rsidRPr="0073559E">
        <w:rPr>
          <w:rFonts w:ascii="Times New Roman" w:hAnsi="Times New Roman" w:cs="Times New Roman"/>
          <w:sz w:val="24"/>
          <w:szCs w:val="24"/>
        </w:rPr>
        <w:t>; dan</w:t>
      </w:r>
    </w:p>
    <w:p w14:paraId="298DD67A" w14:textId="77777777" w:rsidR="00103991" w:rsidRPr="00103991" w:rsidRDefault="00103991" w:rsidP="00103991">
      <w:pPr>
        <w:pStyle w:val="ListParagraph"/>
        <w:numPr>
          <w:ilvl w:val="0"/>
          <w:numId w:val="27"/>
        </w:numPr>
        <w:autoSpaceDE w:val="0"/>
        <w:autoSpaceDN w:val="0"/>
        <w:adjustRightInd w:val="0"/>
        <w:spacing w:after="0" w:line="240" w:lineRule="auto"/>
        <w:ind w:left="1560" w:hanging="426"/>
        <w:jc w:val="both"/>
        <w:rPr>
          <w:rFonts w:ascii="Times New Roman" w:hAnsi="Times New Roman" w:cs="Times New Roman"/>
        </w:rPr>
      </w:pPr>
      <w:proofErr w:type="spellStart"/>
      <w:r w:rsidRPr="0073559E">
        <w:rPr>
          <w:rFonts w:ascii="Times New Roman" w:hAnsi="Times New Roman" w:cs="Times New Roman"/>
          <w:sz w:val="24"/>
          <w:szCs w:val="24"/>
        </w:rPr>
        <w:t>rencana</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penyediaan</w:t>
      </w:r>
      <w:proofErr w:type="spellEnd"/>
      <w:r w:rsidRPr="0073559E">
        <w:rPr>
          <w:rFonts w:ascii="Times New Roman" w:hAnsi="Times New Roman" w:cs="Times New Roman"/>
          <w:sz w:val="24"/>
          <w:szCs w:val="24"/>
        </w:rPr>
        <w:t xml:space="preserve"> dan </w:t>
      </w:r>
      <w:proofErr w:type="spellStart"/>
      <w:r w:rsidRPr="0073559E">
        <w:rPr>
          <w:rFonts w:ascii="Times New Roman" w:hAnsi="Times New Roman" w:cs="Times New Roman"/>
          <w:sz w:val="24"/>
          <w:szCs w:val="24"/>
        </w:rPr>
        <w:t>pemanfaatan</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prasarana</w:t>
      </w:r>
      <w:proofErr w:type="spellEnd"/>
      <w:r w:rsidRPr="0073559E">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sarana</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jaringan</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pejalan</w:t>
      </w:r>
      <w:proofErr w:type="spellEnd"/>
      <w:r w:rsidRPr="0073559E">
        <w:rPr>
          <w:rFonts w:ascii="Times New Roman" w:hAnsi="Times New Roman" w:cs="Times New Roman"/>
          <w:sz w:val="24"/>
          <w:szCs w:val="24"/>
        </w:rPr>
        <w:t xml:space="preserve"> kaki, </w:t>
      </w:r>
      <w:proofErr w:type="spellStart"/>
      <w:r w:rsidRPr="0073559E">
        <w:rPr>
          <w:rFonts w:ascii="Times New Roman" w:hAnsi="Times New Roman" w:cs="Times New Roman"/>
          <w:sz w:val="24"/>
          <w:szCs w:val="24"/>
        </w:rPr>
        <w:t>angkutan</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umum</w:t>
      </w:r>
      <w:proofErr w:type="spellEnd"/>
      <w:r w:rsidRPr="0073559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kegiatan</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sektor</w:t>
      </w:r>
      <w:proofErr w:type="spellEnd"/>
      <w:r w:rsidRPr="0073559E">
        <w:rPr>
          <w:rFonts w:ascii="Times New Roman" w:hAnsi="Times New Roman" w:cs="Times New Roman"/>
          <w:sz w:val="24"/>
          <w:szCs w:val="24"/>
        </w:rPr>
        <w:t xml:space="preserve"> informal, </w:t>
      </w:r>
      <w:r w:rsidRPr="0073559E">
        <w:rPr>
          <w:rFonts w:ascii="Times New Roman" w:hAnsi="Times New Roman" w:cs="Times New Roman"/>
          <w:sz w:val="24"/>
          <w:szCs w:val="24"/>
        </w:rPr>
        <w:lastRenderedPageBreak/>
        <w:t xml:space="preserve">dan </w:t>
      </w:r>
      <w:proofErr w:type="spellStart"/>
      <w:r w:rsidRPr="0073559E">
        <w:rPr>
          <w:rFonts w:ascii="Times New Roman" w:hAnsi="Times New Roman" w:cs="Times New Roman"/>
          <w:sz w:val="24"/>
          <w:szCs w:val="24"/>
        </w:rPr>
        <w:t>ruang</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evakuasi</w:t>
      </w:r>
      <w:proofErr w:type="spellEnd"/>
      <w:r>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bencana</w:t>
      </w:r>
      <w:proofErr w:type="spellEnd"/>
      <w:r w:rsidRPr="0073559E">
        <w:rPr>
          <w:rFonts w:ascii="Times New Roman" w:hAnsi="Times New Roman" w:cs="Times New Roman"/>
          <w:sz w:val="24"/>
          <w:szCs w:val="24"/>
        </w:rPr>
        <w:t xml:space="preserve">, yang </w:t>
      </w:r>
      <w:proofErr w:type="spellStart"/>
      <w:r w:rsidRPr="0073559E">
        <w:rPr>
          <w:rFonts w:ascii="Times New Roman" w:hAnsi="Times New Roman" w:cs="Times New Roman"/>
          <w:sz w:val="24"/>
          <w:szCs w:val="24"/>
        </w:rPr>
        <w:t>dibutuhkan</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untuk</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menjalankan</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fungsi</w:t>
      </w:r>
      <w:proofErr w:type="spellEnd"/>
      <w:r>
        <w:rPr>
          <w:rFonts w:ascii="Times New Roman" w:hAnsi="Times New Roman" w:cs="Times New Roman"/>
          <w:sz w:val="24"/>
          <w:szCs w:val="24"/>
        </w:rPr>
        <w:t xml:space="preserve"> </w:t>
      </w:r>
      <w:r w:rsidRPr="0073559E">
        <w:rPr>
          <w:rFonts w:ascii="Times New Roman" w:hAnsi="Times New Roman" w:cs="Times New Roman"/>
          <w:sz w:val="24"/>
          <w:szCs w:val="24"/>
        </w:rPr>
        <w:t xml:space="preserve">wilayah </w:t>
      </w:r>
      <w:proofErr w:type="spellStart"/>
      <w:r w:rsidRPr="0073559E">
        <w:rPr>
          <w:rFonts w:ascii="Times New Roman" w:hAnsi="Times New Roman" w:cs="Times New Roman"/>
          <w:sz w:val="24"/>
          <w:szCs w:val="24"/>
        </w:rPr>
        <w:t>kota</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sebagai</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pusat</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pelayanan</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sosial</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r w:rsidRPr="0073559E">
        <w:rPr>
          <w:rFonts w:ascii="Times New Roman" w:hAnsi="Times New Roman" w:cs="Times New Roman"/>
          <w:sz w:val="24"/>
          <w:szCs w:val="24"/>
        </w:rPr>
        <w:t xml:space="preserve">dan </w:t>
      </w:r>
      <w:proofErr w:type="spellStart"/>
      <w:r w:rsidRPr="0073559E">
        <w:rPr>
          <w:rFonts w:ascii="Times New Roman" w:hAnsi="Times New Roman" w:cs="Times New Roman"/>
          <w:sz w:val="24"/>
          <w:szCs w:val="24"/>
        </w:rPr>
        <w:t>pusat</w:t>
      </w:r>
      <w:proofErr w:type="spellEnd"/>
      <w:r w:rsidRPr="0073559E">
        <w:rPr>
          <w:rFonts w:ascii="Times New Roman" w:hAnsi="Times New Roman" w:cs="Times New Roman"/>
          <w:sz w:val="24"/>
          <w:szCs w:val="24"/>
        </w:rPr>
        <w:t xml:space="preserve"> </w:t>
      </w:r>
      <w:proofErr w:type="spellStart"/>
      <w:r w:rsidRPr="0073559E">
        <w:rPr>
          <w:rFonts w:ascii="Times New Roman" w:hAnsi="Times New Roman" w:cs="Times New Roman"/>
          <w:sz w:val="24"/>
          <w:szCs w:val="24"/>
        </w:rPr>
        <w:t>pertumbuhan</w:t>
      </w:r>
      <w:proofErr w:type="spellEnd"/>
      <w:r w:rsidRPr="0073559E">
        <w:rPr>
          <w:rFonts w:ascii="Times New Roman" w:hAnsi="Times New Roman" w:cs="Times New Roman"/>
          <w:sz w:val="24"/>
          <w:szCs w:val="24"/>
        </w:rPr>
        <w:t xml:space="preserve"> wilayah.</w:t>
      </w:r>
    </w:p>
    <w:p w14:paraId="4169CAF4" w14:textId="77777777" w:rsidR="00103991" w:rsidRPr="0073559E" w:rsidRDefault="00103991" w:rsidP="00103991">
      <w:pPr>
        <w:pStyle w:val="ListParagraph"/>
        <w:autoSpaceDE w:val="0"/>
        <w:autoSpaceDN w:val="0"/>
        <w:adjustRightInd w:val="0"/>
        <w:spacing w:after="0" w:line="240" w:lineRule="auto"/>
        <w:ind w:left="1560"/>
        <w:jc w:val="both"/>
        <w:rPr>
          <w:rFonts w:ascii="Times New Roman" w:hAnsi="Times New Roman" w:cs="Times New Roman"/>
        </w:rPr>
      </w:pPr>
    </w:p>
    <w:p w14:paraId="129BDB2B" w14:textId="77777777" w:rsidR="00D41A19" w:rsidRDefault="00686197" w:rsidP="0096118D">
      <w:pPr>
        <w:pStyle w:val="Default"/>
        <w:spacing w:line="480" w:lineRule="auto"/>
        <w:ind w:left="567" w:firstLine="567"/>
        <w:jc w:val="both"/>
        <w:rPr>
          <w:rFonts w:ascii="Times New Roman" w:hAnsi="Times New Roman" w:cs="Times New Roman"/>
        </w:rPr>
      </w:pPr>
      <w:proofErr w:type="spellStart"/>
      <w:r w:rsidRPr="0096118D">
        <w:rPr>
          <w:rFonts w:ascii="Times New Roman" w:hAnsi="Times New Roman" w:cs="Times New Roman"/>
        </w:rPr>
        <w:t>Kemudian</w:t>
      </w:r>
      <w:proofErr w:type="spellEnd"/>
      <w:r w:rsidRPr="0096118D">
        <w:rPr>
          <w:rFonts w:ascii="Times New Roman" w:hAnsi="Times New Roman" w:cs="Times New Roman"/>
        </w:rPr>
        <w:t xml:space="preserve">, </w:t>
      </w:r>
      <w:proofErr w:type="spellStart"/>
      <w:r w:rsidRPr="0096118D">
        <w:rPr>
          <w:rFonts w:ascii="Times New Roman" w:hAnsi="Times New Roman" w:cs="Times New Roman"/>
        </w:rPr>
        <w:t>berdasarkan</w:t>
      </w:r>
      <w:proofErr w:type="spellEnd"/>
      <w:r w:rsidRPr="0096118D">
        <w:rPr>
          <w:rFonts w:ascii="Times New Roman" w:hAnsi="Times New Roman" w:cs="Times New Roman"/>
        </w:rPr>
        <w:t xml:space="preserve"> </w:t>
      </w:r>
      <w:proofErr w:type="spellStart"/>
      <w:r w:rsidRPr="0096118D">
        <w:rPr>
          <w:rFonts w:ascii="Times New Roman" w:hAnsi="Times New Roman" w:cs="Times New Roman"/>
        </w:rPr>
        <w:t>Pasal</w:t>
      </w:r>
      <w:proofErr w:type="spellEnd"/>
      <w:r w:rsidRPr="0096118D">
        <w:rPr>
          <w:rFonts w:ascii="Times New Roman" w:hAnsi="Times New Roman" w:cs="Times New Roman"/>
        </w:rPr>
        <w:t xml:space="preserve"> 1 </w:t>
      </w:r>
      <w:proofErr w:type="spellStart"/>
      <w:r w:rsidRPr="0096118D">
        <w:rPr>
          <w:rFonts w:ascii="Times New Roman" w:hAnsi="Times New Roman" w:cs="Times New Roman"/>
        </w:rPr>
        <w:t>angka</w:t>
      </w:r>
      <w:proofErr w:type="spellEnd"/>
      <w:r w:rsidRPr="0096118D">
        <w:rPr>
          <w:rFonts w:ascii="Times New Roman" w:hAnsi="Times New Roman" w:cs="Times New Roman"/>
        </w:rPr>
        <w:t xml:space="preserve"> 3 </w:t>
      </w:r>
      <w:proofErr w:type="spellStart"/>
      <w:r w:rsidRPr="0096118D">
        <w:rPr>
          <w:rFonts w:ascii="Times New Roman" w:hAnsi="Times New Roman" w:cs="Times New Roman"/>
        </w:rPr>
        <w:t>Peraturan</w:t>
      </w:r>
      <w:proofErr w:type="spellEnd"/>
      <w:r w:rsidRPr="0096118D">
        <w:rPr>
          <w:rFonts w:ascii="Times New Roman" w:hAnsi="Times New Roman" w:cs="Times New Roman"/>
        </w:rPr>
        <w:t xml:space="preserve"> Menteri </w:t>
      </w:r>
      <w:proofErr w:type="spellStart"/>
      <w:r w:rsidRPr="0096118D">
        <w:rPr>
          <w:rFonts w:ascii="Times New Roman" w:hAnsi="Times New Roman" w:cs="Times New Roman"/>
        </w:rPr>
        <w:t>Dalam</w:t>
      </w:r>
      <w:proofErr w:type="spellEnd"/>
      <w:r w:rsidRPr="0096118D">
        <w:rPr>
          <w:rFonts w:ascii="Times New Roman" w:hAnsi="Times New Roman" w:cs="Times New Roman"/>
        </w:rPr>
        <w:t xml:space="preserve"> Negeri </w:t>
      </w:r>
      <w:proofErr w:type="spellStart"/>
      <w:r w:rsidRPr="0096118D">
        <w:rPr>
          <w:rFonts w:ascii="Times New Roman" w:hAnsi="Times New Roman" w:cs="Times New Roman"/>
        </w:rPr>
        <w:t>Republik</w:t>
      </w:r>
      <w:proofErr w:type="spellEnd"/>
      <w:r w:rsidRPr="0096118D">
        <w:rPr>
          <w:rFonts w:ascii="Times New Roman" w:hAnsi="Times New Roman" w:cs="Times New Roman"/>
        </w:rPr>
        <w:t xml:space="preserve"> Indonesia</w:t>
      </w:r>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41 </w:t>
      </w:r>
      <w:proofErr w:type="spellStart"/>
      <w:r>
        <w:rPr>
          <w:rFonts w:ascii="Times New Roman" w:hAnsi="Times New Roman" w:cs="Times New Roman"/>
        </w:rPr>
        <w:t>Tahun</w:t>
      </w:r>
      <w:proofErr w:type="spellEnd"/>
      <w:r>
        <w:rPr>
          <w:rFonts w:ascii="Times New Roman" w:hAnsi="Times New Roman" w:cs="Times New Roman"/>
        </w:rPr>
        <w:t xml:space="preserve"> 2012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Pedoman</w:t>
      </w:r>
      <w:proofErr w:type="spellEnd"/>
      <w:r>
        <w:rPr>
          <w:rFonts w:ascii="Times New Roman" w:hAnsi="Times New Roman" w:cs="Times New Roman"/>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Dan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w:t>
      </w:r>
      <w:proofErr w:type="spellStart"/>
      <w:r>
        <w:rPr>
          <w:rFonts w:ascii="Times New Roman" w:hAnsi="Times New Roman" w:cs="Times New Roman"/>
        </w:rPr>
        <w:t>dijelaskan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w:t>
      </w:r>
    </w:p>
    <w:p w14:paraId="0033C303" w14:textId="77777777" w:rsidR="00D41A19" w:rsidRDefault="00686197">
      <w:pPr>
        <w:pStyle w:val="Default"/>
        <w:ind w:left="1276" w:right="850"/>
        <w:jc w:val="both"/>
        <w:rPr>
          <w:rFonts w:ascii="Times New Roman" w:hAnsi="Times New Roman" w:cs="Times New Roman"/>
        </w:rPr>
      </w:pPr>
      <w:proofErr w:type="spellStart"/>
      <w:r>
        <w:rPr>
          <w:rFonts w:ascii="Times New Roman" w:hAnsi="Times New Roman" w:cs="Times New Roman"/>
        </w:rPr>
        <w:t>Pemberdayaan</w:t>
      </w:r>
      <w:proofErr w:type="spellEnd"/>
      <w:r>
        <w:rPr>
          <w:rFonts w:ascii="Times New Roman" w:hAnsi="Times New Roman" w:cs="Times New Roman"/>
        </w:rPr>
        <w:t xml:space="preserve"> PKL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upaya</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oleh </w:t>
      </w:r>
      <w:proofErr w:type="spellStart"/>
      <w:r>
        <w:rPr>
          <w:rFonts w:ascii="Times New Roman" w:hAnsi="Times New Roman" w:cs="Times New Roman"/>
        </w:rPr>
        <w:t>pemerintah</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 xml:space="preserve"> </w:t>
      </w:r>
      <w:proofErr w:type="spellStart"/>
      <w:r>
        <w:rPr>
          <w:rFonts w:ascii="Times New Roman" w:hAnsi="Times New Roman" w:cs="Times New Roman"/>
        </w:rPr>
        <w:t>daerah</w:t>
      </w:r>
      <w:proofErr w:type="spellEnd"/>
      <w:r>
        <w:rPr>
          <w:rFonts w:ascii="Times New Roman" w:hAnsi="Times New Roman" w:cs="Times New Roman"/>
        </w:rPr>
        <w:t xml:space="preserve">, dunia </w:t>
      </w:r>
      <w:proofErr w:type="spellStart"/>
      <w:r>
        <w:rPr>
          <w:rFonts w:ascii="Times New Roman" w:hAnsi="Times New Roman" w:cs="Times New Roman"/>
        </w:rPr>
        <w:t>usaha</w:t>
      </w:r>
      <w:proofErr w:type="spellEnd"/>
      <w:r>
        <w:rPr>
          <w:rFonts w:ascii="Times New Roman" w:hAnsi="Times New Roman" w:cs="Times New Roman"/>
        </w:rPr>
        <w:t xml:space="preserve"> dan </w:t>
      </w:r>
      <w:proofErr w:type="spellStart"/>
      <w:r>
        <w:rPr>
          <w:rFonts w:ascii="Times New Roman" w:hAnsi="Times New Roman" w:cs="Times New Roman"/>
        </w:rPr>
        <w:t>masyarakat</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sinergis</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w:t>
      </w:r>
      <w:proofErr w:type="spellStart"/>
      <w:r>
        <w:rPr>
          <w:rFonts w:ascii="Times New Roman" w:hAnsi="Times New Roman" w:cs="Times New Roman"/>
        </w:rPr>
        <w:t>penumbuhan</w:t>
      </w:r>
      <w:proofErr w:type="spellEnd"/>
      <w:r>
        <w:rPr>
          <w:rFonts w:ascii="Times New Roman" w:hAnsi="Times New Roman" w:cs="Times New Roman"/>
        </w:rPr>
        <w:t xml:space="preserve"> </w:t>
      </w:r>
      <w:proofErr w:type="spellStart"/>
      <w:r>
        <w:rPr>
          <w:rFonts w:ascii="Times New Roman" w:hAnsi="Times New Roman" w:cs="Times New Roman"/>
        </w:rPr>
        <w:t>iklim</w:t>
      </w:r>
      <w:proofErr w:type="spellEnd"/>
      <w:r>
        <w:rPr>
          <w:rFonts w:ascii="Times New Roman" w:hAnsi="Times New Roman" w:cs="Times New Roman"/>
        </w:rPr>
        <w:t xml:space="preserve"> </w:t>
      </w:r>
      <w:proofErr w:type="spellStart"/>
      <w:r>
        <w:rPr>
          <w:rFonts w:ascii="Times New Roman" w:hAnsi="Times New Roman" w:cs="Times New Roman"/>
        </w:rPr>
        <w:t>usaha</w:t>
      </w:r>
      <w:proofErr w:type="spellEnd"/>
      <w:r>
        <w:rPr>
          <w:rFonts w:ascii="Times New Roman" w:hAnsi="Times New Roman" w:cs="Times New Roman"/>
        </w:rPr>
        <w:t xml:space="preserve"> dan </w:t>
      </w:r>
      <w:proofErr w:type="spellStart"/>
      <w:r>
        <w:rPr>
          <w:rFonts w:ascii="Times New Roman" w:hAnsi="Times New Roman" w:cs="Times New Roman"/>
        </w:rPr>
        <w:t>pengembangan</w:t>
      </w:r>
      <w:proofErr w:type="spellEnd"/>
      <w:r>
        <w:rPr>
          <w:rFonts w:ascii="Times New Roman" w:hAnsi="Times New Roman" w:cs="Times New Roman"/>
        </w:rPr>
        <w:t xml:space="preserve"> </w:t>
      </w:r>
      <w:proofErr w:type="spellStart"/>
      <w:r>
        <w:rPr>
          <w:rFonts w:ascii="Times New Roman" w:hAnsi="Times New Roman" w:cs="Times New Roman"/>
        </w:rPr>
        <w:t>usaha</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PKL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mampu</w:t>
      </w:r>
      <w:proofErr w:type="spellEnd"/>
      <w:r>
        <w:rPr>
          <w:rFonts w:ascii="Times New Roman" w:hAnsi="Times New Roman" w:cs="Times New Roman"/>
        </w:rPr>
        <w:t xml:space="preserve"> </w:t>
      </w:r>
      <w:proofErr w:type="spellStart"/>
      <w:r>
        <w:rPr>
          <w:rFonts w:ascii="Times New Roman" w:hAnsi="Times New Roman" w:cs="Times New Roman"/>
        </w:rPr>
        <w:t>tumbuh</w:t>
      </w:r>
      <w:proofErr w:type="spellEnd"/>
      <w:r>
        <w:rPr>
          <w:rFonts w:ascii="Times New Roman" w:hAnsi="Times New Roman" w:cs="Times New Roman"/>
        </w:rPr>
        <w:t xml:space="preserve"> dan </w:t>
      </w:r>
      <w:proofErr w:type="spellStart"/>
      <w:r>
        <w:rPr>
          <w:rFonts w:ascii="Times New Roman" w:hAnsi="Times New Roman" w:cs="Times New Roman"/>
        </w:rPr>
        <w:t>berkembang</w:t>
      </w:r>
      <w:proofErr w:type="spellEnd"/>
      <w:r>
        <w:rPr>
          <w:rFonts w:ascii="Times New Roman" w:hAnsi="Times New Roman" w:cs="Times New Roman"/>
        </w:rPr>
        <w:t xml:space="preserve">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kualitas</w:t>
      </w:r>
      <w:proofErr w:type="spellEnd"/>
      <w:r>
        <w:rPr>
          <w:rFonts w:ascii="Times New Roman" w:hAnsi="Times New Roman" w:cs="Times New Roman"/>
        </w:rPr>
        <w:t xml:space="preserve"> </w:t>
      </w:r>
      <w:proofErr w:type="spellStart"/>
      <w:r>
        <w:rPr>
          <w:rFonts w:ascii="Times New Roman" w:hAnsi="Times New Roman" w:cs="Times New Roman"/>
        </w:rPr>
        <w:t>maupun</w:t>
      </w:r>
      <w:proofErr w:type="spellEnd"/>
      <w:r>
        <w:rPr>
          <w:rFonts w:ascii="Times New Roman" w:hAnsi="Times New Roman" w:cs="Times New Roman"/>
        </w:rPr>
        <w:t xml:space="preserve"> </w:t>
      </w:r>
      <w:proofErr w:type="spellStart"/>
      <w:r>
        <w:rPr>
          <w:rFonts w:ascii="Times New Roman" w:hAnsi="Times New Roman" w:cs="Times New Roman"/>
        </w:rPr>
        <w:t>kuantitas</w:t>
      </w:r>
      <w:proofErr w:type="spellEnd"/>
      <w:r>
        <w:rPr>
          <w:rFonts w:ascii="Times New Roman" w:hAnsi="Times New Roman" w:cs="Times New Roman"/>
        </w:rPr>
        <w:t xml:space="preserve"> </w:t>
      </w:r>
      <w:proofErr w:type="spellStart"/>
      <w:r>
        <w:rPr>
          <w:rFonts w:ascii="Times New Roman" w:hAnsi="Times New Roman" w:cs="Times New Roman"/>
        </w:rPr>
        <w:t>usahanya</w:t>
      </w:r>
      <w:proofErr w:type="spellEnd"/>
      <w:r>
        <w:rPr>
          <w:rFonts w:ascii="Times New Roman" w:hAnsi="Times New Roman" w:cs="Times New Roman"/>
        </w:rPr>
        <w:t>.</w:t>
      </w:r>
    </w:p>
    <w:p w14:paraId="5CCCFB04" w14:textId="77777777" w:rsidR="00103991" w:rsidRDefault="00103991">
      <w:pPr>
        <w:pStyle w:val="Default"/>
        <w:ind w:left="1276" w:right="850"/>
        <w:jc w:val="both"/>
        <w:rPr>
          <w:rFonts w:ascii="Times New Roman" w:hAnsi="Times New Roman" w:cs="Times New Roman"/>
        </w:rPr>
      </w:pPr>
    </w:p>
    <w:p w14:paraId="3EC6B9BF" w14:textId="77777777" w:rsidR="00D41A19" w:rsidRDefault="00686197">
      <w:pPr>
        <w:pStyle w:val="Default"/>
        <w:spacing w:line="480" w:lineRule="auto"/>
        <w:ind w:left="567" w:firstLine="567"/>
        <w:jc w:val="both"/>
        <w:rPr>
          <w:rFonts w:ascii="Times New Roman" w:hAnsi="Times New Roman" w:cs="Times New Roman"/>
        </w:rPr>
      </w:pP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sidR="00A05F5E">
        <w:rPr>
          <w:rFonts w:ascii="Times New Roman" w:hAnsi="Times New Roman" w:cs="Times New Roman"/>
        </w:rPr>
        <w:t>P</w:t>
      </w:r>
      <w:r>
        <w:rPr>
          <w:rFonts w:ascii="Times New Roman" w:hAnsi="Times New Roman" w:cs="Times New Roman"/>
        </w:rPr>
        <w:t>asal</w:t>
      </w:r>
      <w:proofErr w:type="spellEnd"/>
      <w:r>
        <w:rPr>
          <w:rFonts w:ascii="Times New Roman" w:hAnsi="Times New Roman" w:cs="Times New Roman"/>
        </w:rPr>
        <w:t xml:space="preserve"> 1 </w:t>
      </w:r>
      <w:proofErr w:type="spellStart"/>
      <w:r>
        <w:rPr>
          <w:rFonts w:ascii="Times New Roman" w:hAnsi="Times New Roman" w:cs="Times New Roman"/>
        </w:rPr>
        <w:t>Undang-Undang</w:t>
      </w:r>
      <w:proofErr w:type="spellEnd"/>
      <w:r>
        <w:rPr>
          <w:rFonts w:ascii="Times New Roman" w:hAnsi="Times New Roman" w:cs="Times New Roman"/>
        </w:rPr>
        <w:t xml:space="preserve"> </w:t>
      </w:r>
      <w:proofErr w:type="spellStart"/>
      <w:r>
        <w:rPr>
          <w:rFonts w:ascii="Times New Roman" w:hAnsi="Times New Roman" w:cs="Times New Roman"/>
        </w:rPr>
        <w:t>Republik</w:t>
      </w:r>
      <w:proofErr w:type="spellEnd"/>
      <w:r>
        <w:rPr>
          <w:rFonts w:ascii="Times New Roman" w:hAnsi="Times New Roman" w:cs="Times New Roman"/>
        </w:rPr>
        <w:t xml:space="preserve"> Indonesia </w:t>
      </w:r>
      <w:proofErr w:type="spellStart"/>
      <w:r>
        <w:rPr>
          <w:rFonts w:ascii="Times New Roman" w:hAnsi="Times New Roman" w:cs="Times New Roman"/>
        </w:rPr>
        <w:t>Nomor</w:t>
      </w:r>
      <w:proofErr w:type="spellEnd"/>
      <w:r>
        <w:rPr>
          <w:rFonts w:ascii="Times New Roman" w:hAnsi="Times New Roman" w:cs="Times New Roman"/>
        </w:rPr>
        <w:t xml:space="preserve"> 20 </w:t>
      </w:r>
      <w:proofErr w:type="spellStart"/>
      <w:r>
        <w:rPr>
          <w:rFonts w:ascii="Times New Roman" w:hAnsi="Times New Roman" w:cs="Times New Roman"/>
        </w:rPr>
        <w:t>Tahun</w:t>
      </w:r>
      <w:proofErr w:type="spellEnd"/>
      <w:r>
        <w:rPr>
          <w:rFonts w:ascii="Times New Roman" w:hAnsi="Times New Roman" w:cs="Times New Roman"/>
        </w:rPr>
        <w:t xml:space="preserve"> 2008 </w:t>
      </w:r>
      <w:proofErr w:type="spellStart"/>
      <w:r>
        <w:rPr>
          <w:rFonts w:ascii="Times New Roman" w:hAnsi="Times New Roman" w:cs="Times New Roman"/>
        </w:rPr>
        <w:t>tentang</w:t>
      </w:r>
      <w:proofErr w:type="spellEnd"/>
      <w:r>
        <w:rPr>
          <w:rFonts w:ascii="Times New Roman" w:hAnsi="Times New Roman" w:cs="Times New Roman"/>
        </w:rPr>
        <w:t xml:space="preserve"> Usaha </w:t>
      </w:r>
      <w:proofErr w:type="spellStart"/>
      <w:r>
        <w:rPr>
          <w:rFonts w:ascii="Times New Roman" w:hAnsi="Times New Roman" w:cs="Times New Roman"/>
        </w:rPr>
        <w:t>Mikro</w:t>
      </w:r>
      <w:proofErr w:type="spellEnd"/>
      <w:r>
        <w:rPr>
          <w:rFonts w:ascii="Times New Roman" w:hAnsi="Times New Roman" w:cs="Times New Roman"/>
        </w:rPr>
        <w:t xml:space="preserve">, Kecil, </w:t>
      </w:r>
      <w:r w:rsidR="00713F91">
        <w:rPr>
          <w:rFonts w:ascii="Times New Roman" w:hAnsi="Times New Roman" w:cs="Times New Roman"/>
        </w:rPr>
        <w:t>d</w:t>
      </w:r>
      <w:r>
        <w:rPr>
          <w:rFonts w:ascii="Times New Roman" w:hAnsi="Times New Roman" w:cs="Times New Roman"/>
        </w:rPr>
        <w:t xml:space="preserve">an </w:t>
      </w:r>
      <w:proofErr w:type="spellStart"/>
      <w:r>
        <w:rPr>
          <w:rFonts w:ascii="Times New Roman" w:hAnsi="Times New Roman" w:cs="Times New Roman"/>
        </w:rPr>
        <w:t>Menengah</w:t>
      </w:r>
      <w:proofErr w:type="spellEnd"/>
      <w:r>
        <w:rPr>
          <w:rFonts w:ascii="Times New Roman" w:hAnsi="Times New Roman" w:cs="Times New Roman"/>
        </w:rPr>
        <w:t xml:space="preserve"> </w:t>
      </w:r>
      <w:proofErr w:type="spellStart"/>
      <w:r>
        <w:rPr>
          <w:rFonts w:ascii="Times New Roman" w:hAnsi="Times New Roman" w:cs="Times New Roman"/>
        </w:rPr>
        <w:t>mengatakan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yang </w:t>
      </w:r>
      <w:proofErr w:type="spellStart"/>
      <w:r>
        <w:rPr>
          <w:rFonts w:ascii="Times New Roman" w:hAnsi="Times New Roman" w:cs="Times New Roman"/>
        </w:rPr>
        <w:t>dimaksudkan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usaha</w:t>
      </w:r>
      <w:proofErr w:type="spellEnd"/>
      <w:r>
        <w:rPr>
          <w:rFonts w:ascii="Times New Roman" w:hAnsi="Times New Roman" w:cs="Times New Roman"/>
        </w:rPr>
        <w:t xml:space="preserve"> </w:t>
      </w:r>
      <w:proofErr w:type="spellStart"/>
      <w:r>
        <w:rPr>
          <w:rFonts w:ascii="Times New Roman" w:hAnsi="Times New Roman" w:cs="Times New Roman"/>
        </w:rPr>
        <w:t>kecil</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rakyat</w:t>
      </w:r>
      <w:proofErr w:type="spellEnd"/>
      <w:r>
        <w:rPr>
          <w:rFonts w:ascii="Times New Roman" w:hAnsi="Times New Roman" w:cs="Times New Roman"/>
        </w:rPr>
        <w:t xml:space="preserve"> yang </w:t>
      </w:r>
      <w:proofErr w:type="spellStart"/>
      <w:r>
        <w:rPr>
          <w:rFonts w:ascii="Times New Roman" w:hAnsi="Times New Roman" w:cs="Times New Roman"/>
        </w:rPr>
        <w:t>bersekala</w:t>
      </w:r>
      <w:proofErr w:type="spellEnd"/>
      <w:r>
        <w:rPr>
          <w:rFonts w:ascii="Times New Roman" w:hAnsi="Times New Roman" w:cs="Times New Roman"/>
        </w:rPr>
        <w:t xml:space="preserve"> </w:t>
      </w:r>
      <w:proofErr w:type="spellStart"/>
      <w:r>
        <w:rPr>
          <w:rFonts w:ascii="Times New Roman" w:hAnsi="Times New Roman" w:cs="Times New Roman"/>
        </w:rPr>
        <w:t>kecil</w:t>
      </w:r>
      <w:proofErr w:type="spellEnd"/>
      <w:r>
        <w:rPr>
          <w:rFonts w:ascii="Times New Roman" w:hAnsi="Times New Roman" w:cs="Times New Roman"/>
        </w:rPr>
        <w:t xml:space="preserve"> dan </w:t>
      </w:r>
      <w:proofErr w:type="spellStart"/>
      <w:r>
        <w:rPr>
          <w:rFonts w:ascii="Times New Roman" w:hAnsi="Times New Roman" w:cs="Times New Roman"/>
        </w:rPr>
        <w:t>memenuhi</w:t>
      </w:r>
      <w:proofErr w:type="spellEnd"/>
      <w:r>
        <w:rPr>
          <w:rFonts w:ascii="Times New Roman" w:hAnsi="Times New Roman" w:cs="Times New Roman"/>
        </w:rPr>
        <w:t xml:space="preserve"> </w:t>
      </w:r>
      <w:proofErr w:type="spellStart"/>
      <w:r>
        <w:rPr>
          <w:rFonts w:ascii="Times New Roman" w:hAnsi="Times New Roman" w:cs="Times New Roman"/>
        </w:rPr>
        <w:t>kriteria</w:t>
      </w:r>
      <w:proofErr w:type="spellEnd"/>
      <w:r>
        <w:rPr>
          <w:rFonts w:ascii="Times New Roman" w:hAnsi="Times New Roman" w:cs="Times New Roman"/>
        </w:rPr>
        <w:t xml:space="preserve"> </w:t>
      </w:r>
      <w:proofErr w:type="spellStart"/>
      <w:r>
        <w:rPr>
          <w:rFonts w:ascii="Times New Roman" w:hAnsi="Times New Roman" w:cs="Times New Roman"/>
        </w:rPr>
        <w:t>kekayaan</w:t>
      </w:r>
      <w:proofErr w:type="spellEnd"/>
      <w:r>
        <w:rPr>
          <w:rFonts w:ascii="Times New Roman" w:hAnsi="Times New Roman" w:cs="Times New Roman"/>
        </w:rPr>
        <w:t xml:space="preserve"> </w:t>
      </w:r>
      <w:proofErr w:type="spellStart"/>
      <w:r>
        <w:rPr>
          <w:rFonts w:ascii="Times New Roman" w:hAnsi="Times New Roman" w:cs="Times New Roman"/>
        </w:rPr>
        <w:t>bersih</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penjaualan</w:t>
      </w:r>
      <w:proofErr w:type="spellEnd"/>
      <w:r>
        <w:rPr>
          <w:rFonts w:ascii="Times New Roman" w:hAnsi="Times New Roman" w:cs="Times New Roman"/>
        </w:rPr>
        <w:t xml:space="preserve"> </w:t>
      </w:r>
      <w:proofErr w:type="spellStart"/>
      <w:r>
        <w:rPr>
          <w:rFonts w:ascii="Times New Roman" w:hAnsi="Times New Roman" w:cs="Times New Roman"/>
        </w:rPr>
        <w:t>tahunan</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kepemilikan</w:t>
      </w:r>
      <w:proofErr w:type="spellEnd"/>
      <w:r>
        <w:rPr>
          <w:rFonts w:ascii="Times New Roman" w:hAnsi="Times New Roman" w:cs="Times New Roman"/>
        </w:rPr>
        <w:t xml:space="preserve"> </w:t>
      </w:r>
      <w:proofErr w:type="spellStart"/>
      <w:r>
        <w:rPr>
          <w:rFonts w:ascii="Times New Roman" w:hAnsi="Times New Roman" w:cs="Times New Roman"/>
        </w:rPr>
        <w:t>sebagaimana</w:t>
      </w:r>
      <w:proofErr w:type="spellEnd"/>
      <w:r>
        <w:rPr>
          <w:rFonts w:ascii="Times New Roman" w:hAnsi="Times New Roman" w:cs="Times New Roman"/>
        </w:rPr>
        <w:t xml:space="preserve"> </w:t>
      </w:r>
      <w:proofErr w:type="spellStart"/>
      <w:r>
        <w:rPr>
          <w:rFonts w:ascii="Times New Roman" w:hAnsi="Times New Roman" w:cs="Times New Roman"/>
        </w:rPr>
        <w:t>diatur</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undang-undang</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Sehubungan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(PKL), </w:t>
      </w:r>
      <w:proofErr w:type="spellStart"/>
      <w:r>
        <w:rPr>
          <w:rFonts w:ascii="Times New Roman" w:hAnsi="Times New Roman" w:cs="Times New Roman"/>
        </w:rPr>
        <w:t>terdapat</w:t>
      </w:r>
      <w:proofErr w:type="spellEnd"/>
      <w:r>
        <w:rPr>
          <w:rFonts w:ascii="Times New Roman" w:hAnsi="Times New Roman" w:cs="Times New Roman"/>
        </w:rPr>
        <w:t xml:space="preserve"> 5 (lima) </w:t>
      </w:r>
      <w:proofErr w:type="spellStart"/>
      <w:r>
        <w:rPr>
          <w:rFonts w:ascii="Times New Roman" w:hAnsi="Times New Roman" w:cs="Times New Roman"/>
        </w:rPr>
        <w:t>aspek</w:t>
      </w:r>
      <w:proofErr w:type="spellEnd"/>
      <w:r>
        <w:rPr>
          <w:rFonts w:ascii="Times New Roman" w:hAnsi="Times New Roman" w:cs="Times New Roman"/>
        </w:rPr>
        <w:t xml:space="preserve">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lima </w:t>
      </w:r>
      <w:proofErr w:type="spellStart"/>
      <w:r>
        <w:rPr>
          <w:rFonts w:ascii="Times New Roman" w:hAnsi="Times New Roman" w:cs="Times New Roman"/>
        </w:rPr>
        <w:t>strategi</w:t>
      </w:r>
      <w:proofErr w:type="spellEnd"/>
      <w:r>
        <w:rPr>
          <w:rFonts w:ascii="Times New Roman" w:hAnsi="Times New Roman" w:cs="Times New Roman"/>
        </w:rPr>
        <w:t xml:space="preserve"> </w:t>
      </w:r>
      <w:proofErr w:type="spellStart"/>
      <w:r>
        <w:rPr>
          <w:rFonts w:ascii="Times New Roman" w:hAnsi="Times New Roman" w:cs="Times New Roman"/>
        </w:rPr>
        <w:t>pemberdayaan</w:t>
      </w:r>
      <w:proofErr w:type="spellEnd"/>
      <w:r>
        <w:rPr>
          <w:rFonts w:ascii="Times New Roman" w:hAnsi="Times New Roman" w:cs="Times New Roman"/>
        </w:rPr>
        <w:t xml:space="preserve"> yang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disingkat</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5P,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Pemungkinan</w:t>
      </w:r>
      <w:proofErr w:type="spellEnd"/>
      <w:r>
        <w:rPr>
          <w:rFonts w:ascii="Times New Roman" w:hAnsi="Times New Roman" w:cs="Times New Roman"/>
        </w:rPr>
        <w:t xml:space="preserve">, </w:t>
      </w:r>
      <w:proofErr w:type="spellStart"/>
      <w:r>
        <w:rPr>
          <w:rFonts w:ascii="Times New Roman" w:hAnsi="Times New Roman" w:cs="Times New Roman"/>
        </w:rPr>
        <w:t>Penguatan</w:t>
      </w:r>
      <w:proofErr w:type="spellEnd"/>
      <w:r>
        <w:rPr>
          <w:rFonts w:ascii="Times New Roman" w:hAnsi="Times New Roman" w:cs="Times New Roman"/>
        </w:rPr>
        <w:t xml:space="preserve">, </w:t>
      </w:r>
      <w:proofErr w:type="spellStart"/>
      <w:r>
        <w:rPr>
          <w:rFonts w:ascii="Times New Roman" w:hAnsi="Times New Roman" w:cs="Times New Roman"/>
        </w:rPr>
        <w:t>Perlindungan</w:t>
      </w:r>
      <w:proofErr w:type="spellEnd"/>
      <w:r>
        <w:rPr>
          <w:rFonts w:ascii="Times New Roman" w:hAnsi="Times New Roman" w:cs="Times New Roman"/>
        </w:rPr>
        <w:t xml:space="preserve">, </w:t>
      </w:r>
      <w:proofErr w:type="spellStart"/>
      <w:r>
        <w:rPr>
          <w:rFonts w:ascii="Times New Roman" w:hAnsi="Times New Roman" w:cs="Times New Roman"/>
        </w:rPr>
        <w:t>Penyokongan</w:t>
      </w:r>
      <w:proofErr w:type="spellEnd"/>
      <w:r>
        <w:rPr>
          <w:rFonts w:ascii="Times New Roman" w:hAnsi="Times New Roman" w:cs="Times New Roman"/>
        </w:rPr>
        <w:t xml:space="preserve"> dan </w:t>
      </w:r>
      <w:proofErr w:type="spellStart"/>
      <w:r>
        <w:rPr>
          <w:rFonts w:ascii="Times New Roman" w:hAnsi="Times New Roman" w:cs="Times New Roman"/>
        </w:rPr>
        <w:t>Pemeliharaan</w:t>
      </w:r>
      <w:proofErr w:type="spellEnd"/>
      <w:r>
        <w:rPr>
          <w:rFonts w:ascii="Times New Roman" w:hAnsi="Times New Roman" w:cs="Times New Roman"/>
        </w:rPr>
        <w:t xml:space="preserve">. </w:t>
      </w:r>
      <w:r>
        <w:rPr>
          <w:rStyle w:val="FootnoteReference"/>
          <w:rFonts w:ascii="Times New Roman" w:hAnsi="Times New Roman"/>
        </w:rPr>
        <w:footnoteReference w:id="25"/>
      </w:r>
    </w:p>
    <w:p w14:paraId="68D0AED3" w14:textId="77777777" w:rsidR="00D41A19" w:rsidRDefault="00686197">
      <w:pPr>
        <w:pStyle w:val="ListParagraph1"/>
        <w:numPr>
          <w:ilvl w:val="0"/>
          <w:numId w:val="11"/>
        </w:numPr>
        <w:autoSpaceDE w:val="0"/>
        <w:autoSpaceDN w:val="0"/>
        <w:adjustRightInd w:val="0"/>
        <w:spacing w:after="0" w:line="480" w:lineRule="auto"/>
        <w:ind w:left="1134" w:hanging="567"/>
        <w:contextualSpacing w:val="0"/>
        <w:jc w:val="both"/>
        <w:rPr>
          <w:rFonts w:ascii="Times New Roman" w:hAnsi="Times New Roman"/>
          <w:color w:val="000000"/>
          <w:sz w:val="24"/>
          <w:szCs w:val="24"/>
        </w:rPr>
      </w:pPr>
      <w:proofErr w:type="spellStart"/>
      <w:r>
        <w:rPr>
          <w:rFonts w:ascii="Times New Roman" w:hAnsi="Times New Roman"/>
          <w:color w:val="000000"/>
          <w:sz w:val="24"/>
          <w:szCs w:val="24"/>
        </w:rPr>
        <w:t>Pemungkin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menciptakan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suasana</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memungkinkan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potensi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masyarakat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mampu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berkembang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secara</w:t>
      </w:r>
      <w:proofErr w:type="spellEnd"/>
      <w:r>
        <w:rPr>
          <w:rFonts w:ascii="Times New Roman" w:hAnsi="Times New Roman"/>
          <w:color w:val="000000"/>
          <w:sz w:val="24"/>
          <w:szCs w:val="24"/>
        </w:rPr>
        <w:t xml:space="preserve"> optimal. </w:t>
      </w:r>
    </w:p>
    <w:p w14:paraId="28CFB7B6" w14:textId="77777777" w:rsidR="00D41A19" w:rsidRDefault="00686197">
      <w:pPr>
        <w:pStyle w:val="ListParagraph1"/>
        <w:numPr>
          <w:ilvl w:val="0"/>
          <w:numId w:val="11"/>
        </w:numPr>
        <w:autoSpaceDE w:val="0"/>
        <w:autoSpaceDN w:val="0"/>
        <w:adjustRightInd w:val="0"/>
        <w:spacing w:after="0" w:line="480" w:lineRule="auto"/>
        <w:ind w:left="1134" w:hanging="567"/>
        <w:contextualSpacing w:val="0"/>
        <w:jc w:val="both"/>
        <w:rPr>
          <w:rFonts w:ascii="Times New Roman" w:hAnsi="Times New Roman"/>
          <w:color w:val="000000"/>
          <w:sz w:val="24"/>
          <w:szCs w:val="24"/>
        </w:rPr>
      </w:pPr>
      <w:proofErr w:type="spellStart"/>
      <w:r>
        <w:rPr>
          <w:rFonts w:ascii="Times New Roman" w:hAnsi="Times New Roman"/>
          <w:color w:val="000000"/>
          <w:sz w:val="24"/>
          <w:szCs w:val="24"/>
        </w:rPr>
        <w:lastRenderedPageBreak/>
        <w:t>Penguatan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memperkuat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pengetahuan</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kemampuan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serta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menumbuhkan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kepercayaan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masyarakat</w:t>
      </w:r>
      <w:proofErr w:type="spellEnd"/>
      <w:r>
        <w:rPr>
          <w:rFonts w:ascii="Times New Roman" w:hAnsi="Times New Roman"/>
          <w:color w:val="000000"/>
          <w:sz w:val="24"/>
          <w:szCs w:val="24"/>
        </w:rPr>
        <w:t xml:space="preserve"> agar </w:t>
      </w:r>
      <w:proofErr w:type="spellStart"/>
      <w:r>
        <w:rPr>
          <w:rFonts w:ascii="Times New Roman" w:hAnsi="Times New Roman"/>
          <w:color w:val="000000"/>
          <w:sz w:val="24"/>
          <w:szCs w:val="24"/>
        </w:rPr>
        <w:t>bisa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menunjang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kemandirian</w:t>
      </w:r>
      <w:proofErr w:type="spellEnd"/>
      <w:r>
        <w:rPr>
          <w:rFonts w:ascii="Times New Roman" w:hAnsi="Times New Roman"/>
          <w:color w:val="000000"/>
          <w:sz w:val="24"/>
          <w:szCs w:val="24"/>
        </w:rPr>
        <w:t xml:space="preserve">. </w:t>
      </w:r>
    </w:p>
    <w:p w14:paraId="43C7798A" w14:textId="77777777" w:rsidR="00D41A19" w:rsidRDefault="00686197">
      <w:pPr>
        <w:pStyle w:val="ListParagraph1"/>
        <w:numPr>
          <w:ilvl w:val="0"/>
          <w:numId w:val="11"/>
        </w:numPr>
        <w:autoSpaceDE w:val="0"/>
        <w:autoSpaceDN w:val="0"/>
        <w:adjustRightInd w:val="0"/>
        <w:spacing w:after="0" w:line="480" w:lineRule="auto"/>
        <w:ind w:left="1134" w:hanging="567"/>
        <w:contextualSpacing w:val="0"/>
        <w:jc w:val="both"/>
        <w:rPr>
          <w:rFonts w:ascii="Times New Roman" w:hAnsi="Times New Roman"/>
          <w:color w:val="000000"/>
          <w:sz w:val="24"/>
          <w:szCs w:val="24"/>
        </w:rPr>
      </w:pPr>
      <w:proofErr w:type="spellStart"/>
      <w:r>
        <w:rPr>
          <w:rFonts w:ascii="Times New Roman" w:hAnsi="Times New Roman"/>
          <w:color w:val="000000"/>
          <w:sz w:val="24"/>
          <w:szCs w:val="24"/>
        </w:rPr>
        <w:t>Perlindungan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melindungi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masyarakat</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lemah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adanya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persaingan</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tidak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sehat</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kelompok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kuat</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berupaya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mengeksploitasi</w:t>
      </w:r>
      <w:proofErr w:type="spellEnd"/>
      <w:r>
        <w:rPr>
          <w:rFonts w:ascii="Times New Roman" w:hAnsi="Times New Roman"/>
          <w:color w:val="000000"/>
          <w:sz w:val="24"/>
          <w:szCs w:val="24"/>
        </w:rPr>
        <w:t xml:space="preserve">. </w:t>
      </w:r>
    </w:p>
    <w:p w14:paraId="568E745B" w14:textId="77777777" w:rsidR="00D41A19" w:rsidRDefault="00686197">
      <w:pPr>
        <w:pStyle w:val="ListParagraph1"/>
        <w:numPr>
          <w:ilvl w:val="0"/>
          <w:numId w:val="11"/>
        </w:numPr>
        <w:autoSpaceDE w:val="0"/>
        <w:autoSpaceDN w:val="0"/>
        <w:adjustRightInd w:val="0"/>
        <w:spacing w:after="0" w:line="480" w:lineRule="auto"/>
        <w:ind w:left="1134" w:hanging="567"/>
        <w:contextualSpacing w:val="0"/>
        <w:jc w:val="both"/>
        <w:rPr>
          <w:rFonts w:ascii="Times New Roman" w:hAnsi="Times New Roman"/>
          <w:color w:val="000000"/>
          <w:sz w:val="24"/>
          <w:szCs w:val="24"/>
        </w:rPr>
      </w:pPr>
      <w:proofErr w:type="spellStart"/>
      <w:r>
        <w:rPr>
          <w:rFonts w:ascii="Times New Roman" w:hAnsi="Times New Roman"/>
          <w:color w:val="000000"/>
          <w:sz w:val="24"/>
          <w:szCs w:val="24"/>
        </w:rPr>
        <w:t>Penyokongan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memberikan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bimbingan</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dukungan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kepada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masyarakat</w:t>
      </w:r>
      <w:proofErr w:type="spellEnd"/>
      <w:r>
        <w:rPr>
          <w:rFonts w:ascii="Times New Roman" w:hAnsi="Times New Roman"/>
          <w:color w:val="000000"/>
          <w:sz w:val="24"/>
          <w:szCs w:val="24"/>
        </w:rPr>
        <w:t xml:space="preserve"> agar </w:t>
      </w:r>
      <w:proofErr w:type="spellStart"/>
      <w:r>
        <w:rPr>
          <w:rFonts w:ascii="Times New Roman" w:hAnsi="Times New Roman"/>
          <w:color w:val="000000"/>
          <w:sz w:val="24"/>
          <w:szCs w:val="24"/>
        </w:rPr>
        <w:t>mampu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menjalankan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peranan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tugas-tugas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kehidupannya</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menyokong</w:t>
      </w:r>
      <w:proofErr w:type="spellEnd"/>
      <w:r>
        <w:rPr>
          <w:rFonts w:ascii="Times New Roman" w:hAnsi="Times New Roman"/>
          <w:color w:val="000000"/>
          <w:sz w:val="24"/>
          <w:szCs w:val="24"/>
        </w:rPr>
        <w:t xml:space="preserve"> agar </w:t>
      </w:r>
      <w:proofErr w:type="spellStart"/>
      <w:r>
        <w:rPr>
          <w:rFonts w:ascii="Times New Roman" w:hAnsi="Times New Roman"/>
          <w:color w:val="000000"/>
          <w:sz w:val="24"/>
          <w:szCs w:val="24"/>
        </w:rPr>
        <w:t>tidak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terjatuh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keadaan</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merugikan</w:t>
      </w:r>
      <w:proofErr w:type="spellEnd"/>
      <w:r>
        <w:rPr>
          <w:rFonts w:ascii="Times New Roman" w:hAnsi="Times New Roman"/>
          <w:color w:val="000000"/>
          <w:sz w:val="24"/>
          <w:szCs w:val="24"/>
        </w:rPr>
        <w:t xml:space="preserve">. </w:t>
      </w:r>
    </w:p>
    <w:p w14:paraId="32129D01" w14:textId="67CE2573" w:rsidR="00D41A19" w:rsidRDefault="00686197">
      <w:pPr>
        <w:pStyle w:val="ListParagraph1"/>
        <w:numPr>
          <w:ilvl w:val="0"/>
          <w:numId w:val="11"/>
        </w:numPr>
        <w:autoSpaceDE w:val="0"/>
        <w:autoSpaceDN w:val="0"/>
        <w:adjustRightInd w:val="0"/>
        <w:spacing w:after="0" w:line="480" w:lineRule="auto"/>
        <w:ind w:left="1134" w:hanging="567"/>
        <w:contextualSpacing w:val="0"/>
        <w:jc w:val="both"/>
        <w:rPr>
          <w:rFonts w:ascii="Times New Roman" w:hAnsi="Times New Roman"/>
          <w:color w:val="000000"/>
          <w:sz w:val="24"/>
          <w:szCs w:val="24"/>
        </w:rPr>
      </w:pPr>
      <w:proofErr w:type="spellStart"/>
      <w:r>
        <w:rPr>
          <w:rFonts w:ascii="Times New Roman" w:hAnsi="Times New Roman"/>
          <w:color w:val="000000"/>
          <w:sz w:val="24"/>
          <w:szCs w:val="24"/>
        </w:rPr>
        <w:t>Pemeliharaan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menjaga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keseimbangan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distribusi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kekuasaan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menjamin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setiap</w:t>
      </w:r>
      <w:proofErr w:type="spellEnd"/>
      <w:r>
        <w:rPr>
          <w:rFonts w:ascii="Times New Roman" w:hAnsi="Times New Roman"/>
          <w:color w:val="000000"/>
          <w:sz w:val="24"/>
          <w:szCs w:val="24"/>
        </w:rPr>
        <w:t xml:space="preserve"> orang </w:t>
      </w:r>
      <w:proofErr w:type="spellStart"/>
      <w:r>
        <w:rPr>
          <w:rFonts w:ascii="Times New Roman" w:hAnsi="Times New Roman"/>
          <w:color w:val="000000"/>
          <w:sz w:val="24"/>
          <w:szCs w:val="24"/>
        </w:rPr>
        <w:t>memperoleh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kesempatan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berusaha</w:t>
      </w:r>
      <w:proofErr w:type="spellEnd"/>
      <w:r>
        <w:rPr>
          <w:rFonts w:ascii="Times New Roman" w:hAnsi="Times New Roman"/>
          <w:color w:val="000000"/>
          <w:sz w:val="24"/>
          <w:szCs w:val="24"/>
        </w:rPr>
        <w:t>.</w:t>
      </w:r>
    </w:p>
    <w:p w14:paraId="0F1DEFF4" w14:textId="77777777" w:rsidR="00D41A19" w:rsidRDefault="00686197">
      <w:pPr>
        <w:pStyle w:val="Default"/>
        <w:spacing w:line="480" w:lineRule="auto"/>
        <w:ind w:left="567" w:firstLine="567"/>
        <w:jc w:val="both"/>
        <w:rPr>
          <w:rFonts w:ascii="Times New Roman" w:hAnsi="Times New Roman" w:cs="Times New Roman"/>
        </w:rPr>
      </w:pP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 xml:space="preserve"> </w:t>
      </w:r>
      <w:proofErr w:type="spellStart"/>
      <w:r>
        <w:rPr>
          <w:rFonts w:ascii="Times New Roman" w:hAnsi="Times New Roman" w:cs="Times New Roman"/>
        </w:rPr>
        <w:t>perkotaan</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dan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 xml:space="preserve"> Indonesia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mengakomodirnya</w:t>
      </w:r>
      <w:proofErr w:type="spellEnd"/>
      <w:r>
        <w:rPr>
          <w:rFonts w:ascii="Times New Roman" w:hAnsi="Times New Roman" w:cs="Times New Roman"/>
        </w:rPr>
        <w:t xml:space="preserve"> </w:t>
      </w:r>
      <w:proofErr w:type="spellStart"/>
      <w:r w:rsidR="00425527">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Peraturan</w:t>
      </w:r>
      <w:proofErr w:type="spellEnd"/>
      <w:r>
        <w:rPr>
          <w:rFonts w:ascii="Times New Roman" w:hAnsi="Times New Roman" w:cs="Times New Roman"/>
        </w:rPr>
        <w:t xml:space="preserve"> </w:t>
      </w:r>
      <w:proofErr w:type="spellStart"/>
      <w:r>
        <w:rPr>
          <w:rFonts w:ascii="Times New Roman" w:hAnsi="Times New Roman" w:cs="Times New Roman"/>
        </w:rPr>
        <w:t>Presiden</w:t>
      </w:r>
      <w:proofErr w:type="spellEnd"/>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125 </w:t>
      </w:r>
      <w:proofErr w:type="spellStart"/>
      <w:r>
        <w:rPr>
          <w:rFonts w:ascii="Times New Roman" w:hAnsi="Times New Roman" w:cs="Times New Roman"/>
        </w:rPr>
        <w:t>tahun</w:t>
      </w:r>
      <w:proofErr w:type="spellEnd"/>
      <w:r>
        <w:rPr>
          <w:rFonts w:ascii="Times New Roman" w:hAnsi="Times New Roman" w:cs="Times New Roman"/>
        </w:rPr>
        <w:t xml:space="preserve"> 2012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Koordinasi</w:t>
      </w:r>
      <w:proofErr w:type="spellEnd"/>
      <w:r>
        <w:rPr>
          <w:rFonts w:ascii="Times New Roman" w:hAnsi="Times New Roman" w:cs="Times New Roman"/>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dan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dan </w:t>
      </w:r>
      <w:proofErr w:type="spellStart"/>
      <w:r>
        <w:rPr>
          <w:rFonts w:ascii="Times New Roman" w:hAnsi="Times New Roman" w:cs="Times New Roman"/>
        </w:rPr>
        <w:t>Peraturan</w:t>
      </w:r>
      <w:proofErr w:type="spellEnd"/>
      <w:r>
        <w:rPr>
          <w:rFonts w:ascii="Times New Roman" w:hAnsi="Times New Roman" w:cs="Times New Roman"/>
        </w:rPr>
        <w:t xml:space="preserve"> Menteri </w:t>
      </w:r>
      <w:proofErr w:type="spellStart"/>
      <w:r>
        <w:rPr>
          <w:rFonts w:ascii="Times New Roman" w:hAnsi="Times New Roman" w:cs="Times New Roman"/>
        </w:rPr>
        <w:t>Dalam</w:t>
      </w:r>
      <w:proofErr w:type="spellEnd"/>
      <w:r>
        <w:rPr>
          <w:rFonts w:ascii="Times New Roman" w:hAnsi="Times New Roman" w:cs="Times New Roman"/>
        </w:rPr>
        <w:t xml:space="preserve"> Negeri No. 41 </w:t>
      </w:r>
      <w:proofErr w:type="spellStart"/>
      <w:r>
        <w:rPr>
          <w:rFonts w:ascii="Times New Roman" w:hAnsi="Times New Roman" w:cs="Times New Roman"/>
        </w:rPr>
        <w:t>Tahun</w:t>
      </w:r>
      <w:proofErr w:type="spellEnd"/>
      <w:r>
        <w:rPr>
          <w:rFonts w:ascii="Times New Roman" w:hAnsi="Times New Roman" w:cs="Times New Roman"/>
        </w:rPr>
        <w:t xml:space="preserve"> 2012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Pedoman</w:t>
      </w:r>
      <w:proofErr w:type="spellEnd"/>
      <w:r>
        <w:rPr>
          <w:rFonts w:ascii="Times New Roman" w:hAnsi="Times New Roman" w:cs="Times New Roman"/>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dan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dasar</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 xml:space="preserve"> Daerah </w:t>
      </w:r>
      <w:proofErr w:type="spellStart"/>
      <w:r>
        <w:rPr>
          <w:rFonts w:ascii="Times New Roman" w:hAnsi="Times New Roman" w:cs="Times New Roman"/>
        </w:rPr>
        <w:t>tentunya</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upaya-upaya</w:t>
      </w:r>
      <w:proofErr w:type="spellEnd"/>
      <w:r>
        <w:rPr>
          <w:rFonts w:ascii="Times New Roman" w:hAnsi="Times New Roman" w:cs="Times New Roman"/>
        </w:rPr>
        <w:t xml:space="preserve"> yang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konkrit</w:t>
      </w:r>
      <w:proofErr w:type="spellEnd"/>
      <w:r>
        <w:rPr>
          <w:rFonts w:ascii="Times New Roman" w:hAnsi="Times New Roman" w:cs="Times New Roman"/>
        </w:rPr>
        <w:t xml:space="preserve"> </w:t>
      </w:r>
      <w:proofErr w:type="spellStart"/>
      <w:r>
        <w:rPr>
          <w:rFonts w:ascii="Times New Roman" w:hAnsi="Times New Roman" w:cs="Times New Roman"/>
        </w:rPr>
        <w:t>lagi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menata</w:t>
      </w:r>
      <w:proofErr w:type="spellEnd"/>
      <w:r>
        <w:rPr>
          <w:rFonts w:ascii="Times New Roman" w:hAnsi="Times New Roman" w:cs="Times New Roman"/>
        </w:rPr>
        <w:t xml:space="preserve"> dan </w:t>
      </w:r>
      <w:proofErr w:type="spellStart"/>
      <w:r>
        <w:rPr>
          <w:rFonts w:ascii="Times New Roman" w:hAnsi="Times New Roman" w:cs="Times New Roman"/>
        </w:rPr>
        <w:t>memberdayakan</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w:t>
      </w:r>
      <w:proofErr w:type="spellStart"/>
      <w:r>
        <w:rPr>
          <w:rFonts w:ascii="Times New Roman" w:hAnsi="Times New Roman" w:cs="Times New Roman"/>
        </w:rPr>
        <w:t>ini</w:t>
      </w:r>
      <w:proofErr w:type="spellEnd"/>
      <w:r>
        <w:rPr>
          <w:rFonts w:ascii="Times New Roman" w:hAnsi="Times New Roman" w:cs="Times New Roman"/>
        </w:rPr>
        <w:t xml:space="preserve">.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tak</w:t>
      </w:r>
      <w:proofErr w:type="spellEnd"/>
      <w:r>
        <w:rPr>
          <w:rFonts w:ascii="Times New Roman" w:hAnsi="Times New Roman" w:cs="Times New Roman"/>
        </w:rPr>
        <w:t xml:space="preserve"> lain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tujuan</w:t>
      </w:r>
      <w:proofErr w:type="spellEnd"/>
      <w:r>
        <w:rPr>
          <w:rFonts w:ascii="Times New Roman" w:hAnsi="Times New Roman" w:cs="Times New Roman"/>
        </w:rPr>
        <w:t xml:space="preserve">: </w:t>
      </w:r>
    </w:p>
    <w:p w14:paraId="0A8B2D26" w14:textId="77777777" w:rsidR="00D41A19" w:rsidRDefault="00686197">
      <w:pPr>
        <w:pStyle w:val="ListParagraph1"/>
        <w:numPr>
          <w:ilvl w:val="0"/>
          <w:numId w:val="12"/>
        </w:numPr>
        <w:autoSpaceDE w:val="0"/>
        <w:autoSpaceDN w:val="0"/>
        <w:adjustRightInd w:val="0"/>
        <w:spacing w:after="0" w:line="480" w:lineRule="auto"/>
        <w:ind w:left="1134" w:hanging="567"/>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PKL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peruntukannya</w:t>
      </w:r>
      <w:proofErr w:type="spellEnd"/>
      <w:r>
        <w:rPr>
          <w:rFonts w:ascii="Times New Roman" w:hAnsi="Times New Roman" w:cs="Times New Roman"/>
          <w:sz w:val="24"/>
          <w:szCs w:val="24"/>
        </w:rPr>
        <w:t xml:space="preserve">; </w:t>
      </w:r>
    </w:p>
    <w:p w14:paraId="184FC58D" w14:textId="77777777" w:rsidR="00D41A19" w:rsidRDefault="00686197">
      <w:pPr>
        <w:pStyle w:val="ListParagraph1"/>
        <w:numPr>
          <w:ilvl w:val="0"/>
          <w:numId w:val="12"/>
        </w:numPr>
        <w:autoSpaceDE w:val="0"/>
        <w:autoSpaceDN w:val="0"/>
        <w:adjustRightInd w:val="0"/>
        <w:spacing w:after="0" w:line="480" w:lineRule="auto"/>
        <w:ind w:left="1134" w:hanging="567"/>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menumbuhkan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PKL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mikro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tangguh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dan </w:t>
      </w:r>
    </w:p>
    <w:p w14:paraId="475A7549" w14:textId="77777777" w:rsidR="00D41A19" w:rsidRDefault="00686197">
      <w:pPr>
        <w:pStyle w:val="ListParagraph1"/>
        <w:numPr>
          <w:ilvl w:val="0"/>
          <w:numId w:val="12"/>
        </w:numPr>
        <w:autoSpaceDE w:val="0"/>
        <w:autoSpaceDN w:val="0"/>
        <w:adjustRightInd w:val="0"/>
        <w:spacing w:after="0" w:line="480" w:lineRule="auto"/>
        <w:ind w:left="1134" w:hanging="567"/>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tertib</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perkotaan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memadai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w:t>
      </w:r>
    </w:p>
    <w:p w14:paraId="74523ACC" w14:textId="77777777" w:rsidR="00D41A19" w:rsidRDefault="00686197">
      <w:pPr>
        <w:pStyle w:val="Default"/>
        <w:spacing w:line="480" w:lineRule="auto"/>
        <w:ind w:left="567" w:firstLine="567"/>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ketentuan</w:t>
      </w:r>
      <w:proofErr w:type="spellEnd"/>
      <w:r>
        <w:rPr>
          <w:rFonts w:ascii="Times New Roman" w:hAnsi="Times New Roman" w:cs="Times New Roman"/>
        </w:rPr>
        <w:t xml:space="preserve"> </w:t>
      </w:r>
      <w:proofErr w:type="spellStart"/>
      <w:r>
        <w:rPr>
          <w:rFonts w:ascii="Times New Roman" w:hAnsi="Times New Roman" w:cs="Times New Roman"/>
        </w:rPr>
        <w:t>Pasal</w:t>
      </w:r>
      <w:proofErr w:type="spellEnd"/>
      <w:r>
        <w:rPr>
          <w:rFonts w:ascii="Times New Roman" w:hAnsi="Times New Roman" w:cs="Times New Roman"/>
          <w:bCs/>
        </w:rPr>
        <w:t xml:space="preserve"> 3 </w:t>
      </w:r>
      <w:proofErr w:type="spellStart"/>
      <w:r>
        <w:rPr>
          <w:rFonts w:ascii="Times New Roman" w:hAnsi="Times New Roman" w:cs="Times New Roman"/>
        </w:rPr>
        <w:t>Peraturan</w:t>
      </w:r>
      <w:proofErr w:type="spellEnd"/>
      <w:r>
        <w:rPr>
          <w:rFonts w:ascii="Times New Roman" w:hAnsi="Times New Roman" w:cs="Times New Roman"/>
        </w:rPr>
        <w:t xml:space="preserve"> </w:t>
      </w:r>
      <w:proofErr w:type="spellStart"/>
      <w:r>
        <w:rPr>
          <w:rFonts w:ascii="Times New Roman" w:hAnsi="Times New Roman" w:cs="Times New Roman"/>
        </w:rPr>
        <w:t>Presiden</w:t>
      </w:r>
      <w:proofErr w:type="spellEnd"/>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125 </w:t>
      </w:r>
      <w:proofErr w:type="spellStart"/>
      <w:r>
        <w:rPr>
          <w:rFonts w:ascii="Times New Roman" w:hAnsi="Times New Roman" w:cs="Times New Roman"/>
        </w:rPr>
        <w:t>tahun</w:t>
      </w:r>
      <w:proofErr w:type="spellEnd"/>
      <w:r>
        <w:rPr>
          <w:rFonts w:ascii="Times New Roman" w:hAnsi="Times New Roman" w:cs="Times New Roman"/>
        </w:rPr>
        <w:t xml:space="preserve"> 2012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Koordinasi</w:t>
      </w:r>
      <w:proofErr w:type="spellEnd"/>
      <w:r>
        <w:rPr>
          <w:rFonts w:ascii="Times New Roman" w:hAnsi="Times New Roman" w:cs="Times New Roman"/>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dan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w:t>
      </w:r>
      <w:proofErr w:type="spellStart"/>
      <w:r>
        <w:rPr>
          <w:rFonts w:ascii="Times New Roman" w:hAnsi="Times New Roman" w:cs="Times New Roman"/>
        </w:rPr>
        <w:t>koordinasi</w:t>
      </w:r>
      <w:proofErr w:type="spellEnd"/>
      <w:r>
        <w:rPr>
          <w:rFonts w:ascii="Times New Roman" w:hAnsi="Times New Roman" w:cs="Times New Roman"/>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PKL, </w:t>
      </w:r>
      <w:proofErr w:type="spellStart"/>
      <w:r>
        <w:rPr>
          <w:rFonts w:ascii="Times New Roman" w:hAnsi="Times New Roman" w:cs="Times New Roman"/>
        </w:rPr>
        <w:t>dilaksanakan</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w:t>
      </w:r>
    </w:p>
    <w:p w14:paraId="11A696AE" w14:textId="77777777" w:rsidR="00D41A19" w:rsidRDefault="00686197" w:rsidP="00103991">
      <w:pPr>
        <w:pStyle w:val="ListParagraph1"/>
        <w:numPr>
          <w:ilvl w:val="0"/>
          <w:numId w:val="13"/>
        </w:numPr>
        <w:autoSpaceDE w:val="0"/>
        <w:autoSpaceDN w:val="0"/>
        <w:adjustRightInd w:val="0"/>
        <w:spacing w:after="0" w:line="240" w:lineRule="auto"/>
        <w:ind w:left="1559" w:hanging="425"/>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pendataan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pendaftaran</w:t>
      </w:r>
      <w:proofErr w:type="spellEnd"/>
      <w:r>
        <w:rPr>
          <w:rFonts w:ascii="Times New Roman" w:hAnsi="Times New Roman" w:cs="Times New Roman"/>
          <w:color w:val="000000"/>
          <w:sz w:val="24"/>
          <w:szCs w:val="24"/>
        </w:rPr>
        <w:t xml:space="preserve"> PKL; </w:t>
      </w:r>
    </w:p>
    <w:p w14:paraId="3EEF3A59" w14:textId="77777777" w:rsidR="00D41A19" w:rsidRDefault="00686197" w:rsidP="00103991">
      <w:pPr>
        <w:pStyle w:val="ListParagraph1"/>
        <w:numPr>
          <w:ilvl w:val="0"/>
          <w:numId w:val="13"/>
        </w:numPr>
        <w:autoSpaceDE w:val="0"/>
        <w:autoSpaceDN w:val="0"/>
        <w:adjustRightInd w:val="0"/>
        <w:spacing w:after="0" w:line="240" w:lineRule="auto"/>
        <w:ind w:left="1559" w:hanging="425"/>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penetapan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lokasi</w:t>
      </w:r>
      <w:proofErr w:type="spellEnd"/>
      <w:r>
        <w:rPr>
          <w:rFonts w:ascii="Times New Roman" w:hAnsi="Times New Roman" w:cs="Times New Roman"/>
          <w:color w:val="000000"/>
          <w:sz w:val="24"/>
          <w:szCs w:val="24"/>
        </w:rPr>
        <w:t xml:space="preserve"> PKL; </w:t>
      </w:r>
    </w:p>
    <w:p w14:paraId="7A9E3774" w14:textId="77777777" w:rsidR="00D41A19" w:rsidRDefault="00686197" w:rsidP="00103991">
      <w:pPr>
        <w:pStyle w:val="ListParagraph1"/>
        <w:numPr>
          <w:ilvl w:val="0"/>
          <w:numId w:val="13"/>
        </w:numPr>
        <w:autoSpaceDE w:val="0"/>
        <w:autoSpaceDN w:val="0"/>
        <w:adjustRightInd w:val="0"/>
        <w:spacing w:after="0" w:line="240" w:lineRule="auto"/>
        <w:ind w:left="1559" w:hanging="425"/>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pemindahan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penghapusan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lokasi</w:t>
      </w:r>
      <w:proofErr w:type="spellEnd"/>
      <w:r>
        <w:rPr>
          <w:rFonts w:ascii="Times New Roman" w:hAnsi="Times New Roman" w:cs="Times New Roman"/>
          <w:color w:val="000000"/>
          <w:sz w:val="24"/>
          <w:szCs w:val="24"/>
        </w:rPr>
        <w:t xml:space="preserve"> PKL; </w:t>
      </w:r>
    </w:p>
    <w:p w14:paraId="22C25627" w14:textId="77777777" w:rsidR="00D41A19" w:rsidRDefault="00686197" w:rsidP="00103991">
      <w:pPr>
        <w:pStyle w:val="ListParagraph1"/>
        <w:numPr>
          <w:ilvl w:val="0"/>
          <w:numId w:val="13"/>
        </w:numPr>
        <w:autoSpaceDE w:val="0"/>
        <w:autoSpaceDN w:val="0"/>
        <w:adjustRightInd w:val="0"/>
        <w:spacing w:after="0" w:line="240" w:lineRule="auto"/>
        <w:ind w:left="1559" w:hanging="425"/>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peremajaan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lokasi</w:t>
      </w:r>
      <w:proofErr w:type="spellEnd"/>
      <w:r>
        <w:rPr>
          <w:rFonts w:ascii="Times New Roman" w:hAnsi="Times New Roman" w:cs="Times New Roman"/>
          <w:color w:val="000000"/>
          <w:sz w:val="24"/>
          <w:szCs w:val="24"/>
        </w:rPr>
        <w:t xml:space="preserve"> PKL; dan </w:t>
      </w:r>
    </w:p>
    <w:p w14:paraId="146FD722" w14:textId="77777777" w:rsidR="00D41A19" w:rsidRDefault="00686197" w:rsidP="00103991">
      <w:pPr>
        <w:pStyle w:val="ListParagraph1"/>
        <w:numPr>
          <w:ilvl w:val="0"/>
          <w:numId w:val="13"/>
        </w:numPr>
        <w:autoSpaceDE w:val="0"/>
        <w:autoSpaceDN w:val="0"/>
        <w:adjustRightInd w:val="0"/>
        <w:spacing w:after="0" w:line="240" w:lineRule="auto"/>
        <w:ind w:left="1559" w:hanging="425"/>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perencanaan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penyediaan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ruang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bagi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kegiatan</w:t>
      </w:r>
      <w:proofErr w:type="spellEnd"/>
      <w:r>
        <w:rPr>
          <w:rFonts w:ascii="Times New Roman" w:hAnsi="Times New Roman" w:cs="Times New Roman"/>
          <w:color w:val="000000"/>
          <w:sz w:val="24"/>
          <w:szCs w:val="24"/>
        </w:rPr>
        <w:t xml:space="preserve"> PKL. </w:t>
      </w:r>
    </w:p>
    <w:p w14:paraId="219CF956" w14:textId="77777777" w:rsidR="00103991" w:rsidRDefault="00103991" w:rsidP="00103991">
      <w:pPr>
        <w:pStyle w:val="ListParagraph1"/>
        <w:autoSpaceDE w:val="0"/>
        <w:autoSpaceDN w:val="0"/>
        <w:adjustRightInd w:val="0"/>
        <w:spacing w:after="0" w:line="240" w:lineRule="auto"/>
        <w:ind w:left="1559"/>
        <w:contextualSpacing w:val="0"/>
        <w:jc w:val="both"/>
        <w:rPr>
          <w:rFonts w:ascii="Times New Roman" w:hAnsi="Times New Roman" w:cs="Times New Roman"/>
          <w:color w:val="000000"/>
          <w:sz w:val="24"/>
          <w:szCs w:val="24"/>
        </w:rPr>
      </w:pPr>
    </w:p>
    <w:p w14:paraId="1E1624BF" w14:textId="77777777" w:rsidR="00D41A19" w:rsidRDefault="00686197">
      <w:pPr>
        <w:pStyle w:val="Default"/>
        <w:spacing w:line="480" w:lineRule="auto"/>
        <w:ind w:left="567" w:firstLine="567"/>
        <w:jc w:val="both"/>
        <w:rPr>
          <w:rFonts w:ascii="Times New Roman" w:hAnsi="Times New Roman" w:cs="Times New Roman"/>
        </w:rPr>
      </w:pPr>
      <w:proofErr w:type="spellStart"/>
      <w:r>
        <w:rPr>
          <w:rFonts w:ascii="Times New Roman" w:hAnsi="Times New Roman" w:cs="Times New Roman"/>
        </w:rPr>
        <w:t>Penetapan</w:t>
      </w:r>
      <w:proofErr w:type="spellEnd"/>
      <w:r>
        <w:rPr>
          <w:rFonts w:ascii="Times New Roman" w:hAnsi="Times New Roman" w:cs="Times New Roman"/>
        </w:rPr>
        <w:t xml:space="preserve"> </w:t>
      </w:r>
      <w:proofErr w:type="spellStart"/>
      <w:r>
        <w:rPr>
          <w:rFonts w:ascii="Times New Roman" w:hAnsi="Times New Roman" w:cs="Times New Roman"/>
        </w:rPr>
        <w:t>lokasi</w:t>
      </w:r>
      <w:proofErr w:type="spellEnd"/>
      <w:r>
        <w:rPr>
          <w:rFonts w:ascii="Times New Roman" w:hAnsi="Times New Roman" w:cs="Times New Roman"/>
        </w:rPr>
        <w:t xml:space="preserve"> PKL,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lokasi</w:t>
      </w:r>
      <w:proofErr w:type="spellEnd"/>
      <w:r>
        <w:rPr>
          <w:rFonts w:ascii="Times New Roman" w:hAnsi="Times New Roman" w:cs="Times New Roman"/>
        </w:rPr>
        <w:t xml:space="preserve"> </w:t>
      </w:r>
      <w:proofErr w:type="spellStart"/>
      <w:r>
        <w:rPr>
          <w:rFonts w:ascii="Times New Roman" w:hAnsi="Times New Roman" w:cs="Times New Roman"/>
        </w:rPr>
        <w:t>binaan</w:t>
      </w:r>
      <w:proofErr w:type="spellEnd"/>
      <w:r>
        <w:rPr>
          <w:rFonts w:ascii="Times New Roman" w:hAnsi="Times New Roman" w:cs="Times New Roman"/>
        </w:rPr>
        <w:t xml:space="preserve"> yang </w:t>
      </w:r>
      <w:proofErr w:type="spellStart"/>
      <w:r>
        <w:rPr>
          <w:rFonts w:ascii="Times New Roman" w:hAnsi="Times New Roman" w:cs="Times New Roman"/>
        </w:rPr>
        <w:t>terdiri</w:t>
      </w:r>
      <w:proofErr w:type="spellEnd"/>
      <w:r>
        <w:rPr>
          <w:rFonts w:ascii="Times New Roman" w:hAnsi="Times New Roman" w:cs="Times New Roman"/>
        </w:rPr>
        <w:t xml:space="preserve">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lokasi</w:t>
      </w:r>
      <w:proofErr w:type="spellEnd"/>
      <w:r>
        <w:rPr>
          <w:rFonts w:ascii="Times New Roman" w:hAnsi="Times New Roman" w:cs="Times New Roman"/>
        </w:rPr>
        <w:t xml:space="preserve"> </w:t>
      </w:r>
      <w:proofErr w:type="spellStart"/>
      <w:r>
        <w:rPr>
          <w:rFonts w:ascii="Times New Roman" w:hAnsi="Times New Roman" w:cs="Times New Roman"/>
        </w:rPr>
        <w:t>permanen</w:t>
      </w:r>
      <w:proofErr w:type="spellEnd"/>
      <w:r>
        <w:rPr>
          <w:rFonts w:ascii="Times New Roman" w:hAnsi="Times New Roman" w:cs="Times New Roman"/>
        </w:rPr>
        <w:t xml:space="preserve"> dan </w:t>
      </w:r>
      <w:proofErr w:type="spellStart"/>
      <w:r>
        <w:rPr>
          <w:rFonts w:ascii="Times New Roman" w:hAnsi="Times New Roman" w:cs="Times New Roman"/>
        </w:rPr>
        <w:t>lokasi</w:t>
      </w:r>
      <w:proofErr w:type="spellEnd"/>
      <w:r>
        <w:rPr>
          <w:rFonts w:ascii="Times New Roman" w:hAnsi="Times New Roman" w:cs="Times New Roman"/>
        </w:rPr>
        <w:t xml:space="preserve"> </w:t>
      </w:r>
      <w:proofErr w:type="spellStart"/>
      <w:r>
        <w:rPr>
          <w:rFonts w:ascii="Times New Roman" w:hAnsi="Times New Roman" w:cs="Times New Roman"/>
        </w:rPr>
        <w:t>sementara</w:t>
      </w:r>
      <w:proofErr w:type="spellEnd"/>
      <w:r>
        <w:rPr>
          <w:rFonts w:ascii="Times New Roman" w:hAnsi="Times New Roman" w:cs="Times New Roman"/>
        </w:rPr>
        <w:t xml:space="preserve"> yang </w:t>
      </w:r>
      <w:proofErr w:type="spellStart"/>
      <w:r>
        <w:rPr>
          <w:rFonts w:ascii="Times New Roman" w:hAnsi="Times New Roman" w:cs="Times New Roman"/>
        </w:rPr>
        <w:t>ditetapkan</w:t>
      </w:r>
      <w:proofErr w:type="spellEnd"/>
      <w:r>
        <w:rPr>
          <w:rFonts w:ascii="Times New Roman" w:hAnsi="Times New Roman" w:cs="Times New Roman"/>
        </w:rPr>
        <w:t xml:space="preserve"> </w:t>
      </w:r>
      <w:proofErr w:type="spellStart"/>
      <w:r>
        <w:rPr>
          <w:rFonts w:ascii="Times New Roman" w:hAnsi="Times New Roman" w:cs="Times New Roman"/>
        </w:rPr>
        <w:t>sesuai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rencana</w:t>
      </w:r>
      <w:proofErr w:type="spellEnd"/>
      <w:r>
        <w:rPr>
          <w:rFonts w:ascii="Times New Roman" w:hAnsi="Times New Roman" w:cs="Times New Roman"/>
        </w:rPr>
        <w:t xml:space="preserve"> tata </w:t>
      </w:r>
      <w:proofErr w:type="spellStart"/>
      <w:r>
        <w:rPr>
          <w:rFonts w:ascii="Times New Roman" w:hAnsi="Times New Roman" w:cs="Times New Roman"/>
        </w:rPr>
        <w:t>ruang</w:t>
      </w:r>
      <w:proofErr w:type="spellEnd"/>
      <w:r>
        <w:rPr>
          <w:rFonts w:ascii="Times New Roman" w:hAnsi="Times New Roman" w:cs="Times New Roman"/>
        </w:rPr>
        <w:t xml:space="preserve"> wilayah. </w:t>
      </w:r>
      <w:proofErr w:type="spellStart"/>
      <w:r>
        <w:rPr>
          <w:rFonts w:ascii="Times New Roman" w:hAnsi="Times New Roman" w:cs="Times New Roman"/>
        </w:rPr>
        <w:t>Pemindahan</w:t>
      </w:r>
      <w:proofErr w:type="spellEnd"/>
      <w:r>
        <w:rPr>
          <w:rFonts w:ascii="Times New Roman" w:hAnsi="Times New Roman" w:cs="Times New Roman"/>
        </w:rPr>
        <w:t xml:space="preserve"> dan </w:t>
      </w:r>
      <w:proofErr w:type="spellStart"/>
      <w:r>
        <w:rPr>
          <w:rFonts w:ascii="Times New Roman" w:hAnsi="Times New Roman" w:cs="Times New Roman"/>
        </w:rPr>
        <w:t>penghapusan</w:t>
      </w:r>
      <w:proofErr w:type="spellEnd"/>
      <w:r>
        <w:rPr>
          <w:rFonts w:ascii="Times New Roman" w:hAnsi="Times New Roman" w:cs="Times New Roman"/>
        </w:rPr>
        <w:t xml:space="preserve"> </w:t>
      </w:r>
      <w:proofErr w:type="spellStart"/>
      <w:r>
        <w:rPr>
          <w:rFonts w:ascii="Times New Roman" w:hAnsi="Times New Roman" w:cs="Times New Roman"/>
        </w:rPr>
        <w:t>Lokasi</w:t>
      </w:r>
      <w:proofErr w:type="spellEnd"/>
      <w:r>
        <w:rPr>
          <w:rFonts w:ascii="Times New Roman" w:hAnsi="Times New Roman" w:cs="Times New Roman"/>
        </w:rPr>
        <w:t xml:space="preserve"> PKL, </w:t>
      </w:r>
      <w:proofErr w:type="spellStart"/>
      <w:r>
        <w:rPr>
          <w:rFonts w:ascii="Times New Roman" w:hAnsi="Times New Roman" w:cs="Times New Roman"/>
        </w:rPr>
        <w:t>dilaksanakan</w:t>
      </w:r>
      <w:proofErr w:type="spellEnd"/>
      <w:r>
        <w:rPr>
          <w:rFonts w:ascii="Times New Roman" w:hAnsi="Times New Roman" w:cs="Times New Roman"/>
        </w:rPr>
        <w:t xml:space="preserve"> pada </w:t>
      </w:r>
      <w:proofErr w:type="spellStart"/>
      <w:r>
        <w:rPr>
          <w:rFonts w:ascii="Times New Roman" w:hAnsi="Times New Roman" w:cs="Times New Roman"/>
        </w:rPr>
        <w:t>lokasi</w:t>
      </w:r>
      <w:proofErr w:type="spellEnd"/>
      <w:r>
        <w:rPr>
          <w:rFonts w:ascii="Times New Roman" w:hAnsi="Times New Roman" w:cs="Times New Roman"/>
        </w:rPr>
        <w:t xml:space="preserve"> PKL yang </w:t>
      </w:r>
      <w:proofErr w:type="spellStart"/>
      <w:r>
        <w:rPr>
          <w:rFonts w:ascii="Times New Roman" w:hAnsi="Times New Roman" w:cs="Times New Roman"/>
        </w:rPr>
        <w:t>bukan</w:t>
      </w:r>
      <w:proofErr w:type="spellEnd"/>
      <w:r>
        <w:rPr>
          <w:rFonts w:ascii="Times New Roman" w:hAnsi="Times New Roman" w:cs="Times New Roman"/>
        </w:rPr>
        <w:t xml:space="preserve"> </w:t>
      </w:r>
      <w:proofErr w:type="spellStart"/>
      <w:r>
        <w:rPr>
          <w:rFonts w:ascii="Times New Roman" w:hAnsi="Times New Roman" w:cs="Times New Roman"/>
        </w:rPr>
        <w:t>peruntukannya</w:t>
      </w:r>
      <w:proofErr w:type="spellEnd"/>
      <w:r>
        <w:rPr>
          <w:rFonts w:ascii="Times New Roman" w:hAnsi="Times New Roman" w:cs="Times New Roman"/>
        </w:rPr>
        <w:t xml:space="preserve">. </w:t>
      </w:r>
      <w:proofErr w:type="spellStart"/>
      <w:r>
        <w:rPr>
          <w:rFonts w:ascii="Times New Roman" w:hAnsi="Times New Roman" w:cs="Times New Roman"/>
        </w:rPr>
        <w:t>Peremajaan</w:t>
      </w:r>
      <w:proofErr w:type="spellEnd"/>
      <w:r>
        <w:rPr>
          <w:rFonts w:ascii="Times New Roman" w:hAnsi="Times New Roman" w:cs="Times New Roman"/>
        </w:rPr>
        <w:t xml:space="preserve"> </w:t>
      </w:r>
      <w:proofErr w:type="spellStart"/>
      <w:r>
        <w:rPr>
          <w:rFonts w:ascii="Times New Roman" w:hAnsi="Times New Roman" w:cs="Times New Roman"/>
        </w:rPr>
        <w:t>lokasi</w:t>
      </w:r>
      <w:proofErr w:type="spellEnd"/>
      <w:r>
        <w:rPr>
          <w:rFonts w:ascii="Times New Roman" w:hAnsi="Times New Roman" w:cs="Times New Roman"/>
        </w:rPr>
        <w:t xml:space="preserve"> PKL,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upaya</w:t>
      </w:r>
      <w:proofErr w:type="spellEnd"/>
      <w:r>
        <w:rPr>
          <w:rFonts w:ascii="Times New Roman" w:hAnsi="Times New Roman" w:cs="Times New Roman"/>
        </w:rPr>
        <w:t xml:space="preserve"> </w:t>
      </w:r>
      <w:proofErr w:type="spellStart"/>
      <w:r>
        <w:rPr>
          <w:rFonts w:ascii="Times New Roman" w:hAnsi="Times New Roman" w:cs="Times New Roman"/>
        </w:rPr>
        <w:t>perbaikan</w:t>
      </w:r>
      <w:proofErr w:type="spellEnd"/>
      <w:r>
        <w:rPr>
          <w:rFonts w:ascii="Times New Roman" w:hAnsi="Times New Roman" w:cs="Times New Roman"/>
        </w:rPr>
        <w:t xml:space="preserve"> </w:t>
      </w:r>
      <w:proofErr w:type="spellStart"/>
      <w:r>
        <w:rPr>
          <w:rFonts w:ascii="Times New Roman" w:hAnsi="Times New Roman" w:cs="Times New Roman"/>
        </w:rPr>
        <w:t>kualitas</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pada </w:t>
      </w:r>
      <w:proofErr w:type="spellStart"/>
      <w:r>
        <w:rPr>
          <w:rFonts w:ascii="Times New Roman" w:hAnsi="Times New Roman" w:cs="Times New Roman"/>
        </w:rPr>
        <w:t>lokasi</w:t>
      </w:r>
      <w:proofErr w:type="spellEnd"/>
      <w:r>
        <w:rPr>
          <w:rFonts w:ascii="Times New Roman" w:hAnsi="Times New Roman" w:cs="Times New Roman"/>
        </w:rPr>
        <w:t xml:space="preserve"> yang </w:t>
      </w:r>
      <w:proofErr w:type="spellStart"/>
      <w:r>
        <w:rPr>
          <w:rFonts w:ascii="Times New Roman" w:hAnsi="Times New Roman" w:cs="Times New Roman"/>
        </w:rPr>
        <w:t>sesuai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peruntukannya</w:t>
      </w:r>
      <w:proofErr w:type="spellEnd"/>
      <w:r>
        <w:rPr>
          <w:rFonts w:ascii="Times New Roman" w:hAnsi="Times New Roman" w:cs="Times New Roman"/>
        </w:rPr>
        <w:t xml:space="preserve">. </w:t>
      </w:r>
      <w:proofErr w:type="spellStart"/>
      <w:r>
        <w:rPr>
          <w:rFonts w:ascii="Times New Roman" w:hAnsi="Times New Roman" w:cs="Times New Roman"/>
        </w:rPr>
        <w:t>Perencanaan</w:t>
      </w:r>
      <w:proofErr w:type="spellEnd"/>
      <w:r>
        <w:rPr>
          <w:rFonts w:ascii="Times New Roman" w:hAnsi="Times New Roman" w:cs="Times New Roman"/>
        </w:rPr>
        <w:t xml:space="preserve"> </w:t>
      </w:r>
      <w:proofErr w:type="spellStart"/>
      <w:r>
        <w:rPr>
          <w:rFonts w:ascii="Times New Roman" w:hAnsi="Times New Roman" w:cs="Times New Roman"/>
        </w:rPr>
        <w:t>penyediaan</w:t>
      </w:r>
      <w:proofErr w:type="spellEnd"/>
      <w:r>
        <w:rPr>
          <w:rFonts w:ascii="Times New Roman" w:hAnsi="Times New Roman" w:cs="Times New Roman"/>
        </w:rPr>
        <w:t xml:space="preserve"> </w:t>
      </w:r>
      <w:proofErr w:type="spellStart"/>
      <w:r>
        <w:rPr>
          <w:rFonts w:ascii="Times New Roman" w:hAnsi="Times New Roman" w:cs="Times New Roman"/>
        </w:rPr>
        <w:t>ruang</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PKL,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penyediaan</w:t>
      </w:r>
      <w:proofErr w:type="spellEnd"/>
      <w:r>
        <w:rPr>
          <w:rFonts w:ascii="Times New Roman" w:hAnsi="Times New Roman" w:cs="Times New Roman"/>
        </w:rPr>
        <w:t xml:space="preserve"> </w:t>
      </w:r>
      <w:proofErr w:type="spellStart"/>
      <w:r>
        <w:rPr>
          <w:rFonts w:ascii="Times New Roman" w:hAnsi="Times New Roman" w:cs="Times New Roman"/>
        </w:rPr>
        <w:t>ruang</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PKL </w:t>
      </w:r>
      <w:proofErr w:type="spellStart"/>
      <w:r>
        <w:rPr>
          <w:rFonts w:ascii="Times New Roman" w:hAnsi="Times New Roman" w:cs="Times New Roman"/>
        </w:rPr>
        <w:t>sesuai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ketentuan</w:t>
      </w:r>
      <w:proofErr w:type="spellEnd"/>
      <w:r>
        <w:rPr>
          <w:rFonts w:ascii="Times New Roman" w:hAnsi="Times New Roman" w:cs="Times New Roman"/>
        </w:rPr>
        <w:t xml:space="preserve"> </w:t>
      </w:r>
      <w:proofErr w:type="spellStart"/>
      <w:r>
        <w:rPr>
          <w:rFonts w:ascii="Times New Roman" w:hAnsi="Times New Roman" w:cs="Times New Roman"/>
        </w:rPr>
        <w:t>peraturan</w:t>
      </w:r>
      <w:proofErr w:type="spellEnd"/>
      <w:r>
        <w:rPr>
          <w:rFonts w:ascii="Times New Roman" w:hAnsi="Times New Roman" w:cs="Times New Roman"/>
        </w:rPr>
        <w:t xml:space="preserve"> </w:t>
      </w:r>
      <w:proofErr w:type="spellStart"/>
      <w:r>
        <w:rPr>
          <w:rFonts w:ascii="Times New Roman" w:hAnsi="Times New Roman" w:cs="Times New Roman"/>
        </w:rPr>
        <w:t>perundang-undangan</w:t>
      </w:r>
      <w:proofErr w:type="spellEnd"/>
      <w:r>
        <w:rPr>
          <w:rFonts w:ascii="Times New Roman" w:hAnsi="Times New Roman" w:cs="Times New Roman"/>
        </w:rPr>
        <w:t xml:space="preserve"> </w:t>
      </w:r>
      <w:proofErr w:type="spellStart"/>
      <w:r>
        <w:rPr>
          <w:rFonts w:ascii="Times New Roman" w:hAnsi="Times New Roman" w:cs="Times New Roman"/>
        </w:rPr>
        <w:t>bidang</w:t>
      </w:r>
      <w:proofErr w:type="spellEnd"/>
      <w:r>
        <w:rPr>
          <w:rFonts w:ascii="Times New Roman" w:hAnsi="Times New Roman" w:cs="Times New Roman"/>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w:t>
      </w:r>
      <w:proofErr w:type="spellStart"/>
      <w:r>
        <w:rPr>
          <w:rFonts w:ascii="Times New Roman" w:hAnsi="Times New Roman" w:cs="Times New Roman"/>
        </w:rPr>
        <w:t>ruang</w:t>
      </w:r>
      <w:proofErr w:type="spellEnd"/>
      <w:r>
        <w:rPr>
          <w:rFonts w:ascii="Times New Roman" w:hAnsi="Times New Roman" w:cs="Times New Roman"/>
        </w:rPr>
        <w:t xml:space="preserve">. </w:t>
      </w:r>
    </w:p>
    <w:p w14:paraId="528C7852" w14:textId="77777777" w:rsidR="00D41A19" w:rsidRDefault="00686197">
      <w:pPr>
        <w:pStyle w:val="Default"/>
        <w:spacing w:line="480" w:lineRule="auto"/>
        <w:ind w:left="567" w:firstLine="567"/>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ketentuan</w:t>
      </w:r>
      <w:proofErr w:type="spellEnd"/>
      <w:r>
        <w:rPr>
          <w:rFonts w:ascii="Times New Roman" w:hAnsi="Times New Roman" w:cs="Times New Roman"/>
        </w:rPr>
        <w:t xml:space="preserve"> </w:t>
      </w:r>
      <w:proofErr w:type="spellStart"/>
      <w:r>
        <w:rPr>
          <w:rFonts w:ascii="Times New Roman" w:hAnsi="Times New Roman" w:cs="Times New Roman"/>
        </w:rPr>
        <w:t>Pasal</w:t>
      </w:r>
      <w:proofErr w:type="spellEnd"/>
      <w:r>
        <w:rPr>
          <w:rFonts w:ascii="Times New Roman" w:hAnsi="Times New Roman" w:cs="Times New Roman"/>
          <w:bCs/>
        </w:rPr>
        <w:t xml:space="preserve"> 6 </w:t>
      </w:r>
      <w:proofErr w:type="spellStart"/>
      <w:r>
        <w:rPr>
          <w:rFonts w:ascii="Times New Roman" w:hAnsi="Times New Roman" w:cs="Times New Roman"/>
        </w:rPr>
        <w:t>Peraturan</w:t>
      </w:r>
      <w:proofErr w:type="spellEnd"/>
      <w:r>
        <w:rPr>
          <w:rFonts w:ascii="Times New Roman" w:hAnsi="Times New Roman" w:cs="Times New Roman"/>
        </w:rPr>
        <w:t xml:space="preserve"> </w:t>
      </w:r>
      <w:proofErr w:type="spellStart"/>
      <w:r>
        <w:rPr>
          <w:rFonts w:ascii="Times New Roman" w:hAnsi="Times New Roman" w:cs="Times New Roman"/>
        </w:rPr>
        <w:t>Presiden</w:t>
      </w:r>
      <w:proofErr w:type="spellEnd"/>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125 </w:t>
      </w:r>
      <w:proofErr w:type="spellStart"/>
      <w:r>
        <w:rPr>
          <w:rFonts w:ascii="Times New Roman" w:hAnsi="Times New Roman" w:cs="Times New Roman"/>
        </w:rPr>
        <w:t>tahun</w:t>
      </w:r>
      <w:proofErr w:type="spellEnd"/>
      <w:r>
        <w:rPr>
          <w:rFonts w:ascii="Times New Roman" w:hAnsi="Times New Roman" w:cs="Times New Roman"/>
        </w:rPr>
        <w:t xml:space="preserve"> 2012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Koordinasi</w:t>
      </w:r>
      <w:proofErr w:type="spellEnd"/>
      <w:r>
        <w:rPr>
          <w:rFonts w:ascii="Times New Roman" w:hAnsi="Times New Roman" w:cs="Times New Roman"/>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dan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w:t>
      </w:r>
      <w:proofErr w:type="spellStart"/>
      <w:r>
        <w:rPr>
          <w:rFonts w:ascii="Times New Roman" w:hAnsi="Times New Roman" w:cs="Times New Roman"/>
        </w:rPr>
        <w:t>dijelaskan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Bupati</w:t>
      </w:r>
      <w:proofErr w:type="spellEnd"/>
      <w:r>
        <w:rPr>
          <w:rFonts w:ascii="Times New Roman" w:hAnsi="Times New Roman" w:cs="Times New Roman"/>
        </w:rPr>
        <w:t>/</w:t>
      </w:r>
      <w:proofErr w:type="spellStart"/>
      <w:r>
        <w:rPr>
          <w:rFonts w:ascii="Times New Roman" w:hAnsi="Times New Roman" w:cs="Times New Roman"/>
        </w:rPr>
        <w:t>Walikota</w:t>
      </w:r>
      <w:proofErr w:type="spellEnd"/>
      <w:r>
        <w:rPr>
          <w:rFonts w:ascii="Times New Roman" w:hAnsi="Times New Roman" w:cs="Times New Roman"/>
        </w:rPr>
        <w:t xml:space="preserve"> </w:t>
      </w:r>
      <w:proofErr w:type="spellStart"/>
      <w:r>
        <w:rPr>
          <w:rFonts w:ascii="Times New Roman" w:hAnsi="Times New Roman" w:cs="Times New Roman"/>
        </w:rPr>
        <w:t>melaksanakan</w:t>
      </w:r>
      <w:proofErr w:type="spellEnd"/>
      <w:r>
        <w:rPr>
          <w:rFonts w:ascii="Times New Roman" w:hAnsi="Times New Roman" w:cs="Times New Roman"/>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PKL </w:t>
      </w:r>
      <w:proofErr w:type="spellStart"/>
      <w:r>
        <w:rPr>
          <w:rFonts w:ascii="Times New Roman" w:hAnsi="Times New Roman" w:cs="Times New Roman"/>
        </w:rPr>
        <w:lastRenderedPageBreak/>
        <w:t>Kabupaten</w:t>
      </w:r>
      <w:proofErr w:type="spellEnd"/>
      <w:r>
        <w:rPr>
          <w:rFonts w:ascii="Times New Roman" w:hAnsi="Times New Roman" w:cs="Times New Roman"/>
        </w:rPr>
        <w:t xml:space="preserve">/Kota di </w:t>
      </w:r>
      <w:proofErr w:type="spellStart"/>
      <w:r>
        <w:rPr>
          <w:rFonts w:ascii="Times New Roman" w:hAnsi="Times New Roman" w:cs="Times New Roman"/>
        </w:rPr>
        <w:t>wilayahnya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berpedoman</w:t>
      </w:r>
      <w:proofErr w:type="spellEnd"/>
      <w:r>
        <w:rPr>
          <w:rFonts w:ascii="Times New Roman" w:hAnsi="Times New Roman" w:cs="Times New Roman"/>
        </w:rPr>
        <w:t xml:space="preserve"> pada </w:t>
      </w:r>
      <w:proofErr w:type="spellStart"/>
      <w:r>
        <w:rPr>
          <w:rFonts w:ascii="Times New Roman" w:hAnsi="Times New Roman" w:cs="Times New Roman"/>
        </w:rPr>
        <w:t>Kebijakan</w:t>
      </w:r>
      <w:proofErr w:type="spellEnd"/>
      <w:r>
        <w:rPr>
          <w:rFonts w:ascii="Times New Roman" w:hAnsi="Times New Roman" w:cs="Times New Roman"/>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PKL. </w:t>
      </w:r>
      <w:proofErr w:type="spellStart"/>
      <w:r>
        <w:rPr>
          <w:rFonts w:ascii="Times New Roman" w:hAnsi="Times New Roman" w:cs="Times New Roman"/>
        </w:rPr>
        <w:t>Penataan</w:t>
      </w:r>
      <w:proofErr w:type="spellEnd"/>
      <w:r>
        <w:rPr>
          <w:rFonts w:ascii="Times New Roman" w:hAnsi="Times New Roman" w:cs="Times New Roman"/>
        </w:rPr>
        <w:t xml:space="preserve"> PKL oleh </w:t>
      </w:r>
      <w:proofErr w:type="spellStart"/>
      <w:r>
        <w:rPr>
          <w:rFonts w:ascii="Times New Roman" w:hAnsi="Times New Roman" w:cs="Times New Roman"/>
        </w:rPr>
        <w:t>Pemerintah</w:t>
      </w:r>
      <w:proofErr w:type="spellEnd"/>
      <w:r>
        <w:rPr>
          <w:rFonts w:ascii="Times New Roman" w:hAnsi="Times New Roman" w:cs="Times New Roman"/>
        </w:rPr>
        <w:t xml:space="preserve"> Daerah </w:t>
      </w:r>
      <w:proofErr w:type="spellStart"/>
      <w:r>
        <w:rPr>
          <w:rFonts w:ascii="Times New Roman" w:hAnsi="Times New Roman" w:cs="Times New Roman"/>
        </w:rPr>
        <w:t>meliputi</w:t>
      </w:r>
      <w:proofErr w:type="spellEnd"/>
      <w:r>
        <w:rPr>
          <w:rFonts w:ascii="Times New Roman" w:hAnsi="Times New Roman" w:cs="Times New Roman"/>
        </w:rPr>
        <w:t xml:space="preserve">: </w:t>
      </w:r>
    </w:p>
    <w:p w14:paraId="71F0BFD2" w14:textId="77777777" w:rsidR="00D41A19" w:rsidRDefault="00686197" w:rsidP="00103991">
      <w:pPr>
        <w:pStyle w:val="ListParagraph1"/>
        <w:numPr>
          <w:ilvl w:val="0"/>
          <w:numId w:val="14"/>
        </w:numPr>
        <w:tabs>
          <w:tab w:val="left" w:pos="1701"/>
        </w:tabs>
        <w:autoSpaceDE w:val="0"/>
        <w:autoSpaceDN w:val="0"/>
        <w:adjustRightInd w:val="0"/>
        <w:spacing w:after="0" w:line="240" w:lineRule="auto"/>
        <w:ind w:left="1701" w:hanging="567"/>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penetapan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kebijakan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penataan</w:t>
      </w:r>
      <w:proofErr w:type="spellEnd"/>
      <w:r>
        <w:rPr>
          <w:rFonts w:ascii="Times New Roman" w:hAnsi="Times New Roman" w:cs="Times New Roman"/>
          <w:color w:val="000000"/>
          <w:sz w:val="24"/>
          <w:szCs w:val="24"/>
        </w:rPr>
        <w:t xml:space="preserve"> PKL; </w:t>
      </w:r>
    </w:p>
    <w:p w14:paraId="3BFBD9EB" w14:textId="77777777" w:rsidR="00D41A19" w:rsidRDefault="00686197" w:rsidP="00103991">
      <w:pPr>
        <w:pStyle w:val="ListParagraph1"/>
        <w:numPr>
          <w:ilvl w:val="0"/>
          <w:numId w:val="14"/>
        </w:numPr>
        <w:tabs>
          <w:tab w:val="left" w:pos="1701"/>
        </w:tabs>
        <w:autoSpaceDE w:val="0"/>
        <w:autoSpaceDN w:val="0"/>
        <w:adjustRightInd w:val="0"/>
        <w:spacing w:after="0" w:line="240" w:lineRule="auto"/>
        <w:ind w:left="1701" w:hanging="567"/>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penetapan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lokasi</w:t>
      </w:r>
      <w:proofErr w:type="spellEnd"/>
      <w:r>
        <w:rPr>
          <w:rFonts w:ascii="Times New Roman" w:hAnsi="Times New Roman" w:cs="Times New Roman"/>
          <w:color w:val="000000"/>
          <w:sz w:val="24"/>
          <w:szCs w:val="24"/>
        </w:rPr>
        <w:t xml:space="preserve"> dan/</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kawasan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tempat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berusaha</w:t>
      </w:r>
      <w:proofErr w:type="spellEnd"/>
      <w:r>
        <w:rPr>
          <w:rFonts w:ascii="Times New Roman" w:hAnsi="Times New Roman" w:cs="Times New Roman"/>
          <w:color w:val="000000"/>
          <w:sz w:val="24"/>
          <w:szCs w:val="24"/>
        </w:rPr>
        <w:t xml:space="preserve"> PKL di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Rencana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Detil</w:t>
      </w:r>
      <w:proofErr w:type="spellEnd"/>
      <w:r>
        <w:rPr>
          <w:rFonts w:ascii="Times New Roman" w:hAnsi="Times New Roman" w:cs="Times New Roman"/>
          <w:color w:val="000000"/>
          <w:sz w:val="24"/>
          <w:szCs w:val="24"/>
        </w:rPr>
        <w:t xml:space="preserve"> Tata </w:t>
      </w:r>
      <w:proofErr w:type="spellStart"/>
      <w:r>
        <w:rPr>
          <w:rFonts w:ascii="Times New Roman" w:hAnsi="Times New Roman" w:cs="Times New Roman"/>
          <w:color w:val="000000"/>
          <w:sz w:val="24"/>
          <w:szCs w:val="24"/>
        </w:rPr>
        <w:t>Ruang</w:t>
      </w:r>
      <w:proofErr w:type="spellEnd"/>
      <w:r>
        <w:rPr>
          <w:rFonts w:ascii="Times New Roman" w:hAnsi="Times New Roman" w:cs="Times New Roman"/>
          <w:color w:val="000000"/>
          <w:sz w:val="24"/>
          <w:szCs w:val="24"/>
        </w:rPr>
        <w:t xml:space="preserve">; </w:t>
      </w:r>
    </w:p>
    <w:p w14:paraId="47E3E550" w14:textId="77777777" w:rsidR="00D41A19" w:rsidRDefault="00686197" w:rsidP="00103991">
      <w:pPr>
        <w:pStyle w:val="ListParagraph1"/>
        <w:numPr>
          <w:ilvl w:val="0"/>
          <w:numId w:val="14"/>
        </w:numPr>
        <w:tabs>
          <w:tab w:val="left" w:pos="1701"/>
        </w:tabs>
        <w:autoSpaceDE w:val="0"/>
        <w:autoSpaceDN w:val="0"/>
        <w:adjustRightInd w:val="0"/>
        <w:spacing w:after="0" w:line="240" w:lineRule="auto"/>
        <w:ind w:left="1701" w:hanging="567"/>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penataan</w:t>
      </w:r>
      <w:proofErr w:type="spellEnd"/>
      <w:r>
        <w:rPr>
          <w:rFonts w:ascii="Times New Roman" w:hAnsi="Times New Roman" w:cs="Times New Roman"/>
          <w:color w:val="000000"/>
          <w:sz w:val="24"/>
          <w:szCs w:val="24"/>
        </w:rPr>
        <w:t xml:space="preserve"> PKL </w:t>
      </w:r>
      <w:proofErr w:type="spellStart"/>
      <w:r>
        <w:rPr>
          <w:rFonts w:ascii="Times New Roman" w:hAnsi="Times New Roman" w:cs="Times New Roman"/>
          <w:color w:val="000000"/>
          <w:sz w:val="24"/>
          <w:szCs w:val="24"/>
        </w:rPr>
        <w:t>melalui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kerja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antar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Pemerintah</w:t>
      </w:r>
      <w:proofErr w:type="spellEnd"/>
      <w:r>
        <w:rPr>
          <w:rFonts w:ascii="Times New Roman" w:hAnsi="Times New Roman" w:cs="Times New Roman"/>
          <w:color w:val="000000"/>
          <w:sz w:val="24"/>
          <w:szCs w:val="24"/>
        </w:rPr>
        <w:t xml:space="preserve"> Daerah; </w:t>
      </w:r>
    </w:p>
    <w:p w14:paraId="0CE0F8D8" w14:textId="77777777" w:rsidR="00D41A19" w:rsidRDefault="00686197" w:rsidP="00103991">
      <w:pPr>
        <w:pStyle w:val="ListParagraph1"/>
        <w:numPr>
          <w:ilvl w:val="0"/>
          <w:numId w:val="14"/>
        </w:numPr>
        <w:tabs>
          <w:tab w:val="left" w:pos="1701"/>
        </w:tabs>
        <w:autoSpaceDE w:val="0"/>
        <w:autoSpaceDN w:val="0"/>
        <w:adjustRightInd w:val="0"/>
        <w:spacing w:after="0" w:line="240" w:lineRule="auto"/>
        <w:ind w:left="1701" w:hanging="567"/>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pengembangan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kemitraan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dunia </w:t>
      </w:r>
      <w:proofErr w:type="spellStart"/>
      <w:r>
        <w:rPr>
          <w:rFonts w:ascii="Times New Roman" w:hAnsi="Times New Roman" w:cs="Times New Roman"/>
          <w:color w:val="000000"/>
          <w:sz w:val="24"/>
          <w:szCs w:val="24"/>
        </w:rPr>
        <w:t>usaha</w:t>
      </w:r>
      <w:proofErr w:type="spellEnd"/>
      <w:r>
        <w:rPr>
          <w:rFonts w:ascii="Times New Roman" w:hAnsi="Times New Roman" w:cs="Times New Roman"/>
          <w:color w:val="000000"/>
          <w:sz w:val="24"/>
          <w:szCs w:val="24"/>
        </w:rPr>
        <w:t xml:space="preserve">; dan </w:t>
      </w:r>
    </w:p>
    <w:p w14:paraId="2DB73496" w14:textId="77777777" w:rsidR="00103991" w:rsidRDefault="00686197" w:rsidP="00103991">
      <w:pPr>
        <w:pStyle w:val="ListParagraph1"/>
        <w:numPr>
          <w:ilvl w:val="0"/>
          <w:numId w:val="14"/>
        </w:numPr>
        <w:tabs>
          <w:tab w:val="left" w:pos="1701"/>
        </w:tabs>
        <w:autoSpaceDE w:val="0"/>
        <w:autoSpaceDN w:val="0"/>
        <w:adjustRightInd w:val="0"/>
        <w:spacing w:after="0" w:line="240" w:lineRule="auto"/>
        <w:ind w:left="1701" w:hanging="567"/>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penyusunan</w:t>
      </w:r>
      <w:proofErr w:type="spellEnd"/>
      <w:r>
        <w:rPr>
          <w:rFonts w:ascii="Times New Roman" w:hAnsi="Times New Roman" w:cs="Times New Roman"/>
          <w:color w:val="000000"/>
          <w:sz w:val="24"/>
          <w:szCs w:val="24"/>
        </w:rPr>
        <w:t xml:space="preserve"> program dan </w:t>
      </w:r>
      <w:proofErr w:type="spellStart"/>
      <w:r>
        <w:rPr>
          <w:rFonts w:ascii="Times New Roman" w:hAnsi="Times New Roman" w:cs="Times New Roman"/>
          <w:color w:val="000000"/>
          <w:sz w:val="24"/>
          <w:szCs w:val="24"/>
        </w:rPr>
        <w:t>kegiatan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penataan</w:t>
      </w:r>
      <w:proofErr w:type="spellEnd"/>
      <w:r>
        <w:rPr>
          <w:rFonts w:ascii="Times New Roman" w:hAnsi="Times New Roman" w:cs="Times New Roman"/>
          <w:color w:val="000000"/>
          <w:sz w:val="24"/>
          <w:szCs w:val="24"/>
        </w:rPr>
        <w:t xml:space="preserve"> PKL </w:t>
      </w:r>
      <w:proofErr w:type="spellStart"/>
      <w:r>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dokumen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perencanaan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pembangunan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daerah</w:t>
      </w:r>
      <w:proofErr w:type="spellEnd"/>
      <w:r w:rsidR="00103991">
        <w:rPr>
          <w:rFonts w:ascii="Times New Roman" w:hAnsi="Times New Roman" w:cs="Times New Roman"/>
          <w:color w:val="000000"/>
          <w:sz w:val="24"/>
          <w:szCs w:val="24"/>
        </w:rPr>
        <w:t xml:space="preserve">. </w:t>
      </w:r>
    </w:p>
    <w:p w14:paraId="68692838" w14:textId="77777777" w:rsidR="00D41A19" w:rsidRDefault="00D41A19" w:rsidP="00103991">
      <w:pPr>
        <w:pStyle w:val="ListParagraph1"/>
        <w:tabs>
          <w:tab w:val="left" w:pos="1701"/>
        </w:tabs>
        <w:autoSpaceDE w:val="0"/>
        <w:autoSpaceDN w:val="0"/>
        <w:adjustRightInd w:val="0"/>
        <w:spacing w:after="0" w:line="240" w:lineRule="auto"/>
        <w:ind w:left="1701"/>
        <w:contextualSpacing w:val="0"/>
        <w:jc w:val="both"/>
        <w:rPr>
          <w:rFonts w:ascii="Times New Roman" w:hAnsi="Times New Roman" w:cs="Times New Roman"/>
          <w:color w:val="000000"/>
          <w:sz w:val="24"/>
          <w:szCs w:val="24"/>
        </w:rPr>
      </w:pPr>
    </w:p>
    <w:p w14:paraId="2538E25C" w14:textId="77777777" w:rsidR="00D41A19" w:rsidRDefault="00686197">
      <w:pPr>
        <w:pStyle w:val="Default"/>
        <w:spacing w:line="480" w:lineRule="auto"/>
        <w:ind w:left="567" w:firstLine="567"/>
        <w:jc w:val="both"/>
        <w:rPr>
          <w:rFonts w:ascii="Times New Roman" w:hAnsi="Times New Roman" w:cs="Times New Roman"/>
        </w:rPr>
      </w:pPr>
      <w:proofErr w:type="spellStart"/>
      <w:r>
        <w:rPr>
          <w:rFonts w:ascii="Times New Roman" w:hAnsi="Times New Roman" w:cs="Times New Roman"/>
        </w:rPr>
        <w:t>Kemudian</w:t>
      </w:r>
      <w:proofErr w:type="spell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ketentuan</w:t>
      </w:r>
      <w:proofErr w:type="spellEnd"/>
      <w:r>
        <w:rPr>
          <w:rFonts w:ascii="Times New Roman" w:hAnsi="Times New Roman" w:cs="Times New Roman"/>
        </w:rPr>
        <w:t xml:space="preserve"> </w:t>
      </w:r>
      <w:proofErr w:type="spellStart"/>
      <w:r>
        <w:rPr>
          <w:rFonts w:ascii="Times New Roman" w:hAnsi="Times New Roman" w:cs="Times New Roman"/>
        </w:rPr>
        <w:t>Pasal</w:t>
      </w:r>
      <w:proofErr w:type="spellEnd"/>
      <w:r>
        <w:rPr>
          <w:rFonts w:ascii="Times New Roman" w:hAnsi="Times New Roman" w:cs="Times New Roman"/>
          <w:bCs/>
        </w:rPr>
        <w:t xml:space="preserve"> 7 </w:t>
      </w:r>
      <w:proofErr w:type="spellStart"/>
      <w:r>
        <w:rPr>
          <w:rFonts w:ascii="Times New Roman" w:hAnsi="Times New Roman" w:cs="Times New Roman"/>
        </w:rPr>
        <w:t>Peraturan</w:t>
      </w:r>
      <w:proofErr w:type="spellEnd"/>
      <w:r>
        <w:rPr>
          <w:rFonts w:ascii="Times New Roman" w:hAnsi="Times New Roman" w:cs="Times New Roman"/>
        </w:rPr>
        <w:t xml:space="preserve"> </w:t>
      </w:r>
      <w:proofErr w:type="spellStart"/>
      <w:r>
        <w:rPr>
          <w:rFonts w:ascii="Times New Roman" w:hAnsi="Times New Roman" w:cs="Times New Roman"/>
        </w:rPr>
        <w:t>Presiden</w:t>
      </w:r>
      <w:proofErr w:type="spellEnd"/>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125 </w:t>
      </w:r>
      <w:proofErr w:type="spellStart"/>
      <w:r>
        <w:rPr>
          <w:rFonts w:ascii="Times New Roman" w:hAnsi="Times New Roman" w:cs="Times New Roman"/>
        </w:rPr>
        <w:t>tahun</w:t>
      </w:r>
      <w:proofErr w:type="spellEnd"/>
      <w:r>
        <w:rPr>
          <w:rFonts w:ascii="Times New Roman" w:hAnsi="Times New Roman" w:cs="Times New Roman"/>
        </w:rPr>
        <w:t xml:space="preserve"> 2012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Koordinasi</w:t>
      </w:r>
      <w:proofErr w:type="spellEnd"/>
      <w:r>
        <w:rPr>
          <w:rFonts w:ascii="Times New Roman" w:hAnsi="Times New Roman" w:cs="Times New Roman"/>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dan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w:t>
      </w:r>
      <w:proofErr w:type="spellStart"/>
      <w:r>
        <w:rPr>
          <w:rFonts w:ascii="Times New Roman" w:hAnsi="Times New Roman" w:cs="Times New Roman"/>
        </w:rPr>
        <w:t>dijelaskan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Koordinasi</w:t>
      </w:r>
      <w:proofErr w:type="spellEnd"/>
      <w:r>
        <w:rPr>
          <w:rFonts w:ascii="Times New Roman" w:hAnsi="Times New Roman" w:cs="Times New Roman"/>
        </w:rPr>
        <w:t xml:space="preserve"> </w:t>
      </w:r>
      <w:proofErr w:type="spellStart"/>
      <w:r>
        <w:rPr>
          <w:rFonts w:ascii="Times New Roman" w:hAnsi="Times New Roman" w:cs="Times New Roman"/>
        </w:rPr>
        <w:t>pemberdayaan</w:t>
      </w:r>
      <w:proofErr w:type="spellEnd"/>
      <w:r>
        <w:rPr>
          <w:rFonts w:ascii="Times New Roman" w:hAnsi="Times New Roman" w:cs="Times New Roman"/>
        </w:rPr>
        <w:t xml:space="preserve"> PKL </w:t>
      </w:r>
      <w:proofErr w:type="spellStart"/>
      <w:r>
        <w:rPr>
          <w:rFonts w:ascii="Times New Roman" w:hAnsi="Times New Roman" w:cs="Times New Roman"/>
        </w:rPr>
        <w:t>dilaksanakan</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w:t>
      </w:r>
    </w:p>
    <w:p w14:paraId="12509A1F" w14:textId="77777777" w:rsidR="00D41A19" w:rsidRDefault="00686197" w:rsidP="00103991">
      <w:pPr>
        <w:pStyle w:val="ListParagraph1"/>
        <w:numPr>
          <w:ilvl w:val="0"/>
          <w:numId w:val="15"/>
        </w:numPr>
        <w:tabs>
          <w:tab w:val="left" w:pos="1134"/>
        </w:tabs>
        <w:autoSpaceDE w:val="0"/>
        <w:autoSpaceDN w:val="0"/>
        <w:adjustRightInd w:val="0"/>
        <w:spacing w:after="0" w:line="240" w:lineRule="auto"/>
        <w:ind w:left="1616" w:hanging="539"/>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penyuluhan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pelatihan</w:t>
      </w:r>
      <w:proofErr w:type="spellEnd"/>
      <w:r>
        <w:rPr>
          <w:rFonts w:ascii="Times New Roman" w:hAnsi="Times New Roman" w:cs="Times New Roman"/>
          <w:color w:val="000000"/>
          <w:sz w:val="24"/>
          <w:szCs w:val="24"/>
        </w:rPr>
        <w:t xml:space="preserve"> dan/</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bimbingan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sosial</w:t>
      </w:r>
      <w:proofErr w:type="spellEnd"/>
      <w:r>
        <w:rPr>
          <w:rFonts w:ascii="Times New Roman" w:hAnsi="Times New Roman" w:cs="Times New Roman"/>
          <w:color w:val="000000"/>
          <w:sz w:val="24"/>
          <w:szCs w:val="24"/>
        </w:rPr>
        <w:t xml:space="preserve">; </w:t>
      </w:r>
    </w:p>
    <w:p w14:paraId="393561AB" w14:textId="77777777" w:rsidR="00D41A19" w:rsidRDefault="00686197" w:rsidP="00103991">
      <w:pPr>
        <w:pStyle w:val="ListParagraph1"/>
        <w:numPr>
          <w:ilvl w:val="0"/>
          <w:numId w:val="15"/>
        </w:numPr>
        <w:tabs>
          <w:tab w:val="left" w:pos="1134"/>
        </w:tabs>
        <w:autoSpaceDE w:val="0"/>
        <w:autoSpaceDN w:val="0"/>
        <w:adjustRightInd w:val="0"/>
        <w:spacing w:after="0" w:line="240" w:lineRule="auto"/>
        <w:ind w:left="1616" w:hanging="539"/>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peningkatan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kemampuan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berusaha</w:t>
      </w:r>
      <w:proofErr w:type="spellEnd"/>
      <w:r>
        <w:rPr>
          <w:rFonts w:ascii="Times New Roman" w:hAnsi="Times New Roman" w:cs="Times New Roman"/>
          <w:color w:val="000000"/>
          <w:sz w:val="24"/>
          <w:szCs w:val="24"/>
        </w:rPr>
        <w:t xml:space="preserve">; </w:t>
      </w:r>
    </w:p>
    <w:p w14:paraId="4FF09EC2" w14:textId="77777777" w:rsidR="00D41A19" w:rsidRDefault="00686197" w:rsidP="00103991">
      <w:pPr>
        <w:pStyle w:val="ListParagraph1"/>
        <w:numPr>
          <w:ilvl w:val="0"/>
          <w:numId w:val="15"/>
        </w:numPr>
        <w:tabs>
          <w:tab w:val="left" w:pos="1134"/>
        </w:tabs>
        <w:autoSpaceDE w:val="0"/>
        <w:autoSpaceDN w:val="0"/>
        <w:adjustRightInd w:val="0"/>
        <w:spacing w:after="0" w:line="240" w:lineRule="auto"/>
        <w:ind w:left="1616" w:hanging="539"/>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pembinaan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bimbingan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teknis</w:t>
      </w:r>
      <w:proofErr w:type="spellEnd"/>
      <w:r>
        <w:rPr>
          <w:rFonts w:ascii="Times New Roman" w:hAnsi="Times New Roman" w:cs="Times New Roman"/>
          <w:color w:val="000000"/>
          <w:sz w:val="24"/>
          <w:szCs w:val="24"/>
        </w:rPr>
        <w:t xml:space="preserve">; </w:t>
      </w:r>
    </w:p>
    <w:p w14:paraId="5D0756CF" w14:textId="77777777" w:rsidR="00D41A19" w:rsidRDefault="00686197" w:rsidP="00103991">
      <w:pPr>
        <w:pStyle w:val="ListParagraph1"/>
        <w:numPr>
          <w:ilvl w:val="0"/>
          <w:numId w:val="15"/>
        </w:numPr>
        <w:tabs>
          <w:tab w:val="left" w:pos="1134"/>
        </w:tabs>
        <w:autoSpaceDE w:val="0"/>
        <w:autoSpaceDN w:val="0"/>
        <w:adjustRightInd w:val="0"/>
        <w:spacing w:after="0" w:line="240" w:lineRule="auto"/>
        <w:ind w:left="1616" w:hanging="539"/>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fasilitasi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akses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permodalan</w:t>
      </w:r>
      <w:proofErr w:type="spellEnd"/>
      <w:r>
        <w:rPr>
          <w:rFonts w:ascii="Times New Roman" w:hAnsi="Times New Roman" w:cs="Times New Roman"/>
          <w:color w:val="000000"/>
          <w:sz w:val="24"/>
          <w:szCs w:val="24"/>
        </w:rPr>
        <w:t xml:space="preserve">; </w:t>
      </w:r>
    </w:p>
    <w:p w14:paraId="7D9A3756" w14:textId="77777777" w:rsidR="00D41A19" w:rsidRDefault="00686197" w:rsidP="00103991">
      <w:pPr>
        <w:pStyle w:val="ListParagraph1"/>
        <w:numPr>
          <w:ilvl w:val="0"/>
          <w:numId w:val="15"/>
        </w:numPr>
        <w:tabs>
          <w:tab w:val="left" w:pos="1134"/>
        </w:tabs>
        <w:autoSpaceDE w:val="0"/>
        <w:autoSpaceDN w:val="0"/>
        <w:adjustRightInd w:val="0"/>
        <w:spacing w:after="0" w:line="240" w:lineRule="auto"/>
        <w:ind w:left="1616" w:hanging="539"/>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pemberian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bantuan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sarana</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prasarana</w:t>
      </w:r>
      <w:proofErr w:type="spellEnd"/>
      <w:r>
        <w:rPr>
          <w:rFonts w:ascii="Times New Roman" w:hAnsi="Times New Roman" w:cs="Times New Roman"/>
          <w:color w:val="000000"/>
          <w:sz w:val="24"/>
          <w:szCs w:val="24"/>
        </w:rPr>
        <w:t xml:space="preserve">; </w:t>
      </w:r>
    </w:p>
    <w:p w14:paraId="2049CCEA" w14:textId="77777777" w:rsidR="00D41A19" w:rsidRDefault="00686197" w:rsidP="00103991">
      <w:pPr>
        <w:pStyle w:val="ListParagraph1"/>
        <w:numPr>
          <w:ilvl w:val="0"/>
          <w:numId w:val="15"/>
        </w:numPr>
        <w:tabs>
          <w:tab w:val="left" w:pos="1134"/>
        </w:tabs>
        <w:autoSpaceDE w:val="0"/>
        <w:autoSpaceDN w:val="0"/>
        <w:adjustRightInd w:val="0"/>
        <w:spacing w:after="0" w:line="240" w:lineRule="auto"/>
        <w:ind w:left="1616" w:hanging="539"/>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penguatan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kelembagaan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melalui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koperasi</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kelompok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usaha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bersama</w:t>
      </w:r>
      <w:proofErr w:type="spellEnd"/>
      <w:r>
        <w:rPr>
          <w:rFonts w:ascii="Times New Roman" w:hAnsi="Times New Roman" w:cs="Times New Roman"/>
          <w:color w:val="000000"/>
          <w:sz w:val="24"/>
          <w:szCs w:val="24"/>
        </w:rPr>
        <w:t xml:space="preserve">; </w:t>
      </w:r>
    </w:p>
    <w:p w14:paraId="4A46EB6C" w14:textId="77777777" w:rsidR="00D41A19" w:rsidRDefault="00686197" w:rsidP="00103991">
      <w:pPr>
        <w:pStyle w:val="ListParagraph1"/>
        <w:numPr>
          <w:ilvl w:val="0"/>
          <w:numId w:val="15"/>
        </w:numPr>
        <w:tabs>
          <w:tab w:val="left" w:pos="1134"/>
        </w:tabs>
        <w:autoSpaceDE w:val="0"/>
        <w:autoSpaceDN w:val="0"/>
        <w:adjustRightInd w:val="0"/>
        <w:spacing w:after="0" w:line="240" w:lineRule="auto"/>
        <w:ind w:left="1616" w:hanging="539"/>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fasilitasi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peningkatan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produksi</w:t>
      </w:r>
      <w:proofErr w:type="spellEnd"/>
      <w:r>
        <w:rPr>
          <w:rFonts w:ascii="Times New Roman" w:hAnsi="Times New Roman" w:cs="Times New Roman"/>
          <w:color w:val="000000"/>
          <w:sz w:val="24"/>
          <w:szCs w:val="24"/>
        </w:rPr>
        <w:t xml:space="preserve">; </w:t>
      </w:r>
    </w:p>
    <w:p w14:paraId="1DC273D7" w14:textId="77777777" w:rsidR="00D41A19" w:rsidRDefault="00686197" w:rsidP="00103991">
      <w:pPr>
        <w:pStyle w:val="ListParagraph1"/>
        <w:numPr>
          <w:ilvl w:val="0"/>
          <w:numId w:val="15"/>
        </w:numPr>
        <w:tabs>
          <w:tab w:val="left" w:pos="1134"/>
        </w:tabs>
        <w:autoSpaceDE w:val="0"/>
        <w:autoSpaceDN w:val="0"/>
        <w:adjustRightInd w:val="0"/>
        <w:spacing w:after="0" w:line="240" w:lineRule="auto"/>
        <w:ind w:left="1616" w:hanging="539"/>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pengolahan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pengembangan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jaringan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promosi</w:t>
      </w:r>
      <w:proofErr w:type="spellEnd"/>
      <w:r>
        <w:rPr>
          <w:rFonts w:ascii="Times New Roman" w:hAnsi="Times New Roman" w:cs="Times New Roman"/>
          <w:color w:val="000000"/>
          <w:sz w:val="24"/>
          <w:szCs w:val="24"/>
        </w:rPr>
        <w:t xml:space="preserve">; </w:t>
      </w:r>
    </w:p>
    <w:p w14:paraId="47E2BE45" w14:textId="77777777" w:rsidR="00D41A19" w:rsidRDefault="00686197" w:rsidP="00103991">
      <w:pPr>
        <w:pStyle w:val="ListParagraph1"/>
        <w:numPr>
          <w:ilvl w:val="0"/>
          <w:numId w:val="15"/>
        </w:numPr>
        <w:tabs>
          <w:tab w:val="left" w:pos="1134"/>
        </w:tabs>
        <w:autoSpaceDE w:val="0"/>
        <w:autoSpaceDN w:val="0"/>
        <w:adjustRightInd w:val="0"/>
        <w:spacing w:after="0" w:line="240" w:lineRule="auto"/>
        <w:ind w:left="1616" w:hanging="539"/>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fasilitasi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kerja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antar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daerah</w:t>
      </w:r>
      <w:proofErr w:type="spellEnd"/>
      <w:r>
        <w:rPr>
          <w:rFonts w:ascii="Times New Roman" w:hAnsi="Times New Roman" w:cs="Times New Roman"/>
          <w:color w:val="000000"/>
          <w:sz w:val="24"/>
          <w:szCs w:val="24"/>
        </w:rPr>
        <w:t xml:space="preserve">; </w:t>
      </w:r>
    </w:p>
    <w:p w14:paraId="60AA3BA0" w14:textId="77777777" w:rsidR="00D41A19" w:rsidRDefault="00686197" w:rsidP="00103991">
      <w:pPr>
        <w:pStyle w:val="ListParagraph1"/>
        <w:numPr>
          <w:ilvl w:val="0"/>
          <w:numId w:val="15"/>
        </w:numPr>
        <w:tabs>
          <w:tab w:val="left" w:pos="1134"/>
        </w:tabs>
        <w:autoSpaceDE w:val="0"/>
        <w:autoSpaceDN w:val="0"/>
        <w:adjustRightInd w:val="0"/>
        <w:spacing w:after="0" w:line="240" w:lineRule="auto"/>
        <w:ind w:left="1616" w:hanging="539"/>
        <w:contextualSpacing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mengembangkan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kemitraan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dunia </w:t>
      </w:r>
      <w:proofErr w:type="spellStart"/>
      <w:r>
        <w:rPr>
          <w:rFonts w:ascii="Times New Roman" w:hAnsi="Times New Roman" w:cs="Times New Roman"/>
          <w:color w:val="000000"/>
          <w:sz w:val="24"/>
          <w:szCs w:val="24"/>
        </w:rPr>
        <w:t>usaha</w:t>
      </w:r>
      <w:proofErr w:type="spellEnd"/>
      <w:r>
        <w:rPr>
          <w:rFonts w:ascii="Times New Roman" w:hAnsi="Times New Roman" w:cs="Times New Roman"/>
          <w:color w:val="000000"/>
          <w:sz w:val="24"/>
          <w:szCs w:val="24"/>
        </w:rPr>
        <w:t xml:space="preserve">. </w:t>
      </w:r>
    </w:p>
    <w:p w14:paraId="7DBE4BCD" w14:textId="77777777" w:rsidR="00103991" w:rsidRDefault="00103991" w:rsidP="00103991">
      <w:pPr>
        <w:pStyle w:val="ListParagraph1"/>
        <w:tabs>
          <w:tab w:val="left" w:pos="1134"/>
        </w:tabs>
        <w:autoSpaceDE w:val="0"/>
        <w:autoSpaceDN w:val="0"/>
        <w:adjustRightInd w:val="0"/>
        <w:spacing w:after="0" w:line="240" w:lineRule="auto"/>
        <w:ind w:left="1616"/>
        <w:contextualSpacing w:val="0"/>
        <w:jc w:val="both"/>
        <w:rPr>
          <w:rFonts w:ascii="Times New Roman" w:hAnsi="Times New Roman" w:cs="Times New Roman"/>
          <w:color w:val="000000"/>
          <w:sz w:val="24"/>
          <w:szCs w:val="24"/>
        </w:rPr>
      </w:pPr>
    </w:p>
    <w:p w14:paraId="086F0025" w14:textId="77777777" w:rsidR="00D41A19" w:rsidRDefault="00686197">
      <w:pPr>
        <w:pStyle w:val="Default"/>
        <w:spacing w:line="480" w:lineRule="auto"/>
        <w:ind w:left="567" w:firstLine="709"/>
        <w:jc w:val="both"/>
        <w:rPr>
          <w:rFonts w:ascii="Times New Roman" w:hAnsi="Times New Roman" w:cs="Times New Roman"/>
        </w:rPr>
      </w:pPr>
      <w:proofErr w:type="spellStart"/>
      <w:r>
        <w:rPr>
          <w:rFonts w:ascii="Times New Roman" w:hAnsi="Times New Roman" w:cs="Times New Roman"/>
        </w:rPr>
        <w:t>Kemudian</w:t>
      </w:r>
      <w:proofErr w:type="spellEnd"/>
      <w:r>
        <w:rPr>
          <w:rFonts w:ascii="Times New Roman" w:hAnsi="Times New Roman" w:cs="Times New Roman"/>
        </w:rPr>
        <w:t xml:space="preserve">, </w:t>
      </w:r>
      <w:proofErr w:type="spellStart"/>
      <w:r>
        <w:rPr>
          <w:rFonts w:ascii="Times New Roman" w:hAnsi="Times New Roman" w:cs="Times New Roman"/>
        </w:rPr>
        <w:t>Pasal</w:t>
      </w:r>
      <w:proofErr w:type="spellEnd"/>
      <w:r>
        <w:rPr>
          <w:rFonts w:ascii="Times New Roman" w:hAnsi="Times New Roman" w:cs="Times New Roman"/>
        </w:rPr>
        <w:t xml:space="preserve"> 9 </w:t>
      </w:r>
      <w:proofErr w:type="spellStart"/>
      <w:r>
        <w:rPr>
          <w:rFonts w:ascii="Times New Roman" w:hAnsi="Times New Roman" w:cs="Times New Roman"/>
        </w:rPr>
        <w:t>ayat</w:t>
      </w:r>
      <w:proofErr w:type="spellEnd"/>
      <w:r>
        <w:rPr>
          <w:rFonts w:ascii="Times New Roman" w:hAnsi="Times New Roman" w:cs="Times New Roman"/>
        </w:rPr>
        <w:t xml:space="preserve"> (2) </w:t>
      </w:r>
      <w:proofErr w:type="spellStart"/>
      <w:r>
        <w:rPr>
          <w:rFonts w:ascii="Times New Roman" w:hAnsi="Times New Roman" w:cs="Times New Roman"/>
        </w:rPr>
        <w:t>Peraturan</w:t>
      </w:r>
      <w:proofErr w:type="spellEnd"/>
      <w:r>
        <w:rPr>
          <w:rFonts w:ascii="Times New Roman" w:hAnsi="Times New Roman" w:cs="Times New Roman"/>
        </w:rPr>
        <w:t xml:space="preserve"> </w:t>
      </w:r>
      <w:proofErr w:type="spellStart"/>
      <w:r>
        <w:rPr>
          <w:rFonts w:ascii="Times New Roman" w:hAnsi="Times New Roman" w:cs="Times New Roman"/>
        </w:rPr>
        <w:t>Presiden</w:t>
      </w:r>
      <w:proofErr w:type="spellEnd"/>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125 </w:t>
      </w:r>
      <w:proofErr w:type="spellStart"/>
      <w:r>
        <w:rPr>
          <w:rFonts w:ascii="Times New Roman" w:hAnsi="Times New Roman" w:cs="Times New Roman"/>
        </w:rPr>
        <w:t>tahun</w:t>
      </w:r>
      <w:proofErr w:type="spellEnd"/>
      <w:r>
        <w:rPr>
          <w:rFonts w:ascii="Times New Roman" w:hAnsi="Times New Roman" w:cs="Times New Roman"/>
        </w:rPr>
        <w:t xml:space="preserve"> 2012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Koordinasi</w:t>
      </w:r>
      <w:proofErr w:type="spellEnd"/>
      <w:r>
        <w:rPr>
          <w:rFonts w:ascii="Times New Roman" w:hAnsi="Times New Roman" w:cs="Times New Roman"/>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dan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w:t>
      </w:r>
      <w:proofErr w:type="spellStart"/>
      <w:r>
        <w:rPr>
          <w:rFonts w:ascii="Times New Roman" w:hAnsi="Times New Roman" w:cs="Times New Roman"/>
        </w:rPr>
        <w:t>dijelaskan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Pemberdayaan</w:t>
      </w:r>
      <w:proofErr w:type="spellEnd"/>
      <w:r>
        <w:rPr>
          <w:rFonts w:ascii="Times New Roman" w:hAnsi="Times New Roman" w:cs="Times New Roman"/>
        </w:rPr>
        <w:t xml:space="preserve"> PKL </w:t>
      </w:r>
      <w:proofErr w:type="spellStart"/>
      <w:r>
        <w:rPr>
          <w:rFonts w:ascii="Times New Roman" w:hAnsi="Times New Roman" w:cs="Times New Roman"/>
        </w:rPr>
        <w:t>sebagaimana</w:t>
      </w:r>
      <w:proofErr w:type="spellEnd"/>
      <w:r>
        <w:rPr>
          <w:rFonts w:ascii="Times New Roman" w:hAnsi="Times New Roman" w:cs="Times New Roman"/>
        </w:rPr>
        <w:t xml:space="preserve"> </w:t>
      </w:r>
      <w:proofErr w:type="spellStart"/>
      <w:r>
        <w:rPr>
          <w:rFonts w:ascii="Times New Roman" w:hAnsi="Times New Roman" w:cs="Times New Roman"/>
        </w:rPr>
        <w:t>dimaksud</w:t>
      </w:r>
      <w:proofErr w:type="spellEnd"/>
      <w:r>
        <w:rPr>
          <w:rFonts w:ascii="Times New Roman" w:hAnsi="Times New Roman" w:cs="Times New Roman"/>
        </w:rPr>
        <w:t xml:space="preserve"> pada </w:t>
      </w:r>
      <w:proofErr w:type="spellStart"/>
      <w:r>
        <w:rPr>
          <w:rFonts w:ascii="Times New Roman" w:hAnsi="Times New Roman" w:cs="Times New Roman"/>
        </w:rPr>
        <w:t>ayat</w:t>
      </w:r>
      <w:proofErr w:type="spellEnd"/>
      <w:r>
        <w:rPr>
          <w:rFonts w:ascii="Times New Roman" w:hAnsi="Times New Roman" w:cs="Times New Roman"/>
        </w:rPr>
        <w:t xml:space="preserve"> (1) </w:t>
      </w:r>
      <w:proofErr w:type="spellStart"/>
      <w:r>
        <w:rPr>
          <w:rFonts w:ascii="Times New Roman" w:hAnsi="Times New Roman" w:cs="Times New Roman"/>
        </w:rPr>
        <w:t>melalui</w:t>
      </w:r>
      <w:proofErr w:type="spellEnd"/>
      <w:r>
        <w:rPr>
          <w:rFonts w:ascii="Times New Roman" w:hAnsi="Times New Roman" w:cs="Times New Roman"/>
        </w:rPr>
        <w:t>:</w:t>
      </w:r>
    </w:p>
    <w:p w14:paraId="25654AE8" w14:textId="77777777" w:rsidR="00D41A19" w:rsidRDefault="00686197" w:rsidP="00103991">
      <w:pPr>
        <w:pStyle w:val="ListParagraph1"/>
        <w:numPr>
          <w:ilvl w:val="0"/>
          <w:numId w:val="16"/>
        </w:numPr>
        <w:autoSpaceDE w:val="0"/>
        <w:autoSpaceDN w:val="0"/>
        <w:adjustRightInd w:val="0"/>
        <w:spacing w:after="0" w:line="240" w:lineRule="auto"/>
        <w:ind w:left="1707" w:hanging="448"/>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fasilitasi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PKL </w:t>
      </w:r>
      <w:proofErr w:type="spellStart"/>
      <w:r>
        <w:rPr>
          <w:rFonts w:ascii="Times New Roman" w:hAnsi="Times New Roman" w:cs="Times New Roman"/>
          <w:sz w:val="24"/>
          <w:szCs w:val="24"/>
        </w:rPr>
        <w:t>lintas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w:t>
      </w:r>
    </w:p>
    <w:p w14:paraId="39F77A5A" w14:textId="77777777" w:rsidR="00D41A19" w:rsidRDefault="00686197" w:rsidP="00103991">
      <w:pPr>
        <w:pStyle w:val="ListParagraph1"/>
        <w:numPr>
          <w:ilvl w:val="0"/>
          <w:numId w:val="16"/>
        </w:numPr>
        <w:autoSpaceDE w:val="0"/>
        <w:autoSpaceDN w:val="0"/>
        <w:adjustRightInd w:val="0"/>
        <w:spacing w:after="0" w:line="240" w:lineRule="auto"/>
        <w:ind w:left="1707" w:hanging="448"/>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wilayahnya</w:t>
      </w:r>
      <w:proofErr w:type="spellEnd"/>
      <w:r>
        <w:rPr>
          <w:rFonts w:ascii="Times New Roman" w:hAnsi="Times New Roman" w:cs="Times New Roman"/>
          <w:sz w:val="24"/>
          <w:szCs w:val="24"/>
        </w:rPr>
        <w:t>; dan</w:t>
      </w:r>
    </w:p>
    <w:p w14:paraId="661DA0E4" w14:textId="77777777" w:rsidR="00D41A19" w:rsidRDefault="00686197" w:rsidP="00103991">
      <w:pPr>
        <w:pStyle w:val="ListParagraph1"/>
        <w:numPr>
          <w:ilvl w:val="0"/>
          <w:numId w:val="16"/>
        </w:numPr>
        <w:autoSpaceDE w:val="0"/>
        <w:autoSpaceDN w:val="0"/>
        <w:adjustRightInd w:val="0"/>
        <w:spacing w:after="0" w:line="240" w:lineRule="auto"/>
        <w:ind w:left="1707" w:hanging="448"/>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supervisi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PKL yang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w:t>
      </w:r>
    </w:p>
    <w:p w14:paraId="19B22EA3" w14:textId="77777777" w:rsidR="00103991" w:rsidRDefault="00103991" w:rsidP="00103991">
      <w:pPr>
        <w:pStyle w:val="ListParagraph1"/>
        <w:autoSpaceDE w:val="0"/>
        <w:autoSpaceDN w:val="0"/>
        <w:adjustRightInd w:val="0"/>
        <w:spacing w:after="0" w:line="240" w:lineRule="auto"/>
        <w:ind w:left="1707"/>
        <w:contextualSpacing w:val="0"/>
        <w:jc w:val="both"/>
        <w:rPr>
          <w:rFonts w:ascii="Times New Roman" w:hAnsi="Times New Roman" w:cs="Times New Roman"/>
          <w:sz w:val="24"/>
          <w:szCs w:val="24"/>
        </w:rPr>
      </w:pPr>
    </w:p>
    <w:p w14:paraId="63B3D497" w14:textId="77777777" w:rsidR="00D41A19" w:rsidRDefault="00686197">
      <w:pPr>
        <w:pStyle w:val="Default"/>
        <w:spacing w:line="480" w:lineRule="auto"/>
        <w:ind w:left="567" w:firstLine="709"/>
        <w:jc w:val="both"/>
        <w:rPr>
          <w:rFonts w:ascii="Times New Roman" w:hAnsi="Times New Roman" w:cs="Times New Roman"/>
        </w:rPr>
      </w:pPr>
      <w:proofErr w:type="spellStart"/>
      <w:r>
        <w:rPr>
          <w:rFonts w:ascii="Times New Roman" w:hAnsi="Times New Roman" w:cs="Times New Roman"/>
        </w:rPr>
        <w:lastRenderedPageBreak/>
        <w:t>Berdasarkan</w:t>
      </w:r>
      <w:proofErr w:type="spellEnd"/>
      <w:r>
        <w:rPr>
          <w:rFonts w:ascii="Times New Roman" w:hAnsi="Times New Roman" w:cs="Times New Roman"/>
        </w:rPr>
        <w:t xml:space="preserve"> </w:t>
      </w:r>
      <w:proofErr w:type="spellStart"/>
      <w:r>
        <w:rPr>
          <w:rFonts w:ascii="Times New Roman" w:hAnsi="Times New Roman" w:cs="Times New Roman"/>
        </w:rPr>
        <w:t>ketentuan</w:t>
      </w:r>
      <w:proofErr w:type="spellEnd"/>
      <w:r>
        <w:rPr>
          <w:rFonts w:ascii="Times New Roman" w:hAnsi="Times New Roman" w:cs="Times New Roman"/>
        </w:rPr>
        <w:t xml:space="preserve"> </w:t>
      </w:r>
      <w:proofErr w:type="spellStart"/>
      <w:r>
        <w:rPr>
          <w:rFonts w:ascii="Times New Roman" w:hAnsi="Times New Roman" w:cs="Times New Roman"/>
        </w:rPr>
        <w:t>Pasal</w:t>
      </w:r>
      <w:proofErr w:type="spellEnd"/>
      <w:r>
        <w:rPr>
          <w:rFonts w:ascii="Times New Roman" w:hAnsi="Times New Roman" w:cs="Times New Roman"/>
        </w:rPr>
        <w:t xml:space="preserve"> 40 </w:t>
      </w:r>
      <w:proofErr w:type="spellStart"/>
      <w:r>
        <w:rPr>
          <w:rFonts w:ascii="Times New Roman" w:hAnsi="Times New Roman" w:cs="Times New Roman"/>
        </w:rPr>
        <w:t>Peraturan</w:t>
      </w:r>
      <w:proofErr w:type="spellEnd"/>
      <w:r>
        <w:rPr>
          <w:rFonts w:ascii="Times New Roman" w:hAnsi="Times New Roman" w:cs="Times New Roman"/>
        </w:rPr>
        <w:t xml:space="preserve"> Menteri </w:t>
      </w:r>
      <w:proofErr w:type="spellStart"/>
      <w:r>
        <w:rPr>
          <w:rFonts w:ascii="Times New Roman" w:hAnsi="Times New Roman" w:cs="Times New Roman"/>
        </w:rPr>
        <w:t>Dalam</w:t>
      </w:r>
      <w:proofErr w:type="spellEnd"/>
      <w:r>
        <w:rPr>
          <w:rFonts w:ascii="Times New Roman" w:hAnsi="Times New Roman" w:cs="Times New Roman"/>
        </w:rPr>
        <w:t xml:space="preserve"> Negeri No. 41 </w:t>
      </w:r>
      <w:proofErr w:type="spellStart"/>
      <w:r>
        <w:rPr>
          <w:rFonts w:ascii="Times New Roman" w:hAnsi="Times New Roman" w:cs="Times New Roman"/>
        </w:rPr>
        <w:t>Tahun</w:t>
      </w:r>
      <w:proofErr w:type="spellEnd"/>
      <w:r>
        <w:rPr>
          <w:rFonts w:ascii="Times New Roman" w:hAnsi="Times New Roman" w:cs="Times New Roman"/>
        </w:rPr>
        <w:t xml:space="preserve"> 2012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Pedoman</w:t>
      </w:r>
      <w:proofErr w:type="spellEnd"/>
      <w:r>
        <w:rPr>
          <w:rFonts w:ascii="Times New Roman" w:hAnsi="Times New Roman" w:cs="Times New Roman"/>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dan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w:t>
      </w:r>
      <w:proofErr w:type="spellStart"/>
      <w:r>
        <w:rPr>
          <w:rFonts w:ascii="Times New Roman" w:hAnsi="Times New Roman" w:cs="Times New Roman"/>
        </w:rPr>
        <w:t>menjelaskan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bookmarkStart w:id="3" w:name="_GoBack"/>
      <w:bookmarkEnd w:id="3"/>
      <w:proofErr w:type="spellStart"/>
      <w:r>
        <w:rPr>
          <w:rFonts w:ascii="Times New Roman" w:hAnsi="Times New Roman" w:cs="Times New Roman"/>
        </w:rPr>
        <w:t>Bupati</w:t>
      </w:r>
      <w:proofErr w:type="spellEnd"/>
      <w:r>
        <w:rPr>
          <w:rFonts w:ascii="Times New Roman" w:hAnsi="Times New Roman" w:cs="Times New Roman"/>
        </w:rPr>
        <w:t>/</w:t>
      </w:r>
      <w:proofErr w:type="spellStart"/>
      <w:r>
        <w:rPr>
          <w:rFonts w:ascii="Times New Roman" w:hAnsi="Times New Roman" w:cs="Times New Roman"/>
        </w:rPr>
        <w:t>Walikota</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pemberdayaan</w:t>
      </w:r>
      <w:proofErr w:type="spellEnd"/>
      <w:r>
        <w:rPr>
          <w:rFonts w:ascii="Times New Roman" w:hAnsi="Times New Roman" w:cs="Times New Roman"/>
        </w:rPr>
        <w:t xml:space="preserve"> PKL </w:t>
      </w:r>
      <w:proofErr w:type="spellStart"/>
      <w:r>
        <w:rPr>
          <w:rFonts w:ascii="Times New Roman" w:hAnsi="Times New Roman" w:cs="Times New Roman"/>
        </w:rPr>
        <w:t>antara</w:t>
      </w:r>
      <w:proofErr w:type="spellEnd"/>
      <w:r>
        <w:rPr>
          <w:rFonts w:ascii="Times New Roman" w:hAnsi="Times New Roman" w:cs="Times New Roman"/>
        </w:rPr>
        <w:t xml:space="preserve"> lain </w:t>
      </w:r>
      <w:proofErr w:type="spellStart"/>
      <w:r>
        <w:rPr>
          <w:rFonts w:ascii="Times New Roman" w:hAnsi="Times New Roman" w:cs="Times New Roman"/>
        </w:rPr>
        <w:t>melalui</w:t>
      </w:r>
      <w:proofErr w:type="spellEnd"/>
      <w:r>
        <w:rPr>
          <w:rFonts w:ascii="Times New Roman" w:hAnsi="Times New Roman" w:cs="Times New Roman"/>
        </w:rPr>
        <w:t>:</w:t>
      </w:r>
    </w:p>
    <w:p w14:paraId="04EF9999" w14:textId="77777777" w:rsidR="00D41A19" w:rsidRDefault="00686197" w:rsidP="00103991">
      <w:pPr>
        <w:pStyle w:val="ListParagraph1"/>
        <w:numPr>
          <w:ilvl w:val="0"/>
          <w:numId w:val="17"/>
        </w:numPr>
        <w:autoSpaceDE w:val="0"/>
        <w:autoSpaceDN w:val="0"/>
        <w:adjustRightInd w:val="0"/>
        <w:spacing w:after="0" w:line="240" w:lineRule="auto"/>
        <w:ind w:left="1797" w:hanging="629"/>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w:t>
      </w:r>
    </w:p>
    <w:p w14:paraId="76E435E8" w14:textId="77777777" w:rsidR="00D41A19" w:rsidRDefault="00686197" w:rsidP="00103991">
      <w:pPr>
        <w:pStyle w:val="ListParagraph1"/>
        <w:numPr>
          <w:ilvl w:val="0"/>
          <w:numId w:val="17"/>
        </w:numPr>
        <w:autoSpaceDE w:val="0"/>
        <w:autoSpaceDN w:val="0"/>
        <w:adjustRightInd w:val="0"/>
        <w:spacing w:after="0" w:line="240" w:lineRule="auto"/>
        <w:ind w:left="1797" w:hanging="629"/>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fasilitasi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permodalan</w:t>
      </w:r>
      <w:proofErr w:type="spellEnd"/>
      <w:r>
        <w:rPr>
          <w:rFonts w:ascii="Times New Roman" w:hAnsi="Times New Roman" w:cs="Times New Roman"/>
          <w:sz w:val="24"/>
          <w:szCs w:val="24"/>
        </w:rPr>
        <w:t>;</w:t>
      </w:r>
    </w:p>
    <w:p w14:paraId="2BF4EF62" w14:textId="77777777" w:rsidR="00D41A19" w:rsidRDefault="00686197" w:rsidP="00103991">
      <w:pPr>
        <w:pStyle w:val="ListParagraph1"/>
        <w:numPr>
          <w:ilvl w:val="0"/>
          <w:numId w:val="17"/>
        </w:numPr>
        <w:autoSpaceDE w:val="0"/>
        <w:autoSpaceDN w:val="0"/>
        <w:adjustRightInd w:val="0"/>
        <w:spacing w:after="0" w:line="240" w:lineRule="auto"/>
        <w:ind w:left="1797" w:hanging="629"/>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fasilitasi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dagang</w:t>
      </w:r>
      <w:proofErr w:type="spellEnd"/>
      <w:r>
        <w:rPr>
          <w:rFonts w:ascii="Times New Roman" w:hAnsi="Times New Roman" w:cs="Times New Roman"/>
          <w:sz w:val="24"/>
          <w:szCs w:val="24"/>
        </w:rPr>
        <w:t>;</w:t>
      </w:r>
    </w:p>
    <w:p w14:paraId="6E903DDE" w14:textId="77777777" w:rsidR="00D41A19" w:rsidRDefault="00686197" w:rsidP="00103991">
      <w:pPr>
        <w:pStyle w:val="ListParagraph1"/>
        <w:numPr>
          <w:ilvl w:val="0"/>
          <w:numId w:val="17"/>
        </w:numPr>
        <w:autoSpaceDE w:val="0"/>
        <w:autoSpaceDN w:val="0"/>
        <w:adjustRightInd w:val="0"/>
        <w:spacing w:after="0" w:line="240" w:lineRule="auto"/>
        <w:ind w:left="1797" w:hanging="629"/>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penguatan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kelembagaan</w:t>
      </w:r>
      <w:proofErr w:type="spellEnd"/>
      <w:r>
        <w:rPr>
          <w:rFonts w:ascii="Times New Roman" w:hAnsi="Times New Roman" w:cs="Times New Roman"/>
          <w:sz w:val="24"/>
          <w:szCs w:val="24"/>
        </w:rPr>
        <w:t>;</w:t>
      </w:r>
    </w:p>
    <w:p w14:paraId="2EA2617D" w14:textId="77777777" w:rsidR="00D41A19" w:rsidRDefault="00686197" w:rsidP="00103991">
      <w:pPr>
        <w:pStyle w:val="ListParagraph1"/>
        <w:numPr>
          <w:ilvl w:val="0"/>
          <w:numId w:val="17"/>
        </w:numPr>
        <w:autoSpaceDE w:val="0"/>
        <w:autoSpaceDN w:val="0"/>
        <w:adjustRightInd w:val="0"/>
        <w:spacing w:after="0" w:line="240" w:lineRule="auto"/>
        <w:ind w:left="1797" w:hanging="629"/>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fasilitasi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w:t>
      </w:r>
    </w:p>
    <w:p w14:paraId="2682CB5C" w14:textId="77777777" w:rsidR="00D41A19" w:rsidRDefault="00686197" w:rsidP="00103991">
      <w:pPr>
        <w:pStyle w:val="ListParagraph1"/>
        <w:numPr>
          <w:ilvl w:val="0"/>
          <w:numId w:val="17"/>
        </w:numPr>
        <w:autoSpaceDE w:val="0"/>
        <w:autoSpaceDN w:val="0"/>
        <w:adjustRightInd w:val="0"/>
        <w:spacing w:after="0" w:line="240" w:lineRule="auto"/>
        <w:ind w:left="1797" w:hanging="629"/>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dan</w:t>
      </w:r>
    </w:p>
    <w:p w14:paraId="02C03ED3" w14:textId="77777777" w:rsidR="00D41A19" w:rsidRDefault="00686197" w:rsidP="00103991">
      <w:pPr>
        <w:pStyle w:val="ListParagraph1"/>
        <w:numPr>
          <w:ilvl w:val="0"/>
          <w:numId w:val="17"/>
        </w:numPr>
        <w:autoSpaceDE w:val="0"/>
        <w:autoSpaceDN w:val="0"/>
        <w:adjustRightInd w:val="0"/>
        <w:spacing w:after="0" w:line="240" w:lineRule="auto"/>
        <w:ind w:left="1797" w:hanging="629"/>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teknis</w:t>
      </w:r>
      <w:proofErr w:type="spellEnd"/>
      <w:r>
        <w:rPr>
          <w:rFonts w:ascii="Times New Roman" w:hAnsi="Times New Roman" w:cs="Times New Roman"/>
          <w:sz w:val="24"/>
          <w:szCs w:val="24"/>
        </w:rPr>
        <w:t>.</w:t>
      </w:r>
    </w:p>
    <w:p w14:paraId="2436D32F" w14:textId="77777777" w:rsidR="00D41A19" w:rsidRDefault="00D41A19" w:rsidP="004433F0">
      <w:pPr>
        <w:pStyle w:val="Default"/>
        <w:spacing w:line="480" w:lineRule="auto"/>
        <w:ind w:left="1800" w:hanging="630"/>
        <w:jc w:val="both"/>
        <w:rPr>
          <w:rFonts w:ascii="Times New Roman" w:hAnsi="Times New Roman" w:cs="Times New Roman"/>
        </w:rPr>
      </w:pPr>
    </w:p>
    <w:p w14:paraId="66508432" w14:textId="77777777" w:rsidR="00D41A19" w:rsidRDefault="00686197">
      <w:pPr>
        <w:pStyle w:val="ListParagraph1"/>
        <w:numPr>
          <w:ilvl w:val="0"/>
          <w:numId w:val="1"/>
        </w:numPr>
        <w:spacing w:after="0" w:line="480" w:lineRule="auto"/>
        <w:ind w:left="567" w:hanging="567"/>
        <w:contextualSpacing w:val="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Metode Penelitian </w:t>
      </w:r>
    </w:p>
    <w:p w14:paraId="39EC6601" w14:textId="2A2C255C" w:rsidR="00D41A19" w:rsidRDefault="002A7AA1">
      <w:pPr>
        <w:pStyle w:val="Default"/>
        <w:spacing w:line="480" w:lineRule="auto"/>
        <w:ind w:left="567" w:firstLine="709"/>
        <w:jc w:val="both"/>
        <w:rPr>
          <w:rFonts w:ascii="Times New Roman" w:hAnsi="Times New Roman" w:cs="Times New Roman"/>
        </w:rPr>
      </w:pPr>
      <w:proofErr w:type="spellStart"/>
      <w:r>
        <w:rPr>
          <w:rFonts w:ascii="Times New Roman" w:hAnsi="Times New Roman" w:cs="Times New Roman"/>
        </w:rPr>
        <w:t>Metode</w:t>
      </w:r>
      <w:proofErr w:type="spellEnd"/>
      <w:r>
        <w:rPr>
          <w:rFonts w:ascii="Times New Roman" w:hAnsi="Times New Roman" w:cs="Times New Roman"/>
        </w:rPr>
        <w:t xml:space="preserve"> </w:t>
      </w:r>
      <w:proofErr w:type="spellStart"/>
      <w:r w:rsidR="00686197">
        <w:rPr>
          <w:rFonts w:ascii="Times New Roman" w:hAnsi="Times New Roman" w:cs="Times New Roman"/>
        </w:rPr>
        <w:t>penelitian</w:t>
      </w:r>
      <w:proofErr w:type="spellEnd"/>
      <w:r>
        <w:rPr>
          <w:rFonts w:ascii="Times New Roman" w:hAnsi="Times New Roman" w:cs="Times New Roman"/>
        </w:rPr>
        <w:t xml:space="preserve"> </w:t>
      </w:r>
      <w:r w:rsidR="00686197">
        <w:rPr>
          <w:rFonts w:ascii="Times New Roman" w:hAnsi="Times New Roman" w:cs="Times New Roman"/>
        </w:rPr>
        <w:t xml:space="preserve">yang </w:t>
      </w:r>
      <w:proofErr w:type="spellStart"/>
      <w:r w:rsidR="00686197">
        <w:rPr>
          <w:rFonts w:ascii="Times New Roman" w:hAnsi="Times New Roman" w:cs="Times New Roman"/>
        </w:rPr>
        <w:t>digunakan</w:t>
      </w:r>
      <w:proofErr w:type="spellEnd"/>
      <w:r w:rsidR="00686197">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tesis</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sidR="00686197">
        <w:rPr>
          <w:rFonts w:ascii="Times New Roman" w:hAnsi="Times New Roman" w:cs="Times New Roman"/>
        </w:rPr>
        <w:t>adalah</w:t>
      </w:r>
      <w:proofErr w:type="spellEnd"/>
      <w:r w:rsidR="00686197">
        <w:rPr>
          <w:rFonts w:ascii="Times New Roman" w:hAnsi="Times New Roman" w:cs="Times New Roman"/>
        </w:rPr>
        <w:t xml:space="preserve"> </w:t>
      </w:r>
      <w:proofErr w:type="spellStart"/>
      <w:r w:rsidR="00686197">
        <w:rPr>
          <w:rFonts w:ascii="Times New Roman" w:hAnsi="Times New Roman" w:cs="Times New Roman"/>
        </w:rPr>
        <w:t>sebagai</w:t>
      </w:r>
      <w:proofErr w:type="spellEnd"/>
      <w:r w:rsidR="00686197">
        <w:rPr>
          <w:rFonts w:ascii="Times New Roman" w:hAnsi="Times New Roman" w:cs="Times New Roman"/>
        </w:rPr>
        <w:t xml:space="preserve"> </w:t>
      </w:r>
      <w:proofErr w:type="spellStart"/>
      <w:r w:rsidR="00686197">
        <w:rPr>
          <w:rFonts w:ascii="Times New Roman" w:hAnsi="Times New Roman" w:cs="Times New Roman"/>
        </w:rPr>
        <w:t>berikut</w:t>
      </w:r>
      <w:proofErr w:type="spellEnd"/>
      <w:r w:rsidR="00686197">
        <w:rPr>
          <w:rFonts w:ascii="Times New Roman" w:hAnsi="Times New Roman" w:cs="Times New Roman"/>
        </w:rPr>
        <w:t xml:space="preserve">: </w:t>
      </w:r>
    </w:p>
    <w:p w14:paraId="3D120729" w14:textId="77777777" w:rsidR="00D41A19" w:rsidRDefault="00686197">
      <w:pPr>
        <w:pStyle w:val="Default"/>
        <w:numPr>
          <w:ilvl w:val="0"/>
          <w:numId w:val="18"/>
        </w:numPr>
        <w:spacing w:line="480" w:lineRule="auto"/>
        <w:ind w:left="1134" w:hanging="567"/>
        <w:jc w:val="both"/>
        <w:rPr>
          <w:rFonts w:ascii="Times New Roman" w:hAnsi="Times New Roman" w:cs="Times New Roman"/>
        </w:rPr>
      </w:pPr>
      <w:proofErr w:type="spellStart"/>
      <w:r>
        <w:rPr>
          <w:rFonts w:ascii="Times New Roman" w:hAnsi="Times New Roman" w:cs="Times New Roman"/>
        </w:rPr>
        <w:t>Spesifikasi</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
    <w:p w14:paraId="77A97EB7" w14:textId="2F78B3EE" w:rsidR="00D41A19" w:rsidRDefault="00686197">
      <w:pPr>
        <w:pStyle w:val="Default"/>
        <w:spacing w:line="480" w:lineRule="auto"/>
        <w:ind w:left="1134" w:firstLine="567"/>
        <w:jc w:val="both"/>
        <w:rPr>
          <w:rFonts w:ascii="Times New Roman" w:hAnsi="Times New Roman" w:cs="Times New Roman"/>
        </w:rPr>
      </w:pPr>
      <w:proofErr w:type="spellStart"/>
      <w:r>
        <w:rPr>
          <w:rFonts w:ascii="Times New Roman" w:hAnsi="Times New Roman" w:cs="Times New Roman"/>
        </w:rPr>
        <w:t>Spesifikasi</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sidRPr="006E1DFB">
        <w:rPr>
          <w:rFonts w:ascii="Times New Roman" w:hAnsi="Times New Roman" w:cs="Times New Roman"/>
        </w:rPr>
        <w:t>deskriptif</w:t>
      </w:r>
      <w:proofErr w:type="spellEnd"/>
      <w:r w:rsidRPr="006E1DFB">
        <w:rPr>
          <w:rFonts w:ascii="Times New Roman" w:hAnsi="Times New Roman" w:cs="Times New Roman"/>
        </w:rPr>
        <w:t xml:space="preserve"> </w:t>
      </w:r>
      <w:proofErr w:type="spellStart"/>
      <w:r w:rsidRPr="006E1DFB">
        <w:rPr>
          <w:rFonts w:ascii="Times New Roman" w:hAnsi="Times New Roman" w:cs="Times New Roman"/>
        </w:rPr>
        <w:t>analitis</w:t>
      </w:r>
      <w:proofErr w:type="spellEnd"/>
      <w:r>
        <w:rPr>
          <w:rFonts w:ascii="Times New Roman" w:hAnsi="Times New Roman" w:cs="Times New Roman"/>
        </w:rPr>
        <w:t>,</w:t>
      </w:r>
      <w:r w:rsidR="006E1DFB">
        <w:rPr>
          <w:rFonts w:ascii="Times New Roman" w:hAnsi="Times New Roman" w:cs="Times New Roman"/>
        </w:rPr>
        <w:t xml:space="preserve"> </w:t>
      </w:r>
      <w:r>
        <w:rPr>
          <w:rFonts w:ascii="Times New Roman" w:hAnsi="Times New Roman" w:cs="Times New Roman"/>
        </w:rPr>
        <w:t xml:space="preserve">yang </w:t>
      </w:r>
      <w:proofErr w:type="spellStart"/>
      <w:r>
        <w:rPr>
          <w:rFonts w:ascii="Times New Roman" w:hAnsi="Times New Roman" w:cs="Times New Roman"/>
        </w:rPr>
        <w:t>artinya</w:t>
      </w:r>
      <w:proofErr w:type="spellEnd"/>
      <w:r>
        <w:rPr>
          <w:rFonts w:ascii="Times New Roman" w:hAnsi="Times New Roman" w:cs="Times New Roman"/>
        </w:rPr>
        <w:t xml:space="preserve"> </w:t>
      </w:r>
      <w:proofErr w:type="spellStart"/>
      <w:r w:rsidR="002A7AA1">
        <w:rPr>
          <w:rFonts w:ascii="Times New Roman" w:hAnsi="Times New Roman" w:cs="Times New Roman"/>
        </w:rPr>
        <w:t>menganalisa</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objek</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penelitian</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dengan</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memaparkan</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situasi</w:t>
      </w:r>
      <w:proofErr w:type="spellEnd"/>
      <w:r w:rsidR="002A7AA1">
        <w:rPr>
          <w:rFonts w:ascii="Times New Roman" w:hAnsi="Times New Roman" w:cs="Times New Roman"/>
        </w:rPr>
        <w:t xml:space="preserve"> dan </w:t>
      </w:r>
      <w:proofErr w:type="spellStart"/>
      <w:r w:rsidR="002A7AA1">
        <w:rPr>
          <w:rFonts w:ascii="Times New Roman" w:hAnsi="Times New Roman" w:cs="Times New Roman"/>
        </w:rPr>
        <w:t>masalah</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untuk</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memperoleh</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gambaran</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mengenai</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situasi</w:t>
      </w:r>
      <w:proofErr w:type="spellEnd"/>
      <w:r w:rsidR="002A7AA1">
        <w:rPr>
          <w:rFonts w:ascii="Times New Roman" w:hAnsi="Times New Roman" w:cs="Times New Roman"/>
        </w:rPr>
        <w:t xml:space="preserve"> da </w:t>
      </w:r>
      <w:proofErr w:type="spellStart"/>
      <w:r w:rsidR="002A7AA1">
        <w:rPr>
          <w:rFonts w:ascii="Times New Roman" w:hAnsi="Times New Roman" w:cs="Times New Roman"/>
        </w:rPr>
        <w:t>keberadaan</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objek</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penelitian</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dengan</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cara</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pemaparan</w:t>
      </w:r>
      <w:proofErr w:type="spellEnd"/>
      <w:r w:rsidR="002A7AA1">
        <w:rPr>
          <w:rFonts w:ascii="Times New Roman" w:hAnsi="Times New Roman" w:cs="Times New Roman"/>
        </w:rPr>
        <w:t xml:space="preserve"> data yang </w:t>
      </w:r>
      <w:proofErr w:type="spellStart"/>
      <w:r w:rsidR="002A7AA1">
        <w:rPr>
          <w:rFonts w:ascii="Times New Roman" w:hAnsi="Times New Roman" w:cs="Times New Roman"/>
        </w:rPr>
        <w:t>diperoleh</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sebagaimana</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adanya</w:t>
      </w:r>
      <w:proofErr w:type="spellEnd"/>
      <w:r w:rsidR="002A7AA1">
        <w:rPr>
          <w:rFonts w:ascii="Times New Roman" w:hAnsi="Times New Roman" w:cs="Times New Roman"/>
        </w:rPr>
        <w:t xml:space="preserve">, yang </w:t>
      </w:r>
      <w:proofErr w:type="spellStart"/>
      <w:r w:rsidR="002A7AA1">
        <w:rPr>
          <w:rFonts w:ascii="Times New Roman" w:hAnsi="Times New Roman" w:cs="Times New Roman"/>
        </w:rPr>
        <w:t>kemudian</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dilakukan</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analisis</w:t>
      </w:r>
      <w:proofErr w:type="spellEnd"/>
      <w:r w:rsidR="002A7AA1">
        <w:rPr>
          <w:rFonts w:ascii="Times New Roman" w:hAnsi="Times New Roman" w:cs="Times New Roman"/>
        </w:rPr>
        <w:t xml:space="preserve"> yang </w:t>
      </w:r>
      <w:proofErr w:type="spellStart"/>
      <w:r w:rsidR="002A7AA1">
        <w:rPr>
          <w:rFonts w:ascii="Times New Roman" w:hAnsi="Times New Roman" w:cs="Times New Roman"/>
        </w:rPr>
        <w:t>menghasilkan</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beberapa</w:t>
      </w:r>
      <w:proofErr w:type="spellEnd"/>
      <w:r w:rsidR="002A7AA1">
        <w:rPr>
          <w:rFonts w:ascii="Times New Roman" w:hAnsi="Times New Roman" w:cs="Times New Roman"/>
        </w:rPr>
        <w:t xml:space="preserve"> </w:t>
      </w:r>
      <w:proofErr w:type="spellStart"/>
      <w:r w:rsidR="002A7AA1">
        <w:rPr>
          <w:rFonts w:ascii="Times New Roman" w:hAnsi="Times New Roman" w:cs="Times New Roman"/>
        </w:rPr>
        <w:t>kesimpulan</w:t>
      </w:r>
      <w:proofErr w:type="spellEnd"/>
      <w:r w:rsidR="002A7AA1">
        <w:rPr>
          <w:rFonts w:ascii="Times New Roman" w:hAnsi="Times New Roman" w:cs="Times New Roman"/>
        </w:rPr>
        <w:t xml:space="preserve">. </w:t>
      </w:r>
      <w:r w:rsidR="00F0651A">
        <w:rPr>
          <w:rStyle w:val="FootnoteReference"/>
          <w:rFonts w:ascii="Times New Roman" w:hAnsi="Times New Roman"/>
        </w:rPr>
        <w:footnoteReference w:id="26"/>
      </w:r>
    </w:p>
    <w:p w14:paraId="449B8083" w14:textId="214CD406" w:rsidR="00946A3A" w:rsidRDefault="00946A3A">
      <w:pPr>
        <w:pStyle w:val="Default"/>
        <w:spacing w:line="480" w:lineRule="auto"/>
        <w:ind w:left="1134" w:firstLine="567"/>
        <w:jc w:val="both"/>
        <w:rPr>
          <w:rFonts w:ascii="Times New Roman" w:hAnsi="Times New Roman" w:cs="Times New Roman"/>
        </w:rPr>
      </w:pPr>
    </w:p>
    <w:p w14:paraId="1B6EBAA8" w14:textId="01FB75A8" w:rsidR="00946A3A" w:rsidRDefault="00946A3A">
      <w:pPr>
        <w:pStyle w:val="Default"/>
        <w:spacing w:line="480" w:lineRule="auto"/>
        <w:ind w:left="1134" w:firstLine="567"/>
        <w:jc w:val="both"/>
        <w:rPr>
          <w:rFonts w:ascii="Times New Roman" w:hAnsi="Times New Roman" w:cs="Times New Roman"/>
        </w:rPr>
      </w:pPr>
    </w:p>
    <w:p w14:paraId="26DD7178" w14:textId="77777777" w:rsidR="00946A3A" w:rsidRDefault="00946A3A">
      <w:pPr>
        <w:pStyle w:val="Default"/>
        <w:spacing w:line="480" w:lineRule="auto"/>
        <w:ind w:left="1134" w:firstLine="567"/>
        <w:jc w:val="both"/>
        <w:rPr>
          <w:rFonts w:ascii="Times New Roman" w:hAnsi="Times New Roman" w:cs="Times New Roman"/>
          <w:lang w:eastAsia="id-ID"/>
        </w:rPr>
      </w:pPr>
    </w:p>
    <w:p w14:paraId="3C6F35FB" w14:textId="77777777" w:rsidR="00D41A19" w:rsidRDefault="00686197">
      <w:pPr>
        <w:pStyle w:val="Default"/>
        <w:numPr>
          <w:ilvl w:val="0"/>
          <w:numId w:val="18"/>
        </w:numPr>
        <w:spacing w:line="480" w:lineRule="auto"/>
        <w:ind w:left="1134" w:hanging="567"/>
        <w:jc w:val="both"/>
        <w:rPr>
          <w:rFonts w:ascii="Times New Roman" w:hAnsi="Times New Roman" w:cs="Times New Roman"/>
        </w:rPr>
      </w:pPr>
      <w:proofErr w:type="spellStart"/>
      <w:r>
        <w:rPr>
          <w:rFonts w:ascii="Times New Roman" w:hAnsi="Times New Roman" w:cs="Times New Roman"/>
        </w:rPr>
        <w:lastRenderedPageBreak/>
        <w:t>Metode</w:t>
      </w:r>
      <w:proofErr w:type="spellEnd"/>
      <w:r>
        <w:rPr>
          <w:rFonts w:ascii="Times New Roman" w:hAnsi="Times New Roman" w:cs="Times New Roman"/>
        </w:rPr>
        <w:t xml:space="preserve"> </w:t>
      </w:r>
      <w:proofErr w:type="spellStart"/>
      <w:r>
        <w:rPr>
          <w:rFonts w:ascii="Times New Roman" w:hAnsi="Times New Roman" w:cs="Times New Roman"/>
        </w:rPr>
        <w:t>Pendekatan</w:t>
      </w:r>
      <w:proofErr w:type="spellEnd"/>
      <w:r>
        <w:rPr>
          <w:rFonts w:ascii="Times New Roman" w:hAnsi="Times New Roman" w:cs="Times New Roman"/>
        </w:rPr>
        <w:t xml:space="preserve"> </w:t>
      </w:r>
    </w:p>
    <w:p w14:paraId="1176AFA2" w14:textId="77777777" w:rsidR="00D41A19" w:rsidRDefault="00686197">
      <w:pPr>
        <w:pStyle w:val="Default"/>
        <w:spacing w:line="480" w:lineRule="auto"/>
        <w:ind w:left="1134" w:firstLine="567"/>
        <w:jc w:val="both"/>
        <w:rPr>
          <w:rFonts w:ascii="Times New Roman" w:hAnsi="Times New Roman" w:cs="Times New Roman"/>
        </w:rPr>
      </w:pP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w:t>
      </w:r>
      <w:proofErr w:type="spellStart"/>
      <w:r>
        <w:rPr>
          <w:rFonts w:ascii="Times New Roman" w:hAnsi="Times New Roman" w:cs="Times New Roman"/>
        </w:rPr>
        <w:t>pendekatan</w:t>
      </w:r>
      <w:proofErr w:type="spellEnd"/>
      <w:r>
        <w:rPr>
          <w:rFonts w:ascii="Times New Roman" w:hAnsi="Times New Roman" w:cs="Times New Roman"/>
        </w:rPr>
        <w:t xml:space="preserve"> </w:t>
      </w:r>
      <w:proofErr w:type="spellStart"/>
      <w:r>
        <w:rPr>
          <w:rFonts w:ascii="Times New Roman" w:hAnsi="Times New Roman" w:cs="Times New Roman"/>
        </w:rPr>
        <w:t>yuridis</w:t>
      </w:r>
      <w:proofErr w:type="spellEnd"/>
      <w:r>
        <w:rPr>
          <w:rFonts w:ascii="Times New Roman" w:hAnsi="Times New Roman" w:cs="Times New Roman"/>
        </w:rPr>
        <w:t xml:space="preserve"> </w:t>
      </w:r>
      <w:proofErr w:type="spellStart"/>
      <w:r>
        <w:rPr>
          <w:rFonts w:ascii="Times New Roman" w:hAnsi="Times New Roman" w:cs="Times New Roman"/>
        </w:rPr>
        <w:t>normatif</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yang </w:t>
      </w:r>
      <w:proofErr w:type="spellStart"/>
      <w:r>
        <w:rPr>
          <w:rFonts w:ascii="Times New Roman" w:hAnsi="Times New Roman" w:cs="Times New Roman"/>
        </w:rPr>
        <w:t>menggunakan</w:t>
      </w:r>
      <w:proofErr w:type="spellEnd"/>
      <w:r>
        <w:rPr>
          <w:rFonts w:ascii="Times New Roman" w:hAnsi="Times New Roman" w:cs="Times New Roman"/>
        </w:rPr>
        <w:t xml:space="preserve"> data </w:t>
      </w:r>
      <w:proofErr w:type="spellStart"/>
      <w:r>
        <w:rPr>
          <w:rFonts w:ascii="Times New Roman" w:hAnsi="Times New Roman" w:cs="Times New Roman"/>
        </w:rPr>
        <w:t>skunder</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sumber</w:t>
      </w:r>
      <w:proofErr w:type="spellEnd"/>
      <w:r>
        <w:rPr>
          <w:rFonts w:ascii="Times New Roman" w:hAnsi="Times New Roman" w:cs="Times New Roman"/>
        </w:rPr>
        <w:t xml:space="preserve"> </w:t>
      </w:r>
      <w:proofErr w:type="spellStart"/>
      <w:r>
        <w:rPr>
          <w:rFonts w:ascii="Times New Roman" w:hAnsi="Times New Roman" w:cs="Times New Roman"/>
        </w:rPr>
        <w:t>utama</w:t>
      </w:r>
      <w:proofErr w:type="spellEnd"/>
      <w:r>
        <w:rPr>
          <w:rFonts w:ascii="Times New Roman" w:hAnsi="Times New Roman" w:cs="Times New Roman"/>
        </w:rPr>
        <w:t xml:space="preserve"> yang </w:t>
      </w:r>
      <w:proofErr w:type="spellStart"/>
      <w:r>
        <w:rPr>
          <w:rFonts w:ascii="Times New Roman" w:hAnsi="Times New Roman" w:cs="Times New Roman"/>
        </w:rPr>
        <w:t>diperoleh</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kepustakaan</w:t>
      </w:r>
      <w:proofErr w:type="spellEnd"/>
      <w:r>
        <w:rPr>
          <w:rFonts w:ascii="Times New Roman" w:hAnsi="Times New Roman" w:cs="Times New Roman"/>
        </w:rPr>
        <w:t xml:space="preserve">. </w:t>
      </w:r>
      <w:r>
        <w:rPr>
          <w:rStyle w:val="FootnoteReference"/>
          <w:rFonts w:ascii="Times New Roman" w:hAnsi="Times New Roman"/>
        </w:rPr>
        <w:footnoteReference w:id="27"/>
      </w:r>
      <w:r>
        <w:rPr>
          <w:rFonts w:ascii="Times New Roman" w:hAnsi="Times New Roman" w:cs="Times New Roman"/>
        </w:rPr>
        <w:t xml:space="preserve"> </w:t>
      </w:r>
    </w:p>
    <w:p w14:paraId="113C9E57" w14:textId="77777777" w:rsidR="00D41A19" w:rsidRDefault="00686197">
      <w:pPr>
        <w:pStyle w:val="Default"/>
        <w:spacing w:line="480" w:lineRule="auto"/>
        <w:ind w:left="1134" w:firstLine="567"/>
        <w:jc w:val="both"/>
        <w:rPr>
          <w:rFonts w:ascii="Times New Roman" w:hAnsi="Times New Roman" w:cs="Times New Roman"/>
        </w:rPr>
      </w:pPr>
      <w:r>
        <w:rPr>
          <w:rFonts w:ascii="Times New Roman" w:hAnsi="Times New Roman" w:cs="Times New Roman"/>
        </w:rPr>
        <w:t xml:space="preserve">Data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diperoleh</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kepustakaan</w:t>
      </w:r>
      <w:proofErr w:type="spellEnd"/>
      <w:r>
        <w:rPr>
          <w:rFonts w:ascii="Times New Roman" w:hAnsi="Times New Roman" w:cs="Times New Roman"/>
        </w:rPr>
        <w:t xml:space="preserve"> (</w:t>
      </w:r>
      <w:r>
        <w:rPr>
          <w:rFonts w:ascii="Times New Roman" w:hAnsi="Times New Roman" w:cs="Times New Roman"/>
          <w:i/>
        </w:rPr>
        <w:t>library research</w:t>
      </w:r>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teknik</w:t>
      </w:r>
      <w:proofErr w:type="spellEnd"/>
      <w:r>
        <w:rPr>
          <w:rFonts w:ascii="Times New Roman" w:hAnsi="Times New Roman" w:cs="Times New Roman"/>
        </w:rPr>
        <w:t xml:space="preserve"> </w:t>
      </w:r>
      <w:proofErr w:type="spellStart"/>
      <w:r>
        <w:rPr>
          <w:rFonts w:ascii="Times New Roman" w:hAnsi="Times New Roman" w:cs="Times New Roman"/>
        </w:rPr>
        <w:t>pengumpulan</w:t>
      </w:r>
      <w:proofErr w:type="spellEnd"/>
      <w:r>
        <w:rPr>
          <w:rFonts w:ascii="Times New Roman" w:hAnsi="Times New Roman" w:cs="Times New Roman"/>
        </w:rPr>
        <w:t xml:space="preserve"> data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memanfaatkan</w:t>
      </w:r>
      <w:proofErr w:type="spellEnd"/>
      <w:r>
        <w:rPr>
          <w:rFonts w:ascii="Times New Roman" w:hAnsi="Times New Roman" w:cs="Times New Roman"/>
        </w:rPr>
        <w:t xml:space="preserve"> </w:t>
      </w:r>
      <w:proofErr w:type="spellStart"/>
      <w:r>
        <w:rPr>
          <w:rFonts w:ascii="Times New Roman" w:hAnsi="Times New Roman" w:cs="Times New Roman"/>
        </w:rPr>
        <w:t>berbagai</w:t>
      </w:r>
      <w:proofErr w:type="spellEnd"/>
      <w:r>
        <w:rPr>
          <w:rFonts w:ascii="Times New Roman" w:hAnsi="Times New Roman" w:cs="Times New Roman"/>
        </w:rPr>
        <w:t xml:space="preserve"> </w:t>
      </w:r>
      <w:proofErr w:type="spellStart"/>
      <w:r>
        <w:rPr>
          <w:rFonts w:ascii="Times New Roman" w:hAnsi="Times New Roman" w:cs="Times New Roman"/>
        </w:rPr>
        <w:t>literatur</w:t>
      </w:r>
      <w:proofErr w:type="spellEnd"/>
      <w:r>
        <w:rPr>
          <w:rFonts w:ascii="Times New Roman" w:hAnsi="Times New Roman" w:cs="Times New Roman"/>
        </w:rPr>
        <w:t xml:space="preserve"> </w:t>
      </w:r>
      <w:proofErr w:type="spellStart"/>
      <w:r>
        <w:rPr>
          <w:rFonts w:ascii="Times New Roman" w:hAnsi="Times New Roman" w:cs="Times New Roman"/>
        </w:rPr>
        <w:t>berupa</w:t>
      </w:r>
      <w:proofErr w:type="spellEnd"/>
      <w:r>
        <w:rPr>
          <w:rFonts w:ascii="Times New Roman" w:hAnsi="Times New Roman" w:cs="Times New Roman"/>
        </w:rPr>
        <w:t xml:space="preserve"> </w:t>
      </w:r>
      <w:proofErr w:type="spellStart"/>
      <w:r>
        <w:rPr>
          <w:rFonts w:ascii="Times New Roman" w:hAnsi="Times New Roman" w:cs="Times New Roman"/>
        </w:rPr>
        <w:t>peraturan</w:t>
      </w:r>
      <w:proofErr w:type="spellEnd"/>
      <w:r>
        <w:rPr>
          <w:rFonts w:ascii="Times New Roman" w:hAnsi="Times New Roman" w:cs="Times New Roman"/>
        </w:rPr>
        <w:t xml:space="preserve"> </w:t>
      </w:r>
      <w:proofErr w:type="spellStart"/>
      <w:r>
        <w:rPr>
          <w:rFonts w:ascii="Times New Roman" w:hAnsi="Times New Roman" w:cs="Times New Roman"/>
        </w:rPr>
        <w:t>perundang-undangan</w:t>
      </w:r>
      <w:proofErr w:type="spellEnd"/>
      <w:r>
        <w:rPr>
          <w:rFonts w:ascii="Times New Roman" w:hAnsi="Times New Roman" w:cs="Times New Roman"/>
        </w:rPr>
        <w:t xml:space="preserve">, </w:t>
      </w:r>
      <w:proofErr w:type="spellStart"/>
      <w:r>
        <w:rPr>
          <w:rFonts w:ascii="Times New Roman" w:hAnsi="Times New Roman" w:cs="Times New Roman"/>
        </w:rPr>
        <w:t>buku-buku</w:t>
      </w:r>
      <w:proofErr w:type="spellEnd"/>
      <w:r>
        <w:rPr>
          <w:rFonts w:ascii="Times New Roman" w:hAnsi="Times New Roman" w:cs="Times New Roman"/>
        </w:rPr>
        <w:t xml:space="preserve">, </w:t>
      </w:r>
      <w:proofErr w:type="spellStart"/>
      <w:r>
        <w:rPr>
          <w:rFonts w:ascii="Times New Roman" w:hAnsi="Times New Roman" w:cs="Times New Roman"/>
        </w:rPr>
        <w:t>karya</w:t>
      </w:r>
      <w:proofErr w:type="spellEnd"/>
      <w:r>
        <w:rPr>
          <w:rFonts w:ascii="Times New Roman" w:hAnsi="Times New Roman" w:cs="Times New Roman"/>
        </w:rPr>
        <w:t xml:space="preserve"> </w:t>
      </w:r>
      <w:proofErr w:type="spellStart"/>
      <w:r>
        <w:rPr>
          <w:rFonts w:ascii="Times New Roman" w:hAnsi="Times New Roman" w:cs="Times New Roman"/>
        </w:rPr>
        <w:t>ilmiah</w:t>
      </w:r>
      <w:proofErr w:type="spellEnd"/>
      <w:r>
        <w:rPr>
          <w:rFonts w:ascii="Times New Roman" w:hAnsi="Times New Roman" w:cs="Times New Roman"/>
        </w:rPr>
        <w:t xml:space="preserve">, </w:t>
      </w:r>
      <w:proofErr w:type="spellStart"/>
      <w:r>
        <w:rPr>
          <w:rFonts w:ascii="Times New Roman" w:hAnsi="Times New Roman" w:cs="Times New Roman"/>
        </w:rPr>
        <w:t>makalah</w:t>
      </w:r>
      <w:proofErr w:type="spellEnd"/>
      <w:r>
        <w:rPr>
          <w:rFonts w:ascii="Times New Roman" w:hAnsi="Times New Roman" w:cs="Times New Roman"/>
        </w:rPr>
        <w:t xml:space="preserve">, </w:t>
      </w:r>
      <w:proofErr w:type="spellStart"/>
      <w:r>
        <w:rPr>
          <w:rFonts w:ascii="Times New Roman" w:hAnsi="Times New Roman" w:cs="Times New Roman"/>
        </w:rPr>
        <w:t>artikel</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w:t>
      </w:r>
      <w:proofErr w:type="spellStart"/>
      <w:r>
        <w:rPr>
          <w:rFonts w:ascii="Times New Roman" w:hAnsi="Times New Roman" w:cs="Times New Roman"/>
        </w:rPr>
        <w:t>kuliah</w:t>
      </w:r>
      <w:proofErr w:type="spellEnd"/>
      <w:r>
        <w:rPr>
          <w:rFonts w:ascii="Times New Roman" w:hAnsi="Times New Roman" w:cs="Times New Roman"/>
        </w:rPr>
        <w:t xml:space="preserve">, media masa dan </w:t>
      </w:r>
      <w:proofErr w:type="spellStart"/>
      <w:r>
        <w:rPr>
          <w:rFonts w:ascii="Times New Roman" w:hAnsi="Times New Roman" w:cs="Times New Roman"/>
        </w:rPr>
        <w:t>sumber</w:t>
      </w:r>
      <w:proofErr w:type="spellEnd"/>
      <w:r>
        <w:rPr>
          <w:rFonts w:ascii="Times New Roman" w:hAnsi="Times New Roman" w:cs="Times New Roman"/>
        </w:rPr>
        <w:t xml:space="preserve"> </w:t>
      </w:r>
      <w:proofErr w:type="spellStart"/>
      <w:r>
        <w:rPr>
          <w:rFonts w:ascii="Times New Roman" w:hAnsi="Times New Roman" w:cs="Times New Roman"/>
        </w:rPr>
        <w:t>lainnya</w:t>
      </w:r>
      <w:proofErr w:type="spellEnd"/>
      <w:r>
        <w:rPr>
          <w:rFonts w:ascii="Times New Roman" w:hAnsi="Times New Roman" w:cs="Times New Roman"/>
        </w:rPr>
        <w:t xml:space="preserve">. </w:t>
      </w:r>
    </w:p>
    <w:p w14:paraId="5D9323D4" w14:textId="77777777" w:rsidR="00D41A19" w:rsidRDefault="00686197">
      <w:pPr>
        <w:pStyle w:val="Default"/>
        <w:numPr>
          <w:ilvl w:val="0"/>
          <w:numId w:val="18"/>
        </w:numPr>
        <w:spacing w:line="480" w:lineRule="auto"/>
        <w:ind w:left="1134" w:hanging="567"/>
        <w:jc w:val="both"/>
        <w:rPr>
          <w:rFonts w:ascii="Times New Roman" w:hAnsi="Times New Roman" w:cs="Times New Roman"/>
        </w:rPr>
      </w:pPr>
      <w:proofErr w:type="spellStart"/>
      <w:r>
        <w:rPr>
          <w:rFonts w:ascii="Times New Roman" w:hAnsi="Times New Roman" w:cs="Times New Roman"/>
        </w:rPr>
        <w:t>Tahapan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
    <w:p w14:paraId="70D26D01" w14:textId="77777777" w:rsidR="00D41A19" w:rsidRDefault="00686197">
      <w:pPr>
        <w:pStyle w:val="Default"/>
        <w:spacing w:line="480" w:lineRule="auto"/>
        <w:ind w:left="1134" w:firstLine="567"/>
        <w:jc w:val="both"/>
        <w:rPr>
          <w:rFonts w:ascii="Times New Roman" w:hAnsi="Times New Roman" w:cs="Times New Roman"/>
        </w:rPr>
      </w:pPr>
      <w:proofErr w:type="spellStart"/>
      <w:r>
        <w:rPr>
          <w:rFonts w:ascii="Times New Roman" w:hAnsi="Times New Roman" w:cs="Times New Roman"/>
        </w:rPr>
        <w:t>Tahapan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pengumpulan</w:t>
      </w:r>
      <w:proofErr w:type="spellEnd"/>
      <w:r>
        <w:rPr>
          <w:rFonts w:ascii="Times New Roman" w:hAnsi="Times New Roman" w:cs="Times New Roman"/>
        </w:rPr>
        <w:t xml:space="preserve"> data </w:t>
      </w:r>
      <w:proofErr w:type="spellStart"/>
      <w:r>
        <w:rPr>
          <w:rFonts w:ascii="Times New Roman" w:hAnsi="Times New Roman" w:cs="Times New Roman"/>
        </w:rPr>
        <w:t>melalui</w:t>
      </w:r>
      <w:proofErr w:type="spellEnd"/>
      <w:r>
        <w:rPr>
          <w:rFonts w:ascii="Times New Roman" w:hAnsi="Times New Roman" w:cs="Times New Roman"/>
        </w:rPr>
        <w:t>:</w:t>
      </w:r>
      <w:r w:rsidR="00FC7D3C">
        <w:rPr>
          <w:rFonts w:ascii="Times New Roman" w:hAnsi="Times New Roman" w:cs="Times New Roman"/>
        </w:rPr>
        <w:t xml:space="preserve"> </w:t>
      </w:r>
    </w:p>
    <w:p w14:paraId="53ACBC45" w14:textId="63AAE8CA" w:rsidR="00D41A19" w:rsidRDefault="00100A68">
      <w:pPr>
        <w:pStyle w:val="Default"/>
        <w:numPr>
          <w:ilvl w:val="0"/>
          <w:numId w:val="19"/>
        </w:numPr>
        <w:spacing w:line="480" w:lineRule="auto"/>
        <w:ind w:left="1701" w:hanging="567"/>
        <w:jc w:val="both"/>
        <w:rPr>
          <w:rFonts w:ascii="Times New Roman" w:hAnsi="Times New Roman" w:cs="Times New Roman"/>
        </w:rPr>
      </w:pP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sidR="00F0651A">
        <w:rPr>
          <w:rFonts w:ascii="Times New Roman" w:hAnsi="Times New Roman" w:cs="Times New Roman"/>
        </w:rPr>
        <w:t>Ke</w:t>
      </w:r>
      <w:r>
        <w:rPr>
          <w:rFonts w:ascii="Times New Roman" w:hAnsi="Times New Roman" w:cs="Times New Roman"/>
        </w:rPr>
        <w:t>pustakaan</w:t>
      </w:r>
      <w:proofErr w:type="spellEnd"/>
      <w:r>
        <w:rPr>
          <w:rFonts w:ascii="Times New Roman" w:hAnsi="Times New Roman" w:cs="Times New Roman"/>
        </w:rPr>
        <w:t xml:space="preserve"> </w:t>
      </w:r>
      <w:r w:rsidR="00686197">
        <w:rPr>
          <w:rFonts w:ascii="Times New Roman" w:hAnsi="Times New Roman" w:cs="Times New Roman"/>
        </w:rPr>
        <w:t>(</w:t>
      </w:r>
      <w:r w:rsidR="00686197">
        <w:rPr>
          <w:rFonts w:ascii="Times New Roman" w:hAnsi="Times New Roman" w:cs="Times New Roman"/>
          <w:i/>
        </w:rPr>
        <w:t>library research</w:t>
      </w:r>
      <w:r w:rsidR="00686197">
        <w:rPr>
          <w:rFonts w:ascii="Times New Roman" w:hAnsi="Times New Roman" w:cs="Times New Roman"/>
        </w:rPr>
        <w:t xml:space="preserve">) </w:t>
      </w:r>
      <w:r w:rsidR="00536CBE">
        <w:rPr>
          <w:rStyle w:val="FootnoteReference"/>
          <w:rFonts w:ascii="Times New Roman" w:hAnsi="Times New Roman"/>
        </w:rPr>
        <w:footnoteReference w:id="28"/>
      </w:r>
    </w:p>
    <w:p w14:paraId="24BF751D" w14:textId="77777777" w:rsidR="00D41A19" w:rsidRDefault="00100A68">
      <w:pPr>
        <w:pStyle w:val="Default"/>
        <w:spacing w:line="480" w:lineRule="auto"/>
        <w:ind w:left="1701"/>
        <w:jc w:val="both"/>
        <w:rPr>
          <w:rFonts w:ascii="Times New Roman" w:hAnsi="Times New Roman" w:cs="Times New Roman"/>
        </w:rPr>
      </w:pP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per</w:t>
      </w:r>
      <w:r w:rsidR="00686197">
        <w:rPr>
          <w:rFonts w:ascii="Times New Roman" w:hAnsi="Times New Roman" w:cs="Times New Roman"/>
        </w:rPr>
        <w:t>pustakaan</w:t>
      </w:r>
      <w:proofErr w:type="spellEnd"/>
      <w:r w:rsidR="00686197">
        <w:rPr>
          <w:rFonts w:ascii="Times New Roman" w:hAnsi="Times New Roman" w:cs="Times New Roman"/>
        </w:rPr>
        <w:t xml:space="preserve"> </w:t>
      </w:r>
      <w:proofErr w:type="spellStart"/>
      <w:r w:rsidR="00686197">
        <w:rPr>
          <w:rFonts w:ascii="Times New Roman" w:hAnsi="Times New Roman" w:cs="Times New Roman"/>
        </w:rPr>
        <w:t>ini</w:t>
      </w:r>
      <w:proofErr w:type="spellEnd"/>
      <w:r w:rsidR="00686197">
        <w:rPr>
          <w:rFonts w:ascii="Times New Roman" w:hAnsi="Times New Roman" w:cs="Times New Roman"/>
        </w:rPr>
        <w:t xml:space="preserve"> </w:t>
      </w:r>
      <w:proofErr w:type="spellStart"/>
      <w:r w:rsidR="00686197">
        <w:rPr>
          <w:rFonts w:ascii="Times New Roman" w:hAnsi="Times New Roman" w:cs="Times New Roman"/>
        </w:rPr>
        <w:t>meliputi</w:t>
      </w:r>
      <w:proofErr w:type="spellEnd"/>
      <w:r w:rsidR="00686197">
        <w:rPr>
          <w:rFonts w:ascii="Times New Roman" w:hAnsi="Times New Roman" w:cs="Times New Roman"/>
        </w:rPr>
        <w:t>:</w:t>
      </w:r>
    </w:p>
    <w:p w14:paraId="6C03BDF1" w14:textId="77777777" w:rsidR="00753BA2" w:rsidRDefault="00686197">
      <w:pPr>
        <w:pStyle w:val="Default"/>
        <w:numPr>
          <w:ilvl w:val="0"/>
          <w:numId w:val="20"/>
        </w:numPr>
        <w:spacing w:line="480" w:lineRule="auto"/>
        <w:ind w:left="2185"/>
        <w:jc w:val="both"/>
        <w:rPr>
          <w:rFonts w:ascii="Times New Roman" w:hAnsi="Times New Roman" w:cs="Times New Roman"/>
        </w:rPr>
      </w:pPr>
      <w:proofErr w:type="spellStart"/>
      <w:r>
        <w:rPr>
          <w:rFonts w:ascii="Times New Roman" w:hAnsi="Times New Roman" w:cs="Times New Roman"/>
        </w:rPr>
        <w:t>Bahan</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primer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bahan-bahan</w:t>
      </w:r>
      <w:proofErr w:type="spellEnd"/>
      <w:r>
        <w:rPr>
          <w:rFonts w:ascii="Times New Roman" w:hAnsi="Times New Roman" w:cs="Times New Roman"/>
        </w:rPr>
        <w:t xml:space="preserve"> yang </w:t>
      </w:r>
      <w:proofErr w:type="spellStart"/>
      <w:r>
        <w:rPr>
          <w:rFonts w:ascii="Times New Roman" w:hAnsi="Times New Roman" w:cs="Times New Roman"/>
        </w:rPr>
        <w:t>bersumber</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peraturan</w:t>
      </w:r>
      <w:proofErr w:type="spellEnd"/>
      <w:r>
        <w:rPr>
          <w:rFonts w:ascii="Times New Roman" w:hAnsi="Times New Roman" w:cs="Times New Roman"/>
        </w:rPr>
        <w:t xml:space="preserve"> </w:t>
      </w:r>
      <w:proofErr w:type="spellStart"/>
      <w:r>
        <w:rPr>
          <w:rFonts w:ascii="Times New Roman" w:hAnsi="Times New Roman" w:cs="Times New Roman"/>
        </w:rPr>
        <w:t>perundang-undangan</w:t>
      </w:r>
      <w:proofErr w:type="spellEnd"/>
      <w:r>
        <w:rPr>
          <w:rFonts w:ascii="Times New Roman" w:hAnsi="Times New Roman" w:cs="Times New Roman"/>
        </w:rPr>
        <w:t xml:space="preserve"> yang </w:t>
      </w:r>
      <w:proofErr w:type="spellStart"/>
      <w:r>
        <w:rPr>
          <w:rFonts w:ascii="Times New Roman" w:hAnsi="Times New Roman" w:cs="Times New Roman"/>
        </w:rPr>
        <w:t>ada</w:t>
      </w:r>
      <w:proofErr w:type="spellEnd"/>
      <w:r>
        <w:rPr>
          <w:rFonts w:ascii="Times New Roman" w:hAnsi="Times New Roman" w:cs="Times New Roman"/>
        </w:rPr>
        <w:t xml:space="preserve"> </w:t>
      </w:r>
      <w:proofErr w:type="spellStart"/>
      <w:r>
        <w:rPr>
          <w:rFonts w:ascii="Times New Roman" w:hAnsi="Times New Roman" w:cs="Times New Roman"/>
        </w:rPr>
        <w:t>kaitannya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dan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pemberian</w:t>
      </w:r>
      <w:proofErr w:type="spellEnd"/>
      <w:r>
        <w:rPr>
          <w:rFonts w:ascii="Times New Roman" w:hAnsi="Times New Roman" w:cs="Times New Roman"/>
        </w:rPr>
        <w:t xml:space="preserve"> </w:t>
      </w:r>
      <w:proofErr w:type="spellStart"/>
      <w:r>
        <w:rPr>
          <w:rFonts w:ascii="Times New Roman" w:hAnsi="Times New Roman" w:cs="Times New Roman"/>
        </w:rPr>
        <w:t>fasilitasi</w:t>
      </w:r>
      <w:proofErr w:type="spellEnd"/>
      <w:r>
        <w:rPr>
          <w:rFonts w:ascii="Times New Roman" w:hAnsi="Times New Roman" w:cs="Times New Roman"/>
        </w:rPr>
        <w:t xml:space="preserve"> oleh </w:t>
      </w:r>
      <w:proofErr w:type="spellStart"/>
      <w:r>
        <w:rPr>
          <w:rFonts w:ascii="Times New Roman" w:hAnsi="Times New Roman" w:cs="Times New Roman"/>
        </w:rPr>
        <w:t>pemerintah</w:t>
      </w:r>
      <w:proofErr w:type="spellEnd"/>
      <w:r>
        <w:rPr>
          <w:rFonts w:ascii="Times New Roman" w:hAnsi="Times New Roman" w:cs="Times New Roman"/>
        </w:rPr>
        <w:t xml:space="preserve"> </w:t>
      </w:r>
      <w:proofErr w:type="spellStart"/>
      <w:r>
        <w:rPr>
          <w:rFonts w:ascii="Times New Roman" w:hAnsi="Times New Roman" w:cs="Times New Roman"/>
        </w:rPr>
        <w:t>daerah</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perekonomian</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lain</w:t>
      </w:r>
      <w:r w:rsidR="00753BA2">
        <w:rPr>
          <w:rFonts w:ascii="Times New Roman" w:hAnsi="Times New Roman" w:cs="Times New Roman"/>
        </w:rPr>
        <w:t>:</w:t>
      </w:r>
    </w:p>
    <w:p w14:paraId="02974909" w14:textId="77777777" w:rsidR="00753BA2" w:rsidRDefault="00425527" w:rsidP="00753BA2">
      <w:pPr>
        <w:pStyle w:val="Default"/>
        <w:numPr>
          <w:ilvl w:val="0"/>
          <w:numId w:val="28"/>
        </w:numPr>
        <w:spacing w:line="480" w:lineRule="auto"/>
        <w:jc w:val="both"/>
        <w:rPr>
          <w:rFonts w:ascii="Times New Roman" w:hAnsi="Times New Roman" w:cs="Times New Roman"/>
        </w:rPr>
      </w:pPr>
      <w:proofErr w:type="spellStart"/>
      <w:r>
        <w:rPr>
          <w:rFonts w:ascii="Times New Roman" w:hAnsi="Times New Roman" w:cs="Times New Roman"/>
        </w:rPr>
        <w:t>Undang-Undang</w:t>
      </w:r>
      <w:proofErr w:type="spellEnd"/>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26 </w:t>
      </w:r>
      <w:proofErr w:type="spellStart"/>
      <w:r>
        <w:rPr>
          <w:rFonts w:ascii="Times New Roman" w:hAnsi="Times New Roman" w:cs="Times New Roman"/>
        </w:rPr>
        <w:t>Tahun</w:t>
      </w:r>
      <w:proofErr w:type="spellEnd"/>
      <w:r>
        <w:rPr>
          <w:rFonts w:ascii="Times New Roman" w:hAnsi="Times New Roman" w:cs="Times New Roman"/>
        </w:rPr>
        <w:t xml:space="preserve"> 2007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w:t>
      </w:r>
      <w:proofErr w:type="spellStart"/>
      <w:r>
        <w:rPr>
          <w:rFonts w:ascii="Times New Roman" w:hAnsi="Times New Roman" w:cs="Times New Roman"/>
        </w:rPr>
        <w:t>Ruang</w:t>
      </w:r>
      <w:proofErr w:type="spellEnd"/>
      <w:r w:rsidR="00753BA2">
        <w:rPr>
          <w:rFonts w:ascii="Times New Roman" w:hAnsi="Times New Roman" w:cs="Times New Roman"/>
        </w:rPr>
        <w:t xml:space="preserve">; </w:t>
      </w:r>
    </w:p>
    <w:p w14:paraId="0D4FE5D1" w14:textId="0DD792E7" w:rsidR="00753BA2" w:rsidRDefault="00686197" w:rsidP="00753BA2">
      <w:pPr>
        <w:pStyle w:val="Default"/>
        <w:numPr>
          <w:ilvl w:val="0"/>
          <w:numId w:val="28"/>
        </w:numPr>
        <w:spacing w:line="480" w:lineRule="auto"/>
        <w:jc w:val="both"/>
        <w:rPr>
          <w:rFonts w:ascii="Times New Roman" w:hAnsi="Times New Roman" w:cs="Times New Roman"/>
        </w:rPr>
      </w:pPr>
      <w:proofErr w:type="spellStart"/>
      <w:r>
        <w:rPr>
          <w:rFonts w:ascii="Times New Roman" w:hAnsi="Times New Roman" w:cs="Times New Roman"/>
        </w:rPr>
        <w:lastRenderedPageBreak/>
        <w:t>Undang-Undang</w:t>
      </w:r>
      <w:proofErr w:type="spellEnd"/>
      <w:r>
        <w:rPr>
          <w:rFonts w:ascii="Times New Roman" w:hAnsi="Times New Roman" w:cs="Times New Roman"/>
        </w:rPr>
        <w:t xml:space="preserve"> </w:t>
      </w:r>
      <w:proofErr w:type="spellStart"/>
      <w:r>
        <w:rPr>
          <w:rFonts w:ascii="Times New Roman" w:hAnsi="Times New Roman" w:cs="Times New Roman"/>
        </w:rPr>
        <w:t>Republik</w:t>
      </w:r>
      <w:proofErr w:type="spellEnd"/>
      <w:r>
        <w:rPr>
          <w:rFonts w:ascii="Times New Roman" w:hAnsi="Times New Roman" w:cs="Times New Roman"/>
        </w:rPr>
        <w:t xml:space="preserve"> Indonesia </w:t>
      </w:r>
      <w:proofErr w:type="spellStart"/>
      <w:r>
        <w:rPr>
          <w:rFonts w:ascii="Times New Roman" w:hAnsi="Times New Roman" w:cs="Times New Roman"/>
        </w:rPr>
        <w:t>Nomor</w:t>
      </w:r>
      <w:proofErr w:type="spellEnd"/>
      <w:r>
        <w:rPr>
          <w:rFonts w:ascii="Times New Roman" w:hAnsi="Times New Roman" w:cs="Times New Roman"/>
        </w:rPr>
        <w:t xml:space="preserve"> 20 </w:t>
      </w:r>
      <w:proofErr w:type="spellStart"/>
      <w:r>
        <w:rPr>
          <w:rFonts w:ascii="Times New Roman" w:hAnsi="Times New Roman" w:cs="Times New Roman"/>
        </w:rPr>
        <w:t>Tahun</w:t>
      </w:r>
      <w:proofErr w:type="spellEnd"/>
      <w:r>
        <w:rPr>
          <w:rFonts w:ascii="Times New Roman" w:hAnsi="Times New Roman" w:cs="Times New Roman"/>
        </w:rPr>
        <w:t xml:space="preserve"> 2008 </w:t>
      </w:r>
      <w:proofErr w:type="spellStart"/>
      <w:r>
        <w:rPr>
          <w:rFonts w:ascii="Times New Roman" w:hAnsi="Times New Roman" w:cs="Times New Roman"/>
        </w:rPr>
        <w:t>tentang</w:t>
      </w:r>
      <w:proofErr w:type="spellEnd"/>
      <w:r>
        <w:rPr>
          <w:rFonts w:ascii="Times New Roman" w:hAnsi="Times New Roman" w:cs="Times New Roman"/>
        </w:rPr>
        <w:t xml:space="preserve"> Usaha </w:t>
      </w:r>
      <w:proofErr w:type="spellStart"/>
      <w:r>
        <w:rPr>
          <w:rFonts w:ascii="Times New Roman" w:hAnsi="Times New Roman" w:cs="Times New Roman"/>
        </w:rPr>
        <w:t>Mikro</w:t>
      </w:r>
      <w:proofErr w:type="spellEnd"/>
      <w:r>
        <w:rPr>
          <w:rFonts w:ascii="Times New Roman" w:hAnsi="Times New Roman" w:cs="Times New Roman"/>
        </w:rPr>
        <w:t xml:space="preserve">, Kecil, Dan </w:t>
      </w:r>
      <w:proofErr w:type="spellStart"/>
      <w:r>
        <w:rPr>
          <w:rFonts w:ascii="Times New Roman" w:hAnsi="Times New Roman" w:cs="Times New Roman"/>
        </w:rPr>
        <w:t>Menengah</w:t>
      </w:r>
      <w:proofErr w:type="spellEnd"/>
      <w:r w:rsidR="00753BA2">
        <w:rPr>
          <w:rFonts w:ascii="Times New Roman" w:hAnsi="Times New Roman" w:cs="Times New Roman"/>
        </w:rPr>
        <w:t>;</w:t>
      </w:r>
    </w:p>
    <w:p w14:paraId="222B5D92" w14:textId="0F1EB22E" w:rsidR="009F28AE" w:rsidRDefault="009F28AE" w:rsidP="00753BA2">
      <w:pPr>
        <w:pStyle w:val="Default"/>
        <w:numPr>
          <w:ilvl w:val="0"/>
          <w:numId w:val="28"/>
        </w:numPr>
        <w:spacing w:line="480" w:lineRule="auto"/>
        <w:jc w:val="both"/>
        <w:rPr>
          <w:rFonts w:ascii="Times New Roman" w:hAnsi="Times New Roman" w:cs="Times New Roman"/>
        </w:rPr>
      </w:pPr>
      <w:proofErr w:type="spellStart"/>
      <w:r>
        <w:rPr>
          <w:rFonts w:ascii="Times New Roman" w:hAnsi="Times New Roman" w:cs="Times New Roman"/>
        </w:rPr>
        <w:t>Undang-Undang</w:t>
      </w:r>
      <w:proofErr w:type="spellEnd"/>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23 </w:t>
      </w:r>
      <w:proofErr w:type="spellStart"/>
      <w:r>
        <w:rPr>
          <w:rFonts w:ascii="Times New Roman" w:hAnsi="Times New Roman" w:cs="Times New Roman"/>
        </w:rPr>
        <w:t>Tahun</w:t>
      </w:r>
      <w:proofErr w:type="spellEnd"/>
      <w:r>
        <w:rPr>
          <w:rFonts w:ascii="Times New Roman" w:hAnsi="Times New Roman" w:cs="Times New Roman"/>
        </w:rPr>
        <w:t xml:space="preserve"> 2014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Pemerintahan</w:t>
      </w:r>
      <w:proofErr w:type="spellEnd"/>
      <w:r>
        <w:rPr>
          <w:rFonts w:ascii="Times New Roman" w:hAnsi="Times New Roman" w:cs="Times New Roman"/>
        </w:rPr>
        <w:t xml:space="preserve"> Daerah. </w:t>
      </w:r>
    </w:p>
    <w:p w14:paraId="1542F532" w14:textId="77777777" w:rsidR="00753BA2" w:rsidRDefault="00686197" w:rsidP="00753BA2">
      <w:pPr>
        <w:pStyle w:val="Default"/>
        <w:numPr>
          <w:ilvl w:val="0"/>
          <w:numId w:val="28"/>
        </w:numPr>
        <w:spacing w:line="480" w:lineRule="auto"/>
        <w:jc w:val="both"/>
        <w:rPr>
          <w:rFonts w:ascii="Times New Roman" w:hAnsi="Times New Roman" w:cs="Times New Roman"/>
        </w:rPr>
      </w:pPr>
      <w:proofErr w:type="spellStart"/>
      <w:r>
        <w:rPr>
          <w:rFonts w:ascii="Times New Roman" w:hAnsi="Times New Roman" w:cs="Times New Roman"/>
          <w:lang w:eastAsia="id-ID"/>
        </w:rPr>
        <w:t>Peraturan</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Presiden</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Nomor</w:t>
      </w:r>
      <w:proofErr w:type="spellEnd"/>
      <w:r>
        <w:rPr>
          <w:rFonts w:ascii="Times New Roman" w:hAnsi="Times New Roman" w:cs="Times New Roman"/>
          <w:lang w:eastAsia="id-ID"/>
        </w:rPr>
        <w:t xml:space="preserve"> 125 </w:t>
      </w:r>
      <w:proofErr w:type="spellStart"/>
      <w:r>
        <w:rPr>
          <w:rFonts w:ascii="Times New Roman" w:hAnsi="Times New Roman" w:cs="Times New Roman"/>
          <w:lang w:eastAsia="id-ID"/>
        </w:rPr>
        <w:t>tahun</w:t>
      </w:r>
      <w:proofErr w:type="spellEnd"/>
      <w:r>
        <w:rPr>
          <w:rFonts w:ascii="Times New Roman" w:hAnsi="Times New Roman" w:cs="Times New Roman"/>
          <w:lang w:eastAsia="id-ID"/>
        </w:rPr>
        <w:t xml:space="preserve"> 2012 </w:t>
      </w:r>
      <w:proofErr w:type="spellStart"/>
      <w:r>
        <w:rPr>
          <w:rFonts w:ascii="Times New Roman" w:hAnsi="Times New Roman" w:cs="Times New Roman"/>
          <w:lang w:eastAsia="id-ID"/>
        </w:rPr>
        <w:t>tentang</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Koordinasi</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Penataan</w:t>
      </w:r>
      <w:proofErr w:type="spellEnd"/>
      <w:r>
        <w:rPr>
          <w:rFonts w:ascii="Times New Roman" w:hAnsi="Times New Roman" w:cs="Times New Roman"/>
          <w:lang w:eastAsia="id-ID"/>
        </w:rPr>
        <w:t xml:space="preserve"> dan </w:t>
      </w:r>
      <w:proofErr w:type="spellStart"/>
      <w:r>
        <w:rPr>
          <w:rFonts w:ascii="Times New Roman" w:hAnsi="Times New Roman" w:cs="Times New Roman"/>
          <w:lang w:eastAsia="id-ID"/>
        </w:rPr>
        <w:t>Pemberdayaan</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Pedagang</w:t>
      </w:r>
      <w:proofErr w:type="spellEnd"/>
      <w:r>
        <w:rPr>
          <w:rFonts w:ascii="Times New Roman" w:hAnsi="Times New Roman" w:cs="Times New Roman"/>
          <w:lang w:eastAsia="id-ID"/>
        </w:rPr>
        <w:t xml:space="preserve"> Kaki Lima dan </w:t>
      </w:r>
    </w:p>
    <w:p w14:paraId="5FFCAF67" w14:textId="4B8A5746" w:rsidR="00D41A19" w:rsidRDefault="00686197" w:rsidP="00753BA2">
      <w:pPr>
        <w:pStyle w:val="Default"/>
        <w:numPr>
          <w:ilvl w:val="0"/>
          <w:numId w:val="28"/>
        </w:numPr>
        <w:spacing w:line="480" w:lineRule="auto"/>
        <w:jc w:val="both"/>
        <w:rPr>
          <w:rFonts w:ascii="Times New Roman" w:hAnsi="Times New Roman" w:cs="Times New Roman"/>
        </w:rPr>
      </w:pPr>
      <w:proofErr w:type="spellStart"/>
      <w:r>
        <w:rPr>
          <w:rFonts w:ascii="Times New Roman" w:hAnsi="Times New Roman" w:cs="Times New Roman"/>
          <w:lang w:eastAsia="id-ID"/>
        </w:rPr>
        <w:t>Peraturan</w:t>
      </w:r>
      <w:proofErr w:type="spellEnd"/>
      <w:r>
        <w:rPr>
          <w:rFonts w:ascii="Times New Roman" w:hAnsi="Times New Roman" w:cs="Times New Roman"/>
          <w:lang w:eastAsia="id-ID"/>
        </w:rPr>
        <w:t xml:space="preserve"> Menteri </w:t>
      </w:r>
      <w:proofErr w:type="spellStart"/>
      <w:r>
        <w:rPr>
          <w:rFonts w:ascii="Times New Roman" w:hAnsi="Times New Roman" w:cs="Times New Roman"/>
          <w:lang w:eastAsia="id-ID"/>
        </w:rPr>
        <w:t>Dalam</w:t>
      </w:r>
      <w:proofErr w:type="spellEnd"/>
      <w:r>
        <w:rPr>
          <w:rFonts w:ascii="Times New Roman" w:hAnsi="Times New Roman" w:cs="Times New Roman"/>
          <w:lang w:eastAsia="id-ID"/>
        </w:rPr>
        <w:t xml:space="preserve"> Negeri </w:t>
      </w:r>
      <w:proofErr w:type="spellStart"/>
      <w:r>
        <w:rPr>
          <w:rFonts w:ascii="Times New Roman" w:hAnsi="Times New Roman" w:cs="Times New Roman"/>
          <w:lang w:eastAsia="id-ID"/>
        </w:rPr>
        <w:t>Nomor</w:t>
      </w:r>
      <w:proofErr w:type="spellEnd"/>
      <w:r>
        <w:rPr>
          <w:rFonts w:ascii="Times New Roman" w:hAnsi="Times New Roman" w:cs="Times New Roman"/>
          <w:lang w:eastAsia="id-ID"/>
        </w:rPr>
        <w:t xml:space="preserve"> 41 </w:t>
      </w:r>
      <w:proofErr w:type="spellStart"/>
      <w:r>
        <w:rPr>
          <w:rFonts w:ascii="Times New Roman" w:hAnsi="Times New Roman" w:cs="Times New Roman"/>
          <w:lang w:eastAsia="id-ID"/>
        </w:rPr>
        <w:t>Tahun</w:t>
      </w:r>
      <w:proofErr w:type="spellEnd"/>
      <w:r>
        <w:rPr>
          <w:rFonts w:ascii="Times New Roman" w:hAnsi="Times New Roman" w:cs="Times New Roman"/>
          <w:lang w:eastAsia="id-ID"/>
        </w:rPr>
        <w:t xml:space="preserve"> 2012 </w:t>
      </w:r>
      <w:proofErr w:type="spellStart"/>
      <w:r>
        <w:rPr>
          <w:rFonts w:ascii="Times New Roman" w:hAnsi="Times New Roman" w:cs="Times New Roman"/>
          <w:lang w:eastAsia="id-ID"/>
        </w:rPr>
        <w:t>tentang</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Penataan</w:t>
      </w:r>
      <w:proofErr w:type="spellEnd"/>
      <w:r>
        <w:rPr>
          <w:rFonts w:ascii="Times New Roman" w:hAnsi="Times New Roman" w:cs="Times New Roman"/>
          <w:lang w:eastAsia="id-ID"/>
        </w:rPr>
        <w:t xml:space="preserve"> dan </w:t>
      </w:r>
      <w:proofErr w:type="spellStart"/>
      <w:r>
        <w:rPr>
          <w:rFonts w:ascii="Times New Roman" w:hAnsi="Times New Roman" w:cs="Times New Roman"/>
          <w:lang w:eastAsia="id-ID"/>
        </w:rPr>
        <w:t>Pemberdayaan</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Pedagang</w:t>
      </w:r>
      <w:proofErr w:type="spellEnd"/>
      <w:r>
        <w:rPr>
          <w:rFonts w:ascii="Times New Roman" w:hAnsi="Times New Roman" w:cs="Times New Roman"/>
          <w:lang w:eastAsia="id-ID"/>
        </w:rPr>
        <w:t xml:space="preserve"> Kaki Lima.</w:t>
      </w:r>
    </w:p>
    <w:p w14:paraId="7BE1E266" w14:textId="364C5399" w:rsidR="00D41A19" w:rsidRDefault="00686197">
      <w:pPr>
        <w:pStyle w:val="Default"/>
        <w:numPr>
          <w:ilvl w:val="0"/>
          <w:numId w:val="20"/>
        </w:numPr>
        <w:spacing w:line="480" w:lineRule="auto"/>
        <w:ind w:left="2185"/>
        <w:jc w:val="both"/>
        <w:rPr>
          <w:rFonts w:ascii="Times New Roman" w:hAnsi="Times New Roman" w:cs="Times New Roman"/>
        </w:rPr>
      </w:pPr>
      <w:proofErr w:type="spellStart"/>
      <w:r>
        <w:rPr>
          <w:rFonts w:ascii="Times New Roman" w:hAnsi="Times New Roman" w:cs="Times New Roman"/>
          <w:lang w:eastAsia="id-ID"/>
        </w:rPr>
        <w:t>Bahan</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hukum</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sekunder</w:t>
      </w:r>
      <w:proofErr w:type="spellEnd"/>
      <w:r>
        <w:rPr>
          <w:rFonts w:ascii="Times New Roman" w:hAnsi="Times New Roman" w:cs="Times New Roman"/>
          <w:lang w:eastAsia="id-ID"/>
        </w:rPr>
        <w:t xml:space="preserve"> </w:t>
      </w:r>
      <w:proofErr w:type="spellStart"/>
      <w:r w:rsidR="00F0651A">
        <w:rPr>
          <w:rFonts w:ascii="Times New Roman" w:hAnsi="Times New Roman" w:cs="Times New Roman"/>
          <w:lang w:eastAsia="id-ID"/>
        </w:rPr>
        <w:t>adalah</w:t>
      </w:r>
      <w:proofErr w:type="spellEnd"/>
      <w:r w:rsidR="00F0651A">
        <w:rPr>
          <w:rFonts w:ascii="Times New Roman" w:hAnsi="Times New Roman" w:cs="Times New Roman"/>
          <w:lang w:eastAsia="id-ID"/>
        </w:rPr>
        <w:t xml:space="preserve"> </w:t>
      </w:r>
      <w:proofErr w:type="spellStart"/>
      <w:r w:rsidR="00F0651A">
        <w:rPr>
          <w:rFonts w:ascii="Times New Roman" w:hAnsi="Times New Roman" w:cs="Times New Roman"/>
          <w:lang w:eastAsia="id-ID"/>
        </w:rPr>
        <w:t>bahan</w:t>
      </w:r>
      <w:proofErr w:type="spellEnd"/>
      <w:r w:rsidR="00F0651A">
        <w:rPr>
          <w:rFonts w:ascii="Times New Roman" w:hAnsi="Times New Roman" w:cs="Times New Roman"/>
          <w:lang w:eastAsia="id-ID"/>
        </w:rPr>
        <w:t xml:space="preserve"> yang </w:t>
      </w:r>
      <w:proofErr w:type="spellStart"/>
      <w:r w:rsidR="00F0651A">
        <w:rPr>
          <w:rFonts w:ascii="Times New Roman" w:hAnsi="Times New Roman" w:cs="Times New Roman"/>
          <w:lang w:eastAsia="id-ID"/>
        </w:rPr>
        <w:t>memberikan</w:t>
      </w:r>
      <w:proofErr w:type="spellEnd"/>
      <w:r w:rsidR="00F0651A">
        <w:rPr>
          <w:rFonts w:ascii="Times New Roman" w:hAnsi="Times New Roman" w:cs="Times New Roman"/>
          <w:lang w:eastAsia="id-ID"/>
        </w:rPr>
        <w:t xml:space="preserve"> </w:t>
      </w:r>
      <w:proofErr w:type="spellStart"/>
      <w:r w:rsidR="00F0651A">
        <w:rPr>
          <w:rFonts w:ascii="Times New Roman" w:hAnsi="Times New Roman" w:cs="Times New Roman"/>
          <w:lang w:eastAsia="id-ID"/>
        </w:rPr>
        <w:t>penjelasan</w:t>
      </w:r>
      <w:proofErr w:type="spellEnd"/>
      <w:r w:rsidR="00F0651A">
        <w:rPr>
          <w:rFonts w:ascii="Times New Roman" w:hAnsi="Times New Roman" w:cs="Times New Roman"/>
          <w:lang w:eastAsia="id-ID"/>
        </w:rPr>
        <w:t xml:space="preserve"> </w:t>
      </w:r>
      <w:proofErr w:type="spellStart"/>
      <w:r w:rsidR="00F0651A">
        <w:rPr>
          <w:rFonts w:ascii="Times New Roman" w:hAnsi="Times New Roman" w:cs="Times New Roman"/>
          <w:lang w:eastAsia="id-ID"/>
        </w:rPr>
        <w:t>mengenai</w:t>
      </w:r>
      <w:proofErr w:type="spellEnd"/>
      <w:r w:rsidR="00F0651A">
        <w:rPr>
          <w:rFonts w:ascii="Times New Roman" w:hAnsi="Times New Roman" w:cs="Times New Roman"/>
          <w:lang w:eastAsia="id-ID"/>
        </w:rPr>
        <w:t xml:space="preserve"> </w:t>
      </w:r>
      <w:proofErr w:type="spellStart"/>
      <w:r w:rsidR="00F0651A">
        <w:rPr>
          <w:rFonts w:ascii="Times New Roman" w:hAnsi="Times New Roman" w:cs="Times New Roman"/>
          <w:lang w:eastAsia="id-ID"/>
        </w:rPr>
        <w:t>bahan</w:t>
      </w:r>
      <w:proofErr w:type="spellEnd"/>
      <w:r w:rsidR="00F0651A">
        <w:rPr>
          <w:rFonts w:ascii="Times New Roman" w:hAnsi="Times New Roman" w:cs="Times New Roman"/>
          <w:lang w:eastAsia="id-ID"/>
        </w:rPr>
        <w:t xml:space="preserve"> </w:t>
      </w:r>
      <w:proofErr w:type="spellStart"/>
      <w:r w:rsidR="00F0651A">
        <w:rPr>
          <w:rFonts w:ascii="Times New Roman" w:hAnsi="Times New Roman" w:cs="Times New Roman"/>
          <w:lang w:eastAsia="id-ID"/>
        </w:rPr>
        <w:t>hukum</w:t>
      </w:r>
      <w:proofErr w:type="spellEnd"/>
      <w:r w:rsidR="00F0651A">
        <w:rPr>
          <w:rFonts w:ascii="Times New Roman" w:hAnsi="Times New Roman" w:cs="Times New Roman"/>
          <w:lang w:eastAsia="id-ID"/>
        </w:rPr>
        <w:t xml:space="preserve"> primer</w:t>
      </w:r>
      <w:r>
        <w:rPr>
          <w:rFonts w:ascii="Times New Roman" w:hAnsi="Times New Roman" w:cs="Times New Roman"/>
          <w:lang w:eastAsia="id-ID"/>
        </w:rPr>
        <w:t xml:space="preserve">, </w:t>
      </w:r>
      <w:r w:rsidR="00F0651A">
        <w:rPr>
          <w:rStyle w:val="FootnoteReference"/>
          <w:rFonts w:ascii="Times New Roman" w:hAnsi="Times New Roman"/>
          <w:lang w:eastAsia="id-ID"/>
        </w:rPr>
        <w:footnoteReference w:id="29"/>
      </w:r>
      <w:proofErr w:type="spellStart"/>
      <w:r w:rsidR="00F0651A">
        <w:rPr>
          <w:rFonts w:ascii="Times New Roman" w:hAnsi="Times New Roman" w:cs="Times New Roman"/>
          <w:lang w:eastAsia="id-ID"/>
        </w:rPr>
        <w:t>seperti</w:t>
      </w:r>
      <w:proofErr w:type="spellEnd"/>
      <w:r w:rsidR="00F0651A">
        <w:rPr>
          <w:rFonts w:ascii="Times New Roman" w:hAnsi="Times New Roman" w:cs="Times New Roman"/>
          <w:lang w:eastAsia="id-ID"/>
        </w:rPr>
        <w:t xml:space="preserve"> </w:t>
      </w:r>
      <w:proofErr w:type="spellStart"/>
      <w:r w:rsidR="00F0651A">
        <w:rPr>
          <w:rFonts w:ascii="Times New Roman" w:hAnsi="Times New Roman" w:cs="Times New Roman"/>
          <w:lang w:eastAsia="id-ID"/>
        </w:rPr>
        <w:t>hasil</w:t>
      </w:r>
      <w:proofErr w:type="spellEnd"/>
      <w:r w:rsidR="00F0651A">
        <w:rPr>
          <w:rFonts w:ascii="Times New Roman" w:hAnsi="Times New Roman" w:cs="Times New Roman"/>
          <w:lang w:eastAsia="id-ID"/>
        </w:rPr>
        <w:t xml:space="preserve"> </w:t>
      </w:r>
      <w:proofErr w:type="spellStart"/>
      <w:r w:rsidR="00F0651A">
        <w:rPr>
          <w:rFonts w:ascii="Times New Roman" w:hAnsi="Times New Roman" w:cs="Times New Roman"/>
          <w:lang w:eastAsia="id-ID"/>
        </w:rPr>
        <w:t>hasil</w:t>
      </w:r>
      <w:proofErr w:type="spellEnd"/>
      <w:r w:rsidR="00F0651A">
        <w:rPr>
          <w:rFonts w:ascii="Times New Roman" w:hAnsi="Times New Roman" w:cs="Times New Roman"/>
          <w:lang w:eastAsia="id-ID"/>
        </w:rPr>
        <w:t xml:space="preserve"> </w:t>
      </w:r>
      <w:proofErr w:type="spellStart"/>
      <w:r w:rsidR="00F0651A">
        <w:rPr>
          <w:rFonts w:ascii="Times New Roman" w:hAnsi="Times New Roman" w:cs="Times New Roman"/>
          <w:lang w:eastAsia="id-ID"/>
        </w:rPr>
        <w:t>ilmiah</w:t>
      </w:r>
      <w:proofErr w:type="spellEnd"/>
      <w:r w:rsidR="00F0651A">
        <w:rPr>
          <w:rFonts w:ascii="Times New Roman" w:hAnsi="Times New Roman" w:cs="Times New Roman"/>
          <w:lang w:eastAsia="id-ID"/>
        </w:rPr>
        <w:t xml:space="preserve"> para </w:t>
      </w:r>
      <w:proofErr w:type="spellStart"/>
      <w:r w:rsidR="00F0651A">
        <w:rPr>
          <w:rFonts w:ascii="Times New Roman" w:hAnsi="Times New Roman" w:cs="Times New Roman"/>
          <w:lang w:eastAsia="id-ID"/>
        </w:rPr>
        <w:t>ahli</w:t>
      </w:r>
      <w:proofErr w:type="spellEnd"/>
      <w:r w:rsidR="00F0651A">
        <w:rPr>
          <w:rFonts w:ascii="Times New Roman" w:hAnsi="Times New Roman" w:cs="Times New Roman"/>
          <w:lang w:eastAsia="id-ID"/>
        </w:rPr>
        <w:t xml:space="preserve"> (</w:t>
      </w:r>
      <w:proofErr w:type="spellStart"/>
      <w:r w:rsidR="00F0651A">
        <w:rPr>
          <w:rFonts w:ascii="Times New Roman" w:hAnsi="Times New Roman" w:cs="Times New Roman"/>
          <w:lang w:eastAsia="id-ID"/>
        </w:rPr>
        <w:t>doktrin</w:t>
      </w:r>
      <w:proofErr w:type="spellEnd"/>
      <w:r w:rsidR="00F0651A">
        <w:rPr>
          <w:rFonts w:ascii="Times New Roman" w:hAnsi="Times New Roman" w:cs="Times New Roman"/>
          <w:lang w:eastAsia="id-ID"/>
        </w:rPr>
        <w:t xml:space="preserve">), </w:t>
      </w:r>
      <w:proofErr w:type="spellStart"/>
      <w:r w:rsidR="00F0651A">
        <w:rPr>
          <w:rFonts w:ascii="Times New Roman" w:hAnsi="Times New Roman" w:cs="Times New Roman"/>
          <w:lang w:eastAsia="id-ID"/>
        </w:rPr>
        <w:t>hasil</w:t>
      </w:r>
      <w:proofErr w:type="spellEnd"/>
      <w:r w:rsidR="00F0651A">
        <w:rPr>
          <w:rFonts w:ascii="Times New Roman" w:hAnsi="Times New Roman" w:cs="Times New Roman"/>
          <w:lang w:eastAsia="id-ID"/>
        </w:rPr>
        <w:t xml:space="preserve"> </w:t>
      </w:r>
      <w:proofErr w:type="spellStart"/>
      <w:r w:rsidR="00F0651A">
        <w:rPr>
          <w:rFonts w:ascii="Times New Roman" w:hAnsi="Times New Roman" w:cs="Times New Roman"/>
          <w:lang w:eastAsia="id-ID"/>
        </w:rPr>
        <w:t>penelitian</w:t>
      </w:r>
      <w:proofErr w:type="spellEnd"/>
      <w:r w:rsidR="00F0651A">
        <w:rPr>
          <w:rFonts w:ascii="Times New Roman" w:hAnsi="Times New Roman" w:cs="Times New Roman"/>
          <w:lang w:eastAsia="id-ID"/>
        </w:rPr>
        <w:t>,</w:t>
      </w:r>
      <w:r w:rsidR="00753BA2">
        <w:rPr>
          <w:rStyle w:val="FootnoteReference"/>
          <w:rFonts w:ascii="Times New Roman" w:hAnsi="Times New Roman"/>
          <w:lang w:eastAsia="id-ID"/>
        </w:rPr>
        <w:footnoteReference w:id="30"/>
      </w:r>
      <w:r w:rsidR="00F0651A">
        <w:rPr>
          <w:rFonts w:ascii="Times New Roman" w:hAnsi="Times New Roman" w:cs="Times New Roman"/>
          <w:lang w:eastAsia="id-ID"/>
        </w:rPr>
        <w:t xml:space="preserve"> internet, </w:t>
      </w:r>
      <w:proofErr w:type="spellStart"/>
      <w:r w:rsidR="00F0651A">
        <w:rPr>
          <w:rFonts w:ascii="Times New Roman" w:hAnsi="Times New Roman" w:cs="Times New Roman"/>
          <w:lang w:eastAsia="id-ID"/>
        </w:rPr>
        <w:t>surat</w:t>
      </w:r>
      <w:proofErr w:type="spellEnd"/>
      <w:r w:rsidR="00F0651A">
        <w:rPr>
          <w:rFonts w:ascii="Times New Roman" w:hAnsi="Times New Roman" w:cs="Times New Roman"/>
          <w:lang w:eastAsia="id-ID"/>
        </w:rPr>
        <w:t xml:space="preserve"> </w:t>
      </w:r>
      <w:proofErr w:type="spellStart"/>
      <w:r w:rsidR="00F0651A">
        <w:rPr>
          <w:rFonts w:ascii="Times New Roman" w:hAnsi="Times New Roman" w:cs="Times New Roman"/>
          <w:lang w:eastAsia="id-ID"/>
        </w:rPr>
        <w:t>kabar</w:t>
      </w:r>
      <w:proofErr w:type="spellEnd"/>
      <w:r w:rsidR="00F0651A">
        <w:rPr>
          <w:rFonts w:ascii="Times New Roman" w:hAnsi="Times New Roman" w:cs="Times New Roman"/>
          <w:lang w:eastAsia="id-ID"/>
        </w:rPr>
        <w:t xml:space="preserve">, </w:t>
      </w:r>
      <w:proofErr w:type="spellStart"/>
      <w:r w:rsidR="00F0651A">
        <w:rPr>
          <w:rFonts w:ascii="Times New Roman" w:hAnsi="Times New Roman" w:cs="Times New Roman"/>
          <w:lang w:eastAsia="id-ID"/>
        </w:rPr>
        <w:t>maj</w:t>
      </w:r>
      <w:r w:rsidR="00753BA2">
        <w:rPr>
          <w:rFonts w:ascii="Times New Roman" w:hAnsi="Times New Roman" w:cs="Times New Roman"/>
          <w:lang w:eastAsia="id-ID"/>
        </w:rPr>
        <w:t>a</w:t>
      </w:r>
      <w:r w:rsidR="00F0651A">
        <w:rPr>
          <w:rFonts w:ascii="Times New Roman" w:hAnsi="Times New Roman" w:cs="Times New Roman"/>
          <w:lang w:eastAsia="id-ID"/>
        </w:rPr>
        <w:t>lah</w:t>
      </w:r>
      <w:proofErr w:type="spellEnd"/>
      <w:r w:rsidR="00F0651A">
        <w:rPr>
          <w:rFonts w:ascii="Times New Roman" w:hAnsi="Times New Roman" w:cs="Times New Roman"/>
          <w:lang w:eastAsia="id-ID"/>
        </w:rPr>
        <w:t xml:space="preserve"> dan </w:t>
      </w:r>
      <w:proofErr w:type="spellStart"/>
      <w:r w:rsidR="00F0651A">
        <w:rPr>
          <w:rFonts w:ascii="Times New Roman" w:hAnsi="Times New Roman" w:cs="Times New Roman"/>
          <w:lang w:eastAsia="id-ID"/>
        </w:rPr>
        <w:t>buku-buku</w:t>
      </w:r>
      <w:proofErr w:type="spellEnd"/>
      <w:r w:rsidR="00F0651A">
        <w:rPr>
          <w:rFonts w:ascii="Times New Roman" w:hAnsi="Times New Roman" w:cs="Times New Roman"/>
          <w:lang w:eastAsia="id-ID"/>
        </w:rPr>
        <w:t xml:space="preserve"> </w:t>
      </w:r>
      <w:r>
        <w:rPr>
          <w:rFonts w:ascii="Times New Roman" w:hAnsi="Times New Roman" w:cs="Times New Roman"/>
          <w:lang w:eastAsia="id-ID"/>
        </w:rPr>
        <w:t xml:space="preserve">yang </w:t>
      </w:r>
      <w:proofErr w:type="spellStart"/>
      <w:r>
        <w:rPr>
          <w:rFonts w:ascii="Times New Roman" w:hAnsi="Times New Roman" w:cs="Times New Roman"/>
          <w:lang w:eastAsia="id-ID"/>
        </w:rPr>
        <w:t>ada</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kaitannya</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dengan</w:t>
      </w:r>
      <w:proofErr w:type="spellEnd"/>
      <w:r>
        <w:rPr>
          <w:rFonts w:ascii="Times New Roman" w:hAnsi="Times New Roman" w:cs="Times New Roman"/>
          <w:lang w:eastAsia="id-ID"/>
        </w:rPr>
        <w:t xml:space="preserve"> </w:t>
      </w:r>
      <w:proofErr w:type="spellStart"/>
      <w:r>
        <w:rPr>
          <w:rFonts w:ascii="Times New Roman" w:hAnsi="Times New Roman" w:cs="Times New Roman"/>
        </w:rPr>
        <w:t>penataan</w:t>
      </w:r>
      <w:proofErr w:type="spellEnd"/>
      <w:r>
        <w:rPr>
          <w:rFonts w:ascii="Times New Roman" w:hAnsi="Times New Roman" w:cs="Times New Roman"/>
        </w:rPr>
        <w:t xml:space="preserve"> dan </w:t>
      </w:r>
      <w:proofErr w:type="spellStart"/>
      <w:r>
        <w:rPr>
          <w:rFonts w:ascii="Times New Roman" w:hAnsi="Times New Roman" w:cs="Times New Roman"/>
        </w:rPr>
        <w:t>pemberdayaan</w:t>
      </w:r>
      <w:proofErr w:type="spellEnd"/>
      <w:r>
        <w:rPr>
          <w:rFonts w:ascii="Times New Roman" w:hAnsi="Times New Roman" w:cs="Times New Roman"/>
        </w:rPr>
        <w:t xml:space="preserve"> </w:t>
      </w:r>
      <w:proofErr w:type="spellStart"/>
      <w:r>
        <w:rPr>
          <w:rFonts w:ascii="Times New Roman" w:hAnsi="Times New Roman" w:cs="Times New Roman"/>
        </w:rPr>
        <w:t>pedagang</w:t>
      </w:r>
      <w:proofErr w:type="spellEnd"/>
      <w:r>
        <w:rPr>
          <w:rFonts w:ascii="Times New Roman" w:hAnsi="Times New Roman" w:cs="Times New Roman"/>
        </w:rPr>
        <w:t xml:space="preserve"> kaki lima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pemberian</w:t>
      </w:r>
      <w:proofErr w:type="spellEnd"/>
      <w:r>
        <w:rPr>
          <w:rFonts w:ascii="Times New Roman" w:hAnsi="Times New Roman" w:cs="Times New Roman"/>
        </w:rPr>
        <w:t xml:space="preserve"> </w:t>
      </w:r>
      <w:proofErr w:type="spellStart"/>
      <w:r>
        <w:rPr>
          <w:rFonts w:ascii="Times New Roman" w:hAnsi="Times New Roman" w:cs="Times New Roman"/>
        </w:rPr>
        <w:t>fasilitasi</w:t>
      </w:r>
      <w:proofErr w:type="spellEnd"/>
      <w:r>
        <w:rPr>
          <w:rFonts w:ascii="Times New Roman" w:hAnsi="Times New Roman" w:cs="Times New Roman"/>
        </w:rPr>
        <w:t xml:space="preserve"> oleh </w:t>
      </w:r>
      <w:proofErr w:type="spellStart"/>
      <w:r>
        <w:rPr>
          <w:rFonts w:ascii="Times New Roman" w:hAnsi="Times New Roman" w:cs="Times New Roman"/>
        </w:rPr>
        <w:t>pemerintah</w:t>
      </w:r>
      <w:proofErr w:type="spellEnd"/>
      <w:r>
        <w:rPr>
          <w:rFonts w:ascii="Times New Roman" w:hAnsi="Times New Roman" w:cs="Times New Roman"/>
        </w:rPr>
        <w:t xml:space="preserve"> </w:t>
      </w:r>
      <w:proofErr w:type="spellStart"/>
      <w:r>
        <w:rPr>
          <w:rFonts w:ascii="Times New Roman" w:hAnsi="Times New Roman" w:cs="Times New Roman"/>
        </w:rPr>
        <w:t>daerah</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meninggkatkan</w:t>
      </w:r>
      <w:proofErr w:type="spellEnd"/>
      <w:r>
        <w:rPr>
          <w:rFonts w:ascii="Times New Roman" w:hAnsi="Times New Roman" w:cs="Times New Roman"/>
        </w:rPr>
        <w:t xml:space="preserve"> </w:t>
      </w:r>
      <w:proofErr w:type="spellStart"/>
      <w:r>
        <w:rPr>
          <w:rFonts w:ascii="Times New Roman" w:hAnsi="Times New Roman" w:cs="Times New Roman"/>
        </w:rPr>
        <w:t>perekonomian</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lang w:eastAsia="id-ID"/>
        </w:rPr>
        <w:t xml:space="preserve">. </w:t>
      </w:r>
    </w:p>
    <w:p w14:paraId="23B7570C" w14:textId="1856CE5B" w:rsidR="00D41A19" w:rsidRDefault="00686197">
      <w:pPr>
        <w:pStyle w:val="Default"/>
        <w:numPr>
          <w:ilvl w:val="0"/>
          <w:numId w:val="20"/>
        </w:numPr>
        <w:spacing w:line="480" w:lineRule="auto"/>
        <w:ind w:left="2185"/>
        <w:jc w:val="both"/>
        <w:rPr>
          <w:rFonts w:ascii="Times New Roman" w:hAnsi="Times New Roman" w:cs="Times New Roman"/>
        </w:rPr>
      </w:pPr>
      <w:proofErr w:type="spellStart"/>
      <w:r>
        <w:rPr>
          <w:rFonts w:ascii="Times New Roman" w:hAnsi="Times New Roman" w:cs="Times New Roman"/>
          <w:lang w:eastAsia="id-ID"/>
        </w:rPr>
        <w:t>Bahan</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hukum</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tersier</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yaitu</w:t>
      </w:r>
      <w:proofErr w:type="spellEnd"/>
      <w:r>
        <w:rPr>
          <w:rFonts w:ascii="Times New Roman" w:hAnsi="Times New Roman" w:cs="Times New Roman"/>
          <w:lang w:eastAsia="id-ID"/>
        </w:rPr>
        <w:t xml:space="preserve"> </w:t>
      </w:r>
      <w:proofErr w:type="spellStart"/>
      <w:r w:rsidR="00753BA2">
        <w:rPr>
          <w:rFonts w:ascii="Times New Roman" w:hAnsi="Times New Roman" w:cs="Times New Roman"/>
          <w:lang w:eastAsia="id-ID"/>
        </w:rPr>
        <w:t>bahan</w:t>
      </w:r>
      <w:proofErr w:type="spellEnd"/>
      <w:r w:rsidR="00753BA2">
        <w:rPr>
          <w:rFonts w:ascii="Times New Roman" w:hAnsi="Times New Roman" w:cs="Times New Roman"/>
          <w:lang w:eastAsia="id-ID"/>
        </w:rPr>
        <w:t xml:space="preserve"> hokum yang bersifat </w:t>
      </w:r>
      <w:proofErr w:type="spellStart"/>
      <w:r w:rsidR="00753BA2">
        <w:rPr>
          <w:rFonts w:ascii="Times New Roman" w:hAnsi="Times New Roman" w:cs="Times New Roman"/>
          <w:lang w:eastAsia="id-ID"/>
        </w:rPr>
        <w:t>menunjang</w:t>
      </w:r>
      <w:proofErr w:type="spellEnd"/>
      <w:r w:rsidR="00753BA2">
        <w:rPr>
          <w:rFonts w:ascii="Times New Roman" w:hAnsi="Times New Roman" w:cs="Times New Roman"/>
          <w:lang w:eastAsia="id-ID"/>
        </w:rPr>
        <w:t xml:space="preserve"> </w:t>
      </w:r>
      <w:proofErr w:type="spellStart"/>
      <w:r w:rsidR="00753BA2">
        <w:rPr>
          <w:rFonts w:ascii="Times New Roman" w:hAnsi="Times New Roman" w:cs="Times New Roman"/>
          <w:lang w:eastAsia="id-ID"/>
        </w:rPr>
        <w:t>bahan</w:t>
      </w:r>
      <w:proofErr w:type="spellEnd"/>
      <w:r w:rsidR="00753BA2">
        <w:rPr>
          <w:rFonts w:ascii="Times New Roman" w:hAnsi="Times New Roman" w:cs="Times New Roman"/>
          <w:lang w:eastAsia="id-ID"/>
        </w:rPr>
        <w:t xml:space="preserve"> </w:t>
      </w:r>
      <w:proofErr w:type="spellStart"/>
      <w:r w:rsidR="00753BA2">
        <w:rPr>
          <w:rFonts w:ascii="Times New Roman" w:hAnsi="Times New Roman" w:cs="Times New Roman"/>
          <w:lang w:eastAsia="id-ID"/>
        </w:rPr>
        <w:t>hukum</w:t>
      </w:r>
      <w:proofErr w:type="spellEnd"/>
      <w:r w:rsidR="00753BA2">
        <w:rPr>
          <w:rFonts w:ascii="Times New Roman" w:hAnsi="Times New Roman" w:cs="Times New Roman"/>
          <w:lang w:eastAsia="id-ID"/>
        </w:rPr>
        <w:t xml:space="preserve"> primer dan </w:t>
      </w:r>
      <w:proofErr w:type="spellStart"/>
      <w:r w:rsidR="00753BA2">
        <w:rPr>
          <w:rFonts w:ascii="Times New Roman" w:hAnsi="Times New Roman" w:cs="Times New Roman"/>
          <w:lang w:eastAsia="id-ID"/>
        </w:rPr>
        <w:t>skunder</w:t>
      </w:r>
      <w:proofErr w:type="spellEnd"/>
      <w:r w:rsidR="00753BA2">
        <w:rPr>
          <w:rStyle w:val="FootnoteReference"/>
          <w:rFonts w:ascii="Times New Roman" w:hAnsi="Times New Roman"/>
          <w:lang w:eastAsia="id-ID"/>
        </w:rPr>
        <w:footnoteReference w:id="31"/>
      </w:r>
      <w:r>
        <w:rPr>
          <w:rFonts w:ascii="Times New Roman" w:hAnsi="Times New Roman" w:cs="Times New Roman"/>
          <w:lang w:eastAsia="id-ID"/>
        </w:rPr>
        <w:t xml:space="preserve">. </w:t>
      </w:r>
      <w:r w:rsidR="00753BA2">
        <w:rPr>
          <w:rFonts w:ascii="Times New Roman" w:hAnsi="Times New Roman" w:cs="Times New Roman"/>
          <w:lang w:eastAsia="id-ID"/>
        </w:rPr>
        <w:t xml:space="preserve">Di </w:t>
      </w:r>
      <w:proofErr w:type="spellStart"/>
      <w:r w:rsidR="00753BA2">
        <w:rPr>
          <w:rFonts w:ascii="Times New Roman" w:hAnsi="Times New Roman" w:cs="Times New Roman"/>
          <w:lang w:eastAsia="id-ID"/>
        </w:rPr>
        <w:t>antaranya</w:t>
      </w:r>
      <w:proofErr w:type="spellEnd"/>
      <w:r w:rsidR="00753BA2">
        <w:rPr>
          <w:rFonts w:ascii="Times New Roman" w:hAnsi="Times New Roman" w:cs="Times New Roman"/>
          <w:lang w:eastAsia="id-ID"/>
        </w:rPr>
        <w:t xml:space="preserve"> </w:t>
      </w:r>
      <w:proofErr w:type="spellStart"/>
      <w:r w:rsidR="00753BA2">
        <w:rPr>
          <w:rFonts w:ascii="Times New Roman" w:hAnsi="Times New Roman" w:cs="Times New Roman"/>
          <w:lang w:eastAsia="id-ID"/>
        </w:rPr>
        <w:t>kamus</w:t>
      </w:r>
      <w:proofErr w:type="spellEnd"/>
      <w:r w:rsidR="00753BA2">
        <w:rPr>
          <w:rFonts w:ascii="Times New Roman" w:hAnsi="Times New Roman" w:cs="Times New Roman"/>
          <w:lang w:eastAsia="id-ID"/>
        </w:rPr>
        <w:t xml:space="preserve"> Bahasa Indonesia-</w:t>
      </w:r>
      <w:proofErr w:type="spellStart"/>
      <w:r w:rsidR="00753BA2">
        <w:rPr>
          <w:rFonts w:ascii="Times New Roman" w:hAnsi="Times New Roman" w:cs="Times New Roman"/>
          <w:lang w:eastAsia="id-ID"/>
        </w:rPr>
        <w:t>Inggris</w:t>
      </w:r>
      <w:proofErr w:type="spellEnd"/>
      <w:r w:rsidR="00753BA2">
        <w:rPr>
          <w:rFonts w:ascii="Times New Roman" w:hAnsi="Times New Roman" w:cs="Times New Roman"/>
          <w:lang w:eastAsia="id-ID"/>
        </w:rPr>
        <w:t xml:space="preserve">, </w:t>
      </w:r>
      <w:proofErr w:type="spellStart"/>
      <w:r w:rsidR="00753BA2">
        <w:rPr>
          <w:rFonts w:ascii="Times New Roman" w:hAnsi="Times New Roman" w:cs="Times New Roman"/>
          <w:lang w:eastAsia="id-ID"/>
        </w:rPr>
        <w:t>Inggris</w:t>
      </w:r>
      <w:proofErr w:type="spellEnd"/>
      <w:r w:rsidR="00753BA2">
        <w:rPr>
          <w:rFonts w:ascii="Times New Roman" w:hAnsi="Times New Roman" w:cs="Times New Roman"/>
          <w:lang w:eastAsia="id-ID"/>
        </w:rPr>
        <w:t>-</w:t>
      </w:r>
      <w:r w:rsidR="00753BA2">
        <w:rPr>
          <w:rFonts w:ascii="Times New Roman" w:hAnsi="Times New Roman" w:cs="Times New Roman"/>
          <w:lang w:eastAsia="id-ID"/>
        </w:rPr>
        <w:lastRenderedPageBreak/>
        <w:t xml:space="preserve">Indonesia dan </w:t>
      </w:r>
      <w:proofErr w:type="spellStart"/>
      <w:r w:rsidR="00753BA2">
        <w:rPr>
          <w:rFonts w:ascii="Times New Roman" w:hAnsi="Times New Roman" w:cs="Times New Roman"/>
          <w:lang w:eastAsia="id-ID"/>
        </w:rPr>
        <w:t>ensiklopedia</w:t>
      </w:r>
      <w:proofErr w:type="spellEnd"/>
      <w:r w:rsidR="00753BA2">
        <w:rPr>
          <w:rFonts w:ascii="Times New Roman" w:hAnsi="Times New Roman" w:cs="Times New Roman"/>
          <w:lang w:eastAsia="id-ID"/>
        </w:rPr>
        <w:t xml:space="preserve"> </w:t>
      </w:r>
      <w:proofErr w:type="spellStart"/>
      <w:r w:rsidR="00753BA2">
        <w:rPr>
          <w:rFonts w:ascii="Times New Roman" w:hAnsi="Times New Roman" w:cs="Times New Roman"/>
          <w:lang w:eastAsia="id-ID"/>
        </w:rPr>
        <w:t>dalam</w:t>
      </w:r>
      <w:proofErr w:type="spellEnd"/>
      <w:r w:rsidR="00753BA2">
        <w:rPr>
          <w:rFonts w:ascii="Times New Roman" w:hAnsi="Times New Roman" w:cs="Times New Roman"/>
          <w:lang w:eastAsia="id-ID"/>
        </w:rPr>
        <w:t xml:space="preserve"> </w:t>
      </w:r>
      <w:proofErr w:type="spellStart"/>
      <w:r w:rsidR="00753BA2">
        <w:rPr>
          <w:rFonts w:ascii="Times New Roman" w:hAnsi="Times New Roman" w:cs="Times New Roman"/>
          <w:lang w:eastAsia="id-ID"/>
        </w:rPr>
        <w:t>hal</w:t>
      </w:r>
      <w:proofErr w:type="spellEnd"/>
      <w:r w:rsidR="00753BA2">
        <w:rPr>
          <w:rFonts w:ascii="Times New Roman" w:hAnsi="Times New Roman" w:cs="Times New Roman"/>
          <w:lang w:eastAsia="id-ID"/>
        </w:rPr>
        <w:t xml:space="preserve"> </w:t>
      </w:r>
      <w:proofErr w:type="spellStart"/>
      <w:r w:rsidR="00753BA2">
        <w:rPr>
          <w:rFonts w:ascii="Times New Roman" w:hAnsi="Times New Roman" w:cs="Times New Roman"/>
          <w:lang w:eastAsia="id-ID"/>
        </w:rPr>
        <w:t>penataan</w:t>
      </w:r>
      <w:proofErr w:type="spellEnd"/>
      <w:r w:rsidR="00753BA2">
        <w:rPr>
          <w:rFonts w:ascii="Times New Roman" w:hAnsi="Times New Roman" w:cs="Times New Roman"/>
          <w:lang w:eastAsia="id-ID"/>
        </w:rPr>
        <w:t xml:space="preserve"> dan </w:t>
      </w:r>
      <w:proofErr w:type="spellStart"/>
      <w:r w:rsidR="00753BA2">
        <w:rPr>
          <w:rFonts w:ascii="Times New Roman" w:hAnsi="Times New Roman" w:cs="Times New Roman"/>
          <w:lang w:eastAsia="id-ID"/>
        </w:rPr>
        <w:t>pemberdayaan</w:t>
      </w:r>
      <w:proofErr w:type="spellEnd"/>
      <w:r w:rsidR="00753BA2">
        <w:rPr>
          <w:rFonts w:ascii="Times New Roman" w:hAnsi="Times New Roman" w:cs="Times New Roman"/>
          <w:lang w:eastAsia="id-ID"/>
        </w:rPr>
        <w:t xml:space="preserve"> </w:t>
      </w:r>
      <w:proofErr w:type="spellStart"/>
      <w:r w:rsidR="00753BA2">
        <w:rPr>
          <w:rFonts w:ascii="Times New Roman" w:hAnsi="Times New Roman" w:cs="Times New Roman"/>
          <w:lang w:eastAsia="id-ID"/>
        </w:rPr>
        <w:t>pedagang</w:t>
      </w:r>
      <w:proofErr w:type="spellEnd"/>
      <w:r w:rsidR="00753BA2">
        <w:rPr>
          <w:rFonts w:ascii="Times New Roman" w:hAnsi="Times New Roman" w:cs="Times New Roman"/>
          <w:lang w:eastAsia="id-ID"/>
        </w:rPr>
        <w:t xml:space="preserve"> kaki lima. </w:t>
      </w:r>
    </w:p>
    <w:p w14:paraId="4B9321BA" w14:textId="77777777" w:rsidR="00D41A19" w:rsidRDefault="00100A68">
      <w:pPr>
        <w:pStyle w:val="Default"/>
        <w:numPr>
          <w:ilvl w:val="0"/>
          <w:numId w:val="19"/>
        </w:numPr>
        <w:spacing w:line="480" w:lineRule="auto"/>
        <w:ind w:left="1701" w:hanging="567"/>
        <w:jc w:val="both"/>
        <w:rPr>
          <w:rFonts w:ascii="Times New Roman" w:hAnsi="Times New Roman" w:cs="Times New Roman"/>
        </w:rPr>
      </w:pPr>
      <w:proofErr w:type="spellStart"/>
      <w:r>
        <w:rPr>
          <w:rFonts w:ascii="Times New Roman" w:hAnsi="Times New Roman" w:cs="Times New Roman"/>
        </w:rPr>
        <w:t>Penelitian</w:t>
      </w:r>
      <w:proofErr w:type="spellEnd"/>
      <w:r w:rsidR="00686197">
        <w:rPr>
          <w:rFonts w:ascii="Times New Roman" w:hAnsi="Times New Roman" w:cs="Times New Roman"/>
        </w:rPr>
        <w:t xml:space="preserve"> </w:t>
      </w:r>
      <w:proofErr w:type="spellStart"/>
      <w:r w:rsidR="00686197">
        <w:rPr>
          <w:rFonts w:ascii="Times New Roman" w:hAnsi="Times New Roman" w:cs="Times New Roman"/>
        </w:rPr>
        <w:t>Lapangan</w:t>
      </w:r>
      <w:proofErr w:type="spellEnd"/>
      <w:r w:rsidR="00686197">
        <w:rPr>
          <w:rFonts w:ascii="Times New Roman" w:hAnsi="Times New Roman" w:cs="Times New Roman"/>
        </w:rPr>
        <w:t xml:space="preserve"> (</w:t>
      </w:r>
      <w:r w:rsidR="00686197">
        <w:rPr>
          <w:rFonts w:ascii="Times New Roman" w:hAnsi="Times New Roman" w:cs="Times New Roman"/>
          <w:i/>
        </w:rPr>
        <w:t>field research</w:t>
      </w:r>
      <w:r w:rsidR="00686197">
        <w:rPr>
          <w:rFonts w:ascii="Times New Roman" w:hAnsi="Times New Roman" w:cs="Times New Roman"/>
        </w:rPr>
        <w:t xml:space="preserve">) </w:t>
      </w:r>
    </w:p>
    <w:p w14:paraId="6681C984" w14:textId="385475FB" w:rsidR="00D41A19" w:rsidRDefault="00686197">
      <w:pPr>
        <w:pStyle w:val="Default"/>
        <w:spacing w:line="480" w:lineRule="auto"/>
        <w:ind w:left="1701"/>
        <w:jc w:val="both"/>
        <w:rPr>
          <w:rFonts w:ascii="Times New Roman" w:hAnsi="Times New Roman" w:cs="Times New Roman"/>
        </w:rPr>
      </w:pP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lapangan</w:t>
      </w:r>
      <w:proofErr w:type="spellEnd"/>
      <w:r>
        <w:rPr>
          <w:rFonts w:ascii="Times New Roman" w:hAnsi="Times New Roman" w:cs="Times New Roman"/>
        </w:rPr>
        <w:t xml:space="preserve"> (</w:t>
      </w:r>
      <w:r>
        <w:rPr>
          <w:rFonts w:ascii="Times New Roman" w:hAnsi="Times New Roman" w:cs="Times New Roman"/>
          <w:i/>
        </w:rPr>
        <w:t>field research</w:t>
      </w:r>
      <w:r>
        <w:rPr>
          <w:rFonts w:ascii="Times New Roman" w:hAnsi="Times New Roman" w:cs="Times New Roman"/>
        </w:rPr>
        <w:t xml:space="preserve">) </w:t>
      </w:r>
      <w:proofErr w:type="spellStart"/>
      <w:r w:rsidR="00753BA2">
        <w:rPr>
          <w:rFonts w:ascii="Times New Roman" w:hAnsi="Times New Roman" w:cs="Times New Roman"/>
        </w:rPr>
        <w:t>adalah</w:t>
      </w:r>
      <w:proofErr w:type="spellEnd"/>
      <w:r w:rsidR="00753BA2">
        <w:rPr>
          <w:rFonts w:ascii="Times New Roman" w:hAnsi="Times New Roman" w:cs="Times New Roman"/>
        </w:rPr>
        <w:t xml:space="preserve"> </w:t>
      </w:r>
      <w:proofErr w:type="spellStart"/>
      <w:r w:rsidR="00753BA2">
        <w:rPr>
          <w:rFonts w:ascii="Times New Roman" w:hAnsi="Times New Roman" w:cs="Times New Roman"/>
        </w:rPr>
        <w:t>suatu</w:t>
      </w:r>
      <w:proofErr w:type="spellEnd"/>
      <w:r w:rsidR="00753BA2">
        <w:rPr>
          <w:rFonts w:ascii="Times New Roman" w:hAnsi="Times New Roman" w:cs="Times New Roman"/>
        </w:rPr>
        <w:t xml:space="preserve"> </w:t>
      </w:r>
      <w:proofErr w:type="spellStart"/>
      <w:r w:rsidR="00753BA2">
        <w:rPr>
          <w:rFonts w:ascii="Times New Roman" w:hAnsi="Times New Roman" w:cs="Times New Roman"/>
        </w:rPr>
        <w:t>cara</w:t>
      </w:r>
      <w:proofErr w:type="spellEnd"/>
      <w:r w:rsidR="00753BA2">
        <w:rPr>
          <w:rFonts w:ascii="Times New Roman" w:hAnsi="Times New Roman" w:cs="Times New Roman"/>
        </w:rPr>
        <w:t xml:space="preserve"> </w:t>
      </w:r>
      <w:proofErr w:type="spellStart"/>
      <w:r w:rsidR="00753BA2">
        <w:rPr>
          <w:rFonts w:ascii="Times New Roman" w:hAnsi="Times New Roman" w:cs="Times New Roman"/>
        </w:rPr>
        <w:t>memperoleh</w:t>
      </w:r>
      <w:proofErr w:type="spellEnd"/>
      <w:r w:rsidR="00753BA2">
        <w:rPr>
          <w:rFonts w:ascii="Times New Roman" w:hAnsi="Times New Roman" w:cs="Times New Roman"/>
        </w:rPr>
        <w:t xml:space="preserve"> data yang </w:t>
      </w:r>
      <w:proofErr w:type="spellStart"/>
      <w:r w:rsidR="00753BA2">
        <w:rPr>
          <w:rFonts w:ascii="Times New Roman" w:hAnsi="Times New Roman" w:cs="Times New Roman"/>
        </w:rPr>
        <w:t>dilakukan</w:t>
      </w:r>
      <w:proofErr w:type="spellEnd"/>
      <w:r w:rsidR="00753BA2">
        <w:rPr>
          <w:rFonts w:ascii="Times New Roman" w:hAnsi="Times New Roman" w:cs="Times New Roman"/>
        </w:rPr>
        <w:t xml:space="preserve"> </w:t>
      </w:r>
      <w:proofErr w:type="spellStart"/>
      <w:r w:rsidR="00753BA2">
        <w:rPr>
          <w:rFonts w:ascii="Times New Roman" w:hAnsi="Times New Roman" w:cs="Times New Roman"/>
        </w:rPr>
        <w:t>dengan</w:t>
      </w:r>
      <w:proofErr w:type="spellEnd"/>
      <w:r w:rsidR="00753BA2">
        <w:rPr>
          <w:rFonts w:ascii="Times New Roman" w:hAnsi="Times New Roman" w:cs="Times New Roman"/>
        </w:rPr>
        <w:t xml:space="preserve"> </w:t>
      </w:r>
      <w:proofErr w:type="spellStart"/>
      <w:r w:rsidR="00753BA2">
        <w:rPr>
          <w:rFonts w:ascii="Times New Roman" w:hAnsi="Times New Roman" w:cs="Times New Roman"/>
        </w:rPr>
        <w:t>mengadakan</w:t>
      </w:r>
      <w:proofErr w:type="spellEnd"/>
      <w:r w:rsidR="00753BA2">
        <w:rPr>
          <w:rFonts w:ascii="Times New Roman" w:hAnsi="Times New Roman" w:cs="Times New Roman"/>
        </w:rPr>
        <w:t xml:space="preserve"> </w:t>
      </w:r>
      <w:proofErr w:type="spellStart"/>
      <w:r w:rsidR="00753BA2">
        <w:rPr>
          <w:rFonts w:ascii="Times New Roman" w:hAnsi="Times New Roman" w:cs="Times New Roman"/>
        </w:rPr>
        <w:t>wawancara</w:t>
      </w:r>
      <w:proofErr w:type="spellEnd"/>
      <w:r w:rsidR="00753BA2">
        <w:rPr>
          <w:rFonts w:ascii="Times New Roman" w:hAnsi="Times New Roman" w:cs="Times New Roman"/>
        </w:rPr>
        <w:t xml:space="preserve"> dan </w:t>
      </w:r>
      <w:proofErr w:type="spellStart"/>
      <w:r w:rsidR="00753BA2">
        <w:rPr>
          <w:rFonts w:ascii="Times New Roman" w:hAnsi="Times New Roman" w:cs="Times New Roman"/>
        </w:rPr>
        <w:t>observasi</w:t>
      </w:r>
      <w:proofErr w:type="spellEnd"/>
      <w:r w:rsidR="00753BA2">
        <w:rPr>
          <w:rFonts w:ascii="Times New Roman" w:hAnsi="Times New Roman" w:cs="Times New Roman"/>
        </w:rPr>
        <w:t xml:space="preserve"> </w:t>
      </w:r>
      <w:proofErr w:type="spellStart"/>
      <w:r w:rsidR="00753BA2">
        <w:rPr>
          <w:rFonts w:ascii="Times New Roman" w:hAnsi="Times New Roman" w:cs="Times New Roman"/>
        </w:rPr>
        <w:t>untuk</w:t>
      </w:r>
      <w:proofErr w:type="spellEnd"/>
      <w:r w:rsidR="00753BA2">
        <w:rPr>
          <w:rFonts w:ascii="Times New Roman" w:hAnsi="Times New Roman" w:cs="Times New Roman"/>
        </w:rPr>
        <w:t xml:space="preserve"> </w:t>
      </w:r>
      <w:proofErr w:type="spellStart"/>
      <w:r w:rsidR="00753BA2">
        <w:rPr>
          <w:rFonts w:ascii="Times New Roman" w:hAnsi="Times New Roman" w:cs="Times New Roman"/>
        </w:rPr>
        <w:t>mendapatkan</w:t>
      </w:r>
      <w:proofErr w:type="spellEnd"/>
      <w:r w:rsidR="00753BA2">
        <w:rPr>
          <w:rFonts w:ascii="Times New Roman" w:hAnsi="Times New Roman" w:cs="Times New Roman"/>
        </w:rPr>
        <w:t xml:space="preserve"> </w:t>
      </w:r>
      <w:proofErr w:type="spellStart"/>
      <w:r w:rsidR="00753BA2">
        <w:rPr>
          <w:rFonts w:ascii="Times New Roman" w:hAnsi="Times New Roman" w:cs="Times New Roman"/>
        </w:rPr>
        <w:t>keterangan-keterangan</w:t>
      </w:r>
      <w:proofErr w:type="spellEnd"/>
      <w:r w:rsidR="00753BA2">
        <w:rPr>
          <w:rFonts w:ascii="Times New Roman" w:hAnsi="Times New Roman" w:cs="Times New Roman"/>
        </w:rPr>
        <w:t xml:space="preserve"> yang </w:t>
      </w:r>
      <w:proofErr w:type="spellStart"/>
      <w:r w:rsidR="00753BA2">
        <w:rPr>
          <w:rFonts w:ascii="Times New Roman" w:hAnsi="Times New Roman" w:cs="Times New Roman"/>
        </w:rPr>
        <w:t>akan</w:t>
      </w:r>
      <w:proofErr w:type="spellEnd"/>
      <w:r w:rsidR="00753BA2">
        <w:rPr>
          <w:rFonts w:ascii="Times New Roman" w:hAnsi="Times New Roman" w:cs="Times New Roman"/>
        </w:rPr>
        <w:t xml:space="preserve"> </w:t>
      </w:r>
      <w:proofErr w:type="spellStart"/>
      <w:r w:rsidR="00753BA2">
        <w:rPr>
          <w:rFonts w:ascii="Times New Roman" w:hAnsi="Times New Roman" w:cs="Times New Roman"/>
        </w:rPr>
        <w:t>diolah</w:t>
      </w:r>
      <w:proofErr w:type="spellEnd"/>
      <w:r w:rsidR="00753BA2">
        <w:rPr>
          <w:rFonts w:ascii="Times New Roman" w:hAnsi="Times New Roman" w:cs="Times New Roman"/>
        </w:rPr>
        <w:t xml:space="preserve"> dan </w:t>
      </w:r>
      <w:proofErr w:type="spellStart"/>
      <w:r w:rsidR="00753BA2">
        <w:rPr>
          <w:rFonts w:ascii="Times New Roman" w:hAnsi="Times New Roman" w:cs="Times New Roman"/>
        </w:rPr>
        <w:t>dikaji</w:t>
      </w:r>
      <w:proofErr w:type="spellEnd"/>
      <w:r w:rsidR="00753BA2">
        <w:rPr>
          <w:rFonts w:ascii="Times New Roman" w:hAnsi="Times New Roman" w:cs="Times New Roman"/>
        </w:rPr>
        <w:t xml:space="preserve"> </w:t>
      </w:r>
      <w:proofErr w:type="spellStart"/>
      <w:r w:rsidR="00753BA2">
        <w:rPr>
          <w:rFonts w:ascii="Times New Roman" w:hAnsi="Times New Roman" w:cs="Times New Roman"/>
        </w:rPr>
        <w:t>berdasarkan</w:t>
      </w:r>
      <w:proofErr w:type="spellEnd"/>
      <w:r w:rsidR="00753BA2">
        <w:rPr>
          <w:rFonts w:ascii="Times New Roman" w:hAnsi="Times New Roman" w:cs="Times New Roman"/>
        </w:rPr>
        <w:t xml:space="preserve"> </w:t>
      </w:r>
      <w:proofErr w:type="spellStart"/>
      <w:r w:rsidR="00753BA2">
        <w:rPr>
          <w:rFonts w:ascii="Times New Roman" w:hAnsi="Times New Roman" w:cs="Times New Roman"/>
        </w:rPr>
        <w:t>peraturan</w:t>
      </w:r>
      <w:proofErr w:type="spellEnd"/>
      <w:r w:rsidR="00753BA2">
        <w:rPr>
          <w:rFonts w:ascii="Times New Roman" w:hAnsi="Times New Roman" w:cs="Times New Roman"/>
        </w:rPr>
        <w:t xml:space="preserve"> yang </w:t>
      </w:r>
      <w:proofErr w:type="spellStart"/>
      <w:r w:rsidR="00753BA2">
        <w:rPr>
          <w:rFonts w:ascii="Times New Roman" w:hAnsi="Times New Roman" w:cs="Times New Roman"/>
        </w:rPr>
        <w:t>berlaku</w:t>
      </w:r>
      <w:proofErr w:type="spellEnd"/>
      <w:r w:rsidR="00753BA2">
        <w:rPr>
          <w:rFonts w:ascii="Times New Roman" w:hAnsi="Times New Roman" w:cs="Times New Roman"/>
        </w:rPr>
        <w:t xml:space="preserve">. </w:t>
      </w:r>
      <w:r w:rsidR="00753BA2">
        <w:rPr>
          <w:rStyle w:val="FootnoteReference"/>
          <w:rFonts w:ascii="Times New Roman" w:hAnsi="Times New Roman"/>
        </w:rPr>
        <w:footnoteReference w:id="32"/>
      </w:r>
      <w:r>
        <w:rPr>
          <w:rFonts w:ascii="Times New Roman" w:hAnsi="Times New Roman" w:cs="Times New Roman"/>
        </w:rPr>
        <w:t xml:space="preserve"> </w:t>
      </w:r>
    </w:p>
    <w:p w14:paraId="1C1CAAD7" w14:textId="6BA1C967" w:rsidR="00D41A19" w:rsidRDefault="00686197">
      <w:pPr>
        <w:pStyle w:val="Default"/>
        <w:numPr>
          <w:ilvl w:val="0"/>
          <w:numId w:val="18"/>
        </w:numPr>
        <w:spacing w:line="480" w:lineRule="auto"/>
        <w:ind w:left="1134" w:hanging="567"/>
        <w:jc w:val="both"/>
        <w:rPr>
          <w:rFonts w:ascii="Times New Roman" w:hAnsi="Times New Roman" w:cs="Times New Roman"/>
        </w:rPr>
      </w:pPr>
      <w:r>
        <w:rPr>
          <w:rFonts w:ascii="Times New Roman" w:hAnsi="Times New Roman" w:cs="Times New Roman"/>
        </w:rPr>
        <w:t xml:space="preserve">Teknik </w:t>
      </w:r>
      <w:proofErr w:type="spellStart"/>
      <w:r>
        <w:rPr>
          <w:rFonts w:ascii="Times New Roman" w:hAnsi="Times New Roman" w:cs="Times New Roman"/>
        </w:rPr>
        <w:t>Pengumpulan</w:t>
      </w:r>
      <w:proofErr w:type="spellEnd"/>
      <w:r>
        <w:rPr>
          <w:rFonts w:ascii="Times New Roman" w:hAnsi="Times New Roman" w:cs="Times New Roman"/>
        </w:rPr>
        <w:t xml:space="preserve"> Data</w:t>
      </w:r>
      <w:r w:rsidR="00FC7D3C" w:rsidRPr="00FC7D3C">
        <w:rPr>
          <w:rFonts w:ascii="Times New Roman" w:hAnsi="Times New Roman" w:cs="Times New Roman"/>
          <w:color w:val="FF0000"/>
        </w:rPr>
        <w:t xml:space="preserve"> </w:t>
      </w:r>
    </w:p>
    <w:p w14:paraId="25AB54D8" w14:textId="442E4292" w:rsidR="003F4664" w:rsidRDefault="003F4664" w:rsidP="00922195">
      <w:pPr>
        <w:pStyle w:val="Default"/>
        <w:spacing w:line="480" w:lineRule="auto"/>
        <w:ind w:left="1134" w:firstLine="709"/>
        <w:jc w:val="both"/>
        <w:rPr>
          <w:rFonts w:ascii="Times New Roman" w:hAnsi="Times New Roman" w:cs="Times New Roman"/>
        </w:rPr>
      </w:pPr>
      <w:proofErr w:type="spellStart"/>
      <w:r>
        <w:rPr>
          <w:rFonts w:ascii="Times New Roman" w:hAnsi="Times New Roman" w:cs="Times New Roman"/>
        </w:rPr>
        <w:t>Suatu</w:t>
      </w:r>
      <w:proofErr w:type="spellEnd"/>
      <w:r>
        <w:rPr>
          <w:rFonts w:ascii="Times New Roman" w:hAnsi="Times New Roman" w:cs="Times New Roman"/>
        </w:rPr>
        <w:t xml:space="preserve"> Teknik </w:t>
      </w:r>
      <w:proofErr w:type="spellStart"/>
      <w:r>
        <w:rPr>
          <w:rFonts w:ascii="Times New Roman" w:hAnsi="Times New Roman" w:cs="Times New Roman"/>
        </w:rPr>
        <w:t>pengumpulan</w:t>
      </w:r>
      <w:proofErr w:type="spellEnd"/>
      <w:r>
        <w:rPr>
          <w:rFonts w:ascii="Times New Roman" w:hAnsi="Times New Roman" w:cs="Times New Roman"/>
        </w:rPr>
        <w:t xml:space="preserve"> data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pada </w:t>
      </w:r>
      <w:proofErr w:type="spellStart"/>
      <w:r>
        <w:rPr>
          <w:rFonts w:ascii="Times New Roman" w:hAnsi="Times New Roman" w:cs="Times New Roman"/>
        </w:rPr>
        <w:t>dasarnya</w:t>
      </w:r>
      <w:proofErr w:type="spellEnd"/>
      <w:r>
        <w:rPr>
          <w:rFonts w:ascii="Times New Roman" w:hAnsi="Times New Roman" w:cs="Times New Roman"/>
        </w:rPr>
        <w:t xml:space="preserve"> </w:t>
      </w:r>
      <w:proofErr w:type="spellStart"/>
      <w:r>
        <w:rPr>
          <w:rFonts w:ascii="Times New Roman" w:hAnsi="Times New Roman" w:cs="Times New Roman"/>
        </w:rPr>
        <w:t>tergantung</w:t>
      </w:r>
      <w:proofErr w:type="spellEnd"/>
      <w:r>
        <w:rPr>
          <w:rFonts w:ascii="Times New Roman" w:hAnsi="Times New Roman" w:cs="Times New Roman"/>
        </w:rPr>
        <w:t xml:space="preserve"> pada </w:t>
      </w:r>
      <w:proofErr w:type="spellStart"/>
      <w:r>
        <w:rPr>
          <w:rFonts w:ascii="Times New Roman" w:hAnsi="Times New Roman" w:cs="Times New Roman"/>
        </w:rPr>
        <w:t>ruang</w:t>
      </w:r>
      <w:proofErr w:type="spellEnd"/>
      <w:r>
        <w:rPr>
          <w:rFonts w:ascii="Times New Roman" w:hAnsi="Times New Roman" w:cs="Times New Roman"/>
        </w:rPr>
        <w:t xml:space="preserve"> </w:t>
      </w:r>
      <w:proofErr w:type="spellStart"/>
      <w:r>
        <w:rPr>
          <w:rFonts w:ascii="Times New Roman" w:hAnsi="Times New Roman" w:cs="Times New Roman"/>
        </w:rPr>
        <w:t>lingkup</w:t>
      </w:r>
      <w:proofErr w:type="spellEnd"/>
      <w:r>
        <w:rPr>
          <w:rFonts w:ascii="Times New Roman" w:hAnsi="Times New Roman" w:cs="Times New Roman"/>
        </w:rPr>
        <w:t xml:space="preserve"> dan </w:t>
      </w:r>
      <w:proofErr w:type="spellStart"/>
      <w:r>
        <w:rPr>
          <w:rFonts w:ascii="Times New Roman" w:hAnsi="Times New Roman" w:cs="Times New Roman"/>
        </w:rPr>
        <w:t>tujuan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Menurut</w:t>
      </w:r>
      <w:proofErr w:type="spellEnd"/>
      <w:r>
        <w:rPr>
          <w:rFonts w:ascii="Times New Roman" w:hAnsi="Times New Roman" w:cs="Times New Roman"/>
        </w:rPr>
        <w:t xml:space="preserve"> Rony </w:t>
      </w:r>
      <w:proofErr w:type="spellStart"/>
      <w:r>
        <w:rPr>
          <w:rFonts w:ascii="Times New Roman" w:hAnsi="Times New Roman" w:cs="Times New Roman"/>
        </w:rPr>
        <w:t>Hanitijo</w:t>
      </w:r>
      <w:proofErr w:type="spellEnd"/>
      <w:r>
        <w:rPr>
          <w:rFonts w:ascii="Times New Roman" w:hAnsi="Times New Roman" w:cs="Times New Roman"/>
        </w:rPr>
        <w:t xml:space="preserve"> </w:t>
      </w:r>
      <w:proofErr w:type="spellStart"/>
      <w:r>
        <w:rPr>
          <w:rFonts w:ascii="Times New Roman" w:hAnsi="Times New Roman" w:cs="Times New Roman"/>
        </w:rPr>
        <w:t>Soemitro</w:t>
      </w:r>
      <w:proofErr w:type="spellEnd"/>
      <w:r>
        <w:rPr>
          <w:rFonts w:ascii="Times New Roman" w:hAnsi="Times New Roman" w:cs="Times New Roman"/>
        </w:rPr>
        <w:t xml:space="preserve">, </w:t>
      </w:r>
      <w:proofErr w:type="spellStart"/>
      <w:r>
        <w:rPr>
          <w:rFonts w:ascii="Times New Roman" w:hAnsi="Times New Roman" w:cs="Times New Roman"/>
        </w:rPr>
        <w:t>teknikpengumpulan</w:t>
      </w:r>
      <w:proofErr w:type="spellEnd"/>
      <w:r>
        <w:rPr>
          <w:rFonts w:ascii="Times New Roman" w:hAnsi="Times New Roman" w:cs="Times New Roman"/>
        </w:rPr>
        <w:t xml:space="preserve"> data </w:t>
      </w:r>
      <w:proofErr w:type="spellStart"/>
      <w:r>
        <w:rPr>
          <w:rFonts w:ascii="Times New Roman" w:hAnsi="Times New Roman" w:cs="Times New Roman"/>
        </w:rPr>
        <w:t>terdiri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studi</w:t>
      </w:r>
      <w:proofErr w:type="spellEnd"/>
      <w:r>
        <w:rPr>
          <w:rFonts w:ascii="Times New Roman" w:hAnsi="Times New Roman" w:cs="Times New Roman"/>
        </w:rPr>
        <w:t xml:space="preserve"> </w:t>
      </w:r>
      <w:proofErr w:type="spellStart"/>
      <w:r>
        <w:rPr>
          <w:rFonts w:ascii="Times New Roman" w:hAnsi="Times New Roman" w:cs="Times New Roman"/>
        </w:rPr>
        <w:t>kepustakaan</w:t>
      </w:r>
      <w:proofErr w:type="spellEnd"/>
      <w:r>
        <w:rPr>
          <w:rFonts w:ascii="Times New Roman" w:hAnsi="Times New Roman" w:cs="Times New Roman"/>
        </w:rPr>
        <w:t xml:space="preserve">, </w:t>
      </w:r>
      <w:proofErr w:type="spellStart"/>
      <w:r>
        <w:rPr>
          <w:rFonts w:ascii="Times New Roman" w:hAnsi="Times New Roman" w:cs="Times New Roman"/>
        </w:rPr>
        <w:t>studi</w:t>
      </w:r>
      <w:proofErr w:type="spellEnd"/>
      <w:r>
        <w:rPr>
          <w:rFonts w:ascii="Times New Roman" w:hAnsi="Times New Roman" w:cs="Times New Roman"/>
        </w:rPr>
        <w:t xml:space="preserve"> </w:t>
      </w:r>
      <w:proofErr w:type="spellStart"/>
      <w:r>
        <w:rPr>
          <w:rFonts w:ascii="Times New Roman" w:hAnsi="Times New Roman" w:cs="Times New Roman"/>
        </w:rPr>
        <w:t>dokumen</w:t>
      </w:r>
      <w:proofErr w:type="spellEnd"/>
      <w:r>
        <w:rPr>
          <w:rFonts w:ascii="Times New Roman" w:hAnsi="Times New Roman" w:cs="Times New Roman"/>
        </w:rPr>
        <w:t xml:space="preserve">, </w:t>
      </w:r>
      <w:proofErr w:type="spellStart"/>
      <w:r>
        <w:rPr>
          <w:rFonts w:ascii="Times New Roman" w:hAnsi="Times New Roman" w:cs="Times New Roman"/>
        </w:rPr>
        <w:t>pengamatan</w:t>
      </w:r>
      <w:proofErr w:type="spellEnd"/>
      <w:r>
        <w:rPr>
          <w:rFonts w:ascii="Times New Roman" w:hAnsi="Times New Roman" w:cs="Times New Roman"/>
        </w:rPr>
        <w:t xml:space="preserve"> (</w:t>
      </w:r>
      <w:proofErr w:type="spellStart"/>
      <w:r>
        <w:rPr>
          <w:rFonts w:ascii="Times New Roman" w:hAnsi="Times New Roman" w:cs="Times New Roman"/>
        </w:rPr>
        <w:t>observasi</w:t>
      </w:r>
      <w:proofErr w:type="spellEnd"/>
      <w:r>
        <w:rPr>
          <w:rFonts w:ascii="Times New Roman" w:hAnsi="Times New Roman" w:cs="Times New Roman"/>
        </w:rPr>
        <w:t xml:space="preserve">), </w:t>
      </w:r>
      <w:proofErr w:type="spellStart"/>
      <w:r>
        <w:rPr>
          <w:rFonts w:ascii="Times New Roman" w:hAnsi="Times New Roman" w:cs="Times New Roman"/>
        </w:rPr>
        <w:t>wawancara</w:t>
      </w:r>
      <w:proofErr w:type="spellEnd"/>
      <w:r>
        <w:rPr>
          <w:rFonts w:ascii="Times New Roman" w:hAnsi="Times New Roman" w:cs="Times New Roman"/>
        </w:rPr>
        <w:t xml:space="preserve"> (</w:t>
      </w:r>
      <w:r w:rsidRPr="00C06D6A">
        <w:rPr>
          <w:rFonts w:ascii="Times New Roman" w:hAnsi="Times New Roman" w:cs="Times New Roman"/>
          <w:i/>
        </w:rPr>
        <w:t>interview</w:t>
      </w:r>
      <w:r>
        <w:rPr>
          <w:rFonts w:ascii="Times New Roman" w:hAnsi="Times New Roman" w:cs="Times New Roman"/>
        </w:rPr>
        <w:t xml:space="preserve">) dan </w:t>
      </w:r>
      <w:proofErr w:type="spellStart"/>
      <w:r>
        <w:rPr>
          <w:rFonts w:ascii="Times New Roman" w:hAnsi="Times New Roman" w:cs="Times New Roman"/>
        </w:rPr>
        <w:t>penggunaan</w:t>
      </w:r>
      <w:proofErr w:type="spellEnd"/>
      <w:r>
        <w:rPr>
          <w:rFonts w:ascii="Times New Roman" w:hAnsi="Times New Roman" w:cs="Times New Roman"/>
        </w:rPr>
        <w:t xml:space="preserve"> daftar </w:t>
      </w:r>
      <w:proofErr w:type="spellStart"/>
      <w:r>
        <w:rPr>
          <w:rFonts w:ascii="Times New Roman" w:hAnsi="Times New Roman" w:cs="Times New Roman"/>
        </w:rPr>
        <w:t>pertanyaan</w:t>
      </w:r>
      <w:proofErr w:type="spellEnd"/>
      <w:r>
        <w:rPr>
          <w:rFonts w:ascii="Times New Roman" w:hAnsi="Times New Roman" w:cs="Times New Roman"/>
        </w:rPr>
        <w:t xml:space="preserve"> (</w:t>
      </w:r>
      <w:proofErr w:type="spellStart"/>
      <w:r w:rsidRPr="00C06D6A">
        <w:rPr>
          <w:rFonts w:ascii="Times New Roman" w:hAnsi="Times New Roman" w:cs="Times New Roman"/>
          <w:i/>
        </w:rPr>
        <w:t>quisioner</w:t>
      </w:r>
      <w:proofErr w:type="spellEnd"/>
      <w:r>
        <w:rPr>
          <w:rFonts w:ascii="Times New Roman" w:hAnsi="Times New Roman" w:cs="Times New Roman"/>
        </w:rPr>
        <w:t>)</w:t>
      </w:r>
      <w:r>
        <w:rPr>
          <w:rStyle w:val="FootnoteReference"/>
          <w:rFonts w:ascii="Times New Roman" w:hAnsi="Times New Roman"/>
        </w:rPr>
        <w:footnoteReference w:id="33"/>
      </w:r>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ruang</w:t>
      </w:r>
      <w:proofErr w:type="spellEnd"/>
      <w:r>
        <w:rPr>
          <w:rFonts w:ascii="Times New Roman" w:hAnsi="Times New Roman" w:cs="Times New Roman"/>
        </w:rPr>
        <w:t xml:space="preserve"> </w:t>
      </w:r>
      <w:proofErr w:type="spellStart"/>
      <w:r>
        <w:rPr>
          <w:rFonts w:ascii="Times New Roman" w:hAnsi="Times New Roman" w:cs="Times New Roman"/>
        </w:rPr>
        <w:t>lingkup</w:t>
      </w:r>
      <w:proofErr w:type="spellEnd"/>
      <w:r>
        <w:rPr>
          <w:rFonts w:ascii="Times New Roman" w:hAnsi="Times New Roman" w:cs="Times New Roman"/>
        </w:rPr>
        <w:t xml:space="preserve">, </w:t>
      </w:r>
      <w:proofErr w:type="spellStart"/>
      <w:r>
        <w:rPr>
          <w:rFonts w:ascii="Times New Roman" w:hAnsi="Times New Roman" w:cs="Times New Roman"/>
        </w:rPr>
        <w:t>tujuan</w:t>
      </w:r>
      <w:proofErr w:type="spellEnd"/>
      <w:r>
        <w:rPr>
          <w:rFonts w:ascii="Times New Roman" w:hAnsi="Times New Roman" w:cs="Times New Roman"/>
        </w:rPr>
        <w:t xml:space="preserve"> dan </w:t>
      </w:r>
      <w:proofErr w:type="spellStart"/>
      <w:r>
        <w:rPr>
          <w:rFonts w:ascii="Times New Roman" w:hAnsi="Times New Roman" w:cs="Times New Roman"/>
        </w:rPr>
        <w:t>pendekatan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Teknik </w:t>
      </w:r>
      <w:proofErr w:type="spellStart"/>
      <w:r>
        <w:rPr>
          <w:rFonts w:ascii="Times New Roman" w:hAnsi="Times New Roman" w:cs="Times New Roman"/>
        </w:rPr>
        <w:t>pengumpulan</w:t>
      </w:r>
      <w:proofErr w:type="spellEnd"/>
      <w:r>
        <w:rPr>
          <w:rFonts w:ascii="Times New Roman" w:hAnsi="Times New Roman" w:cs="Times New Roman"/>
        </w:rPr>
        <w:t xml:space="preserve"> data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studi</w:t>
      </w:r>
      <w:proofErr w:type="spellEnd"/>
      <w:r>
        <w:rPr>
          <w:rFonts w:ascii="Times New Roman" w:hAnsi="Times New Roman" w:cs="Times New Roman"/>
        </w:rPr>
        <w:t xml:space="preserve"> </w:t>
      </w:r>
      <w:proofErr w:type="spellStart"/>
      <w:r>
        <w:rPr>
          <w:rFonts w:ascii="Times New Roman" w:hAnsi="Times New Roman" w:cs="Times New Roman"/>
        </w:rPr>
        <w:t>kepustakaan</w:t>
      </w:r>
      <w:proofErr w:type="spellEnd"/>
      <w:r>
        <w:rPr>
          <w:rFonts w:ascii="Times New Roman" w:hAnsi="Times New Roman" w:cs="Times New Roman"/>
        </w:rPr>
        <w:t xml:space="preserve"> dan juga </w:t>
      </w:r>
      <w:proofErr w:type="spellStart"/>
      <w:r>
        <w:rPr>
          <w:rFonts w:ascii="Times New Roman" w:hAnsi="Times New Roman" w:cs="Times New Roman"/>
        </w:rPr>
        <w:t>studi</w:t>
      </w:r>
      <w:proofErr w:type="spellEnd"/>
      <w:r>
        <w:rPr>
          <w:rFonts w:ascii="Times New Roman" w:hAnsi="Times New Roman" w:cs="Times New Roman"/>
        </w:rPr>
        <w:t xml:space="preserve"> </w:t>
      </w:r>
      <w:proofErr w:type="spellStart"/>
      <w:r>
        <w:rPr>
          <w:rFonts w:ascii="Times New Roman" w:hAnsi="Times New Roman" w:cs="Times New Roman"/>
        </w:rPr>
        <w:t>lapangan</w:t>
      </w:r>
      <w:proofErr w:type="spellEnd"/>
      <w:r>
        <w:rPr>
          <w:rFonts w:ascii="Times New Roman" w:hAnsi="Times New Roman" w:cs="Times New Roman"/>
        </w:rPr>
        <w:t xml:space="preserve">. </w:t>
      </w:r>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menurut</w:t>
      </w:r>
      <w:proofErr w:type="spellEnd"/>
      <w:r>
        <w:rPr>
          <w:rFonts w:ascii="Times New Roman" w:hAnsi="Times New Roman" w:cs="Times New Roman"/>
        </w:rPr>
        <w:t xml:space="preserve"> Ronny </w:t>
      </w:r>
      <w:proofErr w:type="spellStart"/>
      <w:r>
        <w:rPr>
          <w:rFonts w:ascii="Times New Roman" w:hAnsi="Times New Roman" w:cs="Times New Roman"/>
        </w:rPr>
        <w:t>Hanitijo</w:t>
      </w:r>
      <w:proofErr w:type="spellEnd"/>
      <w:r>
        <w:rPr>
          <w:rFonts w:ascii="Times New Roman" w:hAnsi="Times New Roman" w:cs="Times New Roman"/>
        </w:rPr>
        <w:t xml:space="preserve"> </w:t>
      </w:r>
      <w:proofErr w:type="spellStart"/>
      <w:r>
        <w:rPr>
          <w:rFonts w:ascii="Times New Roman" w:hAnsi="Times New Roman" w:cs="Times New Roman"/>
        </w:rPr>
        <w:t>Soemitri</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berikut</w:t>
      </w:r>
      <w:proofErr w:type="spellEnd"/>
      <w:r>
        <w:rPr>
          <w:rFonts w:ascii="Times New Roman" w:hAnsi="Times New Roman" w:cs="Times New Roman"/>
        </w:rPr>
        <w:t>:</w:t>
      </w:r>
    </w:p>
    <w:p w14:paraId="06CF847B" w14:textId="641BEBEE" w:rsidR="003F4664" w:rsidRDefault="003F4664" w:rsidP="00922195">
      <w:pPr>
        <w:pStyle w:val="Default"/>
        <w:ind w:left="2127" w:right="567"/>
        <w:jc w:val="both"/>
        <w:rPr>
          <w:rFonts w:ascii="Times New Roman" w:hAnsi="Times New Roman" w:cs="Times New Roman"/>
        </w:rPr>
      </w:pPr>
      <w:r>
        <w:rPr>
          <w:rFonts w:ascii="Times New Roman" w:hAnsi="Times New Roman" w:cs="Times New Roman"/>
        </w:rPr>
        <w:t xml:space="preserve">Proses </w:t>
      </w:r>
      <w:proofErr w:type="spellStart"/>
      <w:r>
        <w:rPr>
          <w:rFonts w:ascii="Times New Roman" w:hAnsi="Times New Roman" w:cs="Times New Roman"/>
        </w:rPr>
        <w:t>tanya</w:t>
      </w:r>
      <w:proofErr w:type="spellEnd"/>
      <w:r>
        <w:rPr>
          <w:rFonts w:ascii="Times New Roman" w:hAnsi="Times New Roman" w:cs="Times New Roman"/>
        </w:rPr>
        <w:t xml:space="preserve"> </w:t>
      </w:r>
      <w:proofErr w:type="spellStart"/>
      <w:r w:rsidR="00922195">
        <w:rPr>
          <w:rFonts w:ascii="Times New Roman" w:hAnsi="Times New Roman" w:cs="Times New Roman"/>
        </w:rPr>
        <w:t>secara</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lisan</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dimana</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dua</w:t>
      </w:r>
      <w:proofErr w:type="spellEnd"/>
      <w:r w:rsidR="00922195">
        <w:rPr>
          <w:rFonts w:ascii="Times New Roman" w:hAnsi="Times New Roman" w:cs="Times New Roman"/>
        </w:rPr>
        <w:t xml:space="preserve"> orang </w:t>
      </w:r>
      <w:proofErr w:type="spellStart"/>
      <w:r w:rsidR="00922195">
        <w:rPr>
          <w:rFonts w:ascii="Times New Roman" w:hAnsi="Times New Roman" w:cs="Times New Roman"/>
        </w:rPr>
        <w:t>atau</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lebih</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berhadapan</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secara</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fisik</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Dalam</w:t>
      </w:r>
      <w:proofErr w:type="spellEnd"/>
      <w:r w:rsidR="00922195">
        <w:rPr>
          <w:rFonts w:ascii="Times New Roman" w:hAnsi="Times New Roman" w:cs="Times New Roman"/>
        </w:rPr>
        <w:t xml:space="preserve"> proses </w:t>
      </w:r>
      <w:proofErr w:type="spellStart"/>
      <w:r w:rsidR="00922195">
        <w:rPr>
          <w:rFonts w:ascii="Times New Roman" w:hAnsi="Times New Roman" w:cs="Times New Roman"/>
        </w:rPr>
        <w:t>wawancara</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ada</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dua</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pihak</w:t>
      </w:r>
      <w:proofErr w:type="spellEnd"/>
      <w:r w:rsidR="00922195">
        <w:rPr>
          <w:rFonts w:ascii="Times New Roman" w:hAnsi="Times New Roman" w:cs="Times New Roman"/>
        </w:rPr>
        <w:t xml:space="preserve"> yang </w:t>
      </w:r>
      <w:proofErr w:type="spellStart"/>
      <w:r w:rsidR="00922195">
        <w:rPr>
          <w:rFonts w:ascii="Times New Roman" w:hAnsi="Times New Roman" w:cs="Times New Roman"/>
        </w:rPr>
        <w:t>menempati</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kedudukan</w:t>
      </w:r>
      <w:proofErr w:type="spellEnd"/>
      <w:r w:rsidR="00922195">
        <w:rPr>
          <w:rFonts w:ascii="Times New Roman" w:hAnsi="Times New Roman" w:cs="Times New Roman"/>
        </w:rPr>
        <w:t xml:space="preserve"> yang </w:t>
      </w:r>
      <w:proofErr w:type="spellStart"/>
      <w:r w:rsidR="00922195">
        <w:rPr>
          <w:rFonts w:ascii="Times New Roman" w:hAnsi="Times New Roman" w:cs="Times New Roman"/>
        </w:rPr>
        <w:t>berbeda</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satu</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pihak</w:t>
      </w:r>
      <w:proofErr w:type="spellEnd"/>
      <w:r w:rsidR="00922195">
        <w:rPr>
          <w:rFonts w:ascii="Times New Roman" w:hAnsi="Times New Roman" w:cs="Times New Roman"/>
        </w:rPr>
        <w:t xml:space="preserve"> yang </w:t>
      </w:r>
      <w:proofErr w:type="spellStart"/>
      <w:r w:rsidR="00922195">
        <w:rPr>
          <w:rFonts w:ascii="Times New Roman" w:hAnsi="Times New Roman" w:cs="Times New Roman"/>
        </w:rPr>
        <w:t>berfungsi</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sebagai</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pencari</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informasi</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atau</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penanya</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atau</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disebut</w:t>
      </w:r>
      <w:proofErr w:type="spellEnd"/>
      <w:r w:rsidR="00922195">
        <w:rPr>
          <w:rFonts w:ascii="Times New Roman" w:hAnsi="Times New Roman" w:cs="Times New Roman"/>
        </w:rPr>
        <w:t xml:space="preserve"> interview </w:t>
      </w:r>
      <w:proofErr w:type="spellStart"/>
      <w:r w:rsidR="00922195">
        <w:rPr>
          <w:rFonts w:ascii="Times New Roman" w:hAnsi="Times New Roman" w:cs="Times New Roman"/>
        </w:rPr>
        <w:t>atau</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informasi</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atau</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penanya</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atau</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disebut</w:t>
      </w:r>
      <w:proofErr w:type="spellEnd"/>
      <w:r w:rsidR="00922195">
        <w:rPr>
          <w:rFonts w:ascii="Times New Roman" w:hAnsi="Times New Roman" w:cs="Times New Roman"/>
        </w:rPr>
        <w:t xml:space="preserve"> interview </w:t>
      </w:r>
      <w:proofErr w:type="spellStart"/>
      <w:r w:rsidR="00922195">
        <w:rPr>
          <w:rFonts w:ascii="Times New Roman" w:hAnsi="Times New Roman" w:cs="Times New Roman"/>
        </w:rPr>
        <w:t>atau</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informasi</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sedangkan</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pihak</w:t>
      </w:r>
      <w:proofErr w:type="spellEnd"/>
      <w:r w:rsidR="00922195">
        <w:rPr>
          <w:rFonts w:ascii="Times New Roman" w:hAnsi="Times New Roman" w:cs="Times New Roman"/>
        </w:rPr>
        <w:t xml:space="preserve"> yang lain </w:t>
      </w:r>
      <w:proofErr w:type="spellStart"/>
      <w:r w:rsidR="00922195">
        <w:rPr>
          <w:rFonts w:ascii="Times New Roman" w:hAnsi="Times New Roman" w:cs="Times New Roman"/>
        </w:rPr>
        <w:t>befungsi</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sebagai</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pemberi</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lastRenderedPageBreak/>
        <w:t>informasi</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atau</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disebut</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interviewe</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atau</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informan</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atau</w:t>
      </w:r>
      <w:proofErr w:type="spellEnd"/>
      <w:r w:rsidR="00922195">
        <w:rPr>
          <w:rFonts w:ascii="Times New Roman" w:hAnsi="Times New Roman" w:cs="Times New Roman"/>
        </w:rPr>
        <w:t xml:space="preserve"> </w:t>
      </w:r>
      <w:proofErr w:type="spellStart"/>
      <w:r w:rsidR="00922195">
        <w:rPr>
          <w:rFonts w:ascii="Times New Roman" w:hAnsi="Times New Roman" w:cs="Times New Roman"/>
        </w:rPr>
        <w:t>responden</w:t>
      </w:r>
      <w:proofErr w:type="spellEnd"/>
      <w:r w:rsidR="00922195">
        <w:rPr>
          <w:rFonts w:ascii="Times New Roman" w:hAnsi="Times New Roman" w:cs="Times New Roman"/>
        </w:rPr>
        <w:t xml:space="preserve">. </w:t>
      </w:r>
      <w:r w:rsidR="00922195">
        <w:rPr>
          <w:rStyle w:val="FootnoteReference"/>
          <w:rFonts w:ascii="Times New Roman" w:hAnsi="Times New Roman"/>
        </w:rPr>
        <w:footnoteReference w:id="34"/>
      </w:r>
    </w:p>
    <w:p w14:paraId="6BE5B001" w14:textId="77777777" w:rsidR="00922195" w:rsidRDefault="00922195" w:rsidP="00922195">
      <w:pPr>
        <w:pStyle w:val="Default"/>
        <w:ind w:left="1701"/>
        <w:jc w:val="both"/>
        <w:rPr>
          <w:rFonts w:ascii="Times New Roman" w:hAnsi="Times New Roman" w:cs="Times New Roman"/>
        </w:rPr>
      </w:pPr>
    </w:p>
    <w:p w14:paraId="1C331D9B" w14:textId="138CE2A1" w:rsidR="00922195" w:rsidRDefault="00922195" w:rsidP="00922195">
      <w:pPr>
        <w:pStyle w:val="Default"/>
        <w:spacing w:line="480" w:lineRule="auto"/>
        <w:ind w:left="1134" w:firstLine="709"/>
        <w:jc w:val="both"/>
        <w:rPr>
          <w:rFonts w:ascii="Times New Roman" w:hAnsi="Times New Roman" w:cs="Times New Roman"/>
        </w:rPr>
      </w:pPr>
      <w:proofErr w:type="spellStart"/>
      <w:r>
        <w:rPr>
          <w:rFonts w:ascii="Times New Roman" w:hAnsi="Times New Roman" w:cs="Times New Roman"/>
        </w:rPr>
        <w:t>Wawancara</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instansi</w:t>
      </w:r>
      <w:proofErr w:type="spellEnd"/>
      <w:r>
        <w:rPr>
          <w:rFonts w:ascii="Times New Roman" w:hAnsi="Times New Roman" w:cs="Times New Roman"/>
        </w:rPr>
        <w:t xml:space="preserve"> yang </w:t>
      </w:r>
      <w:proofErr w:type="spellStart"/>
      <w:r>
        <w:rPr>
          <w:rFonts w:ascii="Times New Roman" w:hAnsi="Times New Roman" w:cs="Times New Roman"/>
        </w:rPr>
        <w:t>bersangkutan</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mengumpulkan</w:t>
      </w:r>
      <w:proofErr w:type="spellEnd"/>
      <w:r>
        <w:rPr>
          <w:rFonts w:ascii="Times New Roman" w:hAnsi="Times New Roman" w:cs="Times New Roman"/>
        </w:rPr>
        <w:t xml:space="preserve"> </w:t>
      </w:r>
      <w:proofErr w:type="spellStart"/>
      <w:r>
        <w:rPr>
          <w:rFonts w:ascii="Times New Roman" w:hAnsi="Times New Roman" w:cs="Times New Roman"/>
        </w:rPr>
        <w:t>bahan-bahan</w:t>
      </w:r>
      <w:proofErr w:type="spellEnd"/>
      <w:r>
        <w:rPr>
          <w:rFonts w:ascii="Times New Roman" w:hAnsi="Times New Roman" w:cs="Times New Roman"/>
        </w:rPr>
        <w:t xml:space="preserve"> yang </w:t>
      </w:r>
      <w:proofErr w:type="spellStart"/>
      <w:r>
        <w:rPr>
          <w:rFonts w:ascii="Times New Roman" w:hAnsi="Times New Roman" w:cs="Times New Roman"/>
        </w:rPr>
        <w:t>berkaitan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dibahas</w:t>
      </w:r>
      <w:proofErr w:type="spellEnd"/>
      <w:r>
        <w:rPr>
          <w:rFonts w:ascii="Times New Roman" w:hAnsi="Times New Roman" w:cs="Times New Roman"/>
        </w:rPr>
        <w:t xml:space="preserve">. </w:t>
      </w:r>
      <w:proofErr w:type="spellStart"/>
      <w:r>
        <w:rPr>
          <w:rFonts w:ascii="Times New Roman" w:hAnsi="Times New Roman" w:cs="Times New Roman"/>
        </w:rPr>
        <w:t>Observasi</w:t>
      </w:r>
      <w:proofErr w:type="spellEnd"/>
      <w:r>
        <w:rPr>
          <w:rFonts w:ascii="Times New Roman" w:hAnsi="Times New Roman" w:cs="Times New Roman"/>
        </w:rPr>
        <w:t xml:space="preserve"> </w:t>
      </w:r>
      <w:proofErr w:type="spellStart"/>
      <w:r>
        <w:rPr>
          <w:rFonts w:ascii="Times New Roman" w:hAnsi="Times New Roman" w:cs="Times New Roman"/>
        </w:rPr>
        <w:t>adakah</w:t>
      </w:r>
      <w:proofErr w:type="spellEnd"/>
      <w:r>
        <w:rPr>
          <w:rFonts w:ascii="Times New Roman" w:hAnsi="Times New Roman" w:cs="Times New Roman"/>
        </w:rPr>
        <w:t xml:space="preserve"> </w:t>
      </w:r>
      <w:proofErr w:type="spellStart"/>
      <w:r>
        <w:rPr>
          <w:rFonts w:ascii="Times New Roman" w:hAnsi="Times New Roman" w:cs="Times New Roman"/>
        </w:rPr>
        <w:t>pengamatan</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langsung</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diteliti</w:t>
      </w:r>
      <w:proofErr w:type="spellEnd"/>
      <w:r>
        <w:rPr>
          <w:rFonts w:ascii="Times New Roman" w:hAnsi="Times New Roman" w:cs="Times New Roman"/>
        </w:rPr>
        <w:t xml:space="preserve"> pada </w:t>
      </w:r>
      <w:proofErr w:type="spellStart"/>
      <w:r>
        <w:rPr>
          <w:rFonts w:ascii="Times New Roman" w:hAnsi="Times New Roman" w:cs="Times New Roman"/>
        </w:rPr>
        <w:t>objek</w:t>
      </w:r>
      <w:proofErr w:type="spellEnd"/>
      <w:r>
        <w:rPr>
          <w:rFonts w:ascii="Times New Roman" w:hAnsi="Times New Roman" w:cs="Times New Roman"/>
        </w:rPr>
        <w:t xml:space="preserve"> </w:t>
      </w:r>
      <w:proofErr w:type="spellStart"/>
      <w:r>
        <w:rPr>
          <w:rFonts w:ascii="Times New Roman" w:hAnsi="Times New Roman" w:cs="Times New Roman"/>
        </w:rPr>
        <w:t>lapangan</w:t>
      </w:r>
      <w:proofErr w:type="spellEnd"/>
      <w:r>
        <w:rPr>
          <w:rFonts w:ascii="Times New Roman" w:hAnsi="Times New Roman" w:cs="Times New Roman"/>
        </w:rPr>
        <w:t xml:space="preserve">. </w:t>
      </w:r>
    </w:p>
    <w:p w14:paraId="47A1955B" w14:textId="77777777" w:rsidR="00D41A19" w:rsidRDefault="00686197">
      <w:pPr>
        <w:pStyle w:val="Default"/>
        <w:numPr>
          <w:ilvl w:val="0"/>
          <w:numId w:val="18"/>
        </w:numPr>
        <w:spacing w:line="480" w:lineRule="auto"/>
        <w:ind w:left="1134" w:hanging="567"/>
        <w:jc w:val="both"/>
        <w:rPr>
          <w:rFonts w:ascii="Times New Roman" w:hAnsi="Times New Roman" w:cs="Times New Roman"/>
          <w:lang w:val="id-ID"/>
        </w:rPr>
      </w:pPr>
      <w:proofErr w:type="spellStart"/>
      <w:r>
        <w:rPr>
          <w:rFonts w:ascii="Times New Roman" w:hAnsi="Times New Roman" w:cs="Times New Roman"/>
        </w:rPr>
        <w:t>Analisis</w:t>
      </w:r>
      <w:proofErr w:type="spellEnd"/>
      <w:r>
        <w:rPr>
          <w:rFonts w:ascii="Times New Roman" w:hAnsi="Times New Roman" w:cs="Times New Roman"/>
          <w:lang w:val="id-ID"/>
        </w:rPr>
        <w:t xml:space="preserve"> Data</w:t>
      </w:r>
      <w:r w:rsidR="00FC7D3C">
        <w:rPr>
          <w:rFonts w:ascii="Times New Roman" w:hAnsi="Times New Roman" w:cs="Times New Roman"/>
        </w:rPr>
        <w:t xml:space="preserve"> </w:t>
      </w:r>
    </w:p>
    <w:p w14:paraId="1CEB8FF7" w14:textId="3DBCBE3F" w:rsidR="004B75D6" w:rsidRDefault="00922195" w:rsidP="00922195">
      <w:pPr>
        <w:pStyle w:val="Default"/>
        <w:spacing w:line="480" w:lineRule="auto"/>
        <w:ind w:left="1134" w:firstLine="709"/>
        <w:jc w:val="both"/>
        <w:rPr>
          <w:rFonts w:ascii="Times New Roman" w:hAnsi="Times New Roman"/>
        </w:rPr>
      </w:pPr>
      <w:r>
        <w:rPr>
          <w:rFonts w:ascii="Times New Roman" w:hAnsi="Times New Roman"/>
        </w:rPr>
        <w:t xml:space="preserve">Hasil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kepustakaan</w:t>
      </w:r>
      <w:proofErr w:type="spellEnd"/>
      <w:r>
        <w:rPr>
          <w:rFonts w:ascii="Times New Roman" w:hAnsi="Times New Roman"/>
        </w:rPr>
        <w:t xml:space="preserve"> dan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lapangan</w:t>
      </w:r>
      <w:proofErr w:type="spellEnd"/>
      <w:r>
        <w:rPr>
          <w:rFonts w:ascii="Times New Roman" w:hAnsi="Times New Roman"/>
        </w:rPr>
        <w:t xml:space="preserve"> </w:t>
      </w:r>
      <w:proofErr w:type="spellStart"/>
      <w:r>
        <w:rPr>
          <w:rFonts w:ascii="Times New Roman" w:hAnsi="Times New Roman"/>
        </w:rPr>
        <w:t>dilakukan</w:t>
      </w:r>
      <w:proofErr w:type="spellEnd"/>
      <w:r>
        <w:rPr>
          <w:rFonts w:ascii="Times New Roman" w:hAnsi="Times New Roman"/>
        </w:rPr>
        <w:t xml:space="preserve"> </w:t>
      </w:r>
      <w:proofErr w:type="spellStart"/>
      <w:r w:rsidR="00C06D6A">
        <w:rPr>
          <w:rFonts w:ascii="Times New Roman" w:hAnsi="Times New Roman"/>
        </w:rPr>
        <w:t>analisis</w:t>
      </w:r>
      <w:proofErr w:type="spellEnd"/>
      <w:r w:rsidR="00C06D6A">
        <w:rPr>
          <w:rFonts w:ascii="Times New Roman" w:hAnsi="Times New Roman"/>
        </w:rPr>
        <w:t xml:space="preserve"> data </w:t>
      </w:r>
      <w:proofErr w:type="spellStart"/>
      <w:r w:rsidR="00C06D6A">
        <w:rPr>
          <w:rFonts w:ascii="Times New Roman" w:hAnsi="Times New Roman"/>
        </w:rPr>
        <w:t>dengan</w:t>
      </w:r>
      <w:proofErr w:type="spellEnd"/>
      <w:r w:rsidR="00C06D6A">
        <w:rPr>
          <w:rFonts w:ascii="Times New Roman" w:hAnsi="Times New Roman"/>
        </w:rPr>
        <w:t xml:space="preserve"> </w:t>
      </w:r>
      <w:proofErr w:type="spellStart"/>
      <w:r w:rsidR="00C06D6A">
        <w:rPr>
          <w:rFonts w:ascii="Times New Roman" w:hAnsi="Times New Roman"/>
        </w:rPr>
        <w:t>menggunakan</w:t>
      </w:r>
      <w:proofErr w:type="spellEnd"/>
      <w:r w:rsidR="00C06D6A">
        <w:rPr>
          <w:rFonts w:ascii="Times New Roman" w:hAnsi="Times New Roman"/>
        </w:rPr>
        <w:t xml:space="preserve"> </w:t>
      </w:r>
      <w:proofErr w:type="spellStart"/>
      <w:r w:rsidR="00C06D6A">
        <w:rPr>
          <w:rFonts w:ascii="Times New Roman" w:hAnsi="Times New Roman"/>
        </w:rPr>
        <w:t>metode</w:t>
      </w:r>
      <w:proofErr w:type="spellEnd"/>
      <w:r w:rsidR="00C06D6A">
        <w:rPr>
          <w:rFonts w:ascii="Times New Roman" w:hAnsi="Times New Roman"/>
        </w:rPr>
        <w:t xml:space="preserve"> </w:t>
      </w:r>
      <w:proofErr w:type="spellStart"/>
      <w:r w:rsidR="00C06D6A">
        <w:rPr>
          <w:rFonts w:ascii="Times New Roman" w:hAnsi="Times New Roman"/>
        </w:rPr>
        <w:t>yuridis</w:t>
      </w:r>
      <w:proofErr w:type="spellEnd"/>
      <w:r w:rsidR="00C06D6A">
        <w:rPr>
          <w:rFonts w:ascii="Times New Roman" w:hAnsi="Times New Roman"/>
        </w:rPr>
        <w:t xml:space="preserve"> </w:t>
      </w:r>
      <w:proofErr w:type="spellStart"/>
      <w:r w:rsidR="00C06D6A">
        <w:rPr>
          <w:rFonts w:ascii="Times New Roman" w:hAnsi="Times New Roman"/>
        </w:rPr>
        <w:t>kualitatif</w:t>
      </w:r>
      <w:proofErr w:type="spellEnd"/>
      <w:r w:rsidR="004B75D6" w:rsidRPr="004B75D6">
        <w:rPr>
          <w:rFonts w:ascii="Times New Roman" w:hAnsi="Times New Roman"/>
          <w:lang w:val="id-ID"/>
        </w:rPr>
        <w:t>. Analisis kualitatif adalah suatu analisis yang dilakukan secara logis</w:t>
      </w:r>
      <w:r w:rsidR="00FC7D3C">
        <w:rPr>
          <w:rFonts w:ascii="Times New Roman" w:hAnsi="Times New Roman"/>
        </w:rPr>
        <w:t xml:space="preserve"> </w:t>
      </w:r>
      <w:r w:rsidR="004B75D6" w:rsidRPr="004B75D6">
        <w:rPr>
          <w:rFonts w:ascii="Times New Roman" w:hAnsi="Times New Roman"/>
          <w:lang w:val="id-ID"/>
        </w:rPr>
        <w:t>dan mendalam yang akan menghasilkan data diskriptif analitis</w:t>
      </w:r>
      <w:r w:rsidR="00FC7D3C">
        <w:rPr>
          <w:rStyle w:val="FootnoteReference"/>
          <w:rFonts w:ascii="Times New Roman" w:hAnsi="Times New Roman"/>
          <w:lang w:val="id-ID"/>
        </w:rPr>
        <w:footnoteReference w:id="35"/>
      </w:r>
      <w:r w:rsidR="004B75D6" w:rsidRPr="004B75D6">
        <w:rPr>
          <w:rFonts w:ascii="Times New Roman" w:hAnsi="Times New Roman"/>
          <w:lang w:val="id-ID"/>
        </w:rPr>
        <w:t xml:space="preserve"> terhadap</w:t>
      </w:r>
      <w:r w:rsidR="00FC7D3C">
        <w:rPr>
          <w:rFonts w:ascii="Times New Roman" w:hAnsi="Times New Roman"/>
        </w:rPr>
        <w:t xml:space="preserve"> </w:t>
      </w:r>
      <w:r w:rsidR="004B75D6" w:rsidRPr="004B75D6">
        <w:rPr>
          <w:rFonts w:ascii="Times New Roman" w:hAnsi="Times New Roman"/>
          <w:lang w:val="id-ID"/>
        </w:rPr>
        <w:t>bahan hukum primer, bahan hukum sekunder dan bahan hukum tersier yang meliputi asas-asas hukum, kaidah-kaidah hukum, peraturan-peraturan hukum</w:t>
      </w:r>
      <w:r w:rsidR="00FC7D3C">
        <w:rPr>
          <w:rFonts w:ascii="Times New Roman" w:hAnsi="Times New Roman"/>
        </w:rPr>
        <w:t xml:space="preserve"> </w:t>
      </w:r>
      <w:r w:rsidR="004B75D6" w:rsidRPr="004B75D6">
        <w:rPr>
          <w:rFonts w:ascii="Times New Roman" w:hAnsi="Times New Roman"/>
          <w:lang w:val="id-ID"/>
        </w:rPr>
        <w:t>yang berlaku di masyarakat, teori yang digunakan dalam penelitian ini yaitu</w:t>
      </w:r>
      <w:r w:rsidR="00FC7D3C">
        <w:rPr>
          <w:rFonts w:ascii="Times New Roman" w:hAnsi="Times New Roman"/>
        </w:rPr>
        <w:t xml:space="preserve"> </w:t>
      </w:r>
      <w:r w:rsidR="004B75D6" w:rsidRPr="004B75D6">
        <w:rPr>
          <w:rFonts w:ascii="Times New Roman" w:hAnsi="Times New Roman"/>
          <w:lang w:val="id-ID"/>
        </w:rPr>
        <w:t>tentang kebijakan penataan pedagang kaki lima</w:t>
      </w:r>
      <w:r w:rsidR="00FC7D3C">
        <w:rPr>
          <w:rFonts w:ascii="Times New Roman" w:hAnsi="Times New Roman"/>
        </w:rPr>
        <w:t xml:space="preserve">. </w:t>
      </w:r>
    </w:p>
    <w:p w14:paraId="13FEAA49" w14:textId="77777777" w:rsidR="00D41A19" w:rsidRDefault="00686197">
      <w:pPr>
        <w:pStyle w:val="Default"/>
        <w:numPr>
          <w:ilvl w:val="0"/>
          <w:numId w:val="18"/>
        </w:numPr>
        <w:spacing w:line="480" w:lineRule="auto"/>
        <w:ind w:left="1134" w:hanging="567"/>
        <w:jc w:val="both"/>
        <w:rPr>
          <w:rFonts w:ascii="Times New Roman" w:hAnsi="Times New Roman" w:cs="Times New Roman"/>
          <w:lang w:val="id-ID"/>
        </w:rPr>
      </w:pPr>
      <w:proofErr w:type="spellStart"/>
      <w:r>
        <w:rPr>
          <w:rFonts w:ascii="Times New Roman" w:hAnsi="Times New Roman" w:cs="Times New Roman"/>
        </w:rPr>
        <w:t>Lokasi</w:t>
      </w:r>
      <w:proofErr w:type="spellEnd"/>
      <w:r>
        <w:rPr>
          <w:rFonts w:ascii="Times New Roman" w:hAnsi="Times New Roman" w:cs="Times New Roman"/>
          <w:lang w:val="id-ID"/>
        </w:rPr>
        <w:t xml:space="preserve"> Penelitian</w:t>
      </w:r>
    </w:p>
    <w:p w14:paraId="2BD764CC" w14:textId="27A64CFA" w:rsidR="00D41A19" w:rsidRDefault="00686197">
      <w:pPr>
        <w:pStyle w:val="BodyTextIndent"/>
        <w:spacing w:line="480" w:lineRule="auto"/>
        <w:ind w:left="1134" w:firstLine="0"/>
        <w:rPr>
          <w:lang w:val="id-ID"/>
        </w:rPr>
      </w:pPr>
      <w:r>
        <w:rPr>
          <w:lang w:val="id-ID"/>
        </w:rPr>
        <w:t>Penelitian ini dilakukan di perpustakaan dan instansi yang berhubungan dengan permasalahan yang diteliti yaitu :</w:t>
      </w:r>
    </w:p>
    <w:p w14:paraId="31E3EA7D" w14:textId="0FA784D2" w:rsidR="009F28AE" w:rsidRDefault="009F28AE">
      <w:pPr>
        <w:pStyle w:val="BodyTextIndent"/>
        <w:spacing w:line="480" w:lineRule="auto"/>
        <w:ind w:left="1134" w:firstLine="0"/>
        <w:rPr>
          <w:lang w:val="id-ID"/>
        </w:rPr>
      </w:pPr>
    </w:p>
    <w:p w14:paraId="289F23BD" w14:textId="7C2ACD04" w:rsidR="009F28AE" w:rsidRDefault="009F28AE">
      <w:pPr>
        <w:pStyle w:val="BodyTextIndent"/>
        <w:spacing w:line="480" w:lineRule="auto"/>
        <w:ind w:left="1134" w:firstLine="0"/>
        <w:rPr>
          <w:lang w:val="id-ID"/>
        </w:rPr>
      </w:pPr>
    </w:p>
    <w:p w14:paraId="11081DF9" w14:textId="77777777" w:rsidR="009F28AE" w:rsidRDefault="009F28AE">
      <w:pPr>
        <w:pStyle w:val="BodyTextIndent"/>
        <w:spacing w:line="480" w:lineRule="auto"/>
        <w:ind w:left="1134" w:firstLine="0"/>
        <w:rPr>
          <w:lang w:val="id-ID"/>
        </w:rPr>
      </w:pPr>
    </w:p>
    <w:p w14:paraId="0142BB62" w14:textId="77777777" w:rsidR="00D41A19" w:rsidRDefault="00686197">
      <w:pPr>
        <w:pStyle w:val="BodyTextIndent"/>
        <w:numPr>
          <w:ilvl w:val="0"/>
          <w:numId w:val="23"/>
        </w:numPr>
        <w:tabs>
          <w:tab w:val="left" w:pos="1701"/>
        </w:tabs>
        <w:spacing w:line="480" w:lineRule="auto"/>
        <w:ind w:hanging="1746"/>
        <w:rPr>
          <w:lang w:val="id-ID"/>
        </w:rPr>
      </w:pPr>
      <w:r>
        <w:rPr>
          <w:lang w:val="id-ID"/>
        </w:rPr>
        <w:lastRenderedPageBreak/>
        <w:t>Perpustakaan :</w:t>
      </w:r>
    </w:p>
    <w:p w14:paraId="781B46D6" w14:textId="77777777" w:rsidR="00D41A19" w:rsidRDefault="00686197">
      <w:pPr>
        <w:pStyle w:val="BodyTextIndent"/>
        <w:numPr>
          <w:ilvl w:val="1"/>
          <w:numId w:val="24"/>
        </w:numPr>
        <w:tabs>
          <w:tab w:val="clear" w:pos="1260"/>
          <w:tab w:val="left" w:pos="2268"/>
        </w:tabs>
        <w:spacing w:line="480" w:lineRule="auto"/>
        <w:ind w:left="2268" w:hanging="567"/>
        <w:rPr>
          <w:lang w:val="id-ID"/>
        </w:rPr>
      </w:pPr>
      <w:r>
        <w:rPr>
          <w:lang w:val="id-ID"/>
        </w:rPr>
        <w:t xml:space="preserve">Perpustakaan </w:t>
      </w:r>
      <w:r>
        <w:t xml:space="preserve">Program Magister </w:t>
      </w:r>
      <w:proofErr w:type="spellStart"/>
      <w:r>
        <w:t>Ilmu</w:t>
      </w:r>
      <w:proofErr w:type="spellEnd"/>
      <w:r>
        <w:t xml:space="preserve"> </w:t>
      </w:r>
      <w:proofErr w:type="spellStart"/>
      <w:r>
        <w:t>Hukum</w:t>
      </w:r>
      <w:proofErr w:type="spellEnd"/>
      <w:r>
        <w:t xml:space="preserve"> </w:t>
      </w:r>
      <w:proofErr w:type="spellStart"/>
      <w:r>
        <w:t>Pascasarjana</w:t>
      </w:r>
      <w:proofErr w:type="spellEnd"/>
      <w:r>
        <w:t xml:space="preserve"> </w:t>
      </w:r>
      <w:r>
        <w:rPr>
          <w:lang w:val="id-ID"/>
        </w:rPr>
        <w:t xml:space="preserve">Universitas Pasundan Bandung, Jl. </w:t>
      </w:r>
      <w:r>
        <w:t xml:space="preserve">Sumatera </w:t>
      </w:r>
      <w:r>
        <w:rPr>
          <w:lang w:val="id-ID"/>
        </w:rPr>
        <w:t>No. 17 Bandung.</w:t>
      </w:r>
    </w:p>
    <w:p w14:paraId="49796E56" w14:textId="77777777" w:rsidR="00D41A19" w:rsidRDefault="00686197">
      <w:pPr>
        <w:pStyle w:val="BodyTextIndent"/>
        <w:numPr>
          <w:ilvl w:val="1"/>
          <w:numId w:val="24"/>
        </w:numPr>
        <w:tabs>
          <w:tab w:val="clear" w:pos="1260"/>
          <w:tab w:val="left" w:pos="2268"/>
        </w:tabs>
        <w:spacing w:line="480" w:lineRule="auto"/>
        <w:ind w:left="2268" w:hanging="567"/>
        <w:rPr>
          <w:lang w:val="id-ID"/>
        </w:rPr>
      </w:pPr>
      <w:r>
        <w:rPr>
          <w:lang w:val="id-ID"/>
        </w:rPr>
        <w:t xml:space="preserve">Perpustakaan </w:t>
      </w:r>
      <w:proofErr w:type="spellStart"/>
      <w:r>
        <w:t>Fakultas</w:t>
      </w:r>
      <w:proofErr w:type="spellEnd"/>
      <w:r>
        <w:t xml:space="preserve"> </w:t>
      </w:r>
      <w:proofErr w:type="spellStart"/>
      <w:r>
        <w:t>Hukum</w:t>
      </w:r>
      <w:proofErr w:type="spellEnd"/>
      <w:r>
        <w:t xml:space="preserve"> </w:t>
      </w:r>
      <w:r>
        <w:rPr>
          <w:lang w:val="id-ID"/>
        </w:rPr>
        <w:t>Universitas Pasundan Bandung, Jl. Lengkong Dalam No</w:t>
      </w:r>
      <w:r>
        <w:t>. 68</w:t>
      </w:r>
      <w:r>
        <w:rPr>
          <w:lang w:val="id-ID"/>
        </w:rPr>
        <w:t xml:space="preserve"> Bandung.</w:t>
      </w:r>
    </w:p>
    <w:p w14:paraId="305523A9" w14:textId="77777777" w:rsidR="00D41A19" w:rsidRDefault="00686197">
      <w:pPr>
        <w:pStyle w:val="BodyTextIndent"/>
        <w:numPr>
          <w:ilvl w:val="0"/>
          <w:numId w:val="23"/>
        </w:numPr>
        <w:tabs>
          <w:tab w:val="left" w:pos="1701"/>
        </w:tabs>
        <w:spacing w:line="480" w:lineRule="auto"/>
        <w:ind w:hanging="1746"/>
        <w:rPr>
          <w:lang w:val="id-ID"/>
        </w:rPr>
      </w:pPr>
      <w:proofErr w:type="spellStart"/>
      <w:r>
        <w:t>Lapangan</w:t>
      </w:r>
      <w:proofErr w:type="spellEnd"/>
      <w:r>
        <w:rPr>
          <w:lang w:val="id-ID"/>
        </w:rPr>
        <w:t>:</w:t>
      </w:r>
    </w:p>
    <w:p w14:paraId="4D45DED7" w14:textId="2E7CD3A1" w:rsidR="00D41A19" w:rsidRDefault="00686197">
      <w:pPr>
        <w:pStyle w:val="ListParagraph1"/>
        <w:overflowPunct w:val="0"/>
        <w:autoSpaceDE w:val="0"/>
        <w:autoSpaceDN w:val="0"/>
        <w:adjustRightInd w:val="0"/>
        <w:spacing w:after="0" w:line="480" w:lineRule="auto"/>
        <w:ind w:left="1701"/>
        <w:jc w:val="both"/>
        <w:textAlignment w:val="baseline"/>
        <w:rPr>
          <w:rFonts w:ascii="Times New Roman" w:hAnsi="Times New Roman"/>
          <w:sz w:val="24"/>
          <w:szCs w:val="24"/>
        </w:rPr>
      </w:pPr>
      <w:proofErr w:type="spellStart"/>
      <w:r>
        <w:rPr>
          <w:rFonts w:ascii="Times New Roman" w:hAnsi="Times New Roman"/>
          <w:sz w:val="24"/>
          <w:szCs w:val="24"/>
        </w:rPr>
        <w:t>Dinas</w:t>
      </w:r>
      <w:proofErr w:type="spellEnd"/>
      <w:r>
        <w:rPr>
          <w:rFonts w:ascii="Times New Roman" w:hAnsi="Times New Roman"/>
          <w:sz w:val="24"/>
          <w:szCs w:val="24"/>
        </w:rPr>
        <w:t xml:space="preserve"> Perindustrian dan </w:t>
      </w:r>
      <w:proofErr w:type="spellStart"/>
      <w:r>
        <w:rPr>
          <w:rFonts w:ascii="Times New Roman" w:hAnsi="Times New Roman"/>
          <w:sz w:val="24"/>
          <w:szCs w:val="24"/>
        </w:rPr>
        <w:t>Perdagangan</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Bandung Barat</w:t>
      </w:r>
    </w:p>
    <w:p w14:paraId="05CF9B90" w14:textId="088F8F26" w:rsidR="00C44639" w:rsidRDefault="00C44639">
      <w:pPr>
        <w:pStyle w:val="ListParagraph1"/>
        <w:overflowPunct w:val="0"/>
        <w:autoSpaceDE w:val="0"/>
        <w:autoSpaceDN w:val="0"/>
        <w:adjustRightInd w:val="0"/>
        <w:spacing w:after="0" w:line="480" w:lineRule="auto"/>
        <w:ind w:left="1701"/>
        <w:jc w:val="both"/>
        <w:textAlignment w:val="baseline"/>
        <w:rPr>
          <w:rFonts w:ascii="Times New Roman" w:hAnsi="Times New Roman"/>
          <w:sz w:val="24"/>
          <w:szCs w:val="24"/>
        </w:rPr>
      </w:pPr>
    </w:p>
    <w:sectPr w:rsidR="00C44639">
      <w:headerReference w:type="default" r:id="rId9"/>
      <w:footerReference w:type="default" r:id="rId10"/>
      <w:footerReference w:type="first" r:id="rId11"/>
      <w:pgSz w:w="11907" w:h="16840"/>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9622C" w14:textId="77777777" w:rsidR="00630C05" w:rsidRDefault="00630C05">
      <w:pPr>
        <w:spacing w:after="0" w:line="240" w:lineRule="auto"/>
      </w:pPr>
      <w:r>
        <w:separator/>
      </w:r>
    </w:p>
  </w:endnote>
  <w:endnote w:type="continuationSeparator" w:id="0">
    <w:p w14:paraId="6BD4395A" w14:textId="77777777" w:rsidR="00630C05" w:rsidRDefault="0063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7024"/>
    </w:sdtPr>
    <w:sdtEndPr/>
    <w:sdtContent>
      <w:p w14:paraId="7D39C9C6" w14:textId="77777777" w:rsidR="004B75D6" w:rsidRDefault="00630C05">
        <w:pPr>
          <w:pStyle w:val="Footer"/>
          <w:jc w:val="center"/>
        </w:pPr>
      </w:p>
    </w:sdtContent>
  </w:sdt>
  <w:p w14:paraId="2CFEBA0D" w14:textId="77777777" w:rsidR="004B75D6" w:rsidRDefault="004B7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7025"/>
    </w:sdtPr>
    <w:sdtEndPr/>
    <w:sdtContent>
      <w:p w14:paraId="47B2B34D" w14:textId="77777777" w:rsidR="004B75D6" w:rsidRDefault="004B75D6">
        <w:pPr>
          <w:pStyle w:val="Footer"/>
          <w:jc w:val="center"/>
        </w:pPr>
        <w:r>
          <w:fldChar w:fldCharType="begin"/>
        </w:r>
        <w:r>
          <w:instrText xml:space="preserve"> PAGE   \* MERGEFORMAT </w:instrText>
        </w:r>
        <w:r>
          <w:fldChar w:fldCharType="separate"/>
        </w:r>
        <w:r>
          <w:t>1</w:t>
        </w:r>
        <w:r>
          <w:fldChar w:fldCharType="end"/>
        </w:r>
      </w:p>
    </w:sdtContent>
  </w:sdt>
  <w:p w14:paraId="2D955D2D" w14:textId="77777777" w:rsidR="004B75D6" w:rsidRDefault="004B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61AF5" w14:textId="77777777" w:rsidR="00630C05" w:rsidRDefault="00630C05">
      <w:pPr>
        <w:spacing w:after="0" w:line="240" w:lineRule="auto"/>
      </w:pPr>
      <w:r>
        <w:separator/>
      </w:r>
    </w:p>
  </w:footnote>
  <w:footnote w:type="continuationSeparator" w:id="0">
    <w:p w14:paraId="1FF6F068" w14:textId="77777777" w:rsidR="00630C05" w:rsidRDefault="00630C05">
      <w:pPr>
        <w:spacing w:after="0" w:line="240" w:lineRule="auto"/>
      </w:pPr>
      <w:r>
        <w:continuationSeparator/>
      </w:r>
    </w:p>
  </w:footnote>
  <w:footnote w:id="1">
    <w:p w14:paraId="66B9CCC2" w14:textId="77777777" w:rsidR="004B75D6" w:rsidRPr="001E36BC" w:rsidRDefault="004B75D6" w:rsidP="00210450">
      <w:pPr>
        <w:autoSpaceDE w:val="0"/>
        <w:autoSpaceDN w:val="0"/>
        <w:adjustRightInd w:val="0"/>
        <w:spacing w:after="0" w:line="240" w:lineRule="auto"/>
        <w:ind w:firstLine="900"/>
        <w:jc w:val="both"/>
        <w:rPr>
          <w:sz w:val="20"/>
          <w:szCs w:val="20"/>
        </w:rPr>
      </w:pPr>
      <w:r>
        <w:rPr>
          <w:rStyle w:val="FootnoteReference"/>
        </w:rPr>
        <w:footnoteRef/>
      </w:r>
      <w:r>
        <w:t xml:space="preserve"> </w:t>
      </w:r>
      <w:proofErr w:type="spellStart"/>
      <w:r w:rsidRPr="001E36BC">
        <w:rPr>
          <w:rFonts w:ascii="Times New Roman" w:hAnsi="Times New Roman" w:cs="Times New Roman"/>
          <w:sz w:val="20"/>
          <w:szCs w:val="20"/>
        </w:rPr>
        <w:t>Irawan</w:t>
      </w:r>
      <w:proofErr w:type="spellEnd"/>
      <w:r w:rsidRPr="001E36BC">
        <w:rPr>
          <w:rFonts w:ascii="Times New Roman" w:hAnsi="Times New Roman" w:cs="Times New Roman"/>
          <w:sz w:val="20"/>
          <w:szCs w:val="20"/>
        </w:rPr>
        <w:t xml:space="preserve"> dan M. </w:t>
      </w:r>
      <w:proofErr w:type="spellStart"/>
      <w:r w:rsidRPr="001E36BC">
        <w:rPr>
          <w:rFonts w:ascii="Times New Roman" w:hAnsi="Times New Roman" w:cs="Times New Roman"/>
          <w:sz w:val="20"/>
          <w:szCs w:val="20"/>
        </w:rPr>
        <w:t>Suparmoko</w:t>
      </w:r>
      <w:proofErr w:type="spellEnd"/>
      <w:r w:rsidRPr="001E36BC">
        <w:rPr>
          <w:rFonts w:ascii="Times New Roman" w:hAnsi="Times New Roman" w:cs="Times New Roman"/>
          <w:sz w:val="20"/>
          <w:szCs w:val="20"/>
        </w:rPr>
        <w:t xml:space="preserve">, </w:t>
      </w:r>
      <w:proofErr w:type="spellStart"/>
      <w:r w:rsidRPr="007C5AC9">
        <w:rPr>
          <w:rFonts w:ascii="Times New Roman" w:hAnsi="Times New Roman" w:cs="Times New Roman"/>
          <w:bCs/>
          <w:i/>
          <w:sz w:val="20"/>
          <w:szCs w:val="20"/>
        </w:rPr>
        <w:t>Ekonomika</w:t>
      </w:r>
      <w:proofErr w:type="spellEnd"/>
      <w:r w:rsidRPr="007C5AC9">
        <w:rPr>
          <w:rFonts w:ascii="Times New Roman" w:hAnsi="Times New Roman" w:cs="Times New Roman"/>
          <w:bCs/>
          <w:i/>
          <w:sz w:val="20"/>
          <w:szCs w:val="20"/>
        </w:rPr>
        <w:t xml:space="preserve"> Pembangunan</w:t>
      </w:r>
      <w:r w:rsidRPr="001E36BC">
        <w:rPr>
          <w:rFonts w:ascii="Times New Roman" w:hAnsi="Times New Roman" w:cs="Times New Roman"/>
          <w:bCs/>
          <w:sz w:val="20"/>
          <w:szCs w:val="20"/>
        </w:rPr>
        <w:t xml:space="preserve">, </w:t>
      </w:r>
      <w:r w:rsidRPr="001E36BC">
        <w:rPr>
          <w:rFonts w:ascii="Times New Roman" w:hAnsi="Times New Roman" w:cs="Times New Roman"/>
          <w:sz w:val="20"/>
          <w:szCs w:val="20"/>
        </w:rPr>
        <w:t xml:space="preserve">BPFE UGM, Yogyakarta, </w:t>
      </w:r>
      <w:r>
        <w:rPr>
          <w:rFonts w:ascii="Times New Roman" w:hAnsi="Times New Roman" w:cs="Times New Roman"/>
          <w:sz w:val="20"/>
          <w:szCs w:val="20"/>
        </w:rPr>
        <w:t xml:space="preserve">1992, </w:t>
      </w:r>
      <w:proofErr w:type="spellStart"/>
      <w:r w:rsidRPr="001E36BC">
        <w:rPr>
          <w:rFonts w:ascii="Times New Roman" w:hAnsi="Times New Roman" w:cs="Times New Roman"/>
          <w:sz w:val="20"/>
          <w:szCs w:val="20"/>
        </w:rPr>
        <w:t>h</w:t>
      </w:r>
      <w:r>
        <w:rPr>
          <w:rFonts w:ascii="Times New Roman" w:hAnsi="Times New Roman" w:cs="Times New Roman"/>
          <w:sz w:val="20"/>
          <w:szCs w:val="20"/>
        </w:rPr>
        <w:t>lm</w:t>
      </w:r>
      <w:proofErr w:type="spellEnd"/>
      <w:r w:rsidRPr="001E36BC">
        <w:rPr>
          <w:rFonts w:ascii="Times New Roman" w:hAnsi="Times New Roman" w:cs="Times New Roman"/>
          <w:sz w:val="20"/>
          <w:szCs w:val="20"/>
        </w:rPr>
        <w:t>. 8</w:t>
      </w:r>
      <w:r>
        <w:rPr>
          <w:rFonts w:ascii="Times New Roman" w:hAnsi="Times New Roman" w:cs="Times New Roman"/>
          <w:sz w:val="20"/>
          <w:szCs w:val="20"/>
        </w:rPr>
        <w:t>.</w:t>
      </w:r>
    </w:p>
  </w:footnote>
  <w:footnote w:id="2">
    <w:p w14:paraId="00F1155B" w14:textId="77777777" w:rsidR="004B75D6" w:rsidRDefault="004B75D6" w:rsidP="003B5690">
      <w:pPr>
        <w:autoSpaceDE w:val="0"/>
        <w:autoSpaceDN w:val="0"/>
        <w:adjustRightInd w:val="0"/>
        <w:spacing w:after="0" w:line="240" w:lineRule="auto"/>
        <w:ind w:firstLine="900"/>
        <w:jc w:val="both"/>
      </w:pPr>
      <w:r>
        <w:rPr>
          <w:rStyle w:val="FootnoteReference"/>
        </w:rPr>
        <w:footnoteRef/>
      </w:r>
      <w:r>
        <w:t xml:space="preserve"> </w:t>
      </w:r>
      <w:r>
        <w:rPr>
          <w:rFonts w:ascii="Times New Roman" w:hAnsi="Times New Roman" w:cs="Times New Roman"/>
          <w:sz w:val="20"/>
          <w:szCs w:val="20"/>
        </w:rPr>
        <w:t xml:space="preserve">HAW. </w:t>
      </w:r>
      <w:proofErr w:type="spellStart"/>
      <w:r>
        <w:rPr>
          <w:rFonts w:ascii="Times New Roman" w:hAnsi="Times New Roman" w:cs="Times New Roman"/>
          <w:sz w:val="20"/>
          <w:szCs w:val="20"/>
        </w:rPr>
        <w:t>Widjaja</w:t>
      </w:r>
      <w:proofErr w:type="spellEnd"/>
      <w:r>
        <w:rPr>
          <w:rFonts w:ascii="Times New Roman" w:hAnsi="Times New Roman" w:cs="Times New Roman"/>
          <w:sz w:val="20"/>
          <w:szCs w:val="20"/>
        </w:rPr>
        <w:t xml:space="preserve">, </w:t>
      </w:r>
      <w:proofErr w:type="spellStart"/>
      <w:r>
        <w:rPr>
          <w:rFonts w:ascii="Times New Roman" w:hAnsi="Times New Roman" w:cs="Times New Roman"/>
          <w:i/>
          <w:iCs/>
          <w:sz w:val="20"/>
          <w:szCs w:val="20"/>
        </w:rPr>
        <w:t>Otonomi</w:t>
      </w:r>
      <w:proofErr w:type="spellEnd"/>
      <w:r>
        <w:rPr>
          <w:rFonts w:ascii="Times New Roman" w:hAnsi="Times New Roman" w:cs="Times New Roman"/>
          <w:i/>
          <w:iCs/>
          <w:sz w:val="20"/>
          <w:szCs w:val="20"/>
        </w:rPr>
        <w:t xml:space="preserve"> Daerah dan Daerah </w:t>
      </w:r>
      <w:proofErr w:type="spellStart"/>
      <w:r>
        <w:rPr>
          <w:rFonts w:ascii="Times New Roman" w:hAnsi="Times New Roman" w:cs="Times New Roman"/>
          <w:i/>
          <w:iCs/>
          <w:sz w:val="20"/>
          <w:szCs w:val="20"/>
        </w:rPr>
        <w:t>Otonom</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PT Raja </w:t>
      </w:r>
      <w:proofErr w:type="spellStart"/>
      <w:r>
        <w:rPr>
          <w:rFonts w:ascii="Times New Roman" w:hAnsi="Times New Roman" w:cs="Times New Roman"/>
          <w:sz w:val="20"/>
          <w:szCs w:val="20"/>
        </w:rPr>
        <w:t>Grafindo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Persada</w:t>
      </w:r>
      <w:proofErr w:type="spellEnd"/>
      <w:r>
        <w:rPr>
          <w:rFonts w:ascii="Times New Roman" w:hAnsi="Times New Roman" w:cs="Times New Roman"/>
          <w:sz w:val="20"/>
          <w:szCs w:val="20"/>
        </w:rPr>
        <w:t xml:space="preserve">, Jakarta, 2002, </w:t>
      </w:r>
      <w:proofErr w:type="spellStart"/>
      <w:r>
        <w:rPr>
          <w:rFonts w:ascii="Times New Roman" w:hAnsi="Times New Roman" w:cs="Times New Roman"/>
          <w:sz w:val="20"/>
          <w:szCs w:val="20"/>
        </w:rPr>
        <w:t>hlm</w:t>
      </w:r>
      <w:proofErr w:type="spellEnd"/>
      <w:r>
        <w:rPr>
          <w:rFonts w:ascii="Times New Roman" w:hAnsi="Times New Roman" w:cs="Times New Roman"/>
          <w:sz w:val="20"/>
          <w:szCs w:val="20"/>
        </w:rPr>
        <w:t>. 8</w:t>
      </w:r>
      <w:r>
        <w:rPr>
          <w:rFonts w:ascii="Calibri" w:hAnsi="Calibri" w:cs="Calibri"/>
          <w:sz w:val="20"/>
          <w:szCs w:val="20"/>
        </w:rPr>
        <w:t>.</w:t>
      </w:r>
    </w:p>
  </w:footnote>
  <w:footnote w:id="3">
    <w:p w14:paraId="3BCD0698" w14:textId="77777777" w:rsidR="004B75D6" w:rsidRDefault="004B75D6" w:rsidP="008914D0">
      <w:pPr>
        <w:autoSpaceDE w:val="0"/>
        <w:autoSpaceDN w:val="0"/>
        <w:adjustRightInd w:val="0"/>
        <w:spacing w:after="0" w:line="240" w:lineRule="auto"/>
        <w:ind w:firstLine="900"/>
        <w:jc w:val="both"/>
      </w:pPr>
      <w:r>
        <w:rPr>
          <w:rStyle w:val="FootnoteReference"/>
        </w:rPr>
        <w:footnoteRef/>
      </w:r>
      <w:r>
        <w:t xml:space="preserve"> </w:t>
      </w:r>
      <w:proofErr w:type="spellStart"/>
      <w:r>
        <w:rPr>
          <w:rFonts w:ascii="Times New Roman" w:hAnsi="Times New Roman" w:cs="Times New Roman"/>
          <w:sz w:val="20"/>
          <w:szCs w:val="20"/>
        </w:rPr>
        <w:t>Gilang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Permadi</w:t>
      </w:r>
      <w:proofErr w:type="spellEnd"/>
      <w:r>
        <w:rPr>
          <w:rFonts w:ascii="Times New Roman" w:hAnsi="Times New Roman" w:cs="Times New Roman"/>
          <w:sz w:val="20"/>
          <w:szCs w:val="20"/>
        </w:rPr>
        <w:t xml:space="preserve">, </w:t>
      </w:r>
      <w:proofErr w:type="spellStart"/>
      <w:r>
        <w:rPr>
          <w:rFonts w:ascii="Times New Roman" w:hAnsi="Times New Roman" w:cs="Times New Roman"/>
          <w:i/>
          <w:iCs/>
          <w:sz w:val="20"/>
          <w:szCs w:val="20"/>
        </w:rPr>
        <w:t>Pedagang</w:t>
      </w:r>
      <w:proofErr w:type="spellEnd"/>
      <w:r>
        <w:rPr>
          <w:rFonts w:ascii="Times New Roman" w:hAnsi="Times New Roman" w:cs="Times New Roman"/>
          <w:i/>
          <w:iCs/>
          <w:sz w:val="20"/>
          <w:szCs w:val="20"/>
        </w:rPr>
        <w:t xml:space="preserve"> Kaki Lima</w:t>
      </w:r>
      <w:r>
        <w:rPr>
          <w:rFonts w:ascii="Times New Roman" w:hAnsi="Times New Roman" w:cs="Times New Roman"/>
          <w:sz w:val="20"/>
          <w:szCs w:val="20"/>
        </w:rPr>
        <w:t xml:space="preserve">, </w:t>
      </w:r>
      <w:proofErr w:type="spellStart"/>
      <w:r>
        <w:rPr>
          <w:rFonts w:ascii="Times New Roman" w:hAnsi="Times New Roman" w:cs="Times New Roman"/>
          <w:i/>
          <w:iCs/>
          <w:sz w:val="20"/>
          <w:szCs w:val="20"/>
        </w:rPr>
        <w:t>Riwayatmu</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Dulu</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Nasibmu</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Kini</w:t>
      </w:r>
      <w:proofErr w:type="spellEnd"/>
      <w:r>
        <w:rPr>
          <w:rFonts w:ascii="Times New Roman" w:hAnsi="Times New Roman" w:cs="Times New Roman"/>
          <w:i/>
          <w:iCs/>
          <w:sz w:val="20"/>
          <w:szCs w:val="20"/>
        </w:rPr>
        <w:t xml:space="preserve">, </w:t>
      </w:r>
      <w:proofErr w:type="spellStart"/>
      <w:r>
        <w:rPr>
          <w:rFonts w:ascii="Times New Roman" w:hAnsi="Times New Roman" w:cs="Times New Roman"/>
          <w:sz w:val="20"/>
          <w:szCs w:val="20"/>
        </w:rPr>
        <w:t>Yudistira</w:t>
      </w:r>
      <w:proofErr w:type="spellEnd"/>
      <w:r>
        <w:rPr>
          <w:rFonts w:ascii="Times New Roman" w:hAnsi="Times New Roman" w:cs="Times New Roman"/>
          <w:sz w:val="20"/>
          <w:szCs w:val="20"/>
        </w:rPr>
        <w:t xml:space="preserve">, Jakarta, 2007, </w:t>
      </w:r>
      <w:proofErr w:type="spellStart"/>
      <w:r>
        <w:rPr>
          <w:rFonts w:ascii="Times New Roman" w:hAnsi="Times New Roman" w:cs="Times New Roman"/>
          <w:sz w:val="20"/>
          <w:szCs w:val="20"/>
        </w:rPr>
        <w:t>hlm</w:t>
      </w:r>
      <w:proofErr w:type="spellEnd"/>
      <w:r>
        <w:rPr>
          <w:rFonts w:ascii="Times New Roman" w:hAnsi="Times New Roman" w:cs="Times New Roman"/>
          <w:sz w:val="20"/>
          <w:szCs w:val="20"/>
        </w:rPr>
        <w:t>. 3.</w:t>
      </w:r>
    </w:p>
  </w:footnote>
  <w:footnote w:id="4">
    <w:p w14:paraId="4382DA73" w14:textId="27AB98F5" w:rsidR="004B75D6" w:rsidRDefault="004B75D6" w:rsidP="00D413AF">
      <w:pPr>
        <w:pStyle w:val="FootnoteText"/>
        <w:ind w:firstLine="900"/>
        <w:jc w:val="both"/>
      </w:pPr>
      <w:r>
        <w:rPr>
          <w:rStyle w:val="FootnoteReference"/>
        </w:rPr>
        <w:footnoteRef/>
      </w:r>
      <w:r>
        <w:t xml:space="preserve"> </w:t>
      </w:r>
      <w:r w:rsidRPr="00D413AF">
        <w:rPr>
          <w:rFonts w:ascii="Times New Roman" w:hAnsi="Times New Roman"/>
        </w:rPr>
        <w:t xml:space="preserve">Darwin, </w:t>
      </w:r>
      <w:proofErr w:type="spellStart"/>
      <w:r w:rsidRPr="00D66C80">
        <w:rPr>
          <w:rFonts w:ascii="Times New Roman" w:hAnsi="Times New Roman"/>
          <w:i/>
        </w:rPr>
        <w:t>Pajak</w:t>
      </w:r>
      <w:proofErr w:type="spellEnd"/>
      <w:r w:rsidRPr="00D66C80">
        <w:rPr>
          <w:rFonts w:ascii="Times New Roman" w:hAnsi="Times New Roman"/>
          <w:i/>
        </w:rPr>
        <w:t xml:space="preserve"> Daerah dan </w:t>
      </w:r>
      <w:proofErr w:type="spellStart"/>
      <w:r w:rsidRPr="00D66C80">
        <w:rPr>
          <w:rFonts w:ascii="Times New Roman" w:hAnsi="Times New Roman"/>
          <w:i/>
        </w:rPr>
        <w:t>Retribusi</w:t>
      </w:r>
      <w:proofErr w:type="spellEnd"/>
      <w:r w:rsidRPr="00D66C80">
        <w:rPr>
          <w:rFonts w:ascii="Times New Roman" w:hAnsi="Times New Roman"/>
          <w:i/>
        </w:rPr>
        <w:t xml:space="preserve"> Daerah</w:t>
      </w:r>
      <w:r w:rsidRPr="00D413AF">
        <w:rPr>
          <w:rFonts w:ascii="Times New Roman" w:hAnsi="Times New Roman"/>
        </w:rPr>
        <w:t xml:space="preserve">, Jakarta, Mitra </w:t>
      </w:r>
      <w:proofErr w:type="spellStart"/>
      <w:r w:rsidRPr="00D413AF">
        <w:rPr>
          <w:rFonts w:ascii="Times New Roman" w:hAnsi="Times New Roman"/>
        </w:rPr>
        <w:t>Wacana</w:t>
      </w:r>
      <w:proofErr w:type="spellEnd"/>
      <w:r w:rsidRPr="00D413AF">
        <w:rPr>
          <w:rFonts w:ascii="Times New Roman" w:hAnsi="Times New Roman"/>
        </w:rPr>
        <w:t xml:space="preserve"> Media, 2010. </w:t>
      </w:r>
      <w:proofErr w:type="spellStart"/>
      <w:r w:rsidR="00C467A1">
        <w:rPr>
          <w:rFonts w:ascii="Times New Roman" w:hAnsi="Times New Roman"/>
        </w:rPr>
        <w:t>h</w:t>
      </w:r>
      <w:r w:rsidRPr="00D413AF">
        <w:rPr>
          <w:rFonts w:ascii="Times New Roman" w:hAnsi="Times New Roman"/>
        </w:rPr>
        <w:t>lm</w:t>
      </w:r>
      <w:proofErr w:type="spellEnd"/>
      <w:r w:rsidRPr="00D413AF">
        <w:rPr>
          <w:rFonts w:ascii="Times New Roman" w:hAnsi="Times New Roman"/>
        </w:rPr>
        <w:t xml:space="preserve"> 94.</w:t>
      </w:r>
      <w:r>
        <w:rPr>
          <w:rFonts w:ascii="Times New Roman" w:hAnsi="Times New Roman"/>
          <w:sz w:val="24"/>
          <w:szCs w:val="24"/>
        </w:rPr>
        <w:t xml:space="preserve"> </w:t>
      </w:r>
    </w:p>
  </w:footnote>
  <w:footnote w:id="5">
    <w:p w14:paraId="0E033BEE" w14:textId="107BC671" w:rsidR="004B75D6" w:rsidRPr="007D71A7" w:rsidRDefault="004B75D6" w:rsidP="007D71A7">
      <w:pPr>
        <w:pStyle w:val="FootnoteText"/>
        <w:ind w:firstLine="900"/>
        <w:jc w:val="both"/>
        <w:rPr>
          <w:rFonts w:ascii="Times New Roman" w:hAnsi="Times New Roman"/>
        </w:rPr>
      </w:pPr>
      <w:r>
        <w:rPr>
          <w:rStyle w:val="FootnoteReference"/>
        </w:rPr>
        <w:footnoteRef/>
      </w:r>
      <w:r>
        <w:t xml:space="preserve"> </w:t>
      </w:r>
      <w:proofErr w:type="spellStart"/>
      <w:r w:rsidRPr="007D71A7">
        <w:rPr>
          <w:rFonts w:ascii="Times New Roman" w:hAnsi="Times New Roman"/>
        </w:rPr>
        <w:t>Shirvani</w:t>
      </w:r>
      <w:proofErr w:type="spellEnd"/>
      <w:r w:rsidRPr="007D71A7">
        <w:rPr>
          <w:rFonts w:ascii="Times New Roman" w:hAnsi="Times New Roman"/>
        </w:rPr>
        <w:t>, Hamid</w:t>
      </w:r>
      <w:r>
        <w:rPr>
          <w:rFonts w:ascii="Times New Roman" w:hAnsi="Times New Roman"/>
        </w:rPr>
        <w:t xml:space="preserve">, </w:t>
      </w:r>
      <w:r w:rsidRPr="007D71A7">
        <w:rPr>
          <w:rFonts w:ascii="Times New Roman" w:hAnsi="Times New Roman"/>
          <w:i/>
        </w:rPr>
        <w:t>The Urban Design Process</w:t>
      </w:r>
      <w:r w:rsidRPr="007D71A7">
        <w:rPr>
          <w:rFonts w:ascii="Times New Roman" w:hAnsi="Times New Roman"/>
        </w:rPr>
        <w:t>. Van Nostrand Reinhold</w:t>
      </w:r>
      <w:r>
        <w:rPr>
          <w:rFonts w:ascii="Times New Roman" w:hAnsi="Times New Roman"/>
        </w:rPr>
        <w:t xml:space="preserve">, </w:t>
      </w:r>
      <w:r w:rsidRPr="007D71A7">
        <w:rPr>
          <w:rFonts w:ascii="Times New Roman" w:hAnsi="Times New Roman"/>
        </w:rPr>
        <w:t>New York</w:t>
      </w:r>
      <w:r>
        <w:rPr>
          <w:rFonts w:ascii="Times New Roman" w:hAnsi="Times New Roman"/>
        </w:rPr>
        <w:t xml:space="preserve">, </w:t>
      </w:r>
      <w:r w:rsidRPr="007D71A7">
        <w:rPr>
          <w:rFonts w:ascii="Times New Roman" w:hAnsi="Times New Roman"/>
        </w:rPr>
        <w:t>1985</w:t>
      </w:r>
      <w:r>
        <w:rPr>
          <w:rFonts w:ascii="Times New Roman" w:hAnsi="Times New Roman"/>
        </w:rPr>
        <w:t xml:space="preserve">. </w:t>
      </w:r>
      <w:proofErr w:type="spellStart"/>
      <w:r w:rsidR="00C467A1">
        <w:rPr>
          <w:rFonts w:ascii="Times New Roman" w:hAnsi="Times New Roman"/>
        </w:rPr>
        <w:t>h</w:t>
      </w:r>
      <w:r>
        <w:rPr>
          <w:rFonts w:ascii="Times New Roman" w:hAnsi="Times New Roman"/>
        </w:rPr>
        <w:t>lm</w:t>
      </w:r>
      <w:proofErr w:type="spellEnd"/>
      <w:r>
        <w:rPr>
          <w:rFonts w:ascii="Times New Roman" w:hAnsi="Times New Roman"/>
        </w:rPr>
        <w:t>. 35</w:t>
      </w:r>
    </w:p>
  </w:footnote>
  <w:footnote w:id="6">
    <w:p w14:paraId="2D1EDE3F" w14:textId="49BB84D5" w:rsidR="004B75D6" w:rsidRDefault="004B75D6" w:rsidP="00B54488">
      <w:pPr>
        <w:pStyle w:val="FootnoteText"/>
        <w:tabs>
          <w:tab w:val="left" w:pos="7938"/>
        </w:tabs>
        <w:ind w:firstLine="851"/>
        <w:jc w:val="both"/>
      </w:pPr>
      <w:r>
        <w:rPr>
          <w:rStyle w:val="FootnoteReference"/>
        </w:rPr>
        <w:footnoteRef/>
      </w:r>
      <w:r>
        <w:t xml:space="preserve"> </w:t>
      </w:r>
      <w:proofErr w:type="spellStart"/>
      <w:r>
        <w:rPr>
          <w:rFonts w:ascii="Times New Roman" w:hAnsi="Times New Roman"/>
          <w:color w:val="000000"/>
          <w:sz w:val="22"/>
          <w:szCs w:val="22"/>
        </w:rPr>
        <w:t>Djakti</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Dorodjatun</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Kuntjoro</w:t>
      </w:r>
      <w:proofErr w:type="spellEnd"/>
      <w:r>
        <w:rPr>
          <w:rFonts w:ascii="Times New Roman" w:hAnsi="Times New Roman"/>
          <w:color w:val="000000"/>
          <w:sz w:val="22"/>
          <w:szCs w:val="22"/>
        </w:rPr>
        <w:t xml:space="preserve">. </w:t>
      </w:r>
      <w:proofErr w:type="spellStart"/>
      <w:r>
        <w:rPr>
          <w:rFonts w:ascii="Times New Roman" w:hAnsi="Times New Roman"/>
          <w:i/>
          <w:iCs/>
          <w:color w:val="000000"/>
          <w:sz w:val="22"/>
          <w:szCs w:val="22"/>
        </w:rPr>
        <w:t>Kemiskinan</w:t>
      </w:r>
      <w:proofErr w:type="spellEnd"/>
      <w:r>
        <w:rPr>
          <w:rFonts w:ascii="Times New Roman" w:hAnsi="Times New Roman"/>
          <w:i/>
          <w:iCs/>
          <w:color w:val="000000"/>
          <w:sz w:val="22"/>
          <w:szCs w:val="22"/>
        </w:rPr>
        <w:t xml:space="preserve"> Di Indonesia.</w:t>
      </w:r>
      <w:r>
        <w:rPr>
          <w:rFonts w:ascii="Times New Roman" w:hAnsi="Times New Roman"/>
          <w:color w:val="000000"/>
          <w:sz w:val="22"/>
          <w:szCs w:val="22"/>
        </w:rPr>
        <w:t xml:space="preserve"> Yayasan </w:t>
      </w:r>
      <w:proofErr w:type="spellStart"/>
      <w:r>
        <w:rPr>
          <w:rFonts w:ascii="Times New Roman" w:hAnsi="Times New Roman"/>
          <w:color w:val="000000"/>
          <w:sz w:val="22"/>
          <w:szCs w:val="22"/>
        </w:rPr>
        <w:t>Obor</w:t>
      </w:r>
      <w:proofErr w:type="spellEnd"/>
      <w:r>
        <w:rPr>
          <w:rFonts w:ascii="Times New Roman" w:hAnsi="Times New Roman"/>
          <w:color w:val="000000"/>
          <w:sz w:val="22"/>
          <w:szCs w:val="22"/>
        </w:rPr>
        <w:t xml:space="preserve"> Indonesia, Jakarta, 1986, </w:t>
      </w:r>
      <w:proofErr w:type="spellStart"/>
      <w:r w:rsidR="00C467A1">
        <w:rPr>
          <w:rFonts w:ascii="Times New Roman" w:hAnsi="Times New Roman"/>
          <w:color w:val="000000"/>
          <w:sz w:val="22"/>
          <w:szCs w:val="22"/>
        </w:rPr>
        <w:t>h</w:t>
      </w:r>
      <w:r>
        <w:rPr>
          <w:rFonts w:ascii="Times New Roman" w:hAnsi="Times New Roman"/>
          <w:color w:val="000000"/>
          <w:sz w:val="22"/>
          <w:szCs w:val="22"/>
        </w:rPr>
        <w:t>l</w:t>
      </w:r>
      <w:r w:rsidR="00C467A1">
        <w:rPr>
          <w:rFonts w:ascii="Times New Roman" w:hAnsi="Times New Roman"/>
          <w:color w:val="000000"/>
          <w:sz w:val="22"/>
          <w:szCs w:val="22"/>
        </w:rPr>
        <w:t>m</w:t>
      </w:r>
      <w:proofErr w:type="spellEnd"/>
      <w:r>
        <w:rPr>
          <w:rFonts w:ascii="Times New Roman" w:hAnsi="Times New Roman"/>
          <w:color w:val="000000"/>
          <w:sz w:val="22"/>
          <w:szCs w:val="22"/>
        </w:rPr>
        <w:t xml:space="preserve"> 76</w:t>
      </w:r>
    </w:p>
  </w:footnote>
  <w:footnote w:id="7">
    <w:p w14:paraId="1440E6FD" w14:textId="28B039C3" w:rsidR="004B75D6" w:rsidRPr="00CF4CA4" w:rsidRDefault="004B75D6" w:rsidP="00CF4CA4">
      <w:pPr>
        <w:pStyle w:val="Default"/>
        <w:ind w:firstLine="900"/>
        <w:jc w:val="both"/>
        <w:rPr>
          <w:sz w:val="20"/>
          <w:szCs w:val="20"/>
        </w:rPr>
      </w:pPr>
      <w:r w:rsidRPr="00CF4CA4">
        <w:rPr>
          <w:rStyle w:val="FootnoteReference"/>
          <w:rFonts w:ascii="Times New Roman" w:hAnsi="Times New Roman"/>
          <w:sz w:val="20"/>
          <w:szCs w:val="20"/>
        </w:rPr>
        <w:footnoteRef/>
      </w:r>
      <w:r w:rsidRPr="00CF4CA4">
        <w:rPr>
          <w:rFonts w:ascii="Times New Roman" w:hAnsi="Times New Roman" w:cs="Times New Roman"/>
          <w:sz w:val="20"/>
          <w:szCs w:val="20"/>
        </w:rPr>
        <w:t xml:space="preserve"> </w:t>
      </w:r>
      <w:r w:rsidRPr="00CF4CA4">
        <w:rPr>
          <w:rFonts w:ascii="Times New Roman" w:hAnsi="Times New Roman"/>
          <w:sz w:val="20"/>
          <w:szCs w:val="20"/>
        </w:rPr>
        <w:t xml:space="preserve">Cross, Jean. </w:t>
      </w:r>
      <w:r w:rsidRPr="00CF4CA4">
        <w:rPr>
          <w:rFonts w:ascii="Times New Roman" w:hAnsi="Times New Roman"/>
          <w:i/>
          <w:iCs/>
          <w:sz w:val="20"/>
          <w:szCs w:val="20"/>
        </w:rPr>
        <w:t xml:space="preserve">Study Notes </w:t>
      </w:r>
      <w:r w:rsidRPr="00CF4CA4">
        <w:rPr>
          <w:rFonts w:ascii="Times New Roman" w:hAnsi="Times New Roman"/>
          <w:sz w:val="20"/>
          <w:szCs w:val="20"/>
        </w:rPr>
        <w:t xml:space="preserve">SESC9211 </w:t>
      </w:r>
      <w:r w:rsidRPr="00CF4CA4">
        <w:rPr>
          <w:rFonts w:ascii="Times New Roman" w:hAnsi="Times New Roman"/>
          <w:i/>
          <w:iCs/>
          <w:sz w:val="20"/>
          <w:szCs w:val="20"/>
        </w:rPr>
        <w:t>Risk Management</w:t>
      </w:r>
      <w:r w:rsidRPr="00CF4CA4">
        <w:rPr>
          <w:rFonts w:ascii="Times New Roman" w:hAnsi="Times New Roman"/>
          <w:sz w:val="20"/>
          <w:szCs w:val="20"/>
        </w:rPr>
        <w:t>. University of New South Wales, Department of Safety Science. Sidney, Australia</w:t>
      </w:r>
      <w:r>
        <w:rPr>
          <w:rFonts w:ascii="Times New Roman" w:hAnsi="Times New Roman"/>
          <w:sz w:val="20"/>
          <w:szCs w:val="20"/>
        </w:rPr>
        <w:t xml:space="preserve">. </w:t>
      </w:r>
      <w:r w:rsidRPr="00CF4CA4">
        <w:rPr>
          <w:rFonts w:ascii="Times New Roman" w:hAnsi="Times New Roman"/>
          <w:sz w:val="20"/>
          <w:szCs w:val="20"/>
        </w:rPr>
        <w:t>1998</w:t>
      </w:r>
      <w:r>
        <w:rPr>
          <w:rFonts w:ascii="Times New Roman" w:hAnsi="Times New Roman"/>
          <w:sz w:val="20"/>
          <w:szCs w:val="20"/>
        </w:rPr>
        <w:t xml:space="preserve">, </w:t>
      </w:r>
      <w:proofErr w:type="spellStart"/>
      <w:r>
        <w:rPr>
          <w:rFonts w:ascii="Times New Roman" w:hAnsi="Times New Roman"/>
          <w:sz w:val="20"/>
          <w:szCs w:val="20"/>
        </w:rPr>
        <w:t>h</w:t>
      </w:r>
      <w:r w:rsidR="00C467A1">
        <w:rPr>
          <w:rFonts w:ascii="Times New Roman" w:hAnsi="Times New Roman"/>
          <w:sz w:val="20"/>
          <w:szCs w:val="20"/>
        </w:rPr>
        <w:t>lm</w:t>
      </w:r>
      <w:proofErr w:type="spellEnd"/>
      <w:r>
        <w:rPr>
          <w:rFonts w:ascii="Times New Roman" w:hAnsi="Times New Roman"/>
          <w:sz w:val="20"/>
          <w:szCs w:val="20"/>
        </w:rPr>
        <w:t xml:space="preserve"> 33</w:t>
      </w:r>
    </w:p>
  </w:footnote>
  <w:footnote w:id="8">
    <w:p w14:paraId="18EA320F" w14:textId="77777777" w:rsidR="004B75D6" w:rsidRPr="007D71A7" w:rsidRDefault="004B75D6">
      <w:pPr>
        <w:pStyle w:val="FootnoteText"/>
        <w:tabs>
          <w:tab w:val="left" w:pos="7938"/>
        </w:tabs>
        <w:ind w:firstLine="851"/>
        <w:jc w:val="both"/>
        <w:rPr>
          <w:rFonts w:ascii="Times New Roman" w:hAnsi="Times New Roman"/>
        </w:rPr>
      </w:pPr>
      <w:r>
        <w:rPr>
          <w:rStyle w:val="FootnoteReference"/>
        </w:rPr>
        <w:footnoteRef/>
      </w:r>
      <w:r>
        <w:rPr>
          <w:rFonts w:ascii="Times New Roman" w:hAnsi="Times New Roman"/>
          <w:color w:val="000000"/>
          <w:sz w:val="22"/>
          <w:szCs w:val="22"/>
        </w:rPr>
        <w:t xml:space="preserve"> </w:t>
      </w:r>
      <w:r w:rsidRPr="007D71A7">
        <w:rPr>
          <w:rFonts w:ascii="Times New Roman" w:hAnsi="Times New Roman"/>
          <w:color w:val="000000"/>
        </w:rPr>
        <w:t xml:space="preserve">http://www.newsth.com/ruptik/35484/berita-hari-ini-ridwan-kamil-siap-hijrahkan-pkl-e-skywalk-cihampelas/ </w:t>
      </w:r>
      <w:proofErr w:type="spellStart"/>
      <w:r w:rsidRPr="007D71A7">
        <w:rPr>
          <w:rFonts w:ascii="Times New Roman" w:hAnsi="Times New Roman"/>
          <w:color w:val="000000"/>
        </w:rPr>
        <w:t>diakses</w:t>
      </w:r>
      <w:proofErr w:type="spellEnd"/>
      <w:r w:rsidRPr="007D71A7">
        <w:rPr>
          <w:rFonts w:ascii="Times New Roman" w:hAnsi="Times New Roman"/>
          <w:color w:val="000000"/>
        </w:rPr>
        <w:t xml:space="preserve"> </w:t>
      </w:r>
      <w:proofErr w:type="spellStart"/>
      <w:r w:rsidRPr="007D71A7">
        <w:rPr>
          <w:rFonts w:ascii="Times New Roman" w:hAnsi="Times New Roman"/>
          <w:color w:val="000000"/>
        </w:rPr>
        <w:t>tgl</w:t>
      </w:r>
      <w:proofErr w:type="spellEnd"/>
      <w:r w:rsidRPr="007D71A7">
        <w:rPr>
          <w:rFonts w:ascii="Times New Roman" w:hAnsi="Times New Roman"/>
          <w:color w:val="000000"/>
        </w:rPr>
        <w:t xml:space="preserve">. 4 </w:t>
      </w:r>
      <w:proofErr w:type="spellStart"/>
      <w:r w:rsidRPr="007D71A7">
        <w:rPr>
          <w:rFonts w:ascii="Times New Roman" w:hAnsi="Times New Roman"/>
          <w:color w:val="000000"/>
        </w:rPr>
        <w:t>januari</w:t>
      </w:r>
      <w:proofErr w:type="spellEnd"/>
      <w:r w:rsidRPr="007D71A7">
        <w:rPr>
          <w:rFonts w:ascii="Times New Roman" w:hAnsi="Times New Roman"/>
          <w:color w:val="000000"/>
        </w:rPr>
        <w:t xml:space="preserve"> 2019.</w:t>
      </w:r>
    </w:p>
  </w:footnote>
  <w:footnote w:id="9">
    <w:p w14:paraId="6B8F1B20" w14:textId="77777777" w:rsidR="004B75D6" w:rsidRDefault="004B75D6">
      <w:pPr>
        <w:pStyle w:val="FootnoteText"/>
        <w:ind w:firstLine="851"/>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Noer</w:t>
      </w:r>
      <w:proofErr w:type="spellEnd"/>
      <w:r>
        <w:rPr>
          <w:rFonts w:ascii="Times New Roman" w:hAnsi="Times New Roman"/>
        </w:rPr>
        <w:t xml:space="preserve"> Effendi, </w:t>
      </w:r>
      <w:proofErr w:type="spellStart"/>
      <w:r>
        <w:rPr>
          <w:rFonts w:ascii="Times New Roman" w:hAnsi="Times New Roman"/>
        </w:rPr>
        <w:t>Tadjuddin</w:t>
      </w:r>
      <w:proofErr w:type="spellEnd"/>
      <w:r>
        <w:rPr>
          <w:rFonts w:ascii="Times New Roman" w:hAnsi="Times New Roman"/>
        </w:rPr>
        <w:t xml:space="preserve">, </w:t>
      </w:r>
      <w:proofErr w:type="spellStart"/>
      <w:r>
        <w:rPr>
          <w:rFonts w:ascii="Times New Roman" w:hAnsi="Times New Roman"/>
          <w:i/>
          <w:iCs/>
        </w:rPr>
        <w:t>Sumber</w:t>
      </w:r>
      <w:proofErr w:type="spellEnd"/>
      <w:r>
        <w:rPr>
          <w:rFonts w:ascii="Times New Roman" w:hAnsi="Times New Roman"/>
          <w:i/>
          <w:iCs/>
        </w:rPr>
        <w:t xml:space="preserve"> </w:t>
      </w:r>
      <w:proofErr w:type="spellStart"/>
      <w:r>
        <w:rPr>
          <w:rFonts w:ascii="Times New Roman" w:hAnsi="Times New Roman"/>
          <w:i/>
          <w:iCs/>
        </w:rPr>
        <w:t>Daya</w:t>
      </w:r>
      <w:proofErr w:type="spellEnd"/>
      <w:r>
        <w:rPr>
          <w:rFonts w:ascii="Times New Roman" w:hAnsi="Times New Roman"/>
          <w:i/>
          <w:iCs/>
        </w:rPr>
        <w:t xml:space="preserve"> </w:t>
      </w:r>
      <w:proofErr w:type="spellStart"/>
      <w:r>
        <w:rPr>
          <w:rFonts w:ascii="Times New Roman" w:hAnsi="Times New Roman"/>
          <w:i/>
          <w:iCs/>
        </w:rPr>
        <w:t>Manusia</w:t>
      </w:r>
      <w:proofErr w:type="spellEnd"/>
      <w:r>
        <w:rPr>
          <w:rFonts w:ascii="Times New Roman" w:hAnsi="Times New Roman"/>
          <w:i/>
          <w:iCs/>
        </w:rPr>
        <w:t xml:space="preserve"> </w:t>
      </w:r>
      <w:proofErr w:type="spellStart"/>
      <w:r>
        <w:rPr>
          <w:rFonts w:ascii="Times New Roman" w:hAnsi="Times New Roman"/>
          <w:i/>
          <w:iCs/>
        </w:rPr>
        <w:t>Peluang</w:t>
      </w:r>
      <w:proofErr w:type="spellEnd"/>
      <w:r>
        <w:rPr>
          <w:rFonts w:ascii="Times New Roman" w:hAnsi="Times New Roman"/>
          <w:i/>
          <w:iCs/>
        </w:rPr>
        <w:t xml:space="preserve"> </w:t>
      </w:r>
      <w:proofErr w:type="spellStart"/>
      <w:r>
        <w:rPr>
          <w:rFonts w:ascii="Times New Roman" w:hAnsi="Times New Roman"/>
          <w:i/>
          <w:iCs/>
        </w:rPr>
        <w:t>Kerja</w:t>
      </w:r>
      <w:proofErr w:type="spellEnd"/>
      <w:r>
        <w:rPr>
          <w:rFonts w:ascii="Times New Roman" w:hAnsi="Times New Roman"/>
          <w:i/>
          <w:iCs/>
        </w:rPr>
        <w:t xml:space="preserve"> dan </w:t>
      </w:r>
      <w:proofErr w:type="spellStart"/>
      <w:r>
        <w:rPr>
          <w:rFonts w:ascii="Times New Roman" w:hAnsi="Times New Roman"/>
          <w:i/>
          <w:iCs/>
        </w:rPr>
        <w:t>Kemiskinan</w:t>
      </w:r>
      <w:proofErr w:type="spellEnd"/>
      <w:r>
        <w:rPr>
          <w:rFonts w:ascii="Times New Roman" w:hAnsi="Times New Roman"/>
        </w:rPr>
        <w:t xml:space="preserve">.  Tiara </w:t>
      </w:r>
      <w:proofErr w:type="spellStart"/>
      <w:r>
        <w:rPr>
          <w:rFonts w:ascii="Times New Roman" w:hAnsi="Times New Roman"/>
        </w:rPr>
        <w:t>Wacana</w:t>
      </w:r>
      <w:proofErr w:type="spellEnd"/>
      <w:r>
        <w:rPr>
          <w:rFonts w:ascii="Times New Roman" w:hAnsi="Times New Roman"/>
        </w:rPr>
        <w:t xml:space="preserve">, Yogyakarta, 2000, </w:t>
      </w:r>
      <w:proofErr w:type="spellStart"/>
      <w:r>
        <w:rPr>
          <w:rFonts w:ascii="Times New Roman" w:hAnsi="Times New Roman"/>
        </w:rPr>
        <w:t>hlm</w:t>
      </w:r>
      <w:proofErr w:type="spellEnd"/>
      <w:r>
        <w:rPr>
          <w:rFonts w:ascii="Times New Roman" w:hAnsi="Times New Roman"/>
        </w:rPr>
        <w:t>. 46</w:t>
      </w:r>
    </w:p>
  </w:footnote>
  <w:footnote w:id="10">
    <w:p w14:paraId="6C1084DF" w14:textId="306ACC38" w:rsidR="004B75D6" w:rsidRPr="00320F4B" w:rsidRDefault="004B75D6" w:rsidP="00320F4B">
      <w:pPr>
        <w:pStyle w:val="FootnoteText"/>
        <w:ind w:firstLine="900"/>
        <w:jc w:val="both"/>
        <w:rPr>
          <w:rFonts w:ascii="Times New Roman" w:hAnsi="Times New Roman"/>
        </w:rPr>
      </w:pPr>
      <w:r>
        <w:rPr>
          <w:rStyle w:val="FootnoteReference"/>
        </w:rPr>
        <w:footnoteRef/>
      </w:r>
      <w:r>
        <w:t xml:space="preserve"> </w:t>
      </w:r>
      <w:proofErr w:type="spellStart"/>
      <w:r w:rsidRPr="00320F4B">
        <w:rPr>
          <w:rFonts w:ascii="Times New Roman" w:hAnsi="Times New Roman"/>
        </w:rPr>
        <w:t>Berita</w:t>
      </w:r>
      <w:proofErr w:type="spellEnd"/>
      <w:r w:rsidRPr="00320F4B">
        <w:rPr>
          <w:rFonts w:ascii="Times New Roman" w:hAnsi="Times New Roman"/>
        </w:rPr>
        <w:t xml:space="preserve"> Online </w:t>
      </w:r>
      <w:proofErr w:type="spellStart"/>
      <w:r w:rsidRPr="00320F4B">
        <w:rPr>
          <w:rFonts w:ascii="Times New Roman" w:hAnsi="Times New Roman"/>
        </w:rPr>
        <w:t>Sinar</w:t>
      </w:r>
      <w:proofErr w:type="spellEnd"/>
      <w:r w:rsidRPr="00320F4B">
        <w:rPr>
          <w:rFonts w:ascii="Times New Roman" w:hAnsi="Times New Roman"/>
        </w:rPr>
        <w:t xml:space="preserve"> Pos, di </w:t>
      </w:r>
      <w:proofErr w:type="spellStart"/>
      <w:r w:rsidRPr="00320F4B">
        <w:rPr>
          <w:rFonts w:ascii="Times New Roman" w:hAnsi="Times New Roman"/>
        </w:rPr>
        <w:t>akses</w:t>
      </w:r>
      <w:proofErr w:type="spellEnd"/>
      <w:r w:rsidRPr="00320F4B">
        <w:rPr>
          <w:rFonts w:ascii="Times New Roman" w:hAnsi="Times New Roman"/>
        </w:rPr>
        <w:t xml:space="preserve"> pada </w:t>
      </w:r>
      <w:proofErr w:type="spellStart"/>
      <w:r w:rsidRPr="00320F4B">
        <w:rPr>
          <w:rFonts w:ascii="Times New Roman" w:hAnsi="Times New Roman"/>
        </w:rPr>
        <w:t>hari</w:t>
      </w:r>
      <w:proofErr w:type="spellEnd"/>
      <w:r w:rsidRPr="00320F4B">
        <w:rPr>
          <w:rFonts w:ascii="Times New Roman" w:hAnsi="Times New Roman"/>
        </w:rPr>
        <w:t xml:space="preserve"> </w:t>
      </w:r>
      <w:proofErr w:type="spellStart"/>
      <w:r w:rsidRPr="00320F4B">
        <w:rPr>
          <w:rFonts w:ascii="Times New Roman" w:hAnsi="Times New Roman"/>
        </w:rPr>
        <w:t>Selasa</w:t>
      </w:r>
      <w:proofErr w:type="spellEnd"/>
      <w:r w:rsidRPr="00320F4B">
        <w:rPr>
          <w:rFonts w:ascii="Times New Roman" w:hAnsi="Times New Roman"/>
        </w:rPr>
        <w:t xml:space="preserve">, </w:t>
      </w:r>
      <w:proofErr w:type="spellStart"/>
      <w:r w:rsidRPr="00320F4B">
        <w:rPr>
          <w:rFonts w:ascii="Times New Roman" w:hAnsi="Times New Roman"/>
        </w:rPr>
        <w:t>tanggal</w:t>
      </w:r>
      <w:proofErr w:type="spellEnd"/>
      <w:r w:rsidRPr="00320F4B">
        <w:rPr>
          <w:rFonts w:ascii="Times New Roman" w:hAnsi="Times New Roman"/>
        </w:rPr>
        <w:t xml:space="preserve"> 19 </w:t>
      </w:r>
      <w:proofErr w:type="spellStart"/>
      <w:r w:rsidR="005E5378">
        <w:rPr>
          <w:rFonts w:ascii="Times New Roman" w:hAnsi="Times New Roman"/>
        </w:rPr>
        <w:t>Februari</w:t>
      </w:r>
      <w:proofErr w:type="spellEnd"/>
      <w:r w:rsidR="005E5378">
        <w:rPr>
          <w:rFonts w:ascii="Times New Roman" w:hAnsi="Times New Roman"/>
        </w:rPr>
        <w:t xml:space="preserve"> </w:t>
      </w:r>
      <w:r w:rsidRPr="00320F4B">
        <w:rPr>
          <w:rFonts w:ascii="Times New Roman" w:hAnsi="Times New Roman"/>
        </w:rPr>
        <w:t xml:space="preserve">2019. </w:t>
      </w:r>
    </w:p>
  </w:footnote>
  <w:footnote w:id="11">
    <w:p w14:paraId="50C64EBB" w14:textId="51695FF0" w:rsidR="004B75D6" w:rsidRPr="00EB50F1" w:rsidRDefault="004B75D6" w:rsidP="00EB50F1">
      <w:pPr>
        <w:pStyle w:val="FootnoteText"/>
        <w:ind w:firstLine="900"/>
        <w:jc w:val="both"/>
        <w:rPr>
          <w:rFonts w:ascii="Times New Roman" w:hAnsi="Times New Roman"/>
        </w:rPr>
      </w:pPr>
      <w:r w:rsidRPr="00EB50F1">
        <w:rPr>
          <w:rStyle w:val="FootnoteReference"/>
          <w:rFonts w:ascii="Times New Roman" w:hAnsi="Times New Roman"/>
        </w:rPr>
        <w:footnoteRef/>
      </w:r>
      <w:r w:rsidRPr="00EB50F1">
        <w:rPr>
          <w:rFonts w:ascii="Times New Roman" w:hAnsi="Times New Roman"/>
        </w:rPr>
        <w:t xml:space="preserve"> Detiknews.com, </w:t>
      </w:r>
      <w:proofErr w:type="spellStart"/>
      <w:r w:rsidRPr="00EB50F1">
        <w:rPr>
          <w:rFonts w:ascii="Times New Roman" w:hAnsi="Times New Roman"/>
        </w:rPr>
        <w:t>diakses</w:t>
      </w:r>
      <w:proofErr w:type="spellEnd"/>
      <w:r w:rsidRPr="00EB50F1">
        <w:rPr>
          <w:rFonts w:ascii="Times New Roman" w:hAnsi="Times New Roman"/>
        </w:rPr>
        <w:t xml:space="preserve"> pada </w:t>
      </w:r>
      <w:proofErr w:type="spellStart"/>
      <w:r w:rsidRPr="00EB50F1">
        <w:rPr>
          <w:rFonts w:ascii="Times New Roman" w:hAnsi="Times New Roman"/>
        </w:rPr>
        <w:t>hari</w:t>
      </w:r>
      <w:proofErr w:type="spellEnd"/>
      <w:r w:rsidRPr="00EB50F1">
        <w:rPr>
          <w:rFonts w:ascii="Times New Roman" w:hAnsi="Times New Roman"/>
        </w:rPr>
        <w:t xml:space="preserve"> </w:t>
      </w:r>
      <w:proofErr w:type="spellStart"/>
      <w:r w:rsidRPr="00EB50F1">
        <w:rPr>
          <w:rFonts w:ascii="Times New Roman" w:hAnsi="Times New Roman"/>
        </w:rPr>
        <w:t>Selasa</w:t>
      </w:r>
      <w:proofErr w:type="spellEnd"/>
      <w:r w:rsidRPr="00EB50F1">
        <w:rPr>
          <w:rFonts w:ascii="Times New Roman" w:hAnsi="Times New Roman"/>
        </w:rPr>
        <w:t xml:space="preserve">, 19 </w:t>
      </w:r>
      <w:proofErr w:type="spellStart"/>
      <w:r w:rsidR="005E5378">
        <w:rPr>
          <w:rFonts w:ascii="Times New Roman" w:hAnsi="Times New Roman"/>
        </w:rPr>
        <w:t>Februari</w:t>
      </w:r>
      <w:proofErr w:type="spellEnd"/>
      <w:r w:rsidRPr="00EB50F1">
        <w:rPr>
          <w:rFonts w:ascii="Times New Roman" w:hAnsi="Times New Roman"/>
        </w:rPr>
        <w:t xml:space="preserve"> 2019. </w:t>
      </w:r>
    </w:p>
  </w:footnote>
  <w:footnote w:id="12">
    <w:p w14:paraId="62C72F2D" w14:textId="77777777" w:rsidR="004B75D6" w:rsidRDefault="004B75D6">
      <w:pPr>
        <w:pStyle w:val="FootnoteText"/>
        <w:ind w:firstLine="851"/>
        <w:jc w:val="both"/>
      </w:pPr>
      <w:r>
        <w:rPr>
          <w:rStyle w:val="FootnoteReference"/>
          <w:rFonts w:ascii="Times New Roman" w:hAnsi="Times New Roman"/>
          <w:lang w:val="id-ID"/>
        </w:rPr>
        <w:footnoteRef/>
      </w:r>
      <w:r>
        <w:rPr>
          <w:rFonts w:ascii="Times New Roman" w:hAnsi="Times New Roman"/>
          <w:lang w:val="id-ID"/>
        </w:rPr>
        <w:t xml:space="preserve"> Otje Salman S, </w:t>
      </w:r>
      <w:r>
        <w:rPr>
          <w:rFonts w:ascii="Times New Roman" w:hAnsi="Times New Roman"/>
          <w:i/>
          <w:lang w:val="id-ID"/>
        </w:rPr>
        <w:t>Filsafat Hukum; Perkembangan Dan Dinamika Masalah</w:t>
      </w:r>
      <w:r>
        <w:rPr>
          <w:rFonts w:ascii="Times New Roman" w:hAnsi="Times New Roman"/>
          <w:lang w:val="id-ID"/>
        </w:rPr>
        <w:t xml:space="preserve">, PT. Refika Aditama, Bandung, 2010. hlm 14. </w:t>
      </w:r>
    </w:p>
  </w:footnote>
  <w:footnote w:id="13">
    <w:p w14:paraId="0E69C9FC" w14:textId="77777777" w:rsidR="004B75D6" w:rsidRDefault="004B75D6">
      <w:pPr>
        <w:pStyle w:val="FootnoteText"/>
        <w:ind w:firstLine="660"/>
        <w:jc w:val="both"/>
      </w:pPr>
      <w:r>
        <w:rPr>
          <w:rStyle w:val="FootnoteReference"/>
          <w:rFonts w:ascii="Times New Roman" w:hAnsi="Times New Roman"/>
          <w:lang w:val="id-ID"/>
        </w:rPr>
        <w:footnoteRef/>
      </w:r>
      <w:r>
        <w:rPr>
          <w:rFonts w:ascii="Times New Roman" w:hAnsi="Times New Roman"/>
          <w:lang w:val="id-ID"/>
        </w:rPr>
        <w:t xml:space="preserve"> </w:t>
      </w:r>
      <w:bookmarkStart w:id="0" w:name="_Hlk5285247"/>
      <w:r>
        <w:rPr>
          <w:rFonts w:ascii="Times New Roman" w:hAnsi="Times New Roman"/>
          <w:lang w:val="id-ID"/>
        </w:rPr>
        <w:t xml:space="preserve">Mochtar Kusumaatmadja dan B. Arif Shidarta, </w:t>
      </w:r>
      <w:r>
        <w:rPr>
          <w:rFonts w:ascii="Times New Roman" w:hAnsi="Times New Roman"/>
          <w:i/>
          <w:lang w:val="id-ID"/>
        </w:rPr>
        <w:t>Pengantar Ilmu Hukum Suatu Perkenalan Pertama Ruang Lingkup Berlakunya Ilmu Hukum-Buku I,</w:t>
      </w:r>
      <w:r>
        <w:rPr>
          <w:rFonts w:ascii="Times New Roman" w:hAnsi="Times New Roman"/>
          <w:lang w:val="id-ID"/>
        </w:rPr>
        <w:t xml:space="preserve"> Alumni, Bandung, 2000</w:t>
      </w:r>
      <w:bookmarkEnd w:id="0"/>
      <w:r>
        <w:rPr>
          <w:rFonts w:ascii="Times New Roman" w:hAnsi="Times New Roman"/>
          <w:lang w:val="id-ID"/>
        </w:rPr>
        <w:t xml:space="preserve">. hlm 16. </w:t>
      </w:r>
    </w:p>
  </w:footnote>
  <w:footnote w:id="14">
    <w:p w14:paraId="0B768CF6" w14:textId="77777777" w:rsidR="004B75D6" w:rsidRDefault="004B75D6">
      <w:pPr>
        <w:pStyle w:val="FootnoteText"/>
        <w:ind w:firstLine="709"/>
        <w:jc w:val="both"/>
      </w:pPr>
      <w:r>
        <w:rPr>
          <w:rStyle w:val="FootnoteReference"/>
          <w:rFonts w:ascii="Times New Roman" w:hAnsi="Times New Roman"/>
          <w:lang w:val="id-ID"/>
        </w:rPr>
        <w:footnoteRef/>
      </w:r>
      <w:r>
        <w:rPr>
          <w:rFonts w:ascii="Times New Roman" w:hAnsi="Times New Roman"/>
        </w:rPr>
        <w:t xml:space="preserve"> </w:t>
      </w:r>
      <w:r>
        <w:rPr>
          <w:rFonts w:ascii="Times New Roman" w:hAnsi="Times New Roman"/>
          <w:lang w:val="id-ID"/>
        </w:rPr>
        <w:t xml:space="preserve">Majelis Permusyawaratan Rakyat Republik Indonesia, Panduan Pemasyarakatan Undang-Undang-Undang Dasar Republik Indonesia Tahun 1945 (Sesuai dengan urutan bab, pasal dan ayat), Sekertaris Jendral MPR RI, Jakarta, 2010, hlm 46. </w:t>
      </w:r>
    </w:p>
  </w:footnote>
  <w:footnote w:id="15">
    <w:p w14:paraId="5E0A669F" w14:textId="77777777" w:rsidR="004B75D6" w:rsidRDefault="004B75D6">
      <w:pPr>
        <w:pStyle w:val="FootnoteText"/>
        <w:ind w:firstLine="709"/>
        <w:jc w:val="both"/>
      </w:pPr>
      <w:r>
        <w:rPr>
          <w:rStyle w:val="FootnoteReference"/>
          <w:rFonts w:ascii="Times New Roman" w:hAnsi="Times New Roman"/>
          <w:lang w:val="id-ID"/>
        </w:rPr>
        <w:footnoteRef/>
      </w:r>
      <w:r>
        <w:rPr>
          <w:rFonts w:ascii="Times New Roman" w:hAnsi="Times New Roman"/>
          <w:lang w:val="id-ID"/>
        </w:rPr>
        <w:t xml:space="preserve"> C.S.T. Kansil, </w:t>
      </w:r>
      <w:r>
        <w:rPr>
          <w:rFonts w:ascii="Times New Roman" w:hAnsi="Times New Roman"/>
          <w:i/>
          <w:lang w:val="id-ID"/>
        </w:rPr>
        <w:t>Pengantar Ilmu Hukum dan Tata Hukum Indonesia</w:t>
      </w:r>
      <w:r>
        <w:rPr>
          <w:rFonts w:ascii="Times New Roman" w:hAnsi="Times New Roman"/>
          <w:lang w:val="id-ID"/>
        </w:rPr>
        <w:t>, Balai Pustaka, Jakarta, 1986, hl</w:t>
      </w:r>
      <w:r w:rsidR="00B93733">
        <w:rPr>
          <w:rFonts w:ascii="Times New Roman" w:hAnsi="Times New Roman"/>
        </w:rPr>
        <w:t>m</w:t>
      </w:r>
      <w:r>
        <w:rPr>
          <w:rFonts w:ascii="Times New Roman" w:hAnsi="Times New Roman"/>
          <w:lang w:val="id-ID"/>
        </w:rPr>
        <w:t xml:space="preserve">. 38. </w:t>
      </w:r>
    </w:p>
  </w:footnote>
  <w:footnote w:id="16">
    <w:p w14:paraId="500FD6E0" w14:textId="77777777" w:rsidR="004B75D6" w:rsidRDefault="004B75D6">
      <w:pPr>
        <w:pStyle w:val="FootnoteText"/>
        <w:ind w:firstLine="709"/>
        <w:jc w:val="both"/>
      </w:pPr>
      <w:r>
        <w:rPr>
          <w:rStyle w:val="FootnoteReference"/>
          <w:rFonts w:ascii="Times New Roman" w:hAnsi="Times New Roman"/>
          <w:lang w:val="id-ID"/>
        </w:rPr>
        <w:footnoteRef/>
      </w:r>
      <w:r>
        <w:rPr>
          <w:rFonts w:ascii="Times New Roman" w:hAnsi="Times New Roman"/>
          <w:lang w:val="id-ID"/>
        </w:rPr>
        <w:t xml:space="preserve"> </w:t>
      </w:r>
      <w:bookmarkStart w:id="1" w:name="_Hlk5285260"/>
      <w:r>
        <w:rPr>
          <w:rFonts w:ascii="Times New Roman" w:hAnsi="Times New Roman"/>
          <w:lang w:val="id-ID"/>
        </w:rPr>
        <w:t xml:space="preserve">Muhammad Ali, </w:t>
      </w:r>
      <w:r>
        <w:rPr>
          <w:rFonts w:ascii="Times New Roman" w:hAnsi="Times New Roman"/>
          <w:i/>
          <w:lang w:val="id-ID"/>
        </w:rPr>
        <w:t>Menguak Tabir Hukum</w:t>
      </w:r>
      <w:r>
        <w:rPr>
          <w:rFonts w:ascii="Times New Roman" w:hAnsi="Times New Roman"/>
          <w:lang w:val="id-ID"/>
        </w:rPr>
        <w:t>, Ghalia Indonesia, Bogor, 2008</w:t>
      </w:r>
      <w:bookmarkEnd w:id="1"/>
      <w:r>
        <w:rPr>
          <w:rFonts w:ascii="Times New Roman" w:hAnsi="Times New Roman"/>
          <w:lang w:val="id-ID"/>
        </w:rPr>
        <w:t xml:space="preserve">, hlm.28. </w:t>
      </w:r>
    </w:p>
  </w:footnote>
  <w:footnote w:id="17">
    <w:p w14:paraId="0AB3258C" w14:textId="77777777" w:rsidR="004B75D6" w:rsidRDefault="004B75D6">
      <w:pPr>
        <w:pStyle w:val="FootnoteText"/>
        <w:ind w:firstLine="709"/>
        <w:jc w:val="both"/>
      </w:pPr>
      <w:r>
        <w:rPr>
          <w:rStyle w:val="FootnoteReference"/>
          <w:rFonts w:ascii="Times New Roman" w:hAnsi="Times New Roman"/>
          <w:lang w:val="id-ID"/>
        </w:rPr>
        <w:footnoteRef/>
      </w:r>
      <w:r>
        <w:rPr>
          <w:rFonts w:ascii="Times New Roman" w:hAnsi="Times New Roman"/>
          <w:lang w:val="id-ID"/>
        </w:rPr>
        <w:t xml:space="preserve"> </w:t>
      </w:r>
      <w:bookmarkStart w:id="2" w:name="_Hlk5285292"/>
      <w:r>
        <w:rPr>
          <w:rFonts w:ascii="Times New Roman" w:hAnsi="Times New Roman"/>
          <w:lang w:val="id-ID"/>
        </w:rPr>
        <w:t xml:space="preserve">Jimly Assiddiqie, </w:t>
      </w:r>
      <w:r>
        <w:rPr>
          <w:rFonts w:ascii="Times New Roman" w:hAnsi="Times New Roman"/>
          <w:i/>
          <w:lang w:val="id-ID"/>
        </w:rPr>
        <w:t>Konstitusi dan Konstitualisme</w:t>
      </w:r>
      <w:r>
        <w:rPr>
          <w:rFonts w:ascii="Times New Roman" w:hAnsi="Times New Roman"/>
          <w:lang w:val="id-ID"/>
        </w:rPr>
        <w:t>, Sekretariat Jenderal dan Kepaniteraan Mahkamah Konstitusi Republik Indonesia, Jakarta, 2006</w:t>
      </w:r>
      <w:bookmarkEnd w:id="2"/>
      <w:r>
        <w:rPr>
          <w:rFonts w:ascii="Times New Roman" w:hAnsi="Times New Roman"/>
          <w:lang w:val="id-ID"/>
        </w:rPr>
        <w:t xml:space="preserve">, hlm. 122. </w:t>
      </w:r>
    </w:p>
  </w:footnote>
  <w:footnote w:id="18">
    <w:p w14:paraId="15B41AFE" w14:textId="77777777" w:rsidR="004B75D6" w:rsidRDefault="004B75D6">
      <w:pPr>
        <w:pStyle w:val="FootnoteText"/>
        <w:ind w:firstLine="709"/>
        <w:jc w:val="both"/>
      </w:pPr>
      <w:r>
        <w:rPr>
          <w:rStyle w:val="FootnoteReference"/>
          <w:lang w:val="id-ID"/>
        </w:rPr>
        <w:footnoteRef/>
      </w:r>
      <w:r>
        <w:rPr>
          <w:lang w:val="id-ID"/>
        </w:rPr>
        <w:t xml:space="preserve"> </w:t>
      </w:r>
      <w:r>
        <w:rPr>
          <w:rFonts w:ascii="Times New Roman" w:hAnsi="Times New Roman"/>
        </w:rPr>
        <w:t xml:space="preserve">Sri </w:t>
      </w:r>
      <w:proofErr w:type="spellStart"/>
      <w:r>
        <w:rPr>
          <w:rFonts w:ascii="Times New Roman" w:hAnsi="Times New Roman"/>
        </w:rPr>
        <w:t>Soemantri</w:t>
      </w:r>
      <w:proofErr w:type="spellEnd"/>
      <w:r>
        <w:rPr>
          <w:rFonts w:ascii="Times New Roman" w:hAnsi="Times New Roman"/>
        </w:rPr>
        <w:t xml:space="preserve">, </w:t>
      </w:r>
      <w:proofErr w:type="spellStart"/>
      <w:r>
        <w:rPr>
          <w:rFonts w:ascii="Times New Roman" w:hAnsi="Times New Roman"/>
          <w:i/>
        </w:rPr>
        <w:t>Bunga</w:t>
      </w:r>
      <w:proofErr w:type="spellEnd"/>
      <w:r>
        <w:rPr>
          <w:rFonts w:ascii="Times New Roman" w:hAnsi="Times New Roman"/>
          <w:i/>
        </w:rPr>
        <w:t xml:space="preserve"> </w:t>
      </w:r>
      <w:proofErr w:type="spellStart"/>
      <w:r>
        <w:rPr>
          <w:rFonts w:ascii="Times New Roman" w:hAnsi="Times New Roman"/>
          <w:i/>
        </w:rPr>
        <w:t>Rampai</w:t>
      </w:r>
      <w:proofErr w:type="spellEnd"/>
      <w:r>
        <w:rPr>
          <w:rFonts w:ascii="Times New Roman" w:hAnsi="Times New Roman"/>
          <w:i/>
        </w:rPr>
        <w:t xml:space="preserve"> </w:t>
      </w:r>
      <w:proofErr w:type="spellStart"/>
      <w:r>
        <w:rPr>
          <w:rFonts w:ascii="Times New Roman" w:hAnsi="Times New Roman"/>
          <w:i/>
        </w:rPr>
        <w:t>Hukum</w:t>
      </w:r>
      <w:proofErr w:type="spellEnd"/>
      <w:r>
        <w:rPr>
          <w:rFonts w:ascii="Times New Roman" w:hAnsi="Times New Roman"/>
          <w:i/>
        </w:rPr>
        <w:t xml:space="preserve"> Tata Negara Indonesia</w:t>
      </w:r>
      <w:r>
        <w:rPr>
          <w:rFonts w:ascii="Times New Roman" w:hAnsi="Times New Roman"/>
        </w:rPr>
        <w:t xml:space="preserve">, Alumni, Bandung, 1992, </w:t>
      </w:r>
      <w:proofErr w:type="spellStart"/>
      <w:r>
        <w:rPr>
          <w:rFonts w:ascii="Times New Roman" w:hAnsi="Times New Roman"/>
        </w:rPr>
        <w:t>hlm</w:t>
      </w:r>
      <w:proofErr w:type="spellEnd"/>
      <w:r>
        <w:rPr>
          <w:rFonts w:ascii="Times New Roman" w:hAnsi="Times New Roman"/>
        </w:rPr>
        <w:t xml:space="preserve"> 29</w:t>
      </w:r>
    </w:p>
  </w:footnote>
  <w:footnote w:id="19">
    <w:p w14:paraId="397C3F6A" w14:textId="77777777" w:rsidR="004B75D6" w:rsidRDefault="004B75D6">
      <w:pPr>
        <w:pStyle w:val="FootnoteText"/>
        <w:ind w:firstLine="851"/>
        <w:jc w:val="both"/>
      </w:pPr>
      <w:r>
        <w:rPr>
          <w:rStyle w:val="FootnoteReference"/>
          <w:rFonts w:ascii="Times New Roman" w:hAnsi="Times New Roman"/>
          <w:lang w:val="id-ID"/>
        </w:rPr>
        <w:footnoteRef/>
      </w:r>
      <w:r>
        <w:rPr>
          <w:rFonts w:ascii="Times New Roman" w:hAnsi="Times New Roman"/>
          <w:sz w:val="40"/>
          <w:szCs w:val="40"/>
        </w:rPr>
        <w:t xml:space="preserve"> </w:t>
      </w:r>
      <w:r>
        <w:rPr>
          <w:rFonts w:ascii="Times New Roman" w:hAnsi="Times New Roman"/>
        </w:rPr>
        <w:t xml:space="preserve">Gustav </w:t>
      </w:r>
      <w:proofErr w:type="spellStart"/>
      <w:r>
        <w:rPr>
          <w:rFonts w:ascii="Times New Roman" w:hAnsi="Times New Roman"/>
        </w:rPr>
        <w:t>Radbruch</w:t>
      </w:r>
      <w:proofErr w:type="spellEnd"/>
      <w:r>
        <w:rPr>
          <w:rFonts w:ascii="Times New Roman" w:hAnsi="Times New Roman"/>
        </w:rPr>
        <w:t xml:space="preserve">, </w:t>
      </w:r>
      <w:proofErr w:type="spellStart"/>
      <w:r>
        <w:rPr>
          <w:rFonts w:ascii="Times New Roman" w:hAnsi="Times New Roman"/>
          <w:i/>
        </w:rPr>
        <w:t>Gerechtigkeit</w:t>
      </w:r>
      <w:proofErr w:type="spellEnd"/>
      <w:r>
        <w:rPr>
          <w:rFonts w:ascii="Times New Roman" w:hAnsi="Times New Roman"/>
          <w:i/>
        </w:rPr>
        <w:t xml:space="preserve">, </w:t>
      </w:r>
      <w:proofErr w:type="spellStart"/>
      <w:r>
        <w:rPr>
          <w:rFonts w:ascii="Times New Roman" w:hAnsi="Times New Roman"/>
          <w:i/>
        </w:rPr>
        <w:t>Rechttssicherheit</w:t>
      </w:r>
      <w:proofErr w:type="spellEnd"/>
      <w:r>
        <w:rPr>
          <w:rFonts w:ascii="Times New Roman" w:hAnsi="Times New Roman"/>
          <w:i/>
        </w:rPr>
        <w:t xml:space="preserve">, </w:t>
      </w:r>
      <w:proofErr w:type="spellStart"/>
      <w:r>
        <w:rPr>
          <w:rFonts w:ascii="Times New Roman" w:hAnsi="Times New Roman"/>
          <w:i/>
        </w:rPr>
        <w:t>zweckmbigheit</w:t>
      </w:r>
      <w:proofErr w:type="spellEnd"/>
      <w:r>
        <w:rPr>
          <w:rFonts w:ascii="Times New Roman" w:hAnsi="Times New Roman"/>
        </w:rPr>
        <w:t xml:space="preserve">, </w:t>
      </w:r>
      <w:proofErr w:type="spellStart"/>
      <w:r>
        <w:rPr>
          <w:rFonts w:ascii="Times New Roman" w:hAnsi="Times New Roman"/>
        </w:rPr>
        <w:t>dikutip</w:t>
      </w:r>
      <w:proofErr w:type="spellEnd"/>
      <w:r>
        <w:rPr>
          <w:rFonts w:ascii="Times New Roman" w:hAnsi="Times New Roman"/>
        </w:rPr>
        <w:t xml:space="preserve"> oleh </w:t>
      </w:r>
      <w:proofErr w:type="spellStart"/>
      <w:r>
        <w:rPr>
          <w:rFonts w:ascii="Times New Roman" w:hAnsi="Times New Roman"/>
        </w:rPr>
        <w:t>Shidarta</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tulisan</w:t>
      </w:r>
      <w:proofErr w:type="spellEnd"/>
      <w:r>
        <w:rPr>
          <w:rFonts w:ascii="Times New Roman" w:hAnsi="Times New Roman"/>
        </w:rPr>
        <w:t xml:space="preserve"> </w:t>
      </w:r>
      <w:proofErr w:type="spellStart"/>
      <w:r>
        <w:rPr>
          <w:rFonts w:ascii="Times New Roman" w:hAnsi="Times New Roman"/>
        </w:rPr>
        <w:t>putusan</w:t>
      </w:r>
      <w:proofErr w:type="spellEnd"/>
      <w:r>
        <w:rPr>
          <w:rFonts w:ascii="Times New Roman" w:hAnsi="Times New Roman"/>
        </w:rPr>
        <w:t xml:space="preserve"> Hakim,: Antara </w:t>
      </w:r>
      <w:proofErr w:type="spellStart"/>
      <w:r>
        <w:rPr>
          <w:rFonts w:ascii="Times New Roman" w:hAnsi="Times New Roman"/>
        </w:rPr>
        <w:t>Keadilan</w:t>
      </w:r>
      <w:proofErr w:type="spellEnd"/>
      <w:r>
        <w:rPr>
          <w:rFonts w:ascii="Times New Roman" w:hAnsi="Times New Roman"/>
        </w:rPr>
        <w:t xml:space="preserve">, </w:t>
      </w:r>
      <w:proofErr w:type="spellStart"/>
      <w:r>
        <w:rPr>
          <w:rFonts w:ascii="Times New Roman" w:hAnsi="Times New Roman"/>
        </w:rPr>
        <w:t>Kepastian</w:t>
      </w:r>
      <w:proofErr w:type="spellEnd"/>
      <w:r>
        <w:rPr>
          <w:rFonts w:ascii="Times New Roman" w:hAnsi="Times New Roman"/>
        </w:rPr>
        <w:t xml:space="preserve"> </w:t>
      </w:r>
      <w:proofErr w:type="spellStart"/>
      <w:r>
        <w:rPr>
          <w:rFonts w:ascii="Times New Roman" w:hAnsi="Times New Roman"/>
        </w:rPr>
        <w:t>Hukum</w:t>
      </w:r>
      <w:proofErr w:type="spellEnd"/>
      <w:r>
        <w:rPr>
          <w:rFonts w:ascii="Times New Roman" w:hAnsi="Times New Roman"/>
        </w:rPr>
        <w:t xml:space="preserve">, dan </w:t>
      </w:r>
      <w:proofErr w:type="spellStart"/>
      <w:r>
        <w:rPr>
          <w:rFonts w:ascii="Times New Roman" w:hAnsi="Times New Roman"/>
        </w:rPr>
        <w:t>Kemanfaatan</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proofErr w:type="spellStart"/>
      <w:r>
        <w:rPr>
          <w:rFonts w:ascii="Times New Roman" w:hAnsi="Times New Roman"/>
        </w:rPr>
        <w:t>buku</w:t>
      </w:r>
      <w:proofErr w:type="spellEnd"/>
      <w:r>
        <w:rPr>
          <w:rFonts w:ascii="Times New Roman" w:hAnsi="Times New Roman"/>
        </w:rPr>
        <w:t xml:space="preserve"> </w:t>
      </w:r>
      <w:proofErr w:type="spellStart"/>
      <w:r>
        <w:rPr>
          <w:rFonts w:ascii="Times New Roman" w:hAnsi="Times New Roman"/>
        </w:rPr>
        <w:t>Reformasi</w:t>
      </w:r>
      <w:proofErr w:type="spellEnd"/>
      <w:r>
        <w:rPr>
          <w:rFonts w:ascii="Times New Roman" w:hAnsi="Times New Roman"/>
        </w:rPr>
        <w:t xml:space="preserve"> </w:t>
      </w:r>
      <w:proofErr w:type="spellStart"/>
      <w:r>
        <w:rPr>
          <w:rFonts w:ascii="Times New Roman" w:hAnsi="Times New Roman"/>
        </w:rPr>
        <w:t>Peradilan</w:t>
      </w:r>
      <w:proofErr w:type="spellEnd"/>
      <w:r>
        <w:rPr>
          <w:rFonts w:ascii="Times New Roman" w:hAnsi="Times New Roman"/>
        </w:rPr>
        <w:t xml:space="preserve"> dan </w:t>
      </w:r>
      <w:proofErr w:type="spellStart"/>
      <w:r>
        <w:rPr>
          <w:rFonts w:ascii="Times New Roman" w:hAnsi="Times New Roman"/>
        </w:rPr>
        <w:t>Tanggung</w:t>
      </w:r>
      <w:proofErr w:type="spellEnd"/>
      <w:r>
        <w:rPr>
          <w:rFonts w:ascii="Times New Roman" w:hAnsi="Times New Roman"/>
        </w:rPr>
        <w:t xml:space="preserve"> </w:t>
      </w:r>
      <w:proofErr w:type="spellStart"/>
      <w:r>
        <w:rPr>
          <w:rFonts w:ascii="Times New Roman" w:hAnsi="Times New Roman"/>
        </w:rPr>
        <w:t>Jawab</w:t>
      </w:r>
      <w:proofErr w:type="spellEnd"/>
      <w:r>
        <w:rPr>
          <w:rFonts w:ascii="Times New Roman" w:hAnsi="Times New Roman"/>
        </w:rPr>
        <w:t xml:space="preserve"> Negara (Jakarta ; </w:t>
      </w:r>
      <w:proofErr w:type="spellStart"/>
      <w:r>
        <w:rPr>
          <w:rFonts w:ascii="Times New Roman" w:hAnsi="Times New Roman"/>
        </w:rPr>
        <w:t>Komisi</w:t>
      </w:r>
      <w:proofErr w:type="spellEnd"/>
      <w:r>
        <w:rPr>
          <w:rFonts w:ascii="Times New Roman" w:hAnsi="Times New Roman"/>
        </w:rPr>
        <w:t xml:space="preserve"> </w:t>
      </w:r>
      <w:proofErr w:type="spellStart"/>
      <w:r>
        <w:rPr>
          <w:rFonts w:ascii="Times New Roman" w:hAnsi="Times New Roman"/>
        </w:rPr>
        <w:t>Yudisial</w:t>
      </w:r>
      <w:proofErr w:type="spellEnd"/>
      <w:r>
        <w:rPr>
          <w:rFonts w:ascii="Times New Roman" w:hAnsi="Times New Roman"/>
        </w:rPr>
        <w:t xml:space="preserve">, 2010), </w:t>
      </w:r>
      <w:proofErr w:type="spellStart"/>
      <w:r>
        <w:rPr>
          <w:rFonts w:ascii="Times New Roman" w:hAnsi="Times New Roman"/>
        </w:rPr>
        <w:t>hlm</w:t>
      </w:r>
      <w:proofErr w:type="spellEnd"/>
      <w:r>
        <w:rPr>
          <w:rFonts w:ascii="Times New Roman" w:hAnsi="Times New Roman"/>
        </w:rPr>
        <w:t xml:space="preserve"> 3.</w:t>
      </w:r>
    </w:p>
  </w:footnote>
  <w:footnote w:id="20">
    <w:p w14:paraId="6E99A7BC" w14:textId="77777777" w:rsidR="004B75D6" w:rsidRDefault="004B75D6">
      <w:pPr>
        <w:pStyle w:val="FootnoteText"/>
        <w:ind w:firstLine="851"/>
        <w:jc w:val="both"/>
      </w:pPr>
      <w:r>
        <w:rPr>
          <w:rStyle w:val="FootnoteReference"/>
          <w:rFonts w:ascii="Times New Roman" w:hAnsi="Times New Roman"/>
          <w:lang w:val="id-ID"/>
        </w:rPr>
        <w:footnoteRef/>
      </w:r>
      <w:proofErr w:type="spellStart"/>
      <w:r>
        <w:rPr>
          <w:rFonts w:ascii="Times New Roman" w:hAnsi="Times New Roman"/>
        </w:rPr>
        <w:t>Soerjono</w:t>
      </w:r>
      <w:proofErr w:type="spellEnd"/>
      <w:r>
        <w:rPr>
          <w:rFonts w:ascii="Times New Roman" w:hAnsi="Times New Roman"/>
        </w:rPr>
        <w:t xml:space="preserve"> </w:t>
      </w:r>
      <w:proofErr w:type="spellStart"/>
      <w:r>
        <w:rPr>
          <w:rFonts w:ascii="Times New Roman" w:hAnsi="Times New Roman"/>
        </w:rPr>
        <w:t>Soekanto</w:t>
      </w:r>
      <w:proofErr w:type="spellEnd"/>
      <w:r>
        <w:rPr>
          <w:rFonts w:ascii="Times New Roman" w:hAnsi="Times New Roman"/>
        </w:rPr>
        <w:t xml:space="preserve">, </w:t>
      </w:r>
      <w:proofErr w:type="spellStart"/>
      <w:r>
        <w:rPr>
          <w:rFonts w:ascii="Times New Roman" w:hAnsi="Times New Roman"/>
          <w:i/>
        </w:rPr>
        <w:t>Faktor-faktor</w:t>
      </w:r>
      <w:proofErr w:type="spellEnd"/>
      <w:r>
        <w:rPr>
          <w:rFonts w:ascii="Times New Roman" w:hAnsi="Times New Roman"/>
          <w:i/>
        </w:rPr>
        <w:t xml:space="preserve"> yang </w:t>
      </w:r>
      <w:proofErr w:type="spellStart"/>
      <w:r>
        <w:rPr>
          <w:rFonts w:ascii="Times New Roman" w:hAnsi="Times New Roman"/>
          <w:i/>
        </w:rPr>
        <w:t>Mempengaruhi</w:t>
      </w:r>
      <w:proofErr w:type="spellEnd"/>
      <w:r>
        <w:rPr>
          <w:rFonts w:ascii="Times New Roman" w:hAnsi="Times New Roman"/>
          <w:i/>
        </w:rPr>
        <w:t xml:space="preserve"> </w:t>
      </w:r>
      <w:proofErr w:type="spellStart"/>
      <w:r>
        <w:rPr>
          <w:rFonts w:ascii="Times New Roman" w:hAnsi="Times New Roman"/>
          <w:i/>
        </w:rPr>
        <w:t>Penegakan</w:t>
      </w:r>
      <w:proofErr w:type="spellEnd"/>
      <w:r>
        <w:rPr>
          <w:rFonts w:ascii="Times New Roman" w:hAnsi="Times New Roman"/>
          <w:i/>
        </w:rPr>
        <w:t xml:space="preserve"> </w:t>
      </w:r>
      <w:proofErr w:type="spellStart"/>
      <w:r>
        <w:rPr>
          <w:rFonts w:ascii="Times New Roman" w:hAnsi="Times New Roman"/>
          <w:i/>
        </w:rPr>
        <w:t>Hukum</w:t>
      </w:r>
      <w:proofErr w:type="spellEnd"/>
      <w:r>
        <w:rPr>
          <w:rFonts w:ascii="Times New Roman" w:hAnsi="Times New Roman"/>
        </w:rPr>
        <w:t xml:space="preserve">, PT. Raja </w:t>
      </w:r>
      <w:proofErr w:type="spellStart"/>
      <w:r>
        <w:rPr>
          <w:rFonts w:ascii="Times New Roman" w:hAnsi="Times New Roman"/>
        </w:rPr>
        <w:t>Grafindo</w:t>
      </w:r>
      <w:proofErr w:type="spellEnd"/>
      <w:r>
        <w:rPr>
          <w:rFonts w:ascii="Times New Roman" w:hAnsi="Times New Roman"/>
        </w:rPr>
        <w:t xml:space="preserve"> </w:t>
      </w:r>
      <w:proofErr w:type="spellStart"/>
      <w:r>
        <w:rPr>
          <w:rFonts w:ascii="Times New Roman" w:hAnsi="Times New Roman"/>
        </w:rPr>
        <w:t>Persada</w:t>
      </w:r>
      <w:proofErr w:type="spellEnd"/>
      <w:r>
        <w:rPr>
          <w:rFonts w:ascii="Times New Roman" w:hAnsi="Times New Roman"/>
        </w:rPr>
        <w:t xml:space="preserve">, 2005. </w:t>
      </w:r>
      <w:proofErr w:type="spellStart"/>
      <w:r>
        <w:rPr>
          <w:rFonts w:ascii="Times New Roman" w:hAnsi="Times New Roman"/>
        </w:rPr>
        <w:t>hlm</w:t>
      </w:r>
      <w:proofErr w:type="spellEnd"/>
      <w:r>
        <w:rPr>
          <w:rFonts w:ascii="Times New Roman" w:hAnsi="Times New Roman"/>
        </w:rPr>
        <w:t xml:space="preserve"> 5</w:t>
      </w:r>
    </w:p>
  </w:footnote>
  <w:footnote w:id="21">
    <w:p w14:paraId="17C4DC86" w14:textId="77777777" w:rsidR="004B75D6" w:rsidRDefault="004B75D6">
      <w:pPr>
        <w:pStyle w:val="FootnoteText"/>
        <w:ind w:firstLine="851"/>
        <w:jc w:val="both"/>
        <w:rPr>
          <w:rFonts w:ascii="Bookman Old Style" w:hAnsi="Bookman Old Style"/>
        </w:rPr>
      </w:pPr>
      <w:r>
        <w:rPr>
          <w:rStyle w:val="FootnoteReference"/>
          <w:rFonts w:ascii="Bookman Old Style" w:hAnsi="Bookman Old Style"/>
        </w:rPr>
        <w:footnoteRef/>
      </w:r>
      <w:r>
        <w:rPr>
          <w:rFonts w:ascii="Bookman Old Style" w:hAnsi="Bookman Old Style"/>
        </w:rPr>
        <w:t xml:space="preserve"> </w:t>
      </w:r>
      <w:proofErr w:type="spellStart"/>
      <w:r>
        <w:rPr>
          <w:rFonts w:ascii="Times New Roman" w:hAnsi="Times New Roman"/>
        </w:rPr>
        <w:t>Departemen</w:t>
      </w:r>
      <w:proofErr w:type="spellEnd"/>
      <w:r>
        <w:rPr>
          <w:rFonts w:ascii="Times New Roman" w:hAnsi="Times New Roman"/>
        </w:rPr>
        <w:t xml:space="preserve"> Pendidikan dan </w:t>
      </w:r>
      <w:proofErr w:type="spellStart"/>
      <w:r>
        <w:rPr>
          <w:rFonts w:ascii="Times New Roman" w:hAnsi="Times New Roman"/>
        </w:rPr>
        <w:t>Kebudayaan</w:t>
      </w:r>
      <w:proofErr w:type="spellEnd"/>
      <w:r>
        <w:rPr>
          <w:rFonts w:ascii="Times New Roman" w:hAnsi="Times New Roman"/>
        </w:rPr>
        <w:t xml:space="preserve">, </w:t>
      </w:r>
      <w:proofErr w:type="spellStart"/>
      <w:r>
        <w:rPr>
          <w:rFonts w:ascii="Times New Roman" w:hAnsi="Times New Roman"/>
        </w:rPr>
        <w:t>Kamus</w:t>
      </w:r>
      <w:proofErr w:type="spellEnd"/>
      <w:r>
        <w:rPr>
          <w:rFonts w:ascii="Times New Roman" w:hAnsi="Times New Roman"/>
        </w:rPr>
        <w:t xml:space="preserve"> </w:t>
      </w:r>
      <w:proofErr w:type="spellStart"/>
      <w:r>
        <w:rPr>
          <w:rFonts w:ascii="Times New Roman" w:hAnsi="Times New Roman"/>
        </w:rPr>
        <w:t>Besar</w:t>
      </w:r>
      <w:proofErr w:type="spellEnd"/>
      <w:r>
        <w:rPr>
          <w:rFonts w:ascii="Times New Roman" w:hAnsi="Times New Roman"/>
        </w:rPr>
        <w:t xml:space="preserve"> Bahasa Indonesia, Jakarta, </w:t>
      </w:r>
      <w:proofErr w:type="spellStart"/>
      <w:r>
        <w:rPr>
          <w:rFonts w:ascii="Times New Roman" w:hAnsi="Times New Roman"/>
        </w:rPr>
        <w:t>Balai</w:t>
      </w:r>
      <w:proofErr w:type="spellEnd"/>
      <w:r>
        <w:rPr>
          <w:rFonts w:ascii="Times New Roman" w:hAnsi="Times New Roman"/>
        </w:rPr>
        <w:t xml:space="preserve"> </w:t>
      </w:r>
      <w:proofErr w:type="spellStart"/>
      <w:r>
        <w:rPr>
          <w:rFonts w:ascii="Times New Roman" w:hAnsi="Times New Roman"/>
        </w:rPr>
        <w:t>Pustaka</w:t>
      </w:r>
      <w:proofErr w:type="spellEnd"/>
      <w:r>
        <w:rPr>
          <w:rFonts w:ascii="Times New Roman" w:hAnsi="Times New Roman"/>
        </w:rPr>
        <w:t>. Jakarta. 1999</w:t>
      </w:r>
    </w:p>
  </w:footnote>
  <w:footnote w:id="22">
    <w:p w14:paraId="764CB2A7" w14:textId="77777777" w:rsidR="004B75D6" w:rsidRDefault="004B75D6">
      <w:pPr>
        <w:pStyle w:val="FootnoteText"/>
        <w:ind w:firstLine="851"/>
        <w:jc w:val="both"/>
        <w:rPr>
          <w:rFonts w:ascii="Times New Roman" w:hAnsi="Times New Roman"/>
        </w:rPr>
      </w:pPr>
      <w:r>
        <w:footnoteRef/>
      </w:r>
      <w:r>
        <w:rPr>
          <w:rFonts w:ascii="Bookman Old Style" w:hAnsi="Bookman Old Style"/>
        </w:rPr>
        <w:t xml:space="preserve"> </w:t>
      </w:r>
      <w:r>
        <w:rPr>
          <w:rFonts w:ascii="Times New Roman" w:hAnsi="Times New Roman"/>
        </w:rPr>
        <w:t xml:space="preserve">Herman </w:t>
      </w:r>
      <w:proofErr w:type="spellStart"/>
      <w:r>
        <w:rPr>
          <w:rFonts w:ascii="Times New Roman" w:hAnsi="Times New Roman"/>
        </w:rPr>
        <w:t>Malano</w:t>
      </w:r>
      <w:proofErr w:type="spellEnd"/>
      <w:r>
        <w:rPr>
          <w:rFonts w:ascii="Times New Roman" w:hAnsi="Times New Roman"/>
        </w:rPr>
        <w:t xml:space="preserve">, </w:t>
      </w:r>
      <w:proofErr w:type="spellStart"/>
      <w:r w:rsidRPr="007605A2">
        <w:rPr>
          <w:rFonts w:ascii="Times New Roman" w:hAnsi="Times New Roman"/>
          <w:i/>
        </w:rPr>
        <w:t>Selamatkan</w:t>
      </w:r>
      <w:proofErr w:type="spellEnd"/>
      <w:r w:rsidRPr="007605A2">
        <w:rPr>
          <w:rFonts w:ascii="Times New Roman" w:hAnsi="Times New Roman"/>
          <w:i/>
        </w:rPr>
        <w:t xml:space="preserve"> Pasar </w:t>
      </w:r>
      <w:proofErr w:type="spellStart"/>
      <w:r w:rsidRPr="007605A2">
        <w:rPr>
          <w:rFonts w:ascii="Times New Roman" w:hAnsi="Times New Roman"/>
          <w:i/>
        </w:rPr>
        <w:t>Tradisional</w:t>
      </w:r>
      <w:proofErr w:type="spellEnd"/>
      <w:r w:rsidRPr="007605A2">
        <w:rPr>
          <w:rFonts w:ascii="Times New Roman" w:hAnsi="Times New Roman"/>
          <w:i/>
        </w:rPr>
        <w:t xml:space="preserve">, </w:t>
      </w:r>
      <w:proofErr w:type="spellStart"/>
      <w:r w:rsidRPr="007605A2">
        <w:rPr>
          <w:rFonts w:ascii="Times New Roman" w:hAnsi="Times New Roman"/>
          <w:i/>
        </w:rPr>
        <w:t>Potret</w:t>
      </w:r>
      <w:proofErr w:type="spellEnd"/>
      <w:r w:rsidRPr="007605A2">
        <w:rPr>
          <w:rFonts w:ascii="Times New Roman" w:hAnsi="Times New Roman"/>
          <w:i/>
        </w:rPr>
        <w:t xml:space="preserve"> </w:t>
      </w:r>
      <w:proofErr w:type="spellStart"/>
      <w:r w:rsidRPr="007605A2">
        <w:rPr>
          <w:rFonts w:ascii="Times New Roman" w:hAnsi="Times New Roman"/>
          <w:i/>
        </w:rPr>
        <w:t>Ekonomi</w:t>
      </w:r>
      <w:proofErr w:type="spellEnd"/>
      <w:r w:rsidRPr="007605A2">
        <w:rPr>
          <w:rFonts w:ascii="Times New Roman" w:hAnsi="Times New Roman"/>
          <w:i/>
        </w:rPr>
        <w:t xml:space="preserve"> Rakyat Kecil</w:t>
      </w:r>
      <w:r>
        <w:rPr>
          <w:rFonts w:ascii="Times New Roman" w:hAnsi="Times New Roman"/>
        </w:rPr>
        <w:t xml:space="preserve">, PT. </w:t>
      </w:r>
      <w:proofErr w:type="spellStart"/>
      <w:r>
        <w:rPr>
          <w:rFonts w:ascii="Times New Roman" w:hAnsi="Times New Roman"/>
        </w:rPr>
        <w:t>Gramedia</w:t>
      </w:r>
      <w:proofErr w:type="spellEnd"/>
      <w:r>
        <w:rPr>
          <w:rFonts w:ascii="Times New Roman" w:hAnsi="Times New Roman"/>
        </w:rPr>
        <w:t xml:space="preserve"> </w:t>
      </w:r>
      <w:proofErr w:type="spellStart"/>
      <w:r>
        <w:rPr>
          <w:rFonts w:ascii="Times New Roman" w:hAnsi="Times New Roman"/>
        </w:rPr>
        <w:t>Pustaka</w:t>
      </w:r>
      <w:proofErr w:type="spellEnd"/>
      <w:r>
        <w:rPr>
          <w:rFonts w:ascii="Times New Roman" w:hAnsi="Times New Roman"/>
        </w:rPr>
        <w:t xml:space="preserve"> Utama, Jakarta 2011</w:t>
      </w:r>
      <w:r>
        <w:rPr>
          <w:rFonts w:ascii="Bookman Old Style" w:hAnsi="Bookman Old Style"/>
        </w:rPr>
        <w:t xml:space="preserve">, </w:t>
      </w:r>
      <w:proofErr w:type="spellStart"/>
      <w:r w:rsidR="00B93733">
        <w:rPr>
          <w:rFonts w:ascii="Bookman Old Style" w:hAnsi="Bookman Old Style"/>
        </w:rPr>
        <w:t>h</w:t>
      </w:r>
      <w:r>
        <w:rPr>
          <w:rFonts w:ascii="Times New Roman" w:hAnsi="Times New Roman"/>
        </w:rPr>
        <w:t>lm</w:t>
      </w:r>
      <w:proofErr w:type="spellEnd"/>
      <w:r>
        <w:rPr>
          <w:rFonts w:ascii="Times New Roman" w:hAnsi="Times New Roman"/>
        </w:rPr>
        <w:t>. 25</w:t>
      </w:r>
    </w:p>
  </w:footnote>
  <w:footnote w:id="23">
    <w:p w14:paraId="776EB6C9" w14:textId="77777777" w:rsidR="004B75D6" w:rsidRDefault="004B75D6">
      <w:pPr>
        <w:pStyle w:val="FootnoteText"/>
        <w:ind w:firstLine="851"/>
        <w:jc w:val="both"/>
        <w:rPr>
          <w:rFonts w:ascii="Times New Roman" w:hAnsi="Times New Roman"/>
        </w:rPr>
      </w:pPr>
      <w:r>
        <w:rPr>
          <w:rStyle w:val="FootnoteReference"/>
        </w:rPr>
        <w:footnoteRef/>
      </w:r>
      <w:r>
        <w:t xml:space="preserve"> </w:t>
      </w:r>
      <w:proofErr w:type="spellStart"/>
      <w:r>
        <w:rPr>
          <w:rFonts w:ascii="Times New Roman" w:hAnsi="Times New Roman"/>
        </w:rPr>
        <w:t>Ardianto</w:t>
      </w:r>
      <w:proofErr w:type="spellEnd"/>
      <w:r>
        <w:rPr>
          <w:rFonts w:ascii="Times New Roman" w:hAnsi="Times New Roman"/>
        </w:rPr>
        <w:t xml:space="preserve">, </w:t>
      </w:r>
      <w:proofErr w:type="spellStart"/>
      <w:r>
        <w:rPr>
          <w:rFonts w:ascii="Times New Roman" w:hAnsi="Times New Roman"/>
        </w:rPr>
        <w:t>Elvinaro</w:t>
      </w:r>
      <w:proofErr w:type="spellEnd"/>
      <w:r>
        <w:rPr>
          <w:rFonts w:ascii="Times New Roman" w:hAnsi="Times New Roman"/>
        </w:rPr>
        <w:t xml:space="preserve">, </w:t>
      </w:r>
      <w:proofErr w:type="spellStart"/>
      <w:r>
        <w:rPr>
          <w:rFonts w:ascii="Times New Roman" w:hAnsi="Times New Roman"/>
          <w:i/>
          <w:iCs/>
        </w:rPr>
        <w:t>Komunikasi</w:t>
      </w:r>
      <w:proofErr w:type="spellEnd"/>
      <w:r>
        <w:rPr>
          <w:rFonts w:ascii="Times New Roman" w:hAnsi="Times New Roman"/>
          <w:i/>
          <w:iCs/>
        </w:rPr>
        <w:t xml:space="preserve"> Massa: </w:t>
      </w:r>
      <w:proofErr w:type="spellStart"/>
      <w:r>
        <w:rPr>
          <w:rFonts w:ascii="Times New Roman" w:hAnsi="Times New Roman"/>
          <w:i/>
          <w:iCs/>
        </w:rPr>
        <w:t>Suatu</w:t>
      </w:r>
      <w:proofErr w:type="spellEnd"/>
      <w:r>
        <w:rPr>
          <w:rFonts w:ascii="Times New Roman" w:hAnsi="Times New Roman"/>
          <w:i/>
          <w:iCs/>
        </w:rPr>
        <w:t xml:space="preserve"> </w:t>
      </w:r>
      <w:proofErr w:type="spellStart"/>
      <w:r>
        <w:rPr>
          <w:rFonts w:ascii="Times New Roman" w:hAnsi="Times New Roman"/>
          <w:i/>
          <w:iCs/>
        </w:rPr>
        <w:t>Pengantar</w:t>
      </w:r>
      <w:proofErr w:type="spellEnd"/>
      <w:r>
        <w:rPr>
          <w:rFonts w:ascii="Times New Roman" w:hAnsi="Times New Roman"/>
          <w:i/>
          <w:iCs/>
        </w:rPr>
        <w:t>.</w:t>
      </w:r>
      <w:r>
        <w:rPr>
          <w:rFonts w:ascii="Times New Roman" w:hAnsi="Times New Roman"/>
        </w:rPr>
        <w:t xml:space="preserve"> Bandung: </w:t>
      </w:r>
      <w:proofErr w:type="spellStart"/>
      <w:r>
        <w:rPr>
          <w:rFonts w:ascii="Times New Roman" w:hAnsi="Times New Roman"/>
        </w:rPr>
        <w:t>Simbiosa</w:t>
      </w:r>
      <w:proofErr w:type="spellEnd"/>
      <w:r>
        <w:rPr>
          <w:rFonts w:ascii="Times New Roman" w:hAnsi="Times New Roman"/>
        </w:rPr>
        <w:t xml:space="preserve"> </w:t>
      </w:r>
      <w:proofErr w:type="spellStart"/>
      <w:r>
        <w:rPr>
          <w:rFonts w:ascii="Times New Roman" w:hAnsi="Times New Roman"/>
        </w:rPr>
        <w:t>Rekatama</w:t>
      </w:r>
      <w:proofErr w:type="spellEnd"/>
      <w:r>
        <w:rPr>
          <w:rFonts w:ascii="Times New Roman" w:hAnsi="Times New Roman"/>
        </w:rPr>
        <w:t xml:space="preserve"> Media. 2004. </w:t>
      </w:r>
      <w:proofErr w:type="spellStart"/>
      <w:r>
        <w:rPr>
          <w:rFonts w:ascii="Times New Roman" w:hAnsi="Times New Roman"/>
        </w:rPr>
        <w:t>hlm</w:t>
      </w:r>
      <w:proofErr w:type="spellEnd"/>
      <w:r>
        <w:rPr>
          <w:rFonts w:ascii="Times New Roman" w:hAnsi="Times New Roman"/>
        </w:rPr>
        <w:t xml:space="preserve"> 131</w:t>
      </w:r>
    </w:p>
  </w:footnote>
  <w:footnote w:id="24">
    <w:p w14:paraId="6D67429D" w14:textId="77777777" w:rsidR="004B75D6" w:rsidRDefault="004B75D6">
      <w:pPr>
        <w:pStyle w:val="FootnoteText"/>
        <w:ind w:firstLine="851"/>
        <w:jc w:val="both"/>
        <w:rPr>
          <w:rFonts w:ascii="Times New Roman" w:hAnsi="Times New Roman"/>
        </w:rPr>
      </w:pPr>
      <w:r>
        <w:rPr>
          <w:rFonts w:ascii="Times New Roman" w:hAnsi="Times New Roman"/>
          <w:vertAlign w:val="superscript"/>
        </w:rPr>
        <w:footnoteRef/>
      </w:r>
      <w:r>
        <w:rPr>
          <w:rFonts w:ascii="Bookman Old Style" w:hAnsi="Bookman Old Style"/>
        </w:rPr>
        <w:t xml:space="preserve"> </w:t>
      </w:r>
      <w:proofErr w:type="spellStart"/>
      <w:r>
        <w:rPr>
          <w:rFonts w:ascii="Times New Roman" w:hAnsi="Times New Roman"/>
        </w:rPr>
        <w:t>Soetandoyo</w:t>
      </w:r>
      <w:proofErr w:type="spellEnd"/>
      <w:r>
        <w:rPr>
          <w:rFonts w:ascii="Times New Roman" w:hAnsi="Times New Roman"/>
        </w:rPr>
        <w:t xml:space="preserve"> </w:t>
      </w:r>
      <w:proofErr w:type="spellStart"/>
      <w:r>
        <w:rPr>
          <w:rFonts w:ascii="Times New Roman" w:hAnsi="Times New Roman"/>
        </w:rPr>
        <w:t>Wignjosoebroto</w:t>
      </w:r>
      <w:proofErr w:type="spellEnd"/>
      <w:r>
        <w:rPr>
          <w:rFonts w:ascii="Times New Roman" w:hAnsi="Times New Roman"/>
        </w:rPr>
        <w:t xml:space="preserve">. </w:t>
      </w:r>
      <w:proofErr w:type="spellStart"/>
      <w:r>
        <w:rPr>
          <w:rFonts w:ascii="Times New Roman" w:hAnsi="Times New Roman"/>
          <w:i/>
          <w:iCs/>
        </w:rPr>
        <w:t>Hukum</w:t>
      </w:r>
      <w:proofErr w:type="spellEnd"/>
      <w:r>
        <w:rPr>
          <w:rFonts w:ascii="Times New Roman" w:hAnsi="Times New Roman"/>
          <w:i/>
          <w:iCs/>
        </w:rPr>
        <w:t xml:space="preserve"> </w:t>
      </w:r>
      <w:proofErr w:type="spellStart"/>
      <w:r>
        <w:rPr>
          <w:rFonts w:ascii="Times New Roman" w:hAnsi="Times New Roman"/>
          <w:i/>
          <w:iCs/>
        </w:rPr>
        <w:t>dalam</w:t>
      </w:r>
      <w:proofErr w:type="spellEnd"/>
      <w:r>
        <w:rPr>
          <w:rFonts w:ascii="Times New Roman" w:hAnsi="Times New Roman"/>
          <w:i/>
          <w:iCs/>
        </w:rPr>
        <w:t xml:space="preserve"> Masyarakat</w:t>
      </w:r>
      <w:r>
        <w:rPr>
          <w:rFonts w:ascii="Times New Roman" w:hAnsi="Times New Roman"/>
        </w:rPr>
        <w:t xml:space="preserve">. </w:t>
      </w:r>
      <w:proofErr w:type="spellStart"/>
      <w:r>
        <w:rPr>
          <w:rFonts w:ascii="Times New Roman" w:hAnsi="Times New Roman"/>
        </w:rPr>
        <w:t>Bayumedia</w:t>
      </w:r>
      <w:proofErr w:type="spellEnd"/>
      <w:r>
        <w:rPr>
          <w:rFonts w:ascii="Times New Roman" w:hAnsi="Times New Roman"/>
        </w:rPr>
        <w:t xml:space="preserve"> Surabaya. 2008. </w:t>
      </w:r>
      <w:proofErr w:type="spellStart"/>
      <w:r w:rsidR="00B93733">
        <w:rPr>
          <w:rFonts w:ascii="Times New Roman" w:hAnsi="Times New Roman"/>
        </w:rPr>
        <w:t>h</w:t>
      </w:r>
      <w:r>
        <w:rPr>
          <w:rFonts w:ascii="Times New Roman" w:hAnsi="Times New Roman"/>
        </w:rPr>
        <w:t>lm</w:t>
      </w:r>
      <w:proofErr w:type="spellEnd"/>
      <w:r>
        <w:rPr>
          <w:rFonts w:ascii="Times New Roman" w:hAnsi="Times New Roman"/>
        </w:rPr>
        <w:t xml:space="preserve"> 91</w:t>
      </w:r>
    </w:p>
  </w:footnote>
  <w:footnote w:id="25">
    <w:p w14:paraId="2D737C25" w14:textId="77777777" w:rsidR="004B75D6" w:rsidRDefault="004B75D6">
      <w:pPr>
        <w:autoSpaceDE w:val="0"/>
        <w:autoSpaceDN w:val="0"/>
        <w:adjustRightInd w:val="0"/>
        <w:spacing w:after="0" w:line="240" w:lineRule="auto"/>
        <w:ind w:firstLine="851"/>
        <w:jc w:val="both"/>
        <w:rPr>
          <w:sz w:val="20"/>
          <w:szCs w:val="20"/>
        </w:rPr>
      </w:pPr>
      <w:r>
        <w:rPr>
          <w:rStyle w:val="FootnoteReference"/>
        </w:rPr>
        <w:footnoteRef/>
      </w:r>
      <w:r>
        <w:t xml:space="preserve"> </w:t>
      </w:r>
      <w:proofErr w:type="spellStart"/>
      <w:r>
        <w:rPr>
          <w:rFonts w:ascii="Times New Roman" w:hAnsi="Times New Roman" w:cs="Times New Roman"/>
          <w:sz w:val="20"/>
          <w:szCs w:val="20"/>
        </w:rPr>
        <w:t>Suhartono</w:t>
      </w:r>
      <w:proofErr w:type="spellEnd"/>
      <w:r>
        <w:rPr>
          <w:rFonts w:ascii="Times New Roman" w:hAnsi="Times New Roman" w:cs="Times New Roman"/>
          <w:sz w:val="20"/>
          <w:szCs w:val="20"/>
        </w:rPr>
        <w:t xml:space="preserve">. </w:t>
      </w:r>
      <w:proofErr w:type="spellStart"/>
      <w:r>
        <w:rPr>
          <w:rFonts w:ascii="Times New Roman" w:hAnsi="Times New Roman" w:cs="Times New Roman"/>
          <w:i/>
          <w:iCs/>
          <w:sz w:val="20"/>
          <w:szCs w:val="20"/>
        </w:rPr>
        <w:t>Metode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Penelitian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Sosial</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Suatu</w:t>
      </w:r>
      <w:proofErr w:type="spellEnd"/>
      <w:r>
        <w:rPr>
          <w:rFonts w:ascii="Times New Roman" w:hAnsi="Times New Roman" w:cs="Times New Roman"/>
          <w:i/>
          <w:iCs/>
          <w:sz w:val="20"/>
          <w:szCs w:val="20"/>
        </w:rPr>
        <w:t xml:space="preserve"> Teknik </w:t>
      </w:r>
      <w:proofErr w:type="spellStart"/>
      <w:r>
        <w:rPr>
          <w:rFonts w:ascii="Times New Roman" w:hAnsi="Times New Roman" w:cs="Times New Roman"/>
          <w:i/>
          <w:iCs/>
          <w:sz w:val="20"/>
          <w:szCs w:val="20"/>
        </w:rPr>
        <w:t>Penelitian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Bidang</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Kesejahteraan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Sosial</w:t>
      </w:r>
      <w:proofErr w:type="spellEnd"/>
      <w:r>
        <w:rPr>
          <w:rFonts w:ascii="Times New Roman" w:hAnsi="Times New Roman" w:cs="Times New Roman"/>
          <w:i/>
          <w:iCs/>
          <w:sz w:val="20"/>
          <w:szCs w:val="20"/>
        </w:rPr>
        <w:t xml:space="preserve"> dan </w:t>
      </w:r>
      <w:proofErr w:type="spellStart"/>
      <w:r>
        <w:rPr>
          <w:rFonts w:ascii="Times New Roman" w:hAnsi="Times New Roman" w:cs="Times New Roman"/>
          <w:i/>
          <w:iCs/>
          <w:sz w:val="20"/>
          <w:szCs w:val="20"/>
        </w:rPr>
        <w:t>Ilmu</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Sosial</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Lainnya</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Bandung. </w:t>
      </w:r>
      <w:proofErr w:type="spellStart"/>
      <w:r>
        <w:rPr>
          <w:rFonts w:ascii="Times New Roman" w:hAnsi="Times New Roman" w:cs="Times New Roman"/>
          <w:sz w:val="20"/>
          <w:szCs w:val="20"/>
        </w:rPr>
        <w:t>Remaja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Rosdakarya</w:t>
      </w:r>
      <w:proofErr w:type="spellEnd"/>
      <w:r>
        <w:rPr>
          <w:rFonts w:ascii="Times New Roman" w:hAnsi="Times New Roman" w:cs="Times New Roman"/>
          <w:sz w:val="20"/>
          <w:szCs w:val="20"/>
        </w:rPr>
        <w:t xml:space="preserve">. 1997. </w:t>
      </w:r>
      <w:proofErr w:type="spellStart"/>
      <w:r w:rsidR="00B93733">
        <w:rPr>
          <w:rFonts w:ascii="Times New Roman" w:hAnsi="Times New Roman" w:cs="Times New Roman"/>
          <w:sz w:val="20"/>
          <w:szCs w:val="20"/>
        </w:rPr>
        <w:t>hlm</w:t>
      </w:r>
      <w:proofErr w:type="spellEnd"/>
      <w:r>
        <w:rPr>
          <w:rFonts w:ascii="Times New Roman" w:hAnsi="Times New Roman" w:cs="Times New Roman"/>
          <w:sz w:val="20"/>
          <w:szCs w:val="20"/>
        </w:rPr>
        <w:t xml:space="preserve"> 87.</w:t>
      </w:r>
    </w:p>
  </w:footnote>
  <w:footnote w:id="26">
    <w:p w14:paraId="1BB6380D" w14:textId="5E2C994F" w:rsidR="00F0651A" w:rsidRPr="00F0651A" w:rsidRDefault="00F0651A" w:rsidP="00F0651A">
      <w:pPr>
        <w:pStyle w:val="FootnoteText"/>
        <w:ind w:firstLine="851"/>
        <w:rPr>
          <w:rFonts w:ascii="Times New Roman" w:hAnsi="Times New Roman"/>
        </w:rPr>
      </w:pPr>
      <w:r w:rsidRPr="00F0651A">
        <w:rPr>
          <w:rStyle w:val="FootnoteReference"/>
          <w:rFonts w:ascii="Times New Roman" w:hAnsi="Times New Roman"/>
        </w:rPr>
        <w:footnoteRef/>
      </w:r>
      <w:r w:rsidRPr="00F0651A">
        <w:rPr>
          <w:rFonts w:ascii="Times New Roman" w:hAnsi="Times New Roman"/>
        </w:rPr>
        <w:t xml:space="preserve"> </w:t>
      </w:r>
      <w:bookmarkStart w:id="4" w:name="_Hlk5285351"/>
      <w:proofErr w:type="spellStart"/>
      <w:r w:rsidRPr="00F0651A">
        <w:rPr>
          <w:rFonts w:ascii="Times New Roman" w:hAnsi="Times New Roman"/>
        </w:rPr>
        <w:t>Winarno</w:t>
      </w:r>
      <w:proofErr w:type="spellEnd"/>
      <w:r w:rsidRPr="00F0651A">
        <w:rPr>
          <w:rFonts w:ascii="Times New Roman" w:hAnsi="Times New Roman"/>
        </w:rPr>
        <w:t xml:space="preserve"> </w:t>
      </w:r>
      <w:proofErr w:type="spellStart"/>
      <w:r w:rsidRPr="00F0651A">
        <w:rPr>
          <w:rFonts w:ascii="Times New Roman" w:hAnsi="Times New Roman"/>
        </w:rPr>
        <w:t>Surakhmad</w:t>
      </w:r>
      <w:proofErr w:type="spellEnd"/>
      <w:r w:rsidRPr="00F0651A">
        <w:rPr>
          <w:rFonts w:ascii="Times New Roman" w:hAnsi="Times New Roman"/>
        </w:rPr>
        <w:t xml:space="preserve">, </w:t>
      </w:r>
      <w:proofErr w:type="spellStart"/>
      <w:r w:rsidRPr="00BF3B7A">
        <w:rPr>
          <w:rFonts w:ascii="Times New Roman" w:hAnsi="Times New Roman"/>
          <w:i/>
        </w:rPr>
        <w:t>Pengantar</w:t>
      </w:r>
      <w:proofErr w:type="spellEnd"/>
      <w:r w:rsidRPr="00BF3B7A">
        <w:rPr>
          <w:rFonts w:ascii="Times New Roman" w:hAnsi="Times New Roman"/>
          <w:i/>
        </w:rPr>
        <w:t xml:space="preserve"> </w:t>
      </w:r>
      <w:proofErr w:type="spellStart"/>
      <w:r w:rsidRPr="00BF3B7A">
        <w:rPr>
          <w:rFonts w:ascii="Times New Roman" w:hAnsi="Times New Roman"/>
          <w:i/>
        </w:rPr>
        <w:t>Penelitian</w:t>
      </w:r>
      <w:proofErr w:type="spellEnd"/>
      <w:r w:rsidRPr="00BF3B7A">
        <w:rPr>
          <w:rFonts w:ascii="Times New Roman" w:hAnsi="Times New Roman"/>
          <w:i/>
        </w:rPr>
        <w:t xml:space="preserve"> </w:t>
      </w:r>
      <w:proofErr w:type="spellStart"/>
      <w:r w:rsidRPr="00BF3B7A">
        <w:rPr>
          <w:rFonts w:ascii="Times New Roman" w:hAnsi="Times New Roman"/>
          <w:i/>
        </w:rPr>
        <w:t>Ilmiah</w:t>
      </w:r>
      <w:proofErr w:type="spellEnd"/>
      <w:r w:rsidRPr="00F0651A">
        <w:rPr>
          <w:rFonts w:ascii="Times New Roman" w:hAnsi="Times New Roman"/>
        </w:rPr>
        <w:t xml:space="preserve">, </w:t>
      </w:r>
      <w:proofErr w:type="spellStart"/>
      <w:r w:rsidRPr="00F0651A">
        <w:rPr>
          <w:rFonts w:ascii="Times New Roman" w:hAnsi="Times New Roman"/>
        </w:rPr>
        <w:t>Tarsito</w:t>
      </w:r>
      <w:proofErr w:type="spellEnd"/>
      <w:r w:rsidRPr="00F0651A">
        <w:rPr>
          <w:rFonts w:ascii="Times New Roman" w:hAnsi="Times New Roman"/>
        </w:rPr>
        <w:t>, Bandung, 1985</w:t>
      </w:r>
      <w:bookmarkEnd w:id="4"/>
      <w:r w:rsidRPr="00F0651A">
        <w:rPr>
          <w:rFonts w:ascii="Times New Roman" w:hAnsi="Times New Roman"/>
        </w:rPr>
        <w:t xml:space="preserve">, </w:t>
      </w:r>
      <w:proofErr w:type="spellStart"/>
      <w:r w:rsidRPr="00F0651A">
        <w:rPr>
          <w:rFonts w:ascii="Times New Roman" w:hAnsi="Times New Roman"/>
        </w:rPr>
        <w:t>hlm</w:t>
      </w:r>
      <w:proofErr w:type="spellEnd"/>
      <w:r w:rsidRPr="00F0651A">
        <w:rPr>
          <w:rFonts w:ascii="Times New Roman" w:hAnsi="Times New Roman"/>
        </w:rPr>
        <w:t>. 130</w:t>
      </w:r>
    </w:p>
  </w:footnote>
  <w:footnote w:id="27">
    <w:p w14:paraId="1EC0CE14" w14:textId="74D72EF7" w:rsidR="004B75D6" w:rsidRDefault="004B75D6">
      <w:pPr>
        <w:pStyle w:val="FootnoteText"/>
        <w:ind w:firstLine="851"/>
        <w:jc w:val="both"/>
      </w:pPr>
      <w:r>
        <w:rPr>
          <w:rStyle w:val="FootnoteReference"/>
          <w:rFonts w:ascii="Times New Roman" w:hAnsi="Times New Roman"/>
        </w:rPr>
        <w:footnoteRef/>
      </w:r>
      <w:r>
        <w:rPr>
          <w:rFonts w:ascii="Times New Roman" w:hAnsi="Times New Roman"/>
        </w:rPr>
        <w:t xml:space="preserve"> </w:t>
      </w:r>
      <w:r w:rsidR="002A7AA1">
        <w:rPr>
          <w:rFonts w:ascii="Times New Roman" w:hAnsi="Times New Roman"/>
        </w:rPr>
        <w:t xml:space="preserve">Rony </w:t>
      </w:r>
      <w:proofErr w:type="spellStart"/>
      <w:r w:rsidR="002A7AA1">
        <w:rPr>
          <w:rFonts w:ascii="Times New Roman" w:hAnsi="Times New Roman"/>
        </w:rPr>
        <w:t>Hanityo</w:t>
      </w:r>
      <w:proofErr w:type="spellEnd"/>
      <w:r w:rsidR="002A7AA1">
        <w:rPr>
          <w:rFonts w:ascii="Times New Roman" w:hAnsi="Times New Roman"/>
        </w:rPr>
        <w:t xml:space="preserve"> </w:t>
      </w:r>
      <w:proofErr w:type="spellStart"/>
      <w:r w:rsidR="002A7AA1">
        <w:rPr>
          <w:rFonts w:ascii="Times New Roman" w:hAnsi="Times New Roman"/>
        </w:rPr>
        <w:t>Soemitro</w:t>
      </w:r>
      <w:proofErr w:type="spellEnd"/>
      <w:r w:rsidR="002A7AA1">
        <w:rPr>
          <w:rFonts w:ascii="Times New Roman" w:hAnsi="Times New Roman"/>
        </w:rPr>
        <w:t xml:space="preserve">, </w:t>
      </w:r>
      <w:proofErr w:type="spellStart"/>
      <w:r w:rsidR="002A7AA1">
        <w:rPr>
          <w:rFonts w:ascii="Times New Roman" w:hAnsi="Times New Roman"/>
          <w:i/>
          <w:iCs/>
        </w:rPr>
        <w:t>Metodologi</w:t>
      </w:r>
      <w:proofErr w:type="spellEnd"/>
      <w:r w:rsidR="002A7AA1">
        <w:rPr>
          <w:rFonts w:ascii="Times New Roman" w:hAnsi="Times New Roman"/>
          <w:i/>
          <w:iCs/>
        </w:rPr>
        <w:t xml:space="preserve"> </w:t>
      </w:r>
      <w:proofErr w:type="spellStart"/>
      <w:r w:rsidR="002A7AA1">
        <w:rPr>
          <w:rFonts w:ascii="Times New Roman" w:hAnsi="Times New Roman"/>
          <w:i/>
          <w:iCs/>
        </w:rPr>
        <w:t>Penelitian</w:t>
      </w:r>
      <w:proofErr w:type="spellEnd"/>
      <w:r w:rsidR="002A7AA1">
        <w:rPr>
          <w:rFonts w:ascii="Times New Roman" w:hAnsi="Times New Roman"/>
          <w:i/>
          <w:iCs/>
        </w:rPr>
        <w:t xml:space="preserve"> </w:t>
      </w:r>
      <w:proofErr w:type="spellStart"/>
      <w:r w:rsidR="002A7AA1">
        <w:rPr>
          <w:rFonts w:ascii="Times New Roman" w:hAnsi="Times New Roman"/>
          <w:i/>
          <w:iCs/>
        </w:rPr>
        <w:t>Hukum</w:t>
      </w:r>
      <w:proofErr w:type="spellEnd"/>
      <w:r w:rsidR="002A7AA1">
        <w:rPr>
          <w:rFonts w:ascii="Times New Roman" w:hAnsi="Times New Roman"/>
          <w:i/>
          <w:iCs/>
        </w:rPr>
        <w:t xml:space="preserve"> dan </w:t>
      </w:r>
      <w:proofErr w:type="spellStart"/>
      <w:r w:rsidR="002A7AA1">
        <w:rPr>
          <w:rFonts w:ascii="Times New Roman" w:hAnsi="Times New Roman"/>
          <w:i/>
          <w:iCs/>
        </w:rPr>
        <w:t>Jurimetri</w:t>
      </w:r>
      <w:proofErr w:type="spellEnd"/>
      <w:r w:rsidR="002A7AA1">
        <w:rPr>
          <w:rFonts w:ascii="Times New Roman" w:hAnsi="Times New Roman"/>
        </w:rPr>
        <w:t xml:space="preserve">, </w:t>
      </w:r>
      <w:proofErr w:type="spellStart"/>
      <w:r w:rsidR="002A7AA1">
        <w:rPr>
          <w:rFonts w:ascii="Times New Roman" w:hAnsi="Times New Roman"/>
        </w:rPr>
        <w:t>Ghalia</w:t>
      </w:r>
      <w:proofErr w:type="spellEnd"/>
      <w:r w:rsidR="002A7AA1">
        <w:rPr>
          <w:rFonts w:ascii="Times New Roman" w:hAnsi="Times New Roman"/>
        </w:rPr>
        <w:t xml:space="preserve"> Indonesia, Jakarta, 1990</w:t>
      </w:r>
      <w:r>
        <w:rPr>
          <w:rFonts w:ascii="Times New Roman" w:hAnsi="Times New Roman"/>
        </w:rPr>
        <w:t xml:space="preserve">, </w:t>
      </w:r>
      <w:proofErr w:type="spellStart"/>
      <w:r>
        <w:rPr>
          <w:rFonts w:ascii="Times New Roman" w:hAnsi="Times New Roman"/>
        </w:rPr>
        <w:t>hlm</w:t>
      </w:r>
      <w:proofErr w:type="spellEnd"/>
      <w:r>
        <w:rPr>
          <w:rFonts w:ascii="Times New Roman" w:hAnsi="Times New Roman"/>
        </w:rPr>
        <w:t>. 9.</w:t>
      </w:r>
    </w:p>
  </w:footnote>
  <w:footnote w:id="28">
    <w:p w14:paraId="65AE85E4" w14:textId="77777777" w:rsidR="00536CBE" w:rsidRDefault="00536CBE" w:rsidP="00536CBE">
      <w:pPr>
        <w:pStyle w:val="FootnoteText"/>
        <w:ind w:firstLine="851"/>
        <w:jc w:val="both"/>
      </w:pPr>
      <w:r>
        <w:rPr>
          <w:rStyle w:val="FootnoteReference"/>
        </w:rPr>
        <w:footnoteRef/>
      </w:r>
      <w:r>
        <w:t xml:space="preserve"> </w:t>
      </w:r>
      <w:bookmarkStart w:id="5" w:name="_Hlk5285369"/>
      <w:r w:rsidRPr="00F72134">
        <w:rPr>
          <w:rFonts w:ascii="Times New Roman" w:hAnsi="Times New Roman"/>
        </w:rPr>
        <w:t xml:space="preserve">Peter Mahmud </w:t>
      </w:r>
      <w:proofErr w:type="spellStart"/>
      <w:r w:rsidRPr="00F72134">
        <w:rPr>
          <w:rFonts w:ascii="Times New Roman" w:hAnsi="Times New Roman"/>
        </w:rPr>
        <w:t>Marzuki</w:t>
      </w:r>
      <w:proofErr w:type="spellEnd"/>
      <w:r w:rsidRPr="00F72134">
        <w:rPr>
          <w:rFonts w:ascii="Times New Roman" w:hAnsi="Times New Roman"/>
        </w:rPr>
        <w:t xml:space="preserve">, </w:t>
      </w:r>
      <w:proofErr w:type="spellStart"/>
      <w:r w:rsidRPr="00F72134">
        <w:rPr>
          <w:rFonts w:ascii="Times New Roman" w:hAnsi="Times New Roman"/>
          <w:i/>
        </w:rPr>
        <w:t>Penelitian</w:t>
      </w:r>
      <w:proofErr w:type="spellEnd"/>
      <w:r w:rsidRPr="00F72134">
        <w:rPr>
          <w:rFonts w:ascii="Times New Roman" w:hAnsi="Times New Roman"/>
          <w:i/>
        </w:rPr>
        <w:t xml:space="preserve"> </w:t>
      </w:r>
      <w:proofErr w:type="spellStart"/>
      <w:r w:rsidRPr="00F72134">
        <w:rPr>
          <w:rFonts w:ascii="Times New Roman" w:hAnsi="Times New Roman"/>
          <w:i/>
        </w:rPr>
        <w:t>Hukum</w:t>
      </w:r>
      <w:proofErr w:type="spellEnd"/>
      <w:r w:rsidRPr="00F72134">
        <w:rPr>
          <w:rFonts w:ascii="Times New Roman" w:hAnsi="Times New Roman"/>
        </w:rPr>
        <w:t xml:space="preserve">, </w:t>
      </w:r>
      <w:proofErr w:type="spellStart"/>
      <w:r w:rsidRPr="00F72134">
        <w:rPr>
          <w:rFonts w:ascii="Times New Roman" w:hAnsi="Times New Roman"/>
        </w:rPr>
        <w:t>Kencana</w:t>
      </w:r>
      <w:proofErr w:type="spellEnd"/>
      <w:r w:rsidRPr="00F72134">
        <w:rPr>
          <w:rFonts w:ascii="Times New Roman" w:hAnsi="Times New Roman"/>
        </w:rPr>
        <w:t xml:space="preserve"> </w:t>
      </w:r>
      <w:proofErr w:type="spellStart"/>
      <w:r w:rsidRPr="00F72134">
        <w:rPr>
          <w:rFonts w:ascii="Times New Roman" w:hAnsi="Times New Roman"/>
        </w:rPr>
        <w:t>Prenada</w:t>
      </w:r>
      <w:proofErr w:type="spellEnd"/>
      <w:r w:rsidRPr="00F72134">
        <w:rPr>
          <w:rFonts w:ascii="Times New Roman" w:hAnsi="Times New Roman"/>
        </w:rPr>
        <w:t xml:space="preserve"> Media Group, Jakarta, 2010</w:t>
      </w:r>
      <w:bookmarkEnd w:id="5"/>
      <w:r w:rsidRPr="00F72134">
        <w:rPr>
          <w:rFonts w:ascii="Times New Roman" w:hAnsi="Times New Roman"/>
        </w:rPr>
        <w:t xml:space="preserve">, </w:t>
      </w:r>
      <w:proofErr w:type="spellStart"/>
      <w:r w:rsidRPr="00F72134">
        <w:rPr>
          <w:rFonts w:ascii="Times New Roman" w:hAnsi="Times New Roman"/>
        </w:rPr>
        <w:t>h</w:t>
      </w:r>
      <w:r w:rsidR="00B93733">
        <w:rPr>
          <w:rFonts w:ascii="Times New Roman" w:hAnsi="Times New Roman"/>
        </w:rPr>
        <w:t>lm</w:t>
      </w:r>
      <w:proofErr w:type="spellEnd"/>
      <w:r w:rsidRPr="00F72134">
        <w:rPr>
          <w:rFonts w:ascii="Times New Roman" w:hAnsi="Times New Roman"/>
        </w:rPr>
        <w:t xml:space="preserve"> 35</w:t>
      </w:r>
    </w:p>
    <w:p w14:paraId="7353779B" w14:textId="77777777" w:rsidR="00536CBE" w:rsidRDefault="00536CBE">
      <w:pPr>
        <w:pStyle w:val="FootnoteText"/>
      </w:pPr>
    </w:p>
  </w:footnote>
  <w:footnote w:id="29">
    <w:p w14:paraId="4652D068" w14:textId="6A819686" w:rsidR="00F0651A" w:rsidRPr="00753BA2" w:rsidRDefault="00F0651A" w:rsidP="00753BA2">
      <w:pPr>
        <w:pStyle w:val="FootnoteText"/>
        <w:ind w:firstLine="851"/>
        <w:jc w:val="both"/>
        <w:rPr>
          <w:rFonts w:ascii="Times New Roman" w:hAnsi="Times New Roman"/>
        </w:rPr>
      </w:pPr>
      <w:r w:rsidRPr="00753BA2">
        <w:rPr>
          <w:rStyle w:val="FootnoteReference"/>
          <w:rFonts w:ascii="Times New Roman" w:hAnsi="Times New Roman"/>
        </w:rPr>
        <w:footnoteRef/>
      </w:r>
      <w:r w:rsidRPr="00753BA2">
        <w:rPr>
          <w:rFonts w:ascii="Times New Roman" w:hAnsi="Times New Roman"/>
        </w:rPr>
        <w:t xml:space="preserve"> </w:t>
      </w:r>
      <w:bookmarkStart w:id="6" w:name="_Hlk5285385"/>
      <w:proofErr w:type="spellStart"/>
      <w:r w:rsidR="00753BA2" w:rsidRPr="00753BA2">
        <w:rPr>
          <w:rFonts w:ascii="Times New Roman" w:hAnsi="Times New Roman"/>
        </w:rPr>
        <w:t>Johny</w:t>
      </w:r>
      <w:proofErr w:type="spellEnd"/>
      <w:r w:rsidR="00753BA2" w:rsidRPr="00753BA2">
        <w:rPr>
          <w:rFonts w:ascii="Times New Roman" w:hAnsi="Times New Roman"/>
        </w:rPr>
        <w:t xml:space="preserve"> Ibrahim, </w:t>
      </w:r>
      <w:proofErr w:type="spellStart"/>
      <w:r w:rsidR="00753BA2" w:rsidRPr="00753BA2">
        <w:rPr>
          <w:rFonts w:ascii="Times New Roman" w:hAnsi="Times New Roman"/>
          <w:i/>
        </w:rPr>
        <w:t>Teori</w:t>
      </w:r>
      <w:proofErr w:type="spellEnd"/>
      <w:r w:rsidR="00753BA2" w:rsidRPr="00753BA2">
        <w:rPr>
          <w:rFonts w:ascii="Times New Roman" w:hAnsi="Times New Roman"/>
          <w:i/>
        </w:rPr>
        <w:t xml:space="preserve"> dan </w:t>
      </w:r>
      <w:proofErr w:type="spellStart"/>
      <w:r w:rsidR="00753BA2" w:rsidRPr="00753BA2">
        <w:rPr>
          <w:rFonts w:ascii="Times New Roman" w:hAnsi="Times New Roman"/>
          <w:i/>
        </w:rPr>
        <w:t>Metodologi</w:t>
      </w:r>
      <w:proofErr w:type="spellEnd"/>
      <w:r w:rsidR="00753BA2" w:rsidRPr="00753BA2">
        <w:rPr>
          <w:rFonts w:ascii="Times New Roman" w:hAnsi="Times New Roman"/>
          <w:i/>
        </w:rPr>
        <w:t xml:space="preserve"> </w:t>
      </w:r>
      <w:proofErr w:type="spellStart"/>
      <w:r w:rsidR="00753BA2" w:rsidRPr="00753BA2">
        <w:rPr>
          <w:rFonts w:ascii="Times New Roman" w:hAnsi="Times New Roman"/>
          <w:i/>
        </w:rPr>
        <w:t>Penelitian</w:t>
      </w:r>
      <w:proofErr w:type="spellEnd"/>
      <w:r w:rsidR="00753BA2" w:rsidRPr="00753BA2">
        <w:rPr>
          <w:rFonts w:ascii="Times New Roman" w:hAnsi="Times New Roman"/>
          <w:i/>
        </w:rPr>
        <w:t xml:space="preserve"> </w:t>
      </w:r>
      <w:proofErr w:type="spellStart"/>
      <w:r w:rsidR="00753BA2" w:rsidRPr="00753BA2">
        <w:rPr>
          <w:rFonts w:ascii="Times New Roman" w:hAnsi="Times New Roman"/>
          <w:i/>
        </w:rPr>
        <w:t>Hukum</w:t>
      </w:r>
      <w:proofErr w:type="spellEnd"/>
      <w:r w:rsidR="00753BA2" w:rsidRPr="00753BA2">
        <w:rPr>
          <w:rFonts w:ascii="Times New Roman" w:hAnsi="Times New Roman"/>
          <w:i/>
        </w:rPr>
        <w:t xml:space="preserve"> </w:t>
      </w:r>
      <w:proofErr w:type="spellStart"/>
      <w:r w:rsidR="00753BA2" w:rsidRPr="00753BA2">
        <w:rPr>
          <w:rFonts w:ascii="Times New Roman" w:hAnsi="Times New Roman"/>
          <w:i/>
        </w:rPr>
        <w:t>Normatif</w:t>
      </w:r>
      <w:proofErr w:type="spellEnd"/>
      <w:r w:rsidR="00753BA2" w:rsidRPr="00753BA2">
        <w:rPr>
          <w:rFonts w:ascii="Times New Roman" w:hAnsi="Times New Roman"/>
        </w:rPr>
        <w:t xml:space="preserve">, </w:t>
      </w:r>
      <w:proofErr w:type="spellStart"/>
      <w:r w:rsidR="00753BA2" w:rsidRPr="00753BA2">
        <w:rPr>
          <w:rFonts w:ascii="Times New Roman" w:hAnsi="Times New Roman"/>
        </w:rPr>
        <w:t>Bayumedia</w:t>
      </w:r>
      <w:proofErr w:type="spellEnd"/>
      <w:r w:rsidR="00753BA2" w:rsidRPr="00753BA2">
        <w:rPr>
          <w:rFonts w:ascii="Times New Roman" w:hAnsi="Times New Roman"/>
        </w:rPr>
        <w:t xml:space="preserve"> Publishing, Surabaya, 2007</w:t>
      </w:r>
      <w:bookmarkEnd w:id="6"/>
      <w:r w:rsidR="00753BA2" w:rsidRPr="00753BA2">
        <w:rPr>
          <w:rFonts w:ascii="Times New Roman" w:hAnsi="Times New Roman"/>
        </w:rPr>
        <w:t xml:space="preserve">, </w:t>
      </w:r>
      <w:proofErr w:type="spellStart"/>
      <w:r w:rsidR="00753BA2" w:rsidRPr="00753BA2">
        <w:rPr>
          <w:rFonts w:ascii="Times New Roman" w:hAnsi="Times New Roman"/>
        </w:rPr>
        <w:t>hlm</w:t>
      </w:r>
      <w:proofErr w:type="spellEnd"/>
      <w:r w:rsidR="00753BA2" w:rsidRPr="00753BA2">
        <w:rPr>
          <w:rFonts w:ascii="Times New Roman" w:hAnsi="Times New Roman"/>
        </w:rPr>
        <w:t>. 295</w:t>
      </w:r>
    </w:p>
  </w:footnote>
  <w:footnote w:id="30">
    <w:p w14:paraId="292FE967" w14:textId="58AA43BE" w:rsidR="00753BA2" w:rsidRPr="00753BA2" w:rsidRDefault="00753BA2" w:rsidP="00753BA2">
      <w:pPr>
        <w:pStyle w:val="FootnoteText"/>
        <w:ind w:firstLine="851"/>
        <w:jc w:val="both"/>
        <w:rPr>
          <w:rFonts w:ascii="Times New Roman" w:hAnsi="Times New Roman"/>
        </w:rPr>
      </w:pPr>
      <w:r w:rsidRPr="00753BA2">
        <w:rPr>
          <w:rStyle w:val="FootnoteReference"/>
          <w:rFonts w:ascii="Times New Roman" w:hAnsi="Times New Roman"/>
        </w:rPr>
        <w:footnoteRef/>
      </w:r>
      <w:r w:rsidRPr="00753BA2">
        <w:rPr>
          <w:rFonts w:ascii="Times New Roman" w:hAnsi="Times New Roman"/>
        </w:rPr>
        <w:t xml:space="preserve"> </w:t>
      </w:r>
      <w:bookmarkStart w:id="7" w:name="_Hlk5285405"/>
      <w:proofErr w:type="spellStart"/>
      <w:r w:rsidRPr="00753BA2">
        <w:rPr>
          <w:rFonts w:ascii="Times New Roman" w:hAnsi="Times New Roman"/>
        </w:rPr>
        <w:t>Soerjono</w:t>
      </w:r>
      <w:proofErr w:type="spellEnd"/>
      <w:r w:rsidRPr="00753BA2">
        <w:rPr>
          <w:rFonts w:ascii="Times New Roman" w:hAnsi="Times New Roman"/>
        </w:rPr>
        <w:t xml:space="preserve"> </w:t>
      </w:r>
      <w:proofErr w:type="spellStart"/>
      <w:r w:rsidRPr="00753BA2">
        <w:rPr>
          <w:rFonts w:ascii="Times New Roman" w:hAnsi="Times New Roman"/>
        </w:rPr>
        <w:t>Soekanto</w:t>
      </w:r>
      <w:proofErr w:type="spellEnd"/>
      <w:r w:rsidRPr="00753BA2">
        <w:rPr>
          <w:rFonts w:ascii="Times New Roman" w:hAnsi="Times New Roman"/>
        </w:rPr>
        <w:t xml:space="preserve"> &amp; Sri </w:t>
      </w:r>
      <w:proofErr w:type="spellStart"/>
      <w:r w:rsidRPr="00753BA2">
        <w:rPr>
          <w:rFonts w:ascii="Times New Roman" w:hAnsi="Times New Roman"/>
        </w:rPr>
        <w:t>Mamudji</w:t>
      </w:r>
      <w:proofErr w:type="spellEnd"/>
      <w:r w:rsidRPr="00753BA2">
        <w:rPr>
          <w:rFonts w:ascii="Times New Roman" w:hAnsi="Times New Roman"/>
        </w:rPr>
        <w:t>, “</w:t>
      </w:r>
      <w:proofErr w:type="spellStart"/>
      <w:r w:rsidRPr="00BF3B7A">
        <w:rPr>
          <w:rFonts w:ascii="Times New Roman" w:hAnsi="Times New Roman"/>
          <w:i/>
        </w:rPr>
        <w:t>Penelitian</w:t>
      </w:r>
      <w:proofErr w:type="spellEnd"/>
      <w:r w:rsidRPr="00BF3B7A">
        <w:rPr>
          <w:rFonts w:ascii="Times New Roman" w:hAnsi="Times New Roman"/>
          <w:i/>
        </w:rPr>
        <w:t xml:space="preserve"> </w:t>
      </w:r>
      <w:proofErr w:type="spellStart"/>
      <w:r w:rsidRPr="00BF3B7A">
        <w:rPr>
          <w:rFonts w:ascii="Times New Roman" w:hAnsi="Times New Roman"/>
          <w:i/>
        </w:rPr>
        <w:t>Hukum</w:t>
      </w:r>
      <w:proofErr w:type="spellEnd"/>
      <w:r w:rsidRPr="00BF3B7A">
        <w:rPr>
          <w:rFonts w:ascii="Times New Roman" w:hAnsi="Times New Roman"/>
          <w:i/>
        </w:rPr>
        <w:t xml:space="preserve"> </w:t>
      </w:r>
      <w:proofErr w:type="spellStart"/>
      <w:r w:rsidRPr="00BF3B7A">
        <w:rPr>
          <w:rFonts w:ascii="Times New Roman" w:hAnsi="Times New Roman"/>
          <w:i/>
        </w:rPr>
        <w:t>Normatif</w:t>
      </w:r>
      <w:proofErr w:type="spellEnd"/>
      <w:r w:rsidRPr="00753BA2">
        <w:rPr>
          <w:rFonts w:ascii="Times New Roman" w:hAnsi="Times New Roman"/>
        </w:rPr>
        <w:t xml:space="preserve">”, Raja </w:t>
      </w:r>
      <w:proofErr w:type="spellStart"/>
      <w:r w:rsidRPr="00753BA2">
        <w:rPr>
          <w:rFonts w:ascii="Times New Roman" w:hAnsi="Times New Roman"/>
        </w:rPr>
        <w:t>Grafindo</w:t>
      </w:r>
      <w:proofErr w:type="spellEnd"/>
      <w:r w:rsidRPr="00753BA2">
        <w:rPr>
          <w:rFonts w:ascii="Times New Roman" w:hAnsi="Times New Roman"/>
        </w:rPr>
        <w:t xml:space="preserve"> </w:t>
      </w:r>
      <w:proofErr w:type="spellStart"/>
      <w:r w:rsidRPr="00753BA2">
        <w:rPr>
          <w:rFonts w:ascii="Times New Roman" w:hAnsi="Times New Roman"/>
        </w:rPr>
        <w:t>Persada</w:t>
      </w:r>
      <w:proofErr w:type="spellEnd"/>
      <w:r w:rsidRPr="00753BA2">
        <w:rPr>
          <w:rFonts w:ascii="Times New Roman" w:hAnsi="Times New Roman"/>
        </w:rPr>
        <w:t>, Jakarta, 200</w:t>
      </w:r>
      <w:bookmarkEnd w:id="7"/>
      <w:r w:rsidRPr="00753BA2">
        <w:rPr>
          <w:rFonts w:ascii="Times New Roman" w:hAnsi="Times New Roman"/>
        </w:rPr>
        <w:t xml:space="preserve">1, </w:t>
      </w:r>
      <w:proofErr w:type="spellStart"/>
      <w:r w:rsidRPr="00753BA2">
        <w:rPr>
          <w:rFonts w:ascii="Times New Roman" w:hAnsi="Times New Roman"/>
        </w:rPr>
        <w:t>hlm</w:t>
      </w:r>
      <w:proofErr w:type="spellEnd"/>
      <w:r w:rsidRPr="00753BA2">
        <w:rPr>
          <w:rFonts w:ascii="Times New Roman" w:hAnsi="Times New Roman"/>
        </w:rPr>
        <w:t>. 42</w:t>
      </w:r>
    </w:p>
  </w:footnote>
  <w:footnote w:id="31">
    <w:p w14:paraId="447DF02C" w14:textId="50CFE25A" w:rsidR="00753BA2" w:rsidRPr="00753BA2" w:rsidRDefault="00753BA2" w:rsidP="00753BA2">
      <w:pPr>
        <w:pStyle w:val="FootnoteText"/>
        <w:ind w:firstLine="851"/>
        <w:rPr>
          <w:rFonts w:ascii="Times New Roman" w:hAnsi="Times New Roman"/>
        </w:rPr>
      </w:pPr>
      <w:r>
        <w:rPr>
          <w:rStyle w:val="FootnoteReference"/>
        </w:rPr>
        <w:footnoteRef/>
      </w:r>
      <w:r>
        <w:t xml:space="preserve"> </w:t>
      </w:r>
      <w:r w:rsidRPr="00753BA2">
        <w:rPr>
          <w:rFonts w:ascii="Times New Roman" w:hAnsi="Times New Roman"/>
        </w:rPr>
        <w:t xml:space="preserve">Ronny </w:t>
      </w:r>
      <w:proofErr w:type="spellStart"/>
      <w:r w:rsidRPr="00753BA2">
        <w:rPr>
          <w:rFonts w:ascii="Times New Roman" w:hAnsi="Times New Roman"/>
        </w:rPr>
        <w:t>Hanitijo</w:t>
      </w:r>
      <w:proofErr w:type="spellEnd"/>
      <w:r w:rsidRPr="00753BA2">
        <w:rPr>
          <w:rFonts w:ascii="Times New Roman" w:hAnsi="Times New Roman"/>
        </w:rPr>
        <w:t xml:space="preserve"> </w:t>
      </w:r>
      <w:proofErr w:type="spellStart"/>
      <w:r w:rsidRPr="00753BA2">
        <w:rPr>
          <w:rFonts w:ascii="Times New Roman" w:hAnsi="Times New Roman"/>
        </w:rPr>
        <w:t>Soemitro</w:t>
      </w:r>
      <w:proofErr w:type="spellEnd"/>
      <w:r w:rsidRPr="00753BA2">
        <w:rPr>
          <w:rFonts w:ascii="Times New Roman" w:hAnsi="Times New Roman"/>
        </w:rPr>
        <w:t xml:space="preserve">, </w:t>
      </w:r>
      <w:proofErr w:type="spellStart"/>
      <w:r w:rsidRPr="00753BA2">
        <w:rPr>
          <w:rFonts w:ascii="Times New Roman" w:hAnsi="Times New Roman"/>
        </w:rPr>
        <w:t>op.cit</w:t>
      </w:r>
      <w:proofErr w:type="spellEnd"/>
      <w:r w:rsidRPr="00753BA2">
        <w:rPr>
          <w:rFonts w:ascii="Times New Roman" w:hAnsi="Times New Roman"/>
        </w:rPr>
        <w:t xml:space="preserve">. </w:t>
      </w:r>
      <w:proofErr w:type="spellStart"/>
      <w:r w:rsidRPr="00753BA2">
        <w:rPr>
          <w:rFonts w:ascii="Times New Roman" w:hAnsi="Times New Roman"/>
        </w:rPr>
        <w:t>hlm</w:t>
      </w:r>
      <w:proofErr w:type="spellEnd"/>
      <w:r w:rsidRPr="00753BA2">
        <w:rPr>
          <w:rFonts w:ascii="Times New Roman" w:hAnsi="Times New Roman"/>
        </w:rPr>
        <w:t xml:space="preserve"> 34. </w:t>
      </w:r>
    </w:p>
  </w:footnote>
  <w:footnote w:id="32">
    <w:p w14:paraId="1B3F02F7" w14:textId="6A3C425B" w:rsidR="00753BA2" w:rsidRPr="003F4664" w:rsidRDefault="00753BA2" w:rsidP="003F4664">
      <w:pPr>
        <w:pStyle w:val="FootnoteText"/>
        <w:ind w:firstLine="851"/>
        <w:rPr>
          <w:rFonts w:ascii="Times New Roman" w:hAnsi="Times New Roman"/>
        </w:rPr>
      </w:pPr>
      <w:r w:rsidRPr="003F4664">
        <w:rPr>
          <w:rStyle w:val="FootnoteReference"/>
          <w:rFonts w:ascii="Times New Roman" w:hAnsi="Times New Roman"/>
        </w:rPr>
        <w:footnoteRef/>
      </w:r>
      <w:r w:rsidRPr="003F4664">
        <w:rPr>
          <w:rFonts w:ascii="Times New Roman" w:hAnsi="Times New Roman"/>
        </w:rPr>
        <w:t xml:space="preserve"> </w:t>
      </w:r>
      <w:r w:rsidR="003F4664" w:rsidRPr="003F4664">
        <w:rPr>
          <w:rFonts w:ascii="Times New Roman" w:hAnsi="Times New Roman"/>
        </w:rPr>
        <w:t xml:space="preserve">Ibid </w:t>
      </w:r>
      <w:proofErr w:type="spellStart"/>
      <w:r w:rsidR="003F4664" w:rsidRPr="003F4664">
        <w:rPr>
          <w:rFonts w:ascii="Times New Roman" w:hAnsi="Times New Roman"/>
        </w:rPr>
        <w:t>hlm</w:t>
      </w:r>
      <w:proofErr w:type="spellEnd"/>
      <w:r w:rsidR="003F4664" w:rsidRPr="003F4664">
        <w:rPr>
          <w:rFonts w:ascii="Times New Roman" w:hAnsi="Times New Roman"/>
        </w:rPr>
        <w:t xml:space="preserve"> 52</w:t>
      </w:r>
    </w:p>
  </w:footnote>
  <w:footnote w:id="33">
    <w:p w14:paraId="096D8066" w14:textId="02F93607" w:rsidR="003F4664" w:rsidRPr="003F4664" w:rsidRDefault="003F4664" w:rsidP="003F4664">
      <w:pPr>
        <w:pStyle w:val="FootnoteText"/>
        <w:ind w:firstLine="851"/>
        <w:rPr>
          <w:rFonts w:ascii="Times New Roman" w:hAnsi="Times New Roman"/>
        </w:rPr>
      </w:pPr>
      <w:r w:rsidRPr="003F4664">
        <w:rPr>
          <w:rStyle w:val="FootnoteReference"/>
          <w:rFonts w:ascii="Times New Roman" w:hAnsi="Times New Roman"/>
        </w:rPr>
        <w:footnoteRef/>
      </w:r>
      <w:r w:rsidRPr="003F4664">
        <w:rPr>
          <w:rFonts w:ascii="Times New Roman" w:hAnsi="Times New Roman"/>
        </w:rPr>
        <w:t xml:space="preserve"> Ibid </w:t>
      </w:r>
      <w:proofErr w:type="spellStart"/>
      <w:r w:rsidRPr="003F4664">
        <w:rPr>
          <w:rFonts w:ascii="Times New Roman" w:hAnsi="Times New Roman"/>
        </w:rPr>
        <w:t>hlm</w:t>
      </w:r>
      <w:proofErr w:type="spellEnd"/>
      <w:r w:rsidRPr="003F4664">
        <w:rPr>
          <w:rFonts w:ascii="Times New Roman" w:hAnsi="Times New Roman"/>
        </w:rPr>
        <w:t xml:space="preserve"> 15</w:t>
      </w:r>
    </w:p>
  </w:footnote>
  <w:footnote w:id="34">
    <w:p w14:paraId="1E36E2F7" w14:textId="216EBE58" w:rsidR="00922195" w:rsidRDefault="00922195" w:rsidP="00922195">
      <w:pPr>
        <w:pStyle w:val="FootnoteText"/>
        <w:ind w:left="851"/>
      </w:pPr>
      <w:r>
        <w:rPr>
          <w:rStyle w:val="FootnoteReference"/>
        </w:rPr>
        <w:footnoteRef/>
      </w:r>
      <w:r>
        <w:t xml:space="preserve"> </w:t>
      </w:r>
      <w:r w:rsidRPr="00922195">
        <w:rPr>
          <w:rFonts w:ascii="Times New Roman" w:hAnsi="Times New Roman"/>
        </w:rPr>
        <w:t xml:space="preserve">Ibid </w:t>
      </w:r>
      <w:proofErr w:type="spellStart"/>
      <w:r w:rsidRPr="00922195">
        <w:rPr>
          <w:rFonts w:ascii="Times New Roman" w:hAnsi="Times New Roman"/>
        </w:rPr>
        <w:t>hlm</w:t>
      </w:r>
      <w:proofErr w:type="spellEnd"/>
      <w:r w:rsidRPr="00922195">
        <w:rPr>
          <w:rFonts w:ascii="Times New Roman" w:hAnsi="Times New Roman"/>
        </w:rPr>
        <w:t xml:space="preserve"> 71</w:t>
      </w:r>
    </w:p>
  </w:footnote>
  <w:footnote w:id="35">
    <w:p w14:paraId="64207835" w14:textId="77777777" w:rsidR="00FC7D3C" w:rsidRPr="00FC7D3C" w:rsidRDefault="00FC7D3C" w:rsidP="00FC7D3C">
      <w:pPr>
        <w:autoSpaceDE w:val="0"/>
        <w:autoSpaceDN w:val="0"/>
        <w:adjustRightInd w:val="0"/>
        <w:spacing w:after="0" w:line="240" w:lineRule="auto"/>
        <w:ind w:firstLine="851"/>
        <w:jc w:val="both"/>
        <w:rPr>
          <w:sz w:val="20"/>
          <w:szCs w:val="20"/>
        </w:rPr>
      </w:pPr>
      <w:r>
        <w:rPr>
          <w:rStyle w:val="FootnoteReference"/>
        </w:rPr>
        <w:footnoteRef/>
      </w:r>
      <w:r>
        <w:t xml:space="preserve"> </w:t>
      </w:r>
      <w:bookmarkStart w:id="8" w:name="_Hlk5285421"/>
      <w:r w:rsidRPr="00FC7D3C">
        <w:rPr>
          <w:rFonts w:ascii="Times New Roman" w:hAnsi="Times New Roman" w:cs="Times New Roman"/>
          <w:sz w:val="20"/>
          <w:szCs w:val="20"/>
        </w:rPr>
        <w:t xml:space="preserve">Bambang </w:t>
      </w:r>
      <w:proofErr w:type="spellStart"/>
      <w:r w:rsidRPr="00FC7D3C">
        <w:rPr>
          <w:rFonts w:ascii="Times New Roman" w:hAnsi="Times New Roman" w:cs="Times New Roman"/>
          <w:sz w:val="20"/>
          <w:szCs w:val="20"/>
        </w:rPr>
        <w:t>Sunggono</w:t>
      </w:r>
      <w:proofErr w:type="spellEnd"/>
      <w:r w:rsidRPr="00FC7D3C">
        <w:rPr>
          <w:rFonts w:ascii="Times New Roman" w:hAnsi="Times New Roman" w:cs="Times New Roman"/>
          <w:sz w:val="20"/>
          <w:szCs w:val="20"/>
        </w:rPr>
        <w:t xml:space="preserve">, </w:t>
      </w:r>
      <w:proofErr w:type="spellStart"/>
      <w:r w:rsidRPr="00F931CC">
        <w:rPr>
          <w:rFonts w:ascii="Times New Roman" w:hAnsi="Times New Roman" w:cs="Times New Roman"/>
          <w:bCs/>
          <w:i/>
          <w:sz w:val="20"/>
          <w:szCs w:val="20"/>
        </w:rPr>
        <w:t>Metodologi</w:t>
      </w:r>
      <w:proofErr w:type="spellEnd"/>
      <w:r w:rsidRPr="00F931CC">
        <w:rPr>
          <w:rFonts w:ascii="Times New Roman" w:hAnsi="Times New Roman" w:cs="Times New Roman"/>
          <w:bCs/>
          <w:i/>
          <w:sz w:val="20"/>
          <w:szCs w:val="20"/>
        </w:rPr>
        <w:t xml:space="preserve"> </w:t>
      </w:r>
      <w:proofErr w:type="spellStart"/>
      <w:r w:rsidRPr="00F931CC">
        <w:rPr>
          <w:rFonts w:ascii="Times New Roman" w:hAnsi="Times New Roman" w:cs="Times New Roman"/>
          <w:bCs/>
          <w:i/>
          <w:sz w:val="20"/>
          <w:szCs w:val="20"/>
        </w:rPr>
        <w:t>Penelitian</w:t>
      </w:r>
      <w:proofErr w:type="spellEnd"/>
      <w:r w:rsidRPr="00F931CC">
        <w:rPr>
          <w:rFonts w:ascii="Times New Roman" w:hAnsi="Times New Roman" w:cs="Times New Roman"/>
          <w:bCs/>
          <w:i/>
          <w:sz w:val="20"/>
          <w:szCs w:val="20"/>
        </w:rPr>
        <w:t xml:space="preserve"> </w:t>
      </w:r>
      <w:proofErr w:type="spellStart"/>
      <w:r w:rsidRPr="00F931CC">
        <w:rPr>
          <w:rFonts w:ascii="Times New Roman" w:hAnsi="Times New Roman" w:cs="Times New Roman"/>
          <w:bCs/>
          <w:i/>
          <w:sz w:val="20"/>
          <w:szCs w:val="20"/>
        </w:rPr>
        <w:t>Hukum</w:t>
      </w:r>
      <w:proofErr w:type="spellEnd"/>
      <w:r w:rsidRPr="00FC7D3C">
        <w:rPr>
          <w:rFonts w:ascii="Times New Roman" w:hAnsi="Times New Roman" w:cs="Times New Roman"/>
          <w:sz w:val="20"/>
          <w:szCs w:val="20"/>
        </w:rPr>
        <w:t xml:space="preserve">, </w:t>
      </w:r>
      <w:proofErr w:type="spellStart"/>
      <w:r w:rsidRPr="00FC7D3C">
        <w:rPr>
          <w:rFonts w:ascii="Times New Roman" w:hAnsi="Times New Roman" w:cs="Times New Roman"/>
          <w:sz w:val="20"/>
          <w:szCs w:val="20"/>
        </w:rPr>
        <w:t>Rajawali</w:t>
      </w:r>
      <w:proofErr w:type="spellEnd"/>
      <w:r w:rsidRPr="00FC7D3C">
        <w:rPr>
          <w:rFonts w:ascii="Times New Roman" w:hAnsi="Times New Roman" w:cs="Times New Roman"/>
          <w:sz w:val="20"/>
          <w:szCs w:val="20"/>
        </w:rPr>
        <w:t xml:space="preserve"> Press, Jakarta,</w:t>
      </w:r>
      <w:r>
        <w:rPr>
          <w:rFonts w:ascii="Times New Roman" w:hAnsi="Times New Roman" w:cs="Times New Roman"/>
          <w:sz w:val="20"/>
          <w:szCs w:val="20"/>
        </w:rPr>
        <w:t xml:space="preserve"> </w:t>
      </w:r>
      <w:r w:rsidR="00B93733">
        <w:rPr>
          <w:rFonts w:ascii="Times New Roman" w:hAnsi="Times New Roman" w:cs="Times New Roman"/>
          <w:sz w:val="20"/>
          <w:szCs w:val="20"/>
        </w:rPr>
        <w:t>1997</w:t>
      </w:r>
      <w:bookmarkEnd w:id="8"/>
      <w:r w:rsidR="00B93733">
        <w:rPr>
          <w:rFonts w:ascii="Times New Roman" w:hAnsi="Times New Roman" w:cs="Times New Roman"/>
          <w:sz w:val="20"/>
          <w:szCs w:val="20"/>
        </w:rPr>
        <w:t xml:space="preserve">. </w:t>
      </w:r>
      <w:proofErr w:type="spellStart"/>
      <w:r w:rsidRPr="00FC7D3C">
        <w:rPr>
          <w:rFonts w:ascii="Times New Roman" w:hAnsi="Times New Roman" w:cs="Times New Roman"/>
          <w:sz w:val="20"/>
          <w:szCs w:val="20"/>
        </w:rPr>
        <w:t>h</w:t>
      </w:r>
      <w:r w:rsidR="00B93733">
        <w:rPr>
          <w:rFonts w:ascii="Times New Roman" w:hAnsi="Times New Roman" w:cs="Times New Roman"/>
          <w:sz w:val="20"/>
          <w:szCs w:val="20"/>
        </w:rPr>
        <w:t>lm</w:t>
      </w:r>
      <w:proofErr w:type="spellEnd"/>
      <w:r w:rsidRPr="00FC7D3C">
        <w:rPr>
          <w:rFonts w:ascii="Times New Roman" w:hAnsi="Times New Roman" w:cs="Times New Roman"/>
          <w:sz w:val="20"/>
          <w:szCs w:val="20"/>
        </w:rPr>
        <w:t xml:space="preserve"> 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7031"/>
    </w:sdtPr>
    <w:sdtEndPr>
      <w:rPr>
        <w:rFonts w:ascii="Times New Roman" w:hAnsi="Times New Roman" w:cs="Times New Roman"/>
      </w:rPr>
    </w:sdtEndPr>
    <w:sdtContent>
      <w:p w14:paraId="2BE6BD8A" w14:textId="77777777" w:rsidR="004B75D6" w:rsidRDefault="004B75D6">
        <w:pPr>
          <w:pStyle w:val="Head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p>
    </w:sdtContent>
  </w:sdt>
  <w:p w14:paraId="4E0225BB" w14:textId="77777777" w:rsidR="004B75D6" w:rsidRDefault="004B7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47A1A"/>
    <w:multiLevelType w:val="multilevel"/>
    <w:tmpl w:val="0B847A1A"/>
    <w:lvl w:ilvl="0">
      <w:start w:val="1"/>
      <w:numFmt w:val="lowerLetter"/>
      <w:lvlText w:val="%1."/>
      <w:lvlJc w:val="left"/>
      <w:pPr>
        <w:tabs>
          <w:tab w:val="left" w:pos="2880"/>
        </w:tabs>
        <w:ind w:left="288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E8D703F"/>
    <w:multiLevelType w:val="hybridMultilevel"/>
    <w:tmpl w:val="776865FE"/>
    <w:lvl w:ilvl="0" w:tplc="CAF81184">
      <w:start w:val="1"/>
      <w:numFmt w:val="lowerLetter"/>
      <w:lvlText w:val="%1)"/>
      <w:lvlJc w:val="left"/>
      <w:pPr>
        <w:ind w:left="2545" w:hanging="360"/>
      </w:pPr>
      <w:rPr>
        <w:rFonts w:hint="default"/>
      </w:rPr>
    </w:lvl>
    <w:lvl w:ilvl="1" w:tplc="04090019" w:tentative="1">
      <w:start w:val="1"/>
      <w:numFmt w:val="lowerLetter"/>
      <w:lvlText w:val="%2."/>
      <w:lvlJc w:val="left"/>
      <w:pPr>
        <w:ind w:left="3265" w:hanging="360"/>
      </w:pPr>
    </w:lvl>
    <w:lvl w:ilvl="2" w:tplc="0409001B" w:tentative="1">
      <w:start w:val="1"/>
      <w:numFmt w:val="lowerRoman"/>
      <w:lvlText w:val="%3."/>
      <w:lvlJc w:val="right"/>
      <w:pPr>
        <w:ind w:left="3985" w:hanging="180"/>
      </w:pPr>
    </w:lvl>
    <w:lvl w:ilvl="3" w:tplc="0409000F" w:tentative="1">
      <w:start w:val="1"/>
      <w:numFmt w:val="decimal"/>
      <w:lvlText w:val="%4."/>
      <w:lvlJc w:val="left"/>
      <w:pPr>
        <w:ind w:left="4705" w:hanging="360"/>
      </w:pPr>
    </w:lvl>
    <w:lvl w:ilvl="4" w:tplc="04090019" w:tentative="1">
      <w:start w:val="1"/>
      <w:numFmt w:val="lowerLetter"/>
      <w:lvlText w:val="%5."/>
      <w:lvlJc w:val="left"/>
      <w:pPr>
        <w:ind w:left="5425" w:hanging="360"/>
      </w:pPr>
    </w:lvl>
    <w:lvl w:ilvl="5" w:tplc="0409001B" w:tentative="1">
      <w:start w:val="1"/>
      <w:numFmt w:val="lowerRoman"/>
      <w:lvlText w:val="%6."/>
      <w:lvlJc w:val="right"/>
      <w:pPr>
        <w:ind w:left="6145" w:hanging="180"/>
      </w:pPr>
    </w:lvl>
    <w:lvl w:ilvl="6" w:tplc="0409000F" w:tentative="1">
      <w:start w:val="1"/>
      <w:numFmt w:val="decimal"/>
      <w:lvlText w:val="%7."/>
      <w:lvlJc w:val="left"/>
      <w:pPr>
        <w:ind w:left="6865" w:hanging="360"/>
      </w:pPr>
    </w:lvl>
    <w:lvl w:ilvl="7" w:tplc="04090019" w:tentative="1">
      <w:start w:val="1"/>
      <w:numFmt w:val="lowerLetter"/>
      <w:lvlText w:val="%8."/>
      <w:lvlJc w:val="left"/>
      <w:pPr>
        <w:ind w:left="7585" w:hanging="360"/>
      </w:pPr>
    </w:lvl>
    <w:lvl w:ilvl="8" w:tplc="0409001B" w:tentative="1">
      <w:start w:val="1"/>
      <w:numFmt w:val="lowerRoman"/>
      <w:lvlText w:val="%9."/>
      <w:lvlJc w:val="right"/>
      <w:pPr>
        <w:ind w:left="8305" w:hanging="180"/>
      </w:pPr>
    </w:lvl>
  </w:abstractNum>
  <w:abstractNum w:abstractNumId="2" w15:restartNumberingAfterBreak="0">
    <w:nsid w:val="0EF9087E"/>
    <w:multiLevelType w:val="multilevel"/>
    <w:tmpl w:val="0EF9087E"/>
    <w:lvl w:ilvl="0">
      <w:start w:val="1"/>
      <w:numFmt w:val="decimal"/>
      <w:lvlText w:val="%1."/>
      <w:lvlJc w:val="left"/>
      <w:pPr>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 w15:restartNumberingAfterBreak="0">
    <w:nsid w:val="0F85161B"/>
    <w:multiLevelType w:val="multilevel"/>
    <w:tmpl w:val="0F85161B"/>
    <w:lvl w:ilvl="0">
      <w:start w:val="1"/>
      <w:numFmt w:val="lowerLetter"/>
      <w:lvlText w:val="%1."/>
      <w:lvlJc w:val="left"/>
      <w:pPr>
        <w:ind w:left="1494" w:hanging="360"/>
      </w:pPr>
      <w:rPr>
        <w:rFonts w:cs="Times New Roman" w:hint="default"/>
      </w:rPr>
    </w:lvl>
    <w:lvl w:ilvl="1">
      <w:start w:val="1"/>
      <w:numFmt w:val="lowerLetter"/>
      <w:lvlText w:val="%2."/>
      <w:lvlJc w:val="left"/>
      <w:pPr>
        <w:ind w:left="2214" w:hanging="360"/>
      </w:pPr>
      <w:rPr>
        <w:rFonts w:cs="Times New Roman"/>
      </w:rPr>
    </w:lvl>
    <w:lvl w:ilvl="2">
      <w:start w:val="1"/>
      <w:numFmt w:val="lowerRoman"/>
      <w:lvlText w:val="%3."/>
      <w:lvlJc w:val="right"/>
      <w:pPr>
        <w:ind w:left="2934" w:hanging="180"/>
      </w:pPr>
      <w:rPr>
        <w:rFonts w:cs="Times New Roman"/>
      </w:rPr>
    </w:lvl>
    <w:lvl w:ilvl="3">
      <w:start w:val="1"/>
      <w:numFmt w:val="decimal"/>
      <w:lvlText w:val="%4."/>
      <w:lvlJc w:val="left"/>
      <w:pPr>
        <w:ind w:left="3654" w:hanging="360"/>
      </w:pPr>
      <w:rPr>
        <w:rFonts w:cs="Times New Roman"/>
      </w:rPr>
    </w:lvl>
    <w:lvl w:ilvl="4">
      <w:start w:val="1"/>
      <w:numFmt w:val="lowerLetter"/>
      <w:lvlText w:val="%5."/>
      <w:lvlJc w:val="left"/>
      <w:pPr>
        <w:ind w:left="4374" w:hanging="360"/>
      </w:pPr>
      <w:rPr>
        <w:rFonts w:cs="Times New Roman"/>
      </w:rPr>
    </w:lvl>
    <w:lvl w:ilvl="5">
      <w:start w:val="1"/>
      <w:numFmt w:val="lowerRoman"/>
      <w:lvlText w:val="%6."/>
      <w:lvlJc w:val="right"/>
      <w:pPr>
        <w:ind w:left="5094" w:hanging="180"/>
      </w:pPr>
      <w:rPr>
        <w:rFonts w:cs="Times New Roman"/>
      </w:rPr>
    </w:lvl>
    <w:lvl w:ilvl="6">
      <w:start w:val="1"/>
      <w:numFmt w:val="decimal"/>
      <w:lvlText w:val="%7."/>
      <w:lvlJc w:val="left"/>
      <w:pPr>
        <w:ind w:left="5814" w:hanging="360"/>
      </w:pPr>
      <w:rPr>
        <w:rFonts w:cs="Times New Roman"/>
      </w:rPr>
    </w:lvl>
    <w:lvl w:ilvl="7">
      <w:start w:val="1"/>
      <w:numFmt w:val="lowerLetter"/>
      <w:lvlText w:val="%8."/>
      <w:lvlJc w:val="left"/>
      <w:pPr>
        <w:ind w:left="6534" w:hanging="360"/>
      </w:pPr>
      <w:rPr>
        <w:rFonts w:cs="Times New Roman"/>
      </w:rPr>
    </w:lvl>
    <w:lvl w:ilvl="8">
      <w:start w:val="1"/>
      <w:numFmt w:val="lowerRoman"/>
      <w:lvlText w:val="%9."/>
      <w:lvlJc w:val="right"/>
      <w:pPr>
        <w:ind w:left="7254" w:hanging="180"/>
      </w:pPr>
      <w:rPr>
        <w:rFonts w:cs="Times New Roman"/>
      </w:rPr>
    </w:lvl>
  </w:abstractNum>
  <w:abstractNum w:abstractNumId="4" w15:restartNumberingAfterBreak="0">
    <w:nsid w:val="11AC15E3"/>
    <w:multiLevelType w:val="multilevel"/>
    <w:tmpl w:val="11AC15E3"/>
    <w:lvl w:ilvl="0">
      <w:start w:val="1"/>
      <w:numFmt w:val="decimal"/>
      <w:lvlText w:val="%1."/>
      <w:lvlJc w:val="left"/>
      <w:pPr>
        <w:tabs>
          <w:tab w:val="left" w:pos="540"/>
        </w:tabs>
        <w:ind w:left="540" w:hanging="360"/>
      </w:pPr>
      <w:rPr>
        <w:rFonts w:cs="Times New Roman" w:hint="default"/>
      </w:rPr>
    </w:lvl>
    <w:lvl w:ilvl="1">
      <w:start w:val="1"/>
      <w:numFmt w:val="decimal"/>
      <w:lvlText w:val="%2."/>
      <w:lvlJc w:val="left"/>
      <w:pPr>
        <w:tabs>
          <w:tab w:val="left" w:pos="1260"/>
        </w:tabs>
        <w:ind w:left="1260" w:hanging="360"/>
      </w:pPr>
      <w:rPr>
        <w:rFonts w:cs="Times New Roman" w:hint="default"/>
      </w:rPr>
    </w:lvl>
    <w:lvl w:ilvl="2">
      <w:start w:val="8"/>
      <w:numFmt w:val="upperLetter"/>
      <w:lvlText w:val="%3."/>
      <w:lvlJc w:val="left"/>
      <w:pPr>
        <w:ind w:left="2160" w:hanging="360"/>
      </w:pPr>
      <w:rPr>
        <w:rFonts w:cs="Times New Roman" w:hint="default"/>
      </w:rPr>
    </w:lvl>
    <w:lvl w:ilvl="3">
      <w:start w:val="1"/>
      <w:numFmt w:val="decimal"/>
      <w:lvlText w:val="%4."/>
      <w:lvlJc w:val="left"/>
      <w:pPr>
        <w:tabs>
          <w:tab w:val="left" w:pos="2700"/>
        </w:tabs>
        <w:ind w:left="2700" w:hanging="360"/>
      </w:pPr>
      <w:rPr>
        <w:rFonts w:cs="Times New Roman"/>
      </w:rPr>
    </w:lvl>
    <w:lvl w:ilvl="4">
      <w:start w:val="1"/>
      <w:numFmt w:val="lowerLetter"/>
      <w:lvlText w:val="%5."/>
      <w:lvlJc w:val="left"/>
      <w:pPr>
        <w:tabs>
          <w:tab w:val="left" w:pos="3420"/>
        </w:tabs>
        <w:ind w:left="3420" w:hanging="360"/>
      </w:pPr>
      <w:rPr>
        <w:rFonts w:cs="Times New Roman"/>
      </w:rPr>
    </w:lvl>
    <w:lvl w:ilvl="5">
      <w:start w:val="1"/>
      <w:numFmt w:val="lowerRoman"/>
      <w:lvlText w:val="%6."/>
      <w:lvlJc w:val="right"/>
      <w:pPr>
        <w:tabs>
          <w:tab w:val="left" w:pos="4140"/>
        </w:tabs>
        <w:ind w:left="4140" w:hanging="180"/>
      </w:pPr>
      <w:rPr>
        <w:rFonts w:cs="Times New Roman"/>
      </w:rPr>
    </w:lvl>
    <w:lvl w:ilvl="6">
      <w:start w:val="1"/>
      <w:numFmt w:val="decimal"/>
      <w:lvlText w:val="%7."/>
      <w:lvlJc w:val="left"/>
      <w:pPr>
        <w:tabs>
          <w:tab w:val="left" w:pos="4860"/>
        </w:tabs>
        <w:ind w:left="4860" w:hanging="360"/>
      </w:pPr>
      <w:rPr>
        <w:rFonts w:cs="Times New Roman"/>
      </w:rPr>
    </w:lvl>
    <w:lvl w:ilvl="7">
      <w:start w:val="1"/>
      <w:numFmt w:val="lowerLetter"/>
      <w:lvlText w:val="%8."/>
      <w:lvlJc w:val="left"/>
      <w:pPr>
        <w:tabs>
          <w:tab w:val="left" w:pos="5580"/>
        </w:tabs>
        <w:ind w:left="5580" w:hanging="360"/>
      </w:pPr>
      <w:rPr>
        <w:rFonts w:cs="Times New Roman"/>
      </w:rPr>
    </w:lvl>
    <w:lvl w:ilvl="8">
      <w:start w:val="1"/>
      <w:numFmt w:val="lowerRoman"/>
      <w:lvlText w:val="%9."/>
      <w:lvlJc w:val="right"/>
      <w:pPr>
        <w:tabs>
          <w:tab w:val="left" w:pos="6300"/>
        </w:tabs>
        <w:ind w:left="6300" w:hanging="180"/>
      </w:pPr>
      <w:rPr>
        <w:rFonts w:cs="Times New Roman"/>
      </w:rPr>
    </w:lvl>
  </w:abstractNum>
  <w:abstractNum w:abstractNumId="5" w15:restartNumberingAfterBreak="0">
    <w:nsid w:val="16834CA7"/>
    <w:multiLevelType w:val="multilevel"/>
    <w:tmpl w:val="16834CA7"/>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A596B55"/>
    <w:multiLevelType w:val="multilevel"/>
    <w:tmpl w:val="1A596B55"/>
    <w:lvl w:ilvl="0">
      <w:start w:val="1"/>
      <w:numFmt w:val="lowerLetter"/>
      <w:lvlText w:val="%1."/>
      <w:lvlJc w:val="left"/>
      <w:pPr>
        <w:ind w:left="1494" w:hanging="360"/>
      </w:pPr>
      <w:rPr>
        <w:rFonts w:cs="Times New Roman" w:hint="default"/>
      </w:rPr>
    </w:lvl>
    <w:lvl w:ilvl="1">
      <w:start w:val="1"/>
      <w:numFmt w:val="lowerLetter"/>
      <w:lvlText w:val="%2."/>
      <w:lvlJc w:val="left"/>
      <w:pPr>
        <w:ind w:left="2214" w:hanging="360"/>
      </w:pPr>
      <w:rPr>
        <w:rFonts w:cs="Times New Roman"/>
      </w:rPr>
    </w:lvl>
    <w:lvl w:ilvl="2">
      <w:start w:val="1"/>
      <w:numFmt w:val="lowerRoman"/>
      <w:lvlText w:val="%3."/>
      <w:lvlJc w:val="right"/>
      <w:pPr>
        <w:ind w:left="2934" w:hanging="180"/>
      </w:pPr>
      <w:rPr>
        <w:rFonts w:cs="Times New Roman"/>
      </w:rPr>
    </w:lvl>
    <w:lvl w:ilvl="3">
      <w:start w:val="1"/>
      <w:numFmt w:val="decimal"/>
      <w:lvlText w:val="%4."/>
      <w:lvlJc w:val="left"/>
      <w:pPr>
        <w:ind w:left="3654" w:hanging="360"/>
      </w:pPr>
      <w:rPr>
        <w:rFonts w:cs="Times New Roman"/>
      </w:rPr>
    </w:lvl>
    <w:lvl w:ilvl="4">
      <w:start w:val="1"/>
      <w:numFmt w:val="lowerLetter"/>
      <w:lvlText w:val="%5."/>
      <w:lvlJc w:val="left"/>
      <w:pPr>
        <w:ind w:left="4374" w:hanging="360"/>
      </w:pPr>
      <w:rPr>
        <w:rFonts w:cs="Times New Roman"/>
      </w:rPr>
    </w:lvl>
    <w:lvl w:ilvl="5">
      <w:start w:val="1"/>
      <w:numFmt w:val="lowerRoman"/>
      <w:lvlText w:val="%6."/>
      <w:lvlJc w:val="right"/>
      <w:pPr>
        <w:ind w:left="5094" w:hanging="180"/>
      </w:pPr>
      <w:rPr>
        <w:rFonts w:cs="Times New Roman"/>
      </w:rPr>
    </w:lvl>
    <w:lvl w:ilvl="6">
      <w:start w:val="1"/>
      <w:numFmt w:val="decimal"/>
      <w:lvlText w:val="%7."/>
      <w:lvlJc w:val="left"/>
      <w:pPr>
        <w:ind w:left="5814" w:hanging="360"/>
      </w:pPr>
      <w:rPr>
        <w:rFonts w:cs="Times New Roman"/>
      </w:rPr>
    </w:lvl>
    <w:lvl w:ilvl="7">
      <w:start w:val="1"/>
      <w:numFmt w:val="lowerLetter"/>
      <w:lvlText w:val="%8."/>
      <w:lvlJc w:val="left"/>
      <w:pPr>
        <w:ind w:left="6534" w:hanging="360"/>
      </w:pPr>
      <w:rPr>
        <w:rFonts w:cs="Times New Roman"/>
      </w:rPr>
    </w:lvl>
    <w:lvl w:ilvl="8">
      <w:start w:val="1"/>
      <w:numFmt w:val="lowerRoman"/>
      <w:lvlText w:val="%9."/>
      <w:lvlJc w:val="right"/>
      <w:pPr>
        <w:ind w:left="7254" w:hanging="180"/>
      </w:pPr>
      <w:rPr>
        <w:rFonts w:cs="Times New Roman"/>
      </w:rPr>
    </w:lvl>
  </w:abstractNum>
  <w:abstractNum w:abstractNumId="7" w15:restartNumberingAfterBreak="0">
    <w:nsid w:val="1B3916BF"/>
    <w:multiLevelType w:val="multilevel"/>
    <w:tmpl w:val="1B391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8E79A5"/>
    <w:multiLevelType w:val="multilevel"/>
    <w:tmpl w:val="1D8E79A5"/>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1AD28A8"/>
    <w:multiLevelType w:val="multilevel"/>
    <w:tmpl w:val="21AD28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C03F37"/>
    <w:multiLevelType w:val="hybridMultilevel"/>
    <w:tmpl w:val="D848F7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C10A1"/>
    <w:multiLevelType w:val="multilevel"/>
    <w:tmpl w:val="2D3C10A1"/>
    <w:lvl w:ilvl="0">
      <w:start w:val="1"/>
      <w:numFmt w:val="lowerLetter"/>
      <w:lvlText w:val="%1."/>
      <w:lvlJc w:val="left"/>
      <w:pPr>
        <w:ind w:left="1494" w:hanging="360"/>
      </w:pPr>
      <w:rPr>
        <w:rFonts w:cs="Times New Roman" w:hint="default"/>
      </w:rPr>
    </w:lvl>
    <w:lvl w:ilvl="1">
      <w:start w:val="1"/>
      <w:numFmt w:val="lowerLetter"/>
      <w:lvlText w:val="%2."/>
      <w:lvlJc w:val="left"/>
      <w:pPr>
        <w:ind w:left="2214" w:hanging="360"/>
      </w:pPr>
      <w:rPr>
        <w:rFonts w:cs="Times New Roman"/>
      </w:rPr>
    </w:lvl>
    <w:lvl w:ilvl="2">
      <w:start w:val="1"/>
      <w:numFmt w:val="lowerRoman"/>
      <w:lvlText w:val="%3."/>
      <w:lvlJc w:val="right"/>
      <w:pPr>
        <w:ind w:left="2934" w:hanging="180"/>
      </w:pPr>
      <w:rPr>
        <w:rFonts w:cs="Times New Roman"/>
      </w:rPr>
    </w:lvl>
    <w:lvl w:ilvl="3">
      <w:start w:val="1"/>
      <w:numFmt w:val="decimal"/>
      <w:lvlText w:val="%4."/>
      <w:lvlJc w:val="left"/>
      <w:pPr>
        <w:ind w:left="3654" w:hanging="360"/>
      </w:pPr>
      <w:rPr>
        <w:rFonts w:cs="Times New Roman"/>
      </w:rPr>
    </w:lvl>
    <w:lvl w:ilvl="4">
      <w:start w:val="1"/>
      <w:numFmt w:val="lowerLetter"/>
      <w:lvlText w:val="%5."/>
      <w:lvlJc w:val="left"/>
      <w:pPr>
        <w:ind w:left="4374" w:hanging="360"/>
      </w:pPr>
      <w:rPr>
        <w:rFonts w:cs="Times New Roman"/>
      </w:rPr>
    </w:lvl>
    <w:lvl w:ilvl="5">
      <w:start w:val="1"/>
      <w:numFmt w:val="lowerRoman"/>
      <w:lvlText w:val="%6."/>
      <w:lvlJc w:val="right"/>
      <w:pPr>
        <w:ind w:left="5094" w:hanging="180"/>
      </w:pPr>
      <w:rPr>
        <w:rFonts w:cs="Times New Roman"/>
      </w:rPr>
    </w:lvl>
    <w:lvl w:ilvl="6">
      <w:start w:val="1"/>
      <w:numFmt w:val="decimal"/>
      <w:lvlText w:val="%7."/>
      <w:lvlJc w:val="left"/>
      <w:pPr>
        <w:ind w:left="5814" w:hanging="360"/>
      </w:pPr>
      <w:rPr>
        <w:rFonts w:cs="Times New Roman"/>
      </w:rPr>
    </w:lvl>
    <w:lvl w:ilvl="7">
      <w:start w:val="1"/>
      <w:numFmt w:val="lowerLetter"/>
      <w:lvlText w:val="%8."/>
      <w:lvlJc w:val="left"/>
      <w:pPr>
        <w:ind w:left="6534" w:hanging="360"/>
      </w:pPr>
      <w:rPr>
        <w:rFonts w:cs="Times New Roman"/>
      </w:rPr>
    </w:lvl>
    <w:lvl w:ilvl="8">
      <w:start w:val="1"/>
      <w:numFmt w:val="lowerRoman"/>
      <w:lvlText w:val="%9."/>
      <w:lvlJc w:val="right"/>
      <w:pPr>
        <w:ind w:left="7254" w:hanging="180"/>
      </w:pPr>
      <w:rPr>
        <w:rFonts w:cs="Times New Roman"/>
      </w:rPr>
    </w:lvl>
  </w:abstractNum>
  <w:abstractNum w:abstractNumId="12" w15:restartNumberingAfterBreak="0">
    <w:nsid w:val="3B4916A9"/>
    <w:multiLevelType w:val="multilevel"/>
    <w:tmpl w:val="3B4916A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D539AF"/>
    <w:multiLevelType w:val="multilevel"/>
    <w:tmpl w:val="45D539A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EA2A5A"/>
    <w:multiLevelType w:val="multilevel"/>
    <w:tmpl w:val="4EEA2A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EF5BB3"/>
    <w:multiLevelType w:val="multilevel"/>
    <w:tmpl w:val="4FEF5BB3"/>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58B13FE1"/>
    <w:multiLevelType w:val="hybridMultilevel"/>
    <w:tmpl w:val="BF36F9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C78ED"/>
    <w:multiLevelType w:val="multilevel"/>
    <w:tmpl w:val="595C78ED"/>
    <w:lvl w:ilvl="0">
      <w:start w:val="1"/>
      <w:numFmt w:val="lowerLetter"/>
      <w:lvlText w:val="%1."/>
      <w:lvlJc w:val="left"/>
      <w:pPr>
        <w:ind w:left="1494" w:hanging="360"/>
      </w:pPr>
      <w:rPr>
        <w:rFonts w:cs="Times New Roman" w:hint="default"/>
      </w:rPr>
    </w:lvl>
    <w:lvl w:ilvl="1">
      <w:start w:val="1"/>
      <w:numFmt w:val="lowerLetter"/>
      <w:lvlText w:val="%2."/>
      <w:lvlJc w:val="left"/>
      <w:pPr>
        <w:ind w:left="2214" w:hanging="360"/>
      </w:pPr>
      <w:rPr>
        <w:rFonts w:cs="Times New Roman"/>
      </w:rPr>
    </w:lvl>
    <w:lvl w:ilvl="2">
      <w:start w:val="1"/>
      <w:numFmt w:val="lowerRoman"/>
      <w:lvlText w:val="%3."/>
      <w:lvlJc w:val="right"/>
      <w:pPr>
        <w:ind w:left="2934" w:hanging="180"/>
      </w:pPr>
      <w:rPr>
        <w:rFonts w:cs="Times New Roman"/>
      </w:rPr>
    </w:lvl>
    <w:lvl w:ilvl="3">
      <w:start w:val="1"/>
      <w:numFmt w:val="decimal"/>
      <w:lvlText w:val="%4."/>
      <w:lvlJc w:val="left"/>
      <w:pPr>
        <w:ind w:left="3654" w:hanging="360"/>
      </w:pPr>
      <w:rPr>
        <w:rFonts w:cs="Times New Roman"/>
      </w:rPr>
    </w:lvl>
    <w:lvl w:ilvl="4">
      <w:start w:val="1"/>
      <w:numFmt w:val="lowerLetter"/>
      <w:lvlText w:val="%5."/>
      <w:lvlJc w:val="left"/>
      <w:pPr>
        <w:ind w:left="4374" w:hanging="360"/>
      </w:pPr>
      <w:rPr>
        <w:rFonts w:cs="Times New Roman"/>
      </w:rPr>
    </w:lvl>
    <w:lvl w:ilvl="5">
      <w:start w:val="1"/>
      <w:numFmt w:val="lowerRoman"/>
      <w:lvlText w:val="%6."/>
      <w:lvlJc w:val="right"/>
      <w:pPr>
        <w:ind w:left="5094" w:hanging="180"/>
      </w:pPr>
      <w:rPr>
        <w:rFonts w:cs="Times New Roman"/>
      </w:rPr>
    </w:lvl>
    <w:lvl w:ilvl="6">
      <w:start w:val="1"/>
      <w:numFmt w:val="decimal"/>
      <w:lvlText w:val="%7."/>
      <w:lvlJc w:val="left"/>
      <w:pPr>
        <w:ind w:left="5814" w:hanging="360"/>
      </w:pPr>
      <w:rPr>
        <w:rFonts w:cs="Times New Roman"/>
      </w:rPr>
    </w:lvl>
    <w:lvl w:ilvl="7">
      <w:start w:val="1"/>
      <w:numFmt w:val="lowerLetter"/>
      <w:lvlText w:val="%8."/>
      <w:lvlJc w:val="left"/>
      <w:pPr>
        <w:ind w:left="6534" w:hanging="360"/>
      </w:pPr>
      <w:rPr>
        <w:rFonts w:cs="Times New Roman"/>
      </w:rPr>
    </w:lvl>
    <w:lvl w:ilvl="8">
      <w:start w:val="1"/>
      <w:numFmt w:val="lowerRoman"/>
      <w:lvlText w:val="%9."/>
      <w:lvlJc w:val="right"/>
      <w:pPr>
        <w:ind w:left="7254" w:hanging="180"/>
      </w:pPr>
      <w:rPr>
        <w:rFonts w:cs="Times New Roman"/>
      </w:rPr>
    </w:lvl>
  </w:abstractNum>
  <w:abstractNum w:abstractNumId="18" w15:restartNumberingAfterBreak="0">
    <w:nsid w:val="5B7C6839"/>
    <w:multiLevelType w:val="multilevel"/>
    <w:tmpl w:val="5B7C6839"/>
    <w:lvl w:ilvl="0">
      <w:start w:val="1"/>
      <w:numFmt w:val="upperLetter"/>
      <w:lvlText w:val="%1."/>
      <w:lvlJc w:val="left"/>
      <w:pPr>
        <w:tabs>
          <w:tab w:val="left" w:pos="360"/>
        </w:tabs>
        <w:ind w:left="360" w:hanging="360"/>
      </w:pPr>
      <w:rPr>
        <w:rFonts w:cs="Times New Roman" w:hint="default"/>
      </w:rPr>
    </w:lvl>
    <w:lvl w:ilvl="1">
      <w:start w:val="1"/>
      <w:numFmt w:val="decimal"/>
      <w:lvlText w:val="%2."/>
      <w:lvlJc w:val="left"/>
      <w:pPr>
        <w:tabs>
          <w:tab w:val="left" w:pos="360"/>
        </w:tabs>
        <w:ind w:left="360" w:hanging="360"/>
      </w:pPr>
      <w:rPr>
        <w:rFonts w:cs="Times New Roman" w:hint="default"/>
      </w:rPr>
    </w:lvl>
    <w:lvl w:ilvl="2">
      <w:start w:val="3"/>
      <w:numFmt w:val="bullet"/>
      <w:lvlText w:val="-"/>
      <w:lvlJc w:val="left"/>
      <w:pPr>
        <w:tabs>
          <w:tab w:val="left" w:pos="2340"/>
        </w:tabs>
        <w:ind w:left="2340" w:hanging="360"/>
      </w:pPr>
      <w:rPr>
        <w:rFonts w:ascii="Times New Roman" w:eastAsia="Times New Roman" w:hAnsi="Times New Roman" w:hint="default"/>
      </w:rPr>
    </w:lvl>
    <w:lvl w:ilvl="3">
      <w:start w:val="1"/>
      <w:numFmt w:val="lowerLetter"/>
      <w:lvlText w:val="%4."/>
      <w:lvlJc w:val="left"/>
      <w:pPr>
        <w:tabs>
          <w:tab w:val="left" w:pos="2880"/>
        </w:tabs>
        <w:ind w:left="2880" w:hanging="360"/>
      </w:pPr>
      <w:rPr>
        <w:rFonts w:cs="Times New Roman" w:hint="default"/>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9" w15:restartNumberingAfterBreak="0">
    <w:nsid w:val="5C525F0B"/>
    <w:multiLevelType w:val="singleLevel"/>
    <w:tmpl w:val="5C525F0B"/>
    <w:lvl w:ilvl="0">
      <w:start w:val="1"/>
      <w:numFmt w:val="decimal"/>
      <w:lvlText w:val="%1)"/>
      <w:lvlJc w:val="left"/>
      <w:pPr>
        <w:ind w:left="425" w:hanging="425"/>
      </w:pPr>
      <w:rPr>
        <w:rFonts w:hint="default"/>
      </w:rPr>
    </w:lvl>
  </w:abstractNum>
  <w:abstractNum w:abstractNumId="20" w15:restartNumberingAfterBreak="0">
    <w:nsid w:val="5ED85F39"/>
    <w:multiLevelType w:val="multilevel"/>
    <w:tmpl w:val="5ED85F39"/>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420AB5"/>
    <w:multiLevelType w:val="multilevel"/>
    <w:tmpl w:val="67420A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0C32F9"/>
    <w:multiLevelType w:val="multilevel"/>
    <w:tmpl w:val="6D0C32F9"/>
    <w:lvl w:ilvl="0">
      <w:start w:val="1"/>
      <w:numFmt w:val="lowerLetter"/>
      <w:lvlText w:val="%1."/>
      <w:lvlJc w:val="left"/>
      <w:pPr>
        <w:ind w:left="1494" w:hanging="360"/>
      </w:pPr>
      <w:rPr>
        <w:rFonts w:cs="Times New Roman" w:hint="default"/>
      </w:rPr>
    </w:lvl>
    <w:lvl w:ilvl="1">
      <w:start w:val="1"/>
      <w:numFmt w:val="lowerLetter"/>
      <w:lvlText w:val="%2."/>
      <w:lvlJc w:val="left"/>
      <w:pPr>
        <w:ind w:left="2214" w:hanging="360"/>
      </w:pPr>
      <w:rPr>
        <w:rFonts w:cs="Times New Roman"/>
      </w:rPr>
    </w:lvl>
    <w:lvl w:ilvl="2">
      <w:start w:val="1"/>
      <w:numFmt w:val="lowerRoman"/>
      <w:lvlText w:val="%3."/>
      <w:lvlJc w:val="right"/>
      <w:pPr>
        <w:ind w:left="2934" w:hanging="180"/>
      </w:pPr>
      <w:rPr>
        <w:rFonts w:cs="Times New Roman"/>
      </w:rPr>
    </w:lvl>
    <w:lvl w:ilvl="3">
      <w:start w:val="1"/>
      <w:numFmt w:val="decimal"/>
      <w:lvlText w:val="%4."/>
      <w:lvlJc w:val="left"/>
      <w:pPr>
        <w:ind w:left="3654" w:hanging="360"/>
      </w:pPr>
      <w:rPr>
        <w:rFonts w:cs="Times New Roman"/>
      </w:rPr>
    </w:lvl>
    <w:lvl w:ilvl="4">
      <w:start w:val="1"/>
      <w:numFmt w:val="lowerLetter"/>
      <w:lvlText w:val="%5."/>
      <w:lvlJc w:val="left"/>
      <w:pPr>
        <w:ind w:left="4374" w:hanging="360"/>
      </w:pPr>
      <w:rPr>
        <w:rFonts w:cs="Times New Roman"/>
      </w:rPr>
    </w:lvl>
    <w:lvl w:ilvl="5">
      <w:start w:val="1"/>
      <w:numFmt w:val="lowerRoman"/>
      <w:lvlText w:val="%6."/>
      <w:lvlJc w:val="right"/>
      <w:pPr>
        <w:ind w:left="5094" w:hanging="180"/>
      </w:pPr>
      <w:rPr>
        <w:rFonts w:cs="Times New Roman"/>
      </w:rPr>
    </w:lvl>
    <w:lvl w:ilvl="6">
      <w:start w:val="1"/>
      <w:numFmt w:val="decimal"/>
      <w:lvlText w:val="%7."/>
      <w:lvlJc w:val="left"/>
      <w:pPr>
        <w:ind w:left="5814" w:hanging="360"/>
      </w:pPr>
      <w:rPr>
        <w:rFonts w:cs="Times New Roman"/>
      </w:rPr>
    </w:lvl>
    <w:lvl w:ilvl="7">
      <w:start w:val="1"/>
      <w:numFmt w:val="lowerLetter"/>
      <w:lvlText w:val="%8."/>
      <w:lvlJc w:val="left"/>
      <w:pPr>
        <w:ind w:left="6534" w:hanging="360"/>
      </w:pPr>
      <w:rPr>
        <w:rFonts w:cs="Times New Roman"/>
      </w:rPr>
    </w:lvl>
    <w:lvl w:ilvl="8">
      <w:start w:val="1"/>
      <w:numFmt w:val="lowerRoman"/>
      <w:lvlText w:val="%9."/>
      <w:lvlJc w:val="right"/>
      <w:pPr>
        <w:ind w:left="7254" w:hanging="180"/>
      </w:pPr>
      <w:rPr>
        <w:rFonts w:cs="Times New Roman"/>
      </w:rPr>
    </w:lvl>
  </w:abstractNum>
  <w:abstractNum w:abstractNumId="23" w15:restartNumberingAfterBreak="0">
    <w:nsid w:val="6E0C0940"/>
    <w:multiLevelType w:val="multilevel"/>
    <w:tmpl w:val="6E0C0940"/>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73414A"/>
    <w:multiLevelType w:val="multilevel"/>
    <w:tmpl w:val="737341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B3247E"/>
    <w:multiLevelType w:val="multilevel"/>
    <w:tmpl w:val="75B324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A17175"/>
    <w:multiLevelType w:val="multilevel"/>
    <w:tmpl w:val="7CA17175"/>
    <w:lvl w:ilvl="0">
      <w:start w:val="1"/>
      <w:numFmt w:val="decimal"/>
      <w:lvlText w:val="%1."/>
      <w:lvlJc w:val="left"/>
      <w:pPr>
        <w:ind w:left="720" w:hanging="360"/>
      </w:pPr>
      <w:rPr>
        <w:rFonts w:cs="Times New Roman" w:hint="default"/>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7F0B2B5B"/>
    <w:multiLevelType w:val="hybridMultilevel"/>
    <w:tmpl w:val="F8546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21"/>
  </w:num>
  <w:num w:numId="4">
    <w:abstractNumId w:val="8"/>
  </w:num>
  <w:num w:numId="5">
    <w:abstractNumId w:val="15"/>
  </w:num>
  <w:num w:numId="6">
    <w:abstractNumId w:val="26"/>
  </w:num>
  <w:num w:numId="7">
    <w:abstractNumId w:val="6"/>
  </w:num>
  <w:num w:numId="8">
    <w:abstractNumId w:val="3"/>
  </w:num>
  <w:num w:numId="9">
    <w:abstractNumId w:val="11"/>
  </w:num>
  <w:num w:numId="10">
    <w:abstractNumId w:val="13"/>
  </w:num>
  <w:num w:numId="11">
    <w:abstractNumId w:val="5"/>
  </w:num>
  <w:num w:numId="12">
    <w:abstractNumId w:val="14"/>
  </w:num>
  <w:num w:numId="13">
    <w:abstractNumId w:val="7"/>
  </w:num>
  <w:num w:numId="14">
    <w:abstractNumId w:val="12"/>
  </w:num>
  <w:num w:numId="15">
    <w:abstractNumId w:val="24"/>
  </w:num>
  <w:num w:numId="16">
    <w:abstractNumId w:val="25"/>
  </w:num>
  <w:num w:numId="17">
    <w:abstractNumId w:val="9"/>
  </w:num>
  <w:num w:numId="18">
    <w:abstractNumId w:val="2"/>
  </w:num>
  <w:num w:numId="19">
    <w:abstractNumId w:val="22"/>
  </w:num>
  <w:num w:numId="20">
    <w:abstractNumId w:val="19"/>
  </w:num>
  <w:num w:numId="21">
    <w:abstractNumId w:val="17"/>
  </w:num>
  <w:num w:numId="22">
    <w:abstractNumId w:val="18"/>
  </w:num>
  <w:num w:numId="23">
    <w:abstractNumId w:val="0"/>
  </w:num>
  <w:num w:numId="24">
    <w:abstractNumId w:val="4"/>
  </w:num>
  <w:num w:numId="25">
    <w:abstractNumId w:val="16"/>
  </w:num>
  <w:num w:numId="26">
    <w:abstractNumId w:val="10"/>
  </w:num>
  <w:num w:numId="27">
    <w:abstractNumId w:val="2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457A"/>
    <w:rsid w:val="00000453"/>
    <w:rsid w:val="00000D36"/>
    <w:rsid w:val="00001A3E"/>
    <w:rsid w:val="00001C09"/>
    <w:rsid w:val="00002C49"/>
    <w:rsid w:val="000042DE"/>
    <w:rsid w:val="000047CC"/>
    <w:rsid w:val="00005E4F"/>
    <w:rsid w:val="00005FE1"/>
    <w:rsid w:val="000062A6"/>
    <w:rsid w:val="0000724B"/>
    <w:rsid w:val="00010318"/>
    <w:rsid w:val="00010877"/>
    <w:rsid w:val="0001148B"/>
    <w:rsid w:val="00011D93"/>
    <w:rsid w:val="00011E94"/>
    <w:rsid w:val="00012002"/>
    <w:rsid w:val="000121B7"/>
    <w:rsid w:val="00012F0C"/>
    <w:rsid w:val="000136E4"/>
    <w:rsid w:val="00014C6E"/>
    <w:rsid w:val="00014D53"/>
    <w:rsid w:val="00014E46"/>
    <w:rsid w:val="000155C7"/>
    <w:rsid w:val="00015646"/>
    <w:rsid w:val="00015A5A"/>
    <w:rsid w:val="00015BF3"/>
    <w:rsid w:val="00016C1E"/>
    <w:rsid w:val="00016CFF"/>
    <w:rsid w:val="000172FA"/>
    <w:rsid w:val="00017642"/>
    <w:rsid w:val="0001777E"/>
    <w:rsid w:val="00017810"/>
    <w:rsid w:val="0001785E"/>
    <w:rsid w:val="00017F82"/>
    <w:rsid w:val="00021842"/>
    <w:rsid w:val="000220E4"/>
    <w:rsid w:val="00022368"/>
    <w:rsid w:val="0002291C"/>
    <w:rsid w:val="00022C8D"/>
    <w:rsid w:val="0002393D"/>
    <w:rsid w:val="00023EA1"/>
    <w:rsid w:val="0002568A"/>
    <w:rsid w:val="00026883"/>
    <w:rsid w:val="000268CA"/>
    <w:rsid w:val="00026A9D"/>
    <w:rsid w:val="00027077"/>
    <w:rsid w:val="00027E49"/>
    <w:rsid w:val="00030939"/>
    <w:rsid w:val="00030C4E"/>
    <w:rsid w:val="000312A1"/>
    <w:rsid w:val="00031D0E"/>
    <w:rsid w:val="000329FC"/>
    <w:rsid w:val="0003424E"/>
    <w:rsid w:val="0003429F"/>
    <w:rsid w:val="000353C8"/>
    <w:rsid w:val="000354B0"/>
    <w:rsid w:val="00035790"/>
    <w:rsid w:val="000357F8"/>
    <w:rsid w:val="000359D6"/>
    <w:rsid w:val="00035EDB"/>
    <w:rsid w:val="000370B5"/>
    <w:rsid w:val="000376FA"/>
    <w:rsid w:val="00040CD6"/>
    <w:rsid w:val="00041439"/>
    <w:rsid w:val="00041F6D"/>
    <w:rsid w:val="00041FAE"/>
    <w:rsid w:val="00043C7D"/>
    <w:rsid w:val="00044021"/>
    <w:rsid w:val="00044916"/>
    <w:rsid w:val="0004579B"/>
    <w:rsid w:val="00046C49"/>
    <w:rsid w:val="00046CFD"/>
    <w:rsid w:val="00047116"/>
    <w:rsid w:val="00047A0A"/>
    <w:rsid w:val="00050144"/>
    <w:rsid w:val="000503C1"/>
    <w:rsid w:val="00050614"/>
    <w:rsid w:val="00051124"/>
    <w:rsid w:val="0005198E"/>
    <w:rsid w:val="0005215B"/>
    <w:rsid w:val="00052A1D"/>
    <w:rsid w:val="00052CAA"/>
    <w:rsid w:val="00054A56"/>
    <w:rsid w:val="00054A71"/>
    <w:rsid w:val="000553F0"/>
    <w:rsid w:val="0005544A"/>
    <w:rsid w:val="00055AF3"/>
    <w:rsid w:val="0005666A"/>
    <w:rsid w:val="00056804"/>
    <w:rsid w:val="000573CB"/>
    <w:rsid w:val="000575F2"/>
    <w:rsid w:val="00057693"/>
    <w:rsid w:val="00057722"/>
    <w:rsid w:val="00057D34"/>
    <w:rsid w:val="000604DF"/>
    <w:rsid w:val="00060512"/>
    <w:rsid w:val="000606B8"/>
    <w:rsid w:val="0006089F"/>
    <w:rsid w:val="00063115"/>
    <w:rsid w:val="00063282"/>
    <w:rsid w:val="00064C8A"/>
    <w:rsid w:val="0006582B"/>
    <w:rsid w:val="000660FC"/>
    <w:rsid w:val="000668BC"/>
    <w:rsid w:val="00066FCF"/>
    <w:rsid w:val="000677ED"/>
    <w:rsid w:val="00070060"/>
    <w:rsid w:val="00072476"/>
    <w:rsid w:val="00072E9D"/>
    <w:rsid w:val="000735E3"/>
    <w:rsid w:val="00074935"/>
    <w:rsid w:val="00074C34"/>
    <w:rsid w:val="00074EF0"/>
    <w:rsid w:val="00075547"/>
    <w:rsid w:val="00075AB1"/>
    <w:rsid w:val="00075FF8"/>
    <w:rsid w:val="0007702E"/>
    <w:rsid w:val="00077435"/>
    <w:rsid w:val="00077CC8"/>
    <w:rsid w:val="00080AA6"/>
    <w:rsid w:val="00080FEF"/>
    <w:rsid w:val="0008153C"/>
    <w:rsid w:val="00083A0C"/>
    <w:rsid w:val="00084221"/>
    <w:rsid w:val="000851F2"/>
    <w:rsid w:val="000854F7"/>
    <w:rsid w:val="00085DAD"/>
    <w:rsid w:val="0008692E"/>
    <w:rsid w:val="00087420"/>
    <w:rsid w:val="00087B22"/>
    <w:rsid w:val="00090903"/>
    <w:rsid w:val="00091012"/>
    <w:rsid w:val="0009250E"/>
    <w:rsid w:val="00093306"/>
    <w:rsid w:val="000938F5"/>
    <w:rsid w:val="00093E7D"/>
    <w:rsid w:val="00093F85"/>
    <w:rsid w:val="000948A1"/>
    <w:rsid w:val="00094E1D"/>
    <w:rsid w:val="00095A76"/>
    <w:rsid w:val="0009615C"/>
    <w:rsid w:val="00096204"/>
    <w:rsid w:val="00096C35"/>
    <w:rsid w:val="0009769B"/>
    <w:rsid w:val="0009780B"/>
    <w:rsid w:val="00097B63"/>
    <w:rsid w:val="000A106B"/>
    <w:rsid w:val="000A1B06"/>
    <w:rsid w:val="000A2E67"/>
    <w:rsid w:val="000A38DA"/>
    <w:rsid w:val="000A3B8E"/>
    <w:rsid w:val="000A456C"/>
    <w:rsid w:val="000A48EE"/>
    <w:rsid w:val="000A5264"/>
    <w:rsid w:val="000A587B"/>
    <w:rsid w:val="000A5BFE"/>
    <w:rsid w:val="000A6B37"/>
    <w:rsid w:val="000A7D7C"/>
    <w:rsid w:val="000A7E97"/>
    <w:rsid w:val="000A7FA2"/>
    <w:rsid w:val="000B0A86"/>
    <w:rsid w:val="000B1184"/>
    <w:rsid w:val="000B1A72"/>
    <w:rsid w:val="000B46D1"/>
    <w:rsid w:val="000B4A00"/>
    <w:rsid w:val="000B4A44"/>
    <w:rsid w:val="000B5471"/>
    <w:rsid w:val="000B65E4"/>
    <w:rsid w:val="000B6655"/>
    <w:rsid w:val="000B71EB"/>
    <w:rsid w:val="000B7B65"/>
    <w:rsid w:val="000B7F1F"/>
    <w:rsid w:val="000C06DC"/>
    <w:rsid w:val="000C0935"/>
    <w:rsid w:val="000C0A7D"/>
    <w:rsid w:val="000C1B03"/>
    <w:rsid w:val="000C2B7B"/>
    <w:rsid w:val="000C2CE6"/>
    <w:rsid w:val="000C3482"/>
    <w:rsid w:val="000C3622"/>
    <w:rsid w:val="000C3A3E"/>
    <w:rsid w:val="000C423C"/>
    <w:rsid w:val="000C4281"/>
    <w:rsid w:val="000C4778"/>
    <w:rsid w:val="000C4876"/>
    <w:rsid w:val="000C4AEE"/>
    <w:rsid w:val="000C4B9F"/>
    <w:rsid w:val="000C4EBC"/>
    <w:rsid w:val="000C5985"/>
    <w:rsid w:val="000C5B57"/>
    <w:rsid w:val="000C5EA2"/>
    <w:rsid w:val="000C5EBB"/>
    <w:rsid w:val="000C78A6"/>
    <w:rsid w:val="000D0105"/>
    <w:rsid w:val="000D0458"/>
    <w:rsid w:val="000D04D3"/>
    <w:rsid w:val="000D0544"/>
    <w:rsid w:val="000D09CD"/>
    <w:rsid w:val="000D0AAE"/>
    <w:rsid w:val="000D1333"/>
    <w:rsid w:val="000D1644"/>
    <w:rsid w:val="000D16AC"/>
    <w:rsid w:val="000D1C4F"/>
    <w:rsid w:val="000D2A45"/>
    <w:rsid w:val="000D2F30"/>
    <w:rsid w:val="000D2FF7"/>
    <w:rsid w:val="000D3058"/>
    <w:rsid w:val="000D3453"/>
    <w:rsid w:val="000D36BA"/>
    <w:rsid w:val="000D56C3"/>
    <w:rsid w:val="000D59C3"/>
    <w:rsid w:val="000D634D"/>
    <w:rsid w:val="000D6C08"/>
    <w:rsid w:val="000D6E07"/>
    <w:rsid w:val="000E0369"/>
    <w:rsid w:val="000E0FD9"/>
    <w:rsid w:val="000E14E0"/>
    <w:rsid w:val="000E1670"/>
    <w:rsid w:val="000E1A24"/>
    <w:rsid w:val="000E28AF"/>
    <w:rsid w:val="000E2E3F"/>
    <w:rsid w:val="000E4442"/>
    <w:rsid w:val="000E55D4"/>
    <w:rsid w:val="000E58B6"/>
    <w:rsid w:val="000E6F39"/>
    <w:rsid w:val="000E6F63"/>
    <w:rsid w:val="000E7174"/>
    <w:rsid w:val="000E779B"/>
    <w:rsid w:val="000E7A10"/>
    <w:rsid w:val="000F0659"/>
    <w:rsid w:val="000F0668"/>
    <w:rsid w:val="000F0B50"/>
    <w:rsid w:val="000F10F3"/>
    <w:rsid w:val="000F2185"/>
    <w:rsid w:val="000F24FB"/>
    <w:rsid w:val="000F2B1D"/>
    <w:rsid w:val="000F3A74"/>
    <w:rsid w:val="000F3C2B"/>
    <w:rsid w:val="000F4951"/>
    <w:rsid w:val="000F4F59"/>
    <w:rsid w:val="000F50E2"/>
    <w:rsid w:val="000F525C"/>
    <w:rsid w:val="000F56C5"/>
    <w:rsid w:val="000F60DE"/>
    <w:rsid w:val="000F644E"/>
    <w:rsid w:val="000F6716"/>
    <w:rsid w:val="000F69CA"/>
    <w:rsid w:val="000F7518"/>
    <w:rsid w:val="001004CF"/>
    <w:rsid w:val="00100A68"/>
    <w:rsid w:val="00100C5B"/>
    <w:rsid w:val="00101737"/>
    <w:rsid w:val="00102C83"/>
    <w:rsid w:val="00102D4E"/>
    <w:rsid w:val="00102D9B"/>
    <w:rsid w:val="00102F1D"/>
    <w:rsid w:val="00103325"/>
    <w:rsid w:val="00103991"/>
    <w:rsid w:val="00104170"/>
    <w:rsid w:val="0010518A"/>
    <w:rsid w:val="00105670"/>
    <w:rsid w:val="00105C12"/>
    <w:rsid w:val="00107356"/>
    <w:rsid w:val="00110725"/>
    <w:rsid w:val="0011080B"/>
    <w:rsid w:val="00112096"/>
    <w:rsid w:val="0011279D"/>
    <w:rsid w:val="00112D42"/>
    <w:rsid w:val="0011354C"/>
    <w:rsid w:val="001139D1"/>
    <w:rsid w:val="0011522A"/>
    <w:rsid w:val="00115D4C"/>
    <w:rsid w:val="00117ECE"/>
    <w:rsid w:val="0012138D"/>
    <w:rsid w:val="001218B1"/>
    <w:rsid w:val="00123968"/>
    <w:rsid w:val="00123C26"/>
    <w:rsid w:val="00123F88"/>
    <w:rsid w:val="001240D1"/>
    <w:rsid w:val="00124D30"/>
    <w:rsid w:val="0012558E"/>
    <w:rsid w:val="001258B3"/>
    <w:rsid w:val="00125DCC"/>
    <w:rsid w:val="00125EA9"/>
    <w:rsid w:val="0012681C"/>
    <w:rsid w:val="001268C1"/>
    <w:rsid w:val="00126EDE"/>
    <w:rsid w:val="0012763B"/>
    <w:rsid w:val="0012785D"/>
    <w:rsid w:val="00127C32"/>
    <w:rsid w:val="00131186"/>
    <w:rsid w:val="0013137C"/>
    <w:rsid w:val="001317CC"/>
    <w:rsid w:val="001320F2"/>
    <w:rsid w:val="001329D9"/>
    <w:rsid w:val="00132A26"/>
    <w:rsid w:val="00132AAB"/>
    <w:rsid w:val="00133572"/>
    <w:rsid w:val="001335F3"/>
    <w:rsid w:val="00133EDF"/>
    <w:rsid w:val="0013427F"/>
    <w:rsid w:val="0013475C"/>
    <w:rsid w:val="00135143"/>
    <w:rsid w:val="001353D4"/>
    <w:rsid w:val="00135AC2"/>
    <w:rsid w:val="00135E66"/>
    <w:rsid w:val="00135F46"/>
    <w:rsid w:val="00136104"/>
    <w:rsid w:val="001372D5"/>
    <w:rsid w:val="0013738B"/>
    <w:rsid w:val="00137574"/>
    <w:rsid w:val="001378F6"/>
    <w:rsid w:val="00140167"/>
    <w:rsid w:val="00140186"/>
    <w:rsid w:val="00140299"/>
    <w:rsid w:val="00141BCB"/>
    <w:rsid w:val="00141E97"/>
    <w:rsid w:val="00142617"/>
    <w:rsid w:val="00142A4C"/>
    <w:rsid w:val="001445FA"/>
    <w:rsid w:val="001455A0"/>
    <w:rsid w:val="00145CB6"/>
    <w:rsid w:val="00145DA8"/>
    <w:rsid w:val="00150684"/>
    <w:rsid w:val="00151C72"/>
    <w:rsid w:val="001522C5"/>
    <w:rsid w:val="00152320"/>
    <w:rsid w:val="00152EC0"/>
    <w:rsid w:val="001536BD"/>
    <w:rsid w:val="00154909"/>
    <w:rsid w:val="0015498B"/>
    <w:rsid w:val="001553D9"/>
    <w:rsid w:val="00155D86"/>
    <w:rsid w:val="001579B8"/>
    <w:rsid w:val="00160628"/>
    <w:rsid w:val="00160B7C"/>
    <w:rsid w:val="00160BED"/>
    <w:rsid w:val="001610AA"/>
    <w:rsid w:val="00161912"/>
    <w:rsid w:val="00164258"/>
    <w:rsid w:val="00164551"/>
    <w:rsid w:val="001648AA"/>
    <w:rsid w:val="00164BF5"/>
    <w:rsid w:val="00164C35"/>
    <w:rsid w:val="001654E2"/>
    <w:rsid w:val="00166475"/>
    <w:rsid w:val="00166486"/>
    <w:rsid w:val="00166951"/>
    <w:rsid w:val="00166E26"/>
    <w:rsid w:val="00166EDA"/>
    <w:rsid w:val="00167111"/>
    <w:rsid w:val="00167717"/>
    <w:rsid w:val="001679B2"/>
    <w:rsid w:val="00167CDD"/>
    <w:rsid w:val="001704C2"/>
    <w:rsid w:val="00170BF9"/>
    <w:rsid w:val="00171F83"/>
    <w:rsid w:val="0017222E"/>
    <w:rsid w:val="001723F6"/>
    <w:rsid w:val="00172D13"/>
    <w:rsid w:val="00173004"/>
    <w:rsid w:val="00174265"/>
    <w:rsid w:val="00174451"/>
    <w:rsid w:val="001746C6"/>
    <w:rsid w:val="001749FC"/>
    <w:rsid w:val="001750A5"/>
    <w:rsid w:val="001753C5"/>
    <w:rsid w:val="0017769E"/>
    <w:rsid w:val="00177AD8"/>
    <w:rsid w:val="0018010A"/>
    <w:rsid w:val="00180476"/>
    <w:rsid w:val="0018076E"/>
    <w:rsid w:val="0018082E"/>
    <w:rsid w:val="001828C0"/>
    <w:rsid w:val="00182A10"/>
    <w:rsid w:val="00182D71"/>
    <w:rsid w:val="00182E7C"/>
    <w:rsid w:val="00183D7C"/>
    <w:rsid w:val="00184660"/>
    <w:rsid w:val="001847DB"/>
    <w:rsid w:val="001847F3"/>
    <w:rsid w:val="00185126"/>
    <w:rsid w:val="001858DF"/>
    <w:rsid w:val="00185F79"/>
    <w:rsid w:val="00186080"/>
    <w:rsid w:val="001870C8"/>
    <w:rsid w:val="00187177"/>
    <w:rsid w:val="001876A6"/>
    <w:rsid w:val="00187DDE"/>
    <w:rsid w:val="001905A0"/>
    <w:rsid w:val="0019143D"/>
    <w:rsid w:val="001916AF"/>
    <w:rsid w:val="00191AB3"/>
    <w:rsid w:val="0019287D"/>
    <w:rsid w:val="001929F0"/>
    <w:rsid w:val="00192B4E"/>
    <w:rsid w:val="001934F9"/>
    <w:rsid w:val="00194099"/>
    <w:rsid w:val="00195C77"/>
    <w:rsid w:val="00195D9A"/>
    <w:rsid w:val="00195DA0"/>
    <w:rsid w:val="0019622A"/>
    <w:rsid w:val="00196FD1"/>
    <w:rsid w:val="00197A2A"/>
    <w:rsid w:val="00197C0A"/>
    <w:rsid w:val="00197CAD"/>
    <w:rsid w:val="001A089B"/>
    <w:rsid w:val="001A0A65"/>
    <w:rsid w:val="001A10AD"/>
    <w:rsid w:val="001A3604"/>
    <w:rsid w:val="001A37AB"/>
    <w:rsid w:val="001A53F0"/>
    <w:rsid w:val="001A5632"/>
    <w:rsid w:val="001A6272"/>
    <w:rsid w:val="001A6B17"/>
    <w:rsid w:val="001A6E43"/>
    <w:rsid w:val="001A7192"/>
    <w:rsid w:val="001A71A7"/>
    <w:rsid w:val="001A7F21"/>
    <w:rsid w:val="001B073E"/>
    <w:rsid w:val="001B0810"/>
    <w:rsid w:val="001B36A1"/>
    <w:rsid w:val="001B581A"/>
    <w:rsid w:val="001B5CEA"/>
    <w:rsid w:val="001B62B2"/>
    <w:rsid w:val="001B71B0"/>
    <w:rsid w:val="001B79F4"/>
    <w:rsid w:val="001B7A6B"/>
    <w:rsid w:val="001C000B"/>
    <w:rsid w:val="001C06E2"/>
    <w:rsid w:val="001C0732"/>
    <w:rsid w:val="001C1AD7"/>
    <w:rsid w:val="001C2024"/>
    <w:rsid w:val="001C2121"/>
    <w:rsid w:val="001C3093"/>
    <w:rsid w:val="001C31F8"/>
    <w:rsid w:val="001C3695"/>
    <w:rsid w:val="001C50A4"/>
    <w:rsid w:val="001C5461"/>
    <w:rsid w:val="001C584F"/>
    <w:rsid w:val="001C5FB1"/>
    <w:rsid w:val="001C61C7"/>
    <w:rsid w:val="001C7443"/>
    <w:rsid w:val="001C7A33"/>
    <w:rsid w:val="001C7B13"/>
    <w:rsid w:val="001D08E0"/>
    <w:rsid w:val="001D0E52"/>
    <w:rsid w:val="001D0F8B"/>
    <w:rsid w:val="001D0FD4"/>
    <w:rsid w:val="001D1428"/>
    <w:rsid w:val="001D1500"/>
    <w:rsid w:val="001D2A32"/>
    <w:rsid w:val="001D2F22"/>
    <w:rsid w:val="001D4DBD"/>
    <w:rsid w:val="001D56DD"/>
    <w:rsid w:val="001D5754"/>
    <w:rsid w:val="001D580A"/>
    <w:rsid w:val="001D598E"/>
    <w:rsid w:val="001D5BEA"/>
    <w:rsid w:val="001D65E7"/>
    <w:rsid w:val="001D6781"/>
    <w:rsid w:val="001D6B59"/>
    <w:rsid w:val="001D77F5"/>
    <w:rsid w:val="001D7ADD"/>
    <w:rsid w:val="001D7FF7"/>
    <w:rsid w:val="001E00B5"/>
    <w:rsid w:val="001E05B0"/>
    <w:rsid w:val="001E0E8C"/>
    <w:rsid w:val="001E11B7"/>
    <w:rsid w:val="001E255B"/>
    <w:rsid w:val="001E2964"/>
    <w:rsid w:val="001E2BB8"/>
    <w:rsid w:val="001E2CA4"/>
    <w:rsid w:val="001E2CF7"/>
    <w:rsid w:val="001E36BC"/>
    <w:rsid w:val="001E3FD4"/>
    <w:rsid w:val="001E4607"/>
    <w:rsid w:val="001E4A4F"/>
    <w:rsid w:val="001E4C44"/>
    <w:rsid w:val="001E4E8B"/>
    <w:rsid w:val="001E53DF"/>
    <w:rsid w:val="001E5816"/>
    <w:rsid w:val="001E5CD6"/>
    <w:rsid w:val="001E5F45"/>
    <w:rsid w:val="001E6058"/>
    <w:rsid w:val="001E71C9"/>
    <w:rsid w:val="001E7873"/>
    <w:rsid w:val="001F03DE"/>
    <w:rsid w:val="001F0756"/>
    <w:rsid w:val="001F2C51"/>
    <w:rsid w:val="001F2D5F"/>
    <w:rsid w:val="001F30DF"/>
    <w:rsid w:val="001F3CA5"/>
    <w:rsid w:val="001F3DCD"/>
    <w:rsid w:val="001F430A"/>
    <w:rsid w:val="001F53A9"/>
    <w:rsid w:val="001F60CA"/>
    <w:rsid w:val="002003E9"/>
    <w:rsid w:val="0020064F"/>
    <w:rsid w:val="002008FD"/>
    <w:rsid w:val="00200934"/>
    <w:rsid w:val="002012B7"/>
    <w:rsid w:val="002013B8"/>
    <w:rsid w:val="00201653"/>
    <w:rsid w:val="00201C01"/>
    <w:rsid w:val="00202195"/>
    <w:rsid w:val="00202498"/>
    <w:rsid w:val="00202C39"/>
    <w:rsid w:val="00202E24"/>
    <w:rsid w:val="00202E8F"/>
    <w:rsid w:val="00203334"/>
    <w:rsid w:val="00204121"/>
    <w:rsid w:val="00204181"/>
    <w:rsid w:val="0020443E"/>
    <w:rsid w:val="00204B19"/>
    <w:rsid w:val="002071FB"/>
    <w:rsid w:val="002074CA"/>
    <w:rsid w:val="00210450"/>
    <w:rsid w:val="00210E3B"/>
    <w:rsid w:val="00210EA1"/>
    <w:rsid w:val="0021103A"/>
    <w:rsid w:val="00212235"/>
    <w:rsid w:val="0021234F"/>
    <w:rsid w:val="002127A3"/>
    <w:rsid w:val="002127CA"/>
    <w:rsid w:val="00212823"/>
    <w:rsid w:val="0021294C"/>
    <w:rsid w:val="00212D89"/>
    <w:rsid w:val="0021363D"/>
    <w:rsid w:val="0021437E"/>
    <w:rsid w:val="00214723"/>
    <w:rsid w:val="002149AC"/>
    <w:rsid w:val="00214D11"/>
    <w:rsid w:val="002150FA"/>
    <w:rsid w:val="00215314"/>
    <w:rsid w:val="002153E2"/>
    <w:rsid w:val="00215764"/>
    <w:rsid w:val="00215D22"/>
    <w:rsid w:val="002163E1"/>
    <w:rsid w:val="002164CF"/>
    <w:rsid w:val="002168EF"/>
    <w:rsid w:val="00216D10"/>
    <w:rsid w:val="00216F13"/>
    <w:rsid w:val="00217A0D"/>
    <w:rsid w:val="00217FB3"/>
    <w:rsid w:val="00220A64"/>
    <w:rsid w:val="00222893"/>
    <w:rsid w:val="00222CA8"/>
    <w:rsid w:val="00222D4A"/>
    <w:rsid w:val="0022341A"/>
    <w:rsid w:val="00223839"/>
    <w:rsid w:val="002238C7"/>
    <w:rsid w:val="002243D2"/>
    <w:rsid w:val="002245B7"/>
    <w:rsid w:val="00225122"/>
    <w:rsid w:val="00225393"/>
    <w:rsid w:val="0022558F"/>
    <w:rsid w:val="002258C8"/>
    <w:rsid w:val="0022592D"/>
    <w:rsid w:val="00226982"/>
    <w:rsid w:val="002276BE"/>
    <w:rsid w:val="002304A8"/>
    <w:rsid w:val="00231E87"/>
    <w:rsid w:val="0023235E"/>
    <w:rsid w:val="0023316F"/>
    <w:rsid w:val="002333D9"/>
    <w:rsid w:val="002340B8"/>
    <w:rsid w:val="0023444D"/>
    <w:rsid w:val="002348DE"/>
    <w:rsid w:val="002356CF"/>
    <w:rsid w:val="00235B5C"/>
    <w:rsid w:val="00235D57"/>
    <w:rsid w:val="002368E7"/>
    <w:rsid w:val="00236FD0"/>
    <w:rsid w:val="00237141"/>
    <w:rsid w:val="0024096F"/>
    <w:rsid w:val="00241132"/>
    <w:rsid w:val="00241203"/>
    <w:rsid w:val="002420AC"/>
    <w:rsid w:val="00242843"/>
    <w:rsid w:val="00243060"/>
    <w:rsid w:val="00243915"/>
    <w:rsid w:val="00243FC2"/>
    <w:rsid w:val="00244B05"/>
    <w:rsid w:val="00245CC3"/>
    <w:rsid w:val="00245EFD"/>
    <w:rsid w:val="00246CB9"/>
    <w:rsid w:val="00247133"/>
    <w:rsid w:val="0024743A"/>
    <w:rsid w:val="00247CE2"/>
    <w:rsid w:val="00247D9D"/>
    <w:rsid w:val="00247E87"/>
    <w:rsid w:val="00247F12"/>
    <w:rsid w:val="00250109"/>
    <w:rsid w:val="002506C3"/>
    <w:rsid w:val="00250F1B"/>
    <w:rsid w:val="00251F4C"/>
    <w:rsid w:val="00252C2E"/>
    <w:rsid w:val="0025368C"/>
    <w:rsid w:val="0025403F"/>
    <w:rsid w:val="00254BE0"/>
    <w:rsid w:val="0025559F"/>
    <w:rsid w:val="0025641A"/>
    <w:rsid w:val="002571C7"/>
    <w:rsid w:val="002576CD"/>
    <w:rsid w:val="002603BE"/>
    <w:rsid w:val="0026051B"/>
    <w:rsid w:val="002610CE"/>
    <w:rsid w:val="00261318"/>
    <w:rsid w:val="0026220A"/>
    <w:rsid w:val="00262529"/>
    <w:rsid w:val="00263022"/>
    <w:rsid w:val="0026334E"/>
    <w:rsid w:val="002634F3"/>
    <w:rsid w:val="00263F11"/>
    <w:rsid w:val="002643D4"/>
    <w:rsid w:val="00264723"/>
    <w:rsid w:val="00265E8B"/>
    <w:rsid w:val="00266C54"/>
    <w:rsid w:val="00266E3E"/>
    <w:rsid w:val="0026701E"/>
    <w:rsid w:val="0026710D"/>
    <w:rsid w:val="0026778E"/>
    <w:rsid w:val="00267C72"/>
    <w:rsid w:val="0027095B"/>
    <w:rsid w:val="00270A0B"/>
    <w:rsid w:val="00270B4D"/>
    <w:rsid w:val="00270CC3"/>
    <w:rsid w:val="00271B5F"/>
    <w:rsid w:val="00271BE1"/>
    <w:rsid w:val="00271D06"/>
    <w:rsid w:val="00271DE0"/>
    <w:rsid w:val="0027201D"/>
    <w:rsid w:val="00273861"/>
    <w:rsid w:val="0027389C"/>
    <w:rsid w:val="00273C57"/>
    <w:rsid w:val="00273F76"/>
    <w:rsid w:val="00274BE3"/>
    <w:rsid w:val="00274BEE"/>
    <w:rsid w:val="00274D96"/>
    <w:rsid w:val="00275BAD"/>
    <w:rsid w:val="00275DD5"/>
    <w:rsid w:val="0027602B"/>
    <w:rsid w:val="00277B71"/>
    <w:rsid w:val="00280480"/>
    <w:rsid w:val="00280C08"/>
    <w:rsid w:val="002811C9"/>
    <w:rsid w:val="00281831"/>
    <w:rsid w:val="00281D03"/>
    <w:rsid w:val="00282549"/>
    <w:rsid w:val="00283A6A"/>
    <w:rsid w:val="0028413D"/>
    <w:rsid w:val="00284819"/>
    <w:rsid w:val="00284D38"/>
    <w:rsid w:val="00285133"/>
    <w:rsid w:val="00285425"/>
    <w:rsid w:val="00285803"/>
    <w:rsid w:val="0028675B"/>
    <w:rsid w:val="00290ADC"/>
    <w:rsid w:val="0029119B"/>
    <w:rsid w:val="002914B5"/>
    <w:rsid w:val="00291590"/>
    <w:rsid w:val="00291C7E"/>
    <w:rsid w:val="002924C5"/>
    <w:rsid w:val="002930D9"/>
    <w:rsid w:val="002932B6"/>
    <w:rsid w:val="00293437"/>
    <w:rsid w:val="00293F45"/>
    <w:rsid w:val="0029460F"/>
    <w:rsid w:val="002949F6"/>
    <w:rsid w:val="00294C30"/>
    <w:rsid w:val="00295256"/>
    <w:rsid w:val="002953C2"/>
    <w:rsid w:val="00295D9F"/>
    <w:rsid w:val="00296460"/>
    <w:rsid w:val="00296B74"/>
    <w:rsid w:val="00297950"/>
    <w:rsid w:val="002A0AE9"/>
    <w:rsid w:val="002A0F96"/>
    <w:rsid w:val="002A149E"/>
    <w:rsid w:val="002A14CE"/>
    <w:rsid w:val="002A1709"/>
    <w:rsid w:val="002A17DF"/>
    <w:rsid w:val="002A1ABE"/>
    <w:rsid w:val="002A1B76"/>
    <w:rsid w:val="002A2C80"/>
    <w:rsid w:val="002A3569"/>
    <w:rsid w:val="002A4477"/>
    <w:rsid w:val="002A4D66"/>
    <w:rsid w:val="002A5474"/>
    <w:rsid w:val="002A597B"/>
    <w:rsid w:val="002A5B4C"/>
    <w:rsid w:val="002A6CC3"/>
    <w:rsid w:val="002A75ED"/>
    <w:rsid w:val="002A7955"/>
    <w:rsid w:val="002A7AA1"/>
    <w:rsid w:val="002A7D65"/>
    <w:rsid w:val="002B006F"/>
    <w:rsid w:val="002B0147"/>
    <w:rsid w:val="002B13D5"/>
    <w:rsid w:val="002B15C6"/>
    <w:rsid w:val="002B1961"/>
    <w:rsid w:val="002B1E36"/>
    <w:rsid w:val="002B263F"/>
    <w:rsid w:val="002B3FC8"/>
    <w:rsid w:val="002B4060"/>
    <w:rsid w:val="002B4074"/>
    <w:rsid w:val="002B444D"/>
    <w:rsid w:val="002B4C49"/>
    <w:rsid w:val="002B513B"/>
    <w:rsid w:val="002B55D2"/>
    <w:rsid w:val="002B589E"/>
    <w:rsid w:val="002B59DC"/>
    <w:rsid w:val="002B644F"/>
    <w:rsid w:val="002C007A"/>
    <w:rsid w:val="002C017E"/>
    <w:rsid w:val="002C1236"/>
    <w:rsid w:val="002C142F"/>
    <w:rsid w:val="002C199F"/>
    <w:rsid w:val="002C1CBA"/>
    <w:rsid w:val="002C2886"/>
    <w:rsid w:val="002C2939"/>
    <w:rsid w:val="002C2D9A"/>
    <w:rsid w:val="002C4046"/>
    <w:rsid w:val="002C41D7"/>
    <w:rsid w:val="002C4A01"/>
    <w:rsid w:val="002C4A39"/>
    <w:rsid w:val="002C5B9E"/>
    <w:rsid w:val="002C5E5D"/>
    <w:rsid w:val="002C6220"/>
    <w:rsid w:val="002C743E"/>
    <w:rsid w:val="002C74F3"/>
    <w:rsid w:val="002D0037"/>
    <w:rsid w:val="002D0998"/>
    <w:rsid w:val="002D1C2A"/>
    <w:rsid w:val="002D25D7"/>
    <w:rsid w:val="002D4C94"/>
    <w:rsid w:val="002D5074"/>
    <w:rsid w:val="002D540F"/>
    <w:rsid w:val="002D5C8F"/>
    <w:rsid w:val="002D612C"/>
    <w:rsid w:val="002D61AE"/>
    <w:rsid w:val="002D6A47"/>
    <w:rsid w:val="002D6FD6"/>
    <w:rsid w:val="002D7101"/>
    <w:rsid w:val="002D721C"/>
    <w:rsid w:val="002D7343"/>
    <w:rsid w:val="002D7FAA"/>
    <w:rsid w:val="002E0153"/>
    <w:rsid w:val="002E1DAB"/>
    <w:rsid w:val="002E2A39"/>
    <w:rsid w:val="002E311C"/>
    <w:rsid w:val="002E54CD"/>
    <w:rsid w:val="002E5ACA"/>
    <w:rsid w:val="002E6A73"/>
    <w:rsid w:val="002E6FD0"/>
    <w:rsid w:val="002E7E1A"/>
    <w:rsid w:val="002F04A0"/>
    <w:rsid w:val="002F0F45"/>
    <w:rsid w:val="002F110F"/>
    <w:rsid w:val="002F3793"/>
    <w:rsid w:val="002F3DE2"/>
    <w:rsid w:val="002F4364"/>
    <w:rsid w:val="002F481D"/>
    <w:rsid w:val="002F4826"/>
    <w:rsid w:val="002F492F"/>
    <w:rsid w:val="002F57E6"/>
    <w:rsid w:val="002F646C"/>
    <w:rsid w:val="002F683D"/>
    <w:rsid w:val="002F7462"/>
    <w:rsid w:val="002F7647"/>
    <w:rsid w:val="00301432"/>
    <w:rsid w:val="003015F9"/>
    <w:rsid w:val="003025EB"/>
    <w:rsid w:val="00303234"/>
    <w:rsid w:val="0030483D"/>
    <w:rsid w:val="00304C63"/>
    <w:rsid w:val="00304D7F"/>
    <w:rsid w:val="003056B7"/>
    <w:rsid w:val="00305B2A"/>
    <w:rsid w:val="003067C8"/>
    <w:rsid w:val="0030715F"/>
    <w:rsid w:val="0030727B"/>
    <w:rsid w:val="00310712"/>
    <w:rsid w:val="003116E1"/>
    <w:rsid w:val="00311ED8"/>
    <w:rsid w:val="0031239D"/>
    <w:rsid w:val="00312DC1"/>
    <w:rsid w:val="00312DC2"/>
    <w:rsid w:val="00312FAE"/>
    <w:rsid w:val="003138E3"/>
    <w:rsid w:val="00313C19"/>
    <w:rsid w:val="00313DD7"/>
    <w:rsid w:val="00313E9A"/>
    <w:rsid w:val="00313F31"/>
    <w:rsid w:val="00315131"/>
    <w:rsid w:val="00315539"/>
    <w:rsid w:val="00315859"/>
    <w:rsid w:val="00315E16"/>
    <w:rsid w:val="00316273"/>
    <w:rsid w:val="00316478"/>
    <w:rsid w:val="00316600"/>
    <w:rsid w:val="00317350"/>
    <w:rsid w:val="0031780F"/>
    <w:rsid w:val="00317A9D"/>
    <w:rsid w:val="003206BC"/>
    <w:rsid w:val="0032084A"/>
    <w:rsid w:val="00320F4B"/>
    <w:rsid w:val="00322B65"/>
    <w:rsid w:val="003236AA"/>
    <w:rsid w:val="00323B16"/>
    <w:rsid w:val="00323F38"/>
    <w:rsid w:val="00324DF7"/>
    <w:rsid w:val="00325484"/>
    <w:rsid w:val="00325E03"/>
    <w:rsid w:val="0032620C"/>
    <w:rsid w:val="003266CE"/>
    <w:rsid w:val="00326918"/>
    <w:rsid w:val="003269A1"/>
    <w:rsid w:val="00327618"/>
    <w:rsid w:val="00327D76"/>
    <w:rsid w:val="00330D6E"/>
    <w:rsid w:val="0033213C"/>
    <w:rsid w:val="00332D59"/>
    <w:rsid w:val="00333169"/>
    <w:rsid w:val="00334F6E"/>
    <w:rsid w:val="00335868"/>
    <w:rsid w:val="00336B06"/>
    <w:rsid w:val="00340E0B"/>
    <w:rsid w:val="00341B1B"/>
    <w:rsid w:val="003427BD"/>
    <w:rsid w:val="003431B1"/>
    <w:rsid w:val="00343C6D"/>
    <w:rsid w:val="003446E7"/>
    <w:rsid w:val="003448D4"/>
    <w:rsid w:val="003456FC"/>
    <w:rsid w:val="00345CAF"/>
    <w:rsid w:val="00346033"/>
    <w:rsid w:val="003460DE"/>
    <w:rsid w:val="00346135"/>
    <w:rsid w:val="003464D5"/>
    <w:rsid w:val="0034698C"/>
    <w:rsid w:val="003473B9"/>
    <w:rsid w:val="00347D9B"/>
    <w:rsid w:val="00347E95"/>
    <w:rsid w:val="003506EC"/>
    <w:rsid w:val="00350A23"/>
    <w:rsid w:val="003513B5"/>
    <w:rsid w:val="003517BC"/>
    <w:rsid w:val="00352462"/>
    <w:rsid w:val="0035255A"/>
    <w:rsid w:val="00352C97"/>
    <w:rsid w:val="00353964"/>
    <w:rsid w:val="00353DA3"/>
    <w:rsid w:val="003542F0"/>
    <w:rsid w:val="0035477C"/>
    <w:rsid w:val="00354C29"/>
    <w:rsid w:val="003556F9"/>
    <w:rsid w:val="003557F9"/>
    <w:rsid w:val="00355FE3"/>
    <w:rsid w:val="003567AE"/>
    <w:rsid w:val="00356BC3"/>
    <w:rsid w:val="00356CDB"/>
    <w:rsid w:val="00356FA5"/>
    <w:rsid w:val="0035721C"/>
    <w:rsid w:val="00357583"/>
    <w:rsid w:val="00357D60"/>
    <w:rsid w:val="00357E34"/>
    <w:rsid w:val="00357EA1"/>
    <w:rsid w:val="0036099F"/>
    <w:rsid w:val="00360F6E"/>
    <w:rsid w:val="00361762"/>
    <w:rsid w:val="00361C73"/>
    <w:rsid w:val="00361DAE"/>
    <w:rsid w:val="00362144"/>
    <w:rsid w:val="00362E97"/>
    <w:rsid w:val="003639F3"/>
    <w:rsid w:val="003650C4"/>
    <w:rsid w:val="003659D3"/>
    <w:rsid w:val="00365BA9"/>
    <w:rsid w:val="00366CB1"/>
    <w:rsid w:val="003703C3"/>
    <w:rsid w:val="00370436"/>
    <w:rsid w:val="00370CC1"/>
    <w:rsid w:val="00370D00"/>
    <w:rsid w:val="00372BBF"/>
    <w:rsid w:val="00373767"/>
    <w:rsid w:val="003739B0"/>
    <w:rsid w:val="00373CEA"/>
    <w:rsid w:val="00374A1F"/>
    <w:rsid w:val="00374B94"/>
    <w:rsid w:val="003762D7"/>
    <w:rsid w:val="00376605"/>
    <w:rsid w:val="00376D39"/>
    <w:rsid w:val="00377CCE"/>
    <w:rsid w:val="003800D1"/>
    <w:rsid w:val="0038030E"/>
    <w:rsid w:val="00381D50"/>
    <w:rsid w:val="00382204"/>
    <w:rsid w:val="00382449"/>
    <w:rsid w:val="00382F08"/>
    <w:rsid w:val="003831D6"/>
    <w:rsid w:val="003835C2"/>
    <w:rsid w:val="003837AA"/>
    <w:rsid w:val="003845F9"/>
    <w:rsid w:val="0038518F"/>
    <w:rsid w:val="00386ED4"/>
    <w:rsid w:val="003872C2"/>
    <w:rsid w:val="003874E5"/>
    <w:rsid w:val="0038795F"/>
    <w:rsid w:val="00390945"/>
    <w:rsid w:val="0039148C"/>
    <w:rsid w:val="0039197E"/>
    <w:rsid w:val="00391994"/>
    <w:rsid w:val="00392388"/>
    <w:rsid w:val="0039297E"/>
    <w:rsid w:val="003929DF"/>
    <w:rsid w:val="00392F37"/>
    <w:rsid w:val="0039325A"/>
    <w:rsid w:val="0039342F"/>
    <w:rsid w:val="003934C6"/>
    <w:rsid w:val="00393DB0"/>
    <w:rsid w:val="00394F0C"/>
    <w:rsid w:val="003954F8"/>
    <w:rsid w:val="003956E1"/>
    <w:rsid w:val="003959AD"/>
    <w:rsid w:val="00395F59"/>
    <w:rsid w:val="003960C9"/>
    <w:rsid w:val="00396170"/>
    <w:rsid w:val="00396FA8"/>
    <w:rsid w:val="00396FFD"/>
    <w:rsid w:val="003A0E91"/>
    <w:rsid w:val="003A0F3C"/>
    <w:rsid w:val="003A129E"/>
    <w:rsid w:val="003A1A24"/>
    <w:rsid w:val="003A2812"/>
    <w:rsid w:val="003A2B35"/>
    <w:rsid w:val="003A393D"/>
    <w:rsid w:val="003A426C"/>
    <w:rsid w:val="003A4A19"/>
    <w:rsid w:val="003A522B"/>
    <w:rsid w:val="003A5AB1"/>
    <w:rsid w:val="003A6796"/>
    <w:rsid w:val="003A6840"/>
    <w:rsid w:val="003A7A4E"/>
    <w:rsid w:val="003B0236"/>
    <w:rsid w:val="003B0E77"/>
    <w:rsid w:val="003B162E"/>
    <w:rsid w:val="003B1917"/>
    <w:rsid w:val="003B21CF"/>
    <w:rsid w:val="003B2598"/>
    <w:rsid w:val="003B2A1B"/>
    <w:rsid w:val="003B3A57"/>
    <w:rsid w:val="003B4512"/>
    <w:rsid w:val="003B5690"/>
    <w:rsid w:val="003B5CC7"/>
    <w:rsid w:val="003B60AD"/>
    <w:rsid w:val="003B6AB3"/>
    <w:rsid w:val="003B71B9"/>
    <w:rsid w:val="003B7303"/>
    <w:rsid w:val="003B73A7"/>
    <w:rsid w:val="003C01E6"/>
    <w:rsid w:val="003C23EA"/>
    <w:rsid w:val="003C2B92"/>
    <w:rsid w:val="003C311E"/>
    <w:rsid w:val="003C3A20"/>
    <w:rsid w:val="003C3C36"/>
    <w:rsid w:val="003C434E"/>
    <w:rsid w:val="003C4730"/>
    <w:rsid w:val="003C4D17"/>
    <w:rsid w:val="003C5096"/>
    <w:rsid w:val="003C5A70"/>
    <w:rsid w:val="003C61C1"/>
    <w:rsid w:val="003C623C"/>
    <w:rsid w:val="003C62F5"/>
    <w:rsid w:val="003C64AD"/>
    <w:rsid w:val="003C65FE"/>
    <w:rsid w:val="003D13B7"/>
    <w:rsid w:val="003D3076"/>
    <w:rsid w:val="003D3CE7"/>
    <w:rsid w:val="003D4DE2"/>
    <w:rsid w:val="003D585E"/>
    <w:rsid w:val="003D6678"/>
    <w:rsid w:val="003D6A58"/>
    <w:rsid w:val="003D6E8B"/>
    <w:rsid w:val="003D752D"/>
    <w:rsid w:val="003D7CC5"/>
    <w:rsid w:val="003E10DD"/>
    <w:rsid w:val="003E16EE"/>
    <w:rsid w:val="003E1B77"/>
    <w:rsid w:val="003E23B0"/>
    <w:rsid w:val="003E2538"/>
    <w:rsid w:val="003E3577"/>
    <w:rsid w:val="003E4AF2"/>
    <w:rsid w:val="003E53D6"/>
    <w:rsid w:val="003E71DD"/>
    <w:rsid w:val="003E72DE"/>
    <w:rsid w:val="003E7543"/>
    <w:rsid w:val="003F0654"/>
    <w:rsid w:val="003F1144"/>
    <w:rsid w:val="003F19DA"/>
    <w:rsid w:val="003F1F88"/>
    <w:rsid w:val="003F224F"/>
    <w:rsid w:val="003F25CA"/>
    <w:rsid w:val="003F293F"/>
    <w:rsid w:val="003F2969"/>
    <w:rsid w:val="003F2DA6"/>
    <w:rsid w:val="003F3266"/>
    <w:rsid w:val="003F3CB5"/>
    <w:rsid w:val="003F4664"/>
    <w:rsid w:val="003F4DA3"/>
    <w:rsid w:val="003F56A8"/>
    <w:rsid w:val="003F59D8"/>
    <w:rsid w:val="003F5A26"/>
    <w:rsid w:val="003F5F50"/>
    <w:rsid w:val="003F6089"/>
    <w:rsid w:val="003F73C5"/>
    <w:rsid w:val="003F787B"/>
    <w:rsid w:val="003F7B2A"/>
    <w:rsid w:val="003F7FC1"/>
    <w:rsid w:val="00400693"/>
    <w:rsid w:val="00400EC4"/>
    <w:rsid w:val="0040177D"/>
    <w:rsid w:val="0040210C"/>
    <w:rsid w:val="00402974"/>
    <w:rsid w:val="00403D90"/>
    <w:rsid w:val="0040431B"/>
    <w:rsid w:val="0040481C"/>
    <w:rsid w:val="00404AB4"/>
    <w:rsid w:val="0040579E"/>
    <w:rsid w:val="004057A4"/>
    <w:rsid w:val="004061CC"/>
    <w:rsid w:val="004064F7"/>
    <w:rsid w:val="00406539"/>
    <w:rsid w:val="00406C1C"/>
    <w:rsid w:val="00406C62"/>
    <w:rsid w:val="004111EE"/>
    <w:rsid w:val="0041171F"/>
    <w:rsid w:val="00411829"/>
    <w:rsid w:val="00411ED4"/>
    <w:rsid w:val="0041221A"/>
    <w:rsid w:val="0041249C"/>
    <w:rsid w:val="00412618"/>
    <w:rsid w:val="004127DC"/>
    <w:rsid w:val="00412B66"/>
    <w:rsid w:val="00412BBD"/>
    <w:rsid w:val="004135C3"/>
    <w:rsid w:val="004138F4"/>
    <w:rsid w:val="00414090"/>
    <w:rsid w:val="0041479D"/>
    <w:rsid w:val="00415799"/>
    <w:rsid w:val="00416547"/>
    <w:rsid w:val="00416723"/>
    <w:rsid w:val="00416CC0"/>
    <w:rsid w:val="004170BE"/>
    <w:rsid w:val="004170C3"/>
    <w:rsid w:val="0041794F"/>
    <w:rsid w:val="00417C01"/>
    <w:rsid w:val="00420106"/>
    <w:rsid w:val="004204E2"/>
    <w:rsid w:val="00420C38"/>
    <w:rsid w:val="004214FB"/>
    <w:rsid w:val="00421725"/>
    <w:rsid w:val="00421873"/>
    <w:rsid w:val="00421EA0"/>
    <w:rsid w:val="00422B13"/>
    <w:rsid w:val="00422E01"/>
    <w:rsid w:val="00423072"/>
    <w:rsid w:val="00423186"/>
    <w:rsid w:val="004245D1"/>
    <w:rsid w:val="00425527"/>
    <w:rsid w:val="0042647B"/>
    <w:rsid w:val="004264EC"/>
    <w:rsid w:val="004268C0"/>
    <w:rsid w:val="00427F56"/>
    <w:rsid w:val="004302D4"/>
    <w:rsid w:val="004309CD"/>
    <w:rsid w:val="00430A36"/>
    <w:rsid w:val="0043190E"/>
    <w:rsid w:val="004326CB"/>
    <w:rsid w:val="00434FC6"/>
    <w:rsid w:val="00435159"/>
    <w:rsid w:val="00436292"/>
    <w:rsid w:val="004363D9"/>
    <w:rsid w:val="004364B2"/>
    <w:rsid w:val="00436721"/>
    <w:rsid w:val="004370E1"/>
    <w:rsid w:val="0043730C"/>
    <w:rsid w:val="00437400"/>
    <w:rsid w:val="004404B7"/>
    <w:rsid w:val="00441827"/>
    <w:rsid w:val="00441DE0"/>
    <w:rsid w:val="00442A6A"/>
    <w:rsid w:val="00442FFE"/>
    <w:rsid w:val="004433F0"/>
    <w:rsid w:val="00443A7B"/>
    <w:rsid w:val="00443C34"/>
    <w:rsid w:val="00443C61"/>
    <w:rsid w:val="00444F6A"/>
    <w:rsid w:val="0044509E"/>
    <w:rsid w:val="004459A6"/>
    <w:rsid w:val="00445B0C"/>
    <w:rsid w:val="004463FE"/>
    <w:rsid w:val="00446496"/>
    <w:rsid w:val="004470E5"/>
    <w:rsid w:val="00447EB2"/>
    <w:rsid w:val="004506A4"/>
    <w:rsid w:val="00451562"/>
    <w:rsid w:val="004522A6"/>
    <w:rsid w:val="0045257B"/>
    <w:rsid w:val="00452AB6"/>
    <w:rsid w:val="00454555"/>
    <w:rsid w:val="00454592"/>
    <w:rsid w:val="004545C3"/>
    <w:rsid w:val="00454A49"/>
    <w:rsid w:val="00454BAF"/>
    <w:rsid w:val="00455740"/>
    <w:rsid w:val="0045588F"/>
    <w:rsid w:val="00456510"/>
    <w:rsid w:val="0045783B"/>
    <w:rsid w:val="00457F81"/>
    <w:rsid w:val="00460344"/>
    <w:rsid w:val="00460DB5"/>
    <w:rsid w:val="0046126B"/>
    <w:rsid w:val="004623CE"/>
    <w:rsid w:val="00462451"/>
    <w:rsid w:val="004625B0"/>
    <w:rsid w:val="004627D1"/>
    <w:rsid w:val="004631A9"/>
    <w:rsid w:val="00464B26"/>
    <w:rsid w:val="00464E43"/>
    <w:rsid w:val="0046594D"/>
    <w:rsid w:val="00465C44"/>
    <w:rsid w:val="00465FB4"/>
    <w:rsid w:val="004664DA"/>
    <w:rsid w:val="00466958"/>
    <w:rsid w:val="004673D4"/>
    <w:rsid w:val="00467698"/>
    <w:rsid w:val="00467A3B"/>
    <w:rsid w:val="0047125C"/>
    <w:rsid w:val="00471FB9"/>
    <w:rsid w:val="004746B5"/>
    <w:rsid w:val="004759E9"/>
    <w:rsid w:val="0047699A"/>
    <w:rsid w:val="00476AEE"/>
    <w:rsid w:val="00476B2D"/>
    <w:rsid w:val="00476B41"/>
    <w:rsid w:val="00476C47"/>
    <w:rsid w:val="00476E06"/>
    <w:rsid w:val="00477BAE"/>
    <w:rsid w:val="00477C1F"/>
    <w:rsid w:val="00480556"/>
    <w:rsid w:val="004814EC"/>
    <w:rsid w:val="00481D4A"/>
    <w:rsid w:val="00481D94"/>
    <w:rsid w:val="00482E19"/>
    <w:rsid w:val="00483342"/>
    <w:rsid w:val="00484153"/>
    <w:rsid w:val="004849B9"/>
    <w:rsid w:val="00484A36"/>
    <w:rsid w:val="00485D36"/>
    <w:rsid w:val="00486268"/>
    <w:rsid w:val="00487086"/>
    <w:rsid w:val="0048772E"/>
    <w:rsid w:val="0049000C"/>
    <w:rsid w:val="00490353"/>
    <w:rsid w:val="00490355"/>
    <w:rsid w:val="0049051F"/>
    <w:rsid w:val="00491102"/>
    <w:rsid w:val="00491773"/>
    <w:rsid w:val="00491EDA"/>
    <w:rsid w:val="004949FD"/>
    <w:rsid w:val="00495D02"/>
    <w:rsid w:val="0049607A"/>
    <w:rsid w:val="00496285"/>
    <w:rsid w:val="004966DD"/>
    <w:rsid w:val="00496774"/>
    <w:rsid w:val="00496936"/>
    <w:rsid w:val="004A1308"/>
    <w:rsid w:val="004A1842"/>
    <w:rsid w:val="004A186C"/>
    <w:rsid w:val="004A2339"/>
    <w:rsid w:val="004A33CE"/>
    <w:rsid w:val="004A3E6C"/>
    <w:rsid w:val="004A4B5A"/>
    <w:rsid w:val="004A5238"/>
    <w:rsid w:val="004A6701"/>
    <w:rsid w:val="004A735E"/>
    <w:rsid w:val="004B1843"/>
    <w:rsid w:val="004B19A5"/>
    <w:rsid w:val="004B2564"/>
    <w:rsid w:val="004B26F1"/>
    <w:rsid w:val="004B370C"/>
    <w:rsid w:val="004B3CD5"/>
    <w:rsid w:val="004B4735"/>
    <w:rsid w:val="004B4B35"/>
    <w:rsid w:val="004B54D6"/>
    <w:rsid w:val="004B5E11"/>
    <w:rsid w:val="004B75D6"/>
    <w:rsid w:val="004B7D3E"/>
    <w:rsid w:val="004C00A4"/>
    <w:rsid w:val="004C0329"/>
    <w:rsid w:val="004C12F5"/>
    <w:rsid w:val="004C1B5D"/>
    <w:rsid w:val="004C2B8C"/>
    <w:rsid w:val="004C2EB0"/>
    <w:rsid w:val="004C3604"/>
    <w:rsid w:val="004C4CEA"/>
    <w:rsid w:val="004C5176"/>
    <w:rsid w:val="004C5488"/>
    <w:rsid w:val="004C5BFF"/>
    <w:rsid w:val="004C6197"/>
    <w:rsid w:val="004C6916"/>
    <w:rsid w:val="004C69A3"/>
    <w:rsid w:val="004C6F83"/>
    <w:rsid w:val="004C7809"/>
    <w:rsid w:val="004D1056"/>
    <w:rsid w:val="004D1D32"/>
    <w:rsid w:val="004D25CB"/>
    <w:rsid w:val="004D2B76"/>
    <w:rsid w:val="004D2CCD"/>
    <w:rsid w:val="004D3D96"/>
    <w:rsid w:val="004D41A4"/>
    <w:rsid w:val="004D5263"/>
    <w:rsid w:val="004D57F6"/>
    <w:rsid w:val="004D671A"/>
    <w:rsid w:val="004D7580"/>
    <w:rsid w:val="004D7B15"/>
    <w:rsid w:val="004D7C16"/>
    <w:rsid w:val="004E0B51"/>
    <w:rsid w:val="004E0E47"/>
    <w:rsid w:val="004E1174"/>
    <w:rsid w:val="004E11DA"/>
    <w:rsid w:val="004E27C7"/>
    <w:rsid w:val="004E2BED"/>
    <w:rsid w:val="004E2E3F"/>
    <w:rsid w:val="004E384D"/>
    <w:rsid w:val="004E3888"/>
    <w:rsid w:val="004E396B"/>
    <w:rsid w:val="004E3AF4"/>
    <w:rsid w:val="004E3CD2"/>
    <w:rsid w:val="004E660B"/>
    <w:rsid w:val="004F05C1"/>
    <w:rsid w:val="004F0A24"/>
    <w:rsid w:val="004F1682"/>
    <w:rsid w:val="004F1880"/>
    <w:rsid w:val="004F20BB"/>
    <w:rsid w:val="004F20E8"/>
    <w:rsid w:val="004F2102"/>
    <w:rsid w:val="004F2359"/>
    <w:rsid w:val="004F3C6E"/>
    <w:rsid w:val="004F4042"/>
    <w:rsid w:val="004F4109"/>
    <w:rsid w:val="004F4B8A"/>
    <w:rsid w:val="004F543C"/>
    <w:rsid w:val="004F548C"/>
    <w:rsid w:val="004F671F"/>
    <w:rsid w:val="004F6725"/>
    <w:rsid w:val="004F693B"/>
    <w:rsid w:val="004F70E8"/>
    <w:rsid w:val="00500D50"/>
    <w:rsid w:val="0050124A"/>
    <w:rsid w:val="00501489"/>
    <w:rsid w:val="00502C28"/>
    <w:rsid w:val="00502CD8"/>
    <w:rsid w:val="005030F3"/>
    <w:rsid w:val="0050344E"/>
    <w:rsid w:val="00504AEE"/>
    <w:rsid w:val="00504C02"/>
    <w:rsid w:val="0050589B"/>
    <w:rsid w:val="00505B20"/>
    <w:rsid w:val="005064F1"/>
    <w:rsid w:val="005069B1"/>
    <w:rsid w:val="005070B3"/>
    <w:rsid w:val="0050728A"/>
    <w:rsid w:val="00507E53"/>
    <w:rsid w:val="00510189"/>
    <w:rsid w:val="0051037A"/>
    <w:rsid w:val="005112D0"/>
    <w:rsid w:val="00511519"/>
    <w:rsid w:val="00511966"/>
    <w:rsid w:val="00512FE4"/>
    <w:rsid w:val="0051380D"/>
    <w:rsid w:val="00514C1E"/>
    <w:rsid w:val="00514DA1"/>
    <w:rsid w:val="00515456"/>
    <w:rsid w:val="005157AD"/>
    <w:rsid w:val="00515845"/>
    <w:rsid w:val="00517C1A"/>
    <w:rsid w:val="005206D7"/>
    <w:rsid w:val="00520D2F"/>
    <w:rsid w:val="00521549"/>
    <w:rsid w:val="00521743"/>
    <w:rsid w:val="00521773"/>
    <w:rsid w:val="00521C47"/>
    <w:rsid w:val="00521F7C"/>
    <w:rsid w:val="0052386F"/>
    <w:rsid w:val="00523A3A"/>
    <w:rsid w:val="00523E55"/>
    <w:rsid w:val="005246BA"/>
    <w:rsid w:val="005257EB"/>
    <w:rsid w:val="00525AEC"/>
    <w:rsid w:val="00525E6F"/>
    <w:rsid w:val="0052638A"/>
    <w:rsid w:val="00527211"/>
    <w:rsid w:val="00527412"/>
    <w:rsid w:val="005274A8"/>
    <w:rsid w:val="00530807"/>
    <w:rsid w:val="00530B89"/>
    <w:rsid w:val="0053165D"/>
    <w:rsid w:val="00532579"/>
    <w:rsid w:val="0053290F"/>
    <w:rsid w:val="005330EF"/>
    <w:rsid w:val="005343C7"/>
    <w:rsid w:val="005353BC"/>
    <w:rsid w:val="005362C2"/>
    <w:rsid w:val="00536432"/>
    <w:rsid w:val="0053643D"/>
    <w:rsid w:val="005366C2"/>
    <w:rsid w:val="00536CBE"/>
    <w:rsid w:val="00537FE1"/>
    <w:rsid w:val="00540783"/>
    <w:rsid w:val="005418C3"/>
    <w:rsid w:val="00541C58"/>
    <w:rsid w:val="00541D1D"/>
    <w:rsid w:val="00542A71"/>
    <w:rsid w:val="00542B9D"/>
    <w:rsid w:val="0054433C"/>
    <w:rsid w:val="00544F2A"/>
    <w:rsid w:val="00545CEA"/>
    <w:rsid w:val="00545F08"/>
    <w:rsid w:val="005460E7"/>
    <w:rsid w:val="005466A6"/>
    <w:rsid w:val="005467EE"/>
    <w:rsid w:val="00546BB5"/>
    <w:rsid w:val="00550575"/>
    <w:rsid w:val="00550BF6"/>
    <w:rsid w:val="005515FE"/>
    <w:rsid w:val="00551C5F"/>
    <w:rsid w:val="00552CD5"/>
    <w:rsid w:val="00553AC3"/>
    <w:rsid w:val="00554112"/>
    <w:rsid w:val="00554337"/>
    <w:rsid w:val="00554A5C"/>
    <w:rsid w:val="00555BB4"/>
    <w:rsid w:val="0055624F"/>
    <w:rsid w:val="005568AA"/>
    <w:rsid w:val="005573D5"/>
    <w:rsid w:val="00557851"/>
    <w:rsid w:val="0055795F"/>
    <w:rsid w:val="00557D24"/>
    <w:rsid w:val="00557DDC"/>
    <w:rsid w:val="00560FDF"/>
    <w:rsid w:val="00561684"/>
    <w:rsid w:val="00562581"/>
    <w:rsid w:val="00562858"/>
    <w:rsid w:val="00562B6E"/>
    <w:rsid w:val="005631F0"/>
    <w:rsid w:val="005633BE"/>
    <w:rsid w:val="0056387C"/>
    <w:rsid w:val="00563950"/>
    <w:rsid w:val="00563F09"/>
    <w:rsid w:val="00564846"/>
    <w:rsid w:val="005651B2"/>
    <w:rsid w:val="00565ABF"/>
    <w:rsid w:val="00565F63"/>
    <w:rsid w:val="00566CFD"/>
    <w:rsid w:val="00566EC3"/>
    <w:rsid w:val="00567130"/>
    <w:rsid w:val="00567BB4"/>
    <w:rsid w:val="00567EB4"/>
    <w:rsid w:val="0057053F"/>
    <w:rsid w:val="00570BE6"/>
    <w:rsid w:val="00570EB6"/>
    <w:rsid w:val="00571239"/>
    <w:rsid w:val="0057132D"/>
    <w:rsid w:val="00571360"/>
    <w:rsid w:val="00571D74"/>
    <w:rsid w:val="005721A1"/>
    <w:rsid w:val="00572D8B"/>
    <w:rsid w:val="00573204"/>
    <w:rsid w:val="005732DE"/>
    <w:rsid w:val="00574397"/>
    <w:rsid w:val="00574550"/>
    <w:rsid w:val="00574790"/>
    <w:rsid w:val="00574796"/>
    <w:rsid w:val="00575B74"/>
    <w:rsid w:val="00576719"/>
    <w:rsid w:val="00576B4F"/>
    <w:rsid w:val="00576FBB"/>
    <w:rsid w:val="00577BC0"/>
    <w:rsid w:val="00580044"/>
    <w:rsid w:val="00580404"/>
    <w:rsid w:val="00582885"/>
    <w:rsid w:val="005828DB"/>
    <w:rsid w:val="00582C8F"/>
    <w:rsid w:val="00583246"/>
    <w:rsid w:val="00583437"/>
    <w:rsid w:val="005836A1"/>
    <w:rsid w:val="005843D2"/>
    <w:rsid w:val="00584D70"/>
    <w:rsid w:val="00584FBF"/>
    <w:rsid w:val="00585064"/>
    <w:rsid w:val="005852B9"/>
    <w:rsid w:val="00585A91"/>
    <w:rsid w:val="00585B38"/>
    <w:rsid w:val="005869F1"/>
    <w:rsid w:val="0059167E"/>
    <w:rsid w:val="00591C8C"/>
    <w:rsid w:val="00592699"/>
    <w:rsid w:val="00592B63"/>
    <w:rsid w:val="00592C3A"/>
    <w:rsid w:val="00593341"/>
    <w:rsid w:val="005935DA"/>
    <w:rsid w:val="005939CF"/>
    <w:rsid w:val="00593A7B"/>
    <w:rsid w:val="00593AFE"/>
    <w:rsid w:val="00593CAB"/>
    <w:rsid w:val="0059511E"/>
    <w:rsid w:val="00596AF8"/>
    <w:rsid w:val="00596D3D"/>
    <w:rsid w:val="00597214"/>
    <w:rsid w:val="005972EE"/>
    <w:rsid w:val="0059738A"/>
    <w:rsid w:val="005976FB"/>
    <w:rsid w:val="00597A89"/>
    <w:rsid w:val="00597D6D"/>
    <w:rsid w:val="005A1161"/>
    <w:rsid w:val="005A170C"/>
    <w:rsid w:val="005A18E2"/>
    <w:rsid w:val="005A1C0D"/>
    <w:rsid w:val="005A2134"/>
    <w:rsid w:val="005A2667"/>
    <w:rsid w:val="005A35E9"/>
    <w:rsid w:val="005A35EC"/>
    <w:rsid w:val="005A3A47"/>
    <w:rsid w:val="005A48B6"/>
    <w:rsid w:val="005A611A"/>
    <w:rsid w:val="005A6DCB"/>
    <w:rsid w:val="005B0AC4"/>
    <w:rsid w:val="005B0F1D"/>
    <w:rsid w:val="005B26DC"/>
    <w:rsid w:val="005B27B7"/>
    <w:rsid w:val="005B2CC4"/>
    <w:rsid w:val="005B342A"/>
    <w:rsid w:val="005B3CAC"/>
    <w:rsid w:val="005B506A"/>
    <w:rsid w:val="005B509F"/>
    <w:rsid w:val="005B589B"/>
    <w:rsid w:val="005B774C"/>
    <w:rsid w:val="005C011C"/>
    <w:rsid w:val="005C0C58"/>
    <w:rsid w:val="005C1503"/>
    <w:rsid w:val="005C2C93"/>
    <w:rsid w:val="005C3472"/>
    <w:rsid w:val="005C4E0D"/>
    <w:rsid w:val="005C5640"/>
    <w:rsid w:val="005C5998"/>
    <w:rsid w:val="005C5F14"/>
    <w:rsid w:val="005C7171"/>
    <w:rsid w:val="005C72A5"/>
    <w:rsid w:val="005C7AFC"/>
    <w:rsid w:val="005D0D83"/>
    <w:rsid w:val="005D0E56"/>
    <w:rsid w:val="005D1909"/>
    <w:rsid w:val="005D2904"/>
    <w:rsid w:val="005D327B"/>
    <w:rsid w:val="005D342A"/>
    <w:rsid w:val="005D3555"/>
    <w:rsid w:val="005D3931"/>
    <w:rsid w:val="005D40DC"/>
    <w:rsid w:val="005D5C2C"/>
    <w:rsid w:val="005D63D9"/>
    <w:rsid w:val="005D6672"/>
    <w:rsid w:val="005D66C9"/>
    <w:rsid w:val="005D6E6E"/>
    <w:rsid w:val="005E00CF"/>
    <w:rsid w:val="005E020B"/>
    <w:rsid w:val="005E1CAA"/>
    <w:rsid w:val="005E26F9"/>
    <w:rsid w:val="005E37C4"/>
    <w:rsid w:val="005E5378"/>
    <w:rsid w:val="005E53EE"/>
    <w:rsid w:val="005E5C8F"/>
    <w:rsid w:val="005E5CDD"/>
    <w:rsid w:val="005E6E7F"/>
    <w:rsid w:val="005E7E72"/>
    <w:rsid w:val="005F0824"/>
    <w:rsid w:val="005F0958"/>
    <w:rsid w:val="005F160C"/>
    <w:rsid w:val="005F190A"/>
    <w:rsid w:val="005F3190"/>
    <w:rsid w:val="005F55CE"/>
    <w:rsid w:val="005F566B"/>
    <w:rsid w:val="005F6C84"/>
    <w:rsid w:val="005F6E16"/>
    <w:rsid w:val="005F7100"/>
    <w:rsid w:val="00600426"/>
    <w:rsid w:val="0060079E"/>
    <w:rsid w:val="006008F8"/>
    <w:rsid w:val="00600A57"/>
    <w:rsid w:val="00601D92"/>
    <w:rsid w:val="006020C1"/>
    <w:rsid w:val="0060339D"/>
    <w:rsid w:val="00603408"/>
    <w:rsid w:val="00603AF3"/>
    <w:rsid w:val="00604564"/>
    <w:rsid w:val="00604A06"/>
    <w:rsid w:val="006063D8"/>
    <w:rsid w:val="006064C4"/>
    <w:rsid w:val="00606757"/>
    <w:rsid w:val="00606B81"/>
    <w:rsid w:val="00606F89"/>
    <w:rsid w:val="006079C8"/>
    <w:rsid w:val="00607BB9"/>
    <w:rsid w:val="0061030F"/>
    <w:rsid w:val="00610A84"/>
    <w:rsid w:val="006111A6"/>
    <w:rsid w:val="00611504"/>
    <w:rsid w:val="006116C6"/>
    <w:rsid w:val="00612882"/>
    <w:rsid w:val="006129A8"/>
    <w:rsid w:val="00613356"/>
    <w:rsid w:val="006145F1"/>
    <w:rsid w:val="00615696"/>
    <w:rsid w:val="0061594A"/>
    <w:rsid w:val="00616120"/>
    <w:rsid w:val="00616162"/>
    <w:rsid w:val="006161F1"/>
    <w:rsid w:val="0061664E"/>
    <w:rsid w:val="00616C30"/>
    <w:rsid w:val="0061700C"/>
    <w:rsid w:val="00617165"/>
    <w:rsid w:val="0061793B"/>
    <w:rsid w:val="00620134"/>
    <w:rsid w:val="00620170"/>
    <w:rsid w:val="006203E8"/>
    <w:rsid w:val="00620E12"/>
    <w:rsid w:val="006210DB"/>
    <w:rsid w:val="006220CB"/>
    <w:rsid w:val="0062220C"/>
    <w:rsid w:val="00622905"/>
    <w:rsid w:val="0062292B"/>
    <w:rsid w:val="0062392F"/>
    <w:rsid w:val="00623A40"/>
    <w:rsid w:val="006246B8"/>
    <w:rsid w:val="006249A0"/>
    <w:rsid w:val="00624CA5"/>
    <w:rsid w:val="00624F0D"/>
    <w:rsid w:val="006252B6"/>
    <w:rsid w:val="006263C3"/>
    <w:rsid w:val="00626427"/>
    <w:rsid w:val="006268F8"/>
    <w:rsid w:val="006303BE"/>
    <w:rsid w:val="00630C05"/>
    <w:rsid w:val="00630DBD"/>
    <w:rsid w:val="00631B85"/>
    <w:rsid w:val="0063212F"/>
    <w:rsid w:val="006326BC"/>
    <w:rsid w:val="00632A1D"/>
    <w:rsid w:val="00632D0E"/>
    <w:rsid w:val="0063314F"/>
    <w:rsid w:val="00633184"/>
    <w:rsid w:val="00633F70"/>
    <w:rsid w:val="00634092"/>
    <w:rsid w:val="00634515"/>
    <w:rsid w:val="00634C5A"/>
    <w:rsid w:val="00635F10"/>
    <w:rsid w:val="00636582"/>
    <w:rsid w:val="00636785"/>
    <w:rsid w:val="00636A87"/>
    <w:rsid w:val="00640DDB"/>
    <w:rsid w:val="00641152"/>
    <w:rsid w:val="00641153"/>
    <w:rsid w:val="006421EB"/>
    <w:rsid w:val="006424BE"/>
    <w:rsid w:val="006426BD"/>
    <w:rsid w:val="00642D57"/>
    <w:rsid w:val="00643731"/>
    <w:rsid w:val="0064374C"/>
    <w:rsid w:val="006447F4"/>
    <w:rsid w:val="006449B7"/>
    <w:rsid w:val="006449B9"/>
    <w:rsid w:val="00646304"/>
    <w:rsid w:val="00646A97"/>
    <w:rsid w:val="00646ABE"/>
    <w:rsid w:val="006478FC"/>
    <w:rsid w:val="006502F7"/>
    <w:rsid w:val="00650469"/>
    <w:rsid w:val="0065065B"/>
    <w:rsid w:val="006510B6"/>
    <w:rsid w:val="00651752"/>
    <w:rsid w:val="0065191B"/>
    <w:rsid w:val="00651AE1"/>
    <w:rsid w:val="00651E3C"/>
    <w:rsid w:val="00653E92"/>
    <w:rsid w:val="0065450C"/>
    <w:rsid w:val="006556F2"/>
    <w:rsid w:val="00655825"/>
    <w:rsid w:val="00655890"/>
    <w:rsid w:val="006558F0"/>
    <w:rsid w:val="0065590C"/>
    <w:rsid w:val="00655AC4"/>
    <w:rsid w:val="00656637"/>
    <w:rsid w:val="00656A80"/>
    <w:rsid w:val="00656FA1"/>
    <w:rsid w:val="0065755C"/>
    <w:rsid w:val="00657668"/>
    <w:rsid w:val="00660690"/>
    <w:rsid w:val="00660F16"/>
    <w:rsid w:val="00661A09"/>
    <w:rsid w:val="00661AB7"/>
    <w:rsid w:val="00661AF3"/>
    <w:rsid w:val="006624E5"/>
    <w:rsid w:val="00662A08"/>
    <w:rsid w:val="00662BCC"/>
    <w:rsid w:val="0066381E"/>
    <w:rsid w:val="00663B98"/>
    <w:rsid w:val="006649FD"/>
    <w:rsid w:val="00664AE6"/>
    <w:rsid w:val="006652AE"/>
    <w:rsid w:val="00665BE6"/>
    <w:rsid w:val="00666034"/>
    <w:rsid w:val="0066608E"/>
    <w:rsid w:val="00666336"/>
    <w:rsid w:val="00666BE8"/>
    <w:rsid w:val="006672B7"/>
    <w:rsid w:val="00667678"/>
    <w:rsid w:val="00667CBA"/>
    <w:rsid w:val="0067045D"/>
    <w:rsid w:val="006720D5"/>
    <w:rsid w:val="00673041"/>
    <w:rsid w:val="0067307E"/>
    <w:rsid w:val="006732CA"/>
    <w:rsid w:val="006736F0"/>
    <w:rsid w:val="00673A37"/>
    <w:rsid w:val="00673D68"/>
    <w:rsid w:val="006742A9"/>
    <w:rsid w:val="00674F56"/>
    <w:rsid w:val="0067500D"/>
    <w:rsid w:val="006755A9"/>
    <w:rsid w:val="00675FF2"/>
    <w:rsid w:val="00676306"/>
    <w:rsid w:val="0067761C"/>
    <w:rsid w:val="0067769C"/>
    <w:rsid w:val="00680648"/>
    <w:rsid w:val="006808D3"/>
    <w:rsid w:val="00680F9A"/>
    <w:rsid w:val="006813D7"/>
    <w:rsid w:val="00681755"/>
    <w:rsid w:val="00681E73"/>
    <w:rsid w:val="006830B5"/>
    <w:rsid w:val="00684AC9"/>
    <w:rsid w:val="00684BD3"/>
    <w:rsid w:val="0068502C"/>
    <w:rsid w:val="00685801"/>
    <w:rsid w:val="006860C3"/>
    <w:rsid w:val="00686197"/>
    <w:rsid w:val="0068632C"/>
    <w:rsid w:val="00686EEB"/>
    <w:rsid w:val="006870FA"/>
    <w:rsid w:val="00687399"/>
    <w:rsid w:val="006874E8"/>
    <w:rsid w:val="00690F42"/>
    <w:rsid w:val="0069159B"/>
    <w:rsid w:val="0069193F"/>
    <w:rsid w:val="006920AC"/>
    <w:rsid w:val="00692216"/>
    <w:rsid w:val="0069288A"/>
    <w:rsid w:val="006931A0"/>
    <w:rsid w:val="006932A6"/>
    <w:rsid w:val="00693610"/>
    <w:rsid w:val="00693961"/>
    <w:rsid w:val="00693B7B"/>
    <w:rsid w:val="00694123"/>
    <w:rsid w:val="00694544"/>
    <w:rsid w:val="00694DEA"/>
    <w:rsid w:val="0069562D"/>
    <w:rsid w:val="00695CE8"/>
    <w:rsid w:val="00697222"/>
    <w:rsid w:val="006A0EB2"/>
    <w:rsid w:val="006A16B2"/>
    <w:rsid w:val="006A2F1B"/>
    <w:rsid w:val="006A3FAA"/>
    <w:rsid w:val="006A4569"/>
    <w:rsid w:val="006A4A11"/>
    <w:rsid w:val="006A532A"/>
    <w:rsid w:val="006A560E"/>
    <w:rsid w:val="006A57D8"/>
    <w:rsid w:val="006A76F2"/>
    <w:rsid w:val="006B0343"/>
    <w:rsid w:val="006B08AE"/>
    <w:rsid w:val="006B0CF3"/>
    <w:rsid w:val="006B1C93"/>
    <w:rsid w:val="006B24FD"/>
    <w:rsid w:val="006B2E17"/>
    <w:rsid w:val="006B3648"/>
    <w:rsid w:val="006B425F"/>
    <w:rsid w:val="006B4B6D"/>
    <w:rsid w:val="006B560D"/>
    <w:rsid w:val="006B6BB1"/>
    <w:rsid w:val="006B7B31"/>
    <w:rsid w:val="006B7B3A"/>
    <w:rsid w:val="006B7D51"/>
    <w:rsid w:val="006C0D92"/>
    <w:rsid w:val="006C1932"/>
    <w:rsid w:val="006C1F1E"/>
    <w:rsid w:val="006C245D"/>
    <w:rsid w:val="006C25F5"/>
    <w:rsid w:val="006C2EC8"/>
    <w:rsid w:val="006C36A4"/>
    <w:rsid w:val="006C3844"/>
    <w:rsid w:val="006C3C14"/>
    <w:rsid w:val="006C4D4B"/>
    <w:rsid w:val="006C5007"/>
    <w:rsid w:val="006C6234"/>
    <w:rsid w:val="006C66C7"/>
    <w:rsid w:val="006C6FDD"/>
    <w:rsid w:val="006C720D"/>
    <w:rsid w:val="006C7A8B"/>
    <w:rsid w:val="006C7C1E"/>
    <w:rsid w:val="006D0947"/>
    <w:rsid w:val="006D1D61"/>
    <w:rsid w:val="006D1F48"/>
    <w:rsid w:val="006D248C"/>
    <w:rsid w:val="006D25D1"/>
    <w:rsid w:val="006D26EF"/>
    <w:rsid w:val="006D2AB1"/>
    <w:rsid w:val="006D384A"/>
    <w:rsid w:val="006D581F"/>
    <w:rsid w:val="006D65D2"/>
    <w:rsid w:val="006E002B"/>
    <w:rsid w:val="006E01A6"/>
    <w:rsid w:val="006E0656"/>
    <w:rsid w:val="006E0B8B"/>
    <w:rsid w:val="006E14F8"/>
    <w:rsid w:val="006E1BC8"/>
    <w:rsid w:val="006E1DFB"/>
    <w:rsid w:val="006E21ED"/>
    <w:rsid w:val="006E2D5A"/>
    <w:rsid w:val="006E3237"/>
    <w:rsid w:val="006E36DC"/>
    <w:rsid w:val="006E3D39"/>
    <w:rsid w:val="006E3D3D"/>
    <w:rsid w:val="006E3DFF"/>
    <w:rsid w:val="006E4540"/>
    <w:rsid w:val="006E47D6"/>
    <w:rsid w:val="006E58A8"/>
    <w:rsid w:val="006E5AB8"/>
    <w:rsid w:val="006E5F57"/>
    <w:rsid w:val="006E64F5"/>
    <w:rsid w:val="006E7556"/>
    <w:rsid w:val="006F0ACC"/>
    <w:rsid w:val="006F197C"/>
    <w:rsid w:val="006F206C"/>
    <w:rsid w:val="006F2375"/>
    <w:rsid w:val="006F3161"/>
    <w:rsid w:val="006F350F"/>
    <w:rsid w:val="006F37AD"/>
    <w:rsid w:val="006F3A0A"/>
    <w:rsid w:val="006F4B7F"/>
    <w:rsid w:val="006F4F97"/>
    <w:rsid w:val="006F57C0"/>
    <w:rsid w:val="006F5A2D"/>
    <w:rsid w:val="006F5E0C"/>
    <w:rsid w:val="006F60F1"/>
    <w:rsid w:val="006F650F"/>
    <w:rsid w:val="006F76C3"/>
    <w:rsid w:val="00700790"/>
    <w:rsid w:val="00700FD1"/>
    <w:rsid w:val="00702893"/>
    <w:rsid w:val="00703129"/>
    <w:rsid w:val="007031E5"/>
    <w:rsid w:val="00703746"/>
    <w:rsid w:val="007046E1"/>
    <w:rsid w:val="007052AE"/>
    <w:rsid w:val="007054D1"/>
    <w:rsid w:val="007057C4"/>
    <w:rsid w:val="00705FF4"/>
    <w:rsid w:val="00706029"/>
    <w:rsid w:val="00707760"/>
    <w:rsid w:val="00707B46"/>
    <w:rsid w:val="0071014A"/>
    <w:rsid w:val="00710748"/>
    <w:rsid w:val="00710CB3"/>
    <w:rsid w:val="00711B9E"/>
    <w:rsid w:val="00711CCC"/>
    <w:rsid w:val="00711D73"/>
    <w:rsid w:val="00711EB4"/>
    <w:rsid w:val="0071207F"/>
    <w:rsid w:val="007122BC"/>
    <w:rsid w:val="00712A33"/>
    <w:rsid w:val="00713217"/>
    <w:rsid w:val="00713C3A"/>
    <w:rsid w:val="00713CBC"/>
    <w:rsid w:val="00713F91"/>
    <w:rsid w:val="00714555"/>
    <w:rsid w:val="00714A2A"/>
    <w:rsid w:val="00715824"/>
    <w:rsid w:val="007165C7"/>
    <w:rsid w:val="007165D9"/>
    <w:rsid w:val="007167E1"/>
    <w:rsid w:val="00717358"/>
    <w:rsid w:val="007175FD"/>
    <w:rsid w:val="0071795E"/>
    <w:rsid w:val="00717D39"/>
    <w:rsid w:val="007204C4"/>
    <w:rsid w:val="007209EB"/>
    <w:rsid w:val="00721916"/>
    <w:rsid w:val="00721E11"/>
    <w:rsid w:val="0072249A"/>
    <w:rsid w:val="00724032"/>
    <w:rsid w:val="00724DF6"/>
    <w:rsid w:val="00724F6E"/>
    <w:rsid w:val="00725718"/>
    <w:rsid w:val="0072625B"/>
    <w:rsid w:val="00726507"/>
    <w:rsid w:val="007267CD"/>
    <w:rsid w:val="00726C48"/>
    <w:rsid w:val="00727490"/>
    <w:rsid w:val="007275B4"/>
    <w:rsid w:val="0073043F"/>
    <w:rsid w:val="00730A83"/>
    <w:rsid w:val="00730B92"/>
    <w:rsid w:val="00730EB4"/>
    <w:rsid w:val="00730EE8"/>
    <w:rsid w:val="00731E7C"/>
    <w:rsid w:val="007321FE"/>
    <w:rsid w:val="00732C3F"/>
    <w:rsid w:val="00733734"/>
    <w:rsid w:val="00733E1A"/>
    <w:rsid w:val="00734092"/>
    <w:rsid w:val="00734575"/>
    <w:rsid w:val="0073479D"/>
    <w:rsid w:val="00734C44"/>
    <w:rsid w:val="007350D5"/>
    <w:rsid w:val="007351C7"/>
    <w:rsid w:val="0073559E"/>
    <w:rsid w:val="007360B9"/>
    <w:rsid w:val="007361F0"/>
    <w:rsid w:val="0073674C"/>
    <w:rsid w:val="00736764"/>
    <w:rsid w:val="007373DA"/>
    <w:rsid w:val="007374B0"/>
    <w:rsid w:val="0074059B"/>
    <w:rsid w:val="007413DB"/>
    <w:rsid w:val="007417E4"/>
    <w:rsid w:val="00741D4C"/>
    <w:rsid w:val="00742B86"/>
    <w:rsid w:val="00742E60"/>
    <w:rsid w:val="007431AA"/>
    <w:rsid w:val="007434BA"/>
    <w:rsid w:val="0074398D"/>
    <w:rsid w:val="00743C73"/>
    <w:rsid w:val="00744817"/>
    <w:rsid w:val="00744899"/>
    <w:rsid w:val="00745845"/>
    <w:rsid w:val="00747983"/>
    <w:rsid w:val="00747AE1"/>
    <w:rsid w:val="00750357"/>
    <w:rsid w:val="00750B71"/>
    <w:rsid w:val="00751328"/>
    <w:rsid w:val="007518BD"/>
    <w:rsid w:val="00751DB4"/>
    <w:rsid w:val="00751F5F"/>
    <w:rsid w:val="00753227"/>
    <w:rsid w:val="00753825"/>
    <w:rsid w:val="00753BA2"/>
    <w:rsid w:val="007543BD"/>
    <w:rsid w:val="0075448E"/>
    <w:rsid w:val="00754EE8"/>
    <w:rsid w:val="007563AF"/>
    <w:rsid w:val="00756837"/>
    <w:rsid w:val="00756B63"/>
    <w:rsid w:val="0075725C"/>
    <w:rsid w:val="007572AF"/>
    <w:rsid w:val="00757A27"/>
    <w:rsid w:val="00757C65"/>
    <w:rsid w:val="007605A1"/>
    <w:rsid w:val="007605A2"/>
    <w:rsid w:val="00760690"/>
    <w:rsid w:val="00760982"/>
    <w:rsid w:val="00761599"/>
    <w:rsid w:val="00761A40"/>
    <w:rsid w:val="00761D02"/>
    <w:rsid w:val="0076241F"/>
    <w:rsid w:val="007627C9"/>
    <w:rsid w:val="00762BEE"/>
    <w:rsid w:val="00763E50"/>
    <w:rsid w:val="0076515E"/>
    <w:rsid w:val="00766466"/>
    <w:rsid w:val="007664DF"/>
    <w:rsid w:val="00766DF9"/>
    <w:rsid w:val="00767867"/>
    <w:rsid w:val="007704F2"/>
    <w:rsid w:val="007710F5"/>
    <w:rsid w:val="007711E8"/>
    <w:rsid w:val="00771B6F"/>
    <w:rsid w:val="007730B2"/>
    <w:rsid w:val="007732E1"/>
    <w:rsid w:val="0077332E"/>
    <w:rsid w:val="007736B5"/>
    <w:rsid w:val="007738A8"/>
    <w:rsid w:val="007742EC"/>
    <w:rsid w:val="0077436A"/>
    <w:rsid w:val="00775F4F"/>
    <w:rsid w:val="0077693D"/>
    <w:rsid w:val="0077732E"/>
    <w:rsid w:val="00777DC9"/>
    <w:rsid w:val="0078107E"/>
    <w:rsid w:val="00781A7C"/>
    <w:rsid w:val="00781ABF"/>
    <w:rsid w:val="00783BEE"/>
    <w:rsid w:val="00784BDE"/>
    <w:rsid w:val="00786037"/>
    <w:rsid w:val="0078686F"/>
    <w:rsid w:val="0078724F"/>
    <w:rsid w:val="00790C50"/>
    <w:rsid w:val="0079118E"/>
    <w:rsid w:val="00791810"/>
    <w:rsid w:val="00791F2F"/>
    <w:rsid w:val="00792FEC"/>
    <w:rsid w:val="00793810"/>
    <w:rsid w:val="00793E78"/>
    <w:rsid w:val="00795CA6"/>
    <w:rsid w:val="00795E00"/>
    <w:rsid w:val="00797AED"/>
    <w:rsid w:val="00797C77"/>
    <w:rsid w:val="00797FD8"/>
    <w:rsid w:val="007A0451"/>
    <w:rsid w:val="007A19A5"/>
    <w:rsid w:val="007A19BC"/>
    <w:rsid w:val="007A1E59"/>
    <w:rsid w:val="007A1FB0"/>
    <w:rsid w:val="007A1FF3"/>
    <w:rsid w:val="007A2FC7"/>
    <w:rsid w:val="007A31D3"/>
    <w:rsid w:val="007A445C"/>
    <w:rsid w:val="007A4B73"/>
    <w:rsid w:val="007A4F78"/>
    <w:rsid w:val="007A529A"/>
    <w:rsid w:val="007A5D91"/>
    <w:rsid w:val="007A73FC"/>
    <w:rsid w:val="007A758D"/>
    <w:rsid w:val="007A76A5"/>
    <w:rsid w:val="007B0612"/>
    <w:rsid w:val="007B06F4"/>
    <w:rsid w:val="007B0AB8"/>
    <w:rsid w:val="007B0DA6"/>
    <w:rsid w:val="007B185B"/>
    <w:rsid w:val="007B1C97"/>
    <w:rsid w:val="007B210C"/>
    <w:rsid w:val="007B259D"/>
    <w:rsid w:val="007B2618"/>
    <w:rsid w:val="007B298F"/>
    <w:rsid w:val="007B3375"/>
    <w:rsid w:val="007B3CFB"/>
    <w:rsid w:val="007B60C6"/>
    <w:rsid w:val="007B6498"/>
    <w:rsid w:val="007B7317"/>
    <w:rsid w:val="007B753B"/>
    <w:rsid w:val="007C06C0"/>
    <w:rsid w:val="007C1262"/>
    <w:rsid w:val="007C1B9C"/>
    <w:rsid w:val="007C1EF4"/>
    <w:rsid w:val="007C25C3"/>
    <w:rsid w:val="007C47CD"/>
    <w:rsid w:val="007C47EA"/>
    <w:rsid w:val="007C4B76"/>
    <w:rsid w:val="007C507F"/>
    <w:rsid w:val="007C5AC9"/>
    <w:rsid w:val="007C6440"/>
    <w:rsid w:val="007C6992"/>
    <w:rsid w:val="007C768E"/>
    <w:rsid w:val="007D021C"/>
    <w:rsid w:val="007D0CA2"/>
    <w:rsid w:val="007D1015"/>
    <w:rsid w:val="007D12F3"/>
    <w:rsid w:val="007D26BF"/>
    <w:rsid w:val="007D29BA"/>
    <w:rsid w:val="007D2E47"/>
    <w:rsid w:val="007D2EF4"/>
    <w:rsid w:val="007D3400"/>
    <w:rsid w:val="007D3F2E"/>
    <w:rsid w:val="007D5695"/>
    <w:rsid w:val="007D5A01"/>
    <w:rsid w:val="007D5FE0"/>
    <w:rsid w:val="007D647F"/>
    <w:rsid w:val="007D655F"/>
    <w:rsid w:val="007D71A7"/>
    <w:rsid w:val="007D74B6"/>
    <w:rsid w:val="007E0D90"/>
    <w:rsid w:val="007E19B3"/>
    <w:rsid w:val="007E2386"/>
    <w:rsid w:val="007E2A0B"/>
    <w:rsid w:val="007E2DBF"/>
    <w:rsid w:val="007E30FC"/>
    <w:rsid w:val="007E3E3F"/>
    <w:rsid w:val="007E4498"/>
    <w:rsid w:val="007E47B5"/>
    <w:rsid w:val="007E488B"/>
    <w:rsid w:val="007E4B57"/>
    <w:rsid w:val="007E539C"/>
    <w:rsid w:val="007E698C"/>
    <w:rsid w:val="007E704B"/>
    <w:rsid w:val="007E72CE"/>
    <w:rsid w:val="007E769E"/>
    <w:rsid w:val="007F09DE"/>
    <w:rsid w:val="007F1C7F"/>
    <w:rsid w:val="007F1D1A"/>
    <w:rsid w:val="007F1FB9"/>
    <w:rsid w:val="007F2E0D"/>
    <w:rsid w:val="007F350E"/>
    <w:rsid w:val="007F37F6"/>
    <w:rsid w:val="007F3A3F"/>
    <w:rsid w:val="007F408A"/>
    <w:rsid w:val="007F4BCB"/>
    <w:rsid w:val="007F51E0"/>
    <w:rsid w:val="007F6145"/>
    <w:rsid w:val="007F68AC"/>
    <w:rsid w:val="007F74A4"/>
    <w:rsid w:val="0080184D"/>
    <w:rsid w:val="00801C3F"/>
    <w:rsid w:val="00803A44"/>
    <w:rsid w:val="00804092"/>
    <w:rsid w:val="00804458"/>
    <w:rsid w:val="00804571"/>
    <w:rsid w:val="008056E5"/>
    <w:rsid w:val="00805BC0"/>
    <w:rsid w:val="00805C4E"/>
    <w:rsid w:val="00806F1F"/>
    <w:rsid w:val="008073A6"/>
    <w:rsid w:val="00807B10"/>
    <w:rsid w:val="0081152B"/>
    <w:rsid w:val="008118DF"/>
    <w:rsid w:val="00811D2B"/>
    <w:rsid w:val="00811E35"/>
    <w:rsid w:val="00812147"/>
    <w:rsid w:val="00812922"/>
    <w:rsid w:val="008132AF"/>
    <w:rsid w:val="008135D6"/>
    <w:rsid w:val="008136C5"/>
    <w:rsid w:val="00814457"/>
    <w:rsid w:val="0081469C"/>
    <w:rsid w:val="00814848"/>
    <w:rsid w:val="00815059"/>
    <w:rsid w:val="00817C00"/>
    <w:rsid w:val="00817D46"/>
    <w:rsid w:val="0082013E"/>
    <w:rsid w:val="008202E4"/>
    <w:rsid w:val="008215ED"/>
    <w:rsid w:val="008215FE"/>
    <w:rsid w:val="00821AA8"/>
    <w:rsid w:val="008223C6"/>
    <w:rsid w:val="00822AE2"/>
    <w:rsid w:val="008232D4"/>
    <w:rsid w:val="008234F1"/>
    <w:rsid w:val="00824158"/>
    <w:rsid w:val="00824C78"/>
    <w:rsid w:val="00824CA7"/>
    <w:rsid w:val="0082591F"/>
    <w:rsid w:val="0082593F"/>
    <w:rsid w:val="008259BB"/>
    <w:rsid w:val="00826814"/>
    <w:rsid w:val="00827C78"/>
    <w:rsid w:val="008308AE"/>
    <w:rsid w:val="00830D76"/>
    <w:rsid w:val="00831084"/>
    <w:rsid w:val="008310E5"/>
    <w:rsid w:val="00831E00"/>
    <w:rsid w:val="00832C8D"/>
    <w:rsid w:val="0083306D"/>
    <w:rsid w:val="00833F2D"/>
    <w:rsid w:val="008359CA"/>
    <w:rsid w:val="00835D7D"/>
    <w:rsid w:val="00835ECD"/>
    <w:rsid w:val="0083647E"/>
    <w:rsid w:val="00836EDF"/>
    <w:rsid w:val="008370C8"/>
    <w:rsid w:val="008370EB"/>
    <w:rsid w:val="00837619"/>
    <w:rsid w:val="00840609"/>
    <w:rsid w:val="0084122C"/>
    <w:rsid w:val="0084172A"/>
    <w:rsid w:val="00841BFF"/>
    <w:rsid w:val="00842D31"/>
    <w:rsid w:val="00842E3B"/>
    <w:rsid w:val="00843054"/>
    <w:rsid w:val="00843D2C"/>
    <w:rsid w:val="008447B7"/>
    <w:rsid w:val="00844BAA"/>
    <w:rsid w:val="008456A3"/>
    <w:rsid w:val="008461C3"/>
    <w:rsid w:val="0084683C"/>
    <w:rsid w:val="00846F41"/>
    <w:rsid w:val="008500C6"/>
    <w:rsid w:val="0085040E"/>
    <w:rsid w:val="00850471"/>
    <w:rsid w:val="00851894"/>
    <w:rsid w:val="008521F9"/>
    <w:rsid w:val="008522C6"/>
    <w:rsid w:val="00852AD4"/>
    <w:rsid w:val="00853EC2"/>
    <w:rsid w:val="00854DE5"/>
    <w:rsid w:val="008554AC"/>
    <w:rsid w:val="0085599E"/>
    <w:rsid w:val="00855A90"/>
    <w:rsid w:val="00856376"/>
    <w:rsid w:val="008577BB"/>
    <w:rsid w:val="00857AAB"/>
    <w:rsid w:val="00857B3E"/>
    <w:rsid w:val="00857CD5"/>
    <w:rsid w:val="0086011D"/>
    <w:rsid w:val="00860513"/>
    <w:rsid w:val="008607AE"/>
    <w:rsid w:val="008620CF"/>
    <w:rsid w:val="00862CEE"/>
    <w:rsid w:val="00863181"/>
    <w:rsid w:val="00865019"/>
    <w:rsid w:val="00865156"/>
    <w:rsid w:val="0086557F"/>
    <w:rsid w:val="008655FE"/>
    <w:rsid w:val="00865616"/>
    <w:rsid w:val="0086570C"/>
    <w:rsid w:val="00866161"/>
    <w:rsid w:val="0086648C"/>
    <w:rsid w:val="0086683E"/>
    <w:rsid w:val="00866CA7"/>
    <w:rsid w:val="00866F49"/>
    <w:rsid w:val="0086745B"/>
    <w:rsid w:val="00867CF7"/>
    <w:rsid w:val="008711E4"/>
    <w:rsid w:val="00871DAB"/>
    <w:rsid w:val="0087321E"/>
    <w:rsid w:val="00873C8F"/>
    <w:rsid w:val="00874119"/>
    <w:rsid w:val="008741F1"/>
    <w:rsid w:val="008746FC"/>
    <w:rsid w:val="00874991"/>
    <w:rsid w:val="0087522F"/>
    <w:rsid w:val="0087675F"/>
    <w:rsid w:val="00876975"/>
    <w:rsid w:val="00876E98"/>
    <w:rsid w:val="00877944"/>
    <w:rsid w:val="00877A8C"/>
    <w:rsid w:val="00877C4C"/>
    <w:rsid w:val="008800EE"/>
    <w:rsid w:val="00881D3A"/>
    <w:rsid w:val="00882160"/>
    <w:rsid w:val="00882FAD"/>
    <w:rsid w:val="00883428"/>
    <w:rsid w:val="0088356D"/>
    <w:rsid w:val="008836CB"/>
    <w:rsid w:val="00883A21"/>
    <w:rsid w:val="00884261"/>
    <w:rsid w:val="008842E6"/>
    <w:rsid w:val="008844ED"/>
    <w:rsid w:val="0088483D"/>
    <w:rsid w:val="00884E92"/>
    <w:rsid w:val="008862D3"/>
    <w:rsid w:val="008868BE"/>
    <w:rsid w:val="00887004"/>
    <w:rsid w:val="00887469"/>
    <w:rsid w:val="00890223"/>
    <w:rsid w:val="008907A5"/>
    <w:rsid w:val="00890AAF"/>
    <w:rsid w:val="00890FAA"/>
    <w:rsid w:val="008914D0"/>
    <w:rsid w:val="008917A2"/>
    <w:rsid w:val="00892182"/>
    <w:rsid w:val="00892D3B"/>
    <w:rsid w:val="0089398D"/>
    <w:rsid w:val="00893F84"/>
    <w:rsid w:val="00894008"/>
    <w:rsid w:val="00894053"/>
    <w:rsid w:val="008947C5"/>
    <w:rsid w:val="0089492C"/>
    <w:rsid w:val="00895A3B"/>
    <w:rsid w:val="008A04AF"/>
    <w:rsid w:val="008A05A9"/>
    <w:rsid w:val="008A0A6F"/>
    <w:rsid w:val="008A0F88"/>
    <w:rsid w:val="008A15D1"/>
    <w:rsid w:val="008A168F"/>
    <w:rsid w:val="008A38C7"/>
    <w:rsid w:val="008A3B07"/>
    <w:rsid w:val="008A577D"/>
    <w:rsid w:val="008A6CF6"/>
    <w:rsid w:val="008B08E7"/>
    <w:rsid w:val="008B0EC4"/>
    <w:rsid w:val="008B1835"/>
    <w:rsid w:val="008B191D"/>
    <w:rsid w:val="008B1C8C"/>
    <w:rsid w:val="008B1D1E"/>
    <w:rsid w:val="008B20D3"/>
    <w:rsid w:val="008B246D"/>
    <w:rsid w:val="008B2F49"/>
    <w:rsid w:val="008B3959"/>
    <w:rsid w:val="008B3FA2"/>
    <w:rsid w:val="008B40D1"/>
    <w:rsid w:val="008B49AC"/>
    <w:rsid w:val="008B4AC1"/>
    <w:rsid w:val="008B4F91"/>
    <w:rsid w:val="008B51CE"/>
    <w:rsid w:val="008B5784"/>
    <w:rsid w:val="008B71BF"/>
    <w:rsid w:val="008B73A8"/>
    <w:rsid w:val="008B7ABB"/>
    <w:rsid w:val="008B7C45"/>
    <w:rsid w:val="008C05A2"/>
    <w:rsid w:val="008C1803"/>
    <w:rsid w:val="008C1FA8"/>
    <w:rsid w:val="008C3317"/>
    <w:rsid w:val="008C3D21"/>
    <w:rsid w:val="008C3D29"/>
    <w:rsid w:val="008C46BB"/>
    <w:rsid w:val="008C485D"/>
    <w:rsid w:val="008C520F"/>
    <w:rsid w:val="008C6634"/>
    <w:rsid w:val="008C6D90"/>
    <w:rsid w:val="008C6F9A"/>
    <w:rsid w:val="008C733B"/>
    <w:rsid w:val="008D038D"/>
    <w:rsid w:val="008D10AB"/>
    <w:rsid w:val="008D1480"/>
    <w:rsid w:val="008D1C06"/>
    <w:rsid w:val="008D1D72"/>
    <w:rsid w:val="008D20A9"/>
    <w:rsid w:val="008D29DC"/>
    <w:rsid w:val="008D2AED"/>
    <w:rsid w:val="008D36AC"/>
    <w:rsid w:val="008D457A"/>
    <w:rsid w:val="008D4718"/>
    <w:rsid w:val="008D47C0"/>
    <w:rsid w:val="008D501E"/>
    <w:rsid w:val="008D5C00"/>
    <w:rsid w:val="008D6458"/>
    <w:rsid w:val="008D7204"/>
    <w:rsid w:val="008E0261"/>
    <w:rsid w:val="008E0673"/>
    <w:rsid w:val="008E0D10"/>
    <w:rsid w:val="008E142A"/>
    <w:rsid w:val="008E1C7E"/>
    <w:rsid w:val="008E2864"/>
    <w:rsid w:val="008E3452"/>
    <w:rsid w:val="008E36F3"/>
    <w:rsid w:val="008E3990"/>
    <w:rsid w:val="008E40AA"/>
    <w:rsid w:val="008E4485"/>
    <w:rsid w:val="008E4726"/>
    <w:rsid w:val="008E57B0"/>
    <w:rsid w:val="008E5BF5"/>
    <w:rsid w:val="008E5F9D"/>
    <w:rsid w:val="008E7145"/>
    <w:rsid w:val="008E798B"/>
    <w:rsid w:val="008F0952"/>
    <w:rsid w:val="008F0AB5"/>
    <w:rsid w:val="008F0E04"/>
    <w:rsid w:val="008F1C75"/>
    <w:rsid w:val="008F1D4E"/>
    <w:rsid w:val="008F26C5"/>
    <w:rsid w:val="008F27D9"/>
    <w:rsid w:val="008F3752"/>
    <w:rsid w:val="008F3802"/>
    <w:rsid w:val="008F4B5C"/>
    <w:rsid w:val="008F5108"/>
    <w:rsid w:val="008F5B5C"/>
    <w:rsid w:val="008F5DF0"/>
    <w:rsid w:val="008F6EE1"/>
    <w:rsid w:val="008F737D"/>
    <w:rsid w:val="008F754B"/>
    <w:rsid w:val="008F75D3"/>
    <w:rsid w:val="008F7B23"/>
    <w:rsid w:val="008F7DBD"/>
    <w:rsid w:val="0090090D"/>
    <w:rsid w:val="00901471"/>
    <w:rsid w:val="0090203F"/>
    <w:rsid w:val="009024AC"/>
    <w:rsid w:val="009040FC"/>
    <w:rsid w:val="00905325"/>
    <w:rsid w:val="00905D32"/>
    <w:rsid w:val="009065B4"/>
    <w:rsid w:val="00906E06"/>
    <w:rsid w:val="009104B4"/>
    <w:rsid w:val="00910986"/>
    <w:rsid w:val="00910F6A"/>
    <w:rsid w:val="0091105B"/>
    <w:rsid w:val="009110FB"/>
    <w:rsid w:val="00911429"/>
    <w:rsid w:val="00911C95"/>
    <w:rsid w:val="00911CA7"/>
    <w:rsid w:val="009122FE"/>
    <w:rsid w:val="009126AE"/>
    <w:rsid w:val="00912E60"/>
    <w:rsid w:val="009135AE"/>
    <w:rsid w:val="0091387E"/>
    <w:rsid w:val="009138DE"/>
    <w:rsid w:val="00913C44"/>
    <w:rsid w:val="00914A82"/>
    <w:rsid w:val="00916242"/>
    <w:rsid w:val="0091655A"/>
    <w:rsid w:val="00916A41"/>
    <w:rsid w:val="00917BBD"/>
    <w:rsid w:val="00921218"/>
    <w:rsid w:val="00922195"/>
    <w:rsid w:val="009226C4"/>
    <w:rsid w:val="009227D3"/>
    <w:rsid w:val="0092313F"/>
    <w:rsid w:val="009231C8"/>
    <w:rsid w:val="00923C38"/>
    <w:rsid w:val="00923F82"/>
    <w:rsid w:val="0092414D"/>
    <w:rsid w:val="00924518"/>
    <w:rsid w:val="00924FC8"/>
    <w:rsid w:val="009256B5"/>
    <w:rsid w:val="00925A03"/>
    <w:rsid w:val="00925A7A"/>
    <w:rsid w:val="00926B42"/>
    <w:rsid w:val="00926BEA"/>
    <w:rsid w:val="00926F4C"/>
    <w:rsid w:val="00927B37"/>
    <w:rsid w:val="00927BD8"/>
    <w:rsid w:val="00930200"/>
    <w:rsid w:val="00930A2D"/>
    <w:rsid w:val="0093156F"/>
    <w:rsid w:val="00931625"/>
    <w:rsid w:val="00931A78"/>
    <w:rsid w:val="00931CB6"/>
    <w:rsid w:val="009338B6"/>
    <w:rsid w:val="00933DBD"/>
    <w:rsid w:val="009343BB"/>
    <w:rsid w:val="009352A5"/>
    <w:rsid w:val="009353E6"/>
    <w:rsid w:val="009356A0"/>
    <w:rsid w:val="009360F4"/>
    <w:rsid w:val="00936D86"/>
    <w:rsid w:val="00937150"/>
    <w:rsid w:val="00940561"/>
    <w:rsid w:val="009405AA"/>
    <w:rsid w:val="0094060F"/>
    <w:rsid w:val="009406B9"/>
    <w:rsid w:val="009408E9"/>
    <w:rsid w:val="00942019"/>
    <w:rsid w:val="0094256E"/>
    <w:rsid w:val="009428BA"/>
    <w:rsid w:val="00943621"/>
    <w:rsid w:val="0094372D"/>
    <w:rsid w:val="00943D4C"/>
    <w:rsid w:val="00944374"/>
    <w:rsid w:val="00944460"/>
    <w:rsid w:val="00944E69"/>
    <w:rsid w:val="0094518D"/>
    <w:rsid w:val="009458CD"/>
    <w:rsid w:val="00945D5F"/>
    <w:rsid w:val="00946694"/>
    <w:rsid w:val="00946A3A"/>
    <w:rsid w:val="00946EBD"/>
    <w:rsid w:val="009479CA"/>
    <w:rsid w:val="00947B2E"/>
    <w:rsid w:val="00950668"/>
    <w:rsid w:val="00950927"/>
    <w:rsid w:val="00950E9C"/>
    <w:rsid w:val="00951E6F"/>
    <w:rsid w:val="00952482"/>
    <w:rsid w:val="00953496"/>
    <w:rsid w:val="0095468A"/>
    <w:rsid w:val="0095509D"/>
    <w:rsid w:val="009559F1"/>
    <w:rsid w:val="00955D7F"/>
    <w:rsid w:val="00956172"/>
    <w:rsid w:val="00956285"/>
    <w:rsid w:val="00956A31"/>
    <w:rsid w:val="00956B05"/>
    <w:rsid w:val="00956B1C"/>
    <w:rsid w:val="00956B9F"/>
    <w:rsid w:val="0095708A"/>
    <w:rsid w:val="00957CED"/>
    <w:rsid w:val="00957F44"/>
    <w:rsid w:val="00960FBD"/>
    <w:rsid w:val="0096118D"/>
    <w:rsid w:val="0096121D"/>
    <w:rsid w:val="009613AD"/>
    <w:rsid w:val="00961629"/>
    <w:rsid w:val="00961770"/>
    <w:rsid w:val="0096234F"/>
    <w:rsid w:val="009633F5"/>
    <w:rsid w:val="0096369F"/>
    <w:rsid w:val="0096406D"/>
    <w:rsid w:val="009645DD"/>
    <w:rsid w:val="0096554E"/>
    <w:rsid w:val="009659D7"/>
    <w:rsid w:val="00965C0C"/>
    <w:rsid w:val="00965F11"/>
    <w:rsid w:val="0096772B"/>
    <w:rsid w:val="009677A7"/>
    <w:rsid w:val="00967885"/>
    <w:rsid w:val="00967AEA"/>
    <w:rsid w:val="00967E8F"/>
    <w:rsid w:val="009703D4"/>
    <w:rsid w:val="009707BA"/>
    <w:rsid w:val="00970845"/>
    <w:rsid w:val="00970EE8"/>
    <w:rsid w:val="00971A2F"/>
    <w:rsid w:val="00971C84"/>
    <w:rsid w:val="00971F06"/>
    <w:rsid w:val="009727EB"/>
    <w:rsid w:val="009729FE"/>
    <w:rsid w:val="00972D21"/>
    <w:rsid w:val="009733D8"/>
    <w:rsid w:val="00973804"/>
    <w:rsid w:val="0097381A"/>
    <w:rsid w:val="0097443A"/>
    <w:rsid w:val="0097449B"/>
    <w:rsid w:val="009746FB"/>
    <w:rsid w:val="0097499A"/>
    <w:rsid w:val="009749A2"/>
    <w:rsid w:val="009752EC"/>
    <w:rsid w:val="009753F2"/>
    <w:rsid w:val="009753FF"/>
    <w:rsid w:val="00976A32"/>
    <w:rsid w:val="00977026"/>
    <w:rsid w:val="00977905"/>
    <w:rsid w:val="00980CF5"/>
    <w:rsid w:val="00980E4E"/>
    <w:rsid w:val="0098167F"/>
    <w:rsid w:val="009818EC"/>
    <w:rsid w:val="00983626"/>
    <w:rsid w:val="00984E5C"/>
    <w:rsid w:val="00986F7A"/>
    <w:rsid w:val="0098793E"/>
    <w:rsid w:val="00990FE8"/>
    <w:rsid w:val="009910FD"/>
    <w:rsid w:val="00991343"/>
    <w:rsid w:val="00991539"/>
    <w:rsid w:val="0099201D"/>
    <w:rsid w:val="009926E3"/>
    <w:rsid w:val="009928BA"/>
    <w:rsid w:val="00994B43"/>
    <w:rsid w:val="009951BF"/>
    <w:rsid w:val="009962CE"/>
    <w:rsid w:val="0099660E"/>
    <w:rsid w:val="0099734B"/>
    <w:rsid w:val="009A001C"/>
    <w:rsid w:val="009A0654"/>
    <w:rsid w:val="009A143A"/>
    <w:rsid w:val="009A14D2"/>
    <w:rsid w:val="009A1A26"/>
    <w:rsid w:val="009A1A41"/>
    <w:rsid w:val="009A1E4F"/>
    <w:rsid w:val="009A2253"/>
    <w:rsid w:val="009A2267"/>
    <w:rsid w:val="009A354D"/>
    <w:rsid w:val="009A35A4"/>
    <w:rsid w:val="009A3B95"/>
    <w:rsid w:val="009A3C7E"/>
    <w:rsid w:val="009A42BB"/>
    <w:rsid w:val="009A479B"/>
    <w:rsid w:val="009A63A7"/>
    <w:rsid w:val="009A7B7C"/>
    <w:rsid w:val="009B0506"/>
    <w:rsid w:val="009B1EBF"/>
    <w:rsid w:val="009B1ECB"/>
    <w:rsid w:val="009B2BDD"/>
    <w:rsid w:val="009B2BED"/>
    <w:rsid w:val="009B31C9"/>
    <w:rsid w:val="009B41AB"/>
    <w:rsid w:val="009B4B7B"/>
    <w:rsid w:val="009B58A8"/>
    <w:rsid w:val="009B728E"/>
    <w:rsid w:val="009B76C0"/>
    <w:rsid w:val="009B7C4F"/>
    <w:rsid w:val="009C0545"/>
    <w:rsid w:val="009C0A79"/>
    <w:rsid w:val="009C0F4E"/>
    <w:rsid w:val="009C2042"/>
    <w:rsid w:val="009C21F3"/>
    <w:rsid w:val="009C28A7"/>
    <w:rsid w:val="009C424A"/>
    <w:rsid w:val="009C4A32"/>
    <w:rsid w:val="009C5802"/>
    <w:rsid w:val="009C5B7A"/>
    <w:rsid w:val="009C6BC2"/>
    <w:rsid w:val="009C7188"/>
    <w:rsid w:val="009C72C2"/>
    <w:rsid w:val="009C7A74"/>
    <w:rsid w:val="009D04E1"/>
    <w:rsid w:val="009D0CBF"/>
    <w:rsid w:val="009D15E8"/>
    <w:rsid w:val="009D2470"/>
    <w:rsid w:val="009D24EB"/>
    <w:rsid w:val="009D2D3C"/>
    <w:rsid w:val="009D35CC"/>
    <w:rsid w:val="009D3C8F"/>
    <w:rsid w:val="009D4E36"/>
    <w:rsid w:val="009D5587"/>
    <w:rsid w:val="009D596E"/>
    <w:rsid w:val="009D6290"/>
    <w:rsid w:val="009D682A"/>
    <w:rsid w:val="009D7AE0"/>
    <w:rsid w:val="009E0589"/>
    <w:rsid w:val="009E126D"/>
    <w:rsid w:val="009E178F"/>
    <w:rsid w:val="009E1FB9"/>
    <w:rsid w:val="009E2C26"/>
    <w:rsid w:val="009E34E0"/>
    <w:rsid w:val="009E3696"/>
    <w:rsid w:val="009E3977"/>
    <w:rsid w:val="009E424C"/>
    <w:rsid w:val="009E4DAE"/>
    <w:rsid w:val="009E517A"/>
    <w:rsid w:val="009E5438"/>
    <w:rsid w:val="009E5631"/>
    <w:rsid w:val="009E5D2B"/>
    <w:rsid w:val="009E60FB"/>
    <w:rsid w:val="009F05FD"/>
    <w:rsid w:val="009F07E2"/>
    <w:rsid w:val="009F1499"/>
    <w:rsid w:val="009F1893"/>
    <w:rsid w:val="009F2382"/>
    <w:rsid w:val="009F28AE"/>
    <w:rsid w:val="009F28D1"/>
    <w:rsid w:val="009F2A84"/>
    <w:rsid w:val="009F2CB2"/>
    <w:rsid w:val="009F2F4D"/>
    <w:rsid w:val="009F437F"/>
    <w:rsid w:val="009F5AEE"/>
    <w:rsid w:val="009F6377"/>
    <w:rsid w:val="009F6553"/>
    <w:rsid w:val="009F70AD"/>
    <w:rsid w:val="009F7C43"/>
    <w:rsid w:val="009F7E0D"/>
    <w:rsid w:val="00A007EF"/>
    <w:rsid w:val="00A00BA2"/>
    <w:rsid w:val="00A015FF"/>
    <w:rsid w:val="00A018DA"/>
    <w:rsid w:val="00A01D1D"/>
    <w:rsid w:val="00A01FA4"/>
    <w:rsid w:val="00A05571"/>
    <w:rsid w:val="00A05F5E"/>
    <w:rsid w:val="00A0649A"/>
    <w:rsid w:val="00A079F3"/>
    <w:rsid w:val="00A07D83"/>
    <w:rsid w:val="00A07E48"/>
    <w:rsid w:val="00A1012E"/>
    <w:rsid w:val="00A106D2"/>
    <w:rsid w:val="00A10970"/>
    <w:rsid w:val="00A10A49"/>
    <w:rsid w:val="00A10E10"/>
    <w:rsid w:val="00A110AB"/>
    <w:rsid w:val="00A11F29"/>
    <w:rsid w:val="00A122F6"/>
    <w:rsid w:val="00A12B2C"/>
    <w:rsid w:val="00A1355C"/>
    <w:rsid w:val="00A1467A"/>
    <w:rsid w:val="00A14934"/>
    <w:rsid w:val="00A14B87"/>
    <w:rsid w:val="00A15237"/>
    <w:rsid w:val="00A16890"/>
    <w:rsid w:val="00A17C1B"/>
    <w:rsid w:val="00A17E8D"/>
    <w:rsid w:val="00A17F07"/>
    <w:rsid w:val="00A20308"/>
    <w:rsid w:val="00A207E0"/>
    <w:rsid w:val="00A20E40"/>
    <w:rsid w:val="00A21016"/>
    <w:rsid w:val="00A21238"/>
    <w:rsid w:val="00A213BD"/>
    <w:rsid w:val="00A21B9E"/>
    <w:rsid w:val="00A21DA7"/>
    <w:rsid w:val="00A22153"/>
    <w:rsid w:val="00A22EAB"/>
    <w:rsid w:val="00A23B7B"/>
    <w:rsid w:val="00A240A2"/>
    <w:rsid w:val="00A24A08"/>
    <w:rsid w:val="00A24A29"/>
    <w:rsid w:val="00A25A51"/>
    <w:rsid w:val="00A2656A"/>
    <w:rsid w:val="00A26D6C"/>
    <w:rsid w:val="00A27A6A"/>
    <w:rsid w:val="00A27D9D"/>
    <w:rsid w:val="00A3001A"/>
    <w:rsid w:val="00A30207"/>
    <w:rsid w:val="00A3154A"/>
    <w:rsid w:val="00A31D4B"/>
    <w:rsid w:val="00A320B8"/>
    <w:rsid w:val="00A322DF"/>
    <w:rsid w:val="00A33FC1"/>
    <w:rsid w:val="00A342FC"/>
    <w:rsid w:val="00A349F6"/>
    <w:rsid w:val="00A3517E"/>
    <w:rsid w:val="00A351F9"/>
    <w:rsid w:val="00A3561C"/>
    <w:rsid w:val="00A35ADB"/>
    <w:rsid w:val="00A35B88"/>
    <w:rsid w:val="00A35F4B"/>
    <w:rsid w:val="00A3730C"/>
    <w:rsid w:val="00A37D39"/>
    <w:rsid w:val="00A40CFB"/>
    <w:rsid w:val="00A40E7C"/>
    <w:rsid w:val="00A41067"/>
    <w:rsid w:val="00A41AA8"/>
    <w:rsid w:val="00A4237B"/>
    <w:rsid w:val="00A4254F"/>
    <w:rsid w:val="00A427DF"/>
    <w:rsid w:val="00A427F4"/>
    <w:rsid w:val="00A43400"/>
    <w:rsid w:val="00A434FF"/>
    <w:rsid w:val="00A43501"/>
    <w:rsid w:val="00A43D59"/>
    <w:rsid w:val="00A4407C"/>
    <w:rsid w:val="00A44303"/>
    <w:rsid w:val="00A44329"/>
    <w:rsid w:val="00A451AF"/>
    <w:rsid w:val="00A4526A"/>
    <w:rsid w:val="00A45A71"/>
    <w:rsid w:val="00A4664C"/>
    <w:rsid w:val="00A4669E"/>
    <w:rsid w:val="00A46D7F"/>
    <w:rsid w:val="00A46EE5"/>
    <w:rsid w:val="00A470C6"/>
    <w:rsid w:val="00A47C89"/>
    <w:rsid w:val="00A5077B"/>
    <w:rsid w:val="00A51027"/>
    <w:rsid w:val="00A512B2"/>
    <w:rsid w:val="00A519EA"/>
    <w:rsid w:val="00A51D03"/>
    <w:rsid w:val="00A520A8"/>
    <w:rsid w:val="00A52215"/>
    <w:rsid w:val="00A53160"/>
    <w:rsid w:val="00A5353A"/>
    <w:rsid w:val="00A538D9"/>
    <w:rsid w:val="00A54327"/>
    <w:rsid w:val="00A551DE"/>
    <w:rsid w:val="00A558A6"/>
    <w:rsid w:val="00A57334"/>
    <w:rsid w:val="00A57607"/>
    <w:rsid w:val="00A57FC7"/>
    <w:rsid w:val="00A601E7"/>
    <w:rsid w:val="00A60B72"/>
    <w:rsid w:val="00A611AF"/>
    <w:rsid w:val="00A62D6E"/>
    <w:rsid w:val="00A62D88"/>
    <w:rsid w:val="00A63622"/>
    <w:rsid w:val="00A638B9"/>
    <w:rsid w:val="00A63C0E"/>
    <w:rsid w:val="00A63DBA"/>
    <w:rsid w:val="00A63E3B"/>
    <w:rsid w:val="00A6454D"/>
    <w:rsid w:val="00A64F24"/>
    <w:rsid w:val="00A6655B"/>
    <w:rsid w:val="00A674B3"/>
    <w:rsid w:val="00A67CC2"/>
    <w:rsid w:val="00A70032"/>
    <w:rsid w:val="00A70060"/>
    <w:rsid w:val="00A704B8"/>
    <w:rsid w:val="00A71097"/>
    <w:rsid w:val="00A713DF"/>
    <w:rsid w:val="00A71959"/>
    <w:rsid w:val="00A71AE5"/>
    <w:rsid w:val="00A72555"/>
    <w:rsid w:val="00A725B0"/>
    <w:rsid w:val="00A732B2"/>
    <w:rsid w:val="00A7396C"/>
    <w:rsid w:val="00A759CD"/>
    <w:rsid w:val="00A75E19"/>
    <w:rsid w:val="00A75E39"/>
    <w:rsid w:val="00A766D2"/>
    <w:rsid w:val="00A766FD"/>
    <w:rsid w:val="00A76AA2"/>
    <w:rsid w:val="00A771DC"/>
    <w:rsid w:val="00A77FDC"/>
    <w:rsid w:val="00A801DA"/>
    <w:rsid w:val="00A80A28"/>
    <w:rsid w:val="00A815E5"/>
    <w:rsid w:val="00A817EF"/>
    <w:rsid w:val="00A8313A"/>
    <w:rsid w:val="00A831A6"/>
    <w:rsid w:val="00A83857"/>
    <w:rsid w:val="00A8413D"/>
    <w:rsid w:val="00A855D7"/>
    <w:rsid w:val="00A860A0"/>
    <w:rsid w:val="00A8688F"/>
    <w:rsid w:val="00A8698B"/>
    <w:rsid w:val="00A9066E"/>
    <w:rsid w:val="00A90D02"/>
    <w:rsid w:val="00A919C2"/>
    <w:rsid w:val="00A93AEF"/>
    <w:rsid w:val="00A93EBB"/>
    <w:rsid w:val="00A94FE6"/>
    <w:rsid w:val="00A9670B"/>
    <w:rsid w:val="00A978FB"/>
    <w:rsid w:val="00A979A0"/>
    <w:rsid w:val="00AA014F"/>
    <w:rsid w:val="00AA0E42"/>
    <w:rsid w:val="00AA0FF1"/>
    <w:rsid w:val="00AA1662"/>
    <w:rsid w:val="00AA1D1B"/>
    <w:rsid w:val="00AA1DA9"/>
    <w:rsid w:val="00AA1FF2"/>
    <w:rsid w:val="00AA372D"/>
    <w:rsid w:val="00AA3C50"/>
    <w:rsid w:val="00AA4D96"/>
    <w:rsid w:val="00AA5080"/>
    <w:rsid w:val="00AA5FCC"/>
    <w:rsid w:val="00AA6914"/>
    <w:rsid w:val="00AA6B13"/>
    <w:rsid w:val="00AA73E1"/>
    <w:rsid w:val="00AB1012"/>
    <w:rsid w:val="00AB143B"/>
    <w:rsid w:val="00AB1B08"/>
    <w:rsid w:val="00AB1F64"/>
    <w:rsid w:val="00AB253E"/>
    <w:rsid w:val="00AB4D90"/>
    <w:rsid w:val="00AB58A1"/>
    <w:rsid w:val="00AB671C"/>
    <w:rsid w:val="00AB7FD9"/>
    <w:rsid w:val="00AC02CC"/>
    <w:rsid w:val="00AC11C5"/>
    <w:rsid w:val="00AC13B3"/>
    <w:rsid w:val="00AC158E"/>
    <w:rsid w:val="00AC2D5B"/>
    <w:rsid w:val="00AC2FD6"/>
    <w:rsid w:val="00AC441E"/>
    <w:rsid w:val="00AC4C7E"/>
    <w:rsid w:val="00AC563F"/>
    <w:rsid w:val="00AC5B9E"/>
    <w:rsid w:val="00AC5D0F"/>
    <w:rsid w:val="00AC616A"/>
    <w:rsid w:val="00AC6B9F"/>
    <w:rsid w:val="00AD02DA"/>
    <w:rsid w:val="00AD0652"/>
    <w:rsid w:val="00AD0887"/>
    <w:rsid w:val="00AD0BE0"/>
    <w:rsid w:val="00AD0E05"/>
    <w:rsid w:val="00AD10DF"/>
    <w:rsid w:val="00AD121D"/>
    <w:rsid w:val="00AD1475"/>
    <w:rsid w:val="00AD1AA7"/>
    <w:rsid w:val="00AD1D5A"/>
    <w:rsid w:val="00AD2209"/>
    <w:rsid w:val="00AD266B"/>
    <w:rsid w:val="00AD2823"/>
    <w:rsid w:val="00AD37CB"/>
    <w:rsid w:val="00AD3E4C"/>
    <w:rsid w:val="00AD44B7"/>
    <w:rsid w:val="00AD502B"/>
    <w:rsid w:val="00AD57EC"/>
    <w:rsid w:val="00AD5B08"/>
    <w:rsid w:val="00AD6CD7"/>
    <w:rsid w:val="00AD6E09"/>
    <w:rsid w:val="00AE1B37"/>
    <w:rsid w:val="00AE1C91"/>
    <w:rsid w:val="00AE206D"/>
    <w:rsid w:val="00AE26A7"/>
    <w:rsid w:val="00AE31C2"/>
    <w:rsid w:val="00AE4536"/>
    <w:rsid w:val="00AE4830"/>
    <w:rsid w:val="00AE4F06"/>
    <w:rsid w:val="00AE6178"/>
    <w:rsid w:val="00AE7000"/>
    <w:rsid w:val="00AE73B3"/>
    <w:rsid w:val="00AE7E88"/>
    <w:rsid w:val="00AF069A"/>
    <w:rsid w:val="00AF0930"/>
    <w:rsid w:val="00AF354F"/>
    <w:rsid w:val="00AF484A"/>
    <w:rsid w:val="00AF4927"/>
    <w:rsid w:val="00AF4AD7"/>
    <w:rsid w:val="00AF4E8B"/>
    <w:rsid w:val="00AF51B8"/>
    <w:rsid w:val="00AF6517"/>
    <w:rsid w:val="00AF6A22"/>
    <w:rsid w:val="00AF7CCE"/>
    <w:rsid w:val="00AF7D9D"/>
    <w:rsid w:val="00B002B7"/>
    <w:rsid w:val="00B00432"/>
    <w:rsid w:val="00B00580"/>
    <w:rsid w:val="00B00745"/>
    <w:rsid w:val="00B00881"/>
    <w:rsid w:val="00B00B70"/>
    <w:rsid w:val="00B02741"/>
    <w:rsid w:val="00B02753"/>
    <w:rsid w:val="00B02BE1"/>
    <w:rsid w:val="00B03075"/>
    <w:rsid w:val="00B034A3"/>
    <w:rsid w:val="00B04326"/>
    <w:rsid w:val="00B043F0"/>
    <w:rsid w:val="00B076A2"/>
    <w:rsid w:val="00B109C9"/>
    <w:rsid w:val="00B11333"/>
    <w:rsid w:val="00B120D2"/>
    <w:rsid w:val="00B121BE"/>
    <w:rsid w:val="00B12567"/>
    <w:rsid w:val="00B13CDF"/>
    <w:rsid w:val="00B1438F"/>
    <w:rsid w:val="00B14999"/>
    <w:rsid w:val="00B14FE4"/>
    <w:rsid w:val="00B1546A"/>
    <w:rsid w:val="00B158F5"/>
    <w:rsid w:val="00B176BF"/>
    <w:rsid w:val="00B2020A"/>
    <w:rsid w:val="00B20929"/>
    <w:rsid w:val="00B211E4"/>
    <w:rsid w:val="00B21A2B"/>
    <w:rsid w:val="00B224B0"/>
    <w:rsid w:val="00B237CC"/>
    <w:rsid w:val="00B23B2C"/>
    <w:rsid w:val="00B240A3"/>
    <w:rsid w:val="00B2449B"/>
    <w:rsid w:val="00B24545"/>
    <w:rsid w:val="00B24C72"/>
    <w:rsid w:val="00B25A49"/>
    <w:rsid w:val="00B260BF"/>
    <w:rsid w:val="00B26BDF"/>
    <w:rsid w:val="00B26D3C"/>
    <w:rsid w:val="00B3058F"/>
    <w:rsid w:val="00B305ED"/>
    <w:rsid w:val="00B30907"/>
    <w:rsid w:val="00B30B6D"/>
    <w:rsid w:val="00B3171D"/>
    <w:rsid w:val="00B3190A"/>
    <w:rsid w:val="00B3233E"/>
    <w:rsid w:val="00B32A10"/>
    <w:rsid w:val="00B336EB"/>
    <w:rsid w:val="00B341E9"/>
    <w:rsid w:val="00B34235"/>
    <w:rsid w:val="00B34596"/>
    <w:rsid w:val="00B34EE1"/>
    <w:rsid w:val="00B350AF"/>
    <w:rsid w:val="00B356BC"/>
    <w:rsid w:val="00B361D7"/>
    <w:rsid w:val="00B36959"/>
    <w:rsid w:val="00B375F2"/>
    <w:rsid w:val="00B37BAA"/>
    <w:rsid w:val="00B40583"/>
    <w:rsid w:val="00B40C31"/>
    <w:rsid w:val="00B412DF"/>
    <w:rsid w:val="00B41997"/>
    <w:rsid w:val="00B42942"/>
    <w:rsid w:val="00B43167"/>
    <w:rsid w:val="00B43FBD"/>
    <w:rsid w:val="00B44F36"/>
    <w:rsid w:val="00B45A9E"/>
    <w:rsid w:val="00B45FE4"/>
    <w:rsid w:val="00B45FED"/>
    <w:rsid w:val="00B467B6"/>
    <w:rsid w:val="00B46F6A"/>
    <w:rsid w:val="00B46F81"/>
    <w:rsid w:val="00B47008"/>
    <w:rsid w:val="00B50D5A"/>
    <w:rsid w:val="00B515AF"/>
    <w:rsid w:val="00B51680"/>
    <w:rsid w:val="00B52561"/>
    <w:rsid w:val="00B5377C"/>
    <w:rsid w:val="00B54488"/>
    <w:rsid w:val="00B548B7"/>
    <w:rsid w:val="00B54CEE"/>
    <w:rsid w:val="00B54E10"/>
    <w:rsid w:val="00B55096"/>
    <w:rsid w:val="00B558AC"/>
    <w:rsid w:val="00B55AAA"/>
    <w:rsid w:val="00B55BB8"/>
    <w:rsid w:val="00B570E1"/>
    <w:rsid w:val="00B60066"/>
    <w:rsid w:val="00B60272"/>
    <w:rsid w:val="00B607CC"/>
    <w:rsid w:val="00B608C9"/>
    <w:rsid w:val="00B615E1"/>
    <w:rsid w:val="00B620CD"/>
    <w:rsid w:val="00B635F3"/>
    <w:rsid w:val="00B63CF8"/>
    <w:rsid w:val="00B64724"/>
    <w:rsid w:val="00B64C31"/>
    <w:rsid w:val="00B66ABB"/>
    <w:rsid w:val="00B707E1"/>
    <w:rsid w:val="00B708E7"/>
    <w:rsid w:val="00B70E4C"/>
    <w:rsid w:val="00B71A80"/>
    <w:rsid w:val="00B7236B"/>
    <w:rsid w:val="00B72800"/>
    <w:rsid w:val="00B7295E"/>
    <w:rsid w:val="00B73DB9"/>
    <w:rsid w:val="00B759ED"/>
    <w:rsid w:val="00B75D13"/>
    <w:rsid w:val="00B76296"/>
    <w:rsid w:val="00B76480"/>
    <w:rsid w:val="00B7664F"/>
    <w:rsid w:val="00B76F22"/>
    <w:rsid w:val="00B77135"/>
    <w:rsid w:val="00B77E2A"/>
    <w:rsid w:val="00B80011"/>
    <w:rsid w:val="00B819C6"/>
    <w:rsid w:val="00B82CE9"/>
    <w:rsid w:val="00B83264"/>
    <w:rsid w:val="00B83416"/>
    <w:rsid w:val="00B83443"/>
    <w:rsid w:val="00B83E28"/>
    <w:rsid w:val="00B842D7"/>
    <w:rsid w:val="00B8476D"/>
    <w:rsid w:val="00B84C4F"/>
    <w:rsid w:val="00B86373"/>
    <w:rsid w:val="00B86C0A"/>
    <w:rsid w:val="00B874CA"/>
    <w:rsid w:val="00B90053"/>
    <w:rsid w:val="00B91E77"/>
    <w:rsid w:val="00B925F3"/>
    <w:rsid w:val="00B933E4"/>
    <w:rsid w:val="00B9340F"/>
    <w:rsid w:val="00B93733"/>
    <w:rsid w:val="00B93D99"/>
    <w:rsid w:val="00B947DF"/>
    <w:rsid w:val="00B95159"/>
    <w:rsid w:val="00B96CA5"/>
    <w:rsid w:val="00BA0AEF"/>
    <w:rsid w:val="00BA0DE9"/>
    <w:rsid w:val="00BA1221"/>
    <w:rsid w:val="00BA185C"/>
    <w:rsid w:val="00BA1D2F"/>
    <w:rsid w:val="00BA1E67"/>
    <w:rsid w:val="00BA24F5"/>
    <w:rsid w:val="00BA262E"/>
    <w:rsid w:val="00BA271C"/>
    <w:rsid w:val="00BA3DE9"/>
    <w:rsid w:val="00BA3FDA"/>
    <w:rsid w:val="00BA4103"/>
    <w:rsid w:val="00BA55CF"/>
    <w:rsid w:val="00BA5AB9"/>
    <w:rsid w:val="00BA5EC2"/>
    <w:rsid w:val="00BA69CC"/>
    <w:rsid w:val="00BA6CA4"/>
    <w:rsid w:val="00BA761F"/>
    <w:rsid w:val="00BA7E52"/>
    <w:rsid w:val="00BB0226"/>
    <w:rsid w:val="00BB0C96"/>
    <w:rsid w:val="00BB0E11"/>
    <w:rsid w:val="00BB1D78"/>
    <w:rsid w:val="00BB34C2"/>
    <w:rsid w:val="00BB39F9"/>
    <w:rsid w:val="00BB4372"/>
    <w:rsid w:val="00BB4436"/>
    <w:rsid w:val="00BB483D"/>
    <w:rsid w:val="00BB4DD4"/>
    <w:rsid w:val="00BB5267"/>
    <w:rsid w:val="00BB5416"/>
    <w:rsid w:val="00BB6475"/>
    <w:rsid w:val="00BB6D6D"/>
    <w:rsid w:val="00BB6ECE"/>
    <w:rsid w:val="00BB7900"/>
    <w:rsid w:val="00BC002C"/>
    <w:rsid w:val="00BC0FB3"/>
    <w:rsid w:val="00BC1791"/>
    <w:rsid w:val="00BC19BD"/>
    <w:rsid w:val="00BC1ABC"/>
    <w:rsid w:val="00BC205C"/>
    <w:rsid w:val="00BC223B"/>
    <w:rsid w:val="00BC2517"/>
    <w:rsid w:val="00BC3ACA"/>
    <w:rsid w:val="00BC43D9"/>
    <w:rsid w:val="00BC57CE"/>
    <w:rsid w:val="00BC5963"/>
    <w:rsid w:val="00BC6B24"/>
    <w:rsid w:val="00BC6B39"/>
    <w:rsid w:val="00BC6F0A"/>
    <w:rsid w:val="00BC71BA"/>
    <w:rsid w:val="00BC7582"/>
    <w:rsid w:val="00BC7853"/>
    <w:rsid w:val="00BC7BAE"/>
    <w:rsid w:val="00BD0123"/>
    <w:rsid w:val="00BD0822"/>
    <w:rsid w:val="00BD0C7E"/>
    <w:rsid w:val="00BD16E8"/>
    <w:rsid w:val="00BD21B6"/>
    <w:rsid w:val="00BD23D1"/>
    <w:rsid w:val="00BD4B43"/>
    <w:rsid w:val="00BD5AF5"/>
    <w:rsid w:val="00BD5D74"/>
    <w:rsid w:val="00BD6492"/>
    <w:rsid w:val="00BD671E"/>
    <w:rsid w:val="00BD6CB2"/>
    <w:rsid w:val="00BE0F51"/>
    <w:rsid w:val="00BE110E"/>
    <w:rsid w:val="00BE14C3"/>
    <w:rsid w:val="00BE1761"/>
    <w:rsid w:val="00BE1C50"/>
    <w:rsid w:val="00BE260D"/>
    <w:rsid w:val="00BE2970"/>
    <w:rsid w:val="00BE2A01"/>
    <w:rsid w:val="00BE2BE9"/>
    <w:rsid w:val="00BE3647"/>
    <w:rsid w:val="00BE3E01"/>
    <w:rsid w:val="00BE3F61"/>
    <w:rsid w:val="00BE42AA"/>
    <w:rsid w:val="00BE4957"/>
    <w:rsid w:val="00BE5599"/>
    <w:rsid w:val="00BE5787"/>
    <w:rsid w:val="00BE592E"/>
    <w:rsid w:val="00BE5F91"/>
    <w:rsid w:val="00BE6355"/>
    <w:rsid w:val="00BE760F"/>
    <w:rsid w:val="00BF0B18"/>
    <w:rsid w:val="00BF0B31"/>
    <w:rsid w:val="00BF1337"/>
    <w:rsid w:val="00BF1A09"/>
    <w:rsid w:val="00BF2141"/>
    <w:rsid w:val="00BF28D9"/>
    <w:rsid w:val="00BF29D2"/>
    <w:rsid w:val="00BF3120"/>
    <w:rsid w:val="00BF334A"/>
    <w:rsid w:val="00BF3458"/>
    <w:rsid w:val="00BF3B7A"/>
    <w:rsid w:val="00BF4407"/>
    <w:rsid w:val="00BF48D4"/>
    <w:rsid w:val="00BF4CA5"/>
    <w:rsid w:val="00BF5429"/>
    <w:rsid w:val="00BF582F"/>
    <w:rsid w:val="00BF5969"/>
    <w:rsid w:val="00BF743B"/>
    <w:rsid w:val="00BF744E"/>
    <w:rsid w:val="00BF75EB"/>
    <w:rsid w:val="00BF7621"/>
    <w:rsid w:val="00C00267"/>
    <w:rsid w:val="00C007C2"/>
    <w:rsid w:val="00C015F3"/>
    <w:rsid w:val="00C01703"/>
    <w:rsid w:val="00C02098"/>
    <w:rsid w:val="00C02F44"/>
    <w:rsid w:val="00C03229"/>
    <w:rsid w:val="00C03BBB"/>
    <w:rsid w:val="00C041A4"/>
    <w:rsid w:val="00C041ED"/>
    <w:rsid w:val="00C04B4F"/>
    <w:rsid w:val="00C04D2A"/>
    <w:rsid w:val="00C04EBC"/>
    <w:rsid w:val="00C05FD5"/>
    <w:rsid w:val="00C067DF"/>
    <w:rsid w:val="00C06977"/>
    <w:rsid w:val="00C06D68"/>
    <w:rsid w:val="00C06D6A"/>
    <w:rsid w:val="00C07CEE"/>
    <w:rsid w:val="00C07EA0"/>
    <w:rsid w:val="00C10606"/>
    <w:rsid w:val="00C10D20"/>
    <w:rsid w:val="00C11297"/>
    <w:rsid w:val="00C1137D"/>
    <w:rsid w:val="00C120D3"/>
    <w:rsid w:val="00C133FC"/>
    <w:rsid w:val="00C1351D"/>
    <w:rsid w:val="00C136EF"/>
    <w:rsid w:val="00C13986"/>
    <w:rsid w:val="00C1400C"/>
    <w:rsid w:val="00C154DC"/>
    <w:rsid w:val="00C154E4"/>
    <w:rsid w:val="00C15E40"/>
    <w:rsid w:val="00C15F8B"/>
    <w:rsid w:val="00C16A34"/>
    <w:rsid w:val="00C16E74"/>
    <w:rsid w:val="00C16EA0"/>
    <w:rsid w:val="00C17424"/>
    <w:rsid w:val="00C17694"/>
    <w:rsid w:val="00C17BCE"/>
    <w:rsid w:val="00C17F17"/>
    <w:rsid w:val="00C20C4B"/>
    <w:rsid w:val="00C20FB9"/>
    <w:rsid w:val="00C211D1"/>
    <w:rsid w:val="00C214B8"/>
    <w:rsid w:val="00C21D6D"/>
    <w:rsid w:val="00C225B1"/>
    <w:rsid w:val="00C232FF"/>
    <w:rsid w:val="00C238D0"/>
    <w:rsid w:val="00C23B33"/>
    <w:rsid w:val="00C24123"/>
    <w:rsid w:val="00C26320"/>
    <w:rsid w:val="00C26CA8"/>
    <w:rsid w:val="00C3075D"/>
    <w:rsid w:val="00C30A9F"/>
    <w:rsid w:val="00C30BB7"/>
    <w:rsid w:val="00C30BDF"/>
    <w:rsid w:val="00C338C0"/>
    <w:rsid w:val="00C33AF8"/>
    <w:rsid w:val="00C345AE"/>
    <w:rsid w:val="00C34632"/>
    <w:rsid w:val="00C3468A"/>
    <w:rsid w:val="00C34760"/>
    <w:rsid w:val="00C34BAA"/>
    <w:rsid w:val="00C35038"/>
    <w:rsid w:val="00C35C9C"/>
    <w:rsid w:val="00C35CD1"/>
    <w:rsid w:val="00C3638F"/>
    <w:rsid w:val="00C37670"/>
    <w:rsid w:val="00C37B59"/>
    <w:rsid w:val="00C404E9"/>
    <w:rsid w:val="00C40662"/>
    <w:rsid w:val="00C40703"/>
    <w:rsid w:val="00C41FBB"/>
    <w:rsid w:val="00C43927"/>
    <w:rsid w:val="00C43A6E"/>
    <w:rsid w:val="00C43CB9"/>
    <w:rsid w:val="00C44639"/>
    <w:rsid w:val="00C46702"/>
    <w:rsid w:val="00C467A1"/>
    <w:rsid w:val="00C467AD"/>
    <w:rsid w:val="00C46953"/>
    <w:rsid w:val="00C47D52"/>
    <w:rsid w:val="00C5022A"/>
    <w:rsid w:val="00C5058E"/>
    <w:rsid w:val="00C5071E"/>
    <w:rsid w:val="00C50C93"/>
    <w:rsid w:val="00C51333"/>
    <w:rsid w:val="00C51BE0"/>
    <w:rsid w:val="00C536A9"/>
    <w:rsid w:val="00C53746"/>
    <w:rsid w:val="00C53C3A"/>
    <w:rsid w:val="00C54214"/>
    <w:rsid w:val="00C54DD4"/>
    <w:rsid w:val="00C54E75"/>
    <w:rsid w:val="00C55A4D"/>
    <w:rsid w:val="00C56066"/>
    <w:rsid w:val="00C56886"/>
    <w:rsid w:val="00C5697C"/>
    <w:rsid w:val="00C56F31"/>
    <w:rsid w:val="00C57564"/>
    <w:rsid w:val="00C57A12"/>
    <w:rsid w:val="00C57ACF"/>
    <w:rsid w:val="00C60324"/>
    <w:rsid w:val="00C60428"/>
    <w:rsid w:val="00C60648"/>
    <w:rsid w:val="00C609BC"/>
    <w:rsid w:val="00C61158"/>
    <w:rsid w:val="00C6170E"/>
    <w:rsid w:val="00C6178E"/>
    <w:rsid w:val="00C61C6A"/>
    <w:rsid w:val="00C6208D"/>
    <w:rsid w:val="00C62449"/>
    <w:rsid w:val="00C6287F"/>
    <w:rsid w:val="00C62C4F"/>
    <w:rsid w:val="00C6348E"/>
    <w:rsid w:val="00C634AB"/>
    <w:rsid w:val="00C63AEC"/>
    <w:rsid w:val="00C64143"/>
    <w:rsid w:val="00C642E3"/>
    <w:rsid w:val="00C646B7"/>
    <w:rsid w:val="00C64C73"/>
    <w:rsid w:val="00C65A22"/>
    <w:rsid w:val="00C660E1"/>
    <w:rsid w:val="00C66B85"/>
    <w:rsid w:val="00C66F6C"/>
    <w:rsid w:val="00C6757F"/>
    <w:rsid w:val="00C70BFC"/>
    <w:rsid w:val="00C710A0"/>
    <w:rsid w:val="00C715BE"/>
    <w:rsid w:val="00C7186E"/>
    <w:rsid w:val="00C71B39"/>
    <w:rsid w:val="00C72541"/>
    <w:rsid w:val="00C725A5"/>
    <w:rsid w:val="00C72D6B"/>
    <w:rsid w:val="00C733F7"/>
    <w:rsid w:val="00C73731"/>
    <w:rsid w:val="00C73774"/>
    <w:rsid w:val="00C74810"/>
    <w:rsid w:val="00C74D30"/>
    <w:rsid w:val="00C75267"/>
    <w:rsid w:val="00C75A5E"/>
    <w:rsid w:val="00C75E01"/>
    <w:rsid w:val="00C76E5D"/>
    <w:rsid w:val="00C773C9"/>
    <w:rsid w:val="00C778B8"/>
    <w:rsid w:val="00C800A6"/>
    <w:rsid w:val="00C8137A"/>
    <w:rsid w:val="00C813FA"/>
    <w:rsid w:val="00C81547"/>
    <w:rsid w:val="00C82869"/>
    <w:rsid w:val="00C82C89"/>
    <w:rsid w:val="00C856F4"/>
    <w:rsid w:val="00C86132"/>
    <w:rsid w:val="00C863D3"/>
    <w:rsid w:val="00C8759A"/>
    <w:rsid w:val="00C87769"/>
    <w:rsid w:val="00C90EE0"/>
    <w:rsid w:val="00C914EB"/>
    <w:rsid w:val="00C92130"/>
    <w:rsid w:val="00C922F9"/>
    <w:rsid w:val="00C925E5"/>
    <w:rsid w:val="00C92BB0"/>
    <w:rsid w:val="00C92F2B"/>
    <w:rsid w:val="00C93585"/>
    <w:rsid w:val="00C9515F"/>
    <w:rsid w:val="00C95168"/>
    <w:rsid w:val="00C95E51"/>
    <w:rsid w:val="00C97227"/>
    <w:rsid w:val="00C9737A"/>
    <w:rsid w:val="00C97417"/>
    <w:rsid w:val="00CA0510"/>
    <w:rsid w:val="00CA1824"/>
    <w:rsid w:val="00CA1C66"/>
    <w:rsid w:val="00CA1CDC"/>
    <w:rsid w:val="00CA1E1E"/>
    <w:rsid w:val="00CA33A0"/>
    <w:rsid w:val="00CA3707"/>
    <w:rsid w:val="00CA541E"/>
    <w:rsid w:val="00CA5FE6"/>
    <w:rsid w:val="00CA6E03"/>
    <w:rsid w:val="00CA7452"/>
    <w:rsid w:val="00CA7744"/>
    <w:rsid w:val="00CB0222"/>
    <w:rsid w:val="00CB1640"/>
    <w:rsid w:val="00CB17CE"/>
    <w:rsid w:val="00CB19BB"/>
    <w:rsid w:val="00CB2947"/>
    <w:rsid w:val="00CB355C"/>
    <w:rsid w:val="00CB43E1"/>
    <w:rsid w:val="00CB518D"/>
    <w:rsid w:val="00CB5333"/>
    <w:rsid w:val="00CB550E"/>
    <w:rsid w:val="00CB5DBF"/>
    <w:rsid w:val="00CB729C"/>
    <w:rsid w:val="00CB7610"/>
    <w:rsid w:val="00CC02A5"/>
    <w:rsid w:val="00CC055D"/>
    <w:rsid w:val="00CC0A95"/>
    <w:rsid w:val="00CC1034"/>
    <w:rsid w:val="00CC1325"/>
    <w:rsid w:val="00CC29FD"/>
    <w:rsid w:val="00CC2B5E"/>
    <w:rsid w:val="00CC2C8D"/>
    <w:rsid w:val="00CC2D29"/>
    <w:rsid w:val="00CC34F1"/>
    <w:rsid w:val="00CC3DA9"/>
    <w:rsid w:val="00CC405B"/>
    <w:rsid w:val="00CC4BB5"/>
    <w:rsid w:val="00CC4D3D"/>
    <w:rsid w:val="00CC532E"/>
    <w:rsid w:val="00CC6C5D"/>
    <w:rsid w:val="00CC72F9"/>
    <w:rsid w:val="00CC740C"/>
    <w:rsid w:val="00CC7DC1"/>
    <w:rsid w:val="00CD25D1"/>
    <w:rsid w:val="00CD2C1E"/>
    <w:rsid w:val="00CD4951"/>
    <w:rsid w:val="00CD4A83"/>
    <w:rsid w:val="00CD4F87"/>
    <w:rsid w:val="00CD51D8"/>
    <w:rsid w:val="00CD5376"/>
    <w:rsid w:val="00CD5536"/>
    <w:rsid w:val="00CD600C"/>
    <w:rsid w:val="00CD60F6"/>
    <w:rsid w:val="00CD63CD"/>
    <w:rsid w:val="00CD679C"/>
    <w:rsid w:val="00CD7399"/>
    <w:rsid w:val="00CD7919"/>
    <w:rsid w:val="00CD7EFB"/>
    <w:rsid w:val="00CE0183"/>
    <w:rsid w:val="00CE0694"/>
    <w:rsid w:val="00CE0BAA"/>
    <w:rsid w:val="00CE0E88"/>
    <w:rsid w:val="00CE11D1"/>
    <w:rsid w:val="00CE11F9"/>
    <w:rsid w:val="00CE1569"/>
    <w:rsid w:val="00CE3ADA"/>
    <w:rsid w:val="00CE3D59"/>
    <w:rsid w:val="00CE3E81"/>
    <w:rsid w:val="00CE4518"/>
    <w:rsid w:val="00CE53F0"/>
    <w:rsid w:val="00CE5828"/>
    <w:rsid w:val="00CE5CE4"/>
    <w:rsid w:val="00CE5D2E"/>
    <w:rsid w:val="00CE6D71"/>
    <w:rsid w:val="00CE7350"/>
    <w:rsid w:val="00CF06D5"/>
    <w:rsid w:val="00CF0815"/>
    <w:rsid w:val="00CF1636"/>
    <w:rsid w:val="00CF18FF"/>
    <w:rsid w:val="00CF1B6C"/>
    <w:rsid w:val="00CF2679"/>
    <w:rsid w:val="00CF2DEC"/>
    <w:rsid w:val="00CF39E0"/>
    <w:rsid w:val="00CF3A7F"/>
    <w:rsid w:val="00CF3AEA"/>
    <w:rsid w:val="00CF4CA4"/>
    <w:rsid w:val="00CF4EB8"/>
    <w:rsid w:val="00CF5120"/>
    <w:rsid w:val="00CF57A3"/>
    <w:rsid w:val="00CF59DF"/>
    <w:rsid w:val="00CF6268"/>
    <w:rsid w:val="00CF69A2"/>
    <w:rsid w:val="00CF6F53"/>
    <w:rsid w:val="00CF6FF5"/>
    <w:rsid w:val="00CF7D63"/>
    <w:rsid w:val="00CF7F45"/>
    <w:rsid w:val="00D00083"/>
    <w:rsid w:val="00D0081E"/>
    <w:rsid w:val="00D02E28"/>
    <w:rsid w:val="00D033E2"/>
    <w:rsid w:val="00D036FA"/>
    <w:rsid w:val="00D03B3B"/>
    <w:rsid w:val="00D0448F"/>
    <w:rsid w:val="00D0495B"/>
    <w:rsid w:val="00D0544C"/>
    <w:rsid w:val="00D0656E"/>
    <w:rsid w:val="00D06B20"/>
    <w:rsid w:val="00D06FF1"/>
    <w:rsid w:val="00D07816"/>
    <w:rsid w:val="00D1188D"/>
    <w:rsid w:val="00D11D5D"/>
    <w:rsid w:val="00D12DA7"/>
    <w:rsid w:val="00D1372C"/>
    <w:rsid w:val="00D13BD4"/>
    <w:rsid w:val="00D13DCF"/>
    <w:rsid w:val="00D15961"/>
    <w:rsid w:val="00D15ADE"/>
    <w:rsid w:val="00D16957"/>
    <w:rsid w:val="00D172A3"/>
    <w:rsid w:val="00D179F7"/>
    <w:rsid w:val="00D17C73"/>
    <w:rsid w:val="00D202DF"/>
    <w:rsid w:val="00D216BE"/>
    <w:rsid w:val="00D21CF2"/>
    <w:rsid w:val="00D21E8F"/>
    <w:rsid w:val="00D229D8"/>
    <w:rsid w:val="00D235E3"/>
    <w:rsid w:val="00D236AB"/>
    <w:rsid w:val="00D253AC"/>
    <w:rsid w:val="00D254AA"/>
    <w:rsid w:val="00D25D5E"/>
    <w:rsid w:val="00D260C7"/>
    <w:rsid w:val="00D26298"/>
    <w:rsid w:val="00D26336"/>
    <w:rsid w:val="00D26417"/>
    <w:rsid w:val="00D268CF"/>
    <w:rsid w:val="00D27FF0"/>
    <w:rsid w:val="00D3067B"/>
    <w:rsid w:val="00D30881"/>
    <w:rsid w:val="00D30A8E"/>
    <w:rsid w:val="00D30BC5"/>
    <w:rsid w:val="00D30F06"/>
    <w:rsid w:val="00D320CE"/>
    <w:rsid w:val="00D325A4"/>
    <w:rsid w:val="00D32CAE"/>
    <w:rsid w:val="00D3366B"/>
    <w:rsid w:val="00D336E6"/>
    <w:rsid w:val="00D33E69"/>
    <w:rsid w:val="00D344BD"/>
    <w:rsid w:val="00D34EC4"/>
    <w:rsid w:val="00D34FA5"/>
    <w:rsid w:val="00D36671"/>
    <w:rsid w:val="00D367F6"/>
    <w:rsid w:val="00D37759"/>
    <w:rsid w:val="00D378DC"/>
    <w:rsid w:val="00D37B89"/>
    <w:rsid w:val="00D401D3"/>
    <w:rsid w:val="00D4126B"/>
    <w:rsid w:val="00D413AF"/>
    <w:rsid w:val="00D41900"/>
    <w:rsid w:val="00D41A19"/>
    <w:rsid w:val="00D42541"/>
    <w:rsid w:val="00D42788"/>
    <w:rsid w:val="00D43AEC"/>
    <w:rsid w:val="00D44108"/>
    <w:rsid w:val="00D44BED"/>
    <w:rsid w:val="00D453CE"/>
    <w:rsid w:val="00D454FD"/>
    <w:rsid w:val="00D45C08"/>
    <w:rsid w:val="00D45C0D"/>
    <w:rsid w:val="00D46E33"/>
    <w:rsid w:val="00D47862"/>
    <w:rsid w:val="00D47E25"/>
    <w:rsid w:val="00D47E50"/>
    <w:rsid w:val="00D47E57"/>
    <w:rsid w:val="00D47E7E"/>
    <w:rsid w:val="00D50374"/>
    <w:rsid w:val="00D50F32"/>
    <w:rsid w:val="00D51DF3"/>
    <w:rsid w:val="00D5239E"/>
    <w:rsid w:val="00D52AD5"/>
    <w:rsid w:val="00D5314D"/>
    <w:rsid w:val="00D532C9"/>
    <w:rsid w:val="00D53998"/>
    <w:rsid w:val="00D54E9B"/>
    <w:rsid w:val="00D552D2"/>
    <w:rsid w:val="00D5547B"/>
    <w:rsid w:val="00D55596"/>
    <w:rsid w:val="00D555B8"/>
    <w:rsid w:val="00D55C89"/>
    <w:rsid w:val="00D566B4"/>
    <w:rsid w:val="00D56C82"/>
    <w:rsid w:val="00D573FA"/>
    <w:rsid w:val="00D57ABD"/>
    <w:rsid w:val="00D57F5B"/>
    <w:rsid w:val="00D601F0"/>
    <w:rsid w:val="00D612B6"/>
    <w:rsid w:val="00D613BF"/>
    <w:rsid w:val="00D61875"/>
    <w:rsid w:val="00D61BE0"/>
    <w:rsid w:val="00D623FA"/>
    <w:rsid w:val="00D6261E"/>
    <w:rsid w:val="00D62B32"/>
    <w:rsid w:val="00D62DD8"/>
    <w:rsid w:val="00D6302B"/>
    <w:rsid w:val="00D6336F"/>
    <w:rsid w:val="00D6341F"/>
    <w:rsid w:val="00D637B5"/>
    <w:rsid w:val="00D63A8E"/>
    <w:rsid w:val="00D64AF4"/>
    <w:rsid w:val="00D64C1A"/>
    <w:rsid w:val="00D64EE9"/>
    <w:rsid w:val="00D6501A"/>
    <w:rsid w:val="00D65303"/>
    <w:rsid w:val="00D65573"/>
    <w:rsid w:val="00D65F0B"/>
    <w:rsid w:val="00D66360"/>
    <w:rsid w:val="00D66823"/>
    <w:rsid w:val="00D66C80"/>
    <w:rsid w:val="00D66DC2"/>
    <w:rsid w:val="00D67472"/>
    <w:rsid w:val="00D71307"/>
    <w:rsid w:val="00D71661"/>
    <w:rsid w:val="00D73834"/>
    <w:rsid w:val="00D73D60"/>
    <w:rsid w:val="00D75EEB"/>
    <w:rsid w:val="00D75F42"/>
    <w:rsid w:val="00D76231"/>
    <w:rsid w:val="00D76EC3"/>
    <w:rsid w:val="00D77277"/>
    <w:rsid w:val="00D802AC"/>
    <w:rsid w:val="00D803F2"/>
    <w:rsid w:val="00D80414"/>
    <w:rsid w:val="00D80906"/>
    <w:rsid w:val="00D815C2"/>
    <w:rsid w:val="00D816F9"/>
    <w:rsid w:val="00D81898"/>
    <w:rsid w:val="00D82161"/>
    <w:rsid w:val="00D821BC"/>
    <w:rsid w:val="00D82389"/>
    <w:rsid w:val="00D826AF"/>
    <w:rsid w:val="00D826EB"/>
    <w:rsid w:val="00D83719"/>
    <w:rsid w:val="00D841C8"/>
    <w:rsid w:val="00D85641"/>
    <w:rsid w:val="00D8581D"/>
    <w:rsid w:val="00D867AD"/>
    <w:rsid w:val="00D8724C"/>
    <w:rsid w:val="00D900C5"/>
    <w:rsid w:val="00D90EAC"/>
    <w:rsid w:val="00D9178F"/>
    <w:rsid w:val="00D91868"/>
    <w:rsid w:val="00D91887"/>
    <w:rsid w:val="00D91E2D"/>
    <w:rsid w:val="00D922D9"/>
    <w:rsid w:val="00D9243F"/>
    <w:rsid w:val="00D9271B"/>
    <w:rsid w:val="00D93DD1"/>
    <w:rsid w:val="00D93FE7"/>
    <w:rsid w:val="00D9480D"/>
    <w:rsid w:val="00D95217"/>
    <w:rsid w:val="00D95948"/>
    <w:rsid w:val="00D961DA"/>
    <w:rsid w:val="00D965BC"/>
    <w:rsid w:val="00D96EAE"/>
    <w:rsid w:val="00D978A4"/>
    <w:rsid w:val="00D97E7A"/>
    <w:rsid w:val="00D97F8B"/>
    <w:rsid w:val="00DA1F98"/>
    <w:rsid w:val="00DA2030"/>
    <w:rsid w:val="00DA20B9"/>
    <w:rsid w:val="00DA3300"/>
    <w:rsid w:val="00DA37E8"/>
    <w:rsid w:val="00DA3882"/>
    <w:rsid w:val="00DA43C8"/>
    <w:rsid w:val="00DA4C97"/>
    <w:rsid w:val="00DA5080"/>
    <w:rsid w:val="00DA6E86"/>
    <w:rsid w:val="00DA73CA"/>
    <w:rsid w:val="00DA74D5"/>
    <w:rsid w:val="00DB021D"/>
    <w:rsid w:val="00DB0511"/>
    <w:rsid w:val="00DB0A03"/>
    <w:rsid w:val="00DB178C"/>
    <w:rsid w:val="00DB3118"/>
    <w:rsid w:val="00DB32FE"/>
    <w:rsid w:val="00DB4D14"/>
    <w:rsid w:val="00DB5C47"/>
    <w:rsid w:val="00DB695B"/>
    <w:rsid w:val="00DB71C9"/>
    <w:rsid w:val="00DC035F"/>
    <w:rsid w:val="00DC0898"/>
    <w:rsid w:val="00DC0CB9"/>
    <w:rsid w:val="00DC2A60"/>
    <w:rsid w:val="00DC2CEA"/>
    <w:rsid w:val="00DC43DF"/>
    <w:rsid w:val="00DC5EA5"/>
    <w:rsid w:val="00DC6DF3"/>
    <w:rsid w:val="00DC7E47"/>
    <w:rsid w:val="00DD0370"/>
    <w:rsid w:val="00DD1B03"/>
    <w:rsid w:val="00DD1CE2"/>
    <w:rsid w:val="00DD2136"/>
    <w:rsid w:val="00DD2604"/>
    <w:rsid w:val="00DD37D9"/>
    <w:rsid w:val="00DD39D3"/>
    <w:rsid w:val="00DD649A"/>
    <w:rsid w:val="00DD64A3"/>
    <w:rsid w:val="00DD71C5"/>
    <w:rsid w:val="00DE021D"/>
    <w:rsid w:val="00DE089F"/>
    <w:rsid w:val="00DE0A41"/>
    <w:rsid w:val="00DE0B94"/>
    <w:rsid w:val="00DE18A7"/>
    <w:rsid w:val="00DE1D8C"/>
    <w:rsid w:val="00DE3833"/>
    <w:rsid w:val="00DE396D"/>
    <w:rsid w:val="00DE3995"/>
    <w:rsid w:val="00DE446A"/>
    <w:rsid w:val="00DE468E"/>
    <w:rsid w:val="00DE5BC4"/>
    <w:rsid w:val="00DE6303"/>
    <w:rsid w:val="00DE65E7"/>
    <w:rsid w:val="00DE6C55"/>
    <w:rsid w:val="00DE7DDB"/>
    <w:rsid w:val="00DF02D9"/>
    <w:rsid w:val="00DF0598"/>
    <w:rsid w:val="00DF0BFB"/>
    <w:rsid w:val="00DF133A"/>
    <w:rsid w:val="00DF1610"/>
    <w:rsid w:val="00DF1CED"/>
    <w:rsid w:val="00DF2558"/>
    <w:rsid w:val="00DF294B"/>
    <w:rsid w:val="00DF3A7C"/>
    <w:rsid w:val="00DF3EF8"/>
    <w:rsid w:val="00DF536F"/>
    <w:rsid w:val="00DF55F7"/>
    <w:rsid w:val="00DF5C61"/>
    <w:rsid w:val="00DF6574"/>
    <w:rsid w:val="00DF69E2"/>
    <w:rsid w:val="00DF6A57"/>
    <w:rsid w:val="00DF73F8"/>
    <w:rsid w:val="00DF75E4"/>
    <w:rsid w:val="00DF7B14"/>
    <w:rsid w:val="00E0104C"/>
    <w:rsid w:val="00E01663"/>
    <w:rsid w:val="00E01A2A"/>
    <w:rsid w:val="00E02D29"/>
    <w:rsid w:val="00E03400"/>
    <w:rsid w:val="00E0344D"/>
    <w:rsid w:val="00E037CA"/>
    <w:rsid w:val="00E043F3"/>
    <w:rsid w:val="00E04572"/>
    <w:rsid w:val="00E04D94"/>
    <w:rsid w:val="00E05006"/>
    <w:rsid w:val="00E055B0"/>
    <w:rsid w:val="00E06132"/>
    <w:rsid w:val="00E069D7"/>
    <w:rsid w:val="00E07AE0"/>
    <w:rsid w:val="00E10B6C"/>
    <w:rsid w:val="00E11B77"/>
    <w:rsid w:val="00E12076"/>
    <w:rsid w:val="00E12097"/>
    <w:rsid w:val="00E127E1"/>
    <w:rsid w:val="00E12CFA"/>
    <w:rsid w:val="00E14641"/>
    <w:rsid w:val="00E146B2"/>
    <w:rsid w:val="00E14EB7"/>
    <w:rsid w:val="00E15BED"/>
    <w:rsid w:val="00E1619D"/>
    <w:rsid w:val="00E16896"/>
    <w:rsid w:val="00E17081"/>
    <w:rsid w:val="00E17632"/>
    <w:rsid w:val="00E2045B"/>
    <w:rsid w:val="00E205E8"/>
    <w:rsid w:val="00E20DAD"/>
    <w:rsid w:val="00E2167A"/>
    <w:rsid w:val="00E21878"/>
    <w:rsid w:val="00E21B4F"/>
    <w:rsid w:val="00E227A0"/>
    <w:rsid w:val="00E23606"/>
    <w:rsid w:val="00E2371B"/>
    <w:rsid w:val="00E24581"/>
    <w:rsid w:val="00E249FF"/>
    <w:rsid w:val="00E2517E"/>
    <w:rsid w:val="00E26372"/>
    <w:rsid w:val="00E268F2"/>
    <w:rsid w:val="00E2733E"/>
    <w:rsid w:val="00E300FF"/>
    <w:rsid w:val="00E30120"/>
    <w:rsid w:val="00E305D2"/>
    <w:rsid w:val="00E30777"/>
    <w:rsid w:val="00E31544"/>
    <w:rsid w:val="00E31FC9"/>
    <w:rsid w:val="00E3243B"/>
    <w:rsid w:val="00E32F93"/>
    <w:rsid w:val="00E33244"/>
    <w:rsid w:val="00E33A96"/>
    <w:rsid w:val="00E33E68"/>
    <w:rsid w:val="00E33F44"/>
    <w:rsid w:val="00E34F71"/>
    <w:rsid w:val="00E34F97"/>
    <w:rsid w:val="00E35C85"/>
    <w:rsid w:val="00E35DBC"/>
    <w:rsid w:val="00E365BE"/>
    <w:rsid w:val="00E36CD9"/>
    <w:rsid w:val="00E40C32"/>
    <w:rsid w:val="00E40E13"/>
    <w:rsid w:val="00E411A9"/>
    <w:rsid w:val="00E4179F"/>
    <w:rsid w:val="00E41D5A"/>
    <w:rsid w:val="00E42597"/>
    <w:rsid w:val="00E426B6"/>
    <w:rsid w:val="00E436CD"/>
    <w:rsid w:val="00E43B25"/>
    <w:rsid w:val="00E43F89"/>
    <w:rsid w:val="00E44A14"/>
    <w:rsid w:val="00E450E3"/>
    <w:rsid w:val="00E45485"/>
    <w:rsid w:val="00E45C91"/>
    <w:rsid w:val="00E46608"/>
    <w:rsid w:val="00E46D2C"/>
    <w:rsid w:val="00E46DB2"/>
    <w:rsid w:val="00E47A9D"/>
    <w:rsid w:val="00E47C48"/>
    <w:rsid w:val="00E47D0A"/>
    <w:rsid w:val="00E50239"/>
    <w:rsid w:val="00E5098F"/>
    <w:rsid w:val="00E52683"/>
    <w:rsid w:val="00E52A0A"/>
    <w:rsid w:val="00E5399E"/>
    <w:rsid w:val="00E53D7C"/>
    <w:rsid w:val="00E548A9"/>
    <w:rsid w:val="00E5604D"/>
    <w:rsid w:val="00E56963"/>
    <w:rsid w:val="00E577E0"/>
    <w:rsid w:val="00E60AE7"/>
    <w:rsid w:val="00E60BC9"/>
    <w:rsid w:val="00E60D19"/>
    <w:rsid w:val="00E618CC"/>
    <w:rsid w:val="00E6327D"/>
    <w:rsid w:val="00E63E93"/>
    <w:rsid w:val="00E65238"/>
    <w:rsid w:val="00E66E81"/>
    <w:rsid w:val="00E705AE"/>
    <w:rsid w:val="00E70EAC"/>
    <w:rsid w:val="00E71885"/>
    <w:rsid w:val="00E71CCE"/>
    <w:rsid w:val="00E723D9"/>
    <w:rsid w:val="00E72EFC"/>
    <w:rsid w:val="00E73071"/>
    <w:rsid w:val="00E733FA"/>
    <w:rsid w:val="00E735BE"/>
    <w:rsid w:val="00E7414F"/>
    <w:rsid w:val="00E74391"/>
    <w:rsid w:val="00E74A23"/>
    <w:rsid w:val="00E756CF"/>
    <w:rsid w:val="00E75E0E"/>
    <w:rsid w:val="00E75F4C"/>
    <w:rsid w:val="00E76F04"/>
    <w:rsid w:val="00E778D1"/>
    <w:rsid w:val="00E803E5"/>
    <w:rsid w:val="00E80916"/>
    <w:rsid w:val="00E81A0D"/>
    <w:rsid w:val="00E84C9C"/>
    <w:rsid w:val="00E855A9"/>
    <w:rsid w:val="00E85898"/>
    <w:rsid w:val="00E86055"/>
    <w:rsid w:val="00E86EC1"/>
    <w:rsid w:val="00E8720E"/>
    <w:rsid w:val="00E87391"/>
    <w:rsid w:val="00E87567"/>
    <w:rsid w:val="00E87592"/>
    <w:rsid w:val="00E8790E"/>
    <w:rsid w:val="00E87E9E"/>
    <w:rsid w:val="00E90114"/>
    <w:rsid w:val="00E90AEF"/>
    <w:rsid w:val="00E91783"/>
    <w:rsid w:val="00E91DF2"/>
    <w:rsid w:val="00E92DF3"/>
    <w:rsid w:val="00E93910"/>
    <w:rsid w:val="00E939FD"/>
    <w:rsid w:val="00E93BEE"/>
    <w:rsid w:val="00E93C24"/>
    <w:rsid w:val="00E93CF4"/>
    <w:rsid w:val="00E94379"/>
    <w:rsid w:val="00E94D14"/>
    <w:rsid w:val="00E95007"/>
    <w:rsid w:val="00E95E8A"/>
    <w:rsid w:val="00E962D6"/>
    <w:rsid w:val="00E97306"/>
    <w:rsid w:val="00E9734D"/>
    <w:rsid w:val="00E977F9"/>
    <w:rsid w:val="00EA0A19"/>
    <w:rsid w:val="00EA1185"/>
    <w:rsid w:val="00EA1E52"/>
    <w:rsid w:val="00EA2404"/>
    <w:rsid w:val="00EA31B6"/>
    <w:rsid w:val="00EA3C61"/>
    <w:rsid w:val="00EA4C27"/>
    <w:rsid w:val="00EA5446"/>
    <w:rsid w:val="00EA5A40"/>
    <w:rsid w:val="00EA7110"/>
    <w:rsid w:val="00EB0CA2"/>
    <w:rsid w:val="00EB2079"/>
    <w:rsid w:val="00EB242D"/>
    <w:rsid w:val="00EB28F6"/>
    <w:rsid w:val="00EB2929"/>
    <w:rsid w:val="00EB2CEF"/>
    <w:rsid w:val="00EB3779"/>
    <w:rsid w:val="00EB43B4"/>
    <w:rsid w:val="00EB4703"/>
    <w:rsid w:val="00EB492B"/>
    <w:rsid w:val="00EB50F1"/>
    <w:rsid w:val="00EB542A"/>
    <w:rsid w:val="00EB5A64"/>
    <w:rsid w:val="00EB628B"/>
    <w:rsid w:val="00EB6562"/>
    <w:rsid w:val="00EB67C7"/>
    <w:rsid w:val="00EB6F51"/>
    <w:rsid w:val="00EB701A"/>
    <w:rsid w:val="00EC0702"/>
    <w:rsid w:val="00EC097F"/>
    <w:rsid w:val="00EC1077"/>
    <w:rsid w:val="00EC1791"/>
    <w:rsid w:val="00EC1FC1"/>
    <w:rsid w:val="00EC222E"/>
    <w:rsid w:val="00EC26A7"/>
    <w:rsid w:val="00EC29ED"/>
    <w:rsid w:val="00EC2BFE"/>
    <w:rsid w:val="00EC3B7D"/>
    <w:rsid w:val="00EC4095"/>
    <w:rsid w:val="00EC459E"/>
    <w:rsid w:val="00EC4E15"/>
    <w:rsid w:val="00EC5736"/>
    <w:rsid w:val="00EC65F1"/>
    <w:rsid w:val="00EC6D0E"/>
    <w:rsid w:val="00EC7F94"/>
    <w:rsid w:val="00ED0B47"/>
    <w:rsid w:val="00ED1E42"/>
    <w:rsid w:val="00ED2EE0"/>
    <w:rsid w:val="00ED350B"/>
    <w:rsid w:val="00ED3FBB"/>
    <w:rsid w:val="00ED4070"/>
    <w:rsid w:val="00ED4FA5"/>
    <w:rsid w:val="00ED5DDB"/>
    <w:rsid w:val="00ED5FE5"/>
    <w:rsid w:val="00ED67D8"/>
    <w:rsid w:val="00ED6A08"/>
    <w:rsid w:val="00ED6C15"/>
    <w:rsid w:val="00ED7439"/>
    <w:rsid w:val="00ED7566"/>
    <w:rsid w:val="00ED760D"/>
    <w:rsid w:val="00EE00BB"/>
    <w:rsid w:val="00EE18BD"/>
    <w:rsid w:val="00EE34F1"/>
    <w:rsid w:val="00EE3F76"/>
    <w:rsid w:val="00EE4670"/>
    <w:rsid w:val="00EE499A"/>
    <w:rsid w:val="00EE5074"/>
    <w:rsid w:val="00EE5371"/>
    <w:rsid w:val="00EE579F"/>
    <w:rsid w:val="00EE76EC"/>
    <w:rsid w:val="00EE7BD6"/>
    <w:rsid w:val="00EF17C3"/>
    <w:rsid w:val="00EF2141"/>
    <w:rsid w:val="00EF254A"/>
    <w:rsid w:val="00EF26FC"/>
    <w:rsid w:val="00EF39E2"/>
    <w:rsid w:val="00EF4DDA"/>
    <w:rsid w:val="00EF5447"/>
    <w:rsid w:val="00EF6FAA"/>
    <w:rsid w:val="00EF7FB0"/>
    <w:rsid w:val="00F0011A"/>
    <w:rsid w:val="00F00854"/>
    <w:rsid w:val="00F00A3F"/>
    <w:rsid w:val="00F00B16"/>
    <w:rsid w:val="00F00DA3"/>
    <w:rsid w:val="00F00F61"/>
    <w:rsid w:val="00F01626"/>
    <w:rsid w:val="00F01670"/>
    <w:rsid w:val="00F024D5"/>
    <w:rsid w:val="00F03932"/>
    <w:rsid w:val="00F039CB"/>
    <w:rsid w:val="00F04318"/>
    <w:rsid w:val="00F05E4E"/>
    <w:rsid w:val="00F0651A"/>
    <w:rsid w:val="00F0651B"/>
    <w:rsid w:val="00F06A77"/>
    <w:rsid w:val="00F10150"/>
    <w:rsid w:val="00F10300"/>
    <w:rsid w:val="00F103DC"/>
    <w:rsid w:val="00F108EF"/>
    <w:rsid w:val="00F11535"/>
    <w:rsid w:val="00F11F7C"/>
    <w:rsid w:val="00F12E37"/>
    <w:rsid w:val="00F13F44"/>
    <w:rsid w:val="00F14CBA"/>
    <w:rsid w:val="00F14E7F"/>
    <w:rsid w:val="00F174AD"/>
    <w:rsid w:val="00F17579"/>
    <w:rsid w:val="00F17D1A"/>
    <w:rsid w:val="00F17E6E"/>
    <w:rsid w:val="00F200D6"/>
    <w:rsid w:val="00F204E1"/>
    <w:rsid w:val="00F219E1"/>
    <w:rsid w:val="00F229BA"/>
    <w:rsid w:val="00F234D7"/>
    <w:rsid w:val="00F23541"/>
    <w:rsid w:val="00F23FA8"/>
    <w:rsid w:val="00F2422D"/>
    <w:rsid w:val="00F24A4C"/>
    <w:rsid w:val="00F24C8F"/>
    <w:rsid w:val="00F24D53"/>
    <w:rsid w:val="00F2563F"/>
    <w:rsid w:val="00F26A05"/>
    <w:rsid w:val="00F26A75"/>
    <w:rsid w:val="00F26B59"/>
    <w:rsid w:val="00F2704C"/>
    <w:rsid w:val="00F278B2"/>
    <w:rsid w:val="00F307FD"/>
    <w:rsid w:val="00F3116C"/>
    <w:rsid w:val="00F31A50"/>
    <w:rsid w:val="00F31D31"/>
    <w:rsid w:val="00F323EA"/>
    <w:rsid w:val="00F32814"/>
    <w:rsid w:val="00F32A12"/>
    <w:rsid w:val="00F32DAF"/>
    <w:rsid w:val="00F332AC"/>
    <w:rsid w:val="00F3400F"/>
    <w:rsid w:val="00F3431A"/>
    <w:rsid w:val="00F35006"/>
    <w:rsid w:val="00F3539C"/>
    <w:rsid w:val="00F35C64"/>
    <w:rsid w:val="00F36047"/>
    <w:rsid w:val="00F36F27"/>
    <w:rsid w:val="00F37184"/>
    <w:rsid w:val="00F37213"/>
    <w:rsid w:val="00F37DBA"/>
    <w:rsid w:val="00F400F3"/>
    <w:rsid w:val="00F40A67"/>
    <w:rsid w:val="00F40CBC"/>
    <w:rsid w:val="00F4306C"/>
    <w:rsid w:val="00F4392D"/>
    <w:rsid w:val="00F43D12"/>
    <w:rsid w:val="00F4575B"/>
    <w:rsid w:val="00F45A58"/>
    <w:rsid w:val="00F45E04"/>
    <w:rsid w:val="00F46BE5"/>
    <w:rsid w:val="00F47039"/>
    <w:rsid w:val="00F476C5"/>
    <w:rsid w:val="00F47CD9"/>
    <w:rsid w:val="00F51524"/>
    <w:rsid w:val="00F51B97"/>
    <w:rsid w:val="00F51E0C"/>
    <w:rsid w:val="00F53448"/>
    <w:rsid w:val="00F53C51"/>
    <w:rsid w:val="00F54547"/>
    <w:rsid w:val="00F55C39"/>
    <w:rsid w:val="00F56579"/>
    <w:rsid w:val="00F56701"/>
    <w:rsid w:val="00F56E03"/>
    <w:rsid w:val="00F577B7"/>
    <w:rsid w:val="00F57918"/>
    <w:rsid w:val="00F60205"/>
    <w:rsid w:val="00F605D2"/>
    <w:rsid w:val="00F60705"/>
    <w:rsid w:val="00F60AE8"/>
    <w:rsid w:val="00F61FDD"/>
    <w:rsid w:val="00F62213"/>
    <w:rsid w:val="00F62750"/>
    <w:rsid w:val="00F63206"/>
    <w:rsid w:val="00F63924"/>
    <w:rsid w:val="00F639D9"/>
    <w:rsid w:val="00F63D90"/>
    <w:rsid w:val="00F65321"/>
    <w:rsid w:val="00F65AB3"/>
    <w:rsid w:val="00F65E01"/>
    <w:rsid w:val="00F66661"/>
    <w:rsid w:val="00F667E8"/>
    <w:rsid w:val="00F66ABF"/>
    <w:rsid w:val="00F66D7B"/>
    <w:rsid w:val="00F7007B"/>
    <w:rsid w:val="00F700E7"/>
    <w:rsid w:val="00F70F7C"/>
    <w:rsid w:val="00F71619"/>
    <w:rsid w:val="00F72009"/>
    <w:rsid w:val="00F72134"/>
    <w:rsid w:val="00F729C1"/>
    <w:rsid w:val="00F73F32"/>
    <w:rsid w:val="00F74D03"/>
    <w:rsid w:val="00F75259"/>
    <w:rsid w:val="00F75917"/>
    <w:rsid w:val="00F75AB5"/>
    <w:rsid w:val="00F75C07"/>
    <w:rsid w:val="00F76C15"/>
    <w:rsid w:val="00F800C3"/>
    <w:rsid w:val="00F8049A"/>
    <w:rsid w:val="00F804AD"/>
    <w:rsid w:val="00F817D8"/>
    <w:rsid w:val="00F81CC8"/>
    <w:rsid w:val="00F820B9"/>
    <w:rsid w:val="00F82C3E"/>
    <w:rsid w:val="00F82D9F"/>
    <w:rsid w:val="00F836B2"/>
    <w:rsid w:val="00F83A96"/>
    <w:rsid w:val="00F83E87"/>
    <w:rsid w:val="00F840F9"/>
    <w:rsid w:val="00F846AE"/>
    <w:rsid w:val="00F85146"/>
    <w:rsid w:val="00F85242"/>
    <w:rsid w:val="00F85AD4"/>
    <w:rsid w:val="00F8687C"/>
    <w:rsid w:val="00F870BF"/>
    <w:rsid w:val="00F87AA3"/>
    <w:rsid w:val="00F90109"/>
    <w:rsid w:val="00F904B4"/>
    <w:rsid w:val="00F90BEA"/>
    <w:rsid w:val="00F9145C"/>
    <w:rsid w:val="00F9169F"/>
    <w:rsid w:val="00F92960"/>
    <w:rsid w:val="00F931CC"/>
    <w:rsid w:val="00F936CE"/>
    <w:rsid w:val="00F943C2"/>
    <w:rsid w:val="00F94FF6"/>
    <w:rsid w:val="00F95C3C"/>
    <w:rsid w:val="00F95DFB"/>
    <w:rsid w:val="00F964BC"/>
    <w:rsid w:val="00F96FF0"/>
    <w:rsid w:val="00F97304"/>
    <w:rsid w:val="00F97652"/>
    <w:rsid w:val="00F977C6"/>
    <w:rsid w:val="00F979B8"/>
    <w:rsid w:val="00FA0273"/>
    <w:rsid w:val="00FA0F59"/>
    <w:rsid w:val="00FA12A3"/>
    <w:rsid w:val="00FA14CB"/>
    <w:rsid w:val="00FA1CBA"/>
    <w:rsid w:val="00FA216C"/>
    <w:rsid w:val="00FA2A94"/>
    <w:rsid w:val="00FA2F7F"/>
    <w:rsid w:val="00FA2F86"/>
    <w:rsid w:val="00FA4CA8"/>
    <w:rsid w:val="00FA560D"/>
    <w:rsid w:val="00FA5B0B"/>
    <w:rsid w:val="00FA5DF8"/>
    <w:rsid w:val="00FA5F01"/>
    <w:rsid w:val="00FA6A13"/>
    <w:rsid w:val="00FA6C9E"/>
    <w:rsid w:val="00FA70FC"/>
    <w:rsid w:val="00FA78CF"/>
    <w:rsid w:val="00FB07C5"/>
    <w:rsid w:val="00FB169B"/>
    <w:rsid w:val="00FB36F6"/>
    <w:rsid w:val="00FB37E5"/>
    <w:rsid w:val="00FB4647"/>
    <w:rsid w:val="00FB4C74"/>
    <w:rsid w:val="00FB5FC3"/>
    <w:rsid w:val="00FB6082"/>
    <w:rsid w:val="00FC0A6F"/>
    <w:rsid w:val="00FC0E4B"/>
    <w:rsid w:val="00FC1AE0"/>
    <w:rsid w:val="00FC1F36"/>
    <w:rsid w:val="00FC27D3"/>
    <w:rsid w:val="00FC3673"/>
    <w:rsid w:val="00FC4439"/>
    <w:rsid w:val="00FC468C"/>
    <w:rsid w:val="00FC4A60"/>
    <w:rsid w:val="00FC4E9F"/>
    <w:rsid w:val="00FC5379"/>
    <w:rsid w:val="00FC53FE"/>
    <w:rsid w:val="00FC593A"/>
    <w:rsid w:val="00FC5CB8"/>
    <w:rsid w:val="00FC6567"/>
    <w:rsid w:val="00FC66F3"/>
    <w:rsid w:val="00FC7D3C"/>
    <w:rsid w:val="00FD0199"/>
    <w:rsid w:val="00FD02A5"/>
    <w:rsid w:val="00FD0E8F"/>
    <w:rsid w:val="00FD1049"/>
    <w:rsid w:val="00FD1471"/>
    <w:rsid w:val="00FD1AAA"/>
    <w:rsid w:val="00FD2334"/>
    <w:rsid w:val="00FD2637"/>
    <w:rsid w:val="00FD2660"/>
    <w:rsid w:val="00FD33E7"/>
    <w:rsid w:val="00FD37B1"/>
    <w:rsid w:val="00FD3A51"/>
    <w:rsid w:val="00FD3B53"/>
    <w:rsid w:val="00FD3E06"/>
    <w:rsid w:val="00FD3E66"/>
    <w:rsid w:val="00FD44C0"/>
    <w:rsid w:val="00FD5329"/>
    <w:rsid w:val="00FD568B"/>
    <w:rsid w:val="00FD589F"/>
    <w:rsid w:val="00FD6B7E"/>
    <w:rsid w:val="00FD76A9"/>
    <w:rsid w:val="00FE063E"/>
    <w:rsid w:val="00FE0996"/>
    <w:rsid w:val="00FE136D"/>
    <w:rsid w:val="00FE13DB"/>
    <w:rsid w:val="00FE1837"/>
    <w:rsid w:val="00FE209B"/>
    <w:rsid w:val="00FE3642"/>
    <w:rsid w:val="00FE4759"/>
    <w:rsid w:val="00FE49BD"/>
    <w:rsid w:val="00FE4B3D"/>
    <w:rsid w:val="00FE4D16"/>
    <w:rsid w:val="00FE54D4"/>
    <w:rsid w:val="00FE6764"/>
    <w:rsid w:val="00FE7027"/>
    <w:rsid w:val="00FF1D90"/>
    <w:rsid w:val="00FF2AAE"/>
    <w:rsid w:val="00FF2B03"/>
    <w:rsid w:val="00FF3234"/>
    <w:rsid w:val="00FF3270"/>
    <w:rsid w:val="00FF3AC1"/>
    <w:rsid w:val="00FF3B1D"/>
    <w:rsid w:val="00FF44D4"/>
    <w:rsid w:val="00FF4814"/>
    <w:rsid w:val="00FF4957"/>
    <w:rsid w:val="00FF519D"/>
    <w:rsid w:val="00FF54CC"/>
    <w:rsid w:val="00FF59D6"/>
    <w:rsid w:val="00FF68DA"/>
    <w:rsid w:val="00FF72D6"/>
    <w:rsid w:val="00FF795B"/>
    <w:rsid w:val="00FF7F76"/>
    <w:rsid w:val="06D14B40"/>
    <w:rsid w:val="073475AB"/>
    <w:rsid w:val="247D496D"/>
    <w:rsid w:val="426A5F05"/>
    <w:rsid w:val="450F386B"/>
    <w:rsid w:val="49E97A53"/>
    <w:rsid w:val="4F1E3827"/>
    <w:rsid w:val="59524A62"/>
    <w:rsid w:val="5A455F29"/>
    <w:rsid w:val="67DB2772"/>
    <w:rsid w:val="71673C1E"/>
    <w:rsid w:val="7D167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905A"/>
  <w15:docId w15:val="{367E4327-DB11-45EF-B865-CD0AA19B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99"/>
    <w:unhideWhenUsed/>
    <w:pPr>
      <w:spacing w:after="120"/>
    </w:pPr>
    <w:rPr>
      <w:rFonts w:ascii="Calibri" w:eastAsia="Times New Roman" w:hAnsi="Calibri" w:cs="Times New Roman"/>
    </w:rPr>
  </w:style>
  <w:style w:type="paragraph" w:styleId="BodyTextIndent">
    <w:name w:val="Body Text Indent"/>
    <w:basedOn w:val="Normal"/>
    <w:link w:val="BodyTextIndentChar"/>
    <w:uiPriority w:val="99"/>
    <w:qFormat/>
    <w:pPr>
      <w:spacing w:after="0" w:line="360" w:lineRule="auto"/>
      <w:ind w:firstLine="720"/>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unhideWhenUsed/>
    <w:pPr>
      <w:spacing w:after="0" w:line="240" w:lineRule="auto"/>
    </w:pPr>
    <w:rPr>
      <w:rFonts w:eastAsia="Times New Roman" w:cs="Times New Roman"/>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nhideWhenUsed/>
    <w:qFormat/>
    <w:rPr>
      <w:rFonts w:cs="Times New Roman"/>
      <w:vertAlign w:val="superscript"/>
    </w:rPr>
  </w:style>
  <w:style w:type="paragraph" w:customStyle="1" w:styleId="Default">
    <w:name w:val="Default"/>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Pa8">
    <w:name w:val="Pa8"/>
    <w:basedOn w:val="Default"/>
    <w:next w:val="Default"/>
    <w:uiPriority w:val="99"/>
    <w:qFormat/>
    <w:pPr>
      <w:spacing w:line="191" w:lineRule="atLeast"/>
    </w:pPr>
    <w:rPr>
      <w:rFonts w:cstheme="minorBidi"/>
      <w:color w:val="auto"/>
    </w:rPr>
  </w:style>
  <w:style w:type="character" w:customStyle="1" w:styleId="A6">
    <w:name w:val="A6"/>
    <w:uiPriority w:val="99"/>
    <w:qFormat/>
    <w:rPr>
      <w:rFonts w:cs="Bookman Old Style"/>
      <w:color w:val="000000"/>
      <w:sz w:val="11"/>
      <w:szCs w:val="11"/>
    </w:rPr>
  </w:style>
  <w:style w:type="paragraph" w:customStyle="1" w:styleId="Pa10">
    <w:name w:val="Pa10"/>
    <w:basedOn w:val="Default"/>
    <w:next w:val="Default"/>
    <w:uiPriority w:val="99"/>
    <w:qFormat/>
    <w:pPr>
      <w:spacing w:line="191" w:lineRule="atLeast"/>
    </w:pPr>
    <w:rPr>
      <w:rFonts w:cstheme="minorBidi"/>
      <w:color w:val="auto"/>
    </w:rPr>
  </w:style>
  <w:style w:type="paragraph" w:customStyle="1" w:styleId="ListParagraph1">
    <w:name w:val="List Paragraph1"/>
    <w:basedOn w:val="Normal"/>
    <w:link w:val="ListParagraphChar"/>
    <w:uiPriority w:val="34"/>
    <w:qFormat/>
    <w:pPr>
      <w:ind w:left="720"/>
      <w:contextualSpacing/>
    </w:pPr>
  </w:style>
  <w:style w:type="character" w:customStyle="1" w:styleId="ListParagraphChar">
    <w:name w:val="List Paragraph Char"/>
    <w:basedOn w:val="DefaultParagraphFont"/>
    <w:link w:val="ListParagraph1"/>
    <w:uiPriority w:val="34"/>
    <w:qFormat/>
  </w:style>
  <w:style w:type="character" w:customStyle="1" w:styleId="FootnoteTextChar">
    <w:name w:val="Footnote Text Char"/>
    <w:basedOn w:val="DefaultParagraphFont"/>
    <w:link w:val="FootnoteText"/>
    <w:uiPriority w:val="99"/>
    <w:qFormat/>
    <w:rPr>
      <w:rFonts w:eastAsia="Times New Roman" w:cs="Times New Roman"/>
      <w:sz w:val="20"/>
      <w:szCs w:val="20"/>
    </w:rPr>
  </w:style>
  <w:style w:type="character" w:customStyle="1" w:styleId="BodyTextIndentChar">
    <w:name w:val="Body Text Indent Char"/>
    <w:basedOn w:val="DefaultParagraphFont"/>
    <w:link w:val="BodyTextIndent"/>
    <w:uiPriority w:val="99"/>
    <w:qFormat/>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qFormat/>
    <w:rPr>
      <w:rFonts w:ascii="Calibri" w:eastAsia="Times New Roman" w:hAnsi="Calibri" w:cs="Times New Roma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34"/>
    <w:qFormat/>
    <w:rsid w:val="00CF4CA4"/>
    <w:pPr>
      <w:ind w:left="720"/>
      <w:contextualSpacing/>
    </w:pPr>
  </w:style>
  <w:style w:type="character" w:styleId="Hyperlink">
    <w:name w:val="Hyperlink"/>
    <w:basedOn w:val="DefaultParagraphFont"/>
    <w:uiPriority w:val="99"/>
    <w:semiHidden/>
    <w:unhideWhenUsed/>
    <w:rsid w:val="00210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99552">
      <w:bodyDiv w:val="1"/>
      <w:marLeft w:val="0"/>
      <w:marRight w:val="0"/>
      <w:marTop w:val="0"/>
      <w:marBottom w:val="0"/>
      <w:divBdr>
        <w:top w:val="none" w:sz="0" w:space="0" w:color="auto"/>
        <w:left w:val="none" w:sz="0" w:space="0" w:color="auto"/>
        <w:bottom w:val="none" w:sz="0" w:space="0" w:color="auto"/>
        <w:right w:val="none" w:sz="0" w:space="0" w:color="auto"/>
      </w:divBdr>
    </w:div>
    <w:div w:id="1748963619">
      <w:bodyDiv w:val="1"/>
      <w:marLeft w:val="0"/>
      <w:marRight w:val="0"/>
      <w:marTop w:val="0"/>
      <w:marBottom w:val="0"/>
      <w:divBdr>
        <w:top w:val="none" w:sz="0" w:space="0" w:color="auto"/>
        <w:left w:val="none" w:sz="0" w:space="0" w:color="auto"/>
        <w:bottom w:val="none" w:sz="0" w:space="0" w:color="auto"/>
        <w:right w:val="none" w:sz="0" w:space="0" w:color="auto"/>
      </w:divBdr>
      <w:divsChild>
        <w:div w:id="1073549466">
          <w:marLeft w:val="0"/>
          <w:marRight w:val="0"/>
          <w:marTop w:val="0"/>
          <w:marBottom w:val="0"/>
          <w:divBdr>
            <w:top w:val="none" w:sz="0" w:space="0" w:color="auto"/>
            <w:left w:val="none" w:sz="0" w:space="0" w:color="auto"/>
            <w:bottom w:val="none" w:sz="0" w:space="0" w:color="auto"/>
            <w:right w:val="none" w:sz="0" w:space="0" w:color="auto"/>
          </w:divBdr>
        </w:div>
        <w:div w:id="1687247735">
          <w:marLeft w:val="0"/>
          <w:marRight w:val="0"/>
          <w:marTop w:val="0"/>
          <w:marBottom w:val="0"/>
          <w:divBdr>
            <w:top w:val="none" w:sz="0" w:space="0" w:color="auto"/>
            <w:left w:val="none" w:sz="0" w:space="0" w:color="auto"/>
            <w:bottom w:val="none" w:sz="0" w:space="0" w:color="auto"/>
            <w:right w:val="none" w:sz="0" w:space="0" w:color="auto"/>
          </w:divBdr>
        </w:div>
        <w:div w:id="2028824839">
          <w:marLeft w:val="0"/>
          <w:marRight w:val="0"/>
          <w:marTop w:val="0"/>
          <w:marBottom w:val="0"/>
          <w:divBdr>
            <w:top w:val="none" w:sz="0" w:space="0" w:color="auto"/>
            <w:left w:val="none" w:sz="0" w:space="0" w:color="auto"/>
            <w:bottom w:val="none" w:sz="0" w:space="0" w:color="auto"/>
            <w:right w:val="none" w:sz="0" w:space="0" w:color="auto"/>
          </w:divBdr>
        </w:div>
        <w:div w:id="1727800293">
          <w:marLeft w:val="0"/>
          <w:marRight w:val="0"/>
          <w:marTop w:val="0"/>
          <w:marBottom w:val="0"/>
          <w:divBdr>
            <w:top w:val="none" w:sz="0" w:space="0" w:color="auto"/>
            <w:left w:val="none" w:sz="0" w:space="0" w:color="auto"/>
            <w:bottom w:val="none" w:sz="0" w:space="0" w:color="auto"/>
            <w:right w:val="none" w:sz="0" w:space="0" w:color="auto"/>
          </w:divBdr>
        </w:div>
        <w:div w:id="623850084">
          <w:marLeft w:val="0"/>
          <w:marRight w:val="0"/>
          <w:marTop w:val="0"/>
          <w:marBottom w:val="0"/>
          <w:divBdr>
            <w:top w:val="none" w:sz="0" w:space="0" w:color="auto"/>
            <w:left w:val="none" w:sz="0" w:space="0" w:color="auto"/>
            <w:bottom w:val="none" w:sz="0" w:space="0" w:color="auto"/>
            <w:right w:val="none" w:sz="0" w:space="0" w:color="auto"/>
          </w:divBdr>
        </w:div>
        <w:div w:id="1139614530">
          <w:marLeft w:val="0"/>
          <w:marRight w:val="0"/>
          <w:marTop w:val="0"/>
          <w:marBottom w:val="0"/>
          <w:divBdr>
            <w:top w:val="none" w:sz="0" w:space="0" w:color="auto"/>
            <w:left w:val="none" w:sz="0" w:space="0" w:color="auto"/>
            <w:bottom w:val="none" w:sz="0" w:space="0" w:color="auto"/>
            <w:right w:val="none" w:sz="0" w:space="0" w:color="auto"/>
          </w:divBdr>
        </w:div>
        <w:div w:id="574628530">
          <w:marLeft w:val="0"/>
          <w:marRight w:val="0"/>
          <w:marTop w:val="0"/>
          <w:marBottom w:val="0"/>
          <w:divBdr>
            <w:top w:val="none" w:sz="0" w:space="0" w:color="auto"/>
            <w:left w:val="none" w:sz="0" w:space="0" w:color="auto"/>
            <w:bottom w:val="none" w:sz="0" w:space="0" w:color="auto"/>
            <w:right w:val="none" w:sz="0" w:space="0" w:color="auto"/>
          </w:divBdr>
        </w:div>
        <w:div w:id="127819321">
          <w:marLeft w:val="0"/>
          <w:marRight w:val="0"/>
          <w:marTop w:val="0"/>
          <w:marBottom w:val="0"/>
          <w:divBdr>
            <w:top w:val="none" w:sz="0" w:space="0" w:color="auto"/>
            <w:left w:val="none" w:sz="0" w:space="0" w:color="auto"/>
            <w:bottom w:val="none" w:sz="0" w:space="0" w:color="auto"/>
            <w:right w:val="none" w:sz="0" w:space="0" w:color="auto"/>
          </w:divBdr>
        </w:div>
        <w:div w:id="1433669220">
          <w:marLeft w:val="0"/>
          <w:marRight w:val="0"/>
          <w:marTop w:val="0"/>
          <w:marBottom w:val="0"/>
          <w:divBdr>
            <w:top w:val="none" w:sz="0" w:space="0" w:color="auto"/>
            <w:left w:val="none" w:sz="0" w:space="0" w:color="auto"/>
            <w:bottom w:val="none" w:sz="0" w:space="0" w:color="auto"/>
            <w:right w:val="none" w:sz="0" w:space="0" w:color="auto"/>
          </w:divBdr>
        </w:div>
        <w:div w:id="776752441">
          <w:marLeft w:val="0"/>
          <w:marRight w:val="0"/>
          <w:marTop w:val="0"/>
          <w:marBottom w:val="0"/>
          <w:divBdr>
            <w:top w:val="none" w:sz="0" w:space="0" w:color="auto"/>
            <w:left w:val="none" w:sz="0" w:space="0" w:color="auto"/>
            <w:bottom w:val="none" w:sz="0" w:space="0" w:color="auto"/>
            <w:right w:val="none" w:sz="0" w:space="0" w:color="auto"/>
          </w:divBdr>
        </w:div>
        <w:div w:id="611791170">
          <w:marLeft w:val="0"/>
          <w:marRight w:val="0"/>
          <w:marTop w:val="0"/>
          <w:marBottom w:val="0"/>
          <w:divBdr>
            <w:top w:val="none" w:sz="0" w:space="0" w:color="auto"/>
            <w:left w:val="none" w:sz="0" w:space="0" w:color="auto"/>
            <w:bottom w:val="none" w:sz="0" w:space="0" w:color="auto"/>
            <w:right w:val="none" w:sz="0" w:space="0" w:color="auto"/>
          </w:divBdr>
        </w:div>
        <w:div w:id="1217667591">
          <w:marLeft w:val="0"/>
          <w:marRight w:val="0"/>
          <w:marTop w:val="0"/>
          <w:marBottom w:val="0"/>
          <w:divBdr>
            <w:top w:val="none" w:sz="0" w:space="0" w:color="auto"/>
            <w:left w:val="none" w:sz="0" w:space="0" w:color="auto"/>
            <w:bottom w:val="none" w:sz="0" w:space="0" w:color="auto"/>
            <w:right w:val="none" w:sz="0" w:space="0" w:color="auto"/>
          </w:divBdr>
        </w:div>
        <w:div w:id="157158212">
          <w:marLeft w:val="0"/>
          <w:marRight w:val="0"/>
          <w:marTop w:val="0"/>
          <w:marBottom w:val="0"/>
          <w:divBdr>
            <w:top w:val="none" w:sz="0" w:space="0" w:color="auto"/>
            <w:left w:val="none" w:sz="0" w:space="0" w:color="auto"/>
            <w:bottom w:val="none" w:sz="0" w:space="0" w:color="auto"/>
            <w:right w:val="none" w:sz="0" w:space="0" w:color="auto"/>
          </w:divBdr>
        </w:div>
        <w:div w:id="890186664">
          <w:marLeft w:val="0"/>
          <w:marRight w:val="0"/>
          <w:marTop w:val="0"/>
          <w:marBottom w:val="0"/>
          <w:divBdr>
            <w:top w:val="none" w:sz="0" w:space="0" w:color="auto"/>
            <w:left w:val="none" w:sz="0" w:space="0" w:color="auto"/>
            <w:bottom w:val="none" w:sz="0" w:space="0" w:color="auto"/>
            <w:right w:val="none" w:sz="0" w:space="0" w:color="auto"/>
          </w:divBdr>
        </w:div>
        <w:div w:id="1931425402">
          <w:marLeft w:val="0"/>
          <w:marRight w:val="0"/>
          <w:marTop w:val="0"/>
          <w:marBottom w:val="0"/>
          <w:divBdr>
            <w:top w:val="none" w:sz="0" w:space="0" w:color="auto"/>
            <w:left w:val="none" w:sz="0" w:space="0" w:color="auto"/>
            <w:bottom w:val="none" w:sz="0" w:space="0" w:color="auto"/>
            <w:right w:val="none" w:sz="0" w:space="0" w:color="auto"/>
          </w:divBdr>
        </w:div>
        <w:div w:id="5835022">
          <w:marLeft w:val="0"/>
          <w:marRight w:val="0"/>
          <w:marTop w:val="0"/>
          <w:marBottom w:val="0"/>
          <w:divBdr>
            <w:top w:val="none" w:sz="0" w:space="0" w:color="auto"/>
            <w:left w:val="none" w:sz="0" w:space="0" w:color="auto"/>
            <w:bottom w:val="none" w:sz="0" w:space="0" w:color="auto"/>
            <w:right w:val="none" w:sz="0" w:space="0" w:color="auto"/>
          </w:divBdr>
        </w:div>
        <w:div w:id="1555197109">
          <w:marLeft w:val="0"/>
          <w:marRight w:val="0"/>
          <w:marTop w:val="0"/>
          <w:marBottom w:val="0"/>
          <w:divBdr>
            <w:top w:val="none" w:sz="0" w:space="0" w:color="auto"/>
            <w:left w:val="none" w:sz="0" w:space="0" w:color="auto"/>
            <w:bottom w:val="none" w:sz="0" w:space="0" w:color="auto"/>
            <w:right w:val="none" w:sz="0" w:space="0" w:color="auto"/>
          </w:divBdr>
        </w:div>
        <w:div w:id="56051427">
          <w:marLeft w:val="0"/>
          <w:marRight w:val="0"/>
          <w:marTop w:val="0"/>
          <w:marBottom w:val="0"/>
          <w:divBdr>
            <w:top w:val="none" w:sz="0" w:space="0" w:color="auto"/>
            <w:left w:val="none" w:sz="0" w:space="0" w:color="auto"/>
            <w:bottom w:val="none" w:sz="0" w:space="0" w:color="auto"/>
            <w:right w:val="none" w:sz="0" w:space="0" w:color="auto"/>
          </w:divBdr>
        </w:div>
        <w:div w:id="155267956">
          <w:marLeft w:val="0"/>
          <w:marRight w:val="0"/>
          <w:marTop w:val="0"/>
          <w:marBottom w:val="0"/>
          <w:divBdr>
            <w:top w:val="none" w:sz="0" w:space="0" w:color="auto"/>
            <w:left w:val="none" w:sz="0" w:space="0" w:color="auto"/>
            <w:bottom w:val="none" w:sz="0" w:space="0" w:color="auto"/>
            <w:right w:val="none" w:sz="0" w:space="0" w:color="auto"/>
          </w:divBdr>
        </w:div>
        <w:div w:id="275253490">
          <w:marLeft w:val="0"/>
          <w:marRight w:val="0"/>
          <w:marTop w:val="0"/>
          <w:marBottom w:val="0"/>
          <w:divBdr>
            <w:top w:val="none" w:sz="0" w:space="0" w:color="auto"/>
            <w:left w:val="none" w:sz="0" w:space="0" w:color="auto"/>
            <w:bottom w:val="none" w:sz="0" w:space="0" w:color="auto"/>
            <w:right w:val="none" w:sz="0" w:space="0" w:color="auto"/>
          </w:divBdr>
        </w:div>
        <w:div w:id="827288725">
          <w:marLeft w:val="0"/>
          <w:marRight w:val="0"/>
          <w:marTop w:val="0"/>
          <w:marBottom w:val="0"/>
          <w:divBdr>
            <w:top w:val="none" w:sz="0" w:space="0" w:color="auto"/>
            <w:left w:val="none" w:sz="0" w:space="0" w:color="auto"/>
            <w:bottom w:val="none" w:sz="0" w:space="0" w:color="auto"/>
            <w:right w:val="none" w:sz="0" w:space="0" w:color="auto"/>
          </w:divBdr>
        </w:div>
        <w:div w:id="1106578240">
          <w:marLeft w:val="0"/>
          <w:marRight w:val="0"/>
          <w:marTop w:val="0"/>
          <w:marBottom w:val="0"/>
          <w:divBdr>
            <w:top w:val="none" w:sz="0" w:space="0" w:color="auto"/>
            <w:left w:val="none" w:sz="0" w:space="0" w:color="auto"/>
            <w:bottom w:val="none" w:sz="0" w:space="0" w:color="auto"/>
            <w:right w:val="none" w:sz="0" w:space="0" w:color="auto"/>
          </w:divBdr>
        </w:div>
        <w:div w:id="788932272">
          <w:marLeft w:val="0"/>
          <w:marRight w:val="0"/>
          <w:marTop w:val="0"/>
          <w:marBottom w:val="0"/>
          <w:divBdr>
            <w:top w:val="none" w:sz="0" w:space="0" w:color="auto"/>
            <w:left w:val="none" w:sz="0" w:space="0" w:color="auto"/>
            <w:bottom w:val="none" w:sz="0" w:space="0" w:color="auto"/>
            <w:right w:val="none" w:sz="0" w:space="0" w:color="auto"/>
          </w:divBdr>
        </w:div>
        <w:div w:id="1007513969">
          <w:marLeft w:val="0"/>
          <w:marRight w:val="0"/>
          <w:marTop w:val="0"/>
          <w:marBottom w:val="0"/>
          <w:divBdr>
            <w:top w:val="none" w:sz="0" w:space="0" w:color="auto"/>
            <w:left w:val="none" w:sz="0" w:space="0" w:color="auto"/>
            <w:bottom w:val="none" w:sz="0" w:space="0" w:color="auto"/>
            <w:right w:val="none" w:sz="0" w:space="0" w:color="auto"/>
          </w:divBdr>
        </w:div>
        <w:div w:id="657536058">
          <w:marLeft w:val="0"/>
          <w:marRight w:val="0"/>
          <w:marTop w:val="0"/>
          <w:marBottom w:val="0"/>
          <w:divBdr>
            <w:top w:val="none" w:sz="0" w:space="0" w:color="auto"/>
            <w:left w:val="none" w:sz="0" w:space="0" w:color="auto"/>
            <w:bottom w:val="none" w:sz="0" w:space="0" w:color="auto"/>
            <w:right w:val="none" w:sz="0" w:space="0" w:color="auto"/>
          </w:divBdr>
        </w:div>
        <w:div w:id="10371176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FEDB5-A31E-4D5B-BA72-52D350199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33</Pages>
  <Words>6381</Words>
  <Characters>36373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 Susanti</dc:creator>
  <cp:lastModifiedBy>Eka</cp:lastModifiedBy>
  <cp:revision>71</cp:revision>
  <cp:lastPrinted>2019-04-06T03:05:00Z</cp:lastPrinted>
  <dcterms:created xsi:type="dcterms:W3CDTF">2018-11-02T13:42:00Z</dcterms:created>
  <dcterms:modified xsi:type="dcterms:W3CDTF">2019-07-11T08:33:00Z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