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02" w:rsidRPr="00E658B3" w:rsidRDefault="000D5202" w:rsidP="000D5202">
      <w:pPr>
        <w:spacing w:after="0" w:line="276" w:lineRule="auto"/>
        <w:jc w:val="center"/>
        <w:rPr>
          <w:rFonts w:ascii="Times New Roman" w:hAnsi="Times New Roman" w:cs="Times New Roman"/>
          <w:b/>
          <w:sz w:val="28"/>
          <w:szCs w:val="28"/>
        </w:rPr>
      </w:pPr>
      <w:r w:rsidRPr="00E658B3">
        <w:rPr>
          <w:rFonts w:ascii="Times New Roman" w:hAnsi="Times New Roman" w:cs="Times New Roman"/>
          <w:b/>
          <w:sz w:val="28"/>
          <w:szCs w:val="28"/>
        </w:rPr>
        <w:t>Chapter III</w:t>
      </w:r>
    </w:p>
    <w:p w:rsidR="000D5202" w:rsidRPr="00E658B3" w:rsidRDefault="000D5202" w:rsidP="000D5202">
      <w:pPr>
        <w:spacing w:after="0" w:line="276" w:lineRule="auto"/>
        <w:jc w:val="center"/>
        <w:rPr>
          <w:rFonts w:ascii="Times New Roman" w:hAnsi="Times New Roman" w:cs="Times New Roman"/>
          <w:b/>
          <w:sz w:val="28"/>
          <w:szCs w:val="28"/>
        </w:rPr>
      </w:pPr>
      <w:r w:rsidRPr="00E658B3">
        <w:rPr>
          <w:rFonts w:ascii="Times New Roman" w:hAnsi="Times New Roman" w:cs="Times New Roman"/>
          <w:b/>
          <w:sz w:val="28"/>
          <w:szCs w:val="28"/>
        </w:rPr>
        <w:t>Research Method</w:t>
      </w:r>
    </w:p>
    <w:p w:rsidR="000D5202" w:rsidRPr="00E658B3" w:rsidRDefault="000D5202" w:rsidP="000D5202">
      <w:pPr>
        <w:spacing w:after="0" w:line="276" w:lineRule="auto"/>
        <w:ind w:left="360"/>
        <w:jc w:val="both"/>
        <w:rPr>
          <w:rFonts w:ascii="Times New Roman" w:hAnsi="Times New Roman" w:cs="Times New Roman"/>
          <w:b/>
          <w:sz w:val="28"/>
          <w:szCs w:val="28"/>
        </w:rPr>
      </w:pPr>
    </w:p>
    <w:p w:rsidR="000D5202" w:rsidRPr="00E658B3" w:rsidRDefault="000D5202" w:rsidP="000D5202">
      <w:pPr>
        <w:spacing w:after="0" w:line="480" w:lineRule="auto"/>
        <w:ind w:left="450"/>
        <w:jc w:val="both"/>
        <w:rPr>
          <w:rFonts w:ascii="Times New Roman" w:hAnsi="Times New Roman" w:cs="Times New Roman"/>
          <w:sz w:val="24"/>
          <w:szCs w:val="24"/>
        </w:rPr>
      </w:pPr>
      <w:r w:rsidRPr="00E658B3">
        <w:rPr>
          <w:rFonts w:ascii="Times New Roman" w:hAnsi="Times New Roman" w:cs="Times New Roman"/>
          <w:sz w:val="24"/>
          <w:szCs w:val="24"/>
        </w:rPr>
        <w:t xml:space="preserve">This chapter </w:t>
      </w:r>
      <w:r>
        <w:rPr>
          <w:rFonts w:ascii="Times New Roman" w:hAnsi="Times New Roman" w:cs="Times New Roman"/>
          <w:sz w:val="24"/>
          <w:szCs w:val="24"/>
        </w:rPr>
        <w:t>presents</w:t>
      </w:r>
      <w:r w:rsidRPr="00E658B3">
        <w:rPr>
          <w:rFonts w:ascii="Times New Roman" w:hAnsi="Times New Roman" w:cs="Times New Roman"/>
          <w:sz w:val="24"/>
          <w:szCs w:val="24"/>
        </w:rPr>
        <w:t xml:space="preserve"> whole process </w:t>
      </w:r>
      <w:r>
        <w:rPr>
          <w:rFonts w:ascii="Times New Roman" w:hAnsi="Times New Roman" w:cs="Times New Roman"/>
          <w:sz w:val="24"/>
          <w:szCs w:val="24"/>
        </w:rPr>
        <w:t xml:space="preserve">of the research method that include </w:t>
      </w:r>
      <w:r w:rsidRPr="00E658B3">
        <w:rPr>
          <w:rFonts w:ascii="Times New Roman" w:hAnsi="Times New Roman" w:cs="Times New Roman"/>
          <w:sz w:val="24"/>
          <w:szCs w:val="24"/>
        </w:rPr>
        <w:t xml:space="preserve"> research design, research method, procedure of collecting data, technique of analyzing data and instrument of the research.</w:t>
      </w:r>
    </w:p>
    <w:p w:rsidR="000D5202" w:rsidRPr="00E658B3" w:rsidRDefault="000D5202" w:rsidP="000D5202">
      <w:pPr>
        <w:spacing w:after="0" w:line="480" w:lineRule="auto"/>
        <w:jc w:val="both"/>
        <w:rPr>
          <w:rFonts w:ascii="Times New Roman" w:hAnsi="Times New Roman" w:cs="Times New Roman"/>
          <w:sz w:val="24"/>
          <w:szCs w:val="24"/>
        </w:rPr>
      </w:pPr>
    </w:p>
    <w:p w:rsidR="000D5202" w:rsidRPr="00174976" w:rsidRDefault="000D5202" w:rsidP="000D5202">
      <w:pPr>
        <w:spacing w:after="0" w:line="480" w:lineRule="auto"/>
        <w:jc w:val="both"/>
        <w:rPr>
          <w:rFonts w:ascii="Times New Roman" w:hAnsi="Times New Roman" w:cs="Times New Roman"/>
          <w:b/>
          <w:sz w:val="24"/>
          <w:szCs w:val="24"/>
        </w:rPr>
      </w:pPr>
      <w:r w:rsidRPr="00E658B3">
        <w:rPr>
          <w:rFonts w:ascii="Times New Roman" w:hAnsi="Times New Roman" w:cs="Times New Roman"/>
          <w:b/>
          <w:sz w:val="24"/>
          <w:szCs w:val="24"/>
        </w:rPr>
        <w:t xml:space="preserve">3.1 Research Design </w:t>
      </w:r>
    </w:p>
    <w:p w:rsidR="000D5202" w:rsidRPr="00E658B3" w:rsidRDefault="000D5202" w:rsidP="000D5202">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T</w:t>
      </w:r>
      <w:r w:rsidRPr="00E658B3">
        <w:rPr>
          <w:rFonts w:ascii="Times New Roman" w:hAnsi="Times New Roman" w:cs="Times New Roman"/>
          <w:sz w:val="24"/>
          <w:szCs w:val="24"/>
        </w:rPr>
        <w:t xml:space="preserve">he researcher </w:t>
      </w:r>
      <w:r>
        <w:rPr>
          <w:rFonts w:ascii="Times New Roman" w:hAnsi="Times New Roman" w:cs="Times New Roman"/>
          <w:sz w:val="24"/>
          <w:szCs w:val="24"/>
        </w:rPr>
        <w:t>does</w:t>
      </w:r>
      <w:r w:rsidRPr="00E658B3">
        <w:rPr>
          <w:rFonts w:ascii="Times New Roman" w:hAnsi="Times New Roman" w:cs="Times New Roman"/>
          <w:sz w:val="24"/>
          <w:szCs w:val="24"/>
        </w:rPr>
        <w:t xml:space="preserve"> this research with </w:t>
      </w:r>
      <w:r>
        <w:rPr>
          <w:rFonts w:ascii="Times New Roman" w:hAnsi="Times New Roman" w:cs="Times New Roman"/>
          <w:sz w:val="24"/>
          <w:szCs w:val="24"/>
        </w:rPr>
        <w:t>three</w:t>
      </w:r>
      <w:r w:rsidRPr="00E658B3">
        <w:rPr>
          <w:rFonts w:ascii="Times New Roman" w:hAnsi="Times New Roman" w:cs="Times New Roman"/>
          <w:sz w:val="24"/>
          <w:szCs w:val="24"/>
        </w:rPr>
        <w:t xml:space="preserve"> step</w:t>
      </w:r>
      <w:r>
        <w:rPr>
          <w:rFonts w:ascii="Times New Roman" w:hAnsi="Times New Roman" w:cs="Times New Roman"/>
          <w:sz w:val="24"/>
          <w:szCs w:val="24"/>
        </w:rPr>
        <w:t>s</w:t>
      </w:r>
      <w:r w:rsidRPr="00E658B3">
        <w:rPr>
          <w:rFonts w:ascii="Times New Roman" w:hAnsi="Times New Roman" w:cs="Times New Roman"/>
          <w:sz w:val="24"/>
          <w:szCs w:val="24"/>
        </w:rPr>
        <w:t xml:space="preserve"> and plan</w:t>
      </w:r>
      <w:r>
        <w:rPr>
          <w:rFonts w:ascii="Times New Roman" w:hAnsi="Times New Roman" w:cs="Times New Roman"/>
          <w:sz w:val="24"/>
          <w:szCs w:val="24"/>
        </w:rPr>
        <w:t>s</w:t>
      </w:r>
      <w:r w:rsidRPr="00E658B3">
        <w:rPr>
          <w:rFonts w:ascii="Times New Roman" w:hAnsi="Times New Roman" w:cs="Times New Roman"/>
          <w:sz w:val="24"/>
          <w:szCs w:val="24"/>
        </w:rPr>
        <w:t xml:space="preserve"> to answer the </w:t>
      </w:r>
      <w:r>
        <w:rPr>
          <w:rFonts w:ascii="Times New Roman" w:hAnsi="Times New Roman" w:cs="Times New Roman"/>
          <w:sz w:val="24"/>
          <w:szCs w:val="24"/>
        </w:rPr>
        <w:t>research question</w:t>
      </w:r>
      <w:r w:rsidRPr="00E658B3">
        <w:rPr>
          <w:rFonts w:ascii="Times New Roman" w:hAnsi="Times New Roman" w:cs="Times New Roman"/>
          <w:sz w:val="24"/>
          <w:szCs w:val="24"/>
        </w:rPr>
        <w:t>.  Step by step will be do</w:t>
      </w:r>
      <w:r>
        <w:rPr>
          <w:rFonts w:ascii="Times New Roman" w:hAnsi="Times New Roman" w:cs="Times New Roman"/>
          <w:sz w:val="24"/>
          <w:szCs w:val="24"/>
        </w:rPr>
        <w:t>ne</w:t>
      </w:r>
      <w:r w:rsidRPr="00E658B3">
        <w:rPr>
          <w:rFonts w:ascii="Times New Roman" w:hAnsi="Times New Roman" w:cs="Times New Roman"/>
          <w:sz w:val="24"/>
          <w:szCs w:val="24"/>
        </w:rPr>
        <w:t xml:space="preserve"> right away based on the data and compare with Indonesia’s 2013 curriculum revised edition.</w:t>
      </w:r>
      <w:r>
        <w:rPr>
          <w:rFonts w:ascii="Times New Roman" w:hAnsi="Times New Roman" w:cs="Times New Roman"/>
          <w:sz w:val="24"/>
          <w:szCs w:val="24"/>
        </w:rPr>
        <w:t xml:space="preserve">  This research </w:t>
      </w:r>
      <w:r w:rsidRPr="00E658B3">
        <w:rPr>
          <w:rFonts w:ascii="Times New Roman" w:hAnsi="Times New Roman" w:cs="Times New Roman"/>
          <w:sz w:val="24"/>
          <w:szCs w:val="24"/>
        </w:rPr>
        <w:t xml:space="preserve">discussed about the lesson planning </w:t>
      </w:r>
      <w:r>
        <w:rPr>
          <w:rFonts w:ascii="Times New Roman" w:hAnsi="Times New Roman" w:cs="Times New Roman"/>
          <w:sz w:val="24"/>
          <w:szCs w:val="24"/>
        </w:rPr>
        <w:t xml:space="preserve">completely </w:t>
      </w:r>
      <w:r w:rsidRPr="00E658B3">
        <w:rPr>
          <w:rFonts w:ascii="Times New Roman" w:hAnsi="Times New Roman" w:cs="Times New Roman"/>
          <w:sz w:val="24"/>
          <w:szCs w:val="24"/>
        </w:rPr>
        <w:t>with teaching equipment a</w:t>
      </w:r>
      <w:r>
        <w:rPr>
          <w:rFonts w:ascii="Times New Roman" w:hAnsi="Times New Roman" w:cs="Times New Roman"/>
          <w:sz w:val="24"/>
          <w:szCs w:val="24"/>
        </w:rPr>
        <w:t>rranged by English teacher in XI IPS 2 at</w:t>
      </w:r>
      <w:r w:rsidRPr="00E658B3">
        <w:rPr>
          <w:rFonts w:ascii="Times New Roman" w:hAnsi="Times New Roman" w:cs="Times New Roman"/>
          <w:sz w:val="24"/>
          <w:szCs w:val="24"/>
        </w:rPr>
        <w:t xml:space="preserve"> </w:t>
      </w:r>
      <w:proofErr w:type="spellStart"/>
      <w:r w:rsidRPr="00E658B3">
        <w:rPr>
          <w:rFonts w:ascii="Times New Roman" w:hAnsi="Times New Roman" w:cs="Times New Roman"/>
          <w:sz w:val="24"/>
          <w:szCs w:val="24"/>
        </w:rPr>
        <w:t>Pasundan</w:t>
      </w:r>
      <w:proofErr w:type="spellEnd"/>
      <w:r>
        <w:rPr>
          <w:rFonts w:ascii="Times New Roman" w:hAnsi="Times New Roman" w:cs="Times New Roman"/>
          <w:sz w:val="24"/>
          <w:szCs w:val="24"/>
        </w:rPr>
        <w:t xml:space="preserve"> 8 Senior High School academic </w:t>
      </w:r>
      <w:r w:rsidRPr="00E658B3">
        <w:rPr>
          <w:rFonts w:ascii="Times New Roman" w:hAnsi="Times New Roman" w:cs="Times New Roman"/>
          <w:sz w:val="24"/>
          <w:szCs w:val="24"/>
        </w:rPr>
        <w:t xml:space="preserve">year 2019-2020.  </w:t>
      </w:r>
      <w:r w:rsidRPr="00E658B3">
        <w:rPr>
          <w:rFonts w:ascii="Times New Roman" w:hAnsi="Times New Roman" w:cs="Times New Roman"/>
          <w:sz w:val="24"/>
          <w:szCs w:val="24"/>
        </w:rPr>
        <w:tab/>
      </w:r>
    </w:p>
    <w:p w:rsidR="000D5202" w:rsidRDefault="000D5202" w:rsidP="000D5202">
      <w:pPr>
        <w:pStyle w:val="ListParagraph"/>
        <w:spacing w:line="480" w:lineRule="auto"/>
        <w:ind w:left="426" w:firstLine="294"/>
        <w:jc w:val="both"/>
        <w:rPr>
          <w:rFonts w:ascii="Times New Roman" w:hAnsi="Times New Roman" w:cs="Times New Roman"/>
          <w:sz w:val="24"/>
          <w:szCs w:val="24"/>
        </w:rPr>
      </w:pPr>
      <w:r w:rsidRPr="00E658B3">
        <w:rPr>
          <w:rFonts w:ascii="Times New Roman" w:hAnsi="Times New Roman" w:cs="Times New Roman"/>
          <w:sz w:val="24"/>
          <w:szCs w:val="24"/>
        </w:rPr>
        <w:t xml:space="preserve">The place </w:t>
      </w:r>
      <w:r>
        <w:rPr>
          <w:rFonts w:ascii="Times New Roman" w:hAnsi="Times New Roman" w:cs="Times New Roman"/>
          <w:sz w:val="24"/>
          <w:szCs w:val="24"/>
        </w:rPr>
        <w:t xml:space="preserve">is being </w:t>
      </w:r>
      <w:proofErr w:type="spellStart"/>
      <w:r>
        <w:rPr>
          <w:rFonts w:ascii="Times New Roman" w:hAnsi="Times New Roman" w:cs="Times New Roman"/>
          <w:sz w:val="24"/>
          <w:szCs w:val="24"/>
        </w:rPr>
        <w:t>choosen</w:t>
      </w:r>
      <w:proofErr w:type="spellEnd"/>
      <w:r w:rsidRPr="0098780E">
        <w:rPr>
          <w:rFonts w:ascii="Times New Roman" w:hAnsi="Times New Roman" w:cs="Times New Roman"/>
          <w:sz w:val="24"/>
          <w:szCs w:val="24"/>
        </w:rPr>
        <w:t xml:space="preserve"> based on where the researcher did the On Job Training.  That lesson plann</w:t>
      </w:r>
      <w:r>
        <w:rPr>
          <w:rFonts w:ascii="Times New Roman" w:hAnsi="Times New Roman" w:cs="Times New Roman"/>
          <w:sz w:val="24"/>
          <w:szCs w:val="24"/>
        </w:rPr>
        <w:t xml:space="preserve">ing and teaching equipment </w:t>
      </w:r>
      <w:r w:rsidRPr="0098780E">
        <w:rPr>
          <w:rFonts w:ascii="Times New Roman" w:hAnsi="Times New Roman" w:cs="Times New Roman"/>
          <w:sz w:val="24"/>
          <w:szCs w:val="24"/>
        </w:rPr>
        <w:t xml:space="preserve">becomes a primary data for doing the research.  This research conducted by following three steps as </w:t>
      </w:r>
      <w:proofErr w:type="spellStart"/>
      <w:r w:rsidRPr="0098780E">
        <w:rPr>
          <w:rFonts w:ascii="Times New Roman" w:hAnsi="Times New Roman" w:cs="Times New Roman"/>
          <w:sz w:val="24"/>
          <w:szCs w:val="24"/>
        </w:rPr>
        <w:t>guidances</w:t>
      </w:r>
      <w:proofErr w:type="spellEnd"/>
      <w:r w:rsidRPr="0098780E">
        <w:rPr>
          <w:rFonts w:ascii="Times New Roman" w:hAnsi="Times New Roman" w:cs="Times New Roman"/>
          <w:sz w:val="24"/>
          <w:szCs w:val="24"/>
        </w:rPr>
        <w:t xml:space="preserve">. </w:t>
      </w:r>
    </w:p>
    <w:p w:rsidR="000D5202" w:rsidRPr="00542043" w:rsidRDefault="000D5202" w:rsidP="000D5202">
      <w:pPr>
        <w:pStyle w:val="ListParagraph"/>
        <w:spacing w:line="480" w:lineRule="auto"/>
        <w:ind w:left="426" w:firstLine="294"/>
        <w:jc w:val="both"/>
        <w:rPr>
          <w:rFonts w:ascii="Times New Roman" w:hAnsi="Times New Roman" w:cs="Times New Roman"/>
          <w:sz w:val="24"/>
          <w:szCs w:val="24"/>
        </w:rPr>
      </w:pPr>
      <w:r w:rsidRPr="0098780E">
        <w:rPr>
          <w:rFonts w:ascii="Times New Roman" w:hAnsi="Times New Roman" w:cs="Times New Roman"/>
          <w:sz w:val="24"/>
          <w:szCs w:val="24"/>
        </w:rPr>
        <w:t xml:space="preserve"> First is planning in this path, the researcher prepares several things and document that </w:t>
      </w:r>
      <w:r>
        <w:rPr>
          <w:rFonts w:ascii="Times New Roman" w:hAnsi="Times New Roman" w:cs="Times New Roman"/>
          <w:sz w:val="24"/>
          <w:szCs w:val="24"/>
        </w:rPr>
        <w:t>will be analyze by her</w:t>
      </w:r>
      <w:r w:rsidRPr="0098780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631897">
        <w:rPr>
          <w:rFonts w:ascii="Times New Roman" w:hAnsi="Times New Roman" w:cs="Times New Roman"/>
          <w:sz w:val="24"/>
          <w:szCs w:val="24"/>
        </w:rPr>
        <w:t xml:space="preserve">is to find out the 2013’s Lesson </w:t>
      </w:r>
      <w:bookmarkStart w:id="0" w:name="_GoBack"/>
      <w:bookmarkEnd w:id="0"/>
      <w:r w:rsidRPr="00631897">
        <w:rPr>
          <w:rFonts w:ascii="Times New Roman" w:hAnsi="Times New Roman" w:cs="Times New Roman"/>
          <w:sz w:val="24"/>
          <w:szCs w:val="24"/>
        </w:rPr>
        <w:t xml:space="preserve">Planning Training Module year 2018 as a guidance of lesson planning arrangement, the assessment guidance, and the ministry education and culture that related to the 2013’s curriculum.  </w:t>
      </w:r>
      <w:r>
        <w:rPr>
          <w:rFonts w:ascii="Times New Roman" w:hAnsi="Times New Roman" w:cs="Times New Roman"/>
          <w:sz w:val="24"/>
          <w:szCs w:val="24"/>
        </w:rPr>
        <w:t>Such as</w:t>
      </w:r>
      <w:r w:rsidRPr="00631897">
        <w:rPr>
          <w:rFonts w:ascii="Times New Roman" w:hAnsi="Times New Roman" w:cs="Times New Roman"/>
          <w:sz w:val="24"/>
          <w:szCs w:val="24"/>
        </w:rPr>
        <w:t xml:space="preserve"> </w:t>
      </w:r>
      <w:proofErr w:type="gramStart"/>
      <w:r w:rsidRPr="00631897">
        <w:rPr>
          <w:rFonts w:ascii="Times New Roman" w:hAnsi="Times New Roman" w:cs="Times New Roman"/>
          <w:sz w:val="24"/>
          <w:szCs w:val="24"/>
        </w:rPr>
        <w:t>The</w:t>
      </w:r>
      <w:proofErr w:type="gramEnd"/>
      <w:r w:rsidRPr="00631897">
        <w:rPr>
          <w:rFonts w:ascii="Times New Roman" w:hAnsi="Times New Roman" w:cs="Times New Roman"/>
          <w:sz w:val="24"/>
          <w:szCs w:val="24"/>
        </w:rPr>
        <w:t xml:space="preserve"> Ministry of Education And Culture Regulation Number 21-23 Year 2016.  Then the researcher defines the object of this study and makes the research </w:t>
      </w:r>
      <w:proofErr w:type="spellStart"/>
      <w:r w:rsidRPr="00631897">
        <w:rPr>
          <w:rFonts w:ascii="Times New Roman" w:hAnsi="Times New Roman" w:cs="Times New Roman"/>
          <w:sz w:val="24"/>
          <w:szCs w:val="24"/>
        </w:rPr>
        <w:t>lisence</w:t>
      </w:r>
      <w:proofErr w:type="spellEnd"/>
      <w:r w:rsidRPr="00631897">
        <w:rPr>
          <w:rFonts w:ascii="Times New Roman" w:hAnsi="Times New Roman" w:cs="Times New Roman"/>
          <w:sz w:val="24"/>
          <w:szCs w:val="24"/>
        </w:rPr>
        <w:t xml:space="preserve"> for the researcher to conduct </w:t>
      </w:r>
      <w:r w:rsidRPr="00631897">
        <w:rPr>
          <w:rFonts w:ascii="Times New Roman" w:hAnsi="Times New Roman" w:cs="Times New Roman"/>
          <w:sz w:val="24"/>
          <w:szCs w:val="24"/>
        </w:rPr>
        <w:lastRenderedPageBreak/>
        <w:t xml:space="preserve">the study.  </w:t>
      </w:r>
      <w:r>
        <w:rPr>
          <w:rFonts w:ascii="Times New Roman" w:hAnsi="Times New Roman" w:cs="Times New Roman"/>
          <w:sz w:val="24"/>
          <w:szCs w:val="24"/>
        </w:rPr>
        <w:t>After that</w:t>
      </w:r>
      <w:r w:rsidRPr="00631897">
        <w:rPr>
          <w:rFonts w:ascii="Times New Roman" w:hAnsi="Times New Roman" w:cs="Times New Roman"/>
          <w:sz w:val="24"/>
          <w:szCs w:val="24"/>
        </w:rPr>
        <w:t xml:space="preserve"> the researcher arranges research instrument, which is </w:t>
      </w:r>
      <w:r>
        <w:rPr>
          <w:rFonts w:ascii="Times New Roman" w:hAnsi="Times New Roman" w:cs="Times New Roman"/>
          <w:sz w:val="24"/>
          <w:szCs w:val="24"/>
        </w:rPr>
        <w:t>study documentation.</w:t>
      </w:r>
    </w:p>
    <w:p w:rsidR="000D5202" w:rsidRPr="00860EFD" w:rsidRDefault="000D5202" w:rsidP="000D5202">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Second is implementing, this research conducted at</w:t>
      </w:r>
      <w:r w:rsidRPr="00E658B3">
        <w:rPr>
          <w:rFonts w:ascii="Times New Roman" w:hAnsi="Times New Roman" w:cs="Times New Roman"/>
          <w:sz w:val="24"/>
          <w:szCs w:val="24"/>
        </w:rPr>
        <w:t xml:space="preserve"> </w:t>
      </w:r>
      <w:proofErr w:type="spellStart"/>
      <w:r w:rsidRPr="00E658B3">
        <w:rPr>
          <w:rFonts w:ascii="Times New Roman" w:hAnsi="Times New Roman" w:cs="Times New Roman"/>
          <w:sz w:val="24"/>
          <w:szCs w:val="24"/>
        </w:rPr>
        <w:t>Pasundan</w:t>
      </w:r>
      <w:proofErr w:type="spellEnd"/>
      <w:r w:rsidRPr="00E658B3">
        <w:rPr>
          <w:rFonts w:ascii="Times New Roman" w:hAnsi="Times New Roman" w:cs="Times New Roman"/>
          <w:sz w:val="24"/>
          <w:szCs w:val="24"/>
        </w:rPr>
        <w:t xml:space="preserve"> 8 Senior High School Bandung, in this path the researcher analyze a lesson planning arranged by English teacher in Exposition Text subject theme. </w:t>
      </w:r>
      <w:r>
        <w:rPr>
          <w:rFonts w:ascii="Times New Roman" w:hAnsi="Times New Roman" w:cs="Times New Roman"/>
          <w:sz w:val="24"/>
          <w:szCs w:val="24"/>
        </w:rPr>
        <w:t>It</w:t>
      </w:r>
      <w:r w:rsidRPr="00E658B3">
        <w:rPr>
          <w:rFonts w:ascii="Times New Roman" w:hAnsi="Times New Roman" w:cs="Times New Roman"/>
          <w:sz w:val="24"/>
          <w:szCs w:val="24"/>
        </w:rPr>
        <w:t xml:space="preserve"> is used by</w:t>
      </w:r>
      <w:r>
        <w:rPr>
          <w:rFonts w:ascii="Times New Roman" w:hAnsi="Times New Roman" w:cs="Times New Roman"/>
          <w:sz w:val="24"/>
          <w:szCs w:val="24"/>
        </w:rPr>
        <w:t xml:space="preserve"> XI</w:t>
      </w:r>
      <w:r w:rsidRPr="00E658B3">
        <w:rPr>
          <w:rFonts w:ascii="Times New Roman" w:hAnsi="Times New Roman" w:cs="Times New Roman"/>
          <w:sz w:val="24"/>
          <w:szCs w:val="24"/>
        </w:rPr>
        <w:t xml:space="preserve"> class IPS 2 in first semester, academic year 2019-2020. The activities were done by collecting the lesson planning completely with teaching equipment.  There are teaching material, student’s worksheet, learning media and evaluation.</w:t>
      </w:r>
      <w:r>
        <w:rPr>
          <w:rFonts w:ascii="Times New Roman" w:hAnsi="Times New Roman" w:cs="Times New Roman"/>
          <w:sz w:val="24"/>
          <w:szCs w:val="24"/>
        </w:rPr>
        <w:t xml:space="preserve">  </w:t>
      </w:r>
      <w:r w:rsidRPr="00860EFD">
        <w:rPr>
          <w:rFonts w:ascii="Times New Roman" w:hAnsi="Times New Roman" w:cs="Times New Roman"/>
          <w:sz w:val="24"/>
          <w:szCs w:val="24"/>
        </w:rPr>
        <w:t>Next step, the researcher is starting to read</w:t>
      </w:r>
      <w:r>
        <w:rPr>
          <w:rFonts w:ascii="Times New Roman" w:hAnsi="Times New Roman" w:cs="Times New Roman"/>
          <w:sz w:val="24"/>
          <w:szCs w:val="24"/>
        </w:rPr>
        <w:t xml:space="preserve"> repeatedly</w:t>
      </w:r>
      <w:r w:rsidRPr="00860EFD">
        <w:rPr>
          <w:rFonts w:ascii="Times New Roman" w:hAnsi="Times New Roman" w:cs="Times New Roman"/>
          <w:sz w:val="24"/>
          <w:szCs w:val="24"/>
        </w:rPr>
        <w:t xml:space="preserve"> and analyzing the compatibility between the lesson planning arranged by English teacher with the Indonesia’s 2013 curriculum revised edition, in terms of components.  Last path, researcher will identify the terms of component and content through the instruments as a guidance and assessment.</w:t>
      </w:r>
    </w:p>
    <w:p w:rsidR="000D5202" w:rsidRDefault="000D5202" w:rsidP="000D5202">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Third is reporting.  R</w:t>
      </w:r>
      <w:r w:rsidRPr="00E658B3">
        <w:rPr>
          <w:rFonts w:ascii="Times New Roman" w:hAnsi="Times New Roman" w:cs="Times New Roman"/>
          <w:sz w:val="24"/>
          <w:szCs w:val="24"/>
        </w:rPr>
        <w:t xml:space="preserve">esearcher organize all data that she have.  </w:t>
      </w:r>
      <w:r>
        <w:rPr>
          <w:rFonts w:ascii="Times New Roman" w:hAnsi="Times New Roman" w:cs="Times New Roman"/>
          <w:sz w:val="24"/>
          <w:szCs w:val="24"/>
        </w:rPr>
        <w:t xml:space="preserve">The data </w:t>
      </w:r>
      <w:r w:rsidRPr="00E658B3">
        <w:rPr>
          <w:rFonts w:ascii="Times New Roman" w:hAnsi="Times New Roman" w:cs="Times New Roman"/>
          <w:sz w:val="24"/>
          <w:szCs w:val="24"/>
        </w:rPr>
        <w:t>attached about lesson planning completely with teaching material would be analyze and discussed in descriptive result.</w:t>
      </w:r>
    </w:p>
    <w:p w:rsidR="000D5202" w:rsidRPr="00E658B3" w:rsidRDefault="000D5202" w:rsidP="000D5202">
      <w:pPr>
        <w:pStyle w:val="ListParagraph"/>
        <w:spacing w:line="480" w:lineRule="auto"/>
        <w:ind w:left="426" w:firstLine="294"/>
        <w:jc w:val="both"/>
        <w:rPr>
          <w:rFonts w:ascii="Times New Roman" w:hAnsi="Times New Roman" w:cs="Times New Roman"/>
          <w:sz w:val="24"/>
          <w:szCs w:val="24"/>
        </w:rPr>
      </w:pPr>
      <w:r w:rsidRPr="00E658B3">
        <w:rPr>
          <w:rFonts w:ascii="Times New Roman" w:hAnsi="Times New Roman" w:cs="Times New Roman"/>
          <w:sz w:val="24"/>
          <w:szCs w:val="24"/>
        </w:rPr>
        <w:tab/>
      </w:r>
    </w:p>
    <w:p w:rsidR="000D5202" w:rsidRPr="00E658B3" w:rsidRDefault="000D5202" w:rsidP="000D5202">
      <w:pPr>
        <w:spacing w:after="0" w:line="480" w:lineRule="auto"/>
        <w:jc w:val="both"/>
        <w:rPr>
          <w:rFonts w:ascii="Times New Roman" w:hAnsi="Times New Roman" w:cs="Times New Roman"/>
          <w:b/>
          <w:sz w:val="24"/>
          <w:szCs w:val="24"/>
        </w:rPr>
      </w:pPr>
      <w:r w:rsidRPr="00E658B3">
        <w:rPr>
          <w:rFonts w:ascii="Times New Roman" w:hAnsi="Times New Roman" w:cs="Times New Roman"/>
          <w:b/>
          <w:sz w:val="24"/>
          <w:szCs w:val="24"/>
        </w:rPr>
        <w:t>3.2 Research Method</w:t>
      </w:r>
      <w:r w:rsidRPr="00E658B3">
        <w:rPr>
          <w:rFonts w:ascii="Times New Roman" w:hAnsi="Times New Roman" w:cs="Times New Roman"/>
          <w:sz w:val="24"/>
          <w:szCs w:val="24"/>
        </w:rPr>
        <w:t xml:space="preserve"> </w:t>
      </w:r>
    </w:p>
    <w:p w:rsidR="000D5202" w:rsidRDefault="000D5202" w:rsidP="000D5202">
      <w:pPr>
        <w:spacing w:after="0" w:line="480" w:lineRule="auto"/>
        <w:ind w:left="360" w:firstLine="360"/>
        <w:jc w:val="both"/>
        <w:rPr>
          <w:rFonts w:ascii="Times New Roman" w:hAnsi="Times New Roman" w:cs="Times New Roman"/>
          <w:sz w:val="24"/>
          <w:szCs w:val="24"/>
        </w:rPr>
      </w:pPr>
      <w:r w:rsidRPr="00E658B3">
        <w:rPr>
          <w:rFonts w:ascii="Times New Roman" w:hAnsi="Times New Roman" w:cs="Times New Roman"/>
          <w:sz w:val="24"/>
          <w:szCs w:val="24"/>
        </w:rPr>
        <w:t xml:space="preserve">This research tends to use a </w:t>
      </w:r>
      <w:r>
        <w:rPr>
          <w:rFonts w:ascii="Times New Roman" w:hAnsi="Times New Roman" w:cs="Times New Roman"/>
          <w:sz w:val="24"/>
          <w:szCs w:val="24"/>
        </w:rPr>
        <w:t xml:space="preserve">descriptive </w:t>
      </w:r>
      <w:r w:rsidRPr="00E658B3">
        <w:rPr>
          <w:rFonts w:ascii="Times New Roman" w:hAnsi="Times New Roman" w:cs="Times New Roman"/>
          <w:sz w:val="24"/>
          <w:szCs w:val="24"/>
        </w:rPr>
        <w:t xml:space="preserve">qualitative method. </w:t>
      </w:r>
      <w:r>
        <w:rPr>
          <w:rFonts w:ascii="Times New Roman" w:hAnsi="Times New Roman" w:cs="Times New Roman"/>
          <w:sz w:val="24"/>
          <w:szCs w:val="24"/>
        </w:rPr>
        <w:t xml:space="preserve">Because the </w:t>
      </w:r>
      <w:r w:rsidRPr="00E658B3">
        <w:rPr>
          <w:rFonts w:ascii="Times New Roman" w:hAnsi="Times New Roman" w:cs="Times New Roman"/>
          <w:sz w:val="24"/>
          <w:szCs w:val="24"/>
        </w:rPr>
        <w:t xml:space="preserve">data </w:t>
      </w:r>
      <w:r>
        <w:rPr>
          <w:rFonts w:ascii="Times New Roman" w:hAnsi="Times New Roman" w:cs="Times New Roman"/>
          <w:sz w:val="24"/>
          <w:szCs w:val="24"/>
        </w:rPr>
        <w:t>is</w:t>
      </w:r>
      <w:r w:rsidRPr="00E658B3">
        <w:rPr>
          <w:rFonts w:ascii="Times New Roman" w:hAnsi="Times New Roman" w:cs="Times New Roman"/>
          <w:sz w:val="24"/>
          <w:szCs w:val="24"/>
        </w:rPr>
        <w:t xml:space="preserve"> </w:t>
      </w:r>
      <w:r>
        <w:rPr>
          <w:rFonts w:ascii="Times New Roman" w:hAnsi="Times New Roman" w:cs="Times New Roman"/>
          <w:sz w:val="24"/>
          <w:szCs w:val="24"/>
        </w:rPr>
        <w:t>collecting</w:t>
      </w:r>
      <w:r w:rsidRPr="00E658B3">
        <w:rPr>
          <w:rFonts w:ascii="Times New Roman" w:hAnsi="Times New Roman" w:cs="Times New Roman"/>
          <w:sz w:val="24"/>
          <w:szCs w:val="24"/>
        </w:rPr>
        <w:t xml:space="preserve"> by words and picture not in scale of number.  </w:t>
      </w:r>
      <w:r>
        <w:rPr>
          <w:rFonts w:ascii="Times New Roman" w:hAnsi="Times New Roman" w:cs="Times New Roman"/>
          <w:sz w:val="24"/>
          <w:szCs w:val="24"/>
        </w:rPr>
        <w:t>Q</w:t>
      </w:r>
      <w:r w:rsidRPr="00E658B3">
        <w:rPr>
          <w:rFonts w:ascii="Times New Roman" w:hAnsi="Times New Roman" w:cs="Times New Roman"/>
          <w:sz w:val="24"/>
          <w:szCs w:val="24"/>
        </w:rPr>
        <w:t xml:space="preserve">uoted by </w:t>
      </w:r>
      <w:proofErr w:type="spellStart"/>
      <w:r w:rsidRPr="00E658B3">
        <w:rPr>
          <w:rFonts w:ascii="Times New Roman" w:hAnsi="Times New Roman" w:cs="Times New Roman"/>
          <w:sz w:val="24"/>
          <w:szCs w:val="24"/>
        </w:rPr>
        <w:t>Moleong</w:t>
      </w:r>
      <w:proofErr w:type="spellEnd"/>
      <w:r>
        <w:rPr>
          <w:rFonts w:ascii="Times New Roman" w:hAnsi="Times New Roman" w:cs="Times New Roman"/>
          <w:sz w:val="24"/>
          <w:szCs w:val="24"/>
        </w:rPr>
        <w:t xml:space="preserve"> (2006:4)</w:t>
      </w:r>
      <w:r w:rsidRPr="00E658B3">
        <w:rPr>
          <w:rFonts w:ascii="Times New Roman" w:hAnsi="Times New Roman" w:cs="Times New Roman"/>
          <w:sz w:val="24"/>
          <w:szCs w:val="24"/>
        </w:rPr>
        <w:t>, qualitative</w:t>
      </w:r>
      <w:r>
        <w:rPr>
          <w:rFonts w:ascii="Times New Roman" w:hAnsi="Times New Roman" w:cs="Times New Roman"/>
          <w:sz w:val="24"/>
          <w:szCs w:val="24"/>
        </w:rPr>
        <w:t xml:space="preserve"> </w:t>
      </w:r>
      <w:r w:rsidRPr="00E658B3">
        <w:rPr>
          <w:rFonts w:ascii="Times New Roman" w:hAnsi="Times New Roman" w:cs="Times New Roman"/>
          <w:sz w:val="24"/>
          <w:szCs w:val="24"/>
        </w:rPr>
        <w:t xml:space="preserve">research is a research procedure that produces descriptive data in the form of written or spoken words from people and observed behavior. </w:t>
      </w:r>
    </w:p>
    <w:p w:rsidR="000D5202" w:rsidRDefault="000D5202" w:rsidP="000D5202">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T</w:t>
      </w:r>
      <w:r w:rsidRPr="00E658B3">
        <w:rPr>
          <w:rFonts w:ascii="Times New Roman" w:hAnsi="Times New Roman" w:cs="Times New Roman"/>
          <w:sz w:val="24"/>
          <w:szCs w:val="24"/>
        </w:rPr>
        <w:t xml:space="preserve">he researcher uses </w:t>
      </w:r>
      <w:r>
        <w:rPr>
          <w:rFonts w:ascii="Times New Roman" w:hAnsi="Times New Roman" w:cs="Times New Roman"/>
          <w:sz w:val="24"/>
          <w:szCs w:val="24"/>
        </w:rPr>
        <w:t>study documentation</w:t>
      </w:r>
      <w:r w:rsidRPr="00E658B3">
        <w:rPr>
          <w:rFonts w:ascii="Times New Roman" w:hAnsi="Times New Roman" w:cs="Times New Roman"/>
          <w:sz w:val="24"/>
          <w:szCs w:val="24"/>
        </w:rPr>
        <w:t xml:space="preserve"> to iden</w:t>
      </w:r>
      <w:r>
        <w:rPr>
          <w:rFonts w:ascii="Times New Roman" w:hAnsi="Times New Roman" w:cs="Times New Roman"/>
          <w:sz w:val="24"/>
          <w:szCs w:val="24"/>
        </w:rPr>
        <w:t>tify the compatibility of the lesson</w:t>
      </w:r>
      <w:r w:rsidRPr="00E658B3">
        <w:rPr>
          <w:rFonts w:ascii="Times New Roman" w:hAnsi="Times New Roman" w:cs="Times New Roman"/>
          <w:sz w:val="24"/>
          <w:szCs w:val="24"/>
        </w:rPr>
        <w:t xml:space="preserve"> planning and its teaching equipment.</w:t>
      </w:r>
      <w:r>
        <w:rPr>
          <w:rFonts w:ascii="Times New Roman" w:hAnsi="Times New Roman" w:cs="Times New Roman"/>
          <w:sz w:val="24"/>
          <w:szCs w:val="24"/>
        </w:rPr>
        <w:t xml:space="preserve"> </w:t>
      </w:r>
      <w:r w:rsidRPr="00936C77">
        <w:rPr>
          <w:rFonts w:ascii="Times New Roman" w:hAnsi="Times New Roman" w:cs="Times New Roman"/>
          <w:sz w:val="24"/>
          <w:szCs w:val="24"/>
        </w:rPr>
        <w:t xml:space="preserve">There are several reasons why researchers choose </w:t>
      </w:r>
      <w:r>
        <w:rPr>
          <w:rFonts w:ascii="Times New Roman" w:hAnsi="Times New Roman" w:cs="Times New Roman"/>
          <w:sz w:val="24"/>
          <w:szCs w:val="24"/>
        </w:rPr>
        <w:t xml:space="preserve">descriptive qualitative </w:t>
      </w:r>
      <w:proofErr w:type="spellStart"/>
      <w:r w:rsidRPr="00936C77">
        <w:rPr>
          <w:rFonts w:ascii="Times New Roman" w:hAnsi="Times New Roman" w:cs="Times New Roman"/>
          <w:sz w:val="24"/>
          <w:szCs w:val="24"/>
        </w:rPr>
        <w:t>qualit</w:t>
      </w:r>
      <w:r>
        <w:rPr>
          <w:rFonts w:ascii="Times New Roman" w:hAnsi="Times New Roman" w:cs="Times New Roman"/>
          <w:sz w:val="24"/>
          <w:szCs w:val="24"/>
        </w:rPr>
        <w:t>ative</w:t>
      </w:r>
      <w:proofErr w:type="spellEnd"/>
      <w:r>
        <w:rPr>
          <w:rFonts w:ascii="Times New Roman" w:hAnsi="Times New Roman" w:cs="Times New Roman"/>
          <w:sz w:val="24"/>
          <w:szCs w:val="24"/>
        </w:rPr>
        <w:t xml:space="preserve"> methods;</w:t>
      </w:r>
    </w:p>
    <w:p w:rsidR="000D5202" w:rsidRPr="00C24622" w:rsidRDefault="000D5202" w:rsidP="000D5202">
      <w:pPr>
        <w:pStyle w:val="ListParagraph"/>
        <w:numPr>
          <w:ilvl w:val="0"/>
          <w:numId w:val="49"/>
        </w:numPr>
        <w:spacing w:after="0" w:line="480" w:lineRule="auto"/>
        <w:jc w:val="both"/>
        <w:rPr>
          <w:rFonts w:ascii="Times New Roman" w:hAnsi="Times New Roman" w:cs="Times New Roman"/>
          <w:sz w:val="24"/>
          <w:szCs w:val="24"/>
        </w:rPr>
      </w:pPr>
      <w:r w:rsidRPr="00C24622">
        <w:rPr>
          <w:rFonts w:ascii="Times New Roman" w:hAnsi="Times New Roman" w:cs="Times New Roman"/>
          <w:sz w:val="24"/>
          <w:szCs w:val="24"/>
        </w:rPr>
        <w:t xml:space="preserve">Qualitative research does not focus too much on numbers or values ​​in measuring variables. </w:t>
      </w:r>
    </w:p>
    <w:p w:rsidR="000D5202" w:rsidRPr="00C24622" w:rsidRDefault="000D5202" w:rsidP="000D5202">
      <w:pPr>
        <w:pStyle w:val="ListParagraph"/>
        <w:numPr>
          <w:ilvl w:val="0"/>
          <w:numId w:val="49"/>
        </w:numPr>
        <w:spacing w:after="0" w:line="480" w:lineRule="auto"/>
        <w:jc w:val="both"/>
        <w:rPr>
          <w:rFonts w:ascii="Times New Roman" w:hAnsi="Times New Roman" w:cs="Times New Roman"/>
          <w:sz w:val="24"/>
          <w:szCs w:val="24"/>
        </w:rPr>
      </w:pPr>
      <w:r w:rsidRPr="00C24622">
        <w:rPr>
          <w:rFonts w:ascii="Times New Roman" w:hAnsi="Times New Roman" w:cs="Times New Roman"/>
          <w:sz w:val="24"/>
          <w:szCs w:val="24"/>
        </w:rPr>
        <w:t xml:space="preserve">Qualitative is elaborate, so researcher is allowed to look for deeper information on this research. </w:t>
      </w:r>
    </w:p>
    <w:p w:rsidR="000D5202" w:rsidRPr="00E658B3" w:rsidRDefault="000D5202" w:rsidP="000D5202">
      <w:pPr>
        <w:spacing w:after="0" w:line="480" w:lineRule="auto"/>
        <w:jc w:val="both"/>
        <w:rPr>
          <w:rFonts w:ascii="Times New Roman" w:hAnsi="Times New Roman" w:cs="Times New Roman"/>
          <w:sz w:val="24"/>
          <w:szCs w:val="24"/>
        </w:rPr>
      </w:pPr>
    </w:p>
    <w:p w:rsidR="000D5202" w:rsidRPr="00E658B3" w:rsidRDefault="000D5202" w:rsidP="000D5202">
      <w:pPr>
        <w:spacing w:after="0" w:line="480" w:lineRule="auto"/>
        <w:jc w:val="both"/>
        <w:rPr>
          <w:rFonts w:ascii="Times New Roman" w:hAnsi="Times New Roman" w:cs="Times New Roman"/>
          <w:b/>
          <w:sz w:val="24"/>
          <w:szCs w:val="24"/>
        </w:rPr>
      </w:pPr>
      <w:r w:rsidRPr="00E658B3">
        <w:rPr>
          <w:rFonts w:ascii="Times New Roman" w:hAnsi="Times New Roman" w:cs="Times New Roman"/>
          <w:b/>
          <w:sz w:val="24"/>
          <w:szCs w:val="24"/>
        </w:rPr>
        <w:t>3.3 Procedure of Collecting Data</w:t>
      </w:r>
    </w:p>
    <w:p w:rsidR="000D5202" w:rsidRDefault="000D5202" w:rsidP="000D5202">
      <w:pPr>
        <w:spacing w:after="0" w:line="480" w:lineRule="auto"/>
        <w:ind w:left="450" w:firstLine="270"/>
        <w:jc w:val="both"/>
        <w:rPr>
          <w:rFonts w:ascii="Times New Roman" w:hAnsi="Times New Roman" w:cs="Times New Roman"/>
          <w:sz w:val="24"/>
          <w:szCs w:val="24"/>
        </w:rPr>
      </w:pPr>
      <w:r w:rsidRPr="00E658B3">
        <w:rPr>
          <w:rFonts w:ascii="Times New Roman" w:hAnsi="Times New Roman" w:cs="Times New Roman"/>
          <w:sz w:val="24"/>
          <w:szCs w:val="24"/>
        </w:rPr>
        <w:t xml:space="preserve">All data </w:t>
      </w:r>
      <w:r>
        <w:rPr>
          <w:rFonts w:ascii="Times New Roman" w:hAnsi="Times New Roman" w:cs="Times New Roman"/>
          <w:sz w:val="24"/>
          <w:szCs w:val="24"/>
        </w:rPr>
        <w:t xml:space="preserve">are </w:t>
      </w:r>
      <w:r w:rsidRPr="00E658B3">
        <w:rPr>
          <w:rFonts w:ascii="Times New Roman" w:hAnsi="Times New Roman" w:cs="Times New Roman"/>
          <w:sz w:val="24"/>
          <w:szCs w:val="24"/>
        </w:rPr>
        <w:t>taking from the Englis</w:t>
      </w:r>
      <w:r>
        <w:rPr>
          <w:rFonts w:ascii="Times New Roman" w:hAnsi="Times New Roman" w:cs="Times New Roman"/>
          <w:sz w:val="24"/>
          <w:szCs w:val="24"/>
        </w:rPr>
        <w:t xml:space="preserve">h teacher at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 Bandung.  The study documentation is</w:t>
      </w:r>
      <w:r w:rsidRPr="00E658B3">
        <w:rPr>
          <w:rFonts w:ascii="Times New Roman" w:hAnsi="Times New Roman" w:cs="Times New Roman"/>
          <w:sz w:val="24"/>
          <w:szCs w:val="24"/>
        </w:rPr>
        <w:t xml:space="preserve"> a main technique</w:t>
      </w:r>
      <w:r>
        <w:rPr>
          <w:rFonts w:ascii="Times New Roman" w:hAnsi="Times New Roman" w:cs="Times New Roman"/>
          <w:sz w:val="24"/>
          <w:szCs w:val="24"/>
        </w:rPr>
        <w:t xml:space="preserve"> on this research</w:t>
      </w:r>
      <w:r w:rsidRPr="00E658B3">
        <w:rPr>
          <w:rFonts w:ascii="Times New Roman" w:hAnsi="Times New Roman" w:cs="Times New Roman"/>
          <w:sz w:val="24"/>
          <w:szCs w:val="24"/>
        </w:rPr>
        <w:t xml:space="preserve">.  </w:t>
      </w:r>
      <w:r>
        <w:rPr>
          <w:rFonts w:ascii="Times New Roman" w:hAnsi="Times New Roman" w:cs="Times New Roman"/>
          <w:sz w:val="24"/>
          <w:szCs w:val="24"/>
        </w:rPr>
        <w:t xml:space="preserve">The data consist of </w:t>
      </w:r>
      <w:r w:rsidRPr="00E658B3">
        <w:rPr>
          <w:rFonts w:ascii="Times New Roman" w:hAnsi="Times New Roman" w:cs="Times New Roman"/>
          <w:sz w:val="24"/>
          <w:szCs w:val="24"/>
        </w:rPr>
        <w:t>lesson planning arrang</w:t>
      </w:r>
      <w:r>
        <w:rPr>
          <w:rFonts w:ascii="Times New Roman" w:hAnsi="Times New Roman" w:cs="Times New Roman"/>
          <w:sz w:val="24"/>
          <w:szCs w:val="24"/>
        </w:rPr>
        <w:t>ed by English teacher used by</w:t>
      </w:r>
      <w:r>
        <w:rPr>
          <w:rFonts w:ascii="Times New Roman" w:hAnsi="Times New Roman" w:cs="Times New Roman"/>
          <w:sz w:val="24"/>
          <w:szCs w:val="24"/>
          <w:vertAlign w:val="superscript"/>
        </w:rPr>
        <w:t xml:space="preserve"> </w:t>
      </w:r>
      <w:r>
        <w:rPr>
          <w:rFonts w:ascii="Times New Roman" w:hAnsi="Times New Roman" w:cs="Times New Roman"/>
          <w:sz w:val="24"/>
          <w:szCs w:val="24"/>
        </w:rPr>
        <w:t>XI</w:t>
      </w:r>
      <w:r w:rsidRPr="00E658B3">
        <w:rPr>
          <w:rFonts w:ascii="Times New Roman" w:hAnsi="Times New Roman" w:cs="Times New Roman"/>
          <w:sz w:val="24"/>
          <w:szCs w:val="24"/>
        </w:rPr>
        <w:t xml:space="preserve"> grade IPS 2 in Exposition Text subject theme completely with teaching equipment in first semester, academic year 2019-2021.  There are teaching material, student’s worksheet, learning media and evaluation.  It would be a primary data for this research. The researcher should understand whole </w:t>
      </w:r>
      <w:r>
        <w:rPr>
          <w:rFonts w:ascii="Times New Roman" w:hAnsi="Times New Roman" w:cs="Times New Roman"/>
          <w:sz w:val="24"/>
          <w:szCs w:val="24"/>
        </w:rPr>
        <w:t>the objective of this study.</w:t>
      </w:r>
    </w:p>
    <w:p w:rsidR="000D5202" w:rsidRPr="00E658B3" w:rsidRDefault="000D5202" w:rsidP="000D5202">
      <w:pPr>
        <w:spacing w:after="0" w:line="480" w:lineRule="auto"/>
        <w:ind w:left="450" w:firstLine="270"/>
        <w:jc w:val="both"/>
        <w:rPr>
          <w:rFonts w:ascii="Times New Roman" w:hAnsi="Times New Roman" w:cs="Times New Roman"/>
          <w:sz w:val="24"/>
          <w:szCs w:val="24"/>
        </w:rPr>
      </w:pPr>
      <w:r>
        <w:rPr>
          <w:rFonts w:ascii="Times New Roman" w:hAnsi="Times New Roman" w:cs="Times New Roman"/>
          <w:sz w:val="24"/>
          <w:szCs w:val="24"/>
        </w:rPr>
        <w:t>Then,</w:t>
      </w:r>
      <w:r w:rsidRPr="00D03634">
        <w:rPr>
          <w:rFonts w:ascii="Times New Roman" w:hAnsi="Times New Roman" w:cs="Times New Roman"/>
          <w:sz w:val="24"/>
          <w:szCs w:val="24"/>
        </w:rPr>
        <w:t xml:space="preserve"> the researcher also reads repeatedly according to the research needs. After the data is collected, the data begins to be analyzed </w:t>
      </w:r>
      <w:r>
        <w:rPr>
          <w:rFonts w:ascii="Times New Roman" w:hAnsi="Times New Roman" w:cs="Times New Roman"/>
          <w:sz w:val="24"/>
          <w:szCs w:val="24"/>
        </w:rPr>
        <w:t xml:space="preserve">accordingly </w:t>
      </w:r>
      <w:r w:rsidRPr="00D03634">
        <w:rPr>
          <w:rFonts w:ascii="Times New Roman" w:hAnsi="Times New Roman" w:cs="Times New Roman"/>
          <w:sz w:val="24"/>
          <w:szCs w:val="24"/>
        </w:rPr>
        <w:t>t</w:t>
      </w:r>
      <w:r>
        <w:rPr>
          <w:rFonts w:ascii="Times New Roman" w:hAnsi="Times New Roman" w:cs="Times New Roman"/>
          <w:sz w:val="24"/>
          <w:szCs w:val="24"/>
        </w:rPr>
        <w:t xml:space="preserve">he theory described in Chapter II.  </w:t>
      </w:r>
      <w:r w:rsidRPr="00E658B3">
        <w:rPr>
          <w:rFonts w:ascii="Times New Roman" w:hAnsi="Times New Roman" w:cs="Times New Roman"/>
          <w:sz w:val="24"/>
          <w:szCs w:val="24"/>
        </w:rPr>
        <w:t xml:space="preserve">The data is becomes a primary data, if it is </w:t>
      </w:r>
      <w:r>
        <w:rPr>
          <w:rFonts w:ascii="Times New Roman" w:hAnsi="Times New Roman" w:cs="Times New Roman"/>
          <w:sz w:val="24"/>
          <w:szCs w:val="24"/>
        </w:rPr>
        <w:t>not enough</w:t>
      </w:r>
      <w:r w:rsidRPr="00E658B3">
        <w:rPr>
          <w:rFonts w:ascii="Times New Roman" w:hAnsi="Times New Roman" w:cs="Times New Roman"/>
          <w:sz w:val="24"/>
          <w:szCs w:val="24"/>
        </w:rPr>
        <w:t xml:space="preserve"> </w:t>
      </w:r>
      <w:r>
        <w:rPr>
          <w:rFonts w:ascii="Times New Roman" w:hAnsi="Times New Roman" w:cs="Times New Roman"/>
          <w:sz w:val="24"/>
          <w:szCs w:val="24"/>
        </w:rPr>
        <w:t>she</w:t>
      </w:r>
      <w:r w:rsidRPr="00E658B3">
        <w:rPr>
          <w:rFonts w:ascii="Times New Roman" w:hAnsi="Times New Roman" w:cs="Times New Roman"/>
          <w:sz w:val="24"/>
          <w:szCs w:val="24"/>
        </w:rPr>
        <w:t xml:space="preserve"> would find anoth</w:t>
      </w:r>
      <w:r>
        <w:rPr>
          <w:rFonts w:ascii="Times New Roman" w:hAnsi="Times New Roman" w:cs="Times New Roman"/>
          <w:sz w:val="24"/>
          <w:szCs w:val="24"/>
        </w:rPr>
        <w:t>er source as a secondary data, such as h</w:t>
      </w:r>
      <w:r w:rsidRPr="00E658B3">
        <w:rPr>
          <w:rFonts w:ascii="Times New Roman" w:hAnsi="Times New Roman" w:cs="Times New Roman"/>
          <w:sz w:val="24"/>
          <w:szCs w:val="24"/>
        </w:rPr>
        <w:t>ead master or staff in that school perhaps to obtain more data related to this study.</w:t>
      </w:r>
    </w:p>
    <w:p w:rsidR="000D5202" w:rsidRPr="00E658B3" w:rsidRDefault="000D5202" w:rsidP="000D5202">
      <w:pPr>
        <w:rPr>
          <w:rFonts w:ascii="Times New Roman" w:hAnsi="Times New Roman" w:cs="Times New Roman"/>
          <w:sz w:val="24"/>
          <w:szCs w:val="24"/>
        </w:rPr>
      </w:pPr>
      <w:r>
        <w:rPr>
          <w:rFonts w:ascii="Times New Roman" w:hAnsi="Times New Roman" w:cs="Times New Roman"/>
          <w:sz w:val="24"/>
          <w:szCs w:val="24"/>
        </w:rPr>
        <w:br w:type="page"/>
      </w:r>
    </w:p>
    <w:p w:rsidR="000D5202" w:rsidRPr="00E658B3" w:rsidRDefault="000D5202" w:rsidP="000D5202">
      <w:pPr>
        <w:spacing w:after="0" w:line="480" w:lineRule="auto"/>
        <w:jc w:val="both"/>
        <w:rPr>
          <w:rFonts w:ascii="Times New Roman" w:hAnsi="Times New Roman" w:cs="Times New Roman"/>
          <w:b/>
          <w:sz w:val="24"/>
          <w:szCs w:val="24"/>
        </w:rPr>
      </w:pPr>
      <w:r w:rsidRPr="00E658B3">
        <w:rPr>
          <w:rFonts w:ascii="Times New Roman" w:hAnsi="Times New Roman" w:cs="Times New Roman"/>
          <w:b/>
          <w:sz w:val="24"/>
          <w:szCs w:val="24"/>
        </w:rPr>
        <w:lastRenderedPageBreak/>
        <w:t>3.4 The Technique of Analyzing Data</w:t>
      </w:r>
    </w:p>
    <w:p w:rsidR="000D5202" w:rsidRDefault="000D5202" w:rsidP="000D5202">
      <w:pPr>
        <w:spacing w:after="0" w:line="480" w:lineRule="auto"/>
        <w:ind w:left="450"/>
        <w:jc w:val="both"/>
        <w:rPr>
          <w:rFonts w:ascii="Times New Roman" w:hAnsi="Times New Roman" w:cs="Times New Roman"/>
          <w:sz w:val="24"/>
          <w:szCs w:val="24"/>
        </w:rPr>
      </w:pPr>
      <w:r w:rsidRPr="00E658B3">
        <w:rPr>
          <w:rFonts w:ascii="Times New Roman" w:hAnsi="Times New Roman" w:cs="Times New Roman"/>
          <w:sz w:val="24"/>
          <w:szCs w:val="24"/>
        </w:rPr>
        <w:tab/>
      </w:r>
      <w:r>
        <w:rPr>
          <w:rFonts w:ascii="Times New Roman" w:hAnsi="Times New Roman" w:cs="Times New Roman"/>
          <w:sz w:val="24"/>
          <w:szCs w:val="24"/>
        </w:rPr>
        <w:t>Based on the procedure of collecting data above that researcher is analyzing</w:t>
      </w:r>
      <w:r w:rsidRPr="00E658B3">
        <w:rPr>
          <w:rFonts w:ascii="Times New Roman" w:hAnsi="Times New Roman" w:cs="Times New Roman"/>
          <w:sz w:val="24"/>
          <w:szCs w:val="24"/>
        </w:rPr>
        <w:t xml:space="preserve"> the lesson planning arranged by English teacher used by</w:t>
      </w:r>
      <w:r>
        <w:rPr>
          <w:rFonts w:ascii="Times New Roman" w:hAnsi="Times New Roman" w:cs="Times New Roman"/>
          <w:sz w:val="24"/>
          <w:szCs w:val="24"/>
        </w:rPr>
        <w:t xml:space="preserve"> XI</w:t>
      </w:r>
      <w:r w:rsidRPr="00E658B3">
        <w:rPr>
          <w:rFonts w:ascii="Times New Roman" w:hAnsi="Times New Roman" w:cs="Times New Roman"/>
          <w:sz w:val="24"/>
          <w:szCs w:val="24"/>
        </w:rPr>
        <w:t xml:space="preserve"> grade IPS 2 in Exposition Text subject completely with teaching equipment in first semester, academic year 2019-</w:t>
      </w:r>
      <w:proofErr w:type="gramStart"/>
      <w:r w:rsidRPr="00E658B3">
        <w:rPr>
          <w:rFonts w:ascii="Times New Roman" w:hAnsi="Times New Roman" w:cs="Times New Roman"/>
          <w:sz w:val="24"/>
          <w:szCs w:val="24"/>
        </w:rPr>
        <w:t>2021.</w:t>
      </w:r>
      <w:proofErr w:type="gramEnd"/>
      <w:r w:rsidRPr="00E658B3">
        <w:rPr>
          <w:rFonts w:ascii="Times New Roman" w:hAnsi="Times New Roman" w:cs="Times New Roman"/>
          <w:sz w:val="24"/>
          <w:szCs w:val="24"/>
        </w:rPr>
        <w:t xml:space="preserve">  There are teaching material, student’s worksheet, learning media and evaluation.  </w:t>
      </w:r>
    </w:p>
    <w:p w:rsidR="000D5202" w:rsidRPr="00E658B3" w:rsidRDefault="000D5202" w:rsidP="000D5202">
      <w:pPr>
        <w:spacing w:after="0" w:line="480" w:lineRule="auto"/>
        <w:ind w:left="450" w:firstLine="270"/>
        <w:jc w:val="both"/>
        <w:rPr>
          <w:rFonts w:ascii="Times New Roman" w:hAnsi="Times New Roman" w:cs="Times New Roman"/>
          <w:sz w:val="24"/>
          <w:szCs w:val="24"/>
        </w:rPr>
      </w:pPr>
      <w:r w:rsidRPr="00E658B3">
        <w:rPr>
          <w:rFonts w:ascii="Times New Roman" w:hAnsi="Times New Roman" w:cs="Times New Roman"/>
          <w:sz w:val="24"/>
          <w:szCs w:val="24"/>
        </w:rPr>
        <w:t>The primary data is about lesson planning structure a</w:t>
      </w:r>
      <w:r>
        <w:rPr>
          <w:rFonts w:ascii="Times New Roman" w:hAnsi="Times New Roman" w:cs="Times New Roman"/>
          <w:sz w:val="24"/>
          <w:szCs w:val="24"/>
        </w:rPr>
        <w:t>nd component.  Researcher start</w:t>
      </w:r>
      <w:r w:rsidRPr="00E658B3">
        <w:rPr>
          <w:rFonts w:ascii="Times New Roman" w:hAnsi="Times New Roman" w:cs="Times New Roman"/>
          <w:sz w:val="24"/>
          <w:szCs w:val="24"/>
        </w:rPr>
        <w:t xml:space="preserve"> to analyz</w:t>
      </w:r>
      <w:r>
        <w:rPr>
          <w:rFonts w:ascii="Times New Roman" w:hAnsi="Times New Roman" w:cs="Times New Roman"/>
          <w:sz w:val="24"/>
          <w:szCs w:val="24"/>
        </w:rPr>
        <w:t>ing</w:t>
      </w:r>
      <w:r w:rsidRPr="00E658B3">
        <w:rPr>
          <w:rFonts w:ascii="Times New Roman" w:hAnsi="Times New Roman" w:cs="Times New Roman"/>
          <w:sz w:val="24"/>
          <w:szCs w:val="24"/>
        </w:rPr>
        <w:t xml:space="preserve"> by read both of data, between the lesson planning arranged by English teacher and 2013’s Lesson Planning Training Module year 2018 as mention in Chapter II.</w:t>
      </w:r>
    </w:p>
    <w:p w:rsidR="000D5202" w:rsidRPr="00E658B3" w:rsidRDefault="000D5202" w:rsidP="000D5202">
      <w:pPr>
        <w:spacing w:after="0" w:line="480" w:lineRule="auto"/>
        <w:ind w:left="540" w:firstLine="180"/>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sudy</w:t>
      </w:r>
      <w:proofErr w:type="spellEnd"/>
      <w:r>
        <w:rPr>
          <w:rFonts w:ascii="Times New Roman" w:hAnsi="Times New Roman" w:cs="Times New Roman"/>
          <w:sz w:val="24"/>
          <w:szCs w:val="24"/>
        </w:rPr>
        <w:t xml:space="preserve"> documentation </w:t>
      </w:r>
      <w:r w:rsidRPr="000670E9">
        <w:rPr>
          <w:rFonts w:ascii="Times New Roman" w:hAnsi="Times New Roman" w:cs="Times New Roman"/>
          <w:sz w:val="24"/>
          <w:szCs w:val="24"/>
        </w:rPr>
        <w:t>is a method used to obtain data and information in the form of books, archives, documents, written numbers and pictures in the form of reports and information that can support research.</w:t>
      </w:r>
      <w:r>
        <w:rPr>
          <w:rFonts w:ascii="Times New Roman" w:hAnsi="Times New Roman" w:cs="Times New Roman"/>
          <w:sz w:val="24"/>
          <w:szCs w:val="24"/>
        </w:rPr>
        <w:t xml:space="preserve">  </w:t>
      </w:r>
      <w:r w:rsidRPr="00E658B3">
        <w:rPr>
          <w:rFonts w:ascii="Times New Roman" w:hAnsi="Times New Roman" w:cs="Times New Roman"/>
          <w:sz w:val="24"/>
          <w:szCs w:val="24"/>
        </w:rPr>
        <w:t xml:space="preserve">Therefore </w:t>
      </w:r>
      <w:r>
        <w:rPr>
          <w:rFonts w:ascii="Times New Roman" w:hAnsi="Times New Roman" w:cs="Times New Roman"/>
          <w:sz w:val="24"/>
          <w:szCs w:val="24"/>
        </w:rPr>
        <w:t xml:space="preserve">here </w:t>
      </w:r>
      <w:r w:rsidRPr="00E658B3">
        <w:rPr>
          <w:rFonts w:ascii="Times New Roman" w:hAnsi="Times New Roman" w:cs="Times New Roman"/>
          <w:sz w:val="24"/>
          <w:szCs w:val="24"/>
        </w:rPr>
        <w:t>the researcher is also identifying</w:t>
      </w:r>
      <w:r>
        <w:rPr>
          <w:rFonts w:ascii="Times New Roman" w:hAnsi="Times New Roman" w:cs="Times New Roman"/>
          <w:sz w:val="24"/>
          <w:szCs w:val="24"/>
        </w:rPr>
        <w:t xml:space="preserve"> the component of teaching equipment</w:t>
      </w:r>
      <w:r w:rsidRPr="00E658B3">
        <w:rPr>
          <w:rFonts w:ascii="Times New Roman" w:hAnsi="Times New Roman" w:cs="Times New Roman"/>
          <w:sz w:val="24"/>
          <w:szCs w:val="24"/>
        </w:rPr>
        <w:t>, follows;</w:t>
      </w:r>
    </w:p>
    <w:p w:rsidR="000D5202" w:rsidRPr="00E658B3" w:rsidRDefault="000D5202" w:rsidP="000D5202">
      <w:pPr>
        <w:pStyle w:val="ListParagraph"/>
        <w:numPr>
          <w:ilvl w:val="0"/>
          <w:numId w:val="3"/>
        </w:numPr>
        <w:spacing w:after="0" w:line="480" w:lineRule="auto"/>
        <w:jc w:val="both"/>
        <w:rPr>
          <w:rFonts w:ascii="Times New Roman" w:hAnsi="Times New Roman" w:cs="Times New Roman"/>
          <w:sz w:val="24"/>
          <w:szCs w:val="24"/>
        </w:rPr>
      </w:pPr>
      <w:r w:rsidRPr="00E658B3">
        <w:rPr>
          <w:rFonts w:ascii="Times New Roman" w:hAnsi="Times New Roman" w:cs="Times New Roman"/>
          <w:sz w:val="24"/>
          <w:szCs w:val="24"/>
        </w:rPr>
        <w:t>Teaching equipment there are</w:t>
      </w:r>
    </w:p>
    <w:p w:rsidR="000D5202" w:rsidRPr="00E658B3" w:rsidRDefault="000D5202" w:rsidP="000D5202">
      <w:pPr>
        <w:pStyle w:val="ListParagraph"/>
        <w:numPr>
          <w:ilvl w:val="0"/>
          <w:numId w:val="4"/>
        </w:numPr>
        <w:spacing w:after="0" w:line="480" w:lineRule="auto"/>
        <w:jc w:val="both"/>
        <w:rPr>
          <w:rFonts w:ascii="Times New Roman" w:hAnsi="Times New Roman" w:cs="Times New Roman"/>
          <w:sz w:val="24"/>
          <w:szCs w:val="24"/>
        </w:rPr>
      </w:pPr>
      <w:r w:rsidRPr="00E658B3">
        <w:rPr>
          <w:rFonts w:ascii="Times New Roman" w:hAnsi="Times New Roman" w:cs="Times New Roman"/>
          <w:sz w:val="24"/>
          <w:szCs w:val="24"/>
        </w:rPr>
        <w:t xml:space="preserve">Teaching material, </w:t>
      </w:r>
    </w:p>
    <w:p w:rsidR="000D5202" w:rsidRPr="00E658B3" w:rsidRDefault="000D5202" w:rsidP="000D5202">
      <w:pPr>
        <w:pStyle w:val="ListParagraph"/>
        <w:numPr>
          <w:ilvl w:val="0"/>
          <w:numId w:val="4"/>
        </w:numPr>
        <w:spacing w:after="0" w:line="480" w:lineRule="auto"/>
        <w:jc w:val="both"/>
        <w:rPr>
          <w:rFonts w:ascii="Times New Roman" w:hAnsi="Times New Roman" w:cs="Times New Roman"/>
          <w:sz w:val="24"/>
          <w:szCs w:val="24"/>
        </w:rPr>
      </w:pPr>
      <w:r w:rsidRPr="00E658B3">
        <w:rPr>
          <w:rFonts w:ascii="Times New Roman" w:hAnsi="Times New Roman" w:cs="Times New Roman"/>
          <w:sz w:val="24"/>
          <w:szCs w:val="24"/>
        </w:rPr>
        <w:t xml:space="preserve">Student’s worksheet, </w:t>
      </w:r>
    </w:p>
    <w:p w:rsidR="000D5202" w:rsidRPr="00E658B3" w:rsidRDefault="000D5202" w:rsidP="000D5202">
      <w:pPr>
        <w:pStyle w:val="ListParagraph"/>
        <w:numPr>
          <w:ilvl w:val="0"/>
          <w:numId w:val="4"/>
        </w:numPr>
        <w:spacing w:after="0" w:line="480" w:lineRule="auto"/>
        <w:jc w:val="both"/>
        <w:rPr>
          <w:rFonts w:ascii="Times New Roman" w:hAnsi="Times New Roman" w:cs="Times New Roman"/>
          <w:sz w:val="24"/>
          <w:szCs w:val="24"/>
        </w:rPr>
      </w:pPr>
      <w:r w:rsidRPr="00E658B3">
        <w:rPr>
          <w:rFonts w:ascii="Times New Roman" w:hAnsi="Times New Roman" w:cs="Times New Roman"/>
          <w:sz w:val="24"/>
          <w:szCs w:val="24"/>
        </w:rPr>
        <w:t>Teaching media and,</w:t>
      </w:r>
    </w:p>
    <w:p w:rsidR="000D5202" w:rsidRPr="00E658B3" w:rsidRDefault="000D5202" w:rsidP="000D5202">
      <w:pPr>
        <w:pStyle w:val="ListParagraph"/>
        <w:numPr>
          <w:ilvl w:val="0"/>
          <w:numId w:val="4"/>
        </w:numPr>
        <w:spacing w:after="0" w:line="480" w:lineRule="auto"/>
        <w:jc w:val="both"/>
        <w:rPr>
          <w:rFonts w:ascii="Times New Roman" w:hAnsi="Times New Roman" w:cs="Times New Roman"/>
          <w:sz w:val="24"/>
          <w:szCs w:val="24"/>
        </w:rPr>
      </w:pPr>
      <w:r w:rsidRPr="00E658B3">
        <w:rPr>
          <w:rFonts w:ascii="Times New Roman" w:hAnsi="Times New Roman" w:cs="Times New Roman"/>
          <w:sz w:val="24"/>
          <w:szCs w:val="24"/>
        </w:rPr>
        <w:t>Evaluation.</w:t>
      </w:r>
    </w:p>
    <w:p w:rsidR="000D5202" w:rsidRDefault="000D5202" w:rsidP="000D5202">
      <w:pPr>
        <w:spacing w:after="0" w:line="480" w:lineRule="auto"/>
        <w:ind w:left="540" w:firstLine="720"/>
        <w:jc w:val="both"/>
        <w:rPr>
          <w:rFonts w:ascii="Times New Roman" w:hAnsi="Times New Roman" w:cs="Times New Roman"/>
          <w:sz w:val="24"/>
          <w:szCs w:val="24"/>
        </w:rPr>
      </w:pPr>
      <w:r w:rsidRPr="00E658B3">
        <w:rPr>
          <w:rFonts w:ascii="Times New Roman" w:hAnsi="Times New Roman" w:cs="Times New Roman"/>
          <w:sz w:val="24"/>
          <w:szCs w:val="24"/>
        </w:rPr>
        <w:t xml:space="preserve">The researcher is also identify those data based on the Indonesia’s 2013 Lesson Planning Training Module year 2018 and </w:t>
      </w:r>
      <w:proofErr w:type="spellStart"/>
      <w:r w:rsidRPr="00E658B3">
        <w:rPr>
          <w:rFonts w:ascii="Times New Roman" w:hAnsi="Times New Roman" w:cs="Times New Roman"/>
          <w:sz w:val="24"/>
          <w:szCs w:val="24"/>
        </w:rPr>
        <w:t>Permendikbud</w:t>
      </w:r>
      <w:proofErr w:type="spellEnd"/>
      <w:r w:rsidRPr="00E658B3">
        <w:rPr>
          <w:rFonts w:ascii="Times New Roman" w:hAnsi="Times New Roman" w:cs="Times New Roman"/>
          <w:sz w:val="24"/>
          <w:szCs w:val="24"/>
        </w:rPr>
        <w:t xml:space="preserve"> number 21-23 year 2016 also BSNP (</w:t>
      </w:r>
      <w:proofErr w:type="spellStart"/>
      <w:r w:rsidRPr="00E658B3">
        <w:rPr>
          <w:rFonts w:ascii="Times New Roman" w:hAnsi="Times New Roman" w:cs="Times New Roman"/>
          <w:sz w:val="24"/>
          <w:szCs w:val="24"/>
        </w:rPr>
        <w:t>Badan</w:t>
      </w:r>
      <w:proofErr w:type="spellEnd"/>
      <w:r w:rsidRPr="00E658B3">
        <w:rPr>
          <w:rFonts w:ascii="Times New Roman" w:hAnsi="Times New Roman" w:cs="Times New Roman"/>
          <w:sz w:val="24"/>
          <w:szCs w:val="24"/>
        </w:rPr>
        <w:t xml:space="preserve"> </w:t>
      </w:r>
      <w:proofErr w:type="spellStart"/>
      <w:r w:rsidRPr="00E658B3">
        <w:rPr>
          <w:rFonts w:ascii="Times New Roman" w:hAnsi="Times New Roman" w:cs="Times New Roman"/>
          <w:sz w:val="24"/>
          <w:szCs w:val="24"/>
        </w:rPr>
        <w:t>Standar</w:t>
      </w:r>
      <w:proofErr w:type="spellEnd"/>
      <w:r w:rsidRPr="00E658B3">
        <w:rPr>
          <w:rFonts w:ascii="Times New Roman" w:hAnsi="Times New Roman" w:cs="Times New Roman"/>
          <w:sz w:val="24"/>
          <w:szCs w:val="24"/>
        </w:rPr>
        <w:t xml:space="preserve"> Nasional </w:t>
      </w:r>
      <w:proofErr w:type="spellStart"/>
      <w:r w:rsidRPr="00E658B3">
        <w:rPr>
          <w:rFonts w:ascii="Times New Roman" w:hAnsi="Times New Roman" w:cs="Times New Roman"/>
          <w:sz w:val="24"/>
          <w:szCs w:val="24"/>
        </w:rPr>
        <w:t>Pendidikan</w:t>
      </w:r>
      <w:proofErr w:type="spellEnd"/>
      <w:r w:rsidRPr="00E658B3">
        <w:rPr>
          <w:rFonts w:ascii="Times New Roman" w:hAnsi="Times New Roman" w:cs="Times New Roman"/>
          <w:sz w:val="24"/>
          <w:szCs w:val="24"/>
        </w:rPr>
        <w:t xml:space="preserve">) a s </w:t>
      </w:r>
      <w:r w:rsidRPr="00E658B3">
        <w:rPr>
          <w:rFonts w:ascii="Times New Roman" w:hAnsi="Times New Roman" w:cs="Times New Roman"/>
          <w:sz w:val="24"/>
          <w:szCs w:val="24"/>
        </w:rPr>
        <w:lastRenderedPageBreak/>
        <w:t>mentioned in chapter II.</w:t>
      </w:r>
      <w:r>
        <w:rPr>
          <w:rFonts w:ascii="Times New Roman" w:hAnsi="Times New Roman" w:cs="Times New Roman"/>
          <w:sz w:val="24"/>
          <w:szCs w:val="24"/>
        </w:rPr>
        <w:t xml:space="preserve">  </w:t>
      </w:r>
      <w:r w:rsidRPr="00AE3557">
        <w:rPr>
          <w:rFonts w:ascii="Times New Roman" w:hAnsi="Times New Roman" w:cs="Times New Roman"/>
          <w:sz w:val="24"/>
          <w:szCs w:val="24"/>
        </w:rPr>
        <w:t xml:space="preserve">Before analyzing the data, the </w:t>
      </w:r>
      <w:r>
        <w:rPr>
          <w:rFonts w:ascii="Times New Roman" w:hAnsi="Times New Roman" w:cs="Times New Roman"/>
          <w:sz w:val="24"/>
          <w:szCs w:val="24"/>
        </w:rPr>
        <w:t>researcher</w:t>
      </w:r>
      <w:r w:rsidRPr="00AE3557">
        <w:rPr>
          <w:rFonts w:ascii="Times New Roman" w:hAnsi="Times New Roman" w:cs="Times New Roman"/>
          <w:sz w:val="24"/>
          <w:szCs w:val="24"/>
        </w:rPr>
        <w:t xml:space="preserve"> will design an instrument for each data to be analyzed.</w:t>
      </w:r>
    </w:p>
    <w:p w:rsidR="000D5202" w:rsidRPr="00781E86" w:rsidRDefault="000D5202" w:rsidP="000D5202">
      <w:pPr>
        <w:rPr>
          <w:rFonts w:ascii="Times New Roman" w:hAnsi="Times New Roman" w:cs="Times New Roman"/>
          <w:sz w:val="24"/>
          <w:szCs w:val="24"/>
        </w:rPr>
      </w:pPr>
      <w:r>
        <w:rPr>
          <w:rFonts w:ascii="Times New Roman" w:hAnsi="Times New Roman" w:cs="Times New Roman"/>
          <w:b/>
          <w:sz w:val="24"/>
          <w:szCs w:val="24"/>
        </w:rPr>
        <w:t>3.5 Instrument of t</w:t>
      </w:r>
      <w:r w:rsidRPr="00E658B3">
        <w:rPr>
          <w:rFonts w:ascii="Times New Roman" w:hAnsi="Times New Roman" w:cs="Times New Roman"/>
          <w:b/>
          <w:sz w:val="24"/>
          <w:szCs w:val="24"/>
        </w:rPr>
        <w:t xml:space="preserve">he Research </w:t>
      </w:r>
    </w:p>
    <w:p w:rsidR="000D5202" w:rsidRDefault="000D5202" w:rsidP="000D5202">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The researcher is making an instrument and assessment</w:t>
      </w:r>
      <w:r w:rsidRPr="00E658B3">
        <w:rPr>
          <w:rFonts w:ascii="Times New Roman" w:hAnsi="Times New Roman" w:cs="Times New Roman"/>
          <w:sz w:val="24"/>
          <w:szCs w:val="24"/>
        </w:rPr>
        <w:t xml:space="preserve"> to analyze the required data.  </w:t>
      </w:r>
      <w:r w:rsidRPr="001804DD">
        <w:rPr>
          <w:rFonts w:ascii="Times New Roman" w:hAnsi="Times New Roman" w:cs="Times New Roman"/>
          <w:sz w:val="24"/>
          <w:szCs w:val="24"/>
        </w:rPr>
        <w:t>The instruments that will be planned in this research are instruments for</w:t>
      </w:r>
      <w:r>
        <w:rPr>
          <w:rFonts w:ascii="Times New Roman" w:hAnsi="Times New Roman" w:cs="Times New Roman"/>
          <w:sz w:val="24"/>
          <w:szCs w:val="24"/>
        </w:rPr>
        <w:t xml:space="preserve"> analyzing lesson planning </w:t>
      </w:r>
      <w:r w:rsidRPr="001804DD">
        <w:rPr>
          <w:rFonts w:ascii="Times New Roman" w:hAnsi="Times New Roman" w:cs="Times New Roman"/>
          <w:sz w:val="24"/>
          <w:szCs w:val="24"/>
        </w:rPr>
        <w:t xml:space="preserve">and </w:t>
      </w:r>
      <w:r>
        <w:rPr>
          <w:rFonts w:ascii="Times New Roman" w:hAnsi="Times New Roman" w:cs="Times New Roman"/>
          <w:sz w:val="24"/>
          <w:szCs w:val="24"/>
        </w:rPr>
        <w:t>its teaching equipment</w:t>
      </w:r>
      <w:r w:rsidRPr="001804DD">
        <w:rPr>
          <w:rFonts w:ascii="Times New Roman" w:hAnsi="Times New Roman" w:cs="Times New Roman"/>
          <w:sz w:val="24"/>
          <w:szCs w:val="24"/>
        </w:rPr>
        <w:t>.</w:t>
      </w:r>
      <w:r>
        <w:rPr>
          <w:rFonts w:ascii="Times New Roman" w:hAnsi="Times New Roman" w:cs="Times New Roman"/>
          <w:sz w:val="24"/>
          <w:szCs w:val="24"/>
        </w:rPr>
        <w:t xml:space="preserve"> Here is the instruments, follows;</w:t>
      </w:r>
    </w:p>
    <w:p w:rsidR="000D5202" w:rsidRPr="00E658B3" w:rsidRDefault="000D5202" w:rsidP="000D5202">
      <w:pPr>
        <w:spacing w:after="0" w:line="480" w:lineRule="auto"/>
        <w:ind w:left="360"/>
        <w:jc w:val="both"/>
        <w:rPr>
          <w:rFonts w:ascii="Times New Roman" w:hAnsi="Times New Roman" w:cs="Times New Roman"/>
          <w:sz w:val="24"/>
          <w:szCs w:val="24"/>
        </w:rPr>
      </w:pPr>
    </w:p>
    <w:p w:rsidR="000D5202" w:rsidRPr="00E658B3" w:rsidRDefault="000D5202" w:rsidP="000D5202">
      <w:pPr>
        <w:spacing w:after="0" w:line="480" w:lineRule="auto"/>
        <w:ind w:left="450"/>
        <w:jc w:val="both"/>
        <w:rPr>
          <w:rFonts w:ascii="Times New Roman" w:hAnsi="Times New Roman" w:cs="Times New Roman"/>
          <w:b/>
          <w:sz w:val="24"/>
          <w:szCs w:val="24"/>
        </w:rPr>
      </w:pPr>
      <w:r w:rsidRPr="00E658B3">
        <w:rPr>
          <w:rFonts w:ascii="Times New Roman" w:hAnsi="Times New Roman" w:cs="Times New Roman"/>
          <w:b/>
          <w:sz w:val="24"/>
          <w:szCs w:val="24"/>
        </w:rPr>
        <w:t xml:space="preserve">3.5.1 </w:t>
      </w:r>
      <w:r>
        <w:rPr>
          <w:rFonts w:ascii="Times New Roman" w:hAnsi="Times New Roman" w:cs="Times New Roman"/>
          <w:b/>
          <w:sz w:val="24"/>
          <w:szCs w:val="24"/>
        </w:rPr>
        <w:t>The Instrument for Analyzing Lesson Planning</w:t>
      </w:r>
    </w:p>
    <w:p w:rsidR="000D5202" w:rsidRDefault="000D5202" w:rsidP="000D5202">
      <w:pPr>
        <w:spacing w:after="0" w:line="480" w:lineRule="auto"/>
        <w:ind w:left="1080"/>
        <w:jc w:val="both"/>
        <w:rPr>
          <w:rFonts w:ascii="Times New Roman" w:hAnsi="Times New Roman" w:cs="Times New Roman"/>
          <w:sz w:val="24"/>
          <w:szCs w:val="24"/>
        </w:rPr>
      </w:pPr>
      <w:r w:rsidRPr="00E658B3">
        <w:rPr>
          <w:rFonts w:ascii="Times New Roman" w:hAnsi="Times New Roman" w:cs="Times New Roman"/>
          <w:sz w:val="24"/>
          <w:szCs w:val="24"/>
        </w:rPr>
        <w:tab/>
      </w:r>
      <w:r w:rsidRPr="006654C8">
        <w:rPr>
          <w:rFonts w:ascii="Times New Roman" w:hAnsi="Times New Roman" w:cs="Times New Roman"/>
          <w:sz w:val="24"/>
          <w:szCs w:val="24"/>
        </w:rPr>
        <w:t>As required by the curriculum</w:t>
      </w:r>
      <w:r>
        <w:rPr>
          <w:rFonts w:ascii="Times New Roman" w:hAnsi="Times New Roman" w:cs="Times New Roman"/>
          <w:sz w:val="24"/>
          <w:szCs w:val="24"/>
        </w:rPr>
        <w:t xml:space="preserve"> and theory as mentioned in Chapter II </w:t>
      </w:r>
      <w:r w:rsidRPr="00E658B3">
        <w:rPr>
          <w:rFonts w:ascii="Times New Roman" w:hAnsi="Times New Roman" w:cs="Times New Roman"/>
          <w:sz w:val="24"/>
          <w:szCs w:val="24"/>
        </w:rPr>
        <w:t xml:space="preserve">there has eleventh component that identify and important in arranging a lesson plan. </w:t>
      </w:r>
      <w:r>
        <w:rPr>
          <w:rFonts w:ascii="Times New Roman" w:hAnsi="Times New Roman" w:cs="Times New Roman"/>
          <w:sz w:val="24"/>
          <w:szCs w:val="24"/>
        </w:rPr>
        <w:t>There are follows;</w:t>
      </w:r>
    </w:p>
    <w:p w:rsidR="000D5202" w:rsidRPr="00997A5B"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School identity including name of school, subject or sub-theme, class or semester, subject matter and time allocation.  </w:t>
      </w:r>
    </w:p>
    <w:p w:rsidR="000D5202" w:rsidRPr="00997A5B"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Core competency, it consist of core competency one until four.  </w:t>
      </w:r>
    </w:p>
    <w:p w:rsidR="000D5202" w:rsidRPr="00997A5B"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Basic competency, it consist of basic competency for core competency three and four.  </w:t>
      </w:r>
    </w:p>
    <w:p w:rsidR="000D5202" w:rsidRPr="00997A5B"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Indicator of attainment, it is concern in indictor for basic competency three and four.  </w:t>
      </w:r>
    </w:p>
    <w:p w:rsidR="000D5202"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Learning achievement.  </w:t>
      </w:r>
    </w:p>
    <w:p w:rsidR="000D5202" w:rsidRDefault="000D5202" w:rsidP="000D5202">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Learning material. </w:t>
      </w:r>
    </w:p>
    <w:p w:rsidR="000D5202" w:rsidRDefault="000D5202" w:rsidP="000D5202">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w:t>
      </w:r>
      <w:r w:rsidRPr="00997A5B">
        <w:rPr>
          <w:rFonts w:ascii="Times New Roman" w:hAnsi="Times New Roman" w:cs="Times New Roman"/>
          <w:sz w:val="24"/>
          <w:szCs w:val="24"/>
        </w:rPr>
        <w:t xml:space="preserve">earning media. </w:t>
      </w:r>
    </w:p>
    <w:p w:rsidR="000D5202" w:rsidRPr="00997A5B"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Learning source are follows with text book, internet and teacher’s handbook. </w:t>
      </w:r>
    </w:p>
    <w:p w:rsidR="000D5202" w:rsidRPr="00997A5B"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Learning method are covers approach, model and method.  </w:t>
      </w:r>
    </w:p>
    <w:p w:rsidR="000D5202" w:rsidRPr="00997A5B"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lastRenderedPageBreak/>
        <w:t xml:space="preserve">Learning activities which consist of opening (Pre-Activity), core (Activity), and closing (Post Activity). </w:t>
      </w:r>
    </w:p>
    <w:p w:rsidR="000D5202" w:rsidRDefault="000D5202" w:rsidP="000D5202">
      <w:pPr>
        <w:pStyle w:val="ListParagraph"/>
        <w:numPr>
          <w:ilvl w:val="0"/>
          <w:numId w:val="47"/>
        </w:numPr>
        <w:spacing w:after="0" w:line="480" w:lineRule="auto"/>
        <w:jc w:val="both"/>
        <w:rPr>
          <w:rFonts w:ascii="Times New Roman" w:hAnsi="Times New Roman" w:cs="Times New Roman"/>
          <w:sz w:val="24"/>
          <w:szCs w:val="24"/>
        </w:rPr>
      </w:pPr>
      <w:r w:rsidRPr="00997A5B">
        <w:rPr>
          <w:rFonts w:ascii="Times New Roman" w:hAnsi="Times New Roman" w:cs="Times New Roman"/>
          <w:sz w:val="24"/>
          <w:szCs w:val="24"/>
        </w:rPr>
        <w:t xml:space="preserve">Assessment, it is cover technique of assessment, instrument of assessment and scoring.  </w:t>
      </w:r>
    </w:p>
    <w:p w:rsidR="000D5202" w:rsidRPr="00FE0253" w:rsidRDefault="000D5202" w:rsidP="000D5202">
      <w:pPr>
        <w:spacing w:after="0" w:line="480" w:lineRule="auto"/>
        <w:ind w:firstLine="720"/>
        <w:jc w:val="both"/>
        <w:rPr>
          <w:rFonts w:ascii="Times New Roman" w:hAnsi="Times New Roman" w:cs="Times New Roman"/>
          <w:sz w:val="24"/>
          <w:szCs w:val="24"/>
        </w:rPr>
      </w:pPr>
      <w:r w:rsidRPr="00FE0253">
        <w:rPr>
          <w:rFonts w:ascii="Times New Roman" w:hAnsi="Times New Roman" w:cs="Times New Roman"/>
          <w:sz w:val="24"/>
          <w:szCs w:val="24"/>
        </w:rPr>
        <w:t>The researcher makes an assessment instrument below as follows;</w:t>
      </w:r>
    </w:p>
    <w:p w:rsidR="000D5202" w:rsidRPr="00E658B3" w:rsidRDefault="000D5202" w:rsidP="000D52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3.1 </w:t>
      </w:r>
      <w:r w:rsidRPr="00E658B3">
        <w:rPr>
          <w:rFonts w:ascii="Times New Roman" w:hAnsi="Times New Roman" w:cs="Times New Roman"/>
          <w:b/>
          <w:sz w:val="24"/>
          <w:szCs w:val="24"/>
        </w:rPr>
        <w:t>Table</w:t>
      </w:r>
      <w:r>
        <w:rPr>
          <w:rFonts w:ascii="Times New Roman" w:hAnsi="Times New Roman" w:cs="Times New Roman"/>
          <w:b/>
          <w:sz w:val="24"/>
          <w:szCs w:val="24"/>
        </w:rPr>
        <w:t xml:space="preserve"> of Assessment for Analyzing Lesson Planning</w:t>
      </w:r>
    </w:p>
    <w:p w:rsidR="000D5202" w:rsidRPr="00E658B3" w:rsidRDefault="000D5202" w:rsidP="000D5202">
      <w:pPr>
        <w:spacing w:after="0" w:line="240" w:lineRule="auto"/>
        <w:jc w:val="center"/>
        <w:rPr>
          <w:rFonts w:ascii="Times New Roman" w:hAnsi="Times New Roman" w:cs="Times New Roman"/>
          <w:b/>
          <w:sz w:val="24"/>
          <w:szCs w:val="24"/>
        </w:rPr>
      </w:pPr>
    </w:p>
    <w:tbl>
      <w:tblPr>
        <w:tblW w:w="7560" w:type="dxa"/>
        <w:tblInd w:w="625" w:type="dxa"/>
        <w:tblLook w:val="04A0" w:firstRow="1" w:lastRow="0" w:firstColumn="1" w:lastColumn="0" w:noHBand="0" w:noVBand="1"/>
      </w:tblPr>
      <w:tblGrid>
        <w:gridCol w:w="510"/>
        <w:gridCol w:w="3720"/>
        <w:gridCol w:w="1620"/>
        <w:gridCol w:w="1710"/>
      </w:tblGrid>
      <w:tr w:rsidR="000D5202" w:rsidRPr="00E658B3" w:rsidTr="00642429">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No</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Comp</w:t>
            </w:r>
            <w:r>
              <w:rPr>
                <w:rFonts w:ascii="Times New Roman" w:eastAsia="Times New Roman" w:hAnsi="Times New Roman" w:cs="Times New Roman"/>
                <w:b/>
                <w:color w:val="000000"/>
                <w:sz w:val="24"/>
                <w:szCs w:val="24"/>
              </w:rPr>
              <w:t>o</w:t>
            </w:r>
            <w:r w:rsidRPr="00E658B3">
              <w:rPr>
                <w:rFonts w:ascii="Times New Roman" w:eastAsia="Times New Roman" w:hAnsi="Times New Roman" w:cs="Times New Roman"/>
                <w:b/>
                <w:color w:val="000000"/>
                <w:sz w:val="24"/>
                <w:szCs w:val="24"/>
              </w:rPr>
              <w:t>nent of Lesson Planning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Available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Not Available</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1</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rPr>
              <w:t>School Identity</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xml:space="preserve"> Name of school</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auto"/>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xml:space="preserve"> Subject or theme / </w:t>
            </w:r>
          </w:p>
          <w:p w:rsidR="000D5202" w:rsidRPr="00E658B3" w:rsidRDefault="000D5202" w:rsidP="00642429">
            <w:pPr>
              <w:pStyle w:val="ListParagraph"/>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sub-theme identity;</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auto"/>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Class or semester</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auto"/>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Subject Matter</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auto"/>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Time Allocation</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2</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rPr>
              <w:t>Core Competency</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6"/>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Core Competency 1</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6"/>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Core Competency 2</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6"/>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Core Competency 3</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6"/>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Core Competency 4</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3</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rPr>
              <w:t xml:space="preserve">Basic Competency </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xml:space="preserve">Basic Competency for </w:t>
            </w:r>
          </w:p>
          <w:p w:rsidR="000D5202" w:rsidRPr="00E658B3" w:rsidRDefault="000D5202" w:rsidP="00642429">
            <w:pPr>
              <w:pStyle w:val="ListParagraph"/>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Core Competency 3</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auto"/>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29"/>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Basic Competency for Core Competency 4</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4</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lang w:val="id-ID"/>
              </w:rPr>
              <w:t>Indicator of competency attainment</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0"/>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for basic competency 3</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0"/>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for basic competency 4</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5</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rPr>
              <w:t>Learning Achiev</w:t>
            </w:r>
            <w:r>
              <w:rPr>
                <w:rFonts w:ascii="Times New Roman" w:eastAsia="Times New Roman" w:hAnsi="Times New Roman" w:cs="Times New Roman"/>
                <w:b/>
                <w:bCs/>
                <w:color w:val="000000"/>
                <w:sz w:val="24"/>
                <w:szCs w:val="24"/>
              </w:rPr>
              <w:t>e</w:t>
            </w:r>
            <w:r w:rsidRPr="00E658B3">
              <w:rPr>
                <w:rFonts w:ascii="Times New Roman" w:eastAsia="Times New Roman" w:hAnsi="Times New Roman" w:cs="Times New Roman"/>
                <w:b/>
                <w:bCs/>
                <w:color w:val="000000"/>
                <w:sz w:val="24"/>
                <w:szCs w:val="24"/>
              </w:rPr>
              <w:t>ment</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6</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rPr>
              <w:t>Learning Material</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7</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rPr>
              <w:t>Learning Media</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8</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bCs/>
                <w:color w:val="000000"/>
                <w:sz w:val="24"/>
                <w:szCs w:val="24"/>
              </w:rPr>
            </w:pPr>
            <w:r w:rsidRPr="00E658B3">
              <w:rPr>
                <w:rFonts w:ascii="Times New Roman" w:eastAsia="Times New Roman" w:hAnsi="Times New Roman" w:cs="Times New Roman"/>
                <w:b/>
                <w:bCs/>
                <w:color w:val="000000"/>
                <w:sz w:val="24"/>
                <w:szCs w:val="24"/>
              </w:rPr>
              <w:t>Learning source</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1"/>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Text Book</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1"/>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Internet (Put the address)</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1"/>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Teacher's hand book</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9</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Learning Method</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lastRenderedPageBreak/>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2"/>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Approach</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2"/>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Model</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2"/>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Method</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10</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Learning Activities</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3"/>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Opening (Pre- Activity)</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3"/>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Core (Activity)</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3"/>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Closing ( Post Activity)</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11</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Assessment</w:t>
            </w:r>
          </w:p>
        </w:tc>
        <w:tc>
          <w:tcPr>
            <w:tcW w:w="33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4"/>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Technique of Assessment</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4"/>
              </w:numPr>
              <w:spacing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Instrument of Assessment</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10" w:type="dxa"/>
            <w:vMerge/>
            <w:tcBorders>
              <w:top w:val="nil"/>
              <w:left w:val="single" w:sz="4" w:space="0" w:color="auto"/>
              <w:bottom w:val="single" w:sz="4" w:space="0" w:color="000000"/>
              <w:right w:val="single" w:sz="4" w:space="0" w:color="auto"/>
            </w:tcBorders>
            <w:vAlign w:val="center"/>
            <w:hideMark/>
          </w:tcPr>
          <w:p w:rsidR="000D5202" w:rsidRPr="00E658B3" w:rsidRDefault="000D5202" w:rsidP="00642429">
            <w:pPr>
              <w:spacing w:line="240" w:lineRule="auto"/>
              <w:rPr>
                <w:rFonts w:ascii="Times New Roman" w:eastAsia="Times New Roman" w:hAnsi="Times New Roman" w:cs="Times New Roman"/>
                <w:color w:val="000000"/>
                <w:sz w:val="24"/>
                <w:szCs w:val="24"/>
              </w:rPr>
            </w:pPr>
          </w:p>
        </w:tc>
        <w:tc>
          <w:tcPr>
            <w:tcW w:w="37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4"/>
              </w:numPr>
              <w:spacing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xml:space="preserve">Scoring </w:t>
            </w:r>
          </w:p>
        </w:tc>
        <w:tc>
          <w:tcPr>
            <w:tcW w:w="162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bl>
    <w:p w:rsidR="000D5202" w:rsidRPr="00E658B3" w:rsidRDefault="000D5202" w:rsidP="000D5202">
      <w:pPr>
        <w:spacing w:line="480" w:lineRule="auto"/>
        <w:rPr>
          <w:rFonts w:ascii="Times New Roman" w:hAnsi="Times New Roman" w:cs="Times New Roman"/>
          <w:b/>
          <w:sz w:val="24"/>
          <w:szCs w:val="24"/>
        </w:rPr>
      </w:pPr>
    </w:p>
    <w:p w:rsidR="000D5202" w:rsidRDefault="000D5202" w:rsidP="000D5202">
      <w:pPr>
        <w:spacing w:line="480" w:lineRule="auto"/>
        <w:ind w:left="1080"/>
        <w:jc w:val="both"/>
        <w:rPr>
          <w:rFonts w:ascii="Times New Roman" w:hAnsi="Times New Roman" w:cs="Times New Roman"/>
          <w:sz w:val="24"/>
          <w:szCs w:val="24"/>
        </w:rPr>
      </w:pPr>
      <w:r w:rsidRPr="00E658B3">
        <w:rPr>
          <w:rFonts w:ascii="Times New Roman" w:hAnsi="Times New Roman" w:cs="Times New Roman"/>
          <w:sz w:val="24"/>
          <w:szCs w:val="24"/>
        </w:rPr>
        <w:tab/>
        <w:t xml:space="preserve">Then, the author analyzes the availability of these components based on the theory as mentioned in Chapter 2. </w:t>
      </w:r>
      <w:r>
        <w:rPr>
          <w:rFonts w:ascii="Times New Roman" w:hAnsi="Times New Roman" w:cs="Times New Roman"/>
          <w:sz w:val="24"/>
          <w:szCs w:val="24"/>
        </w:rPr>
        <w:t xml:space="preserve"> </w:t>
      </w:r>
      <w:r w:rsidRPr="00E658B3">
        <w:rPr>
          <w:rFonts w:ascii="Times New Roman" w:hAnsi="Times New Roman" w:cs="Times New Roman"/>
          <w:sz w:val="24"/>
          <w:szCs w:val="24"/>
        </w:rPr>
        <w:t xml:space="preserve">She also develops several assessments carried out from the ministry of education and culture number 21-23 year 2016 and 2013’s lesson planning training module year 2018. </w:t>
      </w:r>
    </w:p>
    <w:p w:rsidR="000D5202" w:rsidRPr="00E658B3" w:rsidRDefault="000D5202" w:rsidP="000D5202">
      <w:pPr>
        <w:spacing w:line="480" w:lineRule="auto"/>
        <w:ind w:left="1080"/>
        <w:jc w:val="both"/>
        <w:rPr>
          <w:rFonts w:ascii="Times New Roman" w:hAnsi="Times New Roman" w:cs="Times New Roman"/>
          <w:sz w:val="24"/>
          <w:szCs w:val="24"/>
        </w:rPr>
      </w:pPr>
    </w:p>
    <w:p w:rsidR="000D5202" w:rsidRPr="00E658B3" w:rsidRDefault="000D5202" w:rsidP="000D5202">
      <w:pPr>
        <w:spacing w:after="0" w:line="480" w:lineRule="auto"/>
        <w:ind w:left="450"/>
        <w:jc w:val="both"/>
        <w:rPr>
          <w:rFonts w:ascii="Times New Roman" w:hAnsi="Times New Roman" w:cs="Times New Roman"/>
          <w:b/>
          <w:sz w:val="24"/>
          <w:szCs w:val="24"/>
        </w:rPr>
      </w:pPr>
      <w:r w:rsidRPr="00E658B3">
        <w:rPr>
          <w:rFonts w:ascii="Times New Roman" w:hAnsi="Times New Roman" w:cs="Times New Roman"/>
          <w:b/>
          <w:sz w:val="24"/>
          <w:szCs w:val="24"/>
        </w:rPr>
        <w:t xml:space="preserve">3.5.2 Instrument of Teaching Equipment </w:t>
      </w:r>
    </w:p>
    <w:p w:rsidR="000D5202" w:rsidRPr="00E658B3" w:rsidRDefault="000D5202" w:rsidP="000D5202">
      <w:pPr>
        <w:spacing w:after="0" w:line="480" w:lineRule="auto"/>
        <w:ind w:left="1080"/>
        <w:jc w:val="both"/>
        <w:rPr>
          <w:rFonts w:ascii="Times New Roman" w:hAnsi="Times New Roman" w:cs="Times New Roman"/>
          <w:b/>
          <w:sz w:val="24"/>
          <w:szCs w:val="24"/>
        </w:rPr>
      </w:pPr>
      <w:r w:rsidRPr="00E658B3">
        <w:rPr>
          <w:rFonts w:ascii="Times New Roman" w:hAnsi="Times New Roman" w:cs="Times New Roman"/>
          <w:b/>
          <w:sz w:val="24"/>
          <w:szCs w:val="24"/>
        </w:rPr>
        <w:t xml:space="preserve">3.5.2.1 </w:t>
      </w:r>
      <w:r>
        <w:rPr>
          <w:rFonts w:ascii="Times New Roman" w:hAnsi="Times New Roman" w:cs="Times New Roman"/>
          <w:b/>
          <w:sz w:val="24"/>
          <w:szCs w:val="24"/>
        </w:rPr>
        <w:t>The Instrument for Analyzing Teaching Material</w:t>
      </w:r>
    </w:p>
    <w:p w:rsidR="000D5202" w:rsidRPr="00E658B3" w:rsidRDefault="000D5202" w:rsidP="000D5202">
      <w:pPr>
        <w:spacing w:after="0" w:line="480" w:lineRule="auto"/>
        <w:ind w:left="1800"/>
        <w:jc w:val="both"/>
        <w:rPr>
          <w:rFonts w:ascii="Times New Roman" w:hAnsi="Times New Roman" w:cs="Times New Roman"/>
          <w:sz w:val="24"/>
          <w:szCs w:val="24"/>
        </w:rPr>
      </w:pPr>
      <w:r w:rsidRPr="00E658B3">
        <w:rPr>
          <w:rFonts w:ascii="Times New Roman" w:hAnsi="Times New Roman" w:cs="Times New Roman"/>
          <w:b/>
          <w:sz w:val="24"/>
          <w:szCs w:val="24"/>
        </w:rPr>
        <w:tab/>
      </w:r>
      <w:r>
        <w:rPr>
          <w:rFonts w:ascii="Times New Roman" w:hAnsi="Times New Roman" w:cs="Times New Roman"/>
          <w:sz w:val="24"/>
          <w:szCs w:val="24"/>
        </w:rPr>
        <w:t>T</w:t>
      </w:r>
      <w:r w:rsidRPr="00C30E8D">
        <w:rPr>
          <w:rFonts w:ascii="Times New Roman" w:hAnsi="Times New Roman" w:cs="Times New Roman"/>
          <w:sz w:val="24"/>
          <w:szCs w:val="24"/>
        </w:rPr>
        <w:t>he researcher arrange the instruments for analyzing teaching materials</w:t>
      </w:r>
      <w:r>
        <w:rPr>
          <w:rFonts w:ascii="Times New Roman" w:hAnsi="Times New Roman" w:cs="Times New Roman"/>
          <w:sz w:val="24"/>
          <w:szCs w:val="24"/>
        </w:rPr>
        <w:t xml:space="preserve">.  </w:t>
      </w:r>
      <w:r w:rsidRPr="00E658B3">
        <w:rPr>
          <w:rFonts w:ascii="Times New Roman" w:hAnsi="Times New Roman" w:cs="Times New Roman"/>
          <w:sz w:val="24"/>
          <w:szCs w:val="24"/>
        </w:rPr>
        <w:t xml:space="preserve">To analyze teaching material, researcher adopted and develop from the theory in Chapter II.  The components are identified, it is consist of five aspect. First school identity completely with the name of school, class, semester, academic year and time allocation. Second is basic competency, it considers basic competency three and four.  </w:t>
      </w:r>
      <w:r w:rsidRPr="00E658B3">
        <w:rPr>
          <w:rFonts w:ascii="Times New Roman" w:hAnsi="Times New Roman" w:cs="Times New Roman"/>
          <w:sz w:val="24"/>
          <w:szCs w:val="24"/>
        </w:rPr>
        <w:lastRenderedPageBreak/>
        <w:t xml:space="preserve">Third is indicator of competency attainment for basic competency three and four.  Fourth title.  Fifth learning material, </w:t>
      </w:r>
    </w:p>
    <w:p w:rsidR="000D5202" w:rsidRPr="00E658B3" w:rsidRDefault="000D5202" w:rsidP="000D5202">
      <w:pPr>
        <w:spacing w:after="0" w:line="240" w:lineRule="auto"/>
        <w:ind w:left="630"/>
        <w:jc w:val="center"/>
        <w:rPr>
          <w:rFonts w:ascii="Times New Roman" w:hAnsi="Times New Roman" w:cs="Times New Roman"/>
          <w:b/>
          <w:sz w:val="24"/>
          <w:szCs w:val="24"/>
        </w:rPr>
      </w:pPr>
    </w:p>
    <w:p w:rsidR="000D5202" w:rsidRPr="00E658B3" w:rsidRDefault="000D5202" w:rsidP="000D5202">
      <w:pPr>
        <w:spacing w:after="0" w:line="240" w:lineRule="auto"/>
        <w:ind w:left="630"/>
        <w:jc w:val="center"/>
        <w:rPr>
          <w:rFonts w:ascii="Times New Roman" w:hAnsi="Times New Roman" w:cs="Times New Roman"/>
          <w:b/>
          <w:sz w:val="24"/>
          <w:szCs w:val="24"/>
        </w:rPr>
      </w:pPr>
      <w:r>
        <w:rPr>
          <w:rFonts w:ascii="Times New Roman" w:hAnsi="Times New Roman" w:cs="Times New Roman"/>
          <w:b/>
          <w:sz w:val="24"/>
          <w:szCs w:val="24"/>
        </w:rPr>
        <w:t>3.2 Table of Assessment for Analyzing Teaching Material</w:t>
      </w:r>
    </w:p>
    <w:p w:rsidR="000D5202" w:rsidRPr="00E658B3" w:rsidRDefault="000D5202" w:rsidP="000D5202">
      <w:pPr>
        <w:spacing w:after="0" w:line="240" w:lineRule="auto"/>
        <w:ind w:left="630"/>
        <w:jc w:val="center"/>
        <w:rPr>
          <w:rFonts w:ascii="Times New Roman" w:hAnsi="Times New Roman" w:cs="Times New Roman"/>
          <w:b/>
          <w:sz w:val="24"/>
          <w:szCs w:val="24"/>
        </w:rPr>
      </w:pPr>
    </w:p>
    <w:tbl>
      <w:tblPr>
        <w:tblW w:w="7181" w:type="dxa"/>
        <w:tblInd w:w="1075" w:type="dxa"/>
        <w:tblLook w:val="04A0" w:firstRow="1" w:lastRow="0" w:firstColumn="1" w:lastColumn="0" w:noHBand="0" w:noVBand="1"/>
      </w:tblPr>
      <w:tblGrid>
        <w:gridCol w:w="540"/>
        <w:gridCol w:w="3461"/>
        <w:gridCol w:w="1432"/>
        <w:gridCol w:w="1748"/>
      </w:tblGrid>
      <w:tr w:rsidR="000D5202" w:rsidRPr="00E658B3" w:rsidTr="00642429">
        <w:trPr>
          <w:trHeight w:val="315"/>
        </w:trPr>
        <w:tc>
          <w:tcPr>
            <w:tcW w:w="718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 xml:space="preserve">Teaching Material Assessment </w:t>
            </w:r>
          </w:p>
        </w:tc>
      </w:tr>
      <w:tr w:rsidR="000D5202" w:rsidRPr="00E658B3" w:rsidTr="0064242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rPr>
            </w:pPr>
            <w:r w:rsidRPr="00E658B3">
              <w:rPr>
                <w:rFonts w:ascii="Times New Roman" w:eastAsia="Times New Roman" w:hAnsi="Times New Roman" w:cs="Times New Roman"/>
                <w:b/>
                <w:color w:val="000000"/>
              </w:rPr>
              <w:t>No.</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Components</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Available</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Not Available</w:t>
            </w:r>
          </w:p>
        </w:tc>
      </w:tr>
      <w:tr w:rsidR="000D5202" w:rsidRPr="00E658B3" w:rsidTr="0064242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1</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School Identity</w:t>
            </w:r>
          </w:p>
        </w:tc>
        <w:tc>
          <w:tcPr>
            <w:tcW w:w="3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val="restart"/>
            <w:tcBorders>
              <w:top w:val="nil"/>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Name of school</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tcBorders>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Class</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tcBorders>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Semester</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tcBorders>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Academic year</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tcBorders>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5"/>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Time allocation</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2</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Basic Competency</w:t>
            </w:r>
          </w:p>
        </w:tc>
        <w:tc>
          <w:tcPr>
            <w:tcW w:w="3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val="restart"/>
            <w:tcBorders>
              <w:top w:val="nil"/>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6"/>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Basic competency for core competency three</w:t>
            </w:r>
            <w:r>
              <w:rPr>
                <w:rFonts w:ascii="Times New Roman" w:eastAsia="Times New Roman" w:hAnsi="Times New Roman" w:cs="Times New Roman"/>
                <w:color w:val="000000"/>
                <w:sz w:val="24"/>
                <w:szCs w:val="24"/>
              </w:rPr>
              <w:t xml:space="preserve"> </w:t>
            </w:r>
            <w:r w:rsidRPr="00E658B3">
              <w:rPr>
                <w:rFonts w:ascii="Times New Roman" w:eastAsia="Times New Roman" w:hAnsi="Times New Roman" w:cs="Times New Roman"/>
                <w:color w:val="000000"/>
                <w:sz w:val="24"/>
                <w:szCs w:val="24"/>
              </w:rPr>
              <w:t xml:space="preserve"> </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tcBorders>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6"/>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Basic competency for core competency four</w:t>
            </w:r>
            <w:r>
              <w:rPr>
                <w:rFonts w:ascii="Times New Roman" w:eastAsia="Times New Roman" w:hAnsi="Times New Roman" w:cs="Times New Roman"/>
                <w:color w:val="000000"/>
                <w:sz w:val="24"/>
                <w:szCs w:val="24"/>
              </w:rPr>
              <w:t xml:space="preserve"> </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3</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of competency attainment</w:t>
            </w:r>
          </w:p>
        </w:tc>
        <w:tc>
          <w:tcPr>
            <w:tcW w:w="31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val="restart"/>
            <w:tcBorders>
              <w:top w:val="nil"/>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7"/>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for basic competency three (KD3)</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vMerge/>
            <w:tcBorders>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7"/>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for basic competency four (KD</w:t>
            </w:r>
            <w:r>
              <w:rPr>
                <w:rFonts w:ascii="Times New Roman" w:eastAsia="Times New Roman" w:hAnsi="Times New Roman" w:cs="Times New Roman"/>
                <w:color w:val="000000"/>
                <w:sz w:val="24"/>
                <w:szCs w:val="24"/>
              </w:rPr>
              <w:t>4</w:t>
            </w:r>
            <w:r w:rsidRPr="00E658B3">
              <w:rPr>
                <w:rFonts w:ascii="Times New Roman" w:eastAsia="Times New Roman" w:hAnsi="Times New Roman" w:cs="Times New Roman"/>
                <w:color w:val="000000"/>
                <w:sz w:val="24"/>
                <w:szCs w:val="24"/>
              </w:rPr>
              <w:t>)</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4</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Title</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5</w:t>
            </w:r>
          </w:p>
        </w:tc>
        <w:tc>
          <w:tcPr>
            <w:tcW w:w="3461"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Learning Material</w:t>
            </w:r>
          </w:p>
        </w:tc>
        <w:tc>
          <w:tcPr>
            <w:tcW w:w="1432"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4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461"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language appropriate with ages of students </w:t>
            </w: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1748"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r>
      <w:tr w:rsidR="000D5202" w:rsidRPr="00E658B3" w:rsidTr="00642429">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461"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Bibliography </w:t>
            </w:r>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1748"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r>
    </w:tbl>
    <w:p w:rsidR="000D5202" w:rsidRPr="00E658B3" w:rsidRDefault="000D5202" w:rsidP="000D5202">
      <w:pPr>
        <w:spacing w:after="0" w:line="480" w:lineRule="auto"/>
        <w:jc w:val="both"/>
        <w:rPr>
          <w:rFonts w:ascii="Times New Roman" w:hAnsi="Times New Roman" w:cs="Times New Roman"/>
          <w:sz w:val="24"/>
          <w:szCs w:val="24"/>
        </w:rPr>
      </w:pPr>
    </w:p>
    <w:p w:rsidR="000D5202" w:rsidRPr="00E658B3" w:rsidRDefault="000D5202" w:rsidP="000D5202">
      <w:pPr>
        <w:spacing w:after="0" w:line="480" w:lineRule="auto"/>
        <w:ind w:left="990"/>
        <w:jc w:val="both"/>
        <w:rPr>
          <w:rFonts w:ascii="Times New Roman" w:hAnsi="Times New Roman" w:cs="Times New Roman"/>
          <w:b/>
          <w:sz w:val="24"/>
          <w:szCs w:val="24"/>
        </w:rPr>
      </w:pPr>
      <w:r w:rsidRPr="00E658B3">
        <w:rPr>
          <w:rFonts w:ascii="Times New Roman" w:hAnsi="Times New Roman" w:cs="Times New Roman"/>
          <w:b/>
          <w:sz w:val="24"/>
          <w:szCs w:val="24"/>
        </w:rPr>
        <w:t xml:space="preserve">3.5.2.2 </w:t>
      </w:r>
      <w:r>
        <w:rPr>
          <w:rFonts w:ascii="Times New Roman" w:hAnsi="Times New Roman" w:cs="Times New Roman"/>
          <w:b/>
          <w:sz w:val="24"/>
          <w:szCs w:val="24"/>
        </w:rPr>
        <w:t>The Instrument for Analyzing Student’s Worksheet</w:t>
      </w:r>
    </w:p>
    <w:p w:rsidR="000D5202" w:rsidRPr="00E658B3" w:rsidRDefault="000D5202" w:rsidP="000D5202">
      <w:pPr>
        <w:spacing w:after="0" w:line="480" w:lineRule="auto"/>
        <w:ind w:left="1800"/>
        <w:jc w:val="both"/>
        <w:rPr>
          <w:rFonts w:ascii="Times New Roman" w:hAnsi="Times New Roman" w:cs="Times New Roman"/>
          <w:sz w:val="24"/>
          <w:szCs w:val="24"/>
        </w:rPr>
      </w:pPr>
      <w:r w:rsidRPr="00E658B3">
        <w:rPr>
          <w:rFonts w:ascii="Times New Roman" w:hAnsi="Times New Roman" w:cs="Times New Roman"/>
          <w:b/>
          <w:sz w:val="24"/>
          <w:szCs w:val="24"/>
        </w:rPr>
        <w:tab/>
      </w:r>
      <w:r>
        <w:rPr>
          <w:rFonts w:ascii="Times New Roman" w:hAnsi="Times New Roman" w:cs="Times New Roman"/>
          <w:sz w:val="24"/>
          <w:szCs w:val="24"/>
        </w:rPr>
        <w:t>The researcher</w:t>
      </w:r>
      <w:r w:rsidRPr="00C30E8D">
        <w:rPr>
          <w:rFonts w:ascii="Times New Roman" w:hAnsi="Times New Roman" w:cs="Times New Roman"/>
          <w:sz w:val="24"/>
          <w:szCs w:val="24"/>
        </w:rPr>
        <w:t xml:space="preserve"> arrange the instruments for</w:t>
      </w:r>
      <w:r w:rsidRPr="00E658B3">
        <w:rPr>
          <w:rFonts w:ascii="Times New Roman" w:hAnsi="Times New Roman" w:cs="Times New Roman"/>
          <w:sz w:val="24"/>
          <w:szCs w:val="24"/>
        </w:rPr>
        <w:t xml:space="preserve"> </w:t>
      </w:r>
      <w:r>
        <w:rPr>
          <w:rFonts w:ascii="Times New Roman" w:hAnsi="Times New Roman" w:cs="Times New Roman"/>
          <w:sz w:val="24"/>
          <w:szCs w:val="24"/>
        </w:rPr>
        <w:t>Student’s worksheet,</w:t>
      </w:r>
      <w:r w:rsidRPr="00E658B3">
        <w:rPr>
          <w:rFonts w:ascii="Times New Roman" w:hAnsi="Times New Roman" w:cs="Times New Roman"/>
          <w:sz w:val="24"/>
          <w:szCs w:val="24"/>
        </w:rPr>
        <w:t xml:space="preserve"> instrument are identified from the Module Training year 2018.  Then she have prepared to analyze of student’s worksheet components.  The components are school identity, indicator of competency attainment, title, giving clear instruction and question.</w:t>
      </w:r>
      <w:r>
        <w:rPr>
          <w:rFonts w:ascii="Times New Roman" w:hAnsi="Times New Roman" w:cs="Times New Roman"/>
          <w:sz w:val="24"/>
          <w:szCs w:val="24"/>
        </w:rPr>
        <w:br w:type="page"/>
      </w:r>
    </w:p>
    <w:p w:rsidR="000D5202" w:rsidRDefault="000D5202" w:rsidP="000D5202">
      <w:pPr>
        <w:spacing w:after="0" w:line="240" w:lineRule="auto"/>
        <w:ind w:left="90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3.3 </w:t>
      </w:r>
      <w:r w:rsidRPr="00E658B3">
        <w:rPr>
          <w:rFonts w:ascii="Times New Roman" w:hAnsi="Times New Roman" w:cs="Times New Roman"/>
          <w:b/>
          <w:sz w:val="24"/>
          <w:szCs w:val="24"/>
        </w:rPr>
        <w:t>Table</w:t>
      </w:r>
      <w:r>
        <w:rPr>
          <w:rFonts w:ascii="Times New Roman" w:hAnsi="Times New Roman" w:cs="Times New Roman"/>
          <w:b/>
          <w:sz w:val="24"/>
          <w:szCs w:val="24"/>
        </w:rPr>
        <w:t xml:space="preserve"> of Assessment for Analyzing Student’s Worksheet</w:t>
      </w:r>
    </w:p>
    <w:p w:rsidR="000D5202" w:rsidRPr="00E658B3" w:rsidRDefault="000D5202" w:rsidP="000D5202">
      <w:pPr>
        <w:spacing w:after="0" w:line="240" w:lineRule="auto"/>
        <w:jc w:val="center"/>
        <w:rPr>
          <w:rFonts w:ascii="Times New Roman" w:hAnsi="Times New Roman" w:cs="Times New Roman"/>
          <w:b/>
          <w:sz w:val="24"/>
          <w:szCs w:val="24"/>
        </w:rPr>
      </w:pPr>
    </w:p>
    <w:tbl>
      <w:tblPr>
        <w:tblW w:w="7181" w:type="dxa"/>
        <w:tblInd w:w="1075" w:type="dxa"/>
        <w:tblLook w:val="04A0" w:firstRow="1" w:lastRow="0" w:firstColumn="1" w:lastColumn="0" w:noHBand="0" w:noVBand="1"/>
      </w:tblPr>
      <w:tblGrid>
        <w:gridCol w:w="630"/>
        <w:gridCol w:w="3338"/>
        <w:gridCol w:w="1440"/>
        <w:gridCol w:w="1773"/>
      </w:tblGrid>
      <w:tr w:rsidR="000D5202" w:rsidRPr="00E658B3" w:rsidTr="00642429">
        <w:trPr>
          <w:trHeight w:val="315"/>
        </w:trPr>
        <w:tc>
          <w:tcPr>
            <w:tcW w:w="718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Student's Worksheet Assessment</w:t>
            </w:r>
          </w:p>
        </w:tc>
      </w:tr>
      <w:tr w:rsidR="000D5202" w:rsidRPr="00E658B3" w:rsidTr="0064242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No.</w:t>
            </w: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Components</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Available</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b/>
                <w:color w:val="000000"/>
                <w:sz w:val="24"/>
                <w:szCs w:val="24"/>
              </w:rPr>
            </w:pPr>
            <w:r w:rsidRPr="00E658B3">
              <w:rPr>
                <w:rFonts w:ascii="Times New Roman" w:eastAsia="Times New Roman" w:hAnsi="Times New Roman" w:cs="Times New Roman"/>
                <w:b/>
                <w:color w:val="000000"/>
                <w:sz w:val="24"/>
                <w:szCs w:val="24"/>
              </w:rPr>
              <w:t>Not Available</w:t>
            </w:r>
          </w:p>
        </w:tc>
      </w:tr>
      <w:tr w:rsidR="000D5202" w:rsidRPr="00E658B3" w:rsidTr="0064242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1</w:t>
            </w: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School Identity</w:t>
            </w:r>
          </w:p>
        </w:tc>
        <w:tc>
          <w:tcPr>
            <w:tcW w:w="32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vMerge w:val="restart"/>
            <w:tcBorders>
              <w:top w:val="nil"/>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9"/>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Name of school</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vMerge/>
            <w:tcBorders>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9"/>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Class</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vMerge/>
            <w:tcBorders>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9"/>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Semester</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vMerge/>
            <w:tcBorders>
              <w:left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9"/>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Academic year</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vMerge/>
            <w:tcBorders>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39"/>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Time allocation</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2</w:t>
            </w: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of competency attainment</w:t>
            </w:r>
          </w:p>
        </w:tc>
        <w:tc>
          <w:tcPr>
            <w:tcW w:w="321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202" w:rsidRPr="00E658B3" w:rsidRDefault="000D5202" w:rsidP="00642429">
            <w:pPr>
              <w:spacing w:after="0" w:line="240" w:lineRule="auto"/>
              <w:jc w:val="center"/>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41"/>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for basic competency three (KD3)</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rPr>
            </w:pPr>
            <w:r w:rsidRPr="00E658B3">
              <w:rPr>
                <w:rFonts w:ascii="Times New Roman" w:eastAsia="Times New Roman" w:hAnsi="Times New Roman" w:cs="Times New Roman"/>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0D5202">
            <w:pPr>
              <w:pStyle w:val="ListParagraph"/>
              <w:numPr>
                <w:ilvl w:val="0"/>
                <w:numId w:val="41"/>
              </w:num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Indicator for basic competency four (KD4)</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3</w:t>
            </w:r>
          </w:p>
        </w:tc>
        <w:tc>
          <w:tcPr>
            <w:tcW w:w="3338"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Tittle</w:t>
            </w:r>
          </w:p>
        </w:tc>
        <w:tc>
          <w:tcPr>
            <w:tcW w:w="1440"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nil"/>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jc w:val="right"/>
              <w:rPr>
                <w:rFonts w:ascii="Times New Roman" w:eastAsia="Times New Roman" w:hAnsi="Times New Roman" w:cs="Times New Roman"/>
                <w:color w:val="000000"/>
              </w:rPr>
            </w:pPr>
            <w:r w:rsidRPr="00E658B3">
              <w:rPr>
                <w:rFonts w:ascii="Times New Roman" w:eastAsia="Times New Roman" w:hAnsi="Times New Roman" w:cs="Times New Roman"/>
                <w:color w:val="000000"/>
              </w:rPr>
              <w:t>4</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Clear Instructions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sidRPr="00E658B3">
              <w:rPr>
                <w:rFonts w:ascii="Times New Roman" w:eastAsia="Times New Roman" w:hAnsi="Times New Roman" w:cs="Times New Roman"/>
                <w:color w:val="000000"/>
                <w:sz w:val="24"/>
                <w:szCs w:val="24"/>
              </w:rPr>
              <w:t> </w:t>
            </w:r>
          </w:p>
        </w:tc>
      </w:tr>
      <w:tr w:rsidR="000D5202" w:rsidRPr="00E658B3" w:rsidTr="0064242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338"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 Context</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r>
      <w:tr w:rsidR="000D5202" w:rsidRPr="00E658B3" w:rsidTr="00642429">
        <w:trPr>
          <w:trHeight w:val="31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338"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language appropriate with ages of students</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c>
          <w:tcPr>
            <w:tcW w:w="1773" w:type="dxa"/>
            <w:tcBorders>
              <w:top w:val="single" w:sz="4" w:space="0" w:color="auto"/>
              <w:left w:val="nil"/>
              <w:bottom w:val="single" w:sz="4" w:space="0" w:color="auto"/>
              <w:right w:val="single" w:sz="4" w:space="0" w:color="auto"/>
            </w:tcBorders>
            <w:shd w:val="clear" w:color="auto" w:fill="auto"/>
            <w:noWrap/>
            <w:vAlign w:val="bottom"/>
          </w:tcPr>
          <w:p w:rsidR="000D5202" w:rsidRPr="00E658B3" w:rsidRDefault="000D5202" w:rsidP="00642429">
            <w:pPr>
              <w:spacing w:after="0" w:line="240" w:lineRule="auto"/>
              <w:rPr>
                <w:rFonts w:ascii="Times New Roman" w:eastAsia="Times New Roman" w:hAnsi="Times New Roman" w:cs="Times New Roman"/>
                <w:color w:val="000000"/>
                <w:sz w:val="24"/>
                <w:szCs w:val="24"/>
              </w:rPr>
            </w:pPr>
          </w:p>
        </w:tc>
      </w:tr>
    </w:tbl>
    <w:p w:rsidR="000D5202" w:rsidRDefault="000D5202" w:rsidP="000D5202">
      <w:pPr>
        <w:spacing w:after="0" w:line="480" w:lineRule="auto"/>
        <w:ind w:left="990"/>
        <w:jc w:val="both"/>
        <w:rPr>
          <w:rFonts w:ascii="Times New Roman" w:hAnsi="Times New Roman" w:cs="Times New Roman"/>
          <w:b/>
          <w:sz w:val="24"/>
          <w:szCs w:val="24"/>
        </w:rPr>
      </w:pPr>
    </w:p>
    <w:p w:rsidR="000D5202" w:rsidRPr="00E658B3" w:rsidRDefault="000D5202" w:rsidP="000D5202">
      <w:pPr>
        <w:spacing w:after="0" w:line="480" w:lineRule="auto"/>
        <w:ind w:left="990"/>
        <w:jc w:val="both"/>
        <w:rPr>
          <w:rFonts w:ascii="Times New Roman" w:hAnsi="Times New Roman" w:cs="Times New Roman"/>
          <w:b/>
          <w:sz w:val="24"/>
          <w:szCs w:val="24"/>
        </w:rPr>
      </w:pPr>
      <w:r w:rsidRPr="00E658B3">
        <w:rPr>
          <w:rFonts w:ascii="Times New Roman" w:hAnsi="Times New Roman" w:cs="Times New Roman"/>
          <w:b/>
          <w:sz w:val="24"/>
          <w:szCs w:val="24"/>
        </w:rPr>
        <w:t xml:space="preserve">3.5.2.3 </w:t>
      </w:r>
      <w:r>
        <w:rPr>
          <w:rFonts w:ascii="Times New Roman" w:hAnsi="Times New Roman" w:cs="Times New Roman"/>
          <w:b/>
          <w:sz w:val="24"/>
          <w:szCs w:val="24"/>
        </w:rPr>
        <w:t>The Instrument for Analyzing Learning Media</w:t>
      </w:r>
    </w:p>
    <w:p w:rsidR="000D5202" w:rsidRDefault="000D5202" w:rsidP="000D5202">
      <w:pPr>
        <w:spacing w:after="0" w:line="480" w:lineRule="auto"/>
        <w:ind w:left="1710"/>
        <w:jc w:val="both"/>
        <w:rPr>
          <w:rFonts w:ascii="Times New Roman" w:hAnsi="Times New Roman" w:cs="Times New Roman"/>
          <w:sz w:val="24"/>
          <w:szCs w:val="24"/>
        </w:rPr>
      </w:pPr>
      <w:r w:rsidRPr="00E658B3">
        <w:rPr>
          <w:rFonts w:ascii="Times New Roman" w:hAnsi="Times New Roman" w:cs="Times New Roman"/>
          <w:sz w:val="24"/>
          <w:szCs w:val="24"/>
        </w:rPr>
        <w:tab/>
      </w:r>
      <w:r>
        <w:rPr>
          <w:rFonts w:ascii="Times New Roman" w:hAnsi="Times New Roman" w:cs="Times New Roman"/>
          <w:sz w:val="24"/>
          <w:szCs w:val="24"/>
        </w:rPr>
        <w:t>T</w:t>
      </w:r>
      <w:r w:rsidRPr="00C30E8D">
        <w:rPr>
          <w:rFonts w:ascii="Times New Roman" w:hAnsi="Times New Roman" w:cs="Times New Roman"/>
          <w:sz w:val="24"/>
          <w:szCs w:val="24"/>
        </w:rPr>
        <w:t>he researcher arrange the instruments for</w:t>
      </w:r>
      <w:r>
        <w:rPr>
          <w:rFonts w:ascii="Times New Roman" w:hAnsi="Times New Roman" w:cs="Times New Roman"/>
          <w:sz w:val="24"/>
          <w:szCs w:val="24"/>
        </w:rPr>
        <w:t xml:space="preserve"> </w:t>
      </w:r>
      <w:r w:rsidRPr="00E658B3">
        <w:rPr>
          <w:rFonts w:ascii="Times New Roman" w:hAnsi="Times New Roman" w:cs="Times New Roman"/>
          <w:sz w:val="24"/>
          <w:szCs w:val="24"/>
        </w:rPr>
        <w:t>analyzing learning media, researcher adapted and develop from the theory as mention in Chapter II. There has four components t</w:t>
      </w:r>
      <w:r>
        <w:rPr>
          <w:rFonts w:ascii="Times New Roman" w:hAnsi="Times New Roman" w:cs="Times New Roman"/>
          <w:sz w:val="24"/>
          <w:szCs w:val="24"/>
        </w:rPr>
        <w:t>o identify the learning media. There are follows;</w:t>
      </w:r>
    </w:p>
    <w:p w:rsidR="000D5202" w:rsidRPr="00C704F3" w:rsidRDefault="000D5202" w:rsidP="000D5202">
      <w:pPr>
        <w:pStyle w:val="ListParagraph"/>
        <w:numPr>
          <w:ilvl w:val="0"/>
          <w:numId w:val="48"/>
        </w:numPr>
        <w:spacing w:after="0" w:line="480" w:lineRule="auto"/>
        <w:jc w:val="both"/>
        <w:rPr>
          <w:rFonts w:ascii="Times New Roman" w:hAnsi="Times New Roman" w:cs="Times New Roman"/>
          <w:sz w:val="24"/>
          <w:szCs w:val="24"/>
        </w:rPr>
      </w:pPr>
      <w:r w:rsidRPr="00C704F3">
        <w:rPr>
          <w:rFonts w:ascii="Times New Roman" w:hAnsi="Times New Roman" w:cs="Times New Roman"/>
          <w:sz w:val="24"/>
          <w:szCs w:val="24"/>
        </w:rPr>
        <w:t>Content</w:t>
      </w:r>
    </w:p>
    <w:p w:rsidR="000D5202" w:rsidRPr="00C704F3" w:rsidRDefault="000D5202" w:rsidP="000D5202">
      <w:pPr>
        <w:pStyle w:val="ListParagraph"/>
        <w:numPr>
          <w:ilvl w:val="0"/>
          <w:numId w:val="48"/>
        </w:numPr>
        <w:spacing w:after="0" w:line="480" w:lineRule="auto"/>
        <w:jc w:val="both"/>
        <w:rPr>
          <w:rFonts w:ascii="Times New Roman" w:hAnsi="Times New Roman" w:cs="Times New Roman"/>
          <w:sz w:val="24"/>
          <w:szCs w:val="24"/>
        </w:rPr>
      </w:pPr>
      <w:r w:rsidRPr="00C704F3">
        <w:rPr>
          <w:rFonts w:ascii="Times New Roman" w:hAnsi="Times New Roman" w:cs="Times New Roman"/>
          <w:sz w:val="24"/>
          <w:szCs w:val="24"/>
        </w:rPr>
        <w:t>Instructional design</w:t>
      </w:r>
    </w:p>
    <w:p w:rsidR="000D5202" w:rsidRPr="00C704F3" w:rsidRDefault="000D5202" w:rsidP="000D5202">
      <w:pPr>
        <w:pStyle w:val="ListParagraph"/>
        <w:numPr>
          <w:ilvl w:val="0"/>
          <w:numId w:val="48"/>
        </w:numPr>
        <w:spacing w:after="0" w:line="480" w:lineRule="auto"/>
        <w:jc w:val="both"/>
        <w:rPr>
          <w:rFonts w:ascii="Times New Roman" w:hAnsi="Times New Roman" w:cs="Times New Roman"/>
          <w:sz w:val="24"/>
          <w:szCs w:val="24"/>
        </w:rPr>
      </w:pPr>
      <w:r w:rsidRPr="00C704F3">
        <w:rPr>
          <w:rFonts w:ascii="Times New Roman" w:hAnsi="Times New Roman" w:cs="Times New Roman"/>
          <w:sz w:val="24"/>
          <w:szCs w:val="24"/>
        </w:rPr>
        <w:t>Media communication</w:t>
      </w:r>
    </w:p>
    <w:p w:rsidR="000D5202" w:rsidRDefault="000D5202" w:rsidP="000D5202">
      <w:pPr>
        <w:pStyle w:val="ListParagraph"/>
        <w:numPr>
          <w:ilvl w:val="0"/>
          <w:numId w:val="48"/>
        </w:numPr>
        <w:spacing w:after="0" w:line="480" w:lineRule="auto"/>
        <w:jc w:val="both"/>
        <w:rPr>
          <w:rFonts w:ascii="Times New Roman" w:hAnsi="Times New Roman" w:cs="Times New Roman"/>
          <w:sz w:val="24"/>
          <w:szCs w:val="24"/>
        </w:rPr>
      </w:pPr>
      <w:r w:rsidRPr="00C704F3">
        <w:rPr>
          <w:rFonts w:ascii="Times New Roman" w:hAnsi="Times New Roman" w:cs="Times New Roman"/>
          <w:sz w:val="24"/>
          <w:szCs w:val="24"/>
        </w:rPr>
        <w:t>Implementing &amp; User Acceptance.</w:t>
      </w:r>
    </w:p>
    <w:p w:rsidR="000D5202" w:rsidRPr="00BB3914" w:rsidRDefault="000D5202" w:rsidP="000D5202">
      <w:pPr>
        <w:rPr>
          <w:rFonts w:ascii="Times New Roman" w:hAnsi="Times New Roman" w:cs="Times New Roman"/>
          <w:sz w:val="24"/>
          <w:szCs w:val="24"/>
        </w:rPr>
      </w:pPr>
      <w:r>
        <w:rPr>
          <w:rFonts w:ascii="Times New Roman" w:hAnsi="Times New Roman" w:cs="Times New Roman"/>
          <w:sz w:val="24"/>
          <w:szCs w:val="24"/>
        </w:rPr>
        <w:br w:type="page"/>
      </w:r>
    </w:p>
    <w:p w:rsidR="000D5202" w:rsidRPr="00E658B3" w:rsidRDefault="000D5202" w:rsidP="000D5202">
      <w:pPr>
        <w:spacing w:after="0" w:line="240" w:lineRule="auto"/>
        <w:ind w:left="99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3.4 </w:t>
      </w:r>
      <w:r w:rsidRPr="00E658B3">
        <w:rPr>
          <w:rFonts w:ascii="Times New Roman" w:hAnsi="Times New Roman" w:cs="Times New Roman"/>
          <w:b/>
          <w:sz w:val="24"/>
          <w:szCs w:val="24"/>
        </w:rPr>
        <w:t>Table</w:t>
      </w:r>
      <w:r>
        <w:rPr>
          <w:rFonts w:ascii="Times New Roman" w:hAnsi="Times New Roman" w:cs="Times New Roman"/>
          <w:b/>
          <w:sz w:val="24"/>
          <w:szCs w:val="24"/>
        </w:rPr>
        <w:t xml:space="preserve"> of Assessment for Analyzing Learning Media</w:t>
      </w:r>
    </w:p>
    <w:p w:rsidR="000D5202" w:rsidRPr="00E658B3" w:rsidRDefault="000D5202" w:rsidP="000D5202">
      <w:pPr>
        <w:spacing w:after="0" w:line="240" w:lineRule="auto"/>
        <w:ind w:left="99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529"/>
        <w:gridCol w:w="3508"/>
        <w:gridCol w:w="1190"/>
        <w:gridCol w:w="1620"/>
      </w:tblGrid>
      <w:tr w:rsidR="000D5202" w:rsidRPr="00E658B3" w:rsidTr="00642429">
        <w:tc>
          <w:tcPr>
            <w:tcW w:w="7181" w:type="dxa"/>
            <w:gridSpan w:val="4"/>
          </w:tcPr>
          <w:p w:rsidR="000D5202" w:rsidRPr="00E658B3" w:rsidRDefault="000D5202" w:rsidP="00642429">
            <w:pPr>
              <w:spacing w:line="276" w:lineRule="auto"/>
              <w:jc w:val="center"/>
              <w:rPr>
                <w:rFonts w:ascii="Times New Roman" w:hAnsi="Times New Roman" w:cs="Times New Roman"/>
                <w:b/>
                <w:sz w:val="24"/>
                <w:szCs w:val="24"/>
              </w:rPr>
            </w:pPr>
            <w:r w:rsidRPr="00E658B3">
              <w:rPr>
                <w:rFonts w:ascii="Times New Roman" w:hAnsi="Times New Roman" w:cs="Times New Roman"/>
                <w:b/>
                <w:sz w:val="24"/>
                <w:szCs w:val="24"/>
              </w:rPr>
              <w:t>Learning Media Assessment</w:t>
            </w:r>
          </w:p>
        </w:tc>
      </w:tr>
      <w:tr w:rsidR="000D5202" w:rsidRPr="00E658B3" w:rsidTr="00642429">
        <w:tc>
          <w:tcPr>
            <w:tcW w:w="588" w:type="dxa"/>
          </w:tcPr>
          <w:p w:rsidR="000D5202" w:rsidRPr="00E658B3" w:rsidRDefault="000D5202" w:rsidP="00642429">
            <w:pPr>
              <w:spacing w:line="276" w:lineRule="auto"/>
              <w:jc w:val="center"/>
              <w:rPr>
                <w:rFonts w:ascii="Times New Roman" w:hAnsi="Times New Roman" w:cs="Times New Roman"/>
                <w:b/>
                <w:sz w:val="24"/>
                <w:szCs w:val="24"/>
              </w:rPr>
            </w:pPr>
          </w:p>
        </w:tc>
        <w:tc>
          <w:tcPr>
            <w:tcW w:w="3689" w:type="dxa"/>
          </w:tcPr>
          <w:p w:rsidR="000D5202" w:rsidRPr="00E658B3" w:rsidRDefault="000D5202" w:rsidP="00642429">
            <w:pPr>
              <w:spacing w:line="276" w:lineRule="auto"/>
              <w:jc w:val="center"/>
              <w:rPr>
                <w:rFonts w:ascii="Times New Roman" w:hAnsi="Times New Roman" w:cs="Times New Roman"/>
                <w:sz w:val="24"/>
                <w:szCs w:val="24"/>
              </w:rPr>
            </w:pPr>
            <w:r w:rsidRPr="00E658B3">
              <w:rPr>
                <w:rFonts w:ascii="Times New Roman" w:hAnsi="Times New Roman" w:cs="Times New Roman"/>
                <w:b/>
                <w:sz w:val="24"/>
                <w:szCs w:val="24"/>
              </w:rPr>
              <w:t>Aspect of Assessment</w:t>
            </w:r>
          </w:p>
        </w:tc>
        <w:tc>
          <w:tcPr>
            <w:tcW w:w="1190" w:type="dxa"/>
          </w:tcPr>
          <w:p w:rsidR="000D5202" w:rsidRPr="00E658B3" w:rsidRDefault="000D5202" w:rsidP="00642429">
            <w:pPr>
              <w:spacing w:line="276" w:lineRule="auto"/>
              <w:jc w:val="center"/>
              <w:rPr>
                <w:rFonts w:ascii="Times New Roman" w:hAnsi="Times New Roman" w:cs="Times New Roman"/>
                <w:b/>
                <w:sz w:val="24"/>
                <w:szCs w:val="24"/>
              </w:rPr>
            </w:pPr>
            <w:r w:rsidRPr="00E658B3">
              <w:rPr>
                <w:rFonts w:ascii="Times New Roman" w:hAnsi="Times New Roman" w:cs="Times New Roman"/>
                <w:b/>
                <w:sz w:val="24"/>
                <w:szCs w:val="24"/>
              </w:rPr>
              <w:t>Available</w:t>
            </w:r>
          </w:p>
        </w:tc>
        <w:tc>
          <w:tcPr>
            <w:tcW w:w="1714" w:type="dxa"/>
          </w:tcPr>
          <w:p w:rsidR="000D5202" w:rsidRPr="00E658B3" w:rsidRDefault="000D5202" w:rsidP="00642429">
            <w:pPr>
              <w:spacing w:line="276" w:lineRule="auto"/>
              <w:jc w:val="center"/>
              <w:rPr>
                <w:rFonts w:ascii="Times New Roman" w:hAnsi="Times New Roman" w:cs="Times New Roman"/>
                <w:b/>
                <w:sz w:val="24"/>
                <w:szCs w:val="24"/>
              </w:rPr>
            </w:pPr>
            <w:r w:rsidRPr="00E658B3">
              <w:rPr>
                <w:rFonts w:ascii="Times New Roman" w:hAnsi="Times New Roman" w:cs="Times New Roman"/>
                <w:b/>
                <w:sz w:val="24"/>
                <w:szCs w:val="24"/>
              </w:rPr>
              <w:t>Not available</w:t>
            </w:r>
          </w:p>
        </w:tc>
      </w:tr>
      <w:tr w:rsidR="000D5202" w:rsidRPr="00E658B3" w:rsidTr="00642429">
        <w:tc>
          <w:tcPr>
            <w:tcW w:w="588" w:type="dxa"/>
          </w:tcPr>
          <w:p w:rsidR="000D5202" w:rsidRPr="00E658B3" w:rsidRDefault="000D5202" w:rsidP="000D5202">
            <w:pPr>
              <w:pStyle w:val="ListParagraph"/>
              <w:numPr>
                <w:ilvl w:val="2"/>
                <w:numId w:val="8"/>
              </w:numPr>
              <w:spacing w:line="276" w:lineRule="auto"/>
              <w:ind w:left="341"/>
              <w:jc w:val="both"/>
              <w:rPr>
                <w:rFonts w:ascii="Times New Roman" w:hAnsi="Times New Roman" w:cs="Times New Roman"/>
                <w:sz w:val="24"/>
                <w:szCs w:val="24"/>
              </w:rPr>
            </w:pPr>
          </w:p>
        </w:tc>
        <w:tc>
          <w:tcPr>
            <w:tcW w:w="3689" w:type="dxa"/>
          </w:tcPr>
          <w:p w:rsidR="000D5202" w:rsidRPr="00E658B3" w:rsidRDefault="000D5202" w:rsidP="00642429">
            <w:pPr>
              <w:spacing w:line="276" w:lineRule="auto"/>
              <w:ind w:left="-19"/>
              <w:jc w:val="both"/>
              <w:rPr>
                <w:rFonts w:ascii="Times New Roman" w:hAnsi="Times New Roman" w:cs="Times New Roman"/>
                <w:sz w:val="24"/>
                <w:szCs w:val="24"/>
              </w:rPr>
            </w:pPr>
            <w:r w:rsidRPr="00E658B3">
              <w:rPr>
                <w:rFonts w:ascii="Times New Roman" w:hAnsi="Times New Roman" w:cs="Times New Roman"/>
                <w:sz w:val="24"/>
                <w:szCs w:val="24"/>
              </w:rPr>
              <w:t>Content;</w:t>
            </w:r>
          </w:p>
          <w:p w:rsidR="000D5202" w:rsidRPr="00E658B3" w:rsidRDefault="000D5202" w:rsidP="000D5202">
            <w:pPr>
              <w:pStyle w:val="ListParagraph"/>
              <w:numPr>
                <w:ilvl w:val="0"/>
                <w:numId w:val="12"/>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The media and material is Up-To-date</w:t>
            </w:r>
          </w:p>
        </w:tc>
        <w:tc>
          <w:tcPr>
            <w:tcW w:w="1190" w:type="dxa"/>
          </w:tcPr>
          <w:p w:rsidR="000D5202" w:rsidRPr="00E658B3" w:rsidRDefault="000D5202" w:rsidP="00642429">
            <w:pPr>
              <w:spacing w:line="360" w:lineRule="auto"/>
              <w:rPr>
                <w:rFonts w:ascii="Times New Roman" w:hAnsi="Times New Roman" w:cs="Times New Roman"/>
                <w:sz w:val="24"/>
                <w:szCs w:val="24"/>
              </w:rPr>
            </w:pPr>
          </w:p>
        </w:tc>
        <w:tc>
          <w:tcPr>
            <w:tcW w:w="1714" w:type="dxa"/>
          </w:tcPr>
          <w:p w:rsidR="000D5202" w:rsidRPr="00E658B3" w:rsidRDefault="000D5202" w:rsidP="00642429">
            <w:pPr>
              <w:spacing w:line="276" w:lineRule="auto"/>
              <w:jc w:val="both"/>
              <w:rPr>
                <w:rFonts w:ascii="Times New Roman" w:hAnsi="Times New Roman" w:cs="Times New Roman"/>
                <w:sz w:val="24"/>
                <w:szCs w:val="24"/>
              </w:rPr>
            </w:pPr>
          </w:p>
        </w:tc>
      </w:tr>
      <w:tr w:rsidR="000D5202" w:rsidRPr="00E658B3" w:rsidTr="00642429">
        <w:tc>
          <w:tcPr>
            <w:tcW w:w="588" w:type="dxa"/>
          </w:tcPr>
          <w:p w:rsidR="000D5202" w:rsidRPr="00E658B3" w:rsidRDefault="000D5202" w:rsidP="000D5202">
            <w:pPr>
              <w:pStyle w:val="ListParagraph"/>
              <w:numPr>
                <w:ilvl w:val="2"/>
                <w:numId w:val="8"/>
              </w:numPr>
              <w:spacing w:line="276" w:lineRule="auto"/>
              <w:ind w:left="341"/>
              <w:jc w:val="both"/>
              <w:rPr>
                <w:rFonts w:ascii="Times New Roman" w:hAnsi="Times New Roman" w:cs="Times New Roman"/>
                <w:sz w:val="24"/>
                <w:szCs w:val="24"/>
              </w:rPr>
            </w:pPr>
          </w:p>
        </w:tc>
        <w:tc>
          <w:tcPr>
            <w:tcW w:w="3689" w:type="dxa"/>
          </w:tcPr>
          <w:p w:rsidR="000D5202" w:rsidRPr="00E658B3" w:rsidRDefault="000D5202" w:rsidP="00642429">
            <w:p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 xml:space="preserve">Instructional Design </w:t>
            </w:r>
          </w:p>
          <w:p w:rsidR="000D5202" w:rsidRPr="00E658B3" w:rsidRDefault="000D5202" w:rsidP="000D5202">
            <w:pPr>
              <w:pStyle w:val="ListParagraph"/>
              <w:numPr>
                <w:ilvl w:val="0"/>
                <w:numId w:val="13"/>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Conformity of delivery strategy with audience characteristics (students) related.</w:t>
            </w:r>
          </w:p>
          <w:p w:rsidR="000D5202" w:rsidRPr="00E658B3" w:rsidRDefault="000D5202" w:rsidP="000D5202">
            <w:pPr>
              <w:pStyle w:val="ListParagraph"/>
              <w:numPr>
                <w:ilvl w:val="0"/>
                <w:numId w:val="13"/>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The accuracy of the delivery strategy thus enabling convenience and speed of understanding and mastery of material, concept or skills.</w:t>
            </w:r>
          </w:p>
          <w:p w:rsidR="000D5202" w:rsidRPr="00E658B3" w:rsidRDefault="000D5202" w:rsidP="000D5202">
            <w:pPr>
              <w:pStyle w:val="ListParagraph"/>
              <w:numPr>
                <w:ilvl w:val="0"/>
                <w:numId w:val="13"/>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The ability of students to think c</w:t>
            </w:r>
            <w:r>
              <w:rPr>
                <w:rFonts w:ascii="Times New Roman" w:hAnsi="Times New Roman" w:cs="Times New Roman"/>
                <w:sz w:val="24"/>
                <w:szCs w:val="24"/>
              </w:rPr>
              <w:t>ritically and solve the problem</w:t>
            </w:r>
            <w:r w:rsidRPr="00E658B3">
              <w:rPr>
                <w:rFonts w:ascii="Times New Roman" w:hAnsi="Times New Roman" w:cs="Times New Roman"/>
                <w:sz w:val="24"/>
                <w:szCs w:val="24"/>
              </w:rPr>
              <w:t>s</w:t>
            </w:r>
          </w:p>
        </w:tc>
        <w:tc>
          <w:tcPr>
            <w:tcW w:w="1190" w:type="dxa"/>
          </w:tcPr>
          <w:p w:rsidR="000D5202" w:rsidRPr="00E658B3" w:rsidRDefault="000D5202" w:rsidP="00642429">
            <w:pPr>
              <w:spacing w:line="276" w:lineRule="auto"/>
              <w:jc w:val="both"/>
              <w:rPr>
                <w:rFonts w:ascii="Times New Roman" w:hAnsi="Times New Roman" w:cs="Times New Roman"/>
                <w:sz w:val="24"/>
                <w:szCs w:val="24"/>
              </w:rPr>
            </w:pPr>
          </w:p>
        </w:tc>
        <w:tc>
          <w:tcPr>
            <w:tcW w:w="1714" w:type="dxa"/>
          </w:tcPr>
          <w:p w:rsidR="000D5202" w:rsidRPr="00E658B3" w:rsidRDefault="000D5202" w:rsidP="00642429">
            <w:pPr>
              <w:spacing w:line="360" w:lineRule="auto"/>
              <w:rPr>
                <w:rFonts w:ascii="Times New Roman" w:hAnsi="Times New Roman" w:cs="Times New Roman"/>
                <w:sz w:val="24"/>
                <w:szCs w:val="24"/>
              </w:rPr>
            </w:pPr>
          </w:p>
        </w:tc>
      </w:tr>
      <w:tr w:rsidR="000D5202" w:rsidRPr="00E658B3" w:rsidTr="00642429">
        <w:trPr>
          <w:trHeight w:val="154"/>
        </w:trPr>
        <w:tc>
          <w:tcPr>
            <w:tcW w:w="588" w:type="dxa"/>
          </w:tcPr>
          <w:p w:rsidR="000D5202" w:rsidRPr="00E658B3" w:rsidRDefault="000D5202" w:rsidP="000D5202">
            <w:pPr>
              <w:pStyle w:val="ListParagraph"/>
              <w:numPr>
                <w:ilvl w:val="2"/>
                <w:numId w:val="8"/>
              </w:numPr>
              <w:spacing w:line="276" w:lineRule="auto"/>
              <w:ind w:left="341"/>
              <w:jc w:val="both"/>
              <w:rPr>
                <w:rFonts w:ascii="Times New Roman" w:hAnsi="Times New Roman" w:cs="Times New Roman"/>
                <w:sz w:val="24"/>
                <w:szCs w:val="24"/>
              </w:rPr>
            </w:pPr>
          </w:p>
        </w:tc>
        <w:tc>
          <w:tcPr>
            <w:tcW w:w="3689" w:type="dxa"/>
          </w:tcPr>
          <w:p w:rsidR="000D5202" w:rsidRPr="00E658B3" w:rsidRDefault="000D5202" w:rsidP="00642429">
            <w:pPr>
              <w:spacing w:line="276" w:lineRule="auto"/>
              <w:ind w:left="-19"/>
              <w:jc w:val="both"/>
              <w:rPr>
                <w:rFonts w:ascii="Times New Roman" w:hAnsi="Times New Roman" w:cs="Times New Roman"/>
                <w:sz w:val="24"/>
                <w:szCs w:val="24"/>
              </w:rPr>
            </w:pPr>
            <w:r w:rsidRPr="00E658B3">
              <w:rPr>
                <w:rFonts w:ascii="Times New Roman" w:hAnsi="Times New Roman" w:cs="Times New Roman"/>
                <w:sz w:val="24"/>
                <w:szCs w:val="24"/>
              </w:rPr>
              <w:t>Media and Communication Learning;</w:t>
            </w:r>
          </w:p>
          <w:p w:rsidR="000D5202" w:rsidRPr="00E658B3" w:rsidRDefault="000D5202" w:rsidP="000D5202">
            <w:pPr>
              <w:pStyle w:val="ListParagraph"/>
              <w:numPr>
                <w:ilvl w:val="0"/>
                <w:numId w:val="15"/>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Appropriateness and quality of utilization video with the aim, content and material related audience characteristics (students).</w:t>
            </w:r>
          </w:p>
          <w:p w:rsidR="000D5202" w:rsidRPr="00E658B3" w:rsidRDefault="000D5202" w:rsidP="000D5202">
            <w:pPr>
              <w:pStyle w:val="ListParagraph"/>
              <w:numPr>
                <w:ilvl w:val="0"/>
                <w:numId w:val="15"/>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 xml:space="preserve">The accuracy of using the language communication according to purpose, content audience material and characteristics (students) related. </w:t>
            </w:r>
          </w:p>
          <w:p w:rsidR="000D5202" w:rsidRPr="00E658B3" w:rsidRDefault="000D5202" w:rsidP="000D5202">
            <w:pPr>
              <w:pStyle w:val="ListParagraph"/>
              <w:numPr>
                <w:ilvl w:val="0"/>
                <w:numId w:val="15"/>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The interest of media overall.</w:t>
            </w:r>
          </w:p>
        </w:tc>
        <w:tc>
          <w:tcPr>
            <w:tcW w:w="1190" w:type="dxa"/>
          </w:tcPr>
          <w:p w:rsidR="000D5202" w:rsidRPr="00E658B3" w:rsidRDefault="000D5202" w:rsidP="00642429">
            <w:pPr>
              <w:spacing w:line="276" w:lineRule="auto"/>
              <w:jc w:val="both"/>
              <w:rPr>
                <w:rFonts w:ascii="Times New Roman" w:hAnsi="Times New Roman" w:cs="Times New Roman"/>
                <w:sz w:val="24"/>
                <w:szCs w:val="24"/>
              </w:rPr>
            </w:pPr>
          </w:p>
        </w:tc>
        <w:tc>
          <w:tcPr>
            <w:tcW w:w="1714" w:type="dxa"/>
          </w:tcPr>
          <w:p w:rsidR="000D5202" w:rsidRPr="00E658B3" w:rsidRDefault="000D5202" w:rsidP="00642429">
            <w:pPr>
              <w:spacing w:line="276" w:lineRule="auto"/>
              <w:jc w:val="both"/>
              <w:rPr>
                <w:rFonts w:ascii="Times New Roman" w:hAnsi="Times New Roman" w:cs="Times New Roman"/>
                <w:sz w:val="24"/>
                <w:szCs w:val="24"/>
              </w:rPr>
            </w:pPr>
          </w:p>
        </w:tc>
      </w:tr>
      <w:tr w:rsidR="000D5202" w:rsidRPr="00E658B3" w:rsidTr="00642429">
        <w:tc>
          <w:tcPr>
            <w:tcW w:w="588" w:type="dxa"/>
          </w:tcPr>
          <w:p w:rsidR="000D5202" w:rsidRPr="00E658B3" w:rsidRDefault="000D5202" w:rsidP="000D5202">
            <w:pPr>
              <w:pStyle w:val="ListParagraph"/>
              <w:numPr>
                <w:ilvl w:val="2"/>
                <w:numId w:val="8"/>
              </w:numPr>
              <w:spacing w:line="276" w:lineRule="auto"/>
              <w:ind w:left="431"/>
              <w:jc w:val="both"/>
              <w:rPr>
                <w:rFonts w:ascii="Times New Roman" w:hAnsi="Times New Roman" w:cs="Times New Roman"/>
                <w:sz w:val="24"/>
                <w:szCs w:val="24"/>
              </w:rPr>
            </w:pPr>
          </w:p>
        </w:tc>
        <w:tc>
          <w:tcPr>
            <w:tcW w:w="3689" w:type="dxa"/>
          </w:tcPr>
          <w:p w:rsidR="000D5202" w:rsidRPr="00E658B3" w:rsidRDefault="000D5202" w:rsidP="00642429">
            <w:pPr>
              <w:spacing w:line="276" w:lineRule="auto"/>
              <w:ind w:left="71"/>
              <w:jc w:val="both"/>
              <w:rPr>
                <w:rFonts w:ascii="Times New Roman" w:hAnsi="Times New Roman" w:cs="Times New Roman"/>
                <w:sz w:val="24"/>
                <w:szCs w:val="24"/>
              </w:rPr>
            </w:pPr>
            <w:r>
              <w:rPr>
                <w:rFonts w:ascii="Times New Roman" w:hAnsi="Times New Roman" w:cs="Times New Roman"/>
                <w:sz w:val="24"/>
                <w:szCs w:val="24"/>
              </w:rPr>
              <w:t>Implementing</w:t>
            </w:r>
            <w:r w:rsidRPr="00E658B3">
              <w:rPr>
                <w:rFonts w:ascii="Times New Roman" w:hAnsi="Times New Roman" w:cs="Times New Roman"/>
                <w:sz w:val="24"/>
                <w:szCs w:val="24"/>
              </w:rPr>
              <w:t xml:space="preserve"> &amp; User Acceptance;</w:t>
            </w:r>
          </w:p>
          <w:p w:rsidR="000D5202" w:rsidRPr="00E658B3" w:rsidRDefault="000D5202" w:rsidP="000D5202">
            <w:pPr>
              <w:pStyle w:val="ListParagraph"/>
              <w:numPr>
                <w:ilvl w:val="0"/>
                <w:numId w:val="17"/>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Easy to use</w:t>
            </w:r>
          </w:p>
          <w:p w:rsidR="000D5202" w:rsidRPr="00E658B3" w:rsidRDefault="000D5202" w:rsidP="000D5202">
            <w:pPr>
              <w:pStyle w:val="ListParagraph"/>
              <w:numPr>
                <w:ilvl w:val="0"/>
                <w:numId w:val="17"/>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 xml:space="preserve">The possible level of pushing the ability of </w:t>
            </w:r>
            <w:r w:rsidRPr="00E658B3">
              <w:rPr>
                <w:rFonts w:ascii="Times New Roman" w:hAnsi="Times New Roman" w:cs="Times New Roman"/>
                <w:sz w:val="24"/>
                <w:szCs w:val="24"/>
              </w:rPr>
              <w:lastRenderedPageBreak/>
              <w:t>students to think critically and solve the problem.</w:t>
            </w:r>
          </w:p>
          <w:p w:rsidR="000D5202" w:rsidRPr="00E658B3" w:rsidRDefault="000D5202" w:rsidP="000D5202">
            <w:pPr>
              <w:pStyle w:val="ListParagraph"/>
              <w:numPr>
                <w:ilvl w:val="0"/>
                <w:numId w:val="17"/>
              </w:numPr>
              <w:spacing w:line="276" w:lineRule="auto"/>
              <w:jc w:val="both"/>
              <w:rPr>
                <w:rFonts w:ascii="Times New Roman" w:hAnsi="Times New Roman" w:cs="Times New Roman"/>
                <w:sz w:val="24"/>
                <w:szCs w:val="24"/>
              </w:rPr>
            </w:pPr>
            <w:r w:rsidRPr="00E658B3">
              <w:rPr>
                <w:rFonts w:ascii="Times New Roman" w:hAnsi="Times New Roman" w:cs="Times New Roman"/>
                <w:sz w:val="24"/>
                <w:szCs w:val="24"/>
              </w:rPr>
              <w:t>Possible to increase the interest and student motivation when used in learning individually and in class.</w:t>
            </w:r>
          </w:p>
        </w:tc>
        <w:tc>
          <w:tcPr>
            <w:tcW w:w="1190" w:type="dxa"/>
          </w:tcPr>
          <w:p w:rsidR="000D5202" w:rsidRPr="00E658B3" w:rsidRDefault="000D5202" w:rsidP="00642429">
            <w:pPr>
              <w:spacing w:line="276" w:lineRule="auto"/>
              <w:jc w:val="both"/>
              <w:rPr>
                <w:rFonts w:ascii="Times New Roman" w:hAnsi="Times New Roman" w:cs="Times New Roman"/>
                <w:sz w:val="24"/>
                <w:szCs w:val="24"/>
              </w:rPr>
            </w:pPr>
          </w:p>
        </w:tc>
        <w:tc>
          <w:tcPr>
            <w:tcW w:w="1714" w:type="dxa"/>
          </w:tcPr>
          <w:p w:rsidR="000D5202" w:rsidRPr="00E658B3" w:rsidRDefault="000D5202" w:rsidP="00642429">
            <w:pPr>
              <w:spacing w:line="276" w:lineRule="auto"/>
              <w:jc w:val="both"/>
              <w:rPr>
                <w:rFonts w:ascii="Times New Roman" w:hAnsi="Times New Roman" w:cs="Times New Roman"/>
                <w:sz w:val="24"/>
                <w:szCs w:val="24"/>
              </w:rPr>
            </w:pPr>
          </w:p>
        </w:tc>
      </w:tr>
    </w:tbl>
    <w:p w:rsidR="000D5202" w:rsidRDefault="000D5202" w:rsidP="000D5202">
      <w:pPr>
        <w:spacing w:after="0" w:line="240" w:lineRule="auto"/>
        <w:rPr>
          <w:rFonts w:ascii="Times New Roman" w:hAnsi="Times New Roman" w:cs="Times New Roman"/>
          <w:sz w:val="24"/>
          <w:szCs w:val="24"/>
        </w:rPr>
      </w:pPr>
    </w:p>
    <w:p w:rsidR="000D5202" w:rsidRPr="00E658B3" w:rsidRDefault="000D5202" w:rsidP="000D5202">
      <w:pPr>
        <w:spacing w:after="0" w:line="240" w:lineRule="auto"/>
        <w:rPr>
          <w:rFonts w:ascii="Times New Roman" w:hAnsi="Times New Roman" w:cs="Times New Roman"/>
          <w:b/>
          <w:sz w:val="24"/>
          <w:szCs w:val="24"/>
        </w:rPr>
      </w:pPr>
    </w:p>
    <w:p w:rsidR="000D5202" w:rsidRPr="00E658B3" w:rsidRDefault="000D5202" w:rsidP="000D5202">
      <w:pPr>
        <w:spacing w:after="0" w:line="240" w:lineRule="auto"/>
        <w:ind w:left="990"/>
        <w:rPr>
          <w:rFonts w:ascii="Times New Roman" w:hAnsi="Times New Roman" w:cs="Times New Roman"/>
          <w:b/>
          <w:sz w:val="24"/>
          <w:szCs w:val="24"/>
        </w:rPr>
      </w:pPr>
    </w:p>
    <w:p w:rsidR="000D5202" w:rsidRPr="00E658B3" w:rsidRDefault="000D5202" w:rsidP="000D5202">
      <w:pPr>
        <w:spacing w:after="0" w:line="480" w:lineRule="auto"/>
        <w:ind w:left="990"/>
        <w:jc w:val="both"/>
        <w:rPr>
          <w:rFonts w:ascii="Times New Roman" w:hAnsi="Times New Roman" w:cs="Times New Roman"/>
          <w:b/>
          <w:sz w:val="24"/>
          <w:szCs w:val="24"/>
        </w:rPr>
      </w:pPr>
      <w:r w:rsidRPr="00E658B3">
        <w:rPr>
          <w:rFonts w:ascii="Times New Roman" w:hAnsi="Times New Roman" w:cs="Times New Roman"/>
          <w:b/>
          <w:sz w:val="24"/>
          <w:szCs w:val="24"/>
        </w:rPr>
        <w:t xml:space="preserve">3.5.2.4 </w:t>
      </w:r>
      <w:r>
        <w:rPr>
          <w:rFonts w:ascii="Times New Roman" w:hAnsi="Times New Roman" w:cs="Times New Roman"/>
          <w:b/>
          <w:sz w:val="24"/>
          <w:szCs w:val="24"/>
        </w:rPr>
        <w:t>The Instrument for Analyzing an Evaluation</w:t>
      </w:r>
    </w:p>
    <w:p w:rsidR="000D5202" w:rsidRPr="00E658B3" w:rsidRDefault="000D5202" w:rsidP="000D5202">
      <w:pPr>
        <w:spacing w:after="0" w:line="480" w:lineRule="auto"/>
        <w:ind w:left="1710"/>
        <w:jc w:val="both"/>
        <w:rPr>
          <w:rFonts w:ascii="Times New Roman" w:hAnsi="Times New Roman" w:cs="Times New Roman"/>
          <w:sz w:val="24"/>
          <w:szCs w:val="24"/>
        </w:rPr>
      </w:pPr>
      <w:r w:rsidRPr="00E658B3">
        <w:rPr>
          <w:rFonts w:ascii="Times New Roman" w:hAnsi="Times New Roman" w:cs="Times New Roman"/>
          <w:b/>
          <w:sz w:val="24"/>
          <w:szCs w:val="24"/>
        </w:rPr>
        <w:tab/>
      </w:r>
      <w:r>
        <w:rPr>
          <w:rFonts w:ascii="Times New Roman" w:hAnsi="Times New Roman" w:cs="Times New Roman"/>
          <w:sz w:val="24"/>
          <w:szCs w:val="24"/>
        </w:rPr>
        <w:t xml:space="preserve">The researcher </w:t>
      </w:r>
      <w:r w:rsidRPr="00C30E8D">
        <w:rPr>
          <w:rFonts w:ascii="Times New Roman" w:hAnsi="Times New Roman" w:cs="Times New Roman"/>
          <w:sz w:val="24"/>
          <w:szCs w:val="24"/>
        </w:rPr>
        <w:t>arrange the instruments for</w:t>
      </w:r>
      <w:r w:rsidRPr="00E658B3">
        <w:rPr>
          <w:rFonts w:ascii="Times New Roman" w:hAnsi="Times New Roman" w:cs="Times New Roman"/>
          <w:sz w:val="24"/>
          <w:szCs w:val="24"/>
        </w:rPr>
        <w:t xml:space="preserve"> analyzing the component of e</w:t>
      </w:r>
      <w:r>
        <w:rPr>
          <w:rFonts w:ascii="Times New Roman" w:hAnsi="Times New Roman" w:cs="Times New Roman"/>
          <w:sz w:val="24"/>
          <w:szCs w:val="24"/>
        </w:rPr>
        <w:t xml:space="preserve">valuation. The researcher have </w:t>
      </w:r>
      <w:r w:rsidRPr="00E658B3">
        <w:rPr>
          <w:rFonts w:ascii="Times New Roman" w:hAnsi="Times New Roman" w:cs="Times New Roman"/>
          <w:sz w:val="24"/>
          <w:szCs w:val="24"/>
        </w:rPr>
        <w:t xml:space="preserve">read from both of the theory as described in chapter II. Training Module year 2018 was a main source to identify the evaluation. </w:t>
      </w:r>
      <w:r w:rsidRPr="00394FEC">
        <w:rPr>
          <w:rFonts w:ascii="Times New Roman" w:hAnsi="Times New Roman" w:cs="Times New Roman"/>
          <w:sz w:val="24"/>
          <w:szCs w:val="24"/>
        </w:rPr>
        <w:t>In making this instrument the writer made 2 types of instruments, namely</w:t>
      </w:r>
      <w:r>
        <w:rPr>
          <w:rFonts w:ascii="Times New Roman" w:hAnsi="Times New Roman" w:cs="Times New Roman"/>
          <w:sz w:val="24"/>
          <w:szCs w:val="24"/>
        </w:rPr>
        <w:t xml:space="preserve"> for teachers and for students.  Based on the theory, s</w:t>
      </w:r>
      <w:r w:rsidRPr="00E658B3">
        <w:rPr>
          <w:rFonts w:ascii="Times New Roman" w:hAnsi="Times New Roman" w:cs="Times New Roman"/>
          <w:sz w:val="24"/>
          <w:szCs w:val="24"/>
        </w:rPr>
        <w:t xml:space="preserve">he use this assessment to analyze </w:t>
      </w:r>
      <w:r>
        <w:rPr>
          <w:rFonts w:ascii="Times New Roman" w:hAnsi="Times New Roman" w:cs="Times New Roman"/>
          <w:sz w:val="24"/>
          <w:szCs w:val="24"/>
        </w:rPr>
        <w:t>an evaluation.  First, the instrument for analyzing an evaluation for the teacher it is consist of five points, as follows below;</w:t>
      </w:r>
    </w:p>
    <w:p w:rsidR="000D5202" w:rsidRPr="00E658B3" w:rsidRDefault="000D5202" w:rsidP="000D5202">
      <w:pPr>
        <w:spacing w:after="0" w:line="240" w:lineRule="auto"/>
        <w:ind w:left="990"/>
        <w:jc w:val="center"/>
        <w:rPr>
          <w:rFonts w:ascii="Times New Roman" w:hAnsi="Times New Roman" w:cs="Times New Roman"/>
          <w:b/>
          <w:sz w:val="24"/>
          <w:szCs w:val="24"/>
        </w:rPr>
      </w:pPr>
      <w:r>
        <w:rPr>
          <w:rFonts w:ascii="Times New Roman" w:hAnsi="Times New Roman" w:cs="Times New Roman"/>
          <w:b/>
          <w:sz w:val="24"/>
          <w:szCs w:val="24"/>
        </w:rPr>
        <w:t xml:space="preserve">3.5 </w:t>
      </w:r>
      <w:r w:rsidRPr="00E658B3">
        <w:rPr>
          <w:rFonts w:ascii="Times New Roman" w:hAnsi="Times New Roman" w:cs="Times New Roman"/>
          <w:b/>
          <w:sz w:val="24"/>
          <w:szCs w:val="24"/>
        </w:rPr>
        <w:t>Table</w:t>
      </w:r>
      <w:r>
        <w:rPr>
          <w:rFonts w:ascii="Times New Roman" w:hAnsi="Times New Roman" w:cs="Times New Roman"/>
          <w:b/>
          <w:sz w:val="24"/>
          <w:szCs w:val="24"/>
        </w:rPr>
        <w:t xml:space="preserve"> of Assessment for Analyzing Teacher’s Evaluation</w:t>
      </w:r>
    </w:p>
    <w:p w:rsidR="000D5202" w:rsidRPr="00E658B3" w:rsidRDefault="000D5202" w:rsidP="000D5202">
      <w:pPr>
        <w:spacing w:after="0" w:line="240" w:lineRule="auto"/>
        <w:ind w:left="990"/>
        <w:rPr>
          <w:rFonts w:ascii="Times New Roman" w:hAnsi="Times New Roman" w:cs="Times New Roman"/>
          <w:b/>
          <w:sz w:val="24"/>
          <w:szCs w:val="24"/>
        </w:rPr>
      </w:pPr>
    </w:p>
    <w:tbl>
      <w:tblPr>
        <w:tblStyle w:val="TableGrid"/>
        <w:tblW w:w="0" w:type="auto"/>
        <w:tblInd w:w="1345" w:type="dxa"/>
        <w:tblLook w:val="04A0" w:firstRow="1" w:lastRow="0" w:firstColumn="1" w:lastColumn="0" w:noHBand="0" w:noVBand="1"/>
      </w:tblPr>
      <w:tblGrid>
        <w:gridCol w:w="655"/>
        <w:gridCol w:w="2959"/>
        <w:gridCol w:w="1331"/>
        <w:gridCol w:w="1632"/>
      </w:tblGrid>
      <w:tr w:rsidR="000D5202" w:rsidRPr="00E658B3" w:rsidTr="00642429">
        <w:tc>
          <w:tcPr>
            <w:tcW w:w="6911" w:type="dxa"/>
            <w:gridSpan w:val="4"/>
          </w:tcPr>
          <w:p w:rsidR="000D5202" w:rsidRPr="00E658B3" w:rsidRDefault="000D5202" w:rsidP="00642429">
            <w:pPr>
              <w:spacing w:line="276" w:lineRule="auto"/>
              <w:jc w:val="center"/>
              <w:rPr>
                <w:rFonts w:ascii="Times New Roman" w:hAnsi="Times New Roman" w:cs="Times New Roman"/>
                <w:b/>
                <w:sz w:val="24"/>
                <w:szCs w:val="24"/>
              </w:rPr>
            </w:pPr>
            <w:r w:rsidRPr="00E658B3">
              <w:rPr>
                <w:rFonts w:ascii="Times New Roman" w:hAnsi="Times New Roman" w:cs="Times New Roman"/>
                <w:b/>
                <w:sz w:val="24"/>
                <w:szCs w:val="24"/>
              </w:rPr>
              <w:t>Evaluation A</w:t>
            </w:r>
            <w:r>
              <w:rPr>
                <w:rFonts w:ascii="Times New Roman" w:hAnsi="Times New Roman" w:cs="Times New Roman"/>
                <w:b/>
                <w:sz w:val="24"/>
                <w:szCs w:val="24"/>
              </w:rPr>
              <w:t>ssessment</w:t>
            </w:r>
          </w:p>
        </w:tc>
      </w:tr>
      <w:tr w:rsidR="000D5202" w:rsidRPr="00E658B3" w:rsidTr="00642429">
        <w:tc>
          <w:tcPr>
            <w:tcW w:w="712" w:type="dxa"/>
          </w:tcPr>
          <w:p w:rsidR="000D5202" w:rsidRPr="00E658B3" w:rsidRDefault="000D5202" w:rsidP="00642429">
            <w:pPr>
              <w:spacing w:line="276" w:lineRule="auto"/>
              <w:jc w:val="center"/>
              <w:rPr>
                <w:rFonts w:ascii="Times New Roman" w:hAnsi="Times New Roman" w:cs="Times New Roman"/>
                <w:b/>
                <w:sz w:val="24"/>
                <w:szCs w:val="24"/>
              </w:rPr>
            </w:pPr>
          </w:p>
        </w:tc>
        <w:tc>
          <w:tcPr>
            <w:tcW w:w="3158" w:type="dxa"/>
          </w:tcPr>
          <w:p w:rsidR="000D5202" w:rsidRPr="00E658B3" w:rsidRDefault="000D5202" w:rsidP="00642429">
            <w:pPr>
              <w:spacing w:line="276" w:lineRule="auto"/>
              <w:jc w:val="center"/>
              <w:rPr>
                <w:rFonts w:ascii="Times New Roman" w:hAnsi="Times New Roman" w:cs="Times New Roman"/>
                <w:b/>
                <w:sz w:val="24"/>
                <w:szCs w:val="24"/>
              </w:rPr>
            </w:pPr>
            <w:r w:rsidRPr="00E658B3">
              <w:rPr>
                <w:rFonts w:ascii="Times New Roman" w:hAnsi="Times New Roman" w:cs="Times New Roman"/>
                <w:b/>
                <w:sz w:val="24"/>
                <w:szCs w:val="24"/>
              </w:rPr>
              <w:t>Assessment of Evaluation</w:t>
            </w:r>
          </w:p>
        </w:tc>
        <w:tc>
          <w:tcPr>
            <w:tcW w:w="1350" w:type="dxa"/>
          </w:tcPr>
          <w:p w:rsidR="000D5202" w:rsidRPr="00E658B3" w:rsidRDefault="000D5202" w:rsidP="00642429">
            <w:pPr>
              <w:spacing w:line="276" w:lineRule="auto"/>
              <w:jc w:val="center"/>
              <w:rPr>
                <w:rFonts w:ascii="Times New Roman" w:hAnsi="Times New Roman" w:cs="Times New Roman"/>
                <w:b/>
                <w:sz w:val="24"/>
                <w:szCs w:val="24"/>
              </w:rPr>
            </w:pPr>
            <w:r w:rsidRPr="00E658B3">
              <w:rPr>
                <w:rFonts w:ascii="Times New Roman" w:hAnsi="Times New Roman" w:cs="Times New Roman"/>
                <w:b/>
                <w:sz w:val="24"/>
                <w:szCs w:val="24"/>
              </w:rPr>
              <w:t>Available</w:t>
            </w:r>
          </w:p>
        </w:tc>
        <w:tc>
          <w:tcPr>
            <w:tcW w:w="1691" w:type="dxa"/>
          </w:tcPr>
          <w:p w:rsidR="000D5202" w:rsidRPr="00E658B3" w:rsidRDefault="000D5202" w:rsidP="00642429">
            <w:pPr>
              <w:spacing w:line="276" w:lineRule="auto"/>
              <w:jc w:val="center"/>
              <w:rPr>
                <w:rFonts w:ascii="Times New Roman" w:hAnsi="Times New Roman" w:cs="Times New Roman"/>
                <w:b/>
                <w:sz w:val="24"/>
                <w:szCs w:val="24"/>
              </w:rPr>
            </w:pPr>
            <w:r w:rsidRPr="00E658B3">
              <w:rPr>
                <w:rFonts w:ascii="Times New Roman" w:hAnsi="Times New Roman" w:cs="Times New Roman"/>
                <w:b/>
                <w:sz w:val="24"/>
                <w:szCs w:val="24"/>
              </w:rPr>
              <w:t>Not Available</w:t>
            </w:r>
          </w:p>
        </w:tc>
      </w:tr>
      <w:tr w:rsidR="000D5202" w:rsidRPr="00E658B3" w:rsidTr="00642429">
        <w:tc>
          <w:tcPr>
            <w:tcW w:w="712" w:type="dxa"/>
          </w:tcPr>
          <w:p w:rsidR="000D5202" w:rsidRPr="00E658B3" w:rsidRDefault="000D5202" w:rsidP="000D5202">
            <w:pPr>
              <w:pStyle w:val="ListParagraph"/>
              <w:numPr>
                <w:ilvl w:val="0"/>
                <w:numId w:val="18"/>
              </w:numPr>
              <w:spacing w:line="480" w:lineRule="auto"/>
              <w:jc w:val="both"/>
              <w:rPr>
                <w:rFonts w:ascii="Times New Roman" w:hAnsi="Times New Roman" w:cs="Times New Roman"/>
                <w:sz w:val="24"/>
                <w:szCs w:val="24"/>
              </w:rPr>
            </w:pPr>
          </w:p>
        </w:tc>
        <w:tc>
          <w:tcPr>
            <w:tcW w:w="3158" w:type="dxa"/>
          </w:tcPr>
          <w:p w:rsidR="000D5202" w:rsidRPr="00E658B3" w:rsidRDefault="000D5202" w:rsidP="00642429">
            <w:pPr>
              <w:spacing w:line="480" w:lineRule="auto"/>
              <w:jc w:val="both"/>
              <w:rPr>
                <w:rFonts w:ascii="Times New Roman" w:hAnsi="Times New Roman" w:cs="Times New Roman"/>
                <w:sz w:val="24"/>
                <w:szCs w:val="24"/>
              </w:rPr>
            </w:pPr>
            <w:r>
              <w:rPr>
                <w:rFonts w:ascii="Times New Roman" w:hAnsi="Times New Roman" w:cs="Times New Roman"/>
                <w:sz w:val="24"/>
                <w:szCs w:val="24"/>
              </w:rPr>
              <w:t>Clear Instruction</w:t>
            </w:r>
          </w:p>
        </w:tc>
        <w:tc>
          <w:tcPr>
            <w:tcW w:w="1350" w:type="dxa"/>
          </w:tcPr>
          <w:p w:rsidR="000D5202" w:rsidRPr="00E658B3" w:rsidRDefault="000D5202" w:rsidP="00642429">
            <w:pPr>
              <w:spacing w:line="276" w:lineRule="auto"/>
              <w:jc w:val="both"/>
              <w:rPr>
                <w:rFonts w:ascii="Times New Roman" w:hAnsi="Times New Roman" w:cs="Times New Roman"/>
                <w:sz w:val="24"/>
                <w:szCs w:val="24"/>
              </w:rPr>
            </w:pPr>
          </w:p>
        </w:tc>
        <w:tc>
          <w:tcPr>
            <w:tcW w:w="1691" w:type="dxa"/>
          </w:tcPr>
          <w:p w:rsidR="000D5202" w:rsidRPr="00E658B3" w:rsidRDefault="000D5202" w:rsidP="00642429">
            <w:pPr>
              <w:spacing w:line="276" w:lineRule="auto"/>
              <w:jc w:val="both"/>
              <w:rPr>
                <w:rFonts w:ascii="Times New Roman" w:hAnsi="Times New Roman" w:cs="Times New Roman"/>
                <w:sz w:val="24"/>
                <w:szCs w:val="24"/>
              </w:rPr>
            </w:pPr>
          </w:p>
        </w:tc>
      </w:tr>
      <w:tr w:rsidR="000D5202" w:rsidRPr="00E658B3" w:rsidTr="00642429">
        <w:tc>
          <w:tcPr>
            <w:tcW w:w="712" w:type="dxa"/>
          </w:tcPr>
          <w:p w:rsidR="000D5202" w:rsidRPr="00E658B3" w:rsidRDefault="000D5202" w:rsidP="000D5202">
            <w:pPr>
              <w:pStyle w:val="ListParagraph"/>
              <w:numPr>
                <w:ilvl w:val="0"/>
                <w:numId w:val="18"/>
              </w:numPr>
              <w:spacing w:line="480" w:lineRule="auto"/>
              <w:jc w:val="both"/>
              <w:rPr>
                <w:rFonts w:ascii="Times New Roman" w:hAnsi="Times New Roman" w:cs="Times New Roman"/>
                <w:sz w:val="24"/>
                <w:szCs w:val="24"/>
              </w:rPr>
            </w:pPr>
          </w:p>
        </w:tc>
        <w:tc>
          <w:tcPr>
            <w:tcW w:w="3158" w:type="dxa"/>
          </w:tcPr>
          <w:p w:rsidR="000D5202" w:rsidRPr="00E658B3" w:rsidRDefault="000D5202" w:rsidP="00642429">
            <w:pPr>
              <w:spacing w:line="480" w:lineRule="auto"/>
              <w:jc w:val="both"/>
              <w:rPr>
                <w:rFonts w:ascii="Times New Roman" w:hAnsi="Times New Roman" w:cs="Times New Roman"/>
                <w:sz w:val="24"/>
                <w:szCs w:val="24"/>
              </w:rPr>
            </w:pPr>
            <w:r w:rsidRPr="00E658B3">
              <w:rPr>
                <w:rFonts w:ascii="Times New Roman" w:hAnsi="Times New Roman" w:cs="Times New Roman"/>
                <w:sz w:val="24"/>
                <w:szCs w:val="24"/>
              </w:rPr>
              <w:t>Constructing a grid of questions can use the grid format.</w:t>
            </w:r>
          </w:p>
        </w:tc>
        <w:tc>
          <w:tcPr>
            <w:tcW w:w="1350" w:type="dxa"/>
          </w:tcPr>
          <w:p w:rsidR="000D5202" w:rsidRPr="00E658B3" w:rsidRDefault="000D5202" w:rsidP="00642429">
            <w:pPr>
              <w:spacing w:line="276" w:lineRule="auto"/>
              <w:jc w:val="both"/>
              <w:rPr>
                <w:rFonts w:ascii="Times New Roman" w:hAnsi="Times New Roman" w:cs="Times New Roman"/>
                <w:sz w:val="24"/>
                <w:szCs w:val="24"/>
              </w:rPr>
            </w:pPr>
          </w:p>
        </w:tc>
        <w:tc>
          <w:tcPr>
            <w:tcW w:w="1691" w:type="dxa"/>
          </w:tcPr>
          <w:p w:rsidR="000D5202" w:rsidRPr="00E658B3" w:rsidRDefault="000D5202" w:rsidP="00642429">
            <w:pPr>
              <w:spacing w:line="276" w:lineRule="auto"/>
              <w:jc w:val="both"/>
              <w:rPr>
                <w:rFonts w:ascii="Times New Roman" w:hAnsi="Times New Roman" w:cs="Times New Roman"/>
                <w:sz w:val="24"/>
                <w:szCs w:val="24"/>
              </w:rPr>
            </w:pPr>
          </w:p>
        </w:tc>
      </w:tr>
      <w:tr w:rsidR="000D5202" w:rsidRPr="00E658B3" w:rsidTr="00642429">
        <w:tc>
          <w:tcPr>
            <w:tcW w:w="712" w:type="dxa"/>
          </w:tcPr>
          <w:p w:rsidR="000D5202" w:rsidRPr="00E658B3" w:rsidRDefault="000D5202" w:rsidP="000D5202">
            <w:pPr>
              <w:pStyle w:val="ListParagraph"/>
              <w:numPr>
                <w:ilvl w:val="0"/>
                <w:numId w:val="18"/>
              </w:numPr>
              <w:spacing w:before="100" w:beforeAutospacing="1" w:after="360" w:line="480" w:lineRule="auto"/>
              <w:jc w:val="both"/>
              <w:rPr>
                <w:rFonts w:ascii="Times New Roman" w:hAnsi="Times New Roman" w:cs="Times New Roman"/>
                <w:sz w:val="24"/>
                <w:szCs w:val="24"/>
              </w:rPr>
            </w:pPr>
          </w:p>
        </w:tc>
        <w:tc>
          <w:tcPr>
            <w:tcW w:w="3158" w:type="dxa"/>
          </w:tcPr>
          <w:p w:rsidR="000D5202" w:rsidRPr="00E658B3" w:rsidRDefault="000D5202" w:rsidP="00642429">
            <w:pPr>
              <w:spacing w:before="100" w:beforeAutospacing="1" w:after="360" w:line="480" w:lineRule="auto"/>
              <w:jc w:val="both"/>
              <w:rPr>
                <w:rFonts w:ascii="Times New Roman" w:hAnsi="Times New Roman" w:cs="Times New Roman"/>
                <w:sz w:val="24"/>
                <w:szCs w:val="24"/>
              </w:rPr>
            </w:pPr>
            <w:r w:rsidRPr="00E658B3">
              <w:rPr>
                <w:rFonts w:ascii="Times New Roman" w:hAnsi="Times New Roman" w:cs="Times New Roman"/>
                <w:sz w:val="24"/>
                <w:szCs w:val="24"/>
              </w:rPr>
              <w:t>Develop the questions according to grid.</w:t>
            </w:r>
          </w:p>
        </w:tc>
        <w:tc>
          <w:tcPr>
            <w:tcW w:w="1350" w:type="dxa"/>
          </w:tcPr>
          <w:p w:rsidR="000D5202" w:rsidRPr="00E658B3" w:rsidRDefault="000D5202" w:rsidP="00642429">
            <w:pPr>
              <w:spacing w:line="360" w:lineRule="auto"/>
              <w:rPr>
                <w:rFonts w:ascii="Times New Roman" w:hAnsi="Times New Roman" w:cs="Times New Roman"/>
                <w:sz w:val="24"/>
                <w:szCs w:val="24"/>
              </w:rPr>
            </w:pPr>
          </w:p>
        </w:tc>
        <w:tc>
          <w:tcPr>
            <w:tcW w:w="1691" w:type="dxa"/>
          </w:tcPr>
          <w:p w:rsidR="000D5202" w:rsidRPr="00E658B3" w:rsidRDefault="000D5202" w:rsidP="00642429">
            <w:pPr>
              <w:spacing w:line="276" w:lineRule="auto"/>
              <w:jc w:val="both"/>
              <w:rPr>
                <w:rFonts w:ascii="Times New Roman" w:hAnsi="Times New Roman" w:cs="Times New Roman"/>
                <w:sz w:val="24"/>
                <w:szCs w:val="24"/>
              </w:rPr>
            </w:pPr>
          </w:p>
        </w:tc>
      </w:tr>
      <w:tr w:rsidR="000D5202" w:rsidRPr="00E658B3" w:rsidTr="00642429">
        <w:tc>
          <w:tcPr>
            <w:tcW w:w="712" w:type="dxa"/>
          </w:tcPr>
          <w:p w:rsidR="000D5202" w:rsidRPr="00E658B3" w:rsidRDefault="000D5202" w:rsidP="000D5202">
            <w:pPr>
              <w:pStyle w:val="ListParagraph"/>
              <w:numPr>
                <w:ilvl w:val="0"/>
                <w:numId w:val="18"/>
              </w:numPr>
              <w:spacing w:before="100" w:beforeAutospacing="1" w:after="360" w:line="480" w:lineRule="auto"/>
              <w:jc w:val="both"/>
              <w:rPr>
                <w:rFonts w:ascii="Times New Roman" w:hAnsi="Times New Roman" w:cs="Times New Roman"/>
                <w:sz w:val="24"/>
                <w:szCs w:val="24"/>
              </w:rPr>
            </w:pPr>
          </w:p>
        </w:tc>
        <w:tc>
          <w:tcPr>
            <w:tcW w:w="3158" w:type="dxa"/>
          </w:tcPr>
          <w:p w:rsidR="000D5202" w:rsidRPr="00E658B3" w:rsidRDefault="000D5202" w:rsidP="00642429">
            <w:pPr>
              <w:spacing w:before="100" w:beforeAutospacing="1" w:after="360" w:line="480" w:lineRule="auto"/>
              <w:jc w:val="both"/>
              <w:rPr>
                <w:rFonts w:ascii="Times New Roman" w:hAnsi="Times New Roman" w:cs="Times New Roman"/>
                <w:sz w:val="24"/>
                <w:szCs w:val="24"/>
              </w:rPr>
            </w:pPr>
            <w:r>
              <w:rPr>
                <w:rFonts w:ascii="Times New Roman" w:hAnsi="Times New Roman" w:cs="Times New Roman"/>
                <w:sz w:val="24"/>
                <w:szCs w:val="24"/>
              </w:rPr>
              <w:t>Use language appropriate with age of students</w:t>
            </w:r>
          </w:p>
        </w:tc>
        <w:tc>
          <w:tcPr>
            <w:tcW w:w="1350" w:type="dxa"/>
          </w:tcPr>
          <w:p w:rsidR="000D5202" w:rsidRPr="00E658B3" w:rsidRDefault="000D5202" w:rsidP="00642429">
            <w:pPr>
              <w:spacing w:line="276" w:lineRule="auto"/>
              <w:jc w:val="both"/>
              <w:rPr>
                <w:rFonts w:ascii="Times New Roman" w:hAnsi="Times New Roman" w:cs="Times New Roman"/>
                <w:sz w:val="24"/>
                <w:szCs w:val="24"/>
              </w:rPr>
            </w:pPr>
          </w:p>
        </w:tc>
        <w:tc>
          <w:tcPr>
            <w:tcW w:w="1691" w:type="dxa"/>
          </w:tcPr>
          <w:p w:rsidR="000D5202" w:rsidRPr="00E658B3" w:rsidRDefault="000D5202" w:rsidP="00642429">
            <w:pPr>
              <w:spacing w:line="276" w:lineRule="auto"/>
              <w:jc w:val="both"/>
              <w:rPr>
                <w:rFonts w:ascii="Times New Roman" w:hAnsi="Times New Roman" w:cs="Times New Roman"/>
                <w:sz w:val="24"/>
                <w:szCs w:val="24"/>
              </w:rPr>
            </w:pPr>
          </w:p>
        </w:tc>
      </w:tr>
      <w:tr w:rsidR="000D5202" w:rsidRPr="00E658B3" w:rsidTr="00642429">
        <w:tc>
          <w:tcPr>
            <w:tcW w:w="712" w:type="dxa"/>
          </w:tcPr>
          <w:p w:rsidR="000D5202" w:rsidRPr="00E658B3" w:rsidRDefault="000D5202" w:rsidP="000D5202">
            <w:pPr>
              <w:pStyle w:val="ListParagraph"/>
              <w:numPr>
                <w:ilvl w:val="0"/>
                <w:numId w:val="18"/>
              </w:numPr>
              <w:spacing w:before="100" w:beforeAutospacing="1" w:after="360" w:line="480" w:lineRule="auto"/>
              <w:jc w:val="both"/>
              <w:rPr>
                <w:rFonts w:ascii="Times New Roman" w:hAnsi="Times New Roman" w:cs="Times New Roman"/>
                <w:sz w:val="24"/>
                <w:szCs w:val="24"/>
              </w:rPr>
            </w:pPr>
          </w:p>
        </w:tc>
        <w:tc>
          <w:tcPr>
            <w:tcW w:w="3158" w:type="dxa"/>
          </w:tcPr>
          <w:p w:rsidR="000D5202" w:rsidRPr="00E658B3" w:rsidRDefault="000D5202" w:rsidP="00642429">
            <w:pPr>
              <w:spacing w:before="100" w:beforeAutospacing="1" w:after="360" w:line="480" w:lineRule="auto"/>
              <w:jc w:val="both"/>
              <w:rPr>
                <w:rFonts w:ascii="Times New Roman" w:hAnsi="Times New Roman" w:cs="Times New Roman"/>
                <w:sz w:val="24"/>
                <w:szCs w:val="24"/>
              </w:rPr>
            </w:pPr>
            <w:r w:rsidRPr="00E658B3">
              <w:rPr>
                <w:rFonts w:ascii="Times New Roman" w:hAnsi="Times New Roman" w:cs="Times New Roman"/>
                <w:sz w:val="24"/>
                <w:szCs w:val="24"/>
              </w:rPr>
              <w:t xml:space="preserve">Create scoring guidelines and key answers suitable with the materials. </w:t>
            </w:r>
          </w:p>
        </w:tc>
        <w:tc>
          <w:tcPr>
            <w:tcW w:w="1350" w:type="dxa"/>
          </w:tcPr>
          <w:p w:rsidR="000D5202" w:rsidRPr="00E658B3" w:rsidRDefault="000D5202" w:rsidP="00642429">
            <w:pPr>
              <w:spacing w:line="276" w:lineRule="auto"/>
              <w:jc w:val="both"/>
              <w:rPr>
                <w:rFonts w:ascii="Times New Roman" w:hAnsi="Times New Roman" w:cs="Times New Roman"/>
                <w:sz w:val="24"/>
                <w:szCs w:val="24"/>
              </w:rPr>
            </w:pPr>
          </w:p>
        </w:tc>
        <w:tc>
          <w:tcPr>
            <w:tcW w:w="1691" w:type="dxa"/>
          </w:tcPr>
          <w:p w:rsidR="000D5202" w:rsidRPr="00E658B3" w:rsidRDefault="000D5202" w:rsidP="00642429">
            <w:pPr>
              <w:spacing w:line="276" w:lineRule="auto"/>
              <w:jc w:val="both"/>
              <w:rPr>
                <w:rFonts w:ascii="Times New Roman" w:hAnsi="Times New Roman" w:cs="Times New Roman"/>
                <w:sz w:val="24"/>
                <w:szCs w:val="24"/>
              </w:rPr>
            </w:pPr>
          </w:p>
        </w:tc>
      </w:tr>
    </w:tbl>
    <w:p w:rsidR="000D5202" w:rsidRDefault="000D5202" w:rsidP="000D5202">
      <w:pPr>
        <w:spacing w:after="0" w:line="240" w:lineRule="auto"/>
        <w:rPr>
          <w:rFonts w:ascii="Times New Roman" w:hAnsi="Times New Roman" w:cs="Times New Roman"/>
          <w:sz w:val="24"/>
          <w:szCs w:val="24"/>
        </w:rPr>
      </w:pPr>
    </w:p>
    <w:p w:rsidR="000D5202" w:rsidRDefault="000D5202" w:rsidP="000D5202">
      <w:pPr>
        <w:spacing w:after="0" w:line="480" w:lineRule="auto"/>
        <w:ind w:left="1710"/>
        <w:rPr>
          <w:rFonts w:ascii="Times New Roman" w:hAnsi="Times New Roman" w:cs="Times New Roman"/>
          <w:sz w:val="24"/>
          <w:szCs w:val="24"/>
        </w:rPr>
      </w:pPr>
    </w:p>
    <w:p w:rsidR="000D5202" w:rsidRDefault="000D5202" w:rsidP="000D5202">
      <w:pPr>
        <w:spacing w:after="0" w:line="480" w:lineRule="auto"/>
        <w:ind w:left="1710"/>
        <w:rPr>
          <w:rFonts w:ascii="Times New Roman" w:hAnsi="Times New Roman" w:cs="Times New Roman"/>
          <w:sz w:val="24"/>
          <w:szCs w:val="24"/>
        </w:rPr>
      </w:pPr>
      <w:r>
        <w:rPr>
          <w:rFonts w:ascii="Times New Roman" w:hAnsi="Times New Roman" w:cs="Times New Roman"/>
          <w:sz w:val="24"/>
          <w:szCs w:val="24"/>
        </w:rPr>
        <w:t>Second, the evaluation for the student is consist of four points, as follows below;</w:t>
      </w:r>
    </w:p>
    <w:p w:rsidR="000D5202" w:rsidRPr="00F54F19" w:rsidRDefault="000D5202" w:rsidP="000D5202">
      <w:pPr>
        <w:spacing w:after="0" w:line="480" w:lineRule="auto"/>
        <w:ind w:left="1710"/>
        <w:rPr>
          <w:rFonts w:ascii="Times New Roman" w:hAnsi="Times New Roman" w:cs="Times New Roman"/>
          <w:sz w:val="24"/>
          <w:szCs w:val="24"/>
        </w:rPr>
      </w:pPr>
      <w:r>
        <w:rPr>
          <w:rFonts w:ascii="Times New Roman" w:hAnsi="Times New Roman" w:cs="Times New Roman"/>
          <w:b/>
          <w:sz w:val="24"/>
          <w:szCs w:val="24"/>
        </w:rPr>
        <w:t xml:space="preserve">3.6 </w:t>
      </w:r>
      <w:r w:rsidRPr="00E658B3">
        <w:rPr>
          <w:rFonts w:ascii="Times New Roman" w:hAnsi="Times New Roman" w:cs="Times New Roman"/>
          <w:b/>
          <w:sz w:val="24"/>
          <w:szCs w:val="24"/>
        </w:rPr>
        <w:t>Table</w:t>
      </w:r>
      <w:r>
        <w:rPr>
          <w:rFonts w:ascii="Times New Roman" w:hAnsi="Times New Roman" w:cs="Times New Roman"/>
          <w:b/>
          <w:sz w:val="24"/>
          <w:szCs w:val="24"/>
        </w:rPr>
        <w:t xml:space="preserve"> of Assessment for Analyzing Student’s Evaluation</w:t>
      </w:r>
    </w:p>
    <w:p w:rsidR="000D5202" w:rsidRPr="00E658B3" w:rsidRDefault="000D5202" w:rsidP="000D5202">
      <w:pPr>
        <w:spacing w:after="0" w:line="240" w:lineRule="auto"/>
        <w:ind w:left="990"/>
        <w:jc w:val="center"/>
        <w:rPr>
          <w:rFonts w:ascii="Times New Roman" w:hAnsi="Times New Roman" w:cs="Times New Roman"/>
          <w:b/>
          <w:sz w:val="24"/>
          <w:szCs w:val="24"/>
        </w:rPr>
      </w:pPr>
    </w:p>
    <w:tbl>
      <w:tblPr>
        <w:tblStyle w:val="TableGrid"/>
        <w:tblW w:w="0" w:type="auto"/>
        <w:tblInd w:w="1345" w:type="dxa"/>
        <w:tblLook w:val="04A0" w:firstRow="1" w:lastRow="0" w:firstColumn="1" w:lastColumn="0" w:noHBand="0" w:noVBand="1"/>
      </w:tblPr>
      <w:tblGrid>
        <w:gridCol w:w="683"/>
        <w:gridCol w:w="2969"/>
        <w:gridCol w:w="1322"/>
        <w:gridCol w:w="1603"/>
      </w:tblGrid>
      <w:tr w:rsidR="000D5202" w:rsidTr="00642429">
        <w:tc>
          <w:tcPr>
            <w:tcW w:w="6911" w:type="dxa"/>
            <w:gridSpan w:val="4"/>
          </w:tcPr>
          <w:p w:rsidR="000D5202" w:rsidRPr="00F33915" w:rsidRDefault="000D5202" w:rsidP="00642429">
            <w:pPr>
              <w:spacing w:line="480" w:lineRule="auto"/>
              <w:jc w:val="center"/>
              <w:rPr>
                <w:rFonts w:ascii="Times New Roman" w:hAnsi="Times New Roman" w:cs="Times New Roman"/>
                <w:b/>
                <w:sz w:val="24"/>
                <w:szCs w:val="24"/>
              </w:rPr>
            </w:pPr>
            <w:r w:rsidRPr="00F33915">
              <w:rPr>
                <w:rFonts w:ascii="Times New Roman" w:hAnsi="Times New Roman" w:cs="Times New Roman"/>
                <w:b/>
                <w:sz w:val="24"/>
                <w:szCs w:val="24"/>
              </w:rPr>
              <w:t>Evaluation Assessment</w:t>
            </w:r>
          </w:p>
        </w:tc>
      </w:tr>
      <w:tr w:rsidR="000D5202" w:rsidTr="00642429">
        <w:tc>
          <w:tcPr>
            <w:tcW w:w="720" w:type="dxa"/>
          </w:tcPr>
          <w:p w:rsidR="000D5202" w:rsidRPr="007E081B" w:rsidRDefault="000D5202" w:rsidP="00642429">
            <w:pPr>
              <w:spacing w:line="480" w:lineRule="auto"/>
              <w:jc w:val="center"/>
              <w:rPr>
                <w:rFonts w:ascii="Times New Roman" w:hAnsi="Times New Roman" w:cs="Times New Roman"/>
                <w:b/>
                <w:sz w:val="24"/>
                <w:szCs w:val="24"/>
              </w:rPr>
            </w:pPr>
            <w:r w:rsidRPr="007E081B">
              <w:rPr>
                <w:rFonts w:ascii="Times New Roman" w:hAnsi="Times New Roman" w:cs="Times New Roman"/>
                <w:b/>
                <w:sz w:val="24"/>
                <w:szCs w:val="24"/>
              </w:rPr>
              <w:t>No</w:t>
            </w:r>
          </w:p>
        </w:tc>
        <w:tc>
          <w:tcPr>
            <w:tcW w:w="3150" w:type="dxa"/>
          </w:tcPr>
          <w:p w:rsidR="000D5202" w:rsidRPr="007E081B" w:rsidRDefault="000D5202" w:rsidP="00642429">
            <w:pPr>
              <w:spacing w:line="480" w:lineRule="auto"/>
              <w:jc w:val="center"/>
              <w:rPr>
                <w:rFonts w:ascii="Times New Roman" w:hAnsi="Times New Roman" w:cs="Times New Roman"/>
                <w:b/>
                <w:sz w:val="24"/>
                <w:szCs w:val="24"/>
              </w:rPr>
            </w:pPr>
            <w:r w:rsidRPr="007E081B">
              <w:rPr>
                <w:rFonts w:ascii="Times New Roman" w:hAnsi="Times New Roman" w:cs="Times New Roman"/>
                <w:b/>
                <w:sz w:val="24"/>
                <w:szCs w:val="24"/>
              </w:rPr>
              <w:t>Component</w:t>
            </w:r>
          </w:p>
        </w:tc>
        <w:tc>
          <w:tcPr>
            <w:tcW w:w="1350" w:type="dxa"/>
          </w:tcPr>
          <w:p w:rsidR="000D5202" w:rsidRPr="007E081B" w:rsidRDefault="000D5202" w:rsidP="00642429">
            <w:pPr>
              <w:spacing w:line="480" w:lineRule="auto"/>
              <w:jc w:val="center"/>
              <w:rPr>
                <w:rFonts w:ascii="Times New Roman" w:hAnsi="Times New Roman" w:cs="Times New Roman"/>
                <w:b/>
                <w:sz w:val="24"/>
                <w:szCs w:val="24"/>
              </w:rPr>
            </w:pPr>
            <w:r w:rsidRPr="007E081B">
              <w:rPr>
                <w:rFonts w:ascii="Times New Roman" w:hAnsi="Times New Roman" w:cs="Times New Roman"/>
                <w:b/>
                <w:sz w:val="24"/>
                <w:szCs w:val="24"/>
              </w:rPr>
              <w:t>Available</w:t>
            </w:r>
          </w:p>
        </w:tc>
        <w:tc>
          <w:tcPr>
            <w:tcW w:w="1691" w:type="dxa"/>
          </w:tcPr>
          <w:p w:rsidR="000D5202" w:rsidRPr="007E081B" w:rsidRDefault="000D5202" w:rsidP="00642429">
            <w:pPr>
              <w:spacing w:line="480" w:lineRule="auto"/>
              <w:jc w:val="center"/>
              <w:rPr>
                <w:rFonts w:ascii="Times New Roman" w:hAnsi="Times New Roman" w:cs="Times New Roman"/>
                <w:b/>
                <w:sz w:val="24"/>
                <w:szCs w:val="24"/>
              </w:rPr>
            </w:pPr>
            <w:r w:rsidRPr="007E081B">
              <w:rPr>
                <w:rFonts w:ascii="Times New Roman" w:hAnsi="Times New Roman" w:cs="Times New Roman"/>
                <w:b/>
                <w:sz w:val="24"/>
                <w:szCs w:val="24"/>
              </w:rPr>
              <w:t>Not Available</w:t>
            </w:r>
          </w:p>
        </w:tc>
      </w:tr>
      <w:tr w:rsidR="000D5202" w:rsidTr="00642429">
        <w:tc>
          <w:tcPr>
            <w:tcW w:w="72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315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School Identity</w:t>
            </w:r>
          </w:p>
        </w:tc>
        <w:tc>
          <w:tcPr>
            <w:tcW w:w="3041" w:type="dxa"/>
            <w:gridSpan w:val="2"/>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vMerge w:val="restart"/>
          </w:tcPr>
          <w:p w:rsidR="000D5202" w:rsidRDefault="000D5202" w:rsidP="00642429">
            <w:pPr>
              <w:spacing w:line="480" w:lineRule="auto"/>
              <w:rPr>
                <w:rFonts w:ascii="Times New Roman" w:hAnsi="Times New Roman" w:cs="Times New Roman"/>
                <w:sz w:val="24"/>
                <w:szCs w:val="24"/>
              </w:rPr>
            </w:pPr>
          </w:p>
        </w:tc>
        <w:tc>
          <w:tcPr>
            <w:tcW w:w="3150" w:type="dxa"/>
          </w:tcPr>
          <w:p w:rsidR="000D5202" w:rsidRPr="007E081B" w:rsidRDefault="000D5202" w:rsidP="000D5202">
            <w:pPr>
              <w:pStyle w:val="ListParagraph"/>
              <w:numPr>
                <w:ilvl w:val="0"/>
                <w:numId w:val="45"/>
              </w:numPr>
              <w:spacing w:line="480" w:lineRule="auto"/>
              <w:rPr>
                <w:rFonts w:ascii="Times New Roman" w:hAnsi="Times New Roman" w:cs="Times New Roman"/>
                <w:sz w:val="24"/>
                <w:szCs w:val="24"/>
              </w:rPr>
            </w:pPr>
            <w:r w:rsidRPr="007E081B">
              <w:rPr>
                <w:rFonts w:ascii="Times New Roman" w:hAnsi="Times New Roman" w:cs="Times New Roman"/>
                <w:sz w:val="24"/>
                <w:szCs w:val="24"/>
              </w:rPr>
              <w:t>School Address</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vMerge/>
          </w:tcPr>
          <w:p w:rsidR="000D5202" w:rsidRDefault="000D5202" w:rsidP="00642429">
            <w:pPr>
              <w:spacing w:line="480" w:lineRule="auto"/>
              <w:rPr>
                <w:rFonts w:ascii="Times New Roman" w:hAnsi="Times New Roman" w:cs="Times New Roman"/>
                <w:sz w:val="24"/>
                <w:szCs w:val="24"/>
              </w:rPr>
            </w:pPr>
          </w:p>
        </w:tc>
        <w:tc>
          <w:tcPr>
            <w:tcW w:w="3150" w:type="dxa"/>
          </w:tcPr>
          <w:p w:rsidR="000D5202" w:rsidRPr="007E081B" w:rsidRDefault="000D5202" w:rsidP="000D5202">
            <w:pPr>
              <w:pStyle w:val="ListParagraph"/>
              <w:numPr>
                <w:ilvl w:val="0"/>
                <w:numId w:val="45"/>
              </w:numPr>
              <w:spacing w:line="480" w:lineRule="auto"/>
              <w:rPr>
                <w:rFonts w:ascii="Times New Roman" w:hAnsi="Times New Roman" w:cs="Times New Roman"/>
                <w:sz w:val="24"/>
                <w:szCs w:val="24"/>
              </w:rPr>
            </w:pPr>
            <w:r w:rsidRPr="007E081B">
              <w:rPr>
                <w:rFonts w:ascii="Times New Roman" w:hAnsi="Times New Roman" w:cs="Times New Roman"/>
                <w:sz w:val="24"/>
                <w:szCs w:val="24"/>
              </w:rPr>
              <w:t>Subject Matter</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vMerge/>
          </w:tcPr>
          <w:p w:rsidR="000D5202" w:rsidRDefault="000D5202" w:rsidP="00642429">
            <w:pPr>
              <w:spacing w:line="480" w:lineRule="auto"/>
              <w:rPr>
                <w:rFonts w:ascii="Times New Roman" w:hAnsi="Times New Roman" w:cs="Times New Roman"/>
                <w:sz w:val="24"/>
                <w:szCs w:val="24"/>
              </w:rPr>
            </w:pPr>
          </w:p>
        </w:tc>
        <w:tc>
          <w:tcPr>
            <w:tcW w:w="3150" w:type="dxa"/>
          </w:tcPr>
          <w:p w:rsidR="000D5202" w:rsidRPr="007E081B" w:rsidRDefault="000D5202" w:rsidP="000D5202">
            <w:pPr>
              <w:pStyle w:val="ListParagraph"/>
              <w:numPr>
                <w:ilvl w:val="0"/>
                <w:numId w:val="45"/>
              </w:numPr>
              <w:spacing w:line="480" w:lineRule="auto"/>
              <w:rPr>
                <w:rFonts w:ascii="Times New Roman" w:hAnsi="Times New Roman" w:cs="Times New Roman"/>
                <w:sz w:val="24"/>
                <w:szCs w:val="24"/>
              </w:rPr>
            </w:pPr>
            <w:r w:rsidRPr="007E081B">
              <w:rPr>
                <w:rFonts w:ascii="Times New Roman" w:hAnsi="Times New Roman" w:cs="Times New Roman"/>
                <w:sz w:val="24"/>
                <w:szCs w:val="24"/>
              </w:rPr>
              <w:t>Class and Semester</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vMerge/>
          </w:tcPr>
          <w:p w:rsidR="000D5202" w:rsidRDefault="000D5202" w:rsidP="00642429">
            <w:pPr>
              <w:spacing w:line="480" w:lineRule="auto"/>
              <w:rPr>
                <w:rFonts w:ascii="Times New Roman" w:hAnsi="Times New Roman" w:cs="Times New Roman"/>
                <w:sz w:val="24"/>
                <w:szCs w:val="24"/>
              </w:rPr>
            </w:pPr>
          </w:p>
        </w:tc>
        <w:tc>
          <w:tcPr>
            <w:tcW w:w="3150" w:type="dxa"/>
          </w:tcPr>
          <w:p w:rsidR="000D5202" w:rsidRPr="007E081B" w:rsidRDefault="000D5202" w:rsidP="000D5202">
            <w:pPr>
              <w:pStyle w:val="ListParagraph"/>
              <w:numPr>
                <w:ilvl w:val="0"/>
                <w:numId w:val="45"/>
              </w:numPr>
              <w:spacing w:line="480" w:lineRule="auto"/>
              <w:rPr>
                <w:rFonts w:ascii="Times New Roman" w:hAnsi="Times New Roman" w:cs="Times New Roman"/>
                <w:sz w:val="24"/>
                <w:szCs w:val="24"/>
              </w:rPr>
            </w:pPr>
            <w:r w:rsidRPr="007E081B">
              <w:rPr>
                <w:rFonts w:ascii="Times New Roman" w:hAnsi="Times New Roman" w:cs="Times New Roman"/>
                <w:sz w:val="24"/>
                <w:szCs w:val="24"/>
              </w:rPr>
              <w:t>Date of examination</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Answer Sheet</w:t>
            </w:r>
          </w:p>
        </w:tc>
        <w:tc>
          <w:tcPr>
            <w:tcW w:w="3041" w:type="dxa"/>
            <w:gridSpan w:val="2"/>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vMerge w:val="restart"/>
          </w:tcPr>
          <w:p w:rsidR="000D5202" w:rsidRDefault="000D5202" w:rsidP="00642429">
            <w:pPr>
              <w:spacing w:line="480" w:lineRule="auto"/>
              <w:rPr>
                <w:rFonts w:ascii="Times New Roman" w:hAnsi="Times New Roman" w:cs="Times New Roman"/>
                <w:sz w:val="24"/>
                <w:szCs w:val="24"/>
              </w:rPr>
            </w:pPr>
          </w:p>
        </w:tc>
        <w:tc>
          <w:tcPr>
            <w:tcW w:w="3150" w:type="dxa"/>
          </w:tcPr>
          <w:p w:rsidR="000D5202" w:rsidRPr="007E081B" w:rsidRDefault="000D5202" w:rsidP="000D5202">
            <w:pPr>
              <w:pStyle w:val="ListParagraph"/>
              <w:numPr>
                <w:ilvl w:val="0"/>
                <w:numId w:val="46"/>
              </w:numPr>
              <w:spacing w:line="480" w:lineRule="auto"/>
              <w:rPr>
                <w:rFonts w:ascii="Times New Roman" w:hAnsi="Times New Roman" w:cs="Times New Roman"/>
                <w:sz w:val="24"/>
                <w:szCs w:val="24"/>
              </w:rPr>
            </w:pPr>
            <w:r w:rsidRPr="007E081B">
              <w:rPr>
                <w:rFonts w:ascii="Times New Roman" w:hAnsi="Times New Roman" w:cs="Times New Roman"/>
                <w:sz w:val="24"/>
                <w:szCs w:val="24"/>
              </w:rPr>
              <w:t>Personal Data</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vMerge/>
          </w:tcPr>
          <w:p w:rsidR="000D5202" w:rsidRDefault="000D5202" w:rsidP="00642429">
            <w:pPr>
              <w:spacing w:line="480" w:lineRule="auto"/>
              <w:rPr>
                <w:rFonts w:ascii="Times New Roman" w:hAnsi="Times New Roman" w:cs="Times New Roman"/>
                <w:sz w:val="24"/>
                <w:szCs w:val="24"/>
              </w:rPr>
            </w:pPr>
          </w:p>
        </w:tc>
        <w:tc>
          <w:tcPr>
            <w:tcW w:w="3150" w:type="dxa"/>
          </w:tcPr>
          <w:p w:rsidR="000D5202" w:rsidRPr="007E081B" w:rsidRDefault="000D5202" w:rsidP="000D5202">
            <w:pPr>
              <w:pStyle w:val="ListParagraph"/>
              <w:numPr>
                <w:ilvl w:val="0"/>
                <w:numId w:val="46"/>
              </w:numPr>
              <w:spacing w:line="480" w:lineRule="auto"/>
              <w:rPr>
                <w:rFonts w:ascii="Times New Roman" w:hAnsi="Times New Roman" w:cs="Times New Roman"/>
                <w:sz w:val="24"/>
                <w:szCs w:val="24"/>
              </w:rPr>
            </w:pPr>
            <w:r w:rsidRPr="007E081B">
              <w:rPr>
                <w:rFonts w:ascii="Times New Roman" w:hAnsi="Times New Roman" w:cs="Times New Roman"/>
                <w:sz w:val="24"/>
                <w:szCs w:val="24"/>
              </w:rPr>
              <w:t>Class and Semester</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Clear Instruction</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r w:rsidR="000D5202" w:rsidTr="00642429">
        <w:tc>
          <w:tcPr>
            <w:tcW w:w="72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0D5202" w:rsidRDefault="000D5202" w:rsidP="00642429">
            <w:pPr>
              <w:spacing w:line="480" w:lineRule="auto"/>
              <w:rPr>
                <w:rFonts w:ascii="Times New Roman" w:hAnsi="Times New Roman" w:cs="Times New Roman"/>
                <w:sz w:val="24"/>
                <w:szCs w:val="24"/>
              </w:rPr>
            </w:pPr>
            <w:r>
              <w:rPr>
                <w:rFonts w:ascii="Times New Roman" w:hAnsi="Times New Roman" w:cs="Times New Roman"/>
                <w:sz w:val="24"/>
                <w:szCs w:val="24"/>
              </w:rPr>
              <w:t>Question</w:t>
            </w:r>
          </w:p>
        </w:tc>
        <w:tc>
          <w:tcPr>
            <w:tcW w:w="1350" w:type="dxa"/>
          </w:tcPr>
          <w:p w:rsidR="000D5202" w:rsidRDefault="000D5202" w:rsidP="00642429">
            <w:pPr>
              <w:spacing w:line="480" w:lineRule="auto"/>
              <w:rPr>
                <w:rFonts w:ascii="Times New Roman" w:hAnsi="Times New Roman" w:cs="Times New Roman"/>
                <w:sz w:val="24"/>
                <w:szCs w:val="24"/>
              </w:rPr>
            </w:pPr>
          </w:p>
        </w:tc>
        <w:tc>
          <w:tcPr>
            <w:tcW w:w="1691" w:type="dxa"/>
          </w:tcPr>
          <w:p w:rsidR="000D5202" w:rsidRDefault="000D5202" w:rsidP="00642429">
            <w:pPr>
              <w:spacing w:line="480" w:lineRule="auto"/>
              <w:rPr>
                <w:rFonts w:ascii="Times New Roman" w:hAnsi="Times New Roman" w:cs="Times New Roman"/>
                <w:sz w:val="24"/>
                <w:szCs w:val="24"/>
              </w:rPr>
            </w:pPr>
          </w:p>
        </w:tc>
      </w:tr>
    </w:tbl>
    <w:p w:rsidR="000D5202" w:rsidRPr="00E658B3" w:rsidRDefault="000D5202" w:rsidP="000D5202">
      <w:pPr>
        <w:spacing w:after="0" w:line="480" w:lineRule="auto"/>
        <w:ind w:left="990"/>
        <w:rPr>
          <w:rFonts w:ascii="Times New Roman" w:hAnsi="Times New Roman" w:cs="Times New Roman"/>
          <w:sz w:val="24"/>
          <w:szCs w:val="24"/>
        </w:rPr>
      </w:pPr>
    </w:p>
    <w:p w:rsidR="000D5202" w:rsidRPr="00506E93" w:rsidRDefault="000D5202" w:rsidP="000D5202">
      <w:pPr>
        <w:spacing w:line="480" w:lineRule="auto"/>
        <w:rPr>
          <w:rFonts w:ascii="Times New Roman" w:hAnsi="Times New Roman" w:cs="Times New Roman"/>
          <w:b/>
          <w:sz w:val="24"/>
          <w:szCs w:val="24"/>
        </w:rPr>
      </w:pPr>
      <w:r w:rsidRPr="00506E93">
        <w:rPr>
          <w:rFonts w:ascii="Times New Roman" w:hAnsi="Times New Roman" w:cs="Times New Roman"/>
          <w:b/>
          <w:sz w:val="24"/>
          <w:szCs w:val="24"/>
        </w:rPr>
        <w:t>3.6 Subject of the Research</w:t>
      </w:r>
    </w:p>
    <w:p w:rsidR="000C37C0" w:rsidRPr="00892A9F" w:rsidRDefault="000D5202" w:rsidP="00892A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is conducting to analyze </w:t>
      </w:r>
      <w:r w:rsidRPr="00E658B3">
        <w:rPr>
          <w:rFonts w:ascii="Times New Roman" w:hAnsi="Times New Roman" w:cs="Times New Roman"/>
          <w:sz w:val="24"/>
          <w:szCs w:val="24"/>
        </w:rPr>
        <w:t>the lesson planning arranged by English teacher used by</w:t>
      </w:r>
      <w:r>
        <w:rPr>
          <w:rFonts w:ascii="Times New Roman" w:hAnsi="Times New Roman" w:cs="Times New Roman"/>
          <w:sz w:val="24"/>
          <w:szCs w:val="24"/>
        </w:rPr>
        <w:t xml:space="preserve"> XI</w:t>
      </w:r>
      <w:r w:rsidRPr="00E658B3">
        <w:rPr>
          <w:rFonts w:ascii="Times New Roman" w:hAnsi="Times New Roman" w:cs="Times New Roman"/>
          <w:sz w:val="24"/>
          <w:szCs w:val="24"/>
        </w:rPr>
        <w:t xml:space="preserve"> grade IP</w:t>
      </w:r>
      <w:r>
        <w:rPr>
          <w:rFonts w:ascii="Times New Roman" w:hAnsi="Times New Roman" w:cs="Times New Roman"/>
          <w:sz w:val="24"/>
          <w:szCs w:val="24"/>
        </w:rPr>
        <w:t>S 2 in Exposition Text subject including</w:t>
      </w:r>
      <w:r w:rsidRPr="00E658B3">
        <w:rPr>
          <w:rFonts w:ascii="Times New Roman" w:hAnsi="Times New Roman" w:cs="Times New Roman"/>
          <w:sz w:val="24"/>
          <w:szCs w:val="24"/>
        </w:rPr>
        <w:t xml:space="preserve"> with teaching </w:t>
      </w:r>
      <w:proofErr w:type="spellStart"/>
      <w:r w:rsidRPr="00E658B3">
        <w:rPr>
          <w:rFonts w:ascii="Times New Roman" w:hAnsi="Times New Roman" w:cs="Times New Roman"/>
          <w:sz w:val="24"/>
          <w:szCs w:val="24"/>
        </w:rPr>
        <w:t>equipment</w:t>
      </w:r>
      <w:r>
        <w:rPr>
          <w:rFonts w:ascii="Times New Roman" w:hAnsi="Times New Roman" w:cs="Times New Roman"/>
          <w:sz w:val="24"/>
          <w:szCs w:val="24"/>
        </w:rPr>
        <w:t>s</w:t>
      </w:r>
      <w:proofErr w:type="spellEnd"/>
      <w:r w:rsidRPr="00E658B3">
        <w:rPr>
          <w:rFonts w:ascii="Times New Roman" w:hAnsi="Times New Roman" w:cs="Times New Roman"/>
          <w:sz w:val="24"/>
          <w:szCs w:val="24"/>
        </w:rPr>
        <w:t xml:space="preserve"> in first semester, academic year 2019-2021.  </w:t>
      </w:r>
      <w:r>
        <w:rPr>
          <w:rFonts w:ascii="Times New Roman" w:hAnsi="Times New Roman" w:cs="Times New Roman"/>
          <w:sz w:val="24"/>
          <w:szCs w:val="24"/>
        </w:rPr>
        <w:t xml:space="preserve">The teaching </w:t>
      </w:r>
      <w:proofErr w:type="spellStart"/>
      <w:r>
        <w:rPr>
          <w:rFonts w:ascii="Times New Roman" w:hAnsi="Times New Roman" w:cs="Times New Roman"/>
          <w:sz w:val="24"/>
          <w:szCs w:val="24"/>
        </w:rPr>
        <w:t>equipmets</w:t>
      </w:r>
      <w:proofErr w:type="spellEnd"/>
      <w:r>
        <w:rPr>
          <w:rFonts w:ascii="Times New Roman" w:hAnsi="Times New Roman" w:cs="Times New Roman"/>
          <w:sz w:val="24"/>
          <w:szCs w:val="24"/>
        </w:rPr>
        <w:t xml:space="preserve"> to be observed </w:t>
      </w:r>
      <w:r w:rsidRPr="00E658B3">
        <w:rPr>
          <w:rFonts w:ascii="Times New Roman" w:hAnsi="Times New Roman" w:cs="Times New Roman"/>
          <w:sz w:val="24"/>
          <w:szCs w:val="24"/>
        </w:rPr>
        <w:t>are teaching material, student’s worksheet,</w:t>
      </w:r>
      <w:r>
        <w:rPr>
          <w:rFonts w:ascii="Times New Roman" w:hAnsi="Times New Roman" w:cs="Times New Roman"/>
          <w:sz w:val="24"/>
          <w:szCs w:val="24"/>
        </w:rPr>
        <w:t xml:space="preserve"> learning media and evaluation.  Those lesson planning and the teaching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are</w:t>
      </w:r>
      <w:r w:rsidR="00451CD7">
        <w:rPr>
          <w:rFonts w:ascii="Times New Roman" w:hAnsi="Times New Roman" w:cs="Times New Roman"/>
          <w:sz w:val="24"/>
          <w:szCs w:val="24"/>
        </w:rPr>
        <w:t xml:space="preserve"> claimed</w:t>
      </w:r>
      <w:r w:rsidR="00CF1E1A">
        <w:rPr>
          <w:rFonts w:ascii="Times New Roman" w:hAnsi="Times New Roman" w:cs="Times New Roman"/>
          <w:sz w:val="24"/>
          <w:szCs w:val="24"/>
        </w:rPr>
        <w:t xml:space="preserve"> that ref</w:t>
      </w:r>
      <w:r>
        <w:rPr>
          <w:rFonts w:ascii="Times New Roman" w:hAnsi="Times New Roman" w:cs="Times New Roman"/>
          <w:sz w:val="24"/>
          <w:szCs w:val="24"/>
        </w:rPr>
        <w:t>e</w:t>
      </w:r>
      <w:r w:rsidR="00CF1E1A">
        <w:rPr>
          <w:rFonts w:ascii="Times New Roman" w:hAnsi="Times New Roman" w:cs="Times New Roman"/>
          <w:sz w:val="24"/>
          <w:szCs w:val="24"/>
        </w:rPr>
        <w:t>r</w:t>
      </w:r>
      <w:r>
        <w:rPr>
          <w:rFonts w:ascii="Times New Roman" w:hAnsi="Times New Roman" w:cs="Times New Roman"/>
          <w:sz w:val="24"/>
          <w:szCs w:val="24"/>
        </w:rPr>
        <w:t xml:space="preserve"> to 2013’s Curriculum.</w:t>
      </w:r>
    </w:p>
    <w:sectPr w:rsidR="000C37C0" w:rsidRPr="00892A9F" w:rsidSect="00C354AA">
      <w:footerReference w:type="default" r:id="rId8"/>
      <w:pgSz w:w="11906" w:h="16838" w:code="9"/>
      <w:pgMar w:top="1699" w:right="1699" w:bottom="1699" w:left="2275" w:header="720" w:footer="720" w:gutter="0"/>
      <w:pgNumType w:start="3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47" w:rsidRDefault="00486547" w:rsidP="00967CC5">
      <w:pPr>
        <w:spacing w:after="0" w:line="240" w:lineRule="auto"/>
      </w:pPr>
      <w:r>
        <w:separator/>
      </w:r>
    </w:p>
  </w:endnote>
  <w:endnote w:type="continuationSeparator" w:id="0">
    <w:p w:rsidR="00486547" w:rsidRDefault="00486547" w:rsidP="0096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440259"/>
      <w:docPartObj>
        <w:docPartGallery w:val="Page Numbers (Bottom of Page)"/>
        <w:docPartUnique/>
      </w:docPartObj>
    </w:sdtPr>
    <w:sdtEndPr>
      <w:rPr>
        <w:noProof/>
      </w:rPr>
    </w:sdtEndPr>
    <w:sdtContent>
      <w:p w:rsidR="00E170BF" w:rsidRDefault="00E170BF">
        <w:pPr>
          <w:pStyle w:val="Footer"/>
          <w:jc w:val="right"/>
        </w:pPr>
        <w:r>
          <w:fldChar w:fldCharType="begin"/>
        </w:r>
        <w:r>
          <w:instrText xml:space="preserve"> PAGE   \* MERGEFORMAT </w:instrText>
        </w:r>
        <w:r>
          <w:fldChar w:fldCharType="separate"/>
        </w:r>
        <w:r w:rsidR="00C354AA">
          <w:rPr>
            <w:noProof/>
          </w:rPr>
          <w:t>46</w:t>
        </w:r>
        <w:r>
          <w:rPr>
            <w:noProof/>
          </w:rPr>
          <w:fldChar w:fldCharType="end"/>
        </w:r>
      </w:p>
    </w:sdtContent>
  </w:sdt>
  <w:p w:rsidR="00E170BF" w:rsidRDefault="00E17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47" w:rsidRDefault="00486547" w:rsidP="00967CC5">
      <w:pPr>
        <w:spacing w:after="0" w:line="240" w:lineRule="auto"/>
      </w:pPr>
      <w:r>
        <w:separator/>
      </w:r>
    </w:p>
  </w:footnote>
  <w:footnote w:type="continuationSeparator" w:id="0">
    <w:p w:rsidR="00486547" w:rsidRDefault="00486547" w:rsidP="00967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20B0"/>
    <w:multiLevelType w:val="hybridMultilevel"/>
    <w:tmpl w:val="AFF24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2754"/>
    <w:multiLevelType w:val="hybridMultilevel"/>
    <w:tmpl w:val="DAC67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34B33"/>
    <w:multiLevelType w:val="hybridMultilevel"/>
    <w:tmpl w:val="58BA63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217E3"/>
    <w:multiLevelType w:val="hybridMultilevel"/>
    <w:tmpl w:val="0706F5CE"/>
    <w:lvl w:ilvl="0" w:tplc="A8C069B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A170B"/>
    <w:multiLevelType w:val="hybridMultilevel"/>
    <w:tmpl w:val="7D0EE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4E1368"/>
    <w:multiLevelType w:val="hybridMultilevel"/>
    <w:tmpl w:val="ACE6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C2F94"/>
    <w:multiLevelType w:val="hybridMultilevel"/>
    <w:tmpl w:val="18CCA668"/>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0F71178A"/>
    <w:multiLevelType w:val="hybridMultilevel"/>
    <w:tmpl w:val="6F521330"/>
    <w:lvl w:ilvl="0" w:tplc="516AC1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B1DAE"/>
    <w:multiLevelType w:val="hybridMultilevel"/>
    <w:tmpl w:val="AF329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20305"/>
    <w:multiLevelType w:val="hybridMultilevel"/>
    <w:tmpl w:val="02EA3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27F18"/>
    <w:multiLevelType w:val="hybridMultilevel"/>
    <w:tmpl w:val="0FC4573E"/>
    <w:lvl w:ilvl="0" w:tplc="DF2E8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5C55"/>
    <w:multiLevelType w:val="hybridMultilevel"/>
    <w:tmpl w:val="B970A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F57B9"/>
    <w:multiLevelType w:val="hybridMultilevel"/>
    <w:tmpl w:val="17A46FC0"/>
    <w:lvl w:ilvl="0" w:tplc="9136493C">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3" w15:restartNumberingAfterBreak="0">
    <w:nsid w:val="1C6D490E"/>
    <w:multiLevelType w:val="hybridMultilevel"/>
    <w:tmpl w:val="D5300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E12201"/>
    <w:multiLevelType w:val="hybridMultilevel"/>
    <w:tmpl w:val="764CB7F0"/>
    <w:lvl w:ilvl="0" w:tplc="A8C069B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B1BA5"/>
    <w:multiLevelType w:val="hybridMultilevel"/>
    <w:tmpl w:val="D3F04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95401"/>
    <w:multiLevelType w:val="hybridMultilevel"/>
    <w:tmpl w:val="64601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D46C7"/>
    <w:multiLevelType w:val="hybridMultilevel"/>
    <w:tmpl w:val="1B6A28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B6D95"/>
    <w:multiLevelType w:val="hybridMultilevel"/>
    <w:tmpl w:val="60B21BB2"/>
    <w:lvl w:ilvl="0" w:tplc="DF2E8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00292"/>
    <w:multiLevelType w:val="hybridMultilevel"/>
    <w:tmpl w:val="79705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F7D45"/>
    <w:multiLevelType w:val="hybridMultilevel"/>
    <w:tmpl w:val="30FED0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697683"/>
    <w:multiLevelType w:val="hybridMultilevel"/>
    <w:tmpl w:val="BB4CC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024C39"/>
    <w:multiLevelType w:val="hybridMultilevel"/>
    <w:tmpl w:val="F7F40A9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7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687B38"/>
    <w:multiLevelType w:val="hybridMultilevel"/>
    <w:tmpl w:val="168E9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D01A2"/>
    <w:multiLevelType w:val="hybridMultilevel"/>
    <w:tmpl w:val="BA98F3BE"/>
    <w:lvl w:ilvl="0" w:tplc="0409000F">
      <w:start w:val="1"/>
      <w:numFmt w:val="decimal"/>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25" w15:restartNumberingAfterBreak="0">
    <w:nsid w:val="327D2BE1"/>
    <w:multiLevelType w:val="hybridMultilevel"/>
    <w:tmpl w:val="4176B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07230"/>
    <w:multiLevelType w:val="hybridMultilevel"/>
    <w:tmpl w:val="2182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B5C5F"/>
    <w:multiLevelType w:val="hybridMultilevel"/>
    <w:tmpl w:val="FBB04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B2569"/>
    <w:multiLevelType w:val="hybridMultilevel"/>
    <w:tmpl w:val="BE984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A7DD1"/>
    <w:multiLevelType w:val="hybridMultilevel"/>
    <w:tmpl w:val="227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266757"/>
    <w:multiLevelType w:val="hybridMultilevel"/>
    <w:tmpl w:val="8E1646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47A82"/>
    <w:multiLevelType w:val="hybridMultilevel"/>
    <w:tmpl w:val="31A6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816436"/>
    <w:multiLevelType w:val="hybridMultilevel"/>
    <w:tmpl w:val="54884D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92C70"/>
    <w:multiLevelType w:val="hybridMultilevel"/>
    <w:tmpl w:val="0F34A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C2EF3"/>
    <w:multiLevelType w:val="hybridMultilevel"/>
    <w:tmpl w:val="132E1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4094D"/>
    <w:multiLevelType w:val="hybridMultilevel"/>
    <w:tmpl w:val="219841D0"/>
    <w:lvl w:ilvl="0" w:tplc="DF2E8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7763B"/>
    <w:multiLevelType w:val="hybridMultilevel"/>
    <w:tmpl w:val="5D643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2D1CAB"/>
    <w:multiLevelType w:val="hybridMultilevel"/>
    <w:tmpl w:val="0D84C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62002"/>
    <w:multiLevelType w:val="hybridMultilevel"/>
    <w:tmpl w:val="AC966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E0F46"/>
    <w:multiLevelType w:val="hybridMultilevel"/>
    <w:tmpl w:val="9AA07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EC3202"/>
    <w:multiLevelType w:val="hybridMultilevel"/>
    <w:tmpl w:val="7AA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920BEF"/>
    <w:multiLevelType w:val="hybridMultilevel"/>
    <w:tmpl w:val="C6E8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EE4710"/>
    <w:multiLevelType w:val="hybridMultilevel"/>
    <w:tmpl w:val="D1648144"/>
    <w:lvl w:ilvl="0" w:tplc="04090001">
      <w:start w:val="1"/>
      <w:numFmt w:val="bullet"/>
      <w:lvlText w:val=""/>
      <w:lvlJc w:val="left"/>
      <w:pPr>
        <w:ind w:left="720" w:hanging="360"/>
      </w:pPr>
      <w:rPr>
        <w:rFonts w:ascii="Symbol" w:hAnsi="Symbol" w:hint="default"/>
      </w:rPr>
    </w:lvl>
    <w:lvl w:ilvl="1" w:tplc="DF2E85B2">
      <w:start w:val="1"/>
      <w:numFmt w:val="lowerLetter"/>
      <w:lvlText w:val="%2)"/>
      <w:lvlJc w:val="left"/>
      <w:pPr>
        <w:ind w:left="1440" w:hanging="360"/>
      </w:pPr>
      <w:rPr>
        <w:rFonts w:hint="default"/>
      </w:rPr>
    </w:lvl>
    <w:lvl w:ilvl="2" w:tplc="A8C069B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682B55"/>
    <w:multiLevelType w:val="hybridMultilevel"/>
    <w:tmpl w:val="6B82F7B8"/>
    <w:lvl w:ilvl="0" w:tplc="D47C301E">
      <w:start w:val="1"/>
      <w:numFmt w:val="lowerLetter"/>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4" w15:restartNumberingAfterBreak="0">
    <w:nsid w:val="66911097"/>
    <w:multiLevelType w:val="hybridMultilevel"/>
    <w:tmpl w:val="3E6E59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B393F"/>
    <w:multiLevelType w:val="hybridMultilevel"/>
    <w:tmpl w:val="D8D037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9C4F9E"/>
    <w:multiLevelType w:val="hybridMultilevel"/>
    <w:tmpl w:val="3C447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DA1438"/>
    <w:multiLevelType w:val="hybridMultilevel"/>
    <w:tmpl w:val="A042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E1D5D"/>
    <w:multiLevelType w:val="hybridMultilevel"/>
    <w:tmpl w:val="3BAC8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3"/>
  </w:num>
  <w:num w:numId="3">
    <w:abstractNumId w:val="4"/>
  </w:num>
  <w:num w:numId="4">
    <w:abstractNumId w:val="24"/>
  </w:num>
  <w:num w:numId="5">
    <w:abstractNumId w:val="44"/>
  </w:num>
  <w:num w:numId="6">
    <w:abstractNumId w:val="40"/>
  </w:num>
  <w:num w:numId="7">
    <w:abstractNumId w:val="0"/>
  </w:num>
  <w:num w:numId="8">
    <w:abstractNumId w:val="42"/>
  </w:num>
  <w:num w:numId="9">
    <w:abstractNumId w:val="22"/>
  </w:num>
  <w:num w:numId="10">
    <w:abstractNumId w:val="25"/>
  </w:num>
  <w:num w:numId="11">
    <w:abstractNumId w:val="7"/>
  </w:num>
  <w:num w:numId="12">
    <w:abstractNumId w:val="15"/>
  </w:num>
  <w:num w:numId="13">
    <w:abstractNumId w:val="36"/>
  </w:num>
  <w:num w:numId="14">
    <w:abstractNumId w:val="14"/>
  </w:num>
  <w:num w:numId="15">
    <w:abstractNumId w:val="43"/>
  </w:num>
  <w:num w:numId="16">
    <w:abstractNumId w:val="3"/>
  </w:num>
  <w:num w:numId="17">
    <w:abstractNumId w:val="12"/>
  </w:num>
  <w:num w:numId="18">
    <w:abstractNumId w:val="41"/>
  </w:num>
  <w:num w:numId="19">
    <w:abstractNumId w:val="47"/>
  </w:num>
  <w:num w:numId="20">
    <w:abstractNumId w:val="38"/>
  </w:num>
  <w:num w:numId="21">
    <w:abstractNumId w:val="11"/>
  </w:num>
  <w:num w:numId="22">
    <w:abstractNumId w:val="5"/>
  </w:num>
  <w:num w:numId="23">
    <w:abstractNumId w:val="26"/>
  </w:num>
  <w:num w:numId="24">
    <w:abstractNumId w:val="39"/>
  </w:num>
  <w:num w:numId="25">
    <w:abstractNumId w:val="31"/>
  </w:num>
  <w:num w:numId="26">
    <w:abstractNumId w:val="16"/>
  </w:num>
  <w:num w:numId="27">
    <w:abstractNumId w:val="28"/>
  </w:num>
  <w:num w:numId="28">
    <w:abstractNumId w:val="34"/>
  </w:num>
  <w:num w:numId="29">
    <w:abstractNumId w:val="37"/>
  </w:num>
  <w:num w:numId="30">
    <w:abstractNumId w:val="46"/>
  </w:num>
  <w:num w:numId="31">
    <w:abstractNumId w:val="8"/>
  </w:num>
  <w:num w:numId="32">
    <w:abstractNumId w:val="30"/>
  </w:num>
  <w:num w:numId="33">
    <w:abstractNumId w:val="17"/>
  </w:num>
  <w:num w:numId="34">
    <w:abstractNumId w:val="27"/>
  </w:num>
  <w:num w:numId="35">
    <w:abstractNumId w:val="19"/>
  </w:num>
  <w:num w:numId="36">
    <w:abstractNumId w:val="1"/>
  </w:num>
  <w:num w:numId="37">
    <w:abstractNumId w:val="21"/>
  </w:num>
  <w:num w:numId="38">
    <w:abstractNumId w:val="45"/>
  </w:num>
  <w:num w:numId="39">
    <w:abstractNumId w:val="33"/>
  </w:num>
  <w:num w:numId="40">
    <w:abstractNumId w:val="9"/>
  </w:num>
  <w:num w:numId="41">
    <w:abstractNumId w:val="32"/>
  </w:num>
  <w:num w:numId="42">
    <w:abstractNumId w:val="10"/>
  </w:num>
  <w:num w:numId="43">
    <w:abstractNumId w:val="18"/>
  </w:num>
  <w:num w:numId="44">
    <w:abstractNumId w:val="35"/>
  </w:num>
  <w:num w:numId="45">
    <w:abstractNumId w:val="13"/>
  </w:num>
  <w:num w:numId="46">
    <w:abstractNumId w:val="2"/>
  </w:num>
  <w:num w:numId="47">
    <w:abstractNumId w:val="20"/>
  </w:num>
  <w:num w:numId="48">
    <w:abstractNumId w:val="6"/>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69"/>
    <w:rsid w:val="0000439F"/>
    <w:rsid w:val="000145C2"/>
    <w:rsid w:val="000165EE"/>
    <w:rsid w:val="000279A7"/>
    <w:rsid w:val="000323C1"/>
    <w:rsid w:val="00032AB3"/>
    <w:rsid w:val="000451B5"/>
    <w:rsid w:val="00046CE2"/>
    <w:rsid w:val="00047B44"/>
    <w:rsid w:val="000601B3"/>
    <w:rsid w:val="000649E6"/>
    <w:rsid w:val="00070D99"/>
    <w:rsid w:val="000738C2"/>
    <w:rsid w:val="00075F56"/>
    <w:rsid w:val="000778A1"/>
    <w:rsid w:val="000815A2"/>
    <w:rsid w:val="00084324"/>
    <w:rsid w:val="00086555"/>
    <w:rsid w:val="0009546C"/>
    <w:rsid w:val="00096D76"/>
    <w:rsid w:val="000B6DDE"/>
    <w:rsid w:val="000C37C0"/>
    <w:rsid w:val="000D5202"/>
    <w:rsid w:val="000E0A0F"/>
    <w:rsid w:val="000E137C"/>
    <w:rsid w:val="000E1D82"/>
    <w:rsid w:val="000F470F"/>
    <w:rsid w:val="00101BA1"/>
    <w:rsid w:val="00113C5A"/>
    <w:rsid w:val="001152B7"/>
    <w:rsid w:val="001204EA"/>
    <w:rsid w:val="001220F4"/>
    <w:rsid w:val="00134735"/>
    <w:rsid w:val="00141980"/>
    <w:rsid w:val="00146E0D"/>
    <w:rsid w:val="001503A4"/>
    <w:rsid w:val="00151B50"/>
    <w:rsid w:val="00154A4B"/>
    <w:rsid w:val="00154D85"/>
    <w:rsid w:val="001576EF"/>
    <w:rsid w:val="00162675"/>
    <w:rsid w:val="001712CF"/>
    <w:rsid w:val="00174332"/>
    <w:rsid w:val="00174976"/>
    <w:rsid w:val="00175E8D"/>
    <w:rsid w:val="001777CE"/>
    <w:rsid w:val="001804DD"/>
    <w:rsid w:val="00185C26"/>
    <w:rsid w:val="00192486"/>
    <w:rsid w:val="00195749"/>
    <w:rsid w:val="00197E56"/>
    <w:rsid w:val="001A60BC"/>
    <w:rsid w:val="001A6918"/>
    <w:rsid w:val="001B23B7"/>
    <w:rsid w:val="001C342D"/>
    <w:rsid w:val="001C39FA"/>
    <w:rsid w:val="001C4CDF"/>
    <w:rsid w:val="001D11AB"/>
    <w:rsid w:val="001D4E43"/>
    <w:rsid w:val="001D7B21"/>
    <w:rsid w:val="001E031D"/>
    <w:rsid w:val="001E264A"/>
    <w:rsid w:val="001E2951"/>
    <w:rsid w:val="001F07D7"/>
    <w:rsid w:val="001F29DA"/>
    <w:rsid w:val="001F31FD"/>
    <w:rsid w:val="001F6A4C"/>
    <w:rsid w:val="001F7F83"/>
    <w:rsid w:val="00211793"/>
    <w:rsid w:val="00211CD4"/>
    <w:rsid w:val="00213C8F"/>
    <w:rsid w:val="0022152E"/>
    <w:rsid w:val="002238CF"/>
    <w:rsid w:val="00234410"/>
    <w:rsid w:val="00234F75"/>
    <w:rsid w:val="002568CC"/>
    <w:rsid w:val="00267E18"/>
    <w:rsid w:val="00275257"/>
    <w:rsid w:val="00276E7D"/>
    <w:rsid w:val="0027745A"/>
    <w:rsid w:val="00292A93"/>
    <w:rsid w:val="0029763A"/>
    <w:rsid w:val="00297A4A"/>
    <w:rsid w:val="002A006C"/>
    <w:rsid w:val="002A5467"/>
    <w:rsid w:val="002A5819"/>
    <w:rsid w:val="002C2018"/>
    <w:rsid w:val="002E0D23"/>
    <w:rsid w:val="002E409A"/>
    <w:rsid w:val="002E5BD5"/>
    <w:rsid w:val="002E731D"/>
    <w:rsid w:val="003026B9"/>
    <w:rsid w:val="00302CA0"/>
    <w:rsid w:val="003102A7"/>
    <w:rsid w:val="00315AE4"/>
    <w:rsid w:val="0031764A"/>
    <w:rsid w:val="00321D29"/>
    <w:rsid w:val="00324F4B"/>
    <w:rsid w:val="003261E7"/>
    <w:rsid w:val="003264CD"/>
    <w:rsid w:val="00336CAC"/>
    <w:rsid w:val="00345345"/>
    <w:rsid w:val="003571D9"/>
    <w:rsid w:val="00364C93"/>
    <w:rsid w:val="003656FE"/>
    <w:rsid w:val="00367911"/>
    <w:rsid w:val="003751F7"/>
    <w:rsid w:val="00380008"/>
    <w:rsid w:val="003822A3"/>
    <w:rsid w:val="00384EBC"/>
    <w:rsid w:val="00394FEC"/>
    <w:rsid w:val="00395608"/>
    <w:rsid w:val="003B1FE1"/>
    <w:rsid w:val="003C538D"/>
    <w:rsid w:val="003C76F9"/>
    <w:rsid w:val="003D3464"/>
    <w:rsid w:val="003D4D80"/>
    <w:rsid w:val="003E1DD3"/>
    <w:rsid w:val="003E2D1F"/>
    <w:rsid w:val="003E5F7D"/>
    <w:rsid w:val="003F3AAE"/>
    <w:rsid w:val="0040066B"/>
    <w:rsid w:val="004033AB"/>
    <w:rsid w:val="00417CF7"/>
    <w:rsid w:val="004215B3"/>
    <w:rsid w:val="00426D44"/>
    <w:rsid w:val="004410F3"/>
    <w:rsid w:val="00446D1B"/>
    <w:rsid w:val="004472D6"/>
    <w:rsid w:val="00451CD7"/>
    <w:rsid w:val="00454881"/>
    <w:rsid w:val="00463A1D"/>
    <w:rsid w:val="004651B9"/>
    <w:rsid w:val="00466C02"/>
    <w:rsid w:val="00475466"/>
    <w:rsid w:val="00480284"/>
    <w:rsid w:val="00481769"/>
    <w:rsid w:val="00482814"/>
    <w:rsid w:val="00486272"/>
    <w:rsid w:val="00486547"/>
    <w:rsid w:val="004909EF"/>
    <w:rsid w:val="004A004F"/>
    <w:rsid w:val="004A080C"/>
    <w:rsid w:val="004A42DC"/>
    <w:rsid w:val="004A4C70"/>
    <w:rsid w:val="004A4DBC"/>
    <w:rsid w:val="004C629F"/>
    <w:rsid w:val="004D0AAC"/>
    <w:rsid w:val="004D6BF8"/>
    <w:rsid w:val="004E0AC5"/>
    <w:rsid w:val="004E73DD"/>
    <w:rsid w:val="004E7DA5"/>
    <w:rsid w:val="004F1C71"/>
    <w:rsid w:val="004F1EA4"/>
    <w:rsid w:val="005059D3"/>
    <w:rsid w:val="00505AAD"/>
    <w:rsid w:val="00521E24"/>
    <w:rsid w:val="0052585D"/>
    <w:rsid w:val="00535CEA"/>
    <w:rsid w:val="00536568"/>
    <w:rsid w:val="0054028E"/>
    <w:rsid w:val="00544F8F"/>
    <w:rsid w:val="0054789D"/>
    <w:rsid w:val="00547A47"/>
    <w:rsid w:val="00550FC6"/>
    <w:rsid w:val="00556614"/>
    <w:rsid w:val="0056297D"/>
    <w:rsid w:val="00563406"/>
    <w:rsid w:val="00563670"/>
    <w:rsid w:val="0056563D"/>
    <w:rsid w:val="005679BF"/>
    <w:rsid w:val="005760BF"/>
    <w:rsid w:val="00576883"/>
    <w:rsid w:val="00577DFA"/>
    <w:rsid w:val="0058330A"/>
    <w:rsid w:val="00584E73"/>
    <w:rsid w:val="0058520A"/>
    <w:rsid w:val="00586840"/>
    <w:rsid w:val="005868A3"/>
    <w:rsid w:val="005A0166"/>
    <w:rsid w:val="005A3256"/>
    <w:rsid w:val="005C5A55"/>
    <w:rsid w:val="005D5F9A"/>
    <w:rsid w:val="005D7C77"/>
    <w:rsid w:val="005E44FF"/>
    <w:rsid w:val="005F24E7"/>
    <w:rsid w:val="00602A17"/>
    <w:rsid w:val="006032A9"/>
    <w:rsid w:val="006105FE"/>
    <w:rsid w:val="006163FE"/>
    <w:rsid w:val="00617D97"/>
    <w:rsid w:val="00627F86"/>
    <w:rsid w:val="00631897"/>
    <w:rsid w:val="00637E9D"/>
    <w:rsid w:val="00645C9A"/>
    <w:rsid w:val="00650560"/>
    <w:rsid w:val="006535CD"/>
    <w:rsid w:val="00660E99"/>
    <w:rsid w:val="006654C8"/>
    <w:rsid w:val="0066725B"/>
    <w:rsid w:val="00672DEE"/>
    <w:rsid w:val="0067488B"/>
    <w:rsid w:val="006753C9"/>
    <w:rsid w:val="00680160"/>
    <w:rsid w:val="00680844"/>
    <w:rsid w:val="00681BD2"/>
    <w:rsid w:val="00690BA0"/>
    <w:rsid w:val="006A196D"/>
    <w:rsid w:val="006A471F"/>
    <w:rsid w:val="006B2435"/>
    <w:rsid w:val="006B5F6D"/>
    <w:rsid w:val="006D385E"/>
    <w:rsid w:val="006D3F2E"/>
    <w:rsid w:val="006D440D"/>
    <w:rsid w:val="006E24C3"/>
    <w:rsid w:val="006E2C98"/>
    <w:rsid w:val="006E2F20"/>
    <w:rsid w:val="006F482D"/>
    <w:rsid w:val="00701F80"/>
    <w:rsid w:val="00702FA1"/>
    <w:rsid w:val="0070590B"/>
    <w:rsid w:val="00705C45"/>
    <w:rsid w:val="00707E6D"/>
    <w:rsid w:val="007139AC"/>
    <w:rsid w:val="0072315B"/>
    <w:rsid w:val="0072437E"/>
    <w:rsid w:val="00734153"/>
    <w:rsid w:val="007351FC"/>
    <w:rsid w:val="00745D01"/>
    <w:rsid w:val="00745DFE"/>
    <w:rsid w:val="00746057"/>
    <w:rsid w:val="00753938"/>
    <w:rsid w:val="007541A6"/>
    <w:rsid w:val="00755254"/>
    <w:rsid w:val="0078401A"/>
    <w:rsid w:val="00786667"/>
    <w:rsid w:val="0079684D"/>
    <w:rsid w:val="007A0E5C"/>
    <w:rsid w:val="007A350B"/>
    <w:rsid w:val="007A4AA9"/>
    <w:rsid w:val="007A4C5A"/>
    <w:rsid w:val="007B3464"/>
    <w:rsid w:val="007B4B79"/>
    <w:rsid w:val="007B7DF7"/>
    <w:rsid w:val="007C57B0"/>
    <w:rsid w:val="007D2C66"/>
    <w:rsid w:val="007E081B"/>
    <w:rsid w:val="007E22C0"/>
    <w:rsid w:val="007F019D"/>
    <w:rsid w:val="00811B21"/>
    <w:rsid w:val="008130B1"/>
    <w:rsid w:val="00815AAA"/>
    <w:rsid w:val="008250D2"/>
    <w:rsid w:val="008451E0"/>
    <w:rsid w:val="00850662"/>
    <w:rsid w:val="008537BC"/>
    <w:rsid w:val="00857414"/>
    <w:rsid w:val="00860EFD"/>
    <w:rsid w:val="00861F9D"/>
    <w:rsid w:val="0086497C"/>
    <w:rsid w:val="0086631D"/>
    <w:rsid w:val="00866D28"/>
    <w:rsid w:val="008710C2"/>
    <w:rsid w:val="00872FB7"/>
    <w:rsid w:val="00876545"/>
    <w:rsid w:val="0087758D"/>
    <w:rsid w:val="00882F21"/>
    <w:rsid w:val="00892A9F"/>
    <w:rsid w:val="008A01FD"/>
    <w:rsid w:val="008A0207"/>
    <w:rsid w:val="008A763F"/>
    <w:rsid w:val="008C1BE7"/>
    <w:rsid w:val="008C44BB"/>
    <w:rsid w:val="008D0F85"/>
    <w:rsid w:val="008D1458"/>
    <w:rsid w:val="008D18C7"/>
    <w:rsid w:val="008D6416"/>
    <w:rsid w:val="008F1357"/>
    <w:rsid w:val="008F2F63"/>
    <w:rsid w:val="008F4CFD"/>
    <w:rsid w:val="008F57A3"/>
    <w:rsid w:val="008F7207"/>
    <w:rsid w:val="008F73A2"/>
    <w:rsid w:val="00907A63"/>
    <w:rsid w:val="00910407"/>
    <w:rsid w:val="009116FB"/>
    <w:rsid w:val="00926374"/>
    <w:rsid w:val="00930946"/>
    <w:rsid w:val="00933ECD"/>
    <w:rsid w:val="00936C77"/>
    <w:rsid w:val="00937312"/>
    <w:rsid w:val="00941C29"/>
    <w:rsid w:val="00943595"/>
    <w:rsid w:val="009463BD"/>
    <w:rsid w:val="0095749B"/>
    <w:rsid w:val="00961547"/>
    <w:rsid w:val="009655BE"/>
    <w:rsid w:val="00967CC5"/>
    <w:rsid w:val="0097036D"/>
    <w:rsid w:val="0097182B"/>
    <w:rsid w:val="009744DC"/>
    <w:rsid w:val="00982F1F"/>
    <w:rsid w:val="0098780E"/>
    <w:rsid w:val="00996738"/>
    <w:rsid w:val="00997A5B"/>
    <w:rsid w:val="009A3663"/>
    <w:rsid w:val="009A7016"/>
    <w:rsid w:val="009A7268"/>
    <w:rsid w:val="009A7B66"/>
    <w:rsid w:val="009B1494"/>
    <w:rsid w:val="009B4769"/>
    <w:rsid w:val="009B556F"/>
    <w:rsid w:val="009C3AFD"/>
    <w:rsid w:val="009C7A39"/>
    <w:rsid w:val="009D4C7F"/>
    <w:rsid w:val="009D7216"/>
    <w:rsid w:val="009D75A4"/>
    <w:rsid w:val="009D7F46"/>
    <w:rsid w:val="009E36A4"/>
    <w:rsid w:val="009E7273"/>
    <w:rsid w:val="009F0E81"/>
    <w:rsid w:val="009F219B"/>
    <w:rsid w:val="009F3AD0"/>
    <w:rsid w:val="00A03B55"/>
    <w:rsid w:val="00A04894"/>
    <w:rsid w:val="00A164BA"/>
    <w:rsid w:val="00A2525A"/>
    <w:rsid w:val="00A33807"/>
    <w:rsid w:val="00A359A5"/>
    <w:rsid w:val="00A37D95"/>
    <w:rsid w:val="00A45A79"/>
    <w:rsid w:val="00A56A76"/>
    <w:rsid w:val="00A60B17"/>
    <w:rsid w:val="00A61677"/>
    <w:rsid w:val="00A61FBB"/>
    <w:rsid w:val="00A633C8"/>
    <w:rsid w:val="00A6375B"/>
    <w:rsid w:val="00A64AF4"/>
    <w:rsid w:val="00A65A3C"/>
    <w:rsid w:val="00A66BF8"/>
    <w:rsid w:val="00A67BE8"/>
    <w:rsid w:val="00A725EE"/>
    <w:rsid w:val="00A729A1"/>
    <w:rsid w:val="00A804B7"/>
    <w:rsid w:val="00A80902"/>
    <w:rsid w:val="00A83D31"/>
    <w:rsid w:val="00A8443F"/>
    <w:rsid w:val="00AA12E7"/>
    <w:rsid w:val="00AA6464"/>
    <w:rsid w:val="00AB4DA7"/>
    <w:rsid w:val="00AB6CA3"/>
    <w:rsid w:val="00AB6E9C"/>
    <w:rsid w:val="00AD4156"/>
    <w:rsid w:val="00AD723C"/>
    <w:rsid w:val="00AE1E84"/>
    <w:rsid w:val="00AE3557"/>
    <w:rsid w:val="00AE4718"/>
    <w:rsid w:val="00AE58B9"/>
    <w:rsid w:val="00AF0E12"/>
    <w:rsid w:val="00AF4AE5"/>
    <w:rsid w:val="00AF640B"/>
    <w:rsid w:val="00B00B64"/>
    <w:rsid w:val="00B01618"/>
    <w:rsid w:val="00B01F8B"/>
    <w:rsid w:val="00B109FC"/>
    <w:rsid w:val="00B16110"/>
    <w:rsid w:val="00B20BC3"/>
    <w:rsid w:val="00B2178B"/>
    <w:rsid w:val="00B31516"/>
    <w:rsid w:val="00B31C50"/>
    <w:rsid w:val="00B3208E"/>
    <w:rsid w:val="00B416E1"/>
    <w:rsid w:val="00B62EFE"/>
    <w:rsid w:val="00B72532"/>
    <w:rsid w:val="00B730C1"/>
    <w:rsid w:val="00B824B4"/>
    <w:rsid w:val="00B91012"/>
    <w:rsid w:val="00B96095"/>
    <w:rsid w:val="00B96E90"/>
    <w:rsid w:val="00BA32A4"/>
    <w:rsid w:val="00BA341D"/>
    <w:rsid w:val="00BB0471"/>
    <w:rsid w:val="00BB1734"/>
    <w:rsid w:val="00BC2275"/>
    <w:rsid w:val="00BC28AE"/>
    <w:rsid w:val="00BC4780"/>
    <w:rsid w:val="00BC55EF"/>
    <w:rsid w:val="00BD12A0"/>
    <w:rsid w:val="00BD29F6"/>
    <w:rsid w:val="00BD4867"/>
    <w:rsid w:val="00BD4888"/>
    <w:rsid w:val="00BD5BFE"/>
    <w:rsid w:val="00BE2BFC"/>
    <w:rsid w:val="00BE2F7A"/>
    <w:rsid w:val="00BF5314"/>
    <w:rsid w:val="00C00CCD"/>
    <w:rsid w:val="00C049E8"/>
    <w:rsid w:val="00C05C3F"/>
    <w:rsid w:val="00C07A0A"/>
    <w:rsid w:val="00C07A1E"/>
    <w:rsid w:val="00C1125A"/>
    <w:rsid w:val="00C16402"/>
    <w:rsid w:val="00C16B21"/>
    <w:rsid w:val="00C24622"/>
    <w:rsid w:val="00C2596A"/>
    <w:rsid w:val="00C30E8D"/>
    <w:rsid w:val="00C354AA"/>
    <w:rsid w:val="00C35AEB"/>
    <w:rsid w:val="00C43453"/>
    <w:rsid w:val="00C43D85"/>
    <w:rsid w:val="00C46377"/>
    <w:rsid w:val="00C512D7"/>
    <w:rsid w:val="00C554E0"/>
    <w:rsid w:val="00C638D3"/>
    <w:rsid w:val="00C6730A"/>
    <w:rsid w:val="00C704F3"/>
    <w:rsid w:val="00C70C7D"/>
    <w:rsid w:val="00C83A01"/>
    <w:rsid w:val="00C92F68"/>
    <w:rsid w:val="00C94F2A"/>
    <w:rsid w:val="00C966BB"/>
    <w:rsid w:val="00CA283D"/>
    <w:rsid w:val="00CA68BD"/>
    <w:rsid w:val="00CC40FE"/>
    <w:rsid w:val="00CD1D6E"/>
    <w:rsid w:val="00CD22D2"/>
    <w:rsid w:val="00CD44C6"/>
    <w:rsid w:val="00CD5207"/>
    <w:rsid w:val="00CD6E3C"/>
    <w:rsid w:val="00CE063A"/>
    <w:rsid w:val="00CE2386"/>
    <w:rsid w:val="00CF03A9"/>
    <w:rsid w:val="00CF1E1A"/>
    <w:rsid w:val="00CF2DF7"/>
    <w:rsid w:val="00D00C1A"/>
    <w:rsid w:val="00D00F88"/>
    <w:rsid w:val="00D03634"/>
    <w:rsid w:val="00D21CDA"/>
    <w:rsid w:val="00D3279E"/>
    <w:rsid w:val="00D34E1B"/>
    <w:rsid w:val="00D35FD6"/>
    <w:rsid w:val="00D411DC"/>
    <w:rsid w:val="00D46EED"/>
    <w:rsid w:val="00D54142"/>
    <w:rsid w:val="00D6172D"/>
    <w:rsid w:val="00D6316F"/>
    <w:rsid w:val="00D63B8F"/>
    <w:rsid w:val="00D773CA"/>
    <w:rsid w:val="00D813B0"/>
    <w:rsid w:val="00D8249C"/>
    <w:rsid w:val="00D874AA"/>
    <w:rsid w:val="00DA134C"/>
    <w:rsid w:val="00DA1E9C"/>
    <w:rsid w:val="00DA2BE1"/>
    <w:rsid w:val="00DA5E48"/>
    <w:rsid w:val="00DD5603"/>
    <w:rsid w:val="00E170BF"/>
    <w:rsid w:val="00E2079C"/>
    <w:rsid w:val="00E26315"/>
    <w:rsid w:val="00E42A92"/>
    <w:rsid w:val="00E52822"/>
    <w:rsid w:val="00E567F2"/>
    <w:rsid w:val="00E61C58"/>
    <w:rsid w:val="00E624EC"/>
    <w:rsid w:val="00E658B3"/>
    <w:rsid w:val="00E81D5E"/>
    <w:rsid w:val="00E85DCA"/>
    <w:rsid w:val="00E86F2E"/>
    <w:rsid w:val="00E877F8"/>
    <w:rsid w:val="00E95CFA"/>
    <w:rsid w:val="00E963CD"/>
    <w:rsid w:val="00E968E1"/>
    <w:rsid w:val="00EA0373"/>
    <w:rsid w:val="00EA5728"/>
    <w:rsid w:val="00EB6359"/>
    <w:rsid w:val="00EC54D4"/>
    <w:rsid w:val="00EC7A89"/>
    <w:rsid w:val="00EC7DD2"/>
    <w:rsid w:val="00ED51AD"/>
    <w:rsid w:val="00ED5C39"/>
    <w:rsid w:val="00EE42C6"/>
    <w:rsid w:val="00EE656C"/>
    <w:rsid w:val="00EF1F60"/>
    <w:rsid w:val="00F003D2"/>
    <w:rsid w:val="00F01E9D"/>
    <w:rsid w:val="00F06420"/>
    <w:rsid w:val="00F0737B"/>
    <w:rsid w:val="00F12E55"/>
    <w:rsid w:val="00F33915"/>
    <w:rsid w:val="00F3711C"/>
    <w:rsid w:val="00F403E3"/>
    <w:rsid w:val="00F44584"/>
    <w:rsid w:val="00F528B7"/>
    <w:rsid w:val="00F54F19"/>
    <w:rsid w:val="00F62285"/>
    <w:rsid w:val="00F667CD"/>
    <w:rsid w:val="00F70FFC"/>
    <w:rsid w:val="00F93FDB"/>
    <w:rsid w:val="00F94511"/>
    <w:rsid w:val="00F96BC8"/>
    <w:rsid w:val="00FA08D2"/>
    <w:rsid w:val="00FB2D82"/>
    <w:rsid w:val="00FB663B"/>
    <w:rsid w:val="00FC01BD"/>
    <w:rsid w:val="00FE0253"/>
    <w:rsid w:val="00FF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0B02"/>
  <w15:chartTrackingRefBased/>
  <w15:docId w15:val="{BE50FBD9-57CB-4897-8B91-734FB71C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
    <w:basedOn w:val="TableNormal"/>
    <w:uiPriority w:val="59"/>
    <w:rsid w:val="00A3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Colorful List - Accent 11,List Paragraph1,Body of text+1,Body of text+2,Body of text+3,List Paragraph11,Medium Grid 1 - Accent 21"/>
    <w:basedOn w:val="Normal"/>
    <w:link w:val="ListParagraphChar"/>
    <w:uiPriority w:val="34"/>
    <w:qFormat/>
    <w:rsid w:val="00A37D95"/>
    <w:pPr>
      <w:ind w:left="720"/>
      <w:contextualSpacing/>
    </w:pPr>
  </w:style>
  <w:style w:type="table" w:styleId="GridTable4-Accent5">
    <w:name w:val="Grid Table 4 Accent 5"/>
    <w:basedOn w:val="TableNormal"/>
    <w:uiPriority w:val="49"/>
    <w:rsid w:val="003261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174332"/>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Medium Grid 1 - Accent 21 Char"/>
    <w:link w:val="ListParagraph"/>
    <w:uiPriority w:val="34"/>
    <w:locked/>
    <w:rsid w:val="00681BD2"/>
  </w:style>
  <w:style w:type="paragraph" w:styleId="Header">
    <w:name w:val="header"/>
    <w:basedOn w:val="Normal"/>
    <w:link w:val="HeaderChar"/>
    <w:uiPriority w:val="99"/>
    <w:unhideWhenUsed/>
    <w:rsid w:val="00967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C5"/>
  </w:style>
  <w:style w:type="paragraph" w:styleId="Footer">
    <w:name w:val="footer"/>
    <w:basedOn w:val="Normal"/>
    <w:link w:val="FooterChar"/>
    <w:uiPriority w:val="99"/>
    <w:unhideWhenUsed/>
    <w:rsid w:val="00967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C5"/>
  </w:style>
  <w:style w:type="paragraph" w:styleId="BalloonText">
    <w:name w:val="Balloon Text"/>
    <w:basedOn w:val="Normal"/>
    <w:link w:val="BalloonTextChar"/>
    <w:uiPriority w:val="99"/>
    <w:semiHidden/>
    <w:unhideWhenUsed/>
    <w:rsid w:val="00C3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4549">
      <w:bodyDiv w:val="1"/>
      <w:marLeft w:val="0"/>
      <w:marRight w:val="0"/>
      <w:marTop w:val="0"/>
      <w:marBottom w:val="0"/>
      <w:divBdr>
        <w:top w:val="none" w:sz="0" w:space="0" w:color="auto"/>
        <w:left w:val="none" w:sz="0" w:space="0" w:color="auto"/>
        <w:bottom w:val="none" w:sz="0" w:space="0" w:color="auto"/>
        <w:right w:val="none" w:sz="0" w:space="0" w:color="auto"/>
      </w:divBdr>
    </w:div>
    <w:div w:id="308093418">
      <w:bodyDiv w:val="1"/>
      <w:marLeft w:val="0"/>
      <w:marRight w:val="0"/>
      <w:marTop w:val="0"/>
      <w:marBottom w:val="0"/>
      <w:divBdr>
        <w:top w:val="none" w:sz="0" w:space="0" w:color="auto"/>
        <w:left w:val="none" w:sz="0" w:space="0" w:color="auto"/>
        <w:bottom w:val="none" w:sz="0" w:space="0" w:color="auto"/>
        <w:right w:val="none" w:sz="0" w:space="0" w:color="auto"/>
      </w:divBdr>
    </w:div>
    <w:div w:id="328564668">
      <w:bodyDiv w:val="1"/>
      <w:marLeft w:val="0"/>
      <w:marRight w:val="0"/>
      <w:marTop w:val="0"/>
      <w:marBottom w:val="0"/>
      <w:divBdr>
        <w:top w:val="none" w:sz="0" w:space="0" w:color="auto"/>
        <w:left w:val="none" w:sz="0" w:space="0" w:color="auto"/>
        <w:bottom w:val="none" w:sz="0" w:space="0" w:color="auto"/>
        <w:right w:val="none" w:sz="0" w:space="0" w:color="auto"/>
      </w:divBdr>
    </w:div>
    <w:div w:id="482504873">
      <w:bodyDiv w:val="1"/>
      <w:marLeft w:val="0"/>
      <w:marRight w:val="0"/>
      <w:marTop w:val="0"/>
      <w:marBottom w:val="0"/>
      <w:divBdr>
        <w:top w:val="none" w:sz="0" w:space="0" w:color="auto"/>
        <w:left w:val="none" w:sz="0" w:space="0" w:color="auto"/>
        <w:bottom w:val="none" w:sz="0" w:space="0" w:color="auto"/>
        <w:right w:val="none" w:sz="0" w:space="0" w:color="auto"/>
      </w:divBdr>
    </w:div>
    <w:div w:id="577634719">
      <w:bodyDiv w:val="1"/>
      <w:marLeft w:val="0"/>
      <w:marRight w:val="0"/>
      <w:marTop w:val="0"/>
      <w:marBottom w:val="0"/>
      <w:divBdr>
        <w:top w:val="none" w:sz="0" w:space="0" w:color="auto"/>
        <w:left w:val="none" w:sz="0" w:space="0" w:color="auto"/>
        <w:bottom w:val="none" w:sz="0" w:space="0" w:color="auto"/>
        <w:right w:val="none" w:sz="0" w:space="0" w:color="auto"/>
      </w:divBdr>
    </w:div>
    <w:div w:id="619150082">
      <w:bodyDiv w:val="1"/>
      <w:marLeft w:val="0"/>
      <w:marRight w:val="0"/>
      <w:marTop w:val="0"/>
      <w:marBottom w:val="0"/>
      <w:divBdr>
        <w:top w:val="none" w:sz="0" w:space="0" w:color="auto"/>
        <w:left w:val="none" w:sz="0" w:space="0" w:color="auto"/>
        <w:bottom w:val="none" w:sz="0" w:space="0" w:color="auto"/>
        <w:right w:val="none" w:sz="0" w:space="0" w:color="auto"/>
      </w:divBdr>
    </w:div>
    <w:div w:id="751438709">
      <w:bodyDiv w:val="1"/>
      <w:marLeft w:val="0"/>
      <w:marRight w:val="0"/>
      <w:marTop w:val="0"/>
      <w:marBottom w:val="0"/>
      <w:divBdr>
        <w:top w:val="none" w:sz="0" w:space="0" w:color="auto"/>
        <w:left w:val="none" w:sz="0" w:space="0" w:color="auto"/>
        <w:bottom w:val="none" w:sz="0" w:space="0" w:color="auto"/>
        <w:right w:val="none" w:sz="0" w:space="0" w:color="auto"/>
      </w:divBdr>
    </w:div>
    <w:div w:id="790586390">
      <w:bodyDiv w:val="1"/>
      <w:marLeft w:val="0"/>
      <w:marRight w:val="0"/>
      <w:marTop w:val="0"/>
      <w:marBottom w:val="0"/>
      <w:divBdr>
        <w:top w:val="none" w:sz="0" w:space="0" w:color="auto"/>
        <w:left w:val="none" w:sz="0" w:space="0" w:color="auto"/>
        <w:bottom w:val="none" w:sz="0" w:space="0" w:color="auto"/>
        <w:right w:val="none" w:sz="0" w:space="0" w:color="auto"/>
      </w:divBdr>
    </w:div>
    <w:div w:id="894051937">
      <w:bodyDiv w:val="1"/>
      <w:marLeft w:val="0"/>
      <w:marRight w:val="0"/>
      <w:marTop w:val="0"/>
      <w:marBottom w:val="0"/>
      <w:divBdr>
        <w:top w:val="none" w:sz="0" w:space="0" w:color="auto"/>
        <w:left w:val="none" w:sz="0" w:space="0" w:color="auto"/>
        <w:bottom w:val="none" w:sz="0" w:space="0" w:color="auto"/>
        <w:right w:val="none" w:sz="0" w:space="0" w:color="auto"/>
      </w:divBdr>
    </w:div>
    <w:div w:id="1313682806">
      <w:bodyDiv w:val="1"/>
      <w:marLeft w:val="0"/>
      <w:marRight w:val="0"/>
      <w:marTop w:val="0"/>
      <w:marBottom w:val="0"/>
      <w:divBdr>
        <w:top w:val="none" w:sz="0" w:space="0" w:color="auto"/>
        <w:left w:val="none" w:sz="0" w:space="0" w:color="auto"/>
        <w:bottom w:val="none" w:sz="0" w:space="0" w:color="auto"/>
        <w:right w:val="none" w:sz="0" w:space="0" w:color="auto"/>
      </w:divBdr>
    </w:div>
    <w:div w:id="1422097218">
      <w:bodyDiv w:val="1"/>
      <w:marLeft w:val="0"/>
      <w:marRight w:val="0"/>
      <w:marTop w:val="0"/>
      <w:marBottom w:val="0"/>
      <w:divBdr>
        <w:top w:val="none" w:sz="0" w:space="0" w:color="auto"/>
        <w:left w:val="none" w:sz="0" w:space="0" w:color="auto"/>
        <w:bottom w:val="none" w:sz="0" w:space="0" w:color="auto"/>
        <w:right w:val="none" w:sz="0" w:space="0" w:color="auto"/>
      </w:divBdr>
    </w:div>
    <w:div w:id="1544711847">
      <w:bodyDiv w:val="1"/>
      <w:marLeft w:val="0"/>
      <w:marRight w:val="0"/>
      <w:marTop w:val="0"/>
      <w:marBottom w:val="0"/>
      <w:divBdr>
        <w:top w:val="none" w:sz="0" w:space="0" w:color="auto"/>
        <w:left w:val="none" w:sz="0" w:space="0" w:color="auto"/>
        <w:bottom w:val="none" w:sz="0" w:space="0" w:color="auto"/>
        <w:right w:val="none" w:sz="0" w:space="0" w:color="auto"/>
      </w:divBdr>
    </w:div>
    <w:div w:id="186177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24B0A-ADE1-47F3-84E2-6753C526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4880</TotalTime>
  <Pages>13</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dc:creator>
  <cp:keywords/>
  <dc:description/>
  <cp:lastModifiedBy>Arin</cp:lastModifiedBy>
  <cp:revision>442</cp:revision>
  <cp:lastPrinted>2021-08-03T14:23:00Z</cp:lastPrinted>
  <dcterms:created xsi:type="dcterms:W3CDTF">2020-11-02T12:12:00Z</dcterms:created>
  <dcterms:modified xsi:type="dcterms:W3CDTF">2021-08-03T14:30:00Z</dcterms:modified>
</cp:coreProperties>
</file>