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6A" w:rsidRPr="00DB7D73" w:rsidRDefault="00C76846" w:rsidP="007635C5">
      <w:pPr>
        <w:spacing w:after="0" w:line="480" w:lineRule="auto"/>
        <w:jc w:val="center"/>
        <w:rPr>
          <w:rFonts w:ascii="Times New Roman" w:hAnsi="Times New Roman" w:cs="Times New Roman"/>
          <w:b/>
          <w:sz w:val="24"/>
          <w:szCs w:val="24"/>
        </w:rPr>
      </w:pPr>
      <w:r w:rsidRPr="00DB7D73">
        <w:rPr>
          <w:rFonts w:ascii="Times New Roman" w:hAnsi="Times New Roman" w:cs="Times New Roman"/>
          <w:b/>
          <w:sz w:val="24"/>
          <w:szCs w:val="24"/>
        </w:rPr>
        <w:t>BAB II</w:t>
      </w:r>
    </w:p>
    <w:p w:rsidR="007635C5" w:rsidRDefault="00C76846" w:rsidP="007635C5">
      <w:pPr>
        <w:spacing w:after="0" w:line="480" w:lineRule="auto"/>
        <w:jc w:val="center"/>
        <w:rPr>
          <w:rFonts w:ascii="Times New Roman" w:hAnsi="Times New Roman" w:cs="Times New Roman"/>
          <w:b/>
          <w:sz w:val="24"/>
          <w:szCs w:val="24"/>
        </w:rPr>
      </w:pPr>
      <w:r w:rsidRPr="00DB7D73">
        <w:rPr>
          <w:rFonts w:ascii="Times New Roman" w:hAnsi="Times New Roman" w:cs="Times New Roman"/>
          <w:b/>
          <w:sz w:val="24"/>
          <w:szCs w:val="24"/>
        </w:rPr>
        <w:t>KAJIAN PUSTAKA</w:t>
      </w:r>
    </w:p>
    <w:p w:rsidR="007635C5" w:rsidRDefault="007635C5" w:rsidP="007635C5">
      <w:pPr>
        <w:spacing w:after="0" w:line="480" w:lineRule="auto"/>
        <w:jc w:val="center"/>
        <w:rPr>
          <w:rFonts w:ascii="Times New Roman" w:hAnsi="Times New Roman" w:cs="Times New Roman"/>
          <w:b/>
          <w:sz w:val="24"/>
          <w:szCs w:val="24"/>
        </w:rPr>
      </w:pPr>
    </w:p>
    <w:p w:rsidR="00B65ED3" w:rsidRPr="00B65ED3" w:rsidRDefault="00DB7D73" w:rsidP="007635C5">
      <w:pPr>
        <w:pStyle w:val="ListParagraph"/>
        <w:numPr>
          <w:ilvl w:val="0"/>
          <w:numId w:val="14"/>
        </w:numPr>
        <w:spacing w:after="0" w:line="480" w:lineRule="auto"/>
        <w:ind w:left="426" w:hanging="426"/>
        <w:jc w:val="both"/>
        <w:rPr>
          <w:rFonts w:ascii="Times New Roman" w:hAnsi="Times New Roman" w:cs="Times New Roman"/>
          <w:b/>
          <w:sz w:val="24"/>
          <w:szCs w:val="24"/>
        </w:rPr>
      </w:pPr>
      <w:r w:rsidRPr="00DB7D73">
        <w:rPr>
          <w:rFonts w:ascii="Times New Roman" w:hAnsi="Times New Roman" w:cs="Times New Roman"/>
          <w:b/>
          <w:sz w:val="24"/>
          <w:szCs w:val="24"/>
        </w:rPr>
        <w:t>Kemampuan Pemahaman Matematis</w:t>
      </w:r>
      <w:r w:rsidRPr="00DB7D73">
        <w:rPr>
          <w:rFonts w:ascii="Times New Roman" w:hAnsi="Times New Roman"/>
          <w:sz w:val="24"/>
          <w:szCs w:val="24"/>
        </w:rPr>
        <w:t xml:space="preserve"> </w:t>
      </w:r>
    </w:p>
    <w:p w:rsidR="00DB7D73" w:rsidRPr="00B65ED3" w:rsidRDefault="00B65ED3" w:rsidP="007635C5">
      <w:pPr>
        <w:tabs>
          <w:tab w:val="left" w:pos="709"/>
        </w:tabs>
        <w:spacing w:after="0" w:line="480" w:lineRule="auto"/>
        <w:jc w:val="both"/>
        <w:rPr>
          <w:rFonts w:ascii="Times New Roman" w:hAnsi="Times New Roman" w:cs="Times New Roman"/>
          <w:b/>
          <w:sz w:val="24"/>
          <w:szCs w:val="24"/>
        </w:rPr>
      </w:pPr>
      <w:r>
        <w:rPr>
          <w:rFonts w:ascii="Times New Roman" w:hAnsi="Times New Roman"/>
          <w:sz w:val="24"/>
          <w:szCs w:val="24"/>
        </w:rPr>
        <w:tab/>
      </w:r>
      <w:r w:rsidR="00DB7D73" w:rsidRPr="00B65ED3">
        <w:rPr>
          <w:rFonts w:ascii="Times New Roman" w:hAnsi="Times New Roman"/>
          <w:sz w:val="24"/>
          <w:szCs w:val="24"/>
        </w:rPr>
        <w:t>Gardner (Auliya, 2016: 14) menyatakan bahwa pemahaman adalah salah satu aspek dasar dalam pembelajaran, sehingga model pembelajaran yang digunakan harus memperhatikan persoalan mengenai pemahaman. Menurut Ompusunggu (2014: 94) Pemahaman matematika dapat dipandang sebagai proses dan tujuan dari suatu pembelajaran matematika.</w:t>
      </w:r>
    </w:p>
    <w:p w:rsidR="00DB7D73" w:rsidRDefault="00DB7D73" w:rsidP="007635C5">
      <w:pPr>
        <w:spacing w:after="0" w:line="240" w:lineRule="auto"/>
        <w:ind w:left="709"/>
        <w:jc w:val="both"/>
        <w:rPr>
          <w:rFonts w:ascii="Times New Roman" w:hAnsi="Times New Roman"/>
          <w:sz w:val="24"/>
          <w:szCs w:val="24"/>
        </w:rPr>
      </w:pPr>
      <w:r>
        <w:rPr>
          <w:rFonts w:ascii="Times New Roman" w:hAnsi="Times New Roman"/>
          <w:sz w:val="24"/>
          <w:szCs w:val="24"/>
        </w:rPr>
        <w:t xml:space="preserve">“Pemahaman matematika sebagai proses, berarti pemahaman matematika adalah suatu proses pengamatan kognisi yang tak langsung dalam menyerap pengertian dari konsep/teori yang akan dipahami, mempertunjukkan kemampuannya didalam menerapkan konsep/teori yang dipahami pada keadaan dan situasi-situasi lainnya. Sedangkan sebagai tujuan, pemahaman matematik berarti suatu kemampuan konsep, membedakan sejumlah konsep-konsep terpisah yang saling terpisah, serta kemampuan melakukan perhitungan secara bermakna pada situasi atau permasalahan-permasalahan yang lebih luas”     </w:t>
      </w:r>
    </w:p>
    <w:p w:rsidR="00DB7D73" w:rsidRPr="00834A74" w:rsidRDefault="00DB7D73" w:rsidP="007635C5">
      <w:pPr>
        <w:spacing w:after="0" w:line="240" w:lineRule="auto"/>
        <w:ind w:left="567"/>
        <w:jc w:val="both"/>
        <w:rPr>
          <w:rFonts w:ascii="Times New Roman" w:hAnsi="Times New Roman"/>
          <w:sz w:val="24"/>
          <w:szCs w:val="24"/>
        </w:rPr>
      </w:pPr>
    </w:p>
    <w:p w:rsidR="00DB7D73" w:rsidRPr="00076305" w:rsidRDefault="006B6E30" w:rsidP="007635C5">
      <w:pPr>
        <w:tabs>
          <w:tab w:val="left" w:pos="709"/>
        </w:tabs>
        <w:spacing w:after="0" w:line="480" w:lineRule="auto"/>
        <w:jc w:val="both"/>
        <w:rPr>
          <w:rFonts w:ascii="Times New Roman" w:hAnsi="Times New Roman" w:cs="Times New Roman"/>
          <w:sz w:val="24"/>
          <w:szCs w:val="24"/>
        </w:rPr>
      </w:pPr>
      <w:r>
        <w:rPr>
          <w:rFonts w:ascii="Times New Roman" w:hAnsi="Times New Roman"/>
          <w:sz w:val="24"/>
          <w:szCs w:val="24"/>
        </w:rPr>
        <w:tab/>
      </w:r>
      <w:r w:rsidR="00DB7D73">
        <w:rPr>
          <w:rFonts w:ascii="Times New Roman" w:hAnsi="Times New Roman"/>
          <w:sz w:val="24"/>
          <w:szCs w:val="24"/>
        </w:rPr>
        <w:t xml:space="preserve">Sementara </w:t>
      </w:r>
      <w:r w:rsidR="00DB7D73" w:rsidRPr="000E50E9">
        <w:rPr>
          <w:rFonts w:ascii="Times New Roman" w:hAnsi="Times New Roman"/>
          <w:sz w:val="24"/>
          <w:szCs w:val="24"/>
        </w:rPr>
        <w:t>Bloom (Ruseffendi,</w:t>
      </w:r>
      <w:r w:rsidR="00DB7D73">
        <w:rPr>
          <w:rFonts w:ascii="Times New Roman" w:hAnsi="Times New Roman"/>
          <w:sz w:val="24"/>
          <w:szCs w:val="24"/>
        </w:rPr>
        <w:t xml:space="preserve"> 2006: 221</w:t>
      </w:r>
      <w:r w:rsidR="00DB7D73" w:rsidRPr="000E50E9">
        <w:rPr>
          <w:rFonts w:ascii="Times New Roman" w:hAnsi="Times New Roman"/>
          <w:sz w:val="24"/>
          <w:szCs w:val="24"/>
        </w:rPr>
        <w:t xml:space="preserve">) mengungkapkan bahwa terdapat tiga macam pemahaman yaitu, </w:t>
      </w:r>
      <w:r w:rsidR="00DB7D73" w:rsidRPr="000E50E9">
        <w:rPr>
          <w:rFonts w:ascii="Times New Roman" w:hAnsi="Times New Roman"/>
          <w:i/>
          <w:sz w:val="24"/>
          <w:szCs w:val="24"/>
        </w:rPr>
        <w:t>tranlation</w:t>
      </w:r>
      <w:r w:rsidR="00DB7D73" w:rsidRPr="000E50E9">
        <w:rPr>
          <w:rFonts w:ascii="Times New Roman" w:hAnsi="Times New Roman"/>
          <w:sz w:val="24"/>
          <w:szCs w:val="24"/>
        </w:rPr>
        <w:t xml:space="preserve">, </w:t>
      </w:r>
      <w:r w:rsidR="00DB7D73" w:rsidRPr="000E50E9">
        <w:rPr>
          <w:rFonts w:ascii="Times New Roman" w:hAnsi="Times New Roman"/>
          <w:i/>
          <w:sz w:val="24"/>
          <w:szCs w:val="24"/>
        </w:rPr>
        <w:t>interpretation</w:t>
      </w:r>
      <w:r w:rsidR="00DB7D73" w:rsidRPr="000E50E9">
        <w:rPr>
          <w:rFonts w:ascii="Times New Roman" w:hAnsi="Times New Roman"/>
          <w:sz w:val="24"/>
          <w:szCs w:val="24"/>
        </w:rPr>
        <w:t xml:space="preserve">, dan </w:t>
      </w:r>
      <w:r w:rsidR="00DB7D73" w:rsidRPr="000E50E9">
        <w:rPr>
          <w:rFonts w:ascii="Times New Roman" w:hAnsi="Times New Roman"/>
          <w:i/>
          <w:sz w:val="24"/>
          <w:szCs w:val="24"/>
        </w:rPr>
        <w:t>ekstrapolation</w:t>
      </w:r>
      <w:r w:rsidR="00DB7D73">
        <w:rPr>
          <w:rFonts w:ascii="Times New Roman" w:hAnsi="Times New Roman"/>
          <w:i/>
          <w:sz w:val="24"/>
          <w:szCs w:val="24"/>
        </w:rPr>
        <w:t>.</w:t>
      </w:r>
      <w:r w:rsidR="00DB7D73" w:rsidRPr="001A0EF2">
        <w:rPr>
          <w:rFonts w:ascii="Times New Roman" w:hAnsi="Times New Roman"/>
          <w:sz w:val="24"/>
          <w:szCs w:val="24"/>
        </w:rPr>
        <w:t xml:space="preserve"> Pemahaman</w:t>
      </w:r>
      <w:r w:rsidR="00DB7D73">
        <w:rPr>
          <w:rFonts w:ascii="Times New Roman" w:hAnsi="Times New Roman"/>
          <w:sz w:val="24"/>
          <w:szCs w:val="24"/>
        </w:rPr>
        <w:t xml:space="preserve"> </w:t>
      </w:r>
      <w:r w:rsidR="00DB7D73" w:rsidRPr="001A0EF2">
        <w:rPr>
          <w:rFonts w:ascii="Times New Roman" w:hAnsi="Times New Roman"/>
          <w:i/>
          <w:sz w:val="24"/>
          <w:szCs w:val="24"/>
        </w:rPr>
        <w:t>tranlation</w:t>
      </w:r>
      <w:r w:rsidR="00DB7D73" w:rsidRPr="000E50E9">
        <w:rPr>
          <w:rFonts w:ascii="Times New Roman" w:hAnsi="Times New Roman"/>
          <w:sz w:val="24"/>
          <w:szCs w:val="24"/>
        </w:rPr>
        <w:t xml:space="preserve"> digunakan untuk menyampaikan informasi dengan bahasa dan bentuk yang lain</w:t>
      </w:r>
      <w:r w:rsidR="00DB7D73">
        <w:rPr>
          <w:rFonts w:ascii="Times New Roman" w:hAnsi="Times New Roman"/>
          <w:sz w:val="24"/>
          <w:szCs w:val="24"/>
        </w:rPr>
        <w:t>,</w:t>
      </w:r>
      <w:r w:rsidR="00DB7D73" w:rsidRPr="000E50E9">
        <w:rPr>
          <w:rFonts w:ascii="Times New Roman" w:hAnsi="Times New Roman"/>
          <w:sz w:val="24"/>
          <w:szCs w:val="24"/>
        </w:rPr>
        <w:t xml:space="preserve"> dan menyangkut pemberian makna dari suatu informasi yang bervariasi. </w:t>
      </w:r>
      <w:r w:rsidR="00DB7D73">
        <w:rPr>
          <w:rFonts w:ascii="Times New Roman" w:hAnsi="Times New Roman"/>
          <w:sz w:val="24"/>
          <w:szCs w:val="24"/>
        </w:rPr>
        <w:t xml:space="preserve">Pemahaman </w:t>
      </w:r>
      <w:r w:rsidR="00DB7D73">
        <w:rPr>
          <w:rFonts w:ascii="Times New Roman" w:hAnsi="Times New Roman"/>
          <w:i/>
          <w:sz w:val="24"/>
          <w:szCs w:val="24"/>
        </w:rPr>
        <w:t>i</w:t>
      </w:r>
      <w:r w:rsidR="00DB7D73" w:rsidRPr="001A0EF2">
        <w:rPr>
          <w:rFonts w:ascii="Times New Roman" w:hAnsi="Times New Roman"/>
          <w:i/>
          <w:sz w:val="24"/>
          <w:szCs w:val="24"/>
        </w:rPr>
        <w:t>nterpretation</w:t>
      </w:r>
      <w:r w:rsidR="00DB7D73">
        <w:rPr>
          <w:rFonts w:ascii="Times New Roman" w:hAnsi="Times New Roman"/>
          <w:sz w:val="24"/>
          <w:szCs w:val="24"/>
        </w:rPr>
        <w:t xml:space="preserve"> </w:t>
      </w:r>
      <w:r w:rsidR="00DB7D73" w:rsidRPr="000E50E9">
        <w:rPr>
          <w:rFonts w:ascii="Times New Roman" w:hAnsi="Times New Roman"/>
          <w:sz w:val="24"/>
          <w:szCs w:val="24"/>
        </w:rPr>
        <w:t xml:space="preserve">digunakan untuk menafsirkan maksud dari bacaan, tidak hanya dengan kata-kata dan frase, tetapi juga mencakup pemahaman suatu informasi dari sebuah ide, sedangkan </w:t>
      </w:r>
      <w:r w:rsidR="00DB7D73" w:rsidRPr="001A0EF2">
        <w:rPr>
          <w:rFonts w:ascii="Times New Roman" w:hAnsi="Times New Roman"/>
          <w:i/>
          <w:sz w:val="24"/>
          <w:szCs w:val="24"/>
        </w:rPr>
        <w:t>ekstrapolation</w:t>
      </w:r>
      <w:r w:rsidR="00DB7D73" w:rsidRPr="000E50E9">
        <w:rPr>
          <w:rFonts w:ascii="Times New Roman" w:hAnsi="Times New Roman"/>
          <w:sz w:val="24"/>
          <w:szCs w:val="24"/>
        </w:rPr>
        <w:t xml:space="preserve"> adalah kemampuan untuk membuat prediksi atau meramalkan </w:t>
      </w:r>
      <w:r w:rsidR="00DB7D73" w:rsidRPr="000E50E9">
        <w:rPr>
          <w:rFonts w:ascii="Times New Roman" w:hAnsi="Times New Roman"/>
          <w:sz w:val="24"/>
          <w:szCs w:val="24"/>
        </w:rPr>
        <w:lastRenderedPageBreak/>
        <w:t>kecenderungan yang ada menurut data tertentu dengan mengutarakan konsekuensi yang sesuai dengan kondisi yang digambarkan</w:t>
      </w:r>
      <w:r w:rsidR="00DB7D73">
        <w:rPr>
          <w:rFonts w:ascii="Times New Roman" w:hAnsi="Times New Roman"/>
          <w:sz w:val="24"/>
          <w:szCs w:val="24"/>
        </w:rPr>
        <w:t>.</w:t>
      </w:r>
    </w:p>
    <w:p w:rsidR="00DB7D73" w:rsidRDefault="006B6E30" w:rsidP="007635C5">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00DB7D73">
        <w:rPr>
          <w:rFonts w:ascii="Times New Roman" w:hAnsi="Times New Roman"/>
          <w:sz w:val="24"/>
          <w:szCs w:val="24"/>
        </w:rPr>
        <w:t xml:space="preserve">Sementara itu, Hiebert dan Carpenter (Auliya, 2016: 15) mengklasifikasikan pemahaman matematika secara dikotomi antara pemahaman prosedural dan pemahaman konseptual. Pemahaman konseptual mendukung daya ingat, karena fakta-fakta dan metode yang dipelajari saling terkait, mereka lebih mudah untuk mengingat dan menggunakannya serta mereka dapat mengkontruksi ulang ketika lupa. Sedangkan pemahaman prosedural menurut Utomo (Auliya, 2016: 15) adalah pengetahuan tentang simbol untuk merepresentasikan ide matematika serta urutan dan prosedur yang digunakan untuk menyelesaikan tugas matematika. </w:t>
      </w:r>
    </w:p>
    <w:p w:rsidR="00DB7D73" w:rsidRPr="003579E2" w:rsidRDefault="006B6E30" w:rsidP="007635C5">
      <w:pPr>
        <w:tabs>
          <w:tab w:val="left" w:pos="709"/>
        </w:tabs>
        <w:spacing w:after="0"/>
        <w:jc w:val="both"/>
        <w:rPr>
          <w:rFonts w:ascii="Times New Roman" w:hAnsi="Times New Roman"/>
          <w:sz w:val="24"/>
          <w:szCs w:val="24"/>
        </w:rPr>
      </w:pPr>
      <w:r>
        <w:rPr>
          <w:rFonts w:ascii="Times New Roman" w:hAnsi="Times New Roman"/>
          <w:sz w:val="24"/>
          <w:szCs w:val="24"/>
        </w:rPr>
        <w:tab/>
      </w:r>
      <w:r w:rsidR="00DB7D73" w:rsidRPr="003579E2">
        <w:rPr>
          <w:rFonts w:ascii="Times New Roman" w:hAnsi="Times New Roman"/>
          <w:sz w:val="24"/>
          <w:szCs w:val="24"/>
        </w:rPr>
        <w:t>Polya  (Sumarmo, 2010:4) merinci kemampuan pemahaman pada empat tahap, yaitu:</w:t>
      </w:r>
    </w:p>
    <w:p w:rsidR="00DB7D73" w:rsidRPr="00A80FA7" w:rsidRDefault="00DB7D73" w:rsidP="007635C5">
      <w:pPr>
        <w:pStyle w:val="ListParagraph"/>
        <w:numPr>
          <w:ilvl w:val="1"/>
          <w:numId w:val="3"/>
        </w:numPr>
        <w:spacing w:after="0" w:line="240" w:lineRule="auto"/>
        <w:ind w:left="1134" w:hanging="426"/>
        <w:jc w:val="both"/>
        <w:rPr>
          <w:rFonts w:ascii="Times New Roman" w:hAnsi="Times New Roman"/>
          <w:sz w:val="24"/>
          <w:szCs w:val="24"/>
        </w:rPr>
      </w:pPr>
      <w:r w:rsidRPr="00A80FA7">
        <w:rPr>
          <w:rFonts w:ascii="Times New Roman" w:hAnsi="Times New Roman"/>
          <w:sz w:val="24"/>
          <w:szCs w:val="24"/>
        </w:rPr>
        <w:t>Pemahaman mekanikal yang dicirikan oleh mengingat dan menerapkan rumus rutin dan menghitung secara sederhana</w:t>
      </w:r>
      <w:r>
        <w:rPr>
          <w:rFonts w:ascii="Times New Roman" w:hAnsi="Times New Roman"/>
          <w:sz w:val="24"/>
          <w:szCs w:val="24"/>
        </w:rPr>
        <w:t>.</w:t>
      </w:r>
    </w:p>
    <w:p w:rsidR="00DB7D73" w:rsidRPr="00A80FA7" w:rsidRDefault="0001648B" w:rsidP="007635C5">
      <w:pPr>
        <w:pStyle w:val="ListParagraph"/>
        <w:numPr>
          <w:ilvl w:val="1"/>
          <w:numId w:val="3"/>
        </w:numPr>
        <w:spacing w:after="0" w:line="240" w:lineRule="auto"/>
        <w:ind w:left="1134" w:hanging="426"/>
        <w:jc w:val="both"/>
        <w:rPr>
          <w:rFonts w:ascii="Times New Roman" w:hAnsi="Times New Roman"/>
          <w:sz w:val="24"/>
          <w:szCs w:val="24"/>
        </w:rPr>
      </w:pPr>
      <w:r>
        <w:rPr>
          <w:rFonts w:ascii="Times New Roman" w:hAnsi="Times New Roman"/>
          <w:sz w:val="24"/>
          <w:szCs w:val="24"/>
        </w:rPr>
        <w:t>Pemahaman induktif</w:t>
      </w:r>
      <w:r w:rsidR="00DB7D73" w:rsidRPr="00A80FA7">
        <w:rPr>
          <w:rFonts w:ascii="Times New Roman" w:hAnsi="Times New Roman"/>
          <w:sz w:val="24"/>
          <w:szCs w:val="24"/>
        </w:rPr>
        <w:t>: Menerapkan rumus atau konsep dalam khusus sederhana atau dalam kasus serupa</w:t>
      </w:r>
      <w:r w:rsidR="00DB7D73">
        <w:rPr>
          <w:rFonts w:ascii="Times New Roman" w:hAnsi="Times New Roman"/>
          <w:sz w:val="24"/>
          <w:szCs w:val="24"/>
        </w:rPr>
        <w:t>.</w:t>
      </w:r>
    </w:p>
    <w:p w:rsidR="00DB7D73" w:rsidRPr="00A80FA7" w:rsidRDefault="0001648B" w:rsidP="007635C5">
      <w:pPr>
        <w:pStyle w:val="ListParagraph"/>
        <w:numPr>
          <w:ilvl w:val="1"/>
          <w:numId w:val="3"/>
        </w:numPr>
        <w:spacing w:after="0" w:line="240" w:lineRule="auto"/>
        <w:ind w:left="1134" w:hanging="426"/>
        <w:jc w:val="both"/>
        <w:rPr>
          <w:rFonts w:ascii="Times New Roman" w:hAnsi="Times New Roman"/>
          <w:sz w:val="24"/>
          <w:szCs w:val="24"/>
        </w:rPr>
      </w:pPr>
      <w:r>
        <w:rPr>
          <w:rFonts w:ascii="Times New Roman" w:hAnsi="Times New Roman"/>
          <w:sz w:val="24"/>
          <w:szCs w:val="24"/>
        </w:rPr>
        <w:t>Pemahaman rasional</w:t>
      </w:r>
      <w:r w:rsidR="00DB7D73" w:rsidRPr="00A80FA7">
        <w:rPr>
          <w:rFonts w:ascii="Times New Roman" w:hAnsi="Times New Roman"/>
          <w:sz w:val="24"/>
          <w:szCs w:val="24"/>
        </w:rPr>
        <w:t>: Membuktikan kebenaran suatu rumus dan teorema</w:t>
      </w:r>
      <w:r w:rsidR="00DB7D73">
        <w:rPr>
          <w:rFonts w:ascii="Times New Roman" w:hAnsi="Times New Roman"/>
          <w:sz w:val="24"/>
          <w:szCs w:val="24"/>
        </w:rPr>
        <w:t>.</w:t>
      </w:r>
    </w:p>
    <w:p w:rsidR="00DB7D73" w:rsidRPr="00A80FA7" w:rsidRDefault="0001648B" w:rsidP="007635C5">
      <w:pPr>
        <w:pStyle w:val="ListParagraph"/>
        <w:numPr>
          <w:ilvl w:val="1"/>
          <w:numId w:val="3"/>
        </w:numPr>
        <w:spacing w:after="0" w:line="240" w:lineRule="auto"/>
        <w:ind w:left="1134" w:hanging="426"/>
        <w:jc w:val="both"/>
        <w:rPr>
          <w:rFonts w:ascii="Times New Roman" w:hAnsi="Times New Roman"/>
          <w:sz w:val="24"/>
          <w:szCs w:val="24"/>
        </w:rPr>
      </w:pPr>
      <w:r>
        <w:rPr>
          <w:rFonts w:ascii="Times New Roman" w:hAnsi="Times New Roman"/>
          <w:sz w:val="24"/>
          <w:szCs w:val="24"/>
        </w:rPr>
        <w:t>Pemahaman intuitif</w:t>
      </w:r>
      <w:r w:rsidR="00DB7D73" w:rsidRPr="00A80FA7">
        <w:rPr>
          <w:rFonts w:ascii="Times New Roman" w:hAnsi="Times New Roman"/>
          <w:sz w:val="24"/>
          <w:szCs w:val="24"/>
        </w:rPr>
        <w:t>: Memperkirakan kebenaran dengan pasti (tanpa ragu-ragu) sebelum menganalisis lebih lanjut</w:t>
      </w:r>
      <w:r w:rsidR="00DB7D73">
        <w:rPr>
          <w:rFonts w:ascii="Times New Roman" w:hAnsi="Times New Roman"/>
          <w:sz w:val="24"/>
          <w:szCs w:val="24"/>
        </w:rPr>
        <w:t>.</w:t>
      </w:r>
    </w:p>
    <w:p w:rsidR="00DB7D73" w:rsidRPr="003579E2" w:rsidRDefault="00DB7D73" w:rsidP="007635C5">
      <w:pPr>
        <w:spacing w:after="0"/>
        <w:jc w:val="both"/>
        <w:rPr>
          <w:rFonts w:ascii="Times New Roman" w:hAnsi="Times New Roman"/>
          <w:sz w:val="24"/>
          <w:szCs w:val="24"/>
        </w:rPr>
      </w:pPr>
    </w:p>
    <w:p w:rsidR="00DB7D73" w:rsidRPr="003579E2" w:rsidRDefault="006B6E30" w:rsidP="007635C5">
      <w:pPr>
        <w:tabs>
          <w:tab w:val="left" w:pos="709"/>
        </w:tabs>
        <w:spacing w:after="0"/>
        <w:jc w:val="both"/>
        <w:rPr>
          <w:rFonts w:ascii="Times New Roman" w:hAnsi="Times New Roman"/>
          <w:sz w:val="24"/>
          <w:szCs w:val="24"/>
        </w:rPr>
      </w:pPr>
      <w:r>
        <w:rPr>
          <w:rFonts w:ascii="Times New Roman" w:hAnsi="Times New Roman"/>
          <w:sz w:val="24"/>
          <w:szCs w:val="24"/>
        </w:rPr>
        <w:tab/>
      </w:r>
      <w:r w:rsidR="00DB7D73">
        <w:rPr>
          <w:rFonts w:ascii="Times New Roman" w:hAnsi="Times New Roman"/>
          <w:sz w:val="24"/>
          <w:szCs w:val="24"/>
        </w:rPr>
        <w:t>Sedangkan</w:t>
      </w:r>
      <w:r w:rsidR="00DB7D73" w:rsidRPr="003579E2">
        <w:rPr>
          <w:rFonts w:ascii="Times New Roman" w:hAnsi="Times New Roman"/>
          <w:sz w:val="24"/>
          <w:szCs w:val="24"/>
        </w:rPr>
        <w:t xml:space="preserve"> Pollatsek (Sumarmo, 2010:4) mengemukakan, pemahaman digolongkan dalam dua jenis yaitu:</w:t>
      </w:r>
    </w:p>
    <w:p w:rsidR="00DB7D73" w:rsidRPr="00A80FA7" w:rsidRDefault="00DB7D73" w:rsidP="007635C5">
      <w:pPr>
        <w:pStyle w:val="ListParagraph"/>
        <w:numPr>
          <w:ilvl w:val="1"/>
          <w:numId w:val="4"/>
        </w:numPr>
        <w:tabs>
          <w:tab w:val="clear" w:pos="1440"/>
        </w:tabs>
        <w:spacing w:after="0" w:line="240" w:lineRule="auto"/>
        <w:ind w:left="1134" w:hanging="426"/>
        <w:jc w:val="both"/>
        <w:rPr>
          <w:rFonts w:ascii="Times New Roman" w:hAnsi="Times New Roman"/>
          <w:sz w:val="24"/>
          <w:szCs w:val="24"/>
        </w:rPr>
      </w:pPr>
      <w:r w:rsidRPr="00A80FA7">
        <w:rPr>
          <w:rFonts w:ascii="Times New Roman" w:hAnsi="Times New Roman"/>
          <w:sz w:val="24"/>
          <w:szCs w:val="24"/>
        </w:rPr>
        <w:t>Pemahaman Komputasional: Menerapkan rumus dalam perhitungan sederhana, dan mengerjakan perhitungan secara algoritmik.</w:t>
      </w:r>
    </w:p>
    <w:p w:rsidR="00DB7D73" w:rsidRPr="00A80FA7" w:rsidRDefault="00DB7D73" w:rsidP="007635C5">
      <w:pPr>
        <w:pStyle w:val="ListParagraph"/>
        <w:numPr>
          <w:ilvl w:val="1"/>
          <w:numId w:val="4"/>
        </w:numPr>
        <w:tabs>
          <w:tab w:val="clear" w:pos="1440"/>
        </w:tabs>
        <w:spacing w:after="0" w:line="240" w:lineRule="auto"/>
        <w:ind w:left="1134" w:hanging="426"/>
        <w:jc w:val="both"/>
        <w:rPr>
          <w:rFonts w:ascii="Times New Roman" w:hAnsi="Times New Roman"/>
          <w:sz w:val="24"/>
          <w:szCs w:val="24"/>
        </w:rPr>
      </w:pPr>
      <w:r w:rsidRPr="00A80FA7">
        <w:rPr>
          <w:rFonts w:ascii="Times New Roman" w:hAnsi="Times New Roman"/>
          <w:sz w:val="24"/>
          <w:szCs w:val="24"/>
        </w:rPr>
        <w:t>Pemahaman Fungsional: Mengkaitkan satu konsep atau prinsip dengan konsep atau prinsip lainnya, dan menyadari proses yang dikerjakan.</w:t>
      </w:r>
    </w:p>
    <w:p w:rsidR="00DB7D73" w:rsidRDefault="00DB7D73" w:rsidP="007635C5">
      <w:pPr>
        <w:pStyle w:val="ListParagraph"/>
        <w:spacing w:after="0" w:line="240" w:lineRule="auto"/>
        <w:ind w:left="709"/>
        <w:jc w:val="both"/>
        <w:rPr>
          <w:rFonts w:ascii="Times New Roman" w:hAnsi="Times New Roman"/>
          <w:sz w:val="24"/>
          <w:szCs w:val="24"/>
        </w:rPr>
      </w:pPr>
    </w:p>
    <w:p w:rsidR="00DB7D73" w:rsidRPr="003579E2" w:rsidRDefault="00DB7D73" w:rsidP="007635C5">
      <w:pPr>
        <w:tabs>
          <w:tab w:val="left" w:pos="709"/>
        </w:tabs>
        <w:spacing w:after="0"/>
        <w:jc w:val="both"/>
        <w:rPr>
          <w:rFonts w:ascii="Times New Roman" w:hAnsi="Times New Roman"/>
          <w:sz w:val="24"/>
          <w:szCs w:val="24"/>
        </w:rPr>
      </w:pPr>
      <w:r>
        <w:rPr>
          <w:rFonts w:ascii="Times New Roman" w:hAnsi="Times New Roman"/>
          <w:sz w:val="24"/>
          <w:szCs w:val="24"/>
        </w:rPr>
        <w:tab/>
      </w:r>
      <w:r w:rsidRPr="003579E2">
        <w:rPr>
          <w:rFonts w:ascii="Times New Roman" w:hAnsi="Times New Roman"/>
          <w:sz w:val="24"/>
          <w:szCs w:val="24"/>
        </w:rPr>
        <w:t>Serupa dengan pendapat Pollatsek, Skemp (Sumarmo, 2010:5) mengemukakan pemahaman digolongkan dalam dua tahap yaitu:</w:t>
      </w:r>
    </w:p>
    <w:p w:rsidR="00DB7D73" w:rsidRPr="00A80FA7" w:rsidRDefault="0001648B" w:rsidP="007635C5">
      <w:pPr>
        <w:pStyle w:val="ListParagraph"/>
        <w:numPr>
          <w:ilvl w:val="1"/>
          <w:numId w:val="5"/>
        </w:numPr>
        <w:tabs>
          <w:tab w:val="clear" w:pos="1440"/>
          <w:tab w:val="num" w:pos="-2553"/>
        </w:tabs>
        <w:spacing w:after="0" w:line="240" w:lineRule="auto"/>
        <w:ind w:left="1134" w:hanging="426"/>
        <w:jc w:val="both"/>
        <w:rPr>
          <w:rFonts w:ascii="Times New Roman" w:hAnsi="Times New Roman"/>
          <w:sz w:val="24"/>
          <w:szCs w:val="24"/>
        </w:rPr>
      </w:pPr>
      <w:r>
        <w:rPr>
          <w:rFonts w:ascii="Times New Roman" w:hAnsi="Times New Roman"/>
          <w:sz w:val="24"/>
          <w:szCs w:val="24"/>
        </w:rPr>
        <w:lastRenderedPageBreak/>
        <w:t>Pemahaman Instrumental</w:t>
      </w:r>
      <w:r w:rsidR="00DB7D73" w:rsidRPr="00A80FA7">
        <w:rPr>
          <w:rFonts w:ascii="Times New Roman" w:hAnsi="Times New Roman"/>
          <w:sz w:val="24"/>
          <w:szCs w:val="24"/>
        </w:rPr>
        <w:t>: Hafal konsep atau prinsip tanpa kaitan dengan yang lainnya, dapat menerapkan rumus dalam perhitungan sederhana, dan mengerjakan perhitungan secara algoritmik.</w:t>
      </w:r>
    </w:p>
    <w:p w:rsidR="00DB7D73" w:rsidRDefault="0001648B" w:rsidP="007635C5">
      <w:pPr>
        <w:pStyle w:val="ListParagraph"/>
        <w:numPr>
          <w:ilvl w:val="1"/>
          <w:numId w:val="5"/>
        </w:numPr>
        <w:tabs>
          <w:tab w:val="clear" w:pos="1440"/>
          <w:tab w:val="num" w:pos="-2553"/>
        </w:tabs>
        <w:spacing w:after="0" w:line="240" w:lineRule="auto"/>
        <w:ind w:left="1134" w:hanging="426"/>
        <w:jc w:val="both"/>
        <w:rPr>
          <w:rFonts w:ascii="Times New Roman" w:hAnsi="Times New Roman"/>
          <w:sz w:val="24"/>
          <w:szCs w:val="24"/>
        </w:rPr>
      </w:pPr>
      <w:r>
        <w:rPr>
          <w:rFonts w:ascii="Times New Roman" w:hAnsi="Times New Roman"/>
          <w:sz w:val="24"/>
          <w:szCs w:val="24"/>
        </w:rPr>
        <w:t>Pemahaman Relasional</w:t>
      </w:r>
      <w:r w:rsidR="00DB7D73">
        <w:rPr>
          <w:rFonts w:ascii="Times New Roman" w:hAnsi="Times New Roman"/>
          <w:sz w:val="24"/>
          <w:szCs w:val="24"/>
        </w:rPr>
        <w:t>: meng</w:t>
      </w:r>
      <w:r w:rsidR="00DB7D73" w:rsidRPr="00A80FA7">
        <w:rPr>
          <w:rFonts w:ascii="Times New Roman" w:hAnsi="Times New Roman"/>
          <w:sz w:val="24"/>
          <w:szCs w:val="24"/>
        </w:rPr>
        <w:t>aitkan satu konsep atau prinsip dengan konsep atau prinsip lainnya</w:t>
      </w:r>
    </w:p>
    <w:p w:rsidR="00DB7D73" w:rsidRPr="00ED6BCB" w:rsidRDefault="00DB7D73" w:rsidP="007635C5">
      <w:pPr>
        <w:pStyle w:val="ListParagraph"/>
        <w:spacing w:after="0" w:line="240" w:lineRule="auto"/>
        <w:ind w:left="709"/>
        <w:jc w:val="both"/>
        <w:rPr>
          <w:rFonts w:ascii="Times New Roman" w:hAnsi="Times New Roman"/>
          <w:sz w:val="24"/>
          <w:szCs w:val="24"/>
        </w:rPr>
      </w:pPr>
    </w:p>
    <w:p w:rsidR="00DB7D73" w:rsidRDefault="00DB7D73" w:rsidP="007635C5">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Pr="003579E2">
        <w:rPr>
          <w:rFonts w:ascii="Times New Roman" w:hAnsi="Times New Roman"/>
          <w:sz w:val="24"/>
          <w:szCs w:val="24"/>
        </w:rPr>
        <w:t>Masih mengenai pemahaman Copeland (Sumarmo, 2010:5) menggolongkan pe</w:t>
      </w:r>
      <w:r>
        <w:rPr>
          <w:rFonts w:ascii="Times New Roman" w:hAnsi="Times New Roman"/>
          <w:sz w:val="24"/>
          <w:szCs w:val="24"/>
        </w:rPr>
        <w:t xml:space="preserve">mahaman dalam dua jenis yaitu: </w:t>
      </w:r>
      <w:r w:rsidRPr="003579E2">
        <w:rPr>
          <w:rFonts w:ascii="Times New Roman" w:hAnsi="Times New Roman"/>
          <w:sz w:val="24"/>
          <w:szCs w:val="24"/>
        </w:rPr>
        <w:t xml:space="preserve">(1) </w:t>
      </w:r>
      <w:r w:rsidRPr="003579E2">
        <w:rPr>
          <w:rFonts w:ascii="Times New Roman" w:hAnsi="Times New Roman"/>
          <w:i/>
          <w:sz w:val="24"/>
          <w:szCs w:val="24"/>
        </w:rPr>
        <w:t>Knowing how to</w:t>
      </w:r>
      <w:r w:rsidRPr="003579E2">
        <w:rPr>
          <w:rFonts w:ascii="Times New Roman" w:hAnsi="Times New Roman"/>
          <w:sz w:val="24"/>
          <w:szCs w:val="24"/>
        </w:rPr>
        <w:t xml:space="preserve">: Mengerjakan suatu perhitungan secara rutin atau algoritmik, dan (2) </w:t>
      </w:r>
      <w:r w:rsidRPr="003579E2">
        <w:rPr>
          <w:rFonts w:ascii="Times New Roman" w:hAnsi="Times New Roman"/>
          <w:i/>
          <w:sz w:val="24"/>
          <w:szCs w:val="24"/>
        </w:rPr>
        <w:t>Knowing</w:t>
      </w:r>
      <w:r w:rsidRPr="003579E2">
        <w:rPr>
          <w:rFonts w:ascii="Times New Roman" w:hAnsi="Times New Roman"/>
          <w:sz w:val="24"/>
          <w:szCs w:val="24"/>
        </w:rPr>
        <w:t>: Mengerjakan</w:t>
      </w:r>
      <w:r>
        <w:rPr>
          <w:rFonts w:ascii="Times New Roman" w:hAnsi="Times New Roman"/>
          <w:sz w:val="24"/>
          <w:szCs w:val="24"/>
        </w:rPr>
        <w:t xml:space="preserve"> suatu perhitungan secara sadar</w:t>
      </w:r>
      <w:r w:rsidRPr="003579E2">
        <w:rPr>
          <w:rFonts w:ascii="Times New Roman" w:hAnsi="Times New Roman"/>
          <w:sz w:val="24"/>
          <w:szCs w:val="24"/>
        </w:rPr>
        <w:t>.</w:t>
      </w:r>
      <w:r>
        <w:rPr>
          <w:rFonts w:ascii="Times New Roman" w:hAnsi="Times New Roman"/>
          <w:sz w:val="24"/>
          <w:szCs w:val="24"/>
        </w:rPr>
        <w:t xml:space="preserve">      </w:t>
      </w:r>
    </w:p>
    <w:p w:rsidR="00DB7D73" w:rsidRDefault="006B6E30" w:rsidP="007635C5">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00DB7D73">
        <w:rPr>
          <w:rFonts w:ascii="Times New Roman" w:hAnsi="Times New Roman"/>
          <w:sz w:val="24"/>
          <w:szCs w:val="24"/>
        </w:rPr>
        <w:t>Berdasarkan pendapat para ahli di atas, indikator pemahaman matematis yang dimaksud dalam penelitian ini adalah pemahaman matematis berdasarkan pendapat Skemp. Dimana aspek yang akan dikaji adalah pemahaman instrumental dan pemahaman relasional. Untuk pemahaman relasional Skemp mengacu pada indikator pemahaman konsep menurut Kilpatrick dan Findell (Syarifah, 2017: 64), yaitu:</w:t>
      </w:r>
    </w:p>
    <w:p w:rsidR="00DB7D73" w:rsidRDefault="0001648B" w:rsidP="007635C5">
      <w:pPr>
        <w:pStyle w:val="ListParagraph"/>
        <w:numPr>
          <w:ilvl w:val="2"/>
          <w:numId w:val="5"/>
        </w:numPr>
        <w:tabs>
          <w:tab w:val="clear" w:pos="2160"/>
          <w:tab w:val="num" w:pos="709"/>
        </w:tabs>
        <w:spacing w:after="0" w:line="240" w:lineRule="auto"/>
        <w:ind w:left="1134" w:hanging="426"/>
        <w:jc w:val="both"/>
        <w:rPr>
          <w:rFonts w:ascii="Times New Roman" w:hAnsi="Times New Roman"/>
          <w:sz w:val="24"/>
          <w:szCs w:val="24"/>
        </w:rPr>
      </w:pPr>
      <w:r>
        <w:rPr>
          <w:rFonts w:ascii="Times New Roman" w:hAnsi="Times New Roman"/>
          <w:sz w:val="24"/>
          <w:szCs w:val="24"/>
        </w:rPr>
        <w:t>k</w:t>
      </w:r>
      <w:r w:rsidR="00DB7D73">
        <w:rPr>
          <w:rFonts w:ascii="Times New Roman" w:hAnsi="Times New Roman"/>
          <w:sz w:val="24"/>
          <w:szCs w:val="24"/>
        </w:rPr>
        <w:t>emampuan menyatakan ulang konsep yang telah dipelajari;</w:t>
      </w:r>
    </w:p>
    <w:p w:rsidR="00DB7D73" w:rsidRDefault="0001648B" w:rsidP="007635C5">
      <w:pPr>
        <w:pStyle w:val="ListParagraph"/>
        <w:numPr>
          <w:ilvl w:val="2"/>
          <w:numId w:val="5"/>
        </w:numPr>
        <w:tabs>
          <w:tab w:val="clear" w:pos="2160"/>
          <w:tab w:val="num" w:pos="709"/>
        </w:tabs>
        <w:spacing w:after="0" w:line="240" w:lineRule="auto"/>
        <w:ind w:left="1134" w:hanging="426"/>
        <w:jc w:val="both"/>
        <w:rPr>
          <w:rFonts w:ascii="Times New Roman" w:hAnsi="Times New Roman"/>
          <w:sz w:val="24"/>
          <w:szCs w:val="24"/>
        </w:rPr>
      </w:pPr>
      <w:r>
        <w:rPr>
          <w:rFonts w:ascii="Times New Roman" w:hAnsi="Times New Roman"/>
          <w:sz w:val="24"/>
          <w:szCs w:val="24"/>
        </w:rPr>
        <w:t>k</w:t>
      </w:r>
      <w:r w:rsidR="00DB7D73">
        <w:rPr>
          <w:rFonts w:ascii="Times New Roman" w:hAnsi="Times New Roman"/>
          <w:sz w:val="24"/>
          <w:szCs w:val="24"/>
        </w:rPr>
        <w:t>emampuan mengklasifikasi objek-objek berdasarkan dipenuhi atau tidaknya persyaratan yang membentuk konsep tersebut;</w:t>
      </w:r>
    </w:p>
    <w:p w:rsidR="00DB7D73" w:rsidRDefault="0001648B" w:rsidP="007635C5">
      <w:pPr>
        <w:pStyle w:val="ListParagraph"/>
        <w:numPr>
          <w:ilvl w:val="2"/>
          <w:numId w:val="5"/>
        </w:numPr>
        <w:tabs>
          <w:tab w:val="clear" w:pos="2160"/>
          <w:tab w:val="num" w:pos="709"/>
        </w:tabs>
        <w:spacing w:after="0" w:line="240" w:lineRule="auto"/>
        <w:ind w:left="1134" w:hanging="426"/>
        <w:jc w:val="both"/>
        <w:rPr>
          <w:rFonts w:ascii="Times New Roman" w:hAnsi="Times New Roman"/>
          <w:sz w:val="24"/>
          <w:szCs w:val="24"/>
        </w:rPr>
      </w:pPr>
      <w:r>
        <w:rPr>
          <w:rFonts w:ascii="Times New Roman" w:hAnsi="Times New Roman"/>
          <w:sz w:val="24"/>
          <w:szCs w:val="24"/>
        </w:rPr>
        <w:t>k</w:t>
      </w:r>
      <w:r w:rsidR="00DB7D73">
        <w:rPr>
          <w:rFonts w:ascii="Times New Roman" w:hAnsi="Times New Roman"/>
          <w:sz w:val="24"/>
          <w:szCs w:val="24"/>
        </w:rPr>
        <w:t>emampuan menerapkan konsep secara algoritma;</w:t>
      </w:r>
    </w:p>
    <w:p w:rsidR="00DB7D73" w:rsidRDefault="0001648B" w:rsidP="007635C5">
      <w:pPr>
        <w:pStyle w:val="ListParagraph"/>
        <w:numPr>
          <w:ilvl w:val="2"/>
          <w:numId w:val="5"/>
        </w:numPr>
        <w:tabs>
          <w:tab w:val="clear" w:pos="2160"/>
          <w:tab w:val="num" w:pos="709"/>
        </w:tabs>
        <w:spacing w:after="0" w:line="240" w:lineRule="auto"/>
        <w:ind w:left="1134" w:hanging="426"/>
        <w:jc w:val="both"/>
        <w:rPr>
          <w:rFonts w:ascii="Times New Roman" w:hAnsi="Times New Roman"/>
          <w:sz w:val="24"/>
          <w:szCs w:val="24"/>
        </w:rPr>
      </w:pPr>
      <w:r>
        <w:rPr>
          <w:rFonts w:ascii="Times New Roman" w:hAnsi="Times New Roman"/>
          <w:sz w:val="24"/>
          <w:szCs w:val="24"/>
        </w:rPr>
        <w:t>k</w:t>
      </w:r>
      <w:r w:rsidR="00DB7D73">
        <w:rPr>
          <w:rFonts w:ascii="Times New Roman" w:hAnsi="Times New Roman"/>
          <w:sz w:val="24"/>
          <w:szCs w:val="24"/>
        </w:rPr>
        <w:t xml:space="preserve">emampuan memberikan contoh dan </w:t>
      </w:r>
      <w:r w:rsidR="00DB7D73" w:rsidRPr="004F18BD">
        <w:rPr>
          <w:rFonts w:ascii="Times New Roman" w:hAnsi="Times New Roman"/>
          <w:i/>
          <w:sz w:val="24"/>
          <w:szCs w:val="24"/>
        </w:rPr>
        <w:t>counter example</w:t>
      </w:r>
      <w:r w:rsidR="00DB7D73">
        <w:rPr>
          <w:rFonts w:ascii="Times New Roman" w:hAnsi="Times New Roman"/>
          <w:sz w:val="24"/>
          <w:szCs w:val="24"/>
        </w:rPr>
        <w:t xml:space="preserve"> dari konsep yang dipelajari.</w:t>
      </w:r>
    </w:p>
    <w:p w:rsidR="00DB7D73" w:rsidRDefault="0001648B" w:rsidP="007635C5">
      <w:pPr>
        <w:pStyle w:val="ListParagraph"/>
        <w:numPr>
          <w:ilvl w:val="2"/>
          <w:numId w:val="5"/>
        </w:numPr>
        <w:tabs>
          <w:tab w:val="clear" w:pos="2160"/>
          <w:tab w:val="num" w:pos="709"/>
        </w:tabs>
        <w:spacing w:after="0" w:line="240" w:lineRule="auto"/>
        <w:ind w:left="1134" w:hanging="426"/>
        <w:jc w:val="both"/>
        <w:rPr>
          <w:rFonts w:ascii="Times New Roman" w:hAnsi="Times New Roman"/>
          <w:sz w:val="24"/>
          <w:szCs w:val="24"/>
        </w:rPr>
      </w:pPr>
      <w:r>
        <w:rPr>
          <w:rFonts w:ascii="Times New Roman" w:hAnsi="Times New Roman"/>
          <w:sz w:val="24"/>
          <w:szCs w:val="24"/>
        </w:rPr>
        <w:t>k</w:t>
      </w:r>
      <w:r w:rsidR="00DB7D73">
        <w:rPr>
          <w:rFonts w:ascii="Times New Roman" w:hAnsi="Times New Roman"/>
          <w:sz w:val="24"/>
          <w:szCs w:val="24"/>
        </w:rPr>
        <w:t>emampuan menyajikan konsep dalam berbagai macam bentuk representasi matematika.</w:t>
      </w:r>
    </w:p>
    <w:p w:rsidR="00DB7D73" w:rsidRDefault="0001648B" w:rsidP="007635C5">
      <w:pPr>
        <w:pStyle w:val="ListParagraph"/>
        <w:numPr>
          <w:ilvl w:val="2"/>
          <w:numId w:val="5"/>
        </w:numPr>
        <w:tabs>
          <w:tab w:val="clear" w:pos="2160"/>
          <w:tab w:val="num" w:pos="709"/>
        </w:tabs>
        <w:spacing w:after="0" w:line="240" w:lineRule="auto"/>
        <w:ind w:left="1134" w:hanging="426"/>
        <w:jc w:val="both"/>
        <w:rPr>
          <w:rFonts w:ascii="Times New Roman" w:hAnsi="Times New Roman"/>
          <w:sz w:val="24"/>
          <w:szCs w:val="24"/>
        </w:rPr>
      </w:pPr>
      <w:r>
        <w:rPr>
          <w:rFonts w:ascii="Times New Roman" w:hAnsi="Times New Roman"/>
          <w:sz w:val="24"/>
          <w:szCs w:val="24"/>
        </w:rPr>
        <w:t>k</w:t>
      </w:r>
      <w:r w:rsidR="00DB7D73">
        <w:rPr>
          <w:rFonts w:ascii="Times New Roman" w:hAnsi="Times New Roman"/>
          <w:sz w:val="24"/>
          <w:szCs w:val="24"/>
        </w:rPr>
        <w:t>emampuan mengaitkan berbagai konsep (internal dan eksternal matematika)</w:t>
      </w:r>
    </w:p>
    <w:p w:rsidR="00DB7D73" w:rsidRDefault="0001648B" w:rsidP="007635C5">
      <w:pPr>
        <w:pStyle w:val="ListParagraph"/>
        <w:numPr>
          <w:ilvl w:val="2"/>
          <w:numId w:val="5"/>
        </w:numPr>
        <w:tabs>
          <w:tab w:val="clear" w:pos="2160"/>
          <w:tab w:val="num" w:pos="709"/>
        </w:tabs>
        <w:spacing w:after="0" w:line="240" w:lineRule="auto"/>
        <w:ind w:left="1134" w:hanging="426"/>
        <w:jc w:val="both"/>
        <w:rPr>
          <w:rFonts w:ascii="Times New Roman" w:hAnsi="Times New Roman"/>
          <w:sz w:val="24"/>
          <w:szCs w:val="24"/>
        </w:rPr>
      </w:pPr>
      <w:r>
        <w:rPr>
          <w:rFonts w:ascii="Times New Roman" w:hAnsi="Times New Roman"/>
          <w:sz w:val="24"/>
          <w:szCs w:val="24"/>
        </w:rPr>
        <w:t>k</w:t>
      </w:r>
      <w:r w:rsidR="00DB7D73">
        <w:rPr>
          <w:rFonts w:ascii="Times New Roman" w:hAnsi="Times New Roman"/>
          <w:sz w:val="24"/>
          <w:szCs w:val="24"/>
        </w:rPr>
        <w:t>emampuan mengembangkan syarat perlu dan syarat cukup suatu konsep.</w:t>
      </w:r>
      <w:r w:rsidR="00DB7D73" w:rsidRPr="00D43DA3">
        <w:rPr>
          <w:rFonts w:ascii="Times New Roman" w:hAnsi="Times New Roman"/>
          <w:sz w:val="24"/>
          <w:szCs w:val="24"/>
        </w:rPr>
        <w:t xml:space="preserve">   </w:t>
      </w:r>
    </w:p>
    <w:p w:rsidR="00DB7D73" w:rsidRPr="00603C82" w:rsidRDefault="00DB7D73" w:rsidP="007635C5">
      <w:pPr>
        <w:pStyle w:val="ListParagraph"/>
        <w:spacing w:after="0" w:line="240" w:lineRule="auto"/>
        <w:ind w:left="993"/>
        <w:jc w:val="both"/>
        <w:rPr>
          <w:rFonts w:ascii="Times New Roman" w:hAnsi="Times New Roman"/>
          <w:sz w:val="24"/>
          <w:szCs w:val="24"/>
        </w:rPr>
      </w:pPr>
      <w:r w:rsidRPr="00D43DA3">
        <w:rPr>
          <w:rFonts w:ascii="Times New Roman" w:hAnsi="Times New Roman"/>
          <w:sz w:val="24"/>
          <w:szCs w:val="24"/>
        </w:rPr>
        <w:t xml:space="preserve">      </w:t>
      </w:r>
      <w:r w:rsidRPr="00D43DA3">
        <w:rPr>
          <w:rFonts w:ascii="Times New Roman" w:hAnsi="Times New Roman" w:cs="Times New Roman"/>
          <w:sz w:val="24"/>
          <w:szCs w:val="24"/>
        </w:rPr>
        <w:t xml:space="preserve">          </w:t>
      </w:r>
    </w:p>
    <w:p w:rsidR="0001648B"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sz w:val="24"/>
          <w:szCs w:val="24"/>
        </w:rPr>
        <w:tab/>
      </w:r>
      <w:r w:rsidRPr="001C0041">
        <w:rPr>
          <w:rFonts w:ascii="Times New Roman" w:hAnsi="Times New Roman"/>
          <w:sz w:val="24"/>
          <w:szCs w:val="24"/>
        </w:rPr>
        <w:t xml:space="preserve">Dari pendapat para ahli di atas, maka dapat disimpulkan bahwa kemampuan pemahaman </w:t>
      </w:r>
      <w:r>
        <w:rPr>
          <w:rFonts w:ascii="Times New Roman" w:hAnsi="Times New Roman"/>
          <w:sz w:val="24"/>
          <w:szCs w:val="24"/>
        </w:rPr>
        <w:t xml:space="preserve">matematis </w:t>
      </w:r>
      <w:r w:rsidRPr="001C0041">
        <w:rPr>
          <w:rFonts w:ascii="Times New Roman" w:hAnsi="Times New Roman"/>
          <w:sz w:val="24"/>
          <w:szCs w:val="24"/>
        </w:rPr>
        <w:t xml:space="preserve">adalah </w:t>
      </w:r>
      <w:r w:rsidRPr="001C0041">
        <w:rPr>
          <w:rFonts w:ascii="Times New Roman" w:hAnsi="Times New Roman" w:cs="Times New Roman"/>
          <w:sz w:val="24"/>
          <w:szCs w:val="24"/>
        </w:rPr>
        <w:t xml:space="preserve">tingkatan pengetahuan siswa tentang konsep, prinsip, algoritma dan kemahiran siswa dalam menggunakan strategi </w:t>
      </w:r>
      <w:r w:rsidRPr="001C0041">
        <w:rPr>
          <w:rFonts w:ascii="Times New Roman" w:hAnsi="Times New Roman" w:cs="Times New Roman"/>
          <w:sz w:val="24"/>
          <w:szCs w:val="24"/>
        </w:rPr>
        <w:lastRenderedPageBreak/>
        <w:t>penyelesaian dalam menyelesaikan soal atau masalah yang disajikan serta mampu mengaitkan satu konsep atau prinsip dengan konsep atau prinsip lainnya.</w:t>
      </w:r>
    </w:p>
    <w:p w:rsidR="007635C5" w:rsidRPr="0009491C" w:rsidRDefault="007635C5" w:rsidP="007635C5">
      <w:pPr>
        <w:tabs>
          <w:tab w:val="left" w:pos="709"/>
        </w:tabs>
        <w:spacing w:after="0" w:line="480" w:lineRule="auto"/>
        <w:jc w:val="both"/>
        <w:rPr>
          <w:rFonts w:ascii="Times New Roman" w:hAnsi="Times New Roman" w:cs="Times New Roman"/>
          <w:sz w:val="24"/>
          <w:szCs w:val="24"/>
        </w:rPr>
      </w:pPr>
    </w:p>
    <w:p w:rsidR="00DB7D73" w:rsidRPr="006B6E30" w:rsidRDefault="00DB7D73" w:rsidP="007635C5">
      <w:pPr>
        <w:pStyle w:val="ListParagraph"/>
        <w:numPr>
          <w:ilvl w:val="0"/>
          <w:numId w:val="3"/>
        </w:numPr>
        <w:spacing w:after="0" w:line="480" w:lineRule="auto"/>
        <w:ind w:left="426" w:hanging="426"/>
        <w:jc w:val="both"/>
        <w:rPr>
          <w:rFonts w:ascii="Times New Roman" w:hAnsi="Times New Roman" w:cs="Times New Roman"/>
          <w:b/>
          <w:sz w:val="24"/>
          <w:szCs w:val="24"/>
        </w:rPr>
      </w:pPr>
      <w:r w:rsidRPr="006B6E30">
        <w:rPr>
          <w:rFonts w:ascii="Times New Roman" w:hAnsi="Times New Roman" w:cs="Times New Roman"/>
          <w:b/>
          <w:sz w:val="24"/>
          <w:szCs w:val="24"/>
        </w:rPr>
        <w:t>Kemampuan Komunikasi Matematis</w:t>
      </w:r>
    </w:p>
    <w:p w:rsidR="00DB7D73" w:rsidRPr="00DA3745"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70D66">
        <w:rPr>
          <w:rFonts w:ascii="Times New Roman" w:hAnsi="Times New Roman" w:cs="Times New Roman"/>
          <w:sz w:val="24"/>
          <w:szCs w:val="24"/>
        </w:rPr>
        <w:t>Komunikasi sangat berarti dalam kegiatan aktivitas kita sehari-hari, karena dengan komunikasi kita bisa menangkap suatu informasi, baik  lisan maupun tulisan dari orang lain atau media, dan individu itu sendiri bisa menyampaikan informasi kepada orang lain,</w:t>
      </w:r>
      <w:r>
        <w:rPr>
          <w:rFonts w:ascii="Times New Roman" w:hAnsi="Times New Roman" w:cs="Times New Roman"/>
          <w:sz w:val="24"/>
          <w:szCs w:val="24"/>
        </w:rPr>
        <w:t xml:space="preserve"> sehingga informasi itu bisa di</w:t>
      </w:r>
      <w:r w:rsidRPr="00970D66">
        <w:rPr>
          <w:rFonts w:ascii="Times New Roman" w:hAnsi="Times New Roman" w:cs="Times New Roman"/>
          <w:sz w:val="24"/>
          <w:szCs w:val="24"/>
        </w:rPr>
        <w:t>simpan dalam pikiran</w:t>
      </w:r>
      <w:r>
        <w:rPr>
          <w:rFonts w:ascii="Times New Roman" w:hAnsi="Times New Roman" w:cs="Times New Roman"/>
          <w:sz w:val="24"/>
          <w:szCs w:val="24"/>
        </w:rPr>
        <w:t xml:space="preserve"> dan dipergunakan bila butuhkan. Sejalan dengan pendapat</w:t>
      </w:r>
      <w:r>
        <w:rPr>
          <w:rFonts w:ascii="Times New Roman" w:hAnsi="Times New Roman" w:cs="Times New Roman"/>
          <w:b/>
          <w:sz w:val="24"/>
          <w:szCs w:val="24"/>
        </w:rPr>
        <w:t xml:space="preserve"> </w:t>
      </w:r>
      <w:r>
        <w:rPr>
          <w:rFonts w:ascii="Times New Roman" w:hAnsi="Times New Roman" w:cs="Times New Roman"/>
          <w:sz w:val="24"/>
          <w:szCs w:val="24"/>
        </w:rPr>
        <w:t>Raymond S. Ross (Wiryanto, 2004: 6) mendefiniskan komunikasi sebagai suatu proses menyortir, memilih, dan mengirimkan simbol-simbol sedemikian rupa, sehingga membantu pendengar membangkitkan makna</w:t>
      </w:r>
      <w:r w:rsidR="0001648B">
        <w:rPr>
          <w:rFonts w:ascii="Times New Roman" w:hAnsi="Times New Roman" w:cs="Times New Roman"/>
          <w:sz w:val="24"/>
          <w:szCs w:val="24"/>
        </w:rPr>
        <w:t xml:space="preserve"> </w:t>
      </w:r>
      <w:r>
        <w:rPr>
          <w:rFonts w:ascii="Times New Roman" w:hAnsi="Times New Roman" w:cs="Times New Roman"/>
          <w:sz w:val="24"/>
          <w:szCs w:val="24"/>
        </w:rPr>
        <w:t>atau re</w:t>
      </w:r>
      <w:r w:rsidR="0001648B">
        <w:rPr>
          <w:rFonts w:ascii="Times New Roman" w:hAnsi="Times New Roman" w:cs="Times New Roman"/>
          <w:sz w:val="24"/>
          <w:szCs w:val="24"/>
        </w:rPr>
        <w:t>s</w:t>
      </w:r>
      <w:r>
        <w:rPr>
          <w:rFonts w:ascii="Times New Roman" w:hAnsi="Times New Roman" w:cs="Times New Roman"/>
          <w:sz w:val="24"/>
          <w:szCs w:val="24"/>
        </w:rPr>
        <w:t>pon dari pikirannya yang serupa dengan yang dimaksudkan oleh sang komunikator</w:t>
      </w:r>
      <w:r w:rsidRPr="001B7B52">
        <w:rPr>
          <w:rFonts w:ascii="Times New Roman" w:hAnsi="Times New Roman" w:cs="Times New Roman"/>
          <w:sz w:val="24"/>
          <w:szCs w:val="24"/>
        </w:rPr>
        <w:t xml:space="preserve">. </w:t>
      </w:r>
    </w:p>
    <w:p w:rsidR="00DB7D73" w:rsidRDefault="006B6E30"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7D73" w:rsidRPr="006C68D2">
        <w:rPr>
          <w:rFonts w:ascii="Times New Roman" w:hAnsi="Times New Roman" w:cs="Times New Roman"/>
          <w:sz w:val="24"/>
          <w:szCs w:val="24"/>
        </w:rPr>
        <w:t xml:space="preserve">Sejumlah pakar mengemukakan beberapa pendapat </w:t>
      </w:r>
      <w:r w:rsidR="00DB7D73">
        <w:rPr>
          <w:rFonts w:ascii="Times New Roman" w:hAnsi="Times New Roman" w:cs="Times New Roman"/>
          <w:sz w:val="24"/>
          <w:szCs w:val="24"/>
        </w:rPr>
        <w:t>mengenai</w:t>
      </w:r>
      <w:r w:rsidR="00DB7D73" w:rsidRPr="006C68D2">
        <w:rPr>
          <w:rFonts w:ascii="Times New Roman" w:hAnsi="Times New Roman" w:cs="Times New Roman"/>
          <w:sz w:val="24"/>
          <w:szCs w:val="24"/>
        </w:rPr>
        <w:t xml:space="preserve"> komunikasi matemati</w:t>
      </w:r>
      <w:r w:rsidR="00DB7D73">
        <w:rPr>
          <w:rFonts w:ascii="Times New Roman" w:hAnsi="Times New Roman" w:cs="Times New Roman"/>
          <w:sz w:val="24"/>
          <w:szCs w:val="24"/>
        </w:rPr>
        <w:t>k</w:t>
      </w:r>
      <w:r w:rsidR="00DB7D73" w:rsidRPr="006C68D2">
        <w:rPr>
          <w:rFonts w:ascii="Times New Roman" w:hAnsi="Times New Roman" w:cs="Times New Roman"/>
          <w:sz w:val="24"/>
          <w:szCs w:val="24"/>
        </w:rPr>
        <w:t>. Misalnya, Greenes dan Schulman (Sar</w:t>
      </w:r>
      <w:r w:rsidR="00DB7D73">
        <w:rPr>
          <w:rFonts w:ascii="Times New Roman" w:hAnsi="Times New Roman" w:cs="Times New Roman"/>
          <w:sz w:val="24"/>
          <w:szCs w:val="24"/>
        </w:rPr>
        <w:t xml:space="preserve">agih, 2013: 178) mengemukakan bahwa </w:t>
      </w:r>
      <w:r w:rsidR="00DB7D73" w:rsidRPr="006C68D2">
        <w:rPr>
          <w:rFonts w:ascii="Times New Roman" w:hAnsi="Times New Roman" w:cs="Times New Roman"/>
          <w:sz w:val="24"/>
          <w:szCs w:val="24"/>
        </w:rPr>
        <w:t xml:space="preserve">komunikasi matematik merupakan: </w:t>
      </w:r>
    </w:p>
    <w:p w:rsidR="00DB7D73" w:rsidRDefault="00DB7D73" w:rsidP="007635C5">
      <w:pPr>
        <w:tabs>
          <w:tab w:val="left" w:pos="709"/>
        </w:tabs>
        <w:spacing w:after="0" w:line="240" w:lineRule="auto"/>
        <w:ind w:left="709"/>
        <w:jc w:val="both"/>
        <w:rPr>
          <w:rFonts w:ascii="Times New Roman" w:hAnsi="Times New Roman" w:cs="Times New Roman"/>
          <w:sz w:val="24"/>
          <w:szCs w:val="24"/>
        </w:rPr>
      </w:pPr>
      <w:r w:rsidRPr="006C68D2">
        <w:rPr>
          <w:rFonts w:ascii="Times New Roman" w:hAnsi="Times New Roman" w:cs="Times New Roman"/>
          <w:sz w:val="24"/>
          <w:szCs w:val="24"/>
        </w:rPr>
        <w:t>(1) kekuatan sentr</w:t>
      </w:r>
      <w:r>
        <w:rPr>
          <w:rFonts w:ascii="Times New Roman" w:hAnsi="Times New Roman" w:cs="Times New Roman"/>
          <w:sz w:val="24"/>
          <w:szCs w:val="24"/>
        </w:rPr>
        <w:t xml:space="preserve">al bagi siswa dalam merumuskan </w:t>
      </w:r>
      <w:r w:rsidRPr="006C68D2">
        <w:rPr>
          <w:rFonts w:ascii="Times New Roman" w:hAnsi="Times New Roman" w:cs="Times New Roman"/>
          <w:sz w:val="24"/>
          <w:szCs w:val="24"/>
        </w:rPr>
        <w:t xml:space="preserve">konsep dan strategi, (2) modal keberhasilan bagi </w:t>
      </w:r>
      <w:r>
        <w:rPr>
          <w:rFonts w:ascii="Times New Roman" w:hAnsi="Times New Roman" w:cs="Times New Roman"/>
          <w:sz w:val="24"/>
          <w:szCs w:val="24"/>
        </w:rPr>
        <w:t xml:space="preserve">siswa terhadap  pendekatan dan </w:t>
      </w:r>
      <w:r w:rsidRPr="006C68D2">
        <w:rPr>
          <w:rFonts w:ascii="Times New Roman" w:hAnsi="Times New Roman" w:cs="Times New Roman"/>
          <w:sz w:val="24"/>
          <w:szCs w:val="24"/>
        </w:rPr>
        <w:t>penyelesaian dalam eksplorasi dan investigasi matemati</w:t>
      </w:r>
      <w:r>
        <w:rPr>
          <w:rFonts w:ascii="Times New Roman" w:hAnsi="Times New Roman" w:cs="Times New Roman"/>
          <w:sz w:val="24"/>
          <w:szCs w:val="24"/>
        </w:rPr>
        <w:t xml:space="preserve">ka, (3) wadah bagi siswa dalam </w:t>
      </w:r>
      <w:r w:rsidRPr="006C68D2">
        <w:rPr>
          <w:rFonts w:ascii="Times New Roman" w:hAnsi="Times New Roman" w:cs="Times New Roman"/>
          <w:sz w:val="24"/>
          <w:szCs w:val="24"/>
        </w:rPr>
        <w:t xml:space="preserve">berkomunikasi dengan temannya untuk memperoleh </w:t>
      </w:r>
      <w:r>
        <w:rPr>
          <w:rFonts w:ascii="Times New Roman" w:hAnsi="Times New Roman" w:cs="Times New Roman"/>
          <w:sz w:val="24"/>
          <w:szCs w:val="24"/>
        </w:rPr>
        <w:t xml:space="preserve">informasi, berbagi pikiran dan </w:t>
      </w:r>
      <w:r w:rsidRPr="006C68D2">
        <w:rPr>
          <w:rFonts w:ascii="Times New Roman" w:hAnsi="Times New Roman" w:cs="Times New Roman"/>
          <w:sz w:val="24"/>
          <w:szCs w:val="24"/>
        </w:rPr>
        <w:t>penemuan, curah pendapat, menilai dan mempertajam id</w:t>
      </w:r>
      <w:r>
        <w:rPr>
          <w:rFonts w:ascii="Times New Roman" w:hAnsi="Times New Roman" w:cs="Times New Roman"/>
          <w:sz w:val="24"/>
          <w:szCs w:val="24"/>
        </w:rPr>
        <w:t xml:space="preserve">e untuk meyakinkan yang lain. </w:t>
      </w:r>
    </w:p>
    <w:p w:rsidR="00DB7D73" w:rsidRDefault="00DB7D73" w:rsidP="007635C5">
      <w:pPr>
        <w:tabs>
          <w:tab w:val="left" w:pos="567"/>
        </w:tabs>
        <w:spacing w:after="0" w:line="240" w:lineRule="auto"/>
        <w:jc w:val="both"/>
        <w:rPr>
          <w:rFonts w:ascii="Times New Roman" w:hAnsi="Times New Roman" w:cs="Times New Roman"/>
          <w:sz w:val="24"/>
          <w:szCs w:val="24"/>
        </w:rPr>
      </w:pP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C68D2">
        <w:rPr>
          <w:rFonts w:ascii="Times New Roman" w:hAnsi="Times New Roman" w:cs="Times New Roman"/>
          <w:sz w:val="24"/>
          <w:szCs w:val="24"/>
        </w:rPr>
        <w:t xml:space="preserve">Sementara, Yeager, A </w:t>
      </w:r>
      <w:r>
        <w:rPr>
          <w:rFonts w:ascii="Times New Roman" w:hAnsi="Times New Roman" w:cs="Times New Roman"/>
          <w:sz w:val="24"/>
          <w:szCs w:val="24"/>
        </w:rPr>
        <w:t>&amp;</w:t>
      </w:r>
      <w:r w:rsidRPr="006C68D2">
        <w:rPr>
          <w:rFonts w:ascii="Times New Roman" w:hAnsi="Times New Roman" w:cs="Times New Roman"/>
          <w:sz w:val="24"/>
          <w:szCs w:val="24"/>
        </w:rPr>
        <w:t xml:space="preserve"> Yeager, R. (</w:t>
      </w:r>
      <w:r>
        <w:rPr>
          <w:rFonts w:ascii="Times New Roman" w:hAnsi="Times New Roman" w:cs="Times New Roman"/>
          <w:sz w:val="24"/>
          <w:szCs w:val="24"/>
        </w:rPr>
        <w:t xml:space="preserve">Izzati, N. dan Suryadi, D. 2010: 725) mendefinisikan komunikasi </w:t>
      </w:r>
      <w:r w:rsidRPr="006C68D2">
        <w:rPr>
          <w:rFonts w:ascii="Times New Roman" w:hAnsi="Times New Roman" w:cs="Times New Roman"/>
          <w:sz w:val="24"/>
          <w:szCs w:val="24"/>
        </w:rPr>
        <w:t>matematik sebagai kemampuan untuk meng</w:t>
      </w:r>
      <w:r>
        <w:rPr>
          <w:rFonts w:ascii="Times New Roman" w:hAnsi="Times New Roman" w:cs="Times New Roman"/>
          <w:sz w:val="24"/>
          <w:szCs w:val="24"/>
        </w:rPr>
        <w:t>k</w:t>
      </w:r>
      <w:r w:rsidRPr="006C68D2">
        <w:rPr>
          <w:rFonts w:ascii="Times New Roman" w:hAnsi="Times New Roman" w:cs="Times New Roman"/>
          <w:sz w:val="24"/>
          <w:szCs w:val="24"/>
        </w:rPr>
        <w:t>omunikasikan matematika baik secara lisan, visual, maupun dalam bentuk t</w:t>
      </w:r>
      <w:r>
        <w:rPr>
          <w:rFonts w:ascii="Times New Roman" w:hAnsi="Times New Roman" w:cs="Times New Roman"/>
          <w:sz w:val="24"/>
          <w:szCs w:val="24"/>
        </w:rPr>
        <w:t>ertulis, dengan mengunakan kosa</w:t>
      </w:r>
      <w:r w:rsidRPr="006C68D2">
        <w:rPr>
          <w:rFonts w:ascii="Times New Roman" w:hAnsi="Times New Roman" w:cs="Times New Roman"/>
          <w:sz w:val="24"/>
          <w:szCs w:val="24"/>
        </w:rPr>
        <w:t xml:space="preserve">kata matematika yang tepat dan berbagai </w:t>
      </w:r>
      <w:r w:rsidRPr="006C68D2">
        <w:rPr>
          <w:rFonts w:ascii="Times New Roman" w:hAnsi="Times New Roman" w:cs="Times New Roman"/>
          <w:sz w:val="24"/>
          <w:szCs w:val="24"/>
        </w:rPr>
        <w:lastRenderedPageBreak/>
        <w:t>representasi yang sesuai, ser</w:t>
      </w:r>
      <w:r>
        <w:rPr>
          <w:rFonts w:ascii="Times New Roman" w:hAnsi="Times New Roman" w:cs="Times New Roman"/>
          <w:sz w:val="24"/>
          <w:szCs w:val="24"/>
        </w:rPr>
        <w:t xml:space="preserve">ta memperhatikan kaidah-kaidah </w:t>
      </w:r>
      <w:r w:rsidRPr="006C68D2">
        <w:rPr>
          <w:rFonts w:ascii="Times New Roman" w:hAnsi="Times New Roman" w:cs="Times New Roman"/>
          <w:sz w:val="24"/>
          <w:szCs w:val="24"/>
        </w:rPr>
        <w:t>matematika. Pengertian yang lebih luas tentang komunika</w:t>
      </w:r>
      <w:r>
        <w:rPr>
          <w:rFonts w:ascii="Times New Roman" w:hAnsi="Times New Roman" w:cs="Times New Roman"/>
          <w:sz w:val="24"/>
          <w:szCs w:val="24"/>
        </w:rPr>
        <w:t xml:space="preserve">si matematik dikemukakan oleh </w:t>
      </w:r>
      <w:r w:rsidRPr="006C68D2">
        <w:rPr>
          <w:rFonts w:ascii="Times New Roman" w:hAnsi="Times New Roman" w:cs="Times New Roman"/>
          <w:sz w:val="24"/>
          <w:szCs w:val="24"/>
        </w:rPr>
        <w:t>Romberg dan Chair</w:t>
      </w:r>
      <w:r>
        <w:rPr>
          <w:rFonts w:ascii="Times New Roman" w:hAnsi="Times New Roman" w:cs="Times New Roman"/>
          <w:sz w:val="24"/>
          <w:szCs w:val="24"/>
        </w:rPr>
        <w:t xml:space="preserve"> (Izzati, N. &amp; Suryadi, D: 2010: 725)</w:t>
      </w:r>
      <w:r w:rsidRPr="006C68D2">
        <w:rPr>
          <w:rFonts w:ascii="Times New Roman" w:hAnsi="Times New Roman" w:cs="Times New Roman"/>
          <w:sz w:val="24"/>
          <w:szCs w:val="24"/>
        </w:rPr>
        <w:t xml:space="preserve">, yaitu: </w:t>
      </w:r>
    </w:p>
    <w:p w:rsidR="00DB7D73" w:rsidRDefault="00DB7D73" w:rsidP="007635C5">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6C68D2">
        <w:rPr>
          <w:rFonts w:ascii="Times New Roman" w:hAnsi="Times New Roman" w:cs="Times New Roman"/>
          <w:sz w:val="24"/>
          <w:szCs w:val="24"/>
        </w:rPr>
        <w:t>enghubungkan benda</w:t>
      </w:r>
      <w:r>
        <w:rPr>
          <w:rFonts w:ascii="Times New Roman" w:hAnsi="Times New Roman" w:cs="Times New Roman"/>
          <w:sz w:val="24"/>
          <w:szCs w:val="24"/>
        </w:rPr>
        <w:t xml:space="preserve"> nyata, gambar, dan diagram ke </w:t>
      </w:r>
      <w:r w:rsidRPr="006C68D2">
        <w:rPr>
          <w:rFonts w:ascii="Times New Roman" w:hAnsi="Times New Roman" w:cs="Times New Roman"/>
          <w:sz w:val="24"/>
          <w:szCs w:val="24"/>
        </w:rPr>
        <w:t>dalam idea matematika; menjelaskan idea, situasi dan rela</w:t>
      </w:r>
      <w:r>
        <w:rPr>
          <w:rFonts w:ascii="Times New Roman" w:hAnsi="Times New Roman" w:cs="Times New Roman"/>
          <w:sz w:val="24"/>
          <w:szCs w:val="24"/>
        </w:rPr>
        <w:t xml:space="preserve">si matematik secara lisan atau </w:t>
      </w:r>
      <w:r w:rsidRPr="006C68D2">
        <w:rPr>
          <w:rFonts w:ascii="Times New Roman" w:hAnsi="Times New Roman" w:cs="Times New Roman"/>
          <w:sz w:val="24"/>
          <w:szCs w:val="24"/>
        </w:rPr>
        <w:t>tulisan dengan benda nyata, gambar, grafik dan aljaba</w:t>
      </w:r>
      <w:r>
        <w:rPr>
          <w:rFonts w:ascii="Times New Roman" w:hAnsi="Times New Roman" w:cs="Times New Roman"/>
          <w:sz w:val="24"/>
          <w:szCs w:val="24"/>
        </w:rPr>
        <w:t>r; menyatakan peristiwa sehari-</w:t>
      </w:r>
      <w:r w:rsidRPr="006C68D2">
        <w:rPr>
          <w:rFonts w:ascii="Times New Roman" w:hAnsi="Times New Roman" w:cs="Times New Roman"/>
          <w:sz w:val="24"/>
          <w:szCs w:val="24"/>
        </w:rPr>
        <w:t>hari dalam bahasa atau simbol matematika; mendeng</w:t>
      </w:r>
      <w:r>
        <w:rPr>
          <w:rFonts w:ascii="Times New Roman" w:hAnsi="Times New Roman" w:cs="Times New Roman"/>
          <w:sz w:val="24"/>
          <w:szCs w:val="24"/>
        </w:rPr>
        <w:t xml:space="preserve">arkan, berdiskusi, dan menulis </w:t>
      </w:r>
      <w:r w:rsidRPr="006C68D2">
        <w:rPr>
          <w:rFonts w:ascii="Times New Roman" w:hAnsi="Times New Roman" w:cs="Times New Roman"/>
          <w:sz w:val="24"/>
          <w:szCs w:val="24"/>
        </w:rPr>
        <w:t>tentang matematika; membaca dengan pemahaman suatu p</w:t>
      </w:r>
      <w:r>
        <w:rPr>
          <w:rFonts w:ascii="Times New Roman" w:hAnsi="Times New Roman" w:cs="Times New Roman"/>
          <w:sz w:val="24"/>
          <w:szCs w:val="24"/>
        </w:rPr>
        <w:t xml:space="preserve">resentasi matematika tertulis, </w:t>
      </w:r>
      <w:r w:rsidRPr="006C68D2">
        <w:rPr>
          <w:rFonts w:ascii="Times New Roman" w:hAnsi="Times New Roman" w:cs="Times New Roman"/>
          <w:sz w:val="24"/>
          <w:szCs w:val="24"/>
        </w:rPr>
        <w:t>membuat konjektur, menyusun argumen, merumus</w:t>
      </w:r>
      <w:r>
        <w:rPr>
          <w:rFonts w:ascii="Times New Roman" w:hAnsi="Times New Roman" w:cs="Times New Roman"/>
          <w:sz w:val="24"/>
          <w:szCs w:val="24"/>
        </w:rPr>
        <w:t xml:space="preserve">kan definisi dan generalisasi; </w:t>
      </w:r>
      <w:r w:rsidRPr="006C68D2">
        <w:rPr>
          <w:rFonts w:ascii="Times New Roman" w:hAnsi="Times New Roman" w:cs="Times New Roman"/>
          <w:sz w:val="24"/>
          <w:szCs w:val="24"/>
        </w:rPr>
        <w:t>menjelaskan dan membuat pertanyaan tentang matematika y</w:t>
      </w:r>
      <w:r>
        <w:rPr>
          <w:rFonts w:ascii="Times New Roman" w:hAnsi="Times New Roman" w:cs="Times New Roman"/>
          <w:sz w:val="24"/>
          <w:szCs w:val="24"/>
        </w:rPr>
        <w:t>ang telah dipelajari</w:t>
      </w:r>
      <w:r w:rsidRPr="006C68D2">
        <w:rPr>
          <w:rFonts w:ascii="Times New Roman" w:hAnsi="Times New Roman" w:cs="Times New Roman"/>
          <w:sz w:val="24"/>
          <w:szCs w:val="24"/>
        </w:rPr>
        <w:t>.</w:t>
      </w:r>
    </w:p>
    <w:p w:rsidR="007635C5" w:rsidRDefault="007635C5" w:rsidP="007635C5">
      <w:pPr>
        <w:tabs>
          <w:tab w:val="left" w:pos="709"/>
        </w:tabs>
        <w:spacing w:after="0" w:line="240" w:lineRule="auto"/>
        <w:ind w:left="709"/>
        <w:jc w:val="both"/>
        <w:rPr>
          <w:rFonts w:ascii="Times New Roman" w:hAnsi="Times New Roman" w:cs="Times New Roman"/>
          <w:sz w:val="24"/>
          <w:szCs w:val="24"/>
        </w:rPr>
      </w:pPr>
    </w:p>
    <w:p w:rsidR="00DB7D73" w:rsidRDefault="00DB7D73" w:rsidP="007635C5">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Clerk (Qohar, 2009: 338) menyatakan untuk meningkatkan kemampuan komunikasi dapat diberikan 4 strategi, yaitu: </w:t>
      </w:r>
    </w:p>
    <w:p w:rsidR="00DB7D73" w:rsidRDefault="00DB7D73" w:rsidP="007635C5">
      <w:pPr>
        <w:tabs>
          <w:tab w:val="left" w:pos="709"/>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 memberikan tugas-tugas yang cukup memadai, sehingga membuat siswa maupun kelompok diskusi lebih aktif (untuk membuat siswa maupun kelompok diskusi lebih aktif), (2) menciptakan lingkungan yang kondusif bagi siswa dalam mengungkapkan ide atau gagasannya, (3) mengarahkan siswa untuk menjelaskan dan memberikan argumen pada hasil yang diberikan dan ide atau gagasan yang dipikirkan, (4) mengarahkan siswa untuk aktif memproses berbagai macam ide dan gagasan.</w:t>
      </w:r>
      <w:r>
        <w:rPr>
          <w:rFonts w:ascii="Times New Roman" w:hAnsi="Times New Roman" w:cs="Times New Roman"/>
          <w:sz w:val="24"/>
          <w:szCs w:val="24"/>
        </w:rPr>
        <w:tab/>
      </w:r>
    </w:p>
    <w:p w:rsidR="007635C5" w:rsidRDefault="007635C5" w:rsidP="007635C5">
      <w:pPr>
        <w:tabs>
          <w:tab w:val="left" w:pos="709"/>
        </w:tabs>
        <w:autoSpaceDE w:val="0"/>
        <w:autoSpaceDN w:val="0"/>
        <w:adjustRightInd w:val="0"/>
        <w:spacing w:after="0" w:line="240" w:lineRule="auto"/>
        <w:ind w:left="709"/>
        <w:jc w:val="both"/>
        <w:rPr>
          <w:rFonts w:ascii="Times New Roman" w:hAnsi="Times New Roman" w:cs="Times New Roman"/>
          <w:sz w:val="24"/>
          <w:szCs w:val="24"/>
        </w:rPr>
      </w:pPr>
    </w:p>
    <w:p w:rsidR="00DB7D73" w:rsidRDefault="00DB7D73" w:rsidP="007635C5">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Aspek-aspek dalam kemampuan </w:t>
      </w:r>
      <w:r w:rsidRPr="00FA457B">
        <w:rPr>
          <w:rFonts w:ascii="Times New Roman" w:hAnsi="Times New Roman" w:cs="Times New Roman"/>
          <w:sz w:val="24"/>
          <w:szCs w:val="24"/>
        </w:rPr>
        <w:t>komunika</w:t>
      </w:r>
      <w:r>
        <w:rPr>
          <w:rFonts w:ascii="Times New Roman" w:hAnsi="Times New Roman" w:cs="Times New Roman"/>
          <w:sz w:val="24"/>
          <w:szCs w:val="24"/>
        </w:rPr>
        <w:t xml:space="preserve">si matematis telah dikaji oleh </w:t>
      </w:r>
      <w:r w:rsidRPr="00FA457B">
        <w:rPr>
          <w:rFonts w:ascii="Times New Roman" w:hAnsi="Times New Roman" w:cs="Times New Roman"/>
          <w:sz w:val="24"/>
          <w:szCs w:val="24"/>
        </w:rPr>
        <w:t>NCT</w:t>
      </w:r>
      <w:r>
        <w:rPr>
          <w:rFonts w:ascii="Times New Roman" w:hAnsi="Times New Roman" w:cs="Times New Roman"/>
          <w:sz w:val="24"/>
          <w:szCs w:val="24"/>
        </w:rPr>
        <w:t xml:space="preserve">M (Prayitno. dkk., 2013: 385) dalam  </w:t>
      </w:r>
      <w:r w:rsidRPr="00D255BC">
        <w:rPr>
          <w:rFonts w:ascii="Times New Roman" w:hAnsi="Times New Roman" w:cs="Times New Roman"/>
          <w:i/>
          <w:sz w:val="24"/>
          <w:szCs w:val="24"/>
        </w:rPr>
        <w:t>Principles and Standards for School Mathematics</w:t>
      </w:r>
      <w:r w:rsidR="0001648B">
        <w:rPr>
          <w:rFonts w:ascii="Times New Roman" w:hAnsi="Times New Roman" w:cs="Times New Roman"/>
          <w:sz w:val="24"/>
          <w:szCs w:val="24"/>
        </w:rPr>
        <w:t xml:space="preserve">. </w:t>
      </w:r>
      <w:r>
        <w:rPr>
          <w:rFonts w:ascii="Times New Roman" w:hAnsi="Times New Roman" w:cs="Times New Roman"/>
          <w:sz w:val="24"/>
          <w:szCs w:val="24"/>
        </w:rPr>
        <w:t xml:space="preserve">Aspek- </w:t>
      </w:r>
      <w:r w:rsidRPr="00FA457B">
        <w:rPr>
          <w:rFonts w:ascii="Times New Roman" w:hAnsi="Times New Roman" w:cs="Times New Roman"/>
          <w:sz w:val="24"/>
          <w:szCs w:val="24"/>
        </w:rPr>
        <w:t xml:space="preserve">aspek </w:t>
      </w:r>
      <w:r>
        <w:rPr>
          <w:rFonts w:ascii="Times New Roman" w:hAnsi="Times New Roman" w:cs="Times New Roman"/>
          <w:sz w:val="24"/>
          <w:szCs w:val="24"/>
        </w:rPr>
        <w:t xml:space="preserve">kemampuan komunikasi matematis </w:t>
      </w:r>
      <w:r w:rsidRPr="00FA457B">
        <w:rPr>
          <w:rFonts w:ascii="Times New Roman" w:hAnsi="Times New Roman" w:cs="Times New Roman"/>
          <w:sz w:val="24"/>
          <w:szCs w:val="24"/>
        </w:rPr>
        <w:t xml:space="preserve">terdiri </w:t>
      </w:r>
      <w:r>
        <w:rPr>
          <w:rFonts w:ascii="Times New Roman" w:hAnsi="Times New Roman" w:cs="Times New Roman"/>
          <w:sz w:val="24"/>
          <w:szCs w:val="24"/>
        </w:rPr>
        <w:t xml:space="preserve">dari tiga, yaitu: </w:t>
      </w:r>
    </w:p>
    <w:p w:rsidR="00DB7D73" w:rsidRDefault="00DB7D73" w:rsidP="007635C5">
      <w:pPr>
        <w:tabs>
          <w:tab w:val="left" w:pos="709"/>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kemampuan </w:t>
      </w:r>
      <w:r w:rsidRPr="00FA457B">
        <w:rPr>
          <w:rFonts w:ascii="Times New Roman" w:hAnsi="Times New Roman" w:cs="Times New Roman"/>
          <w:sz w:val="24"/>
          <w:szCs w:val="24"/>
        </w:rPr>
        <w:t>menyatakan gagasan-gagasan matema</w:t>
      </w:r>
      <w:r>
        <w:rPr>
          <w:rFonts w:ascii="Times New Roman" w:hAnsi="Times New Roman" w:cs="Times New Roman"/>
          <w:sz w:val="24"/>
          <w:szCs w:val="24"/>
        </w:rPr>
        <w:t xml:space="preserve">tika </w:t>
      </w:r>
      <w:r w:rsidRPr="00FA457B">
        <w:rPr>
          <w:rFonts w:ascii="Times New Roman" w:hAnsi="Times New Roman" w:cs="Times New Roman"/>
          <w:sz w:val="24"/>
          <w:szCs w:val="24"/>
        </w:rPr>
        <w:t>secara lisan</w:t>
      </w:r>
      <w:r>
        <w:rPr>
          <w:rFonts w:ascii="Times New Roman" w:hAnsi="Times New Roman" w:cs="Times New Roman"/>
          <w:sz w:val="24"/>
          <w:szCs w:val="24"/>
        </w:rPr>
        <w:t xml:space="preserve">, tulisan, serta menggambarkan </w:t>
      </w:r>
      <w:r w:rsidRPr="00FA457B">
        <w:rPr>
          <w:rFonts w:ascii="Times New Roman" w:hAnsi="Times New Roman" w:cs="Times New Roman"/>
          <w:sz w:val="24"/>
          <w:szCs w:val="24"/>
        </w:rPr>
        <w:t>secar</w:t>
      </w:r>
      <w:r>
        <w:rPr>
          <w:rFonts w:ascii="Times New Roman" w:hAnsi="Times New Roman" w:cs="Times New Roman"/>
          <w:sz w:val="24"/>
          <w:szCs w:val="24"/>
        </w:rPr>
        <w:t>a visual, (2) kemampuan menginterpre</w:t>
      </w:r>
      <w:r w:rsidRPr="00FA457B">
        <w:rPr>
          <w:rFonts w:ascii="Times New Roman" w:hAnsi="Times New Roman" w:cs="Times New Roman"/>
          <w:sz w:val="24"/>
          <w:szCs w:val="24"/>
        </w:rPr>
        <w:t>ta</w:t>
      </w:r>
      <w:r>
        <w:rPr>
          <w:rFonts w:ascii="Times New Roman" w:hAnsi="Times New Roman" w:cs="Times New Roman"/>
          <w:sz w:val="24"/>
          <w:szCs w:val="24"/>
        </w:rPr>
        <w:t xml:space="preserve">sikan dan mengevaluasi gagasan </w:t>
      </w:r>
      <w:r w:rsidRPr="00FA457B">
        <w:rPr>
          <w:rFonts w:ascii="Times New Roman" w:hAnsi="Times New Roman" w:cs="Times New Roman"/>
          <w:sz w:val="24"/>
          <w:szCs w:val="24"/>
        </w:rPr>
        <w:t>gagasa</w:t>
      </w:r>
      <w:r>
        <w:rPr>
          <w:rFonts w:ascii="Times New Roman" w:hAnsi="Times New Roman" w:cs="Times New Roman"/>
          <w:sz w:val="24"/>
          <w:szCs w:val="24"/>
        </w:rPr>
        <w:t xml:space="preserve">n matematika baik secara lisan </w:t>
      </w:r>
      <w:r w:rsidRPr="00FA457B">
        <w:rPr>
          <w:rFonts w:ascii="Times New Roman" w:hAnsi="Times New Roman" w:cs="Times New Roman"/>
          <w:sz w:val="24"/>
          <w:szCs w:val="24"/>
        </w:rPr>
        <w:t>maup</w:t>
      </w:r>
      <w:r>
        <w:rPr>
          <w:rFonts w:ascii="Times New Roman" w:hAnsi="Times New Roman" w:cs="Times New Roman"/>
          <w:sz w:val="24"/>
          <w:szCs w:val="24"/>
        </w:rPr>
        <w:t xml:space="preserve">un tertulis, dan (3) kemampuan </w:t>
      </w:r>
      <w:r w:rsidRPr="00FA457B">
        <w:rPr>
          <w:rFonts w:ascii="Times New Roman" w:hAnsi="Times New Roman" w:cs="Times New Roman"/>
          <w:sz w:val="24"/>
          <w:szCs w:val="24"/>
        </w:rPr>
        <w:t>mengg</w:t>
      </w:r>
      <w:r>
        <w:rPr>
          <w:rFonts w:ascii="Times New Roman" w:hAnsi="Times New Roman" w:cs="Times New Roman"/>
          <w:sz w:val="24"/>
          <w:szCs w:val="24"/>
        </w:rPr>
        <w:t>unakan istilah-istilah, simbol-</w:t>
      </w:r>
      <w:r w:rsidRPr="00FA457B">
        <w:rPr>
          <w:rFonts w:ascii="Times New Roman" w:hAnsi="Times New Roman" w:cs="Times New Roman"/>
          <w:sz w:val="24"/>
          <w:szCs w:val="24"/>
        </w:rPr>
        <w:t>simbol, dan struk</w:t>
      </w:r>
      <w:r>
        <w:rPr>
          <w:rFonts w:ascii="Times New Roman" w:hAnsi="Times New Roman" w:cs="Times New Roman"/>
          <w:sz w:val="24"/>
          <w:szCs w:val="24"/>
        </w:rPr>
        <w:t xml:space="preserve">tur-strukturnya untuk </w:t>
      </w:r>
      <w:r w:rsidRPr="00FA457B">
        <w:rPr>
          <w:rFonts w:ascii="Times New Roman" w:hAnsi="Times New Roman" w:cs="Times New Roman"/>
          <w:sz w:val="24"/>
          <w:szCs w:val="24"/>
        </w:rPr>
        <w:t>memode</w:t>
      </w:r>
      <w:r>
        <w:rPr>
          <w:rFonts w:ascii="Times New Roman" w:hAnsi="Times New Roman" w:cs="Times New Roman"/>
          <w:sz w:val="24"/>
          <w:szCs w:val="24"/>
        </w:rPr>
        <w:t xml:space="preserve">lkan situasi atau permasalahan </w:t>
      </w:r>
      <w:r w:rsidRPr="00FA457B">
        <w:rPr>
          <w:rFonts w:ascii="Times New Roman" w:hAnsi="Times New Roman" w:cs="Times New Roman"/>
          <w:sz w:val="24"/>
          <w:szCs w:val="24"/>
        </w:rPr>
        <w:t>matematika.</w:t>
      </w:r>
      <w:r>
        <w:rPr>
          <w:rFonts w:ascii="Times New Roman" w:hAnsi="Times New Roman" w:cs="Times New Roman"/>
          <w:sz w:val="24"/>
          <w:szCs w:val="24"/>
        </w:rPr>
        <w:tab/>
      </w:r>
    </w:p>
    <w:p w:rsidR="00DB7D73" w:rsidRPr="00531F8A" w:rsidRDefault="00DB7D73" w:rsidP="007635C5">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B7D73" w:rsidRDefault="00DB7D73" w:rsidP="007635C5">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Komunikasi matematis yang diukur dalam penelitiian ini adalah komunikasi matematis tertulis. Menurut Mardhiyanti (2011: 2) indikator untuk mengukur kemampuan komunikasi matematis tersebut, yaitu kemampuan:</w:t>
      </w:r>
    </w:p>
    <w:p w:rsidR="00DB7D73" w:rsidRDefault="00DB7D73" w:rsidP="007635C5">
      <w:pPr>
        <w:pStyle w:val="ListParagraph"/>
        <w:numPr>
          <w:ilvl w:val="4"/>
          <w:numId w:val="3"/>
        </w:numPr>
        <w:tabs>
          <w:tab w:val="left" w:pos="567"/>
        </w:tabs>
        <w:autoSpaceDE w:val="0"/>
        <w:autoSpaceDN w:val="0"/>
        <w:adjustRightInd w:val="0"/>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menghubungkan benda nyata, gambar, atau diagram ke dalam ide matematika.</w:t>
      </w:r>
    </w:p>
    <w:p w:rsidR="00DB7D73" w:rsidRDefault="0001648B" w:rsidP="007635C5">
      <w:pPr>
        <w:pStyle w:val="ListParagraph"/>
        <w:numPr>
          <w:ilvl w:val="4"/>
          <w:numId w:val="3"/>
        </w:numPr>
        <w:tabs>
          <w:tab w:val="left" w:pos="567"/>
        </w:tabs>
        <w:autoSpaceDE w:val="0"/>
        <w:autoSpaceDN w:val="0"/>
        <w:adjustRightInd w:val="0"/>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w:t>
      </w:r>
      <w:r w:rsidR="00DB7D73">
        <w:rPr>
          <w:rFonts w:ascii="Times New Roman" w:hAnsi="Times New Roman" w:cs="Times New Roman"/>
          <w:sz w:val="24"/>
          <w:szCs w:val="24"/>
        </w:rPr>
        <w:t>enjelaskan ide, situasi, atau relasi matematika dengan benda nyata, gambar, atau diagram.</w:t>
      </w:r>
    </w:p>
    <w:p w:rsidR="00DB7D73" w:rsidRDefault="0001648B" w:rsidP="007635C5">
      <w:pPr>
        <w:pStyle w:val="ListParagraph"/>
        <w:numPr>
          <w:ilvl w:val="4"/>
          <w:numId w:val="3"/>
        </w:numPr>
        <w:tabs>
          <w:tab w:val="left" w:pos="567"/>
        </w:tabs>
        <w:autoSpaceDE w:val="0"/>
        <w:autoSpaceDN w:val="0"/>
        <w:adjustRightInd w:val="0"/>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w:t>
      </w:r>
      <w:r w:rsidR="00DB7D73">
        <w:rPr>
          <w:rFonts w:ascii="Times New Roman" w:hAnsi="Times New Roman" w:cs="Times New Roman"/>
          <w:sz w:val="24"/>
          <w:szCs w:val="24"/>
        </w:rPr>
        <w:t>enggunakan istilah, notasi, atau simbol matematika dan strukturnya untuk menyajikan ide.</w:t>
      </w:r>
    </w:p>
    <w:p w:rsidR="00DB7D73" w:rsidRPr="009F576A" w:rsidRDefault="0001648B" w:rsidP="007635C5">
      <w:pPr>
        <w:pStyle w:val="ListParagraph"/>
        <w:numPr>
          <w:ilvl w:val="4"/>
          <w:numId w:val="3"/>
        </w:numPr>
        <w:tabs>
          <w:tab w:val="left" w:pos="567"/>
        </w:tabs>
        <w:autoSpaceDE w:val="0"/>
        <w:autoSpaceDN w:val="0"/>
        <w:adjustRightInd w:val="0"/>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m</w:t>
      </w:r>
      <w:r w:rsidR="00DB7D73">
        <w:rPr>
          <w:rFonts w:ascii="Times New Roman" w:hAnsi="Times New Roman" w:cs="Times New Roman"/>
          <w:sz w:val="24"/>
          <w:szCs w:val="24"/>
        </w:rPr>
        <w:t>enarik kesimpulan, menyusun bukti, memberikan alasan atau bukti terhadap solusi.</w:t>
      </w:r>
    </w:p>
    <w:p w:rsidR="00DB7D73" w:rsidRPr="000A510F" w:rsidRDefault="00DB7D73" w:rsidP="007635C5">
      <w:pPr>
        <w:tabs>
          <w:tab w:val="left" w:pos="567"/>
        </w:tabs>
        <w:autoSpaceDE w:val="0"/>
        <w:autoSpaceDN w:val="0"/>
        <w:adjustRightInd w:val="0"/>
        <w:spacing w:after="0" w:line="240" w:lineRule="auto"/>
        <w:jc w:val="both"/>
        <w:rPr>
          <w:rFonts w:ascii="Times New Roman" w:hAnsi="Times New Roman" w:cs="Times New Roman"/>
          <w:sz w:val="24"/>
          <w:szCs w:val="24"/>
        </w:rPr>
      </w:pPr>
    </w:p>
    <w:p w:rsidR="00DB7D73" w:rsidRDefault="00DB7D73" w:rsidP="007635C5">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B7B52">
        <w:rPr>
          <w:rFonts w:ascii="Times New Roman" w:hAnsi="Times New Roman" w:cs="Times New Roman"/>
          <w:sz w:val="24"/>
          <w:szCs w:val="24"/>
        </w:rPr>
        <w:t xml:space="preserve">Berdasarkan beberapa pendapat para ahli di atas, dapat disimpulkan bahwa kemampuan komunikasi matematis siswa </w:t>
      </w:r>
      <w:r>
        <w:rPr>
          <w:rFonts w:ascii="Times New Roman" w:hAnsi="Times New Roman" w:cs="Times New Roman"/>
          <w:sz w:val="24"/>
          <w:szCs w:val="24"/>
        </w:rPr>
        <w:t>adalah kemampuan memahami, mengkontruksi, menafsirkan, dan menghubungakn ide-ide yang sifatnya matematis dan menyampaikan pesan dari seseorang kepada orang lain baik secara langsung (lisan) atau tidak langsung (melalui media).</w:t>
      </w:r>
    </w:p>
    <w:p w:rsidR="00DB7D73" w:rsidRPr="006B6E30" w:rsidRDefault="00DB7D73" w:rsidP="007635C5">
      <w:pPr>
        <w:spacing w:after="0" w:line="480" w:lineRule="auto"/>
        <w:jc w:val="both"/>
        <w:rPr>
          <w:rFonts w:ascii="Times New Roman" w:hAnsi="Times New Roman" w:cs="Times New Roman"/>
          <w:b/>
          <w:sz w:val="24"/>
          <w:szCs w:val="24"/>
        </w:rPr>
      </w:pPr>
    </w:p>
    <w:p w:rsidR="00DB7D73" w:rsidRDefault="00DB7D73" w:rsidP="007635C5">
      <w:pPr>
        <w:pStyle w:val="ListParagraph"/>
        <w:numPr>
          <w:ilvl w:val="0"/>
          <w:numId w:val="3"/>
        </w:numPr>
        <w:spacing w:after="0" w:line="480" w:lineRule="auto"/>
        <w:ind w:left="426" w:hanging="426"/>
        <w:jc w:val="both"/>
        <w:rPr>
          <w:rFonts w:ascii="Times New Roman" w:hAnsi="Times New Roman" w:cs="Times New Roman"/>
          <w:b/>
          <w:sz w:val="24"/>
          <w:szCs w:val="24"/>
        </w:rPr>
      </w:pPr>
      <w:r w:rsidRPr="00C25B73">
        <w:rPr>
          <w:rFonts w:ascii="Times New Roman" w:hAnsi="Times New Roman" w:cs="Times New Roman"/>
          <w:b/>
          <w:i/>
          <w:sz w:val="24"/>
          <w:szCs w:val="24"/>
        </w:rPr>
        <w:t>Self-Esteem</w:t>
      </w:r>
      <w:r>
        <w:rPr>
          <w:rFonts w:ascii="Times New Roman" w:hAnsi="Times New Roman" w:cs="Times New Roman"/>
          <w:b/>
          <w:sz w:val="24"/>
          <w:szCs w:val="24"/>
        </w:rPr>
        <w:t xml:space="preserve"> Matematis</w:t>
      </w:r>
    </w:p>
    <w:p w:rsidR="00DB7D73" w:rsidRPr="00147AED"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47AED">
        <w:rPr>
          <w:rFonts w:ascii="Times New Roman" w:hAnsi="Times New Roman" w:cs="Times New Roman"/>
          <w:sz w:val="24"/>
          <w:szCs w:val="24"/>
        </w:rPr>
        <w:t xml:space="preserve">Berbicara mengenai </w:t>
      </w:r>
      <w:r w:rsidRPr="00147AED">
        <w:rPr>
          <w:rFonts w:ascii="Times New Roman" w:hAnsi="Times New Roman" w:cs="Times New Roman"/>
          <w:i/>
          <w:sz w:val="24"/>
          <w:szCs w:val="24"/>
        </w:rPr>
        <w:t xml:space="preserve">self-esteem </w:t>
      </w:r>
      <w:r w:rsidRPr="00147AED">
        <w:rPr>
          <w:rFonts w:ascii="Times New Roman" w:hAnsi="Times New Roman" w:cs="Times New Roman"/>
          <w:sz w:val="24"/>
          <w:szCs w:val="24"/>
        </w:rPr>
        <w:t xml:space="preserve">(kekaguman diri), hampir semua psikolog meyakini </w:t>
      </w:r>
      <w:r w:rsidRPr="00147AED">
        <w:rPr>
          <w:rFonts w:ascii="Times New Roman" w:hAnsi="Times New Roman" w:cs="Times New Roman"/>
          <w:i/>
          <w:sz w:val="24"/>
          <w:szCs w:val="24"/>
        </w:rPr>
        <w:t>self-esteem</w:t>
      </w:r>
      <w:r w:rsidRPr="00147AED">
        <w:rPr>
          <w:rFonts w:ascii="Times New Roman" w:hAnsi="Times New Roman" w:cs="Times New Roman"/>
          <w:sz w:val="24"/>
          <w:szCs w:val="24"/>
        </w:rPr>
        <w:t xml:space="preserve"> mengenai perasaan dari dalam diri seseorang yang mempengaruhi perilaku serta mempengaruhi keberadaan dirinya dalam suatu lingkungan</w:t>
      </w:r>
      <w:r w:rsidRPr="00147AED">
        <w:rPr>
          <w:rFonts w:ascii="Times New Roman" w:hAnsi="Times New Roman" w:cs="Times New Roman"/>
          <w:i/>
          <w:sz w:val="24"/>
          <w:szCs w:val="24"/>
        </w:rPr>
        <w:t>.</w:t>
      </w:r>
      <w:r w:rsidRPr="00147AED">
        <w:rPr>
          <w:rFonts w:ascii="Times New Roman" w:hAnsi="Times New Roman" w:cs="Times New Roman"/>
          <w:sz w:val="24"/>
          <w:szCs w:val="24"/>
        </w:rPr>
        <w:t xml:space="preserve"> Secara harfiah, Rosenberg (</w:t>
      </w:r>
      <w:r>
        <w:rPr>
          <w:rFonts w:ascii="Times New Roman" w:hAnsi="Times New Roman" w:cs="Times New Roman"/>
          <w:sz w:val="24"/>
          <w:szCs w:val="24"/>
        </w:rPr>
        <w:t>Fadillah, 2012: 34</w:t>
      </w:r>
      <w:r w:rsidRPr="00147AED">
        <w:rPr>
          <w:rFonts w:ascii="Times New Roman" w:hAnsi="Times New Roman" w:cs="Times New Roman"/>
          <w:sz w:val="24"/>
          <w:szCs w:val="24"/>
        </w:rPr>
        <w:t xml:space="preserve">) berpandangan bahwa </w:t>
      </w:r>
      <w:r w:rsidRPr="00147AED">
        <w:rPr>
          <w:rFonts w:ascii="Times New Roman" w:hAnsi="Times New Roman" w:cs="Times New Roman"/>
          <w:i/>
          <w:sz w:val="24"/>
          <w:szCs w:val="24"/>
        </w:rPr>
        <w:t>self-esteem</w:t>
      </w:r>
      <w:r w:rsidRPr="00147AED">
        <w:rPr>
          <w:rFonts w:ascii="Times New Roman" w:hAnsi="Times New Roman" w:cs="Times New Roman"/>
          <w:sz w:val="24"/>
          <w:szCs w:val="24"/>
        </w:rPr>
        <w:t xml:space="preserve"> adalah suatu orientasi positif atau negatif seseorang terhadap dirinya sendiri atau dapat pula dikatakan suatu evaluasi menyeluruh tentang bagaimana seseorang menilai dirinya. </w:t>
      </w:r>
    </w:p>
    <w:p w:rsidR="00DB7D73" w:rsidRPr="00147AED"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47AED">
        <w:rPr>
          <w:rFonts w:ascii="Times New Roman" w:hAnsi="Times New Roman" w:cs="Times New Roman"/>
          <w:sz w:val="24"/>
          <w:szCs w:val="24"/>
        </w:rPr>
        <w:t>Coopersmith (Fadillah, 2012</w:t>
      </w:r>
      <w:r>
        <w:rPr>
          <w:rFonts w:ascii="Times New Roman" w:hAnsi="Times New Roman" w:cs="Times New Roman"/>
          <w:sz w:val="24"/>
          <w:szCs w:val="24"/>
        </w:rPr>
        <w:t>: 34</w:t>
      </w:r>
      <w:r w:rsidRPr="00147AED">
        <w:rPr>
          <w:rFonts w:ascii="Times New Roman" w:hAnsi="Times New Roman" w:cs="Times New Roman"/>
          <w:sz w:val="24"/>
          <w:szCs w:val="24"/>
        </w:rPr>
        <w:t xml:space="preserve">) mendefinisikan </w:t>
      </w:r>
      <w:r w:rsidRPr="00147AED">
        <w:rPr>
          <w:rFonts w:ascii="Times New Roman" w:hAnsi="Times New Roman" w:cs="Times New Roman"/>
          <w:i/>
          <w:sz w:val="24"/>
          <w:szCs w:val="24"/>
        </w:rPr>
        <w:t>self-esteem</w:t>
      </w:r>
      <w:r w:rsidRPr="00147AED">
        <w:rPr>
          <w:rFonts w:ascii="Times New Roman" w:hAnsi="Times New Roman" w:cs="Times New Roman"/>
          <w:sz w:val="24"/>
          <w:szCs w:val="24"/>
        </w:rPr>
        <w:t xml:space="preserve"> sebagai penilaian </w:t>
      </w:r>
      <w:r w:rsidRPr="00147AED">
        <w:rPr>
          <w:rFonts w:ascii="Times New Roman" w:hAnsi="Times New Roman" w:cs="Times New Roman"/>
          <w:i/>
          <w:sz w:val="24"/>
          <w:szCs w:val="24"/>
        </w:rPr>
        <w:t>(Judgment)</w:t>
      </w:r>
      <w:r w:rsidRPr="00147AED">
        <w:rPr>
          <w:rFonts w:ascii="Times New Roman" w:hAnsi="Times New Roman" w:cs="Times New Roman"/>
          <w:sz w:val="24"/>
          <w:szCs w:val="24"/>
        </w:rPr>
        <w:t xml:space="preserve"> individu tentang </w:t>
      </w:r>
      <w:r w:rsidRPr="00147AED">
        <w:rPr>
          <w:rFonts w:ascii="Times New Roman" w:hAnsi="Times New Roman" w:cs="Times New Roman"/>
          <w:i/>
          <w:sz w:val="24"/>
          <w:szCs w:val="24"/>
        </w:rPr>
        <w:t>worthiness</w:t>
      </w:r>
      <w:r w:rsidRPr="00147AED">
        <w:rPr>
          <w:rFonts w:ascii="Times New Roman" w:hAnsi="Times New Roman" w:cs="Times New Roman"/>
          <w:sz w:val="24"/>
          <w:szCs w:val="24"/>
        </w:rPr>
        <w:t xml:space="preserve"> </w:t>
      </w:r>
      <w:r w:rsidRPr="00147AED">
        <w:rPr>
          <w:rFonts w:ascii="Times New Roman" w:hAnsi="Times New Roman" w:cs="Times New Roman"/>
          <w:sz w:val="24"/>
          <w:szCs w:val="24"/>
        </w:rPr>
        <w:lastRenderedPageBreak/>
        <w:t xml:space="preserve">(kebaikan/kelayakan/kepantasan), </w:t>
      </w:r>
      <w:r w:rsidRPr="00147AED">
        <w:rPr>
          <w:rFonts w:ascii="Times New Roman" w:hAnsi="Times New Roman" w:cs="Times New Roman"/>
          <w:i/>
          <w:sz w:val="24"/>
          <w:szCs w:val="24"/>
        </w:rPr>
        <w:t>Successfulness</w:t>
      </w:r>
      <w:r w:rsidRPr="00147AED">
        <w:rPr>
          <w:rFonts w:ascii="Times New Roman" w:hAnsi="Times New Roman" w:cs="Times New Roman"/>
          <w:sz w:val="24"/>
          <w:szCs w:val="24"/>
        </w:rPr>
        <w:t xml:space="preserve"> (kesuksesan/keberhasilan), </w:t>
      </w:r>
      <w:r w:rsidRPr="00147AED">
        <w:rPr>
          <w:rFonts w:ascii="Times New Roman" w:hAnsi="Times New Roman" w:cs="Times New Roman"/>
          <w:i/>
          <w:sz w:val="24"/>
          <w:szCs w:val="24"/>
        </w:rPr>
        <w:t>significance</w:t>
      </w:r>
      <w:r w:rsidRPr="00147AED">
        <w:rPr>
          <w:rFonts w:ascii="Times New Roman" w:hAnsi="Times New Roman" w:cs="Times New Roman"/>
          <w:sz w:val="24"/>
          <w:szCs w:val="24"/>
        </w:rPr>
        <w:t xml:space="preserve"> (keberartian/kemanfaatan), dan </w:t>
      </w:r>
      <w:r w:rsidRPr="00147AED">
        <w:rPr>
          <w:rFonts w:ascii="Times New Roman" w:hAnsi="Times New Roman" w:cs="Times New Roman"/>
          <w:i/>
          <w:sz w:val="24"/>
          <w:szCs w:val="24"/>
        </w:rPr>
        <w:t>capability</w:t>
      </w:r>
      <w:r w:rsidRPr="00147AED">
        <w:rPr>
          <w:rFonts w:ascii="Times New Roman" w:hAnsi="Times New Roman" w:cs="Times New Roman"/>
          <w:sz w:val="24"/>
          <w:szCs w:val="24"/>
        </w:rPr>
        <w:t xml:space="preserve"> (kemampuan) dirinya yang diekspresikan dalam bentuk sikap yang dimiliki individu terhadap dirinya sendiri.</w:t>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47AED">
        <w:rPr>
          <w:rFonts w:ascii="Times New Roman" w:hAnsi="Times New Roman" w:cs="Times New Roman"/>
          <w:i/>
          <w:sz w:val="24"/>
          <w:szCs w:val="24"/>
        </w:rPr>
        <w:t>Self-esteem</w:t>
      </w:r>
      <w:r w:rsidRPr="00147AED">
        <w:rPr>
          <w:rFonts w:ascii="Times New Roman" w:hAnsi="Times New Roman" w:cs="Times New Roman"/>
          <w:sz w:val="24"/>
          <w:szCs w:val="24"/>
        </w:rPr>
        <w:t xml:space="preserve"> sendiri dapat digolongkan kedalam dua tingkatan yaitu </w:t>
      </w:r>
      <w:r w:rsidRPr="00147AED">
        <w:rPr>
          <w:rFonts w:ascii="Times New Roman" w:hAnsi="Times New Roman" w:cs="Times New Roman"/>
          <w:i/>
          <w:sz w:val="24"/>
          <w:szCs w:val="24"/>
        </w:rPr>
        <w:t xml:space="preserve">self-esteem </w:t>
      </w:r>
      <w:r w:rsidRPr="00147AED">
        <w:rPr>
          <w:rFonts w:ascii="Times New Roman" w:hAnsi="Times New Roman" w:cs="Times New Roman"/>
          <w:sz w:val="24"/>
          <w:szCs w:val="24"/>
        </w:rPr>
        <w:t xml:space="preserve">tinggi dan </w:t>
      </w:r>
      <w:r w:rsidRPr="00147AED">
        <w:rPr>
          <w:rFonts w:ascii="Times New Roman" w:hAnsi="Times New Roman" w:cs="Times New Roman"/>
          <w:i/>
          <w:sz w:val="24"/>
          <w:szCs w:val="24"/>
        </w:rPr>
        <w:t>self esteem</w:t>
      </w:r>
      <w:r w:rsidRPr="00147AED">
        <w:rPr>
          <w:rFonts w:ascii="Times New Roman" w:hAnsi="Times New Roman" w:cs="Times New Roman"/>
          <w:sz w:val="24"/>
          <w:szCs w:val="24"/>
        </w:rPr>
        <w:t xml:space="preserve"> rendah. Kedua tingkatan tersebut sangat berpengaruh terhadap perilaku seseorang dan lingkungan sekitarnya. Ciri-ciri individu yang memiliki </w:t>
      </w:r>
      <w:r w:rsidRPr="00147AED">
        <w:rPr>
          <w:rFonts w:ascii="Times New Roman" w:hAnsi="Times New Roman" w:cs="Times New Roman"/>
          <w:i/>
          <w:sz w:val="24"/>
          <w:szCs w:val="24"/>
        </w:rPr>
        <w:t>self-esteem</w:t>
      </w:r>
      <w:r>
        <w:rPr>
          <w:rFonts w:ascii="Times New Roman" w:hAnsi="Times New Roman" w:cs="Times New Roman"/>
          <w:sz w:val="24"/>
          <w:szCs w:val="24"/>
        </w:rPr>
        <w:t xml:space="preserve"> menurut Utari (</w:t>
      </w:r>
      <w:r w:rsidRPr="00147AED">
        <w:rPr>
          <w:rFonts w:ascii="Times New Roman" w:hAnsi="Times New Roman" w:cs="Times New Roman"/>
          <w:sz w:val="24"/>
          <w:szCs w:val="24"/>
        </w:rPr>
        <w:t>2007</w:t>
      </w:r>
      <w:r>
        <w:rPr>
          <w:rFonts w:ascii="Times New Roman" w:hAnsi="Times New Roman" w:cs="Times New Roman"/>
          <w:sz w:val="24"/>
          <w:szCs w:val="24"/>
        </w:rPr>
        <w:t>: 79)</w:t>
      </w:r>
      <w:r w:rsidRPr="00147AED">
        <w:rPr>
          <w:rFonts w:ascii="Times New Roman" w:hAnsi="Times New Roman" w:cs="Times New Roman"/>
          <w:sz w:val="24"/>
          <w:szCs w:val="24"/>
        </w:rPr>
        <w:t xml:space="preserve"> adalah</w:t>
      </w:r>
      <w:r>
        <w:rPr>
          <w:rFonts w:ascii="Times New Roman" w:hAnsi="Times New Roman" w:cs="Times New Roman"/>
          <w:sz w:val="24"/>
          <w:szCs w:val="24"/>
        </w:rPr>
        <w:t xml:space="preserve"> sebagai berikut</w:t>
      </w:r>
      <w:r w:rsidRPr="00147AED">
        <w:rPr>
          <w:rFonts w:ascii="Times New Roman" w:hAnsi="Times New Roman" w:cs="Times New Roman"/>
          <w:sz w:val="24"/>
          <w:szCs w:val="24"/>
        </w:rPr>
        <w:t>:</w:t>
      </w:r>
    </w:p>
    <w:p w:rsidR="00DB7D73" w:rsidRDefault="00DB7D73" w:rsidP="007635C5">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 m</w:t>
      </w:r>
      <w:r w:rsidRPr="00147AED">
        <w:rPr>
          <w:rFonts w:ascii="Times New Roman" w:hAnsi="Times New Roman" w:cs="Times New Roman"/>
          <w:sz w:val="24"/>
          <w:szCs w:val="24"/>
        </w:rPr>
        <w:t>eyakini dirinya sebagai sosok yang layak dicintai dan mencintai, layak disayangi dan menyayangi, dan merasa sebagai orang baik dan d</w:t>
      </w:r>
      <w:r>
        <w:rPr>
          <w:rFonts w:ascii="Times New Roman" w:hAnsi="Times New Roman" w:cs="Times New Roman"/>
          <w:sz w:val="24"/>
          <w:szCs w:val="24"/>
        </w:rPr>
        <w:t>ikenal sebagai orang baik, (2) m</w:t>
      </w:r>
      <w:r w:rsidRPr="00147AED">
        <w:rPr>
          <w:rFonts w:ascii="Times New Roman" w:hAnsi="Times New Roman" w:cs="Times New Roman"/>
          <w:sz w:val="24"/>
          <w:szCs w:val="24"/>
        </w:rPr>
        <w:t xml:space="preserve">emiliki </w:t>
      </w:r>
      <w:r>
        <w:rPr>
          <w:rFonts w:ascii="Times New Roman" w:hAnsi="Times New Roman" w:cs="Times New Roman"/>
          <w:sz w:val="24"/>
          <w:szCs w:val="24"/>
        </w:rPr>
        <w:t>produktivitas yang tinggi. (3) k</w:t>
      </w:r>
      <w:r w:rsidRPr="00147AED">
        <w:rPr>
          <w:rFonts w:ascii="Times New Roman" w:hAnsi="Times New Roman" w:cs="Times New Roman"/>
          <w:sz w:val="24"/>
          <w:szCs w:val="24"/>
        </w:rPr>
        <w:t>reatif, imajinatif, dan optimi</w:t>
      </w:r>
      <w:r>
        <w:rPr>
          <w:rFonts w:ascii="Times New Roman" w:hAnsi="Times New Roman" w:cs="Times New Roman"/>
          <w:sz w:val="24"/>
          <w:szCs w:val="24"/>
        </w:rPr>
        <w:t>s dalam pemecahan masalah, (4) t</w:t>
      </w:r>
      <w:r w:rsidRPr="00147AED">
        <w:rPr>
          <w:rFonts w:ascii="Times New Roman" w:hAnsi="Times New Roman" w:cs="Times New Roman"/>
          <w:sz w:val="24"/>
          <w:szCs w:val="24"/>
        </w:rPr>
        <w:t>idak takut memi</w:t>
      </w:r>
      <w:r>
        <w:rPr>
          <w:rFonts w:ascii="Times New Roman" w:hAnsi="Times New Roman" w:cs="Times New Roman"/>
          <w:sz w:val="24"/>
          <w:szCs w:val="24"/>
        </w:rPr>
        <w:t>mpin dan menghadapi orang, (5) m</w:t>
      </w:r>
      <w:r w:rsidRPr="00147AED">
        <w:rPr>
          <w:rFonts w:ascii="Times New Roman" w:hAnsi="Times New Roman" w:cs="Times New Roman"/>
          <w:sz w:val="24"/>
          <w:szCs w:val="24"/>
        </w:rPr>
        <w:t xml:space="preserve">emiliki persepsi diri yang sehat atau </w:t>
      </w:r>
      <w:r>
        <w:rPr>
          <w:rFonts w:ascii="Times New Roman" w:hAnsi="Times New Roman" w:cs="Times New Roman"/>
          <w:sz w:val="24"/>
          <w:szCs w:val="24"/>
        </w:rPr>
        <w:t>sesuai denan kemampuannya, (6) m</w:t>
      </w:r>
      <w:r w:rsidRPr="00147AED">
        <w:rPr>
          <w:rFonts w:ascii="Times New Roman" w:hAnsi="Times New Roman" w:cs="Times New Roman"/>
          <w:sz w:val="24"/>
          <w:szCs w:val="24"/>
        </w:rPr>
        <w:t>ampu menyatakan dengan jelas siapa dirinya, potensi-potensinya</w:t>
      </w:r>
      <w:r>
        <w:rPr>
          <w:rFonts w:ascii="Times New Roman" w:hAnsi="Times New Roman" w:cs="Times New Roman"/>
          <w:sz w:val="24"/>
          <w:szCs w:val="24"/>
        </w:rPr>
        <w:t>, dan apa tujuan hidupnya, (7) t</w:t>
      </w:r>
      <w:r w:rsidRPr="00147AED">
        <w:rPr>
          <w:rFonts w:ascii="Times New Roman" w:hAnsi="Times New Roman" w:cs="Times New Roman"/>
          <w:sz w:val="24"/>
          <w:szCs w:val="24"/>
        </w:rPr>
        <w:t>id</w:t>
      </w:r>
      <w:r>
        <w:rPr>
          <w:rFonts w:ascii="Times New Roman" w:hAnsi="Times New Roman" w:cs="Times New Roman"/>
          <w:sz w:val="24"/>
          <w:szCs w:val="24"/>
        </w:rPr>
        <w:t>a</w:t>
      </w:r>
      <w:r w:rsidRPr="00147AED">
        <w:rPr>
          <w:rFonts w:ascii="Times New Roman" w:hAnsi="Times New Roman" w:cs="Times New Roman"/>
          <w:sz w:val="24"/>
          <w:szCs w:val="24"/>
        </w:rPr>
        <w:t>k takut menerima tanggungjawab dan konse</w:t>
      </w:r>
      <w:r>
        <w:rPr>
          <w:rFonts w:ascii="Times New Roman" w:hAnsi="Times New Roman" w:cs="Times New Roman"/>
          <w:sz w:val="24"/>
          <w:szCs w:val="24"/>
        </w:rPr>
        <w:t>kuensi setiap tindakannya, (8) peduli dengan orang lain, (9) m</w:t>
      </w:r>
      <w:r w:rsidRPr="00147AED">
        <w:rPr>
          <w:rFonts w:ascii="Times New Roman" w:hAnsi="Times New Roman" w:cs="Times New Roman"/>
          <w:sz w:val="24"/>
          <w:szCs w:val="24"/>
        </w:rPr>
        <w:t xml:space="preserve">ampu mengatasi permasalahan sehingga tidak mudah tertekan, </w:t>
      </w:r>
      <w:r>
        <w:rPr>
          <w:rFonts w:ascii="Times New Roman" w:hAnsi="Times New Roman" w:cs="Times New Roman"/>
          <w:sz w:val="24"/>
          <w:szCs w:val="24"/>
        </w:rPr>
        <w:t>(10) m</w:t>
      </w:r>
      <w:r w:rsidRPr="00147AED">
        <w:rPr>
          <w:rFonts w:ascii="Times New Roman" w:hAnsi="Times New Roman" w:cs="Times New Roman"/>
          <w:sz w:val="24"/>
          <w:szCs w:val="24"/>
        </w:rPr>
        <w:t>elihat masa depan bukan sebagai sesuatu yang menakutkan, namun meng</w:t>
      </w:r>
      <w:r>
        <w:rPr>
          <w:rFonts w:ascii="Times New Roman" w:hAnsi="Times New Roman" w:cs="Times New Roman"/>
          <w:sz w:val="24"/>
          <w:szCs w:val="24"/>
        </w:rPr>
        <w:t>hadapinya dengan optimis, (11) b</w:t>
      </w:r>
      <w:r w:rsidRPr="00147AED">
        <w:rPr>
          <w:rFonts w:ascii="Times New Roman" w:hAnsi="Times New Roman" w:cs="Times New Roman"/>
          <w:sz w:val="24"/>
          <w:szCs w:val="24"/>
        </w:rPr>
        <w:t>erorientasi pada tujuan.</w:t>
      </w:r>
    </w:p>
    <w:p w:rsidR="00207455" w:rsidRPr="00147AED" w:rsidRDefault="00207455" w:rsidP="007635C5">
      <w:pPr>
        <w:tabs>
          <w:tab w:val="left" w:pos="709"/>
        </w:tabs>
        <w:spacing w:after="0" w:line="240" w:lineRule="auto"/>
        <w:ind w:left="709"/>
        <w:jc w:val="both"/>
        <w:rPr>
          <w:rFonts w:ascii="Times New Roman" w:hAnsi="Times New Roman" w:cs="Times New Roman"/>
          <w:sz w:val="24"/>
          <w:szCs w:val="24"/>
        </w:rPr>
      </w:pP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Sedangkan Messina (Utari,</w:t>
      </w:r>
      <w:r w:rsidRPr="00147AED">
        <w:rPr>
          <w:rFonts w:ascii="Times New Roman" w:hAnsi="Times New Roman" w:cs="Times New Roman"/>
          <w:sz w:val="24"/>
          <w:szCs w:val="24"/>
        </w:rPr>
        <w:t xml:space="preserve"> 2007</w:t>
      </w:r>
      <w:r>
        <w:rPr>
          <w:rFonts w:ascii="Times New Roman" w:hAnsi="Times New Roman" w:cs="Times New Roman"/>
          <w:sz w:val="24"/>
          <w:szCs w:val="24"/>
        </w:rPr>
        <w:t>: 80</w:t>
      </w:r>
      <w:r w:rsidRPr="00147AED">
        <w:rPr>
          <w:rFonts w:ascii="Times New Roman" w:hAnsi="Times New Roman" w:cs="Times New Roman"/>
          <w:sz w:val="24"/>
          <w:szCs w:val="24"/>
        </w:rPr>
        <w:t xml:space="preserve">) menyatakan pribadi-pribadi yang memiliki </w:t>
      </w:r>
      <w:r w:rsidRPr="00147AED">
        <w:rPr>
          <w:rFonts w:ascii="Times New Roman" w:hAnsi="Times New Roman" w:cs="Times New Roman"/>
          <w:i/>
          <w:sz w:val="24"/>
          <w:szCs w:val="24"/>
        </w:rPr>
        <w:t>self-esteem</w:t>
      </w:r>
      <w:r w:rsidRPr="00147AED">
        <w:rPr>
          <w:rFonts w:ascii="Times New Roman" w:hAnsi="Times New Roman" w:cs="Times New Roman"/>
          <w:sz w:val="24"/>
          <w:szCs w:val="24"/>
        </w:rPr>
        <w:t xml:space="preserve"> rendah yaitu: </w:t>
      </w:r>
    </w:p>
    <w:p w:rsidR="00DB7D73" w:rsidRDefault="00DB7D73" w:rsidP="007635C5">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 m</w:t>
      </w:r>
      <w:r w:rsidRPr="00147AED">
        <w:rPr>
          <w:rFonts w:ascii="Times New Roman" w:hAnsi="Times New Roman" w:cs="Times New Roman"/>
          <w:sz w:val="24"/>
          <w:szCs w:val="24"/>
        </w:rPr>
        <w:t>erasa dirinya tak b</w:t>
      </w:r>
      <w:r>
        <w:rPr>
          <w:rFonts w:ascii="Times New Roman" w:hAnsi="Times New Roman" w:cs="Times New Roman"/>
          <w:sz w:val="24"/>
          <w:szCs w:val="24"/>
        </w:rPr>
        <w:t>erharga, (2) s</w:t>
      </w:r>
      <w:r w:rsidRPr="00147AED">
        <w:rPr>
          <w:rFonts w:ascii="Times New Roman" w:hAnsi="Times New Roman" w:cs="Times New Roman"/>
          <w:sz w:val="24"/>
          <w:szCs w:val="24"/>
        </w:rPr>
        <w:t xml:space="preserve">egan mengambil resiko, (3) melakukan hal-hal dengan diiringi rasa takut dan penolakan, (4) kurang menonjol diantara teman-temannya, (5) takut berkonflik dengan teman-temannya, (6) melakukan segala sesuatunya dengan meminta dukungan orang lain terlebih dahulu, (7) kurang mampu memecahkan masalah, (8) lebih banyak berfikir irasional, (9) mudah takut, (10) cenderung memiliki pertumbuhan emosional yang gagap, (11) prestasi belajar yang rendah disekolah atau pekerjaan, (12) mudah berubah-rubah pendapatnya karena selalu menyeuaikan dirinya dengan pendapat orang lain, (13) merasa tidak nyaman dan gelisah ketika berinteraksi dengan orang lain, (14) sering merasa kecewa dengan kehidupannya, (15) kurang mampu menyesuaikan diri bahkan dengan anggota keluarga, (16) melampiaskan permasalahan </w:t>
      </w:r>
      <w:r w:rsidRPr="00147AED">
        <w:rPr>
          <w:rFonts w:ascii="Times New Roman" w:hAnsi="Times New Roman" w:cs="Times New Roman"/>
          <w:sz w:val="24"/>
          <w:szCs w:val="24"/>
        </w:rPr>
        <w:lastRenderedPageBreak/>
        <w:t>dengan melakukan hal-hal justru melukai dirinya sendiri seperti merokok, minum-minuman keras dan lain sebagainya.</w:t>
      </w:r>
    </w:p>
    <w:p w:rsidR="00035AFC" w:rsidRPr="00147AED" w:rsidRDefault="00035AFC" w:rsidP="007635C5">
      <w:pPr>
        <w:tabs>
          <w:tab w:val="left" w:pos="709"/>
        </w:tabs>
        <w:spacing w:after="0" w:line="240" w:lineRule="auto"/>
        <w:ind w:left="709"/>
        <w:jc w:val="both"/>
        <w:rPr>
          <w:rFonts w:ascii="Times New Roman" w:hAnsi="Times New Roman" w:cs="Times New Roman"/>
          <w:sz w:val="24"/>
          <w:szCs w:val="24"/>
        </w:rPr>
      </w:pPr>
    </w:p>
    <w:p w:rsidR="009750F6"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7752F6">
        <w:rPr>
          <w:rFonts w:ascii="Times New Roman" w:hAnsi="Times New Roman" w:cs="Times New Roman"/>
          <w:sz w:val="24"/>
          <w:szCs w:val="24"/>
        </w:rPr>
        <w:t xml:space="preserve">Rosenberg  dan Owens (Larasati, 2012: 19) menjabarkan lebih lanjut karakteristik individu </w:t>
      </w:r>
      <w:r w:rsidR="00143243">
        <w:rPr>
          <w:rFonts w:ascii="Times New Roman" w:hAnsi="Times New Roman" w:cs="Times New Roman"/>
          <w:sz w:val="24"/>
          <w:szCs w:val="24"/>
        </w:rPr>
        <w:t xml:space="preserve">dengan </w:t>
      </w:r>
      <w:r w:rsidR="007752F6" w:rsidRPr="00143243">
        <w:rPr>
          <w:rFonts w:ascii="Times New Roman" w:hAnsi="Times New Roman" w:cs="Times New Roman"/>
          <w:i/>
          <w:sz w:val="24"/>
          <w:szCs w:val="24"/>
        </w:rPr>
        <w:t>self-esteem</w:t>
      </w:r>
      <w:r w:rsidR="007752F6">
        <w:rPr>
          <w:rFonts w:ascii="Times New Roman" w:hAnsi="Times New Roman" w:cs="Times New Roman"/>
          <w:sz w:val="24"/>
          <w:szCs w:val="24"/>
        </w:rPr>
        <w:t xml:space="preserve"> tinggi dan rendah, seperti pada tabel berikut.</w:t>
      </w:r>
    </w:p>
    <w:p w:rsidR="0086604A" w:rsidRDefault="0086604A" w:rsidP="007635C5">
      <w:pPr>
        <w:tabs>
          <w:tab w:val="left" w:pos="709"/>
        </w:tabs>
        <w:spacing w:after="0" w:line="240" w:lineRule="auto"/>
        <w:jc w:val="both"/>
        <w:rPr>
          <w:rFonts w:ascii="Times New Roman" w:hAnsi="Times New Roman" w:cs="Times New Roman"/>
          <w:sz w:val="24"/>
          <w:szCs w:val="24"/>
        </w:rPr>
      </w:pPr>
    </w:p>
    <w:p w:rsidR="00143243" w:rsidRPr="00FB7841" w:rsidRDefault="00143243" w:rsidP="007635C5">
      <w:pPr>
        <w:tabs>
          <w:tab w:val="left" w:pos="709"/>
        </w:tabs>
        <w:spacing w:after="0" w:line="240" w:lineRule="auto"/>
        <w:jc w:val="center"/>
        <w:rPr>
          <w:rFonts w:ascii="Times New Roman" w:hAnsi="Times New Roman" w:cs="Times New Roman"/>
          <w:b/>
          <w:sz w:val="24"/>
          <w:szCs w:val="24"/>
        </w:rPr>
      </w:pPr>
      <w:r w:rsidRPr="00FB7841">
        <w:rPr>
          <w:rFonts w:ascii="Times New Roman" w:hAnsi="Times New Roman" w:cs="Times New Roman"/>
          <w:b/>
          <w:sz w:val="24"/>
          <w:szCs w:val="24"/>
        </w:rPr>
        <w:t>Tabel 2.1</w:t>
      </w:r>
    </w:p>
    <w:p w:rsidR="00143243" w:rsidRDefault="00143243" w:rsidP="007635C5">
      <w:pPr>
        <w:tabs>
          <w:tab w:val="left" w:pos="709"/>
        </w:tabs>
        <w:spacing w:after="0"/>
        <w:jc w:val="center"/>
        <w:rPr>
          <w:rFonts w:ascii="Times New Roman" w:hAnsi="Times New Roman" w:cs="Times New Roman"/>
          <w:sz w:val="24"/>
          <w:szCs w:val="24"/>
        </w:rPr>
      </w:pPr>
      <w:r w:rsidRPr="00FB7841">
        <w:rPr>
          <w:rFonts w:ascii="Times New Roman" w:hAnsi="Times New Roman" w:cs="Times New Roman"/>
          <w:b/>
          <w:sz w:val="24"/>
          <w:szCs w:val="24"/>
        </w:rPr>
        <w:t xml:space="preserve">Karakteristik </w:t>
      </w:r>
      <w:r w:rsidR="00FB7841">
        <w:rPr>
          <w:rFonts w:ascii="Times New Roman" w:hAnsi="Times New Roman" w:cs="Times New Roman"/>
          <w:b/>
          <w:sz w:val="24"/>
          <w:szCs w:val="24"/>
        </w:rPr>
        <w:t>I</w:t>
      </w:r>
      <w:r w:rsidRPr="00FB7841">
        <w:rPr>
          <w:rFonts w:ascii="Times New Roman" w:hAnsi="Times New Roman" w:cs="Times New Roman"/>
          <w:b/>
          <w:sz w:val="24"/>
          <w:szCs w:val="24"/>
        </w:rPr>
        <w:t xml:space="preserve">ndividu dengan </w:t>
      </w:r>
      <w:r w:rsidRPr="00FB7841">
        <w:rPr>
          <w:rFonts w:ascii="Times New Roman" w:hAnsi="Times New Roman" w:cs="Times New Roman"/>
          <w:b/>
          <w:i/>
          <w:sz w:val="24"/>
          <w:szCs w:val="24"/>
        </w:rPr>
        <w:t>Self-Esteem</w:t>
      </w:r>
      <w:r w:rsidR="00FB7841" w:rsidRPr="00FB7841">
        <w:rPr>
          <w:rFonts w:ascii="Times New Roman" w:hAnsi="Times New Roman" w:cs="Times New Roman"/>
          <w:b/>
          <w:sz w:val="24"/>
          <w:szCs w:val="24"/>
        </w:rPr>
        <w:t xml:space="preserve"> Tinggi dan Rendah</w:t>
      </w:r>
    </w:p>
    <w:tbl>
      <w:tblPr>
        <w:tblStyle w:val="TableGrid"/>
        <w:tblW w:w="0" w:type="auto"/>
        <w:tblLook w:val="04A0" w:firstRow="1" w:lastRow="0" w:firstColumn="1" w:lastColumn="0" w:noHBand="0" w:noVBand="1"/>
      </w:tblPr>
      <w:tblGrid>
        <w:gridCol w:w="4077"/>
        <w:gridCol w:w="4077"/>
      </w:tblGrid>
      <w:tr w:rsidR="00143243" w:rsidTr="00143243">
        <w:tc>
          <w:tcPr>
            <w:tcW w:w="4077" w:type="dxa"/>
          </w:tcPr>
          <w:p w:rsidR="00143243" w:rsidRPr="00FB7841" w:rsidRDefault="00FB7841" w:rsidP="007635C5">
            <w:pPr>
              <w:tabs>
                <w:tab w:val="left" w:pos="709"/>
              </w:tabs>
              <w:jc w:val="center"/>
              <w:rPr>
                <w:rFonts w:ascii="Times New Roman" w:hAnsi="Times New Roman" w:cs="Times New Roman"/>
                <w:b/>
                <w:sz w:val="24"/>
                <w:szCs w:val="24"/>
              </w:rPr>
            </w:pPr>
            <w:r w:rsidRPr="00FB7841">
              <w:rPr>
                <w:rFonts w:ascii="Times New Roman" w:hAnsi="Times New Roman" w:cs="Times New Roman"/>
                <w:b/>
                <w:i/>
                <w:sz w:val="24"/>
                <w:szCs w:val="24"/>
              </w:rPr>
              <w:t>Self-Esteem</w:t>
            </w:r>
            <w:r w:rsidRPr="00FB7841">
              <w:rPr>
                <w:rFonts w:ascii="Times New Roman" w:hAnsi="Times New Roman" w:cs="Times New Roman"/>
                <w:b/>
                <w:sz w:val="24"/>
                <w:szCs w:val="24"/>
              </w:rPr>
              <w:t xml:space="preserve"> Tinggi</w:t>
            </w:r>
          </w:p>
        </w:tc>
        <w:tc>
          <w:tcPr>
            <w:tcW w:w="4077" w:type="dxa"/>
          </w:tcPr>
          <w:p w:rsidR="00143243" w:rsidRPr="00FB7841" w:rsidRDefault="00FB7841" w:rsidP="007635C5">
            <w:pPr>
              <w:tabs>
                <w:tab w:val="left" w:pos="709"/>
              </w:tabs>
              <w:jc w:val="center"/>
              <w:rPr>
                <w:rFonts w:ascii="Times New Roman" w:hAnsi="Times New Roman" w:cs="Times New Roman"/>
                <w:b/>
                <w:sz w:val="24"/>
                <w:szCs w:val="24"/>
              </w:rPr>
            </w:pPr>
            <w:r w:rsidRPr="00FB7841">
              <w:rPr>
                <w:rFonts w:ascii="Times New Roman" w:hAnsi="Times New Roman" w:cs="Times New Roman"/>
                <w:b/>
                <w:i/>
                <w:sz w:val="24"/>
                <w:szCs w:val="24"/>
              </w:rPr>
              <w:t>Self-Esteem</w:t>
            </w:r>
            <w:r w:rsidRPr="00FB7841">
              <w:rPr>
                <w:rFonts w:ascii="Times New Roman" w:hAnsi="Times New Roman" w:cs="Times New Roman"/>
                <w:b/>
                <w:sz w:val="24"/>
                <w:szCs w:val="24"/>
              </w:rPr>
              <w:t xml:space="preserve"> Rendah</w:t>
            </w:r>
          </w:p>
        </w:tc>
      </w:tr>
      <w:tr w:rsidR="00FB7841" w:rsidTr="00143243">
        <w:tc>
          <w:tcPr>
            <w:tcW w:w="4077" w:type="dxa"/>
          </w:tcPr>
          <w:p w:rsidR="00FB7841" w:rsidRDefault="00FB7841"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Merasa puas dengan dirinya</w:t>
            </w:r>
          </w:p>
        </w:tc>
        <w:tc>
          <w:tcPr>
            <w:tcW w:w="4077" w:type="dxa"/>
          </w:tcPr>
          <w:p w:rsidR="00FB7841" w:rsidRDefault="00FB7841"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Merasa tidak puas dengan dirinya</w:t>
            </w:r>
          </w:p>
        </w:tc>
      </w:tr>
      <w:tr w:rsidR="00143243" w:rsidTr="00143243">
        <w:tc>
          <w:tcPr>
            <w:tcW w:w="4077" w:type="dxa"/>
          </w:tcPr>
          <w:p w:rsidR="00143243" w:rsidRDefault="00FB7841"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Bangga menjadi dirinya sendiri</w:t>
            </w:r>
          </w:p>
        </w:tc>
        <w:tc>
          <w:tcPr>
            <w:tcW w:w="4077" w:type="dxa"/>
          </w:tcPr>
          <w:p w:rsidR="00143243" w:rsidRDefault="00E962B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J</w:t>
            </w:r>
            <w:r w:rsidR="00FB7841">
              <w:rPr>
                <w:rFonts w:ascii="Times New Roman" w:hAnsi="Times New Roman" w:cs="Times New Roman"/>
                <w:sz w:val="24"/>
                <w:szCs w:val="24"/>
              </w:rPr>
              <w:t>angan</w:t>
            </w:r>
            <w:r>
              <w:rPr>
                <w:rFonts w:ascii="Times New Roman" w:hAnsi="Times New Roman" w:cs="Times New Roman"/>
                <w:sz w:val="24"/>
                <w:szCs w:val="24"/>
              </w:rPr>
              <w:t xml:space="preserve"> menjadi orang lain atau berada diposisi orang lain</w:t>
            </w:r>
          </w:p>
        </w:tc>
      </w:tr>
      <w:tr w:rsidR="00143243" w:rsidTr="00143243">
        <w:tc>
          <w:tcPr>
            <w:tcW w:w="4077" w:type="dxa"/>
          </w:tcPr>
          <w:p w:rsidR="00143243" w:rsidRDefault="00E962B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Menanggapi pujian dan kritik sebagai masukan</w:t>
            </w:r>
          </w:p>
        </w:tc>
        <w:tc>
          <w:tcPr>
            <w:tcW w:w="4077" w:type="dxa"/>
          </w:tcPr>
          <w:p w:rsidR="00143243" w:rsidRDefault="00E962B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Sulit menerima pujian, tapi terganggu oleh kritik</w:t>
            </w:r>
          </w:p>
        </w:tc>
      </w:tr>
      <w:tr w:rsidR="00143243" w:rsidTr="00143243">
        <w:tc>
          <w:tcPr>
            <w:tcW w:w="4077" w:type="dxa"/>
          </w:tcPr>
          <w:p w:rsidR="00143243" w:rsidRDefault="00E962B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Dapat menerima kegagalan dan bangkit dari kekecewaan akibat gagal</w:t>
            </w:r>
          </w:p>
        </w:tc>
        <w:tc>
          <w:tcPr>
            <w:tcW w:w="4077" w:type="dxa"/>
          </w:tcPr>
          <w:p w:rsidR="00143243" w:rsidRDefault="00E962B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Sulit menerima kegagalan dan kecewa berlebihan saat gagal</w:t>
            </w:r>
          </w:p>
        </w:tc>
      </w:tr>
      <w:tr w:rsidR="00143243" w:rsidTr="00143243">
        <w:tc>
          <w:tcPr>
            <w:tcW w:w="4077" w:type="dxa"/>
          </w:tcPr>
          <w:p w:rsidR="00143243" w:rsidRDefault="00E962B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Memandang hidup secara positif dan dapat mengambil sisi positif dan kejadian yang dialami</w:t>
            </w:r>
          </w:p>
        </w:tc>
        <w:tc>
          <w:tcPr>
            <w:tcW w:w="4077" w:type="dxa"/>
          </w:tcPr>
          <w:p w:rsidR="00143243" w:rsidRDefault="00792694"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Memandang hidup dan </w:t>
            </w:r>
            <w:r w:rsidR="00F46AA0">
              <w:rPr>
                <w:rFonts w:ascii="Times New Roman" w:hAnsi="Times New Roman" w:cs="Times New Roman"/>
                <w:sz w:val="24"/>
                <w:szCs w:val="24"/>
              </w:rPr>
              <w:t>berbagai kejadian dalam hidup sebagai hal yang negatif</w:t>
            </w:r>
          </w:p>
        </w:tc>
      </w:tr>
      <w:tr w:rsidR="00143243" w:rsidTr="00143243">
        <w:tc>
          <w:tcPr>
            <w:tcW w:w="4077" w:type="dxa"/>
          </w:tcPr>
          <w:p w:rsidR="00143243" w:rsidRDefault="00E962B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Menghargai tanggapan orang lain sebagai umpan balik untuk memperbaiki diri</w:t>
            </w:r>
          </w:p>
        </w:tc>
        <w:tc>
          <w:tcPr>
            <w:tcW w:w="4077" w:type="dxa"/>
          </w:tcPr>
          <w:p w:rsidR="00143243" w:rsidRDefault="00F46AA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Mengangap tanggapan orang lain sebagai kritik yang mengancam</w:t>
            </w:r>
          </w:p>
        </w:tc>
      </w:tr>
      <w:tr w:rsidR="00143243" w:rsidTr="00143243">
        <w:tc>
          <w:tcPr>
            <w:tcW w:w="4077" w:type="dxa"/>
          </w:tcPr>
          <w:p w:rsidR="00143243" w:rsidRDefault="00792694"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Menerima peristiwa negatif yang terjadi pada diri dan berusaha memperbaikinya.</w:t>
            </w:r>
          </w:p>
        </w:tc>
        <w:tc>
          <w:tcPr>
            <w:tcW w:w="4077" w:type="dxa"/>
          </w:tcPr>
          <w:p w:rsidR="00143243" w:rsidRDefault="00F46AA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Membesar-besarkan peristiwa negatif yang pernah dialaminya</w:t>
            </w:r>
          </w:p>
        </w:tc>
      </w:tr>
      <w:tr w:rsidR="00143243" w:rsidTr="00143243">
        <w:tc>
          <w:tcPr>
            <w:tcW w:w="4077" w:type="dxa"/>
          </w:tcPr>
          <w:p w:rsidR="00143243" w:rsidRDefault="00792694"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Mudah untuk berinteraksi, berhubungan dekat dan percaya pada orang lain</w:t>
            </w:r>
          </w:p>
        </w:tc>
        <w:tc>
          <w:tcPr>
            <w:tcW w:w="4077" w:type="dxa"/>
          </w:tcPr>
          <w:p w:rsidR="00143243" w:rsidRDefault="00F46AA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Sulit untuk berinteraksi, berhubungan dekat dan percaya pada orang lain</w:t>
            </w:r>
          </w:p>
        </w:tc>
      </w:tr>
      <w:tr w:rsidR="00792694" w:rsidTr="00143243">
        <w:tc>
          <w:tcPr>
            <w:tcW w:w="4077" w:type="dxa"/>
          </w:tcPr>
          <w:p w:rsidR="00792694" w:rsidRDefault="00792694"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Berani mengambil resiko</w:t>
            </w:r>
          </w:p>
        </w:tc>
        <w:tc>
          <w:tcPr>
            <w:tcW w:w="4077" w:type="dxa"/>
          </w:tcPr>
          <w:p w:rsidR="00792694" w:rsidRDefault="00F46AA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Menghindar dari resiko</w:t>
            </w:r>
          </w:p>
        </w:tc>
      </w:tr>
      <w:tr w:rsidR="00792694" w:rsidTr="00143243">
        <w:tc>
          <w:tcPr>
            <w:tcW w:w="4077" w:type="dxa"/>
          </w:tcPr>
          <w:p w:rsidR="00792694" w:rsidRDefault="00792694"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Bersikap positif pada orang lain atau institusi yang terkait dengan dirinya</w:t>
            </w:r>
          </w:p>
        </w:tc>
        <w:tc>
          <w:tcPr>
            <w:tcW w:w="4077" w:type="dxa"/>
          </w:tcPr>
          <w:p w:rsidR="00792694" w:rsidRDefault="00F46AA0"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Bersikap negatif (sinis) pada orang lain atau institusi yang terkait dengan dirinya</w:t>
            </w:r>
          </w:p>
        </w:tc>
      </w:tr>
      <w:tr w:rsidR="00792694" w:rsidTr="00143243">
        <w:tc>
          <w:tcPr>
            <w:tcW w:w="4077" w:type="dxa"/>
          </w:tcPr>
          <w:p w:rsidR="00792694" w:rsidRDefault="00B31A2D"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O</w:t>
            </w:r>
            <w:r w:rsidR="00792694">
              <w:rPr>
                <w:rFonts w:ascii="Times New Roman" w:hAnsi="Times New Roman" w:cs="Times New Roman"/>
                <w:sz w:val="24"/>
                <w:szCs w:val="24"/>
              </w:rPr>
              <w:t>ptimis</w:t>
            </w:r>
          </w:p>
        </w:tc>
        <w:tc>
          <w:tcPr>
            <w:tcW w:w="4077" w:type="dxa"/>
          </w:tcPr>
          <w:p w:rsidR="00792694" w:rsidRDefault="00B64DFC"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Pesimis</w:t>
            </w:r>
          </w:p>
        </w:tc>
      </w:tr>
      <w:tr w:rsidR="00792694" w:rsidTr="00143243">
        <w:tc>
          <w:tcPr>
            <w:tcW w:w="4077" w:type="dxa"/>
          </w:tcPr>
          <w:p w:rsidR="00792694" w:rsidRDefault="00792694"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Berpikir konstruktif (dapat mendorong diri sendiri)</w:t>
            </w:r>
          </w:p>
        </w:tc>
        <w:tc>
          <w:tcPr>
            <w:tcW w:w="4077" w:type="dxa"/>
          </w:tcPr>
          <w:p w:rsidR="00792694" w:rsidRDefault="00B64DFC" w:rsidP="007635C5">
            <w:pPr>
              <w:tabs>
                <w:tab w:val="left" w:pos="709"/>
              </w:tabs>
              <w:jc w:val="both"/>
              <w:rPr>
                <w:rFonts w:ascii="Times New Roman" w:hAnsi="Times New Roman" w:cs="Times New Roman"/>
                <w:sz w:val="24"/>
                <w:szCs w:val="24"/>
              </w:rPr>
            </w:pPr>
            <w:r>
              <w:rPr>
                <w:rFonts w:ascii="Times New Roman" w:hAnsi="Times New Roman" w:cs="Times New Roman"/>
                <w:sz w:val="24"/>
                <w:szCs w:val="24"/>
              </w:rPr>
              <w:t>Berpikir yang tidak membangun (merasa tidak dapat membantu diri sendiri)</w:t>
            </w:r>
          </w:p>
        </w:tc>
      </w:tr>
    </w:tbl>
    <w:p w:rsidR="00143243" w:rsidRDefault="00143243" w:rsidP="007635C5">
      <w:pPr>
        <w:tabs>
          <w:tab w:val="left" w:pos="709"/>
        </w:tabs>
        <w:spacing w:after="0" w:line="480" w:lineRule="auto"/>
        <w:jc w:val="both"/>
        <w:rPr>
          <w:rFonts w:ascii="Times New Roman" w:hAnsi="Times New Roman" w:cs="Times New Roman"/>
          <w:sz w:val="24"/>
          <w:szCs w:val="24"/>
        </w:rPr>
      </w:pPr>
    </w:p>
    <w:p w:rsidR="00DB7D73" w:rsidRDefault="00B64DFC"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DB7D73">
        <w:rPr>
          <w:rFonts w:ascii="Times New Roman" w:hAnsi="Times New Roman" w:cs="Times New Roman"/>
          <w:i/>
          <w:sz w:val="24"/>
          <w:szCs w:val="24"/>
        </w:rPr>
        <w:t>Self-</w:t>
      </w:r>
      <w:r w:rsidR="00DB7D73" w:rsidRPr="00147AED">
        <w:rPr>
          <w:rFonts w:ascii="Times New Roman" w:hAnsi="Times New Roman" w:cs="Times New Roman"/>
          <w:i/>
          <w:sz w:val="24"/>
          <w:szCs w:val="24"/>
        </w:rPr>
        <w:t>esteem</w:t>
      </w:r>
      <w:r w:rsidR="00DB7D73" w:rsidRPr="00147AED">
        <w:rPr>
          <w:rFonts w:ascii="Times New Roman" w:hAnsi="Times New Roman" w:cs="Times New Roman"/>
          <w:sz w:val="24"/>
          <w:szCs w:val="24"/>
        </w:rPr>
        <w:t xml:space="preserve"> yang tinggi akan berdampak positif bagi individu dan </w:t>
      </w:r>
      <w:r w:rsidR="00DB7D73" w:rsidRPr="00CD4936">
        <w:rPr>
          <w:rFonts w:ascii="Times New Roman" w:hAnsi="Times New Roman" w:cs="Times New Roman"/>
          <w:i/>
          <w:sz w:val="24"/>
          <w:szCs w:val="24"/>
        </w:rPr>
        <w:t>self-esteem</w:t>
      </w:r>
      <w:r w:rsidR="00DB7D73" w:rsidRPr="00147AED">
        <w:rPr>
          <w:rFonts w:ascii="Times New Roman" w:hAnsi="Times New Roman" w:cs="Times New Roman"/>
          <w:sz w:val="24"/>
          <w:szCs w:val="24"/>
        </w:rPr>
        <w:t xml:space="preserve"> yang rendah akan merugikan terhadap idividu. Untuk itu, peneliti berupaya </w:t>
      </w:r>
      <w:r w:rsidR="00DB7D73" w:rsidRPr="00147AED">
        <w:rPr>
          <w:rFonts w:ascii="Times New Roman" w:hAnsi="Times New Roman" w:cs="Times New Roman"/>
          <w:sz w:val="24"/>
          <w:szCs w:val="24"/>
        </w:rPr>
        <w:lastRenderedPageBreak/>
        <w:t xml:space="preserve">untuk meningkatkan </w:t>
      </w:r>
      <w:r w:rsidR="00DB7D73" w:rsidRPr="00147AED">
        <w:rPr>
          <w:rFonts w:ascii="Times New Roman" w:hAnsi="Times New Roman" w:cs="Times New Roman"/>
          <w:i/>
          <w:sz w:val="24"/>
          <w:szCs w:val="24"/>
        </w:rPr>
        <w:t>self-esteem</w:t>
      </w:r>
      <w:r w:rsidR="00DB7D73" w:rsidRPr="00147AED">
        <w:rPr>
          <w:rFonts w:ascii="Times New Roman" w:hAnsi="Times New Roman" w:cs="Times New Roman"/>
          <w:sz w:val="24"/>
          <w:szCs w:val="24"/>
        </w:rPr>
        <w:t xml:space="preserve"> pada siswa agar dapat berprestasi dan berkontribusi baik di sekolah maupun di </w:t>
      </w:r>
      <w:r w:rsidR="00DB7D73">
        <w:rPr>
          <w:rFonts w:ascii="Times New Roman" w:hAnsi="Times New Roman" w:cs="Times New Roman"/>
          <w:sz w:val="24"/>
          <w:szCs w:val="24"/>
        </w:rPr>
        <w:t>luar</w:t>
      </w:r>
      <w:r w:rsidR="00DB7D73" w:rsidRPr="00147AED">
        <w:rPr>
          <w:rFonts w:ascii="Times New Roman" w:hAnsi="Times New Roman" w:cs="Times New Roman"/>
          <w:sz w:val="24"/>
          <w:szCs w:val="24"/>
        </w:rPr>
        <w:t xml:space="preserve"> </w:t>
      </w:r>
      <w:r w:rsidR="00DB7D73">
        <w:rPr>
          <w:rFonts w:ascii="Times New Roman" w:hAnsi="Times New Roman" w:cs="Times New Roman"/>
          <w:sz w:val="24"/>
          <w:szCs w:val="24"/>
        </w:rPr>
        <w:t>lingkungan sekolahnya</w:t>
      </w:r>
      <w:r w:rsidR="00DB7D73" w:rsidRPr="00147AED">
        <w:rPr>
          <w:rFonts w:ascii="Times New Roman" w:hAnsi="Times New Roman" w:cs="Times New Roman"/>
          <w:sz w:val="24"/>
          <w:szCs w:val="24"/>
        </w:rPr>
        <w:t xml:space="preserve">. </w:t>
      </w:r>
      <w:r w:rsidR="00DB7D73">
        <w:rPr>
          <w:rFonts w:ascii="Times New Roman" w:hAnsi="Times New Roman" w:cs="Times New Roman"/>
          <w:sz w:val="24"/>
          <w:szCs w:val="24"/>
        </w:rPr>
        <w:t xml:space="preserve">Sesuai dengan kajian Kurniasih (2016: 1), dalam kajiannya disebutkan hasil </w:t>
      </w:r>
      <w:r w:rsidR="00DB7D73" w:rsidRPr="003F06E0">
        <w:rPr>
          <w:rFonts w:ascii="Times New Roman" w:hAnsi="Times New Roman" w:cs="Times New Roman"/>
          <w:i/>
          <w:sz w:val="24"/>
          <w:szCs w:val="24"/>
        </w:rPr>
        <w:t>self-esteem</w:t>
      </w:r>
      <w:r w:rsidR="00DB7D73">
        <w:rPr>
          <w:rFonts w:ascii="Times New Roman" w:hAnsi="Times New Roman" w:cs="Times New Roman"/>
          <w:sz w:val="24"/>
          <w:szCs w:val="24"/>
        </w:rPr>
        <w:t xml:space="preserve"> mengalami peningkatan, siswa mampu bertanya materi yang belum mereka paham, mampu menjawab pertanyaan yang diberikan, mampu mempresentasikan hasil diskusinya, sudah dapat memperhatikan presentasi teman, dan penjelasan materi yang diberikan oleh guru, serta dapat meningkatkan kemampuan pemahaman konsep matematika siswa dari nilai rata-rata 65 dengan ketuntasan belajar 21,87 % pada siklus I, kemudian menjadi 86,50 dengan ketuntasan belajar mencapai 81,25% pada siklus ke III.   </w:t>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47AED">
        <w:rPr>
          <w:rFonts w:ascii="Times New Roman" w:hAnsi="Times New Roman" w:cs="Times New Roman"/>
          <w:sz w:val="24"/>
          <w:szCs w:val="24"/>
        </w:rPr>
        <w:t>Menurut Utari (2007</w:t>
      </w:r>
      <w:r>
        <w:rPr>
          <w:rFonts w:ascii="Times New Roman" w:hAnsi="Times New Roman" w:cs="Times New Roman"/>
          <w:sz w:val="24"/>
          <w:szCs w:val="24"/>
        </w:rPr>
        <w:t>: 82</w:t>
      </w:r>
      <w:r w:rsidRPr="00147AED">
        <w:rPr>
          <w:rFonts w:ascii="Times New Roman" w:hAnsi="Times New Roman" w:cs="Times New Roman"/>
          <w:sz w:val="24"/>
          <w:szCs w:val="24"/>
        </w:rPr>
        <w:t xml:space="preserve">) dalam proses pembelajaran secara umum, untuk menumbuhkan atau meningkatkan </w:t>
      </w:r>
      <w:r w:rsidRPr="00147AED">
        <w:rPr>
          <w:rFonts w:ascii="Times New Roman" w:hAnsi="Times New Roman" w:cs="Times New Roman"/>
          <w:i/>
          <w:sz w:val="24"/>
          <w:szCs w:val="24"/>
        </w:rPr>
        <w:t>self-esteem</w:t>
      </w:r>
      <w:r w:rsidRPr="00147AED">
        <w:rPr>
          <w:rFonts w:ascii="Times New Roman" w:hAnsi="Times New Roman" w:cs="Times New Roman"/>
          <w:sz w:val="24"/>
          <w:szCs w:val="24"/>
        </w:rPr>
        <w:t xml:space="preserve"> pada siswa, guru dapat melakukannya langkah-langkah seperti: </w:t>
      </w:r>
    </w:p>
    <w:p w:rsidR="00DB7D73" w:rsidRDefault="00DB7D73" w:rsidP="007635C5">
      <w:pPr>
        <w:tabs>
          <w:tab w:val="left" w:pos="709"/>
        </w:tabs>
        <w:spacing w:after="0" w:line="240" w:lineRule="auto"/>
        <w:ind w:left="709"/>
        <w:jc w:val="both"/>
        <w:rPr>
          <w:rFonts w:ascii="Times New Roman" w:hAnsi="Times New Roman" w:cs="Times New Roman"/>
          <w:sz w:val="24"/>
          <w:szCs w:val="24"/>
        </w:rPr>
      </w:pPr>
      <w:r w:rsidRPr="00147AED">
        <w:rPr>
          <w:rFonts w:ascii="Times New Roman" w:hAnsi="Times New Roman" w:cs="Times New Roman"/>
          <w:sz w:val="24"/>
          <w:szCs w:val="24"/>
        </w:rPr>
        <w:t>(1) menunjukan proses pencapaian prestasi belajar kepada siswa, (2) tidak segan-segan mengungkapkan tanggapan berupa pujian pada siswa yang mampu melakukan sesuatu, dan mampu memberikan dorongan ketika siswa gagal melakukan sesuatu, (3) menolong siswa yang mengalami hambatan akademik dengan mengatakan bahwa belajar adalah sebuah proses, (4) melatih siswa untuk membuat pernyataan positif mengena dirinya, (5) tidak memberikan kritik yang dapat membuat siswa merasa konyol atau dipermalukan, (6) mengajarkan siswa agar mampu mengambil keputusan akan sesuatu, dan tindaklanjutnya dengan mengajarkan tentang mengenali apakah keputusannya itu baik atau justru sebaliknya, (7) membangun struktur diri pada anak melalui pendekatan positif , (8) pemberian tugas kepada siswa harus yang menantang dibandingkan dengan tugas yang cenderung mudah.</w:t>
      </w:r>
    </w:p>
    <w:p w:rsidR="00DB7D73" w:rsidRPr="00147AED" w:rsidRDefault="00DB7D73" w:rsidP="007635C5">
      <w:pPr>
        <w:tabs>
          <w:tab w:val="left" w:pos="567"/>
        </w:tabs>
        <w:spacing w:after="0" w:line="240" w:lineRule="auto"/>
        <w:ind w:left="567"/>
        <w:jc w:val="both"/>
        <w:rPr>
          <w:rFonts w:ascii="Times New Roman" w:hAnsi="Times New Roman" w:cs="Times New Roman"/>
          <w:sz w:val="24"/>
          <w:szCs w:val="24"/>
        </w:rPr>
      </w:pPr>
      <w:r w:rsidRPr="00147AED">
        <w:rPr>
          <w:rFonts w:ascii="Times New Roman" w:hAnsi="Times New Roman" w:cs="Times New Roman"/>
          <w:sz w:val="24"/>
          <w:szCs w:val="24"/>
        </w:rPr>
        <w:t xml:space="preserve">                             </w:t>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Terlepas dari hal tersebut, menurut Mills (2003: 5) individu yang berhasil menyimpulkan bahwa dia tidak hanya tampil dengan baik, tapi juga kemudian berubah menjadi manusia yang superior. Demikian juga individu yang gagal </w:t>
      </w:r>
      <w:r>
        <w:rPr>
          <w:rFonts w:ascii="Times New Roman" w:hAnsi="Times New Roman" w:cs="Times New Roman"/>
          <w:sz w:val="24"/>
          <w:szCs w:val="24"/>
        </w:rPr>
        <w:lastRenderedPageBreak/>
        <w:t xml:space="preserve">dalam mencapai tujuannya dapat disimpulkan tidak hanya kinerja yang tidak memadai, tetapi juga dirinya sendiri adalah seorang yang gagal sebagai manusia. Cepat atau lambat, individu yang menghargai dirinya sendiri akan membayar untuk membuat harga dirinya sesuai dengan prestasi yang luar biasa. </w:t>
      </w:r>
      <w:r>
        <w:rPr>
          <w:rFonts w:ascii="Times New Roman" w:hAnsi="Times New Roman" w:cs="Times New Roman"/>
          <w:sz w:val="24"/>
          <w:szCs w:val="24"/>
        </w:rPr>
        <w:tab/>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47AED">
        <w:rPr>
          <w:rFonts w:ascii="Times New Roman" w:hAnsi="Times New Roman" w:cs="Times New Roman"/>
          <w:sz w:val="24"/>
          <w:szCs w:val="24"/>
        </w:rPr>
        <w:t xml:space="preserve">Dalam penelitian ini, </w:t>
      </w:r>
      <w:r w:rsidRPr="00147AED">
        <w:rPr>
          <w:rFonts w:ascii="Times New Roman" w:hAnsi="Times New Roman" w:cs="Times New Roman"/>
          <w:i/>
          <w:sz w:val="24"/>
          <w:szCs w:val="24"/>
        </w:rPr>
        <w:t>self-esteem</w:t>
      </w:r>
      <w:r w:rsidRPr="00147AED">
        <w:rPr>
          <w:rFonts w:ascii="Times New Roman" w:hAnsi="Times New Roman" w:cs="Times New Roman"/>
          <w:sz w:val="24"/>
          <w:szCs w:val="24"/>
        </w:rPr>
        <w:t xml:space="preserve"> yang </w:t>
      </w:r>
      <w:r w:rsidR="007F56D1">
        <w:rPr>
          <w:rFonts w:ascii="Times New Roman" w:hAnsi="Times New Roman" w:cs="Times New Roman"/>
          <w:sz w:val="24"/>
          <w:szCs w:val="24"/>
        </w:rPr>
        <w:t>akan dikaji</w:t>
      </w:r>
      <w:r w:rsidRPr="00147AED">
        <w:rPr>
          <w:rFonts w:ascii="Times New Roman" w:hAnsi="Times New Roman" w:cs="Times New Roman"/>
          <w:sz w:val="24"/>
          <w:szCs w:val="24"/>
        </w:rPr>
        <w:t xml:space="preserve"> adalah penelitian </w:t>
      </w:r>
      <w:r w:rsidRPr="00147AED">
        <w:rPr>
          <w:rFonts w:ascii="Times New Roman" w:hAnsi="Times New Roman" w:cs="Times New Roman"/>
          <w:i/>
          <w:sz w:val="24"/>
          <w:szCs w:val="24"/>
        </w:rPr>
        <w:t>self-esteem</w:t>
      </w:r>
      <w:r w:rsidRPr="00147AED">
        <w:rPr>
          <w:rFonts w:ascii="Times New Roman" w:hAnsi="Times New Roman" w:cs="Times New Roman"/>
          <w:sz w:val="24"/>
          <w:szCs w:val="24"/>
        </w:rPr>
        <w:t xml:space="preserve"> dalam bidang pendidikan matematika. Untuk itu, indikator yang menjadi rujukan bersifat spesifik yaitu mengenai permasalahan dalam matematika. Terdapat  empat komponen yang menjadi indikator </w:t>
      </w:r>
      <w:r w:rsidRPr="00147AED">
        <w:rPr>
          <w:rFonts w:ascii="Times New Roman" w:hAnsi="Times New Roman" w:cs="Times New Roman"/>
          <w:i/>
          <w:sz w:val="24"/>
          <w:szCs w:val="24"/>
        </w:rPr>
        <w:t>self-esteem</w:t>
      </w:r>
      <w:r w:rsidRPr="00147AED">
        <w:rPr>
          <w:rFonts w:ascii="Times New Roman" w:hAnsi="Times New Roman" w:cs="Times New Roman"/>
          <w:sz w:val="24"/>
          <w:szCs w:val="24"/>
        </w:rPr>
        <w:t xml:space="preserve"> matematis yang dimodifakasi dan disusun oleh Reyna dan Cristian (Fadillah, 2010</w:t>
      </w:r>
      <w:r>
        <w:rPr>
          <w:rFonts w:ascii="Times New Roman" w:hAnsi="Times New Roman" w:cs="Times New Roman"/>
          <w:sz w:val="24"/>
          <w:szCs w:val="24"/>
        </w:rPr>
        <w:t>: 100</w:t>
      </w:r>
      <w:r w:rsidRPr="00147AED">
        <w:rPr>
          <w:rFonts w:ascii="Times New Roman" w:hAnsi="Times New Roman" w:cs="Times New Roman"/>
          <w:sz w:val="24"/>
          <w:szCs w:val="24"/>
        </w:rPr>
        <w:t>) yaitu: penilaian siswa tentang</w:t>
      </w:r>
      <w:r>
        <w:rPr>
          <w:rFonts w:ascii="Times New Roman" w:hAnsi="Times New Roman" w:cs="Times New Roman"/>
          <w:sz w:val="24"/>
          <w:szCs w:val="24"/>
        </w:rPr>
        <w:t>:</w:t>
      </w:r>
      <w:r w:rsidRPr="00147AED">
        <w:rPr>
          <w:rFonts w:ascii="Times New Roman" w:hAnsi="Times New Roman" w:cs="Times New Roman"/>
          <w:sz w:val="24"/>
          <w:szCs w:val="24"/>
        </w:rPr>
        <w:t xml:space="preserve"> (1) kemampuan </w:t>
      </w:r>
      <w:r w:rsidRPr="00147AED">
        <w:rPr>
          <w:rFonts w:ascii="Times New Roman" w:hAnsi="Times New Roman" w:cs="Times New Roman"/>
          <w:i/>
          <w:sz w:val="24"/>
          <w:szCs w:val="24"/>
        </w:rPr>
        <w:t>(capability)</w:t>
      </w:r>
      <w:r w:rsidRPr="00147AED">
        <w:rPr>
          <w:rFonts w:ascii="Times New Roman" w:hAnsi="Times New Roman" w:cs="Times New Roman"/>
          <w:sz w:val="24"/>
          <w:szCs w:val="24"/>
        </w:rPr>
        <w:t xml:space="preserve"> dirinya dalam matematika, (2) keberhasilan </w:t>
      </w:r>
      <w:r w:rsidRPr="00147AED">
        <w:rPr>
          <w:rFonts w:ascii="Times New Roman" w:hAnsi="Times New Roman" w:cs="Times New Roman"/>
          <w:i/>
          <w:sz w:val="24"/>
          <w:szCs w:val="24"/>
        </w:rPr>
        <w:t>(successfulness)</w:t>
      </w:r>
      <w:r w:rsidRPr="00147AED">
        <w:rPr>
          <w:rFonts w:ascii="Times New Roman" w:hAnsi="Times New Roman" w:cs="Times New Roman"/>
          <w:sz w:val="24"/>
          <w:szCs w:val="24"/>
        </w:rPr>
        <w:t xml:space="preserve"> dirinya dalam matematika, (3) kemanfaatan </w:t>
      </w:r>
      <w:r w:rsidRPr="00147AED">
        <w:rPr>
          <w:rFonts w:ascii="Times New Roman" w:hAnsi="Times New Roman" w:cs="Times New Roman"/>
          <w:i/>
          <w:sz w:val="24"/>
          <w:szCs w:val="24"/>
        </w:rPr>
        <w:t>(significance)</w:t>
      </w:r>
      <w:r w:rsidRPr="00147AED">
        <w:rPr>
          <w:rFonts w:ascii="Times New Roman" w:hAnsi="Times New Roman" w:cs="Times New Roman"/>
          <w:sz w:val="24"/>
          <w:szCs w:val="24"/>
        </w:rPr>
        <w:t xml:space="preserve"> dirinya dalam matematika, dan </w:t>
      </w:r>
      <w:r>
        <w:rPr>
          <w:rFonts w:ascii="Times New Roman" w:hAnsi="Times New Roman" w:cs="Times New Roman"/>
          <w:sz w:val="24"/>
          <w:szCs w:val="24"/>
        </w:rPr>
        <w:t xml:space="preserve">(4) </w:t>
      </w:r>
      <w:r w:rsidRPr="00147AED">
        <w:rPr>
          <w:rFonts w:ascii="Times New Roman" w:hAnsi="Times New Roman" w:cs="Times New Roman"/>
          <w:sz w:val="24"/>
          <w:szCs w:val="24"/>
        </w:rPr>
        <w:t xml:space="preserve">kebaikan </w:t>
      </w:r>
      <w:r w:rsidRPr="00147AED">
        <w:rPr>
          <w:rFonts w:ascii="Times New Roman" w:hAnsi="Times New Roman" w:cs="Times New Roman"/>
          <w:i/>
          <w:sz w:val="24"/>
          <w:szCs w:val="24"/>
        </w:rPr>
        <w:t>(worthiness)</w:t>
      </w:r>
      <w:r w:rsidRPr="00147AED">
        <w:rPr>
          <w:rFonts w:ascii="Times New Roman" w:hAnsi="Times New Roman" w:cs="Times New Roman"/>
          <w:sz w:val="24"/>
          <w:szCs w:val="24"/>
        </w:rPr>
        <w:t xml:space="preserve"> dirinya dalam matematika.</w:t>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47AED">
        <w:rPr>
          <w:rFonts w:ascii="Times New Roman" w:hAnsi="Times New Roman" w:cs="Times New Roman"/>
          <w:sz w:val="24"/>
          <w:szCs w:val="24"/>
        </w:rPr>
        <w:t xml:space="preserve">Dari beberapa pandangan mengenai </w:t>
      </w:r>
      <w:r w:rsidRPr="00147AED">
        <w:rPr>
          <w:rFonts w:ascii="Times New Roman" w:hAnsi="Times New Roman" w:cs="Times New Roman"/>
          <w:i/>
          <w:sz w:val="24"/>
          <w:szCs w:val="24"/>
        </w:rPr>
        <w:t>self-esteem</w:t>
      </w:r>
      <w:r w:rsidRPr="00147AED">
        <w:rPr>
          <w:rFonts w:ascii="Times New Roman" w:hAnsi="Times New Roman" w:cs="Times New Roman"/>
          <w:sz w:val="24"/>
          <w:szCs w:val="24"/>
        </w:rPr>
        <w:t xml:space="preserve"> di atas, dapat disimpulkan bahwa </w:t>
      </w:r>
      <w:r w:rsidRPr="00147AED">
        <w:rPr>
          <w:rFonts w:ascii="Times New Roman" w:hAnsi="Times New Roman" w:cs="Times New Roman"/>
          <w:i/>
          <w:sz w:val="24"/>
          <w:szCs w:val="24"/>
        </w:rPr>
        <w:t xml:space="preserve">self-esteem </w:t>
      </w:r>
      <w:r w:rsidRPr="00147AED">
        <w:rPr>
          <w:rFonts w:ascii="Times New Roman" w:hAnsi="Times New Roman" w:cs="Times New Roman"/>
          <w:sz w:val="24"/>
          <w:szCs w:val="24"/>
        </w:rPr>
        <w:t>matemati</w:t>
      </w:r>
      <w:r w:rsidRPr="00147AED">
        <w:rPr>
          <w:rFonts w:ascii="Times New Roman" w:hAnsi="Times New Roman" w:cs="Times New Roman"/>
          <w:i/>
          <w:sz w:val="24"/>
          <w:szCs w:val="24"/>
        </w:rPr>
        <w:t>s</w:t>
      </w:r>
      <w:r w:rsidRPr="00147AED">
        <w:rPr>
          <w:rFonts w:ascii="Times New Roman" w:hAnsi="Times New Roman" w:cs="Times New Roman"/>
          <w:sz w:val="24"/>
          <w:szCs w:val="24"/>
        </w:rPr>
        <w:t xml:space="preserve"> siswa adalah penilaian siswa terhadap dirinya sendiri tentang kemampuan, keberhasilan, kemanfaatan, dan kebaikan diri </w:t>
      </w:r>
      <w:r>
        <w:rPr>
          <w:rFonts w:ascii="Times New Roman" w:hAnsi="Times New Roman" w:cs="Times New Roman"/>
          <w:sz w:val="24"/>
          <w:szCs w:val="24"/>
        </w:rPr>
        <w:t>mereka sendiri dalam matematika.</w:t>
      </w:r>
    </w:p>
    <w:p w:rsidR="00035AFC" w:rsidRPr="00290EB1" w:rsidRDefault="00035AFC" w:rsidP="007635C5">
      <w:pPr>
        <w:spacing w:after="0" w:line="480" w:lineRule="auto"/>
        <w:jc w:val="both"/>
        <w:rPr>
          <w:rFonts w:ascii="Times New Roman" w:hAnsi="Times New Roman" w:cs="Times New Roman"/>
          <w:b/>
          <w:sz w:val="24"/>
          <w:szCs w:val="24"/>
        </w:rPr>
      </w:pPr>
    </w:p>
    <w:p w:rsidR="00DB7D73" w:rsidRDefault="00DB7D73" w:rsidP="007635C5">
      <w:pPr>
        <w:pStyle w:val="ListParagraph"/>
        <w:numPr>
          <w:ilvl w:val="0"/>
          <w:numId w:val="3"/>
        </w:numPr>
        <w:spacing w:after="0" w:line="480" w:lineRule="auto"/>
        <w:ind w:left="426" w:hanging="426"/>
        <w:jc w:val="both"/>
        <w:rPr>
          <w:rFonts w:ascii="Times New Roman" w:hAnsi="Times New Roman" w:cs="Times New Roman"/>
          <w:b/>
          <w:sz w:val="24"/>
          <w:szCs w:val="24"/>
        </w:rPr>
      </w:pPr>
      <w:r w:rsidRPr="00C25B73">
        <w:rPr>
          <w:rFonts w:ascii="Times New Roman" w:hAnsi="Times New Roman" w:cs="Times New Roman"/>
          <w:b/>
          <w:i/>
          <w:sz w:val="24"/>
          <w:szCs w:val="24"/>
        </w:rPr>
        <w:t>Process Oriented Guided Inquiry Learrning</w:t>
      </w:r>
      <w:r w:rsidRPr="00C25B73">
        <w:rPr>
          <w:rFonts w:ascii="Times New Roman" w:hAnsi="Times New Roman" w:cs="Times New Roman"/>
          <w:b/>
          <w:sz w:val="24"/>
          <w:szCs w:val="24"/>
        </w:rPr>
        <w:t xml:space="preserve"> (POGIL)</w:t>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Pr="002C32CB">
        <w:rPr>
          <w:rFonts w:ascii="Times New Roman" w:hAnsi="Times New Roman" w:cs="Times New Roman"/>
          <w:i/>
          <w:sz w:val="24"/>
          <w:szCs w:val="24"/>
        </w:rPr>
        <w:t>Process Oriented Guided Inquiry Learrning</w:t>
      </w:r>
      <w:r w:rsidRPr="002C32CB">
        <w:rPr>
          <w:rFonts w:ascii="Times New Roman" w:hAnsi="Times New Roman" w:cs="Times New Roman"/>
          <w:sz w:val="24"/>
          <w:szCs w:val="24"/>
        </w:rPr>
        <w:t xml:space="preserve"> (POGIL) merupakan pembelajaran berlandaskan pada teori kontruktivis</w:t>
      </w:r>
      <w:r>
        <w:rPr>
          <w:rFonts w:ascii="Times New Roman" w:hAnsi="Times New Roman" w:cs="Times New Roman"/>
          <w:sz w:val="24"/>
          <w:szCs w:val="24"/>
        </w:rPr>
        <w:t>me. Menurut pandangan kontruktivisme (Putri dan Sugiarto, 2014: 152),</w:t>
      </w:r>
      <w:r w:rsidR="00207455">
        <w:rPr>
          <w:rFonts w:ascii="Times New Roman" w:hAnsi="Times New Roman" w:cs="Times New Roman"/>
          <w:sz w:val="24"/>
          <w:szCs w:val="24"/>
        </w:rPr>
        <w:t xml:space="preserve"> </w:t>
      </w:r>
      <w:r>
        <w:rPr>
          <w:rFonts w:ascii="Times New Roman" w:hAnsi="Times New Roman" w:cs="Times New Roman"/>
          <w:sz w:val="24"/>
          <w:szCs w:val="24"/>
        </w:rPr>
        <w:t xml:space="preserve"> keberhasilan belajar bukan hanya tergantung pada lingkungan atau kondisi belajar melainkan pada pengetahuan </w:t>
      </w:r>
      <w:r>
        <w:rPr>
          <w:rFonts w:ascii="Times New Roman" w:hAnsi="Times New Roman" w:cs="Times New Roman"/>
          <w:sz w:val="24"/>
          <w:szCs w:val="24"/>
        </w:rPr>
        <w:lastRenderedPageBreak/>
        <w:t>awal siswa. Teori perkembangan piaget mewakili konstruktivisme yang memandang perkembangan kognitif sebagai suatu proses dimana anak aktif membangun sistem makna dan pemahaman realitas melalui pengalaman-pengalaman dan interaksi-interaksi mereka, dalam Trianto (Putri dan Sugiarto, 2014: 152).</w:t>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C32CB">
        <w:rPr>
          <w:rFonts w:ascii="Times New Roman" w:hAnsi="Times New Roman" w:cs="Times New Roman"/>
          <w:i/>
          <w:sz w:val="24"/>
          <w:szCs w:val="24"/>
        </w:rPr>
        <w:t>Process Oriented Guided Inquiry Learrning</w:t>
      </w:r>
      <w:r w:rsidRPr="002C32CB">
        <w:rPr>
          <w:rFonts w:ascii="Times New Roman" w:hAnsi="Times New Roman" w:cs="Times New Roman"/>
          <w:sz w:val="24"/>
          <w:szCs w:val="24"/>
        </w:rPr>
        <w:t xml:space="preserve"> (POGIL)</w:t>
      </w:r>
      <w:r>
        <w:rPr>
          <w:rFonts w:ascii="Times New Roman" w:hAnsi="Times New Roman" w:cs="Times New Roman"/>
          <w:sz w:val="24"/>
          <w:szCs w:val="24"/>
        </w:rPr>
        <w:t xml:space="preserve"> pertama kali dikembangkan di Franklin dan </w:t>
      </w:r>
      <w:r w:rsidRPr="00B7748B">
        <w:rPr>
          <w:rFonts w:ascii="Times New Roman" w:hAnsi="Times New Roman" w:cs="Times New Roman"/>
          <w:i/>
          <w:sz w:val="24"/>
          <w:szCs w:val="24"/>
        </w:rPr>
        <w:t xml:space="preserve">Marshall College State University </w:t>
      </w:r>
      <w:r>
        <w:rPr>
          <w:rFonts w:ascii="Times New Roman" w:hAnsi="Times New Roman" w:cs="Times New Roman"/>
          <w:i/>
          <w:sz w:val="24"/>
          <w:szCs w:val="24"/>
        </w:rPr>
        <w:t xml:space="preserve">of New </w:t>
      </w:r>
      <w:r w:rsidRPr="00B7748B">
        <w:rPr>
          <w:rFonts w:ascii="Times New Roman" w:hAnsi="Times New Roman" w:cs="Times New Roman"/>
          <w:i/>
          <w:sz w:val="24"/>
          <w:szCs w:val="24"/>
        </w:rPr>
        <w:t>York</w:t>
      </w:r>
      <w:r>
        <w:rPr>
          <w:rFonts w:ascii="Times New Roman" w:hAnsi="Times New Roman" w:cs="Times New Roman"/>
          <w:sz w:val="24"/>
          <w:szCs w:val="24"/>
        </w:rPr>
        <w:t xml:space="preserve"> pada tahun 1994 oleh sekumpulan professor yang dipimpin oleh Richard S. Moog yang bekerja sama dengan professor lain dari Stony Brook University, antara lain David M. Hanson. Menurut Hanson (2006: 3) POGIL dibangun atas dasar gagasan bahwa sebagian besar siswa belajar dengan baik ketika mereka:</w:t>
      </w:r>
    </w:p>
    <w:p w:rsidR="00DB7D73" w:rsidRDefault="00DB7D73" w:rsidP="007635C5">
      <w:pPr>
        <w:pStyle w:val="ListParagraph"/>
        <w:numPr>
          <w:ilvl w:val="0"/>
          <w:numId w:val="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Aktif terlibat dan berfikir di kelas laboratorium</w:t>
      </w:r>
    </w:p>
    <w:p w:rsidR="00DB7D73" w:rsidRDefault="00DB7D73" w:rsidP="007635C5">
      <w:pPr>
        <w:pStyle w:val="ListParagraph"/>
        <w:numPr>
          <w:ilvl w:val="0"/>
          <w:numId w:val="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Menarik kesimpulan dengan menganalisis data, model, atau contoh-contoh dan dengan mendiskusikan ide-ide.</w:t>
      </w:r>
    </w:p>
    <w:p w:rsidR="00DB7D73" w:rsidRDefault="00DB7D73" w:rsidP="007635C5">
      <w:pPr>
        <w:pStyle w:val="ListParagraph"/>
        <w:numPr>
          <w:ilvl w:val="0"/>
          <w:numId w:val="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Bekerja sama dalam tim sekolah untuk memahami konsep dan untuk memecahkan masalah.</w:t>
      </w:r>
    </w:p>
    <w:p w:rsidR="00DB7D73" w:rsidRDefault="00DB7D73" w:rsidP="007635C5">
      <w:pPr>
        <w:pStyle w:val="ListParagraph"/>
        <w:numPr>
          <w:ilvl w:val="0"/>
          <w:numId w:val="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Merefleksikan apa yang telah dipelajari dan meningkatkan kinerja mereka</w:t>
      </w:r>
    </w:p>
    <w:p w:rsidR="00DB7D73" w:rsidRPr="00664D43" w:rsidRDefault="00DB7D73" w:rsidP="007635C5">
      <w:pPr>
        <w:pStyle w:val="ListParagraph"/>
        <w:numPr>
          <w:ilvl w:val="0"/>
          <w:numId w:val="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Berinteraksi dengan instruktur sebagai fasilitator pembelajaran </w:t>
      </w:r>
      <w:r w:rsidRPr="00E81161">
        <w:rPr>
          <w:rFonts w:ascii="Times New Roman" w:hAnsi="Times New Roman" w:cs="Times New Roman"/>
          <w:sz w:val="24"/>
          <w:szCs w:val="24"/>
        </w:rPr>
        <w:t xml:space="preserve">   </w:t>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Hanson (2006: 29) </w:t>
      </w:r>
      <w:r w:rsidRPr="002C32CB">
        <w:rPr>
          <w:rFonts w:ascii="Times New Roman" w:hAnsi="Times New Roman" w:cs="Times New Roman"/>
          <w:i/>
          <w:sz w:val="24"/>
          <w:szCs w:val="24"/>
        </w:rPr>
        <w:t>Process Oriented Guided Inquiry Learrning</w:t>
      </w:r>
      <w:r w:rsidRPr="002C32CB">
        <w:rPr>
          <w:rFonts w:ascii="Times New Roman" w:hAnsi="Times New Roman" w:cs="Times New Roman"/>
          <w:sz w:val="24"/>
          <w:szCs w:val="24"/>
        </w:rPr>
        <w:t xml:space="preserve"> (POGIL)</w:t>
      </w:r>
      <w:r>
        <w:rPr>
          <w:rFonts w:ascii="Times New Roman" w:hAnsi="Times New Roman" w:cs="Times New Roman"/>
          <w:sz w:val="24"/>
          <w:szCs w:val="24"/>
        </w:rPr>
        <w:t xml:space="preserve"> merupakan pembelajaran dengan proses interaktif tentang berpikir secara hati-hati, mendiskusikan ide, mencerahkan pemahaman, melatih kemampuan, mencerminkan kemajuan, dan mengevaluasinya. Serta Şen (2015: 4-5) mengemukakan bahwa </w:t>
      </w:r>
      <w:r w:rsidRPr="00CE1905">
        <w:rPr>
          <w:rFonts w:ascii="Times New Roman" w:hAnsi="Times New Roman" w:cs="Times New Roman"/>
          <w:sz w:val="24"/>
          <w:szCs w:val="24"/>
        </w:rPr>
        <w:t>POGIL</w:t>
      </w:r>
      <w:r>
        <w:rPr>
          <w:rFonts w:ascii="Times New Roman" w:hAnsi="Times New Roman" w:cs="Times New Roman"/>
          <w:sz w:val="24"/>
          <w:szCs w:val="24"/>
        </w:rPr>
        <w:t xml:space="preserve"> adalah pendekatan instruksional yang menggabungkan inkuiri terbimbing dan pembelajaran kooperatif dimana siswa terlibat aktif dalam proses pembelajaran. Menurut Elisabeth, Y. S. S, dkk (2016: 900) inquiry terbimbing merupakan salah satu stategi mengajar untuk </w:t>
      </w:r>
      <w:r>
        <w:rPr>
          <w:rFonts w:ascii="Times New Roman" w:hAnsi="Times New Roman" w:cs="Times New Roman"/>
          <w:sz w:val="24"/>
          <w:szCs w:val="24"/>
        </w:rPr>
        <w:lastRenderedPageBreak/>
        <w:t xml:space="preserve">mengembangkan kemampuan siswa dalam menangani masalah yang dihadapi dengan menggunakan metode yang digunakan oleh para ilmuwan seperti meneliti, menyelidi, dan menganalisis, sedangkan pembelajaran kooperatif dalam POGIL adalah meningkatkan persepsi siswa tentang pentingnya kerja kelompok, tentang pentingnya rekan-rekan mereka dalam membantu mereka untuk memahami konsep-konsep dan untuk mengembangkan keterampilan proses seperti pengolahan informasi, berpikir kritis dan analitis, pemecahan masalah dan komunikasi secara efektif. </w:t>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Pr="002C32CB">
        <w:rPr>
          <w:rFonts w:ascii="Times New Roman" w:hAnsi="Times New Roman" w:cs="Times New Roman"/>
          <w:i/>
          <w:sz w:val="24"/>
          <w:szCs w:val="24"/>
        </w:rPr>
        <w:t>Process Oriented Guided Inquiry Learrning</w:t>
      </w:r>
      <w:r w:rsidRPr="002C32CB">
        <w:rPr>
          <w:rFonts w:ascii="Times New Roman" w:hAnsi="Times New Roman" w:cs="Times New Roman"/>
          <w:sz w:val="24"/>
          <w:szCs w:val="24"/>
        </w:rPr>
        <w:t xml:space="preserve"> (POGIL)</w:t>
      </w:r>
      <w:r>
        <w:rPr>
          <w:rFonts w:ascii="Times New Roman" w:hAnsi="Times New Roman" w:cs="Times New Roman"/>
          <w:sz w:val="24"/>
          <w:szCs w:val="24"/>
        </w:rPr>
        <w:t xml:space="preserve"> merupakan pembelajaran berorientasi pada proses dan berpusat pada siswa dalam mengembangkan pengetahuan dan keterampilannya, yang dilandasi dengan siklus belajar (</w:t>
      </w:r>
      <w:r w:rsidRPr="00C0271A">
        <w:rPr>
          <w:rFonts w:ascii="Times New Roman" w:hAnsi="Times New Roman" w:cs="Times New Roman"/>
          <w:i/>
          <w:sz w:val="24"/>
          <w:szCs w:val="24"/>
        </w:rPr>
        <w:t>learning cycle</w:t>
      </w:r>
      <w:r>
        <w:rPr>
          <w:rFonts w:ascii="Times New Roman" w:hAnsi="Times New Roman" w:cs="Times New Roman"/>
          <w:sz w:val="24"/>
          <w:szCs w:val="24"/>
        </w:rPr>
        <w:t>). Menurut Atkin &amp; Karplus (Barthlow, 2011: 46) Siklus belajar menyatakan bahwa pembelajaran terjadi dalam tiga tahap yaitu: eksplorasi (</w:t>
      </w:r>
      <w:r w:rsidRPr="00E62511">
        <w:rPr>
          <w:rFonts w:ascii="Times New Roman" w:hAnsi="Times New Roman" w:cs="Times New Roman"/>
          <w:i/>
          <w:sz w:val="24"/>
          <w:szCs w:val="24"/>
        </w:rPr>
        <w:t>exploration</w:t>
      </w:r>
      <w:r>
        <w:rPr>
          <w:rFonts w:ascii="Times New Roman" w:hAnsi="Times New Roman" w:cs="Times New Roman"/>
          <w:sz w:val="24"/>
          <w:szCs w:val="24"/>
        </w:rPr>
        <w:t>), penemuan konsep (</w:t>
      </w:r>
      <w:r w:rsidRPr="00E62511">
        <w:rPr>
          <w:rFonts w:ascii="Times New Roman" w:hAnsi="Times New Roman" w:cs="Times New Roman"/>
          <w:i/>
          <w:sz w:val="24"/>
          <w:szCs w:val="24"/>
        </w:rPr>
        <w:t>concept invention</w:t>
      </w:r>
      <w:r>
        <w:rPr>
          <w:rFonts w:ascii="Times New Roman" w:hAnsi="Times New Roman" w:cs="Times New Roman"/>
          <w:sz w:val="24"/>
          <w:szCs w:val="24"/>
        </w:rPr>
        <w:t>) dan aplikasi (</w:t>
      </w:r>
      <w:r w:rsidRPr="00E62511">
        <w:rPr>
          <w:rFonts w:ascii="Times New Roman" w:hAnsi="Times New Roman" w:cs="Times New Roman"/>
          <w:i/>
          <w:sz w:val="24"/>
          <w:szCs w:val="24"/>
        </w:rPr>
        <w:t>application</w:t>
      </w:r>
      <w:r>
        <w:rPr>
          <w:rFonts w:ascii="Times New Roman" w:hAnsi="Times New Roman" w:cs="Times New Roman"/>
          <w:sz w:val="24"/>
          <w:szCs w:val="24"/>
        </w:rPr>
        <w:t xml:space="preserve">). Adapun aktivitas peserta didik dalam POGIL </w:t>
      </w:r>
      <w:r w:rsidRPr="006254AC">
        <w:rPr>
          <w:rFonts w:ascii="Times New Roman" w:hAnsi="Times New Roman" w:cs="Times New Roman"/>
          <w:sz w:val="24"/>
          <w:szCs w:val="24"/>
        </w:rPr>
        <w:t>Bran</w:t>
      </w:r>
      <w:r>
        <w:rPr>
          <w:rFonts w:ascii="Times New Roman" w:hAnsi="Times New Roman" w:cs="Times New Roman"/>
          <w:sz w:val="24"/>
          <w:szCs w:val="24"/>
        </w:rPr>
        <w:t xml:space="preserve">sford, Brown, &amp; Cocking (Hanson, </w:t>
      </w:r>
      <w:r w:rsidR="007F56D1">
        <w:rPr>
          <w:rFonts w:ascii="Times New Roman" w:hAnsi="Times New Roman" w:cs="Times New Roman"/>
          <w:sz w:val="24"/>
          <w:szCs w:val="24"/>
        </w:rPr>
        <w:t>2006: 3) adalah sebagai berikut.</w:t>
      </w:r>
    </w:p>
    <w:p w:rsidR="00DB7D73" w:rsidRPr="00C44C2E" w:rsidRDefault="00DB7D73" w:rsidP="007635C5">
      <w:pPr>
        <w:pStyle w:val="ListParagraph"/>
        <w:numPr>
          <w:ilvl w:val="1"/>
          <w:numId w:val="7"/>
        </w:numPr>
        <w:spacing w:after="0" w:line="240" w:lineRule="auto"/>
        <w:ind w:left="1134" w:hanging="425"/>
        <w:jc w:val="both"/>
        <w:rPr>
          <w:rFonts w:ascii="Times New Roman" w:hAnsi="Times New Roman" w:cs="Times New Roman"/>
          <w:sz w:val="24"/>
          <w:szCs w:val="24"/>
        </w:rPr>
      </w:pPr>
      <w:r w:rsidRPr="00C44C2E">
        <w:rPr>
          <w:rFonts w:ascii="Times New Roman" w:hAnsi="Times New Roman" w:cs="Times New Roman"/>
          <w:sz w:val="24"/>
          <w:szCs w:val="24"/>
        </w:rPr>
        <w:t>Mengkonstruksi pemahaman yang dimiliki berdasarkan pada pengetahuan, pengalaman, ket</w:t>
      </w:r>
      <w:r>
        <w:rPr>
          <w:rFonts w:ascii="Times New Roman" w:hAnsi="Times New Roman" w:cs="Times New Roman"/>
          <w:sz w:val="24"/>
          <w:szCs w:val="24"/>
        </w:rPr>
        <w:t>e</w:t>
      </w:r>
      <w:r w:rsidRPr="00C44C2E">
        <w:rPr>
          <w:rFonts w:ascii="Times New Roman" w:hAnsi="Times New Roman" w:cs="Times New Roman"/>
          <w:sz w:val="24"/>
          <w:szCs w:val="24"/>
        </w:rPr>
        <w:t xml:space="preserve">rampilan, sikap, dan keyakinan yang dimiliki sebelumnya. </w:t>
      </w:r>
    </w:p>
    <w:p w:rsidR="00DB7D73" w:rsidRPr="00C44C2E" w:rsidRDefault="00DB7D73" w:rsidP="007635C5">
      <w:pPr>
        <w:pStyle w:val="ListParagraph"/>
        <w:numPr>
          <w:ilvl w:val="1"/>
          <w:numId w:val="7"/>
        </w:numPr>
        <w:spacing w:after="0" w:line="240" w:lineRule="auto"/>
        <w:ind w:left="1134" w:hanging="425"/>
        <w:jc w:val="both"/>
        <w:rPr>
          <w:rFonts w:ascii="Times New Roman" w:hAnsi="Times New Roman" w:cs="Times New Roman"/>
          <w:sz w:val="24"/>
          <w:szCs w:val="24"/>
        </w:rPr>
      </w:pPr>
      <w:r w:rsidRPr="00C44C2E">
        <w:rPr>
          <w:rFonts w:ascii="Times New Roman" w:hAnsi="Times New Roman" w:cs="Times New Roman"/>
          <w:sz w:val="24"/>
          <w:szCs w:val="24"/>
        </w:rPr>
        <w:t xml:space="preserve">Mengikuti siklus pembelajaran yang meliputi eksplorasi pembentukan konsep dan penerapan. </w:t>
      </w:r>
    </w:p>
    <w:p w:rsidR="00DB7D73" w:rsidRPr="00C44C2E" w:rsidRDefault="00DB7D73" w:rsidP="007635C5">
      <w:pPr>
        <w:pStyle w:val="ListParagraph"/>
        <w:numPr>
          <w:ilvl w:val="1"/>
          <w:numId w:val="7"/>
        </w:numPr>
        <w:spacing w:after="0" w:line="240" w:lineRule="auto"/>
        <w:ind w:left="1134" w:hanging="425"/>
        <w:jc w:val="both"/>
        <w:rPr>
          <w:rFonts w:ascii="Times New Roman" w:hAnsi="Times New Roman" w:cs="Times New Roman"/>
          <w:sz w:val="24"/>
          <w:szCs w:val="24"/>
        </w:rPr>
      </w:pPr>
      <w:r w:rsidRPr="00C44C2E">
        <w:rPr>
          <w:rFonts w:ascii="Times New Roman" w:hAnsi="Times New Roman" w:cs="Times New Roman"/>
          <w:sz w:val="24"/>
          <w:szCs w:val="24"/>
        </w:rPr>
        <w:t xml:space="preserve">Menghubungkan dan penggambaran konsep. </w:t>
      </w:r>
    </w:p>
    <w:p w:rsidR="00DB7D73" w:rsidRPr="00C44C2E" w:rsidRDefault="00DB7D73" w:rsidP="007635C5">
      <w:pPr>
        <w:pStyle w:val="ListParagraph"/>
        <w:numPr>
          <w:ilvl w:val="1"/>
          <w:numId w:val="7"/>
        </w:numPr>
        <w:spacing w:after="0" w:line="240" w:lineRule="auto"/>
        <w:ind w:left="1134" w:hanging="425"/>
        <w:jc w:val="both"/>
        <w:rPr>
          <w:rFonts w:ascii="Times New Roman" w:hAnsi="Times New Roman" w:cs="Times New Roman"/>
          <w:sz w:val="24"/>
          <w:szCs w:val="24"/>
        </w:rPr>
      </w:pPr>
      <w:r w:rsidRPr="00C44C2E">
        <w:rPr>
          <w:rFonts w:ascii="Times New Roman" w:hAnsi="Times New Roman" w:cs="Times New Roman"/>
          <w:sz w:val="24"/>
          <w:szCs w:val="24"/>
        </w:rPr>
        <w:t xml:space="preserve">Berdiskusi dan berinteraksi dengan orang lain. </w:t>
      </w:r>
    </w:p>
    <w:p w:rsidR="0040137E" w:rsidRPr="0040137E" w:rsidRDefault="00DB7D73" w:rsidP="007635C5">
      <w:pPr>
        <w:pStyle w:val="ListParagraph"/>
        <w:numPr>
          <w:ilvl w:val="1"/>
          <w:numId w:val="7"/>
        </w:numPr>
        <w:spacing w:after="0" w:line="480" w:lineRule="auto"/>
        <w:ind w:left="1134" w:hanging="425"/>
        <w:jc w:val="both"/>
        <w:rPr>
          <w:rFonts w:ascii="Times New Roman" w:hAnsi="Times New Roman" w:cs="Times New Roman"/>
          <w:sz w:val="24"/>
          <w:szCs w:val="24"/>
        </w:rPr>
      </w:pPr>
      <w:r w:rsidRPr="00C44C2E">
        <w:rPr>
          <w:rFonts w:ascii="Times New Roman" w:hAnsi="Times New Roman" w:cs="Times New Roman"/>
          <w:sz w:val="24"/>
          <w:szCs w:val="24"/>
        </w:rPr>
        <w:t>Melakukan refleksi pada perkembangan dan penilaian pada tindakan</w:t>
      </w:r>
    </w:p>
    <w:p w:rsidR="0040137E" w:rsidRPr="000B2B2F" w:rsidRDefault="0040137E"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7D73" w:rsidRPr="00FE6DB1">
        <w:rPr>
          <w:rFonts w:ascii="Times New Roman" w:hAnsi="Times New Roman" w:cs="Times New Roman"/>
          <w:sz w:val="24"/>
          <w:szCs w:val="24"/>
        </w:rPr>
        <w:t xml:space="preserve">Desain </w:t>
      </w:r>
      <w:r w:rsidR="00DB7D73" w:rsidRPr="00FE6DB1">
        <w:rPr>
          <w:rFonts w:ascii="Times New Roman" w:hAnsi="Times New Roman" w:cs="Times New Roman"/>
          <w:i/>
          <w:sz w:val="24"/>
          <w:szCs w:val="24"/>
        </w:rPr>
        <w:t>Process Oriented Guided Inquiry Learrning</w:t>
      </w:r>
      <w:r w:rsidR="00DB7D73" w:rsidRPr="00FE6DB1">
        <w:rPr>
          <w:rFonts w:ascii="Times New Roman" w:hAnsi="Times New Roman" w:cs="Times New Roman"/>
          <w:sz w:val="24"/>
          <w:szCs w:val="24"/>
        </w:rPr>
        <w:t xml:space="preserve"> (POGIL) yang diterapkan Hanson </w:t>
      </w:r>
      <w:r w:rsidR="00DB7D73" w:rsidRPr="005D0C3A">
        <w:rPr>
          <w:rFonts w:ascii="Times New Roman" w:hAnsi="Times New Roman" w:cs="Times New Roman"/>
          <w:sz w:val="24"/>
          <w:szCs w:val="24"/>
        </w:rPr>
        <w:t>(Zamista dan Kaniawati.  2015:198)</w:t>
      </w:r>
      <w:r w:rsidR="00DB7D73" w:rsidRPr="00FE6DB1">
        <w:rPr>
          <w:rFonts w:ascii="Times New Roman" w:hAnsi="Times New Roman" w:cs="Times New Roman"/>
          <w:sz w:val="24"/>
          <w:szCs w:val="24"/>
        </w:rPr>
        <w:t xml:space="preserve"> sekaligus sebagai tahapan-tahapan dalam pembelajaran adalah orientasi </w:t>
      </w:r>
      <w:r w:rsidR="00DB7D73" w:rsidRPr="00FE6DB1">
        <w:rPr>
          <w:rFonts w:ascii="Times New Roman" w:hAnsi="Times New Roman" w:cs="Times New Roman"/>
          <w:i/>
          <w:sz w:val="24"/>
          <w:szCs w:val="24"/>
        </w:rPr>
        <w:t>(orientation)</w:t>
      </w:r>
      <w:r w:rsidR="00DB7D73" w:rsidRPr="00FE6DB1">
        <w:rPr>
          <w:rFonts w:ascii="Times New Roman" w:hAnsi="Times New Roman" w:cs="Times New Roman"/>
          <w:sz w:val="24"/>
          <w:szCs w:val="24"/>
        </w:rPr>
        <w:t xml:space="preserve">, eksplorasi </w:t>
      </w:r>
      <w:r w:rsidR="00DB7D73" w:rsidRPr="00FE6DB1">
        <w:rPr>
          <w:rFonts w:ascii="Times New Roman" w:hAnsi="Times New Roman" w:cs="Times New Roman"/>
          <w:i/>
          <w:sz w:val="24"/>
          <w:szCs w:val="24"/>
        </w:rPr>
        <w:lastRenderedPageBreak/>
        <w:t>(exploration)</w:t>
      </w:r>
      <w:r w:rsidR="00DB7D73" w:rsidRPr="00FE6DB1">
        <w:rPr>
          <w:rFonts w:ascii="Times New Roman" w:hAnsi="Times New Roman" w:cs="Times New Roman"/>
          <w:sz w:val="24"/>
          <w:szCs w:val="24"/>
        </w:rPr>
        <w:t xml:space="preserve">, penemuan konsep atau pembentukan konsep </w:t>
      </w:r>
      <w:r w:rsidR="00DB7D73" w:rsidRPr="00FE6DB1">
        <w:rPr>
          <w:rFonts w:ascii="Times New Roman" w:hAnsi="Times New Roman" w:cs="Times New Roman"/>
          <w:i/>
          <w:sz w:val="24"/>
          <w:szCs w:val="24"/>
        </w:rPr>
        <w:t>(concept invention or concept formation)</w:t>
      </w:r>
      <w:r w:rsidR="00DB7D73" w:rsidRPr="00FE6DB1">
        <w:rPr>
          <w:rFonts w:ascii="Times New Roman" w:hAnsi="Times New Roman" w:cs="Times New Roman"/>
          <w:sz w:val="24"/>
          <w:szCs w:val="24"/>
        </w:rPr>
        <w:t xml:space="preserve">, aplikasi </w:t>
      </w:r>
      <w:r w:rsidR="00DB7D73" w:rsidRPr="00FE6DB1">
        <w:rPr>
          <w:rFonts w:ascii="Times New Roman" w:hAnsi="Times New Roman" w:cs="Times New Roman"/>
          <w:i/>
          <w:sz w:val="24"/>
          <w:szCs w:val="24"/>
        </w:rPr>
        <w:t>(application)</w:t>
      </w:r>
      <w:r w:rsidR="00DB7D73" w:rsidRPr="00FE6DB1">
        <w:rPr>
          <w:rFonts w:ascii="Times New Roman" w:hAnsi="Times New Roman" w:cs="Times New Roman"/>
          <w:sz w:val="24"/>
          <w:szCs w:val="24"/>
        </w:rPr>
        <w:t xml:space="preserve"> dan penutup </w:t>
      </w:r>
      <w:r w:rsidR="00DB7D73" w:rsidRPr="00FE6DB1">
        <w:rPr>
          <w:rFonts w:ascii="Times New Roman" w:hAnsi="Times New Roman" w:cs="Times New Roman"/>
          <w:i/>
          <w:sz w:val="24"/>
          <w:szCs w:val="24"/>
        </w:rPr>
        <w:t>(closure).</w:t>
      </w:r>
      <w:r w:rsidR="00DB7D73" w:rsidRPr="00FE6DB1">
        <w:rPr>
          <w:rFonts w:ascii="Times New Roman" w:hAnsi="Times New Roman" w:cs="Times New Roman"/>
          <w:sz w:val="24"/>
          <w:szCs w:val="24"/>
        </w:rPr>
        <w:t xml:space="preserve"> Tahapan-tahapan tersebut dapat dilihat pada tabel di bawah ini:</w:t>
      </w:r>
    </w:p>
    <w:p w:rsidR="0040137E" w:rsidRDefault="0040137E" w:rsidP="007635C5">
      <w:pPr>
        <w:spacing w:after="0" w:line="240" w:lineRule="auto"/>
        <w:jc w:val="center"/>
        <w:rPr>
          <w:rFonts w:ascii="Times New Roman" w:hAnsi="Times New Roman" w:cs="Times New Roman"/>
          <w:b/>
          <w:sz w:val="24"/>
          <w:szCs w:val="24"/>
        </w:rPr>
      </w:pPr>
    </w:p>
    <w:p w:rsidR="00DB7D73" w:rsidRDefault="009750F6" w:rsidP="00763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DB7D73">
        <w:rPr>
          <w:rFonts w:ascii="Times New Roman" w:hAnsi="Times New Roman" w:cs="Times New Roman"/>
          <w:b/>
          <w:sz w:val="24"/>
          <w:szCs w:val="24"/>
        </w:rPr>
        <w:t>.</w:t>
      </w:r>
      <w:r>
        <w:rPr>
          <w:rFonts w:ascii="Times New Roman" w:hAnsi="Times New Roman" w:cs="Times New Roman"/>
          <w:b/>
          <w:sz w:val="24"/>
          <w:szCs w:val="24"/>
        </w:rPr>
        <w:t>2</w:t>
      </w:r>
    </w:p>
    <w:p w:rsidR="00DB7D73" w:rsidRDefault="00DB7D73" w:rsidP="007635C5">
      <w:pPr>
        <w:spacing w:after="0" w:line="240" w:lineRule="auto"/>
        <w:jc w:val="center"/>
        <w:rPr>
          <w:rFonts w:ascii="Times New Roman" w:hAnsi="Times New Roman" w:cs="Times New Roman"/>
          <w:b/>
          <w:sz w:val="24"/>
          <w:szCs w:val="24"/>
        </w:rPr>
      </w:pPr>
      <w:r w:rsidRPr="007664CC">
        <w:rPr>
          <w:rFonts w:ascii="Times New Roman" w:hAnsi="Times New Roman" w:cs="Times New Roman"/>
          <w:b/>
          <w:sz w:val="24"/>
          <w:szCs w:val="24"/>
        </w:rPr>
        <w:t>Taha</w:t>
      </w:r>
      <w:r>
        <w:rPr>
          <w:rFonts w:ascii="Times New Roman" w:hAnsi="Times New Roman" w:cs="Times New Roman"/>
          <w:b/>
          <w:sz w:val="24"/>
          <w:szCs w:val="24"/>
        </w:rPr>
        <w:t>pan Kegiatan Pembelajaran POGIL</w:t>
      </w:r>
    </w:p>
    <w:tbl>
      <w:tblPr>
        <w:tblStyle w:val="TableGrid"/>
        <w:tblW w:w="8276" w:type="dxa"/>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643"/>
        <w:gridCol w:w="6633"/>
      </w:tblGrid>
      <w:tr w:rsidR="00DB7D73" w:rsidTr="00AC4D76">
        <w:trPr>
          <w:jc w:val="center"/>
        </w:trPr>
        <w:tc>
          <w:tcPr>
            <w:tcW w:w="1643" w:type="dxa"/>
            <w:tcBorders>
              <w:top w:val="single" w:sz="18" w:space="0" w:color="auto"/>
              <w:bottom w:val="single" w:sz="18" w:space="0" w:color="auto"/>
            </w:tcBorders>
          </w:tcPr>
          <w:p w:rsidR="00DB7D73" w:rsidRPr="00520C7C" w:rsidRDefault="00DB7D73" w:rsidP="007635C5">
            <w:pPr>
              <w:spacing w:line="276" w:lineRule="auto"/>
              <w:jc w:val="center"/>
              <w:rPr>
                <w:rFonts w:ascii="Times New Roman" w:hAnsi="Times New Roman" w:cs="Times New Roman"/>
                <w:b/>
                <w:sz w:val="24"/>
                <w:szCs w:val="24"/>
              </w:rPr>
            </w:pPr>
            <w:r w:rsidRPr="00520C7C">
              <w:rPr>
                <w:rFonts w:ascii="Times New Roman" w:hAnsi="Times New Roman" w:cs="Times New Roman"/>
                <w:b/>
                <w:sz w:val="24"/>
                <w:szCs w:val="24"/>
              </w:rPr>
              <w:t>Tahapan</w:t>
            </w:r>
          </w:p>
        </w:tc>
        <w:tc>
          <w:tcPr>
            <w:tcW w:w="6633" w:type="dxa"/>
            <w:tcBorders>
              <w:top w:val="single" w:sz="18" w:space="0" w:color="auto"/>
              <w:bottom w:val="single" w:sz="18" w:space="0" w:color="auto"/>
            </w:tcBorders>
          </w:tcPr>
          <w:p w:rsidR="00DB7D73" w:rsidRPr="00520C7C" w:rsidRDefault="00DB7D73" w:rsidP="007635C5">
            <w:pPr>
              <w:spacing w:line="276" w:lineRule="auto"/>
              <w:jc w:val="center"/>
              <w:rPr>
                <w:rFonts w:ascii="Times New Roman" w:hAnsi="Times New Roman" w:cs="Times New Roman"/>
                <w:b/>
                <w:sz w:val="24"/>
                <w:szCs w:val="24"/>
              </w:rPr>
            </w:pPr>
            <w:r w:rsidRPr="00520C7C">
              <w:rPr>
                <w:rFonts w:ascii="Times New Roman" w:hAnsi="Times New Roman" w:cs="Times New Roman"/>
                <w:b/>
                <w:sz w:val="24"/>
                <w:szCs w:val="24"/>
              </w:rPr>
              <w:t>Rincian Kegiatan</w:t>
            </w:r>
          </w:p>
        </w:tc>
      </w:tr>
      <w:tr w:rsidR="00DB7D73" w:rsidTr="00AC4D76">
        <w:trPr>
          <w:jc w:val="center"/>
        </w:trPr>
        <w:tc>
          <w:tcPr>
            <w:tcW w:w="1643" w:type="dxa"/>
            <w:tcBorders>
              <w:top w:val="single" w:sz="18" w:space="0" w:color="auto"/>
              <w:bottom w:val="nil"/>
            </w:tcBorders>
          </w:tcPr>
          <w:p w:rsidR="00DB7D73" w:rsidRPr="00520C7C" w:rsidRDefault="00DB7D73" w:rsidP="007635C5">
            <w:pPr>
              <w:spacing w:line="276" w:lineRule="auto"/>
              <w:jc w:val="both"/>
              <w:rPr>
                <w:rFonts w:ascii="Times New Roman" w:hAnsi="Times New Roman" w:cs="Times New Roman"/>
                <w:b/>
                <w:sz w:val="24"/>
                <w:szCs w:val="24"/>
              </w:rPr>
            </w:pPr>
            <w:r w:rsidRPr="00520C7C">
              <w:rPr>
                <w:rFonts w:ascii="Times New Roman" w:hAnsi="Times New Roman" w:cs="Times New Roman"/>
                <w:b/>
                <w:sz w:val="24"/>
                <w:szCs w:val="24"/>
              </w:rPr>
              <w:t>Orientasi</w:t>
            </w:r>
          </w:p>
        </w:tc>
        <w:tc>
          <w:tcPr>
            <w:tcW w:w="6633" w:type="dxa"/>
            <w:tcBorders>
              <w:top w:val="single" w:sz="18" w:space="0" w:color="auto"/>
              <w:bottom w:val="nil"/>
            </w:tcBorders>
          </w:tcPr>
          <w:p w:rsidR="00DB7D73" w:rsidRDefault="00DB7D73" w:rsidP="007635C5">
            <w:pPr>
              <w:spacing w:line="276" w:lineRule="auto"/>
              <w:jc w:val="both"/>
              <w:rPr>
                <w:rFonts w:ascii="Times New Roman" w:hAnsi="Times New Roman" w:cs="Times New Roman"/>
                <w:sz w:val="24"/>
                <w:szCs w:val="24"/>
              </w:rPr>
            </w:pPr>
            <w:r>
              <w:rPr>
                <w:rFonts w:ascii="Times New Roman" w:hAnsi="Times New Roman" w:cs="Times New Roman"/>
                <w:sz w:val="24"/>
                <w:szCs w:val="24"/>
              </w:rPr>
              <w:t>Merupakan langkah untuk mempersiapkan siswa untuk belajar secara fisik dan psikis. Pada langkah ini yang dilakukan guru adalah:</w:t>
            </w:r>
          </w:p>
          <w:p w:rsidR="00DB7D73" w:rsidRDefault="00DB7D73" w:rsidP="007635C5">
            <w:pPr>
              <w:pStyle w:val="ListParagraph"/>
              <w:numPr>
                <w:ilvl w:val="0"/>
                <w:numId w:val="8"/>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Memberikan motivasi kepada siswa untuk mengikuti aktivitas belajar,</w:t>
            </w:r>
          </w:p>
          <w:p w:rsidR="00DB7D73" w:rsidRDefault="00DB7D73" w:rsidP="007635C5">
            <w:pPr>
              <w:pStyle w:val="ListParagraph"/>
              <w:numPr>
                <w:ilvl w:val="0"/>
                <w:numId w:val="8"/>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Menentukan tujuan pembelajaran</w:t>
            </w:r>
          </w:p>
          <w:p w:rsidR="00DB7D73" w:rsidRDefault="00DB7D73" w:rsidP="007635C5">
            <w:pPr>
              <w:pStyle w:val="ListParagraph"/>
              <w:numPr>
                <w:ilvl w:val="0"/>
                <w:numId w:val="8"/>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Menentukan kriteria hasil belajar siswa, yang menunjukan apakah seorang siswa telah mencapai tujuan pembelajaran atau belum.</w:t>
            </w:r>
          </w:p>
          <w:p w:rsidR="00DB7D73" w:rsidRDefault="00DB7D73" w:rsidP="007635C5">
            <w:pPr>
              <w:pStyle w:val="ListParagraph"/>
              <w:numPr>
                <w:ilvl w:val="0"/>
                <w:numId w:val="8"/>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 xml:space="preserve">Menciptakan ketertarikan siswa </w:t>
            </w:r>
            <w:r w:rsidRPr="004B484F">
              <w:rPr>
                <w:rFonts w:ascii="Times New Roman" w:hAnsi="Times New Roman" w:cs="Times New Roman"/>
                <w:i/>
                <w:sz w:val="24"/>
                <w:szCs w:val="24"/>
              </w:rPr>
              <w:t>(student interest in science)</w:t>
            </w:r>
            <w:r>
              <w:rPr>
                <w:rFonts w:ascii="Times New Roman" w:hAnsi="Times New Roman" w:cs="Times New Roman"/>
                <w:sz w:val="24"/>
                <w:szCs w:val="24"/>
              </w:rPr>
              <w:t>,</w:t>
            </w:r>
          </w:p>
          <w:p w:rsidR="00DB7D73" w:rsidRDefault="00DB7D73" w:rsidP="007635C5">
            <w:pPr>
              <w:pStyle w:val="ListParagraph"/>
              <w:numPr>
                <w:ilvl w:val="0"/>
                <w:numId w:val="8"/>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Menimbulkan rasa ingin tahu siswa dan membuat hubungan dengan pengetahuan yang telah dimiliki siswa sebelumnya baik melalui pengalaman maupun pengamatan yang mereka telah lakukan.</w:t>
            </w:r>
          </w:p>
          <w:p w:rsidR="00DB7D73" w:rsidRDefault="00DB7D73" w:rsidP="007635C5">
            <w:pPr>
              <w:pStyle w:val="ListParagraph"/>
              <w:numPr>
                <w:ilvl w:val="0"/>
                <w:numId w:val="8"/>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Menyajikan narasi, ilustrasi, demonstrasi atau video yang dapat diobservasi oleh siswa untuk memulai mempelajari hal baru, yang kemudian harus dianalisis oleh siswa.</w:t>
            </w:r>
          </w:p>
          <w:p w:rsidR="00DB7D73" w:rsidRPr="00341AC2" w:rsidRDefault="00DB7D73" w:rsidP="007635C5">
            <w:pPr>
              <w:pStyle w:val="ListParagraph"/>
              <w:spacing w:line="276" w:lineRule="auto"/>
              <w:ind w:left="175"/>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B7D73" w:rsidTr="00AC4D76">
        <w:trPr>
          <w:jc w:val="center"/>
        </w:trPr>
        <w:tc>
          <w:tcPr>
            <w:tcW w:w="1643" w:type="dxa"/>
            <w:tcBorders>
              <w:top w:val="nil"/>
              <w:bottom w:val="nil"/>
            </w:tcBorders>
          </w:tcPr>
          <w:p w:rsidR="00DB7D73" w:rsidRPr="00520C7C" w:rsidRDefault="00DB7D73" w:rsidP="007635C5">
            <w:pPr>
              <w:spacing w:line="276" w:lineRule="auto"/>
              <w:jc w:val="both"/>
              <w:rPr>
                <w:rFonts w:ascii="Times New Roman" w:hAnsi="Times New Roman" w:cs="Times New Roman"/>
                <w:b/>
                <w:sz w:val="24"/>
                <w:szCs w:val="24"/>
              </w:rPr>
            </w:pPr>
            <w:r w:rsidRPr="00520C7C">
              <w:rPr>
                <w:rFonts w:ascii="Times New Roman" w:hAnsi="Times New Roman" w:cs="Times New Roman"/>
                <w:b/>
                <w:sz w:val="24"/>
                <w:szCs w:val="24"/>
              </w:rPr>
              <w:t>Eksplorasi</w:t>
            </w:r>
          </w:p>
        </w:tc>
        <w:tc>
          <w:tcPr>
            <w:tcW w:w="6633" w:type="dxa"/>
            <w:tcBorders>
              <w:top w:val="nil"/>
              <w:bottom w:val="nil"/>
            </w:tcBorders>
          </w:tcPr>
          <w:p w:rsidR="00DB7D73" w:rsidRDefault="00DB7D73" w:rsidP="007635C5">
            <w:pPr>
              <w:spacing w:line="276" w:lineRule="auto"/>
              <w:jc w:val="both"/>
              <w:rPr>
                <w:rFonts w:ascii="Times New Roman" w:hAnsi="Times New Roman" w:cs="Times New Roman"/>
                <w:sz w:val="24"/>
                <w:szCs w:val="24"/>
              </w:rPr>
            </w:pPr>
            <w:r>
              <w:rPr>
                <w:rFonts w:ascii="Times New Roman" w:hAnsi="Times New Roman" w:cs="Times New Roman"/>
                <w:sz w:val="24"/>
                <w:szCs w:val="24"/>
              </w:rPr>
              <w:t>Pada tahap ini, setelah melakukan observasi siswa diharapkan dapat mengkomunikasikan hasil observasi, mngklasifikasikan, membuat inferensi (deduksi atau kesimpulan berdasarkan hasil observasi) ataupun melakukan pengukuran.</w:t>
            </w:r>
          </w:p>
          <w:p w:rsidR="00DB7D73" w:rsidRDefault="00DB7D73" w:rsidP="007635C5">
            <w:pPr>
              <w:spacing w:line="276" w:lineRule="auto"/>
              <w:jc w:val="both"/>
              <w:rPr>
                <w:rFonts w:ascii="Times New Roman" w:hAnsi="Times New Roman" w:cs="Times New Roman"/>
                <w:sz w:val="24"/>
                <w:szCs w:val="24"/>
              </w:rPr>
            </w:pPr>
            <w:r>
              <w:rPr>
                <w:rFonts w:ascii="Times New Roman" w:hAnsi="Times New Roman" w:cs="Times New Roman"/>
                <w:sz w:val="24"/>
                <w:szCs w:val="24"/>
              </w:rPr>
              <w:t>Pada bagian ini guru memberikan siswa rencana atau seperangkat penugasan atau kegiatan yang akan siswa lakukan, sebagai panduan bagi siswa mengenai apa yang akan dilakukan, untuk mencapai tujuan pembelajaran. pada tahap ini siswa memiliki kesempatan untuk:</w:t>
            </w:r>
          </w:p>
          <w:p w:rsidR="00DB7D73" w:rsidRDefault="00DB7D73" w:rsidP="007635C5">
            <w:pPr>
              <w:pStyle w:val="ListParagraph"/>
              <w:numPr>
                <w:ilvl w:val="0"/>
                <w:numId w:val="9"/>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Menentukan variabel yang dibutuhkan dan akan dianalisis berdasarkan hasil observasi pada tahap sebelumnya.</w:t>
            </w:r>
          </w:p>
          <w:p w:rsidR="00DB7D73" w:rsidRDefault="00DB7D73" w:rsidP="007635C5">
            <w:pPr>
              <w:pStyle w:val="ListParagraph"/>
              <w:numPr>
                <w:ilvl w:val="0"/>
                <w:numId w:val="9"/>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Mengusulkan hipotesis (menyatakan hubungan antar variabel)</w:t>
            </w:r>
          </w:p>
          <w:p w:rsidR="00DB7D73" w:rsidRDefault="00DB7D73" w:rsidP="007635C5">
            <w:pPr>
              <w:pStyle w:val="ListParagraph"/>
              <w:numPr>
                <w:ilvl w:val="0"/>
                <w:numId w:val="9"/>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lastRenderedPageBreak/>
              <w:t>Merancang percobaan untuk menguji hipotesis,</w:t>
            </w:r>
          </w:p>
          <w:p w:rsidR="00DB7D73" w:rsidRDefault="00DB7D73" w:rsidP="007635C5">
            <w:pPr>
              <w:pStyle w:val="ListParagraph"/>
              <w:numPr>
                <w:ilvl w:val="0"/>
                <w:numId w:val="9"/>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Mengumpulkan data berdasarkan rancangan percobaan yang telah dibuat.</w:t>
            </w:r>
          </w:p>
          <w:p w:rsidR="00DB7D73" w:rsidRDefault="00DB7D73" w:rsidP="007635C5">
            <w:pPr>
              <w:pStyle w:val="ListParagraph"/>
              <w:numPr>
                <w:ilvl w:val="0"/>
                <w:numId w:val="9"/>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Memeriksa/menganalisis data atau informasi</w:t>
            </w:r>
          </w:p>
          <w:p w:rsidR="00DB7D73" w:rsidRDefault="00DB7D73" w:rsidP="007635C5">
            <w:pPr>
              <w:pStyle w:val="ListParagraph"/>
              <w:numPr>
                <w:ilvl w:val="0"/>
                <w:numId w:val="9"/>
              </w:numPr>
              <w:spacing w:line="276" w:lineRule="auto"/>
              <w:ind w:left="175" w:hanging="218"/>
              <w:jc w:val="both"/>
              <w:rPr>
                <w:rFonts w:ascii="Times New Roman" w:hAnsi="Times New Roman" w:cs="Times New Roman"/>
                <w:sz w:val="24"/>
                <w:szCs w:val="24"/>
              </w:rPr>
            </w:pPr>
            <w:r>
              <w:rPr>
                <w:rFonts w:ascii="Times New Roman" w:hAnsi="Times New Roman" w:cs="Times New Roman"/>
                <w:sz w:val="24"/>
                <w:szCs w:val="24"/>
              </w:rPr>
              <w:t>Mendeskripsikan hubungan antar variabel berdasarkan data yang telah dikumpulkan melalui percobaan.</w:t>
            </w:r>
          </w:p>
          <w:p w:rsidR="00DB7D73" w:rsidRPr="00CF7092" w:rsidRDefault="00DB7D73" w:rsidP="007635C5">
            <w:pPr>
              <w:pStyle w:val="ListParagraph"/>
              <w:spacing w:line="276" w:lineRule="auto"/>
              <w:ind w:left="175"/>
              <w:jc w:val="both"/>
              <w:rPr>
                <w:rFonts w:ascii="Times New Roman" w:hAnsi="Times New Roman" w:cs="Times New Roman"/>
                <w:sz w:val="24"/>
                <w:szCs w:val="24"/>
              </w:rPr>
            </w:pPr>
          </w:p>
        </w:tc>
      </w:tr>
      <w:tr w:rsidR="00DB7D73" w:rsidTr="00AC4D76">
        <w:trPr>
          <w:jc w:val="center"/>
        </w:trPr>
        <w:tc>
          <w:tcPr>
            <w:tcW w:w="1643" w:type="dxa"/>
            <w:tcBorders>
              <w:top w:val="nil"/>
              <w:bottom w:val="nil"/>
            </w:tcBorders>
          </w:tcPr>
          <w:p w:rsidR="00DB7D73" w:rsidRPr="00520C7C" w:rsidRDefault="00DB7D73" w:rsidP="007635C5">
            <w:pPr>
              <w:spacing w:line="276" w:lineRule="auto"/>
              <w:jc w:val="both"/>
              <w:rPr>
                <w:rFonts w:ascii="Times New Roman" w:hAnsi="Times New Roman" w:cs="Times New Roman"/>
                <w:b/>
                <w:sz w:val="24"/>
                <w:szCs w:val="24"/>
              </w:rPr>
            </w:pPr>
            <w:r w:rsidRPr="00520C7C">
              <w:rPr>
                <w:rFonts w:ascii="Times New Roman" w:hAnsi="Times New Roman" w:cs="Times New Roman"/>
                <w:b/>
                <w:sz w:val="24"/>
                <w:szCs w:val="24"/>
              </w:rPr>
              <w:lastRenderedPageBreak/>
              <w:t>Pembentukan Konsep</w:t>
            </w:r>
          </w:p>
        </w:tc>
        <w:tc>
          <w:tcPr>
            <w:tcW w:w="6633" w:type="dxa"/>
            <w:tcBorders>
              <w:top w:val="nil"/>
              <w:bottom w:val="nil"/>
            </w:tcBorders>
          </w:tcPr>
          <w:p w:rsidR="00DB7D73" w:rsidRDefault="00DB7D73" w:rsidP="007635C5">
            <w:pPr>
              <w:spacing w:line="276" w:lineRule="auto"/>
              <w:jc w:val="both"/>
              <w:rPr>
                <w:rFonts w:ascii="Times New Roman" w:hAnsi="Times New Roman" w:cs="Times New Roman"/>
                <w:sz w:val="24"/>
                <w:szCs w:val="24"/>
              </w:rPr>
            </w:pPr>
            <w:r>
              <w:rPr>
                <w:rFonts w:ascii="Times New Roman" w:hAnsi="Times New Roman" w:cs="Times New Roman"/>
                <w:sz w:val="24"/>
                <w:szCs w:val="24"/>
              </w:rPr>
              <w:t>Sebagai hasil dari langkah eksplorasi, diharapkan siswa dapat menemukan, memperkenalkan atau membentuk konsep.</w:t>
            </w:r>
          </w:p>
          <w:p w:rsidR="00DB7D73" w:rsidRDefault="00DB7D73" w:rsidP="007635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Tahap ini dilakukan dengan guru </w:t>
            </w:r>
            <w:r w:rsidRPr="00211DA1">
              <w:rPr>
                <w:rFonts w:ascii="Times New Roman" w:hAnsi="Times New Roman" w:cs="Times New Roman"/>
                <w:sz w:val="24"/>
                <w:szCs w:val="24"/>
              </w:rPr>
              <w:t>memberikan pertanyaan yang dapat menuntun s</w:t>
            </w:r>
            <w:r>
              <w:rPr>
                <w:rFonts w:ascii="Times New Roman" w:hAnsi="Times New Roman" w:cs="Times New Roman"/>
                <w:sz w:val="24"/>
                <w:szCs w:val="24"/>
              </w:rPr>
              <w:t xml:space="preserve">iswa untuk berpikir kritis dan </w:t>
            </w:r>
            <w:r w:rsidRPr="00211DA1">
              <w:rPr>
                <w:rFonts w:ascii="Times New Roman" w:hAnsi="Times New Roman" w:cs="Times New Roman"/>
                <w:sz w:val="24"/>
                <w:szCs w:val="24"/>
              </w:rPr>
              <w:t>analitis dihubungkan dengan apa yang telah siswa lakukan pada bagian eksplo</w:t>
            </w:r>
            <w:r>
              <w:rPr>
                <w:rFonts w:ascii="Times New Roman" w:hAnsi="Times New Roman" w:cs="Times New Roman"/>
                <w:sz w:val="24"/>
                <w:szCs w:val="24"/>
              </w:rPr>
              <w:t xml:space="preserve">rasi. Pertanyaan-pertanyaan ini </w:t>
            </w:r>
            <w:r w:rsidRPr="00211DA1">
              <w:rPr>
                <w:rFonts w:ascii="Times New Roman" w:hAnsi="Times New Roman" w:cs="Times New Roman"/>
                <w:sz w:val="24"/>
                <w:szCs w:val="24"/>
              </w:rPr>
              <w:t>berfungsi untuk membantu siswa mendefinisikan latihan, membimbing siswa ke</w:t>
            </w:r>
            <w:r>
              <w:rPr>
                <w:rFonts w:ascii="Times New Roman" w:hAnsi="Times New Roman" w:cs="Times New Roman"/>
                <w:sz w:val="24"/>
                <w:szCs w:val="24"/>
              </w:rPr>
              <w:t xml:space="preserve">pada informasi, menuntun siswa </w:t>
            </w:r>
            <w:r w:rsidRPr="00211DA1">
              <w:rPr>
                <w:rFonts w:ascii="Times New Roman" w:hAnsi="Times New Roman" w:cs="Times New Roman"/>
                <w:sz w:val="24"/>
                <w:szCs w:val="24"/>
              </w:rPr>
              <w:t>untuk membuka hubungan dan simpulan yang tepat, dan membantu siswa untuk mengkontruksi kemampuan kognitif melalui pembelajaran.</w:t>
            </w:r>
          </w:p>
          <w:p w:rsidR="00DB7D73" w:rsidRDefault="00DB7D73" w:rsidP="007635C5">
            <w:pPr>
              <w:spacing w:line="276" w:lineRule="auto"/>
              <w:jc w:val="both"/>
              <w:rPr>
                <w:rFonts w:ascii="Times New Roman" w:hAnsi="Times New Roman" w:cs="Times New Roman"/>
                <w:sz w:val="24"/>
                <w:szCs w:val="24"/>
              </w:rPr>
            </w:pPr>
          </w:p>
        </w:tc>
      </w:tr>
      <w:tr w:rsidR="00DB7D73" w:rsidTr="00AC4D76">
        <w:trPr>
          <w:jc w:val="center"/>
        </w:trPr>
        <w:tc>
          <w:tcPr>
            <w:tcW w:w="1643" w:type="dxa"/>
            <w:tcBorders>
              <w:top w:val="nil"/>
              <w:bottom w:val="nil"/>
            </w:tcBorders>
          </w:tcPr>
          <w:p w:rsidR="00DB7D73" w:rsidRPr="00520C7C" w:rsidRDefault="00DB7D73" w:rsidP="007635C5">
            <w:pPr>
              <w:jc w:val="both"/>
              <w:rPr>
                <w:rFonts w:ascii="Times New Roman" w:hAnsi="Times New Roman" w:cs="Times New Roman"/>
                <w:b/>
                <w:sz w:val="24"/>
                <w:szCs w:val="24"/>
              </w:rPr>
            </w:pPr>
            <w:r w:rsidRPr="00520C7C">
              <w:rPr>
                <w:rFonts w:ascii="Times New Roman" w:hAnsi="Times New Roman" w:cs="Times New Roman"/>
                <w:b/>
                <w:sz w:val="24"/>
                <w:szCs w:val="24"/>
              </w:rPr>
              <w:t xml:space="preserve">Aplikasi </w:t>
            </w:r>
          </w:p>
        </w:tc>
        <w:tc>
          <w:tcPr>
            <w:tcW w:w="6633" w:type="dxa"/>
            <w:tcBorders>
              <w:top w:val="nil"/>
              <w:bottom w:val="nil"/>
            </w:tcBorders>
          </w:tcPr>
          <w:p w:rsidR="00DB7D73" w:rsidRPr="004257C0" w:rsidRDefault="00DB7D73" w:rsidP="007635C5">
            <w:pPr>
              <w:jc w:val="both"/>
              <w:rPr>
                <w:rFonts w:ascii="Times New Roman" w:hAnsi="Times New Roman" w:cs="Times New Roman"/>
                <w:sz w:val="24"/>
                <w:szCs w:val="24"/>
              </w:rPr>
            </w:pPr>
            <w:r w:rsidRPr="004257C0">
              <w:rPr>
                <w:rFonts w:ascii="Times New Roman" w:hAnsi="Times New Roman" w:cs="Times New Roman"/>
                <w:sz w:val="24"/>
                <w:szCs w:val="24"/>
              </w:rPr>
              <w:t xml:space="preserve">Ketika konsep telah diidentifikasi  melalui </w:t>
            </w:r>
            <w:r>
              <w:rPr>
                <w:rFonts w:ascii="Times New Roman" w:hAnsi="Times New Roman" w:cs="Times New Roman"/>
                <w:sz w:val="24"/>
                <w:szCs w:val="24"/>
              </w:rPr>
              <w:t xml:space="preserve">langkah-langkah </w:t>
            </w:r>
            <w:r w:rsidRPr="004257C0">
              <w:rPr>
                <w:rFonts w:ascii="Times New Roman" w:hAnsi="Times New Roman" w:cs="Times New Roman"/>
                <w:sz w:val="24"/>
                <w:szCs w:val="24"/>
              </w:rPr>
              <w:t>sebelumnya, m</w:t>
            </w:r>
            <w:r>
              <w:rPr>
                <w:rFonts w:ascii="Times New Roman" w:hAnsi="Times New Roman" w:cs="Times New Roman"/>
                <w:sz w:val="24"/>
                <w:szCs w:val="24"/>
              </w:rPr>
              <w:t xml:space="preserve">aka perlu untuk memperkuat dan </w:t>
            </w:r>
            <w:r w:rsidRPr="004257C0">
              <w:rPr>
                <w:rFonts w:ascii="Times New Roman" w:hAnsi="Times New Roman" w:cs="Times New Roman"/>
                <w:sz w:val="24"/>
                <w:szCs w:val="24"/>
              </w:rPr>
              <w:t xml:space="preserve">memperluas pemahaman mengenai konsep tersebut. </w:t>
            </w:r>
          </w:p>
          <w:p w:rsidR="00DB7D73" w:rsidRDefault="00DB7D73" w:rsidP="007635C5">
            <w:pPr>
              <w:jc w:val="both"/>
              <w:rPr>
                <w:rFonts w:ascii="Times New Roman" w:hAnsi="Times New Roman" w:cs="Times New Roman"/>
                <w:sz w:val="24"/>
                <w:szCs w:val="24"/>
              </w:rPr>
            </w:pPr>
            <w:r w:rsidRPr="004257C0">
              <w:rPr>
                <w:rFonts w:ascii="Times New Roman" w:hAnsi="Times New Roman" w:cs="Times New Roman"/>
                <w:sz w:val="24"/>
                <w:szCs w:val="24"/>
              </w:rPr>
              <w:t>Pada tahap ini, siswa menggunakan konsep baru dalam latihan, masalah dan bahkan situasi penelitian.</w:t>
            </w:r>
            <w:r>
              <w:rPr>
                <w:rFonts w:ascii="Times New Roman" w:hAnsi="Times New Roman" w:cs="Times New Roman"/>
                <w:sz w:val="24"/>
                <w:szCs w:val="24"/>
              </w:rPr>
              <w:t xml:space="preserve"> </w:t>
            </w:r>
          </w:p>
          <w:p w:rsidR="00DB7D73" w:rsidRPr="004257C0" w:rsidRDefault="00DB7D73" w:rsidP="007635C5">
            <w:pPr>
              <w:pStyle w:val="ListParagraph"/>
              <w:numPr>
                <w:ilvl w:val="0"/>
                <w:numId w:val="10"/>
              </w:numPr>
              <w:ind w:left="200" w:hanging="218"/>
              <w:jc w:val="both"/>
              <w:rPr>
                <w:rFonts w:ascii="Times New Roman" w:hAnsi="Times New Roman" w:cs="Times New Roman"/>
                <w:sz w:val="24"/>
                <w:szCs w:val="24"/>
              </w:rPr>
            </w:pPr>
            <w:r w:rsidRPr="004257C0">
              <w:rPr>
                <w:rFonts w:ascii="Times New Roman" w:hAnsi="Times New Roman" w:cs="Times New Roman"/>
                <w:sz w:val="24"/>
                <w:szCs w:val="24"/>
              </w:rPr>
              <w:t xml:space="preserve">Latihan (exercise) memberikan kesempatan  siswa untuk membangun kepercayaan diri dengan memberikan masalah sederhana atau konteks yang familiar. </w:t>
            </w:r>
          </w:p>
          <w:p w:rsidR="00DB7D73" w:rsidRDefault="00DB7D73" w:rsidP="007635C5">
            <w:pPr>
              <w:pStyle w:val="ListParagraph"/>
              <w:numPr>
                <w:ilvl w:val="0"/>
                <w:numId w:val="10"/>
              </w:numPr>
              <w:ind w:left="200" w:hanging="218"/>
              <w:jc w:val="both"/>
              <w:rPr>
                <w:rFonts w:ascii="Times New Roman" w:hAnsi="Times New Roman" w:cs="Times New Roman"/>
                <w:sz w:val="24"/>
                <w:szCs w:val="24"/>
              </w:rPr>
            </w:pPr>
            <w:r w:rsidRPr="004257C0">
              <w:rPr>
                <w:rFonts w:ascii="Times New Roman" w:hAnsi="Times New Roman" w:cs="Times New Roman"/>
                <w:sz w:val="24"/>
                <w:szCs w:val="24"/>
              </w:rPr>
              <w:t>Masalah berupa transfer pengetahuan baru ke konteks yang belum familiar, mensintesis dengan pengetahuan lainnya dan menggunakan pengetahuan tersebut dengan cara berbeda untuk menyelesaikan masalah yang berhubun</w:t>
            </w:r>
            <w:r>
              <w:rPr>
                <w:rFonts w:ascii="Times New Roman" w:hAnsi="Times New Roman" w:cs="Times New Roman"/>
                <w:sz w:val="24"/>
                <w:szCs w:val="24"/>
              </w:rPr>
              <w:t>gan dengan konteks dunia nyata.</w:t>
            </w:r>
          </w:p>
          <w:p w:rsidR="00DB7D73" w:rsidRDefault="00DB7D73" w:rsidP="007635C5">
            <w:pPr>
              <w:pStyle w:val="ListParagraph"/>
              <w:numPr>
                <w:ilvl w:val="0"/>
                <w:numId w:val="10"/>
              </w:numPr>
              <w:ind w:left="200" w:hanging="218"/>
              <w:jc w:val="both"/>
              <w:rPr>
                <w:rFonts w:ascii="Times New Roman" w:hAnsi="Times New Roman" w:cs="Times New Roman"/>
                <w:sz w:val="24"/>
                <w:szCs w:val="24"/>
              </w:rPr>
            </w:pPr>
            <w:r w:rsidRPr="004257C0">
              <w:rPr>
                <w:rFonts w:ascii="Times New Roman" w:hAnsi="Times New Roman" w:cs="Times New Roman"/>
                <w:sz w:val="24"/>
                <w:szCs w:val="24"/>
              </w:rPr>
              <w:t>Research question berupa mengembangkan pembelajaran dengan memunculka</w:t>
            </w:r>
            <w:r>
              <w:rPr>
                <w:rFonts w:ascii="Times New Roman" w:hAnsi="Times New Roman" w:cs="Times New Roman"/>
                <w:sz w:val="24"/>
                <w:szCs w:val="24"/>
              </w:rPr>
              <w:t xml:space="preserve">n isu-isu baru, pertanyaan atau </w:t>
            </w:r>
            <w:r w:rsidRPr="004257C0">
              <w:rPr>
                <w:rFonts w:ascii="Times New Roman" w:hAnsi="Times New Roman" w:cs="Times New Roman"/>
                <w:sz w:val="24"/>
                <w:szCs w:val="24"/>
              </w:rPr>
              <w:t>hipotesis.</w:t>
            </w:r>
          </w:p>
          <w:p w:rsidR="00DB7D73" w:rsidRPr="004257C0" w:rsidRDefault="00DB7D73" w:rsidP="007635C5">
            <w:pPr>
              <w:pStyle w:val="ListParagraph"/>
              <w:ind w:left="200"/>
              <w:jc w:val="both"/>
              <w:rPr>
                <w:rFonts w:ascii="Times New Roman" w:hAnsi="Times New Roman" w:cs="Times New Roman"/>
                <w:sz w:val="24"/>
                <w:szCs w:val="24"/>
              </w:rPr>
            </w:pPr>
          </w:p>
        </w:tc>
      </w:tr>
      <w:tr w:rsidR="00DB7D73" w:rsidTr="00AC4D76">
        <w:trPr>
          <w:jc w:val="center"/>
        </w:trPr>
        <w:tc>
          <w:tcPr>
            <w:tcW w:w="1643" w:type="dxa"/>
            <w:tcBorders>
              <w:top w:val="nil"/>
              <w:bottom w:val="single" w:sz="18" w:space="0" w:color="auto"/>
            </w:tcBorders>
          </w:tcPr>
          <w:p w:rsidR="00DB7D73" w:rsidRPr="00520C7C" w:rsidRDefault="00DB7D73" w:rsidP="007635C5">
            <w:pPr>
              <w:jc w:val="both"/>
              <w:rPr>
                <w:rFonts w:ascii="Times New Roman" w:hAnsi="Times New Roman" w:cs="Times New Roman"/>
                <w:b/>
                <w:sz w:val="24"/>
                <w:szCs w:val="24"/>
              </w:rPr>
            </w:pPr>
            <w:r w:rsidRPr="00520C7C">
              <w:rPr>
                <w:rFonts w:ascii="Times New Roman" w:hAnsi="Times New Roman" w:cs="Times New Roman"/>
                <w:b/>
                <w:sz w:val="24"/>
                <w:szCs w:val="24"/>
              </w:rPr>
              <w:t>Penutup</w:t>
            </w:r>
          </w:p>
        </w:tc>
        <w:tc>
          <w:tcPr>
            <w:tcW w:w="6633" w:type="dxa"/>
            <w:tcBorders>
              <w:top w:val="nil"/>
              <w:bottom w:val="single" w:sz="18" w:space="0" w:color="auto"/>
            </w:tcBorders>
          </w:tcPr>
          <w:p w:rsidR="00DB7D73" w:rsidRDefault="00DB7D73" w:rsidP="007635C5">
            <w:pPr>
              <w:jc w:val="both"/>
              <w:rPr>
                <w:rFonts w:ascii="Times New Roman" w:hAnsi="Times New Roman" w:cs="Times New Roman"/>
                <w:sz w:val="24"/>
                <w:szCs w:val="24"/>
              </w:rPr>
            </w:pPr>
            <w:r w:rsidRPr="004257C0">
              <w:rPr>
                <w:rFonts w:ascii="Times New Roman" w:hAnsi="Times New Roman" w:cs="Times New Roman"/>
                <w:sz w:val="24"/>
                <w:szCs w:val="24"/>
              </w:rPr>
              <w:t>Aktifitas pembelajaran diakhiri dengan siswa memvalidasi hasil yang telah mereka</w:t>
            </w:r>
            <w:r>
              <w:rPr>
                <w:rFonts w:ascii="Times New Roman" w:hAnsi="Times New Roman" w:cs="Times New Roman"/>
                <w:sz w:val="24"/>
                <w:szCs w:val="24"/>
              </w:rPr>
              <w:t xml:space="preserve"> capai, merefleksikan apa yang telah dipelajari dan mengases </w:t>
            </w:r>
            <w:r w:rsidRPr="004257C0">
              <w:rPr>
                <w:rFonts w:ascii="Times New Roman" w:hAnsi="Times New Roman" w:cs="Times New Roman"/>
                <w:sz w:val="24"/>
                <w:szCs w:val="24"/>
              </w:rPr>
              <w:t>performance mereka dalam belajar. Validasi dil</w:t>
            </w:r>
            <w:r>
              <w:rPr>
                <w:rFonts w:ascii="Times New Roman" w:hAnsi="Times New Roman" w:cs="Times New Roman"/>
                <w:sz w:val="24"/>
                <w:szCs w:val="24"/>
              </w:rPr>
              <w:t xml:space="preserve">akukan dengan melaporkan hasil </w:t>
            </w:r>
            <w:r w:rsidRPr="004257C0">
              <w:rPr>
                <w:rFonts w:ascii="Times New Roman" w:hAnsi="Times New Roman" w:cs="Times New Roman"/>
                <w:sz w:val="24"/>
                <w:szCs w:val="24"/>
              </w:rPr>
              <w:t>yang mereka peroleh dengan rekan satu kelas dan guru, untuk mengetahu</w:t>
            </w:r>
            <w:r>
              <w:rPr>
                <w:rFonts w:ascii="Times New Roman" w:hAnsi="Times New Roman" w:cs="Times New Roman"/>
                <w:sz w:val="24"/>
                <w:szCs w:val="24"/>
              </w:rPr>
              <w:t>i</w:t>
            </w:r>
            <w:r w:rsidRPr="004257C0">
              <w:rPr>
                <w:rFonts w:ascii="Times New Roman" w:hAnsi="Times New Roman" w:cs="Times New Roman"/>
                <w:sz w:val="24"/>
                <w:szCs w:val="24"/>
              </w:rPr>
              <w:t xml:space="preserve"> perspektif me</w:t>
            </w:r>
            <w:r>
              <w:rPr>
                <w:rFonts w:ascii="Times New Roman" w:hAnsi="Times New Roman" w:cs="Times New Roman"/>
                <w:sz w:val="24"/>
                <w:szCs w:val="24"/>
              </w:rPr>
              <w:t xml:space="preserve">reka mengenai konten dan kualitas konten. </w:t>
            </w:r>
            <w:r w:rsidRPr="004257C0">
              <w:rPr>
                <w:rFonts w:ascii="Times New Roman" w:hAnsi="Times New Roman" w:cs="Times New Roman"/>
                <w:sz w:val="24"/>
                <w:szCs w:val="24"/>
              </w:rPr>
              <w:t xml:space="preserve">  </w:t>
            </w:r>
          </w:p>
        </w:tc>
      </w:tr>
    </w:tbl>
    <w:p w:rsidR="00DB7D73" w:rsidRPr="00837D13" w:rsidRDefault="00DB7D73" w:rsidP="007635C5">
      <w:pPr>
        <w:spacing w:after="0" w:line="480" w:lineRule="auto"/>
        <w:jc w:val="center"/>
        <w:rPr>
          <w:rFonts w:ascii="Times New Roman" w:hAnsi="Times New Roman" w:cs="Times New Roman"/>
          <w:i/>
          <w:sz w:val="24"/>
          <w:szCs w:val="24"/>
        </w:rPr>
      </w:pPr>
      <w:r w:rsidRPr="00ED050F">
        <w:rPr>
          <w:rFonts w:ascii="Times New Roman" w:hAnsi="Times New Roman" w:cs="Times New Roman"/>
          <w:i/>
          <w:sz w:val="24"/>
          <w:szCs w:val="24"/>
        </w:rPr>
        <w:t>Sumber: Hanson (Zamista dan Kaniawati</w:t>
      </w:r>
      <w:r>
        <w:rPr>
          <w:rFonts w:ascii="Times New Roman" w:hAnsi="Times New Roman" w:cs="Times New Roman"/>
          <w:i/>
          <w:sz w:val="24"/>
          <w:szCs w:val="24"/>
        </w:rPr>
        <w:t xml:space="preserve">. </w:t>
      </w:r>
      <w:r w:rsidRPr="00ED050F">
        <w:rPr>
          <w:rFonts w:ascii="Times New Roman" w:hAnsi="Times New Roman" w:cs="Times New Roman"/>
          <w:i/>
          <w:sz w:val="24"/>
          <w:szCs w:val="24"/>
        </w:rPr>
        <w:t xml:space="preserve"> 2015</w:t>
      </w:r>
      <w:r>
        <w:rPr>
          <w:rFonts w:ascii="Times New Roman" w:hAnsi="Times New Roman" w:cs="Times New Roman"/>
          <w:i/>
          <w:sz w:val="24"/>
          <w:szCs w:val="24"/>
        </w:rPr>
        <w:t xml:space="preserve">:194 </w:t>
      </w:r>
      <w:r w:rsidRPr="00ED050F">
        <w:rPr>
          <w:rFonts w:ascii="Times New Roman" w:hAnsi="Times New Roman" w:cs="Times New Roman"/>
          <w:i/>
          <w:sz w:val="24"/>
          <w:szCs w:val="24"/>
        </w:rPr>
        <w:t>)</w:t>
      </w:r>
    </w:p>
    <w:p w:rsidR="00DB7D73" w:rsidRPr="00F13B4F"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80378">
        <w:rPr>
          <w:rFonts w:ascii="Times New Roman" w:hAnsi="Times New Roman" w:cs="Times New Roman"/>
          <w:sz w:val="24"/>
          <w:szCs w:val="24"/>
        </w:rPr>
        <w:t>Mode</w:t>
      </w:r>
      <w:r>
        <w:rPr>
          <w:rFonts w:ascii="Times New Roman" w:hAnsi="Times New Roman" w:cs="Times New Roman"/>
          <w:sz w:val="24"/>
          <w:szCs w:val="24"/>
        </w:rPr>
        <w:t xml:space="preserve">l POGIL secara khusus didesain </w:t>
      </w:r>
      <w:r w:rsidRPr="00D80378">
        <w:rPr>
          <w:rFonts w:ascii="Times New Roman" w:hAnsi="Times New Roman" w:cs="Times New Roman"/>
          <w:sz w:val="24"/>
          <w:szCs w:val="24"/>
        </w:rPr>
        <w:t>dengan memasukkan un</w:t>
      </w:r>
      <w:r>
        <w:rPr>
          <w:rFonts w:ascii="Times New Roman" w:hAnsi="Times New Roman" w:cs="Times New Roman"/>
          <w:sz w:val="24"/>
          <w:szCs w:val="24"/>
        </w:rPr>
        <w:t>sur pembelajaran kooperatif, di</w:t>
      </w:r>
      <w:r w:rsidRPr="00D80378">
        <w:rPr>
          <w:rFonts w:ascii="Times New Roman" w:hAnsi="Times New Roman" w:cs="Times New Roman"/>
          <w:sz w:val="24"/>
          <w:szCs w:val="24"/>
        </w:rPr>
        <w:t>mana</w:t>
      </w:r>
      <w:r>
        <w:rPr>
          <w:rFonts w:ascii="Times New Roman" w:hAnsi="Times New Roman" w:cs="Times New Roman"/>
          <w:sz w:val="24"/>
          <w:szCs w:val="24"/>
        </w:rPr>
        <w:t xml:space="preserve"> pembelajaran kooperatif telah </w:t>
      </w:r>
      <w:r w:rsidRPr="00D80378">
        <w:rPr>
          <w:rFonts w:ascii="Times New Roman" w:hAnsi="Times New Roman" w:cs="Times New Roman"/>
          <w:sz w:val="24"/>
          <w:szCs w:val="24"/>
        </w:rPr>
        <w:t>terbukti mampu meningkatkan kemampuan proses dan keteram</w:t>
      </w:r>
      <w:r>
        <w:rPr>
          <w:rFonts w:ascii="Times New Roman" w:hAnsi="Times New Roman" w:cs="Times New Roman"/>
          <w:sz w:val="24"/>
          <w:szCs w:val="24"/>
        </w:rPr>
        <w:t xml:space="preserve">pilan berpikir  tingkat tinggi </w:t>
      </w:r>
      <w:r w:rsidRPr="00D80378">
        <w:rPr>
          <w:rFonts w:ascii="Times New Roman" w:hAnsi="Times New Roman" w:cs="Times New Roman"/>
          <w:sz w:val="24"/>
          <w:szCs w:val="24"/>
        </w:rPr>
        <w:t xml:space="preserve">Bilgin &amp; </w:t>
      </w:r>
      <w:r>
        <w:rPr>
          <w:rFonts w:ascii="Times New Roman" w:hAnsi="Times New Roman" w:cs="Times New Roman"/>
          <w:sz w:val="24"/>
          <w:szCs w:val="24"/>
        </w:rPr>
        <w:t>Geban</w:t>
      </w:r>
      <w:r w:rsidRPr="00D80378">
        <w:rPr>
          <w:rFonts w:ascii="Times New Roman" w:hAnsi="Times New Roman" w:cs="Times New Roman"/>
          <w:sz w:val="24"/>
          <w:szCs w:val="24"/>
        </w:rPr>
        <w:t xml:space="preserve"> </w:t>
      </w:r>
      <w:r>
        <w:rPr>
          <w:rFonts w:ascii="Times New Roman" w:hAnsi="Times New Roman" w:cs="Times New Roman"/>
          <w:sz w:val="24"/>
          <w:szCs w:val="24"/>
        </w:rPr>
        <w:t xml:space="preserve">(Barthlow, </w:t>
      </w:r>
      <w:r w:rsidRPr="00D80378">
        <w:rPr>
          <w:rFonts w:ascii="Times New Roman" w:hAnsi="Times New Roman" w:cs="Times New Roman"/>
          <w:sz w:val="24"/>
          <w:szCs w:val="24"/>
        </w:rPr>
        <w:t>2011</w:t>
      </w:r>
      <w:r>
        <w:rPr>
          <w:rFonts w:ascii="Times New Roman" w:hAnsi="Times New Roman" w:cs="Times New Roman"/>
          <w:sz w:val="24"/>
          <w:szCs w:val="24"/>
        </w:rPr>
        <w:t xml:space="preserve">: 45 </w:t>
      </w:r>
      <w:r w:rsidRPr="00D80378">
        <w:rPr>
          <w:rFonts w:ascii="Times New Roman" w:hAnsi="Times New Roman" w:cs="Times New Roman"/>
          <w:sz w:val="24"/>
          <w:szCs w:val="24"/>
        </w:rPr>
        <w:t>).</w:t>
      </w:r>
      <w:r>
        <w:rPr>
          <w:rFonts w:ascii="Times New Roman" w:hAnsi="Times New Roman" w:cs="Times New Roman"/>
          <w:sz w:val="24"/>
          <w:szCs w:val="24"/>
        </w:rPr>
        <w:t xml:space="preserve"> Brown (Elisabeth, 2016: 904) memaparkan bahwa kegiatan POGIL terdiri dari kelompok-kelompok kecil (3 sampai 4 siswa) yang bekerja secara kolaboratif, dimana setiap siswa ditugaskan dalam peran tertentu dalam bentuk akuisisi keterampilan proses yang efektif. Adapun peran anggota kelompok dalam model P</w:t>
      </w:r>
      <w:r w:rsidR="009750F6">
        <w:rPr>
          <w:rFonts w:ascii="Times New Roman" w:hAnsi="Times New Roman" w:cs="Times New Roman"/>
          <w:sz w:val="24"/>
          <w:szCs w:val="24"/>
        </w:rPr>
        <w:t>OGIL dapat dilihat pada tabel</w:t>
      </w:r>
      <w:r>
        <w:rPr>
          <w:rFonts w:ascii="Times New Roman" w:hAnsi="Times New Roman" w:cs="Times New Roman"/>
          <w:sz w:val="24"/>
          <w:szCs w:val="24"/>
        </w:rPr>
        <w:t xml:space="preserve"> di bawah ini:</w:t>
      </w:r>
    </w:p>
    <w:p w:rsidR="0040137E" w:rsidRDefault="0040137E" w:rsidP="007635C5">
      <w:pPr>
        <w:spacing w:after="0" w:line="240" w:lineRule="auto"/>
        <w:jc w:val="center"/>
        <w:rPr>
          <w:rFonts w:ascii="Times New Roman" w:hAnsi="Times New Roman" w:cs="Times New Roman"/>
          <w:b/>
          <w:sz w:val="24"/>
          <w:szCs w:val="24"/>
        </w:rPr>
      </w:pPr>
    </w:p>
    <w:p w:rsidR="00DB7D73" w:rsidRDefault="009750F6" w:rsidP="00763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DB7D73">
        <w:rPr>
          <w:rFonts w:ascii="Times New Roman" w:hAnsi="Times New Roman" w:cs="Times New Roman"/>
          <w:b/>
          <w:sz w:val="24"/>
          <w:szCs w:val="24"/>
        </w:rPr>
        <w:t>.</w:t>
      </w:r>
      <w:r>
        <w:rPr>
          <w:rFonts w:ascii="Times New Roman" w:hAnsi="Times New Roman" w:cs="Times New Roman"/>
          <w:b/>
          <w:sz w:val="24"/>
          <w:szCs w:val="24"/>
        </w:rPr>
        <w:t>3</w:t>
      </w:r>
    </w:p>
    <w:p w:rsidR="00DB7D73" w:rsidRDefault="00DB7D73" w:rsidP="007635C5">
      <w:pPr>
        <w:spacing w:after="0" w:line="240" w:lineRule="auto"/>
        <w:jc w:val="center"/>
        <w:rPr>
          <w:rFonts w:ascii="Times New Roman" w:hAnsi="Times New Roman" w:cs="Times New Roman"/>
          <w:b/>
          <w:sz w:val="24"/>
          <w:szCs w:val="24"/>
        </w:rPr>
      </w:pPr>
      <w:r w:rsidRPr="00F74E50">
        <w:rPr>
          <w:rFonts w:ascii="Times New Roman" w:hAnsi="Times New Roman" w:cs="Times New Roman"/>
          <w:b/>
          <w:sz w:val="24"/>
          <w:szCs w:val="24"/>
        </w:rPr>
        <w:t>Peran Tiap Anggota Kelompok</w:t>
      </w:r>
      <w:r>
        <w:rPr>
          <w:rFonts w:ascii="Times New Roman" w:hAnsi="Times New Roman" w:cs="Times New Roman"/>
          <w:b/>
          <w:sz w:val="24"/>
          <w:szCs w:val="24"/>
        </w:rPr>
        <w:t xml:space="preserve"> POGIL</w:t>
      </w:r>
    </w:p>
    <w:tbl>
      <w:tblPr>
        <w:tblStyle w:val="TableGrid"/>
        <w:tblW w:w="8276" w:type="dxa"/>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6291"/>
      </w:tblGrid>
      <w:tr w:rsidR="00DB7D73" w:rsidTr="00AC4D76">
        <w:trPr>
          <w:jc w:val="center"/>
        </w:trPr>
        <w:tc>
          <w:tcPr>
            <w:tcW w:w="1985" w:type="dxa"/>
            <w:tcBorders>
              <w:top w:val="single" w:sz="18" w:space="0" w:color="auto"/>
              <w:bottom w:val="single" w:sz="18" w:space="0" w:color="auto"/>
            </w:tcBorders>
          </w:tcPr>
          <w:p w:rsidR="00DB7D73" w:rsidRPr="00520C7C" w:rsidRDefault="00DB7D73" w:rsidP="007635C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Peran Anggota Kelompok</w:t>
            </w:r>
          </w:p>
        </w:tc>
        <w:tc>
          <w:tcPr>
            <w:tcW w:w="6291" w:type="dxa"/>
            <w:tcBorders>
              <w:top w:val="single" w:sz="18" w:space="0" w:color="auto"/>
              <w:bottom w:val="single" w:sz="18" w:space="0" w:color="auto"/>
            </w:tcBorders>
          </w:tcPr>
          <w:p w:rsidR="00DB7D73" w:rsidRPr="00520C7C" w:rsidRDefault="00DB7D73" w:rsidP="007635C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Rincian Aktivitas</w:t>
            </w:r>
          </w:p>
        </w:tc>
      </w:tr>
      <w:tr w:rsidR="00DB7D73" w:rsidTr="00AC4D76">
        <w:trPr>
          <w:jc w:val="center"/>
        </w:trPr>
        <w:tc>
          <w:tcPr>
            <w:tcW w:w="1985" w:type="dxa"/>
            <w:tcBorders>
              <w:top w:val="single" w:sz="18" w:space="0" w:color="auto"/>
              <w:bottom w:val="nil"/>
            </w:tcBorders>
          </w:tcPr>
          <w:p w:rsidR="00DB7D73" w:rsidRDefault="00DB7D73" w:rsidP="007635C5">
            <w:pPr>
              <w:spacing w:line="276" w:lineRule="auto"/>
              <w:rPr>
                <w:rFonts w:ascii="Times New Roman" w:hAnsi="Times New Roman" w:cs="Times New Roman"/>
                <w:b/>
                <w:sz w:val="24"/>
                <w:szCs w:val="24"/>
              </w:rPr>
            </w:pPr>
            <w:r>
              <w:rPr>
                <w:rFonts w:ascii="Times New Roman" w:hAnsi="Times New Roman" w:cs="Times New Roman"/>
                <w:b/>
                <w:sz w:val="24"/>
                <w:szCs w:val="24"/>
              </w:rPr>
              <w:t>Ketua kelompok</w:t>
            </w:r>
          </w:p>
          <w:p w:rsidR="00DB7D73" w:rsidRPr="00DB03B7" w:rsidRDefault="00DB7D73" w:rsidP="007635C5">
            <w:pPr>
              <w:spacing w:line="276" w:lineRule="auto"/>
              <w:jc w:val="both"/>
              <w:rPr>
                <w:rFonts w:ascii="Times New Roman" w:hAnsi="Times New Roman" w:cs="Times New Roman"/>
                <w:b/>
                <w:i/>
                <w:sz w:val="24"/>
                <w:szCs w:val="24"/>
              </w:rPr>
            </w:pPr>
            <w:r w:rsidRPr="00DB03B7">
              <w:rPr>
                <w:rFonts w:ascii="Times New Roman" w:hAnsi="Times New Roman" w:cs="Times New Roman"/>
                <w:b/>
                <w:i/>
                <w:sz w:val="24"/>
                <w:szCs w:val="24"/>
              </w:rPr>
              <w:t>(Manager)</w:t>
            </w:r>
          </w:p>
        </w:tc>
        <w:tc>
          <w:tcPr>
            <w:tcW w:w="6291" w:type="dxa"/>
            <w:tcBorders>
              <w:top w:val="single" w:sz="18" w:space="0" w:color="auto"/>
              <w:bottom w:val="nil"/>
            </w:tcBorders>
          </w:tcPr>
          <w:p w:rsidR="00DB7D73" w:rsidRPr="00B34200" w:rsidRDefault="00DB7D73" w:rsidP="007635C5">
            <w:pPr>
              <w:jc w:val="both"/>
              <w:rPr>
                <w:rFonts w:ascii="Times New Roman" w:hAnsi="Times New Roman" w:cs="Times New Roman"/>
                <w:sz w:val="24"/>
                <w:szCs w:val="24"/>
              </w:rPr>
            </w:pPr>
            <w:r>
              <w:rPr>
                <w:rFonts w:ascii="Times New Roman" w:hAnsi="Times New Roman" w:cs="Times New Roman"/>
                <w:sz w:val="24"/>
                <w:szCs w:val="24"/>
              </w:rPr>
              <w:t>Berpartisifasi aktif, menjaga tim tetap fokus selama proses pembelajaran, mendistribusikan pembagian tugas, menyelesaikan jika terjadi konflik internal kelompok dan memastikan bahwa setiap anggota kelompok bekerja.</w:t>
            </w:r>
            <w:r w:rsidRPr="00B34200">
              <w:rPr>
                <w:rFonts w:ascii="Times New Roman" w:hAnsi="Times New Roman" w:cs="Times New Roman"/>
                <w:sz w:val="24"/>
                <w:szCs w:val="24"/>
              </w:rPr>
              <w:t xml:space="preserve"> </w:t>
            </w:r>
          </w:p>
        </w:tc>
      </w:tr>
      <w:tr w:rsidR="00DB7D73" w:rsidTr="00AC4D76">
        <w:trPr>
          <w:jc w:val="center"/>
        </w:trPr>
        <w:tc>
          <w:tcPr>
            <w:tcW w:w="1985" w:type="dxa"/>
            <w:tcBorders>
              <w:top w:val="nil"/>
              <w:bottom w:val="nil"/>
            </w:tcBorders>
          </w:tcPr>
          <w:p w:rsidR="00DB7D73" w:rsidRDefault="00DB7D73" w:rsidP="007635C5">
            <w:pPr>
              <w:spacing w:line="276" w:lineRule="auto"/>
              <w:jc w:val="both"/>
              <w:rPr>
                <w:rFonts w:ascii="Times New Roman" w:hAnsi="Times New Roman" w:cs="Times New Roman"/>
                <w:b/>
                <w:sz w:val="24"/>
                <w:szCs w:val="24"/>
              </w:rPr>
            </w:pPr>
          </w:p>
          <w:p w:rsidR="00DB7D73" w:rsidRDefault="00DB7D73" w:rsidP="007635C5">
            <w:pPr>
              <w:spacing w:line="276" w:lineRule="auto"/>
              <w:jc w:val="both"/>
              <w:rPr>
                <w:rFonts w:ascii="Times New Roman" w:hAnsi="Times New Roman" w:cs="Times New Roman"/>
                <w:b/>
                <w:sz w:val="24"/>
                <w:szCs w:val="24"/>
              </w:rPr>
            </w:pPr>
            <w:r>
              <w:rPr>
                <w:rFonts w:ascii="Times New Roman" w:hAnsi="Times New Roman" w:cs="Times New Roman"/>
                <w:b/>
                <w:sz w:val="24"/>
                <w:szCs w:val="24"/>
              </w:rPr>
              <w:t>Juru Bicara</w:t>
            </w:r>
          </w:p>
          <w:p w:rsidR="00DB7D73" w:rsidRPr="00520C7C" w:rsidRDefault="00DB7D73" w:rsidP="007635C5">
            <w:pPr>
              <w:spacing w:line="276" w:lineRule="auto"/>
              <w:jc w:val="both"/>
              <w:rPr>
                <w:rFonts w:ascii="Times New Roman" w:hAnsi="Times New Roman" w:cs="Times New Roman"/>
                <w:b/>
                <w:sz w:val="24"/>
                <w:szCs w:val="24"/>
              </w:rPr>
            </w:pPr>
            <w:r>
              <w:rPr>
                <w:rFonts w:ascii="Times New Roman" w:hAnsi="Times New Roman" w:cs="Times New Roman"/>
                <w:b/>
                <w:sz w:val="24"/>
                <w:szCs w:val="24"/>
              </w:rPr>
              <w:t>(</w:t>
            </w:r>
            <w:r w:rsidRPr="00DB03B7">
              <w:rPr>
                <w:rFonts w:ascii="Times New Roman" w:hAnsi="Times New Roman" w:cs="Times New Roman"/>
                <w:b/>
                <w:i/>
                <w:sz w:val="24"/>
                <w:szCs w:val="24"/>
              </w:rPr>
              <w:t>spokesperson)</w:t>
            </w:r>
          </w:p>
        </w:tc>
        <w:tc>
          <w:tcPr>
            <w:tcW w:w="6291" w:type="dxa"/>
            <w:tcBorders>
              <w:top w:val="nil"/>
              <w:bottom w:val="nil"/>
            </w:tcBorders>
          </w:tcPr>
          <w:p w:rsidR="00DB7D73" w:rsidRDefault="00DB7D73" w:rsidP="007635C5">
            <w:pPr>
              <w:spacing w:line="276" w:lineRule="auto"/>
              <w:jc w:val="both"/>
              <w:rPr>
                <w:rFonts w:ascii="Times New Roman" w:hAnsi="Times New Roman" w:cs="Times New Roman"/>
                <w:sz w:val="24"/>
                <w:szCs w:val="24"/>
              </w:rPr>
            </w:pPr>
          </w:p>
          <w:p w:rsidR="00DB7D73" w:rsidRDefault="00DB7D73" w:rsidP="007635C5">
            <w:pPr>
              <w:spacing w:line="276" w:lineRule="auto"/>
              <w:jc w:val="both"/>
              <w:rPr>
                <w:rFonts w:ascii="Times New Roman" w:hAnsi="Times New Roman" w:cs="Times New Roman"/>
                <w:sz w:val="24"/>
                <w:szCs w:val="24"/>
              </w:rPr>
            </w:pPr>
            <w:r>
              <w:rPr>
                <w:rFonts w:ascii="Times New Roman" w:hAnsi="Times New Roman" w:cs="Times New Roman"/>
                <w:sz w:val="24"/>
                <w:szCs w:val="24"/>
              </w:rPr>
              <w:t>Berpartisipasi aktif, menyampaikan sudut pandang dan kesimpulan, menyampaikan laporan dalam diskusi kelas.</w:t>
            </w:r>
          </w:p>
          <w:p w:rsidR="00DB7D73" w:rsidRPr="00C01EFF" w:rsidRDefault="00DB7D73" w:rsidP="007635C5">
            <w:pPr>
              <w:jc w:val="both"/>
              <w:rPr>
                <w:rFonts w:ascii="Times New Roman" w:hAnsi="Times New Roman" w:cs="Times New Roman"/>
                <w:sz w:val="24"/>
                <w:szCs w:val="24"/>
              </w:rPr>
            </w:pPr>
          </w:p>
        </w:tc>
      </w:tr>
      <w:tr w:rsidR="00DB7D73" w:rsidTr="00AC4D76">
        <w:trPr>
          <w:jc w:val="center"/>
        </w:trPr>
        <w:tc>
          <w:tcPr>
            <w:tcW w:w="1985" w:type="dxa"/>
            <w:tcBorders>
              <w:top w:val="nil"/>
              <w:bottom w:val="nil"/>
            </w:tcBorders>
          </w:tcPr>
          <w:p w:rsidR="00DB7D73" w:rsidRPr="00520C7C" w:rsidRDefault="00DB7D73" w:rsidP="007635C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Notulen </w:t>
            </w:r>
            <w:r w:rsidRPr="00DB03B7">
              <w:rPr>
                <w:rFonts w:ascii="Times New Roman" w:hAnsi="Times New Roman" w:cs="Times New Roman"/>
                <w:b/>
                <w:i/>
                <w:sz w:val="24"/>
                <w:szCs w:val="24"/>
              </w:rPr>
              <w:t>(recorder)</w:t>
            </w:r>
          </w:p>
        </w:tc>
        <w:tc>
          <w:tcPr>
            <w:tcW w:w="6291" w:type="dxa"/>
            <w:tcBorders>
              <w:top w:val="nil"/>
              <w:bottom w:val="nil"/>
            </w:tcBorders>
          </w:tcPr>
          <w:p w:rsidR="00DB7D73" w:rsidRDefault="00DB7D73" w:rsidP="007635C5">
            <w:pPr>
              <w:jc w:val="both"/>
              <w:rPr>
                <w:rFonts w:ascii="Times New Roman" w:hAnsi="Times New Roman" w:cs="Times New Roman"/>
                <w:sz w:val="24"/>
                <w:szCs w:val="24"/>
              </w:rPr>
            </w:pPr>
            <w:r w:rsidRPr="00C01EFF">
              <w:rPr>
                <w:rFonts w:ascii="Times New Roman" w:hAnsi="Times New Roman" w:cs="Times New Roman"/>
                <w:sz w:val="24"/>
                <w:szCs w:val="24"/>
              </w:rPr>
              <w:t>Berpartisipasi aktif, mencatat instruksi dan apa saja yang telah dilakuk</w:t>
            </w:r>
            <w:r>
              <w:rPr>
                <w:rFonts w:ascii="Times New Roman" w:hAnsi="Times New Roman" w:cs="Times New Roman"/>
                <w:sz w:val="24"/>
                <w:szCs w:val="24"/>
              </w:rPr>
              <w:t xml:space="preserve">an oleh tim, dan mempersiapkan </w:t>
            </w:r>
            <w:r w:rsidRPr="00C01EFF">
              <w:rPr>
                <w:rFonts w:ascii="Times New Roman" w:hAnsi="Times New Roman" w:cs="Times New Roman"/>
                <w:sz w:val="24"/>
                <w:szCs w:val="24"/>
              </w:rPr>
              <w:t>laporan akhir, dokumentasi dan berkonsultasi dengan anggota kelompok lainnya.</w:t>
            </w:r>
          </w:p>
          <w:p w:rsidR="00DB7D73" w:rsidRDefault="00DB7D73" w:rsidP="007635C5">
            <w:pPr>
              <w:jc w:val="both"/>
              <w:rPr>
                <w:rFonts w:ascii="Times New Roman" w:hAnsi="Times New Roman" w:cs="Times New Roman"/>
                <w:sz w:val="24"/>
                <w:szCs w:val="24"/>
              </w:rPr>
            </w:pPr>
          </w:p>
        </w:tc>
      </w:tr>
      <w:tr w:rsidR="00DB7D73" w:rsidTr="00AC4D76">
        <w:trPr>
          <w:jc w:val="center"/>
        </w:trPr>
        <w:tc>
          <w:tcPr>
            <w:tcW w:w="1985" w:type="dxa"/>
            <w:tcBorders>
              <w:top w:val="nil"/>
              <w:bottom w:val="nil"/>
            </w:tcBorders>
          </w:tcPr>
          <w:p w:rsidR="00DB7D73" w:rsidRPr="00DB03B7" w:rsidRDefault="00DB7D73" w:rsidP="007635C5">
            <w:pPr>
              <w:jc w:val="both"/>
              <w:rPr>
                <w:rFonts w:ascii="Times New Roman" w:hAnsi="Times New Roman" w:cs="Times New Roman"/>
                <w:b/>
                <w:i/>
                <w:sz w:val="24"/>
                <w:szCs w:val="24"/>
              </w:rPr>
            </w:pPr>
            <w:r w:rsidRPr="00DB03B7">
              <w:rPr>
                <w:rFonts w:ascii="Times New Roman" w:hAnsi="Times New Roman" w:cs="Times New Roman"/>
                <w:b/>
                <w:i/>
                <w:sz w:val="24"/>
                <w:szCs w:val="24"/>
              </w:rPr>
              <w:t>Strategy Analyst</w:t>
            </w:r>
          </w:p>
        </w:tc>
        <w:tc>
          <w:tcPr>
            <w:tcW w:w="6291" w:type="dxa"/>
            <w:tcBorders>
              <w:top w:val="nil"/>
              <w:bottom w:val="nil"/>
            </w:tcBorders>
          </w:tcPr>
          <w:p w:rsidR="00DB7D73" w:rsidRPr="00236CBB" w:rsidRDefault="00DB7D73" w:rsidP="007635C5">
            <w:pPr>
              <w:jc w:val="both"/>
              <w:rPr>
                <w:rFonts w:ascii="Times New Roman" w:hAnsi="Times New Roman" w:cs="Times New Roman"/>
                <w:sz w:val="24"/>
                <w:szCs w:val="24"/>
              </w:rPr>
            </w:pPr>
            <w:r w:rsidRPr="00236CBB">
              <w:rPr>
                <w:rFonts w:ascii="Times New Roman" w:hAnsi="Times New Roman" w:cs="Times New Roman"/>
                <w:sz w:val="24"/>
                <w:szCs w:val="24"/>
              </w:rPr>
              <w:t>Berpartisipasi  aktif, mengidentifikasi dan mencatat metode dan strategi yang dibutuhkan untuk memecahkan masalah, mengidentifikasi dan membuat catatan apa yang telah dilakukan kelompok dengan baik (apakah sesuai dengan rancangan strategi atau butuh untuk diperbaiki), mencatat tentang yang telah ditemukan mengenai pencapaian konten dan prestasi tim</w:t>
            </w:r>
          </w:p>
        </w:tc>
      </w:tr>
      <w:tr w:rsidR="00DB7D73" w:rsidTr="00AC4D76">
        <w:trPr>
          <w:jc w:val="center"/>
        </w:trPr>
        <w:tc>
          <w:tcPr>
            <w:tcW w:w="1985" w:type="dxa"/>
            <w:tcBorders>
              <w:top w:val="nil"/>
              <w:bottom w:val="single" w:sz="18" w:space="0" w:color="auto"/>
            </w:tcBorders>
          </w:tcPr>
          <w:p w:rsidR="00DB7D73" w:rsidRPr="00520C7C" w:rsidRDefault="00DB7D73" w:rsidP="007635C5">
            <w:pPr>
              <w:jc w:val="both"/>
              <w:rPr>
                <w:rFonts w:ascii="Times New Roman" w:hAnsi="Times New Roman" w:cs="Times New Roman"/>
                <w:b/>
                <w:sz w:val="24"/>
                <w:szCs w:val="24"/>
              </w:rPr>
            </w:pPr>
          </w:p>
        </w:tc>
        <w:tc>
          <w:tcPr>
            <w:tcW w:w="6291" w:type="dxa"/>
            <w:tcBorders>
              <w:top w:val="nil"/>
              <w:bottom w:val="single" w:sz="18" w:space="0" w:color="auto"/>
            </w:tcBorders>
          </w:tcPr>
          <w:p w:rsidR="00DB7D73" w:rsidRDefault="00DB7D73" w:rsidP="007635C5">
            <w:pPr>
              <w:jc w:val="both"/>
              <w:rPr>
                <w:rFonts w:ascii="Times New Roman" w:hAnsi="Times New Roman" w:cs="Times New Roman"/>
                <w:sz w:val="24"/>
                <w:szCs w:val="24"/>
              </w:rPr>
            </w:pPr>
          </w:p>
        </w:tc>
      </w:tr>
    </w:tbl>
    <w:p w:rsidR="00DB7D73" w:rsidRDefault="00DB7D73" w:rsidP="007635C5">
      <w:pPr>
        <w:spacing w:after="0" w:line="480" w:lineRule="auto"/>
        <w:jc w:val="center"/>
        <w:rPr>
          <w:rFonts w:ascii="Times New Roman" w:hAnsi="Times New Roman" w:cs="Times New Roman"/>
          <w:sz w:val="24"/>
          <w:szCs w:val="24"/>
        </w:rPr>
      </w:pPr>
      <w:r>
        <w:rPr>
          <w:rFonts w:ascii="Times New Roman" w:hAnsi="Times New Roman" w:cs="Times New Roman"/>
          <w:i/>
          <w:sz w:val="24"/>
          <w:szCs w:val="24"/>
        </w:rPr>
        <w:t>Sumber: Hanson</w:t>
      </w:r>
      <w:r w:rsidRPr="00596C8F">
        <w:rPr>
          <w:rFonts w:ascii="Times New Roman" w:hAnsi="Times New Roman" w:cs="Times New Roman"/>
          <w:i/>
          <w:sz w:val="24"/>
          <w:szCs w:val="24"/>
        </w:rPr>
        <w:t xml:space="preserve"> </w:t>
      </w:r>
      <w:r>
        <w:rPr>
          <w:rFonts w:ascii="Times New Roman" w:hAnsi="Times New Roman" w:cs="Times New Roman"/>
          <w:i/>
          <w:sz w:val="24"/>
          <w:szCs w:val="24"/>
        </w:rPr>
        <w:t>(</w:t>
      </w:r>
      <w:r w:rsidRPr="00596C8F">
        <w:rPr>
          <w:rFonts w:ascii="Times New Roman" w:hAnsi="Times New Roman" w:cs="Times New Roman"/>
          <w:i/>
          <w:sz w:val="24"/>
          <w:szCs w:val="24"/>
        </w:rPr>
        <w:t>2006</w:t>
      </w:r>
      <w:r>
        <w:rPr>
          <w:rFonts w:ascii="Times New Roman" w:hAnsi="Times New Roman" w:cs="Times New Roman"/>
          <w:i/>
          <w:sz w:val="24"/>
          <w:szCs w:val="24"/>
        </w:rPr>
        <w:t>:25)</w:t>
      </w:r>
    </w:p>
    <w:p w:rsidR="00DB7D73" w:rsidRPr="0087494E"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Peran guru dalam pembelajaran model POGIL bukan sebagai pusat informasi dan bukan sebagai ahli yang mentransfer pengetahuan, melainkan sebagai pembimbing siswa untuk mengembangkan keterampilan dan membantu siswa menemukan dan mengembangkan pemahamannya sendiri dari proses yang telah dilakukan siswa sebelumnya. Menurut Hanson (Elisabeth, 2016: 902) peran utama guru dalam model pembelajaran POGIL yaitu: (1) pemimpin </w:t>
      </w:r>
      <w:r w:rsidRPr="006075CF">
        <w:rPr>
          <w:rFonts w:ascii="Times New Roman" w:hAnsi="Times New Roman" w:cs="Times New Roman"/>
          <w:i/>
          <w:sz w:val="24"/>
          <w:szCs w:val="24"/>
        </w:rPr>
        <w:t>(leader)</w:t>
      </w:r>
      <w:r>
        <w:rPr>
          <w:rFonts w:ascii="Times New Roman" w:hAnsi="Times New Roman" w:cs="Times New Roman"/>
          <w:sz w:val="24"/>
          <w:szCs w:val="24"/>
        </w:rPr>
        <w:t xml:space="preserve">, (2) pemantau </w:t>
      </w:r>
      <w:r w:rsidRPr="006075CF">
        <w:rPr>
          <w:rFonts w:ascii="Times New Roman" w:hAnsi="Times New Roman" w:cs="Times New Roman"/>
          <w:i/>
          <w:sz w:val="24"/>
          <w:szCs w:val="24"/>
        </w:rPr>
        <w:t>(monitoring/assesor)</w:t>
      </w:r>
      <w:r>
        <w:rPr>
          <w:rFonts w:ascii="Times New Roman" w:hAnsi="Times New Roman" w:cs="Times New Roman"/>
          <w:sz w:val="24"/>
          <w:szCs w:val="24"/>
        </w:rPr>
        <w:t xml:space="preserve">, (3) </w:t>
      </w:r>
      <w:r w:rsidRPr="00DB03B7">
        <w:rPr>
          <w:rFonts w:ascii="Times New Roman" w:hAnsi="Times New Roman" w:cs="Times New Roman"/>
          <w:i/>
          <w:sz w:val="24"/>
          <w:szCs w:val="24"/>
        </w:rPr>
        <w:t>fasilitator</w:t>
      </w:r>
      <w:r>
        <w:rPr>
          <w:rFonts w:ascii="Times New Roman" w:hAnsi="Times New Roman" w:cs="Times New Roman"/>
          <w:sz w:val="24"/>
          <w:szCs w:val="24"/>
        </w:rPr>
        <w:t xml:space="preserve">, dan (4) </w:t>
      </w:r>
      <w:r w:rsidRPr="00DB03B7">
        <w:rPr>
          <w:rFonts w:ascii="Times New Roman" w:hAnsi="Times New Roman" w:cs="Times New Roman"/>
          <w:i/>
          <w:sz w:val="24"/>
          <w:szCs w:val="24"/>
        </w:rPr>
        <w:t>evaluator</w:t>
      </w:r>
      <w:r>
        <w:rPr>
          <w:rFonts w:ascii="Times New Roman" w:hAnsi="Times New Roman" w:cs="Times New Roman"/>
          <w:sz w:val="24"/>
          <w:szCs w:val="24"/>
        </w:rPr>
        <w:t>. Rincian aktivitas peran guru t</w:t>
      </w:r>
      <w:r w:rsidR="009750F6">
        <w:rPr>
          <w:rFonts w:ascii="Times New Roman" w:hAnsi="Times New Roman" w:cs="Times New Roman"/>
          <w:sz w:val="24"/>
          <w:szCs w:val="24"/>
        </w:rPr>
        <w:t xml:space="preserve">ersebut terdapat dalam tabel </w:t>
      </w:r>
      <w:r>
        <w:rPr>
          <w:rFonts w:ascii="Times New Roman" w:hAnsi="Times New Roman" w:cs="Times New Roman"/>
          <w:sz w:val="24"/>
          <w:szCs w:val="24"/>
        </w:rPr>
        <w:t>di bawah ini:</w:t>
      </w:r>
    </w:p>
    <w:p w:rsidR="0040137E" w:rsidRDefault="0040137E" w:rsidP="007635C5">
      <w:pPr>
        <w:spacing w:after="0" w:line="240" w:lineRule="auto"/>
        <w:jc w:val="center"/>
        <w:rPr>
          <w:rFonts w:ascii="Times New Roman" w:hAnsi="Times New Roman" w:cs="Times New Roman"/>
          <w:b/>
          <w:sz w:val="24"/>
          <w:szCs w:val="24"/>
        </w:rPr>
      </w:pPr>
    </w:p>
    <w:p w:rsidR="00DB7D73" w:rsidRDefault="009750F6" w:rsidP="00763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2.4</w:t>
      </w:r>
    </w:p>
    <w:p w:rsidR="00DB7D73" w:rsidRPr="00F74E50" w:rsidRDefault="00DB7D73" w:rsidP="007635C5">
      <w:pPr>
        <w:spacing w:after="0" w:line="240" w:lineRule="auto"/>
        <w:jc w:val="center"/>
        <w:rPr>
          <w:rFonts w:ascii="Times New Roman" w:hAnsi="Times New Roman" w:cs="Times New Roman"/>
          <w:b/>
          <w:sz w:val="24"/>
          <w:szCs w:val="24"/>
        </w:rPr>
      </w:pPr>
      <w:r w:rsidRPr="00F74E50">
        <w:rPr>
          <w:rFonts w:ascii="Times New Roman" w:hAnsi="Times New Roman" w:cs="Times New Roman"/>
          <w:b/>
          <w:sz w:val="24"/>
          <w:szCs w:val="24"/>
        </w:rPr>
        <w:t>Peran Guru dalam Model pembelajaran POGIL</w:t>
      </w:r>
    </w:p>
    <w:tbl>
      <w:tblPr>
        <w:tblStyle w:val="TableGrid"/>
        <w:tblW w:w="8276" w:type="dxa"/>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37"/>
        <w:gridCol w:w="6139"/>
      </w:tblGrid>
      <w:tr w:rsidR="00DB7D73" w:rsidTr="00AC4D76">
        <w:trPr>
          <w:jc w:val="center"/>
        </w:trPr>
        <w:tc>
          <w:tcPr>
            <w:tcW w:w="2137" w:type="dxa"/>
            <w:tcBorders>
              <w:top w:val="single" w:sz="18" w:space="0" w:color="auto"/>
              <w:bottom w:val="single" w:sz="18" w:space="0" w:color="auto"/>
            </w:tcBorders>
          </w:tcPr>
          <w:p w:rsidR="00DB7D73" w:rsidRPr="00520C7C" w:rsidRDefault="00DB7D73" w:rsidP="007635C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Peran Guru</w:t>
            </w:r>
          </w:p>
        </w:tc>
        <w:tc>
          <w:tcPr>
            <w:tcW w:w="6139" w:type="dxa"/>
            <w:tcBorders>
              <w:top w:val="single" w:sz="18" w:space="0" w:color="auto"/>
              <w:bottom w:val="single" w:sz="18" w:space="0" w:color="auto"/>
            </w:tcBorders>
          </w:tcPr>
          <w:p w:rsidR="00DB7D73" w:rsidRPr="00520C7C" w:rsidRDefault="00DB7D73" w:rsidP="007635C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Rincian Aktivitas</w:t>
            </w:r>
          </w:p>
        </w:tc>
      </w:tr>
      <w:tr w:rsidR="00DB7D73" w:rsidTr="00AC4D76">
        <w:trPr>
          <w:jc w:val="center"/>
        </w:trPr>
        <w:tc>
          <w:tcPr>
            <w:tcW w:w="2137" w:type="dxa"/>
            <w:tcBorders>
              <w:top w:val="single" w:sz="18" w:space="0" w:color="auto"/>
              <w:bottom w:val="nil"/>
            </w:tcBorders>
          </w:tcPr>
          <w:p w:rsidR="00DB7D73" w:rsidRPr="00520C7C" w:rsidRDefault="00DB7D73" w:rsidP="007635C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Pemimpin </w:t>
            </w:r>
            <w:r w:rsidRPr="00DA2A90">
              <w:rPr>
                <w:rFonts w:ascii="Times New Roman" w:hAnsi="Times New Roman" w:cs="Times New Roman"/>
                <w:b/>
                <w:i/>
                <w:sz w:val="24"/>
                <w:szCs w:val="24"/>
              </w:rPr>
              <w:t>(leader)</w:t>
            </w:r>
          </w:p>
        </w:tc>
        <w:tc>
          <w:tcPr>
            <w:tcW w:w="6139" w:type="dxa"/>
            <w:tcBorders>
              <w:top w:val="single" w:sz="18" w:space="0" w:color="auto"/>
              <w:bottom w:val="nil"/>
            </w:tcBorders>
          </w:tcPr>
          <w:p w:rsidR="00DB7D73" w:rsidRDefault="00DB7D73" w:rsidP="007635C5">
            <w:pPr>
              <w:jc w:val="both"/>
              <w:rPr>
                <w:rFonts w:ascii="Times New Roman" w:hAnsi="Times New Roman" w:cs="Times New Roman"/>
                <w:sz w:val="24"/>
                <w:szCs w:val="24"/>
              </w:rPr>
            </w:pPr>
            <w:r>
              <w:rPr>
                <w:rFonts w:ascii="Times New Roman" w:hAnsi="Times New Roman" w:cs="Times New Roman"/>
                <w:sz w:val="24"/>
                <w:szCs w:val="24"/>
              </w:rPr>
              <w:t>Guru menyusun rencana dan perangkat pembelajaran, mengembangkan dan menjelaskan skenario pembelajaran, menentukan  tujuan pembelajaran (mencakup sluruh kompetensi dasar), dengan mendefiniskan perilaku siswa yang diharapkan muncul setelah mengikuti kegiatan pembelajaran dan menentukan kriteria kesuksesan.</w:t>
            </w:r>
            <w:r w:rsidRPr="00B34200">
              <w:rPr>
                <w:rFonts w:ascii="Times New Roman" w:hAnsi="Times New Roman" w:cs="Times New Roman"/>
                <w:sz w:val="24"/>
                <w:szCs w:val="24"/>
              </w:rPr>
              <w:t xml:space="preserve"> </w:t>
            </w:r>
          </w:p>
          <w:p w:rsidR="00DB7D73" w:rsidRPr="00B34200" w:rsidRDefault="00DB7D73" w:rsidP="007635C5">
            <w:pPr>
              <w:jc w:val="both"/>
              <w:rPr>
                <w:rFonts w:ascii="Times New Roman" w:hAnsi="Times New Roman" w:cs="Times New Roman"/>
                <w:sz w:val="24"/>
                <w:szCs w:val="24"/>
              </w:rPr>
            </w:pPr>
          </w:p>
        </w:tc>
      </w:tr>
      <w:tr w:rsidR="00DB7D73" w:rsidTr="00AC4D76">
        <w:trPr>
          <w:jc w:val="center"/>
        </w:trPr>
        <w:tc>
          <w:tcPr>
            <w:tcW w:w="2137" w:type="dxa"/>
            <w:tcBorders>
              <w:top w:val="nil"/>
              <w:bottom w:val="nil"/>
            </w:tcBorders>
          </w:tcPr>
          <w:p w:rsidR="00DB7D73" w:rsidRPr="00DB03B7" w:rsidRDefault="00DB7D73" w:rsidP="007635C5">
            <w:pPr>
              <w:spacing w:line="276" w:lineRule="auto"/>
              <w:jc w:val="both"/>
              <w:rPr>
                <w:rFonts w:ascii="Times New Roman" w:hAnsi="Times New Roman" w:cs="Times New Roman"/>
                <w:b/>
                <w:i/>
                <w:sz w:val="24"/>
                <w:szCs w:val="24"/>
              </w:rPr>
            </w:pPr>
            <w:r w:rsidRPr="00DB03B7">
              <w:rPr>
                <w:rFonts w:ascii="Times New Roman" w:hAnsi="Times New Roman" w:cs="Times New Roman"/>
                <w:b/>
                <w:i/>
                <w:sz w:val="24"/>
                <w:szCs w:val="24"/>
              </w:rPr>
              <w:t>Monitoring/assesor</w:t>
            </w:r>
          </w:p>
        </w:tc>
        <w:tc>
          <w:tcPr>
            <w:tcW w:w="6139" w:type="dxa"/>
            <w:tcBorders>
              <w:top w:val="nil"/>
              <w:bottom w:val="nil"/>
            </w:tcBorders>
          </w:tcPr>
          <w:p w:rsidR="00DB7D73" w:rsidRDefault="00DB7D73" w:rsidP="007635C5">
            <w:pPr>
              <w:jc w:val="both"/>
              <w:rPr>
                <w:rFonts w:ascii="Times New Roman" w:hAnsi="Times New Roman" w:cs="Times New Roman"/>
                <w:sz w:val="24"/>
                <w:szCs w:val="24"/>
              </w:rPr>
            </w:pPr>
            <w:r>
              <w:rPr>
                <w:rFonts w:ascii="Times New Roman" w:hAnsi="Times New Roman" w:cs="Times New Roman"/>
                <w:sz w:val="24"/>
                <w:szCs w:val="24"/>
              </w:rPr>
              <w:t>Guru mengatur sirkulasi pembelajaran di kelas dan mengasses performansi dan prestasi siswa baik secara individual maupun tim, dan memperoleh informasi tentang capaian pemahaman siswa, miskonsepsi dan kesulitan siswa yang dialami siswa selama pembelajaran.</w:t>
            </w:r>
          </w:p>
          <w:p w:rsidR="00DB7D73" w:rsidRPr="00DA2A90" w:rsidRDefault="00DB7D73" w:rsidP="007635C5">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B7D73" w:rsidTr="00AC4D76">
        <w:trPr>
          <w:jc w:val="center"/>
        </w:trPr>
        <w:tc>
          <w:tcPr>
            <w:tcW w:w="2137" w:type="dxa"/>
            <w:tcBorders>
              <w:top w:val="nil"/>
              <w:bottom w:val="nil"/>
            </w:tcBorders>
          </w:tcPr>
          <w:p w:rsidR="00DB7D73" w:rsidRPr="00DB03B7" w:rsidRDefault="00DB7D73" w:rsidP="007635C5">
            <w:pPr>
              <w:spacing w:line="276" w:lineRule="auto"/>
              <w:jc w:val="both"/>
              <w:rPr>
                <w:rFonts w:ascii="Times New Roman" w:hAnsi="Times New Roman" w:cs="Times New Roman"/>
                <w:b/>
                <w:i/>
                <w:sz w:val="24"/>
                <w:szCs w:val="24"/>
              </w:rPr>
            </w:pPr>
            <w:r w:rsidRPr="00DB03B7">
              <w:rPr>
                <w:rFonts w:ascii="Times New Roman" w:hAnsi="Times New Roman" w:cs="Times New Roman"/>
                <w:b/>
                <w:i/>
                <w:sz w:val="24"/>
                <w:szCs w:val="24"/>
              </w:rPr>
              <w:t>Fasilitator</w:t>
            </w:r>
          </w:p>
        </w:tc>
        <w:tc>
          <w:tcPr>
            <w:tcW w:w="6139" w:type="dxa"/>
            <w:tcBorders>
              <w:top w:val="nil"/>
              <w:bottom w:val="nil"/>
            </w:tcBorders>
          </w:tcPr>
          <w:p w:rsidR="00DB7D73" w:rsidRDefault="00DB7D73" w:rsidP="007635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Informasi yang diperoleh dari </w:t>
            </w:r>
            <w:r w:rsidRPr="00B25B8D">
              <w:rPr>
                <w:rFonts w:ascii="Times New Roman" w:hAnsi="Times New Roman" w:cs="Times New Roman"/>
                <w:i/>
                <w:sz w:val="24"/>
                <w:szCs w:val="24"/>
              </w:rPr>
              <w:t>monitoring</w:t>
            </w:r>
            <w:r>
              <w:rPr>
                <w:rFonts w:ascii="Times New Roman" w:hAnsi="Times New Roman" w:cs="Times New Roman"/>
                <w:sz w:val="24"/>
                <w:szCs w:val="24"/>
              </w:rPr>
              <w:t xml:space="preserve"> kemudian digunakan oleh guru untuk merancang cara untuk memperbaiki kelemahan yang ada atau meningkatkan prestasi siswa yang dinilai telah cukup baik.</w:t>
            </w:r>
          </w:p>
          <w:p w:rsidR="00DB7D73" w:rsidRDefault="00DB7D73" w:rsidP="007635C5">
            <w:pPr>
              <w:spacing w:line="276" w:lineRule="auto"/>
              <w:jc w:val="both"/>
              <w:rPr>
                <w:rFonts w:ascii="Times New Roman" w:hAnsi="Times New Roman" w:cs="Times New Roman"/>
                <w:sz w:val="24"/>
                <w:szCs w:val="24"/>
              </w:rPr>
            </w:pPr>
            <w:r>
              <w:rPr>
                <w:rFonts w:ascii="Times New Roman" w:hAnsi="Times New Roman" w:cs="Times New Roman"/>
                <w:sz w:val="24"/>
                <w:szCs w:val="24"/>
              </w:rPr>
              <w:t>Kegiatan ini menunjukkan fungsi guru sebagai fasilitator. Sebagai fasilitator, guru juga bertugas menimbulkan untuk konflik kognitif pada siswa, baik melalui pertanyaan, memberikan analogi, menyajikan video, atau kegiatan sederhana agar menumbuhkan motivasi siswa dan siswa mengetahui apa yang mereka butuhkan dalam pembelajaran.</w:t>
            </w:r>
          </w:p>
          <w:p w:rsidR="00DB7D73" w:rsidRDefault="00DB7D73" w:rsidP="007635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B7D73" w:rsidTr="00AC4D76">
        <w:trPr>
          <w:jc w:val="center"/>
        </w:trPr>
        <w:tc>
          <w:tcPr>
            <w:tcW w:w="2137" w:type="dxa"/>
            <w:tcBorders>
              <w:top w:val="nil"/>
              <w:bottom w:val="single" w:sz="18" w:space="0" w:color="auto"/>
            </w:tcBorders>
          </w:tcPr>
          <w:p w:rsidR="00DB7D73" w:rsidRPr="00DB03B7" w:rsidRDefault="00DB7D73" w:rsidP="007635C5">
            <w:pPr>
              <w:jc w:val="both"/>
              <w:rPr>
                <w:rFonts w:ascii="Times New Roman" w:hAnsi="Times New Roman" w:cs="Times New Roman"/>
                <w:b/>
                <w:i/>
                <w:sz w:val="24"/>
                <w:szCs w:val="24"/>
              </w:rPr>
            </w:pPr>
            <w:r w:rsidRPr="00DB03B7">
              <w:rPr>
                <w:rFonts w:ascii="Times New Roman" w:hAnsi="Times New Roman" w:cs="Times New Roman"/>
                <w:b/>
                <w:i/>
                <w:sz w:val="24"/>
                <w:szCs w:val="24"/>
              </w:rPr>
              <w:lastRenderedPageBreak/>
              <w:t xml:space="preserve">Evaluator </w:t>
            </w:r>
          </w:p>
        </w:tc>
        <w:tc>
          <w:tcPr>
            <w:tcW w:w="6139" w:type="dxa"/>
            <w:tcBorders>
              <w:top w:val="nil"/>
              <w:bottom w:val="single" w:sz="18" w:space="0" w:color="auto"/>
            </w:tcBorders>
          </w:tcPr>
          <w:p w:rsidR="00DB7D73" w:rsidRPr="008A0865" w:rsidRDefault="00DB7D73" w:rsidP="007635C5">
            <w:pPr>
              <w:jc w:val="both"/>
              <w:rPr>
                <w:rFonts w:ascii="Times New Roman" w:hAnsi="Times New Roman" w:cs="Times New Roman"/>
                <w:sz w:val="24"/>
                <w:szCs w:val="24"/>
              </w:rPr>
            </w:pPr>
            <w:r>
              <w:rPr>
                <w:rFonts w:ascii="Times New Roman" w:hAnsi="Times New Roman" w:cs="Times New Roman"/>
                <w:sz w:val="24"/>
                <w:szCs w:val="24"/>
              </w:rPr>
              <w:t xml:space="preserve">Peran ini dilakukan oleh guru pada akhir kegiatan pembelajaran. hasil evaluasi diberikan kepada setiap individu dan tim, mengenai prestasi belajar, capaian terhadap tujuan pembelajaran, keefektifan kegiatan yang dilakukan siswa dan poin-poin umum mengenai kegiatan yang telah dilakukan.   </w:t>
            </w:r>
          </w:p>
        </w:tc>
      </w:tr>
    </w:tbl>
    <w:p w:rsidR="00DB7D73" w:rsidRPr="007105B9" w:rsidRDefault="00DB7D73" w:rsidP="007635C5">
      <w:pPr>
        <w:tabs>
          <w:tab w:val="left" w:pos="567"/>
        </w:tabs>
        <w:spacing w:after="0" w:line="480" w:lineRule="auto"/>
        <w:jc w:val="center"/>
        <w:rPr>
          <w:rFonts w:ascii="Times New Roman" w:hAnsi="Times New Roman" w:cs="Times New Roman"/>
          <w:sz w:val="24"/>
          <w:szCs w:val="24"/>
        </w:rPr>
      </w:pPr>
      <w:r w:rsidRPr="00421864">
        <w:rPr>
          <w:rFonts w:ascii="Times New Roman" w:hAnsi="Times New Roman" w:cs="Times New Roman"/>
          <w:i/>
          <w:sz w:val="24"/>
          <w:szCs w:val="24"/>
        </w:rPr>
        <w:t>Sumber: Hanson, (2006</w:t>
      </w:r>
      <w:r>
        <w:rPr>
          <w:rFonts w:ascii="Times New Roman" w:hAnsi="Times New Roman" w:cs="Times New Roman"/>
          <w:i/>
          <w:sz w:val="24"/>
          <w:szCs w:val="24"/>
        </w:rPr>
        <w:t>: 27</w:t>
      </w:r>
      <w:r w:rsidRPr="00421864">
        <w:rPr>
          <w:rFonts w:ascii="Times New Roman" w:hAnsi="Times New Roman" w:cs="Times New Roman"/>
          <w:i/>
          <w:sz w:val="24"/>
          <w:szCs w:val="24"/>
        </w:rPr>
        <w:t>)</w:t>
      </w:r>
    </w:p>
    <w:p w:rsidR="00DB7D73" w:rsidRPr="0059173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Aktivitas proses pembelejaran dengan model POGIL dapat dipengaruhi oleh faktor pendukung dan penghambat di dalam pelaksanaannya. Faktor pendukung senantiasa memudahkan guru dalam menggunakan model POGIL. Faktor penghambat menjadikan guru dalam upaya mengantisipasi kemungkinan-kemungkinan menganggu dalam berjalannya aktivitas pembelajaran dengan model POGIL. Faktor pendukung dan penghambat kegiatan POGIL menurut Hanson (2006</w:t>
      </w:r>
      <w:r w:rsidR="0086604A">
        <w:rPr>
          <w:rFonts w:ascii="Times New Roman" w:hAnsi="Times New Roman" w:cs="Times New Roman"/>
          <w:sz w:val="24"/>
          <w:szCs w:val="24"/>
        </w:rPr>
        <w:t>: 7-9) ditunjukan dalam tabel berikut.</w:t>
      </w:r>
    </w:p>
    <w:p w:rsidR="00DB7D73" w:rsidRDefault="00DB7D73" w:rsidP="007635C5">
      <w:pPr>
        <w:spacing w:after="0" w:line="240" w:lineRule="auto"/>
        <w:rPr>
          <w:rFonts w:ascii="Times New Roman" w:hAnsi="Times New Roman" w:cs="Times New Roman"/>
          <w:b/>
          <w:sz w:val="24"/>
          <w:szCs w:val="24"/>
        </w:rPr>
      </w:pPr>
    </w:p>
    <w:p w:rsidR="00DB7D73" w:rsidRDefault="009750F6" w:rsidP="00763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r w:rsidR="00DB7D73">
        <w:rPr>
          <w:rFonts w:ascii="Times New Roman" w:hAnsi="Times New Roman" w:cs="Times New Roman"/>
          <w:b/>
          <w:sz w:val="24"/>
          <w:szCs w:val="24"/>
        </w:rPr>
        <w:t>.</w:t>
      </w:r>
      <w:r>
        <w:rPr>
          <w:rFonts w:ascii="Times New Roman" w:hAnsi="Times New Roman" w:cs="Times New Roman"/>
          <w:b/>
          <w:sz w:val="24"/>
          <w:szCs w:val="24"/>
        </w:rPr>
        <w:t>5</w:t>
      </w:r>
    </w:p>
    <w:p w:rsidR="00DB7D73" w:rsidRPr="00894DCA" w:rsidRDefault="00622275" w:rsidP="00763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Faktor Pendukung dan Penghambat K</w:t>
      </w:r>
      <w:r w:rsidR="00DB7D73" w:rsidRPr="00894DCA">
        <w:rPr>
          <w:rFonts w:ascii="Times New Roman" w:hAnsi="Times New Roman" w:cs="Times New Roman"/>
          <w:b/>
          <w:sz w:val="24"/>
          <w:szCs w:val="24"/>
        </w:rPr>
        <w:t>egiatan POGIL</w:t>
      </w:r>
    </w:p>
    <w:tbl>
      <w:tblPr>
        <w:tblStyle w:val="TableGrid"/>
        <w:tblW w:w="8276" w:type="dxa"/>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4307"/>
      </w:tblGrid>
      <w:tr w:rsidR="00DB7D73" w:rsidTr="00AC4D76">
        <w:trPr>
          <w:jc w:val="center"/>
        </w:trPr>
        <w:tc>
          <w:tcPr>
            <w:tcW w:w="3969" w:type="dxa"/>
            <w:tcBorders>
              <w:top w:val="single" w:sz="18" w:space="0" w:color="auto"/>
              <w:bottom w:val="single" w:sz="18" w:space="0" w:color="auto"/>
            </w:tcBorders>
          </w:tcPr>
          <w:p w:rsidR="00DB7D73" w:rsidRPr="00520C7C" w:rsidRDefault="00DB7D73" w:rsidP="007635C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Faktor Pendukung Kegiatan POGIL</w:t>
            </w:r>
          </w:p>
        </w:tc>
        <w:tc>
          <w:tcPr>
            <w:tcW w:w="4307" w:type="dxa"/>
            <w:tcBorders>
              <w:top w:val="single" w:sz="18" w:space="0" w:color="auto"/>
              <w:bottom w:val="single" w:sz="18" w:space="0" w:color="auto"/>
            </w:tcBorders>
          </w:tcPr>
          <w:p w:rsidR="00DB7D73" w:rsidRPr="00520C7C" w:rsidRDefault="00DB7D73" w:rsidP="007635C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Faktor Penghambat Kegiatan POGIL</w:t>
            </w:r>
          </w:p>
        </w:tc>
      </w:tr>
      <w:tr w:rsidR="00DB7D73" w:rsidTr="00AC4D76">
        <w:trPr>
          <w:jc w:val="center"/>
        </w:trPr>
        <w:tc>
          <w:tcPr>
            <w:tcW w:w="3969" w:type="dxa"/>
            <w:tcBorders>
              <w:top w:val="single" w:sz="18" w:space="0" w:color="auto"/>
              <w:bottom w:val="nil"/>
            </w:tcBorders>
          </w:tcPr>
          <w:p w:rsidR="00DB7D73" w:rsidRPr="00260634" w:rsidRDefault="00DB7D73" w:rsidP="007635C5">
            <w:pPr>
              <w:pStyle w:val="ListParagraph"/>
              <w:numPr>
                <w:ilvl w:val="0"/>
                <w:numId w:val="12"/>
              </w:numPr>
              <w:tabs>
                <w:tab w:val="num" w:pos="-142"/>
              </w:tabs>
              <w:jc w:val="both"/>
              <w:rPr>
                <w:rFonts w:ascii="Times New Roman" w:hAnsi="Times New Roman" w:cs="Times New Roman"/>
                <w:sz w:val="24"/>
                <w:szCs w:val="24"/>
              </w:rPr>
            </w:pPr>
            <w:r w:rsidRPr="00260634">
              <w:rPr>
                <w:rFonts w:ascii="Times New Roman" w:hAnsi="Times New Roman" w:cs="Times New Roman"/>
                <w:sz w:val="24"/>
                <w:szCs w:val="24"/>
              </w:rPr>
              <w:t xml:space="preserve">Siswa aktif terlibat berfikir di dalam kelas dan dilaboratorium </w:t>
            </w:r>
          </w:p>
        </w:tc>
        <w:tc>
          <w:tcPr>
            <w:tcW w:w="4307" w:type="dxa"/>
            <w:tcBorders>
              <w:top w:val="single" w:sz="18" w:space="0" w:color="auto"/>
              <w:bottom w:val="nil"/>
            </w:tcBorders>
          </w:tcPr>
          <w:p w:rsidR="00DB7D73" w:rsidRDefault="00DB7D73" w:rsidP="007635C5">
            <w:pPr>
              <w:pStyle w:val="ListParagraph"/>
              <w:numPr>
                <w:ilvl w:val="0"/>
                <w:numId w:val="11"/>
              </w:numPr>
              <w:tabs>
                <w:tab w:val="clear" w:pos="720"/>
                <w:tab w:val="num" w:pos="34"/>
              </w:tabs>
              <w:ind w:left="459"/>
              <w:jc w:val="both"/>
              <w:rPr>
                <w:rFonts w:ascii="Times New Roman" w:hAnsi="Times New Roman" w:cs="Times New Roman"/>
                <w:sz w:val="24"/>
                <w:szCs w:val="24"/>
              </w:rPr>
            </w:pPr>
            <w:r w:rsidRPr="002D160A">
              <w:rPr>
                <w:rFonts w:ascii="Times New Roman" w:hAnsi="Times New Roman" w:cs="Times New Roman"/>
                <w:sz w:val="24"/>
                <w:szCs w:val="24"/>
              </w:rPr>
              <w:t>lingkungan pembelajaran yang bersifat kompetitif, bukan kooperatif sehingga siswa belajar belajar sendiri dan kurang berperan dalam belajar tim.</w:t>
            </w:r>
          </w:p>
          <w:p w:rsidR="00DB7D73" w:rsidRPr="002D160A" w:rsidRDefault="00DB7D73" w:rsidP="007635C5">
            <w:pPr>
              <w:pStyle w:val="ListParagraph"/>
              <w:ind w:left="459"/>
              <w:jc w:val="both"/>
              <w:rPr>
                <w:rFonts w:ascii="Times New Roman" w:hAnsi="Times New Roman" w:cs="Times New Roman"/>
                <w:sz w:val="24"/>
                <w:szCs w:val="24"/>
              </w:rPr>
            </w:pPr>
          </w:p>
        </w:tc>
      </w:tr>
      <w:tr w:rsidR="00DB7D73" w:rsidTr="00AC4D76">
        <w:trPr>
          <w:jc w:val="center"/>
        </w:trPr>
        <w:tc>
          <w:tcPr>
            <w:tcW w:w="3969" w:type="dxa"/>
            <w:tcBorders>
              <w:top w:val="nil"/>
              <w:bottom w:val="nil"/>
            </w:tcBorders>
          </w:tcPr>
          <w:p w:rsidR="00DB7D73" w:rsidRPr="00260634" w:rsidRDefault="00DB7D73" w:rsidP="007635C5">
            <w:pPr>
              <w:pStyle w:val="ListParagraph"/>
              <w:numPr>
                <w:ilvl w:val="0"/>
                <w:numId w:val="12"/>
              </w:numPr>
              <w:tabs>
                <w:tab w:val="num" w:pos="284"/>
              </w:tabs>
              <w:jc w:val="both"/>
              <w:rPr>
                <w:rFonts w:ascii="Times New Roman" w:hAnsi="Times New Roman" w:cs="Times New Roman"/>
                <w:b/>
                <w:sz w:val="24"/>
                <w:szCs w:val="24"/>
              </w:rPr>
            </w:pPr>
            <w:r w:rsidRPr="00260634">
              <w:rPr>
                <w:rFonts w:ascii="Times New Roman" w:hAnsi="Times New Roman" w:cs="Times New Roman"/>
                <w:sz w:val="24"/>
                <w:szCs w:val="24"/>
              </w:rPr>
              <w:t>Bekerja sama dalam tim untuk memecahkan masalah</w:t>
            </w:r>
          </w:p>
          <w:p w:rsidR="00DB7D73" w:rsidRPr="00955473" w:rsidRDefault="00DB7D73" w:rsidP="007635C5">
            <w:pPr>
              <w:pStyle w:val="ListParagraph"/>
              <w:ind w:left="284"/>
              <w:jc w:val="both"/>
              <w:rPr>
                <w:rFonts w:ascii="Times New Roman" w:hAnsi="Times New Roman" w:cs="Times New Roman"/>
                <w:b/>
                <w:sz w:val="24"/>
                <w:szCs w:val="24"/>
              </w:rPr>
            </w:pPr>
          </w:p>
        </w:tc>
        <w:tc>
          <w:tcPr>
            <w:tcW w:w="4307" w:type="dxa"/>
            <w:tcBorders>
              <w:top w:val="nil"/>
              <w:bottom w:val="nil"/>
            </w:tcBorders>
          </w:tcPr>
          <w:p w:rsidR="00DB7D73" w:rsidRDefault="00DB7D73" w:rsidP="007635C5">
            <w:pPr>
              <w:pStyle w:val="ListParagraph"/>
              <w:numPr>
                <w:ilvl w:val="0"/>
                <w:numId w:val="11"/>
              </w:numPr>
              <w:tabs>
                <w:tab w:val="clear" w:pos="720"/>
                <w:tab w:val="num" w:pos="34"/>
              </w:tabs>
              <w:ind w:left="459"/>
              <w:jc w:val="both"/>
              <w:rPr>
                <w:rFonts w:ascii="Times New Roman" w:hAnsi="Times New Roman" w:cs="Times New Roman"/>
                <w:sz w:val="24"/>
                <w:szCs w:val="24"/>
              </w:rPr>
            </w:pPr>
            <w:r w:rsidRPr="002D160A">
              <w:rPr>
                <w:rFonts w:ascii="Times New Roman" w:hAnsi="Times New Roman" w:cs="Times New Roman"/>
                <w:sz w:val="24"/>
                <w:szCs w:val="24"/>
              </w:rPr>
              <w:t>Masih banyak siswa mencari pemecahan masalah yang bersifat algoritmik. Pemecahan masalah seperti ini tidak membantu mereka dalam menangani situasi baru yang sifatnya lebih nyata.</w:t>
            </w:r>
          </w:p>
          <w:p w:rsidR="00DB7D73" w:rsidRPr="002D160A" w:rsidRDefault="00DB7D73" w:rsidP="007635C5">
            <w:pPr>
              <w:pStyle w:val="ListParagraph"/>
              <w:ind w:left="459"/>
              <w:jc w:val="both"/>
              <w:rPr>
                <w:rFonts w:ascii="Times New Roman" w:hAnsi="Times New Roman" w:cs="Times New Roman"/>
                <w:sz w:val="24"/>
                <w:szCs w:val="24"/>
              </w:rPr>
            </w:pPr>
          </w:p>
        </w:tc>
      </w:tr>
      <w:tr w:rsidR="00DB7D73" w:rsidTr="00AC4D76">
        <w:trPr>
          <w:jc w:val="center"/>
        </w:trPr>
        <w:tc>
          <w:tcPr>
            <w:tcW w:w="3969" w:type="dxa"/>
            <w:tcBorders>
              <w:top w:val="nil"/>
              <w:bottom w:val="nil"/>
            </w:tcBorders>
          </w:tcPr>
          <w:p w:rsidR="00DB7D73" w:rsidRPr="00260634" w:rsidRDefault="00DB7D73" w:rsidP="007635C5">
            <w:pPr>
              <w:pStyle w:val="ListParagraph"/>
              <w:numPr>
                <w:ilvl w:val="0"/>
                <w:numId w:val="12"/>
              </w:numPr>
              <w:jc w:val="both"/>
              <w:rPr>
                <w:rFonts w:ascii="Times New Roman" w:hAnsi="Times New Roman" w:cs="Times New Roman"/>
                <w:sz w:val="24"/>
                <w:szCs w:val="24"/>
              </w:rPr>
            </w:pPr>
            <w:r w:rsidRPr="00260634">
              <w:rPr>
                <w:rFonts w:ascii="Times New Roman" w:hAnsi="Times New Roman" w:cs="Times New Roman"/>
                <w:sz w:val="24"/>
                <w:szCs w:val="24"/>
              </w:rPr>
              <w:t xml:space="preserve">Refleksi untuk memperbaiki kinerja </w:t>
            </w:r>
          </w:p>
        </w:tc>
        <w:tc>
          <w:tcPr>
            <w:tcW w:w="4307" w:type="dxa"/>
            <w:tcBorders>
              <w:top w:val="nil"/>
              <w:bottom w:val="nil"/>
            </w:tcBorders>
          </w:tcPr>
          <w:p w:rsidR="00DB7D73" w:rsidRPr="002D160A" w:rsidRDefault="00DB7D73" w:rsidP="007635C5">
            <w:pPr>
              <w:pStyle w:val="ListParagraph"/>
              <w:numPr>
                <w:ilvl w:val="0"/>
                <w:numId w:val="11"/>
              </w:numPr>
              <w:tabs>
                <w:tab w:val="clear" w:pos="720"/>
                <w:tab w:val="num" w:pos="34"/>
              </w:tabs>
              <w:ind w:left="459"/>
              <w:jc w:val="both"/>
              <w:rPr>
                <w:rFonts w:ascii="Times New Roman" w:hAnsi="Times New Roman" w:cs="Times New Roman"/>
                <w:sz w:val="24"/>
                <w:szCs w:val="24"/>
              </w:rPr>
            </w:pPr>
            <w:r w:rsidRPr="002D160A">
              <w:rPr>
                <w:rFonts w:ascii="Times New Roman" w:hAnsi="Times New Roman" w:cs="Times New Roman"/>
                <w:sz w:val="24"/>
                <w:szCs w:val="24"/>
              </w:rPr>
              <w:t xml:space="preserve">Pemikiran siswa bahwa harus tahu semua jawaban dari pertanyaan. </w:t>
            </w:r>
          </w:p>
          <w:p w:rsidR="00DB7D73" w:rsidRDefault="00DB7D73" w:rsidP="007635C5">
            <w:pPr>
              <w:pStyle w:val="ListParagraph"/>
              <w:tabs>
                <w:tab w:val="num" w:pos="34"/>
              </w:tabs>
              <w:ind w:left="459"/>
              <w:jc w:val="both"/>
              <w:rPr>
                <w:rFonts w:ascii="Times New Roman" w:hAnsi="Times New Roman" w:cs="Times New Roman"/>
                <w:sz w:val="24"/>
                <w:szCs w:val="24"/>
              </w:rPr>
            </w:pPr>
            <w:r w:rsidRPr="002D160A">
              <w:rPr>
                <w:rFonts w:ascii="Times New Roman" w:hAnsi="Times New Roman" w:cs="Times New Roman"/>
                <w:sz w:val="24"/>
                <w:szCs w:val="24"/>
              </w:rPr>
              <w:t>Ketika siswa mengetahui jawaban, ia merasa tidak perlu berpikir lama untuk memahami jawaban itu.</w:t>
            </w:r>
          </w:p>
          <w:p w:rsidR="00DB7D73" w:rsidRPr="005B05DE" w:rsidRDefault="00DB7D73" w:rsidP="007635C5">
            <w:pPr>
              <w:tabs>
                <w:tab w:val="num" w:pos="34"/>
              </w:tabs>
              <w:jc w:val="both"/>
              <w:rPr>
                <w:rFonts w:ascii="Times New Roman" w:hAnsi="Times New Roman" w:cs="Times New Roman"/>
                <w:sz w:val="24"/>
                <w:szCs w:val="24"/>
              </w:rPr>
            </w:pPr>
            <w:r w:rsidRPr="005B05DE">
              <w:rPr>
                <w:rFonts w:ascii="Times New Roman" w:hAnsi="Times New Roman" w:cs="Times New Roman"/>
                <w:sz w:val="24"/>
                <w:szCs w:val="24"/>
              </w:rPr>
              <w:t xml:space="preserve"> </w:t>
            </w:r>
          </w:p>
        </w:tc>
      </w:tr>
      <w:tr w:rsidR="00DB7D73" w:rsidTr="00AC4D76">
        <w:trPr>
          <w:jc w:val="center"/>
        </w:trPr>
        <w:tc>
          <w:tcPr>
            <w:tcW w:w="3969" w:type="dxa"/>
            <w:tcBorders>
              <w:top w:val="nil"/>
              <w:bottom w:val="single" w:sz="18" w:space="0" w:color="auto"/>
            </w:tcBorders>
          </w:tcPr>
          <w:p w:rsidR="00DB7D73" w:rsidRPr="00260634" w:rsidRDefault="00DB7D73" w:rsidP="007635C5">
            <w:pPr>
              <w:pStyle w:val="ListParagraph"/>
              <w:numPr>
                <w:ilvl w:val="0"/>
                <w:numId w:val="12"/>
              </w:numPr>
              <w:jc w:val="both"/>
              <w:rPr>
                <w:rFonts w:ascii="Times New Roman" w:hAnsi="Times New Roman" w:cs="Times New Roman"/>
                <w:b/>
                <w:sz w:val="24"/>
                <w:szCs w:val="24"/>
              </w:rPr>
            </w:pPr>
            <w:r w:rsidRPr="00260634">
              <w:rPr>
                <w:rFonts w:ascii="Times New Roman" w:hAnsi="Times New Roman" w:cs="Times New Roman"/>
                <w:sz w:val="24"/>
                <w:szCs w:val="24"/>
              </w:rPr>
              <w:lastRenderedPageBreak/>
              <w:t>Berinteraksi dengan instruktur (guru) sebagai fasilitator</w:t>
            </w:r>
            <w:r w:rsidRPr="00260634">
              <w:rPr>
                <w:rFonts w:ascii="Times New Roman" w:hAnsi="Times New Roman" w:cs="Times New Roman"/>
                <w:b/>
                <w:sz w:val="24"/>
                <w:szCs w:val="24"/>
              </w:rPr>
              <w:t xml:space="preserve"> </w:t>
            </w:r>
          </w:p>
        </w:tc>
        <w:tc>
          <w:tcPr>
            <w:tcW w:w="4307" w:type="dxa"/>
            <w:tcBorders>
              <w:top w:val="nil"/>
              <w:bottom w:val="single" w:sz="18" w:space="0" w:color="auto"/>
            </w:tcBorders>
          </w:tcPr>
          <w:p w:rsidR="00DB7D73" w:rsidRPr="002D160A" w:rsidRDefault="00DB7D73" w:rsidP="007635C5">
            <w:pPr>
              <w:pStyle w:val="ListParagraph"/>
              <w:numPr>
                <w:ilvl w:val="0"/>
                <w:numId w:val="11"/>
              </w:numPr>
              <w:tabs>
                <w:tab w:val="clear" w:pos="720"/>
                <w:tab w:val="num" w:pos="34"/>
              </w:tabs>
              <w:ind w:left="459"/>
              <w:jc w:val="both"/>
              <w:rPr>
                <w:rFonts w:ascii="Times New Roman" w:hAnsi="Times New Roman" w:cs="Times New Roman"/>
                <w:sz w:val="24"/>
                <w:szCs w:val="24"/>
              </w:rPr>
            </w:pPr>
            <w:r w:rsidRPr="002D160A">
              <w:rPr>
                <w:rFonts w:ascii="Times New Roman" w:hAnsi="Times New Roman" w:cs="Times New Roman"/>
                <w:sz w:val="24"/>
                <w:szCs w:val="24"/>
              </w:rPr>
              <w:t>Ketika konsep telah diidentifikasi  melalui langkah-langkah sebelumnya, maka perlu untuk memperkuat dan memperluas pemahaman mengenai konsep tersebut.</w:t>
            </w:r>
          </w:p>
        </w:tc>
      </w:tr>
    </w:tbl>
    <w:p w:rsidR="00DB7D73" w:rsidRDefault="00DB7D73" w:rsidP="007635C5">
      <w:pPr>
        <w:tabs>
          <w:tab w:val="left" w:pos="567"/>
        </w:tabs>
        <w:spacing w:after="0" w:line="480" w:lineRule="auto"/>
        <w:ind w:firstLine="567"/>
        <w:jc w:val="center"/>
        <w:rPr>
          <w:rFonts w:ascii="Times New Roman" w:hAnsi="Times New Roman" w:cs="Times New Roman"/>
          <w:sz w:val="24"/>
          <w:szCs w:val="24"/>
        </w:rPr>
      </w:pPr>
      <w:r w:rsidRPr="00421864">
        <w:rPr>
          <w:rFonts w:ascii="Times New Roman" w:hAnsi="Times New Roman" w:cs="Times New Roman"/>
          <w:i/>
          <w:sz w:val="24"/>
          <w:szCs w:val="24"/>
        </w:rPr>
        <w:t>Sumber: Hanson (2006</w:t>
      </w:r>
      <w:r>
        <w:rPr>
          <w:rFonts w:ascii="Times New Roman" w:hAnsi="Times New Roman" w:cs="Times New Roman"/>
          <w:i/>
          <w:sz w:val="24"/>
          <w:szCs w:val="24"/>
        </w:rPr>
        <w:t>: 6-7</w:t>
      </w:r>
      <w:r w:rsidRPr="00421864">
        <w:rPr>
          <w:rFonts w:ascii="Times New Roman" w:hAnsi="Times New Roman" w:cs="Times New Roman"/>
          <w:i/>
          <w:sz w:val="24"/>
          <w:szCs w:val="24"/>
        </w:rPr>
        <w:t>)</w:t>
      </w:r>
    </w:p>
    <w:p w:rsidR="00DB7D73" w:rsidRDefault="00DB7D73" w:rsidP="003E478E">
      <w:pPr>
        <w:tabs>
          <w:tab w:val="left" w:pos="709"/>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Dari penjelasan di atas, dapat disimpulkan bahwa tahapan-tahapan model POGIL dalam pembelajaran dari peran guru dan peran kelompok siswa serta memperhitungkan kemungkinan dari faktor pendukung dan penghambat, menjadikan model POGIL ini sangat efektif, dan dapat mencakup kedalaman materi matematika serta berpusat pada proses belajar siswa mengakibatkan pada pengembangan pengetahuannya dalam matematika.</w:t>
      </w:r>
    </w:p>
    <w:p w:rsidR="003E478E" w:rsidRPr="003E478E" w:rsidRDefault="003E478E" w:rsidP="002423C2">
      <w:pPr>
        <w:tabs>
          <w:tab w:val="left" w:pos="709"/>
        </w:tabs>
        <w:spacing w:after="0" w:line="480" w:lineRule="auto"/>
        <w:jc w:val="both"/>
        <w:rPr>
          <w:rFonts w:ascii="Times New Roman" w:hAnsi="Times New Roman" w:cs="Times New Roman"/>
          <w:sz w:val="24"/>
          <w:szCs w:val="24"/>
        </w:rPr>
      </w:pPr>
    </w:p>
    <w:p w:rsidR="00DB7D73" w:rsidRDefault="00DB7D73" w:rsidP="007635C5">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Model Pembelajaran Konvensional</w:t>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Sanjaya (2007: 260) pembelajaran konvensional ialah pembelajaran yang sering diterapkan di sekolah pada umumnya. Model pembelajaran konvensional ini berpusat pada guru, sehingga dalam proses pembelajarannya komunikasi berjalan satu arah dengan teknik pembelajaran ekspositori.</w:t>
      </w:r>
    </w:p>
    <w:p w:rsidR="00DB7D73" w:rsidRDefault="00DB7D73" w:rsidP="007635C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ciri-ciri pembelajaran konvensional itu sendiri menurut Sanjaya (2007: 261-262) ialah:</w:t>
      </w:r>
    </w:p>
    <w:p w:rsidR="00DB7D73" w:rsidRPr="00BD2C7A" w:rsidRDefault="00DB7D73" w:rsidP="007635C5">
      <w:pPr>
        <w:pStyle w:val="ListParagraph"/>
        <w:numPr>
          <w:ilvl w:val="0"/>
          <w:numId w:val="13"/>
        </w:numPr>
        <w:tabs>
          <w:tab w:val="left" w:pos="709"/>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s</w:t>
      </w:r>
      <w:r w:rsidRPr="00BD2C7A">
        <w:rPr>
          <w:rFonts w:ascii="Times New Roman" w:hAnsi="Times New Roman" w:cs="Times New Roman"/>
          <w:sz w:val="24"/>
          <w:szCs w:val="24"/>
        </w:rPr>
        <w:t>iswa sebagai objek belajar dengan peranan penerima informasi pasif;</w:t>
      </w:r>
    </w:p>
    <w:p w:rsidR="00DB7D73" w:rsidRPr="00BD2C7A" w:rsidRDefault="00DB7D73" w:rsidP="007635C5">
      <w:pPr>
        <w:pStyle w:val="ListParagraph"/>
        <w:numPr>
          <w:ilvl w:val="0"/>
          <w:numId w:val="13"/>
        </w:numPr>
        <w:tabs>
          <w:tab w:val="left" w:pos="709"/>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s</w:t>
      </w:r>
      <w:r w:rsidRPr="00BD2C7A">
        <w:rPr>
          <w:rFonts w:ascii="Times New Roman" w:hAnsi="Times New Roman" w:cs="Times New Roman"/>
          <w:sz w:val="24"/>
          <w:szCs w:val="24"/>
        </w:rPr>
        <w:t>iswa belajar secara individual dengan mencatat, menerima dan menghapal materi pembelajaran;</w:t>
      </w:r>
    </w:p>
    <w:p w:rsidR="00DB7D73" w:rsidRDefault="00DB7D73" w:rsidP="007635C5">
      <w:pPr>
        <w:pStyle w:val="ListParagraph"/>
        <w:numPr>
          <w:ilvl w:val="0"/>
          <w:numId w:val="13"/>
        </w:numPr>
        <w:tabs>
          <w:tab w:val="left" w:pos="709"/>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p</w:t>
      </w:r>
      <w:r w:rsidRPr="00BD2C7A">
        <w:rPr>
          <w:rFonts w:ascii="Times New Roman" w:hAnsi="Times New Roman" w:cs="Times New Roman"/>
          <w:sz w:val="24"/>
          <w:szCs w:val="24"/>
        </w:rPr>
        <w:t>embelajaran bersifat teoritis</w:t>
      </w:r>
      <w:r>
        <w:rPr>
          <w:rFonts w:ascii="Times New Roman" w:hAnsi="Times New Roman" w:cs="Times New Roman"/>
          <w:sz w:val="24"/>
          <w:szCs w:val="24"/>
        </w:rPr>
        <w:t xml:space="preserve"> dan abstrak;</w:t>
      </w:r>
    </w:p>
    <w:p w:rsidR="00DB7D73" w:rsidRDefault="00DB7D73" w:rsidP="007635C5">
      <w:pPr>
        <w:pStyle w:val="ListParagraph"/>
        <w:numPr>
          <w:ilvl w:val="0"/>
          <w:numId w:val="13"/>
        </w:numPr>
        <w:tabs>
          <w:tab w:val="left" w:pos="709"/>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kemampuan siswa diperoleh melalui latihan-latihan;</w:t>
      </w:r>
    </w:p>
    <w:p w:rsidR="00DB7D73" w:rsidRDefault="00DB7D73" w:rsidP="007635C5">
      <w:pPr>
        <w:pStyle w:val="ListParagraph"/>
        <w:numPr>
          <w:ilvl w:val="0"/>
          <w:numId w:val="13"/>
        </w:numPr>
        <w:tabs>
          <w:tab w:val="left" w:pos="709"/>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pada tujuan akhir ialah nilai atau angka</w:t>
      </w:r>
    </w:p>
    <w:p w:rsidR="00DB7D73" w:rsidRDefault="00DB7D73" w:rsidP="007635C5">
      <w:pPr>
        <w:pStyle w:val="ListParagraph"/>
        <w:numPr>
          <w:ilvl w:val="0"/>
          <w:numId w:val="13"/>
        </w:numPr>
        <w:tabs>
          <w:tab w:val="left" w:pos="709"/>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 xml:space="preserve">tindakan atau perilaku individu didasarkan oleh faktor dari luar dirinya, misal individu tidak melakukan sesuatu karena akan takut </w:t>
      </w:r>
      <w:r>
        <w:rPr>
          <w:rFonts w:ascii="Times New Roman" w:hAnsi="Times New Roman" w:cs="Times New Roman"/>
          <w:sz w:val="24"/>
          <w:szCs w:val="24"/>
        </w:rPr>
        <w:lastRenderedPageBreak/>
        <w:t>hukuman dan lain sebagainya dalam memperoleh angka atau nilai dari guru;</w:t>
      </w:r>
    </w:p>
    <w:p w:rsidR="00DB7D73" w:rsidRDefault="00DB7D73" w:rsidP="007635C5">
      <w:pPr>
        <w:pStyle w:val="ListParagraph"/>
        <w:numPr>
          <w:ilvl w:val="0"/>
          <w:numId w:val="13"/>
        </w:numPr>
        <w:tabs>
          <w:tab w:val="left" w:pos="709"/>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kebenran yang dimiliki bersifat absolute dan final, oleh karena pengetahuan di kontruksi oleh orang lain;</w:t>
      </w:r>
    </w:p>
    <w:p w:rsidR="00DB7D73" w:rsidRDefault="00DB7D73" w:rsidP="007635C5">
      <w:pPr>
        <w:pStyle w:val="ListParagraph"/>
        <w:numPr>
          <w:ilvl w:val="0"/>
          <w:numId w:val="13"/>
        </w:numPr>
        <w:tabs>
          <w:tab w:val="left" w:pos="709"/>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guru adalah penentu jalannya proses pembelajaran;</w:t>
      </w:r>
    </w:p>
    <w:p w:rsidR="00DB7D73" w:rsidRDefault="00DB7D73" w:rsidP="007635C5">
      <w:pPr>
        <w:pStyle w:val="ListParagraph"/>
        <w:numPr>
          <w:ilvl w:val="0"/>
          <w:numId w:val="13"/>
        </w:numPr>
        <w:tabs>
          <w:tab w:val="left" w:pos="709"/>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pembelajaran terjadi hanya di dalam kelas;</w:t>
      </w:r>
    </w:p>
    <w:p w:rsidR="00DB7D73" w:rsidRPr="00BD2C7A" w:rsidRDefault="00DB7D73" w:rsidP="007635C5">
      <w:pPr>
        <w:pStyle w:val="ListParagraph"/>
        <w:numPr>
          <w:ilvl w:val="0"/>
          <w:numId w:val="13"/>
        </w:numPr>
        <w:tabs>
          <w:tab w:val="left" w:pos="709"/>
        </w:tabs>
        <w:spacing w:after="0" w:line="240" w:lineRule="auto"/>
        <w:ind w:left="1134" w:hanging="426"/>
        <w:jc w:val="both"/>
        <w:rPr>
          <w:rFonts w:ascii="Times New Roman" w:hAnsi="Times New Roman" w:cs="Times New Roman"/>
          <w:sz w:val="24"/>
          <w:szCs w:val="24"/>
        </w:rPr>
      </w:pPr>
      <w:r>
        <w:rPr>
          <w:rFonts w:ascii="Times New Roman" w:hAnsi="Times New Roman" w:cs="Times New Roman"/>
          <w:sz w:val="24"/>
          <w:szCs w:val="24"/>
        </w:rPr>
        <w:t>keberhasilan pembelajaran biasannya hanya diukur melalui tes.</w:t>
      </w:r>
      <w:r w:rsidRPr="00BD2C7A">
        <w:rPr>
          <w:rFonts w:ascii="Times New Roman" w:hAnsi="Times New Roman" w:cs="Times New Roman"/>
          <w:sz w:val="24"/>
          <w:szCs w:val="24"/>
        </w:rPr>
        <w:t xml:space="preserve">  </w:t>
      </w:r>
    </w:p>
    <w:p w:rsidR="00DB7D73" w:rsidRDefault="00DB7D73" w:rsidP="007635C5">
      <w:pPr>
        <w:pStyle w:val="ListParagraph"/>
        <w:spacing w:after="0" w:line="240" w:lineRule="auto"/>
        <w:ind w:left="567"/>
        <w:jc w:val="both"/>
        <w:rPr>
          <w:rFonts w:ascii="Times New Roman" w:hAnsi="Times New Roman" w:cs="Times New Roman"/>
          <w:sz w:val="24"/>
          <w:szCs w:val="24"/>
        </w:rPr>
      </w:pPr>
    </w:p>
    <w:p w:rsidR="00137670" w:rsidRDefault="00DB7D73" w:rsidP="007635C5">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54534">
        <w:rPr>
          <w:rFonts w:ascii="Times New Roman" w:hAnsi="Times New Roman" w:cs="Times New Roman"/>
          <w:sz w:val="24"/>
          <w:szCs w:val="24"/>
        </w:rPr>
        <w:t>Berdasarkan pendapat di atas, maka dapat disimpulkan model pembelajaran konvensional adalah model pembelajaran dengan berp</w:t>
      </w:r>
      <w:r>
        <w:rPr>
          <w:rFonts w:ascii="Times New Roman" w:hAnsi="Times New Roman" w:cs="Times New Roman"/>
          <w:sz w:val="24"/>
          <w:szCs w:val="24"/>
        </w:rPr>
        <w:t xml:space="preserve">usat pada guru sebagai pemateri, </w:t>
      </w:r>
      <w:r w:rsidRPr="00754534">
        <w:rPr>
          <w:rFonts w:ascii="Times New Roman" w:hAnsi="Times New Roman" w:cs="Times New Roman"/>
          <w:sz w:val="24"/>
          <w:szCs w:val="24"/>
        </w:rPr>
        <w:t>dengan teknik pembelajaran ekspositori (pemindahan pengetahuan dari guru kepada murid secara langsung)</w:t>
      </w:r>
      <w:r>
        <w:rPr>
          <w:rFonts w:ascii="Times New Roman" w:hAnsi="Times New Roman" w:cs="Times New Roman"/>
          <w:sz w:val="24"/>
          <w:szCs w:val="24"/>
        </w:rPr>
        <w:t xml:space="preserve"> dan keberhasilan pembelajarannya hanya diukur melalui tes.</w:t>
      </w:r>
    </w:p>
    <w:p w:rsidR="00AA349C" w:rsidRDefault="00AA349C" w:rsidP="00252800">
      <w:pPr>
        <w:pStyle w:val="ListParagraph"/>
        <w:tabs>
          <w:tab w:val="left" w:pos="709"/>
        </w:tabs>
        <w:spacing w:after="0" w:line="480" w:lineRule="auto"/>
        <w:ind w:left="0"/>
        <w:jc w:val="both"/>
        <w:rPr>
          <w:rFonts w:ascii="Times New Roman" w:hAnsi="Times New Roman" w:cs="Times New Roman"/>
          <w:sz w:val="24"/>
          <w:szCs w:val="24"/>
        </w:rPr>
      </w:pPr>
    </w:p>
    <w:p w:rsidR="007F09F5" w:rsidRPr="007F09F5" w:rsidRDefault="008F2D2C" w:rsidP="007F09F5">
      <w:pPr>
        <w:pStyle w:val="ListParagraph"/>
        <w:numPr>
          <w:ilvl w:val="0"/>
          <w:numId w:val="3"/>
        </w:numPr>
        <w:spacing w:line="480" w:lineRule="auto"/>
        <w:ind w:left="426" w:hanging="426"/>
        <w:rPr>
          <w:rFonts w:ascii="Times New Roman" w:hAnsi="Times New Roman" w:cs="Times New Roman"/>
          <w:sz w:val="24"/>
          <w:szCs w:val="24"/>
        </w:rPr>
      </w:pPr>
      <w:r w:rsidRPr="00AA349C">
        <w:rPr>
          <w:rFonts w:ascii="Times New Roman" w:hAnsi="Times New Roman" w:cs="Times New Roman"/>
          <w:b/>
          <w:sz w:val="24"/>
          <w:szCs w:val="24"/>
        </w:rPr>
        <w:t>Kerangka Berpikir</w:t>
      </w:r>
    </w:p>
    <w:p w:rsidR="0022718D" w:rsidRDefault="007F09F5" w:rsidP="00C9783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723C3" w:rsidRPr="007F09F5">
        <w:rPr>
          <w:rFonts w:ascii="Times New Roman" w:hAnsi="Times New Roman" w:cs="Times New Roman"/>
          <w:sz w:val="24"/>
          <w:szCs w:val="24"/>
        </w:rPr>
        <w:t>F</w:t>
      </w:r>
      <w:r w:rsidR="008F2D2C" w:rsidRPr="007F09F5">
        <w:rPr>
          <w:rFonts w:ascii="Times New Roman" w:hAnsi="Times New Roman" w:cs="Times New Roman"/>
          <w:sz w:val="24"/>
          <w:szCs w:val="24"/>
        </w:rPr>
        <w:t xml:space="preserve">okus kajian penelitian ini adalah meningkatkan kemampuan pemahaman, komunikasi dan </w:t>
      </w:r>
      <w:r w:rsidR="008F2D2C" w:rsidRPr="007F09F5">
        <w:rPr>
          <w:rFonts w:ascii="Times New Roman" w:hAnsi="Times New Roman" w:cs="Times New Roman"/>
          <w:i/>
          <w:sz w:val="24"/>
          <w:szCs w:val="24"/>
        </w:rPr>
        <w:t xml:space="preserve">self-esteem </w:t>
      </w:r>
      <w:r w:rsidR="008F2D2C" w:rsidRPr="007F09F5">
        <w:rPr>
          <w:rFonts w:ascii="Times New Roman" w:hAnsi="Times New Roman" w:cs="Times New Roman"/>
          <w:sz w:val="24"/>
          <w:szCs w:val="24"/>
        </w:rPr>
        <w:t xml:space="preserve">matematis siswa dengan menggunakan model </w:t>
      </w:r>
      <w:r w:rsidR="0022718D">
        <w:rPr>
          <w:rFonts w:ascii="Times New Roman" w:hAnsi="Times New Roman" w:cs="Times New Roman"/>
          <w:sz w:val="24"/>
          <w:szCs w:val="24"/>
        </w:rPr>
        <w:t xml:space="preserve">pembelajaran </w:t>
      </w:r>
      <w:r w:rsidR="008F2D2C" w:rsidRPr="007F09F5">
        <w:rPr>
          <w:rFonts w:ascii="Times New Roman" w:hAnsi="Times New Roman" w:cs="Times New Roman"/>
          <w:sz w:val="24"/>
          <w:szCs w:val="24"/>
        </w:rPr>
        <w:t xml:space="preserve">POGIL. </w:t>
      </w:r>
      <w:r w:rsidR="00126AD5">
        <w:rPr>
          <w:rFonts w:ascii="Times New Roman" w:hAnsi="Times New Roman" w:cs="Times New Roman"/>
          <w:sz w:val="24"/>
          <w:szCs w:val="24"/>
        </w:rPr>
        <w:t>Model pembelajaran POGIL dilandasi dengan</w:t>
      </w:r>
      <w:r w:rsidR="005210A1">
        <w:rPr>
          <w:rFonts w:ascii="Times New Roman" w:hAnsi="Times New Roman" w:cs="Times New Roman"/>
          <w:sz w:val="24"/>
          <w:szCs w:val="24"/>
        </w:rPr>
        <w:t xml:space="preserve"> Teori perkembangan piaget mewakili konstruktivisme yang memandang perkembangan kognitif sebagai suatu proses dimana anak aktif membangun sistem makna dan pemahaman realitas melalui pengalaman-pengalaman dan interaksi-interaksi mereka</w:t>
      </w:r>
      <w:r w:rsidR="00076CC7">
        <w:rPr>
          <w:rFonts w:ascii="Times New Roman" w:hAnsi="Times New Roman" w:cs="Times New Roman"/>
          <w:sz w:val="24"/>
          <w:szCs w:val="24"/>
        </w:rPr>
        <w:t xml:space="preserve">. </w:t>
      </w:r>
      <w:r w:rsidR="00076CC7" w:rsidRPr="00FE6DB1">
        <w:rPr>
          <w:rFonts w:ascii="Times New Roman" w:hAnsi="Times New Roman" w:cs="Times New Roman"/>
          <w:sz w:val="24"/>
          <w:szCs w:val="24"/>
        </w:rPr>
        <w:t xml:space="preserve">Desain </w:t>
      </w:r>
      <w:r w:rsidR="00076CC7" w:rsidRPr="00FE6DB1">
        <w:rPr>
          <w:rFonts w:ascii="Times New Roman" w:hAnsi="Times New Roman" w:cs="Times New Roman"/>
          <w:i/>
          <w:sz w:val="24"/>
          <w:szCs w:val="24"/>
        </w:rPr>
        <w:t>Process Oriented Guided Inquiry Learrning</w:t>
      </w:r>
      <w:r w:rsidR="00076CC7" w:rsidRPr="00FE6DB1">
        <w:rPr>
          <w:rFonts w:ascii="Times New Roman" w:hAnsi="Times New Roman" w:cs="Times New Roman"/>
          <w:sz w:val="24"/>
          <w:szCs w:val="24"/>
        </w:rPr>
        <w:t xml:space="preserve"> (POGIL) yang diterapkan Hanson </w:t>
      </w:r>
      <w:r w:rsidR="00076CC7" w:rsidRPr="005D0C3A">
        <w:rPr>
          <w:rFonts w:ascii="Times New Roman" w:hAnsi="Times New Roman" w:cs="Times New Roman"/>
          <w:sz w:val="24"/>
          <w:szCs w:val="24"/>
        </w:rPr>
        <w:t>(Zamista dan Kaniawati.  2015:198)</w:t>
      </w:r>
      <w:r w:rsidR="00076CC7" w:rsidRPr="00FE6DB1">
        <w:rPr>
          <w:rFonts w:ascii="Times New Roman" w:hAnsi="Times New Roman" w:cs="Times New Roman"/>
          <w:sz w:val="24"/>
          <w:szCs w:val="24"/>
        </w:rPr>
        <w:t xml:space="preserve"> sekaligus sebagai tahapan-tahapan dalam pembelajaran adalah orientasi </w:t>
      </w:r>
      <w:r w:rsidR="00076CC7" w:rsidRPr="00FE6DB1">
        <w:rPr>
          <w:rFonts w:ascii="Times New Roman" w:hAnsi="Times New Roman" w:cs="Times New Roman"/>
          <w:i/>
          <w:sz w:val="24"/>
          <w:szCs w:val="24"/>
        </w:rPr>
        <w:t>(orientation)</w:t>
      </w:r>
      <w:r w:rsidR="00076CC7" w:rsidRPr="00FE6DB1">
        <w:rPr>
          <w:rFonts w:ascii="Times New Roman" w:hAnsi="Times New Roman" w:cs="Times New Roman"/>
          <w:sz w:val="24"/>
          <w:szCs w:val="24"/>
        </w:rPr>
        <w:t xml:space="preserve">, eksplorasi </w:t>
      </w:r>
      <w:r w:rsidR="00076CC7" w:rsidRPr="00FE6DB1">
        <w:rPr>
          <w:rFonts w:ascii="Times New Roman" w:hAnsi="Times New Roman" w:cs="Times New Roman"/>
          <w:i/>
          <w:sz w:val="24"/>
          <w:szCs w:val="24"/>
        </w:rPr>
        <w:t>(exploration)</w:t>
      </w:r>
      <w:r w:rsidR="00076CC7" w:rsidRPr="00FE6DB1">
        <w:rPr>
          <w:rFonts w:ascii="Times New Roman" w:hAnsi="Times New Roman" w:cs="Times New Roman"/>
          <w:sz w:val="24"/>
          <w:szCs w:val="24"/>
        </w:rPr>
        <w:t xml:space="preserve">, penemuan konsep atau pembentukan konsep </w:t>
      </w:r>
      <w:r w:rsidR="00076CC7" w:rsidRPr="00FE6DB1">
        <w:rPr>
          <w:rFonts w:ascii="Times New Roman" w:hAnsi="Times New Roman" w:cs="Times New Roman"/>
          <w:i/>
          <w:sz w:val="24"/>
          <w:szCs w:val="24"/>
        </w:rPr>
        <w:t>(concept invention or concept formation)</w:t>
      </w:r>
      <w:r w:rsidR="00076CC7" w:rsidRPr="00FE6DB1">
        <w:rPr>
          <w:rFonts w:ascii="Times New Roman" w:hAnsi="Times New Roman" w:cs="Times New Roman"/>
          <w:sz w:val="24"/>
          <w:szCs w:val="24"/>
        </w:rPr>
        <w:t xml:space="preserve">, aplikasi </w:t>
      </w:r>
      <w:r w:rsidR="00076CC7" w:rsidRPr="00FE6DB1">
        <w:rPr>
          <w:rFonts w:ascii="Times New Roman" w:hAnsi="Times New Roman" w:cs="Times New Roman"/>
          <w:i/>
          <w:sz w:val="24"/>
          <w:szCs w:val="24"/>
        </w:rPr>
        <w:t>(application)</w:t>
      </w:r>
      <w:r w:rsidR="00076CC7" w:rsidRPr="00FE6DB1">
        <w:rPr>
          <w:rFonts w:ascii="Times New Roman" w:hAnsi="Times New Roman" w:cs="Times New Roman"/>
          <w:sz w:val="24"/>
          <w:szCs w:val="24"/>
        </w:rPr>
        <w:t xml:space="preserve"> dan penutup </w:t>
      </w:r>
      <w:r w:rsidR="00076CC7" w:rsidRPr="00FE6DB1">
        <w:rPr>
          <w:rFonts w:ascii="Times New Roman" w:hAnsi="Times New Roman" w:cs="Times New Roman"/>
          <w:i/>
          <w:sz w:val="24"/>
          <w:szCs w:val="24"/>
        </w:rPr>
        <w:t>(closure</w:t>
      </w:r>
      <w:r w:rsidR="00076CC7">
        <w:rPr>
          <w:rFonts w:ascii="Times New Roman" w:hAnsi="Times New Roman" w:cs="Times New Roman"/>
          <w:i/>
          <w:sz w:val="24"/>
          <w:szCs w:val="24"/>
        </w:rPr>
        <w:t>.</w:t>
      </w:r>
      <w:r w:rsidR="00076CC7" w:rsidRPr="00FE6DB1">
        <w:rPr>
          <w:rFonts w:ascii="Times New Roman" w:hAnsi="Times New Roman" w:cs="Times New Roman"/>
          <w:i/>
          <w:sz w:val="24"/>
          <w:szCs w:val="24"/>
        </w:rPr>
        <w:t>)</w:t>
      </w:r>
      <w:r w:rsidR="00076CC7">
        <w:rPr>
          <w:rFonts w:ascii="Times New Roman" w:hAnsi="Times New Roman" w:cs="Times New Roman"/>
          <w:i/>
          <w:sz w:val="24"/>
          <w:szCs w:val="24"/>
        </w:rPr>
        <w:t xml:space="preserve">. </w:t>
      </w:r>
    </w:p>
    <w:p w:rsidR="00076CC7" w:rsidRPr="00076CC7" w:rsidRDefault="000A10CA" w:rsidP="00C9783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76CC7">
        <w:rPr>
          <w:rFonts w:ascii="Times New Roman" w:hAnsi="Times New Roman" w:cs="Times New Roman"/>
          <w:sz w:val="24"/>
          <w:szCs w:val="24"/>
        </w:rPr>
        <w:t xml:space="preserve">Penggunaan model pembelajaran POGIL </w:t>
      </w:r>
      <w:r>
        <w:rPr>
          <w:rFonts w:ascii="Times New Roman" w:hAnsi="Times New Roman" w:cs="Times New Roman"/>
          <w:sz w:val="24"/>
          <w:szCs w:val="24"/>
        </w:rPr>
        <w:t xml:space="preserve">bertujuan untuk meningkatkan kemampuan pemahaman matematis sebagaimana </w:t>
      </w:r>
      <w:r>
        <w:rPr>
          <w:rFonts w:ascii="Times New Roman" w:hAnsi="Times New Roman"/>
          <w:sz w:val="24"/>
          <w:szCs w:val="24"/>
        </w:rPr>
        <w:t xml:space="preserve">penelitian </w:t>
      </w:r>
      <w:r w:rsidRPr="00647A03">
        <w:rPr>
          <w:rFonts w:ascii="Times New Roman" w:hAnsi="Times New Roman"/>
          <w:sz w:val="24"/>
          <w:szCs w:val="24"/>
        </w:rPr>
        <w:t xml:space="preserve">Maulidiawati </w:t>
      </w:r>
      <w:r>
        <w:rPr>
          <w:rFonts w:ascii="Times New Roman" w:hAnsi="Times New Roman"/>
          <w:sz w:val="24"/>
          <w:szCs w:val="24"/>
        </w:rPr>
        <w:t>(</w:t>
      </w:r>
      <w:r w:rsidRPr="00647A03">
        <w:rPr>
          <w:rFonts w:ascii="Times New Roman" w:hAnsi="Times New Roman"/>
          <w:sz w:val="24"/>
          <w:szCs w:val="24"/>
        </w:rPr>
        <w:t>2004</w:t>
      </w:r>
      <w:r>
        <w:rPr>
          <w:rFonts w:ascii="Times New Roman" w:hAnsi="Times New Roman"/>
          <w:sz w:val="24"/>
          <w:szCs w:val="24"/>
        </w:rPr>
        <w:t>: 164</w:t>
      </w:r>
      <w:r w:rsidRPr="00647A03">
        <w:rPr>
          <w:rFonts w:ascii="Times New Roman" w:hAnsi="Times New Roman"/>
          <w:sz w:val="24"/>
          <w:szCs w:val="24"/>
        </w:rPr>
        <w:t>)</w:t>
      </w:r>
      <w:r>
        <w:rPr>
          <w:rFonts w:ascii="Times New Roman" w:hAnsi="Times New Roman"/>
          <w:sz w:val="24"/>
          <w:szCs w:val="24"/>
        </w:rPr>
        <w:t xml:space="preserve"> bahwa p</w:t>
      </w:r>
      <w:r w:rsidRPr="00647A03">
        <w:rPr>
          <w:rFonts w:ascii="Times New Roman" w:hAnsi="Times New Roman"/>
          <w:sz w:val="24"/>
          <w:szCs w:val="24"/>
        </w:rPr>
        <w:t>erpaduan pembelajaran kooperatif dan aktivitas penyelidikan terbimbing dalam pembelajaran POGIL memberi kesempatan kepada siswa untuk aktif dalam kelompok diskusi untuk mengko</w:t>
      </w:r>
      <w:r>
        <w:rPr>
          <w:rFonts w:ascii="Times New Roman" w:hAnsi="Times New Roman"/>
          <w:sz w:val="24"/>
          <w:szCs w:val="24"/>
        </w:rPr>
        <w:t>ntruksi pemahaman mereka dan</w:t>
      </w:r>
      <w:r>
        <w:rPr>
          <w:rFonts w:ascii="Times New Roman" w:hAnsi="Times New Roman" w:cs="Times New Roman"/>
          <w:sz w:val="24"/>
          <w:szCs w:val="24"/>
        </w:rPr>
        <w:t xml:space="preserve"> penggunaan model pembelajaran model POGIL </w:t>
      </w:r>
      <w:r w:rsidR="00311DA2">
        <w:rPr>
          <w:rFonts w:ascii="Times New Roman" w:hAnsi="Times New Roman" w:cs="Times New Roman"/>
          <w:sz w:val="24"/>
          <w:szCs w:val="24"/>
        </w:rPr>
        <w:t xml:space="preserve">bertujuan untuk meningkatkan kemampuan komunikasi matematis siswa sebagaimana </w:t>
      </w:r>
      <w:r w:rsidR="00311DA2" w:rsidRPr="00CB06C3">
        <w:rPr>
          <w:rFonts w:ascii="Times New Roman" w:hAnsi="Times New Roman"/>
          <w:sz w:val="24"/>
          <w:szCs w:val="24"/>
        </w:rPr>
        <w:t xml:space="preserve">penelitian </w:t>
      </w:r>
      <w:r w:rsidR="00311DA2">
        <w:rPr>
          <w:rFonts w:ascii="Times New Roman" w:hAnsi="Times New Roman"/>
          <w:sz w:val="24"/>
          <w:szCs w:val="24"/>
        </w:rPr>
        <w:t xml:space="preserve">lain dari Cochran </w:t>
      </w:r>
      <w:r w:rsidR="00311DA2" w:rsidRPr="00975F4C">
        <w:rPr>
          <w:rFonts w:ascii="Times New Roman" w:hAnsi="Times New Roman"/>
          <w:sz w:val="24"/>
          <w:szCs w:val="24"/>
        </w:rPr>
        <w:t>et.al</w:t>
      </w:r>
      <w:r w:rsidR="00311DA2">
        <w:rPr>
          <w:rFonts w:ascii="Times New Roman" w:hAnsi="Times New Roman"/>
          <w:sz w:val="24"/>
          <w:szCs w:val="24"/>
        </w:rPr>
        <w:t xml:space="preserve"> (2007) yang menyatakan bahwa keuntungan belajar inkuiri bagi siswa dapat memperdalam pengetahuan akan gagasan matematika dan meningkatkan komunikasi. Selain itu, model pembelajaran POGIL memberikan kontribusi terhadap </w:t>
      </w:r>
      <w:r w:rsidR="00311DA2" w:rsidRPr="00311DA2">
        <w:rPr>
          <w:rFonts w:ascii="Times New Roman" w:hAnsi="Times New Roman"/>
          <w:i/>
          <w:sz w:val="24"/>
          <w:szCs w:val="24"/>
        </w:rPr>
        <w:t>self-esteem</w:t>
      </w:r>
      <w:r w:rsidR="00311DA2">
        <w:rPr>
          <w:rFonts w:ascii="Times New Roman" w:hAnsi="Times New Roman"/>
          <w:sz w:val="24"/>
          <w:szCs w:val="24"/>
        </w:rPr>
        <w:t xml:space="preserve"> matematis dan bertujuan agar </w:t>
      </w:r>
      <w:r w:rsidR="00425B68">
        <w:rPr>
          <w:rFonts w:ascii="Times New Roman" w:hAnsi="Times New Roman"/>
          <w:sz w:val="24"/>
          <w:szCs w:val="24"/>
        </w:rPr>
        <w:t xml:space="preserve">memiliki </w:t>
      </w:r>
      <w:r w:rsidR="00311DA2" w:rsidRPr="00311DA2">
        <w:rPr>
          <w:rFonts w:ascii="Times New Roman" w:hAnsi="Times New Roman"/>
          <w:i/>
          <w:sz w:val="24"/>
          <w:szCs w:val="24"/>
        </w:rPr>
        <w:t>self-esteem</w:t>
      </w:r>
      <w:r w:rsidR="00311DA2">
        <w:rPr>
          <w:rFonts w:ascii="Times New Roman" w:hAnsi="Times New Roman"/>
          <w:sz w:val="24"/>
          <w:szCs w:val="24"/>
        </w:rPr>
        <w:t xml:space="preserve"> matematis siswa </w:t>
      </w:r>
      <w:r w:rsidR="00425B68">
        <w:rPr>
          <w:rFonts w:ascii="Times New Roman" w:hAnsi="Times New Roman"/>
          <w:sz w:val="24"/>
          <w:szCs w:val="24"/>
        </w:rPr>
        <w:t xml:space="preserve">yang baik karena dengan </w:t>
      </w:r>
      <w:r w:rsidR="00425B68" w:rsidRPr="00425B68">
        <w:rPr>
          <w:rFonts w:ascii="Times New Roman" w:hAnsi="Times New Roman"/>
          <w:i/>
          <w:sz w:val="24"/>
          <w:szCs w:val="24"/>
        </w:rPr>
        <w:t>self-esteem</w:t>
      </w:r>
      <w:r w:rsidR="00425B68">
        <w:rPr>
          <w:rFonts w:ascii="Times New Roman" w:hAnsi="Times New Roman"/>
          <w:sz w:val="24"/>
          <w:szCs w:val="24"/>
        </w:rPr>
        <w:t xml:space="preserve"> yang baik </w:t>
      </w:r>
      <w:r w:rsidR="00425B68" w:rsidRPr="008B5D87">
        <w:rPr>
          <w:rFonts w:ascii="Times New Roman" w:hAnsi="Times New Roman"/>
          <w:sz w:val="24"/>
          <w:szCs w:val="24"/>
        </w:rPr>
        <w:t>siswa mampu bertanya materi yang belum mereka paham, mampu menjawab pertanyaan yang diberikan, mampu mempresentasikan hasil diskusinya, sudah dapat memperhatikan presentasi teman, dan penjelasan materi yang diberikan oleh guru, serta dapat meningkatkan kemampuan pemahaman konsep matematika siswa</w:t>
      </w:r>
      <w:r w:rsidR="00EF5C8E">
        <w:rPr>
          <w:rFonts w:ascii="Times New Roman" w:hAnsi="Times New Roman"/>
          <w:sz w:val="24"/>
          <w:szCs w:val="24"/>
        </w:rPr>
        <w:t xml:space="preserve"> Masruroh, W</w:t>
      </w:r>
      <w:r w:rsidR="00EF5C8E" w:rsidRPr="008B5D87">
        <w:rPr>
          <w:rFonts w:ascii="Times New Roman" w:hAnsi="Times New Roman"/>
          <w:sz w:val="24"/>
          <w:szCs w:val="24"/>
        </w:rPr>
        <w:t xml:space="preserve"> (2016: 1)</w:t>
      </w:r>
      <w:r w:rsidR="00425B68">
        <w:rPr>
          <w:rFonts w:ascii="Times New Roman" w:hAnsi="Times New Roman"/>
          <w:sz w:val="24"/>
          <w:szCs w:val="24"/>
        </w:rPr>
        <w:t xml:space="preserve">.   </w:t>
      </w:r>
      <w:r w:rsidR="00311DA2">
        <w:rPr>
          <w:rFonts w:ascii="Times New Roman" w:hAnsi="Times New Roman"/>
          <w:sz w:val="24"/>
          <w:szCs w:val="24"/>
        </w:rPr>
        <w:t xml:space="preserve"> </w:t>
      </w:r>
      <w:r w:rsidR="00311DA2">
        <w:rPr>
          <w:rFonts w:ascii="Times New Roman" w:hAnsi="Times New Roman" w:cs="Times New Roman"/>
          <w:sz w:val="24"/>
          <w:szCs w:val="24"/>
        </w:rPr>
        <w:t xml:space="preserve"> </w:t>
      </w:r>
      <w:r w:rsidR="00076CC7">
        <w:rPr>
          <w:rFonts w:ascii="Times New Roman" w:hAnsi="Times New Roman" w:cs="Times New Roman"/>
          <w:sz w:val="24"/>
          <w:szCs w:val="24"/>
        </w:rPr>
        <w:t xml:space="preserve">  </w:t>
      </w:r>
    </w:p>
    <w:p w:rsidR="0022718D" w:rsidRDefault="00C9783A" w:rsidP="00C9783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F2D2C" w:rsidRPr="007F09F5">
        <w:rPr>
          <w:rFonts w:ascii="Times New Roman" w:hAnsi="Times New Roman" w:cs="Times New Roman"/>
          <w:sz w:val="24"/>
          <w:szCs w:val="24"/>
        </w:rPr>
        <w:t>Selain itu pengkategorian siswa berdasarkan KAM (tinggi, sedang, dan rendah)</w:t>
      </w:r>
      <w:r>
        <w:rPr>
          <w:rFonts w:ascii="Times New Roman" w:hAnsi="Times New Roman" w:cs="Times New Roman"/>
          <w:sz w:val="24"/>
          <w:szCs w:val="24"/>
        </w:rPr>
        <w:t xml:space="preserve"> dalam model pembelajaran POGIL</w:t>
      </w:r>
      <w:r w:rsidR="008F2D2C" w:rsidRPr="007F09F5">
        <w:rPr>
          <w:rFonts w:ascii="Times New Roman" w:hAnsi="Times New Roman" w:cs="Times New Roman"/>
          <w:sz w:val="24"/>
          <w:szCs w:val="24"/>
        </w:rPr>
        <w:t xml:space="preserve"> dilakukan dalam upaya meningkatkan kemampuan pemahaman dan komunikasi mat</w:t>
      </w:r>
      <w:r w:rsidR="00EF5C8E">
        <w:rPr>
          <w:rFonts w:ascii="Times New Roman" w:hAnsi="Times New Roman" w:cs="Times New Roman"/>
          <w:sz w:val="24"/>
          <w:szCs w:val="24"/>
        </w:rPr>
        <w:t xml:space="preserve">ematis siswa dan memudahkan untuk mengidentifikasi </w:t>
      </w:r>
      <w:r>
        <w:rPr>
          <w:rFonts w:ascii="Times New Roman" w:hAnsi="Times New Roman" w:cs="Times New Roman"/>
          <w:sz w:val="24"/>
          <w:szCs w:val="24"/>
        </w:rPr>
        <w:t xml:space="preserve">pada </w:t>
      </w:r>
      <w:r w:rsidR="00EF5C8E">
        <w:rPr>
          <w:rFonts w:ascii="Times New Roman" w:hAnsi="Times New Roman" w:cs="Times New Roman"/>
          <w:sz w:val="24"/>
          <w:szCs w:val="24"/>
        </w:rPr>
        <w:t xml:space="preserve">kategori </w:t>
      </w:r>
      <w:r>
        <w:rPr>
          <w:rFonts w:ascii="Times New Roman" w:hAnsi="Times New Roman" w:cs="Times New Roman"/>
          <w:sz w:val="24"/>
          <w:szCs w:val="24"/>
        </w:rPr>
        <w:t xml:space="preserve">mana </w:t>
      </w:r>
      <w:r w:rsidR="00EF5C8E">
        <w:rPr>
          <w:rFonts w:ascii="Times New Roman" w:hAnsi="Times New Roman" w:cs="Times New Roman"/>
          <w:sz w:val="24"/>
          <w:szCs w:val="24"/>
        </w:rPr>
        <w:t>siswa yang mengalami peningkatan</w:t>
      </w:r>
      <w:r>
        <w:rPr>
          <w:rFonts w:ascii="Times New Roman" w:hAnsi="Times New Roman" w:cs="Times New Roman"/>
          <w:sz w:val="24"/>
          <w:szCs w:val="24"/>
        </w:rPr>
        <w:t xml:space="preserve"> lebih baik.</w:t>
      </w:r>
      <w:r w:rsidR="00EF5C8E">
        <w:rPr>
          <w:rFonts w:ascii="Times New Roman" w:hAnsi="Times New Roman" w:cs="Times New Roman"/>
          <w:sz w:val="24"/>
          <w:szCs w:val="24"/>
        </w:rPr>
        <w:t xml:space="preserve">    </w:t>
      </w:r>
      <w:r w:rsidR="00AA349C" w:rsidRPr="007F09F5">
        <w:rPr>
          <w:rFonts w:ascii="Times New Roman" w:hAnsi="Times New Roman" w:cs="Times New Roman"/>
          <w:sz w:val="24"/>
          <w:szCs w:val="24"/>
        </w:rPr>
        <w:t xml:space="preserve"> </w:t>
      </w:r>
    </w:p>
    <w:p w:rsidR="00AA349C" w:rsidRPr="007F09F5" w:rsidRDefault="00C9783A" w:rsidP="00C9783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A349C" w:rsidRPr="007F09F5">
        <w:rPr>
          <w:rFonts w:ascii="Times New Roman" w:hAnsi="Times New Roman" w:cs="Times New Roman"/>
          <w:sz w:val="24"/>
          <w:szCs w:val="24"/>
        </w:rPr>
        <w:t>Fokus kajian lain yaitu untuk mengkaji</w:t>
      </w:r>
      <w:r w:rsidR="008F2D2C" w:rsidRPr="007F09F5">
        <w:rPr>
          <w:rFonts w:ascii="Times New Roman" w:hAnsi="Times New Roman" w:cs="Times New Roman"/>
          <w:sz w:val="24"/>
          <w:szCs w:val="24"/>
        </w:rPr>
        <w:t xml:space="preserve"> hubungan kemampuan pemahaman</w:t>
      </w:r>
      <w:r>
        <w:rPr>
          <w:rFonts w:ascii="Times New Roman" w:hAnsi="Times New Roman" w:cs="Times New Roman"/>
          <w:sz w:val="24"/>
          <w:szCs w:val="24"/>
        </w:rPr>
        <w:t xml:space="preserve"> matematis siswa dengan kemampuan komunikasi matematis siswa, </w:t>
      </w:r>
      <w:r w:rsidR="00132343">
        <w:rPr>
          <w:rFonts w:ascii="Times New Roman" w:hAnsi="Times New Roman" w:cs="Times New Roman"/>
          <w:sz w:val="24"/>
          <w:szCs w:val="24"/>
        </w:rPr>
        <w:t xml:space="preserve">kemampuan pemahaman matematis siswa dengan </w:t>
      </w:r>
      <w:r w:rsidR="00132343" w:rsidRPr="00132343">
        <w:rPr>
          <w:rFonts w:ascii="Times New Roman" w:hAnsi="Times New Roman" w:cs="Times New Roman"/>
          <w:i/>
          <w:sz w:val="24"/>
          <w:szCs w:val="24"/>
        </w:rPr>
        <w:t>self-esteem</w:t>
      </w:r>
      <w:r w:rsidR="00132343">
        <w:rPr>
          <w:rFonts w:ascii="Times New Roman" w:hAnsi="Times New Roman" w:cs="Times New Roman"/>
          <w:sz w:val="24"/>
          <w:szCs w:val="24"/>
        </w:rPr>
        <w:t xml:space="preserve"> matematis siswa dan kemampuan komunikasi matematis siswa dengan </w:t>
      </w:r>
      <w:r w:rsidR="00132343" w:rsidRPr="00132343">
        <w:rPr>
          <w:rFonts w:ascii="Times New Roman" w:hAnsi="Times New Roman" w:cs="Times New Roman"/>
          <w:i/>
          <w:sz w:val="24"/>
          <w:szCs w:val="24"/>
        </w:rPr>
        <w:t>self-esteem</w:t>
      </w:r>
      <w:r w:rsidR="00132343">
        <w:rPr>
          <w:rFonts w:ascii="Times New Roman" w:hAnsi="Times New Roman" w:cs="Times New Roman"/>
          <w:sz w:val="24"/>
          <w:szCs w:val="24"/>
        </w:rPr>
        <w:t xml:space="preserve"> matematis siswa. </w:t>
      </w:r>
      <w:r>
        <w:rPr>
          <w:rFonts w:ascii="Times New Roman" w:hAnsi="Times New Roman" w:cs="Times New Roman"/>
          <w:sz w:val="24"/>
          <w:szCs w:val="24"/>
        </w:rPr>
        <w:t xml:space="preserve"> </w:t>
      </w:r>
    </w:p>
    <w:p w:rsidR="008F2D2C" w:rsidRPr="00132343" w:rsidRDefault="008F2D2C" w:rsidP="00132343">
      <w:pPr>
        <w:jc w:val="center"/>
        <w:rPr>
          <w:rFonts w:ascii="Times New Roman" w:hAnsi="Times New Roman" w:cs="Times New Roman"/>
          <w:sz w:val="24"/>
          <w:szCs w:val="24"/>
        </w:rPr>
      </w:pPr>
      <w:r w:rsidRPr="00EF282C">
        <w:rPr>
          <w:rFonts w:ascii="Times New Roman" w:hAnsi="Times New Roman" w:cs="Times New Roman"/>
          <w:b/>
          <w:sz w:val="24"/>
          <w:szCs w:val="24"/>
        </w:rPr>
        <w:t xml:space="preserve">Gambar </w:t>
      </w:r>
      <w:r w:rsidR="00AA349C">
        <w:rPr>
          <w:rFonts w:ascii="Times New Roman" w:hAnsi="Times New Roman" w:cs="Times New Roman"/>
          <w:b/>
          <w:sz w:val="24"/>
          <w:szCs w:val="24"/>
        </w:rPr>
        <w:t>2</w:t>
      </w:r>
      <w:r>
        <w:rPr>
          <w:rFonts w:ascii="Times New Roman" w:hAnsi="Times New Roman" w:cs="Times New Roman"/>
          <w:b/>
          <w:sz w:val="24"/>
          <w:szCs w:val="24"/>
        </w:rPr>
        <w:t>.1</w:t>
      </w:r>
    </w:p>
    <w:p w:rsidR="008F2D2C" w:rsidRPr="00EF282C" w:rsidRDefault="008F2D2C" w:rsidP="008F2D2C">
      <w:pPr>
        <w:tabs>
          <w:tab w:val="left" w:pos="709"/>
        </w:tabs>
        <w:spacing w:after="0" w:line="480" w:lineRule="auto"/>
        <w:jc w:val="center"/>
        <w:rPr>
          <w:rFonts w:ascii="Times New Roman" w:hAnsi="Times New Roman" w:cs="Times New Roman"/>
          <w:b/>
          <w:sz w:val="24"/>
          <w:szCs w:val="24"/>
        </w:rPr>
      </w:pPr>
      <w:r w:rsidRPr="00EF282C">
        <w:rPr>
          <w:rFonts w:ascii="Times New Roman" w:hAnsi="Times New Roman" w:cs="Times New Roman"/>
          <w:b/>
          <w:sz w:val="24"/>
          <w:szCs w:val="24"/>
        </w:rPr>
        <w:t>Kerangka Berpikir</w:t>
      </w:r>
    </w:p>
    <w:p w:rsidR="008F2D2C" w:rsidRPr="00F408DF" w:rsidRDefault="008F2D2C" w:rsidP="008F2D2C">
      <w:pPr>
        <w:pStyle w:val="ListParagraph"/>
        <w:tabs>
          <w:tab w:val="left" w:pos="567"/>
        </w:tabs>
        <w:spacing w:after="0" w:line="480" w:lineRule="auto"/>
        <w:jc w:val="both"/>
        <w:rPr>
          <w:rFonts w:ascii="Times New Roman" w:hAnsi="Times New Roman" w:cs="Times New Roman"/>
          <w:sz w:val="24"/>
          <w:szCs w:val="24"/>
        </w:rPr>
      </w:pPr>
      <w:r w:rsidRPr="003B4CBA">
        <w:rPr>
          <w:noProof/>
          <w:color w:val="000000" w:themeColor="text1"/>
        </w:rPr>
        <mc:AlternateContent>
          <mc:Choice Requires="wps">
            <w:drawing>
              <wp:anchor distT="0" distB="0" distL="114300" distR="114300" simplePos="0" relativeHeight="251680768" behindDoc="0" locked="0" layoutInCell="1" allowOverlap="1" wp14:anchorId="2F8D14DF" wp14:editId="52668B06">
                <wp:simplePos x="0" y="0"/>
                <wp:positionH relativeFrom="column">
                  <wp:posOffset>1446530</wp:posOffset>
                </wp:positionH>
                <wp:positionV relativeFrom="paragraph">
                  <wp:posOffset>200439</wp:posOffset>
                </wp:positionV>
                <wp:extent cx="1590040" cy="252095"/>
                <wp:effectExtent l="0" t="0" r="0" b="0"/>
                <wp:wrapNone/>
                <wp:docPr id="42" name="Rectangle 42"/>
                <wp:cNvGraphicFramePr/>
                <a:graphic xmlns:a="http://schemas.openxmlformats.org/drawingml/2006/main">
                  <a:graphicData uri="http://schemas.microsoft.com/office/word/2010/wordprocessingShape">
                    <wps:wsp>
                      <wps:cNvSpPr/>
                      <wps:spPr>
                        <a:xfrm rot="19537569">
                          <a:off x="0" y="0"/>
                          <a:ext cx="1590040" cy="252095"/>
                        </a:xfrm>
                        <a:prstGeom prst="rect">
                          <a:avLst/>
                        </a:prstGeom>
                        <a:solidFill>
                          <a:schemeClr val="bg1">
                            <a:alpha val="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672F3C" w:rsidRDefault="008F2D2C" w:rsidP="008F2D2C">
                            <w:pPr>
                              <w:jc w:val="center"/>
                              <w:rPr>
                                <w:i/>
                                <w:color w:val="000000" w:themeColor="text1"/>
                                <w:sz w:val="20"/>
                                <w:szCs w:val="20"/>
                              </w:rPr>
                            </w:pPr>
                            <w:r>
                              <w:rPr>
                                <w:rFonts w:ascii="Times New Roman" w:hAnsi="Times New Roman"/>
                                <w:i/>
                                <w:color w:val="000000" w:themeColor="text1"/>
                                <w:sz w:val="20"/>
                                <w:szCs w:val="20"/>
                              </w:rPr>
                              <w:t xml:space="preserve">(Villagonzalo, </w:t>
                            </w:r>
                            <w:r w:rsidRPr="00672F3C">
                              <w:rPr>
                                <w:rFonts w:ascii="Times New Roman" w:hAnsi="Times New Roman"/>
                                <w:i/>
                                <w:color w:val="000000" w:themeColor="text1"/>
                                <w:sz w:val="20"/>
                                <w:szCs w:val="20"/>
                              </w:rPr>
                              <w:t>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left:0;text-align:left;margin-left:113.9pt;margin-top:15.8pt;width:125.2pt;height:19.85pt;rotation:-225272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" fillcolor="white [3212]" stroked="f" strokeweight="1pt">
                <v:fill opacity="0"/>
                <v:textbox>
                  <w:txbxContent>
                    <w:p w:rsidR="008F2D2C" w:rsidRPr="00672F3C" w:rsidRDefault="008F2D2C" w:rsidP="008F2D2C">
                      <w:pPr>
                        <w:jc w:val="center"/>
                        <w:rPr>
                          <w:i/>
                          <w:color w:val="000000" w:themeColor="text1"/>
                          <w:sz w:val="20"/>
                          <w:szCs w:val="20"/>
                        </w:rPr>
                      </w:pPr>
                      <w:r>
                        <w:rPr>
                          <w:rFonts w:ascii="Times New Roman" w:hAnsi="Times New Roman"/>
                          <w:i/>
                          <w:color w:val="000000" w:themeColor="text1"/>
                          <w:sz w:val="20"/>
                          <w:szCs w:val="20"/>
                        </w:rPr>
                        <w:t xml:space="preserve">(Villagonzalo, </w:t>
                      </w:r>
                      <w:r w:rsidRPr="00672F3C">
                        <w:rPr>
                          <w:rFonts w:ascii="Times New Roman" w:hAnsi="Times New Roman"/>
                          <w:i/>
                          <w:color w:val="000000" w:themeColor="text1"/>
                          <w:sz w:val="20"/>
                          <w:szCs w:val="20"/>
                        </w:rPr>
                        <w:t>2014)</w:t>
                      </w:r>
                    </w:p>
                  </w:txbxContent>
                </v:textbox>
              </v:rect>
            </w:pict>
          </mc:Fallback>
        </mc:AlternateContent>
      </w:r>
      <w:r w:rsidRPr="003B4CBA">
        <w:rPr>
          <w:noProof/>
          <w:color w:val="000000" w:themeColor="text1"/>
        </w:rPr>
        <mc:AlternateContent>
          <mc:Choice Requires="wps">
            <w:drawing>
              <wp:anchor distT="0" distB="0" distL="114300" distR="114300" simplePos="0" relativeHeight="251679744" behindDoc="0" locked="0" layoutInCell="1" allowOverlap="1" wp14:anchorId="42F0411E" wp14:editId="15FEF0DF">
                <wp:simplePos x="0" y="0"/>
                <wp:positionH relativeFrom="column">
                  <wp:posOffset>1705196</wp:posOffset>
                </wp:positionH>
                <wp:positionV relativeFrom="paragraph">
                  <wp:posOffset>297180</wp:posOffset>
                </wp:positionV>
                <wp:extent cx="1590040" cy="252095"/>
                <wp:effectExtent l="0" t="0" r="0" b="0"/>
                <wp:wrapNone/>
                <wp:docPr id="43" name="Rectangle 43"/>
                <wp:cNvGraphicFramePr/>
                <a:graphic xmlns:a="http://schemas.openxmlformats.org/drawingml/2006/main">
                  <a:graphicData uri="http://schemas.microsoft.com/office/word/2010/wordprocessingShape">
                    <wps:wsp>
                      <wps:cNvSpPr/>
                      <wps:spPr>
                        <a:xfrm rot="19537569">
                          <a:off x="0" y="0"/>
                          <a:ext cx="1590040" cy="252095"/>
                        </a:xfrm>
                        <a:prstGeom prst="rect">
                          <a:avLst/>
                        </a:prstGeom>
                        <a:solidFill>
                          <a:schemeClr val="bg1">
                            <a:alpha val="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2726F7" w:rsidRDefault="008F2D2C" w:rsidP="008F2D2C">
                            <w:pPr>
                              <w:jc w:val="center"/>
                              <w:rPr>
                                <w:i/>
                                <w:color w:val="000000" w:themeColor="text1"/>
                                <w:sz w:val="20"/>
                                <w:szCs w:val="20"/>
                              </w:rPr>
                            </w:pPr>
                            <w:r>
                              <w:rPr>
                                <w:rFonts w:ascii="Times New Roman" w:hAnsi="Times New Roman" w:cs="Times New Roman"/>
                                <w:i/>
                                <w:color w:val="000000" w:themeColor="text1"/>
                                <w:sz w:val="20"/>
                                <w:szCs w:val="20"/>
                              </w:rPr>
                              <w:t xml:space="preserve">(Maulidiawati, </w:t>
                            </w:r>
                            <w:r w:rsidRPr="002726F7">
                              <w:rPr>
                                <w:rFonts w:ascii="Times New Roman" w:hAnsi="Times New Roman" w:cs="Times New Roman"/>
                                <w:i/>
                                <w:color w:val="000000" w:themeColor="text1"/>
                                <w:sz w:val="20"/>
                                <w:szCs w:val="20"/>
                              </w:rPr>
                              <w:t>2004: 164)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7" style="position:absolute;left:0;text-align:left;margin-left:134.25pt;margin-top:23.4pt;width:125.2pt;height:19.85pt;rotation:-225272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" fillcolor="white [3212]" stroked="f" strokeweight="1pt">
                <v:fill opacity="0"/>
                <v:textbox>
                  <w:txbxContent>
                    <w:p w:rsidR="008F2D2C" w:rsidRPr="002726F7" w:rsidRDefault="008F2D2C" w:rsidP="008F2D2C">
                      <w:pPr>
                        <w:jc w:val="center"/>
                        <w:rPr>
                          <w:i/>
                          <w:color w:val="000000" w:themeColor="text1"/>
                          <w:sz w:val="20"/>
                          <w:szCs w:val="20"/>
                        </w:rPr>
                      </w:pPr>
                      <w:r>
                        <w:rPr>
                          <w:rFonts w:ascii="Times New Roman" w:hAnsi="Times New Roman" w:cs="Times New Roman"/>
                          <w:i/>
                          <w:color w:val="000000" w:themeColor="text1"/>
                          <w:sz w:val="20"/>
                          <w:szCs w:val="20"/>
                        </w:rPr>
                        <w:t xml:space="preserve">(Maulidiawati, </w:t>
                      </w:r>
                      <w:r w:rsidRPr="002726F7">
                        <w:rPr>
                          <w:rFonts w:ascii="Times New Roman" w:hAnsi="Times New Roman" w:cs="Times New Roman"/>
                          <w:i/>
                          <w:color w:val="000000" w:themeColor="text1"/>
                          <w:sz w:val="20"/>
                          <w:szCs w:val="20"/>
                        </w:rPr>
                        <w:t>2004: 164)</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06B4DBC" wp14:editId="5F922460">
                <wp:simplePos x="0" y="0"/>
                <wp:positionH relativeFrom="column">
                  <wp:posOffset>3111500</wp:posOffset>
                </wp:positionH>
                <wp:positionV relativeFrom="paragraph">
                  <wp:posOffset>-28484</wp:posOffset>
                </wp:positionV>
                <wp:extent cx="1679575" cy="586105"/>
                <wp:effectExtent l="0" t="0" r="15875" b="23495"/>
                <wp:wrapNone/>
                <wp:docPr id="44" name="Rounded Rectangle 44"/>
                <wp:cNvGraphicFramePr/>
                <a:graphic xmlns:a="http://schemas.openxmlformats.org/drawingml/2006/main">
                  <a:graphicData uri="http://schemas.microsoft.com/office/word/2010/wordprocessingShape">
                    <wps:wsp>
                      <wps:cNvSpPr/>
                      <wps:spPr>
                        <a:xfrm>
                          <a:off x="0" y="0"/>
                          <a:ext cx="1679575" cy="58610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AD27ED" w:rsidRDefault="008F2D2C" w:rsidP="008F2D2C">
                            <w:pPr>
                              <w:spacing w:line="240" w:lineRule="auto"/>
                              <w:jc w:val="center"/>
                              <w:rPr>
                                <w:rFonts w:ascii="Times New Roman" w:hAnsi="Times New Roman" w:cs="Times New Roman"/>
                                <w:color w:val="000000" w:themeColor="text1"/>
                                <w:sz w:val="20"/>
                                <w:szCs w:val="20"/>
                              </w:rPr>
                            </w:pPr>
                            <w:r w:rsidRPr="00AD27ED">
                              <w:rPr>
                                <w:rFonts w:ascii="Times New Roman" w:hAnsi="Times New Roman" w:cs="Times New Roman"/>
                                <w:color w:val="000000" w:themeColor="text1"/>
                                <w:sz w:val="20"/>
                                <w:szCs w:val="20"/>
                              </w:rPr>
                              <w:t xml:space="preserve">Kemampuan Pemahaman </w:t>
                            </w:r>
                            <w:r w:rsidRPr="00AD27ED">
                              <w:rPr>
                                <w:rFonts w:ascii="Times New Roman" w:hAnsi="Times New Roman" w:cs="Times New Roman"/>
                                <w:i/>
                                <w:color w:val="000000" w:themeColor="text1"/>
                                <w:sz w:val="20"/>
                                <w:szCs w:val="20"/>
                              </w:rPr>
                              <w:t>Skemp</w:t>
                            </w:r>
                            <w:r>
                              <w:rPr>
                                <w:rFonts w:ascii="Times New Roman" w:hAnsi="Times New Roman" w:cs="Times New Roman"/>
                                <w:i/>
                                <w:color w:val="000000" w:themeColor="text1"/>
                                <w:sz w:val="20"/>
                                <w:szCs w:val="20"/>
                              </w:rPr>
                              <w:t xml:space="preserve"> (</w:t>
                            </w:r>
                            <w:r w:rsidRPr="00E000F0">
                              <w:rPr>
                                <w:rFonts w:ascii="Times New Roman" w:hAnsi="Times New Roman"/>
                                <w:i/>
                                <w:color w:val="000000" w:themeColor="text1"/>
                                <w:sz w:val="20"/>
                                <w:szCs w:val="20"/>
                              </w:rPr>
                              <w:t>Sumarmo, 2010</w:t>
                            </w:r>
                            <w:r>
                              <w:rPr>
                                <w:rFonts w:ascii="Times New Roman" w:hAnsi="Times New Roman"/>
                                <w:i/>
                                <w:color w:val="000000" w:themeColor="text1"/>
                                <w:sz w:val="20"/>
                                <w:szCs w:val="20"/>
                              </w:rPr>
                              <w:t>)</w:t>
                            </w:r>
                          </w:p>
                          <w:p w:rsidR="008F2D2C" w:rsidRPr="00AD27ED" w:rsidRDefault="008F2D2C" w:rsidP="008F2D2C">
                            <w:pPr>
                              <w:jc w:val="cente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8" style="position:absolute;left:0;text-align:left;margin-left:245pt;margin-top:-2.25pt;width:132.2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" fillcolor="white [3212]" strokecolor="black [3213]" strokeweight="1pt">
                <v:textbox>
                  <w:txbxContent>
                    <w:p w:rsidR="008F2D2C" w:rsidRPr="00AD27ED" w:rsidRDefault="008F2D2C" w:rsidP="008F2D2C">
                      <w:pPr>
                        <w:spacing w:line="240" w:lineRule="auto"/>
                        <w:jc w:val="center"/>
                        <w:rPr>
                          <w:rFonts w:ascii="Times New Roman" w:hAnsi="Times New Roman" w:cs="Times New Roman"/>
                          <w:color w:val="000000" w:themeColor="text1"/>
                          <w:sz w:val="20"/>
                          <w:szCs w:val="20"/>
                        </w:rPr>
                      </w:pPr>
                      <w:r w:rsidRPr="00AD27ED">
                        <w:rPr>
                          <w:rFonts w:ascii="Times New Roman" w:hAnsi="Times New Roman" w:cs="Times New Roman"/>
                          <w:color w:val="000000" w:themeColor="text1"/>
                          <w:sz w:val="20"/>
                          <w:szCs w:val="20"/>
                        </w:rPr>
                        <w:t xml:space="preserve">Kemampuan Pemahaman </w:t>
                      </w:r>
                      <w:r w:rsidRPr="00AD27ED">
                        <w:rPr>
                          <w:rFonts w:ascii="Times New Roman" w:hAnsi="Times New Roman" w:cs="Times New Roman"/>
                          <w:i/>
                          <w:color w:val="000000" w:themeColor="text1"/>
                          <w:sz w:val="20"/>
                          <w:szCs w:val="20"/>
                        </w:rPr>
                        <w:t>Skemp</w:t>
                      </w:r>
                      <w:r>
                        <w:rPr>
                          <w:rFonts w:ascii="Times New Roman" w:hAnsi="Times New Roman" w:cs="Times New Roman"/>
                          <w:i/>
                          <w:color w:val="000000" w:themeColor="text1"/>
                          <w:sz w:val="20"/>
                          <w:szCs w:val="20"/>
                        </w:rPr>
                        <w:t xml:space="preserve"> (</w:t>
                      </w:r>
                      <w:r w:rsidRPr="00E000F0">
                        <w:rPr>
                          <w:rFonts w:ascii="Times New Roman" w:hAnsi="Times New Roman"/>
                          <w:i/>
                          <w:color w:val="000000" w:themeColor="text1"/>
                          <w:sz w:val="20"/>
                          <w:szCs w:val="20"/>
                        </w:rPr>
                        <w:t>Sumarmo, 2010</w:t>
                      </w:r>
                      <w:r>
                        <w:rPr>
                          <w:rFonts w:ascii="Times New Roman" w:hAnsi="Times New Roman"/>
                          <w:i/>
                          <w:color w:val="000000" w:themeColor="text1"/>
                          <w:sz w:val="20"/>
                          <w:szCs w:val="20"/>
                        </w:rPr>
                        <w:t>)</w:t>
                      </w:r>
                    </w:p>
                    <w:p w:rsidR="008F2D2C" w:rsidRPr="00AD27ED" w:rsidRDefault="008F2D2C" w:rsidP="008F2D2C">
                      <w:pPr>
                        <w:jc w:val="center"/>
                        <w:rPr>
                          <w:rFonts w:ascii="Times New Roman" w:hAnsi="Times New Roman" w:cs="Times New Roman"/>
                          <w:color w:val="000000" w:themeColor="text1"/>
                          <w:sz w:val="20"/>
                          <w:szCs w:val="20"/>
                        </w:rPr>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048A531E" wp14:editId="49A34A03">
                <wp:simplePos x="0" y="0"/>
                <wp:positionH relativeFrom="column">
                  <wp:posOffset>1732915</wp:posOffset>
                </wp:positionH>
                <wp:positionV relativeFrom="paragraph">
                  <wp:posOffset>215900</wp:posOffset>
                </wp:positionV>
                <wp:extent cx="1381760" cy="1001395"/>
                <wp:effectExtent l="0" t="38100" r="46990" b="27305"/>
                <wp:wrapNone/>
                <wp:docPr id="46" name="Straight Arrow Connector 46"/>
                <wp:cNvGraphicFramePr/>
                <a:graphic xmlns:a="http://schemas.openxmlformats.org/drawingml/2006/main">
                  <a:graphicData uri="http://schemas.microsoft.com/office/word/2010/wordprocessingShape">
                    <wps:wsp>
                      <wps:cNvCnPr/>
                      <wps:spPr>
                        <a:xfrm flipV="1">
                          <a:off x="0" y="0"/>
                          <a:ext cx="1381760" cy="100139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136.45pt;margin-top:17pt;width:108.8pt;height:78.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" strokecolor="black [3213]" strokeweight="1pt">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185B4410" wp14:editId="004ECDAB">
                <wp:simplePos x="0" y="0"/>
                <wp:positionH relativeFrom="column">
                  <wp:posOffset>4960565</wp:posOffset>
                </wp:positionH>
                <wp:positionV relativeFrom="paragraph">
                  <wp:posOffset>215790</wp:posOffset>
                </wp:positionV>
                <wp:extent cx="55" cy="2098398"/>
                <wp:effectExtent l="0" t="0" r="19050" b="16510"/>
                <wp:wrapNone/>
                <wp:docPr id="47" name="Straight Connector 47"/>
                <wp:cNvGraphicFramePr/>
                <a:graphic xmlns:a="http://schemas.openxmlformats.org/drawingml/2006/main">
                  <a:graphicData uri="http://schemas.microsoft.com/office/word/2010/wordprocessingShape">
                    <wps:wsp>
                      <wps:cNvCnPr/>
                      <wps:spPr>
                        <a:xfrm flipV="1">
                          <a:off x="0" y="0"/>
                          <a:ext cx="55" cy="20983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6pt,17pt" to="390.6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"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6A34C0E8" wp14:editId="04D96F6F">
                <wp:simplePos x="0" y="0"/>
                <wp:positionH relativeFrom="column">
                  <wp:posOffset>4793615</wp:posOffset>
                </wp:positionH>
                <wp:positionV relativeFrom="paragraph">
                  <wp:posOffset>218440</wp:posOffset>
                </wp:positionV>
                <wp:extent cx="168910" cy="0"/>
                <wp:effectExtent l="0" t="0" r="21590" b="19050"/>
                <wp:wrapNone/>
                <wp:docPr id="48" name="Straight Connector 48"/>
                <wp:cNvGraphicFramePr/>
                <a:graphic xmlns:a="http://schemas.openxmlformats.org/drawingml/2006/main">
                  <a:graphicData uri="http://schemas.microsoft.com/office/word/2010/wordprocessingShape">
                    <wps:wsp>
                      <wps:cNvCnPr/>
                      <wps:spPr>
                        <a:xfrm>
                          <a:off x="0" y="0"/>
                          <a:ext cx="1689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17.2pt" to="390.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" strokecolor="black [3213]" strokeweight="1pt"/>
            </w:pict>
          </mc:Fallback>
        </mc:AlternateContent>
      </w:r>
    </w:p>
    <w:p w:rsidR="008F2D2C" w:rsidRDefault="008F2D2C" w:rsidP="008F2D2C">
      <w:pPr>
        <w:pStyle w:val="p15"/>
        <w:spacing w:before="240" w:after="0"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8480" behindDoc="0" locked="0" layoutInCell="1" allowOverlap="1" wp14:anchorId="2494AD73" wp14:editId="76CECA20">
                <wp:simplePos x="0" y="0"/>
                <wp:positionH relativeFrom="column">
                  <wp:posOffset>2326640</wp:posOffset>
                </wp:positionH>
                <wp:positionV relativeFrom="paragraph">
                  <wp:posOffset>492760</wp:posOffset>
                </wp:positionV>
                <wp:extent cx="0" cy="1865630"/>
                <wp:effectExtent l="76200" t="38100" r="57150" b="20320"/>
                <wp:wrapNone/>
                <wp:docPr id="50" name="Straight Arrow Connector 50"/>
                <wp:cNvGraphicFramePr/>
                <a:graphic xmlns:a="http://schemas.openxmlformats.org/drawingml/2006/main">
                  <a:graphicData uri="http://schemas.microsoft.com/office/word/2010/wordprocessingShape">
                    <wps:wsp>
                      <wps:cNvCnPr/>
                      <wps:spPr>
                        <a:xfrm flipV="1">
                          <a:off x="0" y="0"/>
                          <a:ext cx="0" cy="186563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83.2pt;margin-top:38.8pt;width:0;height:146.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" strokecolor="black [3213]" strokeweight="1pt">
                <v:stroke endarrow="block"/>
              </v:shape>
            </w:pict>
          </mc:Fallback>
        </mc:AlternateContent>
      </w:r>
      <w:r w:rsidRPr="003B4CBA">
        <w:rPr>
          <w:rFonts w:ascii="Times New Roman" w:hAnsi="Times New Roman"/>
          <w:b/>
          <w:noProof/>
          <w:color w:val="000000" w:themeColor="text1"/>
          <w:sz w:val="24"/>
          <w:szCs w:val="24"/>
        </w:rPr>
        <mc:AlternateContent>
          <mc:Choice Requires="wps">
            <w:drawing>
              <wp:anchor distT="0" distB="0" distL="114300" distR="114300" simplePos="0" relativeHeight="251676672" behindDoc="0" locked="0" layoutInCell="1" allowOverlap="1" wp14:anchorId="762D140D" wp14:editId="3A671C40">
                <wp:simplePos x="0" y="0"/>
                <wp:positionH relativeFrom="column">
                  <wp:posOffset>2525257</wp:posOffset>
                </wp:positionH>
                <wp:positionV relativeFrom="paragraph">
                  <wp:posOffset>220980</wp:posOffset>
                </wp:positionV>
                <wp:extent cx="1440815" cy="272415"/>
                <wp:effectExtent l="0" t="0" r="0" b="0"/>
                <wp:wrapNone/>
                <wp:docPr id="51" name="Rectangle 51"/>
                <wp:cNvGraphicFramePr/>
                <a:graphic xmlns:a="http://schemas.openxmlformats.org/drawingml/2006/main">
                  <a:graphicData uri="http://schemas.microsoft.com/office/word/2010/wordprocessingShape">
                    <wps:wsp>
                      <wps:cNvSpPr/>
                      <wps:spPr>
                        <a:xfrm>
                          <a:off x="0" y="0"/>
                          <a:ext cx="1440815" cy="272415"/>
                        </a:xfrm>
                        <a:prstGeom prst="rect">
                          <a:avLst/>
                        </a:prstGeom>
                        <a:solidFill>
                          <a:schemeClr val="bg1">
                            <a:alpha val="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37326E" w:rsidRDefault="008F2D2C" w:rsidP="008F2D2C">
                            <w:pPr>
                              <w:jc w:val="center"/>
                              <w:rPr>
                                <w:i/>
                                <w:color w:val="000000" w:themeColor="text1"/>
                                <w:sz w:val="18"/>
                                <w:szCs w:val="18"/>
                              </w:rPr>
                            </w:pPr>
                            <w:r>
                              <w:rPr>
                                <w:rFonts w:ascii="Times New Roman" w:hAnsi="Times New Roman"/>
                                <w:i/>
                                <w:color w:val="000000" w:themeColor="text1"/>
                                <w:sz w:val="18"/>
                                <w:szCs w:val="18"/>
                              </w:rPr>
                              <w:t>(Hirschfeld-Cotton, 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9" style="position:absolute;left:0;text-align:left;margin-left:198.85pt;margin-top:17.4pt;width:113.45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" fillcolor="white [3212]" stroked="f" strokeweight="1pt">
                <v:fill opacity="0"/>
                <v:textbox>
                  <w:txbxContent>
                    <w:p w:rsidR="008F2D2C" w:rsidRPr="0037326E" w:rsidRDefault="008F2D2C" w:rsidP="008F2D2C">
                      <w:pPr>
                        <w:jc w:val="center"/>
                        <w:rPr>
                          <w:i/>
                          <w:color w:val="000000" w:themeColor="text1"/>
                          <w:sz w:val="18"/>
                          <w:szCs w:val="18"/>
                        </w:rPr>
                      </w:pPr>
                      <w:r>
                        <w:rPr>
                          <w:rFonts w:ascii="Times New Roman" w:hAnsi="Times New Roman"/>
                          <w:i/>
                          <w:color w:val="000000" w:themeColor="text1"/>
                          <w:sz w:val="18"/>
                          <w:szCs w:val="18"/>
                        </w:rPr>
                        <w:t>(Hirschfeld-Cotton, 2008)</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20B3A1E3" wp14:editId="265644C1">
                <wp:simplePos x="0" y="0"/>
                <wp:positionH relativeFrom="column">
                  <wp:posOffset>3970020</wp:posOffset>
                </wp:positionH>
                <wp:positionV relativeFrom="paragraph">
                  <wp:posOffset>194310</wp:posOffset>
                </wp:positionV>
                <wp:extent cx="0" cy="332105"/>
                <wp:effectExtent l="0" t="0" r="19050" b="10795"/>
                <wp:wrapNone/>
                <wp:docPr id="52" name="Straight Connector 52"/>
                <wp:cNvGraphicFramePr/>
                <a:graphic xmlns:a="http://schemas.openxmlformats.org/drawingml/2006/main">
                  <a:graphicData uri="http://schemas.microsoft.com/office/word/2010/wordprocessingShape">
                    <wps:wsp>
                      <wps:cNvCnPr/>
                      <wps:spPr>
                        <a:xfrm flipV="1">
                          <a:off x="0" y="0"/>
                          <a:ext cx="0" cy="3321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15.3pt" to="312.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" strokecolor="black [3213]" strokeweight="1pt"/>
            </w:pict>
          </mc:Fallback>
        </mc:AlternateContent>
      </w:r>
    </w:p>
    <w:p w:rsidR="008F2D2C" w:rsidRDefault="008F2D2C" w:rsidP="008F2D2C">
      <w:pPr>
        <w:pStyle w:val="p15"/>
        <w:numPr>
          <w:ilvl w:val="0"/>
          <w:numId w:val="16"/>
        </w:numPr>
        <w:spacing w:before="240" w:after="0" w:line="480" w:lineRule="auto"/>
        <w:jc w:val="both"/>
        <w:rPr>
          <w:rFonts w:ascii="Times New Roman" w:hAnsi="Times New Roman"/>
          <w:b/>
          <w:sz w:val="24"/>
          <w:szCs w:val="24"/>
        </w:rPr>
      </w:pPr>
      <w:r w:rsidRPr="003B4CBA">
        <w:rPr>
          <w:rFonts w:ascii="Times New Roman" w:hAnsi="Times New Roman"/>
          <w:b/>
          <w:noProof/>
          <w:color w:val="000000" w:themeColor="text1"/>
          <w:sz w:val="24"/>
          <w:szCs w:val="24"/>
        </w:rPr>
        <mc:AlternateContent>
          <mc:Choice Requires="wps">
            <w:drawing>
              <wp:anchor distT="0" distB="0" distL="114300" distR="114300" simplePos="0" relativeHeight="251681792" behindDoc="0" locked="0" layoutInCell="1" allowOverlap="1" wp14:anchorId="569857EF" wp14:editId="2D725207">
                <wp:simplePos x="0" y="0"/>
                <wp:positionH relativeFrom="column">
                  <wp:posOffset>1864360</wp:posOffset>
                </wp:positionH>
                <wp:positionV relativeFrom="paragraph">
                  <wp:posOffset>328930</wp:posOffset>
                </wp:positionV>
                <wp:extent cx="1425575" cy="281940"/>
                <wp:effectExtent l="0" t="0" r="0" b="0"/>
                <wp:wrapNone/>
                <wp:docPr id="60" name="Rectangle 60"/>
                <wp:cNvGraphicFramePr/>
                <a:graphic xmlns:a="http://schemas.openxmlformats.org/drawingml/2006/main">
                  <a:graphicData uri="http://schemas.microsoft.com/office/word/2010/wordprocessingShape">
                    <wps:wsp>
                      <wps:cNvSpPr/>
                      <wps:spPr>
                        <a:xfrm>
                          <a:off x="0" y="0"/>
                          <a:ext cx="1425575" cy="281940"/>
                        </a:xfrm>
                        <a:prstGeom prst="rect">
                          <a:avLst/>
                        </a:prstGeom>
                        <a:solidFill>
                          <a:schemeClr val="bg1">
                            <a:alpha val="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890979" w:rsidRDefault="008F2D2C" w:rsidP="008F2D2C">
                            <w:pPr>
                              <w:rPr>
                                <w:i/>
                                <w:color w:val="000000" w:themeColor="text1"/>
                                <w:sz w:val="20"/>
                                <w:szCs w:val="20"/>
                              </w:rPr>
                            </w:pPr>
                            <w:r>
                              <w:rPr>
                                <w:rFonts w:ascii="Times New Roman" w:hAnsi="Times New Roman"/>
                                <w:i/>
                                <w:color w:val="000000" w:themeColor="text1"/>
                                <w:sz w:val="20"/>
                                <w:szCs w:val="20"/>
                              </w:rPr>
                              <w:t>(</w:t>
                            </w:r>
                            <w:r w:rsidRPr="00890979">
                              <w:rPr>
                                <w:rFonts w:ascii="Times New Roman" w:hAnsi="Times New Roman"/>
                                <w:i/>
                                <w:color w:val="000000" w:themeColor="text1"/>
                                <w:sz w:val="20"/>
                                <w:szCs w:val="20"/>
                              </w:rPr>
                              <w:t>Cochran et.al</w:t>
                            </w:r>
                            <w:r>
                              <w:rPr>
                                <w:rFonts w:ascii="Times New Roman" w:hAnsi="Times New Roman"/>
                                <w:i/>
                                <w:color w:val="000000" w:themeColor="text1"/>
                                <w:sz w:val="20"/>
                                <w:szCs w:val="20"/>
                              </w:rPr>
                              <w:t xml:space="preserve"> , </w:t>
                            </w:r>
                            <w:r w:rsidRPr="00890979">
                              <w:rPr>
                                <w:rFonts w:ascii="Times New Roman" w:hAnsi="Times New Roman"/>
                                <w:i/>
                                <w:color w:val="000000" w:themeColor="text1"/>
                                <w:sz w:val="20"/>
                                <w:szCs w:val="20"/>
                              </w:rPr>
                              <w:t>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30" style="position:absolute;left:0;text-align:left;margin-left:146.8pt;margin-top:25.9pt;width:112.25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" fillcolor="white [3212]" stroked="f" strokeweight="1pt">
                <v:fill opacity="0"/>
                <v:textbox>
                  <w:txbxContent>
                    <w:p w:rsidR="008F2D2C" w:rsidRPr="00890979" w:rsidRDefault="008F2D2C" w:rsidP="008F2D2C">
                      <w:pPr>
                        <w:rPr>
                          <w:i/>
                          <w:color w:val="000000" w:themeColor="text1"/>
                          <w:sz w:val="20"/>
                          <w:szCs w:val="20"/>
                        </w:rPr>
                      </w:pPr>
                      <w:r>
                        <w:rPr>
                          <w:rFonts w:ascii="Times New Roman" w:hAnsi="Times New Roman"/>
                          <w:i/>
                          <w:color w:val="000000" w:themeColor="text1"/>
                          <w:sz w:val="20"/>
                          <w:szCs w:val="20"/>
                        </w:rPr>
                        <w:t>(</w:t>
                      </w:r>
                      <w:r w:rsidRPr="00890979">
                        <w:rPr>
                          <w:rFonts w:ascii="Times New Roman" w:hAnsi="Times New Roman"/>
                          <w:i/>
                          <w:color w:val="000000" w:themeColor="text1"/>
                          <w:sz w:val="20"/>
                          <w:szCs w:val="20"/>
                        </w:rPr>
                        <w:t>Cochran et.al</w:t>
                      </w:r>
                      <w:r>
                        <w:rPr>
                          <w:rFonts w:ascii="Times New Roman" w:hAnsi="Times New Roman"/>
                          <w:i/>
                          <w:color w:val="000000" w:themeColor="text1"/>
                          <w:sz w:val="20"/>
                          <w:szCs w:val="20"/>
                        </w:rPr>
                        <w:t xml:space="preserve"> , </w:t>
                      </w:r>
                      <w:r w:rsidRPr="00890979">
                        <w:rPr>
                          <w:rFonts w:ascii="Times New Roman" w:hAnsi="Times New Roman"/>
                          <w:i/>
                          <w:color w:val="000000" w:themeColor="text1"/>
                          <w:sz w:val="20"/>
                          <w:szCs w:val="20"/>
                        </w:rPr>
                        <w:t>2007)</w:t>
                      </w:r>
                    </w:p>
                  </w:txbxContent>
                </v:textbox>
              </v:rect>
            </w:pict>
          </mc:Fallback>
        </mc:AlternateContent>
      </w:r>
      <w:r w:rsidRPr="003B4CBA">
        <w:rPr>
          <w:rFonts w:ascii="Times New Roman" w:hAnsi="Times New Roman"/>
          <w:b/>
          <w:noProof/>
          <w:color w:val="000000" w:themeColor="text1"/>
          <w:sz w:val="24"/>
          <w:szCs w:val="24"/>
        </w:rPr>
        <mc:AlternateContent>
          <mc:Choice Requires="wps">
            <w:drawing>
              <wp:anchor distT="0" distB="0" distL="114300" distR="114300" simplePos="0" relativeHeight="251673600" behindDoc="0" locked="0" layoutInCell="1" allowOverlap="1" wp14:anchorId="15C1A718" wp14:editId="4134014F">
                <wp:simplePos x="0" y="0"/>
                <wp:positionH relativeFrom="column">
                  <wp:posOffset>1767563</wp:posOffset>
                </wp:positionH>
                <wp:positionV relativeFrom="paragraph">
                  <wp:posOffset>148665</wp:posOffset>
                </wp:positionV>
                <wp:extent cx="1425575" cy="281940"/>
                <wp:effectExtent l="0" t="0" r="0" b="0"/>
                <wp:wrapNone/>
                <wp:docPr id="49" name="Rectangle 49"/>
                <wp:cNvGraphicFramePr/>
                <a:graphic xmlns:a="http://schemas.openxmlformats.org/drawingml/2006/main">
                  <a:graphicData uri="http://schemas.microsoft.com/office/word/2010/wordprocessingShape">
                    <wps:wsp>
                      <wps:cNvSpPr/>
                      <wps:spPr>
                        <a:xfrm>
                          <a:off x="0" y="0"/>
                          <a:ext cx="1425575" cy="281940"/>
                        </a:xfrm>
                        <a:prstGeom prst="rect">
                          <a:avLst/>
                        </a:prstGeom>
                        <a:solidFill>
                          <a:schemeClr val="bg1">
                            <a:alpha val="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Default="008F2D2C" w:rsidP="008F2D2C">
                            <w:pPr>
                              <w:jc w:val="center"/>
                              <w:rPr>
                                <w:rFonts w:ascii="Times New Roman" w:hAnsi="Times New Roman"/>
                                <w:i/>
                                <w:color w:val="000000" w:themeColor="text1"/>
                                <w:sz w:val="20"/>
                                <w:szCs w:val="20"/>
                              </w:rPr>
                            </w:pPr>
                            <w:r>
                              <w:rPr>
                                <w:rFonts w:ascii="Times New Roman" w:hAnsi="Times New Roman"/>
                                <w:i/>
                                <w:color w:val="000000" w:themeColor="text1"/>
                                <w:sz w:val="20"/>
                                <w:szCs w:val="20"/>
                              </w:rPr>
                              <w:t>(Fujiati, 2014)</w:t>
                            </w:r>
                          </w:p>
                          <w:p w:rsidR="008F2D2C" w:rsidRDefault="008F2D2C" w:rsidP="008F2D2C">
                            <w:pPr>
                              <w:jc w:val="center"/>
                              <w:rPr>
                                <w:rFonts w:ascii="Times New Roman" w:hAnsi="Times New Roman"/>
                                <w:i/>
                                <w:color w:val="000000" w:themeColor="text1"/>
                                <w:sz w:val="20"/>
                                <w:szCs w:val="20"/>
                              </w:rPr>
                            </w:pPr>
                          </w:p>
                          <w:p w:rsidR="008F2D2C" w:rsidRPr="00451515" w:rsidRDefault="008F2D2C" w:rsidP="008F2D2C">
                            <w:pPr>
                              <w:jc w:val="center"/>
                              <w:rPr>
                                <w:i/>
                                <w:color w:val="000000" w:themeColor="text1"/>
                                <w:sz w:val="20"/>
                                <w:szCs w:val="20"/>
                              </w:rPr>
                            </w:pPr>
                            <w:r w:rsidRPr="00451515">
                              <w:rPr>
                                <w:rFonts w:ascii="Times New Roman" w:hAnsi="Times New Roman"/>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1" style="position:absolute;left:0;text-align:left;margin-left:139.2pt;margin-top:11.7pt;width:112.25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" fillcolor="white [3212]" stroked="f" strokeweight="1pt">
                <v:fill opacity="0"/>
                <v:textbox>
                  <w:txbxContent>
                    <w:p w:rsidR="008F2D2C" w:rsidRDefault="008F2D2C" w:rsidP="008F2D2C">
                      <w:pPr>
                        <w:jc w:val="center"/>
                        <w:rPr>
                          <w:rFonts w:ascii="Times New Roman" w:hAnsi="Times New Roman"/>
                          <w:i/>
                          <w:color w:val="000000" w:themeColor="text1"/>
                          <w:sz w:val="20"/>
                          <w:szCs w:val="20"/>
                        </w:rPr>
                      </w:pPr>
                      <w:r>
                        <w:rPr>
                          <w:rFonts w:ascii="Times New Roman" w:hAnsi="Times New Roman"/>
                          <w:i/>
                          <w:color w:val="000000" w:themeColor="text1"/>
                          <w:sz w:val="20"/>
                          <w:szCs w:val="20"/>
                        </w:rPr>
                        <w:t>(Fujiati, 2014)</w:t>
                      </w:r>
                    </w:p>
                    <w:p w:rsidR="008F2D2C" w:rsidRDefault="008F2D2C" w:rsidP="008F2D2C">
                      <w:pPr>
                        <w:jc w:val="center"/>
                        <w:rPr>
                          <w:rFonts w:ascii="Times New Roman" w:hAnsi="Times New Roman"/>
                          <w:i/>
                          <w:color w:val="000000" w:themeColor="text1"/>
                          <w:sz w:val="20"/>
                          <w:szCs w:val="20"/>
                        </w:rPr>
                      </w:pPr>
                    </w:p>
                    <w:p w:rsidR="008F2D2C" w:rsidRPr="00451515" w:rsidRDefault="008F2D2C" w:rsidP="008F2D2C">
                      <w:pPr>
                        <w:jc w:val="center"/>
                        <w:rPr>
                          <w:i/>
                          <w:color w:val="000000" w:themeColor="text1"/>
                          <w:sz w:val="20"/>
                          <w:szCs w:val="20"/>
                        </w:rPr>
                      </w:pPr>
                      <w:r w:rsidRPr="00451515">
                        <w:rPr>
                          <w:rFonts w:ascii="Times New Roman" w:hAnsi="Times New Roman"/>
                          <w:i/>
                          <w:color w:val="000000" w:themeColor="text1"/>
                          <w:sz w:val="20"/>
                          <w:szCs w:val="20"/>
                        </w:rPr>
                        <w:t>.</w:t>
                      </w:r>
                    </w:p>
                  </w:txbxContent>
                </v:textbox>
              </v:rect>
            </w:pict>
          </mc:Fallback>
        </mc:AlternateContent>
      </w:r>
      <w:r w:rsidRPr="003B4CBA">
        <w:rPr>
          <w:rFonts w:ascii="Times New Roman" w:hAnsi="Times New Roman"/>
          <w:b/>
          <w:noProof/>
          <w:color w:val="000000" w:themeColor="text1"/>
          <w:sz w:val="24"/>
          <w:szCs w:val="24"/>
        </w:rPr>
        <mc:AlternateContent>
          <mc:Choice Requires="wps">
            <w:drawing>
              <wp:anchor distT="0" distB="0" distL="114300" distR="114300" simplePos="0" relativeHeight="251677696" behindDoc="0" locked="0" layoutInCell="1" allowOverlap="1" wp14:anchorId="03231962" wp14:editId="7491645E">
                <wp:simplePos x="0" y="0"/>
                <wp:positionH relativeFrom="column">
                  <wp:posOffset>4345940</wp:posOffset>
                </wp:positionH>
                <wp:positionV relativeFrom="paragraph">
                  <wp:posOffset>463550</wp:posOffset>
                </wp:positionV>
                <wp:extent cx="1478915" cy="275590"/>
                <wp:effectExtent l="0" t="0" r="0" b="0"/>
                <wp:wrapNone/>
                <wp:docPr id="53" name="Rectangle 53"/>
                <wp:cNvGraphicFramePr/>
                <a:graphic xmlns:a="http://schemas.openxmlformats.org/drawingml/2006/main">
                  <a:graphicData uri="http://schemas.microsoft.com/office/word/2010/wordprocessingShape">
                    <wps:wsp>
                      <wps:cNvSpPr/>
                      <wps:spPr>
                        <a:xfrm rot="5400000">
                          <a:off x="0" y="0"/>
                          <a:ext cx="1478915" cy="275590"/>
                        </a:xfrm>
                        <a:prstGeom prst="rect">
                          <a:avLst/>
                        </a:prstGeom>
                        <a:solidFill>
                          <a:schemeClr val="bg1">
                            <a:alpha val="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B95F55" w:rsidRDefault="008F2D2C" w:rsidP="008F2D2C">
                            <w:pPr>
                              <w:rPr>
                                <w:i/>
                                <w:color w:val="000000" w:themeColor="text1"/>
                                <w:sz w:val="20"/>
                                <w:szCs w:val="20"/>
                              </w:rPr>
                            </w:pPr>
                            <w:r w:rsidRPr="00B95F55">
                              <w:rPr>
                                <w:rFonts w:ascii="Times New Roman" w:hAnsi="Times New Roman"/>
                                <w:i/>
                                <w:color w:val="000000" w:themeColor="text1"/>
                                <w:sz w:val="20"/>
                                <w:szCs w:val="20"/>
                              </w:rPr>
                              <w:t>(</w:t>
                            </w:r>
                            <w:r>
                              <w:rPr>
                                <w:rFonts w:ascii="Times New Roman" w:hAnsi="Times New Roman"/>
                                <w:i/>
                                <w:color w:val="000000" w:themeColor="text1"/>
                                <w:sz w:val="20"/>
                                <w:szCs w:val="20"/>
                              </w:rPr>
                              <w:t>Masruroh</w:t>
                            </w:r>
                            <w:r w:rsidRPr="00B95F55">
                              <w:rPr>
                                <w:rFonts w:ascii="Times New Roman" w:hAnsi="Times New Roman"/>
                                <w:i/>
                                <w:color w:val="000000" w:themeColor="text1"/>
                                <w:sz w:val="20"/>
                                <w:szCs w:val="20"/>
                              </w:rPr>
                              <w:t>,</w:t>
                            </w:r>
                            <w:r>
                              <w:rPr>
                                <w:rFonts w:ascii="Times New Roman" w:hAnsi="Times New Roman"/>
                                <w:i/>
                                <w:color w:val="000000" w:themeColor="text1"/>
                                <w:sz w:val="20"/>
                                <w:szCs w:val="20"/>
                              </w:rPr>
                              <w:t xml:space="preserve"> W. 2016: 1)</w:t>
                            </w:r>
                            <w:r w:rsidRPr="00B95F55">
                              <w:rPr>
                                <w:rFonts w:ascii="Times New Roman" w:hAnsi="Times New Roman"/>
                                <w:i/>
                                <w:color w:val="000000" w:themeColor="text1"/>
                                <w:sz w:val="20"/>
                                <w:szCs w:val="20"/>
                              </w:rPr>
                              <w:t xml:space="preserve"> </w:t>
                            </w:r>
                            <w:r>
                              <w:rPr>
                                <w:rFonts w:ascii="Times New Roman" w:hAnsi="Times New Roman"/>
                                <w:i/>
                                <w:color w:val="000000" w:themeColor="text1"/>
                                <w:sz w:val="20"/>
                                <w:szCs w:val="20"/>
                              </w:rPr>
                              <w:t>)</w:t>
                            </w:r>
                            <w:r w:rsidRPr="00B95F55">
                              <w:rPr>
                                <w:rFonts w:ascii="Times New Roman" w:hAnsi="Times New Roman"/>
                                <w:i/>
                                <w:color w:val="000000" w:themeColor="text1"/>
                                <w:sz w:val="20"/>
                                <w:szCs w:val="20"/>
                              </w:rPr>
                              <w:t>N,01622016)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2" style="position:absolute;left:0;text-align:left;margin-left:342.2pt;margin-top:36.5pt;width:116.45pt;height:21.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" fillcolor="white [3212]" stroked="f" strokeweight="1pt">
                <v:fill opacity="0"/>
                <v:textbox>
                  <w:txbxContent>
                    <w:p w:rsidR="008F2D2C" w:rsidRPr="00B95F55" w:rsidRDefault="008F2D2C" w:rsidP="008F2D2C">
                      <w:pPr>
                        <w:rPr>
                          <w:i/>
                          <w:color w:val="000000" w:themeColor="text1"/>
                          <w:sz w:val="20"/>
                          <w:szCs w:val="20"/>
                        </w:rPr>
                      </w:pPr>
                      <w:r w:rsidRPr="00B95F55">
                        <w:rPr>
                          <w:rFonts w:ascii="Times New Roman" w:hAnsi="Times New Roman"/>
                          <w:i/>
                          <w:color w:val="000000" w:themeColor="text1"/>
                          <w:sz w:val="20"/>
                          <w:szCs w:val="20"/>
                        </w:rPr>
                        <w:t>(</w:t>
                      </w:r>
                      <w:r>
                        <w:rPr>
                          <w:rFonts w:ascii="Times New Roman" w:hAnsi="Times New Roman"/>
                          <w:i/>
                          <w:color w:val="000000" w:themeColor="text1"/>
                          <w:sz w:val="20"/>
                          <w:szCs w:val="20"/>
                        </w:rPr>
                        <w:t>Masruroh</w:t>
                      </w:r>
                      <w:r w:rsidRPr="00B95F55">
                        <w:rPr>
                          <w:rFonts w:ascii="Times New Roman" w:hAnsi="Times New Roman"/>
                          <w:i/>
                          <w:color w:val="000000" w:themeColor="text1"/>
                          <w:sz w:val="20"/>
                          <w:szCs w:val="20"/>
                        </w:rPr>
                        <w:t>,</w:t>
                      </w:r>
                      <w:r>
                        <w:rPr>
                          <w:rFonts w:ascii="Times New Roman" w:hAnsi="Times New Roman"/>
                          <w:i/>
                          <w:color w:val="000000" w:themeColor="text1"/>
                          <w:sz w:val="20"/>
                          <w:szCs w:val="20"/>
                        </w:rPr>
                        <w:t xml:space="preserve"> W. 2016: 1)</w:t>
                      </w:r>
                      <w:r w:rsidRPr="00B95F55">
                        <w:rPr>
                          <w:rFonts w:ascii="Times New Roman" w:hAnsi="Times New Roman"/>
                          <w:i/>
                          <w:color w:val="000000" w:themeColor="text1"/>
                          <w:sz w:val="20"/>
                          <w:szCs w:val="20"/>
                        </w:rPr>
                        <w:t xml:space="preserve"> </w:t>
                      </w:r>
                      <w:r>
                        <w:rPr>
                          <w:rFonts w:ascii="Times New Roman" w:hAnsi="Times New Roman"/>
                          <w:i/>
                          <w:color w:val="000000" w:themeColor="text1"/>
                          <w:sz w:val="20"/>
                          <w:szCs w:val="20"/>
                        </w:rPr>
                        <w:t>)</w:t>
                      </w:r>
                      <w:r w:rsidRPr="00B95F55">
                        <w:rPr>
                          <w:rFonts w:ascii="Times New Roman" w:hAnsi="Times New Roman"/>
                          <w:i/>
                          <w:color w:val="000000" w:themeColor="text1"/>
                          <w:sz w:val="20"/>
                          <w:szCs w:val="20"/>
                        </w:rPr>
                        <w:t>N,01622016)</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69504" behindDoc="0" locked="0" layoutInCell="1" allowOverlap="1" wp14:anchorId="08C46AF5" wp14:editId="7247E655">
                <wp:simplePos x="0" y="0"/>
                <wp:positionH relativeFrom="column">
                  <wp:posOffset>2495550</wp:posOffset>
                </wp:positionH>
                <wp:positionV relativeFrom="paragraph">
                  <wp:posOffset>355600</wp:posOffset>
                </wp:positionV>
                <wp:extent cx="0" cy="1487805"/>
                <wp:effectExtent l="76200" t="38100" r="57150" b="17145"/>
                <wp:wrapNone/>
                <wp:docPr id="54" name="Straight Arrow Connector 54"/>
                <wp:cNvGraphicFramePr/>
                <a:graphic xmlns:a="http://schemas.openxmlformats.org/drawingml/2006/main">
                  <a:graphicData uri="http://schemas.microsoft.com/office/word/2010/wordprocessingShape">
                    <wps:wsp>
                      <wps:cNvCnPr/>
                      <wps:spPr>
                        <a:xfrm flipV="1">
                          <a:off x="0" y="0"/>
                          <a:ext cx="0" cy="148780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96.5pt;margin-top:28pt;width:0;height:117.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" strokecolor="black [3213]" strokeweight="1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4B5C46F6" wp14:editId="2E1B1D6A">
                <wp:simplePos x="0" y="0"/>
                <wp:positionH relativeFrom="column">
                  <wp:posOffset>1732915</wp:posOffset>
                </wp:positionH>
                <wp:positionV relativeFrom="paragraph">
                  <wp:posOffset>363855</wp:posOffset>
                </wp:positionV>
                <wp:extent cx="1359535" cy="1102995"/>
                <wp:effectExtent l="0" t="0" r="69215" b="59055"/>
                <wp:wrapNone/>
                <wp:docPr id="55" name="Straight Arrow Connector 55"/>
                <wp:cNvGraphicFramePr/>
                <a:graphic xmlns:a="http://schemas.openxmlformats.org/drawingml/2006/main">
                  <a:graphicData uri="http://schemas.microsoft.com/office/word/2010/wordprocessingShape">
                    <wps:wsp>
                      <wps:cNvCnPr/>
                      <wps:spPr>
                        <a:xfrm>
                          <a:off x="0" y="0"/>
                          <a:ext cx="1359535" cy="110299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36.45pt;margin-top:28.65pt;width:107.05pt;height:8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" strokecolor="black [3213]" strokeweight="1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61444160" wp14:editId="128CDFDC">
                <wp:simplePos x="0" y="0"/>
                <wp:positionH relativeFrom="column">
                  <wp:posOffset>1732915</wp:posOffset>
                </wp:positionH>
                <wp:positionV relativeFrom="paragraph">
                  <wp:posOffset>353060</wp:posOffset>
                </wp:positionV>
                <wp:extent cx="1383665" cy="0"/>
                <wp:effectExtent l="0" t="76200" r="26035" b="95250"/>
                <wp:wrapNone/>
                <wp:docPr id="56" name="Straight Arrow Connector 56"/>
                <wp:cNvGraphicFramePr/>
                <a:graphic xmlns:a="http://schemas.openxmlformats.org/drawingml/2006/main">
                  <a:graphicData uri="http://schemas.microsoft.com/office/word/2010/wordprocessingShape">
                    <wps:wsp>
                      <wps:cNvCnPr/>
                      <wps:spPr>
                        <a:xfrm>
                          <a:off x="0" y="0"/>
                          <a:ext cx="138366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36.45pt;margin-top:27.8pt;width:108.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" strokecolor="black [3213]" strokeweight="1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4174C88C" wp14:editId="383E8398">
                <wp:simplePos x="0" y="0"/>
                <wp:positionH relativeFrom="column">
                  <wp:posOffset>-62865</wp:posOffset>
                </wp:positionH>
                <wp:positionV relativeFrom="paragraph">
                  <wp:posOffset>59055</wp:posOffset>
                </wp:positionV>
                <wp:extent cx="1790700" cy="566420"/>
                <wp:effectExtent l="0" t="0" r="19050" b="24130"/>
                <wp:wrapNone/>
                <wp:docPr id="57" name="Rounded Rectangle 57"/>
                <wp:cNvGraphicFramePr/>
                <a:graphic xmlns:a="http://schemas.openxmlformats.org/drawingml/2006/main">
                  <a:graphicData uri="http://schemas.microsoft.com/office/word/2010/wordprocessingShape">
                    <wps:wsp>
                      <wps:cNvSpPr/>
                      <wps:spPr>
                        <a:xfrm>
                          <a:off x="0" y="0"/>
                          <a:ext cx="1790700" cy="56642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AD27ED" w:rsidRDefault="008F2D2C" w:rsidP="008F2D2C">
                            <w:pPr>
                              <w:spacing w:line="240" w:lineRule="auto"/>
                              <w:jc w:val="center"/>
                              <w:rPr>
                                <w:rFonts w:ascii="Times New Roman" w:hAnsi="Times New Roman" w:cs="Times New Roman"/>
                                <w:color w:val="000000" w:themeColor="text1"/>
                                <w:sz w:val="20"/>
                                <w:szCs w:val="20"/>
                              </w:rPr>
                            </w:pPr>
                            <w:r w:rsidRPr="00AD27ED">
                              <w:rPr>
                                <w:rFonts w:ascii="Times New Roman" w:hAnsi="Times New Roman" w:cs="Times New Roman"/>
                                <w:color w:val="000000" w:themeColor="text1"/>
                                <w:sz w:val="20"/>
                                <w:szCs w:val="20"/>
                              </w:rPr>
                              <w:t>Model Pembelajaran POGIL</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w:t>
                            </w:r>
                            <w:r w:rsidRPr="00AD27ED">
                              <w:rPr>
                                <w:rFonts w:ascii="Times New Roman" w:hAnsi="Times New Roman" w:cs="Times New Roman"/>
                                <w:i/>
                                <w:color w:val="000000" w:themeColor="text1"/>
                                <w:sz w:val="20"/>
                                <w:szCs w:val="20"/>
                              </w:rPr>
                              <w:t>Hanson</w:t>
                            </w:r>
                            <w:r>
                              <w:rPr>
                                <w:rFonts w:ascii="Times New Roman" w:hAnsi="Times New Roman" w:cs="Times New Roman"/>
                                <w:i/>
                                <w:color w:val="000000" w:themeColor="text1"/>
                                <w:sz w:val="20"/>
                                <w:szCs w:val="20"/>
                              </w:rPr>
                              <w:t>, 2006</w:t>
                            </w:r>
                            <w:r w:rsidRPr="00AD27ED">
                              <w:rPr>
                                <w:rFonts w:ascii="Times New Roman" w:hAnsi="Times New Roman" w:cs="Times New Roman"/>
                                <w:i/>
                                <w:color w:val="000000" w:themeColor="text1"/>
                                <w:sz w:val="20"/>
                                <w:szCs w:val="20"/>
                              </w:rPr>
                              <w:t>)</w:t>
                            </w:r>
                          </w:p>
                          <w:p w:rsidR="008F2D2C" w:rsidRPr="00AD27ED" w:rsidRDefault="008F2D2C" w:rsidP="008F2D2C">
                            <w:pPr>
                              <w:jc w:val="center"/>
                              <w:rPr>
                                <w:rFonts w:ascii="Times New Roman" w:hAnsi="Times New Roman" w:cs="Times New Roman"/>
                                <w:color w:val="000000" w:themeColor="text1"/>
                                <w:sz w:val="20"/>
                                <w:szCs w:val="20"/>
                              </w:rPr>
                            </w:pPr>
                          </w:p>
                          <w:p w:rsidR="008F2D2C" w:rsidRPr="00AD27ED" w:rsidRDefault="008F2D2C" w:rsidP="008F2D2C">
                            <w:pPr>
                              <w:jc w:val="center"/>
                              <w:rPr>
                                <w:rFonts w:ascii="Times New Roman" w:hAnsi="Times New Roman" w:cs="Times New Roman"/>
                                <w:color w:val="000000" w:themeColor="text1"/>
                                <w:sz w:val="20"/>
                                <w:szCs w:val="20"/>
                              </w:rPr>
                            </w:pPr>
                            <w:r w:rsidRPr="00AD27ED">
                              <w:rPr>
                                <w:rFonts w:ascii="Times New Roman" w:hAnsi="Times New Roman" w:cs="Times New Roman"/>
                                <w:color w:val="000000" w:themeColor="text1"/>
                                <w:sz w:val="20"/>
                                <w:szCs w:val="20"/>
                              </w:rPr>
                              <w:t>(</w:t>
                            </w:r>
                          </w:p>
                          <w:p w:rsidR="008F2D2C" w:rsidRPr="00AD27ED" w:rsidRDefault="008F2D2C" w:rsidP="008F2D2C">
                            <w:pPr>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33" style="position:absolute;left:0;text-align:left;margin-left:-4.95pt;margin-top:4.65pt;width:141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" fillcolor="white [3212]" strokecolor="black [3213]" strokeweight="1pt">
                <v:textbox>
                  <w:txbxContent>
                    <w:p w:rsidR="008F2D2C" w:rsidRPr="00AD27ED" w:rsidRDefault="008F2D2C" w:rsidP="008F2D2C">
                      <w:pPr>
                        <w:spacing w:line="240" w:lineRule="auto"/>
                        <w:jc w:val="center"/>
                        <w:rPr>
                          <w:rFonts w:ascii="Times New Roman" w:hAnsi="Times New Roman" w:cs="Times New Roman"/>
                          <w:color w:val="000000" w:themeColor="text1"/>
                          <w:sz w:val="20"/>
                          <w:szCs w:val="20"/>
                        </w:rPr>
                      </w:pPr>
                      <w:r w:rsidRPr="00AD27ED">
                        <w:rPr>
                          <w:rFonts w:ascii="Times New Roman" w:hAnsi="Times New Roman" w:cs="Times New Roman"/>
                          <w:color w:val="000000" w:themeColor="text1"/>
                          <w:sz w:val="20"/>
                          <w:szCs w:val="20"/>
                        </w:rPr>
                        <w:t>Model Pembelajaran POGIL</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w:t>
                      </w:r>
                      <w:r w:rsidRPr="00AD27ED">
                        <w:rPr>
                          <w:rFonts w:ascii="Times New Roman" w:hAnsi="Times New Roman" w:cs="Times New Roman"/>
                          <w:i/>
                          <w:color w:val="000000" w:themeColor="text1"/>
                          <w:sz w:val="20"/>
                          <w:szCs w:val="20"/>
                        </w:rPr>
                        <w:t>Hanson</w:t>
                      </w:r>
                      <w:r>
                        <w:rPr>
                          <w:rFonts w:ascii="Times New Roman" w:hAnsi="Times New Roman" w:cs="Times New Roman"/>
                          <w:i/>
                          <w:color w:val="000000" w:themeColor="text1"/>
                          <w:sz w:val="20"/>
                          <w:szCs w:val="20"/>
                        </w:rPr>
                        <w:t>, 2006</w:t>
                      </w:r>
                      <w:r w:rsidRPr="00AD27ED">
                        <w:rPr>
                          <w:rFonts w:ascii="Times New Roman" w:hAnsi="Times New Roman" w:cs="Times New Roman"/>
                          <w:i/>
                          <w:color w:val="000000" w:themeColor="text1"/>
                          <w:sz w:val="20"/>
                          <w:szCs w:val="20"/>
                        </w:rPr>
                        <w:t>)</w:t>
                      </w:r>
                    </w:p>
                    <w:p w:rsidR="008F2D2C" w:rsidRPr="00AD27ED" w:rsidRDefault="008F2D2C" w:rsidP="008F2D2C">
                      <w:pPr>
                        <w:jc w:val="center"/>
                        <w:rPr>
                          <w:rFonts w:ascii="Times New Roman" w:hAnsi="Times New Roman" w:cs="Times New Roman"/>
                          <w:color w:val="000000" w:themeColor="text1"/>
                          <w:sz w:val="20"/>
                          <w:szCs w:val="20"/>
                        </w:rPr>
                      </w:pPr>
                    </w:p>
                    <w:p w:rsidR="008F2D2C" w:rsidRPr="00AD27ED" w:rsidRDefault="008F2D2C" w:rsidP="008F2D2C">
                      <w:pPr>
                        <w:jc w:val="center"/>
                        <w:rPr>
                          <w:rFonts w:ascii="Times New Roman" w:hAnsi="Times New Roman" w:cs="Times New Roman"/>
                          <w:color w:val="000000" w:themeColor="text1"/>
                          <w:sz w:val="20"/>
                          <w:szCs w:val="20"/>
                        </w:rPr>
                      </w:pPr>
                      <w:r w:rsidRPr="00AD27ED">
                        <w:rPr>
                          <w:rFonts w:ascii="Times New Roman" w:hAnsi="Times New Roman" w:cs="Times New Roman"/>
                          <w:color w:val="000000" w:themeColor="text1"/>
                          <w:sz w:val="20"/>
                          <w:szCs w:val="20"/>
                        </w:rPr>
                        <w:t>(</w:t>
                      </w:r>
                    </w:p>
                    <w:p w:rsidR="008F2D2C" w:rsidRPr="00AD27ED" w:rsidRDefault="008F2D2C" w:rsidP="008F2D2C">
                      <w:pPr>
                        <w:rPr>
                          <w:rFonts w:ascii="Times New Roman" w:hAnsi="Times New Roman" w:cs="Times New Roman"/>
                          <w:color w:val="000000" w:themeColor="text1"/>
                          <w:sz w:val="20"/>
                          <w:szCs w:val="20"/>
                        </w:rPr>
                      </w:pP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514B24CD" wp14:editId="4ACFAA5C">
                <wp:simplePos x="0" y="0"/>
                <wp:positionH relativeFrom="column">
                  <wp:posOffset>3111942</wp:posOffset>
                </wp:positionH>
                <wp:positionV relativeFrom="paragraph">
                  <wp:posOffset>40419</wp:posOffset>
                </wp:positionV>
                <wp:extent cx="1679575" cy="647700"/>
                <wp:effectExtent l="0" t="0" r="15875" b="19050"/>
                <wp:wrapNone/>
                <wp:docPr id="58" name="Rounded Rectangle 58"/>
                <wp:cNvGraphicFramePr/>
                <a:graphic xmlns:a="http://schemas.openxmlformats.org/drawingml/2006/main">
                  <a:graphicData uri="http://schemas.microsoft.com/office/word/2010/wordprocessingShape">
                    <wps:wsp>
                      <wps:cNvSpPr/>
                      <wps:spPr>
                        <a:xfrm>
                          <a:off x="0" y="0"/>
                          <a:ext cx="1679575" cy="6477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AD27ED" w:rsidRDefault="008F2D2C" w:rsidP="008F2D2C">
                            <w:pPr>
                              <w:jc w:val="center"/>
                              <w:rPr>
                                <w:rFonts w:ascii="Times New Roman" w:hAnsi="Times New Roman" w:cs="Times New Roman"/>
                                <w:color w:val="000000" w:themeColor="text1"/>
                                <w:sz w:val="20"/>
                                <w:szCs w:val="20"/>
                              </w:rPr>
                            </w:pPr>
                            <w:r w:rsidRPr="00AD27ED">
                              <w:rPr>
                                <w:rFonts w:ascii="Times New Roman" w:hAnsi="Times New Roman" w:cs="Times New Roman"/>
                                <w:color w:val="000000" w:themeColor="text1"/>
                                <w:sz w:val="20"/>
                                <w:szCs w:val="20"/>
                              </w:rPr>
                              <w:t xml:space="preserve">Kemampuan Komunikasi </w:t>
                            </w:r>
                            <w:r w:rsidRPr="00D94F04">
                              <w:rPr>
                                <w:rFonts w:ascii="Times New Roman" w:hAnsi="Times New Roman" w:cs="Times New Roman"/>
                                <w:i/>
                                <w:iCs/>
                                <w:color w:val="000000" w:themeColor="text1"/>
                                <w:sz w:val="20"/>
                                <w:szCs w:val="20"/>
                              </w:rPr>
                              <w:t>(</w:t>
                            </w:r>
                            <w:r w:rsidRPr="00D94F04">
                              <w:rPr>
                                <w:rFonts w:ascii="Times New Roman" w:hAnsi="Times New Roman" w:cs="Times New Roman"/>
                                <w:i/>
                                <w:color w:val="000000" w:themeColor="text1"/>
                                <w:sz w:val="20"/>
                                <w:szCs w:val="20"/>
                              </w:rPr>
                              <w:t>Mardhiyanti, 2011: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34" style="position:absolute;left:0;text-align:left;margin-left:245.05pt;margin-top:3.2pt;width:132.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" fillcolor="white [3212]" strokecolor="black [3213]" strokeweight="1pt">
                <v:textbox>
                  <w:txbxContent>
                    <w:p w:rsidR="008F2D2C" w:rsidRPr="00AD27ED" w:rsidRDefault="008F2D2C" w:rsidP="008F2D2C">
                      <w:pPr>
                        <w:jc w:val="center"/>
                        <w:rPr>
                          <w:rFonts w:ascii="Times New Roman" w:hAnsi="Times New Roman" w:cs="Times New Roman"/>
                          <w:color w:val="000000" w:themeColor="text1"/>
                          <w:sz w:val="20"/>
                          <w:szCs w:val="20"/>
                        </w:rPr>
                      </w:pPr>
                      <w:r w:rsidRPr="00AD27ED">
                        <w:rPr>
                          <w:rFonts w:ascii="Times New Roman" w:hAnsi="Times New Roman" w:cs="Times New Roman"/>
                          <w:color w:val="000000" w:themeColor="text1"/>
                          <w:sz w:val="20"/>
                          <w:szCs w:val="20"/>
                        </w:rPr>
                        <w:t xml:space="preserve">Kemampuan Komunikasi </w:t>
                      </w:r>
                      <w:r w:rsidRPr="00D94F04">
                        <w:rPr>
                          <w:rFonts w:ascii="Times New Roman" w:hAnsi="Times New Roman" w:cs="Times New Roman"/>
                          <w:i/>
                          <w:iCs/>
                          <w:color w:val="000000" w:themeColor="text1"/>
                          <w:sz w:val="20"/>
                          <w:szCs w:val="20"/>
                        </w:rPr>
                        <w:t>(</w:t>
                      </w:r>
                      <w:r w:rsidRPr="00D94F04">
                        <w:rPr>
                          <w:rFonts w:ascii="Times New Roman" w:hAnsi="Times New Roman" w:cs="Times New Roman"/>
                          <w:i/>
                          <w:color w:val="000000" w:themeColor="text1"/>
                          <w:sz w:val="20"/>
                          <w:szCs w:val="20"/>
                        </w:rPr>
                        <w:t>Mardhiyanti, 2011: 2)</w:t>
                      </w:r>
                    </w:p>
                  </w:txbxContent>
                </v:textbox>
              </v:roundrect>
            </w:pict>
          </mc:Fallback>
        </mc:AlternateContent>
      </w:r>
    </w:p>
    <w:p w:rsidR="008F2D2C" w:rsidRDefault="008F2D2C" w:rsidP="008F2D2C">
      <w:pPr>
        <w:pStyle w:val="p15"/>
        <w:spacing w:before="240" w:after="0" w:line="480" w:lineRule="auto"/>
        <w:jc w:val="both"/>
        <w:rPr>
          <w:rFonts w:ascii="Times New Roman" w:hAnsi="Times New Roman"/>
          <w:b/>
          <w:sz w:val="24"/>
          <w:szCs w:val="24"/>
        </w:rPr>
      </w:pPr>
      <w:r w:rsidRPr="003B4CBA">
        <w:rPr>
          <w:rFonts w:ascii="Times New Roman" w:hAnsi="Times New Roman"/>
          <w:b/>
          <w:noProof/>
          <w:color w:val="000000" w:themeColor="text1"/>
          <w:sz w:val="24"/>
          <w:szCs w:val="24"/>
        </w:rPr>
        <mc:AlternateContent>
          <mc:Choice Requires="wps">
            <w:drawing>
              <wp:anchor distT="0" distB="0" distL="114300" distR="114300" simplePos="0" relativeHeight="251675648" behindDoc="0" locked="0" layoutInCell="1" allowOverlap="1" wp14:anchorId="4359F5AB" wp14:editId="6D327E2E">
                <wp:simplePos x="0" y="0"/>
                <wp:positionH relativeFrom="column">
                  <wp:posOffset>1449245</wp:posOffset>
                </wp:positionH>
                <wp:positionV relativeFrom="paragraph">
                  <wp:posOffset>350551</wp:posOffset>
                </wp:positionV>
                <wp:extent cx="1485265" cy="281305"/>
                <wp:effectExtent l="0" t="0" r="0" b="0"/>
                <wp:wrapNone/>
                <wp:docPr id="59" name="Rectangle 59"/>
                <wp:cNvGraphicFramePr/>
                <a:graphic xmlns:a="http://schemas.openxmlformats.org/drawingml/2006/main">
                  <a:graphicData uri="http://schemas.microsoft.com/office/word/2010/wordprocessingShape">
                    <wps:wsp>
                      <wps:cNvSpPr/>
                      <wps:spPr>
                        <a:xfrm rot="2240072">
                          <a:off x="0" y="0"/>
                          <a:ext cx="1485265" cy="281305"/>
                        </a:xfrm>
                        <a:prstGeom prst="rect">
                          <a:avLst/>
                        </a:prstGeom>
                        <a:solidFill>
                          <a:schemeClr val="bg1">
                            <a:alpha val="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EC1437" w:rsidRDefault="008F2D2C" w:rsidP="008F2D2C">
                            <w:pPr>
                              <w:jc w:val="center"/>
                              <w:rPr>
                                <w:rFonts w:ascii="Times New Roman" w:hAnsi="Times New Roman"/>
                                <w:i/>
                                <w:color w:val="000000" w:themeColor="text1"/>
                                <w:sz w:val="20"/>
                                <w:szCs w:val="20"/>
                              </w:rPr>
                            </w:pPr>
                            <w:r>
                              <w:rPr>
                                <w:rFonts w:ascii="Times New Roman" w:hAnsi="Times New Roman"/>
                                <w:i/>
                                <w:color w:val="000000" w:themeColor="text1"/>
                                <w:sz w:val="20"/>
                                <w:szCs w:val="20"/>
                              </w:rPr>
                              <w:t>(Friskawati,2014)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35" style="position:absolute;left:0;text-align:left;margin-left:114.1pt;margin-top:27.6pt;width:116.95pt;height:22.15pt;rotation:244675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" fillcolor="white [3212]" stroked="f" strokeweight="1pt">
                <v:fill opacity="0"/>
                <v:textbox>
                  <w:txbxContent>
                    <w:p w:rsidR="008F2D2C" w:rsidRPr="00EC1437" w:rsidRDefault="008F2D2C" w:rsidP="008F2D2C">
                      <w:pPr>
                        <w:jc w:val="center"/>
                        <w:rPr>
                          <w:rFonts w:ascii="Times New Roman" w:hAnsi="Times New Roman"/>
                          <w:i/>
                          <w:color w:val="000000" w:themeColor="text1"/>
                          <w:sz w:val="20"/>
                          <w:szCs w:val="20"/>
                        </w:rPr>
                      </w:pPr>
                      <w:r>
                        <w:rPr>
                          <w:rFonts w:ascii="Times New Roman" w:hAnsi="Times New Roman"/>
                          <w:i/>
                          <w:color w:val="000000" w:themeColor="text1"/>
                          <w:sz w:val="20"/>
                          <w:szCs w:val="20"/>
                        </w:rPr>
                        <w:t>(Friskawati,2014)</w:t>
                      </w:r>
                    </w:p>
                  </w:txbxContent>
                </v:textbox>
              </v:rect>
            </w:pict>
          </mc:Fallback>
        </mc:AlternateContent>
      </w:r>
      <w:r w:rsidRPr="003B4CBA">
        <w:rPr>
          <w:rFonts w:ascii="Times New Roman" w:hAnsi="Times New Roman"/>
          <w:b/>
          <w:noProof/>
          <w:color w:val="000000" w:themeColor="text1"/>
          <w:sz w:val="24"/>
          <w:szCs w:val="24"/>
        </w:rPr>
        <mc:AlternateContent>
          <mc:Choice Requires="wps">
            <w:drawing>
              <wp:anchor distT="0" distB="0" distL="114300" distR="114300" simplePos="0" relativeHeight="251674624" behindDoc="0" locked="0" layoutInCell="1" allowOverlap="1" wp14:anchorId="451F9B7A" wp14:editId="689C7F65">
                <wp:simplePos x="0" y="0"/>
                <wp:positionH relativeFrom="column">
                  <wp:posOffset>2820467</wp:posOffset>
                </wp:positionH>
                <wp:positionV relativeFrom="paragraph">
                  <wp:posOffset>238125</wp:posOffset>
                </wp:positionV>
                <wp:extent cx="1137920" cy="275590"/>
                <wp:effectExtent l="0" t="0" r="24130" b="10160"/>
                <wp:wrapNone/>
                <wp:docPr id="61" name="Rectangle 61"/>
                <wp:cNvGraphicFramePr/>
                <a:graphic xmlns:a="http://schemas.openxmlformats.org/drawingml/2006/main">
                  <a:graphicData uri="http://schemas.microsoft.com/office/word/2010/wordprocessingShape">
                    <wps:wsp>
                      <wps:cNvSpPr/>
                      <wps:spPr>
                        <a:xfrm>
                          <a:off x="0" y="0"/>
                          <a:ext cx="1137920" cy="275590"/>
                        </a:xfrm>
                        <a:prstGeom prst="rect">
                          <a:avLst/>
                        </a:prstGeom>
                        <a:solidFill>
                          <a:schemeClr val="bg1">
                            <a:alpha val="0"/>
                          </a:schemeClr>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F263B0" w:rsidRDefault="008F2D2C" w:rsidP="008F2D2C">
                            <w:pPr>
                              <w:rPr>
                                <w:i/>
                                <w:color w:val="000000" w:themeColor="text1"/>
                                <w:sz w:val="20"/>
                                <w:szCs w:val="20"/>
                              </w:rPr>
                            </w:pPr>
                            <w:r>
                              <w:rPr>
                                <w:rFonts w:ascii="Times New Roman" w:hAnsi="Times New Roman"/>
                                <w:i/>
                                <w:color w:val="000000" w:themeColor="text1"/>
                                <w:sz w:val="20"/>
                                <w:szCs w:val="20"/>
                              </w:rPr>
                              <w:t>(</w:t>
                            </w:r>
                            <w:r w:rsidRPr="00F263B0">
                              <w:rPr>
                                <w:rFonts w:ascii="Times New Roman" w:hAnsi="Times New Roman"/>
                                <w:i/>
                                <w:color w:val="000000" w:themeColor="text1"/>
                                <w:sz w:val="20"/>
                                <w:szCs w:val="20"/>
                              </w:rPr>
                              <w:t>Pujiastut</w:t>
                            </w:r>
                            <w:r>
                              <w:rPr>
                                <w:rFonts w:ascii="Times New Roman" w:hAnsi="Times New Roman"/>
                                <w:i/>
                                <w:color w:val="000000" w:themeColor="text1"/>
                                <w:sz w:val="20"/>
                                <w:szCs w:val="20"/>
                              </w:rPr>
                              <w:t>i</w:t>
                            </w:r>
                            <w:r w:rsidRPr="00956F73">
                              <w:rPr>
                                <w:rFonts w:ascii="Times New Roman" w:hAnsi="Times New Roman"/>
                                <w:i/>
                                <w:color w:val="000000" w:themeColor="text1"/>
                                <w:sz w:val="20"/>
                                <w:szCs w:val="20"/>
                              </w:rPr>
                              <w:t>,</w:t>
                            </w:r>
                            <w:r>
                              <w:rPr>
                                <w:rFonts w:ascii="Times New Roman" w:hAnsi="Times New Roman"/>
                                <w:i/>
                                <w:color w:val="000000" w:themeColor="text1"/>
                                <w:sz w:val="20"/>
                                <w:szCs w:val="20"/>
                              </w:rPr>
                              <w:t xml:space="preserve"> </w:t>
                            </w:r>
                            <w:r w:rsidRPr="00956F73">
                              <w:rPr>
                                <w:rFonts w:ascii="Times New Roman" w:hAnsi="Times New Roman"/>
                                <w:i/>
                                <w:color w:val="000000" w:themeColor="text1"/>
                                <w:sz w:val="20"/>
                                <w:szCs w:val="20"/>
                              </w:rPr>
                              <w:t>2014</w:t>
                            </w:r>
                            <w:r>
                              <w:rPr>
                                <w:rFonts w:ascii="Times New Roman" w:hAnsi="Times New Roman"/>
                                <w:i/>
                                <w:color w:val="000000" w:themeColor="text1"/>
                                <w:sz w:val="20"/>
                                <w:szCs w:val="2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6" style="position:absolute;left:0;text-align:left;margin-left:222.1pt;margin-top:18.75pt;width:89.6pt;height:2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" fillcolor="white [3212]" strokecolor="white [3212]" strokeweight="1pt">
                <v:fill opacity="0"/>
                <v:textbox>
                  <w:txbxContent>
                    <w:p w:rsidR="008F2D2C" w:rsidRPr="00F263B0" w:rsidRDefault="008F2D2C" w:rsidP="008F2D2C">
                      <w:pPr>
                        <w:rPr>
                          <w:i/>
                          <w:color w:val="000000" w:themeColor="text1"/>
                          <w:sz w:val="20"/>
                          <w:szCs w:val="20"/>
                        </w:rPr>
                      </w:pPr>
                      <w:r>
                        <w:rPr>
                          <w:rFonts w:ascii="Times New Roman" w:hAnsi="Times New Roman"/>
                          <w:i/>
                          <w:color w:val="000000" w:themeColor="text1"/>
                          <w:sz w:val="20"/>
                          <w:szCs w:val="20"/>
                        </w:rPr>
                        <w:t>(</w:t>
                      </w:r>
                      <w:r w:rsidRPr="00F263B0">
                        <w:rPr>
                          <w:rFonts w:ascii="Times New Roman" w:hAnsi="Times New Roman"/>
                          <w:i/>
                          <w:color w:val="000000" w:themeColor="text1"/>
                          <w:sz w:val="20"/>
                          <w:szCs w:val="20"/>
                        </w:rPr>
                        <w:t>Pujiastut</w:t>
                      </w:r>
                      <w:r>
                        <w:rPr>
                          <w:rFonts w:ascii="Times New Roman" w:hAnsi="Times New Roman"/>
                          <w:i/>
                          <w:color w:val="000000" w:themeColor="text1"/>
                          <w:sz w:val="20"/>
                          <w:szCs w:val="20"/>
                        </w:rPr>
                        <w:t>i</w:t>
                      </w:r>
                      <w:r w:rsidRPr="00956F73">
                        <w:rPr>
                          <w:rFonts w:ascii="Times New Roman" w:hAnsi="Times New Roman"/>
                          <w:i/>
                          <w:color w:val="000000" w:themeColor="text1"/>
                          <w:sz w:val="20"/>
                          <w:szCs w:val="20"/>
                        </w:rPr>
                        <w:t>,</w:t>
                      </w:r>
                      <w:r>
                        <w:rPr>
                          <w:rFonts w:ascii="Times New Roman" w:hAnsi="Times New Roman"/>
                          <w:i/>
                          <w:color w:val="000000" w:themeColor="text1"/>
                          <w:sz w:val="20"/>
                          <w:szCs w:val="20"/>
                        </w:rPr>
                        <w:t xml:space="preserve"> </w:t>
                      </w:r>
                      <w:r w:rsidRPr="00956F73">
                        <w:rPr>
                          <w:rFonts w:ascii="Times New Roman" w:hAnsi="Times New Roman"/>
                          <w:i/>
                          <w:color w:val="000000" w:themeColor="text1"/>
                          <w:sz w:val="20"/>
                          <w:szCs w:val="20"/>
                        </w:rPr>
                        <w:t>2014</w:t>
                      </w:r>
                      <w:r>
                        <w:rPr>
                          <w:rFonts w:ascii="Times New Roman" w:hAnsi="Times New Roman"/>
                          <w:i/>
                          <w:color w:val="000000" w:themeColor="text1"/>
                          <w:sz w:val="20"/>
                          <w:szCs w:val="20"/>
                        </w:rPr>
                        <w:t>) )</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56D02AFE" wp14:editId="0B0E424B">
                <wp:simplePos x="0" y="0"/>
                <wp:positionH relativeFrom="column">
                  <wp:posOffset>3970020</wp:posOffset>
                </wp:positionH>
                <wp:positionV relativeFrom="paragraph">
                  <wp:posOffset>180976</wp:posOffset>
                </wp:positionV>
                <wp:extent cx="0" cy="419099"/>
                <wp:effectExtent l="0" t="0" r="19050" b="19685"/>
                <wp:wrapNone/>
                <wp:docPr id="62" name="Straight Connector 62"/>
                <wp:cNvGraphicFramePr/>
                <a:graphic xmlns:a="http://schemas.openxmlformats.org/drawingml/2006/main">
                  <a:graphicData uri="http://schemas.microsoft.com/office/word/2010/wordprocessingShape">
                    <wps:wsp>
                      <wps:cNvCnPr/>
                      <wps:spPr>
                        <a:xfrm flipV="1">
                          <a:off x="0" y="0"/>
                          <a:ext cx="0" cy="4190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14.25pt" to="312.6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" strokecolor="black [3213]" strokeweight="1pt"/>
            </w:pict>
          </mc:Fallback>
        </mc:AlternateContent>
      </w:r>
    </w:p>
    <w:p w:rsidR="008F2D2C" w:rsidRPr="0087494E" w:rsidRDefault="008F2D2C" w:rsidP="008F2D2C">
      <w:pPr>
        <w:pStyle w:val="p15"/>
        <w:spacing w:before="240" w:after="0" w:line="480" w:lineRule="auto"/>
        <w:jc w:val="both"/>
        <w:rPr>
          <w:rFonts w:ascii="Times New Roman" w:hAnsi="Times New Roman"/>
          <w:b/>
          <w:sz w:val="24"/>
          <w:szCs w:val="24"/>
        </w:rPr>
      </w:pPr>
      <w:r w:rsidRPr="003B4CBA">
        <w:rPr>
          <w:rFonts w:ascii="Times New Roman" w:hAnsi="Times New Roman"/>
          <w:b/>
          <w:noProof/>
          <w:color w:val="000000" w:themeColor="text1"/>
          <w:sz w:val="24"/>
          <w:szCs w:val="24"/>
        </w:rPr>
        <mc:AlternateContent>
          <mc:Choice Requires="wps">
            <w:drawing>
              <wp:anchor distT="0" distB="0" distL="114300" distR="114300" simplePos="0" relativeHeight="251682816" behindDoc="0" locked="0" layoutInCell="1" allowOverlap="1" wp14:anchorId="3D11FFED" wp14:editId="76940847">
                <wp:simplePos x="0" y="0"/>
                <wp:positionH relativeFrom="column">
                  <wp:posOffset>1318260</wp:posOffset>
                </wp:positionH>
                <wp:positionV relativeFrom="paragraph">
                  <wp:posOffset>39199</wp:posOffset>
                </wp:positionV>
                <wp:extent cx="1485265" cy="281305"/>
                <wp:effectExtent l="0" t="0" r="0" b="0"/>
                <wp:wrapNone/>
                <wp:docPr id="63" name="Rectangle 63"/>
                <wp:cNvGraphicFramePr/>
                <a:graphic xmlns:a="http://schemas.openxmlformats.org/drawingml/2006/main">
                  <a:graphicData uri="http://schemas.microsoft.com/office/word/2010/wordprocessingShape">
                    <wps:wsp>
                      <wps:cNvSpPr/>
                      <wps:spPr>
                        <a:xfrm rot="2240072">
                          <a:off x="0" y="0"/>
                          <a:ext cx="1485265" cy="281305"/>
                        </a:xfrm>
                        <a:prstGeom prst="rect">
                          <a:avLst/>
                        </a:prstGeom>
                        <a:solidFill>
                          <a:schemeClr val="bg1">
                            <a:alpha val="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54001D" w:rsidRDefault="008F2D2C" w:rsidP="008F2D2C">
                            <w:pPr>
                              <w:jc w:val="center"/>
                              <w:rPr>
                                <w:rFonts w:ascii="Times New Roman" w:hAnsi="Times New Roman"/>
                                <w:i/>
                                <w:color w:val="000000" w:themeColor="text1"/>
                                <w:sz w:val="20"/>
                                <w:szCs w:val="20"/>
                              </w:rPr>
                            </w:pPr>
                            <w:r>
                              <w:rPr>
                                <w:rFonts w:ascii="Times New Roman" w:hAnsi="Times New Roman" w:cs="Times New Roman"/>
                                <w:i/>
                                <w:color w:val="000000" w:themeColor="text1"/>
                                <w:sz w:val="20"/>
                                <w:szCs w:val="20"/>
                              </w:rPr>
                              <w:t>(</w:t>
                            </w:r>
                            <w:r w:rsidRPr="0054001D">
                              <w:rPr>
                                <w:rFonts w:ascii="Times New Roman" w:hAnsi="Times New Roman" w:cs="Times New Roman"/>
                                <w:i/>
                                <w:color w:val="000000" w:themeColor="text1"/>
                                <w:sz w:val="20"/>
                                <w:szCs w:val="20"/>
                              </w:rPr>
                              <w:t>Masruroh, W</w:t>
                            </w:r>
                            <w:r>
                              <w:rPr>
                                <w:rFonts w:ascii="Times New Roman" w:hAnsi="Times New Roman" w:cs="Times New Roman"/>
                                <w:i/>
                                <w:color w:val="000000" w:themeColor="text1"/>
                                <w:sz w:val="20"/>
                                <w:szCs w:val="20"/>
                              </w:rPr>
                              <w:t xml:space="preserve">. </w:t>
                            </w:r>
                            <w:r w:rsidRPr="0054001D">
                              <w:rPr>
                                <w:rFonts w:ascii="Times New Roman" w:hAnsi="Times New Roman" w:cs="Times New Roman"/>
                                <w:i/>
                                <w:color w:val="000000" w:themeColor="text1"/>
                                <w:sz w:val="20"/>
                                <w:szCs w:val="20"/>
                              </w:rPr>
                              <w:t>2016</w:t>
                            </w:r>
                            <w:r>
                              <w:rPr>
                                <w:rFonts w:ascii="Times New Roman" w:hAnsi="Times New Roman" w:cs="Times New Roman"/>
                                <w:i/>
                                <w:color w:val="000000" w:themeColor="text1"/>
                                <w:sz w:val="20"/>
                                <w:szCs w:val="20"/>
                              </w:rPr>
                              <w:t>: 1</w:t>
                            </w:r>
                            <w:r w:rsidRPr="0054001D">
                              <w:rPr>
                                <w:rFonts w:ascii="Times New Roman" w:hAnsi="Times New Roman" w:cs="Times New Roman"/>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7" style="position:absolute;left:0;text-align:left;margin-left:103.8pt;margin-top:3.1pt;width:116.95pt;height:22.15pt;rotation:24467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" fillcolor="white [3212]" stroked="f" strokeweight="1pt">
                <v:fill opacity="0"/>
                <v:textbox>
                  <w:txbxContent>
                    <w:p w:rsidR="008F2D2C" w:rsidRPr="0054001D" w:rsidRDefault="008F2D2C" w:rsidP="008F2D2C">
                      <w:pPr>
                        <w:jc w:val="center"/>
                        <w:rPr>
                          <w:rFonts w:ascii="Times New Roman" w:hAnsi="Times New Roman"/>
                          <w:i/>
                          <w:color w:val="000000" w:themeColor="text1"/>
                          <w:sz w:val="20"/>
                          <w:szCs w:val="20"/>
                        </w:rPr>
                      </w:pPr>
                      <w:r>
                        <w:rPr>
                          <w:rFonts w:ascii="Times New Roman" w:hAnsi="Times New Roman" w:cs="Times New Roman"/>
                          <w:i/>
                          <w:color w:val="000000" w:themeColor="text1"/>
                          <w:sz w:val="20"/>
                          <w:szCs w:val="20"/>
                        </w:rPr>
                        <w:t>(</w:t>
                      </w:r>
                      <w:r w:rsidRPr="0054001D">
                        <w:rPr>
                          <w:rFonts w:ascii="Times New Roman" w:hAnsi="Times New Roman" w:cs="Times New Roman"/>
                          <w:i/>
                          <w:color w:val="000000" w:themeColor="text1"/>
                          <w:sz w:val="20"/>
                          <w:szCs w:val="20"/>
                        </w:rPr>
                        <w:t>Masruroh, W</w:t>
                      </w:r>
                      <w:r>
                        <w:rPr>
                          <w:rFonts w:ascii="Times New Roman" w:hAnsi="Times New Roman" w:cs="Times New Roman"/>
                          <w:i/>
                          <w:color w:val="000000" w:themeColor="text1"/>
                          <w:sz w:val="20"/>
                          <w:szCs w:val="20"/>
                        </w:rPr>
                        <w:t xml:space="preserve">. </w:t>
                      </w:r>
                      <w:r w:rsidRPr="0054001D">
                        <w:rPr>
                          <w:rFonts w:ascii="Times New Roman" w:hAnsi="Times New Roman" w:cs="Times New Roman"/>
                          <w:i/>
                          <w:color w:val="000000" w:themeColor="text1"/>
                          <w:sz w:val="20"/>
                          <w:szCs w:val="20"/>
                        </w:rPr>
                        <w:t>2016</w:t>
                      </w:r>
                      <w:r>
                        <w:rPr>
                          <w:rFonts w:ascii="Times New Roman" w:hAnsi="Times New Roman" w:cs="Times New Roman"/>
                          <w:i/>
                          <w:color w:val="000000" w:themeColor="text1"/>
                          <w:sz w:val="20"/>
                          <w:szCs w:val="20"/>
                        </w:rPr>
                        <w:t>: 1</w:t>
                      </w:r>
                      <w:r w:rsidRPr="0054001D">
                        <w:rPr>
                          <w:rFonts w:ascii="Times New Roman" w:hAnsi="Times New Roman" w:cs="Times New Roman"/>
                          <w:i/>
                          <w:color w:val="000000" w:themeColor="text1"/>
                          <w:sz w:val="20"/>
                          <w:szCs w:val="20"/>
                        </w:rPr>
                        <w:t>)</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280E7C30" wp14:editId="4EBF0299">
                <wp:simplePos x="0" y="0"/>
                <wp:positionH relativeFrom="column">
                  <wp:posOffset>2107565</wp:posOffset>
                </wp:positionH>
                <wp:positionV relativeFrom="paragraph">
                  <wp:posOffset>840412</wp:posOffset>
                </wp:positionV>
                <wp:extent cx="626110" cy="257810"/>
                <wp:effectExtent l="0" t="0" r="21590" b="27940"/>
                <wp:wrapNone/>
                <wp:docPr id="64" name="Rectangle 64"/>
                <wp:cNvGraphicFramePr/>
                <a:graphic xmlns:a="http://schemas.openxmlformats.org/drawingml/2006/main">
                  <a:graphicData uri="http://schemas.microsoft.com/office/word/2010/wordprocessingShape">
                    <wps:wsp>
                      <wps:cNvSpPr/>
                      <wps:spPr>
                        <a:xfrm>
                          <a:off x="0" y="0"/>
                          <a:ext cx="626110" cy="257810"/>
                        </a:xfrm>
                        <a:prstGeom prst="rect">
                          <a:avLst/>
                        </a:prstGeom>
                        <a:solidFill>
                          <a:schemeClr val="bg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8A70BD" w:rsidRDefault="008F2D2C" w:rsidP="008F2D2C">
                            <w:pPr>
                              <w:jc w:val="center"/>
                              <w:rPr>
                                <w:rFonts w:ascii="Times New Roman" w:hAnsi="Times New Roman" w:cs="Times New Roman"/>
                                <w:color w:val="000000" w:themeColor="text1"/>
                                <w:sz w:val="24"/>
                                <w:szCs w:val="24"/>
                              </w:rPr>
                            </w:pPr>
                            <w:r w:rsidRPr="008A70BD">
                              <w:rPr>
                                <w:rFonts w:ascii="Times New Roman" w:hAnsi="Times New Roman" w:cs="Times New Roman"/>
                                <w:color w:val="000000" w:themeColor="text1"/>
                                <w:sz w:val="24"/>
                                <w:szCs w:val="24"/>
                              </w:rPr>
                              <w:t>KAM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38" style="position:absolute;left:0;text-align:left;margin-left:165.95pt;margin-top:66.15pt;width:49.3pt;height:20.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" fillcolor="white [3212]" strokecolor="black [3213]">
                <v:fill opacity="0"/>
                <v:textbox>
                  <w:txbxContent>
                    <w:p w:rsidR="008F2D2C" w:rsidRPr="008A70BD" w:rsidRDefault="008F2D2C" w:rsidP="008F2D2C">
                      <w:pPr>
                        <w:jc w:val="center"/>
                        <w:rPr>
                          <w:rFonts w:ascii="Times New Roman" w:hAnsi="Times New Roman" w:cs="Times New Roman"/>
                          <w:color w:val="000000" w:themeColor="text1"/>
                          <w:sz w:val="24"/>
                          <w:szCs w:val="24"/>
                        </w:rPr>
                      </w:pPr>
                      <w:r w:rsidRPr="008A70BD">
                        <w:rPr>
                          <w:rFonts w:ascii="Times New Roman" w:hAnsi="Times New Roman" w:cs="Times New Roman"/>
                          <w:color w:val="000000" w:themeColor="text1"/>
                          <w:sz w:val="24"/>
                          <w:szCs w:val="24"/>
                        </w:rPr>
                        <w:t>KAM</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10D37429" wp14:editId="1B1C14CD">
                <wp:simplePos x="0" y="0"/>
                <wp:positionH relativeFrom="column">
                  <wp:posOffset>4791655</wp:posOffset>
                </wp:positionH>
                <wp:positionV relativeFrom="paragraph">
                  <wp:posOffset>454301</wp:posOffset>
                </wp:positionV>
                <wp:extent cx="168965" cy="0"/>
                <wp:effectExtent l="0" t="0" r="21590" b="19050"/>
                <wp:wrapNone/>
                <wp:docPr id="65" name="Straight Connector 65"/>
                <wp:cNvGraphicFramePr/>
                <a:graphic xmlns:a="http://schemas.openxmlformats.org/drawingml/2006/main">
                  <a:graphicData uri="http://schemas.microsoft.com/office/word/2010/wordprocessingShape">
                    <wps:wsp>
                      <wps:cNvCnPr/>
                      <wps:spPr>
                        <a:xfrm>
                          <a:off x="0" y="0"/>
                          <a:ext cx="1689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3pt,35.75pt" to="390.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" strokecolor="black [3213]" strokeweight="1pt"/>
            </w:pict>
          </mc:Fallback>
        </mc:AlternateContent>
      </w: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1F56B007" wp14:editId="5BABAED2">
                <wp:simplePos x="0" y="0"/>
                <wp:positionH relativeFrom="column">
                  <wp:posOffset>3092063</wp:posOffset>
                </wp:positionH>
                <wp:positionV relativeFrom="paragraph">
                  <wp:posOffset>98701</wp:posOffset>
                </wp:positionV>
                <wp:extent cx="1699454" cy="685800"/>
                <wp:effectExtent l="0" t="0" r="15240" b="19050"/>
                <wp:wrapNone/>
                <wp:docPr id="67" name="Rounded Rectangle 67"/>
                <wp:cNvGraphicFramePr/>
                <a:graphic xmlns:a="http://schemas.openxmlformats.org/drawingml/2006/main">
                  <a:graphicData uri="http://schemas.microsoft.com/office/word/2010/wordprocessingShape">
                    <wps:wsp>
                      <wps:cNvSpPr/>
                      <wps:spPr>
                        <a:xfrm>
                          <a:off x="0" y="0"/>
                          <a:ext cx="1699454" cy="6858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2D2C" w:rsidRPr="00036BDC" w:rsidRDefault="008F2D2C" w:rsidP="008F2D2C">
                            <w:pPr>
                              <w:jc w:val="center"/>
                              <w:rPr>
                                <w:rFonts w:ascii="Times New Roman" w:hAnsi="Times New Roman" w:cs="Times New Roman"/>
                                <w:i/>
                                <w:color w:val="000000" w:themeColor="text1"/>
                                <w:sz w:val="20"/>
                                <w:szCs w:val="20"/>
                              </w:rPr>
                            </w:pPr>
                            <w:r w:rsidRPr="00036BDC">
                              <w:rPr>
                                <w:rFonts w:ascii="Times New Roman" w:hAnsi="Times New Roman" w:cs="Times New Roman"/>
                                <w:color w:val="000000" w:themeColor="text1"/>
                                <w:sz w:val="20"/>
                                <w:szCs w:val="20"/>
                              </w:rPr>
                              <w:t xml:space="preserve">Kemampuan </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 xml:space="preserve">Self-Esteem Reyna dan Cristian </w:t>
                            </w:r>
                            <w:r w:rsidRPr="007A76FA">
                              <w:rPr>
                                <w:rFonts w:ascii="Times New Roman" w:hAnsi="Times New Roman" w:cs="Times New Roman"/>
                                <w:i/>
                                <w:color w:val="000000" w:themeColor="text1"/>
                                <w:sz w:val="20"/>
                                <w:szCs w:val="20"/>
                              </w:rPr>
                              <w:t>(Fadillah,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39" style="position:absolute;left:0;text-align:left;margin-left:243.45pt;margin-top:7.75pt;width:133.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" fillcolor="white [3212]" strokecolor="black [3213]" strokeweight="1pt">
                <v:textbox>
                  <w:txbxContent>
                    <w:p w:rsidR="008F2D2C" w:rsidRPr="00036BDC" w:rsidRDefault="008F2D2C" w:rsidP="008F2D2C">
                      <w:pPr>
                        <w:jc w:val="center"/>
                        <w:rPr>
                          <w:rFonts w:ascii="Times New Roman" w:hAnsi="Times New Roman" w:cs="Times New Roman"/>
                          <w:i/>
                          <w:color w:val="000000" w:themeColor="text1"/>
                          <w:sz w:val="20"/>
                          <w:szCs w:val="20"/>
                        </w:rPr>
                      </w:pPr>
                      <w:r w:rsidRPr="00036BDC">
                        <w:rPr>
                          <w:rFonts w:ascii="Times New Roman" w:hAnsi="Times New Roman" w:cs="Times New Roman"/>
                          <w:color w:val="000000" w:themeColor="text1"/>
                          <w:sz w:val="20"/>
                          <w:szCs w:val="20"/>
                        </w:rPr>
                        <w:t xml:space="preserve">Kemampuan </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 xml:space="preserve">Self-Esteem Reyna dan Cristian </w:t>
                      </w:r>
                      <w:r w:rsidRPr="007A76FA">
                        <w:rPr>
                          <w:rFonts w:ascii="Times New Roman" w:hAnsi="Times New Roman" w:cs="Times New Roman"/>
                          <w:i/>
                          <w:color w:val="000000" w:themeColor="text1"/>
                          <w:sz w:val="20"/>
                          <w:szCs w:val="20"/>
                        </w:rPr>
                        <w:t>(Fadillah, 2010)</w:t>
                      </w:r>
                    </w:p>
                  </w:txbxContent>
                </v:textbox>
              </v:roundrect>
            </w:pict>
          </mc:Fallback>
        </mc:AlternateContent>
      </w:r>
    </w:p>
    <w:p w:rsidR="008F2D2C" w:rsidRDefault="008F2D2C" w:rsidP="008F2D2C">
      <w:pPr>
        <w:pStyle w:val="ListParagraph"/>
        <w:tabs>
          <w:tab w:val="left" w:pos="567"/>
        </w:tabs>
        <w:spacing w:after="0" w:line="480" w:lineRule="auto"/>
        <w:jc w:val="both"/>
        <w:rPr>
          <w:rFonts w:ascii="Times New Roman" w:hAnsi="Times New Roman" w:cs="Times New Roman"/>
          <w:sz w:val="24"/>
          <w:szCs w:val="24"/>
        </w:rPr>
      </w:pPr>
    </w:p>
    <w:p w:rsidR="008F2D2C" w:rsidRDefault="008F2D2C" w:rsidP="008F2D2C">
      <w:pPr>
        <w:pStyle w:val="ListParagraph"/>
        <w:tabs>
          <w:tab w:val="left" w:pos="567"/>
        </w:tabs>
        <w:spacing w:after="0" w:line="480" w:lineRule="auto"/>
        <w:jc w:val="both"/>
        <w:rPr>
          <w:rFonts w:ascii="Times New Roman" w:hAnsi="Times New Roman" w:cs="Times New Roman"/>
          <w:sz w:val="24"/>
          <w:szCs w:val="24"/>
        </w:rPr>
      </w:pPr>
    </w:p>
    <w:p w:rsidR="008F2D2C" w:rsidRPr="00E35DF5" w:rsidRDefault="008F2D2C" w:rsidP="008F2D2C">
      <w:pPr>
        <w:tabs>
          <w:tab w:val="left" w:pos="567"/>
        </w:tabs>
        <w:spacing w:after="0" w:line="480" w:lineRule="auto"/>
        <w:jc w:val="both"/>
        <w:rPr>
          <w:rFonts w:ascii="Times New Roman" w:hAnsi="Times New Roman" w:cs="Times New Roman"/>
          <w:sz w:val="24"/>
          <w:szCs w:val="24"/>
        </w:rPr>
      </w:pPr>
    </w:p>
    <w:p w:rsidR="008F2D2C" w:rsidRDefault="008F2D2C" w:rsidP="008F2D2C">
      <w:pPr>
        <w:pStyle w:val="ListParagraph"/>
        <w:tabs>
          <w:tab w:val="left" w:pos="709"/>
          <w:tab w:val="left" w:pos="851"/>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Keterangan:</w:t>
      </w:r>
    </w:p>
    <w:p w:rsidR="008F2D2C" w:rsidRDefault="008F2D2C" w:rsidP="008F2D2C">
      <w:pPr>
        <w:tabs>
          <w:tab w:val="left" w:pos="709"/>
          <w:tab w:val="left" w:pos="851"/>
          <w:tab w:val="left" w:pos="2552"/>
          <w:tab w:val="left" w:pos="2694"/>
        </w:tabs>
        <w:spacing w:after="0" w:line="480" w:lineRule="auto"/>
        <w:ind w:left="2694" w:hanging="2415"/>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Variabel bebas</w:t>
      </w:r>
      <w:r>
        <w:rPr>
          <w:rFonts w:ascii="Times New Roman" w:hAnsi="Times New Roman" w:cs="Times New Roman"/>
          <w:sz w:val="24"/>
          <w:szCs w:val="24"/>
        </w:rPr>
        <w:tab/>
        <w:t>:</w:t>
      </w:r>
      <w:r>
        <w:rPr>
          <w:rFonts w:ascii="Times New Roman" w:hAnsi="Times New Roman" w:cs="Times New Roman"/>
          <w:sz w:val="24"/>
          <w:szCs w:val="24"/>
        </w:rPr>
        <w:tab/>
      </w:r>
      <w:r w:rsidRPr="00370DD7">
        <w:rPr>
          <w:rFonts w:ascii="Times New Roman" w:hAnsi="Times New Roman" w:cs="Times New Roman"/>
          <w:sz w:val="24"/>
          <w:szCs w:val="24"/>
        </w:rPr>
        <w:t xml:space="preserve">Model </w:t>
      </w:r>
      <w:r w:rsidRPr="00370DD7">
        <w:rPr>
          <w:rFonts w:ascii="Times New Roman" w:hAnsi="Times New Roman" w:cs="Times New Roman"/>
          <w:i/>
          <w:sz w:val="24"/>
          <w:szCs w:val="24"/>
        </w:rPr>
        <w:t>Process Oriented Guided Inquiry Learrning</w:t>
      </w:r>
      <w:r>
        <w:rPr>
          <w:rFonts w:ascii="Times New Roman" w:hAnsi="Times New Roman" w:cs="Times New Roman"/>
          <w:i/>
          <w:sz w:val="24"/>
          <w:szCs w:val="24"/>
        </w:rPr>
        <w:t xml:space="preserve"> </w:t>
      </w:r>
      <w:r w:rsidRPr="00526ADD">
        <w:rPr>
          <w:rFonts w:ascii="Times New Roman" w:hAnsi="Times New Roman" w:cs="Times New Roman"/>
          <w:sz w:val="24"/>
          <w:szCs w:val="24"/>
        </w:rPr>
        <w:t>(POGIL)</w:t>
      </w:r>
    </w:p>
    <w:p w:rsidR="008F2D2C" w:rsidRPr="00526ADD" w:rsidRDefault="008F2D2C" w:rsidP="008F2D2C">
      <w:pPr>
        <w:tabs>
          <w:tab w:val="left" w:pos="709"/>
          <w:tab w:val="left" w:pos="851"/>
          <w:tab w:val="left" w:pos="2552"/>
          <w:tab w:val="left" w:pos="2694"/>
        </w:tabs>
        <w:spacing w:after="0"/>
        <w:ind w:left="2694" w:hanging="2415"/>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26ADD">
        <w:rPr>
          <w:rFonts w:ascii="Times New Roman" w:hAnsi="Times New Roman" w:cs="Times New Roman"/>
          <w:sz w:val="24"/>
          <w:szCs w:val="24"/>
        </w:rPr>
        <w:t>Variabel terikat</w:t>
      </w:r>
      <w:r w:rsidRPr="00526ADD">
        <w:rPr>
          <w:rFonts w:ascii="Times New Roman" w:hAnsi="Times New Roman" w:cs="Times New Roman"/>
          <w:sz w:val="24"/>
          <w:szCs w:val="24"/>
        </w:rPr>
        <w:tab/>
        <w:t xml:space="preserve">: </w:t>
      </w:r>
      <w:r>
        <w:rPr>
          <w:rFonts w:ascii="Times New Roman" w:hAnsi="Times New Roman" w:cs="Times New Roman"/>
          <w:sz w:val="24"/>
          <w:szCs w:val="24"/>
        </w:rPr>
        <w:tab/>
      </w:r>
      <w:r w:rsidRPr="00526ADD">
        <w:rPr>
          <w:rFonts w:ascii="Times New Roman" w:hAnsi="Times New Roman" w:cs="Times New Roman"/>
          <w:sz w:val="24"/>
          <w:szCs w:val="24"/>
        </w:rPr>
        <w:t xml:space="preserve">Kemampuan pemahaman, komunikasi dan </w:t>
      </w:r>
      <w:r w:rsidRPr="00526ADD">
        <w:rPr>
          <w:rFonts w:ascii="Times New Roman" w:hAnsi="Times New Roman" w:cs="Times New Roman"/>
          <w:i/>
          <w:sz w:val="24"/>
          <w:szCs w:val="24"/>
        </w:rPr>
        <w:t>self-esteem</w:t>
      </w:r>
    </w:p>
    <w:p w:rsidR="008F2D2C" w:rsidRDefault="008F2D2C" w:rsidP="008F2D2C">
      <w:pPr>
        <w:pStyle w:val="ListParagraph"/>
        <w:tabs>
          <w:tab w:val="left" w:pos="567"/>
          <w:tab w:val="left" w:pos="2410"/>
          <w:tab w:val="left" w:pos="2694"/>
        </w:tabs>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8E4101">
        <w:rPr>
          <w:rFonts w:ascii="Times New Roman" w:hAnsi="Times New Roman" w:cs="Times New Roman"/>
          <w:sz w:val="24"/>
          <w:szCs w:val="24"/>
        </w:rPr>
        <w:t>Matematis</w:t>
      </w:r>
    </w:p>
    <w:p w:rsidR="008F2D2C" w:rsidRDefault="008F2D2C" w:rsidP="008F2D2C">
      <w:pPr>
        <w:pStyle w:val="ListParagraph"/>
        <w:tabs>
          <w:tab w:val="left" w:pos="851"/>
          <w:tab w:val="left" w:pos="2552"/>
          <w:tab w:val="left" w:pos="269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7F0B26">
        <w:rPr>
          <w:rFonts w:ascii="Times New Roman" w:hAnsi="Times New Roman" w:cs="Times New Roman"/>
          <w:sz w:val="24"/>
          <w:szCs w:val="24"/>
        </w:rPr>
        <w:t>Variabel kontrol</w:t>
      </w:r>
      <w:r>
        <w:rPr>
          <w:rFonts w:ascii="Times New Roman" w:hAnsi="Times New Roman" w:cs="Times New Roman"/>
          <w:sz w:val="24"/>
          <w:szCs w:val="24"/>
        </w:rPr>
        <w:tab/>
      </w:r>
      <w:r w:rsidRPr="007F0B26">
        <w:rPr>
          <w:rFonts w:ascii="Times New Roman" w:hAnsi="Times New Roman" w:cs="Times New Roman"/>
          <w:sz w:val="24"/>
          <w:szCs w:val="24"/>
        </w:rPr>
        <w:t>:</w:t>
      </w:r>
      <w:r w:rsidRPr="007F0B26">
        <w:rPr>
          <w:rFonts w:ascii="Times New Roman" w:hAnsi="Times New Roman" w:cs="Times New Roman"/>
          <w:sz w:val="24"/>
          <w:szCs w:val="24"/>
        </w:rPr>
        <w:tab/>
        <w:t>Kemampuan Awal  Matematis (KAM)</w:t>
      </w:r>
    </w:p>
    <w:p w:rsidR="008F2D2C" w:rsidRPr="00761AAE" w:rsidRDefault="00761AAE" w:rsidP="00761AAE">
      <w:pPr>
        <w:rPr>
          <w:rFonts w:ascii="Times New Roman" w:hAnsi="Times New Roman" w:cs="Times New Roman"/>
          <w:sz w:val="24"/>
          <w:szCs w:val="24"/>
        </w:rPr>
      </w:pPr>
      <w:r>
        <w:rPr>
          <w:rFonts w:ascii="Times New Roman" w:hAnsi="Times New Roman" w:cs="Times New Roman"/>
          <w:sz w:val="24"/>
          <w:szCs w:val="24"/>
        </w:rPr>
        <w:br w:type="page"/>
      </w:r>
    </w:p>
    <w:p w:rsidR="008F2D2C" w:rsidRPr="00526ADD" w:rsidRDefault="008F2D2C" w:rsidP="008F2D2C">
      <w:pPr>
        <w:pStyle w:val="ListParagraph"/>
        <w:numPr>
          <w:ilvl w:val="0"/>
          <w:numId w:val="26"/>
        </w:numPr>
        <w:spacing w:after="0" w:line="480" w:lineRule="auto"/>
        <w:ind w:left="426" w:hanging="426"/>
        <w:jc w:val="both"/>
        <w:rPr>
          <w:rFonts w:ascii="Times New Roman" w:hAnsi="Times New Roman" w:cs="Times New Roman"/>
          <w:sz w:val="24"/>
          <w:szCs w:val="24"/>
        </w:rPr>
      </w:pPr>
      <w:r w:rsidRPr="00526ADD">
        <w:rPr>
          <w:rFonts w:ascii="Times New Roman" w:hAnsi="Times New Roman" w:cs="Times New Roman"/>
          <w:b/>
          <w:sz w:val="24"/>
          <w:szCs w:val="24"/>
        </w:rPr>
        <w:lastRenderedPageBreak/>
        <w:t>Hipotesis Penelitian</w:t>
      </w:r>
    </w:p>
    <w:p w:rsidR="008F2D2C" w:rsidRPr="008A068F" w:rsidRDefault="008F2D2C" w:rsidP="008F2D2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A068F">
        <w:rPr>
          <w:rFonts w:ascii="Times New Roman" w:hAnsi="Times New Roman" w:cs="Times New Roman"/>
          <w:sz w:val="24"/>
          <w:szCs w:val="24"/>
        </w:rPr>
        <w:t>Adapun hipotesis dalam peneli</w:t>
      </w:r>
      <w:r>
        <w:rPr>
          <w:rFonts w:ascii="Times New Roman" w:hAnsi="Times New Roman" w:cs="Times New Roman"/>
          <w:sz w:val="24"/>
          <w:szCs w:val="24"/>
        </w:rPr>
        <w:t>tian ini adalah sebagai berikut.</w:t>
      </w:r>
    </w:p>
    <w:p w:rsidR="008F2D2C" w:rsidRDefault="008F2D2C" w:rsidP="008F2D2C">
      <w:pPr>
        <w:pStyle w:val="ListParagraph"/>
        <w:numPr>
          <w:ilvl w:val="0"/>
          <w:numId w:val="25"/>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P</w:t>
      </w:r>
      <w:r w:rsidRPr="008A61E8">
        <w:rPr>
          <w:rFonts w:ascii="Times New Roman" w:hAnsi="Times New Roman" w:cs="Times New Roman"/>
          <w:sz w:val="24"/>
          <w:szCs w:val="24"/>
        </w:rPr>
        <w:t xml:space="preserve">eningkatan kemampuan pemahaman matematis siswa yang mendapatkan pembelajaran matematika dengan menggunakan model POGIL lebih baik daripada siswa yang menggunakan pembelajaran </w:t>
      </w:r>
      <w:r>
        <w:rPr>
          <w:rFonts w:ascii="Times New Roman" w:hAnsi="Times New Roman" w:cs="Times New Roman"/>
          <w:sz w:val="24"/>
          <w:szCs w:val="24"/>
        </w:rPr>
        <w:t>konvensional</w:t>
      </w:r>
      <w:r w:rsidRPr="008A61E8">
        <w:rPr>
          <w:rFonts w:ascii="Times New Roman" w:hAnsi="Times New Roman" w:cs="Times New Roman"/>
          <w:sz w:val="24"/>
          <w:szCs w:val="24"/>
        </w:rPr>
        <w:t xml:space="preserve"> dilihat dari keseluruhan dan kemampuan awal matematis si</w:t>
      </w:r>
      <w:r>
        <w:rPr>
          <w:rFonts w:ascii="Times New Roman" w:hAnsi="Times New Roman" w:cs="Times New Roman"/>
          <w:sz w:val="24"/>
          <w:szCs w:val="24"/>
        </w:rPr>
        <w:t>swa (tinggi, sedang dan rendah)</w:t>
      </w:r>
    </w:p>
    <w:p w:rsidR="008F2D2C" w:rsidRDefault="008F2D2C" w:rsidP="008F2D2C">
      <w:pPr>
        <w:pStyle w:val="ListParagraph"/>
        <w:numPr>
          <w:ilvl w:val="0"/>
          <w:numId w:val="25"/>
        </w:numPr>
        <w:spacing w:after="0" w:line="480" w:lineRule="auto"/>
        <w:ind w:left="426" w:hanging="425"/>
        <w:jc w:val="both"/>
        <w:rPr>
          <w:rFonts w:ascii="Times New Roman" w:hAnsi="Times New Roman" w:cs="Times New Roman"/>
          <w:sz w:val="24"/>
          <w:szCs w:val="24"/>
        </w:rPr>
      </w:pPr>
      <w:r w:rsidRPr="003C742E">
        <w:rPr>
          <w:rFonts w:ascii="Times New Roman" w:hAnsi="Times New Roman" w:cs="Times New Roman"/>
          <w:sz w:val="24"/>
          <w:szCs w:val="24"/>
        </w:rPr>
        <w:t>Peningkatan kemampuan komunikasi matematis siswa yang mendapatkan pembelajaran matematika dengan menggunakan model POGIL lebih baik daripada siswa yang menggunakan pembelajaran konvensional dilihat dari keseluruhan dan kemampuan awal matematis si</w:t>
      </w:r>
      <w:r>
        <w:rPr>
          <w:rFonts w:ascii="Times New Roman" w:hAnsi="Times New Roman" w:cs="Times New Roman"/>
          <w:sz w:val="24"/>
          <w:szCs w:val="24"/>
        </w:rPr>
        <w:t>swa (tinggi, sedang dan rendah)</w:t>
      </w:r>
    </w:p>
    <w:p w:rsidR="00892241" w:rsidRDefault="008F2D2C" w:rsidP="00892241">
      <w:pPr>
        <w:pStyle w:val="ListParagraph"/>
        <w:numPr>
          <w:ilvl w:val="0"/>
          <w:numId w:val="25"/>
        </w:numPr>
        <w:spacing w:after="0" w:line="480" w:lineRule="auto"/>
        <w:ind w:left="426" w:hanging="425"/>
        <w:jc w:val="both"/>
        <w:rPr>
          <w:rFonts w:ascii="Times New Roman" w:hAnsi="Times New Roman" w:cs="Times New Roman"/>
          <w:sz w:val="24"/>
          <w:szCs w:val="24"/>
        </w:rPr>
      </w:pPr>
      <w:r w:rsidRPr="003C742E">
        <w:rPr>
          <w:rFonts w:ascii="Times New Roman" w:hAnsi="Times New Roman" w:cs="Times New Roman"/>
          <w:i/>
          <w:sz w:val="24"/>
          <w:szCs w:val="24"/>
        </w:rPr>
        <w:t>Self-esteem</w:t>
      </w:r>
      <w:r w:rsidRPr="003C742E">
        <w:rPr>
          <w:rFonts w:ascii="Times New Roman" w:hAnsi="Times New Roman" w:cs="Times New Roman"/>
          <w:sz w:val="24"/>
          <w:szCs w:val="24"/>
        </w:rPr>
        <w:t xml:space="preserve"> matematis siswa yang mendapatkan pembelajaran matematika menggunakan model POGIL lebih baik daripada siswa yang menggu</w:t>
      </w:r>
      <w:r>
        <w:rPr>
          <w:rFonts w:ascii="Times New Roman" w:hAnsi="Times New Roman" w:cs="Times New Roman"/>
          <w:sz w:val="24"/>
          <w:szCs w:val="24"/>
        </w:rPr>
        <w:t>nakan pembelajaran konvensional</w:t>
      </w:r>
    </w:p>
    <w:p w:rsidR="00892241" w:rsidRDefault="00892241" w:rsidP="00892241">
      <w:pPr>
        <w:pStyle w:val="ListParagraph"/>
        <w:numPr>
          <w:ilvl w:val="0"/>
          <w:numId w:val="25"/>
        </w:numPr>
        <w:spacing w:after="0" w:line="480" w:lineRule="auto"/>
        <w:ind w:left="426" w:hanging="425"/>
        <w:jc w:val="both"/>
        <w:rPr>
          <w:rFonts w:ascii="Times New Roman" w:hAnsi="Times New Roman" w:cs="Times New Roman"/>
          <w:sz w:val="24"/>
          <w:szCs w:val="24"/>
        </w:rPr>
      </w:pPr>
      <w:r w:rsidRPr="00892241">
        <w:rPr>
          <w:rFonts w:ascii="Times New Roman" w:hAnsi="Times New Roman" w:cs="Times New Roman"/>
          <w:sz w:val="24"/>
          <w:szCs w:val="24"/>
        </w:rPr>
        <w:t xml:space="preserve">a. </w:t>
      </w:r>
      <w:r w:rsidRPr="00892241">
        <w:rPr>
          <w:rFonts w:ascii="Times New Roman" w:hAnsi="Times New Roman" w:cs="Times New Roman"/>
          <w:sz w:val="24"/>
          <w:szCs w:val="24"/>
        </w:rPr>
        <w:tab/>
      </w:r>
      <w:r>
        <w:rPr>
          <w:rFonts w:ascii="Times New Roman" w:hAnsi="Times New Roman" w:cs="Times New Roman"/>
          <w:sz w:val="24"/>
          <w:szCs w:val="24"/>
        </w:rPr>
        <w:t>T</w:t>
      </w:r>
      <w:r w:rsidRPr="00892241">
        <w:rPr>
          <w:rFonts w:ascii="Times New Roman" w:hAnsi="Times New Roman" w:cs="Times New Roman"/>
          <w:sz w:val="24"/>
          <w:szCs w:val="24"/>
        </w:rPr>
        <w:t>erdapat hubungan antara kemampuan pemahaman matematis</w:t>
      </w:r>
      <w:r>
        <w:rPr>
          <w:rFonts w:ascii="Times New Roman" w:hAnsi="Times New Roman" w:cs="Times New Roman"/>
          <w:sz w:val="24"/>
          <w:szCs w:val="24"/>
        </w:rPr>
        <w:t xml:space="preserve"> </w:t>
      </w:r>
      <w:r w:rsidRPr="00892241">
        <w:rPr>
          <w:rFonts w:ascii="Times New Roman" w:hAnsi="Times New Roman" w:cs="Times New Roman"/>
          <w:sz w:val="24"/>
          <w:szCs w:val="24"/>
        </w:rPr>
        <w:t>siswa</w:t>
      </w:r>
    </w:p>
    <w:p w:rsidR="00892241" w:rsidRPr="00892241" w:rsidRDefault="00892241" w:rsidP="00892241">
      <w:pPr>
        <w:pStyle w:val="ListParagraph"/>
        <w:spacing w:after="0" w:line="480" w:lineRule="auto"/>
        <w:ind w:left="709"/>
        <w:jc w:val="both"/>
        <w:rPr>
          <w:rFonts w:ascii="Times New Roman" w:hAnsi="Times New Roman" w:cs="Times New Roman"/>
          <w:sz w:val="24"/>
          <w:szCs w:val="24"/>
        </w:rPr>
      </w:pPr>
      <w:r w:rsidRPr="00892241">
        <w:rPr>
          <w:rFonts w:ascii="Times New Roman" w:hAnsi="Times New Roman" w:cs="Times New Roman"/>
          <w:sz w:val="24"/>
          <w:szCs w:val="24"/>
        </w:rPr>
        <w:t>dengan kemampuan komunikasi matematis siswa</w:t>
      </w:r>
      <w:r>
        <w:rPr>
          <w:rFonts w:ascii="Times New Roman" w:hAnsi="Times New Roman" w:cs="Times New Roman"/>
          <w:sz w:val="24"/>
          <w:szCs w:val="24"/>
        </w:rPr>
        <w:t>.</w:t>
      </w:r>
    </w:p>
    <w:p w:rsidR="00892241" w:rsidRDefault="00892241" w:rsidP="00892241">
      <w:p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w:t>
      </w:r>
      <w:r w:rsidRPr="00A00D6A">
        <w:rPr>
          <w:rFonts w:ascii="Times New Roman" w:hAnsi="Times New Roman" w:cs="Times New Roman"/>
          <w:sz w:val="24"/>
          <w:szCs w:val="24"/>
        </w:rPr>
        <w:t>erdapat hubungan antara kemampuan</w:t>
      </w:r>
      <w:r>
        <w:rPr>
          <w:rFonts w:ascii="Times New Roman" w:hAnsi="Times New Roman" w:cs="Times New Roman"/>
          <w:sz w:val="24"/>
          <w:szCs w:val="24"/>
        </w:rPr>
        <w:t xml:space="preserve"> pemahaman matematis siswa</w:t>
      </w:r>
    </w:p>
    <w:p w:rsidR="00892241" w:rsidRDefault="00892241" w:rsidP="00892241">
      <w:pPr>
        <w:tabs>
          <w:tab w:val="left" w:pos="709"/>
        </w:tabs>
        <w:spacing w:after="0" w:line="480" w:lineRule="auto"/>
        <w:ind w:left="709"/>
        <w:jc w:val="both"/>
        <w:rPr>
          <w:rFonts w:ascii="Times New Roman" w:hAnsi="Times New Roman" w:cs="Times New Roman"/>
          <w:sz w:val="24"/>
          <w:szCs w:val="24"/>
        </w:rPr>
      </w:pPr>
      <w:r w:rsidRPr="00A00D6A">
        <w:rPr>
          <w:rFonts w:ascii="Times New Roman" w:hAnsi="Times New Roman" w:cs="Times New Roman"/>
          <w:sz w:val="24"/>
          <w:szCs w:val="24"/>
        </w:rPr>
        <w:t xml:space="preserve">dengan </w:t>
      </w:r>
      <w:r w:rsidRPr="00A00D6A">
        <w:rPr>
          <w:rFonts w:ascii="Times New Roman" w:hAnsi="Times New Roman" w:cs="Times New Roman"/>
          <w:i/>
          <w:sz w:val="24"/>
          <w:szCs w:val="24"/>
        </w:rPr>
        <w:t>self-esteem</w:t>
      </w:r>
      <w:r w:rsidRPr="00A00D6A">
        <w:rPr>
          <w:rFonts w:ascii="Times New Roman" w:hAnsi="Times New Roman" w:cs="Times New Roman"/>
          <w:sz w:val="24"/>
          <w:szCs w:val="24"/>
        </w:rPr>
        <w:t xml:space="preserve"> matematis siswa</w:t>
      </w:r>
      <w:r>
        <w:rPr>
          <w:rFonts w:ascii="Times New Roman" w:hAnsi="Times New Roman" w:cs="Times New Roman"/>
          <w:sz w:val="24"/>
          <w:szCs w:val="24"/>
        </w:rPr>
        <w:t>.</w:t>
      </w:r>
    </w:p>
    <w:p w:rsidR="008F2D2C" w:rsidRDefault="00892241" w:rsidP="007F09F5">
      <w:p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T</w:t>
      </w:r>
      <w:r w:rsidRPr="00A00D6A">
        <w:rPr>
          <w:rFonts w:ascii="Times New Roman" w:hAnsi="Times New Roman" w:cs="Times New Roman"/>
          <w:sz w:val="24"/>
          <w:szCs w:val="24"/>
        </w:rPr>
        <w:t>erdapat hubungan antara kemampuan komunikasi matematis siswa</w:t>
      </w:r>
      <w:r>
        <w:rPr>
          <w:rFonts w:ascii="Times New Roman" w:hAnsi="Times New Roman" w:cs="Times New Roman"/>
          <w:sz w:val="24"/>
          <w:szCs w:val="24"/>
        </w:rPr>
        <w:t xml:space="preserve"> </w:t>
      </w:r>
      <w:r w:rsidRPr="00A00D6A">
        <w:rPr>
          <w:rFonts w:ascii="Times New Roman" w:hAnsi="Times New Roman" w:cs="Times New Roman"/>
          <w:sz w:val="24"/>
          <w:szCs w:val="24"/>
        </w:rPr>
        <w:t xml:space="preserve">dengan </w:t>
      </w:r>
      <w:r w:rsidRPr="00A00D6A">
        <w:rPr>
          <w:rFonts w:ascii="Times New Roman" w:hAnsi="Times New Roman" w:cs="Times New Roman"/>
          <w:i/>
          <w:sz w:val="24"/>
          <w:szCs w:val="24"/>
        </w:rPr>
        <w:t>self-esteem</w:t>
      </w:r>
      <w:r w:rsidRPr="00A00D6A">
        <w:rPr>
          <w:rFonts w:ascii="Times New Roman" w:hAnsi="Times New Roman" w:cs="Times New Roman"/>
          <w:sz w:val="24"/>
          <w:szCs w:val="24"/>
        </w:rPr>
        <w:t xml:space="preserve"> matematis siswa</w:t>
      </w:r>
      <w:r>
        <w:rPr>
          <w:rFonts w:ascii="Times New Roman" w:hAnsi="Times New Roman" w:cs="Times New Roman"/>
          <w:sz w:val="24"/>
          <w:szCs w:val="24"/>
        </w:rPr>
        <w:t>.</w:t>
      </w:r>
    </w:p>
    <w:p w:rsidR="007F09F5" w:rsidRPr="007F09F5" w:rsidRDefault="00761AAE" w:rsidP="00761AAE">
      <w:pPr>
        <w:rPr>
          <w:rFonts w:ascii="Times New Roman" w:hAnsi="Times New Roman" w:cs="Times New Roman"/>
          <w:sz w:val="24"/>
          <w:szCs w:val="24"/>
        </w:rPr>
      </w:pPr>
      <w:r>
        <w:rPr>
          <w:rFonts w:ascii="Times New Roman" w:hAnsi="Times New Roman" w:cs="Times New Roman"/>
          <w:sz w:val="24"/>
          <w:szCs w:val="24"/>
        </w:rPr>
        <w:br w:type="page"/>
      </w:r>
    </w:p>
    <w:p w:rsidR="007F56D1" w:rsidRDefault="00137670" w:rsidP="007635C5">
      <w:pPr>
        <w:pStyle w:val="ListParagraph"/>
        <w:numPr>
          <w:ilvl w:val="0"/>
          <w:numId w:val="3"/>
        </w:numPr>
        <w:tabs>
          <w:tab w:val="left" w:pos="0"/>
        </w:tabs>
        <w:spacing w:after="0" w:line="480" w:lineRule="auto"/>
        <w:ind w:left="426" w:hanging="426"/>
        <w:jc w:val="both"/>
        <w:rPr>
          <w:rFonts w:ascii="Times New Roman" w:hAnsi="Times New Roman" w:cs="Times New Roman"/>
          <w:b/>
          <w:sz w:val="24"/>
          <w:szCs w:val="24"/>
        </w:rPr>
      </w:pPr>
      <w:r w:rsidRPr="00137670">
        <w:rPr>
          <w:rFonts w:ascii="Times New Roman" w:hAnsi="Times New Roman" w:cs="Times New Roman"/>
          <w:b/>
          <w:sz w:val="24"/>
          <w:szCs w:val="24"/>
        </w:rPr>
        <w:lastRenderedPageBreak/>
        <w:t>Penelitian yang Relevan</w:t>
      </w:r>
    </w:p>
    <w:p w:rsidR="00137670" w:rsidRDefault="00137670" w:rsidP="007635C5">
      <w:pPr>
        <w:pStyle w:val="p15"/>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t>Adapun hasil penelitian yang relevan dengan penelitian ini ad</w:t>
      </w:r>
      <w:r w:rsidR="0086604A">
        <w:rPr>
          <w:rFonts w:ascii="Times New Roman" w:hAnsi="Times New Roman"/>
          <w:sz w:val="24"/>
          <w:szCs w:val="24"/>
        </w:rPr>
        <w:t>alah sebagai berikut.</w:t>
      </w:r>
    </w:p>
    <w:p w:rsidR="00482442" w:rsidRDefault="00482442" w:rsidP="007635C5">
      <w:pPr>
        <w:pStyle w:val="p15"/>
        <w:numPr>
          <w:ilvl w:val="3"/>
          <w:numId w:val="15"/>
        </w:numPr>
        <w:spacing w:before="240" w:after="0" w:line="480" w:lineRule="auto"/>
        <w:ind w:left="709" w:hanging="425"/>
        <w:jc w:val="both"/>
        <w:rPr>
          <w:rFonts w:ascii="Times New Roman" w:hAnsi="Times New Roman"/>
          <w:sz w:val="24"/>
          <w:szCs w:val="24"/>
        </w:rPr>
      </w:pPr>
      <w:r>
        <w:rPr>
          <w:rFonts w:ascii="Times New Roman" w:hAnsi="Times New Roman"/>
          <w:sz w:val="24"/>
          <w:szCs w:val="24"/>
        </w:rPr>
        <w:t xml:space="preserve">Hasil Penelitian </w:t>
      </w:r>
      <w:r w:rsidRPr="008B5D87">
        <w:rPr>
          <w:rFonts w:ascii="Times New Roman" w:hAnsi="Times New Roman"/>
          <w:sz w:val="24"/>
          <w:szCs w:val="24"/>
        </w:rPr>
        <w:t xml:space="preserve">Villagonzalo (2014) yang dilakukan terhadap siswa </w:t>
      </w:r>
      <w:r w:rsidRPr="008B5D87">
        <w:rPr>
          <w:rFonts w:ascii="Times New Roman" w:hAnsi="Times New Roman"/>
          <w:i/>
          <w:sz w:val="24"/>
          <w:szCs w:val="24"/>
        </w:rPr>
        <w:t>Lala National High School</w:t>
      </w:r>
      <w:r w:rsidRPr="008B5D87">
        <w:rPr>
          <w:rFonts w:ascii="Times New Roman" w:hAnsi="Times New Roman"/>
          <w:sz w:val="24"/>
          <w:szCs w:val="24"/>
        </w:rPr>
        <w:t xml:space="preserve"> menunjukan bahwa kinerja siswa dengan model POGIL lebih baik daripada dengan siswa model konvensional, juga dalam memahami konsep dan mengembangkan keterampilan proses sains.</w:t>
      </w:r>
      <w:r>
        <w:rPr>
          <w:rFonts w:ascii="Times New Roman" w:hAnsi="Times New Roman"/>
          <w:sz w:val="24"/>
          <w:szCs w:val="24"/>
        </w:rPr>
        <w:t xml:space="preserve"> Penelitian lainnya </w:t>
      </w:r>
      <w:r w:rsidRPr="00647A03">
        <w:rPr>
          <w:rFonts w:ascii="Times New Roman" w:hAnsi="Times New Roman"/>
          <w:sz w:val="24"/>
          <w:szCs w:val="24"/>
        </w:rPr>
        <w:t xml:space="preserve">Maulidiawati </w:t>
      </w:r>
      <w:r>
        <w:rPr>
          <w:rFonts w:ascii="Times New Roman" w:hAnsi="Times New Roman"/>
          <w:sz w:val="24"/>
          <w:szCs w:val="24"/>
        </w:rPr>
        <w:t>(</w:t>
      </w:r>
      <w:r w:rsidRPr="00647A03">
        <w:rPr>
          <w:rFonts w:ascii="Times New Roman" w:hAnsi="Times New Roman"/>
          <w:sz w:val="24"/>
          <w:szCs w:val="24"/>
        </w:rPr>
        <w:t>2004</w:t>
      </w:r>
      <w:r>
        <w:rPr>
          <w:rFonts w:ascii="Times New Roman" w:hAnsi="Times New Roman"/>
          <w:sz w:val="24"/>
          <w:szCs w:val="24"/>
        </w:rPr>
        <w:t>: 164</w:t>
      </w:r>
      <w:r w:rsidRPr="00647A03">
        <w:rPr>
          <w:rFonts w:ascii="Times New Roman" w:hAnsi="Times New Roman"/>
          <w:sz w:val="24"/>
          <w:szCs w:val="24"/>
        </w:rPr>
        <w:t>)</w:t>
      </w:r>
      <w:r>
        <w:rPr>
          <w:rFonts w:ascii="Times New Roman" w:hAnsi="Times New Roman"/>
          <w:sz w:val="24"/>
          <w:szCs w:val="24"/>
        </w:rPr>
        <w:t xml:space="preserve"> bahwa p</w:t>
      </w:r>
      <w:r w:rsidRPr="00647A03">
        <w:rPr>
          <w:rFonts w:ascii="Times New Roman" w:hAnsi="Times New Roman"/>
          <w:sz w:val="24"/>
          <w:szCs w:val="24"/>
        </w:rPr>
        <w:t>erpaduan pembelajaran kooperatif dan aktivitas penyelidikan terbimbing dalam pembelajaran POGIL memberi kesempatan kepada siswa untuk aktif dalam kelompok diskusi untuk mengko</w:t>
      </w:r>
      <w:r>
        <w:rPr>
          <w:rFonts w:ascii="Times New Roman" w:hAnsi="Times New Roman"/>
          <w:sz w:val="24"/>
          <w:szCs w:val="24"/>
        </w:rPr>
        <w:t xml:space="preserve">ntruksi pemahaman mereka dan </w:t>
      </w:r>
      <w:r w:rsidRPr="008B5D87">
        <w:rPr>
          <w:rFonts w:ascii="Times New Roman" w:hAnsi="Times New Roman"/>
          <w:sz w:val="24"/>
          <w:szCs w:val="24"/>
        </w:rPr>
        <w:t xml:space="preserve">Kaundjwa, A. O. T. (2015) Hasil dari analisis solusi tes siswa, mengungkapkan bahwa siswa kelompok POGIL dapat memberikan alasan konkret untuk jawaban yang mereka dapatkan melalui perhitungan numerik atau beberapa pilihan </w:t>
      </w:r>
      <w:r w:rsidRPr="008B5D87">
        <w:rPr>
          <w:rFonts w:ascii="Times New Roman" w:hAnsi="Times New Roman"/>
          <w:i/>
          <w:sz w:val="24"/>
          <w:szCs w:val="24"/>
        </w:rPr>
        <w:t>(multiple choices)</w:t>
      </w:r>
      <w:r w:rsidRPr="008B5D87">
        <w:rPr>
          <w:rFonts w:ascii="Times New Roman" w:hAnsi="Times New Roman"/>
          <w:sz w:val="24"/>
          <w:szCs w:val="24"/>
        </w:rPr>
        <w:t xml:space="preserve"> dan menunjukan pemahaman yang lebih baik tentang menghubungk</w:t>
      </w:r>
      <w:r>
        <w:rPr>
          <w:rFonts w:ascii="Times New Roman" w:hAnsi="Times New Roman"/>
          <w:sz w:val="24"/>
          <w:szCs w:val="24"/>
        </w:rPr>
        <w:t>an berbagai konsep stoikiometri.</w:t>
      </w:r>
    </w:p>
    <w:p w:rsidR="008B5D87" w:rsidRPr="0078276B" w:rsidRDefault="002825ED" w:rsidP="007635C5">
      <w:pPr>
        <w:pStyle w:val="p15"/>
        <w:numPr>
          <w:ilvl w:val="3"/>
          <w:numId w:val="15"/>
        </w:numPr>
        <w:spacing w:before="240" w:after="0" w:line="480" w:lineRule="auto"/>
        <w:ind w:left="709" w:hanging="425"/>
        <w:jc w:val="both"/>
        <w:rPr>
          <w:rFonts w:ascii="Times New Roman" w:hAnsi="Times New Roman"/>
          <w:sz w:val="24"/>
          <w:szCs w:val="24"/>
        </w:rPr>
      </w:pPr>
      <w:r>
        <w:rPr>
          <w:rFonts w:ascii="Times New Roman" w:hAnsi="Times New Roman"/>
          <w:sz w:val="24"/>
          <w:szCs w:val="24"/>
        </w:rPr>
        <w:t>Fujiati</w:t>
      </w:r>
      <w:r w:rsidR="00137670">
        <w:rPr>
          <w:rFonts w:ascii="Times New Roman" w:hAnsi="Times New Roman"/>
          <w:sz w:val="24"/>
          <w:szCs w:val="24"/>
        </w:rPr>
        <w:t xml:space="preserve"> (2014: 174) mengungkapkan hasil penelitian akan model POGIL berbantuan alat peraga dan berbasis etnomatematika terhadap kemampuan komunikasi matematis siswa diperoleh kesimpulan bahwa kelas yang dikenai pembelajaran POGIL berbantuan alat peraga dan berbasis etnomatematika pada aspek kemampuan komunikasi matematis mencapai </w:t>
      </w:r>
      <w:r w:rsidR="00137670">
        <w:rPr>
          <w:rFonts w:ascii="Times New Roman" w:hAnsi="Times New Roman"/>
          <w:sz w:val="24"/>
          <w:szCs w:val="24"/>
        </w:rPr>
        <w:lastRenderedPageBreak/>
        <w:t>ketuntansan klasikal dan rata-rata kemampuan komunikasi dengan model POGIL berbantuan alat peraga dan berbasis etnomatematika lebih tinggi dari pada kemampuan komunikasi dengan pembelajaran ekspositori.</w:t>
      </w:r>
      <w:r w:rsidR="00880A85">
        <w:rPr>
          <w:rFonts w:ascii="Times New Roman" w:hAnsi="Times New Roman"/>
          <w:sz w:val="24"/>
          <w:szCs w:val="24"/>
        </w:rPr>
        <w:t xml:space="preserve"> Selain itu, hasil </w:t>
      </w:r>
      <w:r w:rsidR="00880A85" w:rsidRPr="00CB06C3">
        <w:rPr>
          <w:rFonts w:ascii="Times New Roman" w:hAnsi="Times New Roman"/>
          <w:sz w:val="24"/>
          <w:szCs w:val="24"/>
        </w:rPr>
        <w:t xml:space="preserve">penelitian </w:t>
      </w:r>
      <w:r w:rsidR="00880A85">
        <w:rPr>
          <w:rFonts w:ascii="Times New Roman" w:hAnsi="Times New Roman"/>
          <w:sz w:val="24"/>
          <w:szCs w:val="24"/>
        </w:rPr>
        <w:t xml:space="preserve">lain dari Cochran </w:t>
      </w:r>
      <w:r w:rsidR="00880A85" w:rsidRPr="00975F4C">
        <w:rPr>
          <w:rFonts w:ascii="Times New Roman" w:hAnsi="Times New Roman"/>
          <w:sz w:val="24"/>
          <w:szCs w:val="24"/>
        </w:rPr>
        <w:t>et.al</w:t>
      </w:r>
      <w:r w:rsidR="00880A85">
        <w:rPr>
          <w:rFonts w:ascii="Times New Roman" w:hAnsi="Times New Roman"/>
          <w:sz w:val="24"/>
          <w:szCs w:val="24"/>
        </w:rPr>
        <w:t xml:space="preserve"> (2007) yang menyatakan bahwa keuntungan belajar inkuiri bagi siswa dapat memperdalam pengetahuan akan gagasan matematika dan meningkatkan komunikasi.</w:t>
      </w:r>
    </w:p>
    <w:p w:rsidR="008B5D87" w:rsidRDefault="00482442" w:rsidP="007635C5">
      <w:pPr>
        <w:pStyle w:val="p15"/>
        <w:numPr>
          <w:ilvl w:val="3"/>
          <w:numId w:val="15"/>
        </w:numPr>
        <w:spacing w:before="240" w:after="0" w:line="480" w:lineRule="auto"/>
        <w:ind w:left="709" w:hanging="425"/>
        <w:jc w:val="both"/>
        <w:rPr>
          <w:rFonts w:ascii="Times New Roman" w:hAnsi="Times New Roman"/>
          <w:sz w:val="24"/>
          <w:szCs w:val="24"/>
        </w:rPr>
      </w:pPr>
      <w:r>
        <w:rPr>
          <w:rFonts w:ascii="Times New Roman" w:hAnsi="Times New Roman"/>
          <w:sz w:val="24"/>
          <w:szCs w:val="24"/>
        </w:rPr>
        <w:t>Masruroh, W</w:t>
      </w:r>
      <w:r w:rsidR="00137670" w:rsidRPr="008B5D87">
        <w:rPr>
          <w:rFonts w:ascii="Times New Roman" w:hAnsi="Times New Roman"/>
          <w:sz w:val="24"/>
          <w:szCs w:val="24"/>
        </w:rPr>
        <w:t xml:space="preserve"> (2016: 1), dalam kajiannya disebutkan hasil </w:t>
      </w:r>
      <w:r w:rsidR="00137670" w:rsidRPr="008B5D87">
        <w:rPr>
          <w:rFonts w:ascii="Times New Roman" w:hAnsi="Times New Roman"/>
          <w:i/>
          <w:sz w:val="24"/>
          <w:szCs w:val="24"/>
        </w:rPr>
        <w:t>self-esteem</w:t>
      </w:r>
      <w:r w:rsidR="00137670" w:rsidRPr="008B5D87">
        <w:rPr>
          <w:rFonts w:ascii="Times New Roman" w:hAnsi="Times New Roman"/>
          <w:sz w:val="24"/>
          <w:szCs w:val="24"/>
        </w:rPr>
        <w:t xml:space="preserve"> mengalami peningkatan, siswa mampu bertanya materi yang belum mereka paham, mampu menjawab pertanyaan yang diberikan, mampu mempresentasikan hasil diskusinya, sudah dapat memperhatikan presentasi teman, dan penjelasan materi yang diberikan oleh guru, serta dapat meningkatkan kemampuan pemahaman konsep matematika siswa dari nilai rata-rata 65 dengan ketuntasan belajar 21,87 % pada siklus I, kemudian menjadi 86,50 dengan ketuntasan belajar mencapai 81,25% pada siklus ke III.</w:t>
      </w:r>
      <w:r>
        <w:rPr>
          <w:rFonts w:ascii="Times New Roman" w:hAnsi="Times New Roman"/>
          <w:sz w:val="24"/>
          <w:szCs w:val="24"/>
        </w:rPr>
        <w:t xml:space="preserve"> </w:t>
      </w:r>
      <w:r w:rsidRPr="008B5D87">
        <w:rPr>
          <w:rFonts w:ascii="Times New Roman" w:hAnsi="Times New Roman"/>
          <w:sz w:val="24"/>
          <w:szCs w:val="24"/>
        </w:rPr>
        <w:t xml:space="preserve">Penelitian lain dari Friskawati, G. F (2014) terdapat peningkatan skor </w:t>
      </w:r>
      <w:r w:rsidRPr="008B5D87">
        <w:rPr>
          <w:rFonts w:ascii="Times New Roman" w:hAnsi="Times New Roman"/>
          <w:i/>
          <w:sz w:val="24"/>
          <w:szCs w:val="24"/>
        </w:rPr>
        <w:t>pretest</w:t>
      </w:r>
      <w:r w:rsidRPr="008B5D87">
        <w:rPr>
          <w:rFonts w:ascii="Times New Roman" w:hAnsi="Times New Roman"/>
          <w:sz w:val="24"/>
          <w:szCs w:val="24"/>
        </w:rPr>
        <w:t xml:space="preserve"> dan </w:t>
      </w:r>
      <w:r w:rsidRPr="008B5D87">
        <w:rPr>
          <w:rFonts w:ascii="Times New Roman" w:hAnsi="Times New Roman"/>
          <w:i/>
          <w:sz w:val="24"/>
          <w:szCs w:val="24"/>
        </w:rPr>
        <w:t>posttest</w:t>
      </w:r>
      <w:r w:rsidRPr="008B5D87">
        <w:rPr>
          <w:rFonts w:ascii="Times New Roman" w:hAnsi="Times New Roman"/>
          <w:sz w:val="24"/>
          <w:szCs w:val="24"/>
        </w:rPr>
        <w:t xml:space="preserve"> pada </w:t>
      </w:r>
      <w:r w:rsidRPr="008B5D87">
        <w:rPr>
          <w:rFonts w:ascii="Times New Roman" w:hAnsi="Times New Roman"/>
          <w:i/>
          <w:sz w:val="24"/>
          <w:szCs w:val="24"/>
        </w:rPr>
        <w:t>self-esteem</w:t>
      </w:r>
      <w:r w:rsidRPr="008B5D87">
        <w:rPr>
          <w:rFonts w:ascii="Times New Roman" w:hAnsi="Times New Roman"/>
          <w:sz w:val="24"/>
          <w:szCs w:val="24"/>
        </w:rPr>
        <w:t xml:space="preserve"> siswa SMP kelas VII yang menggunakan model pembelajaran inkuiri dan terdapat pengaruh dalam meningkatkan </w:t>
      </w:r>
      <w:r w:rsidRPr="008B5D87">
        <w:rPr>
          <w:rFonts w:ascii="Times New Roman" w:hAnsi="Times New Roman"/>
          <w:i/>
          <w:sz w:val="24"/>
          <w:szCs w:val="24"/>
        </w:rPr>
        <w:t xml:space="preserve">self-esteem </w:t>
      </w:r>
      <w:r w:rsidRPr="008B5D87">
        <w:rPr>
          <w:rFonts w:ascii="Times New Roman" w:hAnsi="Times New Roman"/>
          <w:sz w:val="24"/>
          <w:szCs w:val="24"/>
        </w:rPr>
        <w:t>dengan pembelajaran model inkuiri dibandingkan dengan model konvensional.</w:t>
      </w:r>
    </w:p>
    <w:p w:rsidR="00137670" w:rsidRDefault="00137670" w:rsidP="007635C5">
      <w:pPr>
        <w:pStyle w:val="p15"/>
        <w:numPr>
          <w:ilvl w:val="3"/>
          <w:numId w:val="15"/>
        </w:numPr>
        <w:spacing w:before="240" w:after="0" w:line="480" w:lineRule="auto"/>
        <w:ind w:left="709" w:hanging="425"/>
        <w:jc w:val="both"/>
        <w:rPr>
          <w:rFonts w:ascii="Times New Roman" w:hAnsi="Times New Roman"/>
          <w:sz w:val="24"/>
          <w:szCs w:val="24"/>
        </w:rPr>
      </w:pPr>
      <w:r w:rsidRPr="008B5D87">
        <w:rPr>
          <w:rFonts w:ascii="Times New Roman" w:hAnsi="Times New Roman"/>
          <w:sz w:val="24"/>
          <w:szCs w:val="24"/>
        </w:rPr>
        <w:t xml:space="preserve">Hasil penelitian Hirschfeld-Cotton, Kimberly (2008) bahwa menantang siswa untuk mengkomunikasikan matematika, baik secara lisan dan tulisan, akan memperdalam pemahaman siswa tentang matematika. </w:t>
      </w:r>
      <w:r w:rsidRPr="008B5D87">
        <w:rPr>
          <w:rFonts w:ascii="Times New Roman" w:hAnsi="Times New Roman"/>
          <w:sz w:val="24"/>
          <w:szCs w:val="24"/>
        </w:rPr>
        <w:lastRenderedPageBreak/>
        <w:t>Tingkat pemahaman semakin dalam ketika berbagai metode dipresentasikan dan didiskusikan, dimana siswa dapat meraih gagasan yang paling sesuai untuk mereka.</w:t>
      </w:r>
    </w:p>
    <w:p w:rsidR="0078276B" w:rsidRDefault="0078276B" w:rsidP="007635C5">
      <w:pPr>
        <w:pStyle w:val="p15"/>
        <w:numPr>
          <w:ilvl w:val="3"/>
          <w:numId w:val="15"/>
        </w:numPr>
        <w:spacing w:before="240" w:after="0" w:line="480" w:lineRule="auto"/>
        <w:ind w:left="709" w:hanging="425"/>
        <w:jc w:val="both"/>
        <w:rPr>
          <w:rFonts w:ascii="Times New Roman" w:hAnsi="Times New Roman"/>
          <w:sz w:val="24"/>
          <w:szCs w:val="24"/>
        </w:rPr>
      </w:pPr>
      <w:r w:rsidRPr="008B5D87">
        <w:rPr>
          <w:rFonts w:ascii="Times New Roman" w:hAnsi="Times New Roman"/>
          <w:sz w:val="24"/>
          <w:szCs w:val="24"/>
        </w:rPr>
        <w:t>Hasil penelitian Pujiastuti (2014) ada korelasi antara kemampuan komunikasi dengan s</w:t>
      </w:r>
      <w:r w:rsidRPr="008B5D87">
        <w:rPr>
          <w:rFonts w:ascii="Times New Roman" w:hAnsi="Times New Roman"/>
          <w:i/>
          <w:sz w:val="24"/>
          <w:szCs w:val="24"/>
        </w:rPr>
        <w:t xml:space="preserve">elf-esteem </w:t>
      </w:r>
      <w:r w:rsidRPr="008B5D87">
        <w:rPr>
          <w:rFonts w:ascii="Times New Roman" w:hAnsi="Times New Roman"/>
          <w:sz w:val="24"/>
          <w:szCs w:val="24"/>
        </w:rPr>
        <w:t xml:space="preserve">matematis siswa, korelasi antara kemampuan komunikasi dengan </w:t>
      </w:r>
      <w:r w:rsidRPr="008B5D87">
        <w:rPr>
          <w:rFonts w:ascii="Times New Roman" w:hAnsi="Times New Roman"/>
          <w:i/>
          <w:sz w:val="24"/>
          <w:szCs w:val="24"/>
        </w:rPr>
        <w:t>self-esteem</w:t>
      </w:r>
      <w:r w:rsidRPr="008B5D87">
        <w:rPr>
          <w:rFonts w:ascii="Times New Roman" w:hAnsi="Times New Roman"/>
          <w:sz w:val="24"/>
          <w:szCs w:val="24"/>
        </w:rPr>
        <w:t xml:space="preserve"> matematis tergolong sedang serta faktor KAM memberikan pengaruh yang signifikan terhadap pencapaian dan peningkatan </w:t>
      </w:r>
      <w:r w:rsidRPr="008B5D87">
        <w:rPr>
          <w:rFonts w:ascii="Times New Roman" w:hAnsi="Times New Roman"/>
          <w:i/>
          <w:sz w:val="24"/>
          <w:szCs w:val="24"/>
        </w:rPr>
        <w:t>self-esteem</w:t>
      </w:r>
      <w:r w:rsidRPr="008B5D87">
        <w:rPr>
          <w:rFonts w:ascii="Times New Roman" w:hAnsi="Times New Roman"/>
          <w:sz w:val="24"/>
          <w:szCs w:val="24"/>
        </w:rPr>
        <w:t>.</w:t>
      </w:r>
    </w:p>
    <w:p w:rsidR="0078276B" w:rsidRPr="008B5D87" w:rsidRDefault="0078276B" w:rsidP="007635C5">
      <w:pPr>
        <w:pStyle w:val="p15"/>
        <w:spacing w:before="240" w:after="0" w:line="480" w:lineRule="auto"/>
        <w:ind w:left="709"/>
        <w:jc w:val="both"/>
        <w:rPr>
          <w:rFonts w:ascii="Times New Roman" w:hAnsi="Times New Roman"/>
          <w:sz w:val="24"/>
          <w:szCs w:val="24"/>
        </w:rPr>
      </w:pPr>
    </w:p>
    <w:p w:rsidR="00000285" w:rsidRPr="00533659" w:rsidRDefault="00000285" w:rsidP="007635C5">
      <w:pPr>
        <w:pStyle w:val="p15"/>
        <w:spacing w:before="240" w:after="0" w:line="480" w:lineRule="auto"/>
        <w:ind w:left="1134"/>
        <w:jc w:val="both"/>
        <w:rPr>
          <w:rFonts w:ascii="Times New Roman" w:hAnsi="Times New Roman"/>
          <w:sz w:val="24"/>
          <w:szCs w:val="24"/>
        </w:rPr>
      </w:pPr>
    </w:p>
    <w:p w:rsidR="00137670" w:rsidRPr="00137670" w:rsidRDefault="00137670" w:rsidP="007635C5">
      <w:pPr>
        <w:pStyle w:val="ListParagraph"/>
        <w:tabs>
          <w:tab w:val="left" w:pos="0"/>
        </w:tabs>
        <w:spacing w:after="0" w:line="480" w:lineRule="auto"/>
        <w:ind w:left="709"/>
        <w:jc w:val="both"/>
        <w:rPr>
          <w:rFonts w:ascii="Times New Roman" w:hAnsi="Times New Roman" w:cs="Times New Roman"/>
          <w:b/>
          <w:sz w:val="24"/>
          <w:szCs w:val="24"/>
        </w:rPr>
      </w:pPr>
      <w:bookmarkStart w:id="0" w:name="_GoBack"/>
      <w:bookmarkEnd w:id="0"/>
    </w:p>
    <w:sectPr w:rsidR="00137670" w:rsidRPr="00137670" w:rsidSect="00A84291">
      <w:headerReference w:type="even" r:id="rId9"/>
      <w:headerReference w:type="default" r:id="rId10"/>
      <w:footerReference w:type="even" r:id="rId11"/>
      <w:headerReference w:type="first" r:id="rId12"/>
      <w:footerReference w:type="first" r:id="rId13"/>
      <w:pgSz w:w="11907" w:h="16839" w:code="9"/>
      <w:pgMar w:top="2268" w:right="1701" w:bottom="1701" w:left="2268" w:header="964" w:footer="964" w:gutter="0"/>
      <w:pgNumType w:start="15"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81" w:rsidRDefault="00507681" w:rsidP="004B7E76">
      <w:pPr>
        <w:spacing w:after="0" w:line="240" w:lineRule="auto"/>
      </w:pPr>
      <w:r>
        <w:separator/>
      </w:r>
    </w:p>
  </w:endnote>
  <w:endnote w:type="continuationSeparator" w:id="0">
    <w:p w:rsidR="00507681" w:rsidRDefault="00507681" w:rsidP="004B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63209"/>
      <w:docPartObj>
        <w:docPartGallery w:val="Page Numbers (Bottom of Page)"/>
        <w:docPartUnique/>
      </w:docPartObj>
    </w:sdtPr>
    <w:sdtEndPr>
      <w:rPr>
        <w:rFonts w:ascii="Times New Roman" w:hAnsi="Times New Roman" w:cs="Times New Roman"/>
        <w:noProof/>
        <w:sz w:val="24"/>
        <w:szCs w:val="24"/>
      </w:rPr>
    </w:sdtEndPr>
    <w:sdtContent>
      <w:p w:rsidR="00E66839" w:rsidRPr="00E66839" w:rsidRDefault="00E66839">
        <w:pPr>
          <w:pStyle w:val="Footer"/>
          <w:jc w:val="center"/>
          <w:rPr>
            <w:rFonts w:ascii="Times New Roman" w:hAnsi="Times New Roman" w:cs="Times New Roman"/>
            <w:sz w:val="24"/>
            <w:szCs w:val="24"/>
          </w:rPr>
        </w:pPr>
        <w:r w:rsidRPr="00E66839">
          <w:rPr>
            <w:rFonts w:ascii="Times New Roman" w:hAnsi="Times New Roman" w:cs="Times New Roman"/>
            <w:sz w:val="24"/>
            <w:szCs w:val="24"/>
          </w:rPr>
          <w:fldChar w:fldCharType="begin"/>
        </w:r>
        <w:r w:rsidRPr="00E66839">
          <w:rPr>
            <w:rFonts w:ascii="Times New Roman" w:hAnsi="Times New Roman" w:cs="Times New Roman"/>
            <w:sz w:val="24"/>
            <w:szCs w:val="24"/>
          </w:rPr>
          <w:instrText xml:space="preserve"> PAGE   \* MERGEFORMAT </w:instrText>
        </w:r>
        <w:r w:rsidRPr="00E66839">
          <w:rPr>
            <w:rFonts w:ascii="Times New Roman" w:hAnsi="Times New Roman" w:cs="Times New Roman"/>
            <w:sz w:val="24"/>
            <w:szCs w:val="24"/>
          </w:rPr>
          <w:fldChar w:fldCharType="separate"/>
        </w:r>
        <w:r>
          <w:rPr>
            <w:rFonts w:ascii="Times New Roman" w:hAnsi="Times New Roman" w:cs="Times New Roman"/>
            <w:noProof/>
            <w:sz w:val="24"/>
            <w:szCs w:val="24"/>
          </w:rPr>
          <w:t>28</w:t>
        </w:r>
        <w:r w:rsidRPr="00E66839">
          <w:rPr>
            <w:rFonts w:ascii="Times New Roman" w:hAnsi="Times New Roman" w:cs="Times New Roman"/>
            <w:noProof/>
            <w:sz w:val="24"/>
            <w:szCs w:val="24"/>
          </w:rPr>
          <w:fldChar w:fldCharType="end"/>
        </w:r>
      </w:p>
    </w:sdtContent>
  </w:sdt>
  <w:p w:rsidR="00B728FB" w:rsidRDefault="00B72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31548"/>
      <w:docPartObj>
        <w:docPartGallery w:val="Page Numbers (Bottom of Page)"/>
        <w:docPartUnique/>
      </w:docPartObj>
    </w:sdtPr>
    <w:sdtEndPr>
      <w:rPr>
        <w:rFonts w:ascii="Times New Roman" w:hAnsi="Times New Roman" w:cs="Times New Roman"/>
        <w:noProof/>
        <w:sz w:val="24"/>
        <w:szCs w:val="24"/>
      </w:rPr>
    </w:sdtEndPr>
    <w:sdtContent>
      <w:p w:rsidR="00A84291" w:rsidRPr="00A84291" w:rsidRDefault="00A84291">
        <w:pPr>
          <w:pStyle w:val="Footer"/>
          <w:jc w:val="center"/>
          <w:rPr>
            <w:rFonts w:ascii="Times New Roman" w:hAnsi="Times New Roman" w:cs="Times New Roman"/>
            <w:sz w:val="24"/>
            <w:szCs w:val="24"/>
          </w:rPr>
        </w:pPr>
        <w:r w:rsidRPr="00A84291">
          <w:rPr>
            <w:rFonts w:ascii="Times New Roman" w:hAnsi="Times New Roman" w:cs="Times New Roman"/>
            <w:sz w:val="24"/>
            <w:szCs w:val="24"/>
          </w:rPr>
          <w:fldChar w:fldCharType="begin"/>
        </w:r>
        <w:r w:rsidRPr="00A84291">
          <w:rPr>
            <w:rFonts w:ascii="Times New Roman" w:hAnsi="Times New Roman" w:cs="Times New Roman"/>
            <w:sz w:val="24"/>
            <w:szCs w:val="24"/>
          </w:rPr>
          <w:instrText xml:space="preserve"> PAGE   \* MERGEFORMAT </w:instrText>
        </w:r>
        <w:r w:rsidRPr="00A84291">
          <w:rPr>
            <w:rFonts w:ascii="Times New Roman" w:hAnsi="Times New Roman" w:cs="Times New Roman"/>
            <w:sz w:val="24"/>
            <w:szCs w:val="24"/>
          </w:rPr>
          <w:fldChar w:fldCharType="separate"/>
        </w:r>
        <w:r w:rsidR="002F0B43">
          <w:rPr>
            <w:rFonts w:ascii="Times New Roman" w:hAnsi="Times New Roman" w:cs="Times New Roman"/>
            <w:noProof/>
            <w:sz w:val="24"/>
            <w:szCs w:val="24"/>
          </w:rPr>
          <w:t>15</w:t>
        </w:r>
        <w:r w:rsidRPr="00A84291">
          <w:rPr>
            <w:rFonts w:ascii="Times New Roman" w:hAnsi="Times New Roman" w:cs="Times New Roman"/>
            <w:noProof/>
            <w:sz w:val="24"/>
            <w:szCs w:val="24"/>
          </w:rPr>
          <w:fldChar w:fldCharType="end"/>
        </w:r>
      </w:p>
    </w:sdtContent>
  </w:sdt>
  <w:p w:rsidR="004B7E76" w:rsidRDefault="004B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81" w:rsidRDefault="00507681" w:rsidP="004B7E76">
      <w:pPr>
        <w:spacing w:after="0" w:line="240" w:lineRule="auto"/>
      </w:pPr>
      <w:r>
        <w:separator/>
      </w:r>
    </w:p>
  </w:footnote>
  <w:footnote w:type="continuationSeparator" w:id="0">
    <w:p w:rsidR="00507681" w:rsidRDefault="00507681" w:rsidP="004B7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79" w:rsidRPr="00061879" w:rsidRDefault="00061879">
    <w:pPr>
      <w:pStyle w:val="Header"/>
      <w:jc w:val="right"/>
      <w:rPr>
        <w:rFonts w:ascii="Times New Roman" w:hAnsi="Times New Roman" w:cs="Times New Roman"/>
        <w:sz w:val="24"/>
        <w:szCs w:val="24"/>
      </w:rPr>
    </w:pPr>
  </w:p>
  <w:p w:rsidR="00500BFD" w:rsidRDefault="00500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98090"/>
      <w:docPartObj>
        <w:docPartGallery w:val="Page Numbers (Top of Page)"/>
        <w:docPartUnique/>
      </w:docPartObj>
    </w:sdtPr>
    <w:sdtEndPr>
      <w:rPr>
        <w:rFonts w:ascii="Times New Roman" w:hAnsi="Times New Roman" w:cs="Times New Roman"/>
        <w:noProof/>
        <w:sz w:val="24"/>
        <w:szCs w:val="24"/>
      </w:rPr>
    </w:sdtEndPr>
    <w:sdtContent>
      <w:p w:rsidR="00A84291" w:rsidRPr="00A84291" w:rsidRDefault="00A84291">
        <w:pPr>
          <w:pStyle w:val="Header"/>
          <w:jc w:val="right"/>
          <w:rPr>
            <w:rFonts w:ascii="Times New Roman" w:hAnsi="Times New Roman" w:cs="Times New Roman"/>
            <w:sz w:val="24"/>
            <w:szCs w:val="24"/>
          </w:rPr>
        </w:pPr>
        <w:r w:rsidRPr="00A84291">
          <w:rPr>
            <w:rFonts w:ascii="Times New Roman" w:hAnsi="Times New Roman" w:cs="Times New Roman"/>
            <w:sz w:val="24"/>
            <w:szCs w:val="24"/>
          </w:rPr>
          <w:fldChar w:fldCharType="begin"/>
        </w:r>
        <w:r w:rsidRPr="00A84291">
          <w:rPr>
            <w:rFonts w:ascii="Times New Roman" w:hAnsi="Times New Roman" w:cs="Times New Roman"/>
            <w:sz w:val="24"/>
            <w:szCs w:val="24"/>
          </w:rPr>
          <w:instrText xml:space="preserve"> PAGE   \* MERGEFORMAT </w:instrText>
        </w:r>
        <w:r w:rsidRPr="00A84291">
          <w:rPr>
            <w:rFonts w:ascii="Times New Roman" w:hAnsi="Times New Roman" w:cs="Times New Roman"/>
            <w:sz w:val="24"/>
            <w:szCs w:val="24"/>
          </w:rPr>
          <w:fldChar w:fldCharType="separate"/>
        </w:r>
        <w:r w:rsidR="002F0B43">
          <w:rPr>
            <w:rFonts w:ascii="Times New Roman" w:hAnsi="Times New Roman" w:cs="Times New Roman"/>
            <w:noProof/>
            <w:sz w:val="24"/>
            <w:szCs w:val="24"/>
          </w:rPr>
          <w:t>39</w:t>
        </w:r>
        <w:r w:rsidRPr="00A84291">
          <w:rPr>
            <w:rFonts w:ascii="Times New Roman" w:hAnsi="Times New Roman" w:cs="Times New Roman"/>
            <w:noProof/>
            <w:sz w:val="24"/>
            <w:szCs w:val="24"/>
          </w:rPr>
          <w:fldChar w:fldCharType="end"/>
        </w:r>
      </w:p>
    </w:sdtContent>
  </w:sdt>
  <w:p w:rsidR="00885E82" w:rsidRDefault="00885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DA" w:rsidRDefault="006E27DA">
    <w:pPr>
      <w:pStyle w:val="Header"/>
      <w:jc w:val="center"/>
    </w:pPr>
  </w:p>
  <w:p w:rsidR="00796B66" w:rsidRDefault="00796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792"/>
    <w:multiLevelType w:val="hybridMultilevel"/>
    <w:tmpl w:val="65FA9BF2"/>
    <w:lvl w:ilvl="0" w:tplc="362CBC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F6576"/>
    <w:multiLevelType w:val="hybridMultilevel"/>
    <w:tmpl w:val="EA4270BA"/>
    <w:lvl w:ilvl="0" w:tplc="04090015">
      <w:start w:val="1"/>
      <w:numFmt w:val="upperLetter"/>
      <w:lvlText w:val="%1."/>
      <w:lvlJc w:val="left"/>
      <w:pPr>
        <w:ind w:left="720" w:hanging="360"/>
      </w:pPr>
      <w:rPr>
        <w:rFonts w:hint="default"/>
      </w:rPr>
    </w:lvl>
    <w:lvl w:ilvl="1" w:tplc="2716FAB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F2FA04FC">
      <w:start w:val="1"/>
      <w:numFmt w:val="decimal"/>
      <w:lvlText w:val="%4."/>
      <w:lvlJc w:val="left"/>
      <w:pPr>
        <w:ind w:left="2880" w:hanging="360"/>
      </w:pPr>
      <w:rPr>
        <w:b w:val="0"/>
        <w:i w:val="0"/>
      </w:rPr>
    </w:lvl>
    <w:lvl w:ilvl="4" w:tplc="2236EA86">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443CF"/>
    <w:multiLevelType w:val="hybridMultilevel"/>
    <w:tmpl w:val="97089332"/>
    <w:lvl w:ilvl="0" w:tplc="64D22A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26FEB"/>
    <w:multiLevelType w:val="hybridMultilevel"/>
    <w:tmpl w:val="C2AA7B90"/>
    <w:lvl w:ilvl="0" w:tplc="A5F883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1760C"/>
    <w:multiLevelType w:val="hybridMultilevel"/>
    <w:tmpl w:val="B06CC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61CA5"/>
    <w:multiLevelType w:val="hybridMultilevel"/>
    <w:tmpl w:val="309A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A0F58"/>
    <w:multiLevelType w:val="hybridMultilevel"/>
    <w:tmpl w:val="5F92C674"/>
    <w:lvl w:ilvl="0" w:tplc="105ACF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88C46BA"/>
    <w:multiLevelType w:val="hybridMultilevel"/>
    <w:tmpl w:val="3E6033EC"/>
    <w:lvl w:ilvl="0" w:tplc="496E7DBC">
      <w:start w:val="1"/>
      <w:numFmt w:val="decimal"/>
      <w:lvlText w:val="%1."/>
      <w:lvlJc w:val="left"/>
      <w:pPr>
        <w:ind w:left="1062" w:hanging="360"/>
      </w:pPr>
      <w:rPr>
        <w:i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298A5EC3"/>
    <w:multiLevelType w:val="hybridMultilevel"/>
    <w:tmpl w:val="2D9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F7F27"/>
    <w:multiLevelType w:val="hybridMultilevel"/>
    <w:tmpl w:val="6EE0065A"/>
    <w:lvl w:ilvl="0" w:tplc="12CC712E">
      <w:start w:val="1"/>
      <w:numFmt w:val="decimal"/>
      <w:lvlText w:val="%1."/>
      <w:lvlJc w:val="left"/>
      <w:pPr>
        <w:ind w:left="775" w:hanging="360"/>
      </w:pPr>
      <w:rPr>
        <w:rFonts w:ascii="Times New Roman" w:hAnsi="Times New Roman" w:cs="Times New Roman" w:hint="default"/>
        <w:sz w:val="24"/>
        <w:szCs w:val="24"/>
      </w:rPr>
    </w:lvl>
    <w:lvl w:ilvl="1" w:tplc="475C2886">
      <w:start w:val="1"/>
      <w:numFmt w:val="decimal"/>
      <w:lvlText w:val="%2."/>
      <w:lvlJc w:val="left"/>
      <w:pPr>
        <w:tabs>
          <w:tab w:val="num" w:pos="1440"/>
        </w:tabs>
        <w:ind w:left="1440" w:hanging="360"/>
      </w:pPr>
      <w:rPr>
        <w:b w:val="0"/>
      </w:rPr>
    </w:lvl>
    <w:lvl w:ilvl="2" w:tplc="EB68B8A6">
      <w:start w:val="1"/>
      <w:numFmt w:val="decimal"/>
      <w:lvlText w:val="%3."/>
      <w:lvlJc w:val="left"/>
      <w:pPr>
        <w:tabs>
          <w:tab w:val="num" w:pos="2160"/>
        </w:tabs>
        <w:ind w:left="2160" w:hanging="360"/>
      </w:pPr>
      <w:rPr>
        <w:rFonts w:ascii="Times New Roman" w:hAnsi="Times New Roman" w:cs="Times New Roman" w:hint="default"/>
        <w:sz w:val="24"/>
        <w:szCs w:val="24"/>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D7A5E03"/>
    <w:multiLevelType w:val="hybridMultilevel"/>
    <w:tmpl w:val="1E1697FC"/>
    <w:lvl w:ilvl="0" w:tplc="44222918">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685020BE">
      <w:start w:val="1"/>
      <w:numFmt w:val="decimal"/>
      <w:lvlText w:val="%3)"/>
      <w:lvlJc w:val="left"/>
      <w:pPr>
        <w:ind w:left="2340" w:hanging="360"/>
      </w:pPr>
      <w:rPr>
        <w:rFonts w:hint="default"/>
      </w:rPr>
    </w:lvl>
    <w:lvl w:ilvl="3" w:tplc="063213E4">
      <w:start w:val="1"/>
      <w:numFmt w:val="decimal"/>
      <w:lvlText w:val="%4."/>
      <w:lvlJc w:val="left"/>
      <w:pPr>
        <w:ind w:left="2880" w:hanging="360"/>
      </w:pPr>
      <w:rPr>
        <w:rFonts w:ascii="Times New Roman" w:eastAsiaTheme="minorEastAsia" w:hAnsi="Times New Roman" w:cs="Times New Roman"/>
      </w:rPr>
    </w:lvl>
    <w:lvl w:ilvl="4" w:tplc="A922F41C">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1930AF"/>
    <w:multiLevelType w:val="hybridMultilevel"/>
    <w:tmpl w:val="A7364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E0072"/>
    <w:multiLevelType w:val="hybridMultilevel"/>
    <w:tmpl w:val="535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B2FF3"/>
    <w:multiLevelType w:val="hybridMultilevel"/>
    <w:tmpl w:val="550C352C"/>
    <w:lvl w:ilvl="0" w:tplc="E90E40B4">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21784"/>
    <w:multiLevelType w:val="hybridMultilevel"/>
    <w:tmpl w:val="309AC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A2B8C"/>
    <w:multiLevelType w:val="hybridMultilevel"/>
    <w:tmpl w:val="3D0C6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B417D"/>
    <w:multiLevelType w:val="hybridMultilevel"/>
    <w:tmpl w:val="4AA03A38"/>
    <w:lvl w:ilvl="0" w:tplc="E90E40B4">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76C30"/>
    <w:multiLevelType w:val="hybridMultilevel"/>
    <w:tmpl w:val="C6C29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44E68"/>
    <w:multiLevelType w:val="multilevel"/>
    <w:tmpl w:val="2034D4E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DBA23D1"/>
    <w:multiLevelType w:val="hybridMultilevel"/>
    <w:tmpl w:val="707E1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053F6"/>
    <w:multiLevelType w:val="hybridMultilevel"/>
    <w:tmpl w:val="542ED6E0"/>
    <w:lvl w:ilvl="0" w:tplc="EBFCB8B0">
      <w:start w:val="1"/>
      <w:numFmt w:val="decimal"/>
      <w:lvlText w:val="%1."/>
      <w:lvlJc w:val="left"/>
      <w:pPr>
        <w:ind w:left="720" w:hanging="360"/>
      </w:pPr>
      <w:rPr>
        <w:rFonts w:ascii="Times New Roman" w:eastAsiaTheme="minorEastAsia"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70265"/>
    <w:multiLevelType w:val="hybridMultilevel"/>
    <w:tmpl w:val="D6CE35CC"/>
    <w:lvl w:ilvl="0" w:tplc="1D8CFF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80E9B"/>
    <w:multiLevelType w:val="hybridMultilevel"/>
    <w:tmpl w:val="3962ADCC"/>
    <w:lvl w:ilvl="0" w:tplc="EC668518">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D1115"/>
    <w:multiLevelType w:val="hybridMultilevel"/>
    <w:tmpl w:val="8A208AA0"/>
    <w:lvl w:ilvl="0" w:tplc="0409000F">
      <w:start w:val="1"/>
      <w:numFmt w:val="decimal"/>
      <w:lvlText w:val="%1."/>
      <w:lvlJc w:val="left"/>
      <w:pPr>
        <w:ind w:left="342" w:hanging="360"/>
      </w:pPr>
      <w:rPr>
        <w:rFonts w:hint="default"/>
      </w:rPr>
    </w:lvl>
    <w:lvl w:ilvl="1" w:tplc="C4FC7FE2">
      <w:start w:val="1"/>
      <w:numFmt w:val="upperRoman"/>
      <w:lvlText w:val="%2."/>
      <w:lvlJc w:val="left"/>
      <w:pPr>
        <w:ind w:left="1422" w:hanging="720"/>
      </w:pPr>
      <w:rPr>
        <w:rFonts w:hint="default"/>
        <w:b/>
      </w:rPr>
    </w:lvl>
    <w:lvl w:ilvl="2" w:tplc="0409001B" w:tentative="1">
      <w:start w:val="1"/>
      <w:numFmt w:val="lowerRoman"/>
      <w:lvlText w:val="%3."/>
      <w:lvlJc w:val="right"/>
      <w:pPr>
        <w:ind w:left="1782" w:hanging="180"/>
      </w:pPr>
    </w:lvl>
    <w:lvl w:ilvl="3" w:tplc="8B048E5A">
      <w:start w:val="1"/>
      <w:numFmt w:val="decimal"/>
      <w:lvlText w:val="%4."/>
      <w:lvlJc w:val="left"/>
      <w:pPr>
        <w:ind w:left="2502" w:hanging="360"/>
      </w:pPr>
      <w:rPr>
        <w:rFonts w:ascii="Times New Roman" w:eastAsiaTheme="minorHAnsi" w:hAnsi="Times New Roman" w:cs="Times New Roman"/>
      </w:rPr>
    </w:lvl>
    <w:lvl w:ilvl="4" w:tplc="09382980">
      <w:start w:val="1"/>
      <w:numFmt w:val="decimal"/>
      <w:lvlText w:val="%5."/>
      <w:lvlJc w:val="left"/>
      <w:pPr>
        <w:ind w:left="3222" w:hanging="360"/>
      </w:pPr>
      <w:rPr>
        <w:rFonts w:ascii="Times New Roman" w:eastAsiaTheme="minorEastAsia" w:hAnsi="Times New Roman" w:cs="Times New Roman"/>
      </w:r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796320C1"/>
    <w:multiLevelType w:val="hybridMultilevel"/>
    <w:tmpl w:val="A142F3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7A056CC7"/>
    <w:multiLevelType w:val="multilevel"/>
    <w:tmpl w:val="D2C8D68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CAA55E0"/>
    <w:multiLevelType w:val="multilevel"/>
    <w:tmpl w:val="3724CCB2"/>
    <w:lvl w:ilvl="0">
      <w:start w:val="5"/>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heme="minorEastAsia" w:hAnsi="Times New Roman" w:cstheme="minorBidi"/>
        <w:b w:val="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7"/>
  </w:num>
  <w:num w:numId="2">
    <w:abstractNumId w:val="6"/>
  </w:num>
  <w:num w:numId="3">
    <w:abstractNumId w:val="10"/>
  </w:num>
  <w:num w:numId="4">
    <w:abstractNumId w:val="25"/>
  </w:num>
  <w:num w:numId="5">
    <w:abstractNumId w:val="26"/>
  </w:num>
  <w:num w:numId="6">
    <w:abstractNumId w:val="4"/>
  </w:num>
  <w:num w:numId="7">
    <w:abstractNumId w:val="22"/>
  </w:num>
  <w:num w:numId="8">
    <w:abstractNumId w:val="8"/>
  </w:num>
  <w:num w:numId="9">
    <w:abstractNumId w:val="24"/>
  </w:num>
  <w:num w:numId="10">
    <w:abstractNumId w:val="12"/>
  </w:num>
  <w:num w:numId="11">
    <w:abstractNumId w:val="18"/>
  </w:num>
  <w:num w:numId="12">
    <w:abstractNumId w:val="3"/>
  </w:num>
  <w:num w:numId="13">
    <w:abstractNumId w:val="19"/>
  </w:num>
  <w:num w:numId="14">
    <w:abstractNumId w:val="15"/>
  </w:num>
  <w:num w:numId="15">
    <w:abstractNumId w:val="1"/>
  </w:num>
  <w:num w:numId="16">
    <w:abstractNumId w:val="21"/>
  </w:num>
  <w:num w:numId="17">
    <w:abstractNumId w:val="11"/>
  </w:num>
  <w:num w:numId="18">
    <w:abstractNumId w:val="2"/>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num>
  <w:num w:numId="23">
    <w:abstractNumId w:val="7"/>
  </w:num>
  <w:num w:numId="24">
    <w:abstractNumId w:val="16"/>
  </w:num>
  <w:num w:numId="25">
    <w:abstractNumId w:val="14"/>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46"/>
    <w:rsid w:val="00000285"/>
    <w:rsid w:val="000046C3"/>
    <w:rsid w:val="0001648B"/>
    <w:rsid w:val="000200B2"/>
    <w:rsid w:val="000205C6"/>
    <w:rsid w:val="00022FBE"/>
    <w:rsid w:val="00023CA9"/>
    <w:rsid w:val="00034E8E"/>
    <w:rsid w:val="00035AFC"/>
    <w:rsid w:val="000462C2"/>
    <w:rsid w:val="00060B3D"/>
    <w:rsid w:val="00061879"/>
    <w:rsid w:val="00065BE6"/>
    <w:rsid w:val="00074A74"/>
    <w:rsid w:val="00076CC7"/>
    <w:rsid w:val="0009352A"/>
    <w:rsid w:val="000A10CA"/>
    <w:rsid w:val="000A465D"/>
    <w:rsid w:val="000A47C8"/>
    <w:rsid w:val="000B279E"/>
    <w:rsid w:val="000B2B2F"/>
    <w:rsid w:val="000C6FAE"/>
    <w:rsid w:val="000D367B"/>
    <w:rsid w:val="000D79E9"/>
    <w:rsid w:val="000D7A4D"/>
    <w:rsid w:val="000E4E21"/>
    <w:rsid w:val="000F031A"/>
    <w:rsid w:val="00100B18"/>
    <w:rsid w:val="00110BDA"/>
    <w:rsid w:val="00111522"/>
    <w:rsid w:val="00115CC9"/>
    <w:rsid w:val="00122CF5"/>
    <w:rsid w:val="00126AD5"/>
    <w:rsid w:val="00132343"/>
    <w:rsid w:val="001325E0"/>
    <w:rsid w:val="00137670"/>
    <w:rsid w:val="00143243"/>
    <w:rsid w:val="00143440"/>
    <w:rsid w:val="00147E35"/>
    <w:rsid w:val="00152CFD"/>
    <w:rsid w:val="0016774A"/>
    <w:rsid w:val="001875B7"/>
    <w:rsid w:val="00190FE8"/>
    <w:rsid w:val="00191A8B"/>
    <w:rsid w:val="001B422F"/>
    <w:rsid w:val="001B59CE"/>
    <w:rsid w:val="001C1C8F"/>
    <w:rsid w:val="001D0E34"/>
    <w:rsid w:val="001E073A"/>
    <w:rsid w:val="001E35F9"/>
    <w:rsid w:val="001F08A1"/>
    <w:rsid w:val="001F11D4"/>
    <w:rsid w:val="001F6EDF"/>
    <w:rsid w:val="00202DCF"/>
    <w:rsid w:val="00203775"/>
    <w:rsid w:val="00203FFA"/>
    <w:rsid w:val="00207455"/>
    <w:rsid w:val="00216E94"/>
    <w:rsid w:val="0022718D"/>
    <w:rsid w:val="00234073"/>
    <w:rsid w:val="0023579D"/>
    <w:rsid w:val="00235FDA"/>
    <w:rsid w:val="00237107"/>
    <w:rsid w:val="002423C2"/>
    <w:rsid w:val="00252800"/>
    <w:rsid w:val="00261AC8"/>
    <w:rsid w:val="00262393"/>
    <w:rsid w:val="00277543"/>
    <w:rsid w:val="0028219D"/>
    <w:rsid w:val="002825ED"/>
    <w:rsid w:val="002849AE"/>
    <w:rsid w:val="00287715"/>
    <w:rsid w:val="00290EB1"/>
    <w:rsid w:val="00291479"/>
    <w:rsid w:val="002943D9"/>
    <w:rsid w:val="0029486C"/>
    <w:rsid w:val="002A157A"/>
    <w:rsid w:val="002A572A"/>
    <w:rsid w:val="002B26D1"/>
    <w:rsid w:val="002B54F4"/>
    <w:rsid w:val="002C4F71"/>
    <w:rsid w:val="002C7F87"/>
    <w:rsid w:val="002D0048"/>
    <w:rsid w:val="002D0D67"/>
    <w:rsid w:val="002D4EAA"/>
    <w:rsid w:val="002D6306"/>
    <w:rsid w:val="002E1380"/>
    <w:rsid w:val="002E5172"/>
    <w:rsid w:val="002F0B43"/>
    <w:rsid w:val="002F2F26"/>
    <w:rsid w:val="00311DA2"/>
    <w:rsid w:val="0032180A"/>
    <w:rsid w:val="00335FBE"/>
    <w:rsid w:val="003370DA"/>
    <w:rsid w:val="003400B3"/>
    <w:rsid w:val="00353BBE"/>
    <w:rsid w:val="00354893"/>
    <w:rsid w:val="003552F1"/>
    <w:rsid w:val="00355E74"/>
    <w:rsid w:val="003628BE"/>
    <w:rsid w:val="00367131"/>
    <w:rsid w:val="0036758D"/>
    <w:rsid w:val="00370DD7"/>
    <w:rsid w:val="00371776"/>
    <w:rsid w:val="00373FEF"/>
    <w:rsid w:val="00374A49"/>
    <w:rsid w:val="00376FF0"/>
    <w:rsid w:val="003803DE"/>
    <w:rsid w:val="00382BFE"/>
    <w:rsid w:val="003A1F4D"/>
    <w:rsid w:val="003A2A2B"/>
    <w:rsid w:val="003B12A1"/>
    <w:rsid w:val="003B19EC"/>
    <w:rsid w:val="003B28FF"/>
    <w:rsid w:val="003B5A12"/>
    <w:rsid w:val="003B62FD"/>
    <w:rsid w:val="003B7E07"/>
    <w:rsid w:val="003C32EC"/>
    <w:rsid w:val="003D41EF"/>
    <w:rsid w:val="003E068E"/>
    <w:rsid w:val="003E0801"/>
    <w:rsid w:val="003E478E"/>
    <w:rsid w:val="003F6902"/>
    <w:rsid w:val="0040137E"/>
    <w:rsid w:val="00411E75"/>
    <w:rsid w:val="00413236"/>
    <w:rsid w:val="004154AA"/>
    <w:rsid w:val="004171B2"/>
    <w:rsid w:val="00425B68"/>
    <w:rsid w:val="00427832"/>
    <w:rsid w:val="00440731"/>
    <w:rsid w:val="00443DCB"/>
    <w:rsid w:val="0044493E"/>
    <w:rsid w:val="00453E1F"/>
    <w:rsid w:val="00454F44"/>
    <w:rsid w:val="004562B1"/>
    <w:rsid w:val="00476A28"/>
    <w:rsid w:val="00482442"/>
    <w:rsid w:val="00492299"/>
    <w:rsid w:val="004A334B"/>
    <w:rsid w:val="004A5FB4"/>
    <w:rsid w:val="004B2DEC"/>
    <w:rsid w:val="004B7E76"/>
    <w:rsid w:val="004C142E"/>
    <w:rsid w:val="004C2696"/>
    <w:rsid w:val="004C3CD5"/>
    <w:rsid w:val="004D1E2D"/>
    <w:rsid w:val="004E0683"/>
    <w:rsid w:val="004E736C"/>
    <w:rsid w:val="004E73D2"/>
    <w:rsid w:val="00500BFD"/>
    <w:rsid w:val="0050387A"/>
    <w:rsid w:val="00507681"/>
    <w:rsid w:val="00513094"/>
    <w:rsid w:val="005210A1"/>
    <w:rsid w:val="00522748"/>
    <w:rsid w:val="0052285B"/>
    <w:rsid w:val="00535359"/>
    <w:rsid w:val="00537D74"/>
    <w:rsid w:val="005414E2"/>
    <w:rsid w:val="0054214E"/>
    <w:rsid w:val="0054410C"/>
    <w:rsid w:val="0054474D"/>
    <w:rsid w:val="00546CF9"/>
    <w:rsid w:val="00547691"/>
    <w:rsid w:val="00553AA4"/>
    <w:rsid w:val="00562C40"/>
    <w:rsid w:val="00563A9B"/>
    <w:rsid w:val="00565BB8"/>
    <w:rsid w:val="00565E7E"/>
    <w:rsid w:val="00572E6A"/>
    <w:rsid w:val="00573A11"/>
    <w:rsid w:val="005A20C7"/>
    <w:rsid w:val="005A2D51"/>
    <w:rsid w:val="005A7677"/>
    <w:rsid w:val="005C25FD"/>
    <w:rsid w:val="005C74CF"/>
    <w:rsid w:val="005F426F"/>
    <w:rsid w:val="005F58BF"/>
    <w:rsid w:val="006022AD"/>
    <w:rsid w:val="00603A28"/>
    <w:rsid w:val="006177B8"/>
    <w:rsid w:val="00622275"/>
    <w:rsid w:val="00622B87"/>
    <w:rsid w:val="006269B1"/>
    <w:rsid w:val="00626E76"/>
    <w:rsid w:val="0063400E"/>
    <w:rsid w:val="00641CFC"/>
    <w:rsid w:val="00642E99"/>
    <w:rsid w:val="006542C9"/>
    <w:rsid w:val="00654D33"/>
    <w:rsid w:val="00674D62"/>
    <w:rsid w:val="00677198"/>
    <w:rsid w:val="00685686"/>
    <w:rsid w:val="006A557D"/>
    <w:rsid w:val="006B6E30"/>
    <w:rsid w:val="006B7E95"/>
    <w:rsid w:val="006C0C88"/>
    <w:rsid w:val="006C1B2A"/>
    <w:rsid w:val="006C3C55"/>
    <w:rsid w:val="006C75BE"/>
    <w:rsid w:val="006D1E5E"/>
    <w:rsid w:val="006D2210"/>
    <w:rsid w:val="006D3F61"/>
    <w:rsid w:val="006E27DA"/>
    <w:rsid w:val="006E53F5"/>
    <w:rsid w:val="006F42D1"/>
    <w:rsid w:val="00704FC2"/>
    <w:rsid w:val="00707D70"/>
    <w:rsid w:val="007133BC"/>
    <w:rsid w:val="007178D1"/>
    <w:rsid w:val="00734BA2"/>
    <w:rsid w:val="007409F2"/>
    <w:rsid w:val="00741207"/>
    <w:rsid w:val="00746846"/>
    <w:rsid w:val="00746D9C"/>
    <w:rsid w:val="007475BD"/>
    <w:rsid w:val="00760D27"/>
    <w:rsid w:val="00761AAE"/>
    <w:rsid w:val="007635C5"/>
    <w:rsid w:val="00767679"/>
    <w:rsid w:val="00770839"/>
    <w:rsid w:val="00770AB8"/>
    <w:rsid w:val="007731DA"/>
    <w:rsid w:val="007743C9"/>
    <w:rsid w:val="007752F6"/>
    <w:rsid w:val="00775BC6"/>
    <w:rsid w:val="0078276B"/>
    <w:rsid w:val="007871A5"/>
    <w:rsid w:val="00792694"/>
    <w:rsid w:val="00793FEC"/>
    <w:rsid w:val="00796B66"/>
    <w:rsid w:val="007B6137"/>
    <w:rsid w:val="007B7F63"/>
    <w:rsid w:val="007C0E8A"/>
    <w:rsid w:val="007C36BB"/>
    <w:rsid w:val="007D6657"/>
    <w:rsid w:val="007E11AE"/>
    <w:rsid w:val="007E3071"/>
    <w:rsid w:val="007E37B8"/>
    <w:rsid w:val="007F09F5"/>
    <w:rsid w:val="007F56D1"/>
    <w:rsid w:val="0080720C"/>
    <w:rsid w:val="00812B45"/>
    <w:rsid w:val="008168B2"/>
    <w:rsid w:val="008211D5"/>
    <w:rsid w:val="00822232"/>
    <w:rsid w:val="0082625A"/>
    <w:rsid w:val="00830E30"/>
    <w:rsid w:val="00832E2B"/>
    <w:rsid w:val="00835FD0"/>
    <w:rsid w:val="00840048"/>
    <w:rsid w:val="00853F8F"/>
    <w:rsid w:val="0086604A"/>
    <w:rsid w:val="00880A85"/>
    <w:rsid w:val="00885E82"/>
    <w:rsid w:val="00892241"/>
    <w:rsid w:val="008A06CB"/>
    <w:rsid w:val="008B5D87"/>
    <w:rsid w:val="008B5DF9"/>
    <w:rsid w:val="008D1EEF"/>
    <w:rsid w:val="008D1F2E"/>
    <w:rsid w:val="008D40C1"/>
    <w:rsid w:val="008D605A"/>
    <w:rsid w:val="008E4EE5"/>
    <w:rsid w:val="008E64C3"/>
    <w:rsid w:val="008F2D2C"/>
    <w:rsid w:val="008F5647"/>
    <w:rsid w:val="00920595"/>
    <w:rsid w:val="009338C5"/>
    <w:rsid w:val="009374C3"/>
    <w:rsid w:val="00951D37"/>
    <w:rsid w:val="00953113"/>
    <w:rsid w:val="0095440B"/>
    <w:rsid w:val="00960A2E"/>
    <w:rsid w:val="0096210B"/>
    <w:rsid w:val="009651D4"/>
    <w:rsid w:val="00965C3C"/>
    <w:rsid w:val="00970596"/>
    <w:rsid w:val="009723C3"/>
    <w:rsid w:val="009750F6"/>
    <w:rsid w:val="00975444"/>
    <w:rsid w:val="00977155"/>
    <w:rsid w:val="009858F8"/>
    <w:rsid w:val="00985CC5"/>
    <w:rsid w:val="00995B33"/>
    <w:rsid w:val="009A014F"/>
    <w:rsid w:val="009A219D"/>
    <w:rsid w:val="009A3188"/>
    <w:rsid w:val="009A3D6E"/>
    <w:rsid w:val="009A3E51"/>
    <w:rsid w:val="009A7946"/>
    <w:rsid w:val="009B10A7"/>
    <w:rsid w:val="009C1B8D"/>
    <w:rsid w:val="009D3275"/>
    <w:rsid w:val="009D381C"/>
    <w:rsid w:val="009D436D"/>
    <w:rsid w:val="009E330E"/>
    <w:rsid w:val="009E40C1"/>
    <w:rsid w:val="009E6EBF"/>
    <w:rsid w:val="009E7CC8"/>
    <w:rsid w:val="009F7CAF"/>
    <w:rsid w:val="00A02A6B"/>
    <w:rsid w:val="00A126F9"/>
    <w:rsid w:val="00A17D42"/>
    <w:rsid w:val="00A20A46"/>
    <w:rsid w:val="00A42ECB"/>
    <w:rsid w:val="00A44DD2"/>
    <w:rsid w:val="00A46CB1"/>
    <w:rsid w:val="00A53E96"/>
    <w:rsid w:val="00A54528"/>
    <w:rsid w:val="00A6108C"/>
    <w:rsid w:val="00A61455"/>
    <w:rsid w:val="00A649E8"/>
    <w:rsid w:val="00A84291"/>
    <w:rsid w:val="00A849B7"/>
    <w:rsid w:val="00A8616C"/>
    <w:rsid w:val="00A96FA5"/>
    <w:rsid w:val="00AA349C"/>
    <w:rsid w:val="00AA3DC9"/>
    <w:rsid w:val="00AB1344"/>
    <w:rsid w:val="00AB206E"/>
    <w:rsid w:val="00AB759B"/>
    <w:rsid w:val="00AC4D76"/>
    <w:rsid w:val="00AC6CF9"/>
    <w:rsid w:val="00AC7CE1"/>
    <w:rsid w:val="00AD0522"/>
    <w:rsid w:val="00AD13EC"/>
    <w:rsid w:val="00AD1B73"/>
    <w:rsid w:val="00AD2C77"/>
    <w:rsid w:val="00AD4AA8"/>
    <w:rsid w:val="00AE04CE"/>
    <w:rsid w:val="00AE6E6A"/>
    <w:rsid w:val="00B16013"/>
    <w:rsid w:val="00B31A2D"/>
    <w:rsid w:val="00B321CE"/>
    <w:rsid w:val="00B367D5"/>
    <w:rsid w:val="00B445DC"/>
    <w:rsid w:val="00B64DFC"/>
    <w:rsid w:val="00B65ED3"/>
    <w:rsid w:val="00B72643"/>
    <w:rsid w:val="00B728FB"/>
    <w:rsid w:val="00B8638B"/>
    <w:rsid w:val="00B90F21"/>
    <w:rsid w:val="00B915E1"/>
    <w:rsid w:val="00B944BD"/>
    <w:rsid w:val="00BA100E"/>
    <w:rsid w:val="00BA5E4C"/>
    <w:rsid w:val="00BB442F"/>
    <w:rsid w:val="00BC05AF"/>
    <w:rsid w:val="00BC7858"/>
    <w:rsid w:val="00BD2135"/>
    <w:rsid w:val="00BD318A"/>
    <w:rsid w:val="00BD5B33"/>
    <w:rsid w:val="00BE12F2"/>
    <w:rsid w:val="00BE48A0"/>
    <w:rsid w:val="00BF0170"/>
    <w:rsid w:val="00BF519B"/>
    <w:rsid w:val="00BF5666"/>
    <w:rsid w:val="00BF5C36"/>
    <w:rsid w:val="00BF621F"/>
    <w:rsid w:val="00BF7386"/>
    <w:rsid w:val="00C11480"/>
    <w:rsid w:val="00C359AA"/>
    <w:rsid w:val="00C4276B"/>
    <w:rsid w:val="00C4693C"/>
    <w:rsid w:val="00C47D7F"/>
    <w:rsid w:val="00C51BC7"/>
    <w:rsid w:val="00C573BC"/>
    <w:rsid w:val="00C61F38"/>
    <w:rsid w:val="00C65715"/>
    <w:rsid w:val="00C67279"/>
    <w:rsid w:val="00C76846"/>
    <w:rsid w:val="00C77652"/>
    <w:rsid w:val="00C82992"/>
    <w:rsid w:val="00C82B6F"/>
    <w:rsid w:val="00C863D4"/>
    <w:rsid w:val="00C8737B"/>
    <w:rsid w:val="00C879A7"/>
    <w:rsid w:val="00C87CDF"/>
    <w:rsid w:val="00C9783A"/>
    <w:rsid w:val="00CA3ACB"/>
    <w:rsid w:val="00CA413A"/>
    <w:rsid w:val="00CA5452"/>
    <w:rsid w:val="00CA5CB9"/>
    <w:rsid w:val="00CB0704"/>
    <w:rsid w:val="00CB3210"/>
    <w:rsid w:val="00CB3EF3"/>
    <w:rsid w:val="00CB4988"/>
    <w:rsid w:val="00CB4DB2"/>
    <w:rsid w:val="00CD63AB"/>
    <w:rsid w:val="00CF0D7D"/>
    <w:rsid w:val="00CF1584"/>
    <w:rsid w:val="00D01FBC"/>
    <w:rsid w:val="00D04DE9"/>
    <w:rsid w:val="00D06B8F"/>
    <w:rsid w:val="00D2186A"/>
    <w:rsid w:val="00D22A83"/>
    <w:rsid w:val="00D30994"/>
    <w:rsid w:val="00D31A58"/>
    <w:rsid w:val="00D35D4A"/>
    <w:rsid w:val="00D404C0"/>
    <w:rsid w:val="00D61F18"/>
    <w:rsid w:val="00D703EF"/>
    <w:rsid w:val="00D76235"/>
    <w:rsid w:val="00D86D86"/>
    <w:rsid w:val="00D86FCC"/>
    <w:rsid w:val="00D95268"/>
    <w:rsid w:val="00D97F47"/>
    <w:rsid w:val="00DB16C2"/>
    <w:rsid w:val="00DB7D73"/>
    <w:rsid w:val="00DC5BC0"/>
    <w:rsid w:val="00DC61C0"/>
    <w:rsid w:val="00DE07EB"/>
    <w:rsid w:val="00DE5108"/>
    <w:rsid w:val="00DE79BF"/>
    <w:rsid w:val="00DF7DFC"/>
    <w:rsid w:val="00E00C81"/>
    <w:rsid w:val="00E01DF9"/>
    <w:rsid w:val="00E06505"/>
    <w:rsid w:val="00E111F0"/>
    <w:rsid w:val="00E11DC2"/>
    <w:rsid w:val="00E3453D"/>
    <w:rsid w:val="00E37648"/>
    <w:rsid w:val="00E52725"/>
    <w:rsid w:val="00E60B98"/>
    <w:rsid w:val="00E60E13"/>
    <w:rsid w:val="00E61C46"/>
    <w:rsid w:val="00E61D4F"/>
    <w:rsid w:val="00E66839"/>
    <w:rsid w:val="00E72312"/>
    <w:rsid w:val="00E769DC"/>
    <w:rsid w:val="00E76EC8"/>
    <w:rsid w:val="00E81E52"/>
    <w:rsid w:val="00E83BEB"/>
    <w:rsid w:val="00E91E1B"/>
    <w:rsid w:val="00E962B0"/>
    <w:rsid w:val="00EA156B"/>
    <w:rsid w:val="00EB1A79"/>
    <w:rsid w:val="00EB6CED"/>
    <w:rsid w:val="00EC3701"/>
    <w:rsid w:val="00EC464D"/>
    <w:rsid w:val="00EE4693"/>
    <w:rsid w:val="00EE5485"/>
    <w:rsid w:val="00EE6BE4"/>
    <w:rsid w:val="00EF282C"/>
    <w:rsid w:val="00EF5C8E"/>
    <w:rsid w:val="00EF6306"/>
    <w:rsid w:val="00EF6FD1"/>
    <w:rsid w:val="00F04AB0"/>
    <w:rsid w:val="00F10A91"/>
    <w:rsid w:val="00F12218"/>
    <w:rsid w:val="00F13D99"/>
    <w:rsid w:val="00F25968"/>
    <w:rsid w:val="00F2691F"/>
    <w:rsid w:val="00F319CC"/>
    <w:rsid w:val="00F4153E"/>
    <w:rsid w:val="00F43B5A"/>
    <w:rsid w:val="00F46AA0"/>
    <w:rsid w:val="00F50FEF"/>
    <w:rsid w:val="00F55B60"/>
    <w:rsid w:val="00F55F7A"/>
    <w:rsid w:val="00F70EA6"/>
    <w:rsid w:val="00F7319B"/>
    <w:rsid w:val="00F73E78"/>
    <w:rsid w:val="00F747F3"/>
    <w:rsid w:val="00F76166"/>
    <w:rsid w:val="00F774A2"/>
    <w:rsid w:val="00F9134A"/>
    <w:rsid w:val="00F948BB"/>
    <w:rsid w:val="00FA31BB"/>
    <w:rsid w:val="00FB1DF9"/>
    <w:rsid w:val="00FB5202"/>
    <w:rsid w:val="00FB7841"/>
    <w:rsid w:val="00FC0A86"/>
    <w:rsid w:val="00FC1861"/>
    <w:rsid w:val="00FC24C4"/>
    <w:rsid w:val="00FC2871"/>
    <w:rsid w:val="00FC31B5"/>
    <w:rsid w:val="00FC3F71"/>
    <w:rsid w:val="00FD46A5"/>
    <w:rsid w:val="00FD4A4D"/>
    <w:rsid w:val="00FE355A"/>
    <w:rsid w:val="00FE35F5"/>
    <w:rsid w:val="00FE5852"/>
    <w:rsid w:val="00FF05F9"/>
    <w:rsid w:val="00FF129F"/>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DB7D73"/>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DB7D73"/>
  </w:style>
  <w:style w:type="table" w:styleId="TableGrid">
    <w:name w:val="Table Grid"/>
    <w:basedOn w:val="TableNormal"/>
    <w:uiPriority w:val="59"/>
    <w:rsid w:val="00DB7D7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Normal"/>
    <w:rsid w:val="00137670"/>
    <w:pPr>
      <w:spacing w:line="273" w:lineRule="auto"/>
      <w:ind w:left="720"/>
    </w:pPr>
    <w:rPr>
      <w:rFonts w:ascii="Calibri" w:eastAsia="Times New Roman" w:hAnsi="Calibri" w:cs="Times New Roman"/>
    </w:rPr>
  </w:style>
  <w:style w:type="paragraph" w:styleId="Header">
    <w:name w:val="header"/>
    <w:basedOn w:val="Normal"/>
    <w:link w:val="HeaderChar"/>
    <w:uiPriority w:val="99"/>
    <w:unhideWhenUsed/>
    <w:rsid w:val="004B7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76"/>
  </w:style>
  <w:style w:type="paragraph" w:styleId="Footer">
    <w:name w:val="footer"/>
    <w:basedOn w:val="Normal"/>
    <w:link w:val="FooterChar"/>
    <w:uiPriority w:val="99"/>
    <w:unhideWhenUsed/>
    <w:rsid w:val="004B7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76"/>
  </w:style>
  <w:style w:type="table" w:styleId="LightShading">
    <w:name w:val="Light Shading"/>
    <w:basedOn w:val="TableNormal"/>
    <w:uiPriority w:val="60"/>
    <w:rsid w:val="001432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DB7D73"/>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DB7D73"/>
  </w:style>
  <w:style w:type="table" w:styleId="TableGrid">
    <w:name w:val="Table Grid"/>
    <w:basedOn w:val="TableNormal"/>
    <w:uiPriority w:val="59"/>
    <w:rsid w:val="00DB7D7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Normal"/>
    <w:rsid w:val="00137670"/>
    <w:pPr>
      <w:spacing w:line="273" w:lineRule="auto"/>
      <w:ind w:left="720"/>
    </w:pPr>
    <w:rPr>
      <w:rFonts w:ascii="Calibri" w:eastAsia="Times New Roman" w:hAnsi="Calibri" w:cs="Times New Roman"/>
    </w:rPr>
  </w:style>
  <w:style w:type="paragraph" w:styleId="Header">
    <w:name w:val="header"/>
    <w:basedOn w:val="Normal"/>
    <w:link w:val="HeaderChar"/>
    <w:uiPriority w:val="99"/>
    <w:unhideWhenUsed/>
    <w:rsid w:val="004B7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76"/>
  </w:style>
  <w:style w:type="paragraph" w:styleId="Footer">
    <w:name w:val="footer"/>
    <w:basedOn w:val="Normal"/>
    <w:link w:val="FooterChar"/>
    <w:uiPriority w:val="99"/>
    <w:unhideWhenUsed/>
    <w:rsid w:val="004B7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76"/>
  </w:style>
  <w:style w:type="table" w:styleId="LightShading">
    <w:name w:val="Light Shading"/>
    <w:basedOn w:val="TableNormal"/>
    <w:uiPriority w:val="60"/>
    <w:rsid w:val="001432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96C6-802B-4349-A5FA-ADF8FCA7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25</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cp:revision>
  <dcterms:created xsi:type="dcterms:W3CDTF">2018-03-12T03:49:00Z</dcterms:created>
  <dcterms:modified xsi:type="dcterms:W3CDTF">2018-09-19T06:38:00Z</dcterms:modified>
</cp:coreProperties>
</file>