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C" w:rsidRPr="006D58B5" w:rsidRDefault="003B160A" w:rsidP="006D58B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B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12706" w:rsidRPr="00FC7695" w:rsidRDefault="00212706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Akdon (2011:9) , </w:t>
      </w:r>
      <w:r w:rsidRPr="00381611">
        <w:rPr>
          <w:rFonts w:ascii="Times New Roman" w:hAnsi="Times New Roman" w:cs="Times New Roman"/>
          <w:i/>
          <w:sz w:val="24"/>
          <w:szCs w:val="24"/>
        </w:rPr>
        <w:t xml:space="preserve">Strategic Management for Education Management, </w:t>
      </w:r>
      <w:r w:rsidR="00FC7695">
        <w:rPr>
          <w:rFonts w:ascii="Times New Roman" w:hAnsi="Times New Roman" w:cs="Times New Roman"/>
          <w:sz w:val="24"/>
          <w:szCs w:val="24"/>
          <w:lang w:val="id-ID"/>
        </w:rPr>
        <w:t>Alfabeta,</w:t>
      </w:r>
      <w:r w:rsidRPr="008D78BA">
        <w:rPr>
          <w:rFonts w:ascii="Times New Roman" w:hAnsi="Times New Roman" w:cs="Times New Roman"/>
          <w:sz w:val="24"/>
          <w:szCs w:val="24"/>
        </w:rPr>
        <w:t>Bandung,</w:t>
      </w:r>
    </w:p>
    <w:p w:rsidR="003B160A" w:rsidRPr="00FC7695" w:rsidRDefault="003B160A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Arcaro (2007:1)</w:t>
      </w:r>
      <w:r w:rsidR="008D78BA">
        <w:rPr>
          <w:rFonts w:ascii="Times New Roman" w:hAnsi="Times New Roman" w:cs="Times New Roman"/>
          <w:sz w:val="24"/>
          <w:szCs w:val="24"/>
        </w:rPr>
        <w:t xml:space="preserve">, </w:t>
      </w:r>
      <w:r w:rsidR="008D78BA" w:rsidRPr="008D78BA">
        <w:rPr>
          <w:rFonts w:ascii="Times New Roman" w:hAnsi="Times New Roman" w:cs="Times New Roman"/>
          <w:i/>
          <w:sz w:val="24"/>
          <w:szCs w:val="24"/>
        </w:rPr>
        <w:t>Pendidikan berbasis mutu : Prinsip –prinsip perumusan dan tata langkah penerapan,</w:t>
      </w:r>
      <w:r w:rsidR="00FC7695">
        <w:rPr>
          <w:rFonts w:ascii="Times New Roman" w:hAnsi="Times New Roman" w:cs="Times New Roman"/>
          <w:i/>
          <w:sz w:val="24"/>
          <w:szCs w:val="24"/>
          <w:lang w:val="id-ID"/>
        </w:rPr>
        <w:t>Pustaka Pelajar,</w:t>
      </w:r>
      <w:r w:rsidR="008D78BA" w:rsidRPr="008D7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695">
        <w:rPr>
          <w:rFonts w:ascii="Times New Roman" w:hAnsi="Times New Roman" w:cs="Times New Roman"/>
          <w:sz w:val="24"/>
          <w:szCs w:val="24"/>
        </w:rPr>
        <w:t>Yogyakarta</w:t>
      </w:r>
      <w:r w:rsidR="00FC769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18AB" w:rsidRDefault="002E3709" w:rsidP="000F1716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 Suharsini   (20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DE18AB">
        <w:rPr>
          <w:rFonts w:ascii="Times New Roman" w:hAnsi="Times New Roman" w:cs="Times New Roman"/>
          <w:sz w:val="24"/>
          <w:szCs w:val="24"/>
        </w:rPr>
        <w:t xml:space="preserve">2 :136), </w:t>
      </w:r>
      <w:r w:rsidR="00DE18AB" w:rsidRPr="00DE18AB">
        <w:rPr>
          <w:rFonts w:ascii="Times New Roman" w:hAnsi="Times New Roman" w:cs="Times New Roman"/>
          <w:i/>
          <w:sz w:val="24"/>
          <w:szCs w:val="24"/>
        </w:rPr>
        <w:t>instrument penelitian adalah alat atau fasilitas yang digunakan peneliti,,</w:t>
      </w:r>
    </w:p>
    <w:p w:rsidR="00212706" w:rsidRDefault="00212706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Barnawi dan Mohammad Arifin (2012 :49-50) </w:t>
      </w:r>
      <w:r w:rsidRPr="00212706">
        <w:rPr>
          <w:rFonts w:ascii="Times New Roman" w:hAnsi="Times New Roman" w:cs="Times New Roman"/>
          <w:i/>
          <w:sz w:val="24"/>
          <w:szCs w:val="24"/>
        </w:rPr>
        <w:t>buku pintar mengelola sekolah</w:t>
      </w:r>
      <w:r>
        <w:rPr>
          <w:rFonts w:ascii="Times New Roman" w:hAnsi="Times New Roman" w:cs="Times New Roman"/>
          <w:sz w:val="24"/>
          <w:szCs w:val="24"/>
        </w:rPr>
        <w:t xml:space="preserve">, Jakarta, AR RUZZ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MEDIA</w:t>
      </w:r>
    </w:p>
    <w:p w:rsidR="00022C29" w:rsidRPr="00022C29" w:rsidRDefault="00022C29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22C29">
        <w:rPr>
          <w:rFonts w:ascii="Times New Roman" w:hAnsi="Times New Roman" w:cs="Times New Roman"/>
          <w:sz w:val="24"/>
          <w:szCs w:val="24"/>
        </w:rPr>
        <w:t xml:space="preserve">Depdiknas RI (2012),Undang – undang no 20 tahun 2003 Bab II pasal  3 tentang </w:t>
      </w:r>
      <w:r w:rsidRPr="00022C29">
        <w:rPr>
          <w:rFonts w:ascii="Times New Roman" w:hAnsi="Times New Roman" w:cs="Times New Roman"/>
          <w:i/>
          <w:sz w:val="24"/>
          <w:szCs w:val="24"/>
        </w:rPr>
        <w:t xml:space="preserve">system pendidikan nasional, </w:t>
      </w:r>
      <w:r w:rsidRPr="00022C29">
        <w:rPr>
          <w:rFonts w:ascii="Times New Roman" w:hAnsi="Times New Roman" w:cs="Times New Roman"/>
          <w:sz w:val="24"/>
          <w:szCs w:val="24"/>
        </w:rPr>
        <w:t>biro hokum dan organisasi Sekjen Depdinas, Jakarta</w:t>
      </w:r>
    </w:p>
    <w:p w:rsidR="003B160A" w:rsidRDefault="00381611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David H</w:t>
      </w:r>
      <w:r w:rsidR="003B160A">
        <w:rPr>
          <w:rFonts w:ascii="Times New Roman" w:hAnsi="Times New Roman" w:cs="Times New Roman"/>
          <w:sz w:val="24"/>
          <w:szCs w:val="24"/>
        </w:rPr>
        <w:t xml:space="preserve">unger and </w:t>
      </w:r>
      <w:r>
        <w:rPr>
          <w:rFonts w:ascii="Times New Roman" w:hAnsi="Times New Roman" w:cs="Times New Roman"/>
          <w:sz w:val="24"/>
          <w:szCs w:val="24"/>
        </w:rPr>
        <w:t xml:space="preserve"> Thomas W</w:t>
      </w:r>
      <w:r w:rsidR="003B160A">
        <w:rPr>
          <w:rFonts w:ascii="Times New Roman" w:hAnsi="Times New Roman" w:cs="Times New Roman"/>
          <w:sz w:val="24"/>
          <w:szCs w:val="24"/>
        </w:rPr>
        <w:t xml:space="preserve">heelen (2009 :5) </w:t>
      </w:r>
      <w:r w:rsidR="003B160A" w:rsidRPr="00381611">
        <w:rPr>
          <w:rFonts w:ascii="Times New Roman" w:hAnsi="Times New Roman" w:cs="Times New Roman"/>
          <w:i/>
          <w:sz w:val="24"/>
          <w:szCs w:val="24"/>
        </w:rPr>
        <w:t>managemen strategic</w:t>
      </w:r>
      <w:r w:rsidR="00212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Jogyakarta</w:t>
      </w:r>
      <w:r w:rsidR="00212706">
        <w:rPr>
          <w:rFonts w:ascii="Times New Roman" w:hAnsi="Times New Roman" w:cs="Times New Roman"/>
          <w:sz w:val="24"/>
          <w:szCs w:val="24"/>
        </w:rPr>
        <w:t>, Andi</w:t>
      </w:r>
    </w:p>
    <w:p w:rsidR="004660C0" w:rsidRPr="004660C0" w:rsidRDefault="004660C0" w:rsidP="000F1716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4660C0">
        <w:rPr>
          <w:rFonts w:ascii="Times New Roman" w:hAnsi="Times New Roman" w:cs="Times New Roman"/>
          <w:sz w:val="24"/>
          <w:szCs w:val="24"/>
        </w:rPr>
        <w:t xml:space="preserve">Dedi Wahyudi (2013) </w:t>
      </w:r>
      <w:r w:rsidRPr="004660C0">
        <w:rPr>
          <w:rFonts w:ascii="Times New Roman" w:hAnsi="Times New Roman" w:cs="Times New Roman"/>
          <w:i/>
          <w:sz w:val="24"/>
          <w:szCs w:val="24"/>
        </w:rPr>
        <w:t>tesis perumusan rencana strategis SMPN 1 Kalijati dalam rangka meningkatkan sekolah berkualitas</w:t>
      </w:r>
    </w:p>
    <w:p w:rsidR="00BF744E" w:rsidRPr="002F3262" w:rsidRDefault="00BF744E" w:rsidP="000F1716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44E">
        <w:rPr>
          <w:rFonts w:ascii="Times New Roman" w:hAnsi="Times New Roman" w:cs="Times New Roman"/>
          <w:sz w:val="24"/>
          <w:szCs w:val="24"/>
        </w:rPr>
        <w:t>D.I Goettsch dan S.David dalam Fandy tjiptomo dan Anastasia Diana (2009 :400</w:t>
      </w:r>
      <w:r w:rsidRPr="00BF744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656132">
        <w:rPr>
          <w:rFonts w:ascii="Times New Roman" w:hAnsi="Times New Roman" w:cs="Times New Roman"/>
          <w:i/>
          <w:sz w:val="24"/>
          <w:szCs w:val="24"/>
          <w:lang w:val="id-ID"/>
        </w:rPr>
        <w:t>mutu sebagai suatu kondisi dinamis yang berhubungan dengan produk, jasa, manusia,prose dan lingkngan yang memenui atau melebihi harapan</w:t>
      </w:r>
    </w:p>
    <w:p w:rsidR="00F144C3" w:rsidRPr="00F144C3" w:rsidRDefault="00F144C3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4977">
        <w:rPr>
          <w:rFonts w:ascii="Times New Roman" w:hAnsi="Times New Roman" w:cs="Times New Roman"/>
          <w:sz w:val="24"/>
          <w:szCs w:val="24"/>
        </w:rPr>
        <w:lastRenderedPageBreak/>
        <w:t>Ester Maria Astuti</w:t>
      </w:r>
      <w:r w:rsidR="00AF46A1">
        <w:rPr>
          <w:rFonts w:ascii="Times New Roman" w:hAnsi="Times New Roman" w:cs="Times New Roman"/>
          <w:sz w:val="24"/>
          <w:szCs w:val="24"/>
        </w:rPr>
        <w:t xml:space="preserve"> (2015)  tesis Perumusan R</w:t>
      </w:r>
      <w:r w:rsidRPr="00634977">
        <w:rPr>
          <w:rFonts w:ascii="Times New Roman" w:hAnsi="Times New Roman" w:cs="Times New Roman"/>
          <w:sz w:val="24"/>
          <w:szCs w:val="24"/>
        </w:rPr>
        <w:t>encana Startegis SMP Immanuel Bontang Menuju Sekolah adiwiyata</w:t>
      </w:r>
    </w:p>
    <w:p w:rsidR="00381611" w:rsidRDefault="00212706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Edward Sallis (2010 :66) total Quality Management in Education, Jogyakarta, IRCiSoD</w:t>
      </w:r>
    </w:p>
    <w:p w:rsidR="00754295" w:rsidRPr="00754295" w:rsidRDefault="00637495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Fahmi  Irham</w:t>
      </w:r>
      <w:r w:rsidR="00754295" w:rsidRPr="00754295">
        <w:rPr>
          <w:rFonts w:ascii="Times New Roman" w:hAnsi="Times New Roman" w:cs="Times New Roman"/>
          <w:sz w:val="24"/>
          <w:szCs w:val="24"/>
        </w:rPr>
        <w:t>(2013 :2) Manajemen Startegis;teori dan Aplikasi, Bandung, Alfabeta</w:t>
      </w:r>
    </w:p>
    <w:p w:rsidR="00212706" w:rsidRPr="00E45777" w:rsidRDefault="00212706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Had</w:t>
      </w:r>
      <w:r w:rsidR="00637495">
        <w:rPr>
          <w:rFonts w:ascii="Times New Roman" w:hAnsi="Times New Roman" w:cs="Times New Roman"/>
          <w:sz w:val="24"/>
          <w:szCs w:val="24"/>
        </w:rPr>
        <w:t>ari N</w:t>
      </w:r>
      <w:r>
        <w:rPr>
          <w:rFonts w:ascii="Times New Roman" w:hAnsi="Times New Roman" w:cs="Times New Roman"/>
          <w:sz w:val="24"/>
          <w:szCs w:val="24"/>
        </w:rPr>
        <w:t>awawi (2005 :148 -149</w:t>
      </w:r>
      <w:r w:rsidRPr="00310C5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Managemen sumber daya manusia untuk bisnis yang kompetit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7F63B7">
        <w:rPr>
          <w:rFonts w:ascii="Times New Roman" w:hAnsi="Times New Roman" w:cs="Times New Roman"/>
          <w:sz w:val="24"/>
          <w:szCs w:val="24"/>
          <w:lang w:val="id-ID"/>
        </w:rPr>
        <w:t>Gajah Mada Universitas Universitas Press,</w:t>
      </w:r>
      <w:r w:rsidR="007F63B7">
        <w:rPr>
          <w:rFonts w:ascii="Times New Roman" w:hAnsi="Times New Roman" w:cs="Times New Roman"/>
          <w:sz w:val="24"/>
          <w:szCs w:val="24"/>
        </w:rPr>
        <w:t>Yogyakarta</w:t>
      </w:r>
      <w:r w:rsidR="007F63B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81611" w:rsidRDefault="00381611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Hikmat (2011 : 11),  </w:t>
      </w:r>
      <w:r w:rsidR="00AF46A1">
        <w:rPr>
          <w:rFonts w:ascii="Times New Roman" w:hAnsi="Times New Roman" w:cs="Times New Roman"/>
          <w:i/>
          <w:sz w:val="24"/>
          <w:szCs w:val="24"/>
        </w:rPr>
        <w:t>Manajemen P</w:t>
      </w:r>
      <w:r w:rsidRPr="00381611">
        <w:rPr>
          <w:rFonts w:ascii="Times New Roman" w:hAnsi="Times New Roman" w:cs="Times New Roman"/>
          <w:i/>
          <w:sz w:val="24"/>
          <w:szCs w:val="24"/>
        </w:rPr>
        <w:t>endidikan</w:t>
      </w:r>
      <w:r>
        <w:rPr>
          <w:rFonts w:ascii="Times New Roman" w:hAnsi="Times New Roman" w:cs="Times New Roman"/>
          <w:sz w:val="24"/>
          <w:szCs w:val="24"/>
        </w:rPr>
        <w:t>, Pustaka Setia, Bandung.</w:t>
      </w:r>
    </w:p>
    <w:p w:rsidR="0003303D" w:rsidRDefault="0003303D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303D">
        <w:rPr>
          <w:rFonts w:ascii="Times New Roman" w:hAnsi="Times New Roman" w:cs="Times New Roman"/>
          <w:sz w:val="24"/>
          <w:szCs w:val="24"/>
        </w:rPr>
        <w:t xml:space="preserve">John W.  Creswel (2010 :266 -267) , </w:t>
      </w:r>
      <w:r w:rsidRPr="0003303D">
        <w:rPr>
          <w:rFonts w:ascii="Times New Roman" w:hAnsi="Times New Roman" w:cs="Times New Roman"/>
          <w:i/>
          <w:sz w:val="24"/>
          <w:szCs w:val="24"/>
        </w:rPr>
        <w:t>reseach design pendekatan kualitatif dan mixed</w:t>
      </w:r>
      <w:r w:rsidRPr="0003303D">
        <w:rPr>
          <w:rFonts w:ascii="Times New Roman" w:hAnsi="Times New Roman" w:cs="Times New Roman"/>
          <w:sz w:val="24"/>
          <w:szCs w:val="24"/>
        </w:rPr>
        <w:t>, pustaka Pelajar, yojyakarta edisi ketiga</w:t>
      </w:r>
    </w:p>
    <w:p w:rsidR="00727414" w:rsidRDefault="00634977" w:rsidP="007274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Karna Sobahi, dkk (2010 :31) </w:t>
      </w:r>
      <w:r w:rsidRPr="00310C50">
        <w:rPr>
          <w:rFonts w:ascii="Times New Roman" w:hAnsi="Times New Roman" w:cs="Times New Roman"/>
          <w:i/>
          <w:sz w:val="24"/>
          <w:szCs w:val="24"/>
        </w:rPr>
        <w:t>Manajemen Pendidikan</w:t>
      </w:r>
      <w:r>
        <w:rPr>
          <w:rFonts w:ascii="Times New Roman" w:hAnsi="Times New Roman" w:cs="Times New Roman"/>
          <w:sz w:val="24"/>
          <w:szCs w:val="24"/>
        </w:rPr>
        <w:t>, Cakra, Bandung</w:t>
      </w:r>
    </w:p>
    <w:p w:rsidR="006776D0" w:rsidRDefault="00AF46A1" w:rsidP="00D730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Nanang F</w:t>
      </w:r>
      <w:r w:rsidR="006776D0" w:rsidRPr="006776D0">
        <w:rPr>
          <w:rFonts w:ascii="Times New Roman" w:hAnsi="Times New Roman" w:cs="Times New Roman"/>
          <w:sz w:val="24"/>
          <w:szCs w:val="24"/>
        </w:rPr>
        <w:t xml:space="preserve">atah (2012), </w:t>
      </w:r>
      <w:r>
        <w:rPr>
          <w:rFonts w:ascii="Times New Roman" w:hAnsi="Times New Roman" w:cs="Times New Roman"/>
          <w:i/>
          <w:sz w:val="24"/>
          <w:szCs w:val="24"/>
        </w:rPr>
        <w:t>Sistem Penjaminan Mutu P</w:t>
      </w:r>
      <w:r w:rsidR="006776D0" w:rsidRPr="006776D0">
        <w:rPr>
          <w:rFonts w:ascii="Times New Roman" w:hAnsi="Times New Roman" w:cs="Times New Roman"/>
          <w:i/>
          <w:sz w:val="24"/>
          <w:szCs w:val="24"/>
        </w:rPr>
        <w:t>endidikan,</w:t>
      </w:r>
      <w:r w:rsidR="006776D0" w:rsidRPr="006776D0">
        <w:rPr>
          <w:rFonts w:ascii="Times New Roman" w:hAnsi="Times New Roman" w:cs="Times New Roman"/>
          <w:sz w:val="24"/>
          <w:szCs w:val="24"/>
        </w:rPr>
        <w:t xml:space="preserve"> PT Remaja Rosdakarya, Bandung</w:t>
      </w:r>
    </w:p>
    <w:p w:rsidR="0090544E" w:rsidRDefault="0090544E" w:rsidP="0090544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0B6E">
        <w:rPr>
          <w:rFonts w:ascii="Times New Roman" w:hAnsi="Times New Roman" w:cs="Times New Roman"/>
          <w:sz w:val="24"/>
          <w:szCs w:val="24"/>
        </w:rPr>
        <w:t>Neni Rusm</w:t>
      </w:r>
      <w:r w:rsidR="00AF46A1">
        <w:rPr>
          <w:rFonts w:ascii="Times New Roman" w:hAnsi="Times New Roman" w:cs="Times New Roman"/>
          <w:sz w:val="24"/>
          <w:szCs w:val="24"/>
        </w:rPr>
        <w:t>ini (2013) Kajian Implementasi R</w:t>
      </w:r>
      <w:r w:rsidRPr="00440B6E">
        <w:rPr>
          <w:rFonts w:ascii="Times New Roman" w:hAnsi="Times New Roman" w:cs="Times New Roman"/>
          <w:sz w:val="24"/>
          <w:szCs w:val="24"/>
        </w:rPr>
        <w:t>encana Startegis di SDN Gemuruh Kota Bandung</w:t>
      </w:r>
    </w:p>
    <w:p w:rsidR="0015263D" w:rsidRPr="0015263D" w:rsidRDefault="0015263D" w:rsidP="0090544E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15263D">
        <w:rPr>
          <w:rFonts w:ascii="Times New Roman" w:hAnsi="Times New Roman" w:cs="Times New Roman"/>
          <w:sz w:val="24"/>
          <w:szCs w:val="24"/>
        </w:rPr>
        <w:t xml:space="preserve">Neuman (2000 :147 -148)  </w:t>
      </w:r>
      <w:r w:rsidRPr="0015263D">
        <w:rPr>
          <w:rFonts w:ascii="Times New Roman" w:hAnsi="Times New Roman" w:cs="Times New Roman"/>
          <w:i/>
          <w:sz w:val="24"/>
          <w:szCs w:val="24"/>
        </w:rPr>
        <w:t>data adalah bentuk kata – kata termasuk kutipan atai deskripsp peristiwa khusus</w:t>
      </w:r>
    </w:p>
    <w:p w:rsidR="00727414" w:rsidRDefault="0090544E" w:rsidP="007274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6E">
        <w:rPr>
          <w:rFonts w:ascii="Times New Roman" w:hAnsi="Times New Roman" w:cs="Times New Roman"/>
          <w:sz w:val="24"/>
          <w:szCs w:val="24"/>
        </w:rPr>
        <w:t>Ni Luh Putu Hariastuti (tesis) perencanaan Manajemen Startegis dalam mengkatakan Kualitas pendidikan di sekolah menengah atas negeri</w:t>
      </w:r>
    </w:p>
    <w:p w:rsidR="00727414" w:rsidRPr="00727414" w:rsidRDefault="00727414" w:rsidP="007274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Peraturan Pemerintah no 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tahun 201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75182">
        <w:rPr>
          <w:rFonts w:ascii="Times New Roman" w:hAnsi="Times New Roman" w:cs="Times New Roman"/>
          <w:sz w:val="24"/>
          <w:szCs w:val="24"/>
        </w:rPr>
        <w:t xml:space="preserve"> perubahan </w:t>
      </w:r>
      <w:r>
        <w:rPr>
          <w:rFonts w:ascii="Times New Roman" w:hAnsi="Times New Roman" w:cs="Times New Roman"/>
          <w:sz w:val="24"/>
          <w:szCs w:val="24"/>
        </w:rPr>
        <w:t xml:space="preserve">Kedua atas </w:t>
      </w:r>
      <w:r w:rsidRPr="00B75182">
        <w:rPr>
          <w:rFonts w:ascii="Times New Roman" w:hAnsi="Times New Roman" w:cs="Times New Roman"/>
          <w:sz w:val="24"/>
          <w:szCs w:val="24"/>
        </w:rPr>
        <w:t xml:space="preserve">Peraturan pemerintah no 19 tahun 2005 </w:t>
      </w:r>
      <w:r>
        <w:rPr>
          <w:rFonts w:ascii="Times New Roman" w:hAnsi="Times New Roman" w:cs="Times New Roman"/>
          <w:i/>
          <w:sz w:val="24"/>
          <w:szCs w:val="24"/>
        </w:rPr>
        <w:t>tentang Standar N</w:t>
      </w:r>
      <w:r w:rsidRPr="00B75182">
        <w:rPr>
          <w:rFonts w:ascii="Times New Roman" w:hAnsi="Times New Roman" w:cs="Times New Roman"/>
          <w:i/>
          <w:sz w:val="24"/>
          <w:szCs w:val="24"/>
        </w:rPr>
        <w:t xml:space="preserve">asional Pendidikan, </w:t>
      </w:r>
      <w:r w:rsidRPr="00B75182">
        <w:rPr>
          <w:rFonts w:ascii="Times New Roman" w:hAnsi="Times New Roman" w:cs="Times New Roman"/>
          <w:sz w:val="24"/>
          <w:szCs w:val="24"/>
        </w:rPr>
        <w:t>Direktorat Pembinaan Sekolah Menengah,Jakarta</w:t>
      </w:r>
    </w:p>
    <w:p w:rsidR="00CD759E" w:rsidRPr="00727414" w:rsidRDefault="00CD759E" w:rsidP="007274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D759E">
        <w:rPr>
          <w:rFonts w:ascii="Times New Roman" w:hAnsi="Times New Roman" w:cs="Times New Roman"/>
          <w:sz w:val="24"/>
          <w:szCs w:val="24"/>
        </w:rPr>
        <w:t xml:space="preserve">Permendiknas no 63 tahun 2009 pasal 5 </w:t>
      </w:r>
      <w:r w:rsidRPr="00CD759E">
        <w:rPr>
          <w:rFonts w:ascii="Times New Roman" w:hAnsi="Times New Roman" w:cs="Times New Roman"/>
          <w:i/>
          <w:sz w:val="24"/>
          <w:szCs w:val="24"/>
        </w:rPr>
        <w:t>tentang system penjaminan mutu</w:t>
      </w:r>
    </w:p>
    <w:p w:rsidR="006257D4" w:rsidRDefault="004C6F91" w:rsidP="00435C95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4C6F91">
        <w:rPr>
          <w:rFonts w:ascii="Times New Roman" w:hAnsi="Times New Roman" w:cs="Times New Roman"/>
          <w:sz w:val="24"/>
          <w:szCs w:val="24"/>
        </w:rPr>
        <w:t>Parti Abdullah (2009 :11)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385F32">
        <w:rPr>
          <w:rFonts w:ascii="Times New Roman" w:hAnsi="Times New Roman" w:cs="Times New Roman"/>
          <w:i/>
          <w:sz w:val="24"/>
          <w:szCs w:val="24"/>
          <w:lang w:val="id-ID"/>
        </w:rPr>
        <w:t>Penerapan Evaluasi Diri Sekolah sebagai Strategi penjaminan Mutu Pendidikan</w:t>
      </w:r>
      <w:r w:rsidR="000D75B6">
        <w:rPr>
          <w:rFonts w:ascii="Times New Roman" w:hAnsi="Times New Roman" w:cs="Times New Roman"/>
          <w:i/>
          <w:sz w:val="24"/>
          <w:szCs w:val="24"/>
          <w:lang w:val="id-ID"/>
        </w:rPr>
        <w:t>(studi kas</w:t>
      </w:r>
      <w:r w:rsidR="0089687E">
        <w:rPr>
          <w:rFonts w:ascii="Times New Roman" w:hAnsi="Times New Roman" w:cs="Times New Roman"/>
          <w:i/>
          <w:sz w:val="24"/>
          <w:szCs w:val="24"/>
          <w:lang w:val="id-ID"/>
        </w:rPr>
        <w:t>us pada dua SMA/MA di Kota Ambon</w:t>
      </w:r>
    </w:p>
    <w:p w:rsidR="00693726" w:rsidRDefault="0094367F" w:rsidP="0043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367F">
        <w:rPr>
          <w:rFonts w:ascii="Times New Roman" w:hAnsi="Times New Roman" w:cs="Times New Roman"/>
          <w:sz w:val="24"/>
          <w:szCs w:val="24"/>
        </w:rPr>
        <w:t xml:space="preserve">Rangkuti (2009) , </w:t>
      </w:r>
      <w:r w:rsidRPr="0094367F">
        <w:rPr>
          <w:rFonts w:ascii="Times New Roman" w:hAnsi="Times New Roman" w:cs="Times New Roman"/>
          <w:i/>
          <w:sz w:val="24"/>
          <w:szCs w:val="24"/>
        </w:rPr>
        <w:t>analisis SWOT tekhnik membelah kamus bisnis</w:t>
      </w:r>
      <w:r w:rsidRPr="0094367F">
        <w:rPr>
          <w:rFonts w:ascii="Times New Roman" w:hAnsi="Times New Roman" w:cs="Times New Roman"/>
          <w:sz w:val="24"/>
          <w:szCs w:val="24"/>
        </w:rPr>
        <w:t>, Gramedia Pustakan Utama, Jakarta</w:t>
      </w:r>
    </w:p>
    <w:p w:rsidR="00BD14DF" w:rsidRDefault="00BD14DF" w:rsidP="0043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3726">
        <w:rPr>
          <w:rFonts w:ascii="Times New Roman" w:hAnsi="Times New Roman" w:cs="Times New Roman"/>
          <w:sz w:val="24"/>
          <w:szCs w:val="24"/>
        </w:rPr>
        <w:t>Rika Wahyuni (2015)  tesis Reformulasi rencana Startegi SMK Negeri 5 Bandung tahun 2015 -2019 utnuk meningkatkan kualitas dan daya saing</w:t>
      </w:r>
    </w:p>
    <w:p w:rsidR="00221C51" w:rsidRPr="00221C51" w:rsidRDefault="00221C51" w:rsidP="0043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Ricky W. Griffin ( 2004 :210) </w:t>
      </w:r>
      <w:r w:rsidRPr="009E464C">
        <w:rPr>
          <w:rFonts w:ascii="Times New Roman" w:hAnsi="Times New Roman" w:cs="Times New Roman"/>
          <w:i/>
          <w:sz w:val="24"/>
          <w:szCs w:val="24"/>
        </w:rPr>
        <w:t>Manajemen mutu</w:t>
      </w:r>
      <w:r w:rsidRPr="009E464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0544E">
        <w:rPr>
          <w:rFonts w:ascii="Times New Roman" w:hAnsi="Times New Roman" w:cs="Times New Roman"/>
          <w:sz w:val="24"/>
          <w:szCs w:val="24"/>
          <w:lang w:val="id-ID"/>
        </w:rPr>
        <w:t>total</w:t>
      </w:r>
    </w:p>
    <w:p w:rsidR="00EF4A7A" w:rsidRPr="00221C51" w:rsidRDefault="00EF4A7A" w:rsidP="0043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F4A7A">
        <w:rPr>
          <w:rFonts w:ascii="Times New Roman" w:hAnsi="Times New Roman" w:cs="Times New Roman"/>
          <w:sz w:val="24"/>
          <w:szCs w:val="24"/>
        </w:rPr>
        <w:t xml:space="preserve">Rully Indrawan dan Poppy  Yaniawati (2014 :67) </w:t>
      </w:r>
      <w:r w:rsidRPr="00EF4A7A">
        <w:rPr>
          <w:rFonts w:ascii="Times New Roman" w:hAnsi="Times New Roman" w:cs="Times New Roman"/>
          <w:i/>
          <w:sz w:val="24"/>
          <w:szCs w:val="24"/>
        </w:rPr>
        <w:t>metodologi penelitian kualitatif, kuantitatif, campuran utnukmanajmen, pengembangan dan pendidikan</w:t>
      </w:r>
      <w:r w:rsidRPr="00EF4A7A">
        <w:rPr>
          <w:rFonts w:ascii="Times New Roman" w:hAnsi="Times New Roman" w:cs="Times New Roman"/>
          <w:sz w:val="24"/>
          <w:szCs w:val="24"/>
        </w:rPr>
        <w:t>, PT Refika aditama, Bandung</w:t>
      </w:r>
    </w:p>
    <w:p w:rsidR="006257D4" w:rsidRPr="002F3262" w:rsidRDefault="006257D4" w:rsidP="0043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D4">
        <w:rPr>
          <w:rFonts w:ascii="Times New Roman" w:hAnsi="Times New Roman" w:cs="Times New Roman"/>
          <w:sz w:val="24"/>
          <w:szCs w:val="24"/>
        </w:rPr>
        <w:t>Syaiful Sagala (2010 :131</w:t>
      </w:r>
      <w:r w:rsidRPr="006257D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6257D4">
        <w:rPr>
          <w:rFonts w:ascii="Times New Roman" w:hAnsi="Times New Roman" w:cs="Times New Roman"/>
          <w:i/>
          <w:sz w:val="24"/>
          <w:szCs w:val="24"/>
          <w:lang w:val="id-ID"/>
        </w:rPr>
        <w:t>Manajemen Strategik dalam peningkatan Mutu Pendidikan,</w:t>
      </w:r>
      <w:r w:rsidRPr="006257D4">
        <w:rPr>
          <w:rFonts w:ascii="Times New Roman" w:hAnsi="Times New Roman" w:cs="Times New Roman"/>
          <w:sz w:val="24"/>
          <w:szCs w:val="24"/>
          <w:lang w:val="id-ID"/>
        </w:rPr>
        <w:t>CV alfabeta, Bandung</w:t>
      </w:r>
    </w:p>
    <w:p w:rsidR="00435C95" w:rsidRPr="002F3262" w:rsidRDefault="00435C95" w:rsidP="0043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95">
        <w:rPr>
          <w:rFonts w:ascii="Times New Roman" w:hAnsi="Times New Roman" w:cs="Times New Roman"/>
          <w:sz w:val="24"/>
          <w:szCs w:val="24"/>
        </w:rPr>
        <w:t>Sudarwan Danin dalam Uniarso dan Imam Gojali (2010 :125</w:t>
      </w:r>
      <w:r w:rsidRPr="00163EE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876DB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otonomi manajmen sekolah </w:t>
      </w:r>
      <w:r w:rsidR="00876DB3" w:rsidRPr="007E1E04">
        <w:rPr>
          <w:rFonts w:ascii="Times New Roman" w:hAnsi="Times New Roman" w:cs="Times New Roman"/>
          <w:sz w:val="24"/>
          <w:szCs w:val="24"/>
          <w:lang w:val="id-ID"/>
        </w:rPr>
        <w:t>CV Alfabeta, Bandung</w:t>
      </w:r>
    </w:p>
    <w:p w:rsidR="006E39DA" w:rsidRDefault="006E39DA" w:rsidP="0043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39DA">
        <w:rPr>
          <w:rFonts w:ascii="Times New Roman" w:hAnsi="Times New Roman" w:cs="Times New Roman"/>
          <w:sz w:val="24"/>
          <w:szCs w:val="24"/>
        </w:rPr>
        <w:lastRenderedPageBreak/>
        <w:t>Tonny Bush &amp; Marianne Colemen ( 2012 : 21-22)</w:t>
      </w:r>
      <w:r w:rsidRPr="006E39DA">
        <w:rPr>
          <w:rFonts w:ascii="Times New Roman" w:hAnsi="Times New Roman" w:cs="Times New Roman"/>
          <w:i/>
          <w:sz w:val="24"/>
          <w:szCs w:val="24"/>
          <w:lang w:val="id-ID"/>
        </w:rPr>
        <w:t>Manajemen Mutu Kepemimpinan PendidikanIRCiSoD,</w:t>
      </w:r>
      <w:r w:rsidRPr="006E39DA">
        <w:rPr>
          <w:rFonts w:ascii="Times New Roman" w:hAnsi="Times New Roman" w:cs="Times New Roman"/>
          <w:sz w:val="24"/>
          <w:szCs w:val="24"/>
          <w:lang w:val="id-ID"/>
        </w:rPr>
        <w:t>Yogyakarta</w:t>
      </w:r>
    </w:p>
    <w:p w:rsidR="004660C0" w:rsidRPr="002F3262" w:rsidRDefault="004660C0" w:rsidP="004660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F Casio dalam Hadari Nawawi (2003:124) dalam Umiarso dan ImamGojali (2010 :124)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Manajemen Mutu Sekolah di Era Otonomi Pendidikan,</w:t>
      </w:r>
      <w:r>
        <w:rPr>
          <w:rFonts w:ascii="Times New Roman" w:hAnsi="Times New Roman" w:cs="Times New Roman"/>
          <w:sz w:val="24"/>
          <w:szCs w:val="24"/>
          <w:lang w:val="id-ID"/>
        </w:rPr>
        <w:t>IRCiSoD, Yogjakarta.</w:t>
      </w:r>
    </w:p>
    <w:p w:rsidR="004660C0" w:rsidRPr="00F75694" w:rsidRDefault="004660C0" w:rsidP="00435C95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435C95" w:rsidRDefault="00435C95" w:rsidP="004C6F9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2409A2" w:rsidRPr="0090544E" w:rsidRDefault="002409A2" w:rsidP="004C6F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6F91" w:rsidRPr="004C6F91" w:rsidRDefault="004C6F91" w:rsidP="00CD759E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CD759E" w:rsidRPr="00CD759E" w:rsidRDefault="00CD759E" w:rsidP="00D730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3084" w:rsidRPr="00D73084" w:rsidRDefault="00D73084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01DB" w:rsidRDefault="003601DB" w:rsidP="000F17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95" w:rsidRDefault="006B5A95" w:rsidP="00D622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C8" w:rsidRDefault="00D622C8" w:rsidP="00D622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C8" w:rsidRDefault="00D622C8" w:rsidP="00D622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C8" w:rsidRDefault="00D622C8" w:rsidP="00D622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C8" w:rsidRDefault="00D622C8" w:rsidP="002D2B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601DB" w:rsidRDefault="003601DB" w:rsidP="003B16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0A" w:rsidRDefault="003B160A" w:rsidP="003B16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00066" w:rsidRDefault="00A00066" w:rsidP="003B16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00066" w:rsidRDefault="00A00066" w:rsidP="00A00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00066" w:rsidRPr="00A00066" w:rsidRDefault="00A00066" w:rsidP="00A00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00066" w:rsidRPr="00A00066" w:rsidSect="003D5870">
      <w:headerReference w:type="default" r:id="rId7"/>
      <w:footerReference w:type="first" r:id="rId8"/>
      <w:pgSz w:w="12240" w:h="15840"/>
      <w:pgMar w:top="2268" w:right="1701" w:bottom="1701" w:left="2268" w:header="720" w:footer="720" w:gutter="0"/>
      <w:pgNumType w:start="19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62" w:rsidRDefault="002F3262" w:rsidP="002F3262">
      <w:pPr>
        <w:spacing w:after="0" w:line="240" w:lineRule="auto"/>
      </w:pPr>
      <w:r>
        <w:separator/>
      </w:r>
    </w:p>
  </w:endnote>
  <w:endnote w:type="continuationSeparator" w:id="0">
    <w:p w:rsidR="002F3262" w:rsidRDefault="002F3262" w:rsidP="002F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13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870" w:rsidRDefault="003D58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8FE">
          <w:rPr>
            <w:noProof/>
          </w:rPr>
          <w:t>195</w:t>
        </w:r>
        <w:r>
          <w:rPr>
            <w:noProof/>
          </w:rPr>
          <w:fldChar w:fldCharType="end"/>
        </w:r>
      </w:p>
    </w:sdtContent>
  </w:sdt>
  <w:p w:rsidR="00A83B4D" w:rsidRDefault="00A83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62" w:rsidRDefault="002F3262" w:rsidP="002F3262">
      <w:pPr>
        <w:spacing w:after="0" w:line="240" w:lineRule="auto"/>
      </w:pPr>
      <w:r>
        <w:separator/>
      </w:r>
    </w:p>
  </w:footnote>
  <w:footnote w:type="continuationSeparator" w:id="0">
    <w:p w:rsidR="002F3262" w:rsidRDefault="002F3262" w:rsidP="002F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7530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5870" w:rsidRDefault="003D5870" w:rsidP="003D58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8FE">
          <w:rPr>
            <w:noProof/>
          </w:rPr>
          <w:t>199</w:t>
        </w:r>
        <w:r>
          <w:rPr>
            <w:noProof/>
          </w:rPr>
          <w:fldChar w:fldCharType="end"/>
        </w:r>
      </w:p>
    </w:sdtContent>
  </w:sdt>
  <w:p w:rsidR="002F3262" w:rsidRDefault="002F3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0A"/>
    <w:rsid w:val="00022C29"/>
    <w:rsid w:val="0003303D"/>
    <w:rsid w:val="00052637"/>
    <w:rsid w:val="0005648C"/>
    <w:rsid w:val="000D75B6"/>
    <w:rsid w:val="000F1716"/>
    <w:rsid w:val="0015263D"/>
    <w:rsid w:val="00163EE5"/>
    <w:rsid w:val="00212706"/>
    <w:rsid w:val="00221C51"/>
    <w:rsid w:val="002409A2"/>
    <w:rsid w:val="002D2B0A"/>
    <w:rsid w:val="002E3709"/>
    <w:rsid w:val="002F3262"/>
    <w:rsid w:val="0030251D"/>
    <w:rsid w:val="00303B44"/>
    <w:rsid w:val="00310C50"/>
    <w:rsid w:val="00356D34"/>
    <w:rsid w:val="003601DB"/>
    <w:rsid w:val="00381611"/>
    <w:rsid w:val="00385F32"/>
    <w:rsid w:val="003B160A"/>
    <w:rsid w:val="003D0384"/>
    <w:rsid w:val="003D5870"/>
    <w:rsid w:val="00416C1F"/>
    <w:rsid w:val="00435C95"/>
    <w:rsid w:val="00440B6E"/>
    <w:rsid w:val="004660C0"/>
    <w:rsid w:val="00470C4F"/>
    <w:rsid w:val="004C6F91"/>
    <w:rsid w:val="005377F7"/>
    <w:rsid w:val="006257D4"/>
    <w:rsid w:val="00634977"/>
    <w:rsid w:val="00637495"/>
    <w:rsid w:val="00656132"/>
    <w:rsid w:val="006776D0"/>
    <w:rsid w:val="0068778B"/>
    <w:rsid w:val="00693726"/>
    <w:rsid w:val="006B5A95"/>
    <w:rsid w:val="006C29CF"/>
    <w:rsid w:val="006D58B5"/>
    <w:rsid w:val="006E08FE"/>
    <w:rsid w:val="006E39DA"/>
    <w:rsid w:val="00727414"/>
    <w:rsid w:val="00754295"/>
    <w:rsid w:val="007859EE"/>
    <w:rsid w:val="007D0647"/>
    <w:rsid w:val="007E1E04"/>
    <w:rsid w:val="007F63B7"/>
    <w:rsid w:val="007F65CF"/>
    <w:rsid w:val="00876DB3"/>
    <w:rsid w:val="0089687E"/>
    <w:rsid w:val="008A5C15"/>
    <w:rsid w:val="008D78BA"/>
    <w:rsid w:val="0090544E"/>
    <w:rsid w:val="0094367F"/>
    <w:rsid w:val="009E464C"/>
    <w:rsid w:val="00A00066"/>
    <w:rsid w:val="00A33296"/>
    <w:rsid w:val="00A60295"/>
    <w:rsid w:val="00A83B4D"/>
    <w:rsid w:val="00A957A6"/>
    <w:rsid w:val="00AF46A1"/>
    <w:rsid w:val="00B75182"/>
    <w:rsid w:val="00B806F5"/>
    <w:rsid w:val="00BD14DF"/>
    <w:rsid w:val="00BF744E"/>
    <w:rsid w:val="00CD759E"/>
    <w:rsid w:val="00CE4578"/>
    <w:rsid w:val="00D235DF"/>
    <w:rsid w:val="00D622C8"/>
    <w:rsid w:val="00D73084"/>
    <w:rsid w:val="00DD0E04"/>
    <w:rsid w:val="00DE18AB"/>
    <w:rsid w:val="00E45777"/>
    <w:rsid w:val="00EA403B"/>
    <w:rsid w:val="00EE4304"/>
    <w:rsid w:val="00EF4A7A"/>
    <w:rsid w:val="00F144C3"/>
    <w:rsid w:val="00F75694"/>
    <w:rsid w:val="00FA4A81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62"/>
  </w:style>
  <w:style w:type="paragraph" w:styleId="Footer">
    <w:name w:val="footer"/>
    <w:basedOn w:val="Normal"/>
    <w:link w:val="FooterChar"/>
    <w:uiPriority w:val="99"/>
    <w:unhideWhenUsed/>
    <w:rsid w:val="002F3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62"/>
  </w:style>
  <w:style w:type="paragraph" w:styleId="BalloonText">
    <w:name w:val="Balloon Text"/>
    <w:basedOn w:val="Normal"/>
    <w:link w:val="BalloonTextChar"/>
    <w:uiPriority w:val="99"/>
    <w:semiHidden/>
    <w:unhideWhenUsed/>
    <w:rsid w:val="0063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62"/>
  </w:style>
  <w:style w:type="paragraph" w:styleId="Footer">
    <w:name w:val="footer"/>
    <w:basedOn w:val="Normal"/>
    <w:link w:val="FooterChar"/>
    <w:uiPriority w:val="99"/>
    <w:unhideWhenUsed/>
    <w:rsid w:val="002F3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62"/>
  </w:style>
  <w:style w:type="paragraph" w:styleId="BalloonText">
    <w:name w:val="Balloon Text"/>
    <w:basedOn w:val="Normal"/>
    <w:link w:val="BalloonTextChar"/>
    <w:uiPriority w:val="99"/>
    <w:semiHidden/>
    <w:unhideWhenUsed/>
    <w:rsid w:val="0063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Tazqia</dc:creator>
  <cp:keywords/>
  <dc:description/>
  <cp:lastModifiedBy>smkmp1</cp:lastModifiedBy>
  <cp:revision>11</cp:revision>
  <cp:lastPrinted>2018-05-20T00:44:00Z</cp:lastPrinted>
  <dcterms:created xsi:type="dcterms:W3CDTF">2018-03-22T01:38:00Z</dcterms:created>
  <dcterms:modified xsi:type="dcterms:W3CDTF">2018-05-20T00:49:00Z</dcterms:modified>
</cp:coreProperties>
</file>