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E0" w:rsidRDefault="00AE011F" w:rsidP="008F7988">
      <w:pPr>
        <w:pStyle w:val="Heading1"/>
        <w:spacing w:line="276" w:lineRule="auto"/>
        <w:ind w:left="1701"/>
        <w:rPr>
          <w:rFonts w:ascii="Times New Roman" w:hAnsi="Times New Roman" w:cs="Times New Roman"/>
          <w:color w:val="231F20"/>
          <w:sz w:val="24"/>
          <w:szCs w:val="24"/>
        </w:rPr>
      </w:pPr>
      <w:r w:rsidRPr="004667D1">
        <w:rPr>
          <w:rFonts w:ascii="Times New Roman" w:hAnsi="Times New Roman" w:cs="Times New Roman"/>
          <w:color w:val="231F20"/>
          <w:sz w:val="24"/>
          <w:szCs w:val="24"/>
          <w:lang w:val="en-US"/>
        </w:rPr>
        <w:t xml:space="preserve">URGENSI </w:t>
      </w:r>
      <w:r w:rsidRPr="004667D1">
        <w:rPr>
          <w:rFonts w:ascii="Times New Roman" w:hAnsi="Times New Roman" w:cs="Times New Roman"/>
          <w:color w:val="231F20"/>
          <w:sz w:val="24"/>
          <w:szCs w:val="24"/>
        </w:rPr>
        <w:t>DIVERSI</w:t>
      </w:r>
      <w:r w:rsidRPr="004667D1">
        <w:rPr>
          <w:rFonts w:ascii="Times New Roman" w:hAnsi="Times New Roman" w:cs="Times New Roman"/>
          <w:color w:val="231F20"/>
          <w:sz w:val="24"/>
          <w:szCs w:val="24"/>
          <w:lang w:val="en-US"/>
        </w:rPr>
        <w:t xml:space="preserve"> UNTUK </w:t>
      </w:r>
      <w:proofErr w:type="gramStart"/>
      <w:r w:rsidRPr="004667D1">
        <w:rPr>
          <w:rFonts w:ascii="Times New Roman" w:hAnsi="Times New Roman" w:cs="Times New Roman"/>
          <w:color w:val="231F20"/>
          <w:sz w:val="24"/>
          <w:szCs w:val="24"/>
          <w:lang w:val="en-US"/>
        </w:rPr>
        <w:t>MEWUJUDKAN</w:t>
      </w:r>
      <w:r w:rsidRPr="004667D1">
        <w:rPr>
          <w:rFonts w:ascii="Times New Roman" w:hAnsi="Times New Roman" w:cs="Times New Roman"/>
          <w:color w:val="231F20"/>
          <w:sz w:val="24"/>
          <w:szCs w:val="24"/>
        </w:rPr>
        <w:t xml:space="preserve"> </w:t>
      </w:r>
      <w:r w:rsidR="00BD7707" w:rsidRPr="004667D1">
        <w:rPr>
          <w:rFonts w:ascii="Times New Roman" w:hAnsi="Times New Roman" w:cs="Times New Roman"/>
          <w:color w:val="231F20"/>
          <w:sz w:val="24"/>
          <w:szCs w:val="24"/>
        </w:rPr>
        <w:t xml:space="preserve"> KEADIL</w:t>
      </w:r>
      <w:r w:rsidRPr="004667D1">
        <w:rPr>
          <w:rFonts w:ascii="Times New Roman" w:hAnsi="Times New Roman" w:cs="Times New Roman"/>
          <w:color w:val="231F20"/>
          <w:sz w:val="24"/>
          <w:szCs w:val="24"/>
        </w:rPr>
        <w:t>AN</w:t>
      </w:r>
      <w:proofErr w:type="gramEnd"/>
      <w:r w:rsidRPr="004667D1">
        <w:rPr>
          <w:rFonts w:ascii="Times New Roman" w:hAnsi="Times New Roman" w:cs="Times New Roman"/>
          <w:color w:val="231F20"/>
          <w:sz w:val="24"/>
          <w:szCs w:val="24"/>
        </w:rPr>
        <w:t xml:space="preserve"> RESTORATIF DALAM SISTEM PERADILAN</w:t>
      </w:r>
      <w:bookmarkStart w:id="0" w:name="_TOC_250002"/>
      <w:bookmarkEnd w:id="0"/>
      <w:r w:rsidRPr="004667D1">
        <w:rPr>
          <w:rFonts w:ascii="Times New Roman" w:hAnsi="Times New Roman" w:cs="Times New Roman"/>
          <w:sz w:val="24"/>
          <w:szCs w:val="24"/>
          <w:lang w:val="en-US"/>
        </w:rPr>
        <w:t xml:space="preserve"> </w:t>
      </w:r>
      <w:r w:rsidR="00BD7707" w:rsidRPr="004667D1">
        <w:rPr>
          <w:rFonts w:ascii="Times New Roman" w:hAnsi="Times New Roman" w:cs="Times New Roman"/>
          <w:color w:val="231F20"/>
          <w:sz w:val="24"/>
          <w:szCs w:val="24"/>
        </w:rPr>
        <w:t>PIDANA ANAK DI INDONESIA</w:t>
      </w:r>
    </w:p>
    <w:p w:rsidR="004667D1" w:rsidRPr="004667D1" w:rsidRDefault="004667D1" w:rsidP="004667D1">
      <w:pPr>
        <w:pStyle w:val="Heading1"/>
        <w:spacing w:line="276" w:lineRule="auto"/>
        <w:ind w:left="0"/>
        <w:rPr>
          <w:rFonts w:ascii="Times New Roman" w:hAnsi="Times New Roman" w:cs="Times New Roman"/>
          <w:sz w:val="24"/>
          <w:szCs w:val="24"/>
        </w:rPr>
      </w:pPr>
    </w:p>
    <w:p w:rsidR="005236E0" w:rsidRPr="00A67CD4" w:rsidRDefault="00AE011F" w:rsidP="004667D1">
      <w:pPr>
        <w:pStyle w:val="Heading4"/>
        <w:spacing w:line="276" w:lineRule="auto"/>
        <w:ind w:left="695" w:right="529"/>
        <w:jc w:val="center"/>
        <w:rPr>
          <w:rFonts w:ascii="Times New Roman" w:hAnsi="Times New Roman" w:cs="Times New Roman"/>
          <w:sz w:val="24"/>
          <w:szCs w:val="24"/>
          <w:lang w:val="en-US"/>
        </w:rPr>
      </w:pPr>
      <w:bookmarkStart w:id="1" w:name="_TOC_250001"/>
      <w:bookmarkEnd w:id="1"/>
      <w:r w:rsidRPr="00A67CD4">
        <w:rPr>
          <w:rFonts w:ascii="Times New Roman" w:hAnsi="Times New Roman" w:cs="Times New Roman"/>
          <w:sz w:val="24"/>
          <w:szCs w:val="24"/>
          <w:lang w:val="en-US"/>
        </w:rPr>
        <w:t>Muhammad Mukhlas Husain, S.H.</w:t>
      </w:r>
    </w:p>
    <w:p w:rsidR="00AE011F" w:rsidRPr="00AE011F" w:rsidRDefault="00AE011F" w:rsidP="004667D1">
      <w:pPr>
        <w:pStyle w:val="Heading4"/>
        <w:spacing w:line="276" w:lineRule="auto"/>
        <w:ind w:left="695" w:right="529"/>
        <w:jc w:val="center"/>
        <w:rPr>
          <w:rFonts w:ascii="Times New Roman" w:hAnsi="Times New Roman" w:cs="Times New Roman"/>
          <w:lang w:val="en-US"/>
        </w:rPr>
      </w:pPr>
    </w:p>
    <w:p w:rsidR="005236E0" w:rsidRPr="00A67CD4" w:rsidRDefault="00AE011F" w:rsidP="004667D1">
      <w:pPr>
        <w:pStyle w:val="Heading4"/>
        <w:spacing w:line="276" w:lineRule="auto"/>
        <w:ind w:left="695" w:right="529"/>
        <w:jc w:val="center"/>
        <w:rPr>
          <w:rFonts w:ascii="Times New Roman" w:hAnsi="Times New Roman" w:cs="Times New Roman"/>
          <w:b w:val="0"/>
          <w:sz w:val="24"/>
          <w:szCs w:val="24"/>
          <w:lang w:val="en-US"/>
        </w:rPr>
      </w:pPr>
      <w:r w:rsidRPr="00A67CD4">
        <w:rPr>
          <w:rFonts w:ascii="Times New Roman" w:hAnsi="Times New Roman" w:cs="Times New Roman"/>
          <w:b w:val="0"/>
          <w:sz w:val="24"/>
          <w:szCs w:val="24"/>
          <w:lang w:val="en-US"/>
        </w:rPr>
        <w:t xml:space="preserve">Program </w:t>
      </w:r>
      <w:proofErr w:type="spellStart"/>
      <w:r w:rsidRPr="00A67CD4">
        <w:rPr>
          <w:rFonts w:ascii="Times New Roman" w:hAnsi="Times New Roman" w:cs="Times New Roman"/>
          <w:b w:val="0"/>
          <w:sz w:val="24"/>
          <w:szCs w:val="24"/>
          <w:lang w:val="en-US"/>
        </w:rPr>
        <w:t>Studi</w:t>
      </w:r>
      <w:proofErr w:type="spellEnd"/>
      <w:r w:rsidRPr="00A67CD4">
        <w:rPr>
          <w:rFonts w:ascii="Times New Roman" w:hAnsi="Times New Roman" w:cs="Times New Roman"/>
          <w:b w:val="0"/>
          <w:sz w:val="24"/>
          <w:szCs w:val="24"/>
          <w:lang w:val="en-US"/>
        </w:rPr>
        <w:t xml:space="preserve"> </w:t>
      </w:r>
      <w:proofErr w:type="spellStart"/>
      <w:r w:rsidRPr="00A67CD4">
        <w:rPr>
          <w:rFonts w:ascii="Times New Roman" w:hAnsi="Times New Roman" w:cs="Times New Roman"/>
          <w:b w:val="0"/>
          <w:sz w:val="24"/>
          <w:szCs w:val="24"/>
          <w:lang w:val="en-US"/>
        </w:rPr>
        <w:t>Pascasarjana</w:t>
      </w:r>
      <w:proofErr w:type="spellEnd"/>
      <w:r w:rsidRPr="00A67CD4">
        <w:rPr>
          <w:rFonts w:ascii="Times New Roman" w:hAnsi="Times New Roman" w:cs="Times New Roman"/>
          <w:b w:val="0"/>
          <w:sz w:val="24"/>
          <w:szCs w:val="24"/>
          <w:lang w:val="en-US"/>
        </w:rPr>
        <w:t xml:space="preserve">, </w:t>
      </w:r>
      <w:proofErr w:type="spellStart"/>
      <w:r w:rsidRPr="00A67CD4">
        <w:rPr>
          <w:rFonts w:ascii="Times New Roman" w:hAnsi="Times New Roman" w:cs="Times New Roman"/>
          <w:b w:val="0"/>
          <w:sz w:val="24"/>
          <w:szCs w:val="24"/>
          <w:lang w:val="en-US"/>
        </w:rPr>
        <w:t>Fakultas</w:t>
      </w:r>
      <w:proofErr w:type="spellEnd"/>
      <w:r w:rsidRPr="00A67CD4">
        <w:rPr>
          <w:rFonts w:ascii="Times New Roman" w:hAnsi="Times New Roman" w:cs="Times New Roman"/>
          <w:b w:val="0"/>
          <w:sz w:val="24"/>
          <w:szCs w:val="24"/>
          <w:lang w:val="en-US"/>
        </w:rPr>
        <w:t xml:space="preserve"> </w:t>
      </w:r>
      <w:proofErr w:type="spellStart"/>
      <w:r w:rsidRPr="00A67CD4">
        <w:rPr>
          <w:rFonts w:ascii="Times New Roman" w:hAnsi="Times New Roman" w:cs="Times New Roman"/>
          <w:b w:val="0"/>
          <w:sz w:val="24"/>
          <w:szCs w:val="24"/>
          <w:lang w:val="en-US"/>
        </w:rPr>
        <w:t>Hukum</w:t>
      </w:r>
      <w:proofErr w:type="spellEnd"/>
      <w:r w:rsidRPr="00A67CD4">
        <w:rPr>
          <w:rFonts w:ascii="Times New Roman" w:hAnsi="Times New Roman" w:cs="Times New Roman"/>
          <w:b w:val="0"/>
          <w:sz w:val="24"/>
          <w:szCs w:val="24"/>
          <w:lang w:val="en-US"/>
        </w:rPr>
        <w:t xml:space="preserve"> </w:t>
      </w:r>
      <w:proofErr w:type="spellStart"/>
      <w:r w:rsidRPr="00A67CD4">
        <w:rPr>
          <w:rFonts w:ascii="Times New Roman" w:hAnsi="Times New Roman" w:cs="Times New Roman"/>
          <w:b w:val="0"/>
          <w:sz w:val="24"/>
          <w:szCs w:val="24"/>
          <w:lang w:val="en-US"/>
        </w:rPr>
        <w:t>Universitas</w:t>
      </w:r>
      <w:proofErr w:type="spellEnd"/>
      <w:r w:rsidRPr="00A67CD4">
        <w:rPr>
          <w:rFonts w:ascii="Times New Roman" w:hAnsi="Times New Roman" w:cs="Times New Roman"/>
          <w:b w:val="0"/>
          <w:sz w:val="24"/>
          <w:szCs w:val="24"/>
          <w:lang w:val="en-US"/>
        </w:rPr>
        <w:t xml:space="preserve"> </w:t>
      </w:r>
      <w:proofErr w:type="spellStart"/>
      <w:r w:rsidRPr="00A67CD4">
        <w:rPr>
          <w:rFonts w:ascii="Times New Roman" w:hAnsi="Times New Roman" w:cs="Times New Roman"/>
          <w:b w:val="0"/>
          <w:sz w:val="24"/>
          <w:szCs w:val="24"/>
          <w:lang w:val="en-US"/>
        </w:rPr>
        <w:t>Pasundan</w:t>
      </w:r>
      <w:proofErr w:type="spellEnd"/>
      <w:r w:rsidRPr="00A67CD4">
        <w:rPr>
          <w:rFonts w:ascii="Times New Roman" w:hAnsi="Times New Roman" w:cs="Times New Roman"/>
          <w:b w:val="0"/>
          <w:sz w:val="24"/>
          <w:szCs w:val="24"/>
          <w:lang w:val="en-US"/>
        </w:rPr>
        <w:t>, Bandung</w:t>
      </w:r>
    </w:p>
    <w:p w:rsidR="004667D1" w:rsidRPr="004667D1" w:rsidRDefault="004667D1" w:rsidP="008F7988">
      <w:pPr>
        <w:pStyle w:val="Heading4"/>
        <w:spacing w:line="276" w:lineRule="auto"/>
        <w:ind w:left="567" w:right="529"/>
        <w:jc w:val="center"/>
        <w:rPr>
          <w:rFonts w:ascii="Times New Roman" w:hAnsi="Times New Roman" w:cs="Times New Roman"/>
          <w:b w:val="0"/>
          <w:sz w:val="24"/>
          <w:szCs w:val="24"/>
          <w:lang w:val="en-US"/>
        </w:rPr>
      </w:pPr>
    </w:p>
    <w:p w:rsidR="00C27C35" w:rsidRPr="004667D1" w:rsidRDefault="00C27C35" w:rsidP="008F7988">
      <w:pPr>
        <w:ind w:left="567" w:right="529"/>
        <w:rPr>
          <w:rFonts w:ascii="Times New Roman" w:hAnsi="Times New Roman" w:cs="Times New Roman"/>
          <w:i/>
        </w:rPr>
      </w:pPr>
      <w:r w:rsidRPr="004667D1">
        <w:rPr>
          <w:rFonts w:ascii="Times New Roman" w:hAnsi="Times New Roman" w:cs="Times New Roman"/>
          <w:b/>
          <w:i/>
          <w:color w:val="231F20"/>
          <w:u w:val="single"/>
          <w:lang w:val="en-US"/>
        </w:rPr>
        <w:t xml:space="preserve">Abstract                                                                                                       </w:t>
      </w:r>
      <w:r w:rsidR="004667D1">
        <w:rPr>
          <w:rFonts w:ascii="Times New Roman" w:hAnsi="Times New Roman" w:cs="Times New Roman"/>
          <w:b/>
          <w:i/>
          <w:color w:val="231F20"/>
          <w:u w:val="single"/>
          <w:lang w:val="en-US"/>
        </w:rPr>
        <w:t xml:space="preserve">              </w:t>
      </w:r>
      <w:r w:rsidRPr="004667D1">
        <w:rPr>
          <w:rFonts w:ascii="Times New Roman" w:hAnsi="Times New Roman" w:cs="Times New Roman"/>
          <w:b/>
          <w:i/>
          <w:color w:val="231F20"/>
          <w:u w:val="single"/>
          <w:lang w:val="en-US"/>
        </w:rPr>
        <w:t xml:space="preserve">                                        </w:t>
      </w:r>
    </w:p>
    <w:p w:rsidR="00C27C35" w:rsidRPr="004667D1" w:rsidRDefault="00C27C35" w:rsidP="008F7988">
      <w:pPr>
        <w:spacing w:before="245" w:line="266" w:lineRule="auto"/>
        <w:ind w:left="567" w:right="330"/>
        <w:jc w:val="both"/>
        <w:rPr>
          <w:rFonts w:ascii="Times New Roman" w:hAnsi="Times New Roman" w:cs="Times New Roman"/>
          <w:i/>
        </w:rPr>
      </w:pPr>
      <w:r w:rsidRPr="004667D1">
        <w:rPr>
          <w:rFonts w:ascii="Times New Roman" w:hAnsi="Times New Roman" w:cs="Times New Roman"/>
          <w:i/>
          <w:color w:val="231F20"/>
        </w:rPr>
        <w:t xml:space="preserve">Diversion and restorative justice have been regulated in the Act Number </w:t>
      </w:r>
      <w:r w:rsidRPr="004667D1">
        <w:rPr>
          <w:rFonts w:ascii="Times New Roman" w:hAnsi="Times New Roman" w:cs="Times New Roman"/>
          <w:i/>
          <w:color w:val="231F20"/>
          <w:spacing w:val="-6"/>
        </w:rPr>
        <w:t xml:space="preserve">11, </w:t>
      </w:r>
      <w:r w:rsidRPr="004667D1">
        <w:rPr>
          <w:rFonts w:ascii="Times New Roman" w:hAnsi="Times New Roman" w:cs="Times New Roman"/>
          <w:i/>
          <w:color w:val="231F20"/>
          <w:spacing w:val="-4"/>
        </w:rPr>
        <w:t xml:space="preserve">Year </w:t>
      </w:r>
      <w:r w:rsidRPr="004667D1">
        <w:rPr>
          <w:rFonts w:ascii="Times New Roman" w:hAnsi="Times New Roman" w:cs="Times New Roman"/>
          <w:i/>
          <w:color w:val="231F20"/>
        </w:rPr>
        <w:t>2012 concerning the Juvenile Justice System that prioritizes peace than formal law process. An intrinsic change is used such as in restorative justice approach through diversion system. The Act of Juvenile Justice System</w:t>
      </w:r>
      <w:r w:rsidRPr="004667D1">
        <w:rPr>
          <w:rFonts w:ascii="Times New Roman" w:hAnsi="Times New Roman" w:cs="Times New Roman"/>
          <w:i/>
          <w:color w:val="231F20"/>
          <w:spacing w:val="-19"/>
        </w:rPr>
        <w:t xml:space="preserve"> </w:t>
      </w:r>
      <w:r w:rsidRPr="004667D1">
        <w:rPr>
          <w:rFonts w:ascii="Times New Roman" w:hAnsi="Times New Roman" w:cs="Times New Roman"/>
          <w:i/>
          <w:color w:val="231F20"/>
        </w:rPr>
        <w:t>rules</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rPr>
        <w:t>about</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rPr>
        <w:t>the</w:t>
      </w:r>
      <w:r w:rsidRPr="004667D1">
        <w:rPr>
          <w:rFonts w:ascii="Times New Roman" w:hAnsi="Times New Roman" w:cs="Times New Roman"/>
          <w:i/>
          <w:color w:val="231F20"/>
          <w:spacing w:val="-19"/>
        </w:rPr>
        <w:t xml:space="preserve"> </w:t>
      </w:r>
      <w:r w:rsidRPr="004667D1">
        <w:rPr>
          <w:rFonts w:ascii="Times New Roman" w:hAnsi="Times New Roman" w:cs="Times New Roman"/>
          <w:i/>
          <w:color w:val="231F20"/>
        </w:rPr>
        <w:t>responsibility</w:t>
      </w:r>
      <w:r w:rsidRPr="004667D1">
        <w:rPr>
          <w:rFonts w:ascii="Times New Roman" w:hAnsi="Times New Roman" w:cs="Times New Roman"/>
          <w:i/>
          <w:color w:val="231F20"/>
          <w:spacing w:val="-17"/>
        </w:rPr>
        <w:t xml:space="preserve"> </w:t>
      </w:r>
      <w:r w:rsidRPr="004667D1">
        <w:rPr>
          <w:rFonts w:ascii="Times New Roman" w:hAnsi="Times New Roman" w:cs="Times New Roman"/>
          <w:i/>
          <w:color w:val="231F20"/>
        </w:rPr>
        <w:t>of</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rPr>
        <w:t>law</w:t>
      </w:r>
      <w:r w:rsidRPr="004667D1">
        <w:rPr>
          <w:rFonts w:ascii="Times New Roman" w:hAnsi="Times New Roman" w:cs="Times New Roman"/>
          <w:i/>
          <w:color w:val="231F20"/>
          <w:spacing w:val="-19"/>
        </w:rPr>
        <w:t xml:space="preserve"> </w:t>
      </w:r>
      <w:r w:rsidRPr="004667D1">
        <w:rPr>
          <w:rFonts w:ascii="Times New Roman" w:hAnsi="Times New Roman" w:cs="Times New Roman"/>
          <w:i/>
          <w:color w:val="231F20"/>
        </w:rPr>
        <w:t>enforcers</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rPr>
        <w:t>attempt</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rPr>
        <w:t>to</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rPr>
        <w:t>a</w:t>
      </w:r>
      <w:r w:rsidRPr="004667D1">
        <w:rPr>
          <w:rFonts w:ascii="Times New Roman" w:hAnsi="Times New Roman" w:cs="Times New Roman"/>
          <w:i/>
          <w:color w:val="231F20"/>
          <w:spacing w:val="-19"/>
        </w:rPr>
        <w:t xml:space="preserve"> </w:t>
      </w:r>
      <w:r w:rsidRPr="004667D1">
        <w:rPr>
          <w:rFonts w:ascii="Times New Roman" w:hAnsi="Times New Roman" w:cs="Times New Roman"/>
          <w:i/>
          <w:color w:val="231F20"/>
        </w:rPr>
        <w:t>diversion</w:t>
      </w:r>
      <w:r w:rsidRPr="004667D1">
        <w:rPr>
          <w:rFonts w:ascii="Times New Roman" w:hAnsi="Times New Roman" w:cs="Times New Roman"/>
          <w:i/>
          <w:color w:val="231F20"/>
          <w:spacing w:val="-17"/>
        </w:rPr>
        <w:t xml:space="preserve"> </w:t>
      </w:r>
      <w:r w:rsidRPr="004667D1">
        <w:rPr>
          <w:rFonts w:ascii="Times New Roman" w:hAnsi="Times New Roman" w:cs="Times New Roman"/>
          <w:i/>
          <w:color w:val="231F20"/>
        </w:rPr>
        <w:t>of</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rPr>
        <w:t>all</w:t>
      </w:r>
      <w:r w:rsidRPr="004667D1">
        <w:rPr>
          <w:rFonts w:ascii="Times New Roman" w:hAnsi="Times New Roman" w:cs="Times New Roman"/>
          <w:i/>
          <w:color w:val="231F20"/>
          <w:spacing w:val="-19"/>
        </w:rPr>
        <w:t xml:space="preserve"> </w:t>
      </w:r>
      <w:r w:rsidRPr="004667D1">
        <w:rPr>
          <w:rFonts w:ascii="Times New Roman" w:hAnsi="Times New Roman" w:cs="Times New Roman"/>
          <w:i/>
          <w:color w:val="231F20"/>
        </w:rPr>
        <w:t>law</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rPr>
        <w:t>process</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rPr>
        <w:t>stages. The restorative justice as diversion practice by issued government regulation that is a derivative from The Act of Juvenile Justice System, then the Supreme Court has issued the Supreme Court Regulation</w:t>
      </w:r>
      <w:r w:rsidRPr="004667D1">
        <w:rPr>
          <w:rFonts w:ascii="Times New Roman" w:hAnsi="Times New Roman" w:cs="Times New Roman"/>
          <w:i/>
          <w:color w:val="231F20"/>
          <w:spacing w:val="-14"/>
        </w:rPr>
        <w:t xml:space="preserve"> </w:t>
      </w:r>
      <w:r w:rsidRPr="004667D1">
        <w:rPr>
          <w:rFonts w:ascii="Times New Roman" w:hAnsi="Times New Roman" w:cs="Times New Roman"/>
          <w:i/>
          <w:color w:val="231F20"/>
        </w:rPr>
        <w:t>Number</w:t>
      </w:r>
      <w:r w:rsidRPr="004667D1">
        <w:rPr>
          <w:rFonts w:ascii="Times New Roman" w:hAnsi="Times New Roman" w:cs="Times New Roman"/>
          <w:i/>
          <w:color w:val="231F20"/>
          <w:spacing w:val="-14"/>
        </w:rPr>
        <w:t xml:space="preserve"> </w:t>
      </w:r>
      <w:r w:rsidRPr="004667D1">
        <w:rPr>
          <w:rFonts w:ascii="Times New Roman" w:hAnsi="Times New Roman" w:cs="Times New Roman"/>
          <w:i/>
          <w:color w:val="231F20"/>
        </w:rPr>
        <w:t>4</w:t>
      </w:r>
      <w:r w:rsidRPr="004667D1">
        <w:rPr>
          <w:rFonts w:ascii="Times New Roman" w:hAnsi="Times New Roman" w:cs="Times New Roman"/>
          <w:i/>
          <w:color w:val="231F20"/>
          <w:spacing w:val="-18"/>
        </w:rPr>
        <w:t xml:space="preserve"> </w:t>
      </w:r>
      <w:r w:rsidRPr="004667D1">
        <w:rPr>
          <w:rFonts w:ascii="Times New Roman" w:hAnsi="Times New Roman" w:cs="Times New Roman"/>
          <w:i/>
          <w:color w:val="231F20"/>
          <w:spacing w:val="-4"/>
        </w:rPr>
        <w:t>Year</w:t>
      </w:r>
      <w:r w:rsidRPr="004667D1">
        <w:rPr>
          <w:rFonts w:ascii="Times New Roman" w:hAnsi="Times New Roman" w:cs="Times New Roman"/>
          <w:i/>
          <w:color w:val="231F20"/>
          <w:spacing w:val="-14"/>
        </w:rPr>
        <w:t xml:space="preserve"> </w:t>
      </w:r>
      <w:r w:rsidRPr="004667D1">
        <w:rPr>
          <w:rFonts w:ascii="Times New Roman" w:hAnsi="Times New Roman" w:cs="Times New Roman"/>
          <w:i/>
          <w:color w:val="231F20"/>
        </w:rPr>
        <w:t>2014</w:t>
      </w:r>
      <w:r w:rsidRPr="004667D1">
        <w:rPr>
          <w:rFonts w:ascii="Times New Roman" w:hAnsi="Times New Roman" w:cs="Times New Roman"/>
          <w:i/>
          <w:color w:val="231F20"/>
          <w:spacing w:val="-14"/>
        </w:rPr>
        <w:t xml:space="preserve"> </w:t>
      </w:r>
      <w:r w:rsidRPr="004667D1">
        <w:rPr>
          <w:rFonts w:ascii="Times New Roman" w:hAnsi="Times New Roman" w:cs="Times New Roman"/>
          <w:i/>
          <w:color w:val="231F20"/>
        </w:rPr>
        <w:t>concerning</w:t>
      </w:r>
      <w:r w:rsidRPr="004667D1">
        <w:rPr>
          <w:rFonts w:ascii="Times New Roman" w:hAnsi="Times New Roman" w:cs="Times New Roman"/>
          <w:i/>
          <w:color w:val="231F20"/>
          <w:spacing w:val="-13"/>
        </w:rPr>
        <w:t xml:space="preserve"> </w:t>
      </w:r>
      <w:r w:rsidRPr="004667D1">
        <w:rPr>
          <w:rFonts w:ascii="Times New Roman" w:hAnsi="Times New Roman" w:cs="Times New Roman"/>
          <w:i/>
          <w:color w:val="231F20"/>
        </w:rPr>
        <w:t>the</w:t>
      </w:r>
      <w:r w:rsidRPr="004667D1">
        <w:rPr>
          <w:rFonts w:ascii="Times New Roman" w:hAnsi="Times New Roman" w:cs="Times New Roman"/>
          <w:i/>
          <w:color w:val="231F20"/>
          <w:spacing w:val="-14"/>
        </w:rPr>
        <w:t xml:space="preserve"> </w:t>
      </w:r>
      <w:r w:rsidRPr="004667D1">
        <w:rPr>
          <w:rFonts w:ascii="Times New Roman" w:hAnsi="Times New Roman" w:cs="Times New Roman"/>
          <w:i/>
          <w:color w:val="231F20"/>
        </w:rPr>
        <w:t>Guidance</w:t>
      </w:r>
      <w:r w:rsidRPr="004667D1">
        <w:rPr>
          <w:rFonts w:ascii="Times New Roman" w:hAnsi="Times New Roman" w:cs="Times New Roman"/>
          <w:i/>
          <w:color w:val="231F20"/>
          <w:spacing w:val="-12"/>
        </w:rPr>
        <w:t xml:space="preserve"> </w:t>
      </w:r>
      <w:r w:rsidRPr="004667D1">
        <w:rPr>
          <w:rFonts w:ascii="Times New Roman" w:hAnsi="Times New Roman" w:cs="Times New Roman"/>
          <w:i/>
          <w:color w:val="231F20"/>
        </w:rPr>
        <w:t>of</w:t>
      </w:r>
      <w:r w:rsidRPr="004667D1">
        <w:rPr>
          <w:rFonts w:ascii="Times New Roman" w:hAnsi="Times New Roman" w:cs="Times New Roman"/>
          <w:i/>
          <w:color w:val="231F20"/>
          <w:spacing w:val="-14"/>
        </w:rPr>
        <w:t xml:space="preserve"> </w:t>
      </w:r>
      <w:r w:rsidRPr="004667D1">
        <w:rPr>
          <w:rFonts w:ascii="Times New Roman" w:hAnsi="Times New Roman" w:cs="Times New Roman"/>
          <w:i/>
          <w:color w:val="231F20"/>
        </w:rPr>
        <w:t>Diversion</w:t>
      </w:r>
      <w:r w:rsidRPr="004667D1">
        <w:rPr>
          <w:rFonts w:ascii="Times New Roman" w:hAnsi="Times New Roman" w:cs="Times New Roman"/>
          <w:i/>
          <w:color w:val="231F20"/>
          <w:spacing w:val="-22"/>
        </w:rPr>
        <w:t xml:space="preserve"> </w:t>
      </w:r>
      <w:r w:rsidRPr="004667D1">
        <w:rPr>
          <w:rFonts w:ascii="Times New Roman" w:hAnsi="Times New Roman" w:cs="Times New Roman"/>
          <w:i/>
          <w:color w:val="231F20"/>
        </w:rPr>
        <w:t>Administration</w:t>
      </w:r>
      <w:r w:rsidRPr="004667D1">
        <w:rPr>
          <w:rFonts w:ascii="Times New Roman" w:hAnsi="Times New Roman" w:cs="Times New Roman"/>
          <w:i/>
          <w:color w:val="231F20"/>
          <w:spacing w:val="-13"/>
        </w:rPr>
        <w:t xml:space="preserve"> </w:t>
      </w:r>
      <w:r w:rsidRPr="004667D1">
        <w:rPr>
          <w:rFonts w:ascii="Times New Roman" w:hAnsi="Times New Roman" w:cs="Times New Roman"/>
          <w:i/>
          <w:color w:val="231F20"/>
        </w:rPr>
        <w:t>in</w:t>
      </w:r>
      <w:r w:rsidRPr="004667D1">
        <w:rPr>
          <w:rFonts w:ascii="Times New Roman" w:hAnsi="Times New Roman" w:cs="Times New Roman"/>
          <w:i/>
          <w:color w:val="231F20"/>
          <w:spacing w:val="-14"/>
        </w:rPr>
        <w:t xml:space="preserve"> </w:t>
      </w:r>
      <w:r w:rsidRPr="004667D1">
        <w:rPr>
          <w:rFonts w:ascii="Times New Roman" w:hAnsi="Times New Roman" w:cs="Times New Roman"/>
          <w:i/>
          <w:color w:val="231F20"/>
        </w:rPr>
        <w:t>the</w:t>
      </w:r>
      <w:r w:rsidRPr="004667D1">
        <w:rPr>
          <w:rFonts w:ascii="Times New Roman" w:hAnsi="Times New Roman" w:cs="Times New Roman"/>
          <w:i/>
          <w:color w:val="231F20"/>
          <w:spacing w:val="-14"/>
        </w:rPr>
        <w:t xml:space="preserve"> </w:t>
      </w:r>
      <w:r w:rsidRPr="004667D1">
        <w:rPr>
          <w:rFonts w:ascii="Times New Roman" w:hAnsi="Times New Roman" w:cs="Times New Roman"/>
          <w:i/>
          <w:color w:val="231F20"/>
        </w:rPr>
        <w:t>Juvenile Justice System. The critical point of it, that is the judge has obligation to complete children against the law in diversion way and contains procedures for its administration that then it can be guidance for the judges to settle that cases. This research is focused on the importance of restorative justice approach</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and</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diversion</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existence</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in</w:t>
      </w:r>
      <w:r w:rsidRPr="004667D1">
        <w:rPr>
          <w:rFonts w:ascii="Times New Roman" w:hAnsi="Times New Roman" w:cs="Times New Roman"/>
          <w:i/>
          <w:color w:val="231F20"/>
          <w:spacing w:val="10"/>
        </w:rPr>
        <w:t xml:space="preserve"> </w:t>
      </w:r>
      <w:r w:rsidRPr="004667D1">
        <w:rPr>
          <w:rFonts w:ascii="Times New Roman" w:hAnsi="Times New Roman" w:cs="Times New Roman"/>
          <w:i/>
          <w:color w:val="231F20"/>
        </w:rPr>
        <w:t>case</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settlement</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of</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juvenile</w:t>
      </w:r>
      <w:r w:rsidRPr="004667D1">
        <w:rPr>
          <w:rFonts w:ascii="Times New Roman" w:hAnsi="Times New Roman" w:cs="Times New Roman"/>
          <w:i/>
          <w:color w:val="231F20"/>
          <w:spacing w:val="10"/>
        </w:rPr>
        <w:t xml:space="preserve"> </w:t>
      </w:r>
      <w:r w:rsidRPr="004667D1">
        <w:rPr>
          <w:rFonts w:ascii="Times New Roman" w:hAnsi="Times New Roman" w:cs="Times New Roman"/>
          <w:i/>
          <w:color w:val="231F20"/>
        </w:rPr>
        <w:t>justice</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system.</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This</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research</w:t>
      </w:r>
      <w:r w:rsidRPr="004667D1">
        <w:rPr>
          <w:rFonts w:ascii="Times New Roman" w:hAnsi="Times New Roman" w:cs="Times New Roman"/>
          <w:i/>
          <w:color w:val="231F20"/>
          <w:spacing w:val="9"/>
        </w:rPr>
        <w:t xml:space="preserve"> </w:t>
      </w:r>
      <w:r w:rsidRPr="004667D1">
        <w:rPr>
          <w:rFonts w:ascii="Times New Roman" w:hAnsi="Times New Roman" w:cs="Times New Roman"/>
          <w:i/>
          <w:color w:val="231F20"/>
        </w:rPr>
        <w:t>is</w:t>
      </w:r>
      <w:r w:rsidRPr="004667D1">
        <w:rPr>
          <w:rFonts w:ascii="Times New Roman" w:hAnsi="Times New Roman" w:cs="Times New Roman"/>
          <w:i/>
          <w:color w:val="231F20"/>
          <w:spacing w:val="10"/>
        </w:rPr>
        <w:t xml:space="preserve"> </w:t>
      </w:r>
      <w:r w:rsidRPr="004667D1">
        <w:rPr>
          <w:rFonts w:ascii="Times New Roman" w:hAnsi="Times New Roman" w:cs="Times New Roman"/>
          <w:i/>
          <w:color w:val="231F20"/>
        </w:rPr>
        <w:t>a</w:t>
      </w:r>
    </w:p>
    <w:p w:rsidR="00C27C35" w:rsidRPr="004667D1" w:rsidRDefault="00C27C35" w:rsidP="008F7988">
      <w:pPr>
        <w:pStyle w:val="BodyText"/>
        <w:spacing w:before="7"/>
        <w:ind w:left="567"/>
        <w:rPr>
          <w:b/>
        </w:rPr>
      </w:pPr>
    </w:p>
    <w:p w:rsidR="005236E0" w:rsidRPr="004667D1" w:rsidRDefault="00C27C35" w:rsidP="008F7988">
      <w:pPr>
        <w:ind w:left="567" w:right="529"/>
        <w:rPr>
          <w:rFonts w:ascii="Times New Roman" w:hAnsi="Times New Roman" w:cs="Times New Roman"/>
          <w:b/>
          <w:u w:val="single"/>
          <w:lang w:val="en-US"/>
        </w:rPr>
      </w:pPr>
      <w:proofErr w:type="spellStart"/>
      <w:r w:rsidRPr="004667D1">
        <w:rPr>
          <w:rFonts w:ascii="Times New Roman" w:hAnsi="Times New Roman" w:cs="Times New Roman"/>
          <w:b/>
          <w:color w:val="231F20"/>
          <w:u w:val="single"/>
          <w:lang w:val="en-US"/>
        </w:rPr>
        <w:t>Intisari</w:t>
      </w:r>
      <w:proofErr w:type="spellEnd"/>
      <w:r w:rsidRPr="004667D1">
        <w:rPr>
          <w:rFonts w:ascii="Times New Roman" w:hAnsi="Times New Roman" w:cs="Times New Roman"/>
          <w:b/>
          <w:color w:val="231F20"/>
          <w:u w:val="single"/>
          <w:lang w:val="en-US"/>
        </w:rPr>
        <w:t xml:space="preserve">                                                                                                        </w:t>
      </w:r>
      <w:r w:rsidR="004667D1">
        <w:rPr>
          <w:rFonts w:ascii="Times New Roman" w:hAnsi="Times New Roman" w:cs="Times New Roman"/>
          <w:b/>
          <w:color w:val="231F20"/>
          <w:u w:val="single"/>
          <w:lang w:val="en-US"/>
        </w:rPr>
        <w:t xml:space="preserve">               </w:t>
      </w:r>
      <w:r w:rsidRPr="004667D1">
        <w:rPr>
          <w:rFonts w:ascii="Times New Roman" w:hAnsi="Times New Roman" w:cs="Times New Roman"/>
          <w:b/>
          <w:color w:val="231F20"/>
          <w:u w:val="single"/>
          <w:lang w:val="en-US"/>
        </w:rPr>
        <w:t xml:space="preserve">                                       </w:t>
      </w:r>
    </w:p>
    <w:p w:rsidR="005236E0" w:rsidRPr="004667D1" w:rsidRDefault="005236E0" w:rsidP="008F7988">
      <w:pPr>
        <w:pStyle w:val="BodyText"/>
        <w:spacing w:before="1"/>
        <w:ind w:left="567"/>
        <w:rPr>
          <w:rFonts w:ascii="Times New Roman" w:hAnsi="Times New Roman" w:cs="Times New Roman"/>
          <w:b/>
        </w:rPr>
      </w:pPr>
    </w:p>
    <w:p w:rsidR="005236E0" w:rsidRPr="004667D1" w:rsidRDefault="00BD7707" w:rsidP="008F7988">
      <w:pPr>
        <w:pStyle w:val="BodyText"/>
        <w:spacing w:line="285" w:lineRule="auto"/>
        <w:ind w:left="567" w:right="331"/>
        <w:jc w:val="both"/>
        <w:rPr>
          <w:rFonts w:ascii="Times New Roman" w:hAnsi="Times New Roman" w:cs="Times New Roman"/>
        </w:rPr>
      </w:pPr>
      <w:r w:rsidRPr="004667D1">
        <w:rPr>
          <w:rFonts w:ascii="Times New Roman" w:hAnsi="Times New Roman" w:cs="Times New Roman"/>
          <w:color w:val="231F20"/>
        </w:rPr>
        <w:t xml:space="preserve">Diversi dan Keadilan Restoratif telah diatur dalam UU No. </w:t>
      </w:r>
      <w:r w:rsidRPr="004667D1">
        <w:rPr>
          <w:rFonts w:ascii="Times New Roman" w:hAnsi="Times New Roman" w:cs="Times New Roman"/>
          <w:color w:val="231F20"/>
          <w:spacing w:val="-9"/>
        </w:rPr>
        <w:t xml:space="preserve">11 </w:t>
      </w:r>
      <w:r w:rsidRPr="004667D1">
        <w:rPr>
          <w:rFonts w:ascii="Times New Roman" w:hAnsi="Times New Roman" w:cs="Times New Roman"/>
          <w:color w:val="231F20"/>
          <w:spacing w:val="-6"/>
        </w:rPr>
        <w:t xml:space="preserve">Tahun </w:t>
      </w:r>
      <w:r w:rsidRPr="004667D1">
        <w:rPr>
          <w:rFonts w:ascii="Times New Roman" w:hAnsi="Times New Roman" w:cs="Times New Roman"/>
          <w:color w:val="231F20"/>
        </w:rPr>
        <w:t>2012 tentang Sistem Peradilan Pidana</w:t>
      </w:r>
      <w:r w:rsidRPr="004667D1">
        <w:rPr>
          <w:rFonts w:ascii="Times New Roman" w:hAnsi="Times New Roman" w:cs="Times New Roman"/>
          <w:color w:val="231F20"/>
          <w:spacing w:val="-46"/>
        </w:rPr>
        <w:t xml:space="preserve"> </w:t>
      </w:r>
      <w:r w:rsidRPr="004667D1">
        <w:rPr>
          <w:rFonts w:ascii="Times New Roman" w:hAnsi="Times New Roman" w:cs="Times New Roman"/>
          <w:color w:val="231F20"/>
        </w:rPr>
        <w:t>Anak</w:t>
      </w:r>
      <w:r w:rsidRPr="004667D1">
        <w:rPr>
          <w:rFonts w:ascii="Times New Roman" w:hAnsi="Times New Roman" w:cs="Times New Roman"/>
          <w:color w:val="231F20"/>
          <w:spacing w:val="-33"/>
        </w:rPr>
        <w:t xml:space="preserve"> </w:t>
      </w:r>
      <w:r w:rsidRPr="004667D1">
        <w:rPr>
          <w:rFonts w:ascii="Times New Roman" w:hAnsi="Times New Roman" w:cs="Times New Roman"/>
          <w:color w:val="231F20"/>
        </w:rPr>
        <w:t>(UU</w:t>
      </w:r>
      <w:r w:rsidRPr="004667D1">
        <w:rPr>
          <w:rFonts w:ascii="Times New Roman" w:hAnsi="Times New Roman" w:cs="Times New Roman"/>
          <w:color w:val="231F20"/>
          <w:spacing w:val="-33"/>
        </w:rPr>
        <w:t xml:space="preserve"> </w:t>
      </w:r>
      <w:r w:rsidRPr="004667D1">
        <w:rPr>
          <w:rFonts w:ascii="Times New Roman" w:hAnsi="Times New Roman" w:cs="Times New Roman"/>
          <w:color w:val="231F20"/>
          <w:spacing w:val="-4"/>
        </w:rPr>
        <w:t>SPPA)</w:t>
      </w:r>
      <w:r w:rsidRPr="004667D1">
        <w:rPr>
          <w:rFonts w:ascii="Times New Roman" w:hAnsi="Times New Roman" w:cs="Times New Roman"/>
          <w:color w:val="231F20"/>
          <w:spacing w:val="-34"/>
        </w:rPr>
        <w:t xml:space="preserve"> </w:t>
      </w:r>
      <w:r w:rsidRPr="004667D1">
        <w:rPr>
          <w:rFonts w:ascii="Times New Roman" w:hAnsi="Times New Roman" w:cs="Times New Roman"/>
          <w:color w:val="231F20"/>
        </w:rPr>
        <w:t>lebih</w:t>
      </w:r>
      <w:r w:rsidRPr="004667D1">
        <w:rPr>
          <w:rFonts w:ascii="Times New Roman" w:hAnsi="Times New Roman" w:cs="Times New Roman"/>
          <w:color w:val="231F20"/>
          <w:spacing w:val="-34"/>
        </w:rPr>
        <w:t xml:space="preserve"> </w:t>
      </w:r>
      <w:r w:rsidRPr="004667D1">
        <w:rPr>
          <w:rFonts w:ascii="Times New Roman" w:hAnsi="Times New Roman" w:cs="Times New Roman"/>
          <w:color w:val="231F20"/>
        </w:rPr>
        <w:t>mengutamakan</w:t>
      </w:r>
      <w:r w:rsidRPr="004667D1">
        <w:rPr>
          <w:rFonts w:ascii="Times New Roman" w:hAnsi="Times New Roman" w:cs="Times New Roman"/>
          <w:color w:val="231F20"/>
          <w:spacing w:val="-33"/>
        </w:rPr>
        <w:t xml:space="preserve"> </w:t>
      </w:r>
      <w:r w:rsidRPr="004667D1">
        <w:rPr>
          <w:rFonts w:ascii="Times New Roman" w:hAnsi="Times New Roman" w:cs="Times New Roman"/>
          <w:color w:val="231F20"/>
        </w:rPr>
        <w:t>perdamaian</w:t>
      </w:r>
      <w:r w:rsidRPr="004667D1">
        <w:rPr>
          <w:rFonts w:ascii="Times New Roman" w:hAnsi="Times New Roman" w:cs="Times New Roman"/>
          <w:color w:val="231F20"/>
          <w:spacing w:val="-34"/>
        </w:rPr>
        <w:t xml:space="preserve"> </w:t>
      </w:r>
      <w:r w:rsidRPr="004667D1">
        <w:rPr>
          <w:rFonts w:ascii="Times New Roman" w:hAnsi="Times New Roman" w:cs="Times New Roman"/>
          <w:color w:val="231F20"/>
        </w:rPr>
        <w:t>dari</w:t>
      </w:r>
      <w:r w:rsidRPr="004667D1">
        <w:rPr>
          <w:rFonts w:ascii="Times New Roman" w:hAnsi="Times New Roman" w:cs="Times New Roman"/>
          <w:color w:val="231F20"/>
          <w:spacing w:val="-34"/>
        </w:rPr>
        <w:t xml:space="preserve"> </w:t>
      </w:r>
      <w:r w:rsidRPr="004667D1">
        <w:rPr>
          <w:rFonts w:ascii="Times New Roman" w:hAnsi="Times New Roman" w:cs="Times New Roman"/>
          <w:color w:val="231F20"/>
        </w:rPr>
        <w:t>pada</w:t>
      </w:r>
      <w:r w:rsidRPr="004667D1">
        <w:rPr>
          <w:rFonts w:ascii="Times New Roman" w:hAnsi="Times New Roman" w:cs="Times New Roman"/>
          <w:color w:val="231F20"/>
          <w:spacing w:val="-34"/>
        </w:rPr>
        <w:t xml:space="preserve"> </w:t>
      </w:r>
      <w:r w:rsidRPr="004667D1">
        <w:rPr>
          <w:rFonts w:ascii="Times New Roman" w:hAnsi="Times New Roman" w:cs="Times New Roman"/>
          <w:color w:val="231F20"/>
        </w:rPr>
        <w:t>proses</w:t>
      </w:r>
      <w:r w:rsidRPr="004667D1">
        <w:rPr>
          <w:rFonts w:ascii="Times New Roman" w:hAnsi="Times New Roman" w:cs="Times New Roman"/>
          <w:color w:val="231F20"/>
          <w:spacing w:val="-34"/>
        </w:rPr>
        <w:t xml:space="preserve"> </w:t>
      </w:r>
      <w:r w:rsidRPr="004667D1">
        <w:rPr>
          <w:rFonts w:ascii="Times New Roman" w:hAnsi="Times New Roman" w:cs="Times New Roman"/>
          <w:color w:val="231F20"/>
        </w:rPr>
        <w:t>hukum</w:t>
      </w:r>
      <w:r w:rsidRPr="004667D1">
        <w:rPr>
          <w:rFonts w:ascii="Times New Roman" w:hAnsi="Times New Roman" w:cs="Times New Roman"/>
          <w:color w:val="231F20"/>
          <w:spacing w:val="-34"/>
        </w:rPr>
        <w:t xml:space="preserve"> </w:t>
      </w:r>
      <w:r w:rsidRPr="004667D1">
        <w:rPr>
          <w:rFonts w:ascii="Times New Roman" w:hAnsi="Times New Roman" w:cs="Times New Roman"/>
          <w:color w:val="231F20"/>
        </w:rPr>
        <w:t>formal.</w:t>
      </w:r>
      <w:r w:rsidRPr="004667D1">
        <w:rPr>
          <w:rFonts w:ascii="Times New Roman" w:hAnsi="Times New Roman" w:cs="Times New Roman"/>
          <w:color w:val="231F20"/>
          <w:spacing w:val="-33"/>
        </w:rPr>
        <w:t xml:space="preserve"> </w:t>
      </w:r>
      <w:r w:rsidRPr="004667D1">
        <w:rPr>
          <w:rFonts w:ascii="Times New Roman" w:hAnsi="Times New Roman" w:cs="Times New Roman"/>
          <w:color w:val="231F20"/>
        </w:rPr>
        <w:t>Perubahan yang hakiki antara lain digunakannya pendekatan Keadilan Restoratif (</w:t>
      </w:r>
      <w:r w:rsidRPr="004667D1">
        <w:rPr>
          <w:rFonts w:ascii="Times New Roman" w:hAnsi="Times New Roman" w:cs="Times New Roman"/>
          <w:i/>
          <w:color w:val="231F20"/>
        </w:rPr>
        <w:t>Restorative Justice</w:t>
      </w:r>
      <w:r w:rsidRPr="004667D1">
        <w:rPr>
          <w:rFonts w:ascii="Times New Roman" w:hAnsi="Times New Roman" w:cs="Times New Roman"/>
          <w:color w:val="231F20"/>
        </w:rPr>
        <w:t>) melalui sistem</w:t>
      </w:r>
      <w:r w:rsidRPr="004667D1">
        <w:rPr>
          <w:rFonts w:ascii="Times New Roman" w:hAnsi="Times New Roman" w:cs="Times New Roman"/>
          <w:color w:val="231F20"/>
          <w:spacing w:val="-22"/>
        </w:rPr>
        <w:t xml:space="preserve"> </w:t>
      </w:r>
      <w:r w:rsidRPr="004667D1">
        <w:rPr>
          <w:rFonts w:ascii="Times New Roman" w:hAnsi="Times New Roman" w:cs="Times New Roman"/>
          <w:color w:val="231F20"/>
        </w:rPr>
        <w:t>diversi.</w:t>
      </w:r>
      <w:r w:rsidRPr="004667D1">
        <w:rPr>
          <w:rFonts w:ascii="Times New Roman" w:hAnsi="Times New Roman" w:cs="Times New Roman"/>
          <w:color w:val="231F20"/>
          <w:spacing w:val="-21"/>
        </w:rPr>
        <w:t xml:space="preserve"> </w:t>
      </w:r>
      <w:r w:rsidRPr="004667D1">
        <w:rPr>
          <w:rFonts w:ascii="Times New Roman" w:hAnsi="Times New Roman" w:cs="Times New Roman"/>
          <w:color w:val="231F20"/>
        </w:rPr>
        <w:t>UU</w:t>
      </w:r>
      <w:r w:rsidRPr="004667D1">
        <w:rPr>
          <w:rFonts w:ascii="Times New Roman" w:hAnsi="Times New Roman" w:cs="Times New Roman"/>
          <w:color w:val="231F20"/>
          <w:spacing w:val="-21"/>
        </w:rPr>
        <w:t xml:space="preserve"> </w:t>
      </w:r>
      <w:r w:rsidRPr="004667D1">
        <w:rPr>
          <w:rFonts w:ascii="Times New Roman" w:hAnsi="Times New Roman" w:cs="Times New Roman"/>
          <w:color w:val="231F20"/>
          <w:spacing w:val="-5"/>
        </w:rPr>
        <w:t>SPPA</w:t>
      </w:r>
      <w:r w:rsidRPr="004667D1">
        <w:rPr>
          <w:rFonts w:ascii="Times New Roman" w:hAnsi="Times New Roman" w:cs="Times New Roman"/>
          <w:color w:val="231F20"/>
          <w:spacing w:val="-32"/>
        </w:rPr>
        <w:t xml:space="preserve"> </w:t>
      </w:r>
      <w:r w:rsidRPr="004667D1">
        <w:rPr>
          <w:rFonts w:ascii="Times New Roman" w:hAnsi="Times New Roman" w:cs="Times New Roman"/>
          <w:color w:val="231F20"/>
        </w:rPr>
        <w:t>mengatur</w:t>
      </w:r>
      <w:r w:rsidRPr="004667D1">
        <w:rPr>
          <w:rFonts w:ascii="Times New Roman" w:hAnsi="Times New Roman" w:cs="Times New Roman"/>
          <w:color w:val="231F20"/>
          <w:spacing w:val="-21"/>
        </w:rPr>
        <w:t xml:space="preserve"> </w:t>
      </w:r>
      <w:r w:rsidRPr="004667D1">
        <w:rPr>
          <w:rFonts w:ascii="Times New Roman" w:hAnsi="Times New Roman" w:cs="Times New Roman"/>
          <w:color w:val="231F20"/>
        </w:rPr>
        <w:t>mengenai</w:t>
      </w:r>
      <w:r w:rsidRPr="004667D1">
        <w:rPr>
          <w:rFonts w:ascii="Times New Roman" w:hAnsi="Times New Roman" w:cs="Times New Roman"/>
          <w:color w:val="231F20"/>
          <w:spacing w:val="-22"/>
        </w:rPr>
        <w:t xml:space="preserve"> </w:t>
      </w:r>
      <w:r w:rsidRPr="004667D1">
        <w:rPr>
          <w:rFonts w:ascii="Times New Roman" w:hAnsi="Times New Roman" w:cs="Times New Roman"/>
          <w:color w:val="231F20"/>
        </w:rPr>
        <w:t>kewajiban</w:t>
      </w:r>
      <w:r w:rsidRPr="004667D1">
        <w:rPr>
          <w:rFonts w:ascii="Times New Roman" w:hAnsi="Times New Roman" w:cs="Times New Roman"/>
          <w:color w:val="231F20"/>
          <w:spacing w:val="-21"/>
        </w:rPr>
        <w:t xml:space="preserve"> </w:t>
      </w:r>
      <w:r w:rsidRPr="004667D1">
        <w:rPr>
          <w:rFonts w:ascii="Times New Roman" w:hAnsi="Times New Roman" w:cs="Times New Roman"/>
          <w:color w:val="231F20"/>
        </w:rPr>
        <w:t>para</w:t>
      </w:r>
      <w:r w:rsidRPr="004667D1">
        <w:rPr>
          <w:rFonts w:ascii="Times New Roman" w:hAnsi="Times New Roman" w:cs="Times New Roman"/>
          <w:color w:val="231F20"/>
          <w:spacing w:val="-21"/>
        </w:rPr>
        <w:t xml:space="preserve"> </w:t>
      </w:r>
      <w:r w:rsidRPr="004667D1">
        <w:rPr>
          <w:rFonts w:ascii="Times New Roman" w:hAnsi="Times New Roman" w:cs="Times New Roman"/>
          <w:color w:val="231F20"/>
        </w:rPr>
        <w:t>penegak</w:t>
      </w:r>
      <w:r w:rsidRPr="004667D1">
        <w:rPr>
          <w:rFonts w:ascii="Times New Roman" w:hAnsi="Times New Roman" w:cs="Times New Roman"/>
          <w:color w:val="231F20"/>
          <w:spacing w:val="-21"/>
        </w:rPr>
        <w:t xml:space="preserve"> </w:t>
      </w:r>
      <w:r w:rsidRPr="004667D1">
        <w:rPr>
          <w:rFonts w:ascii="Times New Roman" w:hAnsi="Times New Roman" w:cs="Times New Roman"/>
          <w:color w:val="231F20"/>
        </w:rPr>
        <w:t>hukum</w:t>
      </w:r>
      <w:r w:rsidRPr="004667D1">
        <w:rPr>
          <w:rFonts w:ascii="Times New Roman" w:hAnsi="Times New Roman" w:cs="Times New Roman"/>
          <w:color w:val="231F20"/>
          <w:spacing w:val="-21"/>
        </w:rPr>
        <w:t xml:space="preserve"> </w:t>
      </w:r>
      <w:r w:rsidRPr="004667D1">
        <w:rPr>
          <w:rFonts w:ascii="Times New Roman" w:hAnsi="Times New Roman" w:cs="Times New Roman"/>
          <w:color w:val="231F20"/>
        </w:rPr>
        <w:t>mengupayakan</w:t>
      </w:r>
      <w:r w:rsidRPr="004667D1">
        <w:rPr>
          <w:rFonts w:ascii="Times New Roman" w:hAnsi="Times New Roman" w:cs="Times New Roman"/>
          <w:color w:val="231F20"/>
          <w:spacing w:val="-20"/>
        </w:rPr>
        <w:t xml:space="preserve"> </w:t>
      </w:r>
      <w:r w:rsidRPr="004667D1">
        <w:rPr>
          <w:rFonts w:ascii="Times New Roman" w:hAnsi="Times New Roman" w:cs="Times New Roman"/>
          <w:color w:val="231F20"/>
        </w:rPr>
        <w:t>diversi (pengalihan penyelesaian perkara anak dari proses peradilan ke proses di luar peradilan pidana) pada</w:t>
      </w:r>
      <w:r w:rsidRPr="004667D1">
        <w:rPr>
          <w:rFonts w:ascii="Times New Roman" w:hAnsi="Times New Roman" w:cs="Times New Roman"/>
          <w:color w:val="231F20"/>
          <w:spacing w:val="-30"/>
        </w:rPr>
        <w:t xml:space="preserve"> </w:t>
      </w:r>
      <w:r w:rsidRPr="004667D1">
        <w:rPr>
          <w:rFonts w:ascii="Times New Roman" w:hAnsi="Times New Roman" w:cs="Times New Roman"/>
          <w:color w:val="231F20"/>
        </w:rPr>
        <w:t>seluruh</w:t>
      </w:r>
      <w:r w:rsidRPr="004667D1">
        <w:rPr>
          <w:rFonts w:ascii="Times New Roman" w:hAnsi="Times New Roman" w:cs="Times New Roman"/>
          <w:color w:val="231F20"/>
          <w:spacing w:val="-29"/>
        </w:rPr>
        <w:t xml:space="preserve"> </w:t>
      </w:r>
      <w:r w:rsidRPr="004667D1">
        <w:rPr>
          <w:rFonts w:ascii="Times New Roman" w:hAnsi="Times New Roman" w:cs="Times New Roman"/>
          <w:color w:val="231F20"/>
        </w:rPr>
        <w:t>tahapan</w:t>
      </w:r>
      <w:r w:rsidRPr="004667D1">
        <w:rPr>
          <w:rFonts w:ascii="Times New Roman" w:hAnsi="Times New Roman" w:cs="Times New Roman"/>
          <w:color w:val="231F20"/>
          <w:spacing w:val="-30"/>
        </w:rPr>
        <w:t xml:space="preserve"> </w:t>
      </w:r>
      <w:r w:rsidRPr="004667D1">
        <w:rPr>
          <w:rFonts w:ascii="Times New Roman" w:hAnsi="Times New Roman" w:cs="Times New Roman"/>
          <w:color w:val="231F20"/>
        </w:rPr>
        <w:t>proses</w:t>
      </w:r>
      <w:r w:rsidRPr="004667D1">
        <w:rPr>
          <w:rFonts w:ascii="Times New Roman" w:hAnsi="Times New Roman" w:cs="Times New Roman"/>
          <w:color w:val="231F20"/>
          <w:spacing w:val="-29"/>
        </w:rPr>
        <w:t xml:space="preserve"> </w:t>
      </w:r>
      <w:r w:rsidRPr="004667D1">
        <w:rPr>
          <w:rFonts w:ascii="Times New Roman" w:hAnsi="Times New Roman" w:cs="Times New Roman"/>
          <w:color w:val="231F20"/>
        </w:rPr>
        <w:t>hukum.</w:t>
      </w:r>
      <w:r w:rsidRPr="004667D1">
        <w:rPr>
          <w:rFonts w:ascii="Times New Roman" w:hAnsi="Times New Roman" w:cs="Times New Roman"/>
          <w:color w:val="231F20"/>
          <w:spacing w:val="-30"/>
        </w:rPr>
        <w:t xml:space="preserve"> </w:t>
      </w:r>
      <w:r w:rsidRPr="004667D1">
        <w:rPr>
          <w:rFonts w:ascii="Times New Roman" w:hAnsi="Times New Roman" w:cs="Times New Roman"/>
          <w:color w:val="231F20"/>
        </w:rPr>
        <w:t>Keadilan</w:t>
      </w:r>
      <w:r w:rsidRPr="004667D1">
        <w:rPr>
          <w:rFonts w:ascii="Times New Roman" w:hAnsi="Times New Roman" w:cs="Times New Roman"/>
          <w:color w:val="231F20"/>
          <w:spacing w:val="-29"/>
        </w:rPr>
        <w:t xml:space="preserve"> </w:t>
      </w:r>
      <w:r w:rsidRPr="004667D1">
        <w:rPr>
          <w:rFonts w:ascii="Times New Roman" w:hAnsi="Times New Roman" w:cs="Times New Roman"/>
          <w:color w:val="231F20"/>
        </w:rPr>
        <w:t>Restoratif</w:t>
      </w:r>
      <w:r w:rsidRPr="004667D1">
        <w:rPr>
          <w:rFonts w:ascii="Times New Roman" w:hAnsi="Times New Roman" w:cs="Times New Roman"/>
          <w:color w:val="231F20"/>
          <w:spacing w:val="-30"/>
        </w:rPr>
        <w:t xml:space="preserve"> </w:t>
      </w:r>
      <w:r w:rsidRPr="004667D1">
        <w:rPr>
          <w:rFonts w:ascii="Times New Roman" w:hAnsi="Times New Roman" w:cs="Times New Roman"/>
          <w:color w:val="231F20"/>
        </w:rPr>
        <w:t>sebagai</w:t>
      </w:r>
      <w:r w:rsidRPr="004667D1">
        <w:rPr>
          <w:rFonts w:ascii="Times New Roman" w:hAnsi="Times New Roman" w:cs="Times New Roman"/>
          <w:color w:val="231F20"/>
          <w:spacing w:val="-29"/>
        </w:rPr>
        <w:t xml:space="preserve"> </w:t>
      </w:r>
      <w:r w:rsidRPr="004667D1">
        <w:rPr>
          <w:rFonts w:ascii="Times New Roman" w:hAnsi="Times New Roman" w:cs="Times New Roman"/>
          <w:color w:val="231F20"/>
        </w:rPr>
        <w:t>pelaksanaan</w:t>
      </w:r>
      <w:r w:rsidRPr="004667D1">
        <w:rPr>
          <w:rFonts w:ascii="Times New Roman" w:hAnsi="Times New Roman" w:cs="Times New Roman"/>
          <w:color w:val="231F20"/>
          <w:spacing w:val="-29"/>
        </w:rPr>
        <w:t xml:space="preserve"> </w:t>
      </w:r>
      <w:r w:rsidRPr="004667D1">
        <w:rPr>
          <w:rFonts w:ascii="Times New Roman" w:hAnsi="Times New Roman" w:cs="Times New Roman"/>
          <w:color w:val="231F20"/>
        </w:rPr>
        <w:t>diversi,</w:t>
      </w:r>
      <w:r w:rsidRPr="004667D1">
        <w:rPr>
          <w:rFonts w:ascii="Times New Roman" w:hAnsi="Times New Roman" w:cs="Times New Roman"/>
          <w:color w:val="231F20"/>
          <w:spacing w:val="-30"/>
        </w:rPr>
        <w:t xml:space="preserve"> </w:t>
      </w:r>
      <w:r w:rsidRPr="004667D1">
        <w:rPr>
          <w:rFonts w:ascii="Times New Roman" w:hAnsi="Times New Roman" w:cs="Times New Roman"/>
          <w:color w:val="231F20"/>
        </w:rPr>
        <w:t>diterbitkannya PP</w:t>
      </w:r>
      <w:r w:rsidRPr="004667D1">
        <w:rPr>
          <w:rFonts w:ascii="Times New Roman" w:hAnsi="Times New Roman" w:cs="Times New Roman"/>
          <w:color w:val="231F20"/>
          <w:spacing w:val="-12"/>
        </w:rPr>
        <w:t xml:space="preserve"> </w:t>
      </w:r>
      <w:r w:rsidRPr="004667D1">
        <w:rPr>
          <w:rFonts w:ascii="Times New Roman" w:hAnsi="Times New Roman" w:cs="Times New Roman"/>
          <w:color w:val="231F20"/>
        </w:rPr>
        <w:t>yang</w:t>
      </w:r>
      <w:r w:rsidRPr="004667D1">
        <w:rPr>
          <w:rFonts w:ascii="Times New Roman" w:hAnsi="Times New Roman" w:cs="Times New Roman"/>
          <w:color w:val="231F20"/>
          <w:spacing w:val="-7"/>
        </w:rPr>
        <w:t xml:space="preserve"> </w:t>
      </w:r>
      <w:r w:rsidRPr="004667D1">
        <w:rPr>
          <w:rFonts w:ascii="Times New Roman" w:hAnsi="Times New Roman" w:cs="Times New Roman"/>
          <w:color w:val="231F20"/>
        </w:rPr>
        <w:t>merupakan</w:t>
      </w:r>
      <w:r w:rsidRPr="004667D1">
        <w:rPr>
          <w:rFonts w:ascii="Times New Roman" w:hAnsi="Times New Roman" w:cs="Times New Roman"/>
          <w:color w:val="231F20"/>
          <w:spacing w:val="-7"/>
        </w:rPr>
        <w:t xml:space="preserve"> </w:t>
      </w:r>
      <w:r w:rsidRPr="004667D1">
        <w:rPr>
          <w:rFonts w:ascii="Times New Roman" w:hAnsi="Times New Roman" w:cs="Times New Roman"/>
          <w:color w:val="231F20"/>
        </w:rPr>
        <w:t>turunan</w:t>
      </w:r>
      <w:r w:rsidRPr="004667D1">
        <w:rPr>
          <w:rFonts w:ascii="Times New Roman" w:hAnsi="Times New Roman" w:cs="Times New Roman"/>
          <w:color w:val="231F20"/>
          <w:spacing w:val="-8"/>
        </w:rPr>
        <w:t xml:space="preserve"> </w:t>
      </w:r>
      <w:r w:rsidRPr="004667D1">
        <w:rPr>
          <w:rFonts w:ascii="Times New Roman" w:hAnsi="Times New Roman" w:cs="Times New Roman"/>
          <w:color w:val="231F20"/>
        </w:rPr>
        <w:t>dari</w:t>
      </w:r>
      <w:r w:rsidRPr="004667D1">
        <w:rPr>
          <w:rFonts w:ascii="Times New Roman" w:hAnsi="Times New Roman" w:cs="Times New Roman"/>
          <w:color w:val="231F20"/>
          <w:spacing w:val="-7"/>
        </w:rPr>
        <w:t xml:space="preserve"> </w:t>
      </w:r>
      <w:r w:rsidRPr="004667D1">
        <w:rPr>
          <w:rFonts w:ascii="Times New Roman" w:hAnsi="Times New Roman" w:cs="Times New Roman"/>
          <w:color w:val="231F20"/>
        </w:rPr>
        <w:t>UU</w:t>
      </w:r>
      <w:r w:rsidRPr="004667D1">
        <w:rPr>
          <w:rFonts w:ascii="Times New Roman" w:hAnsi="Times New Roman" w:cs="Times New Roman"/>
          <w:color w:val="231F20"/>
          <w:spacing w:val="-7"/>
        </w:rPr>
        <w:t xml:space="preserve"> </w:t>
      </w:r>
      <w:r w:rsidRPr="004667D1">
        <w:rPr>
          <w:rFonts w:ascii="Times New Roman" w:hAnsi="Times New Roman" w:cs="Times New Roman"/>
          <w:color w:val="231F20"/>
          <w:spacing w:val="-5"/>
        </w:rPr>
        <w:t>SPPA</w:t>
      </w:r>
      <w:r w:rsidRPr="004667D1">
        <w:rPr>
          <w:rFonts w:ascii="Times New Roman" w:hAnsi="Times New Roman" w:cs="Times New Roman"/>
          <w:color w:val="231F20"/>
          <w:spacing w:val="-20"/>
        </w:rPr>
        <w:t xml:space="preserve"> </w:t>
      </w:r>
      <w:r w:rsidRPr="004667D1">
        <w:rPr>
          <w:rFonts w:ascii="Times New Roman" w:hAnsi="Times New Roman" w:cs="Times New Roman"/>
          <w:color w:val="231F20"/>
        </w:rPr>
        <w:t>Mahkamah</w:t>
      </w:r>
      <w:r w:rsidRPr="004667D1">
        <w:rPr>
          <w:rFonts w:ascii="Times New Roman" w:hAnsi="Times New Roman" w:cs="Times New Roman"/>
          <w:color w:val="231F20"/>
          <w:spacing w:val="-19"/>
        </w:rPr>
        <w:t xml:space="preserve"> </w:t>
      </w:r>
      <w:r w:rsidRPr="004667D1">
        <w:rPr>
          <w:rFonts w:ascii="Times New Roman" w:hAnsi="Times New Roman" w:cs="Times New Roman"/>
          <w:color w:val="231F20"/>
        </w:rPr>
        <w:t>Agung</w:t>
      </w:r>
      <w:r w:rsidRPr="004667D1">
        <w:rPr>
          <w:rFonts w:ascii="Times New Roman" w:hAnsi="Times New Roman" w:cs="Times New Roman"/>
          <w:color w:val="231F20"/>
          <w:spacing w:val="-7"/>
        </w:rPr>
        <w:t xml:space="preserve"> </w:t>
      </w:r>
      <w:r w:rsidRPr="004667D1">
        <w:rPr>
          <w:rFonts w:ascii="Times New Roman" w:hAnsi="Times New Roman" w:cs="Times New Roman"/>
          <w:color w:val="231F20"/>
        </w:rPr>
        <w:t>menerbitkan</w:t>
      </w:r>
      <w:r w:rsidRPr="004667D1">
        <w:rPr>
          <w:rFonts w:ascii="Times New Roman" w:hAnsi="Times New Roman" w:cs="Times New Roman"/>
          <w:color w:val="231F20"/>
          <w:spacing w:val="-7"/>
        </w:rPr>
        <w:t xml:space="preserve"> </w:t>
      </w:r>
      <w:r w:rsidRPr="004667D1">
        <w:rPr>
          <w:rFonts w:ascii="Times New Roman" w:hAnsi="Times New Roman" w:cs="Times New Roman"/>
          <w:color w:val="231F20"/>
        </w:rPr>
        <w:t>PERMA</w:t>
      </w:r>
      <w:r w:rsidRPr="004667D1">
        <w:rPr>
          <w:rFonts w:ascii="Times New Roman" w:hAnsi="Times New Roman" w:cs="Times New Roman"/>
          <w:color w:val="231F20"/>
          <w:spacing w:val="-20"/>
        </w:rPr>
        <w:t xml:space="preserve"> </w:t>
      </w:r>
      <w:r w:rsidRPr="004667D1">
        <w:rPr>
          <w:rFonts w:ascii="Times New Roman" w:hAnsi="Times New Roman" w:cs="Times New Roman"/>
          <w:color w:val="231F20"/>
        </w:rPr>
        <w:t>Nomor</w:t>
      </w:r>
      <w:r w:rsidRPr="004667D1">
        <w:rPr>
          <w:rFonts w:ascii="Times New Roman" w:hAnsi="Times New Roman" w:cs="Times New Roman"/>
          <w:color w:val="231F20"/>
          <w:spacing w:val="-7"/>
        </w:rPr>
        <w:t xml:space="preserve"> </w:t>
      </w:r>
      <w:r w:rsidRPr="004667D1">
        <w:rPr>
          <w:rFonts w:ascii="Times New Roman" w:hAnsi="Times New Roman" w:cs="Times New Roman"/>
          <w:color w:val="231F20"/>
        </w:rPr>
        <w:t>4</w:t>
      </w:r>
      <w:r w:rsidRPr="004667D1">
        <w:rPr>
          <w:rFonts w:ascii="Times New Roman" w:hAnsi="Times New Roman" w:cs="Times New Roman"/>
          <w:color w:val="231F20"/>
          <w:spacing w:val="-11"/>
        </w:rPr>
        <w:t xml:space="preserve"> </w:t>
      </w:r>
      <w:r w:rsidRPr="004667D1">
        <w:rPr>
          <w:rFonts w:ascii="Times New Roman" w:hAnsi="Times New Roman" w:cs="Times New Roman"/>
          <w:color w:val="231F20"/>
          <w:spacing w:val="-6"/>
        </w:rPr>
        <w:t xml:space="preserve">Tahun </w:t>
      </w:r>
      <w:r w:rsidRPr="004667D1">
        <w:rPr>
          <w:rFonts w:ascii="Times New Roman" w:hAnsi="Times New Roman" w:cs="Times New Roman"/>
          <w:color w:val="231F20"/>
        </w:rPr>
        <w:t>2014 tentang Pedoman Pelaksanaan Diversi dalam Sistem Peradilan Pidana Anak. Poin penting PERMA</w:t>
      </w:r>
      <w:r w:rsidRPr="004667D1">
        <w:rPr>
          <w:rFonts w:ascii="Times New Roman" w:hAnsi="Times New Roman" w:cs="Times New Roman"/>
          <w:color w:val="231F20"/>
          <w:spacing w:val="-23"/>
        </w:rPr>
        <w:t xml:space="preserve"> </w:t>
      </w:r>
      <w:r w:rsidRPr="004667D1">
        <w:rPr>
          <w:rFonts w:ascii="Times New Roman" w:hAnsi="Times New Roman" w:cs="Times New Roman"/>
          <w:color w:val="231F20"/>
        </w:rPr>
        <w:t>adalah</w:t>
      </w:r>
      <w:r w:rsidRPr="004667D1">
        <w:rPr>
          <w:rFonts w:ascii="Times New Roman" w:hAnsi="Times New Roman" w:cs="Times New Roman"/>
          <w:color w:val="231F20"/>
          <w:spacing w:val="-12"/>
        </w:rPr>
        <w:t xml:space="preserve"> </w:t>
      </w:r>
      <w:r w:rsidRPr="004667D1">
        <w:rPr>
          <w:rFonts w:ascii="Times New Roman" w:hAnsi="Times New Roman" w:cs="Times New Roman"/>
          <w:color w:val="231F20"/>
        </w:rPr>
        <w:t>hakim</w:t>
      </w:r>
      <w:r w:rsidRPr="004667D1">
        <w:rPr>
          <w:rFonts w:ascii="Times New Roman" w:hAnsi="Times New Roman" w:cs="Times New Roman"/>
          <w:color w:val="231F20"/>
          <w:spacing w:val="-11"/>
        </w:rPr>
        <w:t xml:space="preserve"> </w:t>
      </w:r>
      <w:r w:rsidRPr="004667D1">
        <w:rPr>
          <w:rFonts w:ascii="Times New Roman" w:hAnsi="Times New Roman" w:cs="Times New Roman"/>
          <w:color w:val="231F20"/>
        </w:rPr>
        <w:t>wajib</w:t>
      </w:r>
      <w:r w:rsidRPr="004667D1">
        <w:rPr>
          <w:rFonts w:ascii="Times New Roman" w:hAnsi="Times New Roman" w:cs="Times New Roman"/>
          <w:color w:val="231F20"/>
          <w:spacing w:val="-12"/>
        </w:rPr>
        <w:t xml:space="preserve"> </w:t>
      </w:r>
      <w:r w:rsidRPr="004667D1">
        <w:rPr>
          <w:rFonts w:ascii="Times New Roman" w:hAnsi="Times New Roman" w:cs="Times New Roman"/>
          <w:color w:val="231F20"/>
        </w:rPr>
        <w:t>menyelesaikan</w:t>
      </w:r>
      <w:r w:rsidRPr="004667D1">
        <w:rPr>
          <w:rFonts w:ascii="Times New Roman" w:hAnsi="Times New Roman" w:cs="Times New Roman"/>
          <w:color w:val="231F20"/>
          <w:spacing w:val="-11"/>
        </w:rPr>
        <w:t xml:space="preserve"> </w:t>
      </w:r>
      <w:r w:rsidRPr="004667D1">
        <w:rPr>
          <w:rFonts w:ascii="Times New Roman" w:hAnsi="Times New Roman" w:cs="Times New Roman"/>
          <w:color w:val="231F20"/>
        </w:rPr>
        <w:t>persoalan</w:t>
      </w:r>
      <w:r w:rsidRPr="004667D1">
        <w:rPr>
          <w:rFonts w:ascii="Times New Roman" w:hAnsi="Times New Roman" w:cs="Times New Roman"/>
          <w:color w:val="231F20"/>
          <w:spacing w:val="-12"/>
        </w:rPr>
        <w:t xml:space="preserve"> </w:t>
      </w:r>
      <w:r w:rsidRPr="004667D1">
        <w:rPr>
          <w:rFonts w:ascii="Times New Roman" w:hAnsi="Times New Roman" w:cs="Times New Roman"/>
          <w:color w:val="231F20"/>
        </w:rPr>
        <w:t>anak</w:t>
      </w:r>
      <w:r w:rsidRPr="004667D1">
        <w:rPr>
          <w:rFonts w:ascii="Times New Roman" w:hAnsi="Times New Roman" w:cs="Times New Roman"/>
          <w:color w:val="231F20"/>
          <w:spacing w:val="-12"/>
        </w:rPr>
        <w:t xml:space="preserve"> </w:t>
      </w:r>
      <w:r w:rsidRPr="004667D1">
        <w:rPr>
          <w:rFonts w:ascii="Times New Roman" w:hAnsi="Times New Roman" w:cs="Times New Roman"/>
          <w:color w:val="231F20"/>
        </w:rPr>
        <w:t>yang</w:t>
      </w:r>
      <w:r w:rsidRPr="004667D1">
        <w:rPr>
          <w:rFonts w:ascii="Times New Roman" w:hAnsi="Times New Roman" w:cs="Times New Roman"/>
          <w:color w:val="231F20"/>
          <w:spacing w:val="-11"/>
        </w:rPr>
        <w:t xml:space="preserve"> </w:t>
      </w:r>
      <w:r w:rsidRPr="004667D1">
        <w:rPr>
          <w:rFonts w:ascii="Times New Roman" w:hAnsi="Times New Roman" w:cs="Times New Roman"/>
          <w:color w:val="231F20"/>
        </w:rPr>
        <w:t>bermasalah</w:t>
      </w:r>
      <w:r w:rsidRPr="004667D1">
        <w:rPr>
          <w:rFonts w:ascii="Times New Roman" w:hAnsi="Times New Roman" w:cs="Times New Roman"/>
          <w:color w:val="231F20"/>
          <w:spacing w:val="-12"/>
        </w:rPr>
        <w:t xml:space="preserve"> </w:t>
      </w:r>
      <w:r w:rsidRPr="004667D1">
        <w:rPr>
          <w:rFonts w:ascii="Times New Roman" w:hAnsi="Times New Roman" w:cs="Times New Roman"/>
          <w:color w:val="231F20"/>
        </w:rPr>
        <w:t>dengan</w:t>
      </w:r>
      <w:r w:rsidRPr="004667D1">
        <w:rPr>
          <w:rFonts w:ascii="Times New Roman" w:hAnsi="Times New Roman" w:cs="Times New Roman"/>
          <w:color w:val="231F20"/>
          <w:spacing w:val="-11"/>
        </w:rPr>
        <w:t xml:space="preserve"> </w:t>
      </w:r>
      <w:r w:rsidRPr="004667D1">
        <w:rPr>
          <w:rFonts w:ascii="Times New Roman" w:hAnsi="Times New Roman" w:cs="Times New Roman"/>
          <w:color w:val="231F20"/>
        </w:rPr>
        <w:t>hukum</w:t>
      </w:r>
      <w:r w:rsidRPr="004667D1">
        <w:rPr>
          <w:rFonts w:ascii="Times New Roman" w:hAnsi="Times New Roman" w:cs="Times New Roman"/>
          <w:color w:val="231F20"/>
          <w:spacing w:val="-12"/>
        </w:rPr>
        <w:t xml:space="preserve"> </w:t>
      </w:r>
      <w:r w:rsidRPr="004667D1">
        <w:rPr>
          <w:rFonts w:ascii="Times New Roman" w:hAnsi="Times New Roman" w:cs="Times New Roman"/>
          <w:color w:val="231F20"/>
        </w:rPr>
        <w:t>(ABH) dengan cara diversi dan memuat tata cara pelaksanaan diversi yang menjadi pegangan Hakim dalam penyelesaian perkara pidana anak. Penelitian ini “difokuskan” pada, arti penting pendekatan Keadilan Restoratif dan eksistensi Diversi dan Keadilan Restoratif dalam penyelesaian perkara tindak pidana anak. Metode pendekatan yang digunakan adalah penelitian yuridis normatif, yang bersifat analisis kualitatif. Penelitian ini menunjukkan pentingnya pendekatan Keadilan Restoratif dan eksistensi diversi dalam penyelesaian perkara tindak pidana anak untuk mengubah paradigma penghukuman pidana menjadi pemulihan hubungan</w:t>
      </w:r>
      <w:r w:rsidRPr="004667D1">
        <w:rPr>
          <w:rFonts w:ascii="Times New Roman" w:hAnsi="Times New Roman" w:cs="Times New Roman"/>
          <w:color w:val="231F20"/>
          <w:spacing w:val="-12"/>
        </w:rPr>
        <w:t xml:space="preserve"> </w:t>
      </w:r>
      <w:r w:rsidRPr="004667D1">
        <w:rPr>
          <w:rFonts w:ascii="Times New Roman" w:hAnsi="Times New Roman" w:cs="Times New Roman"/>
          <w:color w:val="231F20"/>
        </w:rPr>
        <w:t>pelaku-korban-masyarakat.</w:t>
      </w:r>
    </w:p>
    <w:p w:rsidR="005236E0" w:rsidRPr="004667D1" w:rsidRDefault="00BD7707" w:rsidP="008F7988">
      <w:pPr>
        <w:pStyle w:val="BodyText"/>
        <w:spacing w:before="4"/>
        <w:ind w:left="567"/>
        <w:jc w:val="both"/>
        <w:rPr>
          <w:rFonts w:ascii="Times New Roman" w:hAnsi="Times New Roman" w:cs="Times New Roman"/>
        </w:rPr>
      </w:pPr>
      <w:r w:rsidRPr="004667D1">
        <w:rPr>
          <w:rFonts w:ascii="Times New Roman" w:hAnsi="Times New Roman" w:cs="Times New Roman"/>
          <w:b/>
          <w:color w:val="231F20"/>
        </w:rPr>
        <w:t>Kata kunci</w:t>
      </w:r>
      <w:r w:rsidRPr="004667D1">
        <w:rPr>
          <w:rFonts w:ascii="Times New Roman" w:hAnsi="Times New Roman" w:cs="Times New Roman"/>
          <w:color w:val="231F20"/>
        </w:rPr>
        <w:t>: Diversi, Keadilan Restoratif, Tindak Pidana Anak</w:t>
      </w:r>
    </w:p>
    <w:p w:rsidR="005236E0" w:rsidRPr="004667D1" w:rsidRDefault="005236E0">
      <w:pPr>
        <w:rPr>
          <w:rFonts w:ascii="Times New Roman" w:hAnsi="Times New Roman" w:cs="Times New Roman"/>
          <w:b/>
          <w:i/>
          <w:color w:val="231F20"/>
          <w:u w:val="single"/>
          <w:lang w:val="en-US"/>
        </w:rPr>
      </w:pPr>
    </w:p>
    <w:p w:rsidR="00C27C35" w:rsidRPr="004667D1" w:rsidRDefault="00C27C35" w:rsidP="00C27C35">
      <w:pPr>
        <w:ind w:left="567" w:right="529"/>
        <w:rPr>
          <w:rFonts w:ascii="Times New Roman" w:hAnsi="Times New Roman" w:cs="Times New Roman"/>
          <w:b/>
          <w:color w:val="231F20"/>
          <w:u w:val="single"/>
          <w:lang w:val="en-US"/>
        </w:rPr>
      </w:pPr>
      <w:proofErr w:type="spellStart"/>
      <w:r w:rsidRPr="004667D1">
        <w:rPr>
          <w:rFonts w:ascii="Times New Roman" w:hAnsi="Times New Roman" w:cs="Times New Roman"/>
          <w:b/>
          <w:color w:val="231F20"/>
          <w:u w:val="single"/>
          <w:lang w:val="en-US"/>
        </w:rPr>
        <w:t>Pokok</w:t>
      </w:r>
      <w:proofErr w:type="spellEnd"/>
      <w:r w:rsidRPr="004667D1">
        <w:rPr>
          <w:rFonts w:ascii="Times New Roman" w:hAnsi="Times New Roman" w:cs="Times New Roman"/>
          <w:b/>
          <w:color w:val="231F20"/>
          <w:u w:val="single"/>
          <w:lang w:val="en-US"/>
        </w:rPr>
        <w:t xml:space="preserve"> </w:t>
      </w:r>
      <w:proofErr w:type="spellStart"/>
      <w:r w:rsidRPr="004667D1">
        <w:rPr>
          <w:rFonts w:ascii="Times New Roman" w:hAnsi="Times New Roman" w:cs="Times New Roman"/>
          <w:b/>
          <w:color w:val="231F20"/>
          <w:u w:val="single"/>
          <w:lang w:val="en-US"/>
        </w:rPr>
        <w:t>Muatan</w:t>
      </w:r>
      <w:proofErr w:type="spellEnd"/>
      <w:r w:rsidRPr="004667D1">
        <w:rPr>
          <w:rFonts w:ascii="Times New Roman" w:hAnsi="Times New Roman" w:cs="Times New Roman"/>
          <w:b/>
          <w:color w:val="231F20"/>
          <w:u w:val="single"/>
          <w:lang w:val="en-US"/>
        </w:rPr>
        <w:t xml:space="preserve">                                                                                        </w:t>
      </w:r>
      <w:r w:rsidR="004667D1">
        <w:rPr>
          <w:rFonts w:ascii="Times New Roman" w:hAnsi="Times New Roman" w:cs="Times New Roman"/>
          <w:b/>
          <w:color w:val="231F20"/>
          <w:u w:val="single"/>
          <w:lang w:val="en-US"/>
        </w:rPr>
        <w:t xml:space="preserve">               </w:t>
      </w:r>
      <w:r w:rsidRPr="004667D1">
        <w:rPr>
          <w:rFonts w:ascii="Times New Roman" w:hAnsi="Times New Roman" w:cs="Times New Roman"/>
          <w:b/>
          <w:color w:val="231F20"/>
          <w:u w:val="single"/>
          <w:lang w:val="en-US"/>
        </w:rPr>
        <w:t xml:space="preserve">                                           </w:t>
      </w:r>
    </w:p>
    <w:p w:rsidR="004667D1" w:rsidRPr="004667D1" w:rsidRDefault="00C27C35" w:rsidP="004667D1">
      <w:pPr>
        <w:pStyle w:val="ListParagraph"/>
        <w:numPr>
          <w:ilvl w:val="0"/>
          <w:numId w:val="13"/>
        </w:numPr>
        <w:ind w:right="529"/>
        <w:rPr>
          <w:rFonts w:ascii="Times New Roman" w:hAnsi="Times New Roman" w:cs="Times New Roman"/>
        </w:rPr>
      </w:pPr>
      <w:proofErr w:type="spellStart"/>
      <w:r w:rsidRPr="004667D1">
        <w:rPr>
          <w:rFonts w:ascii="Times New Roman" w:hAnsi="Times New Roman" w:cs="Times New Roman"/>
          <w:lang w:val="en-US"/>
        </w:rPr>
        <w:t>Latar</w:t>
      </w:r>
      <w:proofErr w:type="spellEnd"/>
      <w:r w:rsidRPr="004667D1">
        <w:rPr>
          <w:rFonts w:ascii="Times New Roman" w:hAnsi="Times New Roman" w:cs="Times New Roman"/>
          <w:lang w:val="en-US"/>
        </w:rPr>
        <w:t xml:space="preserve"> </w:t>
      </w:r>
      <w:proofErr w:type="spellStart"/>
      <w:r w:rsidRPr="004667D1">
        <w:rPr>
          <w:rFonts w:ascii="Times New Roman" w:hAnsi="Times New Roman" w:cs="Times New Roman"/>
          <w:lang w:val="en-US"/>
        </w:rPr>
        <w:t>Belakang</w:t>
      </w:r>
      <w:proofErr w:type="spellEnd"/>
      <w:r w:rsidRPr="004667D1">
        <w:rPr>
          <w:rFonts w:ascii="Times New Roman" w:hAnsi="Times New Roman" w:cs="Times New Roman"/>
          <w:lang w:val="en-US"/>
        </w:rPr>
        <w:t xml:space="preserve"> ………………………………</w:t>
      </w:r>
      <w:r w:rsidR="004667D1" w:rsidRPr="004667D1">
        <w:rPr>
          <w:rFonts w:ascii="Times New Roman" w:hAnsi="Times New Roman" w:cs="Times New Roman"/>
          <w:lang w:val="en-US"/>
        </w:rPr>
        <w:t>………….</w:t>
      </w:r>
      <w:r w:rsidRPr="004667D1">
        <w:rPr>
          <w:rFonts w:ascii="Times New Roman" w:hAnsi="Times New Roman" w:cs="Times New Roman"/>
          <w:lang w:val="en-US"/>
        </w:rPr>
        <w:t>………………………………</w:t>
      </w:r>
      <w:r w:rsidR="004667D1">
        <w:rPr>
          <w:rFonts w:ascii="Times New Roman" w:hAnsi="Times New Roman" w:cs="Times New Roman"/>
          <w:lang w:val="en-US"/>
        </w:rPr>
        <w:t>……</w:t>
      </w:r>
      <w:proofErr w:type="gramStart"/>
      <w:r w:rsidR="004667D1">
        <w:rPr>
          <w:rFonts w:ascii="Times New Roman" w:hAnsi="Times New Roman" w:cs="Times New Roman"/>
          <w:lang w:val="en-US"/>
        </w:rPr>
        <w:t>…..</w:t>
      </w:r>
      <w:proofErr w:type="gramEnd"/>
      <w:r w:rsidRPr="004667D1">
        <w:rPr>
          <w:rFonts w:ascii="Times New Roman" w:hAnsi="Times New Roman" w:cs="Times New Roman"/>
          <w:lang w:val="en-US"/>
        </w:rPr>
        <w:t xml:space="preserve">…… 2   </w:t>
      </w:r>
    </w:p>
    <w:p w:rsidR="004667D1" w:rsidRPr="004667D1" w:rsidRDefault="004667D1" w:rsidP="004667D1">
      <w:pPr>
        <w:pStyle w:val="ListParagraph"/>
        <w:numPr>
          <w:ilvl w:val="0"/>
          <w:numId w:val="13"/>
        </w:numPr>
        <w:ind w:right="529"/>
        <w:rPr>
          <w:rFonts w:ascii="Times New Roman" w:hAnsi="Times New Roman" w:cs="Times New Roman"/>
        </w:rPr>
      </w:pPr>
      <w:proofErr w:type="spellStart"/>
      <w:r w:rsidRPr="004667D1">
        <w:rPr>
          <w:rFonts w:ascii="Times New Roman" w:hAnsi="Times New Roman" w:cs="Times New Roman"/>
          <w:lang w:val="en-US"/>
        </w:rPr>
        <w:t>Metode</w:t>
      </w:r>
      <w:proofErr w:type="spellEnd"/>
      <w:r w:rsidRPr="004667D1">
        <w:rPr>
          <w:rFonts w:ascii="Times New Roman" w:hAnsi="Times New Roman" w:cs="Times New Roman"/>
          <w:lang w:val="en-US"/>
        </w:rPr>
        <w:t xml:space="preserve"> </w:t>
      </w:r>
      <w:proofErr w:type="spellStart"/>
      <w:r w:rsidRPr="004667D1">
        <w:rPr>
          <w:rFonts w:ascii="Times New Roman" w:hAnsi="Times New Roman" w:cs="Times New Roman"/>
          <w:lang w:val="en-US"/>
        </w:rPr>
        <w:t>Penelitian</w:t>
      </w:r>
      <w:proofErr w:type="spellEnd"/>
      <w:r w:rsidRPr="004667D1">
        <w:rPr>
          <w:rFonts w:ascii="Times New Roman" w:hAnsi="Times New Roman" w:cs="Times New Roman"/>
          <w:lang w:val="en-US"/>
        </w:rPr>
        <w:t xml:space="preserve"> ………………………………………………………</w:t>
      </w:r>
      <w:r>
        <w:rPr>
          <w:rFonts w:ascii="Times New Roman" w:hAnsi="Times New Roman" w:cs="Times New Roman"/>
          <w:lang w:val="en-US"/>
        </w:rPr>
        <w:t>……</w:t>
      </w:r>
      <w:proofErr w:type="gramStart"/>
      <w:r>
        <w:rPr>
          <w:rFonts w:ascii="Times New Roman" w:hAnsi="Times New Roman" w:cs="Times New Roman"/>
          <w:lang w:val="en-US"/>
        </w:rPr>
        <w:t>…..</w:t>
      </w:r>
      <w:proofErr w:type="gramEnd"/>
      <w:r w:rsidRPr="004667D1">
        <w:rPr>
          <w:rFonts w:ascii="Times New Roman" w:hAnsi="Times New Roman" w:cs="Times New Roman"/>
          <w:lang w:val="en-US"/>
        </w:rPr>
        <w:t>……………………</w:t>
      </w:r>
      <w:r w:rsidR="00705E48">
        <w:rPr>
          <w:rFonts w:ascii="Times New Roman" w:hAnsi="Times New Roman" w:cs="Times New Roman"/>
          <w:lang w:val="en-US"/>
        </w:rPr>
        <w:t xml:space="preserve"> 4</w:t>
      </w:r>
    </w:p>
    <w:p w:rsidR="004667D1" w:rsidRPr="004667D1" w:rsidRDefault="004667D1" w:rsidP="004667D1">
      <w:pPr>
        <w:pStyle w:val="ListParagraph"/>
        <w:numPr>
          <w:ilvl w:val="0"/>
          <w:numId w:val="13"/>
        </w:numPr>
        <w:ind w:right="529"/>
        <w:rPr>
          <w:rFonts w:ascii="Times New Roman" w:hAnsi="Times New Roman" w:cs="Times New Roman"/>
        </w:rPr>
      </w:pPr>
      <w:proofErr w:type="spellStart"/>
      <w:r w:rsidRPr="004667D1">
        <w:rPr>
          <w:rFonts w:ascii="Times New Roman" w:hAnsi="Times New Roman" w:cs="Times New Roman"/>
          <w:lang w:val="en-US"/>
        </w:rPr>
        <w:t>Hasil</w:t>
      </w:r>
      <w:proofErr w:type="spellEnd"/>
      <w:r w:rsidRPr="004667D1">
        <w:rPr>
          <w:rFonts w:ascii="Times New Roman" w:hAnsi="Times New Roman" w:cs="Times New Roman"/>
          <w:lang w:val="en-US"/>
        </w:rPr>
        <w:t xml:space="preserve"> </w:t>
      </w:r>
      <w:proofErr w:type="spellStart"/>
      <w:r w:rsidRPr="004667D1">
        <w:rPr>
          <w:rFonts w:ascii="Times New Roman" w:hAnsi="Times New Roman" w:cs="Times New Roman"/>
          <w:lang w:val="en-US"/>
        </w:rPr>
        <w:t>Penelitian</w:t>
      </w:r>
      <w:proofErr w:type="spellEnd"/>
      <w:r w:rsidRPr="004667D1">
        <w:rPr>
          <w:rFonts w:ascii="Times New Roman" w:hAnsi="Times New Roman" w:cs="Times New Roman"/>
          <w:lang w:val="en-US"/>
        </w:rPr>
        <w:t xml:space="preserve"> </w:t>
      </w:r>
      <w:proofErr w:type="spellStart"/>
      <w:r w:rsidRPr="004667D1">
        <w:rPr>
          <w:rFonts w:ascii="Times New Roman" w:hAnsi="Times New Roman" w:cs="Times New Roman"/>
          <w:lang w:val="en-US"/>
        </w:rPr>
        <w:t>dan</w:t>
      </w:r>
      <w:proofErr w:type="spellEnd"/>
      <w:r w:rsidRPr="004667D1">
        <w:rPr>
          <w:rFonts w:ascii="Times New Roman" w:hAnsi="Times New Roman" w:cs="Times New Roman"/>
          <w:lang w:val="en-US"/>
        </w:rPr>
        <w:t xml:space="preserve"> </w:t>
      </w:r>
      <w:proofErr w:type="spellStart"/>
      <w:r w:rsidRPr="004667D1">
        <w:rPr>
          <w:rFonts w:ascii="Times New Roman" w:hAnsi="Times New Roman" w:cs="Times New Roman"/>
          <w:lang w:val="en-US"/>
        </w:rPr>
        <w:t>Pembahasan</w:t>
      </w:r>
      <w:proofErr w:type="spellEnd"/>
      <w:r w:rsidRPr="004667D1">
        <w:rPr>
          <w:rFonts w:ascii="Times New Roman" w:hAnsi="Times New Roman" w:cs="Times New Roman"/>
          <w:lang w:val="en-US"/>
        </w:rPr>
        <w:t xml:space="preserve"> …………………………………………………</w:t>
      </w:r>
      <w:r>
        <w:rPr>
          <w:rFonts w:ascii="Times New Roman" w:hAnsi="Times New Roman" w:cs="Times New Roman"/>
          <w:lang w:val="en-US"/>
        </w:rPr>
        <w:t>…………………...</w:t>
      </w:r>
      <w:r w:rsidR="00705E48">
        <w:rPr>
          <w:rFonts w:ascii="Times New Roman" w:hAnsi="Times New Roman" w:cs="Times New Roman"/>
          <w:lang w:val="en-US"/>
        </w:rPr>
        <w:t>4</w:t>
      </w:r>
    </w:p>
    <w:p w:rsidR="00C27C35" w:rsidRPr="004667D1" w:rsidRDefault="004667D1" w:rsidP="004667D1">
      <w:pPr>
        <w:pStyle w:val="ListParagraph"/>
        <w:numPr>
          <w:ilvl w:val="0"/>
          <w:numId w:val="13"/>
        </w:numPr>
        <w:ind w:right="529"/>
        <w:rPr>
          <w:rFonts w:ascii="Times New Roman" w:hAnsi="Times New Roman" w:cs="Times New Roman"/>
        </w:rPr>
        <w:sectPr w:rsidR="00C27C35" w:rsidRPr="004667D1">
          <w:headerReference w:type="default" r:id="rId8"/>
          <w:footerReference w:type="default" r:id="rId9"/>
          <w:pgSz w:w="12140" w:h="17070"/>
          <w:pgMar w:top="1000" w:right="800" w:bottom="280" w:left="860" w:header="0" w:footer="0" w:gutter="0"/>
          <w:cols w:space="720"/>
        </w:sectPr>
      </w:pPr>
      <w:proofErr w:type="spellStart"/>
      <w:r w:rsidRPr="004667D1">
        <w:rPr>
          <w:rFonts w:ascii="Times New Roman" w:hAnsi="Times New Roman" w:cs="Times New Roman"/>
          <w:lang w:val="en-US"/>
        </w:rPr>
        <w:t>Kesimpula</w:t>
      </w:r>
      <w:r w:rsidR="00705E48">
        <w:rPr>
          <w:rFonts w:ascii="Times New Roman" w:hAnsi="Times New Roman" w:cs="Times New Roman"/>
          <w:lang w:val="en-US"/>
        </w:rPr>
        <w:t>n</w:t>
      </w:r>
      <w:proofErr w:type="spellEnd"/>
      <w:r w:rsidRPr="004667D1">
        <w:rPr>
          <w:rFonts w:ascii="Times New Roman" w:hAnsi="Times New Roman" w:cs="Times New Roman"/>
          <w:lang w:val="en-US"/>
        </w:rPr>
        <w:t>…………………………………………………………</w:t>
      </w:r>
      <w:r>
        <w:rPr>
          <w:rFonts w:ascii="Times New Roman" w:hAnsi="Times New Roman" w:cs="Times New Roman"/>
          <w:lang w:val="en-US"/>
        </w:rPr>
        <w:t>………...</w:t>
      </w:r>
      <w:r w:rsidRPr="004667D1">
        <w:rPr>
          <w:rFonts w:ascii="Times New Roman" w:hAnsi="Times New Roman" w:cs="Times New Roman"/>
          <w:lang w:val="en-US"/>
        </w:rPr>
        <w:t>………………………</w:t>
      </w:r>
      <w:r w:rsidR="00705E48">
        <w:rPr>
          <w:rFonts w:ascii="Times New Roman" w:hAnsi="Times New Roman" w:cs="Times New Roman"/>
          <w:lang w:val="en-US"/>
        </w:rPr>
        <w:t>.</w:t>
      </w:r>
      <w:r w:rsidR="00705E48">
        <w:rPr>
          <w:rFonts w:ascii="Times New Roman" w:hAnsi="Times New Roman" w:cs="Times New Roman"/>
        </w:rPr>
        <w:t>10</w:t>
      </w:r>
      <w:r w:rsidR="00C27C35" w:rsidRPr="004667D1">
        <w:rPr>
          <w:rFonts w:ascii="Times New Roman" w:hAnsi="Times New Roman" w:cs="Times New Roman"/>
        </w:rPr>
        <w:t xml:space="preserve">                                                                                                </w:t>
      </w:r>
      <w:r>
        <w:rPr>
          <w:rFonts w:ascii="Times New Roman" w:hAnsi="Times New Roman" w:cs="Times New Roman"/>
        </w:rPr>
        <w:t xml:space="preserve"> </w:t>
      </w:r>
    </w:p>
    <w:p w:rsidR="005236E0" w:rsidRDefault="005236E0">
      <w:pPr>
        <w:rPr>
          <w:sz w:val="19"/>
        </w:rPr>
        <w:sectPr w:rsidR="005236E0">
          <w:headerReference w:type="default" r:id="rId10"/>
          <w:pgSz w:w="12140" w:h="17070"/>
          <w:pgMar w:top="1300" w:right="800" w:bottom="280" w:left="860" w:header="1090" w:footer="0" w:gutter="0"/>
          <w:cols w:space="720"/>
        </w:sectPr>
      </w:pPr>
    </w:p>
    <w:p w:rsidR="005236E0" w:rsidRPr="00A67CD4" w:rsidRDefault="00BD7707" w:rsidP="004667D1">
      <w:pPr>
        <w:pStyle w:val="Heading1"/>
        <w:numPr>
          <w:ilvl w:val="0"/>
          <w:numId w:val="14"/>
        </w:numPr>
        <w:spacing w:before="145"/>
        <w:ind w:right="0"/>
        <w:jc w:val="left"/>
        <w:rPr>
          <w:rFonts w:ascii="Times New Roman" w:hAnsi="Times New Roman" w:cs="Times New Roman"/>
          <w:sz w:val="24"/>
          <w:szCs w:val="24"/>
        </w:rPr>
      </w:pPr>
      <w:r w:rsidRPr="00A67CD4">
        <w:rPr>
          <w:rFonts w:ascii="Times New Roman" w:hAnsi="Times New Roman" w:cs="Times New Roman"/>
          <w:color w:val="231F20"/>
          <w:sz w:val="24"/>
          <w:szCs w:val="24"/>
        </w:rPr>
        <w:lastRenderedPageBreak/>
        <w:t>Latar Belakang</w:t>
      </w:r>
    </w:p>
    <w:p w:rsidR="005236E0" w:rsidRPr="00A67CD4" w:rsidRDefault="00BD7707">
      <w:pPr>
        <w:spacing w:before="104" w:line="283" w:lineRule="auto"/>
        <w:ind w:left="273" w:right="38" w:firstLine="453"/>
        <w:jc w:val="both"/>
        <w:rPr>
          <w:rFonts w:ascii="Times New Roman" w:hAnsi="Times New Roman" w:cs="Times New Roman"/>
          <w:sz w:val="24"/>
          <w:szCs w:val="24"/>
        </w:rPr>
      </w:pPr>
      <w:r w:rsidRPr="00A67CD4">
        <w:rPr>
          <w:rFonts w:ascii="Times New Roman" w:hAnsi="Times New Roman" w:cs="Times New Roman"/>
          <w:color w:val="231F20"/>
          <w:sz w:val="24"/>
          <w:szCs w:val="24"/>
        </w:rPr>
        <w:t>Anak adalah masa depan bangsa. Mereka berhak mendapatkan perlakuan yang manusiawi. Cara kita mendidik dan memperlakukan anak-anak sebagai generasi penerus akan menentukan kualitas masa depan kita sebagai umat manusia dan bangsa¹. Sebagaimana disebutkan dalam UUD</w:t>
      </w:r>
      <w:r w:rsidRPr="00A67CD4">
        <w:rPr>
          <w:rFonts w:ascii="Times New Roman" w:hAnsi="Times New Roman" w:cs="Times New Roman"/>
          <w:color w:val="231F20"/>
          <w:spacing w:val="-7"/>
          <w:sz w:val="24"/>
          <w:szCs w:val="24"/>
        </w:rPr>
        <w:t xml:space="preserve"> </w:t>
      </w:r>
      <w:r w:rsidRPr="00A67CD4">
        <w:rPr>
          <w:rFonts w:ascii="Times New Roman" w:hAnsi="Times New Roman" w:cs="Times New Roman"/>
          <w:color w:val="231F20"/>
          <w:sz w:val="24"/>
          <w:szCs w:val="24"/>
        </w:rPr>
        <w:t>1945</w:t>
      </w:r>
      <w:r w:rsidRPr="00A67CD4">
        <w:rPr>
          <w:rFonts w:ascii="Times New Roman" w:hAnsi="Times New Roman" w:cs="Times New Roman"/>
          <w:color w:val="231F20"/>
          <w:spacing w:val="-7"/>
          <w:sz w:val="24"/>
          <w:szCs w:val="24"/>
        </w:rPr>
        <w:t xml:space="preserve"> </w:t>
      </w:r>
      <w:r w:rsidRPr="00A67CD4">
        <w:rPr>
          <w:rFonts w:ascii="Times New Roman" w:hAnsi="Times New Roman" w:cs="Times New Roman"/>
          <w:color w:val="231F20"/>
          <w:sz w:val="24"/>
          <w:szCs w:val="24"/>
        </w:rPr>
        <w:t>Pasal</w:t>
      </w:r>
      <w:r w:rsidRPr="00A67CD4">
        <w:rPr>
          <w:rFonts w:ascii="Times New Roman" w:hAnsi="Times New Roman" w:cs="Times New Roman"/>
          <w:color w:val="231F20"/>
          <w:spacing w:val="-6"/>
          <w:sz w:val="24"/>
          <w:szCs w:val="24"/>
        </w:rPr>
        <w:t xml:space="preserve"> </w:t>
      </w:r>
      <w:r w:rsidRPr="00A67CD4">
        <w:rPr>
          <w:rFonts w:ascii="Times New Roman" w:hAnsi="Times New Roman" w:cs="Times New Roman"/>
          <w:color w:val="231F20"/>
          <w:sz w:val="24"/>
          <w:szCs w:val="24"/>
        </w:rPr>
        <w:t>28</w:t>
      </w:r>
      <w:r w:rsidRPr="00A67CD4">
        <w:rPr>
          <w:rFonts w:ascii="Times New Roman" w:hAnsi="Times New Roman" w:cs="Times New Roman"/>
          <w:color w:val="231F20"/>
          <w:spacing w:val="-7"/>
          <w:sz w:val="24"/>
          <w:szCs w:val="24"/>
        </w:rPr>
        <w:t xml:space="preserve"> </w:t>
      </w:r>
      <w:r w:rsidRPr="00A67CD4">
        <w:rPr>
          <w:rFonts w:ascii="Times New Roman" w:hAnsi="Times New Roman" w:cs="Times New Roman"/>
          <w:color w:val="231F20"/>
          <w:sz w:val="24"/>
          <w:szCs w:val="24"/>
        </w:rPr>
        <w:t>B</w:t>
      </w:r>
      <w:r w:rsidRPr="00A67CD4">
        <w:rPr>
          <w:rFonts w:ascii="Times New Roman" w:hAnsi="Times New Roman" w:cs="Times New Roman"/>
          <w:color w:val="231F20"/>
          <w:spacing w:val="-6"/>
          <w:sz w:val="24"/>
          <w:szCs w:val="24"/>
        </w:rPr>
        <w:t xml:space="preserve"> </w:t>
      </w:r>
      <w:r w:rsidRPr="00A67CD4">
        <w:rPr>
          <w:rFonts w:ascii="Times New Roman" w:hAnsi="Times New Roman" w:cs="Times New Roman"/>
          <w:color w:val="231F20"/>
          <w:sz w:val="24"/>
          <w:szCs w:val="24"/>
        </w:rPr>
        <w:t>ayat</w:t>
      </w:r>
      <w:r w:rsidRPr="00A67CD4">
        <w:rPr>
          <w:rFonts w:ascii="Times New Roman" w:hAnsi="Times New Roman" w:cs="Times New Roman"/>
          <w:color w:val="231F20"/>
          <w:spacing w:val="-7"/>
          <w:sz w:val="24"/>
          <w:szCs w:val="24"/>
        </w:rPr>
        <w:t xml:space="preserve"> </w:t>
      </w:r>
      <w:r w:rsidRPr="00A67CD4">
        <w:rPr>
          <w:rFonts w:ascii="Times New Roman" w:hAnsi="Times New Roman" w:cs="Times New Roman"/>
          <w:color w:val="231F20"/>
          <w:sz w:val="24"/>
          <w:szCs w:val="24"/>
        </w:rPr>
        <w:t>(2)</w:t>
      </w:r>
      <w:r w:rsidRPr="00A67CD4">
        <w:rPr>
          <w:rFonts w:ascii="Times New Roman" w:hAnsi="Times New Roman" w:cs="Times New Roman"/>
          <w:color w:val="231F20"/>
          <w:spacing w:val="-6"/>
          <w:sz w:val="24"/>
          <w:szCs w:val="24"/>
        </w:rPr>
        <w:t xml:space="preserve"> </w:t>
      </w:r>
      <w:r w:rsidRPr="00A67CD4">
        <w:rPr>
          <w:rFonts w:ascii="Times New Roman" w:hAnsi="Times New Roman" w:cs="Times New Roman"/>
          <w:color w:val="231F20"/>
          <w:sz w:val="24"/>
          <w:szCs w:val="24"/>
        </w:rPr>
        <w:t>bahwa</w:t>
      </w:r>
      <w:r w:rsidRPr="00A67CD4">
        <w:rPr>
          <w:rFonts w:ascii="Times New Roman" w:hAnsi="Times New Roman" w:cs="Times New Roman"/>
          <w:color w:val="231F20"/>
          <w:spacing w:val="-6"/>
          <w:sz w:val="24"/>
          <w:szCs w:val="24"/>
        </w:rPr>
        <w:t xml:space="preserve"> </w:t>
      </w:r>
      <w:r w:rsidRPr="00A67CD4">
        <w:rPr>
          <w:rFonts w:ascii="Times New Roman" w:hAnsi="Times New Roman" w:cs="Times New Roman"/>
          <w:color w:val="231F20"/>
          <w:sz w:val="24"/>
          <w:szCs w:val="24"/>
        </w:rPr>
        <w:t>“Setiap anak berhak atas kelangsungan hidup, tumbuh, dan berkembang serta berhak atas perlindungan dari kekerasan, diskriminasi. Masalah anak adalah salah satu masalah pokok yang perlu dipecahkan dan ditangani dalam rangka pembinaan generasi muda khususnya anak yang mengalami konflik hukum. Pembinaan untuk meningkatkan kesadaran terhadap tertib hukum,  salah satu upayanya yaitu dengan memberikan perlakuan dan perlindungan dengan proses khusus</w:t>
      </w:r>
      <w:r w:rsidRPr="00A67CD4">
        <w:rPr>
          <w:rFonts w:ascii="Times New Roman" w:hAnsi="Times New Roman" w:cs="Times New Roman"/>
          <w:color w:val="231F20"/>
          <w:spacing w:val="-42"/>
          <w:sz w:val="24"/>
          <w:szCs w:val="24"/>
        </w:rPr>
        <w:t xml:space="preserve"> </w:t>
      </w:r>
      <w:r w:rsidRPr="00A67CD4">
        <w:rPr>
          <w:rFonts w:ascii="Times New Roman" w:hAnsi="Times New Roman" w:cs="Times New Roman"/>
          <w:color w:val="231F20"/>
          <w:sz w:val="24"/>
          <w:szCs w:val="24"/>
        </w:rPr>
        <w:t>dalam</w:t>
      </w:r>
      <w:r w:rsidRPr="00A67CD4">
        <w:rPr>
          <w:rFonts w:ascii="Times New Roman" w:hAnsi="Times New Roman" w:cs="Times New Roman"/>
          <w:color w:val="231F20"/>
          <w:spacing w:val="-42"/>
          <w:sz w:val="24"/>
          <w:szCs w:val="24"/>
        </w:rPr>
        <w:t xml:space="preserve"> </w:t>
      </w:r>
      <w:r w:rsidRPr="00A67CD4">
        <w:rPr>
          <w:rFonts w:ascii="Times New Roman" w:hAnsi="Times New Roman" w:cs="Times New Roman"/>
          <w:color w:val="231F20"/>
          <w:sz w:val="24"/>
          <w:szCs w:val="24"/>
        </w:rPr>
        <w:t>menangani</w:t>
      </w:r>
      <w:r w:rsidRPr="00A67CD4">
        <w:rPr>
          <w:rFonts w:ascii="Times New Roman" w:hAnsi="Times New Roman" w:cs="Times New Roman"/>
          <w:color w:val="231F20"/>
          <w:spacing w:val="-42"/>
          <w:sz w:val="24"/>
          <w:szCs w:val="24"/>
        </w:rPr>
        <w:t xml:space="preserve"> </w:t>
      </w:r>
      <w:r w:rsidRPr="00A67CD4">
        <w:rPr>
          <w:rFonts w:ascii="Times New Roman" w:hAnsi="Times New Roman" w:cs="Times New Roman"/>
          <w:color w:val="231F20"/>
          <w:sz w:val="24"/>
          <w:szCs w:val="24"/>
        </w:rPr>
        <w:t>anak</w:t>
      </w:r>
      <w:r w:rsidRPr="00A67CD4">
        <w:rPr>
          <w:rFonts w:ascii="Times New Roman" w:hAnsi="Times New Roman" w:cs="Times New Roman"/>
          <w:color w:val="231F20"/>
          <w:spacing w:val="-42"/>
          <w:sz w:val="24"/>
          <w:szCs w:val="24"/>
        </w:rPr>
        <w:t xml:space="preserve"> </w:t>
      </w:r>
      <w:r w:rsidRPr="00A67CD4">
        <w:rPr>
          <w:rFonts w:ascii="Times New Roman" w:hAnsi="Times New Roman" w:cs="Times New Roman"/>
          <w:color w:val="231F20"/>
          <w:sz w:val="24"/>
          <w:szCs w:val="24"/>
        </w:rPr>
        <w:t>yang</w:t>
      </w:r>
      <w:r w:rsidRPr="00A67CD4">
        <w:rPr>
          <w:rFonts w:ascii="Times New Roman" w:hAnsi="Times New Roman" w:cs="Times New Roman"/>
          <w:color w:val="231F20"/>
          <w:spacing w:val="-41"/>
          <w:sz w:val="24"/>
          <w:szCs w:val="24"/>
        </w:rPr>
        <w:t xml:space="preserve"> </w:t>
      </w:r>
      <w:r w:rsidRPr="00A67CD4">
        <w:rPr>
          <w:rFonts w:ascii="Times New Roman" w:hAnsi="Times New Roman" w:cs="Times New Roman"/>
          <w:color w:val="231F20"/>
          <w:sz w:val="24"/>
          <w:szCs w:val="24"/>
        </w:rPr>
        <w:t>berkonflik dengan hukum (</w:t>
      </w:r>
      <w:r w:rsidRPr="00A67CD4">
        <w:rPr>
          <w:rFonts w:ascii="Times New Roman" w:hAnsi="Times New Roman" w:cs="Times New Roman"/>
          <w:i/>
          <w:color w:val="231F20"/>
          <w:sz w:val="24"/>
          <w:szCs w:val="24"/>
        </w:rPr>
        <w:t>Pasal 1 angka 3 Undang- Undang</w:t>
      </w:r>
      <w:r w:rsidRPr="00A67CD4">
        <w:rPr>
          <w:rFonts w:ascii="Times New Roman" w:hAnsi="Times New Roman" w:cs="Times New Roman"/>
          <w:i/>
          <w:color w:val="231F20"/>
          <w:spacing w:val="-16"/>
          <w:sz w:val="24"/>
          <w:szCs w:val="24"/>
        </w:rPr>
        <w:t xml:space="preserve"> </w:t>
      </w:r>
      <w:r w:rsidRPr="00A67CD4">
        <w:rPr>
          <w:rFonts w:ascii="Times New Roman" w:hAnsi="Times New Roman" w:cs="Times New Roman"/>
          <w:i/>
          <w:color w:val="231F20"/>
          <w:sz w:val="24"/>
          <w:szCs w:val="24"/>
        </w:rPr>
        <w:t>RI</w:t>
      </w:r>
      <w:r w:rsidRPr="00A67CD4">
        <w:rPr>
          <w:rFonts w:ascii="Times New Roman" w:hAnsi="Times New Roman" w:cs="Times New Roman"/>
          <w:i/>
          <w:color w:val="231F20"/>
          <w:spacing w:val="-15"/>
          <w:sz w:val="24"/>
          <w:szCs w:val="24"/>
        </w:rPr>
        <w:t xml:space="preserve"> </w:t>
      </w:r>
      <w:r w:rsidRPr="00A67CD4">
        <w:rPr>
          <w:rFonts w:ascii="Times New Roman" w:hAnsi="Times New Roman" w:cs="Times New Roman"/>
          <w:i/>
          <w:color w:val="231F20"/>
          <w:sz w:val="24"/>
          <w:szCs w:val="24"/>
        </w:rPr>
        <w:t>No.</w:t>
      </w:r>
      <w:r w:rsidRPr="00A67CD4">
        <w:rPr>
          <w:rFonts w:ascii="Times New Roman" w:hAnsi="Times New Roman" w:cs="Times New Roman"/>
          <w:i/>
          <w:color w:val="231F20"/>
          <w:spacing w:val="-15"/>
          <w:sz w:val="24"/>
          <w:szCs w:val="24"/>
        </w:rPr>
        <w:t xml:space="preserve"> </w:t>
      </w:r>
      <w:r w:rsidRPr="00A67CD4">
        <w:rPr>
          <w:rFonts w:ascii="Times New Roman" w:hAnsi="Times New Roman" w:cs="Times New Roman"/>
          <w:i/>
          <w:color w:val="231F20"/>
          <w:spacing w:val="-9"/>
          <w:sz w:val="24"/>
          <w:szCs w:val="24"/>
        </w:rPr>
        <w:t>11</w:t>
      </w:r>
      <w:r w:rsidRPr="00A67CD4">
        <w:rPr>
          <w:rFonts w:ascii="Times New Roman" w:hAnsi="Times New Roman" w:cs="Times New Roman"/>
          <w:i/>
          <w:color w:val="231F20"/>
          <w:spacing w:val="-15"/>
          <w:sz w:val="24"/>
          <w:szCs w:val="24"/>
        </w:rPr>
        <w:t xml:space="preserve"> </w:t>
      </w:r>
      <w:r w:rsidRPr="00A67CD4">
        <w:rPr>
          <w:rFonts w:ascii="Times New Roman" w:hAnsi="Times New Roman" w:cs="Times New Roman"/>
          <w:i/>
          <w:color w:val="231F20"/>
          <w:spacing w:val="-5"/>
          <w:sz w:val="24"/>
          <w:szCs w:val="24"/>
        </w:rPr>
        <w:t>Tahun</w:t>
      </w:r>
      <w:r w:rsidRPr="00A67CD4">
        <w:rPr>
          <w:rFonts w:ascii="Times New Roman" w:hAnsi="Times New Roman" w:cs="Times New Roman"/>
          <w:i/>
          <w:color w:val="231F20"/>
          <w:spacing w:val="-15"/>
          <w:sz w:val="24"/>
          <w:szCs w:val="24"/>
        </w:rPr>
        <w:t xml:space="preserve"> </w:t>
      </w:r>
      <w:r w:rsidRPr="00A67CD4">
        <w:rPr>
          <w:rFonts w:ascii="Times New Roman" w:hAnsi="Times New Roman" w:cs="Times New Roman"/>
          <w:i/>
          <w:color w:val="231F20"/>
          <w:sz w:val="24"/>
          <w:szCs w:val="24"/>
        </w:rPr>
        <w:t>2012</w:t>
      </w:r>
      <w:r w:rsidRPr="00A67CD4">
        <w:rPr>
          <w:rFonts w:ascii="Times New Roman" w:hAnsi="Times New Roman" w:cs="Times New Roman"/>
          <w:i/>
          <w:color w:val="231F20"/>
          <w:spacing w:val="-16"/>
          <w:sz w:val="24"/>
          <w:szCs w:val="24"/>
        </w:rPr>
        <w:t xml:space="preserve"> </w:t>
      </w:r>
      <w:r w:rsidRPr="00A67CD4">
        <w:rPr>
          <w:rFonts w:ascii="Times New Roman" w:hAnsi="Times New Roman" w:cs="Times New Roman"/>
          <w:i/>
          <w:color w:val="231F20"/>
          <w:sz w:val="24"/>
          <w:szCs w:val="24"/>
        </w:rPr>
        <w:t>tentang</w:t>
      </w:r>
      <w:r w:rsidRPr="00A67CD4">
        <w:rPr>
          <w:rFonts w:ascii="Times New Roman" w:hAnsi="Times New Roman" w:cs="Times New Roman"/>
          <w:i/>
          <w:color w:val="231F20"/>
          <w:spacing w:val="-15"/>
          <w:sz w:val="24"/>
          <w:szCs w:val="24"/>
        </w:rPr>
        <w:t xml:space="preserve"> </w:t>
      </w:r>
      <w:r w:rsidRPr="00A67CD4">
        <w:rPr>
          <w:rFonts w:ascii="Times New Roman" w:hAnsi="Times New Roman" w:cs="Times New Roman"/>
          <w:i/>
          <w:color w:val="231F20"/>
          <w:sz w:val="24"/>
          <w:szCs w:val="24"/>
        </w:rPr>
        <w:t>Sistem Peradilan Pidana Anak menyebutkan bahwa “Anak yang berkonflik dengan hukum yang selanjutnya disebut Anak adalah anak yang telah berumur 12 (dua belas) tahun, tetapi belum berumur 18 (delapan belas) tahun yang diduga melakukan tindak pidana”</w:t>
      </w:r>
      <w:r w:rsidRPr="00A67CD4">
        <w:rPr>
          <w:rFonts w:ascii="Times New Roman" w:hAnsi="Times New Roman" w:cs="Times New Roman"/>
          <w:color w:val="231F20"/>
          <w:sz w:val="24"/>
          <w:szCs w:val="24"/>
        </w:rPr>
        <w:t>) dari tingkat penyidikan, penuntutan dan peradilan sebagaimana yang diatur dalam peraturan perundang-undangan.</w:t>
      </w:r>
    </w:p>
    <w:p w:rsidR="005236E0" w:rsidRPr="00A67CD4" w:rsidRDefault="00BD7707">
      <w:pPr>
        <w:pStyle w:val="BodyText"/>
        <w:spacing w:before="84" w:line="285" w:lineRule="auto"/>
        <w:ind w:left="273" w:right="38" w:firstLine="453"/>
        <w:jc w:val="both"/>
        <w:rPr>
          <w:rFonts w:ascii="Times New Roman" w:hAnsi="Times New Roman" w:cs="Times New Roman"/>
          <w:sz w:val="24"/>
          <w:szCs w:val="24"/>
        </w:rPr>
      </w:pPr>
      <w:r w:rsidRPr="00A67CD4">
        <w:rPr>
          <w:rFonts w:ascii="Times New Roman" w:hAnsi="Times New Roman" w:cs="Times New Roman"/>
          <w:color w:val="231F20"/>
          <w:sz w:val="24"/>
          <w:szCs w:val="24"/>
        </w:rPr>
        <w:t>Indonesia telah meratifikasi Konvensi Hak-Hak Anak beserta protokolnya, melalui Keppres No. 36 Tahun 1990 dan Undang- Undang No.5 Tahun 1998 sebagai ratifikasi</w:t>
      </w:r>
    </w:p>
    <w:p w:rsidR="005236E0" w:rsidRPr="00A67CD4" w:rsidRDefault="00BD7707">
      <w:pPr>
        <w:pStyle w:val="BodyText"/>
        <w:spacing w:before="93" w:line="285" w:lineRule="auto"/>
        <w:ind w:left="273" w:right="557"/>
        <w:jc w:val="both"/>
        <w:rPr>
          <w:rFonts w:ascii="Times New Roman" w:hAnsi="Times New Roman" w:cs="Times New Roman"/>
          <w:sz w:val="24"/>
          <w:szCs w:val="24"/>
        </w:rPr>
      </w:pPr>
      <w:r>
        <w:br w:type="column"/>
      </w:r>
      <w:r w:rsidRPr="00A67CD4">
        <w:rPr>
          <w:rFonts w:ascii="Times New Roman" w:hAnsi="Times New Roman" w:cs="Times New Roman"/>
          <w:color w:val="231F20"/>
          <w:sz w:val="24"/>
          <w:szCs w:val="24"/>
        </w:rPr>
        <w:lastRenderedPageBreak/>
        <w:t xml:space="preserve">terhadap Konvensi Menentang Penyiksaan dan Perlakuan atau Penghukuman  yang  lain yang kejam. tidak manusiawi yang merendahkan martabat manusia. Karena </w:t>
      </w:r>
      <w:r w:rsidRPr="00A67CD4">
        <w:rPr>
          <w:rFonts w:ascii="Times New Roman" w:hAnsi="Times New Roman" w:cs="Times New Roman"/>
          <w:color w:val="231F20"/>
          <w:spacing w:val="-4"/>
          <w:sz w:val="24"/>
          <w:szCs w:val="24"/>
        </w:rPr>
        <w:t xml:space="preserve">itu, </w:t>
      </w:r>
      <w:r w:rsidRPr="00A67CD4">
        <w:rPr>
          <w:rFonts w:ascii="Times New Roman" w:hAnsi="Times New Roman" w:cs="Times New Roman"/>
          <w:color w:val="231F20"/>
          <w:sz w:val="24"/>
          <w:szCs w:val="24"/>
        </w:rPr>
        <w:t>secara hukum terikat untuk melaksanakan konvensi tersebut dan menjadikannya</w:t>
      </w:r>
      <w:r w:rsidRPr="00A67CD4">
        <w:rPr>
          <w:rFonts w:ascii="Times New Roman" w:hAnsi="Times New Roman" w:cs="Times New Roman"/>
          <w:color w:val="231F20"/>
          <w:spacing w:val="-32"/>
          <w:sz w:val="24"/>
          <w:szCs w:val="24"/>
        </w:rPr>
        <w:t xml:space="preserve"> </w:t>
      </w:r>
      <w:r w:rsidRPr="00A67CD4">
        <w:rPr>
          <w:rFonts w:ascii="Times New Roman" w:hAnsi="Times New Roman" w:cs="Times New Roman"/>
          <w:color w:val="231F20"/>
          <w:sz w:val="24"/>
          <w:szCs w:val="24"/>
        </w:rPr>
        <w:t>bagian dari hukum dan peraturan perundang- undangan yang</w:t>
      </w:r>
      <w:r w:rsidRPr="00A67CD4">
        <w:rPr>
          <w:rFonts w:ascii="Times New Roman" w:hAnsi="Times New Roman" w:cs="Times New Roman"/>
          <w:color w:val="231F20"/>
          <w:spacing w:val="-2"/>
          <w:sz w:val="24"/>
          <w:szCs w:val="24"/>
        </w:rPr>
        <w:t xml:space="preserve"> </w:t>
      </w:r>
      <w:r w:rsidRPr="00A67CD4">
        <w:rPr>
          <w:rFonts w:ascii="Times New Roman" w:hAnsi="Times New Roman" w:cs="Times New Roman"/>
          <w:color w:val="231F20"/>
          <w:sz w:val="24"/>
          <w:szCs w:val="24"/>
        </w:rPr>
        <w:t>berlaku.</w:t>
      </w:r>
    </w:p>
    <w:p w:rsidR="005236E0" w:rsidRPr="00A67CD4" w:rsidRDefault="00BD7707">
      <w:pPr>
        <w:pStyle w:val="BodyText"/>
        <w:spacing w:before="49" w:line="285" w:lineRule="auto"/>
        <w:ind w:left="273" w:right="557" w:firstLine="453"/>
        <w:jc w:val="both"/>
        <w:rPr>
          <w:rFonts w:ascii="Times New Roman" w:hAnsi="Times New Roman" w:cs="Times New Roman"/>
          <w:sz w:val="24"/>
          <w:szCs w:val="24"/>
        </w:rPr>
      </w:pPr>
      <w:r w:rsidRPr="00A67CD4">
        <w:rPr>
          <w:rFonts w:ascii="Times New Roman" w:hAnsi="Times New Roman" w:cs="Times New Roman"/>
          <w:color w:val="231F20"/>
          <w:sz w:val="24"/>
          <w:szCs w:val="24"/>
        </w:rPr>
        <w:t>Dalam Konvensi Hak Anak dijelaskan bahwa hak-hak anak dilindungi dan dijamin oleh negara, serta hak-hak anak dalam proses</w:t>
      </w:r>
      <w:r w:rsidRPr="00A67CD4">
        <w:rPr>
          <w:rFonts w:ascii="Times New Roman" w:hAnsi="Times New Roman" w:cs="Times New Roman"/>
          <w:color w:val="231F20"/>
          <w:spacing w:val="-12"/>
          <w:sz w:val="24"/>
          <w:szCs w:val="24"/>
        </w:rPr>
        <w:t xml:space="preserve"> </w:t>
      </w:r>
      <w:r w:rsidRPr="00A67CD4">
        <w:rPr>
          <w:rFonts w:ascii="Times New Roman" w:hAnsi="Times New Roman" w:cs="Times New Roman"/>
          <w:color w:val="231F20"/>
          <w:sz w:val="24"/>
          <w:szCs w:val="24"/>
        </w:rPr>
        <w:t>peradilan.</w:t>
      </w:r>
      <w:r w:rsidRPr="00A67CD4">
        <w:rPr>
          <w:rFonts w:ascii="Times New Roman" w:hAnsi="Times New Roman" w:cs="Times New Roman"/>
          <w:color w:val="231F20"/>
          <w:spacing w:val="-11"/>
          <w:sz w:val="24"/>
          <w:szCs w:val="24"/>
        </w:rPr>
        <w:t xml:space="preserve"> </w:t>
      </w:r>
      <w:r w:rsidRPr="00A67CD4">
        <w:rPr>
          <w:rFonts w:ascii="Times New Roman" w:hAnsi="Times New Roman" w:cs="Times New Roman"/>
          <w:color w:val="231F20"/>
          <w:sz w:val="24"/>
          <w:szCs w:val="24"/>
        </w:rPr>
        <w:t>Di</w:t>
      </w:r>
      <w:r w:rsidRPr="00A67CD4">
        <w:rPr>
          <w:rFonts w:ascii="Times New Roman" w:hAnsi="Times New Roman" w:cs="Times New Roman"/>
          <w:color w:val="231F20"/>
          <w:spacing w:val="-12"/>
          <w:sz w:val="24"/>
          <w:szCs w:val="24"/>
        </w:rPr>
        <w:t xml:space="preserve"> </w:t>
      </w:r>
      <w:r w:rsidRPr="00A67CD4">
        <w:rPr>
          <w:rFonts w:ascii="Times New Roman" w:hAnsi="Times New Roman" w:cs="Times New Roman"/>
          <w:color w:val="231F20"/>
          <w:sz w:val="24"/>
          <w:szCs w:val="24"/>
        </w:rPr>
        <w:t>Indonesia</w:t>
      </w:r>
      <w:r w:rsidRPr="00A67CD4">
        <w:rPr>
          <w:rFonts w:ascii="Times New Roman" w:hAnsi="Times New Roman" w:cs="Times New Roman"/>
          <w:color w:val="231F20"/>
          <w:spacing w:val="-11"/>
          <w:sz w:val="24"/>
          <w:szCs w:val="24"/>
        </w:rPr>
        <w:t xml:space="preserve"> </w:t>
      </w:r>
      <w:r w:rsidRPr="00A67CD4">
        <w:rPr>
          <w:rFonts w:ascii="Times New Roman" w:hAnsi="Times New Roman" w:cs="Times New Roman"/>
          <w:color w:val="231F20"/>
          <w:sz w:val="24"/>
          <w:szCs w:val="24"/>
        </w:rPr>
        <w:t>produk</w:t>
      </w:r>
      <w:r w:rsidRPr="00A67CD4">
        <w:rPr>
          <w:rFonts w:ascii="Times New Roman" w:hAnsi="Times New Roman" w:cs="Times New Roman"/>
          <w:color w:val="231F20"/>
          <w:spacing w:val="-11"/>
          <w:sz w:val="24"/>
          <w:szCs w:val="24"/>
        </w:rPr>
        <w:t xml:space="preserve"> </w:t>
      </w:r>
      <w:r w:rsidRPr="00A67CD4">
        <w:rPr>
          <w:rFonts w:ascii="Times New Roman" w:hAnsi="Times New Roman" w:cs="Times New Roman"/>
          <w:color w:val="231F20"/>
          <w:sz w:val="24"/>
          <w:szCs w:val="24"/>
        </w:rPr>
        <w:t>hukum yang menyangkut peradilan anak sebelum berlakunya Undang-Undang Nomor</w:t>
      </w:r>
      <w:r w:rsidRPr="00A67CD4">
        <w:rPr>
          <w:rFonts w:ascii="Times New Roman" w:hAnsi="Times New Roman" w:cs="Times New Roman"/>
          <w:color w:val="231F20"/>
          <w:spacing w:val="-42"/>
          <w:sz w:val="24"/>
          <w:szCs w:val="24"/>
        </w:rPr>
        <w:t xml:space="preserve"> </w:t>
      </w:r>
      <w:r w:rsidRPr="00A67CD4">
        <w:rPr>
          <w:rFonts w:ascii="Times New Roman" w:hAnsi="Times New Roman" w:cs="Times New Roman"/>
          <w:color w:val="231F20"/>
          <w:spacing w:val="-9"/>
          <w:sz w:val="24"/>
          <w:szCs w:val="24"/>
        </w:rPr>
        <w:t xml:space="preserve">11 </w:t>
      </w:r>
      <w:r w:rsidRPr="00A67CD4">
        <w:rPr>
          <w:rFonts w:ascii="Times New Roman" w:hAnsi="Times New Roman" w:cs="Times New Roman"/>
          <w:color w:val="231F20"/>
          <w:spacing w:val="-6"/>
          <w:sz w:val="24"/>
          <w:szCs w:val="24"/>
        </w:rPr>
        <w:t xml:space="preserve">Tahun </w:t>
      </w:r>
      <w:r w:rsidRPr="00A67CD4">
        <w:rPr>
          <w:rFonts w:ascii="Times New Roman" w:hAnsi="Times New Roman" w:cs="Times New Roman"/>
          <w:color w:val="231F20"/>
          <w:sz w:val="24"/>
          <w:szCs w:val="24"/>
        </w:rPr>
        <w:t xml:space="preserve">2012 tentang Sistem Peradilan Pidana Anak (UU </w:t>
      </w:r>
      <w:r w:rsidRPr="00A67CD4">
        <w:rPr>
          <w:rFonts w:ascii="Times New Roman" w:hAnsi="Times New Roman" w:cs="Times New Roman"/>
          <w:color w:val="231F20"/>
          <w:spacing w:val="-4"/>
          <w:sz w:val="24"/>
          <w:szCs w:val="24"/>
        </w:rPr>
        <w:t xml:space="preserve">SPPA) </w:t>
      </w:r>
      <w:r w:rsidRPr="00A67CD4">
        <w:rPr>
          <w:rFonts w:ascii="Times New Roman" w:hAnsi="Times New Roman" w:cs="Times New Roman"/>
          <w:color w:val="231F20"/>
          <w:sz w:val="24"/>
          <w:szCs w:val="24"/>
        </w:rPr>
        <w:t xml:space="preserve">adalah Undang-Undang Nomor 3 </w:t>
      </w:r>
      <w:r w:rsidRPr="00A67CD4">
        <w:rPr>
          <w:rFonts w:ascii="Times New Roman" w:hAnsi="Times New Roman" w:cs="Times New Roman"/>
          <w:color w:val="231F20"/>
          <w:spacing w:val="-6"/>
          <w:sz w:val="24"/>
          <w:szCs w:val="24"/>
        </w:rPr>
        <w:t xml:space="preserve">Tahun </w:t>
      </w:r>
      <w:r w:rsidRPr="00A67CD4">
        <w:rPr>
          <w:rFonts w:ascii="Times New Roman" w:hAnsi="Times New Roman" w:cs="Times New Roman"/>
          <w:color w:val="231F20"/>
          <w:sz w:val="24"/>
          <w:szCs w:val="24"/>
        </w:rPr>
        <w:t>1997 tentang Pengadilan Anak, yang mengatur prosedur sesuai dengan instrumen Internasional. Pada dasarnya setiap anak yang masuk ke dalam Sistem Peradilan Pidana sebagai pelaku, harus memenuhi prinsip-prinsip non diskriminasi, yang terbaik untuk</w:t>
      </w:r>
      <w:r w:rsidRPr="00A67CD4">
        <w:rPr>
          <w:rFonts w:ascii="Times New Roman" w:hAnsi="Times New Roman" w:cs="Times New Roman"/>
          <w:color w:val="231F20"/>
          <w:spacing w:val="-13"/>
          <w:sz w:val="24"/>
          <w:szCs w:val="24"/>
        </w:rPr>
        <w:t xml:space="preserve"> </w:t>
      </w:r>
      <w:r w:rsidRPr="00A67CD4">
        <w:rPr>
          <w:rFonts w:ascii="Times New Roman" w:hAnsi="Times New Roman" w:cs="Times New Roman"/>
          <w:color w:val="231F20"/>
          <w:sz w:val="24"/>
          <w:szCs w:val="24"/>
        </w:rPr>
        <w:t>kepentingan</w:t>
      </w:r>
      <w:r w:rsidRPr="00A67CD4">
        <w:rPr>
          <w:rFonts w:ascii="Times New Roman" w:hAnsi="Times New Roman" w:cs="Times New Roman"/>
          <w:color w:val="231F20"/>
          <w:spacing w:val="-13"/>
          <w:sz w:val="24"/>
          <w:szCs w:val="24"/>
        </w:rPr>
        <w:t xml:space="preserve"> </w:t>
      </w:r>
      <w:r w:rsidRPr="00A67CD4">
        <w:rPr>
          <w:rFonts w:ascii="Times New Roman" w:hAnsi="Times New Roman" w:cs="Times New Roman"/>
          <w:color w:val="231F20"/>
          <w:sz w:val="24"/>
          <w:szCs w:val="24"/>
        </w:rPr>
        <w:t>anak,</w:t>
      </w:r>
      <w:r w:rsidRPr="00A67CD4">
        <w:rPr>
          <w:rFonts w:ascii="Times New Roman" w:hAnsi="Times New Roman" w:cs="Times New Roman"/>
          <w:color w:val="231F20"/>
          <w:spacing w:val="-12"/>
          <w:sz w:val="24"/>
          <w:szCs w:val="24"/>
        </w:rPr>
        <w:t xml:space="preserve"> </w:t>
      </w:r>
      <w:r w:rsidRPr="00A67CD4">
        <w:rPr>
          <w:rFonts w:ascii="Times New Roman" w:hAnsi="Times New Roman" w:cs="Times New Roman"/>
          <w:color w:val="231F20"/>
          <w:sz w:val="24"/>
          <w:szCs w:val="24"/>
        </w:rPr>
        <w:t>kelangsungan</w:t>
      </w:r>
      <w:r w:rsidRPr="00A67CD4">
        <w:rPr>
          <w:rFonts w:ascii="Times New Roman" w:hAnsi="Times New Roman" w:cs="Times New Roman"/>
          <w:color w:val="231F20"/>
          <w:spacing w:val="-13"/>
          <w:sz w:val="24"/>
          <w:szCs w:val="24"/>
        </w:rPr>
        <w:t xml:space="preserve"> </w:t>
      </w:r>
      <w:r w:rsidRPr="00A67CD4">
        <w:rPr>
          <w:rFonts w:ascii="Times New Roman" w:hAnsi="Times New Roman" w:cs="Times New Roman"/>
          <w:color w:val="231F20"/>
          <w:sz w:val="24"/>
          <w:szCs w:val="24"/>
        </w:rPr>
        <w:t>hidup dan pengembangan anak serta</w:t>
      </w:r>
      <w:r w:rsidRPr="00A67CD4">
        <w:rPr>
          <w:rFonts w:ascii="Times New Roman" w:hAnsi="Times New Roman" w:cs="Times New Roman"/>
          <w:color w:val="231F20"/>
          <w:spacing w:val="-35"/>
          <w:sz w:val="24"/>
          <w:szCs w:val="24"/>
        </w:rPr>
        <w:t xml:space="preserve"> </w:t>
      </w:r>
      <w:r w:rsidRPr="00A67CD4">
        <w:rPr>
          <w:rFonts w:ascii="Times New Roman" w:hAnsi="Times New Roman" w:cs="Times New Roman"/>
          <w:color w:val="231F20"/>
          <w:sz w:val="24"/>
          <w:szCs w:val="24"/>
        </w:rPr>
        <w:t>penghargaan terhadap pendapat anak. Walaupun perangkat peraturan tersebut di atas telah menentukan perlindungan terhadap hak-hak anak namun dalam kenyataannya masih belum mendapatkan perlakuan yang sangat bermanfaat untuk kepentingan yang terbaik untuk kepentingan</w:t>
      </w:r>
      <w:r w:rsidRPr="00A67CD4">
        <w:rPr>
          <w:rFonts w:ascii="Times New Roman" w:hAnsi="Times New Roman" w:cs="Times New Roman"/>
          <w:color w:val="231F20"/>
          <w:spacing w:val="-2"/>
          <w:sz w:val="24"/>
          <w:szCs w:val="24"/>
        </w:rPr>
        <w:t xml:space="preserve"> </w:t>
      </w:r>
      <w:r w:rsidRPr="00A67CD4">
        <w:rPr>
          <w:rFonts w:ascii="Times New Roman" w:hAnsi="Times New Roman" w:cs="Times New Roman"/>
          <w:color w:val="231F20"/>
          <w:sz w:val="24"/>
          <w:szCs w:val="24"/>
        </w:rPr>
        <w:t>anak.</w:t>
      </w:r>
    </w:p>
    <w:p w:rsidR="005236E0" w:rsidRPr="00A67CD4" w:rsidRDefault="00BD7707">
      <w:pPr>
        <w:pStyle w:val="BodyText"/>
        <w:spacing w:before="32" w:line="285" w:lineRule="auto"/>
        <w:ind w:left="273" w:right="558" w:firstLine="453"/>
        <w:jc w:val="both"/>
        <w:rPr>
          <w:rFonts w:ascii="Times New Roman" w:hAnsi="Times New Roman" w:cs="Times New Roman"/>
          <w:sz w:val="24"/>
          <w:szCs w:val="24"/>
        </w:rPr>
      </w:pPr>
      <w:r w:rsidRPr="00A67CD4">
        <w:rPr>
          <w:rFonts w:ascii="Times New Roman" w:hAnsi="Times New Roman" w:cs="Times New Roman"/>
          <w:color w:val="231F20"/>
          <w:sz w:val="24"/>
          <w:szCs w:val="24"/>
        </w:rPr>
        <w:t xml:space="preserve">Dengan lahirnya UU </w:t>
      </w:r>
      <w:r w:rsidRPr="00A67CD4">
        <w:rPr>
          <w:rFonts w:ascii="Times New Roman" w:hAnsi="Times New Roman" w:cs="Times New Roman"/>
          <w:color w:val="231F20"/>
          <w:spacing w:val="-5"/>
          <w:sz w:val="24"/>
          <w:szCs w:val="24"/>
        </w:rPr>
        <w:t xml:space="preserve">SPPA </w:t>
      </w:r>
      <w:r w:rsidRPr="00A67CD4">
        <w:rPr>
          <w:rFonts w:ascii="Times New Roman" w:hAnsi="Times New Roman" w:cs="Times New Roman"/>
          <w:color w:val="231F20"/>
          <w:sz w:val="24"/>
          <w:szCs w:val="24"/>
        </w:rPr>
        <w:t>terdapat pe- rubahan yang mendasar yaitu digunakannya pendekatan Keadilan Restoratif (</w:t>
      </w:r>
      <w:r w:rsidRPr="00A67CD4">
        <w:rPr>
          <w:rFonts w:ascii="Times New Roman" w:hAnsi="Times New Roman" w:cs="Times New Roman"/>
          <w:i/>
          <w:color w:val="231F20"/>
          <w:sz w:val="24"/>
          <w:szCs w:val="24"/>
        </w:rPr>
        <w:t>Restorative Justice</w:t>
      </w:r>
      <w:r w:rsidRPr="00A67CD4">
        <w:rPr>
          <w:rFonts w:ascii="Times New Roman" w:hAnsi="Times New Roman" w:cs="Times New Roman"/>
          <w:color w:val="231F20"/>
          <w:sz w:val="24"/>
          <w:szCs w:val="24"/>
        </w:rPr>
        <w:t>)</w:t>
      </w:r>
      <w:r w:rsidRPr="00A67CD4">
        <w:rPr>
          <w:rFonts w:ascii="Times New Roman" w:hAnsi="Times New Roman" w:cs="Times New Roman"/>
          <w:color w:val="231F20"/>
          <w:spacing w:val="-14"/>
          <w:sz w:val="24"/>
          <w:szCs w:val="24"/>
        </w:rPr>
        <w:t xml:space="preserve"> </w:t>
      </w:r>
      <w:r w:rsidRPr="00A67CD4">
        <w:rPr>
          <w:rFonts w:ascii="Times New Roman" w:hAnsi="Times New Roman" w:cs="Times New Roman"/>
          <w:color w:val="231F20"/>
          <w:sz w:val="24"/>
          <w:szCs w:val="24"/>
        </w:rPr>
        <w:t>melalui</w:t>
      </w:r>
      <w:r w:rsidRPr="00A67CD4">
        <w:rPr>
          <w:rFonts w:ascii="Times New Roman" w:hAnsi="Times New Roman" w:cs="Times New Roman"/>
          <w:color w:val="231F20"/>
          <w:spacing w:val="-13"/>
          <w:sz w:val="24"/>
          <w:szCs w:val="24"/>
        </w:rPr>
        <w:t xml:space="preserve"> </w:t>
      </w:r>
      <w:r w:rsidRPr="00A67CD4">
        <w:rPr>
          <w:rFonts w:ascii="Times New Roman" w:hAnsi="Times New Roman" w:cs="Times New Roman"/>
          <w:color w:val="231F20"/>
          <w:sz w:val="24"/>
          <w:szCs w:val="24"/>
        </w:rPr>
        <w:t>sistem</w:t>
      </w:r>
      <w:r w:rsidRPr="00A67CD4">
        <w:rPr>
          <w:rFonts w:ascii="Times New Roman" w:hAnsi="Times New Roman" w:cs="Times New Roman"/>
          <w:color w:val="231F20"/>
          <w:spacing w:val="-13"/>
          <w:sz w:val="24"/>
          <w:szCs w:val="24"/>
        </w:rPr>
        <w:t xml:space="preserve"> </w:t>
      </w:r>
      <w:r w:rsidRPr="00A67CD4">
        <w:rPr>
          <w:rFonts w:ascii="Times New Roman" w:hAnsi="Times New Roman" w:cs="Times New Roman"/>
          <w:color w:val="231F20"/>
          <w:sz w:val="24"/>
          <w:szCs w:val="24"/>
        </w:rPr>
        <w:t>diversi,</w:t>
      </w:r>
      <w:r w:rsidRPr="00A67CD4">
        <w:rPr>
          <w:rFonts w:ascii="Times New Roman" w:hAnsi="Times New Roman" w:cs="Times New Roman"/>
          <w:color w:val="231F20"/>
          <w:spacing w:val="-14"/>
          <w:sz w:val="24"/>
          <w:szCs w:val="24"/>
        </w:rPr>
        <w:t xml:space="preserve"> </w:t>
      </w:r>
      <w:r w:rsidRPr="00A67CD4">
        <w:rPr>
          <w:rFonts w:ascii="Times New Roman" w:hAnsi="Times New Roman" w:cs="Times New Roman"/>
          <w:color w:val="231F20"/>
          <w:sz w:val="24"/>
          <w:szCs w:val="24"/>
        </w:rPr>
        <w:t>menurut</w:t>
      </w:r>
      <w:r w:rsidRPr="00A67CD4">
        <w:rPr>
          <w:rFonts w:ascii="Times New Roman" w:hAnsi="Times New Roman" w:cs="Times New Roman"/>
          <w:color w:val="231F20"/>
          <w:spacing w:val="-13"/>
          <w:sz w:val="24"/>
          <w:szCs w:val="24"/>
        </w:rPr>
        <w:t xml:space="preserve"> </w:t>
      </w:r>
      <w:r w:rsidRPr="00A67CD4">
        <w:rPr>
          <w:rFonts w:ascii="Times New Roman" w:hAnsi="Times New Roman" w:cs="Times New Roman"/>
          <w:color w:val="231F20"/>
          <w:sz w:val="24"/>
          <w:szCs w:val="24"/>
        </w:rPr>
        <w:t xml:space="preserve">Pasal 1 angka 7 UU </w:t>
      </w:r>
      <w:r w:rsidRPr="00A67CD4">
        <w:rPr>
          <w:rFonts w:ascii="Times New Roman" w:hAnsi="Times New Roman" w:cs="Times New Roman"/>
          <w:color w:val="231F20"/>
          <w:spacing w:val="-5"/>
          <w:sz w:val="24"/>
          <w:szCs w:val="24"/>
        </w:rPr>
        <w:t xml:space="preserve">SPPA </w:t>
      </w:r>
      <w:r w:rsidRPr="00A67CD4">
        <w:rPr>
          <w:rFonts w:ascii="Times New Roman" w:hAnsi="Times New Roman" w:cs="Times New Roman"/>
          <w:color w:val="231F20"/>
          <w:sz w:val="24"/>
          <w:szCs w:val="24"/>
        </w:rPr>
        <w:t>yang dimaksud dengan diversi adalah “pengalihan penyelesaian perkara anak dari proses peradilan</w:t>
      </w:r>
      <w:r w:rsidRPr="00A67CD4">
        <w:rPr>
          <w:rFonts w:ascii="Times New Roman" w:hAnsi="Times New Roman" w:cs="Times New Roman"/>
          <w:color w:val="231F20"/>
          <w:spacing w:val="-3"/>
          <w:sz w:val="24"/>
          <w:szCs w:val="24"/>
        </w:rPr>
        <w:t xml:space="preserve"> </w:t>
      </w:r>
      <w:r w:rsidRPr="00A67CD4">
        <w:rPr>
          <w:rFonts w:ascii="Times New Roman" w:hAnsi="Times New Roman" w:cs="Times New Roman"/>
          <w:color w:val="231F20"/>
          <w:sz w:val="24"/>
          <w:szCs w:val="24"/>
        </w:rPr>
        <w:t>pidana</w:t>
      </w:r>
    </w:p>
    <w:p w:rsidR="005236E0" w:rsidRDefault="005236E0">
      <w:pPr>
        <w:spacing w:line="285" w:lineRule="auto"/>
        <w:jc w:val="both"/>
        <w:sectPr w:rsidR="005236E0">
          <w:type w:val="continuous"/>
          <w:pgSz w:w="12140" w:h="17070"/>
          <w:pgMar w:top="500" w:right="800" w:bottom="280" w:left="860" w:header="720" w:footer="720" w:gutter="0"/>
          <w:cols w:num="2" w:space="720" w:equalWidth="0">
            <w:col w:w="4710" w:space="535"/>
            <w:col w:w="5235"/>
          </w:cols>
        </w:sectPr>
      </w:pPr>
    </w:p>
    <w:p w:rsidR="005236E0" w:rsidRPr="00A67CD4" w:rsidRDefault="005236E0">
      <w:pPr>
        <w:pStyle w:val="BodyText"/>
        <w:spacing w:before="10"/>
        <w:rPr>
          <w:sz w:val="5"/>
          <w:lang w:val="en-US"/>
        </w:rPr>
      </w:pPr>
    </w:p>
    <w:p w:rsidR="005236E0" w:rsidRDefault="001E4F1D">
      <w:pPr>
        <w:pStyle w:val="BodyText"/>
        <w:spacing w:line="20" w:lineRule="exact"/>
        <w:ind w:left="263"/>
        <w:rPr>
          <w:sz w:val="2"/>
        </w:rPr>
      </w:pPr>
      <w:r>
        <w:rPr>
          <w:noProof/>
          <w:sz w:val="2"/>
          <w:lang w:val="en-US"/>
        </w:rPr>
        <mc:AlternateContent>
          <mc:Choice Requires="wpg">
            <w:drawing>
              <wp:inline distT="0" distB="0" distL="0" distR="0">
                <wp:extent cx="914400" cy="12700"/>
                <wp:effectExtent l="10795" t="5715" r="8255" b="635"/>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0"/>
                          <a:chOff x="0" y="0"/>
                          <a:chExt cx="1440" cy="20"/>
                        </a:xfrm>
                      </wpg:grpSpPr>
                      <wps:wsp>
                        <wps:cNvPr id="17" name="Line 13"/>
                        <wps:cNvCnPr>
                          <a:cxnSpLocks noChangeShapeType="1"/>
                        </wps:cNvCnPr>
                        <wps:spPr bwMode="auto">
                          <a:xfrm>
                            <a:off x="0" y="10"/>
                            <a:ext cx="144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A09727" id="Group 12" o:spid="_x0000_s1026" style="width:1in;height:1pt;mso-position-horizontal-relative:char;mso-position-vertical-relative:line" coordsize="1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">
                <v:line id="Line 13" o:spid="_x0000_s1027" style="position:absolute;visibility:visible;mso-wrap-style:square" from="0,10" to="14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rsidR="005236E0" w:rsidRDefault="00BD7707">
      <w:pPr>
        <w:tabs>
          <w:tab w:val="left" w:pos="727"/>
        </w:tabs>
        <w:spacing w:before="150"/>
        <w:ind w:left="273"/>
        <w:rPr>
          <w:sz w:val="18"/>
        </w:rPr>
      </w:pPr>
      <w:r>
        <w:rPr>
          <w:color w:val="231F20"/>
          <w:sz w:val="18"/>
        </w:rPr>
        <w:t>1</w:t>
      </w:r>
      <w:r>
        <w:rPr>
          <w:color w:val="231F20"/>
          <w:sz w:val="18"/>
        </w:rPr>
        <w:tab/>
        <w:t>Irwanto,</w:t>
      </w:r>
      <w:r>
        <w:rPr>
          <w:color w:val="231F20"/>
          <w:spacing w:val="21"/>
          <w:sz w:val="18"/>
        </w:rPr>
        <w:t xml:space="preserve"> </w:t>
      </w:r>
      <w:r>
        <w:rPr>
          <w:color w:val="231F20"/>
          <w:sz w:val="18"/>
        </w:rPr>
        <w:t>Fentiny</w:t>
      </w:r>
      <w:r>
        <w:rPr>
          <w:color w:val="231F20"/>
          <w:spacing w:val="22"/>
          <w:sz w:val="18"/>
        </w:rPr>
        <w:t xml:space="preserve"> </w:t>
      </w:r>
      <w:r>
        <w:rPr>
          <w:color w:val="231F20"/>
          <w:sz w:val="18"/>
        </w:rPr>
        <w:t>Nugroho</w:t>
      </w:r>
      <w:r>
        <w:rPr>
          <w:color w:val="231F20"/>
          <w:spacing w:val="22"/>
          <w:sz w:val="18"/>
        </w:rPr>
        <w:t xml:space="preserve"> </w:t>
      </w:r>
      <w:r>
        <w:rPr>
          <w:color w:val="231F20"/>
          <w:sz w:val="18"/>
        </w:rPr>
        <w:t>dkk,</w:t>
      </w:r>
      <w:r>
        <w:rPr>
          <w:color w:val="231F20"/>
          <w:spacing w:val="21"/>
          <w:sz w:val="18"/>
        </w:rPr>
        <w:t xml:space="preserve"> </w:t>
      </w:r>
      <w:r>
        <w:rPr>
          <w:i/>
          <w:color w:val="231F20"/>
          <w:sz w:val="18"/>
        </w:rPr>
        <w:t>Perdagangan</w:t>
      </w:r>
      <w:r>
        <w:rPr>
          <w:i/>
          <w:color w:val="231F20"/>
          <w:spacing w:val="16"/>
          <w:sz w:val="18"/>
        </w:rPr>
        <w:t xml:space="preserve"> </w:t>
      </w:r>
      <w:r>
        <w:rPr>
          <w:i/>
          <w:color w:val="231F20"/>
          <w:sz w:val="18"/>
        </w:rPr>
        <w:t>Anak</w:t>
      </w:r>
      <w:r>
        <w:rPr>
          <w:i/>
          <w:color w:val="231F20"/>
          <w:spacing w:val="22"/>
          <w:sz w:val="18"/>
        </w:rPr>
        <w:t xml:space="preserve"> </w:t>
      </w:r>
      <w:r>
        <w:rPr>
          <w:i/>
          <w:color w:val="231F20"/>
          <w:sz w:val="18"/>
        </w:rPr>
        <w:t>di</w:t>
      </w:r>
      <w:r>
        <w:rPr>
          <w:i/>
          <w:color w:val="231F20"/>
          <w:spacing w:val="22"/>
          <w:sz w:val="18"/>
        </w:rPr>
        <w:t xml:space="preserve"> </w:t>
      </w:r>
      <w:r>
        <w:rPr>
          <w:i/>
          <w:color w:val="231F20"/>
          <w:sz w:val="18"/>
        </w:rPr>
        <w:t>Indonesia</w:t>
      </w:r>
      <w:r>
        <w:rPr>
          <w:i/>
          <w:color w:val="231F20"/>
          <w:spacing w:val="21"/>
          <w:sz w:val="18"/>
        </w:rPr>
        <w:t xml:space="preserve"> </w:t>
      </w:r>
      <w:r>
        <w:rPr>
          <w:color w:val="231F20"/>
          <w:sz w:val="18"/>
        </w:rPr>
        <w:t>(Jakarta:</w:t>
      </w:r>
      <w:r>
        <w:rPr>
          <w:color w:val="231F20"/>
          <w:spacing w:val="22"/>
          <w:sz w:val="18"/>
        </w:rPr>
        <w:t xml:space="preserve"> </w:t>
      </w:r>
      <w:r>
        <w:rPr>
          <w:color w:val="231F20"/>
          <w:sz w:val="18"/>
        </w:rPr>
        <w:t>International</w:t>
      </w:r>
      <w:r>
        <w:rPr>
          <w:color w:val="231F20"/>
          <w:spacing w:val="22"/>
          <w:sz w:val="18"/>
        </w:rPr>
        <w:t xml:space="preserve"> </w:t>
      </w:r>
      <w:r>
        <w:rPr>
          <w:color w:val="231F20"/>
          <w:sz w:val="18"/>
        </w:rPr>
        <w:t>Labour</w:t>
      </w:r>
      <w:r>
        <w:rPr>
          <w:color w:val="231F20"/>
          <w:spacing w:val="22"/>
          <w:sz w:val="18"/>
        </w:rPr>
        <w:t xml:space="preserve"> </w:t>
      </w:r>
      <w:r>
        <w:rPr>
          <w:color w:val="231F20"/>
          <w:sz w:val="18"/>
        </w:rPr>
        <w:t>Office,</w:t>
      </w:r>
      <w:r>
        <w:rPr>
          <w:color w:val="231F20"/>
          <w:spacing w:val="22"/>
          <w:sz w:val="18"/>
        </w:rPr>
        <w:t xml:space="preserve"> </w:t>
      </w:r>
      <w:r>
        <w:rPr>
          <w:color w:val="231F20"/>
          <w:sz w:val="18"/>
        </w:rPr>
        <w:t>2001),</w:t>
      </w:r>
      <w:r>
        <w:rPr>
          <w:color w:val="231F20"/>
          <w:spacing w:val="21"/>
          <w:sz w:val="18"/>
        </w:rPr>
        <w:t xml:space="preserve"> </w:t>
      </w:r>
      <w:r>
        <w:rPr>
          <w:color w:val="231F20"/>
          <w:sz w:val="18"/>
        </w:rPr>
        <w:t>hlm</w:t>
      </w:r>
    </w:p>
    <w:p w:rsidR="005236E0" w:rsidRPr="00A92173" w:rsidRDefault="00B4461B" w:rsidP="00A92173">
      <w:pPr>
        <w:spacing w:before="9"/>
        <w:ind w:left="727"/>
        <w:rPr>
          <w:sz w:val="18"/>
        </w:rPr>
        <w:sectPr w:rsidR="005236E0" w:rsidRPr="00A92173">
          <w:type w:val="continuous"/>
          <w:pgSz w:w="12140" w:h="17070"/>
          <w:pgMar w:top="500" w:right="800" w:bottom="280" w:left="860" w:header="720" w:footer="720" w:gutter="0"/>
          <w:cols w:space="720"/>
        </w:sectPr>
      </w:pPr>
      <w:r>
        <w:rPr>
          <w:color w:val="231F20"/>
          <w:sz w:val="18"/>
        </w:rPr>
        <w:t>12</w:t>
      </w:r>
    </w:p>
    <w:p w:rsidR="00B4461B" w:rsidRDefault="00B4461B" w:rsidP="00B4461B">
      <w:pPr>
        <w:tabs>
          <w:tab w:val="left" w:pos="9480"/>
        </w:tabs>
        <w:rPr>
          <w:sz w:val="20"/>
        </w:rPr>
      </w:pPr>
      <w:r>
        <w:rPr>
          <w:sz w:val="20"/>
        </w:rPr>
        <w:lastRenderedPageBreak/>
        <w:tab/>
      </w:r>
    </w:p>
    <w:p w:rsidR="005236E0" w:rsidRPr="00B4461B" w:rsidRDefault="00B4461B" w:rsidP="00B4461B">
      <w:pPr>
        <w:tabs>
          <w:tab w:val="left" w:pos="6795"/>
        </w:tabs>
        <w:rPr>
          <w:sz w:val="20"/>
        </w:rPr>
        <w:sectPr w:rsidR="005236E0" w:rsidRPr="00B4461B" w:rsidSect="00B4461B">
          <w:headerReference w:type="default" r:id="rId11"/>
          <w:pgSz w:w="12140" w:h="17070"/>
          <w:pgMar w:top="426" w:right="800" w:bottom="280" w:left="860" w:header="0" w:footer="0" w:gutter="0"/>
          <w:cols w:space="720"/>
        </w:sectPr>
      </w:pPr>
      <w:r>
        <w:rPr>
          <w:sz w:val="20"/>
        </w:rPr>
        <w:tab/>
      </w:r>
    </w:p>
    <w:p w:rsidR="005236E0" w:rsidRDefault="005236E0">
      <w:pPr>
        <w:pStyle w:val="BodyText"/>
        <w:spacing w:before="6"/>
        <w:rPr>
          <w:sz w:val="19"/>
        </w:rPr>
      </w:pPr>
    </w:p>
    <w:p w:rsidR="005236E0" w:rsidRPr="00A67CD4" w:rsidRDefault="00BD7707" w:rsidP="004363C9">
      <w:pPr>
        <w:pStyle w:val="BodyText"/>
        <w:spacing w:line="285" w:lineRule="auto"/>
        <w:ind w:left="284" w:right="49"/>
        <w:jc w:val="both"/>
        <w:rPr>
          <w:rFonts w:ascii="Times New Roman" w:hAnsi="Times New Roman" w:cs="Times New Roman"/>
          <w:sz w:val="24"/>
          <w:szCs w:val="24"/>
        </w:rPr>
      </w:pPr>
      <w:r w:rsidRPr="00A67CD4">
        <w:rPr>
          <w:rFonts w:ascii="Times New Roman" w:hAnsi="Times New Roman" w:cs="Times New Roman"/>
          <w:color w:val="231F20"/>
          <w:sz w:val="24"/>
          <w:szCs w:val="24"/>
        </w:rPr>
        <w:t>ke proses luar peradilan pidana”. Dalam per- aturan ini diatur mengenai kewajiban para penegak hukum dalam mengupayakan di- versi (pengalihan penyelesaian perkara anak dari proses peradilan keproses diluar pera- dilan pidana) pada seluruh tahapan proses hukum.</w:t>
      </w:r>
    </w:p>
    <w:p w:rsidR="005236E0" w:rsidRPr="00A67CD4" w:rsidRDefault="00BD7707" w:rsidP="004363C9">
      <w:pPr>
        <w:pStyle w:val="BodyText"/>
        <w:spacing w:line="285" w:lineRule="auto"/>
        <w:ind w:left="284" w:right="49" w:firstLine="709"/>
        <w:jc w:val="both"/>
        <w:rPr>
          <w:rFonts w:ascii="Times New Roman" w:hAnsi="Times New Roman" w:cs="Times New Roman"/>
          <w:sz w:val="24"/>
          <w:szCs w:val="24"/>
        </w:rPr>
      </w:pPr>
      <w:r w:rsidRPr="00A67CD4">
        <w:rPr>
          <w:rFonts w:ascii="Times New Roman" w:hAnsi="Times New Roman" w:cs="Times New Roman"/>
          <w:color w:val="231F20"/>
          <w:sz w:val="24"/>
          <w:szCs w:val="24"/>
        </w:rPr>
        <w:t>Pasal</w:t>
      </w:r>
      <w:r w:rsidRPr="00A67CD4">
        <w:rPr>
          <w:rFonts w:ascii="Times New Roman" w:hAnsi="Times New Roman" w:cs="Times New Roman"/>
          <w:color w:val="231F20"/>
          <w:spacing w:val="-40"/>
          <w:sz w:val="24"/>
          <w:szCs w:val="24"/>
        </w:rPr>
        <w:t xml:space="preserve"> </w:t>
      </w:r>
      <w:r w:rsidRPr="00A67CD4">
        <w:rPr>
          <w:rFonts w:ascii="Times New Roman" w:hAnsi="Times New Roman" w:cs="Times New Roman"/>
          <w:color w:val="231F20"/>
          <w:sz w:val="24"/>
          <w:szCs w:val="24"/>
        </w:rPr>
        <w:t>1</w:t>
      </w:r>
      <w:r w:rsidRPr="00A67CD4">
        <w:rPr>
          <w:rFonts w:ascii="Times New Roman" w:hAnsi="Times New Roman" w:cs="Times New Roman"/>
          <w:color w:val="231F20"/>
          <w:spacing w:val="-40"/>
          <w:sz w:val="24"/>
          <w:szCs w:val="24"/>
        </w:rPr>
        <w:t xml:space="preserve"> </w:t>
      </w:r>
      <w:r w:rsidRPr="00A67CD4">
        <w:rPr>
          <w:rFonts w:ascii="Times New Roman" w:hAnsi="Times New Roman" w:cs="Times New Roman"/>
          <w:color w:val="231F20"/>
          <w:sz w:val="24"/>
          <w:szCs w:val="24"/>
        </w:rPr>
        <w:t>angka</w:t>
      </w:r>
      <w:r w:rsidRPr="00A67CD4">
        <w:rPr>
          <w:rFonts w:ascii="Times New Roman" w:hAnsi="Times New Roman" w:cs="Times New Roman"/>
          <w:color w:val="231F20"/>
          <w:spacing w:val="-40"/>
          <w:sz w:val="24"/>
          <w:szCs w:val="24"/>
        </w:rPr>
        <w:t xml:space="preserve"> </w:t>
      </w:r>
      <w:r w:rsidRPr="00A67CD4">
        <w:rPr>
          <w:rFonts w:ascii="Times New Roman" w:hAnsi="Times New Roman" w:cs="Times New Roman"/>
          <w:color w:val="231F20"/>
          <w:sz w:val="24"/>
          <w:szCs w:val="24"/>
        </w:rPr>
        <w:t>(6)</w:t>
      </w:r>
      <w:r w:rsidRPr="00A67CD4">
        <w:rPr>
          <w:rFonts w:ascii="Times New Roman" w:hAnsi="Times New Roman" w:cs="Times New Roman"/>
          <w:color w:val="231F20"/>
          <w:spacing w:val="-40"/>
          <w:sz w:val="24"/>
          <w:szCs w:val="24"/>
        </w:rPr>
        <w:t xml:space="preserve"> </w:t>
      </w:r>
      <w:r w:rsidRPr="00A67CD4">
        <w:rPr>
          <w:rFonts w:ascii="Times New Roman" w:hAnsi="Times New Roman" w:cs="Times New Roman"/>
          <w:color w:val="231F20"/>
          <w:sz w:val="24"/>
          <w:szCs w:val="24"/>
        </w:rPr>
        <w:t>UU</w:t>
      </w:r>
      <w:r w:rsidRPr="00A67CD4">
        <w:rPr>
          <w:rFonts w:ascii="Times New Roman" w:hAnsi="Times New Roman" w:cs="Times New Roman"/>
          <w:color w:val="231F20"/>
          <w:spacing w:val="-40"/>
          <w:sz w:val="24"/>
          <w:szCs w:val="24"/>
        </w:rPr>
        <w:t xml:space="preserve"> </w:t>
      </w:r>
      <w:r w:rsidRPr="00A67CD4">
        <w:rPr>
          <w:rFonts w:ascii="Times New Roman" w:hAnsi="Times New Roman" w:cs="Times New Roman"/>
          <w:color w:val="231F20"/>
          <w:sz w:val="24"/>
          <w:szCs w:val="24"/>
        </w:rPr>
        <w:t>SPPAmenyebutkan, keadilan restoratif adalah penyelesaian perkara tindak pidana dengan melibatkan pelaku, korban, keluarga pelaku/korban, dan pihak lain yang terkait untuk bersama-sama mencari penyelesaian yang adil dengan menekankan pemulihan kembali pada keadaan semula, dan bukan</w:t>
      </w:r>
      <w:r w:rsidRPr="00A67CD4">
        <w:rPr>
          <w:rFonts w:ascii="Times New Roman" w:hAnsi="Times New Roman" w:cs="Times New Roman"/>
          <w:color w:val="231F20"/>
          <w:spacing w:val="-10"/>
          <w:sz w:val="24"/>
          <w:szCs w:val="24"/>
        </w:rPr>
        <w:t xml:space="preserve"> </w:t>
      </w:r>
      <w:r w:rsidRPr="00A67CD4">
        <w:rPr>
          <w:rFonts w:ascii="Times New Roman" w:hAnsi="Times New Roman" w:cs="Times New Roman"/>
          <w:color w:val="231F20"/>
          <w:sz w:val="24"/>
          <w:szCs w:val="24"/>
        </w:rPr>
        <w:t>pembalasan.</w:t>
      </w:r>
    </w:p>
    <w:p w:rsidR="005236E0" w:rsidRPr="00A67CD4" w:rsidRDefault="00BD7707" w:rsidP="004363C9">
      <w:pPr>
        <w:pStyle w:val="BodyText"/>
        <w:spacing w:line="285" w:lineRule="auto"/>
        <w:ind w:left="284" w:right="49" w:firstLine="709"/>
        <w:jc w:val="both"/>
        <w:rPr>
          <w:rFonts w:ascii="Times New Roman" w:hAnsi="Times New Roman" w:cs="Times New Roman"/>
          <w:sz w:val="24"/>
          <w:szCs w:val="24"/>
        </w:rPr>
      </w:pPr>
      <w:r w:rsidRPr="00A67CD4">
        <w:rPr>
          <w:rFonts w:ascii="Times New Roman" w:hAnsi="Times New Roman" w:cs="Times New Roman"/>
          <w:color w:val="231F20"/>
          <w:sz w:val="24"/>
          <w:szCs w:val="24"/>
        </w:rPr>
        <w:t xml:space="preserve">Pada prinsipnya UU </w:t>
      </w:r>
      <w:r w:rsidRPr="00A67CD4">
        <w:rPr>
          <w:rFonts w:ascii="Times New Roman" w:hAnsi="Times New Roman" w:cs="Times New Roman"/>
          <w:color w:val="231F20"/>
          <w:spacing w:val="-5"/>
          <w:sz w:val="24"/>
          <w:szCs w:val="24"/>
        </w:rPr>
        <w:t xml:space="preserve">SPPA </w:t>
      </w:r>
      <w:r w:rsidRPr="00A67CD4">
        <w:rPr>
          <w:rFonts w:ascii="Times New Roman" w:hAnsi="Times New Roman" w:cs="Times New Roman"/>
          <w:color w:val="231F20"/>
          <w:sz w:val="24"/>
          <w:szCs w:val="24"/>
        </w:rPr>
        <w:t>mengedepankan pendekatan Keadilan Restoratif dan proses diversi sebagai upaya penyelesaian tindak pidana yang dilakukan oleh anak, sehingga penerapan Keadilan Restoratif akan menawarkan jawaban atas isu-isu penting dalam penyelesaian perkara pidana, yaitu; pertama, kritik terhadap sistem peradilan pidana yang tidak memberikan kesempatan khususnya bagi korban</w:t>
      </w:r>
      <w:r w:rsidRPr="00A67CD4">
        <w:rPr>
          <w:rFonts w:ascii="Times New Roman" w:hAnsi="Times New Roman" w:cs="Times New Roman"/>
          <w:color w:val="231F20"/>
          <w:spacing w:val="-28"/>
          <w:sz w:val="24"/>
          <w:szCs w:val="24"/>
        </w:rPr>
        <w:t xml:space="preserve"> </w:t>
      </w:r>
      <w:r w:rsidRPr="00A67CD4">
        <w:rPr>
          <w:rFonts w:ascii="Times New Roman" w:hAnsi="Times New Roman" w:cs="Times New Roman"/>
          <w:color w:val="231F20"/>
          <w:sz w:val="24"/>
          <w:szCs w:val="24"/>
        </w:rPr>
        <w:t>(</w:t>
      </w:r>
      <w:r w:rsidRPr="00A67CD4">
        <w:rPr>
          <w:rFonts w:ascii="Times New Roman" w:hAnsi="Times New Roman" w:cs="Times New Roman"/>
          <w:i/>
          <w:color w:val="231F20"/>
          <w:sz w:val="24"/>
          <w:szCs w:val="24"/>
        </w:rPr>
        <w:t>criminal justice system that disempowers individu</w:t>
      </w:r>
      <w:r w:rsidRPr="00A67CD4">
        <w:rPr>
          <w:rFonts w:ascii="Times New Roman" w:hAnsi="Times New Roman" w:cs="Times New Roman"/>
          <w:color w:val="231F20"/>
          <w:sz w:val="24"/>
          <w:szCs w:val="24"/>
        </w:rPr>
        <w:t>), kedua, menghilangkan konflik khususnya antara</w:t>
      </w:r>
      <w:r w:rsidRPr="00A67CD4">
        <w:rPr>
          <w:rFonts w:ascii="Times New Roman" w:hAnsi="Times New Roman" w:cs="Times New Roman"/>
          <w:color w:val="231F20"/>
          <w:spacing w:val="-22"/>
          <w:sz w:val="24"/>
          <w:szCs w:val="24"/>
        </w:rPr>
        <w:t xml:space="preserve"> </w:t>
      </w:r>
      <w:r w:rsidRPr="00A67CD4">
        <w:rPr>
          <w:rFonts w:ascii="Times New Roman" w:hAnsi="Times New Roman" w:cs="Times New Roman"/>
          <w:color w:val="231F20"/>
          <w:sz w:val="24"/>
          <w:szCs w:val="24"/>
        </w:rPr>
        <w:t>pelaku</w:t>
      </w:r>
      <w:r w:rsidRPr="00A67CD4">
        <w:rPr>
          <w:rFonts w:ascii="Times New Roman" w:hAnsi="Times New Roman" w:cs="Times New Roman"/>
          <w:color w:val="231F20"/>
          <w:spacing w:val="-22"/>
          <w:sz w:val="24"/>
          <w:szCs w:val="24"/>
        </w:rPr>
        <w:t xml:space="preserve"> </w:t>
      </w:r>
      <w:r w:rsidRPr="00A67CD4">
        <w:rPr>
          <w:rFonts w:ascii="Times New Roman" w:hAnsi="Times New Roman" w:cs="Times New Roman"/>
          <w:color w:val="231F20"/>
          <w:sz w:val="24"/>
          <w:szCs w:val="24"/>
        </w:rPr>
        <w:t>dengan</w:t>
      </w:r>
      <w:r w:rsidRPr="00A67CD4">
        <w:rPr>
          <w:rFonts w:ascii="Times New Roman" w:hAnsi="Times New Roman" w:cs="Times New Roman"/>
          <w:color w:val="231F20"/>
          <w:spacing w:val="-22"/>
          <w:sz w:val="24"/>
          <w:szCs w:val="24"/>
        </w:rPr>
        <w:t xml:space="preserve"> </w:t>
      </w:r>
      <w:r w:rsidRPr="00A67CD4">
        <w:rPr>
          <w:rFonts w:ascii="Times New Roman" w:hAnsi="Times New Roman" w:cs="Times New Roman"/>
          <w:color w:val="231F20"/>
          <w:sz w:val="24"/>
          <w:szCs w:val="24"/>
        </w:rPr>
        <w:t>korban</w:t>
      </w:r>
      <w:r w:rsidRPr="00A67CD4">
        <w:rPr>
          <w:rFonts w:ascii="Times New Roman" w:hAnsi="Times New Roman" w:cs="Times New Roman"/>
          <w:color w:val="231F20"/>
          <w:spacing w:val="-22"/>
          <w:sz w:val="24"/>
          <w:szCs w:val="24"/>
        </w:rPr>
        <w:t xml:space="preserve"> </w:t>
      </w:r>
      <w:r w:rsidRPr="00A67CD4">
        <w:rPr>
          <w:rFonts w:ascii="Times New Roman" w:hAnsi="Times New Roman" w:cs="Times New Roman"/>
          <w:color w:val="231F20"/>
          <w:sz w:val="24"/>
          <w:szCs w:val="24"/>
        </w:rPr>
        <w:t>dan</w:t>
      </w:r>
      <w:r w:rsidRPr="00A67CD4">
        <w:rPr>
          <w:rFonts w:ascii="Times New Roman" w:hAnsi="Times New Roman" w:cs="Times New Roman"/>
          <w:color w:val="231F20"/>
          <w:spacing w:val="-22"/>
          <w:sz w:val="24"/>
          <w:szCs w:val="24"/>
        </w:rPr>
        <w:t xml:space="preserve"> </w:t>
      </w:r>
      <w:r w:rsidRPr="00A67CD4">
        <w:rPr>
          <w:rFonts w:ascii="Times New Roman" w:hAnsi="Times New Roman" w:cs="Times New Roman"/>
          <w:color w:val="231F20"/>
          <w:sz w:val="24"/>
          <w:szCs w:val="24"/>
        </w:rPr>
        <w:t>masyarakat (</w:t>
      </w:r>
      <w:r w:rsidRPr="00A67CD4">
        <w:rPr>
          <w:rFonts w:ascii="Times New Roman" w:hAnsi="Times New Roman" w:cs="Times New Roman"/>
          <w:i/>
          <w:color w:val="231F20"/>
          <w:sz w:val="24"/>
          <w:szCs w:val="24"/>
        </w:rPr>
        <w:t>taking away the conflict from them)</w:t>
      </w:r>
      <w:r w:rsidRPr="00A67CD4">
        <w:rPr>
          <w:rFonts w:ascii="Times New Roman" w:hAnsi="Times New Roman" w:cs="Times New Roman"/>
          <w:color w:val="231F20"/>
          <w:sz w:val="24"/>
          <w:szCs w:val="24"/>
        </w:rPr>
        <w:t>; ketiga, fakta bahwa perasaan ketidakberdayaan yang</w:t>
      </w:r>
      <w:r w:rsidRPr="00A67CD4">
        <w:rPr>
          <w:rFonts w:ascii="Times New Roman" w:hAnsi="Times New Roman" w:cs="Times New Roman"/>
          <w:color w:val="231F20"/>
          <w:spacing w:val="-23"/>
          <w:sz w:val="24"/>
          <w:szCs w:val="24"/>
        </w:rPr>
        <w:t xml:space="preserve"> </w:t>
      </w:r>
      <w:r w:rsidRPr="00A67CD4">
        <w:rPr>
          <w:rFonts w:ascii="Times New Roman" w:hAnsi="Times New Roman" w:cs="Times New Roman"/>
          <w:color w:val="231F20"/>
          <w:sz w:val="24"/>
          <w:szCs w:val="24"/>
        </w:rPr>
        <w:t>dialami</w:t>
      </w:r>
      <w:r w:rsidRPr="00A67CD4">
        <w:rPr>
          <w:rFonts w:ascii="Times New Roman" w:hAnsi="Times New Roman" w:cs="Times New Roman"/>
          <w:color w:val="231F20"/>
          <w:spacing w:val="-23"/>
          <w:sz w:val="24"/>
          <w:szCs w:val="24"/>
        </w:rPr>
        <w:t xml:space="preserve"> </w:t>
      </w:r>
      <w:r w:rsidRPr="00A67CD4">
        <w:rPr>
          <w:rFonts w:ascii="Times New Roman" w:hAnsi="Times New Roman" w:cs="Times New Roman"/>
          <w:color w:val="231F20"/>
          <w:sz w:val="24"/>
          <w:szCs w:val="24"/>
        </w:rPr>
        <w:t>sebagai</w:t>
      </w:r>
      <w:r w:rsidRPr="00A67CD4">
        <w:rPr>
          <w:rFonts w:ascii="Times New Roman" w:hAnsi="Times New Roman" w:cs="Times New Roman"/>
          <w:color w:val="231F20"/>
          <w:spacing w:val="-23"/>
          <w:sz w:val="24"/>
          <w:szCs w:val="24"/>
        </w:rPr>
        <w:t xml:space="preserve"> </w:t>
      </w:r>
      <w:r w:rsidRPr="00A67CD4">
        <w:rPr>
          <w:rFonts w:ascii="Times New Roman" w:hAnsi="Times New Roman" w:cs="Times New Roman"/>
          <w:color w:val="231F20"/>
          <w:sz w:val="24"/>
          <w:szCs w:val="24"/>
        </w:rPr>
        <w:t>akibat</w:t>
      </w:r>
      <w:r w:rsidRPr="00A67CD4">
        <w:rPr>
          <w:rFonts w:ascii="Times New Roman" w:hAnsi="Times New Roman" w:cs="Times New Roman"/>
          <w:color w:val="231F20"/>
          <w:spacing w:val="-23"/>
          <w:sz w:val="24"/>
          <w:szCs w:val="24"/>
        </w:rPr>
        <w:t xml:space="preserve"> </w:t>
      </w:r>
      <w:r w:rsidRPr="00A67CD4">
        <w:rPr>
          <w:rFonts w:ascii="Times New Roman" w:hAnsi="Times New Roman" w:cs="Times New Roman"/>
          <w:color w:val="231F20"/>
          <w:sz w:val="24"/>
          <w:szCs w:val="24"/>
        </w:rPr>
        <w:t>dari</w:t>
      </w:r>
      <w:r w:rsidRPr="00A67CD4">
        <w:rPr>
          <w:rFonts w:ascii="Times New Roman" w:hAnsi="Times New Roman" w:cs="Times New Roman"/>
          <w:color w:val="231F20"/>
          <w:spacing w:val="-22"/>
          <w:sz w:val="24"/>
          <w:szCs w:val="24"/>
        </w:rPr>
        <w:t xml:space="preserve"> </w:t>
      </w:r>
      <w:r w:rsidRPr="00A67CD4">
        <w:rPr>
          <w:rFonts w:ascii="Times New Roman" w:hAnsi="Times New Roman" w:cs="Times New Roman"/>
          <w:color w:val="231F20"/>
          <w:sz w:val="24"/>
          <w:szCs w:val="24"/>
        </w:rPr>
        <w:t>tindak</w:t>
      </w:r>
      <w:r w:rsidRPr="00A67CD4">
        <w:rPr>
          <w:rFonts w:ascii="Times New Roman" w:hAnsi="Times New Roman" w:cs="Times New Roman"/>
          <w:color w:val="231F20"/>
          <w:spacing w:val="-23"/>
          <w:sz w:val="24"/>
          <w:szCs w:val="24"/>
        </w:rPr>
        <w:t xml:space="preserve"> </w:t>
      </w:r>
      <w:r w:rsidRPr="00A67CD4">
        <w:rPr>
          <w:rFonts w:ascii="Times New Roman" w:hAnsi="Times New Roman" w:cs="Times New Roman"/>
          <w:color w:val="231F20"/>
          <w:sz w:val="24"/>
          <w:szCs w:val="24"/>
        </w:rPr>
        <w:t>pidana harus diatasi untuk mencapai</w:t>
      </w:r>
      <w:r w:rsidRPr="00A67CD4">
        <w:rPr>
          <w:rFonts w:ascii="Times New Roman" w:hAnsi="Times New Roman" w:cs="Times New Roman"/>
          <w:color w:val="231F20"/>
          <w:spacing w:val="-12"/>
          <w:sz w:val="24"/>
          <w:szCs w:val="24"/>
        </w:rPr>
        <w:t xml:space="preserve"> </w:t>
      </w:r>
      <w:r w:rsidRPr="00A67CD4">
        <w:rPr>
          <w:rFonts w:ascii="Times New Roman" w:hAnsi="Times New Roman" w:cs="Times New Roman"/>
          <w:color w:val="231F20"/>
          <w:sz w:val="24"/>
          <w:szCs w:val="24"/>
        </w:rPr>
        <w:t>perbaikan.²</w:t>
      </w:r>
    </w:p>
    <w:p w:rsidR="005236E0" w:rsidRPr="00A92173" w:rsidRDefault="00BD7707" w:rsidP="00A92173">
      <w:pPr>
        <w:pStyle w:val="BodyText"/>
        <w:spacing w:before="20" w:line="285" w:lineRule="auto"/>
        <w:ind w:left="500" w:right="49" w:firstLine="453"/>
        <w:jc w:val="both"/>
        <w:rPr>
          <w:rFonts w:ascii="Times New Roman" w:hAnsi="Times New Roman" w:cs="Times New Roman"/>
          <w:sz w:val="24"/>
          <w:szCs w:val="24"/>
        </w:rPr>
      </w:pPr>
      <w:r w:rsidRPr="00A67CD4">
        <w:rPr>
          <w:rFonts w:ascii="Times New Roman" w:hAnsi="Times New Roman" w:cs="Times New Roman"/>
          <w:color w:val="231F20"/>
          <w:sz w:val="24"/>
          <w:szCs w:val="24"/>
        </w:rPr>
        <w:t>Meskipun prinsip keadilan restoratif dan proses diversi sebagai upaya penyelesaian tindak</w:t>
      </w:r>
      <w:r w:rsidRPr="00A67CD4">
        <w:rPr>
          <w:rFonts w:ascii="Times New Roman" w:hAnsi="Times New Roman" w:cs="Times New Roman"/>
          <w:color w:val="231F20"/>
          <w:spacing w:val="-34"/>
          <w:sz w:val="24"/>
          <w:szCs w:val="24"/>
        </w:rPr>
        <w:t xml:space="preserve"> </w:t>
      </w:r>
      <w:r w:rsidRPr="00A67CD4">
        <w:rPr>
          <w:rFonts w:ascii="Times New Roman" w:hAnsi="Times New Roman" w:cs="Times New Roman"/>
          <w:color w:val="231F20"/>
          <w:sz w:val="24"/>
          <w:szCs w:val="24"/>
        </w:rPr>
        <w:t>pidana</w:t>
      </w:r>
      <w:r w:rsidRPr="00A67CD4">
        <w:rPr>
          <w:rFonts w:ascii="Times New Roman" w:hAnsi="Times New Roman" w:cs="Times New Roman"/>
          <w:color w:val="231F20"/>
          <w:spacing w:val="-33"/>
          <w:sz w:val="24"/>
          <w:szCs w:val="24"/>
        </w:rPr>
        <w:t xml:space="preserve"> </w:t>
      </w:r>
      <w:r w:rsidRPr="00A67CD4">
        <w:rPr>
          <w:rFonts w:ascii="Times New Roman" w:hAnsi="Times New Roman" w:cs="Times New Roman"/>
          <w:color w:val="231F20"/>
          <w:sz w:val="24"/>
          <w:szCs w:val="24"/>
        </w:rPr>
        <w:t>yang</w:t>
      </w:r>
      <w:r w:rsidRPr="00A67CD4">
        <w:rPr>
          <w:rFonts w:ascii="Times New Roman" w:hAnsi="Times New Roman" w:cs="Times New Roman"/>
          <w:color w:val="231F20"/>
          <w:spacing w:val="-33"/>
          <w:sz w:val="24"/>
          <w:szCs w:val="24"/>
        </w:rPr>
        <w:t xml:space="preserve"> </w:t>
      </w:r>
      <w:r w:rsidRPr="00A67CD4">
        <w:rPr>
          <w:rFonts w:ascii="Times New Roman" w:hAnsi="Times New Roman" w:cs="Times New Roman"/>
          <w:color w:val="231F20"/>
          <w:sz w:val="24"/>
          <w:szCs w:val="24"/>
        </w:rPr>
        <w:t>dilakukan</w:t>
      </w:r>
      <w:r w:rsidRPr="00A67CD4">
        <w:rPr>
          <w:rFonts w:ascii="Times New Roman" w:hAnsi="Times New Roman" w:cs="Times New Roman"/>
          <w:color w:val="231F20"/>
          <w:spacing w:val="-34"/>
          <w:sz w:val="24"/>
          <w:szCs w:val="24"/>
        </w:rPr>
        <w:t xml:space="preserve"> </w:t>
      </w:r>
      <w:r w:rsidRPr="00A67CD4">
        <w:rPr>
          <w:rFonts w:ascii="Times New Roman" w:hAnsi="Times New Roman" w:cs="Times New Roman"/>
          <w:color w:val="231F20"/>
          <w:sz w:val="24"/>
          <w:szCs w:val="24"/>
        </w:rPr>
        <w:t>oleh</w:t>
      </w:r>
      <w:r w:rsidRPr="00A67CD4">
        <w:rPr>
          <w:rFonts w:ascii="Times New Roman" w:hAnsi="Times New Roman" w:cs="Times New Roman"/>
          <w:color w:val="231F20"/>
          <w:spacing w:val="-33"/>
          <w:sz w:val="24"/>
          <w:szCs w:val="24"/>
        </w:rPr>
        <w:t xml:space="preserve"> </w:t>
      </w:r>
      <w:r w:rsidRPr="00A67CD4">
        <w:rPr>
          <w:rFonts w:ascii="Times New Roman" w:hAnsi="Times New Roman" w:cs="Times New Roman"/>
          <w:color w:val="231F20"/>
          <w:sz w:val="24"/>
          <w:szCs w:val="24"/>
        </w:rPr>
        <w:t>anak</w:t>
      </w:r>
      <w:r w:rsidRPr="00A67CD4">
        <w:rPr>
          <w:rFonts w:ascii="Times New Roman" w:hAnsi="Times New Roman" w:cs="Times New Roman"/>
          <w:color w:val="231F20"/>
          <w:spacing w:val="-33"/>
          <w:sz w:val="24"/>
          <w:szCs w:val="24"/>
        </w:rPr>
        <w:t xml:space="preserve"> </w:t>
      </w:r>
      <w:r w:rsidRPr="00A67CD4">
        <w:rPr>
          <w:rFonts w:ascii="Times New Roman" w:hAnsi="Times New Roman" w:cs="Times New Roman"/>
          <w:color w:val="231F20"/>
          <w:sz w:val="24"/>
          <w:szCs w:val="24"/>
        </w:rPr>
        <w:t xml:space="preserve">secara yuridis formil telah diatur secara jelas dan tegas dalam UU </w:t>
      </w:r>
      <w:r w:rsidRPr="00A67CD4">
        <w:rPr>
          <w:rFonts w:ascii="Times New Roman" w:hAnsi="Times New Roman" w:cs="Times New Roman"/>
          <w:color w:val="231F20"/>
          <w:spacing w:val="-5"/>
          <w:sz w:val="24"/>
          <w:szCs w:val="24"/>
        </w:rPr>
        <w:t xml:space="preserve">SPPA </w:t>
      </w:r>
      <w:r w:rsidRPr="00A67CD4">
        <w:rPr>
          <w:rFonts w:ascii="Times New Roman" w:hAnsi="Times New Roman" w:cs="Times New Roman"/>
          <w:color w:val="231F20"/>
          <w:sz w:val="24"/>
          <w:szCs w:val="24"/>
        </w:rPr>
        <w:t xml:space="preserve">namun secara formil pula muncul permasalahan, di antaranya adalah UU tersebut masa berlakunya yang sudah dua tahun (mulai bulan Agustus tahun </w:t>
      </w:r>
      <w:r w:rsidRPr="00A67CD4">
        <w:rPr>
          <w:rFonts w:ascii="Times New Roman" w:hAnsi="Times New Roman" w:cs="Times New Roman"/>
          <w:color w:val="231F20"/>
          <w:sz w:val="24"/>
          <w:szCs w:val="24"/>
        </w:rPr>
        <w:lastRenderedPageBreak/>
        <w:t>2014)</w:t>
      </w:r>
      <w:r w:rsidRPr="00A67CD4">
        <w:rPr>
          <w:rFonts w:ascii="Times New Roman" w:hAnsi="Times New Roman" w:cs="Times New Roman"/>
          <w:color w:val="231F20"/>
          <w:spacing w:val="17"/>
          <w:sz w:val="24"/>
          <w:szCs w:val="24"/>
        </w:rPr>
        <w:t xml:space="preserve"> </w:t>
      </w:r>
      <w:r w:rsidRPr="00A67CD4">
        <w:rPr>
          <w:rFonts w:ascii="Times New Roman" w:hAnsi="Times New Roman" w:cs="Times New Roman"/>
          <w:color w:val="231F20"/>
          <w:sz w:val="24"/>
          <w:szCs w:val="24"/>
        </w:rPr>
        <w:t>dalam</w:t>
      </w:r>
      <w:r w:rsidRPr="00A67CD4">
        <w:rPr>
          <w:rFonts w:ascii="Times New Roman" w:hAnsi="Times New Roman" w:cs="Times New Roman"/>
          <w:color w:val="231F20"/>
          <w:spacing w:val="18"/>
          <w:sz w:val="24"/>
          <w:szCs w:val="24"/>
        </w:rPr>
        <w:t xml:space="preserve"> </w:t>
      </w:r>
      <w:r w:rsidRPr="00A67CD4">
        <w:rPr>
          <w:rFonts w:ascii="Times New Roman" w:hAnsi="Times New Roman" w:cs="Times New Roman"/>
          <w:color w:val="231F20"/>
          <w:sz w:val="24"/>
          <w:szCs w:val="24"/>
        </w:rPr>
        <w:t>hal</w:t>
      </w:r>
      <w:r w:rsidRPr="00A67CD4">
        <w:rPr>
          <w:rFonts w:ascii="Times New Roman" w:hAnsi="Times New Roman" w:cs="Times New Roman"/>
          <w:color w:val="231F20"/>
          <w:spacing w:val="18"/>
          <w:sz w:val="24"/>
          <w:szCs w:val="24"/>
        </w:rPr>
        <w:t xml:space="preserve"> </w:t>
      </w:r>
      <w:r w:rsidRPr="00A67CD4">
        <w:rPr>
          <w:rFonts w:ascii="Times New Roman" w:hAnsi="Times New Roman" w:cs="Times New Roman"/>
          <w:color w:val="231F20"/>
          <w:sz w:val="24"/>
          <w:szCs w:val="24"/>
        </w:rPr>
        <w:t>ini</w:t>
      </w:r>
      <w:r w:rsidRPr="00A67CD4">
        <w:rPr>
          <w:rFonts w:ascii="Times New Roman" w:hAnsi="Times New Roman" w:cs="Times New Roman"/>
          <w:color w:val="231F20"/>
          <w:spacing w:val="17"/>
          <w:sz w:val="24"/>
          <w:szCs w:val="24"/>
        </w:rPr>
        <w:t xml:space="preserve"> </w:t>
      </w:r>
      <w:r w:rsidRPr="00A67CD4">
        <w:rPr>
          <w:rFonts w:ascii="Times New Roman" w:hAnsi="Times New Roman" w:cs="Times New Roman"/>
          <w:color w:val="231F20"/>
          <w:sz w:val="24"/>
          <w:szCs w:val="24"/>
        </w:rPr>
        <w:t>tentu</w:t>
      </w:r>
      <w:r w:rsidRPr="00A67CD4">
        <w:rPr>
          <w:rFonts w:ascii="Times New Roman" w:hAnsi="Times New Roman" w:cs="Times New Roman"/>
          <w:color w:val="231F20"/>
          <w:spacing w:val="19"/>
          <w:sz w:val="24"/>
          <w:szCs w:val="24"/>
        </w:rPr>
        <w:t xml:space="preserve"> </w:t>
      </w:r>
      <w:r w:rsidRPr="00A67CD4">
        <w:rPr>
          <w:rFonts w:ascii="Times New Roman" w:hAnsi="Times New Roman" w:cs="Times New Roman"/>
          <w:color w:val="231F20"/>
          <w:sz w:val="24"/>
          <w:szCs w:val="24"/>
        </w:rPr>
        <w:t>perlu</w:t>
      </w:r>
      <w:r w:rsidRPr="00A67CD4">
        <w:rPr>
          <w:rFonts w:ascii="Times New Roman" w:hAnsi="Times New Roman" w:cs="Times New Roman"/>
          <w:color w:val="231F20"/>
          <w:spacing w:val="17"/>
          <w:sz w:val="24"/>
          <w:szCs w:val="24"/>
        </w:rPr>
        <w:t xml:space="preserve"> </w:t>
      </w:r>
      <w:r w:rsidRPr="00A67CD4">
        <w:rPr>
          <w:rFonts w:ascii="Times New Roman" w:hAnsi="Times New Roman" w:cs="Times New Roman"/>
          <w:color w:val="231F20"/>
          <w:sz w:val="24"/>
          <w:szCs w:val="24"/>
        </w:rPr>
        <w:t>kesiapan</w:t>
      </w:r>
    </w:p>
    <w:p w:rsidR="005236E0" w:rsidRPr="00A67CD4" w:rsidRDefault="00BD7707" w:rsidP="004363C9">
      <w:pPr>
        <w:pStyle w:val="BodyText"/>
        <w:spacing w:line="285" w:lineRule="auto"/>
        <w:ind w:left="284" w:right="330"/>
        <w:jc w:val="both"/>
        <w:rPr>
          <w:rFonts w:ascii="Times New Roman" w:hAnsi="Times New Roman" w:cs="Times New Roman"/>
          <w:sz w:val="24"/>
          <w:szCs w:val="24"/>
        </w:rPr>
      </w:pPr>
      <w:r w:rsidRPr="00A67CD4">
        <w:rPr>
          <w:rFonts w:ascii="Times New Roman" w:hAnsi="Times New Roman" w:cs="Times New Roman"/>
          <w:color w:val="231F20"/>
          <w:sz w:val="24"/>
          <w:szCs w:val="24"/>
        </w:rPr>
        <w:t>bagi seluruh aparatur penegak hukum, pemahaman masyarakat, dan sarana serta pra-sarana menjadi faktor pendukung dalam berlakunya undang-undang tersebut. Jika faktor pendukung tersebut tidak memadai maka</w:t>
      </w:r>
      <w:r w:rsidRPr="00A67CD4">
        <w:rPr>
          <w:rFonts w:ascii="Times New Roman" w:hAnsi="Times New Roman" w:cs="Times New Roman"/>
          <w:color w:val="231F20"/>
          <w:spacing w:val="-16"/>
          <w:sz w:val="24"/>
          <w:szCs w:val="24"/>
        </w:rPr>
        <w:t xml:space="preserve"> </w:t>
      </w:r>
      <w:r w:rsidRPr="00A67CD4">
        <w:rPr>
          <w:rFonts w:ascii="Times New Roman" w:hAnsi="Times New Roman" w:cs="Times New Roman"/>
          <w:color w:val="231F20"/>
          <w:sz w:val="24"/>
          <w:szCs w:val="24"/>
        </w:rPr>
        <w:t>akan</w:t>
      </w:r>
      <w:r w:rsidRPr="00A67CD4">
        <w:rPr>
          <w:rFonts w:ascii="Times New Roman" w:hAnsi="Times New Roman" w:cs="Times New Roman"/>
          <w:color w:val="231F20"/>
          <w:spacing w:val="-16"/>
          <w:sz w:val="24"/>
          <w:szCs w:val="24"/>
        </w:rPr>
        <w:t xml:space="preserve"> </w:t>
      </w:r>
      <w:r w:rsidRPr="00A67CD4">
        <w:rPr>
          <w:rFonts w:ascii="Times New Roman" w:hAnsi="Times New Roman" w:cs="Times New Roman"/>
          <w:color w:val="231F20"/>
          <w:sz w:val="24"/>
          <w:szCs w:val="24"/>
        </w:rPr>
        <w:t>menimbulkan</w:t>
      </w:r>
      <w:r w:rsidRPr="00A67CD4">
        <w:rPr>
          <w:rFonts w:ascii="Times New Roman" w:hAnsi="Times New Roman" w:cs="Times New Roman"/>
          <w:color w:val="231F20"/>
          <w:spacing w:val="-16"/>
          <w:sz w:val="24"/>
          <w:szCs w:val="24"/>
        </w:rPr>
        <w:t xml:space="preserve"> </w:t>
      </w:r>
      <w:r w:rsidRPr="00A67CD4">
        <w:rPr>
          <w:rFonts w:ascii="Times New Roman" w:hAnsi="Times New Roman" w:cs="Times New Roman"/>
          <w:color w:val="231F20"/>
          <w:sz w:val="24"/>
          <w:szCs w:val="24"/>
        </w:rPr>
        <w:t>permasalahan</w:t>
      </w:r>
      <w:r w:rsidRPr="00A67CD4">
        <w:rPr>
          <w:rFonts w:ascii="Times New Roman" w:hAnsi="Times New Roman" w:cs="Times New Roman"/>
          <w:color w:val="231F20"/>
          <w:spacing w:val="-16"/>
          <w:sz w:val="24"/>
          <w:szCs w:val="24"/>
        </w:rPr>
        <w:t xml:space="preserve"> </w:t>
      </w:r>
      <w:r w:rsidRPr="00A67CD4">
        <w:rPr>
          <w:rFonts w:ascii="Times New Roman" w:hAnsi="Times New Roman" w:cs="Times New Roman"/>
          <w:color w:val="231F20"/>
          <w:sz w:val="24"/>
          <w:szCs w:val="24"/>
        </w:rPr>
        <w:t>akan berpengaruh</w:t>
      </w:r>
      <w:r w:rsidRPr="00A67CD4">
        <w:rPr>
          <w:rFonts w:ascii="Times New Roman" w:hAnsi="Times New Roman" w:cs="Times New Roman"/>
          <w:color w:val="231F20"/>
          <w:spacing w:val="-21"/>
          <w:sz w:val="24"/>
          <w:szCs w:val="24"/>
        </w:rPr>
        <w:t xml:space="preserve"> </w:t>
      </w:r>
      <w:r w:rsidRPr="00A67CD4">
        <w:rPr>
          <w:rFonts w:ascii="Times New Roman" w:hAnsi="Times New Roman" w:cs="Times New Roman"/>
          <w:color w:val="231F20"/>
          <w:sz w:val="24"/>
          <w:szCs w:val="24"/>
        </w:rPr>
        <w:t>bagi</w:t>
      </w:r>
      <w:r w:rsidRPr="00A67CD4">
        <w:rPr>
          <w:rFonts w:ascii="Times New Roman" w:hAnsi="Times New Roman" w:cs="Times New Roman"/>
          <w:color w:val="231F20"/>
          <w:spacing w:val="-21"/>
          <w:sz w:val="24"/>
          <w:szCs w:val="24"/>
        </w:rPr>
        <w:t xml:space="preserve"> </w:t>
      </w:r>
      <w:r w:rsidRPr="00A67CD4">
        <w:rPr>
          <w:rFonts w:ascii="Times New Roman" w:hAnsi="Times New Roman" w:cs="Times New Roman"/>
          <w:color w:val="231F20"/>
          <w:sz w:val="24"/>
          <w:szCs w:val="24"/>
        </w:rPr>
        <w:t>penyelesaian</w:t>
      </w:r>
      <w:r w:rsidRPr="00A67CD4">
        <w:rPr>
          <w:rFonts w:ascii="Times New Roman" w:hAnsi="Times New Roman" w:cs="Times New Roman"/>
          <w:color w:val="231F20"/>
          <w:spacing w:val="-21"/>
          <w:sz w:val="24"/>
          <w:szCs w:val="24"/>
        </w:rPr>
        <w:t xml:space="preserve"> </w:t>
      </w:r>
      <w:r w:rsidRPr="00A67CD4">
        <w:rPr>
          <w:rFonts w:ascii="Times New Roman" w:hAnsi="Times New Roman" w:cs="Times New Roman"/>
          <w:color w:val="231F20"/>
          <w:sz w:val="24"/>
          <w:szCs w:val="24"/>
        </w:rPr>
        <w:t>tindak</w:t>
      </w:r>
      <w:r w:rsidRPr="00A67CD4">
        <w:rPr>
          <w:rFonts w:ascii="Times New Roman" w:hAnsi="Times New Roman" w:cs="Times New Roman"/>
          <w:color w:val="231F20"/>
          <w:spacing w:val="-21"/>
          <w:sz w:val="24"/>
          <w:szCs w:val="24"/>
        </w:rPr>
        <w:t xml:space="preserve"> </w:t>
      </w:r>
      <w:r w:rsidRPr="00A67CD4">
        <w:rPr>
          <w:rFonts w:ascii="Times New Roman" w:hAnsi="Times New Roman" w:cs="Times New Roman"/>
          <w:color w:val="231F20"/>
          <w:sz w:val="24"/>
          <w:szCs w:val="24"/>
        </w:rPr>
        <w:t>pidana anak baik langsung maupun tidak</w:t>
      </w:r>
      <w:r w:rsidRPr="00A67CD4">
        <w:rPr>
          <w:rFonts w:ascii="Times New Roman" w:hAnsi="Times New Roman" w:cs="Times New Roman"/>
          <w:color w:val="231F20"/>
          <w:spacing w:val="-19"/>
          <w:sz w:val="24"/>
          <w:szCs w:val="24"/>
        </w:rPr>
        <w:t xml:space="preserve"> </w:t>
      </w:r>
      <w:r w:rsidRPr="00A67CD4">
        <w:rPr>
          <w:rFonts w:ascii="Times New Roman" w:hAnsi="Times New Roman" w:cs="Times New Roman"/>
          <w:color w:val="231F20"/>
          <w:sz w:val="24"/>
          <w:szCs w:val="24"/>
        </w:rPr>
        <w:t>langsung.</w:t>
      </w:r>
    </w:p>
    <w:p w:rsidR="005236E0" w:rsidRPr="00A67CD4" w:rsidRDefault="00BD7707" w:rsidP="004363C9">
      <w:pPr>
        <w:pStyle w:val="BodyText"/>
        <w:spacing w:line="285" w:lineRule="auto"/>
        <w:ind w:left="284" w:right="330" w:firstLine="850"/>
        <w:jc w:val="both"/>
        <w:rPr>
          <w:rFonts w:ascii="Times New Roman" w:hAnsi="Times New Roman" w:cs="Times New Roman"/>
          <w:sz w:val="24"/>
          <w:szCs w:val="24"/>
        </w:rPr>
      </w:pPr>
      <w:r w:rsidRPr="00A67CD4">
        <w:rPr>
          <w:rFonts w:ascii="Times New Roman" w:hAnsi="Times New Roman" w:cs="Times New Roman"/>
          <w:color w:val="231F20"/>
          <w:sz w:val="24"/>
          <w:szCs w:val="24"/>
        </w:rPr>
        <w:t>Nyaris semua tindak pidana yang dilakukan oleh orang dewasa dilakukan pula oleh</w:t>
      </w:r>
      <w:r w:rsidRPr="00A67CD4">
        <w:rPr>
          <w:rFonts w:ascii="Times New Roman" w:hAnsi="Times New Roman" w:cs="Times New Roman"/>
          <w:color w:val="231F20"/>
          <w:spacing w:val="-32"/>
          <w:sz w:val="24"/>
          <w:szCs w:val="24"/>
        </w:rPr>
        <w:t xml:space="preserve"> </w:t>
      </w:r>
      <w:r w:rsidRPr="00A67CD4">
        <w:rPr>
          <w:rFonts w:ascii="Times New Roman" w:hAnsi="Times New Roman" w:cs="Times New Roman"/>
          <w:color w:val="231F20"/>
          <w:sz w:val="24"/>
          <w:szCs w:val="24"/>
        </w:rPr>
        <w:t>anak-anak.</w:t>
      </w:r>
      <w:r w:rsidRPr="00A67CD4">
        <w:rPr>
          <w:rFonts w:ascii="Times New Roman" w:hAnsi="Times New Roman" w:cs="Times New Roman"/>
          <w:color w:val="231F20"/>
          <w:spacing w:val="-31"/>
          <w:sz w:val="24"/>
          <w:szCs w:val="24"/>
        </w:rPr>
        <w:t xml:space="preserve"> </w:t>
      </w:r>
      <w:r w:rsidRPr="00A67CD4">
        <w:rPr>
          <w:rFonts w:ascii="Times New Roman" w:hAnsi="Times New Roman" w:cs="Times New Roman"/>
          <w:color w:val="231F20"/>
          <w:sz w:val="24"/>
          <w:szCs w:val="24"/>
        </w:rPr>
        <w:t>Berbagai</w:t>
      </w:r>
      <w:r w:rsidRPr="00A67CD4">
        <w:rPr>
          <w:rFonts w:ascii="Times New Roman" w:hAnsi="Times New Roman" w:cs="Times New Roman"/>
          <w:color w:val="231F20"/>
          <w:spacing w:val="-31"/>
          <w:sz w:val="24"/>
          <w:szCs w:val="24"/>
        </w:rPr>
        <w:t xml:space="preserve"> </w:t>
      </w:r>
      <w:r w:rsidRPr="00A67CD4">
        <w:rPr>
          <w:rFonts w:ascii="Times New Roman" w:hAnsi="Times New Roman" w:cs="Times New Roman"/>
          <w:color w:val="231F20"/>
          <w:sz w:val="24"/>
          <w:szCs w:val="24"/>
        </w:rPr>
        <w:t>faktor</w:t>
      </w:r>
      <w:r w:rsidRPr="00A67CD4">
        <w:rPr>
          <w:rFonts w:ascii="Times New Roman" w:hAnsi="Times New Roman" w:cs="Times New Roman"/>
          <w:color w:val="231F20"/>
          <w:spacing w:val="-31"/>
          <w:sz w:val="24"/>
          <w:szCs w:val="24"/>
        </w:rPr>
        <w:t xml:space="preserve"> </w:t>
      </w:r>
      <w:r w:rsidRPr="00A67CD4">
        <w:rPr>
          <w:rFonts w:ascii="Times New Roman" w:hAnsi="Times New Roman" w:cs="Times New Roman"/>
          <w:color w:val="231F20"/>
          <w:sz w:val="24"/>
          <w:szCs w:val="24"/>
        </w:rPr>
        <w:t>penyebabnya adalah keadaan sosial ekonomi yang kurang kondusif, pengaruh globalisasi dalam bidang komunikasi dan informasi, perkembangan ilmu pengetahuan dan perubahan gaya hidup sebagai kurang kuatnya budaya dalam kehidupan. Banyak lagi masalah lainnya seperti faktor interen keluarga berupa kurang perhatian, kasih sayang dan pengawasan orang tua atau wali sehingga mudah terpengaruh oleh pergaulan negatif dalam lingkungan</w:t>
      </w:r>
      <w:r w:rsidRPr="00A67CD4">
        <w:rPr>
          <w:rFonts w:ascii="Times New Roman" w:hAnsi="Times New Roman" w:cs="Times New Roman"/>
          <w:color w:val="231F20"/>
          <w:spacing w:val="-2"/>
          <w:sz w:val="24"/>
          <w:szCs w:val="24"/>
        </w:rPr>
        <w:t xml:space="preserve"> </w:t>
      </w:r>
      <w:r w:rsidRPr="00A67CD4">
        <w:rPr>
          <w:rFonts w:ascii="Times New Roman" w:hAnsi="Times New Roman" w:cs="Times New Roman"/>
          <w:color w:val="231F20"/>
          <w:sz w:val="24"/>
          <w:szCs w:val="24"/>
        </w:rPr>
        <w:t>masyarakat.</w:t>
      </w:r>
    </w:p>
    <w:p w:rsidR="005236E0" w:rsidRPr="00A67CD4" w:rsidRDefault="00BD7707" w:rsidP="004363C9">
      <w:pPr>
        <w:pStyle w:val="BodyText"/>
        <w:spacing w:line="285" w:lineRule="auto"/>
        <w:ind w:left="284" w:right="330" w:firstLine="850"/>
        <w:jc w:val="both"/>
        <w:rPr>
          <w:rFonts w:ascii="Times New Roman" w:hAnsi="Times New Roman" w:cs="Times New Roman"/>
          <w:sz w:val="24"/>
          <w:szCs w:val="24"/>
        </w:rPr>
      </w:pPr>
      <w:r w:rsidRPr="00A67CD4">
        <w:rPr>
          <w:rFonts w:ascii="Times New Roman" w:hAnsi="Times New Roman" w:cs="Times New Roman"/>
          <w:color w:val="231F20"/>
          <w:sz w:val="24"/>
          <w:szCs w:val="24"/>
        </w:rPr>
        <w:t>Dengan permasalahan tersebut di atas untuk penyelesaian tindak pidana anak tersebut, maka sudah selayaknya mereka dilindungi hak-haknya sekaligus untuk menjamin kelangsungan hidup generasi di masa depan, di samping itu tentu pula perlu kesiapan bagi seluruh aparatur penegak hukum, pemahaman masyarakat dan sarana serta prasarana menjadi faktor pendukung yang tidak dapat dikesampingkan dalam mengefektifkan berlakunya UU tersebut.</w:t>
      </w:r>
    </w:p>
    <w:p w:rsidR="005236E0" w:rsidRPr="00A67CD4" w:rsidRDefault="001C0EB8" w:rsidP="004363C9">
      <w:pPr>
        <w:pStyle w:val="Heading4"/>
        <w:spacing w:before="139"/>
        <w:ind w:left="284"/>
        <w:jc w:val="both"/>
        <w:rPr>
          <w:rFonts w:ascii="Times New Roman" w:hAnsi="Times New Roman" w:cs="Times New Roman"/>
          <w:sz w:val="24"/>
          <w:szCs w:val="24"/>
        </w:rPr>
      </w:pPr>
      <w:proofErr w:type="spellStart"/>
      <w:r>
        <w:rPr>
          <w:rFonts w:ascii="Times New Roman" w:hAnsi="Times New Roman" w:cs="Times New Roman"/>
          <w:color w:val="231F20"/>
          <w:sz w:val="24"/>
          <w:szCs w:val="24"/>
          <w:lang w:val="en-US"/>
        </w:rPr>
        <w:t>Identifikasi</w:t>
      </w:r>
      <w:proofErr w:type="spellEnd"/>
      <w:r w:rsidR="00BD7707" w:rsidRPr="00A67CD4">
        <w:rPr>
          <w:rFonts w:ascii="Times New Roman" w:hAnsi="Times New Roman" w:cs="Times New Roman"/>
          <w:color w:val="231F20"/>
          <w:sz w:val="24"/>
          <w:szCs w:val="24"/>
        </w:rPr>
        <w:t xml:space="preserve"> Masalah</w:t>
      </w:r>
    </w:p>
    <w:p w:rsidR="005236E0" w:rsidRPr="00A67CD4" w:rsidRDefault="00BD7707" w:rsidP="004363C9">
      <w:pPr>
        <w:pStyle w:val="BodyText"/>
        <w:spacing w:line="285" w:lineRule="auto"/>
        <w:ind w:left="284" w:right="330" w:firstLine="850"/>
        <w:jc w:val="both"/>
        <w:rPr>
          <w:rFonts w:ascii="Times New Roman" w:hAnsi="Times New Roman" w:cs="Times New Roman"/>
          <w:sz w:val="24"/>
          <w:szCs w:val="24"/>
        </w:rPr>
      </w:pPr>
      <w:r w:rsidRPr="00A67CD4">
        <w:rPr>
          <w:rFonts w:ascii="Times New Roman" w:hAnsi="Times New Roman" w:cs="Times New Roman"/>
          <w:color w:val="231F20"/>
          <w:sz w:val="24"/>
          <w:szCs w:val="24"/>
        </w:rPr>
        <w:t>Berdasarkan latar belakang tersebut di atas dalam hal ini perlu dikaji khususnya mengenai:</w:t>
      </w:r>
    </w:p>
    <w:p w:rsidR="005236E0" w:rsidRPr="00791538" w:rsidRDefault="00A67CD4" w:rsidP="00791538">
      <w:pPr>
        <w:pStyle w:val="ListParagraph"/>
        <w:numPr>
          <w:ilvl w:val="0"/>
          <w:numId w:val="1"/>
        </w:numPr>
        <w:tabs>
          <w:tab w:val="left" w:pos="955"/>
        </w:tabs>
        <w:spacing w:before="33" w:line="266" w:lineRule="auto"/>
        <w:ind w:right="332"/>
        <w:jc w:val="both"/>
        <w:rPr>
          <w:rFonts w:ascii="Times New Roman" w:hAnsi="Times New Roman" w:cs="Times New Roman"/>
          <w:sz w:val="24"/>
          <w:szCs w:val="24"/>
        </w:rPr>
        <w:sectPr w:rsidR="005236E0" w:rsidRPr="00791538" w:rsidSect="00B4461B">
          <w:type w:val="continuous"/>
          <w:pgSz w:w="12140" w:h="17070"/>
          <w:pgMar w:top="0" w:right="800" w:bottom="280" w:left="860" w:header="720" w:footer="720" w:gutter="0"/>
          <w:cols w:num="2" w:space="720" w:equalWidth="0">
            <w:col w:w="4947" w:space="298"/>
            <w:col w:w="5235"/>
          </w:cols>
        </w:sectPr>
      </w:pPr>
      <w:proofErr w:type="spellStart"/>
      <w:r w:rsidRPr="00A67CD4">
        <w:rPr>
          <w:rFonts w:ascii="Times New Roman" w:hAnsi="Times New Roman" w:cs="Times New Roman"/>
          <w:color w:val="231F20"/>
          <w:sz w:val="24"/>
          <w:szCs w:val="24"/>
          <w:lang w:val="en-US"/>
        </w:rPr>
        <w:t>Bagaimana</w:t>
      </w:r>
      <w:proofErr w:type="spellEnd"/>
      <w:r w:rsidRPr="00A67CD4">
        <w:rPr>
          <w:rFonts w:ascii="Times New Roman" w:hAnsi="Times New Roman" w:cs="Times New Roman"/>
          <w:color w:val="231F20"/>
          <w:sz w:val="24"/>
          <w:szCs w:val="24"/>
          <w:lang w:val="en-US"/>
        </w:rPr>
        <w:t xml:space="preserve"> </w:t>
      </w:r>
      <w:proofErr w:type="spellStart"/>
      <w:r w:rsidRPr="00A67CD4">
        <w:rPr>
          <w:rFonts w:ascii="Times New Roman" w:hAnsi="Times New Roman" w:cs="Times New Roman"/>
          <w:color w:val="231F20"/>
          <w:sz w:val="24"/>
          <w:szCs w:val="24"/>
          <w:lang w:val="en-US"/>
        </w:rPr>
        <w:t>kekhususan</w:t>
      </w:r>
      <w:proofErr w:type="spellEnd"/>
      <w:r w:rsidRPr="00A67CD4">
        <w:rPr>
          <w:rFonts w:ascii="Times New Roman" w:hAnsi="Times New Roman" w:cs="Times New Roman"/>
          <w:color w:val="231F20"/>
          <w:sz w:val="24"/>
          <w:szCs w:val="24"/>
          <w:lang w:val="en-US"/>
        </w:rPr>
        <w:t xml:space="preserve"> </w:t>
      </w:r>
      <w:proofErr w:type="spellStart"/>
      <w:r w:rsidRPr="00A67CD4">
        <w:rPr>
          <w:rFonts w:ascii="Times New Roman" w:hAnsi="Times New Roman" w:cs="Times New Roman"/>
          <w:color w:val="231F20"/>
          <w:sz w:val="24"/>
          <w:szCs w:val="24"/>
          <w:lang w:val="en-US"/>
        </w:rPr>
        <w:t>konsep</w:t>
      </w:r>
      <w:proofErr w:type="spellEnd"/>
      <w:r w:rsidRPr="00A67CD4">
        <w:rPr>
          <w:rFonts w:ascii="Times New Roman" w:hAnsi="Times New Roman" w:cs="Times New Roman"/>
          <w:color w:val="231F20"/>
          <w:sz w:val="24"/>
          <w:szCs w:val="24"/>
          <w:lang w:val="en-US"/>
        </w:rPr>
        <w:t xml:space="preserve"> system </w:t>
      </w:r>
      <w:proofErr w:type="spellStart"/>
      <w:r w:rsidRPr="00A67CD4">
        <w:rPr>
          <w:rFonts w:ascii="Times New Roman" w:hAnsi="Times New Roman" w:cs="Times New Roman"/>
          <w:color w:val="231F20"/>
          <w:sz w:val="24"/>
          <w:szCs w:val="24"/>
          <w:lang w:val="en-US"/>
        </w:rPr>
        <w:t>diversi</w:t>
      </w:r>
      <w:proofErr w:type="spellEnd"/>
      <w:r w:rsidRPr="00A67CD4">
        <w:rPr>
          <w:rFonts w:ascii="Times New Roman" w:hAnsi="Times New Roman" w:cs="Times New Roman"/>
          <w:color w:val="231F20"/>
          <w:sz w:val="24"/>
          <w:szCs w:val="24"/>
          <w:lang w:val="en-US"/>
        </w:rPr>
        <w:t xml:space="preserve"> yang </w:t>
      </w:r>
      <w:proofErr w:type="spellStart"/>
      <w:r w:rsidRPr="00A67CD4">
        <w:rPr>
          <w:rFonts w:ascii="Times New Roman" w:hAnsi="Times New Roman" w:cs="Times New Roman"/>
          <w:color w:val="231F20"/>
          <w:sz w:val="24"/>
          <w:szCs w:val="24"/>
          <w:lang w:val="en-US"/>
        </w:rPr>
        <w:t>berkeadilan</w:t>
      </w:r>
      <w:proofErr w:type="spellEnd"/>
      <w:r w:rsidRPr="00A67CD4">
        <w:rPr>
          <w:rFonts w:ascii="Times New Roman" w:hAnsi="Times New Roman" w:cs="Times New Roman"/>
          <w:color w:val="231F20"/>
          <w:sz w:val="24"/>
          <w:szCs w:val="24"/>
          <w:lang w:val="en-US"/>
        </w:rPr>
        <w:t xml:space="preserve"> restorative </w:t>
      </w:r>
      <w:proofErr w:type="spellStart"/>
      <w:r w:rsidRPr="00A67CD4">
        <w:rPr>
          <w:rFonts w:ascii="Times New Roman" w:hAnsi="Times New Roman" w:cs="Times New Roman"/>
          <w:color w:val="231F20"/>
          <w:sz w:val="24"/>
          <w:szCs w:val="24"/>
          <w:lang w:val="en-US"/>
        </w:rPr>
        <w:t>dalam</w:t>
      </w:r>
      <w:proofErr w:type="spellEnd"/>
      <w:r w:rsidRPr="00A67CD4">
        <w:rPr>
          <w:rFonts w:ascii="Times New Roman" w:hAnsi="Times New Roman" w:cs="Times New Roman"/>
          <w:color w:val="231F20"/>
          <w:sz w:val="24"/>
          <w:szCs w:val="24"/>
          <w:lang w:val="en-US"/>
        </w:rPr>
        <w:t xml:space="preserve"> system </w:t>
      </w:r>
      <w:proofErr w:type="spellStart"/>
      <w:r w:rsidRPr="00A67CD4">
        <w:rPr>
          <w:rFonts w:ascii="Times New Roman" w:hAnsi="Times New Roman" w:cs="Times New Roman"/>
          <w:color w:val="231F20"/>
          <w:sz w:val="24"/>
          <w:szCs w:val="24"/>
          <w:lang w:val="en-US"/>
        </w:rPr>
        <w:t>pe</w:t>
      </w:r>
      <w:r w:rsidR="00791538">
        <w:rPr>
          <w:rFonts w:ascii="Times New Roman" w:hAnsi="Times New Roman" w:cs="Times New Roman"/>
          <w:color w:val="231F20"/>
          <w:sz w:val="24"/>
          <w:szCs w:val="24"/>
          <w:lang w:val="en-US"/>
        </w:rPr>
        <w:t>radilan</w:t>
      </w:r>
      <w:proofErr w:type="spellEnd"/>
      <w:r w:rsidR="00791538">
        <w:rPr>
          <w:rFonts w:ascii="Times New Roman" w:hAnsi="Times New Roman" w:cs="Times New Roman"/>
          <w:color w:val="231F20"/>
          <w:sz w:val="24"/>
          <w:szCs w:val="24"/>
          <w:lang w:val="en-US"/>
        </w:rPr>
        <w:t xml:space="preserve"> </w:t>
      </w:r>
      <w:proofErr w:type="spellStart"/>
      <w:r w:rsidR="00791538">
        <w:rPr>
          <w:rFonts w:ascii="Times New Roman" w:hAnsi="Times New Roman" w:cs="Times New Roman"/>
          <w:color w:val="231F20"/>
          <w:sz w:val="24"/>
          <w:szCs w:val="24"/>
          <w:lang w:val="en-US"/>
        </w:rPr>
        <w:t>pidana</w:t>
      </w:r>
      <w:proofErr w:type="spellEnd"/>
      <w:r w:rsidR="00791538">
        <w:rPr>
          <w:rFonts w:ascii="Times New Roman" w:hAnsi="Times New Roman" w:cs="Times New Roman"/>
          <w:color w:val="231F20"/>
          <w:sz w:val="24"/>
          <w:szCs w:val="24"/>
          <w:lang w:val="en-US"/>
        </w:rPr>
        <w:t xml:space="preserve"> </w:t>
      </w:r>
      <w:proofErr w:type="spellStart"/>
      <w:r w:rsidR="00791538">
        <w:rPr>
          <w:rFonts w:ascii="Times New Roman" w:hAnsi="Times New Roman" w:cs="Times New Roman"/>
          <w:color w:val="231F20"/>
          <w:sz w:val="24"/>
          <w:szCs w:val="24"/>
          <w:lang w:val="en-US"/>
        </w:rPr>
        <w:t>anak</w:t>
      </w:r>
      <w:proofErr w:type="spellEnd"/>
      <w:r w:rsidR="00791538">
        <w:rPr>
          <w:rFonts w:ascii="Times New Roman" w:hAnsi="Times New Roman" w:cs="Times New Roman"/>
          <w:color w:val="231F20"/>
          <w:sz w:val="24"/>
          <w:szCs w:val="24"/>
          <w:lang w:val="en-US"/>
        </w:rPr>
        <w:t xml:space="preserve"> di Indonesia</w:t>
      </w:r>
    </w:p>
    <w:p w:rsidR="005236E0" w:rsidRDefault="00705E48" w:rsidP="007E3BE5">
      <w:pPr>
        <w:pStyle w:val="BodyText"/>
        <w:spacing w:before="6"/>
        <w:ind w:left="284"/>
        <w:rPr>
          <w:sz w:val="17"/>
        </w:rPr>
      </w:pPr>
      <w:r>
        <w:rPr>
          <w:noProof/>
          <w:sz w:val="2"/>
          <w:lang w:val="en-US"/>
        </w:rPr>
        <w:lastRenderedPageBreak/>
        <mc:AlternateContent>
          <mc:Choice Requires="wpg">
            <w:drawing>
              <wp:inline distT="0" distB="0" distL="0" distR="0" wp14:anchorId="57B24599" wp14:editId="6D24EC0D">
                <wp:extent cx="914400" cy="12700"/>
                <wp:effectExtent l="9525" t="8255" r="9525" b="7620"/>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0"/>
                          <a:chOff x="0" y="0"/>
                          <a:chExt cx="1440" cy="20"/>
                        </a:xfrm>
                      </wpg:grpSpPr>
                      <wps:wsp>
                        <wps:cNvPr id="15" name="Line 11"/>
                        <wps:cNvCnPr>
                          <a:cxnSpLocks noChangeShapeType="1"/>
                        </wps:cNvCnPr>
                        <wps:spPr bwMode="auto">
                          <a:xfrm>
                            <a:off x="0" y="10"/>
                            <a:ext cx="144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661B8D" id="Group 10" o:spid="_x0000_s1026" style="width:1in;height:1pt;mso-position-horizontal-relative:char;mso-position-vertical-relative:line" coordsize="1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">
                <v:line id="Line 11" o:spid="_x0000_s1027" style="position:absolute;visibility:visible;mso-wrap-style:square" from="0,10" to="14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bookmarkStart w:id="2" w:name="_GoBack"/>
      <w:bookmarkEnd w:id="2"/>
    </w:p>
    <w:p w:rsidR="005236E0" w:rsidRDefault="005236E0">
      <w:pPr>
        <w:pStyle w:val="BodyText"/>
        <w:spacing w:line="20" w:lineRule="exact"/>
        <w:ind w:left="490"/>
        <w:rPr>
          <w:sz w:val="2"/>
        </w:rPr>
      </w:pPr>
    </w:p>
    <w:p w:rsidR="005236E0" w:rsidRPr="001A4D47" w:rsidRDefault="00BD7707" w:rsidP="003669F0">
      <w:pPr>
        <w:tabs>
          <w:tab w:val="left" w:pos="954"/>
        </w:tabs>
        <w:spacing w:before="150" w:line="249" w:lineRule="auto"/>
        <w:ind w:left="954" w:right="331" w:hanging="454"/>
        <w:rPr>
          <w:sz w:val="18"/>
          <w:lang w:val="en-US"/>
        </w:rPr>
        <w:sectPr w:rsidR="005236E0" w:rsidRPr="001A4D47" w:rsidSect="00705E48">
          <w:type w:val="continuous"/>
          <w:pgSz w:w="12140" w:h="17070"/>
          <w:pgMar w:top="499" w:right="799" w:bottom="278" w:left="862" w:header="720" w:footer="720" w:gutter="0"/>
          <w:cols w:space="720"/>
        </w:sectPr>
      </w:pPr>
      <w:r>
        <w:rPr>
          <w:color w:val="231F20"/>
          <w:sz w:val="18"/>
        </w:rPr>
        <w:t>2</w:t>
      </w:r>
      <w:r>
        <w:rPr>
          <w:color w:val="231F20"/>
          <w:sz w:val="18"/>
        </w:rPr>
        <w:tab/>
        <w:t xml:space="preserve">Ivo Aertsen, et, al. </w:t>
      </w:r>
      <w:r>
        <w:rPr>
          <w:color w:val="231F20"/>
          <w:spacing w:val="-4"/>
          <w:sz w:val="18"/>
        </w:rPr>
        <w:t xml:space="preserve">2011, </w:t>
      </w:r>
      <w:r>
        <w:rPr>
          <w:i/>
          <w:color w:val="231F20"/>
          <w:sz w:val="18"/>
        </w:rPr>
        <w:t xml:space="preserve">Restorative justice and the Active Victim Exploring the Concept of Empowerment </w:t>
      </w:r>
      <w:r w:rsidR="001A4D47">
        <w:rPr>
          <w:color w:val="231F20"/>
          <w:sz w:val="18"/>
        </w:rPr>
        <w:t>(Journal</w:t>
      </w:r>
      <w:r w:rsidR="001A4D47">
        <w:rPr>
          <w:color w:val="231F20"/>
          <w:sz w:val="18"/>
          <w:lang w:val="en-US"/>
        </w:rPr>
        <w:t xml:space="preserve"> </w:t>
      </w:r>
      <w:r w:rsidR="001A4D47" w:rsidRPr="001A4D47">
        <w:rPr>
          <w:rFonts w:ascii="Times New Roman" w:hAnsi="Times New Roman" w:cs="Times New Roman"/>
          <w:color w:val="231F20"/>
          <w:sz w:val="18"/>
          <w:szCs w:val="18"/>
        </w:rPr>
        <w:t>Journal</w:t>
      </w:r>
      <w:r w:rsidR="001A4D47" w:rsidRPr="001A4D47">
        <w:rPr>
          <w:rFonts w:ascii="Times New Roman" w:hAnsi="Times New Roman" w:cs="Times New Roman"/>
          <w:color w:val="231F20"/>
          <w:sz w:val="18"/>
          <w:szCs w:val="18"/>
          <w:lang w:val="en-US"/>
        </w:rPr>
        <w:t xml:space="preserve"> </w:t>
      </w:r>
      <w:r w:rsidR="001A4D47" w:rsidRPr="001A4D47">
        <w:rPr>
          <w:rFonts w:ascii="Times New Roman" w:hAnsi="Times New Roman" w:cs="Times New Roman"/>
          <w:color w:val="231F20"/>
          <w:spacing w:val="-4"/>
          <w:sz w:val="18"/>
          <w:szCs w:val="18"/>
        </w:rPr>
        <w:t xml:space="preserve">Temida, </w:t>
      </w:r>
      <w:r w:rsidR="001A4D47" w:rsidRPr="001A4D47">
        <w:rPr>
          <w:rFonts w:ascii="Times New Roman" w:hAnsi="Times New Roman" w:cs="Times New Roman"/>
          <w:color w:val="231F20"/>
          <w:spacing w:val="-3"/>
          <w:sz w:val="18"/>
          <w:szCs w:val="18"/>
        </w:rPr>
        <w:t xml:space="preserve">2011), </w:t>
      </w:r>
      <w:r w:rsidR="001A4D47" w:rsidRPr="001A4D47">
        <w:rPr>
          <w:rFonts w:ascii="Times New Roman" w:hAnsi="Times New Roman" w:cs="Times New Roman"/>
          <w:color w:val="231F20"/>
          <w:sz w:val="18"/>
          <w:szCs w:val="18"/>
        </w:rPr>
        <w:t>15 ( April</w:t>
      </w:r>
      <w:r w:rsidR="001A4D47" w:rsidRPr="001A4D47">
        <w:rPr>
          <w:rFonts w:ascii="Times New Roman" w:hAnsi="Times New Roman" w:cs="Times New Roman"/>
          <w:color w:val="231F20"/>
          <w:spacing w:val="-7"/>
          <w:sz w:val="18"/>
          <w:szCs w:val="18"/>
        </w:rPr>
        <w:t xml:space="preserve"> </w:t>
      </w:r>
      <w:r w:rsidR="001A4D47" w:rsidRPr="001A4D47">
        <w:rPr>
          <w:rFonts w:ascii="Times New Roman" w:hAnsi="Times New Roman" w:cs="Times New Roman"/>
          <w:color w:val="231F20"/>
          <w:sz w:val="18"/>
          <w:szCs w:val="18"/>
        </w:rPr>
        <w:t>1991</w:t>
      </w:r>
    </w:p>
    <w:p w:rsidR="005236E0" w:rsidRDefault="005236E0">
      <w:pPr>
        <w:rPr>
          <w:sz w:val="20"/>
        </w:rPr>
        <w:sectPr w:rsidR="005236E0" w:rsidSect="00791538">
          <w:headerReference w:type="default" r:id="rId12"/>
          <w:pgSz w:w="12140" w:h="17070"/>
          <w:pgMar w:top="1300" w:right="800" w:bottom="280" w:left="860" w:header="993" w:footer="0" w:gutter="0"/>
          <w:cols w:space="720"/>
        </w:sectPr>
      </w:pPr>
    </w:p>
    <w:p w:rsidR="005236E0" w:rsidRPr="00BD7707" w:rsidRDefault="00A67CD4">
      <w:pPr>
        <w:pStyle w:val="ListParagraph"/>
        <w:numPr>
          <w:ilvl w:val="0"/>
          <w:numId w:val="1"/>
        </w:numPr>
        <w:tabs>
          <w:tab w:val="left" w:pos="728"/>
        </w:tabs>
        <w:spacing w:before="0" w:line="266" w:lineRule="auto"/>
        <w:ind w:left="727" w:right="39"/>
        <w:jc w:val="both"/>
        <w:rPr>
          <w:rFonts w:ascii="Times New Roman" w:hAnsi="Times New Roman" w:cs="Times New Roman"/>
          <w:sz w:val="24"/>
          <w:szCs w:val="24"/>
        </w:rPr>
      </w:pPr>
      <w:proofErr w:type="spellStart"/>
      <w:r w:rsidRPr="00BD7707">
        <w:rPr>
          <w:rFonts w:ascii="Times New Roman" w:hAnsi="Times New Roman" w:cs="Times New Roman"/>
          <w:color w:val="231F20"/>
          <w:sz w:val="24"/>
          <w:szCs w:val="24"/>
          <w:lang w:val="en-US"/>
        </w:rPr>
        <w:lastRenderedPageBreak/>
        <w:t>Bagaimana</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urgensi</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penerapan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diversi</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saat</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ini</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untuk</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mewujudkan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keadilan</w:t>
      </w:r>
      <w:proofErr w:type="spellEnd"/>
      <w:r w:rsidRPr="00BD7707">
        <w:rPr>
          <w:rFonts w:ascii="Times New Roman" w:hAnsi="Times New Roman" w:cs="Times New Roman"/>
          <w:color w:val="231F20"/>
          <w:sz w:val="24"/>
          <w:szCs w:val="24"/>
          <w:lang w:val="en-US"/>
        </w:rPr>
        <w:t xml:space="preserve"> restorative </w:t>
      </w:r>
      <w:proofErr w:type="spellStart"/>
      <w:r w:rsidRPr="00BD7707">
        <w:rPr>
          <w:rFonts w:ascii="Times New Roman" w:hAnsi="Times New Roman" w:cs="Times New Roman"/>
          <w:color w:val="231F20"/>
          <w:sz w:val="24"/>
          <w:szCs w:val="24"/>
          <w:lang w:val="en-US"/>
        </w:rPr>
        <w:t>dalam</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Sistem</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Peradilan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Pidana</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Anak</w:t>
      </w:r>
      <w:proofErr w:type="spellEnd"/>
      <w:r w:rsidR="00BD7707" w:rsidRPr="00BD7707">
        <w:rPr>
          <w:rFonts w:ascii="Times New Roman" w:hAnsi="Times New Roman" w:cs="Times New Roman"/>
          <w:color w:val="231F20"/>
          <w:sz w:val="24"/>
          <w:szCs w:val="24"/>
        </w:rPr>
        <w:t>?</w:t>
      </w:r>
    </w:p>
    <w:p w:rsidR="005236E0" w:rsidRPr="00BD7707" w:rsidRDefault="00BD7707">
      <w:pPr>
        <w:pStyle w:val="Heading4"/>
        <w:spacing w:before="168"/>
        <w:ind w:left="273"/>
        <w:jc w:val="both"/>
        <w:rPr>
          <w:rFonts w:ascii="Times New Roman" w:hAnsi="Times New Roman" w:cs="Times New Roman"/>
          <w:sz w:val="24"/>
          <w:szCs w:val="24"/>
        </w:rPr>
      </w:pPr>
      <w:r w:rsidRPr="00BD7707">
        <w:rPr>
          <w:rFonts w:ascii="Times New Roman" w:hAnsi="Times New Roman" w:cs="Times New Roman"/>
          <w:color w:val="231F20"/>
          <w:sz w:val="24"/>
          <w:szCs w:val="24"/>
        </w:rPr>
        <w:t>Tujuan Penelitian</w:t>
      </w:r>
    </w:p>
    <w:p w:rsidR="001C0EB8" w:rsidRPr="00BD7707" w:rsidRDefault="001C0EB8" w:rsidP="001C0EB8">
      <w:pPr>
        <w:pStyle w:val="ListParagraph"/>
        <w:numPr>
          <w:ilvl w:val="0"/>
          <w:numId w:val="10"/>
        </w:numPr>
        <w:tabs>
          <w:tab w:val="left" w:pos="728"/>
        </w:tabs>
        <w:spacing w:line="266" w:lineRule="auto"/>
        <w:ind w:right="39"/>
        <w:rPr>
          <w:rFonts w:ascii="Times New Roman" w:hAnsi="Times New Roman" w:cs="Times New Roman"/>
          <w:b/>
          <w:sz w:val="24"/>
          <w:szCs w:val="24"/>
        </w:rPr>
      </w:pPr>
      <w:r w:rsidRPr="00BD7707">
        <w:rPr>
          <w:rFonts w:ascii="Times New Roman" w:hAnsi="Times New Roman" w:cs="Times New Roman"/>
          <w:sz w:val="24"/>
          <w:szCs w:val="24"/>
        </w:rPr>
        <w:t>Untuk mengkaji dan mengetahui urgensi diversi untuk mewujudkan keadilan restoratif dalam sistem peradilan pidana anak di Indonesia.</w:t>
      </w:r>
    </w:p>
    <w:p w:rsidR="001C0EB8" w:rsidRPr="00BD7707" w:rsidRDefault="001C0EB8" w:rsidP="001C0EB8">
      <w:pPr>
        <w:pStyle w:val="ListParagraph"/>
        <w:numPr>
          <w:ilvl w:val="0"/>
          <w:numId w:val="10"/>
        </w:numPr>
        <w:tabs>
          <w:tab w:val="left" w:pos="728"/>
        </w:tabs>
        <w:spacing w:line="266" w:lineRule="auto"/>
        <w:ind w:right="39"/>
        <w:rPr>
          <w:rFonts w:ascii="Times New Roman" w:hAnsi="Times New Roman" w:cs="Times New Roman"/>
          <w:b/>
          <w:sz w:val="24"/>
          <w:szCs w:val="24"/>
        </w:rPr>
      </w:pPr>
      <w:r w:rsidRPr="00BD7707">
        <w:rPr>
          <w:rFonts w:ascii="Times New Roman" w:hAnsi="Times New Roman" w:cs="Times New Roman"/>
          <w:sz w:val="24"/>
          <w:szCs w:val="24"/>
        </w:rPr>
        <w:t>Untuk mengetahui kendala untuk menjalankan sistem diversi di tiap lembaga penegakan hukum pidana.</w:t>
      </w:r>
    </w:p>
    <w:p w:rsidR="005236E0" w:rsidRPr="00BD7707" w:rsidRDefault="00BD7707" w:rsidP="006B40F5">
      <w:pPr>
        <w:pStyle w:val="Heading4"/>
        <w:numPr>
          <w:ilvl w:val="0"/>
          <w:numId w:val="14"/>
        </w:numPr>
        <w:spacing w:before="167"/>
        <w:jc w:val="both"/>
        <w:rPr>
          <w:rFonts w:ascii="Times New Roman" w:hAnsi="Times New Roman" w:cs="Times New Roman"/>
          <w:sz w:val="24"/>
          <w:szCs w:val="24"/>
        </w:rPr>
      </w:pPr>
      <w:r w:rsidRPr="00BD7707">
        <w:rPr>
          <w:rFonts w:ascii="Times New Roman" w:hAnsi="Times New Roman" w:cs="Times New Roman"/>
          <w:color w:val="231F20"/>
          <w:sz w:val="24"/>
          <w:szCs w:val="24"/>
        </w:rPr>
        <w:t>Metode Penelitian</w:t>
      </w:r>
    </w:p>
    <w:p w:rsidR="005236E0" w:rsidRPr="00BD7707" w:rsidRDefault="00BD7707">
      <w:pPr>
        <w:pStyle w:val="BodyText"/>
        <w:spacing w:before="104" w:line="285" w:lineRule="auto"/>
        <w:ind w:left="273" w:right="38" w:firstLine="453"/>
        <w:jc w:val="both"/>
        <w:rPr>
          <w:rFonts w:ascii="Times New Roman" w:hAnsi="Times New Roman" w:cs="Times New Roman"/>
          <w:sz w:val="24"/>
          <w:szCs w:val="24"/>
          <w:lang w:val="en-US"/>
        </w:rPr>
      </w:pPr>
      <w:r w:rsidRPr="00BD7707">
        <w:rPr>
          <w:rFonts w:ascii="Times New Roman" w:hAnsi="Times New Roman" w:cs="Times New Roman"/>
          <w:color w:val="231F20"/>
          <w:sz w:val="24"/>
          <w:szCs w:val="24"/>
        </w:rPr>
        <w:t xml:space="preserve">Metode pendekatan yang digunakan dalam penulisan ini  adalah  penelitian yuridis </w:t>
      </w:r>
      <w:r w:rsidR="001C0EB8" w:rsidRPr="00BD7707">
        <w:rPr>
          <w:rFonts w:ascii="Times New Roman" w:hAnsi="Times New Roman" w:cs="Times New Roman"/>
          <w:color w:val="231F20"/>
          <w:sz w:val="24"/>
          <w:szCs w:val="24"/>
        </w:rPr>
        <w:t>normative</w:t>
      </w:r>
      <w:r w:rsidR="001C0EB8" w:rsidRPr="00BD7707">
        <w:rPr>
          <w:rFonts w:ascii="Times New Roman" w:hAnsi="Times New Roman" w:cs="Times New Roman"/>
          <w:color w:val="231F20"/>
          <w:sz w:val="24"/>
          <w:szCs w:val="24"/>
          <w:lang w:val="en-US"/>
        </w:rPr>
        <w:t xml:space="preserve"> </w:t>
      </w:r>
      <w:proofErr w:type="spellStart"/>
      <w:r w:rsidR="001C0EB8" w:rsidRPr="00BD7707">
        <w:rPr>
          <w:rFonts w:ascii="Times New Roman" w:hAnsi="Times New Roman" w:cs="Times New Roman"/>
          <w:color w:val="231F20"/>
          <w:sz w:val="24"/>
          <w:szCs w:val="24"/>
          <w:lang w:val="en-US"/>
        </w:rPr>
        <w:t>dibantu</w:t>
      </w:r>
      <w:proofErr w:type="spellEnd"/>
      <w:r w:rsidR="001C0EB8" w:rsidRPr="00BD7707">
        <w:rPr>
          <w:rFonts w:ascii="Times New Roman" w:hAnsi="Times New Roman" w:cs="Times New Roman"/>
          <w:color w:val="231F20"/>
          <w:sz w:val="24"/>
          <w:szCs w:val="24"/>
          <w:lang w:val="en-US"/>
        </w:rPr>
        <w:t xml:space="preserve"> </w:t>
      </w:r>
      <w:proofErr w:type="spellStart"/>
      <w:r w:rsidR="001C0EB8" w:rsidRPr="00BD7707">
        <w:rPr>
          <w:rFonts w:ascii="Times New Roman" w:hAnsi="Times New Roman" w:cs="Times New Roman"/>
          <w:color w:val="231F20"/>
          <w:sz w:val="24"/>
          <w:szCs w:val="24"/>
          <w:lang w:val="en-US"/>
        </w:rPr>
        <w:t>Yuridis</w:t>
      </w:r>
      <w:proofErr w:type="spellEnd"/>
      <w:r w:rsidR="001C0EB8" w:rsidRPr="00BD7707">
        <w:rPr>
          <w:rFonts w:ascii="Times New Roman" w:hAnsi="Times New Roman" w:cs="Times New Roman"/>
          <w:color w:val="231F20"/>
          <w:sz w:val="24"/>
          <w:szCs w:val="24"/>
          <w:lang w:val="en-US"/>
        </w:rPr>
        <w:t xml:space="preserve"> </w:t>
      </w:r>
      <w:proofErr w:type="spellStart"/>
      <w:r w:rsidR="001C0EB8" w:rsidRPr="00BD7707">
        <w:rPr>
          <w:rFonts w:ascii="Times New Roman" w:hAnsi="Times New Roman" w:cs="Times New Roman"/>
          <w:color w:val="231F20"/>
          <w:sz w:val="24"/>
          <w:szCs w:val="24"/>
          <w:lang w:val="en-US"/>
        </w:rPr>
        <w:t>Empiris</w:t>
      </w:r>
      <w:proofErr w:type="spellEnd"/>
      <w:r w:rsidR="001C0EB8" w:rsidRPr="00BD7707">
        <w:rPr>
          <w:rFonts w:ascii="Times New Roman" w:hAnsi="Times New Roman" w:cs="Times New Roman"/>
          <w:color w:val="231F20"/>
          <w:sz w:val="24"/>
          <w:szCs w:val="24"/>
          <w:lang w:val="en-US"/>
        </w:rPr>
        <w:t xml:space="preserve"> </w:t>
      </w:r>
      <w:proofErr w:type="spellStart"/>
      <w:r w:rsidR="001C0EB8" w:rsidRPr="00BD7707">
        <w:rPr>
          <w:rFonts w:ascii="Times New Roman" w:hAnsi="Times New Roman" w:cs="Times New Roman"/>
          <w:color w:val="231F20"/>
          <w:sz w:val="24"/>
          <w:szCs w:val="24"/>
          <w:lang w:val="en-US"/>
        </w:rPr>
        <w:t>Normatif</w:t>
      </w:r>
      <w:proofErr w:type="spellEnd"/>
      <w:r w:rsidRPr="00BD7707">
        <w:rPr>
          <w:rFonts w:ascii="Times New Roman" w:hAnsi="Times New Roman" w:cs="Times New Roman"/>
          <w:color w:val="231F20"/>
          <w:sz w:val="24"/>
          <w:szCs w:val="24"/>
        </w:rPr>
        <w:t xml:space="preserve">. Pendekatan </w:t>
      </w:r>
      <w:proofErr w:type="spellStart"/>
      <w:r w:rsidRPr="00BD7707">
        <w:rPr>
          <w:rFonts w:ascii="Times New Roman" w:hAnsi="Times New Roman" w:cs="Times New Roman"/>
          <w:color w:val="231F20"/>
          <w:sz w:val="24"/>
          <w:szCs w:val="24"/>
          <w:lang w:val="en-US"/>
        </w:rPr>
        <w:t>Yuridis</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Narmatif</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peneliti</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gunakan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mengingat</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penelitian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ini</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menggunakan</w:t>
      </w:r>
      <w:proofErr w:type="spellEnd"/>
      <w:r w:rsidRPr="00BD7707">
        <w:rPr>
          <w:rFonts w:ascii="Times New Roman" w:hAnsi="Times New Roman" w:cs="Times New Roman"/>
          <w:color w:val="231F20"/>
          <w:sz w:val="24"/>
          <w:szCs w:val="24"/>
          <w:lang w:val="en-US"/>
        </w:rPr>
        <w:t xml:space="preserve"> data </w:t>
      </w:r>
      <w:proofErr w:type="spellStart"/>
      <w:r w:rsidRPr="00BD7707">
        <w:rPr>
          <w:rFonts w:ascii="Times New Roman" w:hAnsi="Times New Roman" w:cs="Times New Roman"/>
          <w:color w:val="231F20"/>
          <w:sz w:val="24"/>
          <w:szCs w:val="24"/>
          <w:lang w:val="en-US"/>
        </w:rPr>
        <w:t>sekunder</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Dengan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pendekatan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tersebut</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kemudian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digunakan</w:t>
      </w:r>
      <w:proofErr w:type="spellEnd"/>
      <w:r w:rsidRPr="00BD7707">
        <w:rPr>
          <w:rFonts w:ascii="Times New Roman" w:hAnsi="Times New Roman" w:cs="Times New Roman"/>
          <w:color w:val="231F20"/>
          <w:sz w:val="24"/>
          <w:szCs w:val="24"/>
          <w:lang w:val="en-US"/>
        </w:rPr>
        <w:t xml:space="preserve"> data </w:t>
      </w:r>
      <w:proofErr w:type="spellStart"/>
      <w:r w:rsidRPr="00BD7707">
        <w:rPr>
          <w:rFonts w:ascii="Times New Roman" w:hAnsi="Times New Roman" w:cs="Times New Roman"/>
          <w:color w:val="231F20"/>
          <w:sz w:val="24"/>
          <w:szCs w:val="24"/>
          <w:lang w:val="en-US"/>
        </w:rPr>
        <w:t>berupa</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bahan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hukum</w:t>
      </w:r>
      <w:proofErr w:type="spellEnd"/>
      <w:r w:rsidRPr="00BD7707">
        <w:rPr>
          <w:rFonts w:ascii="Times New Roman" w:hAnsi="Times New Roman" w:cs="Times New Roman"/>
          <w:color w:val="231F20"/>
          <w:sz w:val="24"/>
          <w:szCs w:val="24"/>
          <w:lang w:val="en-US"/>
        </w:rPr>
        <w:t xml:space="preserve"> primer, </w:t>
      </w:r>
      <w:proofErr w:type="spellStart"/>
      <w:r w:rsidRPr="00BD7707">
        <w:rPr>
          <w:rFonts w:ascii="Times New Roman" w:hAnsi="Times New Roman" w:cs="Times New Roman"/>
          <w:color w:val="231F20"/>
          <w:sz w:val="24"/>
          <w:szCs w:val="24"/>
          <w:lang w:val="en-US"/>
        </w:rPr>
        <w:t>sekunder</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dan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tersier</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seperti</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peraturan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perundang-undangan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buku</w:t>
      </w:r>
      <w:proofErr w:type="spellEnd"/>
      <w:r w:rsidRPr="00BD7707">
        <w:rPr>
          <w:rFonts w:ascii="Times New Roman" w:hAnsi="Times New Roman" w:cs="Times New Roman"/>
          <w:color w:val="231F20"/>
          <w:sz w:val="24"/>
          <w:szCs w:val="24"/>
          <w:lang w:val="en-US"/>
        </w:rPr>
        <w:t xml:space="preserve">, literature. </w:t>
      </w:r>
      <w:proofErr w:type="spellStart"/>
      <w:r w:rsidRPr="00BD7707">
        <w:rPr>
          <w:rFonts w:ascii="Times New Roman" w:hAnsi="Times New Roman" w:cs="Times New Roman"/>
          <w:color w:val="231F20"/>
          <w:sz w:val="24"/>
          <w:szCs w:val="24"/>
          <w:lang w:val="en-US"/>
        </w:rPr>
        <w:t>Sedangkan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Yuridis</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Empiris</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digunakan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yakni</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mengingat</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akan</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melihat</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kenyataan</w:t>
      </w:r>
      <w:proofErr w:type="spellEnd"/>
      <w:r w:rsidRPr="00BD7707">
        <w:rPr>
          <w:rFonts w:ascii="Times New Roman" w:hAnsi="Times New Roman" w:cs="Times New Roman"/>
          <w:color w:val="231F20"/>
          <w:sz w:val="24"/>
          <w:szCs w:val="24"/>
          <w:lang w:val="en-US"/>
        </w:rPr>
        <w:t xml:space="preserve"> yang </w:t>
      </w:r>
      <w:proofErr w:type="spellStart"/>
      <w:r w:rsidRPr="00BD7707">
        <w:rPr>
          <w:rFonts w:ascii="Times New Roman" w:hAnsi="Times New Roman" w:cs="Times New Roman"/>
          <w:color w:val="231F20"/>
          <w:sz w:val="24"/>
          <w:szCs w:val="24"/>
          <w:lang w:val="en-US"/>
        </w:rPr>
        <w:t>ada</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dalam</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peraktek</w:t>
      </w:r>
      <w:proofErr w:type="spellEnd"/>
      <w:r w:rsidRPr="00BD7707">
        <w:rPr>
          <w:rFonts w:ascii="Times New Roman" w:hAnsi="Times New Roman" w:cs="Times New Roman"/>
          <w:color w:val="231F20"/>
          <w:sz w:val="24"/>
          <w:szCs w:val="24"/>
          <w:lang w:val="en-US"/>
        </w:rPr>
        <w:t xml:space="preserve"> </w:t>
      </w:r>
      <w:proofErr w:type="spellStart"/>
      <w:r w:rsidRPr="00BD7707">
        <w:rPr>
          <w:rFonts w:ascii="Times New Roman" w:hAnsi="Times New Roman" w:cs="Times New Roman"/>
          <w:color w:val="231F20"/>
          <w:sz w:val="24"/>
          <w:szCs w:val="24"/>
          <w:lang w:val="en-US"/>
        </w:rPr>
        <w:t>lapangan</w:t>
      </w:r>
      <w:proofErr w:type="spellEnd"/>
      <w:r w:rsidRPr="00BD7707">
        <w:rPr>
          <w:rFonts w:ascii="Times New Roman" w:hAnsi="Times New Roman" w:cs="Times New Roman"/>
          <w:color w:val="231F20"/>
          <w:sz w:val="24"/>
          <w:szCs w:val="24"/>
          <w:lang w:val="en-US"/>
        </w:rPr>
        <w:t>.</w:t>
      </w:r>
    </w:p>
    <w:p w:rsidR="005236E0" w:rsidRPr="001C0EB8" w:rsidRDefault="00BD7707" w:rsidP="006B40F5">
      <w:pPr>
        <w:pStyle w:val="Heading1"/>
        <w:numPr>
          <w:ilvl w:val="0"/>
          <w:numId w:val="14"/>
        </w:numPr>
        <w:spacing w:before="208"/>
        <w:ind w:right="0"/>
        <w:jc w:val="left"/>
        <w:rPr>
          <w:rFonts w:ascii="Times New Roman" w:hAnsi="Times New Roman" w:cs="Times New Roman"/>
          <w:sz w:val="24"/>
          <w:szCs w:val="24"/>
        </w:rPr>
      </w:pPr>
      <w:r w:rsidRPr="001C0EB8">
        <w:rPr>
          <w:rFonts w:ascii="Times New Roman" w:hAnsi="Times New Roman" w:cs="Times New Roman"/>
          <w:color w:val="231F20"/>
          <w:sz w:val="24"/>
          <w:szCs w:val="24"/>
        </w:rPr>
        <w:t>PEMBAHASAN</w:t>
      </w:r>
    </w:p>
    <w:p w:rsidR="005236E0" w:rsidRPr="001C0EB8" w:rsidRDefault="005236E0">
      <w:pPr>
        <w:pStyle w:val="BodyText"/>
        <w:spacing w:before="9"/>
        <w:rPr>
          <w:rFonts w:ascii="Times New Roman" w:hAnsi="Times New Roman" w:cs="Times New Roman"/>
          <w:b/>
          <w:sz w:val="24"/>
          <w:szCs w:val="24"/>
        </w:rPr>
      </w:pPr>
    </w:p>
    <w:p w:rsidR="005236E0" w:rsidRPr="001C0EB8" w:rsidRDefault="00BD7707">
      <w:pPr>
        <w:pStyle w:val="Heading4"/>
        <w:spacing w:before="1" w:line="249" w:lineRule="auto"/>
        <w:ind w:left="273" w:right="39"/>
        <w:jc w:val="both"/>
        <w:rPr>
          <w:rFonts w:ascii="Times New Roman" w:hAnsi="Times New Roman" w:cs="Times New Roman"/>
          <w:sz w:val="24"/>
          <w:szCs w:val="24"/>
        </w:rPr>
      </w:pPr>
      <w:r w:rsidRPr="001C0EB8">
        <w:rPr>
          <w:rFonts w:ascii="Times New Roman" w:hAnsi="Times New Roman" w:cs="Times New Roman"/>
          <w:color w:val="231F20"/>
          <w:sz w:val="24"/>
          <w:szCs w:val="24"/>
        </w:rPr>
        <w:t>Arti Penting Pendekatan Keadilan Restoratif dalam Penyelesaian Perkara Tindak Pidana Anak Di Indonesia</w:t>
      </w:r>
    </w:p>
    <w:p w:rsidR="005236E0" w:rsidRPr="001C0EB8" w:rsidRDefault="00BD7707">
      <w:pPr>
        <w:pStyle w:val="BodyText"/>
        <w:spacing w:before="95" w:line="285" w:lineRule="auto"/>
        <w:ind w:left="273" w:right="38" w:firstLine="453"/>
        <w:jc w:val="both"/>
        <w:rPr>
          <w:rFonts w:ascii="Times New Roman" w:hAnsi="Times New Roman" w:cs="Times New Roman"/>
          <w:sz w:val="24"/>
          <w:szCs w:val="24"/>
        </w:rPr>
      </w:pPr>
      <w:r w:rsidRPr="001C0EB8">
        <w:rPr>
          <w:rFonts w:ascii="Times New Roman" w:hAnsi="Times New Roman" w:cs="Times New Roman"/>
          <w:color w:val="231F20"/>
          <w:sz w:val="24"/>
          <w:szCs w:val="24"/>
        </w:rPr>
        <w:t>Sistem</w:t>
      </w:r>
      <w:r w:rsidRPr="001C0EB8">
        <w:rPr>
          <w:rFonts w:ascii="Times New Roman" w:hAnsi="Times New Roman" w:cs="Times New Roman"/>
          <w:color w:val="231F20"/>
          <w:spacing w:val="-9"/>
          <w:sz w:val="24"/>
          <w:szCs w:val="24"/>
        </w:rPr>
        <w:t xml:space="preserve"> </w:t>
      </w:r>
      <w:r w:rsidRPr="001C0EB8">
        <w:rPr>
          <w:rFonts w:ascii="Times New Roman" w:hAnsi="Times New Roman" w:cs="Times New Roman"/>
          <w:color w:val="231F20"/>
          <w:sz w:val="24"/>
          <w:szCs w:val="24"/>
        </w:rPr>
        <w:t>peradilan</w:t>
      </w:r>
      <w:r w:rsidRPr="001C0EB8">
        <w:rPr>
          <w:rFonts w:ascii="Times New Roman" w:hAnsi="Times New Roman" w:cs="Times New Roman"/>
          <w:color w:val="231F20"/>
          <w:spacing w:val="-20"/>
          <w:sz w:val="24"/>
          <w:szCs w:val="24"/>
        </w:rPr>
        <w:t xml:space="preserve"> </w:t>
      </w:r>
      <w:r w:rsidRPr="001C0EB8">
        <w:rPr>
          <w:rFonts w:ascii="Times New Roman" w:hAnsi="Times New Roman" w:cs="Times New Roman"/>
          <w:color w:val="231F20"/>
          <w:sz w:val="24"/>
          <w:szCs w:val="24"/>
        </w:rPr>
        <w:t>Anak</w:t>
      </w:r>
      <w:r w:rsidRPr="001C0EB8">
        <w:rPr>
          <w:rFonts w:ascii="Times New Roman" w:hAnsi="Times New Roman" w:cs="Times New Roman"/>
          <w:color w:val="231F20"/>
          <w:spacing w:val="-9"/>
          <w:sz w:val="24"/>
          <w:szCs w:val="24"/>
        </w:rPr>
        <w:t xml:space="preserve"> </w:t>
      </w:r>
      <w:r w:rsidRPr="001C0EB8">
        <w:rPr>
          <w:rFonts w:ascii="Times New Roman" w:hAnsi="Times New Roman" w:cs="Times New Roman"/>
          <w:color w:val="231F20"/>
          <w:sz w:val="24"/>
          <w:szCs w:val="24"/>
        </w:rPr>
        <w:t>di</w:t>
      </w:r>
      <w:r w:rsidRPr="001C0EB8">
        <w:rPr>
          <w:rFonts w:ascii="Times New Roman" w:hAnsi="Times New Roman" w:cs="Times New Roman"/>
          <w:color w:val="231F20"/>
          <w:spacing w:val="-9"/>
          <w:sz w:val="24"/>
          <w:szCs w:val="24"/>
        </w:rPr>
        <w:t xml:space="preserve"> </w:t>
      </w:r>
      <w:r w:rsidRPr="001C0EB8">
        <w:rPr>
          <w:rFonts w:ascii="Times New Roman" w:hAnsi="Times New Roman" w:cs="Times New Roman"/>
          <w:color w:val="231F20"/>
          <w:sz w:val="24"/>
          <w:szCs w:val="24"/>
        </w:rPr>
        <w:t>Indonesia</w:t>
      </w:r>
      <w:r w:rsidRPr="001C0EB8">
        <w:rPr>
          <w:rFonts w:ascii="Times New Roman" w:hAnsi="Times New Roman" w:cs="Times New Roman"/>
          <w:color w:val="231F20"/>
          <w:spacing w:val="-8"/>
          <w:sz w:val="24"/>
          <w:szCs w:val="24"/>
        </w:rPr>
        <w:t xml:space="preserve"> </w:t>
      </w:r>
      <w:r w:rsidRPr="001C0EB8">
        <w:rPr>
          <w:rFonts w:ascii="Times New Roman" w:hAnsi="Times New Roman" w:cs="Times New Roman"/>
          <w:color w:val="231F20"/>
          <w:sz w:val="24"/>
          <w:szCs w:val="24"/>
        </w:rPr>
        <w:t xml:space="preserve">yang saat ini telah menjadi basis spirit di dalam RUU KUHP yang antara lain mengubah paradigma antara lain: </w:t>
      </w:r>
      <w:r w:rsidRPr="001C0EB8">
        <w:rPr>
          <w:rFonts w:ascii="Times New Roman" w:hAnsi="Times New Roman" w:cs="Times New Roman"/>
          <w:color w:val="231F20"/>
          <w:spacing w:val="-3"/>
          <w:sz w:val="24"/>
          <w:szCs w:val="24"/>
        </w:rPr>
        <w:t xml:space="preserve">Tujuan </w:t>
      </w:r>
      <w:r w:rsidRPr="001C0EB8">
        <w:rPr>
          <w:rFonts w:ascii="Times New Roman" w:hAnsi="Times New Roman" w:cs="Times New Roman"/>
          <w:color w:val="231F20"/>
          <w:sz w:val="24"/>
          <w:szCs w:val="24"/>
        </w:rPr>
        <w:t>pemindanaan “penyelesaian</w:t>
      </w:r>
      <w:r w:rsidRPr="001C0EB8">
        <w:rPr>
          <w:rFonts w:ascii="Times New Roman" w:hAnsi="Times New Roman" w:cs="Times New Roman"/>
          <w:color w:val="231F20"/>
          <w:spacing w:val="33"/>
          <w:sz w:val="24"/>
          <w:szCs w:val="24"/>
        </w:rPr>
        <w:t xml:space="preserve"> </w:t>
      </w:r>
      <w:r w:rsidRPr="001C0EB8">
        <w:rPr>
          <w:rFonts w:ascii="Times New Roman" w:hAnsi="Times New Roman" w:cs="Times New Roman"/>
          <w:color w:val="231F20"/>
          <w:sz w:val="24"/>
          <w:szCs w:val="24"/>
        </w:rPr>
        <w:t>konflik</w:t>
      </w:r>
      <w:r w:rsidRPr="001C0EB8">
        <w:rPr>
          <w:rFonts w:ascii="Times New Roman" w:hAnsi="Times New Roman" w:cs="Times New Roman"/>
          <w:color w:val="231F20"/>
          <w:spacing w:val="34"/>
          <w:sz w:val="24"/>
          <w:szCs w:val="24"/>
        </w:rPr>
        <w:t xml:space="preserve"> </w:t>
      </w:r>
      <w:r w:rsidRPr="001C0EB8">
        <w:rPr>
          <w:rFonts w:ascii="Times New Roman" w:hAnsi="Times New Roman" w:cs="Times New Roman"/>
          <w:color w:val="231F20"/>
          <w:sz w:val="24"/>
          <w:szCs w:val="24"/>
        </w:rPr>
        <w:t>yang</w:t>
      </w:r>
      <w:r w:rsidRPr="001C0EB8">
        <w:rPr>
          <w:rFonts w:ascii="Times New Roman" w:hAnsi="Times New Roman" w:cs="Times New Roman"/>
          <w:color w:val="231F20"/>
          <w:spacing w:val="34"/>
          <w:sz w:val="24"/>
          <w:szCs w:val="24"/>
        </w:rPr>
        <w:t xml:space="preserve"> </w:t>
      </w:r>
      <w:r w:rsidRPr="001C0EB8">
        <w:rPr>
          <w:rFonts w:ascii="Times New Roman" w:hAnsi="Times New Roman" w:cs="Times New Roman"/>
          <w:color w:val="231F20"/>
          <w:sz w:val="24"/>
          <w:szCs w:val="24"/>
        </w:rPr>
        <w:t>ditimbulkan</w:t>
      </w:r>
      <w:r w:rsidRPr="001C0EB8">
        <w:rPr>
          <w:rFonts w:ascii="Times New Roman" w:hAnsi="Times New Roman" w:cs="Times New Roman"/>
          <w:color w:val="231F20"/>
          <w:spacing w:val="34"/>
          <w:sz w:val="24"/>
          <w:szCs w:val="24"/>
        </w:rPr>
        <w:t xml:space="preserve"> </w:t>
      </w:r>
      <w:r w:rsidRPr="001C0EB8">
        <w:rPr>
          <w:rFonts w:ascii="Times New Roman" w:hAnsi="Times New Roman" w:cs="Times New Roman"/>
          <w:color w:val="231F20"/>
          <w:sz w:val="24"/>
          <w:szCs w:val="24"/>
        </w:rPr>
        <w:t>oleh</w:t>
      </w:r>
    </w:p>
    <w:p w:rsidR="005236E0" w:rsidRDefault="005236E0">
      <w:pPr>
        <w:pStyle w:val="BodyText"/>
        <w:spacing w:before="6"/>
        <w:rPr>
          <w:sz w:val="19"/>
        </w:rPr>
      </w:pPr>
    </w:p>
    <w:p w:rsidR="005236E0" w:rsidRPr="00BD7707" w:rsidRDefault="00BD7707">
      <w:pPr>
        <w:pStyle w:val="BodyText"/>
        <w:spacing w:line="283" w:lineRule="auto"/>
        <w:ind w:left="273" w:right="558"/>
        <w:jc w:val="both"/>
        <w:rPr>
          <w:rFonts w:ascii="Times New Roman" w:hAnsi="Times New Roman" w:cs="Times New Roman"/>
          <w:sz w:val="24"/>
          <w:szCs w:val="24"/>
        </w:rPr>
      </w:pPr>
      <w:r w:rsidRPr="00BD7707">
        <w:rPr>
          <w:rFonts w:ascii="Times New Roman" w:hAnsi="Times New Roman" w:cs="Times New Roman"/>
          <w:color w:val="231F20"/>
          <w:sz w:val="24"/>
          <w:szCs w:val="24"/>
        </w:rPr>
        <w:t xml:space="preserve">tindak pidana, memulihkan keseimbangan dan mendatangkan rasa </w:t>
      </w:r>
      <w:r w:rsidRPr="00BD7707">
        <w:rPr>
          <w:rFonts w:ascii="Times New Roman" w:hAnsi="Times New Roman" w:cs="Times New Roman"/>
          <w:color w:val="231F20"/>
          <w:sz w:val="24"/>
          <w:szCs w:val="24"/>
        </w:rPr>
        <w:lastRenderedPageBreak/>
        <w:t>damai masyarakat; semangat perhatian pada korban kejahatan; pengembanganalternatifpidanakemerdekaan (</w:t>
      </w:r>
      <w:r w:rsidRPr="00BD7707">
        <w:rPr>
          <w:rFonts w:ascii="Times New Roman" w:hAnsi="Times New Roman" w:cs="Times New Roman"/>
          <w:i/>
          <w:color w:val="231F20"/>
          <w:sz w:val="24"/>
          <w:szCs w:val="24"/>
        </w:rPr>
        <w:t>alternative to imprisonment</w:t>
      </w:r>
      <w:r w:rsidRPr="00BD7707">
        <w:rPr>
          <w:rFonts w:ascii="Times New Roman" w:hAnsi="Times New Roman" w:cs="Times New Roman"/>
          <w:color w:val="231F20"/>
          <w:sz w:val="24"/>
          <w:szCs w:val="24"/>
        </w:rPr>
        <w:t>); pengaturan secara khusus pidana dan tindakan bagi anak.</w:t>
      </w:r>
      <w:r w:rsidRPr="00BD7707">
        <w:rPr>
          <w:rFonts w:ascii="Times New Roman" w:hAnsi="Times New Roman" w:cs="Times New Roman"/>
          <w:color w:val="231F20"/>
          <w:spacing w:val="-16"/>
          <w:sz w:val="24"/>
          <w:szCs w:val="24"/>
        </w:rPr>
        <w:t xml:space="preserve"> </w:t>
      </w:r>
      <w:r w:rsidRPr="00BD7707">
        <w:rPr>
          <w:rFonts w:ascii="Times New Roman" w:hAnsi="Times New Roman" w:cs="Times New Roman"/>
          <w:color w:val="231F20"/>
          <w:sz w:val="24"/>
          <w:szCs w:val="24"/>
        </w:rPr>
        <w:t>Selain</w:t>
      </w:r>
      <w:r w:rsidRPr="00BD7707">
        <w:rPr>
          <w:rFonts w:ascii="Times New Roman" w:hAnsi="Times New Roman" w:cs="Times New Roman"/>
          <w:color w:val="231F20"/>
          <w:spacing w:val="-15"/>
          <w:sz w:val="24"/>
          <w:szCs w:val="24"/>
        </w:rPr>
        <w:t xml:space="preserve"> </w:t>
      </w:r>
      <w:r w:rsidRPr="00BD7707">
        <w:rPr>
          <w:rFonts w:ascii="Times New Roman" w:hAnsi="Times New Roman" w:cs="Times New Roman"/>
          <w:color w:val="231F20"/>
          <w:sz w:val="24"/>
          <w:szCs w:val="24"/>
        </w:rPr>
        <w:t>dalam</w:t>
      </w:r>
      <w:r w:rsidRPr="00BD7707">
        <w:rPr>
          <w:rFonts w:ascii="Times New Roman" w:hAnsi="Times New Roman" w:cs="Times New Roman"/>
          <w:color w:val="231F20"/>
          <w:spacing w:val="-16"/>
          <w:sz w:val="24"/>
          <w:szCs w:val="24"/>
        </w:rPr>
        <w:t xml:space="preserve"> </w:t>
      </w:r>
      <w:r w:rsidRPr="00BD7707">
        <w:rPr>
          <w:rFonts w:ascii="Times New Roman" w:hAnsi="Times New Roman" w:cs="Times New Roman"/>
          <w:color w:val="231F20"/>
          <w:sz w:val="24"/>
          <w:szCs w:val="24"/>
        </w:rPr>
        <w:t>RUU</w:t>
      </w:r>
      <w:r w:rsidRPr="00BD7707">
        <w:rPr>
          <w:rFonts w:ascii="Times New Roman" w:hAnsi="Times New Roman" w:cs="Times New Roman"/>
          <w:color w:val="231F20"/>
          <w:spacing w:val="-15"/>
          <w:sz w:val="24"/>
          <w:szCs w:val="24"/>
        </w:rPr>
        <w:t xml:space="preserve"> </w:t>
      </w:r>
      <w:r w:rsidRPr="00BD7707">
        <w:rPr>
          <w:rFonts w:ascii="Times New Roman" w:hAnsi="Times New Roman" w:cs="Times New Roman"/>
          <w:color w:val="231F20"/>
          <w:sz w:val="24"/>
          <w:szCs w:val="24"/>
        </w:rPr>
        <w:t>KUHP</w:t>
      </w:r>
      <w:r w:rsidRPr="00BD7707">
        <w:rPr>
          <w:rFonts w:ascii="Times New Roman" w:hAnsi="Times New Roman" w:cs="Times New Roman"/>
          <w:color w:val="231F20"/>
          <w:spacing w:val="-19"/>
          <w:sz w:val="24"/>
          <w:szCs w:val="24"/>
        </w:rPr>
        <w:t xml:space="preserve"> </w:t>
      </w:r>
      <w:r w:rsidRPr="00BD7707">
        <w:rPr>
          <w:rFonts w:ascii="Times New Roman" w:hAnsi="Times New Roman" w:cs="Times New Roman"/>
          <w:color w:val="231F20"/>
          <w:sz w:val="24"/>
          <w:szCs w:val="24"/>
        </w:rPr>
        <w:t>juga</w:t>
      </w:r>
      <w:r w:rsidRPr="00BD7707">
        <w:rPr>
          <w:rFonts w:ascii="Times New Roman" w:hAnsi="Times New Roman" w:cs="Times New Roman"/>
          <w:color w:val="231F20"/>
          <w:spacing w:val="-16"/>
          <w:sz w:val="24"/>
          <w:szCs w:val="24"/>
        </w:rPr>
        <w:t xml:space="preserve"> </w:t>
      </w:r>
      <w:r w:rsidRPr="00BD7707">
        <w:rPr>
          <w:rFonts w:ascii="Times New Roman" w:hAnsi="Times New Roman" w:cs="Times New Roman"/>
          <w:color w:val="231F20"/>
          <w:sz w:val="24"/>
          <w:szCs w:val="24"/>
        </w:rPr>
        <w:t>pada</w:t>
      </w:r>
      <w:r w:rsidRPr="00BD7707">
        <w:rPr>
          <w:rFonts w:ascii="Times New Roman" w:hAnsi="Times New Roman" w:cs="Times New Roman"/>
          <w:color w:val="231F20"/>
          <w:spacing w:val="-15"/>
          <w:sz w:val="24"/>
          <w:szCs w:val="24"/>
        </w:rPr>
        <w:t xml:space="preserve"> </w:t>
      </w:r>
      <w:r w:rsidRPr="00BD7707">
        <w:rPr>
          <w:rFonts w:ascii="Times New Roman" w:hAnsi="Times New Roman" w:cs="Times New Roman"/>
          <w:color w:val="231F20"/>
          <w:sz w:val="24"/>
          <w:szCs w:val="24"/>
        </w:rPr>
        <w:t xml:space="preserve">UU </w:t>
      </w:r>
      <w:r w:rsidRPr="00BD7707">
        <w:rPr>
          <w:rFonts w:ascii="Times New Roman" w:hAnsi="Times New Roman" w:cs="Times New Roman"/>
          <w:color w:val="231F20"/>
          <w:spacing w:val="-5"/>
          <w:sz w:val="24"/>
          <w:szCs w:val="24"/>
        </w:rPr>
        <w:t xml:space="preserve">SPPA </w:t>
      </w:r>
      <w:r w:rsidRPr="00BD7707">
        <w:rPr>
          <w:rFonts w:ascii="Times New Roman" w:hAnsi="Times New Roman" w:cs="Times New Roman"/>
          <w:color w:val="231F20"/>
          <w:sz w:val="24"/>
          <w:szCs w:val="24"/>
        </w:rPr>
        <w:t>yang telah meletakkan upaya diversi dan keadilan</w:t>
      </w:r>
      <w:r w:rsidRPr="00BD7707">
        <w:rPr>
          <w:rFonts w:ascii="Times New Roman" w:hAnsi="Times New Roman" w:cs="Times New Roman"/>
          <w:color w:val="231F20"/>
          <w:spacing w:val="-2"/>
          <w:sz w:val="24"/>
          <w:szCs w:val="24"/>
        </w:rPr>
        <w:t xml:space="preserve"> </w:t>
      </w:r>
      <w:r w:rsidRPr="00BD7707">
        <w:rPr>
          <w:rFonts w:ascii="Times New Roman" w:hAnsi="Times New Roman" w:cs="Times New Roman"/>
          <w:color w:val="231F20"/>
          <w:sz w:val="24"/>
          <w:szCs w:val="24"/>
        </w:rPr>
        <w:t>restoratif.³</w:t>
      </w:r>
    </w:p>
    <w:p w:rsidR="005236E0" w:rsidRPr="00BD7707" w:rsidRDefault="00BD7707">
      <w:pPr>
        <w:pStyle w:val="BodyText"/>
        <w:spacing w:before="52" w:line="285" w:lineRule="auto"/>
        <w:ind w:left="273" w:right="557" w:firstLine="453"/>
        <w:jc w:val="both"/>
        <w:rPr>
          <w:rFonts w:ascii="Times New Roman" w:hAnsi="Times New Roman" w:cs="Times New Roman"/>
          <w:sz w:val="24"/>
          <w:szCs w:val="24"/>
        </w:rPr>
      </w:pPr>
      <w:r w:rsidRPr="00BD7707">
        <w:rPr>
          <w:rFonts w:ascii="Times New Roman" w:hAnsi="Times New Roman" w:cs="Times New Roman"/>
          <w:color w:val="231F20"/>
          <w:sz w:val="24"/>
          <w:szCs w:val="24"/>
        </w:rPr>
        <w:t>Istilah</w:t>
      </w:r>
      <w:r w:rsidRPr="00BD7707">
        <w:rPr>
          <w:rFonts w:ascii="Times New Roman" w:hAnsi="Times New Roman" w:cs="Times New Roman"/>
          <w:color w:val="231F20"/>
          <w:spacing w:val="-22"/>
          <w:sz w:val="24"/>
          <w:szCs w:val="24"/>
        </w:rPr>
        <w:t xml:space="preserve"> </w:t>
      </w:r>
      <w:r w:rsidRPr="00BD7707">
        <w:rPr>
          <w:rFonts w:ascii="Times New Roman" w:hAnsi="Times New Roman" w:cs="Times New Roman"/>
          <w:color w:val="231F20"/>
          <w:sz w:val="24"/>
          <w:szCs w:val="24"/>
        </w:rPr>
        <w:t>Sistem</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Peradilan</w:t>
      </w:r>
      <w:r w:rsidRPr="00BD7707">
        <w:rPr>
          <w:rFonts w:ascii="Times New Roman" w:hAnsi="Times New Roman" w:cs="Times New Roman"/>
          <w:color w:val="231F20"/>
          <w:spacing w:val="-32"/>
          <w:sz w:val="24"/>
          <w:szCs w:val="24"/>
        </w:rPr>
        <w:t xml:space="preserve"> </w:t>
      </w:r>
      <w:r w:rsidRPr="00BD7707">
        <w:rPr>
          <w:rFonts w:ascii="Times New Roman" w:hAnsi="Times New Roman" w:cs="Times New Roman"/>
          <w:color w:val="231F20"/>
          <w:sz w:val="24"/>
          <w:szCs w:val="24"/>
        </w:rPr>
        <w:t>Anak</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 xml:space="preserve">merupakan terjemahan dari istilah </w:t>
      </w:r>
      <w:r w:rsidRPr="00BD7707">
        <w:rPr>
          <w:rFonts w:ascii="Times New Roman" w:hAnsi="Times New Roman" w:cs="Times New Roman"/>
          <w:i/>
          <w:color w:val="231F20"/>
          <w:sz w:val="24"/>
          <w:szCs w:val="24"/>
        </w:rPr>
        <w:t xml:space="preserve">“The Juvenile Justice System” </w:t>
      </w:r>
      <w:r w:rsidRPr="00BD7707">
        <w:rPr>
          <w:rFonts w:ascii="Times New Roman" w:hAnsi="Times New Roman" w:cs="Times New Roman"/>
          <w:color w:val="231F20"/>
          <w:sz w:val="24"/>
          <w:szCs w:val="24"/>
        </w:rPr>
        <w:t xml:space="preserve">sebagaimana digunakan </w:t>
      </w:r>
      <w:r w:rsidRPr="00BD7707">
        <w:rPr>
          <w:rFonts w:ascii="Times New Roman" w:hAnsi="Times New Roman" w:cs="Times New Roman"/>
          <w:i/>
          <w:color w:val="231F20"/>
          <w:sz w:val="24"/>
          <w:szCs w:val="24"/>
        </w:rPr>
        <w:t>SMRJJ- The</w:t>
      </w:r>
      <w:r w:rsidRPr="00BD7707">
        <w:rPr>
          <w:rFonts w:ascii="Times New Roman" w:hAnsi="Times New Roman" w:cs="Times New Roman"/>
          <w:i/>
          <w:color w:val="231F20"/>
          <w:spacing w:val="-22"/>
          <w:sz w:val="24"/>
          <w:szCs w:val="24"/>
        </w:rPr>
        <w:t xml:space="preserve"> </w:t>
      </w:r>
      <w:r w:rsidRPr="00BD7707">
        <w:rPr>
          <w:rFonts w:ascii="Times New Roman" w:hAnsi="Times New Roman" w:cs="Times New Roman"/>
          <w:i/>
          <w:color w:val="231F20"/>
          <w:sz w:val="24"/>
          <w:szCs w:val="24"/>
        </w:rPr>
        <w:t>Beijing</w:t>
      </w:r>
      <w:r w:rsidRPr="00BD7707">
        <w:rPr>
          <w:rFonts w:ascii="Times New Roman" w:hAnsi="Times New Roman" w:cs="Times New Roman"/>
          <w:i/>
          <w:color w:val="231F20"/>
          <w:spacing w:val="-21"/>
          <w:sz w:val="24"/>
          <w:szCs w:val="24"/>
        </w:rPr>
        <w:t xml:space="preserve"> </w:t>
      </w:r>
      <w:r w:rsidRPr="00BD7707">
        <w:rPr>
          <w:rFonts w:ascii="Times New Roman" w:hAnsi="Times New Roman" w:cs="Times New Roman"/>
          <w:i/>
          <w:color w:val="231F20"/>
          <w:sz w:val="24"/>
          <w:szCs w:val="24"/>
        </w:rPr>
        <w:t>Rules</w:t>
      </w:r>
      <w:r w:rsidRPr="00BD7707">
        <w:rPr>
          <w:rFonts w:ascii="Times New Roman" w:hAnsi="Times New Roman" w:cs="Times New Roman"/>
          <w:i/>
          <w:color w:val="231F20"/>
          <w:spacing w:val="-21"/>
          <w:sz w:val="24"/>
          <w:szCs w:val="24"/>
        </w:rPr>
        <w:t xml:space="preserve"> </w:t>
      </w:r>
      <w:r w:rsidRPr="00BD7707">
        <w:rPr>
          <w:rFonts w:ascii="Times New Roman" w:hAnsi="Times New Roman" w:cs="Times New Roman"/>
          <w:color w:val="231F20"/>
          <w:sz w:val="24"/>
          <w:szCs w:val="24"/>
        </w:rPr>
        <w:t>⁴</w:t>
      </w:r>
      <w:r w:rsidRPr="00BD7707">
        <w:rPr>
          <w:rFonts w:ascii="Times New Roman" w:hAnsi="Times New Roman" w:cs="Times New Roman"/>
          <w:color w:val="231F20"/>
          <w:spacing w:val="-23"/>
          <w:sz w:val="24"/>
          <w:szCs w:val="24"/>
        </w:rPr>
        <w:t xml:space="preserve"> </w:t>
      </w:r>
      <w:r w:rsidRPr="00BD7707">
        <w:rPr>
          <w:rFonts w:ascii="Times New Roman" w:hAnsi="Times New Roman" w:cs="Times New Roman"/>
          <w:color w:val="231F20"/>
          <w:sz w:val="24"/>
          <w:szCs w:val="24"/>
        </w:rPr>
        <w:t>(</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Setya</w:t>
      </w:r>
      <w:r w:rsidRPr="00BD7707">
        <w:rPr>
          <w:rFonts w:ascii="Times New Roman" w:hAnsi="Times New Roman" w:cs="Times New Roman"/>
          <w:color w:val="231F20"/>
          <w:spacing w:val="-22"/>
          <w:sz w:val="24"/>
          <w:szCs w:val="24"/>
        </w:rPr>
        <w:t xml:space="preserve"> </w:t>
      </w:r>
      <w:r w:rsidRPr="00BD7707">
        <w:rPr>
          <w:rFonts w:ascii="Times New Roman" w:hAnsi="Times New Roman" w:cs="Times New Roman"/>
          <w:color w:val="231F20"/>
          <w:sz w:val="24"/>
          <w:szCs w:val="24"/>
        </w:rPr>
        <w:t>wahyudi,</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pacing w:val="-3"/>
          <w:sz w:val="24"/>
          <w:szCs w:val="24"/>
        </w:rPr>
        <w:t xml:space="preserve">2011:35). </w:t>
      </w:r>
      <w:r w:rsidRPr="00BD7707">
        <w:rPr>
          <w:rFonts w:ascii="Times New Roman" w:hAnsi="Times New Roman" w:cs="Times New Roman"/>
          <w:color w:val="231F20"/>
          <w:sz w:val="24"/>
          <w:szCs w:val="24"/>
        </w:rPr>
        <w:t xml:space="preserve">Di Indonesia saat ini sistem peradilan Anak telah diatur dalam Undang-undang Nomor </w:t>
      </w:r>
      <w:r w:rsidRPr="00BD7707">
        <w:rPr>
          <w:rFonts w:ascii="Times New Roman" w:hAnsi="Times New Roman" w:cs="Times New Roman"/>
          <w:color w:val="231F20"/>
          <w:spacing w:val="-9"/>
          <w:sz w:val="24"/>
          <w:szCs w:val="24"/>
        </w:rPr>
        <w:t xml:space="preserve">11 </w:t>
      </w:r>
      <w:r w:rsidRPr="00BD7707">
        <w:rPr>
          <w:rFonts w:ascii="Times New Roman" w:hAnsi="Times New Roman" w:cs="Times New Roman"/>
          <w:color w:val="231F20"/>
          <w:spacing w:val="-6"/>
          <w:sz w:val="24"/>
          <w:szCs w:val="24"/>
        </w:rPr>
        <w:t xml:space="preserve">Tahun </w:t>
      </w:r>
      <w:r w:rsidRPr="00BD7707">
        <w:rPr>
          <w:rFonts w:ascii="Times New Roman" w:hAnsi="Times New Roman" w:cs="Times New Roman"/>
          <w:color w:val="231F20"/>
          <w:sz w:val="24"/>
          <w:szCs w:val="24"/>
        </w:rPr>
        <w:t>2012 tentang Sistem Peradilan Pidana Anak.</w:t>
      </w:r>
    </w:p>
    <w:p w:rsidR="005236E0" w:rsidRPr="00BD7707" w:rsidRDefault="00BD7707">
      <w:pPr>
        <w:pStyle w:val="BodyText"/>
        <w:spacing w:before="47" w:line="285" w:lineRule="auto"/>
        <w:ind w:left="273" w:right="557" w:firstLine="453"/>
        <w:jc w:val="both"/>
        <w:rPr>
          <w:rFonts w:ascii="Times New Roman" w:hAnsi="Times New Roman" w:cs="Times New Roman"/>
          <w:sz w:val="24"/>
          <w:szCs w:val="24"/>
        </w:rPr>
      </w:pPr>
      <w:r w:rsidRPr="00BD7707">
        <w:rPr>
          <w:rFonts w:ascii="Times New Roman" w:hAnsi="Times New Roman" w:cs="Times New Roman"/>
          <w:color w:val="231F20"/>
          <w:sz w:val="24"/>
          <w:szCs w:val="24"/>
        </w:rPr>
        <w:t xml:space="preserve">Selain itu perhatian khusus terhadap proses keadilan restoratif di kalangan anak sangat diperlukan, karena ada hal-hal yang signifikan untuk menjadi fokus pengaturan yang memerlukan peran aktif masyarakat, pelaku, dan korban kejahatan, termasuk masyarakat terdampak dalam proses keadilan retoratif. Pendekatan </w:t>
      </w:r>
      <w:r w:rsidRPr="00BD7707">
        <w:rPr>
          <w:rFonts w:ascii="Times New Roman" w:hAnsi="Times New Roman" w:cs="Times New Roman"/>
          <w:color w:val="231F20"/>
          <w:spacing w:val="-2"/>
          <w:sz w:val="24"/>
          <w:szCs w:val="24"/>
        </w:rPr>
        <w:t xml:space="preserve">keseimbangan </w:t>
      </w:r>
      <w:r w:rsidRPr="00BD7707">
        <w:rPr>
          <w:rFonts w:ascii="Times New Roman" w:hAnsi="Times New Roman" w:cs="Times New Roman"/>
          <w:color w:val="231F20"/>
          <w:sz w:val="24"/>
          <w:szCs w:val="24"/>
        </w:rPr>
        <w:t xml:space="preserve">yang mendasar juga harus dilakukan yaitu pertama, penjatuhan sanksi atas dasar tanggungjawab untuk memulihkan kerugian korban sebagai konsekuensi tindak pidana; kedua, rehabilitasi dan reintegrasi pelaku; dan ketiga, memperkuat sistem keselamatan dan keamanan masyarakat. Pergeseran </w:t>
      </w:r>
      <w:r w:rsidRPr="00BD7707">
        <w:rPr>
          <w:rFonts w:ascii="Times New Roman" w:hAnsi="Times New Roman" w:cs="Times New Roman"/>
          <w:i/>
          <w:color w:val="231F20"/>
          <w:sz w:val="24"/>
          <w:szCs w:val="24"/>
        </w:rPr>
        <w:t>“juvenile</w:t>
      </w:r>
      <w:r w:rsidRPr="00BD7707">
        <w:rPr>
          <w:rFonts w:ascii="Times New Roman" w:hAnsi="Times New Roman" w:cs="Times New Roman"/>
          <w:i/>
          <w:color w:val="231F20"/>
          <w:spacing w:val="-21"/>
          <w:sz w:val="24"/>
          <w:szCs w:val="24"/>
        </w:rPr>
        <w:t xml:space="preserve"> </w:t>
      </w:r>
      <w:r w:rsidRPr="00BD7707">
        <w:rPr>
          <w:rFonts w:ascii="Times New Roman" w:hAnsi="Times New Roman" w:cs="Times New Roman"/>
          <w:i/>
          <w:color w:val="231F20"/>
          <w:sz w:val="24"/>
          <w:szCs w:val="24"/>
        </w:rPr>
        <w:t>justice</w:t>
      </w:r>
      <w:r w:rsidRPr="00BD7707">
        <w:rPr>
          <w:rFonts w:ascii="Times New Roman" w:hAnsi="Times New Roman" w:cs="Times New Roman"/>
          <w:i/>
          <w:color w:val="231F20"/>
          <w:spacing w:val="-21"/>
          <w:sz w:val="24"/>
          <w:szCs w:val="24"/>
        </w:rPr>
        <w:t xml:space="preserve"> </w:t>
      </w:r>
      <w:r w:rsidRPr="00BD7707">
        <w:rPr>
          <w:rFonts w:ascii="Times New Roman" w:hAnsi="Times New Roman" w:cs="Times New Roman"/>
          <w:i/>
          <w:color w:val="231F20"/>
          <w:sz w:val="24"/>
          <w:szCs w:val="24"/>
        </w:rPr>
        <w:t>system”</w:t>
      </w:r>
      <w:r w:rsidRPr="00BD7707">
        <w:rPr>
          <w:rFonts w:ascii="Times New Roman" w:hAnsi="Times New Roman" w:cs="Times New Roman"/>
          <w:i/>
          <w:color w:val="231F20"/>
          <w:spacing w:val="-20"/>
          <w:sz w:val="24"/>
          <w:szCs w:val="24"/>
        </w:rPr>
        <w:t xml:space="preserve"> </w:t>
      </w:r>
      <w:r w:rsidRPr="00BD7707">
        <w:rPr>
          <w:rFonts w:ascii="Times New Roman" w:hAnsi="Times New Roman" w:cs="Times New Roman"/>
          <w:color w:val="231F20"/>
          <w:sz w:val="24"/>
          <w:szCs w:val="24"/>
        </w:rPr>
        <w:t>yang</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bersifat</w:t>
      </w:r>
      <w:r w:rsidRPr="00BD7707">
        <w:rPr>
          <w:rFonts w:ascii="Times New Roman" w:hAnsi="Times New Roman" w:cs="Times New Roman"/>
          <w:color w:val="231F20"/>
          <w:spacing w:val="-20"/>
          <w:sz w:val="24"/>
          <w:szCs w:val="24"/>
        </w:rPr>
        <w:t xml:space="preserve"> </w:t>
      </w:r>
      <w:r w:rsidRPr="00BD7707">
        <w:rPr>
          <w:rFonts w:ascii="Times New Roman" w:hAnsi="Times New Roman" w:cs="Times New Roman"/>
          <w:i/>
          <w:color w:val="231F20"/>
          <w:sz w:val="24"/>
          <w:szCs w:val="24"/>
        </w:rPr>
        <w:t xml:space="preserve">punitive </w:t>
      </w:r>
      <w:r w:rsidRPr="00BD7707">
        <w:rPr>
          <w:rFonts w:ascii="Times New Roman" w:hAnsi="Times New Roman" w:cs="Times New Roman"/>
          <w:color w:val="231F20"/>
          <w:sz w:val="24"/>
          <w:szCs w:val="24"/>
        </w:rPr>
        <w:t xml:space="preserve">dan </w:t>
      </w:r>
      <w:r w:rsidRPr="00BD7707">
        <w:rPr>
          <w:rFonts w:ascii="Times New Roman" w:hAnsi="Times New Roman" w:cs="Times New Roman"/>
          <w:i/>
          <w:color w:val="231F20"/>
          <w:sz w:val="24"/>
          <w:szCs w:val="24"/>
        </w:rPr>
        <w:t xml:space="preserve">retributive </w:t>
      </w:r>
      <w:r w:rsidRPr="00BD7707">
        <w:rPr>
          <w:rFonts w:ascii="Times New Roman" w:hAnsi="Times New Roman" w:cs="Times New Roman"/>
          <w:color w:val="231F20"/>
          <w:sz w:val="24"/>
          <w:szCs w:val="24"/>
        </w:rPr>
        <w:t xml:space="preserve">serta menekankan pada misi pembinaan pelaku semata-mata yang gagal ke arah pendekatan keseimbangan antar pelaku, korban dan masyarakat sangat rasional, karena ketiganya merupakan </w:t>
      </w:r>
      <w:r w:rsidRPr="00BD7707">
        <w:rPr>
          <w:rFonts w:ascii="Times New Roman" w:hAnsi="Times New Roman" w:cs="Times New Roman"/>
          <w:color w:val="231F20"/>
          <w:spacing w:val="-3"/>
          <w:sz w:val="24"/>
          <w:szCs w:val="24"/>
        </w:rPr>
        <w:t xml:space="preserve">klien </w:t>
      </w:r>
      <w:r w:rsidRPr="00BD7707">
        <w:rPr>
          <w:rFonts w:ascii="Times New Roman" w:hAnsi="Times New Roman" w:cs="Times New Roman"/>
          <w:color w:val="231F20"/>
          <w:sz w:val="24"/>
          <w:szCs w:val="24"/>
        </w:rPr>
        <w:t>dari sistem</w:t>
      </w:r>
      <w:r w:rsidRPr="00BD7707">
        <w:rPr>
          <w:rFonts w:ascii="Times New Roman" w:hAnsi="Times New Roman" w:cs="Times New Roman"/>
          <w:color w:val="231F20"/>
          <w:spacing w:val="-2"/>
          <w:sz w:val="24"/>
          <w:szCs w:val="24"/>
        </w:rPr>
        <w:t xml:space="preserve"> </w:t>
      </w:r>
      <w:r w:rsidRPr="00BD7707">
        <w:rPr>
          <w:rFonts w:ascii="Times New Roman" w:hAnsi="Times New Roman" w:cs="Times New Roman"/>
          <w:color w:val="231F20"/>
          <w:sz w:val="24"/>
          <w:szCs w:val="24"/>
        </w:rPr>
        <w:t>keadilan.</w:t>
      </w:r>
    </w:p>
    <w:p w:rsidR="005236E0" w:rsidRPr="00BD7707" w:rsidRDefault="00BD7707">
      <w:pPr>
        <w:pStyle w:val="BodyText"/>
        <w:spacing w:before="34" w:line="285" w:lineRule="auto"/>
        <w:ind w:left="273" w:right="558" w:firstLine="453"/>
        <w:jc w:val="both"/>
        <w:rPr>
          <w:rFonts w:ascii="Times New Roman" w:hAnsi="Times New Roman" w:cs="Times New Roman"/>
          <w:sz w:val="24"/>
          <w:szCs w:val="24"/>
        </w:rPr>
      </w:pPr>
      <w:r w:rsidRPr="00BD7707">
        <w:rPr>
          <w:rFonts w:ascii="Times New Roman" w:hAnsi="Times New Roman" w:cs="Times New Roman"/>
          <w:color w:val="231F20"/>
          <w:sz w:val="24"/>
          <w:szCs w:val="24"/>
        </w:rPr>
        <w:t>Kemauan untuk memperbaiki pendekat- an atau filosofi retribusi atau</w:t>
      </w:r>
      <w:r w:rsidRPr="00BD7707">
        <w:rPr>
          <w:rFonts w:ascii="Times New Roman" w:hAnsi="Times New Roman" w:cs="Times New Roman"/>
          <w:color w:val="231F20"/>
          <w:spacing w:val="58"/>
          <w:sz w:val="24"/>
          <w:szCs w:val="24"/>
        </w:rPr>
        <w:t xml:space="preserve"> </w:t>
      </w:r>
      <w:r w:rsidRPr="00BD7707">
        <w:rPr>
          <w:rFonts w:ascii="Times New Roman" w:hAnsi="Times New Roman" w:cs="Times New Roman"/>
          <w:color w:val="231F20"/>
          <w:sz w:val="24"/>
          <w:szCs w:val="24"/>
        </w:rPr>
        <w:t>pembalasan</w:t>
      </w:r>
    </w:p>
    <w:p w:rsidR="005236E0" w:rsidRDefault="005236E0">
      <w:pPr>
        <w:spacing w:line="285" w:lineRule="auto"/>
        <w:jc w:val="both"/>
        <w:sectPr w:rsidR="005236E0">
          <w:type w:val="continuous"/>
          <w:pgSz w:w="12140" w:h="17070"/>
          <w:pgMar w:top="500" w:right="800" w:bottom="280" w:left="860" w:header="720" w:footer="720" w:gutter="0"/>
          <w:cols w:num="2" w:space="720" w:equalWidth="0">
            <w:col w:w="4709" w:space="535"/>
            <w:col w:w="5236"/>
          </w:cols>
        </w:sectPr>
      </w:pPr>
    </w:p>
    <w:p w:rsidR="005236E0" w:rsidRDefault="005236E0">
      <w:pPr>
        <w:pStyle w:val="BodyText"/>
        <w:spacing w:before="9"/>
        <w:rPr>
          <w:sz w:val="16"/>
        </w:rPr>
      </w:pPr>
    </w:p>
    <w:p w:rsidR="005236E0" w:rsidRDefault="001E4F1D">
      <w:pPr>
        <w:pStyle w:val="BodyText"/>
        <w:spacing w:line="20" w:lineRule="exact"/>
        <w:ind w:left="263"/>
        <w:rPr>
          <w:sz w:val="2"/>
        </w:rPr>
      </w:pPr>
      <w:r>
        <w:rPr>
          <w:noProof/>
          <w:sz w:val="2"/>
          <w:lang w:val="en-US"/>
        </w:rPr>
        <mc:AlternateContent>
          <mc:Choice Requires="wpg">
            <w:drawing>
              <wp:inline distT="0" distB="0" distL="0" distR="0">
                <wp:extent cx="914400" cy="12700"/>
                <wp:effectExtent l="10795" t="5715" r="825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0"/>
                          <a:chOff x="0" y="0"/>
                          <a:chExt cx="1440" cy="20"/>
                        </a:xfrm>
                      </wpg:grpSpPr>
                      <wps:wsp>
                        <wps:cNvPr id="13" name="Line 9"/>
                        <wps:cNvCnPr>
                          <a:cxnSpLocks noChangeShapeType="1"/>
                        </wps:cNvCnPr>
                        <wps:spPr bwMode="auto">
                          <a:xfrm>
                            <a:off x="0" y="10"/>
                            <a:ext cx="144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74457C" id="Group 8" o:spid="_x0000_s1026" style="width:1in;height:1pt;mso-position-horizontal-relative:char;mso-position-vertical-relative:line" coordsize="1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">
                <v:line id="Line 9" o:spid="_x0000_s1027" style="position:absolute;visibility:visible;mso-wrap-style:square" from="0,10" to="14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rsidR="005236E0" w:rsidRDefault="00BD7707">
      <w:pPr>
        <w:pStyle w:val="ListParagraph"/>
        <w:numPr>
          <w:ilvl w:val="0"/>
          <w:numId w:val="9"/>
        </w:numPr>
        <w:tabs>
          <w:tab w:val="left" w:pos="727"/>
          <w:tab w:val="left" w:pos="728"/>
        </w:tabs>
        <w:spacing w:before="150" w:line="249" w:lineRule="auto"/>
        <w:ind w:right="557"/>
        <w:jc w:val="left"/>
        <w:rPr>
          <w:color w:val="231F20"/>
          <w:sz w:val="18"/>
        </w:rPr>
      </w:pPr>
      <w:r>
        <w:rPr>
          <w:color w:val="231F20"/>
          <w:sz w:val="18"/>
        </w:rPr>
        <w:t>Muladi,</w:t>
      </w:r>
      <w:r>
        <w:rPr>
          <w:color w:val="231F20"/>
          <w:spacing w:val="-16"/>
          <w:sz w:val="18"/>
        </w:rPr>
        <w:t xml:space="preserve"> </w:t>
      </w:r>
      <w:r>
        <w:rPr>
          <w:color w:val="231F20"/>
          <w:sz w:val="18"/>
        </w:rPr>
        <w:t>Restorative</w:t>
      </w:r>
      <w:r>
        <w:rPr>
          <w:color w:val="231F20"/>
          <w:spacing w:val="-15"/>
          <w:sz w:val="18"/>
        </w:rPr>
        <w:t xml:space="preserve"> </w:t>
      </w:r>
      <w:r>
        <w:rPr>
          <w:i/>
          <w:color w:val="231F20"/>
          <w:sz w:val="18"/>
        </w:rPr>
        <w:t>Justice</w:t>
      </w:r>
      <w:r>
        <w:rPr>
          <w:i/>
          <w:color w:val="231F20"/>
          <w:spacing w:val="-16"/>
          <w:sz w:val="18"/>
        </w:rPr>
        <w:t xml:space="preserve"> </w:t>
      </w:r>
      <w:r>
        <w:rPr>
          <w:i/>
          <w:color w:val="231F20"/>
          <w:sz w:val="18"/>
        </w:rPr>
        <w:t>dalam</w:t>
      </w:r>
      <w:r>
        <w:rPr>
          <w:i/>
          <w:color w:val="231F20"/>
          <w:spacing w:val="-16"/>
          <w:sz w:val="18"/>
        </w:rPr>
        <w:t xml:space="preserve"> </w:t>
      </w:r>
      <w:r>
        <w:rPr>
          <w:i/>
          <w:color w:val="231F20"/>
          <w:sz w:val="18"/>
        </w:rPr>
        <w:t>Sistem</w:t>
      </w:r>
      <w:r>
        <w:rPr>
          <w:i/>
          <w:color w:val="231F20"/>
          <w:spacing w:val="-16"/>
          <w:sz w:val="18"/>
        </w:rPr>
        <w:t xml:space="preserve"> </w:t>
      </w:r>
      <w:r>
        <w:rPr>
          <w:i/>
          <w:color w:val="231F20"/>
          <w:sz w:val="18"/>
        </w:rPr>
        <w:t>Peradilan</w:t>
      </w:r>
      <w:r>
        <w:rPr>
          <w:i/>
          <w:color w:val="231F20"/>
          <w:spacing w:val="-16"/>
          <w:sz w:val="18"/>
        </w:rPr>
        <w:t xml:space="preserve"> </w:t>
      </w:r>
      <w:r>
        <w:rPr>
          <w:i/>
          <w:color w:val="231F20"/>
          <w:sz w:val="18"/>
        </w:rPr>
        <w:t>Pidana</w:t>
      </w:r>
      <w:r>
        <w:rPr>
          <w:i/>
          <w:color w:val="231F20"/>
          <w:spacing w:val="-16"/>
          <w:sz w:val="18"/>
        </w:rPr>
        <w:t xml:space="preserve"> </w:t>
      </w:r>
      <w:r>
        <w:rPr>
          <w:i/>
          <w:color w:val="231F20"/>
          <w:sz w:val="18"/>
        </w:rPr>
        <w:t>dan</w:t>
      </w:r>
      <w:r>
        <w:rPr>
          <w:i/>
          <w:color w:val="231F20"/>
          <w:spacing w:val="-16"/>
          <w:sz w:val="18"/>
        </w:rPr>
        <w:t xml:space="preserve"> </w:t>
      </w:r>
      <w:r>
        <w:rPr>
          <w:i/>
          <w:color w:val="231F20"/>
          <w:sz w:val="18"/>
        </w:rPr>
        <w:t>Implementasinya</w:t>
      </w:r>
      <w:r>
        <w:rPr>
          <w:i/>
          <w:color w:val="231F20"/>
          <w:spacing w:val="-16"/>
          <w:sz w:val="18"/>
        </w:rPr>
        <w:t xml:space="preserve"> </w:t>
      </w:r>
      <w:r>
        <w:rPr>
          <w:i/>
          <w:color w:val="231F20"/>
          <w:sz w:val="18"/>
        </w:rPr>
        <w:t>dalam</w:t>
      </w:r>
      <w:r>
        <w:rPr>
          <w:i/>
          <w:color w:val="231F20"/>
          <w:spacing w:val="-15"/>
          <w:sz w:val="18"/>
        </w:rPr>
        <w:t xml:space="preserve"> </w:t>
      </w:r>
      <w:r>
        <w:rPr>
          <w:i/>
          <w:color w:val="231F20"/>
          <w:sz w:val="18"/>
        </w:rPr>
        <w:t>Penyelesaian</w:t>
      </w:r>
      <w:r>
        <w:rPr>
          <w:i/>
          <w:color w:val="231F20"/>
          <w:spacing w:val="-16"/>
          <w:sz w:val="18"/>
        </w:rPr>
        <w:t xml:space="preserve"> </w:t>
      </w:r>
      <w:r>
        <w:rPr>
          <w:i/>
          <w:color w:val="231F20"/>
          <w:sz w:val="18"/>
        </w:rPr>
        <w:t>Tindak</w:t>
      </w:r>
      <w:r>
        <w:rPr>
          <w:i/>
          <w:color w:val="231F20"/>
          <w:spacing w:val="-16"/>
          <w:sz w:val="18"/>
        </w:rPr>
        <w:t xml:space="preserve"> </w:t>
      </w:r>
      <w:r>
        <w:rPr>
          <w:i/>
          <w:color w:val="231F20"/>
          <w:sz w:val="18"/>
        </w:rPr>
        <w:t xml:space="preserve">Pidana yang dilakukan oleh Anak-Anak </w:t>
      </w:r>
      <w:r>
        <w:rPr>
          <w:color w:val="231F20"/>
          <w:sz w:val="18"/>
        </w:rPr>
        <w:t>(Jakarta: BPHN, 2013), hlm.</w:t>
      </w:r>
      <w:r>
        <w:rPr>
          <w:color w:val="231F20"/>
          <w:spacing w:val="-12"/>
          <w:sz w:val="18"/>
        </w:rPr>
        <w:t xml:space="preserve"> </w:t>
      </w:r>
      <w:r>
        <w:rPr>
          <w:color w:val="231F20"/>
          <w:spacing w:val="-4"/>
          <w:sz w:val="18"/>
        </w:rPr>
        <w:t>9-11.</w:t>
      </w:r>
    </w:p>
    <w:p w:rsidR="005236E0" w:rsidRPr="00B4461B" w:rsidRDefault="00BD7707" w:rsidP="00B4461B">
      <w:pPr>
        <w:pStyle w:val="ListParagraph"/>
        <w:numPr>
          <w:ilvl w:val="0"/>
          <w:numId w:val="9"/>
        </w:numPr>
        <w:tabs>
          <w:tab w:val="left" w:pos="727"/>
          <w:tab w:val="left" w:pos="728"/>
        </w:tabs>
        <w:spacing w:before="2"/>
        <w:ind w:hanging="455"/>
        <w:jc w:val="left"/>
        <w:rPr>
          <w:color w:val="231F20"/>
          <w:sz w:val="18"/>
        </w:rPr>
        <w:sectPr w:rsidR="005236E0" w:rsidRPr="00B4461B">
          <w:type w:val="continuous"/>
          <w:pgSz w:w="12140" w:h="17070"/>
          <w:pgMar w:top="500" w:right="800" w:bottom="280" w:left="860" w:header="720" w:footer="720" w:gutter="0"/>
          <w:cols w:space="720"/>
        </w:sectPr>
      </w:pPr>
      <w:r>
        <w:rPr>
          <w:color w:val="231F20"/>
          <w:sz w:val="18"/>
        </w:rPr>
        <w:t xml:space="preserve">Setya Wahyud, </w:t>
      </w:r>
      <w:r>
        <w:rPr>
          <w:i/>
          <w:color w:val="231F20"/>
          <w:sz w:val="18"/>
        </w:rPr>
        <w:t>Implementasi Ide Diversi Dalam Pembentukan Sistem Peradilan Pidana Anak di</w:t>
      </w:r>
      <w:r>
        <w:rPr>
          <w:i/>
          <w:color w:val="231F20"/>
          <w:spacing w:val="47"/>
          <w:sz w:val="18"/>
        </w:rPr>
        <w:t xml:space="preserve"> </w:t>
      </w:r>
      <w:r>
        <w:rPr>
          <w:i/>
          <w:color w:val="231F20"/>
          <w:sz w:val="18"/>
        </w:rPr>
        <w:t>Indonesia</w:t>
      </w:r>
      <w:r>
        <w:rPr>
          <w:color w:val="231F20"/>
          <w:sz w:val="18"/>
        </w:rPr>
        <w:t>.</w:t>
      </w:r>
    </w:p>
    <w:p w:rsidR="00B4461B" w:rsidRDefault="00B4461B" w:rsidP="00B4461B">
      <w:pPr>
        <w:jc w:val="center"/>
        <w:rPr>
          <w:sz w:val="20"/>
        </w:rPr>
      </w:pPr>
    </w:p>
    <w:p w:rsidR="005236E0" w:rsidRPr="00B4461B" w:rsidRDefault="005236E0" w:rsidP="00B4461B">
      <w:pPr>
        <w:tabs>
          <w:tab w:val="center" w:pos="5240"/>
        </w:tabs>
        <w:rPr>
          <w:sz w:val="20"/>
        </w:rPr>
        <w:sectPr w:rsidR="005236E0" w:rsidRPr="00B4461B" w:rsidSect="00B4461B">
          <w:headerReference w:type="default" r:id="rId13"/>
          <w:pgSz w:w="12140" w:h="17070"/>
          <w:pgMar w:top="709" w:right="800" w:bottom="280" w:left="860" w:header="4" w:footer="0" w:gutter="0"/>
          <w:cols w:space="720"/>
        </w:sectPr>
      </w:pPr>
    </w:p>
    <w:p w:rsidR="005236E0" w:rsidRDefault="005236E0">
      <w:pPr>
        <w:pStyle w:val="BodyText"/>
        <w:spacing w:before="6"/>
        <w:rPr>
          <w:sz w:val="19"/>
        </w:rPr>
      </w:pPr>
    </w:p>
    <w:p w:rsidR="005236E0" w:rsidRPr="00BD7707" w:rsidRDefault="00BD7707">
      <w:pPr>
        <w:pStyle w:val="BodyText"/>
        <w:spacing w:line="285" w:lineRule="auto"/>
        <w:ind w:left="500" w:right="39"/>
        <w:jc w:val="both"/>
        <w:rPr>
          <w:rFonts w:ascii="Times New Roman" w:hAnsi="Times New Roman" w:cs="Times New Roman"/>
          <w:sz w:val="24"/>
          <w:szCs w:val="24"/>
        </w:rPr>
      </w:pPr>
      <w:r w:rsidRPr="00BD7707">
        <w:rPr>
          <w:rFonts w:ascii="Times New Roman" w:hAnsi="Times New Roman" w:cs="Times New Roman"/>
          <w:color w:val="231F20"/>
          <w:sz w:val="24"/>
          <w:szCs w:val="24"/>
        </w:rPr>
        <w:t>dalam sistem peradilan pidana (</w:t>
      </w:r>
      <w:r w:rsidRPr="00BD7707">
        <w:rPr>
          <w:rFonts w:ascii="Times New Roman" w:hAnsi="Times New Roman" w:cs="Times New Roman"/>
          <w:i/>
          <w:color w:val="231F20"/>
          <w:sz w:val="24"/>
          <w:szCs w:val="24"/>
        </w:rPr>
        <w:t>medical model</w:t>
      </w:r>
      <w:r w:rsidRPr="00BD7707">
        <w:rPr>
          <w:rFonts w:ascii="Times New Roman" w:hAnsi="Times New Roman" w:cs="Times New Roman"/>
          <w:color w:val="231F20"/>
          <w:sz w:val="24"/>
          <w:szCs w:val="24"/>
        </w:rPr>
        <w:t>) yang hanya menekankan pada 3 (tiga) kebutuhan sistem peradilan pidana yaitu kebutuhan untuk memberi sanksi terh- adap tindak pidana, kebutuhan untuk mem- bantu merehabilitasi pelaku, dan kebutuhan untuk memperkuat keamanan publik. Dalam keadilan restoratif sangat dirasakan adanya kebutuhan keempat yaitu kebutuhan untuk memperbaiki atau memulihkan kerugian kor- ban tindak pidana dan masyarakat semaksi- mal mungkin.</w:t>
      </w:r>
    </w:p>
    <w:p w:rsidR="005236E0" w:rsidRPr="00BD7707" w:rsidRDefault="00BD7707">
      <w:pPr>
        <w:pStyle w:val="BodyText"/>
        <w:spacing w:before="44" w:line="285" w:lineRule="auto"/>
        <w:ind w:left="500" w:right="38" w:firstLine="453"/>
        <w:jc w:val="both"/>
        <w:rPr>
          <w:rFonts w:ascii="Times New Roman" w:hAnsi="Times New Roman" w:cs="Times New Roman"/>
          <w:sz w:val="24"/>
          <w:szCs w:val="24"/>
        </w:rPr>
      </w:pPr>
      <w:r w:rsidRPr="00BD7707">
        <w:rPr>
          <w:rFonts w:ascii="Times New Roman" w:hAnsi="Times New Roman" w:cs="Times New Roman"/>
          <w:color w:val="231F20"/>
          <w:sz w:val="24"/>
          <w:szCs w:val="24"/>
        </w:rPr>
        <w:t>Selanjutnya pengakuan atas keterbatas- an sanksi pidana dan tindakan terhadap pelaku</w:t>
      </w:r>
      <w:r w:rsidRPr="00BD7707">
        <w:rPr>
          <w:rFonts w:ascii="Times New Roman" w:hAnsi="Times New Roman" w:cs="Times New Roman"/>
          <w:color w:val="231F20"/>
          <w:spacing w:val="-36"/>
          <w:sz w:val="24"/>
          <w:szCs w:val="24"/>
        </w:rPr>
        <w:t xml:space="preserve"> </w:t>
      </w:r>
      <w:r w:rsidRPr="00BD7707">
        <w:rPr>
          <w:rFonts w:ascii="Times New Roman" w:hAnsi="Times New Roman" w:cs="Times New Roman"/>
          <w:color w:val="231F20"/>
          <w:sz w:val="24"/>
          <w:szCs w:val="24"/>
        </w:rPr>
        <w:t>(</w:t>
      </w:r>
      <w:r w:rsidRPr="00BD7707">
        <w:rPr>
          <w:rFonts w:ascii="Times New Roman" w:hAnsi="Times New Roman" w:cs="Times New Roman"/>
          <w:i/>
          <w:color w:val="231F20"/>
          <w:sz w:val="24"/>
          <w:szCs w:val="24"/>
        </w:rPr>
        <w:t>the</w:t>
      </w:r>
      <w:r w:rsidRPr="00BD7707">
        <w:rPr>
          <w:rFonts w:ascii="Times New Roman" w:hAnsi="Times New Roman" w:cs="Times New Roman"/>
          <w:i/>
          <w:color w:val="231F20"/>
          <w:spacing w:val="-35"/>
          <w:sz w:val="24"/>
          <w:szCs w:val="24"/>
        </w:rPr>
        <w:t xml:space="preserve"> </w:t>
      </w:r>
      <w:r w:rsidRPr="00BD7707">
        <w:rPr>
          <w:rFonts w:ascii="Times New Roman" w:hAnsi="Times New Roman" w:cs="Times New Roman"/>
          <w:i/>
          <w:color w:val="231F20"/>
          <w:sz w:val="24"/>
          <w:szCs w:val="24"/>
        </w:rPr>
        <w:t>limits</w:t>
      </w:r>
      <w:r w:rsidRPr="00BD7707">
        <w:rPr>
          <w:rFonts w:ascii="Times New Roman" w:hAnsi="Times New Roman" w:cs="Times New Roman"/>
          <w:i/>
          <w:color w:val="231F20"/>
          <w:spacing w:val="-35"/>
          <w:sz w:val="24"/>
          <w:szCs w:val="24"/>
        </w:rPr>
        <w:t xml:space="preserve"> </w:t>
      </w:r>
      <w:r w:rsidRPr="00BD7707">
        <w:rPr>
          <w:rFonts w:ascii="Times New Roman" w:hAnsi="Times New Roman" w:cs="Times New Roman"/>
          <w:i/>
          <w:color w:val="231F20"/>
          <w:sz w:val="24"/>
          <w:szCs w:val="24"/>
        </w:rPr>
        <w:t>of</w:t>
      </w:r>
      <w:r w:rsidRPr="00BD7707">
        <w:rPr>
          <w:rFonts w:ascii="Times New Roman" w:hAnsi="Times New Roman" w:cs="Times New Roman"/>
          <w:i/>
          <w:color w:val="231F20"/>
          <w:spacing w:val="-36"/>
          <w:sz w:val="24"/>
          <w:szCs w:val="24"/>
        </w:rPr>
        <w:t xml:space="preserve"> </w:t>
      </w:r>
      <w:r w:rsidRPr="00BD7707">
        <w:rPr>
          <w:rFonts w:ascii="Times New Roman" w:hAnsi="Times New Roman" w:cs="Times New Roman"/>
          <w:i/>
          <w:color w:val="231F20"/>
          <w:sz w:val="24"/>
          <w:szCs w:val="24"/>
        </w:rPr>
        <w:t>treatment</w:t>
      </w:r>
      <w:r w:rsidRPr="00BD7707">
        <w:rPr>
          <w:rFonts w:ascii="Times New Roman" w:hAnsi="Times New Roman" w:cs="Times New Roman"/>
          <w:i/>
          <w:color w:val="231F20"/>
          <w:spacing w:val="-35"/>
          <w:sz w:val="24"/>
          <w:szCs w:val="24"/>
        </w:rPr>
        <w:t xml:space="preserve"> </w:t>
      </w:r>
      <w:r w:rsidRPr="00BD7707">
        <w:rPr>
          <w:rFonts w:ascii="Times New Roman" w:hAnsi="Times New Roman" w:cs="Times New Roman"/>
          <w:i/>
          <w:color w:val="231F20"/>
          <w:sz w:val="24"/>
          <w:szCs w:val="24"/>
        </w:rPr>
        <w:t>and</w:t>
      </w:r>
      <w:r w:rsidRPr="00BD7707">
        <w:rPr>
          <w:rFonts w:ascii="Times New Roman" w:hAnsi="Times New Roman" w:cs="Times New Roman"/>
          <w:i/>
          <w:color w:val="231F20"/>
          <w:spacing w:val="-35"/>
          <w:sz w:val="24"/>
          <w:szCs w:val="24"/>
        </w:rPr>
        <w:t xml:space="preserve"> </w:t>
      </w:r>
      <w:r w:rsidRPr="00BD7707">
        <w:rPr>
          <w:rFonts w:ascii="Times New Roman" w:hAnsi="Times New Roman" w:cs="Times New Roman"/>
          <w:i/>
          <w:color w:val="231F20"/>
          <w:sz w:val="24"/>
          <w:szCs w:val="24"/>
        </w:rPr>
        <w:t>punishment</w:t>
      </w:r>
      <w:r w:rsidRPr="00BD7707">
        <w:rPr>
          <w:rFonts w:ascii="Times New Roman" w:hAnsi="Times New Roman" w:cs="Times New Roman"/>
          <w:color w:val="231F20"/>
          <w:sz w:val="24"/>
          <w:szCs w:val="24"/>
        </w:rPr>
        <w:t>) yang lebih menitikberatkan pada</w:t>
      </w:r>
      <w:r w:rsidRPr="00BD7707">
        <w:rPr>
          <w:rFonts w:ascii="Times New Roman" w:hAnsi="Times New Roman" w:cs="Times New Roman"/>
          <w:color w:val="231F20"/>
          <w:spacing w:val="-43"/>
          <w:sz w:val="24"/>
          <w:szCs w:val="24"/>
        </w:rPr>
        <w:t xml:space="preserve"> </w:t>
      </w:r>
      <w:r w:rsidRPr="00BD7707">
        <w:rPr>
          <w:rFonts w:ascii="Times New Roman" w:hAnsi="Times New Roman" w:cs="Times New Roman"/>
          <w:color w:val="231F20"/>
          <w:sz w:val="24"/>
          <w:szCs w:val="24"/>
        </w:rPr>
        <w:t>kepentingan terbaik pelaku, kurang memperhatikan konsekuensi tindak pidana dalam kerangka keamanan</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masyarakat</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dan</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korban</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 xml:space="preserve">kejahatan. Pendekatan retributif, khususnya terhadap anak-anak dengan konsep pidana dan tindakan seringkali tidak tepat dan </w:t>
      </w:r>
      <w:r w:rsidRPr="00BD7707">
        <w:rPr>
          <w:rFonts w:ascii="Times New Roman" w:hAnsi="Times New Roman" w:cs="Times New Roman"/>
          <w:color w:val="231F20"/>
          <w:spacing w:val="-3"/>
          <w:sz w:val="24"/>
          <w:szCs w:val="24"/>
        </w:rPr>
        <w:t xml:space="preserve">tidak </w:t>
      </w:r>
      <w:r w:rsidRPr="00BD7707">
        <w:rPr>
          <w:rFonts w:ascii="Times New Roman" w:hAnsi="Times New Roman" w:cs="Times New Roman"/>
          <w:color w:val="231F20"/>
          <w:sz w:val="24"/>
          <w:szCs w:val="24"/>
        </w:rPr>
        <w:t xml:space="preserve">lengkap. Hal ini terjadi karena pendekatan retributif bersifat wawasan </w:t>
      </w:r>
      <w:r w:rsidRPr="00BD7707">
        <w:rPr>
          <w:rFonts w:ascii="Times New Roman" w:hAnsi="Times New Roman" w:cs="Times New Roman"/>
          <w:i/>
          <w:color w:val="231F20"/>
          <w:sz w:val="24"/>
          <w:szCs w:val="24"/>
        </w:rPr>
        <w:t xml:space="preserve">ad hoc </w:t>
      </w:r>
      <w:r w:rsidRPr="00BD7707">
        <w:rPr>
          <w:rFonts w:ascii="Times New Roman" w:hAnsi="Times New Roman" w:cs="Times New Roman"/>
          <w:color w:val="231F20"/>
          <w:sz w:val="24"/>
          <w:szCs w:val="24"/>
        </w:rPr>
        <w:t>satu dimensi dan telah mengesampingkan atau tidak melibatkan “</w:t>
      </w:r>
      <w:r w:rsidRPr="00BD7707">
        <w:rPr>
          <w:rFonts w:ascii="Times New Roman" w:hAnsi="Times New Roman" w:cs="Times New Roman"/>
          <w:i/>
          <w:color w:val="231F20"/>
          <w:sz w:val="24"/>
          <w:szCs w:val="24"/>
        </w:rPr>
        <w:t>clients</w:t>
      </w:r>
      <w:r w:rsidRPr="00BD7707">
        <w:rPr>
          <w:rFonts w:ascii="Times New Roman" w:hAnsi="Times New Roman" w:cs="Times New Roman"/>
          <w:color w:val="231F20"/>
          <w:sz w:val="24"/>
          <w:szCs w:val="24"/>
        </w:rPr>
        <w:t>” atau “</w:t>
      </w:r>
      <w:r w:rsidRPr="00BD7707">
        <w:rPr>
          <w:rFonts w:ascii="Times New Roman" w:hAnsi="Times New Roman" w:cs="Times New Roman"/>
          <w:i/>
          <w:color w:val="231F20"/>
          <w:sz w:val="24"/>
          <w:szCs w:val="24"/>
        </w:rPr>
        <w:t>customers</w:t>
      </w:r>
      <w:r w:rsidRPr="00BD7707">
        <w:rPr>
          <w:rFonts w:ascii="Times New Roman" w:hAnsi="Times New Roman" w:cs="Times New Roman"/>
          <w:color w:val="231F20"/>
          <w:sz w:val="24"/>
          <w:szCs w:val="24"/>
        </w:rPr>
        <w:t>” peradilan</w:t>
      </w:r>
      <w:r w:rsidRPr="00BD7707">
        <w:rPr>
          <w:rFonts w:ascii="Times New Roman" w:hAnsi="Times New Roman" w:cs="Times New Roman"/>
          <w:color w:val="231F20"/>
          <w:spacing w:val="-27"/>
          <w:sz w:val="24"/>
          <w:szCs w:val="24"/>
        </w:rPr>
        <w:t xml:space="preserve"> </w:t>
      </w:r>
      <w:r w:rsidRPr="00BD7707">
        <w:rPr>
          <w:rFonts w:ascii="Times New Roman" w:hAnsi="Times New Roman" w:cs="Times New Roman"/>
          <w:color w:val="231F20"/>
          <w:sz w:val="24"/>
          <w:szCs w:val="24"/>
        </w:rPr>
        <w:t>anak</w:t>
      </w:r>
      <w:r w:rsidRPr="00BD7707">
        <w:rPr>
          <w:rFonts w:ascii="Times New Roman" w:hAnsi="Times New Roman" w:cs="Times New Roman"/>
          <w:color w:val="231F20"/>
          <w:spacing w:val="-28"/>
          <w:sz w:val="24"/>
          <w:szCs w:val="24"/>
        </w:rPr>
        <w:t xml:space="preserve"> </w:t>
      </w:r>
      <w:r w:rsidRPr="00BD7707">
        <w:rPr>
          <w:rFonts w:ascii="Times New Roman" w:hAnsi="Times New Roman" w:cs="Times New Roman"/>
          <w:color w:val="231F20"/>
          <w:sz w:val="24"/>
          <w:szCs w:val="24"/>
        </w:rPr>
        <w:t>yaitu</w:t>
      </w:r>
      <w:r w:rsidRPr="00BD7707">
        <w:rPr>
          <w:rFonts w:ascii="Times New Roman" w:hAnsi="Times New Roman" w:cs="Times New Roman"/>
          <w:color w:val="231F20"/>
          <w:spacing w:val="-26"/>
          <w:sz w:val="24"/>
          <w:szCs w:val="24"/>
        </w:rPr>
        <w:t xml:space="preserve"> </w:t>
      </w:r>
      <w:r w:rsidRPr="00BD7707">
        <w:rPr>
          <w:rFonts w:ascii="Times New Roman" w:hAnsi="Times New Roman" w:cs="Times New Roman"/>
          <w:color w:val="231F20"/>
          <w:sz w:val="24"/>
          <w:szCs w:val="24"/>
        </w:rPr>
        <w:t>kerugian</w:t>
      </w:r>
      <w:r w:rsidRPr="00BD7707">
        <w:rPr>
          <w:rFonts w:ascii="Times New Roman" w:hAnsi="Times New Roman" w:cs="Times New Roman"/>
          <w:color w:val="231F20"/>
          <w:spacing w:val="-28"/>
          <w:sz w:val="24"/>
          <w:szCs w:val="24"/>
        </w:rPr>
        <w:t xml:space="preserve"> </w:t>
      </w:r>
      <w:r w:rsidRPr="00BD7707">
        <w:rPr>
          <w:rFonts w:ascii="Times New Roman" w:hAnsi="Times New Roman" w:cs="Times New Roman"/>
          <w:color w:val="231F20"/>
          <w:sz w:val="24"/>
          <w:szCs w:val="24"/>
        </w:rPr>
        <w:t>para</w:t>
      </w:r>
      <w:r w:rsidRPr="00BD7707">
        <w:rPr>
          <w:rFonts w:ascii="Times New Roman" w:hAnsi="Times New Roman" w:cs="Times New Roman"/>
          <w:color w:val="231F20"/>
          <w:spacing w:val="-27"/>
          <w:sz w:val="24"/>
          <w:szCs w:val="24"/>
        </w:rPr>
        <w:t xml:space="preserve"> </w:t>
      </w:r>
      <w:r w:rsidRPr="00BD7707">
        <w:rPr>
          <w:rFonts w:ascii="Times New Roman" w:hAnsi="Times New Roman" w:cs="Times New Roman"/>
          <w:color w:val="231F20"/>
          <w:sz w:val="24"/>
          <w:szCs w:val="24"/>
        </w:rPr>
        <w:t>korban</w:t>
      </w:r>
      <w:r w:rsidRPr="00BD7707">
        <w:rPr>
          <w:rFonts w:ascii="Times New Roman" w:hAnsi="Times New Roman" w:cs="Times New Roman"/>
          <w:color w:val="231F20"/>
          <w:spacing w:val="-27"/>
          <w:sz w:val="24"/>
          <w:szCs w:val="24"/>
        </w:rPr>
        <w:t xml:space="preserve"> </w:t>
      </w:r>
      <w:r w:rsidRPr="00BD7707">
        <w:rPr>
          <w:rFonts w:ascii="Times New Roman" w:hAnsi="Times New Roman" w:cs="Times New Roman"/>
          <w:color w:val="231F20"/>
          <w:sz w:val="24"/>
          <w:szCs w:val="24"/>
        </w:rPr>
        <w:t>dan masyarakat.</w:t>
      </w:r>
      <w:r w:rsidRPr="00BD7707">
        <w:rPr>
          <w:rFonts w:ascii="Times New Roman" w:hAnsi="Times New Roman" w:cs="Times New Roman"/>
          <w:color w:val="231F20"/>
          <w:spacing w:val="-22"/>
          <w:sz w:val="24"/>
          <w:szCs w:val="24"/>
        </w:rPr>
        <w:t xml:space="preserve"> </w:t>
      </w:r>
      <w:r w:rsidRPr="00BD7707">
        <w:rPr>
          <w:rFonts w:ascii="Times New Roman" w:hAnsi="Times New Roman" w:cs="Times New Roman"/>
          <w:color w:val="231F20"/>
          <w:sz w:val="24"/>
          <w:szCs w:val="24"/>
        </w:rPr>
        <w:t>Hal</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ini</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tidak</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dapat</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diatasi</w:t>
      </w:r>
      <w:r w:rsidRPr="00BD7707">
        <w:rPr>
          <w:rFonts w:ascii="Times New Roman" w:hAnsi="Times New Roman" w:cs="Times New Roman"/>
          <w:color w:val="231F20"/>
          <w:spacing w:val="-21"/>
          <w:sz w:val="24"/>
          <w:szCs w:val="24"/>
        </w:rPr>
        <w:t xml:space="preserve"> </w:t>
      </w:r>
      <w:r w:rsidRPr="00BD7707">
        <w:rPr>
          <w:rFonts w:ascii="Times New Roman" w:hAnsi="Times New Roman" w:cs="Times New Roman"/>
          <w:color w:val="231F20"/>
          <w:sz w:val="24"/>
          <w:szCs w:val="24"/>
        </w:rPr>
        <w:t>dengan pidana dan tindakan terhadap</w:t>
      </w:r>
      <w:r w:rsidRPr="00BD7707">
        <w:rPr>
          <w:rFonts w:ascii="Times New Roman" w:hAnsi="Times New Roman" w:cs="Times New Roman"/>
          <w:color w:val="231F20"/>
          <w:spacing w:val="-6"/>
          <w:sz w:val="24"/>
          <w:szCs w:val="24"/>
        </w:rPr>
        <w:t xml:space="preserve"> </w:t>
      </w:r>
      <w:r w:rsidRPr="00BD7707">
        <w:rPr>
          <w:rFonts w:ascii="Times New Roman" w:hAnsi="Times New Roman" w:cs="Times New Roman"/>
          <w:color w:val="231F20"/>
          <w:sz w:val="24"/>
          <w:szCs w:val="24"/>
        </w:rPr>
        <w:t>pelaku.</w:t>
      </w:r>
    </w:p>
    <w:p w:rsidR="005236E0" w:rsidRPr="00BD7707" w:rsidRDefault="00BD7707">
      <w:pPr>
        <w:pStyle w:val="BodyText"/>
        <w:spacing w:before="39" w:line="285" w:lineRule="auto"/>
        <w:ind w:left="500" w:right="39" w:firstLine="453"/>
        <w:jc w:val="both"/>
        <w:rPr>
          <w:rFonts w:ascii="Times New Roman" w:hAnsi="Times New Roman" w:cs="Times New Roman"/>
          <w:sz w:val="24"/>
          <w:szCs w:val="24"/>
        </w:rPr>
      </w:pPr>
      <w:r w:rsidRPr="00BD7707">
        <w:rPr>
          <w:rFonts w:ascii="Times New Roman" w:hAnsi="Times New Roman" w:cs="Times New Roman"/>
          <w:color w:val="231F20"/>
          <w:sz w:val="24"/>
          <w:szCs w:val="24"/>
        </w:rPr>
        <w:t>Lebih</w:t>
      </w:r>
      <w:r w:rsidRPr="00BD7707">
        <w:rPr>
          <w:rFonts w:ascii="Times New Roman" w:hAnsi="Times New Roman" w:cs="Times New Roman"/>
          <w:color w:val="231F20"/>
          <w:spacing w:val="-15"/>
          <w:sz w:val="24"/>
          <w:szCs w:val="24"/>
        </w:rPr>
        <w:t xml:space="preserve"> </w:t>
      </w:r>
      <w:r w:rsidRPr="00BD7707">
        <w:rPr>
          <w:rFonts w:ascii="Times New Roman" w:hAnsi="Times New Roman" w:cs="Times New Roman"/>
          <w:color w:val="231F20"/>
          <w:sz w:val="24"/>
          <w:szCs w:val="24"/>
        </w:rPr>
        <w:t>lanjut</w:t>
      </w:r>
      <w:r w:rsidRPr="00BD7707">
        <w:rPr>
          <w:rFonts w:ascii="Times New Roman" w:hAnsi="Times New Roman" w:cs="Times New Roman"/>
          <w:color w:val="231F20"/>
          <w:spacing w:val="-14"/>
          <w:sz w:val="24"/>
          <w:szCs w:val="24"/>
        </w:rPr>
        <w:t xml:space="preserve"> </w:t>
      </w:r>
      <w:r w:rsidRPr="00BD7707">
        <w:rPr>
          <w:rFonts w:ascii="Times New Roman" w:hAnsi="Times New Roman" w:cs="Times New Roman"/>
          <w:color w:val="231F20"/>
          <w:sz w:val="24"/>
          <w:szCs w:val="24"/>
        </w:rPr>
        <w:t>dalam</w:t>
      </w:r>
      <w:r w:rsidRPr="00BD7707">
        <w:rPr>
          <w:rFonts w:ascii="Times New Roman" w:hAnsi="Times New Roman" w:cs="Times New Roman"/>
          <w:color w:val="231F20"/>
          <w:spacing w:val="-15"/>
          <w:sz w:val="24"/>
          <w:szCs w:val="24"/>
        </w:rPr>
        <w:t xml:space="preserve"> </w:t>
      </w:r>
      <w:r w:rsidRPr="00BD7707">
        <w:rPr>
          <w:rFonts w:ascii="Times New Roman" w:hAnsi="Times New Roman" w:cs="Times New Roman"/>
          <w:color w:val="231F20"/>
          <w:sz w:val="24"/>
          <w:szCs w:val="24"/>
        </w:rPr>
        <w:t>sistem</w:t>
      </w:r>
      <w:r w:rsidRPr="00BD7707">
        <w:rPr>
          <w:rFonts w:ascii="Times New Roman" w:hAnsi="Times New Roman" w:cs="Times New Roman"/>
          <w:color w:val="231F20"/>
          <w:spacing w:val="-14"/>
          <w:sz w:val="24"/>
          <w:szCs w:val="24"/>
        </w:rPr>
        <w:t xml:space="preserve"> </w:t>
      </w:r>
      <w:r w:rsidRPr="00BD7707">
        <w:rPr>
          <w:rFonts w:ascii="Times New Roman" w:hAnsi="Times New Roman" w:cs="Times New Roman"/>
          <w:color w:val="231F20"/>
          <w:sz w:val="24"/>
          <w:szCs w:val="24"/>
        </w:rPr>
        <w:t>peradilan</w:t>
      </w:r>
      <w:r w:rsidRPr="00BD7707">
        <w:rPr>
          <w:rFonts w:ascii="Times New Roman" w:hAnsi="Times New Roman" w:cs="Times New Roman"/>
          <w:color w:val="231F20"/>
          <w:spacing w:val="-15"/>
          <w:sz w:val="24"/>
          <w:szCs w:val="24"/>
        </w:rPr>
        <w:t xml:space="preserve"> </w:t>
      </w:r>
      <w:r w:rsidRPr="00BD7707">
        <w:rPr>
          <w:rFonts w:ascii="Times New Roman" w:hAnsi="Times New Roman" w:cs="Times New Roman"/>
          <w:color w:val="231F20"/>
          <w:sz w:val="24"/>
          <w:szCs w:val="24"/>
        </w:rPr>
        <w:t>anak (</w:t>
      </w:r>
      <w:r w:rsidRPr="00BD7707">
        <w:rPr>
          <w:rFonts w:ascii="Times New Roman" w:hAnsi="Times New Roman" w:cs="Times New Roman"/>
          <w:i/>
          <w:color w:val="231F20"/>
          <w:sz w:val="24"/>
          <w:szCs w:val="24"/>
        </w:rPr>
        <w:t>juvenile justice</w:t>
      </w:r>
      <w:r w:rsidRPr="00BD7707">
        <w:rPr>
          <w:rFonts w:ascii="Times New Roman" w:hAnsi="Times New Roman" w:cs="Times New Roman"/>
          <w:color w:val="231F20"/>
          <w:sz w:val="24"/>
          <w:szCs w:val="24"/>
        </w:rPr>
        <w:t>) harus mendayagunakan pendekatan keseimbangan (</w:t>
      </w:r>
      <w:r w:rsidRPr="00BD7707">
        <w:rPr>
          <w:rFonts w:ascii="Times New Roman" w:hAnsi="Times New Roman" w:cs="Times New Roman"/>
          <w:i/>
          <w:color w:val="231F20"/>
          <w:sz w:val="24"/>
          <w:szCs w:val="24"/>
        </w:rPr>
        <w:t>The Balanced Approach</w:t>
      </w:r>
      <w:r w:rsidRPr="00BD7707">
        <w:rPr>
          <w:rFonts w:ascii="Times New Roman" w:hAnsi="Times New Roman" w:cs="Times New Roman"/>
          <w:color w:val="231F20"/>
          <w:sz w:val="24"/>
          <w:szCs w:val="24"/>
        </w:rPr>
        <w:t>) yang dapat memenuhi kebutuhan masyarakat, bagi pelaku (anak-anak) yang setelah melalui proses restoratif diharapkan menjadi lebih mampu berintegrasi dengan masyarakat  daripada  sebelumnya;  dan nilai perlindungan masyarakat (</w:t>
      </w:r>
      <w:r w:rsidRPr="00BD7707">
        <w:rPr>
          <w:rFonts w:ascii="Times New Roman" w:hAnsi="Times New Roman" w:cs="Times New Roman"/>
          <w:i/>
          <w:color w:val="231F20"/>
          <w:sz w:val="24"/>
          <w:szCs w:val="24"/>
        </w:rPr>
        <w:t>community protection</w:t>
      </w:r>
      <w:r w:rsidRPr="00BD7707">
        <w:rPr>
          <w:rFonts w:ascii="Times New Roman" w:hAnsi="Times New Roman" w:cs="Times New Roman"/>
          <w:color w:val="231F20"/>
          <w:sz w:val="24"/>
          <w:szCs w:val="24"/>
        </w:rPr>
        <w:t>), karena sistem keadilan restoratif bertanggungjawab untuk melindungi masyarakat dari tindak pidana</w:t>
      </w:r>
      <w:r w:rsidRPr="00BD7707">
        <w:rPr>
          <w:rFonts w:ascii="Times New Roman" w:hAnsi="Times New Roman" w:cs="Times New Roman"/>
          <w:color w:val="231F20"/>
          <w:spacing w:val="38"/>
          <w:sz w:val="24"/>
          <w:szCs w:val="24"/>
        </w:rPr>
        <w:t xml:space="preserve"> </w:t>
      </w:r>
      <w:r w:rsidRPr="00BD7707">
        <w:rPr>
          <w:rFonts w:ascii="Times New Roman" w:hAnsi="Times New Roman" w:cs="Times New Roman"/>
          <w:color w:val="231F20"/>
          <w:sz w:val="24"/>
          <w:szCs w:val="24"/>
        </w:rPr>
        <w:t>anak-</w:t>
      </w:r>
    </w:p>
    <w:p w:rsidR="005236E0" w:rsidRDefault="005236E0">
      <w:pPr>
        <w:pStyle w:val="BodyText"/>
        <w:spacing w:before="6"/>
        <w:rPr>
          <w:sz w:val="19"/>
        </w:rPr>
      </w:pPr>
    </w:p>
    <w:p w:rsidR="005236E0" w:rsidRPr="00BD7707" w:rsidRDefault="00BD7707" w:rsidP="00B4461B">
      <w:pPr>
        <w:spacing w:line="285" w:lineRule="auto"/>
        <w:ind w:left="500" w:right="558"/>
        <w:jc w:val="both"/>
        <w:rPr>
          <w:rFonts w:ascii="Times New Roman" w:hAnsi="Times New Roman" w:cs="Times New Roman"/>
          <w:sz w:val="24"/>
          <w:szCs w:val="24"/>
        </w:rPr>
      </w:pPr>
      <w:r w:rsidRPr="00BD7707">
        <w:rPr>
          <w:rFonts w:ascii="Times New Roman" w:hAnsi="Times New Roman" w:cs="Times New Roman"/>
          <w:color w:val="231F20"/>
          <w:sz w:val="24"/>
          <w:szCs w:val="24"/>
        </w:rPr>
        <w:t>anak melalui cara-cara damai (</w:t>
      </w:r>
      <w:r w:rsidRPr="00BD7707">
        <w:rPr>
          <w:rFonts w:ascii="Times New Roman" w:hAnsi="Times New Roman" w:cs="Times New Roman"/>
          <w:i/>
          <w:color w:val="231F20"/>
          <w:sz w:val="24"/>
          <w:szCs w:val="24"/>
        </w:rPr>
        <w:t>peacefully resolved</w:t>
      </w:r>
      <w:r w:rsidRPr="00BD7707">
        <w:rPr>
          <w:rFonts w:ascii="Times New Roman" w:hAnsi="Times New Roman" w:cs="Times New Roman"/>
          <w:color w:val="231F20"/>
          <w:sz w:val="24"/>
          <w:szCs w:val="24"/>
        </w:rPr>
        <w:t>).⁵</w:t>
      </w:r>
    </w:p>
    <w:p w:rsidR="005236E0" w:rsidRPr="00BD7707" w:rsidRDefault="00BD7707" w:rsidP="00B4461B">
      <w:pPr>
        <w:pStyle w:val="BodyText"/>
        <w:spacing w:before="54" w:line="285" w:lineRule="auto"/>
        <w:ind w:left="500" w:right="558" w:firstLine="453"/>
        <w:jc w:val="both"/>
        <w:rPr>
          <w:rFonts w:ascii="Times New Roman" w:hAnsi="Times New Roman" w:cs="Times New Roman"/>
          <w:sz w:val="24"/>
          <w:szCs w:val="24"/>
        </w:rPr>
      </w:pPr>
      <w:r w:rsidRPr="00BD7707">
        <w:rPr>
          <w:rFonts w:ascii="Times New Roman" w:hAnsi="Times New Roman" w:cs="Times New Roman"/>
          <w:color w:val="231F20"/>
          <w:sz w:val="24"/>
          <w:szCs w:val="24"/>
        </w:rPr>
        <w:lastRenderedPageBreak/>
        <w:t>Keadilan yang dimaksudkan di sini bukanlah keadilan yang berarti menjatuhkan hukuman yang sesuai tindakan si pelaku, melainkan suatu keadilan yang dikenal dengan keadilan restoratif. Keadilan</w:t>
      </w:r>
      <w:r w:rsidRPr="00BD7707">
        <w:rPr>
          <w:rFonts w:ascii="Times New Roman" w:hAnsi="Times New Roman" w:cs="Times New Roman"/>
          <w:color w:val="231F20"/>
          <w:spacing w:val="-43"/>
          <w:sz w:val="24"/>
          <w:szCs w:val="24"/>
        </w:rPr>
        <w:t xml:space="preserve"> </w:t>
      </w:r>
      <w:r w:rsidRPr="00BD7707">
        <w:rPr>
          <w:rFonts w:ascii="Times New Roman" w:hAnsi="Times New Roman" w:cs="Times New Roman"/>
          <w:color w:val="231F20"/>
          <w:sz w:val="24"/>
          <w:szCs w:val="24"/>
        </w:rPr>
        <w:t xml:space="preserve">restoratif adalah proses yang melibatkan secara bersama-sama bagaimana mengatasi akibat dari suatu kejahatan yang implikasinya dimasa mendatang. Pendekatan keadilan restoratif merupakan proses keadilan </w:t>
      </w:r>
      <w:r w:rsidRPr="00BD7707">
        <w:rPr>
          <w:rFonts w:ascii="Times New Roman" w:hAnsi="Times New Roman" w:cs="Times New Roman"/>
          <w:color w:val="231F20"/>
          <w:spacing w:val="-3"/>
          <w:sz w:val="24"/>
          <w:szCs w:val="24"/>
        </w:rPr>
        <w:t xml:space="preserve">yang </w:t>
      </w:r>
      <w:r w:rsidRPr="00BD7707">
        <w:rPr>
          <w:rFonts w:ascii="Times New Roman" w:hAnsi="Times New Roman" w:cs="Times New Roman"/>
          <w:color w:val="231F20"/>
          <w:sz w:val="24"/>
          <w:szCs w:val="24"/>
        </w:rPr>
        <w:t>sepenuhnya dijalankan dan dicapai oleh masyarakat⁶. Kebutuhan dan keselamatan korban menjadi perhatian utama dari proses keadilan restoratif atau keadilan berbasis musyawarah.</w:t>
      </w:r>
    </w:p>
    <w:p w:rsidR="005236E0" w:rsidRPr="00BD7707" w:rsidRDefault="00BD7707" w:rsidP="00B4461B">
      <w:pPr>
        <w:pStyle w:val="BodyText"/>
        <w:spacing w:before="54" w:line="285" w:lineRule="auto"/>
        <w:ind w:left="500" w:right="558" w:firstLine="453"/>
        <w:jc w:val="both"/>
        <w:rPr>
          <w:rFonts w:ascii="Times New Roman" w:hAnsi="Times New Roman" w:cs="Times New Roman"/>
          <w:sz w:val="24"/>
          <w:szCs w:val="24"/>
        </w:rPr>
      </w:pPr>
      <w:r w:rsidRPr="00BD7707">
        <w:rPr>
          <w:rFonts w:ascii="Times New Roman" w:hAnsi="Times New Roman" w:cs="Times New Roman"/>
          <w:color w:val="231F20"/>
          <w:spacing w:val="-3"/>
          <w:sz w:val="24"/>
          <w:szCs w:val="24"/>
        </w:rPr>
        <w:t xml:space="preserve">Tujuan </w:t>
      </w:r>
      <w:r w:rsidRPr="00BD7707">
        <w:rPr>
          <w:rFonts w:ascii="Times New Roman" w:hAnsi="Times New Roman" w:cs="Times New Roman"/>
          <w:color w:val="231F20"/>
          <w:sz w:val="24"/>
          <w:szCs w:val="24"/>
        </w:rPr>
        <w:t>utama keadilan restoratif adalah untuk</w:t>
      </w:r>
      <w:r w:rsidRPr="00BD7707">
        <w:rPr>
          <w:rFonts w:ascii="Times New Roman" w:hAnsi="Times New Roman" w:cs="Times New Roman"/>
          <w:color w:val="231F20"/>
          <w:spacing w:val="-42"/>
          <w:sz w:val="24"/>
          <w:szCs w:val="24"/>
        </w:rPr>
        <w:t xml:space="preserve"> </w:t>
      </w:r>
      <w:r w:rsidRPr="00BD7707">
        <w:rPr>
          <w:rFonts w:ascii="Times New Roman" w:hAnsi="Times New Roman" w:cs="Times New Roman"/>
          <w:color w:val="231F20"/>
          <w:sz w:val="24"/>
          <w:szCs w:val="24"/>
        </w:rPr>
        <w:t>mereparasi</w:t>
      </w:r>
      <w:r w:rsidRPr="00BD7707">
        <w:rPr>
          <w:rFonts w:ascii="Times New Roman" w:hAnsi="Times New Roman" w:cs="Times New Roman"/>
          <w:color w:val="231F20"/>
          <w:spacing w:val="-42"/>
          <w:sz w:val="24"/>
          <w:szCs w:val="24"/>
        </w:rPr>
        <w:t xml:space="preserve"> </w:t>
      </w:r>
      <w:r w:rsidRPr="00BD7707">
        <w:rPr>
          <w:rFonts w:ascii="Times New Roman" w:hAnsi="Times New Roman" w:cs="Times New Roman"/>
          <w:color w:val="231F20"/>
          <w:sz w:val="24"/>
          <w:szCs w:val="24"/>
        </w:rPr>
        <w:t>kerugian</w:t>
      </w:r>
      <w:r w:rsidRPr="00BD7707">
        <w:rPr>
          <w:rFonts w:ascii="Times New Roman" w:hAnsi="Times New Roman" w:cs="Times New Roman"/>
          <w:color w:val="231F20"/>
          <w:spacing w:val="-41"/>
          <w:sz w:val="24"/>
          <w:szCs w:val="24"/>
        </w:rPr>
        <w:t xml:space="preserve"> </w:t>
      </w:r>
      <w:r w:rsidRPr="00BD7707">
        <w:rPr>
          <w:rFonts w:ascii="Times New Roman" w:hAnsi="Times New Roman" w:cs="Times New Roman"/>
          <w:color w:val="231F20"/>
          <w:sz w:val="24"/>
          <w:szCs w:val="24"/>
        </w:rPr>
        <w:t>korban,</w:t>
      </w:r>
      <w:r w:rsidRPr="00BD7707">
        <w:rPr>
          <w:rFonts w:ascii="Times New Roman" w:hAnsi="Times New Roman" w:cs="Times New Roman"/>
          <w:color w:val="231F20"/>
          <w:spacing w:val="-42"/>
          <w:sz w:val="24"/>
          <w:szCs w:val="24"/>
        </w:rPr>
        <w:t xml:space="preserve"> </w:t>
      </w:r>
      <w:r w:rsidRPr="00BD7707">
        <w:rPr>
          <w:rFonts w:ascii="Times New Roman" w:hAnsi="Times New Roman" w:cs="Times New Roman"/>
          <w:color w:val="231F20"/>
          <w:sz w:val="24"/>
          <w:szCs w:val="24"/>
        </w:rPr>
        <w:t>pengakuan pelaku atas kerugian akibat tindak pidana yang dilakukan, konsilasi atau rekonsiliasi antara korban, pelaku dan masyarakat, reintegrasi pelaku dan melalui penyelesaian konflik secara damai (</w:t>
      </w:r>
      <w:r w:rsidRPr="00BD7707">
        <w:rPr>
          <w:rFonts w:ascii="Times New Roman" w:hAnsi="Times New Roman" w:cs="Times New Roman"/>
          <w:i/>
          <w:color w:val="231F20"/>
          <w:sz w:val="24"/>
          <w:szCs w:val="24"/>
        </w:rPr>
        <w:t>pecefully resolved</w:t>
      </w:r>
      <w:r w:rsidRPr="00BD7707">
        <w:rPr>
          <w:rFonts w:ascii="Times New Roman" w:hAnsi="Times New Roman" w:cs="Times New Roman"/>
          <w:color w:val="231F20"/>
          <w:sz w:val="24"/>
          <w:szCs w:val="24"/>
        </w:rPr>
        <w:t>) dapat dikelola keamanan</w:t>
      </w:r>
      <w:r w:rsidRPr="00BD7707">
        <w:rPr>
          <w:rFonts w:ascii="Times New Roman" w:hAnsi="Times New Roman" w:cs="Times New Roman"/>
          <w:color w:val="231F20"/>
          <w:spacing w:val="-7"/>
          <w:sz w:val="24"/>
          <w:szCs w:val="24"/>
        </w:rPr>
        <w:t xml:space="preserve"> </w:t>
      </w:r>
      <w:r w:rsidRPr="00BD7707">
        <w:rPr>
          <w:rFonts w:ascii="Times New Roman" w:hAnsi="Times New Roman" w:cs="Times New Roman"/>
          <w:color w:val="231F20"/>
          <w:sz w:val="24"/>
          <w:szCs w:val="24"/>
        </w:rPr>
        <w:t>masyarakat.⁷</w:t>
      </w:r>
    </w:p>
    <w:p w:rsidR="005236E0" w:rsidRPr="00BD7707" w:rsidRDefault="00BD7707" w:rsidP="00B4461B">
      <w:pPr>
        <w:pStyle w:val="BodyText"/>
        <w:spacing w:before="54" w:line="285" w:lineRule="auto"/>
        <w:ind w:left="500" w:right="558" w:firstLine="453"/>
        <w:jc w:val="both"/>
        <w:rPr>
          <w:rFonts w:ascii="Times New Roman" w:hAnsi="Times New Roman" w:cs="Times New Roman"/>
          <w:sz w:val="24"/>
          <w:szCs w:val="24"/>
        </w:rPr>
      </w:pPr>
      <w:r w:rsidRPr="00BD7707">
        <w:rPr>
          <w:rFonts w:ascii="Times New Roman" w:hAnsi="Times New Roman" w:cs="Times New Roman"/>
          <w:color w:val="231F20"/>
          <w:sz w:val="24"/>
          <w:szCs w:val="24"/>
        </w:rPr>
        <w:t xml:space="preserve">Keterlibatan korban, masyarakat </w:t>
      </w:r>
      <w:r w:rsidRPr="00BD7707">
        <w:rPr>
          <w:rFonts w:ascii="Times New Roman" w:hAnsi="Times New Roman" w:cs="Times New Roman"/>
          <w:color w:val="231F20"/>
          <w:spacing w:val="-4"/>
          <w:sz w:val="24"/>
          <w:szCs w:val="24"/>
        </w:rPr>
        <w:t xml:space="preserve">yang </w:t>
      </w:r>
      <w:r w:rsidRPr="00BD7707">
        <w:rPr>
          <w:rFonts w:ascii="Times New Roman" w:hAnsi="Times New Roman" w:cs="Times New Roman"/>
          <w:color w:val="231F20"/>
          <w:sz w:val="24"/>
          <w:szCs w:val="24"/>
        </w:rPr>
        <w:t>terdampak dan pelaku, perlu pula diteka- nkan betapa pentingnya keterlibatan tenaga profesional yang terlatih dan yang memiliki keahlian khusus tentang perilaku remaja da- lam</w:t>
      </w:r>
      <w:r w:rsidRPr="00BD7707">
        <w:rPr>
          <w:rFonts w:ascii="Times New Roman" w:hAnsi="Times New Roman" w:cs="Times New Roman"/>
          <w:color w:val="231F20"/>
          <w:spacing w:val="-14"/>
          <w:sz w:val="24"/>
          <w:szCs w:val="24"/>
        </w:rPr>
        <w:t xml:space="preserve"> </w:t>
      </w:r>
      <w:r w:rsidRPr="00BD7707">
        <w:rPr>
          <w:rFonts w:ascii="Times New Roman" w:hAnsi="Times New Roman" w:cs="Times New Roman"/>
          <w:color w:val="231F20"/>
          <w:sz w:val="24"/>
          <w:szCs w:val="24"/>
        </w:rPr>
        <w:t>proses</w:t>
      </w:r>
      <w:r w:rsidRPr="00BD7707">
        <w:rPr>
          <w:rFonts w:ascii="Times New Roman" w:hAnsi="Times New Roman" w:cs="Times New Roman"/>
          <w:color w:val="231F20"/>
          <w:spacing w:val="-14"/>
          <w:sz w:val="24"/>
          <w:szCs w:val="24"/>
        </w:rPr>
        <w:t xml:space="preserve"> </w:t>
      </w:r>
      <w:r w:rsidRPr="00BD7707">
        <w:rPr>
          <w:rFonts w:ascii="Times New Roman" w:hAnsi="Times New Roman" w:cs="Times New Roman"/>
          <w:color w:val="231F20"/>
          <w:sz w:val="24"/>
          <w:szCs w:val="24"/>
        </w:rPr>
        <w:t>keadilan</w:t>
      </w:r>
      <w:r w:rsidRPr="00BD7707">
        <w:rPr>
          <w:rFonts w:ascii="Times New Roman" w:hAnsi="Times New Roman" w:cs="Times New Roman"/>
          <w:color w:val="231F20"/>
          <w:spacing w:val="-12"/>
          <w:sz w:val="24"/>
          <w:szCs w:val="24"/>
        </w:rPr>
        <w:t xml:space="preserve"> </w:t>
      </w:r>
      <w:r w:rsidRPr="00BD7707">
        <w:rPr>
          <w:rFonts w:ascii="Times New Roman" w:hAnsi="Times New Roman" w:cs="Times New Roman"/>
          <w:color w:val="231F20"/>
          <w:sz w:val="24"/>
          <w:szCs w:val="24"/>
        </w:rPr>
        <w:t>restoratif</w:t>
      </w:r>
      <w:r w:rsidRPr="00BD7707">
        <w:rPr>
          <w:rFonts w:ascii="Times New Roman" w:hAnsi="Times New Roman" w:cs="Times New Roman"/>
          <w:color w:val="231F20"/>
          <w:spacing w:val="-13"/>
          <w:sz w:val="24"/>
          <w:szCs w:val="24"/>
        </w:rPr>
        <w:t xml:space="preserve"> </w:t>
      </w:r>
      <w:r w:rsidRPr="00BD7707">
        <w:rPr>
          <w:rFonts w:ascii="Times New Roman" w:hAnsi="Times New Roman" w:cs="Times New Roman"/>
          <w:color w:val="231F20"/>
          <w:sz w:val="24"/>
          <w:szCs w:val="24"/>
        </w:rPr>
        <w:t>(</w:t>
      </w:r>
      <w:r w:rsidRPr="00BD7707">
        <w:rPr>
          <w:rFonts w:ascii="Times New Roman" w:hAnsi="Times New Roman" w:cs="Times New Roman"/>
          <w:i/>
          <w:color w:val="231F20"/>
          <w:sz w:val="24"/>
          <w:szCs w:val="24"/>
        </w:rPr>
        <w:t>juvenile</w:t>
      </w:r>
      <w:r w:rsidRPr="00BD7707">
        <w:rPr>
          <w:rFonts w:ascii="Times New Roman" w:hAnsi="Times New Roman" w:cs="Times New Roman"/>
          <w:i/>
          <w:color w:val="231F20"/>
          <w:spacing w:val="-13"/>
          <w:sz w:val="24"/>
          <w:szCs w:val="24"/>
        </w:rPr>
        <w:t xml:space="preserve"> </w:t>
      </w:r>
      <w:r w:rsidRPr="00BD7707">
        <w:rPr>
          <w:rFonts w:ascii="Times New Roman" w:hAnsi="Times New Roman" w:cs="Times New Roman"/>
          <w:i/>
          <w:color w:val="231F20"/>
          <w:sz w:val="24"/>
          <w:szCs w:val="24"/>
        </w:rPr>
        <w:t>justice professional</w:t>
      </w:r>
      <w:r w:rsidRPr="00BD7707">
        <w:rPr>
          <w:rFonts w:ascii="Times New Roman" w:hAnsi="Times New Roman" w:cs="Times New Roman"/>
          <w:color w:val="231F20"/>
          <w:sz w:val="24"/>
          <w:szCs w:val="24"/>
        </w:rPr>
        <w:t xml:space="preserve">). Perannya antara lain: mem- fasilitasi mediasi, menentukan </w:t>
      </w:r>
      <w:r w:rsidRPr="00BD7707">
        <w:rPr>
          <w:rFonts w:ascii="Times New Roman" w:hAnsi="Times New Roman" w:cs="Times New Roman"/>
          <w:color w:val="231F20"/>
          <w:spacing w:val="-2"/>
          <w:sz w:val="24"/>
          <w:szCs w:val="24"/>
        </w:rPr>
        <w:t xml:space="preserve">tempat-tempat </w:t>
      </w:r>
      <w:r w:rsidRPr="00BD7707">
        <w:rPr>
          <w:rFonts w:ascii="Times New Roman" w:hAnsi="Times New Roman" w:cs="Times New Roman"/>
          <w:color w:val="231F20"/>
          <w:sz w:val="24"/>
          <w:szCs w:val="24"/>
        </w:rPr>
        <w:t>tertentu yang berharga bagi masyarakat se- andainya kewajiban pelayanan masyarakat (</w:t>
      </w:r>
      <w:r w:rsidRPr="00BD7707">
        <w:rPr>
          <w:rFonts w:ascii="Times New Roman" w:hAnsi="Times New Roman" w:cs="Times New Roman"/>
          <w:i/>
          <w:color w:val="231F20"/>
          <w:sz w:val="24"/>
          <w:szCs w:val="24"/>
        </w:rPr>
        <w:t>community service</w:t>
      </w:r>
      <w:r w:rsidRPr="00BD7707">
        <w:rPr>
          <w:rFonts w:ascii="Times New Roman" w:hAnsi="Times New Roman" w:cs="Times New Roman"/>
          <w:color w:val="231F20"/>
          <w:sz w:val="24"/>
          <w:szCs w:val="24"/>
        </w:rPr>
        <w:t>) harus dilakukan oleh pelaku, mengembangkan kelompok empati dan panel korban, mengorganisasikan pa- nel; masyarakat, lembaga atau komite yang berdiskusi dengan pelaku untuk kepentingan korban,</w:t>
      </w:r>
      <w:r w:rsidRPr="00BD7707">
        <w:rPr>
          <w:rFonts w:ascii="Times New Roman" w:hAnsi="Times New Roman" w:cs="Times New Roman"/>
          <w:color w:val="231F20"/>
          <w:spacing w:val="-20"/>
          <w:sz w:val="24"/>
          <w:szCs w:val="24"/>
        </w:rPr>
        <w:t xml:space="preserve"> </w:t>
      </w:r>
      <w:r w:rsidRPr="00BD7707">
        <w:rPr>
          <w:rFonts w:ascii="Times New Roman" w:hAnsi="Times New Roman" w:cs="Times New Roman"/>
          <w:color w:val="231F20"/>
          <w:sz w:val="24"/>
          <w:szCs w:val="24"/>
        </w:rPr>
        <w:t>masyarakat</w:t>
      </w:r>
      <w:r w:rsidRPr="00BD7707">
        <w:rPr>
          <w:rFonts w:ascii="Times New Roman" w:hAnsi="Times New Roman" w:cs="Times New Roman"/>
          <w:color w:val="231F20"/>
          <w:spacing w:val="-20"/>
          <w:sz w:val="24"/>
          <w:szCs w:val="24"/>
        </w:rPr>
        <w:t xml:space="preserve"> </w:t>
      </w:r>
      <w:r w:rsidRPr="00BD7707">
        <w:rPr>
          <w:rFonts w:ascii="Times New Roman" w:hAnsi="Times New Roman" w:cs="Times New Roman"/>
          <w:color w:val="231F20"/>
          <w:sz w:val="24"/>
          <w:szCs w:val="24"/>
        </w:rPr>
        <w:t>dan</w:t>
      </w:r>
      <w:r w:rsidRPr="00BD7707">
        <w:rPr>
          <w:rFonts w:ascii="Times New Roman" w:hAnsi="Times New Roman" w:cs="Times New Roman"/>
          <w:color w:val="231F20"/>
          <w:spacing w:val="-20"/>
          <w:sz w:val="24"/>
          <w:szCs w:val="24"/>
        </w:rPr>
        <w:t xml:space="preserve"> </w:t>
      </w:r>
      <w:r w:rsidRPr="00BD7707">
        <w:rPr>
          <w:rFonts w:ascii="Times New Roman" w:hAnsi="Times New Roman" w:cs="Times New Roman"/>
          <w:color w:val="231F20"/>
          <w:sz w:val="24"/>
          <w:szCs w:val="24"/>
        </w:rPr>
        <w:t>pelaku,</w:t>
      </w:r>
      <w:r w:rsidRPr="00BD7707">
        <w:rPr>
          <w:rFonts w:ascii="Times New Roman" w:hAnsi="Times New Roman" w:cs="Times New Roman"/>
          <w:color w:val="231F20"/>
          <w:spacing w:val="-20"/>
          <w:sz w:val="24"/>
          <w:szCs w:val="24"/>
        </w:rPr>
        <w:t xml:space="preserve"> </w:t>
      </w:r>
      <w:r w:rsidRPr="00BD7707">
        <w:rPr>
          <w:rFonts w:ascii="Times New Roman" w:hAnsi="Times New Roman" w:cs="Times New Roman"/>
          <w:color w:val="231F20"/>
          <w:sz w:val="24"/>
          <w:szCs w:val="24"/>
        </w:rPr>
        <w:t>memfasilitasi proses permintaan maaf pelaku pada</w:t>
      </w:r>
      <w:r w:rsidRPr="00BD7707">
        <w:rPr>
          <w:rFonts w:ascii="Times New Roman" w:hAnsi="Times New Roman" w:cs="Times New Roman"/>
          <w:color w:val="231F20"/>
          <w:spacing w:val="8"/>
          <w:sz w:val="24"/>
          <w:szCs w:val="24"/>
        </w:rPr>
        <w:t xml:space="preserve"> </w:t>
      </w:r>
      <w:r w:rsidRPr="00BD7707">
        <w:rPr>
          <w:rFonts w:ascii="Times New Roman" w:hAnsi="Times New Roman" w:cs="Times New Roman"/>
          <w:color w:val="231F20"/>
          <w:sz w:val="24"/>
          <w:szCs w:val="24"/>
        </w:rPr>
        <w:t>korban</w:t>
      </w:r>
    </w:p>
    <w:p w:rsidR="005236E0" w:rsidRDefault="005236E0">
      <w:pPr>
        <w:spacing w:line="285" w:lineRule="auto"/>
        <w:jc w:val="both"/>
        <w:sectPr w:rsidR="005236E0">
          <w:type w:val="continuous"/>
          <w:pgSz w:w="12140" w:h="17070"/>
          <w:pgMar w:top="500" w:right="800" w:bottom="280" w:left="860" w:header="720" w:footer="720" w:gutter="0"/>
          <w:cols w:num="2" w:space="720" w:equalWidth="0">
            <w:col w:w="4937" w:space="307"/>
            <w:col w:w="5236"/>
          </w:cols>
        </w:sectPr>
      </w:pPr>
    </w:p>
    <w:p w:rsidR="005236E0" w:rsidRDefault="005236E0">
      <w:pPr>
        <w:pStyle w:val="BodyText"/>
        <w:spacing w:before="8"/>
        <w:rPr>
          <w:sz w:val="11"/>
        </w:rPr>
      </w:pPr>
    </w:p>
    <w:p w:rsidR="005236E0" w:rsidRDefault="001E4F1D">
      <w:pPr>
        <w:pStyle w:val="BodyText"/>
        <w:spacing w:line="20" w:lineRule="exact"/>
        <w:ind w:left="490"/>
        <w:rPr>
          <w:sz w:val="2"/>
        </w:rPr>
      </w:pPr>
      <w:r>
        <w:rPr>
          <w:noProof/>
          <w:sz w:val="2"/>
          <w:lang w:val="en-US"/>
        </w:rPr>
        <mc:AlternateContent>
          <mc:Choice Requires="wpg">
            <w:drawing>
              <wp:inline distT="0" distB="0" distL="0" distR="0">
                <wp:extent cx="914400" cy="12700"/>
                <wp:effectExtent l="9525" t="2540" r="9525" b="381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0"/>
                          <a:chOff x="0" y="0"/>
                          <a:chExt cx="1440" cy="20"/>
                        </a:xfrm>
                      </wpg:grpSpPr>
                      <wps:wsp>
                        <wps:cNvPr id="11" name="Line 7"/>
                        <wps:cNvCnPr>
                          <a:cxnSpLocks noChangeShapeType="1"/>
                        </wps:cNvCnPr>
                        <wps:spPr bwMode="auto">
                          <a:xfrm>
                            <a:off x="0" y="10"/>
                            <a:ext cx="144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9209B1" id="Group 6" o:spid="_x0000_s1026" style="width:1in;height:1pt;mso-position-horizontal-relative:char;mso-position-vertical-relative:line" coordsize="1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">
                <v:line id="Line 7" o:spid="_x0000_s1027" style="position:absolute;visibility:visible;mso-wrap-style:square" from="0,10" to="14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rsidR="005236E0" w:rsidRDefault="00BD7707">
      <w:pPr>
        <w:pStyle w:val="ListParagraph"/>
        <w:numPr>
          <w:ilvl w:val="0"/>
          <w:numId w:val="9"/>
        </w:numPr>
        <w:tabs>
          <w:tab w:val="left" w:pos="954"/>
          <w:tab w:val="left" w:pos="955"/>
        </w:tabs>
        <w:spacing w:before="150"/>
        <w:ind w:left="954" w:hanging="455"/>
        <w:jc w:val="left"/>
        <w:rPr>
          <w:color w:val="231F20"/>
          <w:sz w:val="18"/>
        </w:rPr>
      </w:pPr>
      <w:r>
        <w:rPr>
          <w:color w:val="231F20"/>
          <w:sz w:val="18"/>
        </w:rPr>
        <w:t>Muladi, Op.</w:t>
      </w:r>
      <w:r>
        <w:rPr>
          <w:color w:val="231F20"/>
          <w:spacing w:val="-1"/>
          <w:sz w:val="18"/>
        </w:rPr>
        <w:t xml:space="preserve"> </w:t>
      </w:r>
      <w:r>
        <w:rPr>
          <w:color w:val="231F20"/>
          <w:sz w:val="18"/>
        </w:rPr>
        <w:t>Cit</w:t>
      </w:r>
    </w:p>
    <w:p w:rsidR="005236E0" w:rsidRDefault="00BD7707">
      <w:pPr>
        <w:pStyle w:val="ListParagraph"/>
        <w:numPr>
          <w:ilvl w:val="0"/>
          <w:numId w:val="9"/>
        </w:numPr>
        <w:tabs>
          <w:tab w:val="left" w:pos="954"/>
          <w:tab w:val="left" w:pos="955"/>
        </w:tabs>
        <w:spacing w:before="9"/>
        <w:ind w:left="954" w:hanging="455"/>
        <w:jc w:val="left"/>
        <w:rPr>
          <w:color w:val="231F20"/>
          <w:sz w:val="18"/>
        </w:rPr>
      </w:pPr>
      <w:r>
        <w:rPr>
          <w:color w:val="231F20"/>
          <w:sz w:val="18"/>
        </w:rPr>
        <w:t xml:space="preserve">Lilik Mulyadi, </w:t>
      </w:r>
      <w:r>
        <w:rPr>
          <w:i/>
          <w:color w:val="231F20"/>
          <w:sz w:val="18"/>
        </w:rPr>
        <w:t xml:space="preserve">Sistem Peradilan Pidana Anak </w:t>
      </w:r>
      <w:r>
        <w:rPr>
          <w:color w:val="231F20"/>
          <w:sz w:val="18"/>
        </w:rPr>
        <w:t>(Bandung:Alumni, 2014) hlm.</w:t>
      </w:r>
      <w:r>
        <w:rPr>
          <w:color w:val="231F20"/>
          <w:spacing w:val="-15"/>
          <w:sz w:val="18"/>
        </w:rPr>
        <w:t xml:space="preserve"> </w:t>
      </w:r>
      <w:r>
        <w:rPr>
          <w:color w:val="231F20"/>
          <w:sz w:val="18"/>
        </w:rPr>
        <w:t>159.</w:t>
      </w:r>
    </w:p>
    <w:p w:rsidR="005236E0" w:rsidRPr="0022737B" w:rsidRDefault="00BD7707" w:rsidP="00BD7707">
      <w:pPr>
        <w:pStyle w:val="ListParagraph"/>
        <w:numPr>
          <w:ilvl w:val="0"/>
          <w:numId w:val="9"/>
        </w:numPr>
        <w:tabs>
          <w:tab w:val="left" w:pos="954"/>
          <w:tab w:val="left" w:pos="955"/>
        </w:tabs>
        <w:spacing w:before="9"/>
        <w:ind w:left="954" w:hanging="455"/>
        <w:jc w:val="left"/>
        <w:rPr>
          <w:i/>
          <w:color w:val="231F20"/>
          <w:sz w:val="18"/>
        </w:rPr>
        <w:sectPr w:rsidR="005236E0" w:rsidRPr="0022737B">
          <w:type w:val="continuous"/>
          <w:pgSz w:w="12140" w:h="17070"/>
          <w:pgMar w:top="500" w:right="800" w:bottom="280" w:left="860" w:header="720" w:footer="720" w:gutter="0"/>
          <w:cols w:space="720"/>
        </w:sectPr>
      </w:pPr>
      <w:r>
        <w:rPr>
          <w:color w:val="231F20"/>
          <w:sz w:val="18"/>
        </w:rPr>
        <w:t>Muladi,</w:t>
      </w:r>
      <w:r>
        <w:rPr>
          <w:color w:val="231F20"/>
          <w:spacing w:val="-1"/>
          <w:sz w:val="18"/>
        </w:rPr>
        <w:t xml:space="preserve"> </w:t>
      </w:r>
      <w:r>
        <w:rPr>
          <w:i/>
          <w:color w:val="231F20"/>
          <w:sz w:val="18"/>
        </w:rPr>
        <w:t>Op.Cit</w:t>
      </w:r>
    </w:p>
    <w:p w:rsidR="005236E0" w:rsidRPr="0022737B" w:rsidRDefault="005236E0" w:rsidP="0022737B">
      <w:pPr>
        <w:tabs>
          <w:tab w:val="center" w:pos="5240"/>
        </w:tabs>
        <w:rPr>
          <w:sz w:val="20"/>
        </w:rPr>
        <w:sectPr w:rsidR="005236E0" w:rsidRPr="0022737B" w:rsidSect="0022737B">
          <w:headerReference w:type="default" r:id="rId14"/>
          <w:pgSz w:w="12140" w:h="17070"/>
          <w:pgMar w:top="-699" w:right="800" w:bottom="280" w:left="860" w:header="568" w:footer="0" w:gutter="0"/>
          <w:cols w:space="720"/>
        </w:sectPr>
      </w:pPr>
    </w:p>
    <w:p w:rsidR="005236E0" w:rsidRPr="00C33336" w:rsidRDefault="00BD7707" w:rsidP="0022737B">
      <w:pPr>
        <w:pStyle w:val="BodyText"/>
        <w:spacing w:before="39" w:line="285" w:lineRule="auto"/>
        <w:ind w:left="500" w:right="39" w:firstLine="453"/>
        <w:jc w:val="both"/>
        <w:rPr>
          <w:rFonts w:ascii="Times New Roman" w:hAnsi="Times New Roman" w:cs="Times New Roman"/>
          <w:sz w:val="24"/>
          <w:szCs w:val="24"/>
        </w:rPr>
      </w:pPr>
      <w:r w:rsidRPr="00C33336">
        <w:rPr>
          <w:rFonts w:ascii="Times New Roman" w:hAnsi="Times New Roman" w:cs="Times New Roman"/>
          <w:color w:val="231F20"/>
          <w:sz w:val="24"/>
          <w:szCs w:val="24"/>
        </w:rPr>
        <w:lastRenderedPageBreak/>
        <w:t xml:space="preserve">masyarakat, </w:t>
      </w:r>
      <w:r w:rsidRPr="0022737B">
        <w:rPr>
          <w:rFonts w:ascii="Times New Roman" w:hAnsi="Times New Roman" w:cs="Times New Roman"/>
          <w:color w:val="231F20"/>
          <w:sz w:val="24"/>
          <w:szCs w:val="24"/>
        </w:rPr>
        <w:t>peningkatan</w:t>
      </w:r>
      <w:r w:rsidRPr="00C33336">
        <w:rPr>
          <w:rFonts w:ascii="Times New Roman" w:hAnsi="Times New Roman" w:cs="Times New Roman"/>
          <w:color w:val="231F20"/>
          <w:sz w:val="24"/>
          <w:szCs w:val="24"/>
        </w:rPr>
        <w:t xml:space="preserve"> kesadaran korban dan lain-lain.</w:t>
      </w:r>
    </w:p>
    <w:p w:rsidR="005236E0" w:rsidRPr="00C33336" w:rsidRDefault="00BD7707" w:rsidP="0022737B">
      <w:pPr>
        <w:pStyle w:val="BodyText"/>
        <w:spacing w:before="39" w:line="285" w:lineRule="auto"/>
        <w:ind w:left="500" w:right="39" w:firstLine="453"/>
        <w:jc w:val="both"/>
        <w:rPr>
          <w:rFonts w:ascii="Times New Roman" w:hAnsi="Times New Roman" w:cs="Times New Roman"/>
          <w:sz w:val="24"/>
          <w:szCs w:val="24"/>
        </w:rPr>
      </w:pPr>
      <w:proofErr w:type="spellStart"/>
      <w:r w:rsidRPr="0022737B">
        <w:rPr>
          <w:rFonts w:ascii="Times New Roman" w:hAnsi="Times New Roman" w:cs="Times New Roman"/>
          <w:color w:val="231F20"/>
          <w:sz w:val="24"/>
          <w:szCs w:val="24"/>
          <w:lang w:val="en-US"/>
        </w:rPr>
        <w:t>Kemudian</w:t>
      </w:r>
      <w:proofErr w:type="spellEnd"/>
      <w:r w:rsidRPr="00C33336">
        <w:rPr>
          <w:rFonts w:ascii="Times New Roman" w:hAnsi="Times New Roman" w:cs="Times New Roman"/>
          <w:color w:val="231F20"/>
          <w:sz w:val="24"/>
          <w:szCs w:val="24"/>
        </w:rPr>
        <w:t xml:space="preserve"> perlu adanya strategi utama untuk mengembangkan rasa tanggungjawab restoratif:</w:t>
      </w:r>
    </w:p>
    <w:p w:rsidR="0022737B" w:rsidRPr="0022737B" w:rsidRDefault="00BD7707" w:rsidP="0022737B">
      <w:pPr>
        <w:pStyle w:val="ListParagraph"/>
        <w:numPr>
          <w:ilvl w:val="0"/>
          <w:numId w:val="8"/>
        </w:numPr>
        <w:spacing w:before="34" w:line="266" w:lineRule="auto"/>
        <w:ind w:left="851" w:right="38" w:hanging="284"/>
        <w:rPr>
          <w:rFonts w:ascii="Times New Roman" w:hAnsi="Times New Roman" w:cs="Times New Roman"/>
          <w:sz w:val="24"/>
          <w:szCs w:val="24"/>
        </w:rPr>
      </w:pPr>
      <w:r w:rsidRPr="00C33336">
        <w:rPr>
          <w:rFonts w:ascii="Times New Roman" w:hAnsi="Times New Roman" w:cs="Times New Roman"/>
          <w:color w:val="231F20"/>
          <w:sz w:val="24"/>
          <w:szCs w:val="24"/>
        </w:rPr>
        <w:t>Fokus pada memulihkan kerugian korban</w:t>
      </w:r>
    </w:p>
    <w:p w:rsidR="0022737B" w:rsidRPr="0022737B" w:rsidRDefault="00BD7707" w:rsidP="0022737B">
      <w:pPr>
        <w:pStyle w:val="ListParagraph"/>
        <w:numPr>
          <w:ilvl w:val="0"/>
          <w:numId w:val="8"/>
        </w:numPr>
        <w:spacing w:before="34" w:line="266" w:lineRule="auto"/>
        <w:ind w:left="851" w:right="38" w:hanging="284"/>
        <w:rPr>
          <w:rFonts w:ascii="Times New Roman" w:hAnsi="Times New Roman" w:cs="Times New Roman"/>
          <w:sz w:val="24"/>
          <w:szCs w:val="24"/>
        </w:rPr>
      </w:pPr>
      <w:r w:rsidRPr="0022737B">
        <w:rPr>
          <w:rFonts w:ascii="Times New Roman" w:hAnsi="Times New Roman" w:cs="Times New Roman"/>
          <w:color w:val="231F20"/>
          <w:sz w:val="24"/>
          <w:szCs w:val="24"/>
        </w:rPr>
        <w:t>Menyelenggarakan  suatu   proses untuk mengamankan kepentingan masyarakat;</w:t>
      </w:r>
    </w:p>
    <w:p w:rsidR="0022737B" w:rsidRPr="0022737B" w:rsidRDefault="00BD7707" w:rsidP="0022737B">
      <w:pPr>
        <w:pStyle w:val="ListParagraph"/>
        <w:numPr>
          <w:ilvl w:val="0"/>
          <w:numId w:val="8"/>
        </w:numPr>
        <w:spacing w:before="34" w:line="266" w:lineRule="auto"/>
        <w:ind w:left="851" w:right="38" w:hanging="284"/>
        <w:rPr>
          <w:rFonts w:ascii="Times New Roman" w:hAnsi="Times New Roman" w:cs="Times New Roman"/>
          <w:sz w:val="24"/>
          <w:szCs w:val="24"/>
        </w:rPr>
      </w:pPr>
      <w:r w:rsidRPr="0022737B">
        <w:rPr>
          <w:rFonts w:ascii="Times New Roman" w:hAnsi="Times New Roman" w:cs="Times New Roman"/>
          <w:color w:val="231F20"/>
          <w:sz w:val="24"/>
          <w:szCs w:val="24"/>
        </w:rPr>
        <w:t>Menyelenggarakan suatu proses untuk meningkatkan pemahaman lebih luas tentang</w:t>
      </w:r>
      <w:r w:rsidRPr="0022737B">
        <w:rPr>
          <w:rFonts w:ascii="Times New Roman" w:hAnsi="Times New Roman" w:cs="Times New Roman"/>
          <w:color w:val="231F20"/>
          <w:spacing w:val="-24"/>
          <w:sz w:val="24"/>
          <w:szCs w:val="24"/>
        </w:rPr>
        <w:t xml:space="preserve"> </w:t>
      </w:r>
      <w:r w:rsidRPr="0022737B">
        <w:rPr>
          <w:rFonts w:ascii="Times New Roman" w:hAnsi="Times New Roman" w:cs="Times New Roman"/>
          <w:color w:val="231F20"/>
          <w:sz w:val="24"/>
          <w:szCs w:val="24"/>
        </w:rPr>
        <w:t>pengaruh</w:t>
      </w:r>
      <w:r w:rsidRPr="0022737B">
        <w:rPr>
          <w:rFonts w:ascii="Times New Roman" w:hAnsi="Times New Roman" w:cs="Times New Roman"/>
          <w:color w:val="231F20"/>
          <w:spacing w:val="-24"/>
          <w:sz w:val="24"/>
          <w:szCs w:val="24"/>
        </w:rPr>
        <w:t xml:space="preserve"> </w:t>
      </w:r>
      <w:r w:rsidRPr="0022737B">
        <w:rPr>
          <w:rFonts w:ascii="Times New Roman" w:hAnsi="Times New Roman" w:cs="Times New Roman"/>
          <w:color w:val="231F20"/>
          <w:sz w:val="24"/>
          <w:szCs w:val="24"/>
        </w:rPr>
        <w:t>tindak</w:t>
      </w:r>
      <w:r w:rsidRPr="0022737B">
        <w:rPr>
          <w:rFonts w:ascii="Times New Roman" w:hAnsi="Times New Roman" w:cs="Times New Roman"/>
          <w:color w:val="231F20"/>
          <w:spacing w:val="-24"/>
          <w:sz w:val="24"/>
          <w:szCs w:val="24"/>
        </w:rPr>
        <w:t xml:space="preserve"> </w:t>
      </w:r>
      <w:r w:rsidRPr="0022737B">
        <w:rPr>
          <w:rFonts w:ascii="Times New Roman" w:hAnsi="Times New Roman" w:cs="Times New Roman"/>
          <w:color w:val="231F20"/>
          <w:sz w:val="24"/>
          <w:szCs w:val="24"/>
        </w:rPr>
        <w:t>pidana</w:t>
      </w:r>
      <w:r w:rsidRPr="0022737B">
        <w:rPr>
          <w:rFonts w:ascii="Times New Roman" w:hAnsi="Times New Roman" w:cs="Times New Roman"/>
          <w:color w:val="231F20"/>
          <w:spacing w:val="-23"/>
          <w:sz w:val="24"/>
          <w:szCs w:val="24"/>
        </w:rPr>
        <w:t xml:space="preserve"> </w:t>
      </w:r>
      <w:r w:rsidRPr="0022737B">
        <w:rPr>
          <w:rFonts w:ascii="Times New Roman" w:hAnsi="Times New Roman" w:cs="Times New Roman"/>
          <w:color w:val="231F20"/>
          <w:sz w:val="24"/>
          <w:szCs w:val="24"/>
        </w:rPr>
        <w:t>terhadap orang lain dan</w:t>
      </w:r>
      <w:r w:rsidRPr="0022737B">
        <w:rPr>
          <w:rFonts w:ascii="Times New Roman" w:hAnsi="Times New Roman" w:cs="Times New Roman"/>
          <w:color w:val="231F20"/>
          <w:spacing w:val="-5"/>
          <w:sz w:val="24"/>
          <w:szCs w:val="24"/>
        </w:rPr>
        <w:t xml:space="preserve"> </w:t>
      </w:r>
      <w:r w:rsidRPr="0022737B">
        <w:rPr>
          <w:rFonts w:ascii="Times New Roman" w:hAnsi="Times New Roman" w:cs="Times New Roman"/>
          <w:color w:val="231F20"/>
          <w:sz w:val="24"/>
          <w:szCs w:val="24"/>
        </w:rPr>
        <w:t>masyarakat;</w:t>
      </w:r>
    </w:p>
    <w:p w:rsidR="0022737B" w:rsidRPr="0022737B" w:rsidRDefault="00BD7707" w:rsidP="0022737B">
      <w:pPr>
        <w:pStyle w:val="ListParagraph"/>
        <w:numPr>
          <w:ilvl w:val="0"/>
          <w:numId w:val="8"/>
        </w:numPr>
        <w:spacing w:before="34" w:line="266" w:lineRule="auto"/>
        <w:ind w:left="851" w:right="38" w:hanging="284"/>
        <w:rPr>
          <w:rFonts w:ascii="Times New Roman" w:hAnsi="Times New Roman" w:cs="Times New Roman"/>
          <w:sz w:val="24"/>
          <w:szCs w:val="24"/>
        </w:rPr>
      </w:pPr>
      <w:r w:rsidRPr="0022737B">
        <w:rPr>
          <w:rFonts w:ascii="Times New Roman" w:hAnsi="Times New Roman" w:cs="Times New Roman"/>
          <w:color w:val="231F20"/>
          <w:sz w:val="24"/>
          <w:szCs w:val="24"/>
        </w:rPr>
        <w:t>Menawarkan cara-cara yang berarti</w:t>
      </w:r>
      <w:r w:rsidRPr="0022737B">
        <w:rPr>
          <w:rFonts w:ascii="Times New Roman" w:hAnsi="Times New Roman" w:cs="Times New Roman"/>
          <w:color w:val="231F20"/>
          <w:spacing w:val="-22"/>
          <w:sz w:val="24"/>
          <w:szCs w:val="24"/>
        </w:rPr>
        <w:t xml:space="preserve"> </w:t>
      </w:r>
      <w:r w:rsidRPr="0022737B">
        <w:rPr>
          <w:rFonts w:ascii="Times New Roman" w:hAnsi="Times New Roman" w:cs="Times New Roman"/>
          <w:color w:val="231F20"/>
          <w:sz w:val="24"/>
          <w:szCs w:val="24"/>
        </w:rPr>
        <w:t>bagi anak-anak untuk bertanggungjawab terhadap</w:t>
      </w:r>
      <w:r w:rsidRPr="0022737B">
        <w:rPr>
          <w:rFonts w:ascii="Times New Roman" w:hAnsi="Times New Roman" w:cs="Times New Roman"/>
          <w:color w:val="231F20"/>
          <w:spacing w:val="-1"/>
          <w:sz w:val="24"/>
          <w:szCs w:val="24"/>
        </w:rPr>
        <w:t xml:space="preserve"> </w:t>
      </w:r>
      <w:r w:rsidRPr="0022737B">
        <w:rPr>
          <w:rFonts w:ascii="Times New Roman" w:hAnsi="Times New Roman" w:cs="Times New Roman"/>
          <w:color w:val="231F20"/>
          <w:sz w:val="24"/>
          <w:szCs w:val="24"/>
        </w:rPr>
        <w:t>perbuatannya;</w:t>
      </w:r>
    </w:p>
    <w:p w:rsidR="0022737B" w:rsidRPr="0022737B" w:rsidRDefault="00BD7707" w:rsidP="0022737B">
      <w:pPr>
        <w:pStyle w:val="ListParagraph"/>
        <w:numPr>
          <w:ilvl w:val="0"/>
          <w:numId w:val="8"/>
        </w:numPr>
        <w:spacing w:before="34" w:line="266" w:lineRule="auto"/>
        <w:ind w:left="851" w:right="38" w:hanging="284"/>
        <w:rPr>
          <w:rFonts w:ascii="Times New Roman" w:hAnsi="Times New Roman" w:cs="Times New Roman"/>
          <w:sz w:val="24"/>
          <w:szCs w:val="24"/>
        </w:rPr>
      </w:pPr>
      <w:r w:rsidRPr="0022737B">
        <w:rPr>
          <w:rFonts w:ascii="Times New Roman" w:hAnsi="Times New Roman" w:cs="Times New Roman"/>
          <w:color w:val="231F20"/>
          <w:sz w:val="24"/>
          <w:szCs w:val="24"/>
        </w:rPr>
        <w:t>Menggalakkan permintaan maaf atau ekspresi penyesalan</w:t>
      </w:r>
      <w:r w:rsidRPr="0022737B">
        <w:rPr>
          <w:rFonts w:ascii="Times New Roman" w:hAnsi="Times New Roman" w:cs="Times New Roman"/>
          <w:color w:val="231F20"/>
          <w:spacing w:val="-5"/>
          <w:sz w:val="24"/>
          <w:szCs w:val="24"/>
        </w:rPr>
        <w:t xml:space="preserve"> </w:t>
      </w:r>
      <w:r w:rsidRPr="0022737B">
        <w:rPr>
          <w:rFonts w:ascii="Times New Roman" w:hAnsi="Times New Roman" w:cs="Times New Roman"/>
          <w:color w:val="231F20"/>
          <w:sz w:val="24"/>
          <w:szCs w:val="24"/>
        </w:rPr>
        <w:t>pelaku;</w:t>
      </w:r>
    </w:p>
    <w:p w:rsidR="005236E0" w:rsidRPr="0022737B" w:rsidRDefault="00BD7707" w:rsidP="0022737B">
      <w:pPr>
        <w:pStyle w:val="ListParagraph"/>
        <w:numPr>
          <w:ilvl w:val="0"/>
          <w:numId w:val="8"/>
        </w:numPr>
        <w:spacing w:before="34" w:line="266" w:lineRule="auto"/>
        <w:ind w:left="851" w:right="38" w:hanging="284"/>
        <w:rPr>
          <w:rFonts w:ascii="Times New Roman" w:hAnsi="Times New Roman" w:cs="Times New Roman"/>
          <w:sz w:val="24"/>
          <w:szCs w:val="24"/>
        </w:rPr>
      </w:pPr>
      <w:r w:rsidRPr="0022737B">
        <w:rPr>
          <w:rFonts w:ascii="Times New Roman" w:hAnsi="Times New Roman" w:cs="Times New Roman"/>
          <w:color w:val="231F20"/>
          <w:sz w:val="24"/>
          <w:szCs w:val="24"/>
        </w:rPr>
        <w:t>Melibatkan korban dan masyarakat dalam menentukan tindakan per- tanggungjawaban</w:t>
      </w:r>
      <w:r w:rsidRPr="0022737B">
        <w:rPr>
          <w:rFonts w:ascii="Times New Roman" w:hAnsi="Times New Roman" w:cs="Times New Roman"/>
          <w:color w:val="538DD3"/>
          <w:sz w:val="24"/>
          <w:szCs w:val="24"/>
        </w:rPr>
        <w:t>.</w:t>
      </w:r>
    </w:p>
    <w:p w:rsidR="005236E0" w:rsidRPr="00C33336" w:rsidRDefault="00BD7707" w:rsidP="0022737B">
      <w:pPr>
        <w:pStyle w:val="BodyText"/>
        <w:spacing w:before="104" w:line="285" w:lineRule="auto"/>
        <w:ind w:left="273" w:right="38" w:firstLine="453"/>
        <w:jc w:val="both"/>
        <w:rPr>
          <w:rFonts w:ascii="Times New Roman" w:hAnsi="Times New Roman" w:cs="Times New Roman"/>
          <w:sz w:val="24"/>
          <w:szCs w:val="24"/>
        </w:rPr>
      </w:pPr>
      <w:r w:rsidRPr="00C33336">
        <w:rPr>
          <w:rFonts w:ascii="Times New Roman" w:hAnsi="Times New Roman" w:cs="Times New Roman"/>
          <w:color w:val="231F20"/>
          <w:sz w:val="24"/>
          <w:szCs w:val="24"/>
        </w:rPr>
        <w:t xml:space="preserve">Pendekatan </w:t>
      </w:r>
      <w:proofErr w:type="spellStart"/>
      <w:r w:rsidRPr="0022737B">
        <w:rPr>
          <w:rFonts w:ascii="Times New Roman" w:hAnsi="Times New Roman" w:cs="Times New Roman"/>
          <w:color w:val="231F20"/>
          <w:sz w:val="24"/>
          <w:szCs w:val="24"/>
          <w:lang w:val="en-US"/>
        </w:rPr>
        <w:t>keadilan</w:t>
      </w:r>
      <w:proofErr w:type="spellEnd"/>
      <w:r w:rsidRPr="00C33336">
        <w:rPr>
          <w:rFonts w:ascii="Times New Roman" w:hAnsi="Times New Roman" w:cs="Times New Roman"/>
          <w:color w:val="231F20"/>
          <w:sz w:val="24"/>
          <w:szCs w:val="24"/>
        </w:rPr>
        <w:t xml:space="preserve"> restoratif </w:t>
      </w:r>
      <w:r w:rsidRPr="00C33336">
        <w:rPr>
          <w:rFonts w:ascii="Times New Roman" w:hAnsi="Times New Roman" w:cs="Times New Roman"/>
          <w:color w:val="231F20"/>
          <w:spacing w:val="-5"/>
          <w:sz w:val="24"/>
          <w:szCs w:val="24"/>
        </w:rPr>
        <w:t xml:space="preserve">me- </w:t>
      </w:r>
      <w:r w:rsidRPr="00C33336">
        <w:rPr>
          <w:rFonts w:ascii="Times New Roman" w:hAnsi="Times New Roman" w:cs="Times New Roman"/>
          <w:color w:val="231F20"/>
          <w:sz w:val="24"/>
          <w:szCs w:val="24"/>
        </w:rPr>
        <w:t>nyediakan</w:t>
      </w:r>
      <w:r w:rsidRPr="00C33336">
        <w:rPr>
          <w:rFonts w:ascii="Times New Roman" w:hAnsi="Times New Roman" w:cs="Times New Roman"/>
          <w:color w:val="231F20"/>
          <w:spacing w:val="-39"/>
          <w:sz w:val="24"/>
          <w:szCs w:val="24"/>
        </w:rPr>
        <w:t xml:space="preserve"> </w:t>
      </w:r>
      <w:r w:rsidRPr="00C33336">
        <w:rPr>
          <w:rFonts w:ascii="Times New Roman" w:hAnsi="Times New Roman" w:cs="Times New Roman"/>
          <w:color w:val="231F20"/>
          <w:sz w:val="24"/>
          <w:szCs w:val="24"/>
        </w:rPr>
        <w:t>kesempatan</w:t>
      </w:r>
      <w:r w:rsidRPr="00C33336">
        <w:rPr>
          <w:rFonts w:ascii="Times New Roman" w:hAnsi="Times New Roman" w:cs="Times New Roman"/>
          <w:color w:val="231F20"/>
          <w:spacing w:val="-39"/>
          <w:sz w:val="24"/>
          <w:szCs w:val="24"/>
        </w:rPr>
        <w:t xml:space="preserve"> </w:t>
      </w:r>
      <w:r w:rsidRPr="00C33336">
        <w:rPr>
          <w:rFonts w:ascii="Times New Roman" w:hAnsi="Times New Roman" w:cs="Times New Roman"/>
          <w:color w:val="231F20"/>
          <w:sz w:val="24"/>
          <w:szCs w:val="24"/>
        </w:rPr>
        <w:t>dan</w:t>
      </w:r>
      <w:r w:rsidRPr="00C33336">
        <w:rPr>
          <w:rFonts w:ascii="Times New Roman" w:hAnsi="Times New Roman" w:cs="Times New Roman"/>
          <w:color w:val="231F20"/>
          <w:spacing w:val="-40"/>
          <w:sz w:val="24"/>
          <w:szCs w:val="24"/>
        </w:rPr>
        <w:t xml:space="preserve"> </w:t>
      </w:r>
      <w:r w:rsidRPr="00C33336">
        <w:rPr>
          <w:rFonts w:ascii="Times New Roman" w:hAnsi="Times New Roman" w:cs="Times New Roman"/>
          <w:color w:val="231F20"/>
          <w:sz w:val="24"/>
          <w:szCs w:val="24"/>
        </w:rPr>
        <w:t>kemungkinan</w:t>
      </w:r>
      <w:r w:rsidRPr="00C33336">
        <w:rPr>
          <w:rFonts w:ascii="Times New Roman" w:hAnsi="Times New Roman" w:cs="Times New Roman"/>
          <w:color w:val="231F20"/>
          <w:spacing w:val="-39"/>
          <w:sz w:val="24"/>
          <w:szCs w:val="24"/>
        </w:rPr>
        <w:t xml:space="preserve"> </w:t>
      </w:r>
      <w:r w:rsidRPr="00C33336">
        <w:rPr>
          <w:rFonts w:ascii="Times New Roman" w:hAnsi="Times New Roman" w:cs="Times New Roman"/>
          <w:color w:val="231F20"/>
          <w:sz w:val="24"/>
          <w:szCs w:val="24"/>
        </w:rPr>
        <w:t>bagi korban</w:t>
      </w:r>
      <w:r w:rsidRPr="00C33336">
        <w:rPr>
          <w:rFonts w:ascii="Times New Roman" w:hAnsi="Times New Roman" w:cs="Times New Roman"/>
          <w:color w:val="231F20"/>
          <w:spacing w:val="-28"/>
          <w:sz w:val="24"/>
          <w:szCs w:val="24"/>
        </w:rPr>
        <w:t xml:space="preserve"> </w:t>
      </w:r>
      <w:r w:rsidRPr="00C33336">
        <w:rPr>
          <w:rFonts w:ascii="Times New Roman" w:hAnsi="Times New Roman" w:cs="Times New Roman"/>
          <w:color w:val="231F20"/>
          <w:sz w:val="24"/>
          <w:szCs w:val="24"/>
        </w:rPr>
        <w:t>kejahatan</w:t>
      </w:r>
      <w:r w:rsidRPr="00C33336">
        <w:rPr>
          <w:rFonts w:ascii="Times New Roman" w:hAnsi="Times New Roman" w:cs="Times New Roman"/>
          <w:color w:val="231F20"/>
          <w:spacing w:val="-27"/>
          <w:sz w:val="24"/>
          <w:szCs w:val="24"/>
        </w:rPr>
        <w:t xml:space="preserve"> </w:t>
      </w:r>
      <w:r w:rsidRPr="00C33336">
        <w:rPr>
          <w:rFonts w:ascii="Times New Roman" w:hAnsi="Times New Roman" w:cs="Times New Roman"/>
          <w:color w:val="231F20"/>
          <w:sz w:val="24"/>
          <w:szCs w:val="24"/>
        </w:rPr>
        <w:t>untuk</w:t>
      </w:r>
      <w:r w:rsidRPr="00C33336">
        <w:rPr>
          <w:rFonts w:ascii="Times New Roman" w:hAnsi="Times New Roman" w:cs="Times New Roman"/>
          <w:color w:val="231F20"/>
          <w:spacing w:val="-27"/>
          <w:sz w:val="24"/>
          <w:szCs w:val="24"/>
        </w:rPr>
        <w:t xml:space="preserve"> </w:t>
      </w:r>
      <w:r w:rsidRPr="00C33336">
        <w:rPr>
          <w:rFonts w:ascii="Times New Roman" w:hAnsi="Times New Roman" w:cs="Times New Roman"/>
          <w:color w:val="231F20"/>
          <w:sz w:val="24"/>
          <w:szCs w:val="24"/>
        </w:rPr>
        <w:t>memperoleh</w:t>
      </w:r>
      <w:r w:rsidRPr="00C33336">
        <w:rPr>
          <w:rFonts w:ascii="Times New Roman" w:hAnsi="Times New Roman" w:cs="Times New Roman"/>
          <w:color w:val="231F20"/>
          <w:spacing w:val="-27"/>
          <w:sz w:val="24"/>
          <w:szCs w:val="24"/>
        </w:rPr>
        <w:t xml:space="preserve"> </w:t>
      </w:r>
      <w:r w:rsidRPr="00C33336">
        <w:rPr>
          <w:rFonts w:ascii="Times New Roman" w:hAnsi="Times New Roman" w:cs="Times New Roman"/>
          <w:color w:val="231F20"/>
          <w:sz w:val="24"/>
          <w:szCs w:val="24"/>
        </w:rPr>
        <w:t>reparasi, rasa aman, memungkinkan pelaku untuk memahami sebab dan akibat perilakunya dan bertanggungjawab dengan cara yang berarti dan memungkinkan masyarakat</w:t>
      </w:r>
      <w:r w:rsidRPr="00C33336">
        <w:rPr>
          <w:rFonts w:ascii="Times New Roman" w:hAnsi="Times New Roman" w:cs="Times New Roman"/>
          <w:color w:val="231F20"/>
          <w:spacing w:val="-23"/>
          <w:sz w:val="24"/>
          <w:szCs w:val="24"/>
        </w:rPr>
        <w:t xml:space="preserve"> </w:t>
      </w:r>
      <w:r w:rsidRPr="00C33336">
        <w:rPr>
          <w:rFonts w:ascii="Times New Roman" w:hAnsi="Times New Roman" w:cs="Times New Roman"/>
          <w:color w:val="231F20"/>
          <w:sz w:val="24"/>
          <w:szCs w:val="24"/>
        </w:rPr>
        <w:t>untuk memahami</w:t>
      </w:r>
      <w:r w:rsidRPr="00C33336">
        <w:rPr>
          <w:rFonts w:ascii="Times New Roman" w:hAnsi="Times New Roman" w:cs="Times New Roman"/>
          <w:color w:val="231F20"/>
          <w:spacing w:val="-34"/>
          <w:sz w:val="24"/>
          <w:szCs w:val="24"/>
        </w:rPr>
        <w:t xml:space="preserve"> </w:t>
      </w:r>
      <w:r w:rsidRPr="00C33336">
        <w:rPr>
          <w:rFonts w:ascii="Times New Roman" w:hAnsi="Times New Roman" w:cs="Times New Roman"/>
          <w:color w:val="231F20"/>
          <w:sz w:val="24"/>
          <w:szCs w:val="24"/>
        </w:rPr>
        <w:t>sebab</w:t>
      </w:r>
      <w:r w:rsidRPr="00C33336">
        <w:rPr>
          <w:rFonts w:ascii="Times New Roman" w:hAnsi="Times New Roman" w:cs="Times New Roman"/>
          <w:color w:val="231F20"/>
          <w:spacing w:val="-33"/>
          <w:sz w:val="24"/>
          <w:szCs w:val="24"/>
        </w:rPr>
        <w:t xml:space="preserve"> </w:t>
      </w:r>
      <w:r w:rsidRPr="00C33336">
        <w:rPr>
          <w:rFonts w:ascii="Times New Roman" w:hAnsi="Times New Roman" w:cs="Times New Roman"/>
          <w:color w:val="231F20"/>
          <w:sz w:val="24"/>
          <w:szCs w:val="24"/>
        </w:rPr>
        <w:t>utama</w:t>
      </w:r>
      <w:r w:rsidRPr="00C33336">
        <w:rPr>
          <w:rFonts w:ascii="Times New Roman" w:hAnsi="Times New Roman" w:cs="Times New Roman"/>
          <w:color w:val="231F20"/>
          <w:spacing w:val="-33"/>
          <w:sz w:val="24"/>
          <w:szCs w:val="24"/>
        </w:rPr>
        <w:t xml:space="preserve"> </w:t>
      </w:r>
      <w:r w:rsidRPr="00C33336">
        <w:rPr>
          <w:rFonts w:ascii="Times New Roman" w:hAnsi="Times New Roman" w:cs="Times New Roman"/>
          <w:color w:val="231F20"/>
          <w:sz w:val="24"/>
          <w:szCs w:val="24"/>
        </w:rPr>
        <w:t>terjadinya</w:t>
      </w:r>
      <w:r w:rsidRPr="00C33336">
        <w:rPr>
          <w:rFonts w:ascii="Times New Roman" w:hAnsi="Times New Roman" w:cs="Times New Roman"/>
          <w:color w:val="231F20"/>
          <w:spacing w:val="-33"/>
          <w:sz w:val="24"/>
          <w:szCs w:val="24"/>
        </w:rPr>
        <w:t xml:space="preserve"> </w:t>
      </w:r>
      <w:r w:rsidRPr="00C33336">
        <w:rPr>
          <w:rFonts w:ascii="Times New Roman" w:hAnsi="Times New Roman" w:cs="Times New Roman"/>
          <w:color w:val="231F20"/>
          <w:sz w:val="24"/>
          <w:szCs w:val="24"/>
        </w:rPr>
        <w:t xml:space="preserve">kejahatan, untuk memajukan kesejahteraan masyarakat dan mencegah kejahatan. Keadilan restoratif menampilkan serangkaian tindakan </w:t>
      </w:r>
      <w:r w:rsidRPr="00C33336">
        <w:rPr>
          <w:rFonts w:ascii="Times New Roman" w:hAnsi="Times New Roman" w:cs="Times New Roman"/>
          <w:color w:val="231F20"/>
          <w:spacing w:val="-4"/>
          <w:sz w:val="24"/>
          <w:szCs w:val="24"/>
        </w:rPr>
        <w:t xml:space="preserve">yang </w:t>
      </w:r>
      <w:r w:rsidRPr="00C33336">
        <w:rPr>
          <w:rFonts w:ascii="Times New Roman" w:hAnsi="Times New Roman" w:cs="Times New Roman"/>
          <w:color w:val="231F20"/>
          <w:sz w:val="24"/>
          <w:szCs w:val="24"/>
        </w:rPr>
        <w:t>fleksibel yang dapat disesuaikan dengan sistem peradilan pidana yang berlaku dan secara komplementer dilakukan dengan mempertimbangkan kondisi hukum, sosial dan budaya. Pendayagunaan keadilan restoratif tidak akan merugikan hak negara untuk menuntut pelaku tindak pidana yang dicurigai.⁸</w:t>
      </w:r>
    </w:p>
    <w:p w:rsidR="005236E0" w:rsidRPr="0022737B" w:rsidRDefault="00BD7707" w:rsidP="0022737B">
      <w:pPr>
        <w:pStyle w:val="BodyText"/>
        <w:spacing w:before="54" w:line="285" w:lineRule="auto"/>
        <w:ind w:left="500" w:right="558" w:firstLine="453"/>
        <w:jc w:val="both"/>
        <w:rPr>
          <w:rFonts w:ascii="Aegean"/>
        </w:rPr>
      </w:pPr>
      <w:r>
        <w:br w:type="column"/>
      </w:r>
      <w:r w:rsidRPr="00C33336">
        <w:rPr>
          <w:rFonts w:ascii="Times New Roman" w:hAnsi="Times New Roman" w:cs="Times New Roman"/>
          <w:color w:val="231F20"/>
          <w:sz w:val="24"/>
          <w:szCs w:val="24"/>
        </w:rPr>
        <w:lastRenderedPageBreak/>
        <w:t>Oleh karena itu, keadilan restoratif atau keadilan</w:t>
      </w:r>
      <w:r w:rsidRPr="00C33336">
        <w:rPr>
          <w:rFonts w:ascii="Times New Roman" w:hAnsi="Times New Roman" w:cs="Times New Roman"/>
          <w:color w:val="231F20"/>
          <w:spacing w:val="-25"/>
          <w:sz w:val="24"/>
          <w:szCs w:val="24"/>
        </w:rPr>
        <w:t xml:space="preserve"> </w:t>
      </w:r>
      <w:r w:rsidRPr="00C33336">
        <w:rPr>
          <w:rFonts w:ascii="Times New Roman" w:hAnsi="Times New Roman" w:cs="Times New Roman"/>
          <w:color w:val="231F20"/>
          <w:sz w:val="24"/>
          <w:szCs w:val="24"/>
        </w:rPr>
        <w:t>atau</w:t>
      </w:r>
      <w:r w:rsidRPr="00C33336">
        <w:rPr>
          <w:rFonts w:ascii="Times New Roman" w:hAnsi="Times New Roman" w:cs="Times New Roman"/>
          <w:color w:val="231F20"/>
          <w:spacing w:val="-25"/>
          <w:sz w:val="24"/>
          <w:szCs w:val="24"/>
        </w:rPr>
        <w:t xml:space="preserve"> </w:t>
      </w:r>
      <w:r w:rsidRPr="00C33336">
        <w:rPr>
          <w:rFonts w:ascii="Times New Roman" w:hAnsi="Times New Roman" w:cs="Times New Roman"/>
          <w:color w:val="231F20"/>
          <w:sz w:val="24"/>
          <w:szCs w:val="24"/>
        </w:rPr>
        <w:t>peradilan</w:t>
      </w:r>
      <w:r w:rsidRPr="00C33336">
        <w:rPr>
          <w:rFonts w:ascii="Times New Roman" w:hAnsi="Times New Roman" w:cs="Times New Roman"/>
          <w:color w:val="231F20"/>
          <w:spacing w:val="-25"/>
          <w:sz w:val="24"/>
          <w:szCs w:val="24"/>
        </w:rPr>
        <w:t xml:space="preserve"> </w:t>
      </w:r>
      <w:r w:rsidRPr="00C33336">
        <w:rPr>
          <w:rFonts w:ascii="Times New Roman" w:hAnsi="Times New Roman" w:cs="Times New Roman"/>
          <w:color w:val="231F20"/>
          <w:sz w:val="24"/>
          <w:szCs w:val="24"/>
        </w:rPr>
        <w:t>berbasis</w:t>
      </w:r>
      <w:r w:rsidRPr="00C33336">
        <w:rPr>
          <w:rFonts w:ascii="Times New Roman" w:hAnsi="Times New Roman" w:cs="Times New Roman"/>
          <w:color w:val="231F20"/>
          <w:spacing w:val="-25"/>
          <w:sz w:val="24"/>
          <w:szCs w:val="24"/>
        </w:rPr>
        <w:t xml:space="preserve"> </w:t>
      </w:r>
      <w:r w:rsidRPr="00C33336">
        <w:rPr>
          <w:rFonts w:ascii="Times New Roman" w:hAnsi="Times New Roman" w:cs="Times New Roman"/>
          <w:color w:val="231F20"/>
          <w:sz w:val="24"/>
          <w:szCs w:val="24"/>
        </w:rPr>
        <w:t>musyawarah merupakan</w:t>
      </w:r>
      <w:r w:rsidRPr="00C33336">
        <w:rPr>
          <w:rFonts w:ascii="Times New Roman" w:hAnsi="Times New Roman" w:cs="Times New Roman"/>
          <w:color w:val="231F20"/>
          <w:spacing w:val="-17"/>
          <w:sz w:val="24"/>
          <w:szCs w:val="24"/>
        </w:rPr>
        <w:t xml:space="preserve"> </w:t>
      </w:r>
      <w:r w:rsidRPr="00C33336">
        <w:rPr>
          <w:rFonts w:ascii="Times New Roman" w:hAnsi="Times New Roman" w:cs="Times New Roman"/>
          <w:color w:val="231F20"/>
          <w:sz w:val="24"/>
          <w:szCs w:val="24"/>
        </w:rPr>
        <w:t>suatu</w:t>
      </w:r>
      <w:r w:rsidRPr="00C33336">
        <w:rPr>
          <w:rFonts w:ascii="Times New Roman" w:hAnsi="Times New Roman" w:cs="Times New Roman"/>
          <w:color w:val="231F20"/>
          <w:spacing w:val="-16"/>
          <w:sz w:val="24"/>
          <w:szCs w:val="24"/>
        </w:rPr>
        <w:t xml:space="preserve"> </w:t>
      </w:r>
      <w:r w:rsidRPr="00C33336">
        <w:rPr>
          <w:rFonts w:ascii="Times New Roman" w:hAnsi="Times New Roman" w:cs="Times New Roman"/>
          <w:color w:val="231F20"/>
          <w:sz w:val="24"/>
          <w:szCs w:val="24"/>
        </w:rPr>
        <w:t>proses</w:t>
      </w:r>
      <w:r w:rsidRPr="00C33336">
        <w:rPr>
          <w:rFonts w:ascii="Times New Roman" w:hAnsi="Times New Roman" w:cs="Times New Roman"/>
          <w:color w:val="231F20"/>
          <w:spacing w:val="-16"/>
          <w:sz w:val="24"/>
          <w:szCs w:val="24"/>
        </w:rPr>
        <w:t xml:space="preserve"> </w:t>
      </w:r>
      <w:r w:rsidRPr="00C33336">
        <w:rPr>
          <w:rFonts w:ascii="Times New Roman" w:hAnsi="Times New Roman" w:cs="Times New Roman"/>
          <w:color w:val="231F20"/>
          <w:sz w:val="24"/>
          <w:szCs w:val="24"/>
        </w:rPr>
        <w:t>Diversi,</w:t>
      </w:r>
      <w:r w:rsidRPr="00C33336">
        <w:rPr>
          <w:rFonts w:ascii="Times New Roman" w:hAnsi="Times New Roman" w:cs="Times New Roman"/>
          <w:color w:val="231F20"/>
          <w:spacing w:val="-16"/>
          <w:sz w:val="24"/>
          <w:szCs w:val="24"/>
        </w:rPr>
        <w:t xml:space="preserve"> </w:t>
      </w:r>
      <w:r w:rsidRPr="00C33336">
        <w:rPr>
          <w:rFonts w:ascii="Times New Roman" w:hAnsi="Times New Roman" w:cs="Times New Roman"/>
          <w:color w:val="231F20"/>
          <w:sz w:val="24"/>
          <w:szCs w:val="24"/>
        </w:rPr>
        <w:t>yaitu</w:t>
      </w:r>
      <w:r w:rsidRPr="00C33336">
        <w:rPr>
          <w:rFonts w:ascii="Times New Roman" w:hAnsi="Times New Roman" w:cs="Times New Roman"/>
          <w:color w:val="231F20"/>
          <w:spacing w:val="-16"/>
          <w:sz w:val="24"/>
          <w:szCs w:val="24"/>
        </w:rPr>
        <w:t xml:space="preserve"> </w:t>
      </w:r>
      <w:r w:rsidRPr="00C33336">
        <w:rPr>
          <w:rFonts w:ascii="Times New Roman" w:hAnsi="Times New Roman" w:cs="Times New Roman"/>
          <w:color w:val="231F20"/>
          <w:sz w:val="24"/>
          <w:szCs w:val="24"/>
        </w:rPr>
        <w:t>semua pihak yang terlibat dalam suatu tindak</w:t>
      </w:r>
      <w:r w:rsidRPr="00C33336">
        <w:rPr>
          <w:rFonts w:ascii="Times New Roman" w:hAnsi="Times New Roman" w:cs="Times New Roman"/>
          <w:color w:val="231F20"/>
          <w:spacing w:val="-36"/>
          <w:sz w:val="24"/>
          <w:szCs w:val="24"/>
        </w:rPr>
        <w:t xml:space="preserve"> </w:t>
      </w:r>
      <w:r w:rsidRPr="00C33336">
        <w:rPr>
          <w:rFonts w:ascii="Times New Roman" w:hAnsi="Times New Roman" w:cs="Times New Roman"/>
          <w:color w:val="231F20"/>
          <w:sz w:val="24"/>
          <w:szCs w:val="24"/>
        </w:rPr>
        <w:t>pidana tentu</w:t>
      </w:r>
      <w:r w:rsidRPr="00C33336">
        <w:rPr>
          <w:rFonts w:ascii="Times New Roman" w:hAnsi="Times New Roman" w:cs="Times New Roman"/>
          <w:color w:val="231F20"/>
          <w:spacing w:val="-39"/>
          <w:sz w:val="24"/>
          <w:szCs w:val="24"/>
        </w:rPr>
        <w:t xml:space="preserve"> </w:t>
      </w:r>
      <w:r w:rsidRPr="00C33336">
        <w:rPr>
          <w:rFonts w:ascii="Times New Roman" w:hAnsi="Times New Roman" w:cs="Times New Roman"/>
          <w:color w:val="231F20"/>
          <w:sz w:val="24"/>
          <w:szCs w:val="24"/>
        </w:rPr>
        <w:t>bersama-sama</w:t>
      </w:r>
      <w:r w:rsidRPr="00C33336">
        <w:rPr>
          <w:rFonts w:ascii="Times New Roman" w:hAnsi="Times New Roman" w:cs="Times New Roman"/>
          <w:color w:val="231F20"/>
          <w:spacing w:val="-38"/>
          <w:sz w:val="24"/>
          <w:szCs w:val="24"/>
        </w:rPr>
        <w:t xml:space="preserve"> </w:t>
      </w:r>
      <w:r w:rsidRPr="00C33336">
        <w:rPr>
          <w:rFonts w:ascii="Times New Roman" w:hAnsi="Times New Roman" w:cs="Times New Roman"/>
          <w:color w:val="231F20"/>
          <w:sz w:val="24"/>
          <w:szCs w:val="24"/>
        </w:rPr>
        <w:t>mengatasi</w:t>
      </w:r>
      <w:r w:rsidRPr="00C33336">
        <w:rPr>
          <w:rFonts w:ascii="Times New Roman" w:hAnsi="Times New Roman" w:cs="Times New Roman"/>
          <w:color w:val="231F20"/>
          <w:spacing w:val="-38"/>
          <w:sz w:val="24"/>
          <w:szCs w:val="24"/>
        </w:rPr>
        <w:t xml:space="preserve"> </w:t>
      </w:r>
      <w:r w:rsidRPr="00C33336">
        <w:rPr>
          <w:rFonts w:ascii="Times New Roman" w:hAnsi="Times New Roman" w:cs="Times New Roman"/>
          <w:color w:val="231F20"/>
          <w:sz w:val="24"/>
          <w:szCs w:val="24"/>
        </w:rPr>
        <w:t>masalah</w:t>
      </w:r>
      <w:r w:rsidRPr="00C33336">
        <w:rPr>
          <w:rFonts w:ascii="Times New Roman" w:hAnsi="Times New Roman" w:cs="Times New Roman"/>
          <w:color w:val="231F20"/>
          <w:spacing w:val="-38"/>
          <w:sz w:val="24"/>
          <w:szCs w:val="24"/>
        </w:rPr>
        <w:t xml:space="preserve"> </w:t>
      </w:r>
      <w:r w:rsidRPr="00C33336">
        <w:rPr>
          <w:rFonts w:ascii="Times New Roman" w:hAnsi="Times New Roman" w:cs="Times New Roman"/>
          <w:color w:val="231F20"/>
          <w:sz w:val="24"/>
          <w:szCs w:val="24"/>
        </w:rPr>
        <w:t>serta menciptakan</w:t>
      </w:r>
      <w:r w:rsidRPr="00C33336">
        <w:rPr>
          <w:rFonts w:ascii="Times New Roman" w:hAnsi="Times New Roman" w:cs="Times New Roman"/>
          <w:color w:val="231F20"/>
          <w:spacing w:val="-20"/>
          <w:sz w:val="24"/>
          <w:szCs w:val="24"/>
        </w:rPr>
        <w:t xml:space="preserve"> </w:t>
      </w:r>
      <w:r w:rsidRPr="00C33336">
        <w:rPr>
          <w:rFonts w:ascii="Times New Roman" w:hAnsi="Times New Roman" w:cs="Times New Roman"/>
          <w:color w:val="231F20"/>
          <w:sz w:val="24"/>
          <w:szCs w:val="24"/>
        </w:rPr>
        <w:t>suatu</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kewajiban</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untuk</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membuat segala</w:t>
      </w:r>
      <w:r w:rsidRPr="00C33336">
        <w:rPr>
          <w:rFonts w:ascii="Times New Roman" w:hAnsi="Times New Roman" w:cs="Times New Roman"/>
          <w:color w:val="231F20"/>
          <w:spacing w:val="-15"/>
          <w:sz w:val="24"/>
          <w:szCs w:val="24"/>
        </w:rPr>
        <w:t xml:space="preserve"> </w:t>
      </w:r>
      <w:r w:rsidRPr="00C33336">
        <w:rPr>
          <w:rFonts w:ascii="Times New Roman" w:hAnsi="Times New Roman" w:cs="Times New Roman"/>
          <w:color w:val="231F20"/>
          <w:sz w:val="24"/>
          <w:szCs w:val="24"/>
        </w:rPr>
        <w:t>sesuatunya</w:t>
      </w:r>
      <w:r w:rsidRPr="00C33336">
        <w:rPr>
          <w:rFonts w:ascii="Times New Roman" w:hAnsi="Times New Roman" w:cs="Times New Roman"/>
          <w:color w:val="231F20"/>
          <w:spacing w:val="-14"/>
          <w:sz w:val="24"/>
          <w:szCs w:val="24"/>
        </w:rPr>
        <w:t xml:space="preserve"> </w:t>
      </w:r>
      <w:r w:rsidRPr="00C33336">
        <w:rPr>
          <w:rFonts w:ascii="Times New Roman" w:hAnsi="Times New Roman" w:cs="Times New Roman"/>
          <w:color w:val="231F20"/>
          <w:sz w:val="24"/>
          <w:szCs w:val="24"/>
        </w:rPr>
        <w:t>menjadi</w:t>
      </w:r>
      <w:r w:rsidRPr="00C33336">
        <w:rPr>
          <w:rFonts w:ascii="Times New Roman" w:hAnsi="Times New Roman" w:cs="Times New Roman"/>
          <w:color w:val="231F20"/>
          <w:spacing w:val="-15"/>
          <w:sz w:val="24"/>
          <w:szCs w:val="24"/>
        </w:rPr>
        <w:t xml:space="preserve"> </w:t>
      </w:r>
      <w:r w:rsidRPr="00C33336">
        <w:rPr>
          <w:rFonts w:ascii="Times New Roman" w:hAnsi="Times New Roman" w:cs="Times New Roman"/>
          <w:color w:val="231F20"/>
          <w:sz w:val="24"/>
          <w:szCs w:val="24"/>
        </w:rPr>
        <w:t>lebih</w:t>
      </w:r>
      <w:r w:rsidRPr="00C33336">
        <w:rPr>
          <w:rFonts w:ascii="Times New Roman" w:hAnsi="Times New Roman" w:cs="Times New Roman"/>
          <w:color w:val="231F20"/>
          <w:spacing w:val="-14"/>
          <w:sz w:val="24"/>
          <w:szCs w:val="24"/>
        </w:rPr>
        <w:t xml:space="preserve"> </w:t>
      </w:r>
      <w:r w:rsidRPr="00C33336">
        <w:rPr>
          <w:rFonts w:ascii="Times New Roman" w:hAnsi="Times New Roman" w:cs="Times New Roman"/>
          <w:color w:val="231F20"/>
          <w:sz w:val="24"/>
          <w:szCs w:val="24"/>
        </w:rPr>
        <w:t>baik</w:t>
      </w:r>
      <w:r w:rsidRPr="00C33336">
        <w:rPr>
          <w:rFonts w:ascii="Times New Roman" w:hAnsi="Times New Roman" w:cs="Times New Roman"/>
          <w:color w:val="231F20"/>
          <w:spacing w:val="-14"/>
          <w:sz w:val="24"/>
          <w:szCs w:val="24"/>
        </w:rPr>
        <w:t xml:space="preserve"> </w:t>
      </w:r>
      <w:r w:rsidRPr="00C33336">
        <w:rPr>
          <w:rFonts w:ascii="Times New Roman" w:hAnsi="Times New Roman" w:cs="Times New Roman"/>
          <w:color w:val="231F20"/>
          <w:sz w:val="24"/>
          <w:szCs w:val="24"/>
        </w:rPr>
        <w:t xml:space="preserve">dengan melibatkan korban, anak, dan masyarakat dalammencarisuatusolusiuntukmemperbaiki, rekonsiliasi, dan menenteramkan hati yang tidak berdasarkan pembalasan⁹. Keadilan berbasis musyawarah dan Diversi dalam UU </w:t>
      </w:r>
      <w:r w:rsidRPr="00C33336">
        <w:rPr>
          <w:rFonts w:ascii="Times New Roman" w:hAnsi="Times New Roman" w:cs="Times New Roman"/>
          <w:color w:val="231F20"/>
          <w:spacing w:val="-5"/>
          <w:sz w:val="24"/>
          <w:szCs w:val="24"/>
        </w:rPr>
        <w:t xml:space="preserve">SPPA </w:t>
      </w:r>
      <w:r w:rsidRPr="00C33336">
        <w:rPr>
          <w:rFonts w:ascii="Times New Roman" w:hAnsi="Times New Roman" w:cs="Times New Roman"/>
          <w:color w:val="231F20"/>
          <w:sz w:val="24"/>
          <w:szCs w:val="24"/>
        </w:rPr>
        <w:t>penting eksistensinya dan merupakan substansi</w:t>
      </w:r>
      <w:r w:rsidRPr="00C33336">
        <w:rPr>
          <w:rFonts w:ascii="Times New Roman" w:hAnsi="Times New Roman" w:cs="Times New Roman"/>
          <w:color w:val="231F20"/>
          <w:spacing w:val="-1"/>
          <w:sz w:val="24"/>
          <w:szCs w:val="24"/>
        </w:rPr>
        <w:t xml:space="preserve"> </w:t>
      </w:r>
      <w:r w:rsidRPr="00C33336">
        <w:rPr>
          <w:rFonts w:ascii="Times New Roman" w:hAnsi="Times New Roman" w:cs="Times New Roman"/>
          <w:color w:val="231F20"/>
          <w:sz w:val="24"/>
          <w:szCs w:val="24"/>
        </w:rPr>
        <w:t>pokok.</w:t>
      </w:r>
    </w:p>
    <w:p w:rsidR="005236E0" w:rsidRPr="00C33336" w:rsidRDefault="00BD7707" w:rsidP="0022737B">
      <w:pPr>
        <w:pStyle w:val="BodyText"/>
        <w:spacing w:before="54" w:line="285" w:lineRule="auto"/>
        <w:ind w:left="500" w:right="558" w:firstLine="453"/>
        <w:jc w:val="both"/>
        <w:rPr>
          <w:rFonts w:ascii="Times New Roman" w:hAnsi="Times New Roman" w:cs="Times New Roman"/>
          <w:sz w:val="24"/>
          <w:szCs w:val="24"/>
        </w:rPr>
      </w:pPr>
      <w:r w:rsidRPr="00C33336">
        <w:rPr>
          <w:rFonts w:ascii="Times New Roman" w:hAnsi="Times New Roman" w:cs="Times New Roman"/>
          <w:color w:val="231F20"/>
          <w:sz w:val="24"/>
          <w:szCs w:val="24"/>
        </w:rPr>
        <w:t xml:space="preserve">Sebagaimana disebutkan dalam Penjelasan UU </w:t>
      </w:r>
      <w:r w:rsidRPr="00C33336">
        <w:rPr>
          <w:rFonts w:ascii="Times New Roman" w:hAnsi="Times New Roman" w:cs="Times New Roman"/>
          <w:color w:val="231F20"/>
          <w:spacing w:val="-4"/>
          <w:sz w:val="24"/>
          <w:szCs w:val="24"/>
        </w:rPr>
        <w:t xml:space="preserve">SPPA, </w:t>
      </w:r>
      <w:r w:rsidRPr="00C33336">
        <w:rPr>
          <w:rFonts w:ascii="Times New Roman" w:hAnsi="Times New Roman" w:cs="Times New Roman"/>
          <w:color w:val="231F20"/>
          <w:sz w:val="24"/>
          <w:szCs w:val="24"/>
        </w:rPr>
        <w:t>substansi yang paling mendasar dalam Undang-undang ini adalah pengaturan secara tegas mengenai Keadilan Restoratif dan Diversi yang dimaksudkan untuk</w:t>
      </w:r>
      <w:r w:rsidRPr="00C33336">
        <w:rPr>
          <w:rFonts w:ascii="Times New Roman" w:hAnsi="Times New Roman" w:cs="Times New Roman"/>
          <w:color w:val="231F20"/>
          <w:spacing w:val="-20"/>
          <w:sz w:val="24"/>
          <w:szCs w:val="24"/>
        </w:rPr>
        <w:t xml:space="preserve"> </w:t>
      </w:r>
      <w:r w:rsidRPr="00C33336">
        <w:rPr>
          <w:rFonts w:ascii="Times New Roman" w:hAnsi="Times New Roman" w:cs="Times New Roman"/>
          <w:color w:val="231F20"/>
          <w:sz w:val="24"/>
          <w:szCs w:val="24"/>
        </w:rPr>
        <w:t>menghindari</w:t>
      </w:r>
      <w:r w:rsidRPr="00C33336">
        <w:rPr>
          <w:rFonts w:ascii="Times New Roman" w:hAnsi="Times New Roman" w:cs="Times New Roman"/>
          <w:color w:val="231F20"/>
          <w:spacing w:val="-20"/>
          <w:sz w:val="24"/>
          <w:szCs w:val="24"/>
        </w:rPr>
        <w:t xml:space="preserve"> </w:t>
      </w:r>
      <w:r w:rsidRPr="00C33336">
        <w:rPr>
          <w:rFonts w:ascii="Times New Roman" w:hAnsi="Times New Roman" w:cs="Times New Roman"/>
          <w:color w:val="231F20"/>
          <w:sz w:val="24"/>
          <w:szCs w:val="24"/>
        </w:rPr>
        <w:t>dan</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menjauhkan</w:t>
      </w:r>
      <w:r w:rsidRPr="00C33336">
        <w:rPr>
          <w:rFonts w:ascii="Times New Roman" w:hAnsi="Times New Roman" w:cs="Times New Roman"/>
          <w:color w:val="231F20"/>
          <w:spacing w:val="-31"/>
          <w:sz w:val="24"/>
          <w:szCs w:val="24"/>
        </w:rPr>
        <w:t xml:space="preserve"> </w:t>
      </w:r>
      <w:r w:rsidRPr="00C33336">
        <w:rPr>
          <w:rFonts w:ascii="Times New Roman" w:hAnsi="Times New Roman" w:cs="Times New Roman"/>
          <w:color w:val="231F20"/>
          <w:sz w:val="24"/>
          <w:szCs w:val="24"/>
        </w:rPr>
        <w:t>Anak</w:t>
      </w:r>
      <w:r w:rsidRPr="00C33336">
        <w:rPr>
          <w:rFonts w:ascii="Times New Roman" w:hAnsi="Times New Roman" w:cs="Times New Roman"/>
          <w:color w:val="231F20"/>
          <w:spacing w:val="-20"/>
          <w:sz w:val="24"/>
          <w:szCs w:val="24"/>
        </w:rPr>
        <w:t xml:space="preserve"> </w:t>
      </w:r>
      <w:r w:rsidRPr="00C33336">
        <w:rPr>
          <w:rFonts w:ascii="Times New Roman" w:hAnsi="Times New Roman" w:cs="Times New Roman"/>
          <w:color w:val="231F20"/>
          <w:sz w:val="24"/>
          <w:szCs w:val="24"/>
        </w:rPr>
        <w:t>dari proses</w:t>
      </w:r>
      <w:r w:rsidRPr="00C33336">
        <w:rPr>
          <w:rFonts w:ascii="Times New Roman" w:hAnsi="Times New Roman" w:cs="Times New Roman"/>
          <w:color w:val="231F20"/>
          <w:spacing w:val="-22"/>
          <w:sz w:val="24"/>
          <w:szCs w:val="24"/>
        </w:rPr>
        <w:t xml:space="preserve"> </w:t>
      </w:r>
      <w:r w:rsidRPr="00C33336">
        <w:rPr>
          <w:rFonts w:ascii="Times New Roman" w:hAnsi="Times New Roman" w:cs="Times New Roman"/>
          <w:color w:val="231F20"/>
          <w:sz w:val="24"/>
          <w:szCs w:val="24"/>
        </w:rPr>
        <w:t>peradilan</w:t>
      </w:r>
      <w:r w:rsidRPr="00C33336">
        <w:rPr>
          <w:rFonts w:ascii="Times New Roman" w:hAnsi="Times New Roman" w:cs="Times New Roman"/>
          <w:color w:val="231F20"/>
          <w:spacing w:val="-21"/>
          <w:sz w:val="24"/>
          <w:szCs w:val="24"/>
        </w:rPr>
        <w:t xml:space="preserve"> </w:t>
      </w:r>
      <w:r w:rsidRPr="00C33336">
        <w:rPr>
          <w:rFonts w:ascii="Times New Roman" w:hAnsi="Times New Roman" w:cs="Times New Roman"/>
          <w:color w:val="231F20"/>
          <w:sz w:val="24"/>
          <w:szCs w:val="24"/>
        </w:rPr>
        <w:t>sehingga</w:t>
      </w:r>
      <w:r w:rsidRPr="00C33336">
        <w:rPr>
          <w:rFonts w:ascii="Times New Roman" w:hAnsi="Times New Roman" w:cs="Times New Roman"/>
          <w:color w:val="231F20"/>
          <w:spacing w:val="-22"/>
          <w:sz w:val="24"/>
          <w:szCs w:val="24"/>
        </w:rPr>
        <w:t xml:space="preserve"> </w:t>
      </w:r>
      <w:r w:rsidRPr="00C33336">
        <w:rPr>
          <w:rFonts w:ascii="Times New Roman" w:hAnsi="Times New Roman" w:cs="Times New Roman"/>
          <w:color w:val="231F20"/>
          <w:sz w:val="24"/>
          <w:szCs w:val="24"/>
        </w:rPr>
        <w:t>dapat</w:t>
      </w:r>
      <w:r w:rsidRPr="00C33336">
        <w:rPr>
          <w:rFonts w:ascii="Times New Roman" w:hAnsi="Times New Roman" w:cs="Times New Roman"/>
          <w:color w:val="231F20"/>
          <w:spacing w:val="-21"/>
          <w:sz w:val="24"/>
          <w:szCs w:val="24"/>
        </w:rPr>
        <w:t xml:space="preserve"> </w:t>
      </w:r>
      <w:r w:rsidRPr="00C33336">
        <w:rPr>
          <w:rFonts w:ascii="Times New Roman" w:hAnsi="Times New Roman" w:cs="Times New Roman"/>
          <w:color w:val="231F20"/>
          <w:sz w:val="24"/>
          <w:szCs w:val="24"/>
        </w:rPr>
        <w:t>menghindari stigmatisasi terhadap Anak yang</w:t>
      </w:r>
      <w:r w:rsidRPr="00C33336">
        <w:rPr>
          <w:rFonts w:ascii="Times New Roman" w:hAnsi="Times New Roman" w:cs="Times New Roman"/>
          <w:color w:val="231F20"/>
          <w:spacing w:val="-34"/>
          <w:sz w:val="24"/>
          <w:szCs w:val="24"/>
        </w:rPr>
        <w:t xml:space="preserve"> </w:t>
      </w:r>
      <w:r w:rsidRPr="00C33336">
        <w:rPr>
          <w:rFonts w:ascii="Times New Roman" w:hAnsi="Times New Roman" w:cs="Times New Roman"/>
          <w:color w:val="231F20"/>
          <w:sz w:val="24"/>
          <w:szCs w:val="24"/>
        </w:rPr>
        <w:t xml:space="preserve">berhadapan dengan hukum dan diharapkan Anak dapat kembali kelingkungan sosial secara </w:t>
      </w:r>
      <w:r w:rsidRPr="00C33336">
        <w:rPr>
          <w:rFonts w:ascii="Times New Roman" w:hAnsi="Times New Roman" w:cs="Times New Roman"/>
          <w:color w:val="231F20"/>
          <w:spacing w:val="-3"/>
          <w:sz w:val="24"/>
          <w:szCs w:val="24"/>
        </w:rPr>
        <w:t xml:space="preserve">wajar. </w:t>
      </w:r>
      <w:r w:rsidRPr="00C33336">
        <w:rPr>
          <w:rFonts w:ascii="Times New Roman" w:hAnsi="Times New Roman" w:cs="Times New Roman"/>
          <w:color w:val="231F20"/>
          <w:sz w:val="24"/>
          <w:szCs w:val="24"/>
        </w:rPr>
        <w:t>Oleh karena itu, sangat diperlukan peran serta</w:t>
      </w:r>
      <w:r w:rsidRPr="00C33336">
        <w:rPr>
          <w:rFonts w:ascii="Times New Roman" w:hAnsi="Times New Roman" w:cs="Times New Roman"/>
          <w:color w:val="231F20"/>
          <w:spacing w:val="-21"/>
          <w:sz w:val="24"/>
          <w:szCs w:val="24"/>
        </w:rPr>
        <w:t xml:space="preserve"> </w:t>
      </w:r>
      <w:r w:rsidRPr="00C33336">
        <w:rPr>
          <w:rFonts w:ascii="Times New Roman" w:hAnsi="Times New Roman" w:cs="Times New Roman"/>
          <w:color w:val="231F20"/>
          <w:sz w:val="24"/>
          <w:szCs w:val="24"/>
        </w:rPr>
        <w:t>semua</w:t>
      </w:r>
      <w:r w:rsidRPr="00C33336">
        <w:rPr>
          <w:rFonts w:ascii="Times New Roman" w:hAnsi="Times New Roman" w:cs="Times New Roman"/>
          <w:color w:val="231F20"/>
          <w:spacing w:val="-20"/>
          <w:sz w:val="24"/>
          <w:szCs w:val="24"/>
        </w:rPr>
        <w:t xml:space="preserve"> </w:t>
      </w:r>
      <w:r w:rsidRPr="00C33336">
        <w:rPr>
          <w:rFonts w:ascii="Times New Roman" w:hAnsi="Times New Roman" w:cs="Times New Roman"/>
          <w:color w:val="231F20"/>
          <w:sz w:val="24"/>
          <w:szCs w:val="24"/>
        </w:rPr>
        <w:t>pihak</w:t>
      </w:r>
      <w:r w:rsidRPr="00C33336">
        <w:rPr>
          <w:rFonts w:ascii="Times New Roman" w:hAnsi="Times New Roman" w:cs="Times New Roman"/>
          <w:color w:val="231F20"/>
          <w:spacing w:val="-21"/>
          <w:sz w:val="24"/>
          <w:szCs w:val="24"/>
        </w:rPr>
        <w:t xml:space="preserve"> </w:t>
      </w:r>
      <w:r w:rsidRPr="00C33336">
        <w:rPr>
          <w:rFonts w:ascii="Times New Roman" w:hAnsi="Times New Roman" w:cs="Times New Roman"/>
          <w:color w:val="231F20"/>
          <w:sz w:val="24"/>
          <w:szCs w:val="24"/>
        </w:rPr>
        <w:t>dalam</w:t>
      </w:r>
      <w:r w:rsidRPr="00C33336">
        <w:rPr>
          <w:rFonts w:ascii="Times New Roman" w:hAnsi="Times New Roman" w:cs="Times New Roman"/>
          <w:color w:val="231F20"/>
          <w:spacing w:val="-20"/>
          <w:sz w:val="24"/>
          <w:szCs w:val="24"/>
        </w:rPr>
        <w:t xml:space="preserve"> </w:t>
      </w:r>
      <w:r w:rsidRPr="00C33336">
        <w:rPr>
          <w:rFonts w:ascii="Times New Roman" w:hAnsi="Times New Roman" w:cs="Times New Roman"/>
          <w:color w:val="231F20"/>
          <w:sz w:val="24"/>
          <w:szCs w:val="24"/>
        </w:rPr>
        <w:t>rangka</w:t>
      </w:r>
      <w:r w:rsidRPr="00C33336">
        <w:rPr>
          <w:rFonts w:ascii="Times New Roman" w:hAnsi="Times New Roman" w:cs="Times New Roman"/>
          <w:color w:val="231F20"/>
          <w:spacing w:val="-21"/>
          <w:sz w:val="24"/>
          <w:szCs w:val="24"/>
        </w:rPr>
        <w:t xml:space="preserve"> </w:t>
      </w:r>
      <w:r w:rsidRPr="00C33336">
        <w:rPr>
          <w:rFonts w:ascii="Times New Roman" w:hAnsi="Times New Roman" w:cs="Times New Roman"/>
          <w:color w:val="231F20"/>
          <w:sz w:val="24"/>
          <w:szCs w:val="24"/>
        </w:rPr>
        <w:t>mewujudkan hal tersebut Proses itu harus bertujuan pada terciptanya Keadilan Restoratif, baik bagi anak maupun bagi korban. Menurut John Braithwaite bahwa konsep “Restorative Justice” (Braithwaite: 1989) untuk menyebut proses penyelesaian konflik secara informal (tidak melalui proses peradilan formal) yang dilakukan oleh masyarakat Maori di New Zealand. Ia merupakan praktik adat Maori yang diakui sebagai sah oleh pemerintah New</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Zealand.</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Ia</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tidak</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dapat</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dipahami</w:t>
      </w:r>
      <w:r w:rsidRPr="00C33336">
        <w:rPr>
          <w:rFonts w:ascii="Times New Roman" w:hAnsi="Times New Roman" w:cs="Times New Roman"/>
          <w:color w:val="231F20"/>
          <w:spacing w:val="-19"/>
          <w:sz w:val="24"/>
          <w:szCs w:val="24"/>
        </w:rPr>
        <w:t xml:space="preserve"> </w:t>
      </w:r>
      <w:r w:rsidRPr="00C33336">
        <w:rPr>
          <w:rFonts w:ascii="Times New Roman" w:hAnsi="Times New Roman" w:cs="Times New Roman"/>
          <w:color w:val="231F20"/>
          <w:sz w:val="24"/>
          <w:szCs w:val="24"/>
        </w:rPr>
        <w:t>dengan mempergunakan teori hukum</w:t>
      </w:r>
      <w:r w:rsidRPr="00C33336">
        <w:rPr>
          <w:rFonts w:ascii="Times New Roman" w:hAnsi="Times New Roman" w:cs="Times New Roman"/>
          <w:color w:val="231F20"/>
          <w:spacing w:val="-2"/>
          <w:sz w:val="24"/>
          <w:szCs w:val="24"/>
        </w:rPr>
        <w:t xml:space="preserve"> </w:t>
      </w:r>
      <w:r w:rsidRPr="00C33336">
        <w:rPr>
          <w:rFonts w:ascii="Times New Roman" w:hAnsi="Times New Roman" w:cs="Times New Roman"/>
          <w:color w:val="231F20"/>
          <w:sz w:val="24"/>
          <w:szCs w:val="24"/>
        </w:rPr>
        <w:t>Barat.</w:t>
      </w:r>
    </w:p>
    <w:p w:rsidR="005236E0" w:rsidRPr="00C33336" w:rsidRDefault="00BD7707" w:rsidP="0022737B">
      <w:pPr>
        <w:pStyle w:val="BodyText"/>
        <w:spacing w:before="54" w:line="285" w:lineRule="auto"/>
        <w:ind w:left="500" w:right="558" w:firstLine="453"/>
        <w:jc w:val="both"/>
        <w:rPr>
          <w:rFonts w:ascii="Times New Roman" w:hAnsi="Times New Roman" w:cs="Times New Roman"/>
          <w:sz w:val="24"/>
          <w:szCs w:val="24"/>
        </w:rPr>
      </w:pPr>
      <w:r w:rsidRPr="00C33336">
        <w:rPr>
          <w:rFonts w:ascii="Times New Roman" w:hAnsi="Times New Roman" w:cs="Times New Roman"/>
          <w:color w:val="231F20"/>
          <w:sz w:val="24"/>
          <w:szCs w:val="24"/>
        </w:rPr>
        <w:t>Keadilan Restoratif¹⁰ merupakan suatu model pendekatan yang muncul dalam era tahun 1960-an dalam upaya penyelesaian</w:t>
      </w:r>
    </w:p>
    <w:p w:rsidR="005236E0" w:rsidRDefault="005236E0">
      <w:pPr>
        <w:spacing w:line="283" w:lineRule="auto"/>
        <w:jc w:val="both"/>
        <w:sectPr w:rsidR="005236E0" w:rsidSect="0022737B">
          <w:type w:val="continuous"/>
          <w:pgSz w:w="12140" w:h="17070"/>
          <w:pgMar w:top="1134" w:right="800" w:bottom="280" w:left="860" w:header="720" w:footer="720" w:gutter="0"/>
          <w:cols w:num="2" w:space="720" w:equalWidth="0">
            <w:col w:w="4709" w:space="535"/>
            <w:col w:w="5236"/>
          </w:cols>
        </w:sectPr>
      </w:pPr>
    </w:p>
    <w:p w:rsidR="005236E0" w:rsidRDefault="00705E48" w:rsidP="00705E48">
      <w:pPr>
        <w:pStyle w:val="BodyText"/>
        <w:spacing w:before="7"/>
        <w:ind w:left="284"/>
        <w:rPr>
          <w:sz w:val="20"/>
        </w:rPr>
      </w:pPr>
      <w:r>
        <w:rPr>
          <w:noProof/>
          <w:sz w:val="2"/>
          <w:lang w:val="en-US"/>
        </w:rPr>
        <w:lastRenderedPageBreak/>
        <mc:AlternateContent>
          <mc:Choice Requires="wpg">
            <w:drawing>
              <wp:inline distT="0" distB="0" distL="0" distR="0" wp14:anchorId="5E977949" wp14:editId="7414C98C">
                <wp:extent cx="914400" cy="12700"/>
                <wp:effectExtent l="10795" t="8890" r="8255" b="698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0"/>
                          <a:chOff x="0" y="0"/>
                          <a:chExt cx="1440" cy="20"/>
                        </a:xfrm>
                      </wpg:grpSpPr>
                      <wps:wsp>
                        <wps:cNvPr id="9" name="Line 5"/>
                        <wps:cNvCnPr>
                          <a:cxnSpLocks noChangeShapeType="1"/>
                        </wps:cNvCnPr>
                        <wps:spPr bwMode="auto">
                          <a:xfrm>
                            <a:off x="0" y="10"/>
                            <a:ext cx="144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984663" id="Group 4" o:spid="_x0000_s1026" style="width:1in;height:1pt;mso-position-horizontal-relative:char;mso-position-vertical-relative:line" coordsize="1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">
                <v:line id="Line 5" o:spid="_x0000_s1027" style="position:absolute;visibility:visible;mso-wrap-style:square" from="0,10" to="14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w10:anchorlock/>
              </v:group>
            </w:pict>
          </mc:Fallback>
        </mc:AlternateContent>
      </w:r>
    </w:p>
    <w:p w:rsidR="005236E0" w:rsidRDefault="005236E0">
      <w:pPr>
        <w:pStyle w:val="BodyText"/>
        <w:spacing w:line="20" w:lineRule="exact"/>
        <w:ind w:left="263"/>
        <w:rPr>
          <w:sz w:val="2"/>
        </w:rPr>
      </w:pPr>
    </w:p>
    <w:p w:rsidR="005236E0" w:rsidRDefault="00BD7707">
      <w:pPr>
        <w:pStyle w:val="ListParagraph"/>
        <w:numPr>
          <w:ilvl w:val="0"/>
          <w:numId w:val="9"/>
        </w:numPr>
        <w:tabs>
          <w:tab w:val="left" w:pos="727"/>
          <w:tab w:val="left" w:pos="728"/>
        </w:tabs>
        <w:spacing w:before="150"/>
        <w:ind w:hanging="455"/>
        <w:jc w:val="left"/>
        <w:rPr>
          <w:color w:val="231F20"/>
          <w:sz w:val="18"/>
        </w:rPr>
      </w:pPr>
      <w:r>
        <w:rPr>
          <w:color w:val="231F20"/>
          <w:sz w:val="18"/>
        </w:rPr>
        <w:t xml:space="preserve">Muladi, </w:t>
      </w:r>
      <w:r>
        <w:rPr>
          <w:i/>
          <w:color w:val="231F20"/>
          <w:sz w:val="18"/>
        </w:rPr>
        <w:t xml:space="preserve">Op. Cit </w:t>
      </w:r>
      <w:r>
        <w:rPr>
          <w:color w:val="231F20"/>
          <w:sz w:val="18"/>
        </w:rPr>
        <w:t>hlm</w:t>
      </w:r>
      <w:r>
        <w:rPr>
          <w:color w:val="231F20"/>
          <w:spacing w:val="-4"/>
          <w:sz w:val="18"/>
        </w:rPr>
        <w:t xml:space="preserve"> </w:t>
      </w:r>
      <w:r>
        <w:rPr>
          <w:color w:val="231F20"/>
          <w:sz w:val="18"/>
        </w:rPr>
        <w:t>14.</w:t>
      </w:r>
    </w:p>
    <w:p w:rsidR="005236E0" w:rsidRDefault="00BD7707">
      <w:pPr>
        <w:pStyle w:val="ListParagraph"/>
        <w:numPr>
          <w:ilvl w:val="0"/>
          <w:numId w:val="9"/>
        </w:numPr>
        <w:tabs>
          <w:tab w:val="left" w:pos="727"/>
          <w:tab w:val="left" w:pos="728"/>
        </w:tabs>
        <w:spacing w:before="9"/>
        <w:ind w:hanging="455"/>
        <w:jc w:val="left"/>
        <w:rPr>
          <w:color w:val="231F20"/>
          <w:sz w:val="18"/>
        </w:rPr>
      </w:pPr>
      <w:r>
        <w:rPr>
          <w:color w:val="231F20"/>
          <w:sz w:val="18"/>
        </w:rPr>
        <w:t xml:space="preserve">Lilik Mulyadi, </w:t>
      </w:r>
      <w:r>
        <w:rPr>
          <w:i/>
          <w:color w:val="231F20"/>
          <w:sz w:val="18"/>
        </w:rPr>
        <w:t>Op. Cit</w:t>
      </w:r>
      <w:r>
        <w:rPr>
          <w:i/>
          <w:color w:val="231F20"/>
          <w:spacing w:val="-3"/>
          <w:sz w:val="18"/>
        </w:rPr>
        <w:t xml:space="preserve"> </w:t>
      </w:r>
      <w:r>
        <w:rPr>
          <w:color w:val="231F20"/>
          <w:sz w:val="18"/>
        </w:rPr>
        <w:t>hlm.163.</w:t>
      </w:r>
    </w:p>
    <w:p w:rsidR="005236E0" w:rsidRDefault="00BD7707">
      <w:pPr>
        <w:tabs>
          <w:tab w:val="left" w:pos="727"/>
        </w:tabs>
        <w:spacing w:before="9"/>
        <w:ind w:left="273"/>
        <w:rPr>
          <w:sz w:val="18"/>
        </w:rPr>
      </w:pPr>
      <w:r>
        <w:rPr>
          <w:color w:val="231F20"/>
          <w:sz w:val="18"/>
        </w:rPr>
        <w:t>10.</w:t>
      </w:r>
      <w:r>
        <w:rPr>
          <w:color w:val="231F20"/>
          <w:sz w:val="18"/>
        </w:rPr>
        <w:tab/>
      </w:r>
      <w:hyperlink r:id="rId15">
        <w:r>
          <w:rPr>
            <w:color w:val="231F20"/>
            <w:sz w:val="18"/>
          </w:rPr>
          <w:t xml:space="preserve">http://evacentre.blogspot.co.id/p/restorative-justice-di-indonesia.html, </w:t>
        </w:r>
      </w:hyperlink>
      <w:r>
        <w:rPr>
          <w:color w:val="231F20"/>
          <w:sz w:val="18"/>
        </w:rPr>
        <w:t>(diakses tanggal 7 September</w:t>
      </w:r>
      <w:r>
        <w:rPr>
          <w:color w:val="231F20"/>
          <w:spacing w:val="-14"/>
          <w:sz w:val="18"/>
        </w:rPr>
        <w:t xml:space="preserve"> </w:t>
      </w:r>
      <w:r>
        <w:rPr>
          <w:color w:val="231F20"/>
          <w:sz w:val="18"/>
        </w:rPr>
        <w:t>2016)</w:t>
      </w:r>
    </w:p>
    <w:p w:rsidR="005236E0" w:rsidRDefault="005236E0" w:rsidP="00C33336">
      <w:pPr>
        <w:pStyle w:val="Heading3"/>
        <w:ind w:right="0"/>
        <w:jc w:val="left"/>
        <w:sectPr w:rsidR="005236E0">
          <w:type w:val="continuous"/>
          <w:pgSz w:w="12140" w:h="17070"/>
          <w:pgMar w:top="500" w:right="800" w:bottom="280" w:left="860" w:header="720" w:footer="720" w:gutter="0"/>
          <w:cols w:space="720"/>
        </w:sectPr>
      </w:pPr>
    </w:p>
    <w:p w:rsidR="005236E0" w:rsidRDefault="005236E0">
      <w:pPr>
        <w:rPr>
          <w:sz w:val="20"/>
        </w:rPr>
        <w:sectPr w:rsidR="005236E0" w:rsidSect="00A92173">
          <w:headerReference w:type="default" r:id="rId16"/>
          <w:pgSz w:w="12140" w:h="17070"/>
          <w:pgMar w:top="1300" w:right="800" w:bottom="280" w:left="860" w:header="0" w:footer="0" w:gutter="0"/>
          <w:pgNumType w:start="7" w:chapStyle="1"/>
          <w:cols w:space="720"/>
        </w:sectPr>
      </w:pPr>
    </w:p>
    <w:p w:rsidR="005236E0" w:rsidRDefault="005236E0">
      <w:pPr>
        <w:pStyle w:val="BodyText"/>
        <w:spacing w:before="6"/>
        <w:rPr>
          <w:sz w:val="19"/>
        </w:rPr>
      </w:pPr>
    </w:p>
    <w:p w:rsidR="005236E0" w:rsidRPr="000A3818" w:rsidRDefault="00BD7707">
      <w:pPr>
        <w:pStyle w:val="BodyText"/>
        <w:spacing w:line="285" w:lineRule="auto"/>
        <w:ind w:left="500" w:right="38"/>
        <w:jc w:val="both"/>
        <w:rPr>
          <w:rFonts w:ascii="Times New Roman" w:hAnsi="Times New Roman" w:cs="Times New Roman"/>
          <w:sz w:val="24"/>
          <w:szCs w:val="24"/>
        </w:rPr>
      </w:pPr>
      <w:r w:rsidRPr="000A3818">
        <w:rPr>
          <w:rFonts w:ascii="Times New Roman" w:hAnsi="Times New Roman" w:cs="Times New Roman"/>
          <w:color w:val="231F20"/>
          <w:sz w:val="24"/>
          <w:szCs w:val="24"/>
        </w:rPr>
        <w:t>perkara</w:t>
      </w:r>
      <w:r w:rsidRPr="000A3818">
        <w:rPr>
          <w:rFonts w:ascii="Times New Roman" w:hAnsi="Times New Roman" w:cs="Times New Roman"/>
          <w:color w:val="231F20"/>
          <w:spacing w:val="-15"/>
          <w:sz w:val="24"/>
          <w:szCs w:val="24"/>
        </w:rPr>
        <w:t xml:space="preserve"> </w:t>
      </w:r>
      <w:r w:rsidRPr="000A3818">
        <w:rPr>
          <w:rFonts w:ascii="Times New Roman" w:hAnsi="Times New Roman" w:cs="Times New Roman"/>
          <w:color w:val="231F20"/>
          <w:sz w:val="24"/>
          <w:szCs w:val="24"/>
        </w:rPr>
        <w:t>pidana.</w:t>
      </w:r>
      <w:r w:rsidRPr="000A3818">
        <w:rPr>
          <w:rFonts w:ascii="Times New Roman" w:hAnsi="Times New Roman" w:cs="Times New Roman"/>
          <w:color w:val="231F20"/>
          <w:spacing w:val="-15"/>
          <w:sz w:val="24"/>
          <w:szCs w:val="24"/>
        </w:rPr>
        <w:t xml:space="preserve"> </w:t>
      </w:r>
      <w:r w:rsidRPr="000A3818">
        <w:rPr>
          <w:rFonts w:ascii="Times New Roman" w:hAnsi="Times New Roman" w:cs="Times New Roman"/>
          <w:color w:val="231F20"/>
          <w:sz w:val="24"/>
          <w:szCs w:val="24"/>
        </w:rPr>
        <w:t>Berbeda</w:t>
      </w:r>
      <w:r w:rsidRPr="000A3818">
        <w:rPr>
          <w:rFonts w:ascii="Times New Roman" w:hAnsi="Times New Roman" w:cs="Times New Roman"/>
          <w:color w:val="231F20"/>
          <w:spacing w:val="-14"/>
          <w:sz w:val="24"/>
          <w:szCs w:val="24"/>
        </w:rPr>
        <w:t xml:space="preserve"> </w:t>
      </w:r>
      <w:r w:rsidRPr="000A3818">
        <w:rPr>
          <w:rFonts w:ascii="Times New Roman" w:hAnsi="Times New Roman" w:cs="Times New Roman"/>
          <w:color w:val="231F20"/>
          <w:sz w:val="24"/>
          <w:szCs w:val="24"/>
        </w:rPr>
        <w:t>dengan</w:t>
      </w:r>
      <w:r w:rsidRPr="000A3818">
        <w:rPr>
          <w:rFonts w:ascii="Times New Roman" w:hAnsi="Times New Roman" w:cs="Times New Roman"/>
          <w:color w:val="231F20"/>
          <w:spacing w:val="-15"/>
          <w:sz w:val="24"/>
          <w:szCs w:val="24"/>
        </w:rPr>
        <w:t xml:space="preserve"> </w:t>
      </w:r>
      <w:r w:rsidRPr="000A3818">
        <w:rPr>
          <w:rFonts w:ascii="Times New Roman" w:hAnsi="Times New Roman" w:cs="Times New Roman"/>
          <w:color w:val="231F20"/>
          <w:sz w:val="24"/>
          <w:szCs w:val="24"/>
        </w:rPr>
        <w:t xml:space="preserve">pendekatan yang dipakai  pada  sistem  peradilan  pidana konvensional, pendekatan ini menitikberatkan pada adanya partisipasi langsung pelaku, korban dan masyarakat dalam proses penyelesaian perkara pidana. </w:t>
      </w:r>
      <w:r w:rsidRPr="000A3818">
        <w:rPr>
          <w:rFonts w:ascii="Times New Roman" w:hAnsi="Times New Roman" w:cs="Times New Roman"/>
          <w:color w:val="231F20"/>
          <w:spacing w:val="-4"/>
          <w:sz w:val="24"/>
          <w:szCs w:val="24"/>
        </w:rPr>
        <w:t xml:space="preserve">Terlepas </w:t>
      </w:r>
      <w:r w:rsidRPr="000A3818">
        <w:rPr>
          <w:rFonts w:ascii="Times New Roman" w:hAnsi="Times New Roman" w:cs="Times New Roman"/>
          <w:color w:val="231F20"/>
          <w:sz w:val="24"/>
          <w:szCs w:val="24"/>
        </w:rPr>
        <w:t>dari kenyataan bahwa pendekatan ini masih diperdebatkan secara teoretis,</w:t>
      </w:r>
      <w:r w:rsidRPr="000A3818">
        <w:rPr>
          <w:rFonts w:ascii="Times New Roman" w:hAnsi="Times New Roman" w:cs="Times New Roman"/>
          <w:color w:val="231F20"/>
          <w:spacing w:val="-44"/>
          <w:sz w:val="24"/>
          <w:szCs w:val="24"/>
        </w:rPr>
        <w:t xml:space="preserve"> </w:t>
      </w:r>
      <w:r w:rsidRPr="000A3818">
        <w:rPr>
          <w:rFonts w:ascii="Times New Roman" w:hAnsi="Times New Roman" w:cs="Times New Roman"/>
          <w:color w:val="231F20"/>
          <w:sz w:val="24"/>
          <w:szCs w:val="24"/>
        </w:rPr>
        <w:t>akan tetapi pandangan ini pada kenyataannya berkembang dan banyak mempengaruhi kebijakan hukum dan praktik di berbagai negara.</w:t>
      </w:r>
    </w:p>
    <w:p w:rsidR="006B40F5" w:rsidRDefault="000E6EBE" w:rsidP="006B40F5">
      <w:pPr>
        <w:pStyle w:val="ListParagraph"/>
        <w:widowControl/>
        <w:autoSpaceDE/>
        <w:autoSpaceDN/>
        <w:spacing w:before="240" w:after="200" w:line="276" w:lineRule="auto"/>
        <w:ind w:left="426" w:firstLine="0"/>
        <w:contextualSpacing/>
        <w:rPr>
          <w:rFonts w:ascii="Times New Roman" w:hAnsi="Times New Roman" w:cs="Times New Roman"/>
          <w:b/>
          <w:sz w:val="24"/>
          <w:szCs w:val="24"/>
          <w:lang w:val="en-US"/>
        </w:rPr>
      </w:pPr>
      <w:r>
        <w:rPr>
          <w:rFonts w:ascii="Times New Roman" w:hAnsi="Times New Roman" w:cs="Times New Roman"/>
          <w:b/>
          <w:sz w:val="24"/>
          <w:szCs w:val="24"/>
          <w:lang w:val="en-US"/>
        </w:rPr>
        <w:t>HASIL PENELITIAN</w:t>
      </w:r>
    </w:p>
    <w:p w:rsidR="000E6EBE" w:rsidRPr="000E6EBE" w:rsidRDefault="000E6EBE" w:rsidP="006B40F5">
      <w:pPr>
        <w:pStyle w:val="ListParagraph"/>
        <w:widowControl/>
        <w:autoSpaceDE/>
        <w:autoSpaceDN/>
        <w:spacing w:before="240" w:after="200" w:line="276" w:lineRule="auto"/>
        <w:ind w:left="426" w:firstLine="0"/>
        <w:contextualSpacing/>
        <w:rPr>
          <w:rFonts w:ascii="Times New Roman" w:hAnsi="Times New Roman" w:cs="Times New Roman"/>
          <w:b/>
          <w:sz w:val="24"/>
          <w:szCs w:val="24"/>
          <w:lang w:val="en-US"/>
        </w:rPr>
      </w:pPr>
    </w:p>
    <w:p w:rsidR="000A3818" w:rsidRDefault="000A3818" w:rsidP="000E6EBE">
      <w:pPr>
        <w:pStyle w:val="ListParagraph"/>
        <w:widowControl/>
        <w:autoSpaceDE/>
        <w:autoSpaceDN/>
        <w:spacing w:before="240" w:after="200" w:line="276" w:lineRule="auto"/>
        <w:ind w:left="426" w:firstLine="0"/>
        <w:contextualSpacing/>
        <w:rPr>
          <w:rFonts w:ascii="Times New Roman" w:hAnsi="Times New Roman" w:cs="Times New Roman"/>
          <w:b/>
          <w:sz w:val="24"/>
          <w:szCs w:val="24"/>
        </w:rPr>
      </w:pPr>
      <w:r w:rsidRPr="000A3818">
        <w:rPr>
          <w:rFonts w:ascii="Times New Roman" w:hAnsi="Times New Roman" w:cs="Times New Roman"/>
          <w:b/>
          <w:sz w:val="24"/>
          <w:szCs w:val="24"/>
        </w:rPr>
        <w:t>Bentuk Urgensi Diversi Untuk mewujudkan Keadilan Restoratif Dalam Sistem Peradilan Pidana Anak di Indonesia</w:t>
      </w:r>
    </w:p>
    <w:p w:rsidR="000A3818" w:rsidRDefault="000A3818" w:rsidP="000A3818">
      <w:pPr>
        <w:pStyle w:val="ListParagraph"/>
        <w:widowControl/>
        <w:autoSpaceDE/>
        <w:autoSpaceDN/>
        <w:spacing w:before="240" w:after="200" w:line="276" w:lineRule="auto"/>
        <w:ind w:left="426" w:firstLine="0"/>
        <w:contextualSpacing/>
        <w:rPr>
          <w:rFonts w:ascii="Times New Roman" w:hAnsi="Times New Roman" w:cs="Times New Roman"/>
          <w:b/>
          <w:sz w:val="24"/>
          <w:szCs w:val="24"/>
        </w:rPr>
      </w:pPr>
    </w:p>
    <w:p w:rsidR="000A3818" w:rsidRPr="000A3818" w:rsidRDefault="000A3818" w:rsidP="000A3818">
      <w:pPr>
        <w:pStyle w:val="ListParagraph"/>
        <w:widowControl/>
        <w:autoSpaceDE/>
        <w:autoSpaceDN/>
        <w:spacing w:before="240" w:after="200" w:line="276" w:lineRule="auto"/>
        <w:ind w:left="426" w:firstLine="0"/>
        <w:contextualSpacing/>
        <w:rPr>
          <w:rFonts w:ascii="Times New Roman" w:hAnsi="Times New Roman" w:cs="Times New Roman"/>
          <w:b/>
          <w:sz w:val="24"/>
          <w:szCs w:val="24"/>
        </w:rPr>
      </w:pPr>
      <w:r w:rsidRPr="000A3818">
        <w:rPr>
          <w:rFonts w:ascii="Times New Roman" w:hAnsi="Times New Roman" w:cs="Times New Roman"/>
          <w:sz w:val="24"/>
          <w:szCs w:val="24"/>
        </w:rPr>
        <w:t>prinsip utama pelaksanaan konsep diversi yaitu tindakan persuasif atau pendekatan non penal dan memberikan kesempatan kepada seseorang untuk memperbaiki kesalahan dengan memberikan keadilan kepada kasus anak yang telah terlanjur melakukan tindak pidana sampai kepada aparat penegak hukum sebagai pihak penegak hukum. Kedua keadilan tersebut dipaparkan melalui sebuah penelitian terhadap keadaan dan situasi untuk memperoleh sanksi atau tindakan yang tepat. Adapun gambaran secara umum mengenai tujuan dari pelaksanaan diversi yaitu:</w:t>
      </w:r>
    </w:p>
    <w:p w:rsidR="000A3818" w:rsidRDefault="000A3818" w:rsidP="000A3818">
      <w:pPr>
        <w:pStyle w:val="ListParagraph"/>
        <w:widowControl/>
        <w:numPr>
          <w:ilvl w:val="0"/>
          <w:numId w:val="17"/>
        </w:numPr>
        <w:autoSpaceDE/>
        <w:autoSpaceDN/>
        <w:spacing w:before="240" w:after="200" w:line="276" w:lineRule="auto"/>
        <w:ind w:left="709" w:hanging="284"/>
        <w:contextualSpacing/>
        <w:rPr>
          <w:rFonts w:ascii="Times New Roman" w:hAnsi="Times New Roman" w:cs="Times New Roman"/>
          <w:sz w:val="24"/>
          <w:szCs w:val="24"/>
        </w:rPr>
      </w:pPr>
      <w:r w:rsidRPr="000A3818">
        <w:rPr>
          <w:rFonts w:ascii="Times New Roman" w:hAnsi="Times New Roman" w:cs="Times New Roman"/>
          <w:sz w:val="24"/>
          <w:szCs w:val="24"/>
        </w:rPr>
        <w:t>Pelaksanaan kontrol secara sosial (</w:t>
      </w:r>
      <w:r w:rsidRPr="000A3818">
        <w:rPr>
          <w:rFonts w:ascii="Times New Roman" w:hAnsi="Times New Roman" w:cs="Times New Roman"/>
          <w:i/>
          <w:sz w:val="24"/>
          <w:szCs w:val="24"/>
        </w:rPr>
        <w:t>social control orientation</w:t>
      </w:r>
      <w:r w:rsidRPr="000A3818">
        <w:rPr>
          <w:rFonts w:ascii="Times New Roman" w:hAnsi="Times New Roman" w:cs="Times New Roman"/>
          <w:sz w:val="24"/>
          <w:szCs w:val="24"/>
        </w:rPr>
        <w:t>), yaitu aparat penegak hukum menyerahkan pelaku dalam tanggung jawab pengawasan atau pengamatan masyarakat, dengan ketaatan pada persetujuan atau peringatan yang diberikan. Pelaku menerima tanggung jawab atas perbuatannya dan tidak diharapkan adanya kesempatan kedua kali bagi pelaku oleh masyarakat.</w:t>
      </w:r>
    </w:p>
    <w:p w:rsidR="000A3818" w:rsidRDefault="000A3818" w:rsidP="0022737B">
      <w:pPr>
        <w:pStyle w:val="BodyText"/>
        <w:spacing w:before="54" w:line="285" w:lineRule="auto"/>
        <w:ind w:left="500" w:right="558" w:firstLine="453"/>
        <w:jc w:val="both"/>
        <w:rPr>
          <w:rFonts w:ascii="Times New Roman" w:hAnsi="Times New Roman" w:cs="Times New Roman"/>
          <w:sz w:val="24"/>
          <w:szCs w:val="24"/>
        </w:rPr>
      </w:pPr>
      <w:r w:rsidRPr="000A3818">
        <w:rPr>
          <w:rFonts w:ascii="Times New Roman" w:hAnsi="Times New Roman" w:cs="Times New Roman"/>
          <w:sz w:val="24"/>
          <w:szCs w:val="24"/>
        </w:rPr>
        <w:t>Pelayanan sosial oleh masyarakat terhadap pelaku (</w:t>
      </w:r>
      <w:r w:rsidRPr="000A3818">
        <w:rPr>
          <w:rFonts w:ascii="Times New Roman" w:hAnsi="Times New Roman" w:cs="Times New Roman"/>
          <w:i/>
          <w:sz w:val="24"/>
          <w:szCs w:val="24"/>
        </w:rPr>
        <w:t>social service orientation</w:t>
      </w:r>
      <w:r w:rsidRPr="000A3818">
        <w:rPr>
          <w:rFonts w:ascii="Times New Roman" w:hAnsi="Times New Roman" w:cs="Times New Roman"/>
          <w:sz w:val="24"/>
          <w:szCs w:val="24"/>
        </w:rPr>
        <w:t xml:space="preserve">), yaitu melaksanakan fungsi </w:t>
      </w:r>
      <w:r w:rsidRPr="000A3818">
        <w:rPr>
          <w:rFonts w:ascii="Times New Roman" w:hAnsi="Times New Roman" w:cs="Times New Roman"/>
          <w:sz w:val="24"/>
          <w:szCs w:val="24"/>
        </w:rPr>
        <w:lastRenderedPageBreak/>
        <w:t>untuk mengawasi, mencampuri, memperbaiki dan menyediakan pelayanan pada pelaku dan keluarganya. Masyarakat dapat mencampuri keluarga pelaku untuk memberikan perbaikan atau pelayanan.</w:t>
      </w:r>
    </w:p>
    <w:p w:rsidR="000A3818" w:rsidRPr="000A3818" w:rsidRDefault="000A3818" w:rsidP="00B4461B">
      <w:pPr>
        <w:pStyle w:val="ListParagraph"/>
        <w:widowControl/>
        <w:numPr>
          <w:ilvl w:val="0"/>
          <w:numId w:val="17"/>
        </w:numPr>
        <w:autoSpaceDE/>
        <w:autoSpaceDN/>
        <w:spacing w:before="240" w:after="200" w:line="276" w:lineRule="auto"/>
        <w:ind w:left="709" w:right="558" w:hanging="284"/>
        <w:contextualSpacing/>
        <w:rPr>
          <w:rFonts w:ascii="Times New Roman" w:hAnsi="Times New Roman" w:cs="Times New Roman"/>
          <w:sz w:val="24"/>
          <w:szCs w:val="24"/>
        </w:rPr>
      </w:pPr>
      <w:r w:rsidRPr="000A3818">
        <w:rPr>
          <w:rFonts w:ascii="Times New Roman" w:hAnsi="Times New Roman" w:cs="Times New Roman"/>
          <w:sz w:val="24"/>
          <w:szCs w:val="24"/>
        </w:rPr>
        <w:t xml:space="preserve">Menuju proses </w:t>
      </w:r>
      <w:r w:rsidRPr="000A3818">
        <w:rPr>
          <w:rFonts w:ascii="Times New Roman" w:hAnsi="Times New Roman" w:cs="Times New Roman"/>
          <w:i/>
          <w:sz w:val="24"/>
          <w:szCs w:val="24"/>
        </w:rPr>
        <w:t>restorative justice</w:t>
      </w:r>
      <w:r w:rsidRPr="000A3818">
        <w:rPr>
          <w:rFonts w:ascii="Times New Roman" w:hAnsi="Times New Roman" w:cs="Times New Roman"/>
          <w:sz w:val="24"/>
          <w:szCs w:val="24"/>
        </w:rPr>
        <w:t xml:space="preserve"> atau perundingan (</w:t>
      </w:r>
      <w:r w:rsidRPr="000A3818">
        <w:rPr>
          <w:rFonts w:ascii="Times New Roman" w:hAnsi="Times New Roman" w:cs="Times New Roman"/>
          <w:i/>
          <w:sz w:val="24"/>
          <w:szCs w:val="24"/>
        </w:rPr>
        <w:t>balanced or restorative justice orientation</w:t>
      </w:r>
      <w:r w:rsidRPr="000A3818">
        <w:rPr>
          <w:rFonts w:ascii="Times New Roman" w:hAnsi="Times New Roman" w:cs="Times New Roman"/>
          <w:sz w:val="24"/>
          <w:szCs w:val="24"/>
        </w:rPr>
        <w:t>), yaitu melindungi masyarakat, memberi kesempatan pelaku bertanggung jawab langsung pada korban dan masyarakat dan membuat kesepakatan bersama antara korban pelaku dan masyarakat. Pelaksanaannya semua pihak yang terkait dipertemukan untuk bersama-sama mencapai kesepakatan tindakan pada pelaku.</w:t>
      </w:r>
    </w:p>
    <w:p w:rsidR="000A3818" w:rsidRDefault="000A3818" w:rsidP="00B4461B">
      <w:pPr>
        <w:pStyle w:val="ListParagraph"/>
        <w:widowControl/>
        <w:numPr>
          <w:ilvl w:val="0"/>
          <w:numId w:val="17"/>
        </w:numPr>
        <w:autoSpaceDE/>
        <w:autoSpaceDN/>
        <w:spacing w:before="240" w:after="200" w:line="276" w:lineRule="auto"/>
        <w:ind w:left="709" w:right="558" w:hanging="425"/>
        <w:contextualSpacing/>
        <w:rPr>
          <w:rFonts w:ascii="Times New Roman" w:hAnsi="Times New Roman" w:cs="Times New Roman"/>
          <w:sz w:val="24"/>
          <w:szCs w:val="24"/>
        </w:rPr>
      </w:pPr>
      <w:r w:rsidRPr="000A3818">
        <w:rPr>
          <w:rFonts w:ascii="Times New Roman" w:hAnsi="Times New Roman" w:cs="Times New Roman"/>
          <w:sz w:val="24"/>
          <w:szCs w:val="24"/>
        </w:rPr>
        <w:t xml:space="preserve">Ada beberapa prinsip dasar yang menonjol dari </w:t>
      </w:r>
      <w:r w:rsidRPr="000A3818">
        <w:rPr>
          <w:rFonts w:ascii="Times New Roman" w:hAnsi="Times New Roman" w:cs="Times New Roman"/>
          <w:i/>
          <w:iCs/>
          <w:sz w:val="24"/>
          <w:szCs w:val="24"/>
        </w:rPr>
        <w:t xml:space="preserve">restorative justice </w:t>
      </w:r>
      <w:r w:rsidRPr="000A3818">
        <w:rPr>
          <w:rFonts w:ascii="Times New Roman" w:hAnsi="Times New Roman" w:cs="Times New Roman"/>
          <w:sz w:val="24"/>
          <w:szCs w:val="24"/>
        </w:rPr>
        <w:t xml:space="preserve">terkait hubungan antara kejahatan, pelaku, korban, masyarakat dan negara. </w:t>
      </w:r>
      <w:r w:rsidRPr="000A3818">
        <w:rPr>
          <w:rFonts w:ascii="Times New Roman" w:hAnsi="Times New Roman" w:cs="Times New Roman"/>
          <w:i/>
          <w:iCs/>
          <w:sz w:val="24"/>
          <w:szCs w:val="24"/>
        </w:rPr>
        <w:t>Pertama</w:t>
      </w:r>
      <w:r w:rsidRPr="000A3818">
        <w:rPr>
          <w:rFonts w:ascii="Times New Roman" w:hAnsi="Times New Roman" w:cs="Times New Roman"/>
          <w:sz w:val="24"/>
          <w:szCs w:val="24"/>
        </w:rPr>
        <w:t xml:space="preserve">, kejahatan ditempatkan sebagai gejala yang menjadi bagian tindakan sosial dan bukan sekedar pelanggaran hukum pidana; </w:t>
      </w:r>
      <w:r w:rsidRPr="000A3818">
        <w:rPr>
          <w:rFonts w:ascii="Times New Roman" w:hAnsi="Times New Roman" w:cs="Times New Roman"/>
          <w:i/>
          <w:iCs/>
          <w:sz w:val="24"/>
          <w:szCs w:val="24"/>
        </w:rPr>
        <w:t xml:space="preserve">kedua, restorative Justice </w:t>
      </w:r>
      <w:r w:rsidRPr="000A3818">
        <w:rPr>
          <w:rFonts w:ascii="Times New Roman" w:hAnsi="Times New Roman" w:cs="Times New Roman"/>
          <w:sz w:val="24"/>
          <w:szCs w:val="24"/>
        </w:rPr>
        <w:t xml:space="preserve">adalah teori peradilan pidana yang fokusnya pada pandangan yang melihat bahwa kejahatan adalah sebagai tindakan oleh pelaku terhadap orang lain atau masyarakat daripada terhadap negara. Jadi lebih menekankan bagaimana hubungan/ tanggungjawab pelaku (individu) dalam menyelesaikan masalahnya dengan korban dan atau masyarakat; </w:t>
      </w:r>
      <w:r w:rsidRPr="000A3818">
        <w:rPr>
          <w:rFonts w:ascii="Times New Roman" w:hAnsi="Times New Roman" w:cs="Times New Roman"/>
          <w:i/>
          <w:iCs/>
          <w:sz w:val="24"/>
          <w:szCs w:val="24"/>
        </w:rPr>
        <w:t xml:space="preserve">ketiga, </w:t>
      </w:r>
      <w:r w:rsidRPr="000A3818">
        <w:rPr>
          <w:rFonts w:ascii="Times New Roman" w:hAnsi="Times New Roman" w:cs="Times New Roman"/>
          <w:sz w:val="24"/>
          <w:szCs w:val="24"/>
        </w:rPr>
        <w:t xml:space="preserve">kejahatan dipandang sebagai tindakan yang merugikan orang dan merusak hubungan sosial. "Ini jelas berbeda dengan hukum pidana yang telah menarik kejahatan sebagai masalah negara, hanya negara yang berhak menghukum”; </w:t>
      </w:r>
      <w:r w:rsidRPr="000A3818">
        <w:rPr>
          <w:rFonts w:ascii="Times New Roman" w:hAnsi="Times New Roman" w:cs="Times New Roman"/>
          <w:i/>
          <w:iCs/>
          <w:sz w:val="24"/>
          <w:szCs w:val="24"/>
        </w:rPr>
        <w:t xml:space="preserve">keempat, </w:t>
      </w:r>
      <w:r w:rsidRPr="000A3818">
        <w:rPr>
          <w:rFonts w:ascii="Times New Roman" w:hAnsi="Times New Roman" w:cs="Times New Roman"/>
          <w:sz w:val="24"/>
          <w:szCs w:val="24"/>
        </w:rPr>
        <w:t xml:space="preserve">munculnya ide </w:t>
      </w:r>
      <w:r w:rsidRPr="000A3818">
        <w:rPr>
          <w:rFonts w:ascii="Times New Roman" w:hAnsi="Times New Roman" w:cs="Times New Roman"/>
          <w:i/>
          <w:iCs/>
          <w:sz w:val="24"/>
          <w:szCs w:val="24"/>
        </w:rPr>
        <w:t xml:space="preserve">restorative justice </w:t>
      </w:r>
      <w:r w:rsidRPr="000A3818">
        <w:rPr>
          <w:rFonts w:ascii="Times New Roman" w:hAnsi="Times New Roman" w:cs="Times New Roman"/>
          <w:sz w:val="24"/>
          <w:szCs w:val="24"/>
        </w:rPr>
        <w:t xml:space="preserve">sebagai kritik atas penerapan sistem peradilan pidana dengan pemenjaraan yang dianggap tidak efektif menyelesaikan konflik sosial. </w:t>
      </w:r>
    </w:p>
    <w:p w:rsidR="0022737B" w:rsidRDefault="0022737B" w:rsidP="0022737B">
      <w:pPr>
        <w:pStyle w:val="ListParagraph"/>
        <w:widowControl/>
        <w:autoSpaceDE/>
        <w:autoSpaceDN/>
        <w:spacing w:before="240" w:after="200" w:line="276" w:lineRule="auto"/>
        <w:ind w:left="709" w:right="558" w:firstLine="0"/>
        <w:contextualSpacing/>
        <w:rPr>
          <w:rFonts w:ascii="Times New Roman" w:hAnsi="Times New Roman" w:cs="Times New Roman"/>
          <w:sz w:val="24"/>
          <w:szCs w:val="24"/>
        </w:rPr>
      </w:pPr>
    </w:p>
    <w:p w:rsidR="000A3818" w:rsidRDefault="000A3818" w:rsidP="00B4461B">
      <w:pPr>
        <w:tabs>
          <w:tab w:val="left" w:pos="4820"/>
        </w:tabs>
        <w:adjustRightInd w:val="0"/>
        <w:spacing w:line="276" w:lineRule="auto"/>
        <w:ind w:left="426" w:right="558" w:firstLine="850"/>
        <w:jc w:val="both"/>
        <w:rPr>
          <w:rFonts w:ascii="Times New Roman" w:hAnsi="Times New Roman" w:cs="Times New Roman"/>
          <w:sz w:val="24"/>
          <w:szCs w:val="24"/>
        </w:rPr>
      </w:pPr>
      <w:r w:rsidRPr="000A3818">
        <w:rPr>
          <w:rFonts w:ascii="Times New Roman" w:hAnsi="Times New Roman" w:cs="Times New Roman"/>
          <w:sz w:val="24"/>
          <w:szCs w:val="24"/>
        </w:rPr>
        <w:lastRenderedPageBreak/>
        <w:t xml:space="preserve">Keadilan dalam </w:t>
      </w:r>
      <w:r w:rsidRPr="000A3818">
        <w:rPr>
          <w:rFonts w:ascii="Times New Roman" w:hAnsi="Times New Roman" w:cs="Times New Roman"/>
          <w:i/>
          <w:iCs/>
          <w:sz w:val="24"/>
          <w:szCs w:val="24"/>
        </w:rPr>
        <w:t xml:space="preserve">restorative justice </w:t>
      </w:r>
      <w:r w:rsidRPr="000A3818">
        <w:rPr>
          <w:rFonts w:ascii="Times New Roman" w:hAnsi="Times New Roman" w:cs="Times New Roman"/>
          <w:sz w:val="24"/>
          <w:szCs w:val="24"/>
        </w:rPr>
        <w:t>mengharuskan untuk adanya upaya memulihkan/mengembalikan kerugian atau akibat yang ditimbulkan oleh tindak pidana, dan pelaku dalam hal ini diberi kesempatan untuk dilibatkan dalam upaya pemulihan tersebut, semua itu dalam rangka memelihara ketertiban masyarakat dan memelihara perdamaian yang adil.</w:t>
      </w:r>
    </w:p>
    <w:p w:rsidR="000A3818" w:rsidRDefault="000A3818" w:rsidP="000A3818">
      <w:pPr>
        <w:adjustRightInd w:val="0"/>
        <w:spacing w:line="276" w:lineRule="auto"/>
        <w:ind w:left="426" w:firstLine="850"/>
        <w:jc w:val="both"/>
        <w:rPr>
          <w:rFonts w:ascii="Times New Roman" w:hAnsi="Times New Roman" w:cs="Times New Roman"/>
          <w:sz w:val="24"/>
          <w:szCs w:val="24"/>
        </w:rPr>
      </w:pPr>
      <w:r w:rsidRPr="000A3818">
        <w:rPr>
          <w:rFonts w:ascii="Times New Roman" w:hAnsi="Times New Roman" w:cs="Times New Roman"/>
          <w:sz w:val="24"/>
          <w:szCs w:val="24"/>
        </w:rPr>
        <w:t>Diversi menurut Pasal 7 Undang-Undang Nomor 11 Tahun 2012 Tentang Sistem Peradilan Pidana Anak wajib diupayakan pada tingkat penyidikan, penuntutan, dan pemeriksaan perkara Anak di pengadilan negeri.</w:t>
      </w:r>
    </w:p>
    <w:p w:rsidR="000A3818" w:rsidRDefault="000A3818" w:rsidP="000A3818">
      <w:pPr>
        <w:adjustRightInd w:val="0"/>
        <w:spacing w:line="276" w:lineRule="auto"/>
        <w:ind w:left="426" w:firstLine="850"/>
        <w:jc w:val="both"/>
        <w:rPr>
          <w:rFonts w:ascii="Times New Roman" w:hAnsi="Times New Roman" w:cs="Times New Roman"/>
          <w:sz w:val="24"/>
          <w:szCs w:val="24"/>
        </w:rPr>
      </w:pPr>
      <w:r w:rsidRPr="000A3818">
        <w:rPr>
          <w:rFonts w:ascii="Times New Roman" w:hAnsi="Times New Roman" w:cs="Times New Roman"/>
          <w:sz w:val="24"/>
          <w:szCs w:val="24"/>
        </w:rPr>
        <w:t>Adapun diversi ini memiliki sifat yang hampir sama dengan kewenangan diskresi oleh pihak kepolisian, hanya saja berbeda pada ranah diterapkannya. Diskresi  adalah wewenang dari aparat penegak hukum yang menangani kasus tindak pidana untuk mengambil tindakan meneruskan perkara atau menghentikan perkara, mengambil tindakan tertentu sesuai dengan kebijakannya. Adapun tujuan dari Diskresi yakni :</w:t>
      </w:r>
    </w:p>
    <w:p w:rsidR="000A3818" w:rsidRPr="000A3818" w:rsidRDefault="000A3818" w:rsidP="000A3818">
      <w:pPr>
        <w:pStyle w:val="ListParagraph"/>
        <w:widowControl/>
        <w:numPr>
          <w:ilvl w:val="0"/>
          <w:numId w:val="20"/>
        </w:numPr>
        <w:adjustRightInd w:val="0"/>
        <w:spacing w:before="0" w:line="276" w:lineRule="auto"/>
        <w:ind w:left="993"/>
        <w:contextualSpacing/>
        <w:rPr>
          <w:rFonts w:ascii="Times New Roman" w:hAnsi="Times New Roman" w:cs="Times New Roman"/>
          <w:sz w:val="24"/>
          <w:szCs w:val="24"/>
        </w:rPr>
      </w:pPr>
      <w:r w:rsidRPr="000A3818">
        <w:rPr>
          <w:rFonts w:ascii="Times New Roman" w:hAnsi="Times New Roman" w:cs="Times New Roman"/>
          <w:sz w:val="24"/>
          <w:szCs w:val="24"/>
        </w:rPr>
        <w:t>Menghindari penahanan anak.</w:t>
      </w:r>
    </w:p>
    <w:p w:rsidR="000A3818" w:rsidRPr="000A3818" w:rsidRDefault="000A3818" w:rsidP="000A3818">
      <w:pPr>
        <w:pStyle w:val="ListParagraph"/>
        <w:widowControl/>
        <w:numPr>
          <w:ilvl w:val="0"/>
          <w:numId w:val="20"/>
        </w:numPr>
        <w:adjustRightInd w:val="0"/>
        <w:spacing w:before="0" w:line="276" w:lineRule="auto"/>
        <w:ind w:left="993"/>
        <w:contextualSpacing/>
        <w:rPr>
          <w:rFonts w:ascii="Times New Roman" w:hAnsi="Times New Roman" w:cs="Times New Roman"/>
          <w:sz w:val="24"/>
          <w:szCs w:val="24"/>
        </w:rPr>
      </w:pPr>
      <w:r w:rsidRPr="000A3818">
        <w:rPr>
          <w:rFonts w:ascii="Times New Roman" w:hAnsi="Times New Roman" w:cs="Times New Roman"/>
          <w:sz w:val="24"/>
          <w:szCs w:val="24"/>
        </w:rPr>
        <w:t>Menghindari cap/ label sebagai penjahat.</w:t>
      </w:r>
    </w:p>
    <w:p w:rsidR="000A3818" w:rsidRPr="000A3818" w:rsidRDefault="000A3818" w:rsidP="000A3818">
      <w:pPr>
        <w:pStyle w:val="ListParagraph"/>
        <w:widowControl/>
        <w:numPr>
          <w:ilvl w:val="0"/>
          <w:numId w:val="20"/>
        </w:numPr>
        <w:adjustRightInd w:val="0"/>
        <w:spacing w:before="0" w:line="276" w:lineRule="auto"/>
        <w:ind w:left="993"/>
        <w:contextualSpacing/>
        <w:rPr>
          <w:rFonts w:ascii="Times New Roman" w:hAnsi="Times New Roman" w:cs="Times New Roman"/>
          <w:sz w:val="24"/>
          <w:szCs w:val="24"/>
        </w:rPr>
      </w:pPr>
      <w:r w:rsidRPr="000A3818">
        <w:rPr>
          <w:rFonts w:ascii="Times New Roman" w:hAnsi="Times New Roman" w:cs="Times New Roman"/>
          <w:sz w:val="24"/>
          <w:szCs w:val="24"/>
        </w:rPr>
        <w:t>Meningkatkan keterampilan hidup anak.</w:t>
      </w:r>
    </w:p>
    <w:p w:rsidR="000A3818" w:rsidRPr="000A3818" w:rsidRDefault="000A3818" w:rsidP="000A3818">
      <w:pPr>
        <w:pStyle w:val="ListParagraph"/>
        <w:widowControl/>
        <w:numPr>
          <w:ilvl w:val="0"/>
          <w:numId w:val="20"/>
        </w:numPr>
        <w:adjustRightInd w:val="0"/>
        <w:spacing w:before="0" w:line="276" w:lineRule="auto"/>
        <w:ind w:left="993"/>
        <w:contextualSpacing/>
        <w:rPr>
          <w:rFonts w:ascii="Times New Roman" w:hAnsi="Times New Roman" w:cs="Times New Roman"/>
          <w:sz w:val="24"/>
          <w:szCs w:val="24"/>
        </w:rPr>
      </w:pPr>
      <w:r w:rsidRPr="000A3818">
        <w:rPr>
          <w:rFonts w:ascii="Times New Roman" w:hAnsi="Times New Roman" w:cs="Times New Roman"/>
          <w:sz w:val="24"/>
          <w:szCs w:val="24"/>
        </w:rPr>
        <w:t>Meningkatkan rasa tanggung jawab anak.</w:t>
      </w:r>
    </w:p>
    <w:p w:rsidR="000A3818" w:rsidRPr="000A3818" w:rsidRDefault="000A3818" w:rsidP="000A3818">
      <w:pPr>
        <w:pStyle w:val="ListParagraph"/>
        <w:widowControl/>
        <w:numPr>
          <w:ilvl w:val="0"/>
          <w:numId w:val="20"/>
        </w:numPr>
        <w:adjustRightInd w:val="0"/>
        <w:spacing w:before="0" w:line="276" w:lineRule="auto"/>
        <w:ind w:left="993"/>
        <w:contextualSpacing/>
        <w:rPr>
          <w:rFonts w:ascii="Times New Roman" w:hAnsi="Times New Roman" w:cs="Times New Roman"/>
          <w:sz w:val="24"/>
          <w:szCs w:val="24"/>
        </w:rPr>
      </w:pPr>
      <w:r w:rsidRPr="000A3818">
        <w:rPr>
          <w:rFonts w:ascii="Times New Roman" w:hAnsi="Times New Roman" w:cs="Times New Roman"/>
          <w:sz w:val="24"/>
          <w:szCs w:val="24"/>
        </w:rPr>
        <w:t>Mencegah penanggulangan tindak pidana.</w:t>
      </w:r>
    </w:p>
    <w:p w:rsidR="000A3818" w:rsidRPr="000A3818" w:rsidRDefault="000A3818" w:rsidP="000A3818">
      <w:pPr>
        <w:pStyle w:val="ListParagraph"/>
        <w:widowControl/>
        <w:numPr>
          <w:ilvl w:val="0"/>
          <w:numId w:val="20"/>
        </w:numPr>
        <w:adjustRightInd w:val="0"/>
        <w:spacing w:before="0" w:line="276" w:lineRule="auto"/>
        <w:ind w:left="993"/>
        <w:contextualSpacing/>
        <w:rPr>
          <w:rFonts w:ascii="Times New Roman" w:hAnsi="Times New Roman" w:cs="Times New Roman"/>
          <w:sz w:val="24"/>
          <w:szCs w:val="24"/>
        </w:rPr>
      </w:pPr>
      <w:r w:rsidRPr="000A3818">
        <w:rPr>
          <w:rFonts w:ascii="Times New Roman" w:hAnsi="Times New Roman" w:cs="Times New Roman"/>
          <w:sz w:val="24"/>
          <w:szCs w:val="24"/>
        </w:rPr>
        <w:t>Meningkatkan intervensi bagi kepentingan korban tanpa proses formal.</w:t>
      </w:r>
    </w:p>
    <w:p w:rsidR="000A3818" w:rsidRPr="000A3818" w:rsidRDefault="000A3818" w:rsidP="000A3818">
      <w:pPr>
        <w:pStyle w:val="ListParagraph"/>
        <w:widowControl/>
        <w:numPr>
          <w:ilvl w:val="0"/>
          <w:numId w:val="20"/>
        </w:numPr>
        <w:adjustRightInd w:val="0"/>
        <w:spacing w:before="0" w:line="276" w:lineRule="auto"/>
        <w:ind w:left="993"/>
        <w:contextualSpacing/>
        <w:rPr>
          <w:rFonts w:ascii="Times New Roman" w:hAnsi="Times New Roman" w:cs="Times New Roman"/>
          <w:sz w:val="24"/>
          <w:szCs w:val="24"/>
        </w:rPr>
      </w:pPr>
      <w:r w:rsidRPr="000A3818">
        <w:rPr>
          <w:rFonts w:ascii="Times New Roman" w:hAnsi="Times New Roman" w:cs="Times New Roman"/>
          <w:sz w:val="24"/>
          <w:szCs w:val="24"/>
        </w:rPr>
        <w:t>Menghindarkan anak mengikuti proses sistem peradilan pidana anak (SPPA).</w:t>
      </w:r>
    </w:p>
    <w:p w:rsidR="000A3818" w:rsidRDefault="000A3818" w:rsidP="000A3818">
      <w:pPr>
        <w:pStyle w:val="ListParagraph"/>
        <w:widowControl/>
        <w:numPr>
          <w:ilvl w:val="0"/>
          <w:numId w:val="20"/>
        </w:numPr>
        <w:adjustRightInd w:val="0"/>
        <w:spacing w:before="0" w:line="276" w:lineRule="auto"/>
        <w:ind w:left="993"/>
        <w:contextualSpacing/>
        <w:rPr>
          <w:rFonts w:ascii="Times New Roman" w:hAnsi="Times New Roman" w:cs="Times New Roman"/>
          <w:sz w:val="24"/>
          <w:szCs w:val="24"/>
        </w:rPr>
      </w:pPr>
      <w:r w:rsidRPr="000A3818">
        <w:rPr>
          <w:rFonts w:ascii="Times New Roman" w:hAnsi="Times New Roman" w:cs="Times New Roman"/>
          <w:sz w:val="24"/>
          <w:szCs w:val="24"/>
        </w:rPr>
        <w:t>Menjauhkan anak dari pengaruh dan implikasi negatif proses peradilan.</w:t>
      </w:r>
    </w:p>
    <w:p w:rsidR="000A3818" w:rsidRDefault="000A3818" w:rsidP="000A3818">
      <w:pPr>
        <w:widowControl/>
        <w:adjustRightInd w:val="0"/>
        <w:spacing w:line="276" w:lineRule="auto"/>
        <w:contextualSpacing/>
        <w:rPr>
          <w:rFonts w:ascii="Times New Roman" w:hAnsi="Times New Roman" w:cs="Times New Roman"/>
          <w:sz w:val="24"/>
          <w:szCs w:val="24"/>
        </w:rPr>
      </w:pPr>
    </w:p>
    <w:p w:rsidR="00434668" w:rsidRPr="000A3818" w:rsidRDefault="00434668" w:rsidP="0062445D">
      <w:pPr>
        <w:adjustRightInd w:val="0"/>
        <w:spacing w:line="276" w:lineRule="auto"/>
        <w:ind w:left="426" w:right="558" w:firstLine="850"/>
        <w:jc w:val="both"/>
        <w:rPr>
          <w:rFonts w:ascii="Times New Roman" w:hAnsi="Times New Roman" w:cs="Times New Roman"/>
          <w:sz w:val="24"/>
          <w:szCs w:val="24"/>
        </w:rPr>
      </w:pPr>
      <w:r w:rsidRPr="00434668">
        <w:rPr>
          <w:rFonts w:ascii="Times New Roman" w:hAnsi="Times New Roman" w:cs="Times New Roman"/>
          <w:sz w:val="24"/>
          <w:szCs w:val="24"/>
        </w:rPr>
        <w:t xml:space="preserve">Berdasarkan hasil penelitian penulis mengenai urgensi diversi ini yang dilakukan masing-masing pada tingkat penyidikan di kepolisian, penuntutan di kejaksaan, serta sampai kepada tahap terakhir yaitu pemeriksaan pada persidangan di pengadilan, ditemui </w:t>
      </w:r>
      <w:r w:rsidRPr="00434668">
        <w:rPr>
          <w:rFonts w:ascii="Times New Roman" w:hAnsi="Times New Roman" w:cs="Times New Roman"/>
          <w:sz w:val="24"/>
          <w:szCs w:val="24"/>
        </w:rPr>
        <w:lastRenderedPageBreak/>
        <w:t>beberapa persamaan dan perbedaan pendapat dari masing-masing penegak hukum mengenai urgensi diversi itu sendiri.</w:t>
      </w:r>
    </w:p>
    <w:p w:rsidR="00434668" w:rsidRPr="00434668" w:rsidRDefault="00434668" w:rsidP="000E6EBE">
      <w:pPr>
        <w:pStyle w:val="ListParagraph"/>
        <w:widowControl/>
        <w:autoSpaceDE/>
        <w:autoSpaceDN/>
        <w:spacing w:before="240" w:after="200" w:line="276" w:lineRule="auto"/>
        <w:ind w:left="426" w:firstLine="0"/>
        <w:contextualSpacing/>
        <w:rPr>
          <w:rFonts w:ascii="Times New Roman" w:hAnsi="Times New Roman" w:cs="Times New Roman"/>
          <w:sz w:val="24"/>
          <w:szCs w:val="24"/>
        </w:rPr>
      </w:pPr>
      <w:r w:rsidRPr="00434668">
        <w:rPr>
          <w:rFonts w:ascii="Times New Roman" w:hAnsi="Times New Roman" w:cs="Times New Roman"/>
          <w:b/>
          <w:sz w:val="24"/>
          <w:szCs w:val="24"/>
        </w:rPr>
        <w:t>Kekhususan Sistem Diversi di Indonesia</w:t>
      </w:r>
    </w:p>
    <w:p w:rsidR="00434668" w:rsidRDefault="00434668" w:rsidP="00B4461B">
      <w:pPr>
        <w:spacing w:line="276" w:lineRule="auto"/>
        <w:ind w:left="426" w:right="558" w:firstLine="850"/>
        <w:jc w:val="both"/>
        <w:rPr>
          <w:rFonts w:ascii="Times New Roman" w:hAnsi="Times New Roman" w:cs="Times New Roman"/>
          <w:sz w:val="24"/>
          <w:szCs w:val="24"/>
        </w:rPr>
      </w:pPr>
      <w:r w:rsidRPr="00434668">
        <w:rPr>
          <w:rFonts w:ascii="Times New Roman" w:hAnsi="Times New Roman" w:cs="Times New Roman"/>
          <w:sz w:val="24"/>
          <w:szCs w:val="24"/>
        </w:rPr>
        <w:t xml:space="preserve">Merujuk pada tujuan diversi yaitu keadilan restoratif, yang berarti menciptakan upaya memulihkan/mengembalikan kerugian atau akibat yang ditimbulkan oleh tindak pidana, dan pelaku dalam hal ini diberi kesempatan untuk dilibatkan dalam upaya pemulihan tersebut, semua itu dalam rangka memelihara ketertiban masyarakat dan memelihara perdamaian yang adil. Dalam penerapan sistem diversi ini, terdapat beberapa keistimewaan yang ditemui karena sifatnya sebagai pemidanaan bersifat restoratif lebih diutamakan dari pemidanaan yang bersifat retributif. </w:t>
      </w:r>
    </w:p>
    <w:p w:rsidR="000E6EBE" w:rsidRDefault="000E6EBE" w:rsidP="00434668">
      <w:pPr>
        <w:adjustRightInd w:val="0"/>
        <w:spacing w:line="276" w:lineRule="auto"/>
        <w:ind w:left="426"/>
        <w:jc w:val="both"/>
        <w:rPr>
          <w:rFonts w:ascii="Times New Roman" w:hAnsi="Times New Roman" w:cs="Times New Roman"/>
          <w:b/>
          <w:sz w:val="24"/>
          <w:szCs w:val="24"/>
        </w:rPr>
      </w:pPr>
    </w:p>
    <w:p w:rsidR="00434668" w:rsidRPr="00434668" w:rsidRDefault="00434668" w:rsidP="00B4461B">
      <w:pPr>
        <w:spacing w:line="276" w:lineRule="auto"/>
        <w:ind w:left="426" w:right="558"/>
        <w:jc w:val="both"/>
        <w:rPr>
          <w:rFonts w:ascii="Times New Roman" w:hAnsi="Times New Roman" w:cs="Times New Roman"/>
          <w:b/>
          <w:sz w:val="24"/>
          <w:szCs w:val="24"/>
        </w:rPr>
      </w:pPr>
      <w:r w:rsidRPr="00434668">
        <w:rPr>
          <w:rFonts w:ascii="Times New Roman" w:hAnsi="Times New Roman" w:cs="Times New Roman"/>
          <w:b/>
          <w:sz w:val="24"/>
          <w:szCs w:val="24"/>
        </w:rPr>
        <w:t xml:space="preserve">Hubungan diversi dengan </w:t>
      </w:r>
      <w:r w:rsidRPr="00B4461B">
        <w:rPr>
          <w:rFonts w:ascii="Times New Roman" w:hAnsi="Times New Roman" w:cs="Times New Roman"/>
          <w:b/>
          <w:sz w:val="24"/>
          <w:szCs w:val="24"/>
        </w:rPr>
        <w:t>alternatif penyelesaian pidana berdasarkan sifatnya.</w:t>
      </w:r>
    </w:p>
    <w:p w:rsidR="00434668" w:rsidRDefault="00434668" w:rsidP="00B4461B">
      <w:pPr>
        <w:spacing w:line="276" w:lineRule="auto"/>
        <w:ind w:left="426" w:right="558" w:firstLine="850"/>
        <w:jc w:val="both"/>
        <w:rPr>
          <w:rFonts w:ascii="Times New Roman" w:hAnsi="Times New Roman" w:cs="Times New Roman"/>
          <w:sz w:val="24"/>
          <w:szCs w:val="24"/>
          <w:lang w:val="en-US"/>
        </w:rPr>
      </w:pPr>
      <w:r w:rsidRPr="00434668">
        <w:rPr>
          <w:rFonts w:ascii="Times New Roman" w:hAnsi="Times New Roman" w:cs="Times New Roman"/>
          <w:sz w:val="24"/>
          <w:szCs w:val="24"/>
        </w:rPr>
        <w:t>Sebelum Undang-Undang Nomor 11 Tahun 2012 Tentang Sistem Peradilan Pidana Anak muncul, telah terdapat beberapa alternatif upaya penyelesaian perkara pidana yang dilakukan sehingga tidak harus melalui proses persidangan di pengadilan. Menurut sifatnya terdapat dua macam alternatif upaya penyelesaian perkara pidana</w:t>
      </w:r>
      <w:r>
        <w:rPr>
          <w:rFonts w:ascii="Times New Roman" w:hAnsi="Times New Roman" w:cs="Times New Roman"/>
          <w:sz w:val="24"/>
          <w:szCs w:val="24"/>
          <w:lang w:val="en-US"/>
        </w:rPr>
        <w:t xml:space="preserve"> :</w:t>
      </w:r>
    </w:p>
    <w:p w:rsidR="00434668" w:rsidRDefault="00434668" w:rsidP="004363C9">
      <w:pPr>
        <w:pStyle w:val="ListParagraph"/>
        <w:widowControl/>
        <w:numPr>
          <w:ilvl w:val="0"/>
          <w:numId w:val="22"/>
        </w:numPr>
        <w:adjustRightInd w:val="0"/>
        <w:spacing w:before="0" w:line="276" w:lineRule="auto"/>
        <w:ind w:left="993" w:right="558"/>
        <w:contextualSpacing/>
        <w:rPr>
          <w:rFonts w:ascii="Times New Roman" w:hAnsi="Times New Roman" w:cs="Times New Roman"/>
          <w:sz w:val="24"/>
          <w:szCs w:val="24"/>
        </w:rPr>
      </w:pPr>
      <w:r w:rsidRPr="00434668">
        <w:rPr>
          <w:rFonts w:ascii="Times New Roman" w:hAnsi="Times New Roman" w:cs="Times New Roman"/>
          <w:sz w:val="24"/>
          <w:szCs w:val="24"/>
        </w:rPr>
        <w:t xml:space="preserve">Negosiasi, yaitu cara untuk mencari penyelesaaian masalah melalui diskusi (musyawarah) secara langsung antara pihak-pihak yang berperkara yang hasilnya diterima oleh para pihak tersebut. Negosiasi dapat merupakan salah satu penyelesaian perkara alternatif yang menarik di Indonesia, karena azas musyawarah dan mufakat yang telah menjiwai bangsa kita. Negosiasi perundingan langsung antara para pihak yang berperkara tanpa ada penengah. Dalam proses </w:t>
      </w:r>
      <w:r w:rsidRPr="00434668">
        <w:rPr>
          <w:rFonts w:ascii="Times New Roman" w:hAnsi="Times New Roman" w:cs="Times New Roman"/>
          <w:sz w:val="24"/>
          <w:szCs w:val="24"/>
        </w:rPr>
        <w:lastRenderedPageBreak/>
        <w:t>negosiasi, negosiator perlu memahami tiga aspek dalam proses negosiasi yaitu : kultural, legal dan praktikal.</w:t>
      </w:r>
    </w:p>
    <w:p w:rsidR="00434668" w:rsidRPr="00434668" w:rsidRDefault="00434668" w:rsidP="00434668">
      <w:pPr>
        <w:pStyle w:val="ListParagraph"/>
        <w:widowControl/>
        <w:numPr>
          <w:ilvl w:val="0"/>
          <w:numId w:val="22"/>
        </w:numPr>
        <w:adjustRightInd w:val="0"/>
        <w:spacing w:before="0" w:line="276" w:lineRule="auto"/>
        <w:ind w:left="993"/>
        <w:contextualSpacing/>
        <w:rPr>
          <w:rFonts w:ascii="Times New Roman" w:hAnsi="Times New Roman" w:cs="Times New Roman"/>
          <w:sz w:val="24"/>
          <w:szCs w:val="24"/>
        </w:rPr>
      </w:pPr>
      <w:r w:rsidRPr="00434668">
        <w:rPr>
          <w:rFonts w:ascii="Times New Roman" w:hAnsi="Times New Roman" w:cs="Times New Roman"/>
          <w:sz w:val="24"/>
          <w:szCs w:val="24"/>
        </w:rPr>
        <w:t>Mediasi, yaitu upaya penyelesaian sengketa dengan melibatkan pihak ketiga yang netral, yang tidak memiliki kewenangan mengambil keputusan, yang membantu pihak-pihak yang bersengketa mencapai penyelesaian (solusi) yang diterima kedua belah pihak. Mediasi juga merupakan salah satu cara penyelesaian melalui pihak ketiga. Pihak ketiga tersebut disebut dengan mediator. Mediator dengan kapasitasnya sebagai pihak yang netral berupaya mendamaikan para pihak dengan memberikan saran penyelesaian sengketa.</w:t>
      </w:r>
    </w:p>
    <w:p w:rsidR="00434668" w:rsidRDefault="00434668" w:rsidP="006B40F5">
      <w:pPr>
        <w:pStyle w:val="ListParagraph"/>
        <w:widowControl/>
        <w:adjustRightInd w:val="0"/>
        <w:spacing w:before="0" w:line="276" w:lineRule="auto"/>
        <w:ind w:left="993" w:firstLine="0"/>
        <w:contextualSpacing/>
        <w:rPr>
          <w:rFonts w:ascii="Times New Roman" w:hAnsi="Times New Roman" w:cs="Times New Roman"/>
          <w:sz w:val="24"/>
          <w:szCs w:val="24"/>
        </w:rPr>
      </w:pPr>
    </w:p>
    <w:p w:rsidR="006B40F5" w:rsidRDefault="006B40F5" w:rsidP="004363C9">
      <w:pPr>
        <w:spacing w:line="276" w:lineRule="auto"/>
        <w:ind w:left="426" w:right="-26"/>
        <w:jc w:val="both"/>
        <w:rPr>
          <w:rFonts w:ascii="Times New Roman" w:hAnsi="Times New Roman" w:cs="Times New Roman"/>
          <w:b/>
          <w:sz w:val="24"/>
          <w:szCs w:val="24"/>
        </w:rPr>
      </w:pPr>
      <w:r w:rsidRPr="006B40F5">
        <w:rPr>
          <w:rFonts w:ascii="Times New Roman" w:hAnsi="Times New Roman" w:cs="Times New Roman"/>
          <w:b/>
          <w:sz w:val="24"/>
          <w:szCs w:val="24"/>
        </w:rPr>
        <w:t>Kendala Untuk Menjalankan Sistem Diversi Di Tiap Lembaga Penegakan Hukum Pidana</w:t>
      </w:r>
    </w:p>
    <w:p w:rsidR="006B40F5" w:rsidRPr="006B40F5" w:rsidRDefault="006B40F5" w:rsidP="006B40F5">
      <w:pPr>
        <w:pStyle w:val="ListParagraph"/>
        <w:widowControl/>
        <w:tabs>
          <w:tab w:val="left" w:pos="6681"/>
        </w:tabs>
        <w:autoSpaceDE/>
        <w:autoSpaceDN/>
        <w:spacing w:before="0" w:line="276" w:lineRule="auto"/>
        <w:ind w:left="720" w:firstLine="0"/>
        <w:contextualSpacing/>
        <w:rPr>
          <w:rFonts w:ascii="Times New Roman" w:hAnsi="Times New Roman" w:cs="Times New Roman"/>
          <w:b/>
          <w:sz w:val="24"/>
          <w:szCs w:val="24"/>
        </w:rPr>
      </w:pPr>
    </w:p>
    <w:p w:rsidR="006B40F5" w:rsidRPr="006B40F5" w:rsidRDefault="006B40F5" w:rsidP="004363C9">
      <w:pPr>
        <w:pStyle w:val="ListParagraph"/>
        <w:widowControl/>
        <w:numPr>
          <w:ilvl w:val="0"/>
          <w:numId w:val="24"/>
        </w:numPr>
        <w:tabs>
          <w:tab w:val="left" w:pos="6681"/>
        </w:tabs>
        <w:autoSpaceDE/>
        <w:autoSpaceDN/>
        <w:spacing w:before="0" w:line="276" w:lineRule="auto"/>
        <w:ind w:left="709" w:hanging="284"/>
        <w:contextualSpacing/>
        <w:rPr>
          <w:rFonts w:ascii="Times New Roman" w:hAnsi="Times New Roman" w:cs="Times New Roman"/>
          <w:b/>
          <w:sz w:val="24"/>
          <w:szCs w:val="24"/>
        </w:rPr>
      </w:pPr>
      <w:r w:rsidRPr="006B40F5">
        <w:rPr>
          <w:rFonts w:ascii="Times New Roman" w:hAnsi="Times New Roman" w:cs="Times New Roman"/>
          <w:b/>
          <w:sz w:val="24"/>
          <w:szCs w:val="24"/>
        </w:rPr>
        <w:t>Kendala Untuk Menjalankan Sistem Diversi Pada Tahap Penyidikan di Kepolisian</w:t>
      </w:r>
    </w:p>
    <w:p w:rsidR="006B40F5" w:rsidRPr="006B40F5" w:rsidRDefault="006B40F5" w:rsidP="004363C9">
      <w:pPr>
        <w:pStyle w:val="ListParagraph"/>
        <w:tabs>
          <w:tab w:val="left" w:pos="6296"/>
        </w:tabs>
        <w:spacing w:line="276" w:lineRule="auto"/>
        <w:ind w:left="709" w:firstLine="0"/>
        <w:rPr>
          <w:rFonts w:ascii="Times New Roman" w:hAnsi="Times New Roman" w:cs="Times New Roman"/>
          <w:sz w:val="24"/>
          <w:szCs w:val="24"/>
        </w:rPr>
      </w:pPr>
      <w:r w:rsidRPr="006B40F5">
        <w:rPr>
          <w:rFonts w:ascii="Times New Roman" w:hAnsi="Times New Roman" w:cs="Times New Roman"/>
          <w:sz w:val="24"/>
          <w:szCs w:val="24"/>
        </w:rPr>
        <w:t>Kendala setelah Undang-Undang Nomor 11 Tahun 2012 Tentang Sistem Peradilan Pidana Anak resmi berlaku mulai Agustus 2014 pada tahap penyidikan di kepolisian yaitu ketiadaan pedoman pelaksanaan dari pusat untuk melaksanakan kewenangan penyidikan kepolisian dalam proses diversi ini.</w:t>
      </w:r>
    </w:p>
    <w:p w:rsidR="006B40F5" w:rsidRPr="006B40F5" w:rsidRDefault="006B40F5" w:rsidP="004363C9">
      <w:pPr>
        <w:pStyle w:val="ListParagraph"/>
        <w:widowControl/>
        <w:numPr>
          <w:ilvl w:val="0"/>
          <w:numId w:val="22"/>
        </w:numPr>
        <w:adjustRightInd w:val="0"/>
        <w:spacing w:before="0" w:line="276" w:lineRule="auto"/>
        <w:ind w:left="993" w:right="558"/>
        <w:contextualSpacing/>
        <w:rPr>
          <w:rFonts w:ascii="Times New Roman" w:hAnsi="Times New Roman" w:cs="Times New Roman"/>
          <w:sz w:val="24"/>
          <w:szCs w:val="24"/>
        </w:rPr>
      </w:pPr>
      <w:r w:rsidRPr="006B40F5">
        <w:rPr>
          <w:rFonts w:ascii="Times New Roman" w:hAnsi="Times New Roman" w:cs="Times New Roman"/>
          <w:sz w:val="24"/>
          <w:szCs w:val="24"/>
        </w:rPr>
        <w:t xml:space="preserve">Kendala berikutnya adalah sulitnya mencapai kesepakatan diversi karena ego para pihak, yaitu orang tua maupun wali dari anak yang terlibat perkara. Sehingga yang terjadi adalah  setiap perkara pidana yang melibatkan anak, telah diupayakan diversi oleh Polrestabes Makassar, namun tidak ada satupun yang berhasil mencapai kesepakatan diversi </w:t>
      </w:r>
      <w:r w:rsidRPr="006B40F5">
        <w:rPr>
          <w:rFonts w:ascii="Times New Roman" w:hAnsi="Times New Roman" w:cs="Times New Roman"/>
          <w:sz w:val="24"/>
          <w:szCs w:val="24"/>
        </w:rPr>
        <w:lastRenderedPageBreak/>
        <w:t>sehingga sehingga sebagian perkara tersebut dikenai kebijakan diskresi oleh pihak kepolisian, sebagian perkara pidana anak lainnya yang bahkan tidak dapat menemui kebijakan diskresi akhirnya dilimpahkan ke kejaksaan.</w:t>
      </w:r>
    </w:p>
    <w:p w:rsidR="006B40F5" w:rsidRPr="006B40F5" w:rsidRDefault="006B40F5" w:rsidP="006B40F5">
      <w:pPr>
        <w:tabs>
          <w:tab w:val="left" w:pos="3483"/>
        </w:tabs>
        <w:spacing w:line="276" w:lineRule="auto"/>
        <w:jc w:val="both"/>
        <w:rPr>
          <w:rFonts w:ascii="Times New Roman" w:hAnsi="Times New Roman" w:cs="Times New Roman"/>
          <w:sz w:val="24"/>
          <w:szCs w:val="24"/>
        </w:rPr>
      </w:pPr>
      <w:r w:rsidRPr="006B40F5">
        <w:rPr>
          <w:rFonts w:ascii="Times New Roman" w:hAnsi="Times New Roman" w:cs="Times New Roman"/>
          <w:sz w:val="24"/>
          <w:szCs w:val="24"/>
        </w:rPr>
        <w:tab/>
      </w:r>
    </w:p>
    <w:p w:rsidR="006B40F5" w:rsidRPr="004363C9" w:rsidRDefault="006B40F5" w:rsidP="004363C9">
      <w:pPr>
        <w:pStyle w:val="ListParagraph"/>
        <w:widowControl/>
        <w:numPr>
          <w:ilvl w:val="0"/>
          <w:numId w:val="24"/>
        </w:numPr>
        <w:tabs>
          <w:tab w:val="left" w:pos="6681"/>
        </w:tabs>
        <w:autoSpaceDE/>
        <w:autoSpaceDN/>
        <w:spacing w:before="0" w:line="276" w:lineRule="auto"/>
        <w:ind w:left="709" w:right="558" w:hanging="284"/>
        <w:contextualSpacing/>
        <w:rPr>
          <w:rFonts w:ascii="Times New Roman" w:hAnsi="Times New Roman" w:cs="Times New Roman"/>
          <w:b/>
          <w:sz w:val="24"/>
          <w:szCs w:val="24"/>
        </w:rPr>
      </w:pPr>
      <w:r w:rsidRPr="004363C9">
        <w:rPr>
          <w:rFonts w:ascii="Times New Roman" w:hAnsi="Times New Roman" w:cs="Times New Roman"/>
          <w:b/>
          <w:sz w:val="24"/>
          <w:szCs w:val="24"/>
        </w:rPr>
        <w:t>Kendala Untuk Menjalankan Sistem Diversi Pada Tahap Penuntutan di Kejaksaan</w:t>
      </w:r>
    </w:p>
    <w:p w:rsidR="006B40F5" w:rsidRPr="006B40F5" w:rsidRDefault="006B40F5" w:rsidP="008F7988">
      <w:pPr>
        <w:pStyle w:val="ListParagraph"/>
        <w:tabs>
          <w:tab w:val="left" w:pos="6296"/>
        </w:tabs>
        <w:spacing w:line="276" w:lineRule="auto"/>
        <w:ind w:left="709" w:right="558" w:firstLine="0"/>
        <w:rPr>
          <w:rFonts w:ascii="Times New Roman" w:hAnsi="Times New Roman" w:cs="Times New Roman"/>
          <w:sz w:val="24"/>
          <w:szCs w:val="24"/>
        </w:rPr>
      </w:pPr>
      <w:r w:rsidRPr="006B40F5">
        <w:rPr>
          <w:rFonts w:ascii="Times New Roman" w:hAnsi="Times New Roman" w:cs="Times New Roman"/>
          <w:sz w:val="24"/>
          <w:szCs w:val="24"/>
        </w:rPr>
        <w:t>Kendala yang muncul pada proses penuntutan di kejaksaan hampir sama dengan yang terjadi pada proses penyidikan di kepolisian, yaitu tidak satupun terjadi kesepakatan diversi antar pihak yang terlibat, disebabkan oleh persoalan biaya. ganti rugi dalam hal terjadinya perkara pidana. Misalnya, pada kasus penganiayaan yang dilakukan oleh Nurkholis (15 tahun) yang hingga bulan November tidak mencapai kesepahaman dalam hal biaya ganti rugi sehingga kasusnya dilimpahkan ke Pengadilan Negeri.</w:t>
      </w:r>
    </w:p>
    <w:p w:rsidR="006B40F5" w:rsidRPr="006B40F5" w:rsidRDefault="006B40F5" w:rsidP="008F7988">
      <w:pPr>
        <w:pStyle w:val="ListParagraph"/>
        <w:tabs>
          <w:tab w:val="left" w:pos="6296"/>
        </w:tabs>
        <w:spacing w:line="276" w:lineRule="auto"/>
        <w:ind w:left="709" w:right="558" w:firstLine="0"/>
        <w:rPr>
          <w:rFonts w:ascii="Times New Roman" w:hAnsi="Times New Roman" w:cs="Times New Roman"/>
          <w:sz w:val="24"/>
          <w:szCs w:val="24"/>
        </w:rPr>
      </w:pPr>
      <w:r w:rsidRPr="006B40F5">
        <w:rPr>
          <w:rFonts w:ascii="Times New Roman" w:hAnsi="Times New Roman" w:cs="Times New Roman"/>
          <w:sz w:val="24"/>
          <w:szCs w:val="24"/>
        </w:rPr>
        <w:t>Faktor lain yang berpengaruh terhadap tidak tercapainya kesepakatan diversi adalah masa penahanan terhadap anak dari penyidik tidak terkejar oleh jaksa penuntut umum, termasuk di dalamnya waktu untuk penyidikan paling lama 5 hari menurut pasal 34 ayat (1) dan ayat (2),  sehingga perkara pidana anak akhirnya dilimpahkan ke Pengadilan Negeri.</w:t>
      </w:r>
    </w:p>
    <w:p w:rsidR="006B40F5" w:rsidRPr="006B40F5" w:rsidRDefault="006B40F5" w:rsidP="006B40F5">
      <w:pPr>
        <w:pStyle w:val="ListParagraph"/>
        <w:tabs>
          <w:tab w:val="left" w:pos="5040"/>
        </w:tabs>
        <w:spacing w:line="276" w:lineRule="auto"/>
        <w:ind w:left="1146"/>
        <w:rPr>
          <w:rFonts w:ascii="Times New Roman" w:hAnsi="Times New Roman" w:cs="Times New Roman"/>
          <w:sz w:val="24"/>
          <w:szCs w:val="24"/>
        </w:rPr>
      </w:pPr>
      <w:r w:rsidRPr="006B40F5">
        <w:rPr>
          <w:rFonts w:ascii="Times New Roman" w:hAnsi="Times New Roman" w:cs="Times New Roman"/>
          <w:sz w:val="24"/>
          <w:szCs w:val="24"/>
        </w:rPr>
        <w:tab/>
      </w:r>
    </w:p>
    <w:p w:rsidR="006B40F5" w:rsidRPr="006B40F5" w:rsidRDefault="006B40F5" w:rsidP="008F7988">
      <w:pPr>
        <w:pStyle w:val="ListParagraph"/>
        <w:widowControl/>
        <w:numPr>
          <w:ilvl w:val="0"/>
          <w:numId w:val="24"/>
        </w:numPr>
        <w:tabs>
          <w:tab w:val="left" w:pos="6681"/>
        </w:tabs>
        <w:autoSpaceDE/>
        <w:autoSpaceDN/>
        <w:spacing w:before="0" w:line="276" w:lineRule="auto"/>
        <w:ind w:left="709" w:right="558" w:hanging="284"/>
        <w:contextualSpacing/>
        <w:rPr>
          <w:rFonts w:ascii="Times New Roman" w:hAnsi="Times New Roman" w:cs="Times New Roman"/>
          <w:sz w:val="24"/>
          <w:szCs w:val="24"/>
        </w:rPr>
      </w:pPr>
      <w:r w:rsidRPr="006B40F5">
        <w:rPr>
          <w:rFonts w:ascii="Times New Roman" w:hAnsi="Times New Roman" w:cs="Times New Roman"/>
          <w:b/>
          <w:sz w:val="24"/>
          <w:szCs w:val="24"/>
        </w:rPr>
        <w:t>Kendala Untuk Menjalankan Sistem Diversi Pada Tahap Pemeriksaan di Sidang Pengadilan</w:t>
      </w:r>
    </w:p>
    <w:p w:rsidR="006B40F5" w:rsidRPr="006B40F5" w:rsidRDefault="006B40F5" w:rsidP="008F7988">
      <w:pPr>
        <w:pStyle w:val="ListParagraph"/>
        <w:tabs>
          <w:tab w:val="left" w:pos="6296"/>
        </w:tabs>
        <w:spacing w:line="276" w:lineRule="auto"/>
        <w:ind w:left="709" w:right="558" w:firstLine="0"/>
        <w:rPr>
          <w:rFonts w:ascii="Times New Roman" w:hAnsi="Times New Roman" w:cs="Times New Roman"/>
          <w:sz w:val="24"/>
          <w:szCs w:val="24"/>
        </w:rPr>
      </w:pPr>
      <w:r w:rsidRPr="006B40F5">
        <w:rPr>
          <w:rFonts w:ascii="Times New Roman" w:hAnsi="Times New Roman" w:cs="Times New Roman"/>
          <w:sz w:val="24"/>
          <w:szCs w:val="24"/>
        </w:rPr>
        <w:t xml:space="preserve">Adapun kendala selama mengupayakan penerapan diversi terhadap perkara pidana yang melibatkan anak pada tahap pemeriksaan di sidang pengadilan, menurut bapak Nathan Lambe, S.H., .M.H., terdapat pada kesulitan dalam </w:t>
      </w:r>
      <w:r w:rsidRPr="006B40F5">
        <w:rPr>
          <w:rFonts w:ascii="Times New Roman" w:hAnsi="Times New Roman" w:cs="Times New Roman"/>
          <w:sz w:val="24"/>
          <w:szCs w:val="24"/>
        </w:rPr>
        <w:lastRenderedPageBreak/>
        <w:t>mencapai titik temu antar pihak yang terlibat dalam perkara pidana anak. Hal ini disebabkan ego antar-pihak yang tidak mau mengalah satu sama lain dalam hal persoalan biaya ganti rugi dalam hal terjadinya perkara pidana. Bahkan, dalam satu kasus yaitu pada perkara pidana kecelakaan lalu-lintas yang melibatkan terdakwa atas nama A. Ardang Bulu Al-Dadang bin Jamil Kr.Bulu (14 tahun) yang didakwa dengan ancaman pidana Pasal 310 ayat (4) Undang-Undang Nomor 22 Tahun 2009 tentang Lalu-Lintas dan Angkutan Jalan, di mana kesepakatan diversi terhambat dan terancam tidak menemui titik temu (hingga per bulan November 2014) disebabkan oleh orang tua terdakwa tidak setuju terhadap biaya ganti rugi korban, hingga membawa masalah ini ke ranah bersifat etnosentrisme.</w:t>
      </w:r>
    </w:p>
    <w:p w:rsidR="006B40F5" w:rsidRDefault="006B40F5" w:rsidP="006B40F5">
      <w:pPr>
        <w:pStyle w:val="ListParagraph"/>
        <w:widowControl/>
        <w:tabs>
          <w:tab w:val="left" w:pos="6681"/>
        </w:tabs>
        <w:autoSpaceDE/>
        <w:autoSpaceDN/>
        <w:spacing w:before="0" w:line="276" w:lineRule="auto"/>
        <w:ind w:left="720" w:firstLine="0"/>
        <w:contextualSpacing/>
        <w:rPr>
          <w:rFonts w:ascii="Times New Roman" w:hAnsi="Times New Roman" w:cs="Times New Roman"/>
          <w:b/>
          <w:sz w:val="24"/>
          <w:szCs w:val="24"/>
        </w:rPr>
      </w:pPr>
    </w:p>
    <w:p w:rsidR="00791538" w:rsidRPr="006B40F5" w:rsidRDefault="00791538" w:rsidP="006B40F5">
      <w:pPr>
        <w:pStyle w:val="ListParagraph"/>
        <w:widowControl/>
        <w:tabs>
          <w:tab w:val="left" w:pos="6681"/>
        </w:tabs>
        <w:autoSpaceDE/>
        <w:autoSpaceDN/>
        <w:spacing w:before="0" w:line="276" w:lineRule="auto"/>
        <w:ind w:left="720" w:firstLine="0"/>
        <w:contextualSpacing/>
        <w:rPr>
          <w:rFonts w:ascii="Times New Roman" w:hAnsi="Times New Roman" w:cs="Times New Roman"/>
          <w:b/>
          <w:sz w:val="24"/>
          <w:szCs w:val="24"/>
        </w:rPr>
      </w:pPr>
    </w:p>
    <w:p w:rsidR="006B40F5" w:rsidRDefault="000E6EBE" w:rsidP="000E6EBE">
      <w:pPr>
        <w:pStyle w:val="ListParagraph"/>
        <w:widowControl/>
        <w:numPr>
          <w:ilvl w:val="0"/>
          <w:numId w:val="14"/>
        </w:numPr>
        <w:adjustRightInd w:val="0"/>
        <w:spacing w:before="0" w:line="276" w:lineRule="auto"/>
        <w:contextualSpacing/>
        <w:rPr>
          <w:rFonts w:ascii="Times New Roman" w:hAnsi="Times New Roman" w:cs="Times New Roman"/>
          <w:b/>
          <w:sz w:val="24"/>
          <w:szCs w:val="24"/>
          <w:lang w:val="en-US"/>
        </w:rPr>
      </w:pPr>
      <w:r w:rsidRPr="000E6EBE">
        <w:rPr>
          <w:rFonts w:ascii="Times New Roman" w:hAnsi="Times New Roman" w:cs="Times New Roman"/>
          <w:b/>
          <w:sz w:val="24"/>
          <w:szCs w:val="24"/>
          <w:lang w:val="en-US"/>
        </w:rPr>
        <w:t>KESIMPULAN</w:t>
      </w:r>
    </w:p>
    <w:p w:rsidR="000E6EBE" w:rsidRPr="000E6EBE" w:rsidRDefault="000E6EBE" w:rsidP="000E6EBE">
      <w:pPr>
        <w:pStyle w:val="ListParagraph"/>
        <w:widowControl/>
        <w:adjustRightInd w:val="0"/>
        <w:spacing w:before="0" w:line="276" w:lineRule="auto"/>
        <w:ind w:left="633" w:firstLine="0"/>
        <w:contextualSpacing/>
        <w:rPr>
          <w:rFonts w:ascii="Times New Roman" w:hAnsi="Times New Roman" w:cs="Times New Roman"/>
          <w:b/>
          <w:sz w:val="24"/>
          <w:szCs w:val="24"/>
          <w:lang w:val="en-US"/>
        </w:rPr>
      </w:pPr>
    </w:p>
    <w:p w:rsidR="000E6EBE" w:rsidRPr="000E6EBE" w:rsidRDefault="000E6EBE" w:rsidP="000E6EBE">
      <w:pPr>
        <w:pStyle w:val="ListParagraph"/>
        <w:tabs>
          <w:tab w:val="left" w:pos="6681"/>
        </w:tabs>
        <w:spacing w:line="276" w:lineRule="auto"/>
        <w:ind w:left="426" w:firstLine="1134"/>
        <w:rPr>
          <w:rFonts w:ascii="Times New Roman" w:hAnsi="Times New Roman" w:cs="Times New Roman"/>
          <w:sz w:val="24"/>
          <w:szCs w:val="24"/>
        </w:rPr>
      </w:pPr>
      <w:r w:rsidRPr="000E6EBE">
        <w:rPr>
          <w:rFonts w:ascii="Times New Roman" w:hAnsi="Times New Roman" w:cs="Times New Roman"/>
          <w:sz w:val="24"/>
          <w:szCs w:val="24"/>
        </w:rPr>
        <w:t>Berdasarkan rumusan masalah, kerangka berpikir, serta hasil penelitian mengenai “</w:t>
      </w:r>
      <w:r w:rsidRPr="000E6EBE">
        <w:rPr>
          <w:rFonts w:ascii="Times New Roman" w:hAnsi="Times New Roman" w:cs="Times New Roman"/>
          <w:b/>
          <w:sz w:val="24"/>
          <w:szCs w:val="24"/>
        </w:rPr>
        <w:t xml:space="preserve">Urgensi Diversi Untuk Mewujudkan  Keadilan Restoratif Dalam Sistem Peradilan Pidana Anak Di Indonesia” </w:t>
      </w:r>
      <w:r w:rsidRPr="000E6EBE">
        <w:rPr>
          <w:rFonts w:ascii="Times New Roman" w:hAnsi="Times New Roman" w:cs="Times New Roman"/>
          <w:sz w:val="24"/>
          <w:szCs w:val="24"/>
        </w:rPr>
        <w:t>maka penulis mengambil kesimpulan:</w:t>
      </w:r>
    </w:p>
    <w:p w:rsidR="000E6EBE" w:rsidRPr="000E6EBE" w:rsidRDefault="000E6EBE" w:rsidP="008F7988">
      <w:pPr>
        <w:pStyle w:val="ListParagraph"/>
        <w:tabs>
          <w:tab w:val="left" w:pos="6296"/>
        </w:tabs>
        <w:spacing w:line="276" w:lineRule="auto"/>
        <w:ind w:left="709" w:right="558" w:firstLine="0"/>
        <w:rPr>
          <w:rFonts w:ascii="Times New Roman" w:hAnsi="Times New Roman" w:cs="Times New Roman"/>
          <w:sz w:val="24"/>
          <w:szCs w:val="24"/>
        </w:rPr>
      </w:pPr>
      <w:r w:rsidRPr="000E6EBE">
        <w:rPr>
          <w:rFonts w:ascii="Times New Roman" w:hAnsi="Times New Roman" w:cs="Times New Roman"/>
          <w:sz w:val="24"/>
          <w:szCs w:val="24"/>
        </w:rPr>
        <w:t xml:space="preserve">Urgensi dari sistem diversi untuk mewujudkan keadilan restoratif pada tahap penyidikan, penuntutan, dan pemeriksaan pada persidangan pengadilan telah memegang peranan yang cukup sentral dalam penyelesaian perkara pidana anak, hanya saja belum terdapat koordinasi yang baik dalam pelaksanaannya masing-masing dikarenakan baru lembaga Mahkamah Agung yang mengeluarkan Peraturan Pelaksanaan </w:t>
      </w:r>
      <w:r w:rsidRPr="000E6EBE">
        <w:rPr>
          <w:rFonts w:ascii="Times New Roman" w:hAnsi="Times New Roman" w:cs="Times New Roman"/>
          <w:sz w:val="24"/>
          <w:szCs w:val="24"/>
        </w:rPr>
        <w:lastRenderedPageBreak/>
        <w:t>(PP) terkait pelaksanaan diversi,</w:t>
      </w:r>
    </w:p>
    <w:p w:rsidR="000E6EBE" w:rsidRPr="000E6EBE" w:rsidRDefault="000E6EBE" w:rsidP="008F7988">
      <w:pPr>
        <w:pStyle w:val="ListParagraph"/>
        <w:tabs>
          <w:tab w:val="left" w:pos="6296"/>
        </w:tabs>
        <w:spacing w:line="276" w:lineRule="auto"/>
        <w:ind w:left="709" w:right="558" w:firstLine="0"/>
        <w:rPr>
          <w:rFonts w:ascii="Times New Roman" w:hAnsi="Times New Roman" w:cs="Times New Roman"/>
          <w:sz w:val="24"/>
          <w:szCs w:val="24"/>
        </w:rPr>
      </w:pPr>
      <w:r w:rsidRPr="000E6EBE">
        <w:rPr>
          <w:rFonts w:ascii="Times New Roman" w:hAnsi="Times New Roman" w:cs="Times New Roman"/>
          <w:sz w:val="24"/>
          <w:szCs w:val="24"/>
        </w:rPr>
        <w:t xml:space="preserve">Terdapat beberapa faktor yang memegang peranan penting dalam kekhususan sistem diversi di Indonesia, yaitu hubungan diversi dengan alternatif penyelesaian pidana berdasarkan sifatnya, hubungan keadilan restoratif sebagai tujuan diversi yang tidak lain merupakan salah satu perwujudan teori </w:t>
      </w:r>
      <w:r w:rsidRPr="000E6EBE">
        <w:rPr>
          <w:rFonts w:ascii="Times New Roman" w:hAnsi="Times New Roman" w:cs="Times New Roman"/>
          <w:i/>
          <w:sz w:val="24"/>
          <w:szCs w:val="24"/>
        </w:rPr>
        <w:t>Alternative Dispute Resolution (ADR)</w:t>
      </w:r>
      <w:r w:rsidRPr="000E6EBE">
        <w:rPr>
          <w:rFonts w:ascii="Times New Roman" w:hAnsi="Times New Roman" w:cs="Times New Roman"/>
          <w:sz w:val="24"/>
          <w:szCs w:val="24"/>
        </w:rPr>
        <w:t>, serta hubungan diversi dengan kebijakan diskresi oleh pihak kepolisian.</w:t>
      </w:r>
    </w:p>
    <w:p w:rsidR="000E6EBE" w:rsidRPr="000E6EBE" w:rsidRDefault="000E6EBE" w:rsidP="008F7988">
      <w:pPr>
        <w:pStyle w:val="ListParagraph"/>
        <w:widowControl/>
        <w:numPr>
          <w:ilvl w:val="0"/>
          <w:numId w:val="26"/>
        </w:numPr>
        <w:tabs>
          <w:tab w:val="left" w:pos="6681"/>
        </w:tabs>
        <w:autoSpaceDE/>
        <w:autoSpaceDN/>
        <w:spacing w:before="0" w:line="276" w:lineRule="auto"/>
        <w:ind w:left="851" w:right="558" w:hanging="425"/>
        <w:contextualSpacing/>
        <w:rPr>
          <w:rFonts w:ascii="Times New Roman" w:hAnsi="Times New Roman" w:cs="Times New Roman"/>
          <w:sz w:val="24"/>
          <w:szCs w:val="24"/>
        </w:rPr>
      </w:pPr>
      <w:r w:rsidRPr="000E6EBE">
        <w:rPr>
          <w:rFonts w:ascii="Times New Roman" w:hAnsi="Times New Roman" w:cs="Times New Roman"/>
          <w:sz w:val="24"/>
          <w:szCs w:val="24"/>
        </w:rPr>
        <w:t>Masih terdapat beberapa kendala dalam menjalankan sistem diversi pada masing-masing lembaga penegakan hukum, yaitu:</w:t>
      </w:r>
    </w:p>
    <w:p w:rsidR="000E6EBE" w:rsidRPr="000E6EBE" w:rsidRDefault="000E6EBE" w:rsidP="008F7988">
      <w:pPr>
        <w:pStyle w:val="ListParagraph"/>
        <w:widowControl/>
        <w:numPr>
          <w:ilvl w:val="0"/>
          <w:numId w:val="27"/>
        </w:numPr>
        <w:tabs>
          <w:tab w:val="left" w:pos="6681"/>
        </w:tabs>
        <w:autoSpaceDE/>
        <w:autoSpaceDN/>
        <w:spacing w:before="0" w:line="276" w:lineRule="auto"/>
        <w:ind w:left="1134" w:right="558" w:hanging="283"/>
        <w:contextualSpacing/>
        <w:rPr>
          <w:rFonts w:ascii="Times New Roman" w:hAnsi="Times New Roman" w:cs="Times New Roman"/>
          <w:sz w:val="24"/>
          <w:szCs w:val="24"/>
        </w:rPr>
      </w:pPr>
      <w:r w:rsidRPr="000E6EBE">
        <w:rPr>
          <w:rFonts w:ascii="Times New Roman" w:hAnsi="Times New Roman" w:cs="Times New Roman"/>
          <w:sz w:val="24"/>
          <w:szCs w:val="24"/>
        </w:rPr>
        <w:t>Pada tahap penyidikan di kepolisian terdapat ketiadaan pedoman pelaksanaan dari pusat untuk melaksanakan kewenangan penyidikan kepolisian dalam proses diversi ini.</w:t>
      </w:r>
    </w:p>
    <w:p w:rsidR="000E6EBE" w:rsidRPr="000E6EBE" w:rsidRDefault="000E6EBE" w:rsidP="008F7988">
      <w:pPr>
        <w:pStyle w:val="ListParagraph"/>
        <w:widowControl/>
        <w:numPr>
          <w:ilvl w:val="0"/>
          <w:numId w:val="27"/>
        </w:numPr>
        <w:tabs>
          <w:tab w:val="left" w:pos="6681"/>
        </w:tabs>
        <w:autoSpaceDE/>
        <w:autoSpaceDN/>
        <w:spacing w:before="0" w:line="276" w:lineRule="auto"/>
        <w:ind w:left="1134" w:right="558" w:hanging="283"/>
        <w:contextualSpacing/>
        <w:rPr>
          <w:rFonts w:ascii="Times New Roman" w:hAnsi="Times New Roman" w:cs="Times New Roman"/>
          <w:sz w:val="24"/>
          <w:szCs w:val="24"/>
        </w:rPr>
      </w:pPr>
      <w:r w:rsidRPr="000E6EBE">
        <w:rPr>
          <w:rFonts w:ascii="Times New Roman" w:hAnsi="Times New Roman" w:cs="Times New Roman"/>
          <w:sz w:val="24"/>
          <w:szCs w:val="24"/>
        </w:rPr>
        <w:t>Pada tahap penuntutan di kejaksaan menemui kendala yang berasal dari ego para orang tua maupun wali dari anak yang terlibat perkara pidana, sehingga tidak satupun kesepakatan diversi yang tercapai.</w:t>
      </w:r>
    </w:p>
    <w:p w:rsidR="000E6EBE" w:rsidRDefault="000E6EBE" w:rsidP="008F7988">
      <w:pPr>
        <w:pStyle w:val="ListParagraph"/>
        <w:widowControl/>
        <w:numPr>
          <w:ilvl w:val="0"/>
          <w:numId w:val="27"/>
        </w:numPr>
        <w:tabs>
          <w:tab w:val="left" w:pos="6681"/>
        </w:tabs>
        <w:autoSpaceDE/>
        <w:autoSpaceDN/>
        <w:spacing w:before="0" w:line="276" w:lineRule="auto"/>
        <w:ind w:left="1134" w:right="558" w:hanging="283"/>
        <w:contextualSpacing/>
        <w:rPr>
          <w:rFonts w:ascii="Times New Roman" w:hAnsi="Times New Roman" w:cs="Times New Roman"/>
          <w:sz w:val="24"/>
          <w:szCs w:val="24"/>
        </w:rPr>
      </w:pPr>
      <w:r w:rsidRPr="000E6EBE">
        <w:rPr>
          <w:rFonts w:ascii="Times New Roman" w:hAnsi="Times New Roman" w:cs="Times New Roman"/>
          <w:sz w:val="24"/>
          <w:szCs w:val="24"/>
        </w:rPr>
        <w:t>Kendala yang ditemui pada tahap pemeriksaan di sidang pengadilan yaitu terdapat pada kesulitan dalam mencapai titik ketemu antar pihak yang terlibat dalam perkara pidana anak. Hal ini disebabkan ego antar-pihak yang tidak mau mengalah satu sama lain dalam hal persoalan biaya ganti rugi dalam hal terjadinya perkara pidana, bahkan sampai menyinggung ke ranah bersifat etnosentrisme.</w:t>
      </w:r>
    </w:p>
    <w:p w:rsidR="008F7988" w:rsidRDefault="008F7988" w:rsidP="001A4D47">
      <w:pPr>
        <w:widowControl/>
        <w:tabs>
          <w:tab w:val="left" w:pos="6681"/>
        </w:tabs>
        <w:autoSpaceDE/>
        <w:autoSpaceDN/>
        <w:spacing w:line="276" w:lineRule="auto"/>
        <w:contextualSpacing/>
        <w:rPr>
          <w:rFonts w:ascii="Times New Roman" w:hAnsi="Times New Roman" w:cs="Times New Roman"/>
          <w:sz w:val="24"/>
          <w:szCs w:val="24"/>
        </w:rPr>
      </w:pPr>
    </w:p>
    <w:p w:rsidR="008F7988" w:rsidRDefault="008F7988" w:rsidP="001A4D47">
      <w:pPr>
        <w:widowControl/>
        <w:tabs>
          <w:tab w:val="left" w:pos="6681"/>
        </w:tabs>
        <w:autoSpaceDE/>
        <w:autoSpaceDN/>
        <w:spacing w:line="276" w:lineRule="auto"/>
        <w:contextualSpacing/>
        <w:rPr>
          <w:rFonts w:ascii="Times New Roman" w:hAnsi="Times New Roman" w:cs="Times New Roman"/>
          <w:sz w:val="24"/>
          <w:szCs w:val="24"/>
        </w:rPr>
      </w:pPr>
    </w:p>
    <w:p w:rsidR="0062445D" w:rsidRDefault="0062445D" w:rsidP="001A4D47">
      <w:pPr>
        <w:widowControl/>
        <w:tabs>
          <w:tab w:val="left" w:pos="6681"/>
        </w:tabs>
        <w:autoSpaceDE/>
        <w:autoSpaceDN/>
        <w:spacing w:line="276" w:lineRule="auto"/>
        <w:contextualSpacing/>
        <w:rPr>
          <w:rFonts w:ascii="Times New Roman" w:hAnsi="Times New Roman" w:cs="Times New Roman"/>
          <w:sz w:val="24"/>
          <w:szCs w:val="24"/>
        </w:rPr>
      </w:pPr>
    </w:p>
    <w:p w:rsidR="0062445D" w:rsidRDefault="0062445D" w:rsidP="001A4D47">
      <w:pPr>
        <w:widowControl/>
        <w:tabs>
          <w:tab w:val="left" w:pos="6681"/>
        </w:tabs>
        <w:autoSpaceDE/>
        <w:autoSpaceDN/>
        <w:spacing w:line="276" w:lineRule="auto"/>
        <w:contextualSpacing/>
        <w:rPr>
          <w:rFonts w:ascii="Times New Roman" w:hAnsi="Times New Roman" w:cs="Times New Roman"/>
          <w:sz w:val="24"/>
          <w:szCs w:val="24"/>
        </w:rPr>
      </w:pPr>
    </w:p>
    <w:p w:rsidR="001A4D47" w:rsidRDefault="001A4D47" w:rsidP="001A4D47">
      <w:pPr>
        <w:widowControl/>
        <w:tabs>
          <w:tab w:val="left" w:pos="6681"/>
        </w:tabs>
        <w:autoSpaceDE/>
        <w:autoSpaceDN/>
        <w:spacing w:line="276" w:lineRule="auto"/>
        <w:contextualSpacing/>
        <w:rPr>
          <w:rFonts w:ascii="Times New Roman" w:hAnsi="Times New Roman" w:cs="Times New Roman"/>
          <w:sz w:val="24"/>
          <w:szCs w:val="24"/>
        </w:rPr>
      </w:pPr>
    </w:p>
    <w:p w:rsidR="001A4D47" w:rsidRPr="001A4D47" w:rsidRDefault="001A4D47" w:rsidP="001A4D47">
      <w:pPr>
        <w:widowControl/>
        <w:tabs>
          <w:tab w:val="left" w:pos="6681"/>
        </w:tabs>
        <w:autoSpaceDE/>
        <w:autoSpaceDN/>
        <w:spacing w:line="276" w:lineRule="auto"/>
        <w:contextualSpacing/>
        <w:jc w:val="center"/>
        <w:rPr>
          <w:rFonts w:ascii="Times New Roman" w:hAnsi="Times New Roman" w:cs="Times New Roman"/>
          <w:b/>
          <w:sz w:val="24"/>
          <w:szCs w:val="24"/>
          <w:lang w:val="en-US"/>
        </w:rPr>
      </w:pPr>
      <w:r w:rsidRPr="001A4D47">
        <w:rPr>
          <w:rFonts w:ascii="Times New Roman" w:hAnsi="Times New Roman" w:cs="Times New Roman"/>
          <w:b/>
          <w:sz w:val="24"/>
          <w:szCs w:val="24"/>
          <w:lang w:val="en-US"/>
        </w:rPr>
        <w:lastRenderedPageBreak/>
        <w:t>DAFTAR PUSTAKA</w:t>
      </w:r>
    </w:p>
    <w:p w:rsidR="001A4D47" w:rsidRDefault="001A4D47" w:rsidP="001A4D47">
      <w:pPr>
        <w:widowControl/>
        <w:tabs>
          <w:tab w:val="left" w:pos="6681"/>
        </w:tabs>
        <w:autoSpaceDE/>
        <w:autoSpaceDN/>
        <w:spacing w:line="276" w:lineRule="auto"/>
        <w:contextualSpacing/>
        <w:jc w:val="center"/>
        <w:rPr>
          <w:rFonts w:ascii="Times New Roman" w:hAnsi="Times New Roman" w:cs="Times New Roman"/>
          <w:sz w:val="24"/>
          <w:szCs w:val="24"/>
          <w:lang w:val="en-US"/>
        </w:rPr>
      </w:pPr>
    </w:p>
    <w:p w:rsidR="00791538" w:rsidRPr="00791538" w:rsidRDefault="00791538" w:rsidP="00791538">
      <w:pPr>
        <w:pStyle w:val="ListParagraph"/>
        <w:tabs>
          <w:tab w:val="left" w:pos="727"/>
        </w:tabs>
        <w:spacing w:before="150"/>
        <w:ind w:left="720" w:firstLine="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BUKU</w:t>
      </w:r>
    </w:p>
    <w:p w:rsidR="001A4D47" w:rsidRPr="00791538" w:rsidRDefault="001A4D47" w:rsidP="00791538">
      <w:pPr>
        <w:pStyle w:val="ListParagraph"/>
        <w:spacing w:before="150"/>
        <w:ind w:left="1560" w:hanging="840"/>
        <w:rPr>
          <w:rFonts w:ascii="Times New Roman" w:hAnsi="Times New Roman" w:cs="Times New Roman"/>
          <w:sz w:val="24"/>
          <w:szCs w:val="24"/>
        </w:rPr>
      </w:pPr>
      <w:r w:rsidRPr="001A4D47">
        <w:rPr>
          <w:rFonts w:ascii="Times New Roman" w:hAnsi="Times New Roman" w:cs="Times New Roman"/>
          <w:color w:val="231F20"/>
          <w:sz w:val="24"/>
          <w:szCs w:val="24"/>
        </w:rPr>
        <w:t>Irwanto,</w:t>
      </w:r>
      <w:r w:rsidRPr="001A4D47">
        <w:rPr>
          <w:rFonts w:ascii="Times New Roman" w:hAnsi="Times New Roman" w:cs="Times New Roman"/>
          <w:color w:val="231F20"/>
          <w:spacing w:val="21"/>
          <w:sz w:val="24"/>
          <w:szCs w:val="24"/>
        </w:rPr>
        <w:t xml:space="preserve"> </w:t>
      </w:r>
      <w:r w:rsidRPr="001A4D47">
        <w:rPr>
          <w:rFonts w:ascii="Times New Roman" w:hAnsi="Times New Roman" w:cs="Times New Roman"/>
          <w:color w:val="231F20"/>
          <w:sz w:val="24"/>
          <w:szCs w:val="24"/>
        </w:rPr>
        <w:t>Fentiny</w:t>
      </w:r>
      <w:r w:rsidRPr="001A4D47">
        <w:rPr>
          <w:rFonts w:ascii="Times New Roman" w:hAnsi="Times New Roman" w:cs="Times New Roman"/>
          <w:color w:val="231F20"/>
          <w:spacing w:val="22"/>
          <w:sz w:val="24"/>
          <w:szCs w:val="24"/>
        </w:rPr>
        <w:t xml:space="preserve"> </w:t>
      </w:r>
      <w:r w:rsidRPr="001A4D47">
        <w:rPr>
          <w:rFonts w:ascii="Times New Roman" w:hAnsi="Times New Roman" w:cs="Times New Roman"/>
          <w:color w:val="231F20"/>
          <w:sz w:val="24"/>
          <w:szCs w:val="24"/>
        </w:rPr>
        <w:t>Nugroho</w:t>
      </w:r>
      <w:r w:rsidRPr="001A4D47">
        <w:rPr>
          <w:rFonts w:ascii="Times New Roman" w:hAnsi="Times New Roman" w:cs="Times New Roman"/>
          <w:color w:val="231F20"/>
          <w:spacing w:val="22"/>
          <w:sz w:val="24"/>
          <w:szCs w:val="24"/>
        </w:rPr>
        <w:t xml:space="preserve"> </w:t>
      </w:r>
      <w:r w:rsidRPr="001A4D47">
        <w:rPr>
          <w:rFonts w:ascii="Times New Roman" w:hAnsi="Times New Roman" w:cs="Times New Roman"/>
          <w:color w:val="231F20"/>
          <w:sz w:val="24"/>
          <w:szCs w:val="24"/>
        </w:rPr>
        <w:t>dkk,</w:t>
      </w:r>
      <w:r w:rsidRPr="001A4D47">
        <w:rPr>
          <w:rFonts w:ascii="Times New Roman" w:hAnsi="Times New Roman" w:cs="Times New Roman"/>
          <w:color w:val="231F20"/>
          <w:spacing w:val="21"/>
          <w:sz w:val="24"/>
          <w:szCs w:val="24"/>
        </w:rPr>
        <w:t xml:space="preserve"> </w:t>
      </w:r>
      <w:r w:rsidRPr="001A4D47">
        <w:rPr>
          <w:rFonts w:ascii="Times New Roman" w:hAnsi="Times New Roman" w:cs="Times New Roman"/>
          <w:i/>
          <w:color w:val="231F20"/>
          <w:sz w:val="24"/>
          <w:szCs w:val="24"/>
        </w:rPr>
        <w:t>Perdagangan</w:t>
      </w:r>
      <w:r w:rsidRPr="001A4D47">
        <w:rPr>
          <w:rFonts w:ascii="Times New Roman" w:hAnsi="Times New Roman" w:cs="Times New Roman"/>
          <w:i/>
          <w:color w:val="231F20"/>
          <w:spacing w:val="16"/>
          <w:sz w:val="24"/>
          <w:szCs w:val="24"/>
        </w:rPr>
        <w:t xml:space="preserve"> </w:t>
      </w:r>
      <w:r w:rsidRPr="001A4D47">
        <w:rPr>
          <w:rFonts w:ascii="Times New Roman" w:hAnsi="Times New Roman" w:cs="Times New Roman"/>
          <w:i/>
          <w:color w:val="231F20"/>
          <w:sz w:val="24"/>
          <w:szCs w:val="24"/>
        </w:rPr>
        <w:t>Anak</w:t>
      </w:r>
      <w:r w:rsidRPr="001A4D47">
        <w:rPr>
          <w:rFonts w:ascii="Times New Roman" w:hAnsi="Times New Roman" w:cs="Times New Roman"/>
          <w:i/>
          <w:color w:val="231F20"/>
          <w:spacing w:val="22"/>
          <w:sz w:val="24"/>
          <w:szCs w:val="24"/>
        </w:rPr>
        <w:t xml:space="preserve"> </w:t>
      </w:r>
      <w:r w:rsidRPr="001A4D47">
        <w:rPr>
          <w:rFonts w:ascii="Times New Roman" w:hAnsi="Times New Roman" w:cs="Times New Roman"/>
          <w:i/>
          <w:color w:val="231F20"/>
          <w:sz w:val="24"/>
          <w:szCs w:val="24"/>
        </w:rPr>
        <w:t>di</w:t>
      </w:r>
      <w:r w:rsidRPr="001A4D47">
        <w:rPr>
          <w:rFonts w:ascii="Times New Roman" w:hAnsi="Times New Roman" w:cs="Times New Roman"/>
          <w:i/>
          <w:color w:val="231F20"/>
          <w:spacing w:val="22"/>
          <w:sz w:val="24"/>
          <w:szCs w:val="24"/>
        </w:rPr>
        <w:t xml:space="preserve"> </w:t>
      </w:r>
      <w:r w:rsidRPr="001A4D47">
        <w:rPr>
          <w:rFonts w:ascii="Times New Roman" w:hAnsi="Times New Roman" w:cs="Times New Roman"/>
          <w:i/>
          <w:color w:val="231F20"/>
          <w:sz w:val="24"/>
          <w:szCs w:val="24"/>
        </w:rPr>
        <w:t>Indonesia</w:t>
      </w:r>
      <w:r w:rsidRPr="001A4D47">
        <w:rPr>
          <w:rFonts w:ascii="Times New Roman" w:hAnsi="Times New Roman" w:cs="Times New Roman"/>
          <w:i/>
          <w:color w:val="231F20"/>
          <w:spacing w:val="21"/>
          <w:sz w:val="24"/>
          <w:szCs w:val="24"/>
        </w:rPr>
        <w:t xml:space="preserve"> </w:t>
      </w:r>
      <w:r w:rsidRPr="001A4D47">
        <w:rPr>
          <w:rFonts w:ascii="Times New Roman" w:hAnsi="Times New Roman" w:cs="Times New Roman"/>
          <w:color w:val="231F20"/>
          <w:sz w:val="24"/>
          <w:szCs w:val="24"/>
        </w:rPr>
        <w:t>(Jakarta:</w:t>
      </w:r>
      <w:r w:rsidRPr="001A4D47">
        <w:rPr>
          <w:rFonts w:ascii="Times New Roman" w:hAnsi="Times New Roman" w:cs="Times New Roman"/>
          <w:color w:val="231F20"/>
          <w:spacing w:val="22"/>
          <w:sz w:val="24"/>
          <w:szCs w:val="24"/>
        </w:rPr>
        <w:t xml:space="preserve"> </w:t>
      </w:r>
      <w:r w:rsidRPr="001A4D47">
        <w:rPr>
          <w:rFonts w:ascii="Times New Roman" w:hAnsi="Times New Roman" w:cs="Times New Roman"/>
          <w:color w:val="231F20"/>
          <w:sz w:val="24"/>
          <w:szCs w:val="24"/>
        </w:rPr>
        <w:t>International</w:t>
      </w:r>
      <w:r w:rsidRPr="001A4D47">
        <w:rPr>
          <w:rFonts w:ascii="Times New Roman" w:hAnsi="Times New Roman" w:cs="Times New Roman"/>
          <w:color w:val="231F20"/>
          <w:spacing w:val="22"/>
          <w:sz w:val="24"/>
          <w:szCs w:val="24"/>
        </w:rPr>
        <w:t xml:space="preserve"> </w:t>
      </w:r>
      <w:r w:rsidRPr="001A4D47">
        <w:rPr>
          <w:rFonts w:ascii="Times New Roman" w:hAnsi="Times New Roman" w:cs="Times New Roman"/>
          <w:color w:val="231F20"/>
          <w:sz w:val="24"/>
          <w:szCs w:val="24"/>
        </w:rPr>
        <w:t>Labour</w:t>
      </w:r>
      <w:r w:rsidRPr="001A4D47">
        <w:rPr>
          <w:rFonts w:ascii="Times New Roman" w:hAnsi="Times New Roman" w:cs="Times New Roman"/>
          <w:color w:val="231F20"/>
          <w:spacing w:val="22"/>
          <w:sz w:val="24"/>
          <w:szCs w:val="24"/>
        </w:rPr>
        <w:t xml:space="preserve"> </w:t>
      </w:r>
      <w:r w:rsidRPr="001A4D47">
        <w:rPr>
          <w:rFonts w:ascii="Times New Roman" w:hAnsi="Times New Roman" w:cs="Times New Roman"/>
          <w:color w:val="231F20"/>
          <w:sz w:val="24"/>
          <w:szCs w:val="24"/>
        </w:rPr>
        <w:t>Office,</w:t>
      </w:r>
      <w:r w:rsidRPr="001A4D47">
        <w:rPr>
          <w:rFonts w:ascii="Times New Roman" w:hAnsi="Times New Roman" w:cs="Times New Roman"/>
          <w:color w:val="231F20"/>
          <w:spacing w:val="22"/>
          <w:sz w:val="24"/>
          <w:szCs w:val="24"/>
        </w:rPr>
        <w:t xml:space="preserve"> </w:t>
      </w:r>
      <w:r w:rsidRPr="001A4D47">
        <w:rPr>
          <w:rFonts w:ascii="Times New Roman" w:hAnsi="Times New Roman" w:cs="Times New Roman"/>
          <w:color w:val="231F20"/>
          <w:sz w:val="24"/>
          <w:szCs w:val="24"/>
        </w:rPr>
        <w:t>2001),</w:t>
      </w:r>
      <w:r w:rsidRPr="001A4D47">
        <w:rPr>
          <w:rFonts w:ascii="Times New Roman" w:hAnsi="Times New Roman" w:cs="Times New Roman"/>
          <w:color w:val="231F20"/>
          <w:spacing w:val="21"/>
          <w:sz w:val="24"/>
          <w:szCs w:val="24"/>
        </w:rPr>
        <w:t xml:space="preserve"> </w:t>
      </w:r>
      <w:r w:rsidRPr="001A4D47">
        <w:rPr>
          <w:rFonts w:ascii="Times New Roman" w:hAnsi="Times New Roman" w:cs="Times New Roman"/>
          <w:color w:val="231F20"/>
          <w:sz w:val="24"/>
          <w:szCs w:val="24"/>
        </w:rPr>
        <w:t>hlm</w:t>
      </w:r>
      <w:r w:rsidRPr="001A4D47">
        <w:rPr>
          <w:rFonts w:ascii="Times New Roman" w:hAnsi="Times New Roman" w:cs="Times New Roman"/>
          <w:color w:val="231F20"/>
          <w:sz w:val="24"/>
          <w:szCs w:val="24"/>
          <w:lang w:val="en-US"/>
        </w:rPr>
        <w:t xml:space="preserve"> </w:t>
      </w:r>
      <w:r w:rsidRPr="001A4D47">
        <w:rPr>
          <w:rFonts w:ascii="Times New Roman" w:hAnsi="Times New Roman" w:cs="Times New Roman"/>
          <w:color w:val="231F20"/>
          <w:sz w:val="24"/>
          <w:szCs w:val="24"/>
        </w:rPr>
        <w:t>121.</w:t>
      </w:r>
    </w:p>
    <w:p w:rsidR="00791538" w:rsidRPr="00791538" w:rsidRDefault="00791538" w:rsidP="00791538">
      <w:pPr>
        <w:pStyle w:val="ListParagraph"/>
        <w:spacing w:before="150" w:line="249" w:lineRule="auto"/>
        <w:ind w:left="1560" w:right="-9" w:hanging="840"/>
        <w:rPr>
          <w:rFonts w:ascii="Times New Roman" w:hAnsi="Times New Roman" w:cs="Times New Roman"/>
          <w:color w:val="231F20"/>
          <w:sz w:val="24"/>
          <w:szCs w:val="24"/>
        </w:rPr>
      </w:pPr>
      <w:r w:rsidRPr="00791538">
        <w:rPr>
          <w:rFonts w:ascii="Times New Roman" w:hAnsi="Times New Roman" w:cs="Times New Roman"/>
          <w:color w:val="231F20"/>
          <w:sz w:val="24"/>
          <w:szCs w:val="24"/>
        </w:rPr>
        <w:t>Muladi,</w:t>
      </w:r>
      <w:r w:rsidRPr="00791538">
        <w:rPr>
          <w:rFonts w:ascii="Times New Roman" w:hAnsi="Times New Roman" w:cs="Times New Roman"/>
          <w:color w:val="231F20"/>
          <w:spacing w:val="-16"/>
          <w:sz w:val="24"/>
          <w:szCs w:val="24"/>
        </w:rPr>
        <w:t xml:space="preserve"> </w:t>
      </w:r>
      <w:r w:rsidRPr="00791538">
        <w:rPr>
          <w:rFonts w:ascii="Times New Roman" w:hAnsi="Times New Roman" w:cs="Times New Roman"/>
          <w:color w:val="231F20"/>
          <w:sz w:val="24"/>
          <w:szCs w:val="24"/>
        </w:rPr>
        <w:t>Restorative</w:t>
      </w:r>
      <w:r w:rsidRPr="00791538">
        <w:rPr>
          <w:rFonts w:ascii="Times New Roman" w:hAnsi="Times New Roman" w:cs="Times New Roman"/>
          <w:color w:val="231F20"/>
          <w:spacing w:val="-15"/>
          <w:sz w:val="24"/>
          <w:szCs w:val="24"/>
        </w:rPr>
        <w:t xml:space="preserve"> </w:t>
      </w:r>
      <w:r w:rsidRPr="00791538">
        <w:rPr>
          <w:rFonts w:ascii="Times New Roman" w:hAnsi="Times New Roman" w:cs="Times New Roman"/>
          <w:i/>
          <w:color w:val="231F20"/>
          <w:sz w:val="24"/>
          <w:szCs w:val="24"/>
        </w:rPr>
        <w:t>Justice</w:t>
      </w:r>
      <w:r w:rsidRPr="00791538">
        <w:rPr>
          <w:rFonts w:ascii="Times New Roman" w:hAnsi="Times New Roman" w:cs="Times New Roman"/>
          <w:i/>
          <w:color w:val="231F20"/>
          <w:spacing w:val="-16"/>
          <w:sz w:val="24"/>
          <w:szCs w:val="24"/>
        </w:rPr>
        <w:t xml:space="preserve"> </w:t>
      </w:r>
      <w:r w:rsidRPr="00791538">
        <w:rPr>
          <w:rFonts w:ascii="Times New Roman" w:hAnsi="Times New Roman" w:cs="Times New Roman"/>
          <w:i/>
          <w:color w:val="231F20"/>
          <w:sz w:val="24"/>
          <w:szCs w:val="24"/>
        </w:rPr>
        <w:t>dalam</w:t>
      </w:r>
      <w:r w:rsidRPr="00791538">
        <w:rPr>
          <w:rFonts w:ascii="Times New Roman" w:hAnsi="Times New Roman" w:cs="Times New Roman"/>
          <w:i/>
          <w:color w:val="231F20"/>
          <w:spacing w:val="-16"/>
          <w:sz w:val="24"/>
          <w:szCs w:val="24"/>
        </w:rPr>
        <w:t xml:space="preserve"> </w:t>
      </w:r>
      <w:r w:rsidRPr="00791538">
        <w:rPr>
          <w:rFonts w:ascii="Times New Roman" w:hAnsi="Times New Roman" w:cs="Times New Roman"/>
          <w:i/>
          <w:color w:val="231F20"/>
          <w:sz w:val="24"/>
          <w:szCs w:val="24"/>
        </w:rPr>
        <w:t>Sistem</w:t>
      </w:r>
      <w:r w:rsidRPr="00791538">
        <w:rPr>
          <w:rFonts w:ascii="Times New Roman" w:hAnsi="Times New Roman" w:cs="Times New Roman"/>
          <w:i/>
          <w:color w:val="231F20"/>
          <w:spacing w:val="-16"/>
          <w:sz w:val="24"/>
          <w:szCs w:val="24"/>
        </w:rPr>
        <w:t xml:space="preserve"> </w:t>
      </w:r>
      <w:r w:rsidRPr="00791538">
        <w:rPr>
          <w:rFonts w:ascii="Times New Roman" w:hAnsi="Times New Roman" w:cs="Times New Roman"/>
          <w:i/>
          <w:color w:val="231F20"/>
          <w:sz w:val="24"/>
          <w:szCs w:val="24"/>
        </w:rPr>
        <w:t>Peradilan</w:t>
      </w:r>
      <w:r w:rsidRPr="00791538">
        <w:rPr>
          <w:rFonts w:ascii="Times New Roman" w:hAnsi="Times New Roman" w:cs="Times New Roman"/>
          <w:i/>
          <w:color w:val="231F20"/>
          <w:spacing w:val="-16"/>
          <w:sz w:val="24"/>
          <w:szCs w:val="24"/>
        </w:rPr>
        <w:t xml:space="preserve"> </w:t>
      </w:r>
      <w:r w:rsidRPr="00791538">
        <w:rPr>
          <w:rFonts w:ascii="Times New Roman" w:hAnsi="Times New Roman" w:cs="Times New Roman"/>
          <w:i/>
          <w:color w:val="231F20"/>
          <w:sz w:val="24"/>
          <w:szCs w:val="24"/>
        </w:rPr>
        <w:t>Pidana</w:t>
      </w:r>
      <w:r w:rsidRPr="00791538">
        <w:rPr>
          <w:rFonts w:ascii="Times New Roman" w:hAnsi="Times New Roman" w:cs="Times New Roman"/>
          <w:i/>
          <w:color w:val="231F20"/>
          <w:spacing w:val="-16"/>
          <w:sz w:val="24"/>
          <w:szCs w:val="24"/>
        </w:rPr>
        <w:t xml:space="preserve"> </w:t>
      </w:r>
      <w:r w:rsidRPr="00791538">
        <w:rPr>
          <w:rFonts w:ascii="Times New Roman" w:hAnsi="Times New Roman" w:cs="Times New Roman"/>
          <w:i/>
          <w:color w:val="231F20"/>
          <w:sz w:val="24"/>
          <w:szCs w:val="24"/>
        </w:rPr>
        <w:t>dan</w:t>
      </w:r>
      <w:r w:rsidRPr="00791538">
        <w:rPr>
          <w:rFonts w:ascii="Times New Roman" w:hAnsi="Times New Roman" w:cs="Times New Roman"/>
          <w:i/>
          <w:color w:val="231F20"/>
          <w:spacing w:val="-16"/>
          <w:sz w:val="24"/>
          <w:szCs w:val="24"/>
        </w:rPr>
        <w:t xml:space="preserve"> </w:t>
      </w:r>
      <w:r w:rsidRPr="00791538">
        <w:rPr>
          <w:rFonts w:ascii="Times New Roman" w:hAnsi="Times New Roman" w:cs="Times New Roman"/>
          <w:i/>
          <w:color w:val="231F20"/>
          <w:sz w:val="24"/>
          <w:szCs w:val="24"/>
        </w:rPr>
        <w:t>Implementasinya</w:t>
      </w:r>
      <w:r w:rsidRPr="00791538">
        <w:rPr>
          <w:rFonts w:ascii="Times New Roman" w:hAnsi="Times New Roman" w:cs="Times New Roman"/>
          <w:i/>
          <w:color w:val="231F20"/>
          <w:spacing w:val="-16"/>
          <w:sz w:val="24"/>
          <w:szCs w:val="24"/>
        </w:rPr>
        <w:t xml:space="preserve"> </w:t>
      </w:r>
      <w:r w:rsidRPr="00791538">
        <w:rPr>
          <w:rFonts w:ascii="Times New Roman" w:hAnsi="Times New Roman" w:cs="Times New Roman"/>
          <w:i/>
          <w:color w:val="231F20"/>
          <w:sz w:val="24"/>
          <w:szCs w:val="24"/>
        </w:rPr>
        <w:t>dalam</w:t>
      </w:r>
      <w:r w:rsidRPr="00791538">
        <w:rPr>
          <w:rFonts w:ascii="Times New Roman" w:hAnsi="Times New Roman" w:cs="Times New Roman"/>
          <w:i/>
          <w:color w:val="231F20"/>
          <w:spacing w:val="-15"/>
          <w:sz w:val="24"/>
          <w:szCs w:val="24"/>
        </w:rPr>
        <w:t xml:space="preserve"> </w:t>
      </w:r>
      <w:r w:rsidRPr="00791538">
        <w:rPr>
          <w:rFonts w:ascii="Times New Roman" w:hAnsi="Times New Roman" w:cs="Times New Roman"/>
          <w:i/>
          <w:color w:val="231F20"/>
          <w:sz w:val="24"/>
          <w:szCs w:val="24"/>
        </w:rPr>
        <w:t>Penyelesaian</w:t>
      </w:r>
      <w:r w:rsidRPr="00791538">
        <w:rPr>
          <w:rFonts w:ascii="Times New Roman" w:hAnsi="Times New Roman" w:cs="Times New Roman"/>
          <w:i/>
          <w:color w:val="231F20"/>
          <w:spacing w:val="-16"/>
          <w:sz w:val="24"/>
          <w:szCs w:val="24"/>
        </w:rPr>
        <w:t xml:space="preserve"> </w:t>
      </w:r>
      <w:r w:rsidRPr="00791538">
        <w:rPr>
          <w:rFonts w:ascii="Times New Roman" w:hAnsi="Times New Roman" w:cs="Times New Roman"/>
          <w:i/>
          <w:color w:val="231F20"/>
          <w:sz w:val="24"/>
          <w:szCs w:val="24"/>
        </w:rPr>
        <w:t>Tindak</w:t>
      </w:r>
      <w:r w:rsidRPr="00791538">
        <w:rPr>
          <w:rFonts w:ascii="Times New Roman" w:hAnsi="Times New Roman" w:cs="Times New Roman"/>
          <w:i/>
          <w:color w:val="231F20"/>
          <w:spacing w:val="-16"/>
          <w:sz w:val="24"/>
          <w:szCs w:val="24"/>
        </w:rPr>
        <w:t xml:space="preserve"> </w:t>
      </w:r>
      <w:r w:rsidRPr="00791538">
        <w:rPr>
          <w:rFonts w:ascii="Times New Roman" w:hAnsi="Times New Roman" w:cs="Times New Roman"/>
          <w:i/>
          <w:color w:val="231F20"/>
          <w:sz w:val="24"/>
          <w:szCs w:val="24"/>
        </w:rPr>
        <w:t xml:space="preserve">Pidana yang dilakukan oleh Anak-Anak </w:t>
      </w:r>
      <w:r w:rsidRPr="00791538">
        <w:rPr>
          <w:rFonts w:ascii="Times New Roman" w:hAnsi="Times New Roman" w:cs="Times New Roman"/>
          <w:color w:val="231F20"/>
          <w:sz w:val="24"/>
          <w:szCs w:val="24"/>
        </w:rPr>
        <w:t>(Jakarta: BPHN, 2013), hlm.</w:t>
      </w:r>
      <w:r w:rsidRPr="00791538">
        <w:rPr>
          <w:rFonts w:ascii="Times New Roman" w:hAnsi="Times New Roman" w:cs="Times New Roman"/>
          <w:color w:val="231F20"/>
          <w:spacing w:val="-12"/>
          <w:sz w:val="24"/>
          <w:szCs w:val="24"/>
        </w:rPr>
        <w:t xml:space="preserve"> </w:t>
      </w:r>
      <w:r w:rsidRPr="00791538">
        <w:rPr>
          <w:rFonts w:ascii="Times New Roman" w:hAnsi="Times New Roman" w:cs="Times New Roman"/>
          <w:color w:val="231F20"/>
          <w:spacing w:val="-4"/>
          <w:sz w:val="24"/>
          <w:szCs w:val="24"/>
        </w:rPr>
        <w:t>9-11.</w:t>
      </w:r>
    </w:p>
    <w:p w:rsidR="00791538" w:rsidRPr="00791538" w:rsidRDefault="00791538" w:rsidP="00791538">
      <w:pPr>
        <w:pStyle w:val="ListParagraph"/>
        <w:spacing w:before="2"/>
        <w:ind w:left="1560" w:hanging="840"/>
        <w:rPr>
          <w:rFonts w:ascii="Times New Roman" w:hAnsi="Times New Roman" w:cs="Times New Roman"/>
          <w:color w:val="231F20"/>
          <w:sz w:val="24"/>
          <w:szCs w:val="24"/>
        </w:rPr>
      </w:pPr>
      <w:r w:rsidRPr="00791538">
        <w:rPr>
          <w:rFonts w:ascii="Times New Roman" w:hAnsi="Times New Roman" w:cs="Times New Roman"/>
          <w:color w:val="231F20"/>
          <w:sz w:val="24"/>
          <w:szCs w:val="24"/>
        </w:rPr>
        <w:t xml:space="preserve">Setya Wahyud, </w:t>
      </w:r>
      <w:r w:rsidRPr="00791538">
        <w:rPr>
          <w:rFonts w:ascii="Times New Roman" w:hAnsi="Times New Roman" w:cs="Times New Roman"/>
          <w:i/>
          <w:color w:val="231F20"/>
          <w:sz w:val="24"/>
          <w:szCs w:val="24"/>
        </w:rPr>
        <w:t>Implementasi Ide Diversi Dalam Pembentukan Sistem Peradilan Pidana Anak di</w:t>
      </w:r>
      <w:r w:rsidRPr="00791538">
        <w:rPr>
          <w:rFonts w:ascii="Times New Roman" w:hAnsi="Times New Roman" w:cs="Times New Roman"/>
          <w:i/>
          <w:color w:val="231F20"/>
          <w:spacing w:val="47"/>
          <w:sz w:val="24"/>
          <w:szCs w:val="24"/>
        </w:rPr>
        <w:t xml:space="preserve"> </w:t>
      </w:r>
      <w:r w:rsidRPr="00791538">
        <w:rPr>
          <w:rFonts w:ascii="Times New Roman" w:hAnsi="Times New Roman" w:cs="Times New Roman"/>
          <w:i/>
          <w:color w:val="231F20"/>
          <w:sz w:val="24"/>
          <w:szCs w:val="24"/>
        </w:rPr>
        <w:t>Indonesia</w:t>
      </w:r>
      <w:r w:rsidRPr="00791538">
        <w:rPr>
          <w:rFonts w:ascii="Times New Roman" w:hAnsi="Times New Roman" w:cs="Times New Roman"/>
          <w:color w:val="231F20"/>
          <w:sz w:val="24"/>
          <w:szCs w:val="24"/>
        </w:rPr>
        <w:t>.</w:t>
      </w:r>
    </w:p>
    <w:p w:rsidR="00791538" w:rsidRDefault="00791538" w:rsidP="00791538">
      <w:pPr>
        <w:pStyle w:val="ListParagraph"/>
        <w:tabs>
          <w:tab w:val="left" w:pos="954"/>
          <w:tab w:val="left" w:pos="955"/>
        </w:tabs>
        <w:spacing w:before="9"/>
        <w:ind w:left="1560" w:hanging="840"/>
        <w:rPr>
          <w:rFonts w:ascii="Times New Roman" w:hAnsi="Times New Roman" w:cs="Times New Roman"/>
          <w:color w:val="231F20"/>
          <w:sz w:val="24"/>
          <w:szCs w:val="24"/>
        </w:rPr>
      </w:pPr>
      <w:r w:rsidRPr="00791538">
        <w:rPr>
          <w:rFonts w:ascii="Times New Roman" w:hAnsi="Times New Roman" w:cs="Times New Roman"/>
          <w:color w:val="231F20"/>
          <w:sz w:val="24"/>
          <w:szCs w:val="24"/>
        </w:rPr>
        <w:t xml:space="preserve">Lilik Mulyadi, </w:t>
      </w:r>
      <w:r w:rsidRPr="00791538">
        <w:rPr>
          <w:rFonts w:ascii="Times New Roman" w:hAnsi="Times New Roman" w:cs="Times New Roman"/>
          <w:i/>
          <w:color w:val="231F20"/>
          <w:sz w:val="24"/>
          <w:szCs w:val="24"/>
        </w:rPr>
        <w:t xml:space="preserve">Sistem Peradilan Pidana Anak </w:t>
      </w:r>
      <w:r w:rsidRPr="00791538">
        <w:rPr>
          <w:rFonts w:ascii="Times New Roman" w:hAnsi="Times New Roman" w:cs="Times New Roman"/>
          <w:color w:val="231F20"/>
          <w:sz w:val="24"/>
          <w:szCs w:val="24"/>
        </w:rPr>
        <w:t>(Bandung:Alumni, 2014) hlm.</w:t>
      </w:r>
      <w:r w:rsidRPr="00791538">
        <w:rPr>
          <w:rFonts w:ascii="Times New Roman" w:hAnsi="Times New Roman" w:cs="Times New Roman"/>
          <w:color w:val="231F20"/>
          <w:spacing w:val="-15"/>
          <w:sz w:val="24"/>
          <w:szCs w:val="24"/>
        </w:rPr>
        <w:t xml:space="preserve"> </w:t>
      </w:r>
      <w:r w:rsidRPr="00791538">
        <w:rPr>
          <w:rFonts w:ascii="Times New Roman" w:hAnsi="Times New Roman" w:cs="Times New Roman"/>
          <w:color w:val="231F20"/>
          <w:sz w:val="24"/>
          <w:szCs w:val="24"/>
        </w:rPr>
        <w:t>159.</w:t>
      </w:r>
    </w:p>
    <w:p w:rsidR="00791538" w:rsidRDefault="00791538" w:rsidP="00791538">
      <w:pPr>
        <w:pStyle w:val="ListParagraph"/>
        <w:tabs>
          <w:tab w:val="left" w:pos="727"/>
        </w:tabs>
        <w:spacing w:before="150"/>
        <w:ind w:left="720" w:firstLine="0"/>
        <w:rPr>
          <w:rFonts w:ascii="Times New Roman" w:hAnsi="Times New Roman" w:cs="Times New Roman"/>
          <w:color w:val="231F20"/>
          <w:sz w:val="24"/>
          <w:szCs w:val="24"/>
          <w:lang w:val="en-US"/>
        </w:rPr>
      </w:pPr>
    </w:p>
    <w:p w:rsidR="00791538" w:rsidRPr="00791538" w:rsidRDefault="00791538" w:rsidP="00791538">
      <w:pPr>
        <w:pStyle w:val="ListParagraph"/>
        <w:tabs>
          <w:tab w:val="left" w:pos="727"/>
        </w:tabs>
        <w:spacing w:before="150"/>
        <w:ind w:left="720" w:firstLine="0"/>
        <w:rPr>
          <w:rFonts w:ascii="Times New Roman" w:hAnsi="Times New Roman" w:cs="Times New Roman"/>
          <w:sz w:val="24"/>
          <w:szCs w:val="24"/>
          <w:lang w:val="en-US"/>
        </w:rPr>
      </w:pPr>
      <w:r>
        <w:rPr>
          <w:rFonts w:ascii="Times New Roman" w:hAnsi="Times New Roman" w:cs="Times New Roman"/>
          <w:color w:val="231F20"/>
          <w:sz w:val="24"/>
          <w:szCs w:val="24"/>
          <w:lang w:val="en-US"/>
        </w:rPr>
        <w:t>JURNAL</w:t>
      </w:r>
    </w:p>
    <w:p w:rsidR="001A4D47" w:rsidRPr="00791538" w:rsidRDefault="001A4D47" w:rsidP="00791538">
      <w:pPr>
        <w:pStyle w:val="ListParagraph"/>
        <w:spacing w:before="150"/>
        <w:ind w:left="1560" w:hanging="840"/>
        <w:rPr>
          <w:rFonts w:ascii="Times New Roman" w:hAnsi="Times New Roman" w:cs="Times New Roman"/>
          <w:sz w:val="24"/>
          <w:szCs w:val="24"/>
        </w:rPr>
      </w:pPr>
      <w:r w:rsidRPr="001A4D47">
        <w:rPr>
          <w:rFonts w:ascii="Times New Roman" w:hAnsi="Times New Roman" w:cs="Times New Roman"/>
          <w:color w:val="231F20"/>
          <w:sz w:val="24"/>
          <w:szCs w:val="24"/>
        </w:rPr>
        <w:t xml:space="preserve">Ivo Aertsen, et, al. </w:t>
      </w:r>
      <w:r w:rsidRPr="001A4D47">
        <w:rPr>
          <w:rFonts w:ascii="Times New Roman" w:hAnsi="Times New Roman" w:cs="Times New Roman"/>
          <w:color w:val="231F20"/>
          <w:spacing w:val="-4"/>
          <w:sz w:val="24"/>
          <w:szCs w:val="24"/>
        </w:rPr>
        <w:t xml:space="preserve">2011, </w:t>
      </w:r>
      <w:r w:rsidRPr="001A4D47">
        <w:rPr>
          <w:rFonts w:ascii="Times New Roman" w:hAnsi="Times New Roman" w:cs="Times New Roman"/>
          <w:i/>
          <w:color w:val="231F20"/>
          <w:sz w:val="24"/>
          <w:szCs w:val="24"/>
        </w:rPr>
        <w:t xml:space="preserve">Restorative justice and the Active Victim Exploring the Concept of Empowerment </w:t>
      </w:r>
      <w:r w:rsidRPr="001A4D47">
        <w:rPr>
          <w:rFonts w:ascii="Times New Roman" w:hAnsi="Times New Roman" w:cs="Times New Roman"/>
          <w:color w:val="231F20"/>
          <w:sz w:val="24"/>
          <w:szCs w:val="24"/>
        </w:rPr>
        <w:t>(Journal</w:t>
      </w:r>
      <w:r w:rsidRPr="001A4D47">
        <w:rPr>
          <w:rFonts w:ascii="Times New Roman" w:hAnsi="Times New Roman" w:cs="Times New Roman"/>
          <w:color w:val="231F20"/>
          <w:sz w:val="24"/>
          <w:szCs w:val="24"/>
          <w:lang w:val="en-US"/>
        </w:rPr>
        <w:t xml:space="preserve"> </w:t>
      </w:r>
      <w:r w:rsidRPr="001A4D47">
        <w:rPr>
          <w:rFonts w:ascii="Times New Roman" w:hAnsi="Times New Roman" w:cs="Times New Roman"/>
          <w:color w:val="231F20"/>
          <w:spacing w:val="-4"/>
          <w:sz w:val="24"/>
          <w:szCs w:val="24"/>
        </w:rPr>
        <w:t xml:space="preserve">Temida, </w:t>
      </w:r>
      <w:r w:rsidRPr="001A4D47">
        <w:rPr>
          <w:rFonts w:ascii="Times New Roman" w:hAnsi="Times New Roman" w:cs="Times New Roman"/>
          <w:color w:val="231F20"/>
          <w:spacing w:val="-3"/>
          <w:sz w:val="24"/>
          <w:szCs w:val="24"/>
        </w:rPr>
        <w:t xml:space="preserve">2011), </w:t>
      </w:r>
      <w:r w:rsidRPr="001A4D47">
        <w:rPr>
          <w:rFonts w:ascii="Times New Roman" w:hAnsi="Times New Roman" w:cs="Times New Roman"/>
          <w:color w:val="231F20"/>
          <w:sz w:val="24"/>
          <w:szCs w:val="24"/>
        </w:rPr>
        <w:t>15 ( April</w:t>
      </w:r>
      <w:r w:rsidRPr="001A4D47">
        <w:rPr>
          <w:rFonts w:ascii="Times New Roman" w:hAnsi="Times New Roman" w:cs="Times New Roman"/>
          <w:color w:val="231F20"/>
          <w:spacing w:val="-7"/>
          <w:sz w:val="24"/>
          <w:szCs w:val="24"/>
        </w:rPr>
        <w:t xml:space="preserve"> </w:t>
      </w:r>
      <w:r w:rsidRPr="001A4D47">
        <w:rPr>
          <w:rFonts w:ascii="Times New Roman" w:hAnsi="Times New Roman" w:cs="Times New Roman"/>
          <w:color w:val="231F20"/>
          <w:sz w:val="24"/>
          <w:szCs w:val="24"/>
        </w:rPr>
        <w:t>1991).</w:t>
      </w:r>
      <w:r w:rsidRPr="001A4D47">
        <w:rPr>
          <w:rFonts w:ascii="Times New Roman" w:hAnsi="Times New Roman" w:cs="Times New Roman"/>
          <w:color w:val="231F20"/>
          <w:sz w:val="24"/>
          <w:szCs w:val="24"/>
          <w:lang w:val="en-US"/>
        </w:rPr>
        <w:t>)</w:t>
      </w:r>
    </w:p>
    <w:p w:rsidR="00791538" w:rsidRDefault="00791538" w:rsidP="00791538">
      <w:pPr>
        <w:pStyle w:val="ListParagraph"/>
        <w:tabs>
          <w:tab w:val="left" w:pos="954"/>
          <w:tab w:val="left" w:pos="955"/>
        </w:tabs>
        <w:spacing w:before="9"/>
        <w:ind w:left="720" w:firstLine="0"/>
        <w:rPr>
          <w:rFonts w:ascii="Times New Roman" w:hAnsi="Times New Roman" w:cs="Times New Roman"/>
          <w:color w:val="231F20"/>
          <w:sz w:val="24"/>
          <w:szCs w:val="24"/>
        </w:rPr>
      </w:pPr>
    </w:p>
    <w:p w:rsidR="00791538" w:rsidRDefault="00791538" w:rsidP="00791538">
      <w:pPr>
        <w:pStyle w:val="ListParagraph"/>
        <w:tabs>
          <w:tab w:val="left" w:pos="954"/>
          <w:tab w:val="left" w:pos="955"/>
        </w:tabs>
        <w:spacing w:before="9"/>
        <w:ind w:left="720" w:firstLine="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WEB</w:t>
      </w:r>
    </w:p>
    <w:p w:rsidR="00791538" w:rsidRPr="00791538" w:rsidRDefault="00791538" w:rsidP="00791538">
      <w:pPr>
        <w:pStyle w:val="ListParagraph"/>
        <w:tabs>
          <w:tab w:val="left" w:pos="954"/>
          <w:tab w:val="left" w:pos="955"/>
        </w:tabs>
        <w:spacing w:before="9"/>
        <w:ind w:left="720" w:firstLine="0"/>
        <w:rPr>
          <w:rFonts w:ascii="Times New Roman" w:hAnsi="Times New Roman" w:cs="Times New Roman"/>
          <w:color w:val="231F20"/>
          <w:sz w:val="24"/>
          <w:szCs w:val="24"/>
          <w:lang w:val="en-US"/>
        </w:rPr>
      </w:pPr>
    </w:p>
    <w:p w:rsidR="005236E0" w:rsidRPr="00705E48" w:rsidRDefault="00703632" w:rsidP="00705E48">
      <w:pPr>
        <w:pStyle w:val="ListParagraph"/>
        <w:tabs>
          <w:tab w:val="left" w:pos="954"/>
          <w:tab w:val="left" w:pos="955"/>
        </w:tabs>
        <w:spacing w:before="9"/>
        <w:ind w:left="720" w:firstLine="0"/>
        <w:rPr>
          <w:rFonts w:ascii="Times New Roman" w:hAnsi="Times New Roman" w:cs="Times New Roman"/>
          <w:color w:val="231F20"/>
          <w:sz w:val="24"/>
          <w:szCs w:val="24"/>
        </w:rPr>
        <w:sectPr w:rsidR="005236E0" w:rsidRPr="00705E48" w:rsidSect="00B4461B">
          <w:type w:val="continuous"/>
          <w:pgSz w:w="12140" w:h="17070"/>
          <w:pgMar w:top="500" w:right="1367" w:bottom="280" w:left="860" w:header="492" w:footer="720" w:gutter="0"/>
          <w:cols w:num="2" w:space="720" w:equalWidth="0">
            <w:col w:w="4936" w:space="308"/>
            <w:col w:w="5236"/>
          </w:cols>
        </w:sectPr>
      </w:pPr>
      <w:hyperlink r:id="rId17">
        <w:r w:rsidR="00791538" w:rsidRPr="00791538">
          <w:rPr>
            <w:rFonts w:ascii="Times New Roman" w:hAnsi="Times New Roman" w:cs="Times New Roman"/>
            <w:color w:val="231F20"/>
            <w:sz w:val="24"/>
            <w:szCs w:val="24"/>
          </w:rPr>
          <w:t xml:space="preserve">http://evacentre.blogspot.co.id/p/restorative-justice-di-indonesia.html, </w:t>
        </w:r>
      </w:hyperlink>
      <w:r w:rsidR="00791538" w:rsidRPr="00791538">
        <w:rPr>
          <w:rFonts w:ascii="Times New Roman" w:hAnsi="Times New Roman" w:cs="Times New Roman"/>
          <w:color w:val="231F20"/>
          <w:sz w:val="24"/>
          <w:szCs w:val="24"/>
        </w:rPr>
        <w:t>(diakses tanggal 7 September</w:t>
      </w:r>
      <w:r w:rsidR="00791538" w:rsidRPr="00791538">
        <w:rPr>
          <w:rFonts w:ascii="Times New Roman" w:hAnsi="Times New Roman" w:cs="Times New Roman"/>
          <w:color w:val="231F20"/>
          <w:spacing w:val="-14"/>
          <w:sz w:val="24"/>
          <w:szCs w:val="24"/>
        </w:rPr>
        <w:t xml:space="preserve"> </w:t>
      </w:r>
      <w:r w:rsidR="008F7988">
        <w:rPr>
          <w:rFonts w:ascii="Times New Roman" w:hAnsi="Times New Roman" w:cs="Times New Roman"/>
          <w:color w:val="231F20"/>
          <w:sz w:val="24"/>
          <w:szCs w:val="24"/>
        </w:rPr>
        <w:t>2</w:t>
      </w:r>
    </w:p>
    <w:p w:rsidR="005236E0" w:rsidRPr="000E6EBE" w:rsidRDefault="005236E0" w:rsidP="008F7988">
      <w:pPr>
        <w:pStyle w:val="Heading2"/>
        <w:ind w:left="0"/>
        <w:jc w:val="left"/>
      </w:pPr>
    </w:p>
    <w:sectPr w:rsidR="005236E0" w:rsidRPr="000E6EBE">
      <w:headerReference w:type="default" r:id="rId18"/>
      <w:pgSz w:w="12140" w:h="17070"/>
      <w:pgMar w:top="1620" w:right="80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632" w:rsidRDefault="00703632">
      <w:r>
        <w:separator/>
      </w:r>
    </w:p>
  </w:endnote>
  <w:endnote w:type="continuationSeparator" w:id="0">
    <w:p w:rsidR="00703632" w:rsidRDefault="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gean">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38" w:rsidRDefault="00791538">
    <w:pPr>
      <w:pStyle w:val="Footer"/>
      <w:rPr>
        <w:lang w:val="en-US"/>
      </w:rPr>
    </w:pPr>
  </w:p>
  <w:p w:rsidR="00791538" w:rsidRPr="00791538" w:rsidRDefault="0079153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632" w:rsidRDefault="00703632">
      <w:r>
        <w:separator/>
      </w:r>
    </w:p>
  </w:footnote>
  <w:footnote w:type="continuationSeparator" w:id="0">
    <w:p w:rsidR="00703632" w:rsidRDefault="007036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73" w:rsidRDefault="00A92173">
    <w:pPr>
      <w:pStyle w:val="Header"/>
      <w:jc w:val="right"/>
      <w:rPr>
        <w:lang w:val="en-US"/>
      </w:rPr>
    </w:pPr>
  </w:p>
  <w:p w:rsidR="00A92173" w:rsidRDefault="00A92173">
    <w:pPr>
      <w:pStyle w:val="Header"/>
      <w:jc w:val="right"/>
      <w:rPr>
        <w:lang w:val="en-US"/>
      </w:rPr>
    </w:pPr>
  </w:p>
  <w:p w:rsidR="00A92173" w:rsidRDefault="00A92173">
    <w:pPr>
      <w:pStyle w:val="Header"/>
      <w:jc w:val="right"/>
      <w:rPr>
        <w:lang w:val="en-US"/>
      </w:rPr>
    </w:pPr>
  </w:p>
  <w:p w:rsidR="00A92173" w:rsidRDefault="00A92173">
    <w:pPr>
      <w:pStyle w:val="Header"/>
      <w:jc w:val="right"/>
      <w:rPr>
        <w:lang w:val="en-US"/>
      </w:rPr>
    </w:pPr>
  </w:p>
  <w:p w:rsidR="00A92173" w:rsidRDefault="00A92173">
    <w:pPr>
      <w:pStyle w:val="Header"/>
      <w:jc w:val="right"/>
      <w:rPr>
        <w:lang w:val="en-US"/>
      </w:rPr>
    </w:pPr>
  </w:p>
  <w:p w:rsidR="00BD7707" w:rsidRPr="00A92173" w:rsidRDefault="00A92173">
    <w:pPr>
      <w:pStyle w:val="Header"/>
      <w:jc w:val="right"/>
      <w:rPr>
        <w:lang w:val="en-US"/>
      </w:rPr>
    </w:pPr>
    <w:r>
      <w:rPr>
        <w:lang w:val="en-US"/>
      </w:rPr>
      <w:t>1</w:t>
    </w:r>
  </w:p>
  <w:p w:rsidR="00BD7707" w:rsidRDefault="00BD7707" w:rsidP="00A92173">
    <w:pPr>
      <w:pStyle w:val="Header"/>
    </w:pPr>
  </w:p>
  <w:p w:rsidR="00BD7707" w:rsidRDefault="00BD7707">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34278"/>
      <w:docPartObj>
        <w:docPartGallery w:val="Page Numbers (Top of Page)"/>
        <w:docPartUnique/>
      </w:docPartObj>
    </w:sdtPr>
    <w:sdtEndPr>
      <w:rPr>
        <w:noProof/>
      </w:rPr>
    </w:sdtEndPr>
    <w:sdtContent>
      <w:p w:rsidR="00705E48" w:rsidRDefault="00705E48">
        <w:pPr>
          <w:pStyle w:val="Header"/>
          <w:jc w:val="right"/>
        </w:pPr>
      </w:p>
      <w:p w:rsidR="00BD7707" w:rsidRPr="00C27C35" w:rsidRDefault="00705E48" w:rsidP="00705E48">
        <w:pPr>
          <w:pStyle w:val="Header"/>
          <w:jc w:val="right"/>
        </w:pPr>
        <w:r>
          <w:rPr>
            <w:lang w:val="en-US"/>
          </w:rPr>
          <w:t>2</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20780"/>
      <w:docPartObj>
        <w:docPartGallery w:val="Page Numbers (Top of Page)"/>
        <w:docPartUnique/>
      </w:docPartObj>
    </w:sdtPr>
    <w:sdtEndPr>
      <w:rPr>
        <w:noProof/>
      </w:rPr>
    </w:sdtEndPr>
    <w:sdtContent>
      <w:p w:rsidR="00705E48" w:rsidRDefault="00705E48" w:rsidP="00B4461B">
        <w:pPr>
          <w:pStyle w:val="Header"/>
        </w:pPr>
      </w:p>
      <w:p w:rsidR="00B4461B" w:rsidRDefault="00B4461B" w:rsidP="00B4461B">
        <w:pPr>
          <w:pStyle w:val="Header"/>
        </w:pPr>
      </w:p>
      <w:p w:rsidR="004363C9" w:rsidRDefault="004363C9">
        <w:pPr>
          <w:pStyle w:val="Header"/>
          <w:jc w:val="right"/>
        </w:pPr>
      </w:p>
      <w:p w:rsidR="004363C9" w:rsidRDefault="004363C9">
        <w:pPr>
          <w:pStyle w:val="Header"/>
          <w:jc w:val="right"/>
        </w:pPr>
      </w:p>
      <w:p w:rsidR="004363C9" w:rsidRDefault="004363C9">
        <w:pPr>
          <w:pStyle w:val="Header"/>
          <w:jc w:val="right"/>
        </w:pPr>
      </w:p>
      <w:p w:rsidR="00BD7707" w:rsidRDefault="00BD7707">
        <w:pPr>
          <w:pStyle w:val="Header"/>
          <w:jc w:val="right"/>
        </w:pPr>
        <w:r>
          <w:fldChar w:fldCharType="begin"/>
        </w:r>
        <w:r>
          <w:instrText xml:space="preserve"> PAGE   \* MERGEFORMAT </w:instrText>
        </w:r>
        <w:r>
          <w:fldChar w:fldCharType="separate"/>
        </w:r>
        <w:r w:rsidR="007E3BE5">
          <w:rPr>
            <w:noProof/>
          </w:rPr>
          <w:t>3</w:t>
        </w:r>
        <w:r>
          <w:rPr>
            <w:noProof/>
          </w:rPr>
          <w:fldChar w:fldCharType="end"/>
        </w:r>
      </w:p>
    </w:sdtContent>
  </w:sdt>
  <w:p w:rsidR="00BD7707" w:rsidRDefault="00BD7707">
    <w:pPr>
      <w:pStyle w:val="BodyText"/>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216161"/>
      <w:docPartObj>
        <w:docPartGallery w:val="Page Numbers (Top of Page)"/>
        <w:docPartUnique/>
      </w:docPartObj>
    </w:sdtPr>
    <w:sdtEndPr>
      <w:rPr>
        <w:noProof/>
      </w:rPr>
    </w:sdtEndPr>
    <w:sdtContent>
      <w:p w:rsidR="00705E48" w:rsidRDefault="00705E48" w:rsidP="00B4461B">
        <w:pPr>
          <w:pStyle w:val="Header"/>
        </w:pPr>
      </w:p>
      <w:p w:rsidR="00BD7707" w:rsidRPr="00A67CD4" w:rsidRDefault="00705E48" w:rsidP="00705E48">
        <w:pPr>
          <w:pStyle w:val="Header"/>
          <w:jc w:val="right"/>
          <w:rPr>
            <w:noProof/>
          </w:rPr>
        </w:pPr>
        <w:r>
          <w:rPr>
            <w:lang w:val="en-US"/>
          </w:rPr>
          <w:t>4</w:t>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470303"/>
      <w:docPartObj>
        <w:docPartGallery w:val="Page Numbers (Top of Page)"/>
        <w:docPartUnique/>
      </w:docPartObj>
    </w:sdtPr>
    <w:sdtEndPr>
      <w:rPr>
        <w:noProof/>
      </w:rPr>
    </w:sdtEndPr>
    <w:sdtContent>
      <w:p w:rsidR="00B4461B" w:rsidRDefault="00B4461B" w:rsidP="00B4461B">
        <w:pPr>
          <w:pStyle w:val="Header"/>
        </w:pPr>
      </w:p>
      <w:p w:rsidR="00B4461B" w:rsidRDefault="00B4461B" w:rsidP="00B4461B">
        <w:pPr>
          <w:pStyle w:val="Header"/>
          <w:jc w:val="right"/>
        </w:pPr>
      </w:p>
      <w:p w:rsidR="00BD7707" w:rsidRPr="00B4461B" w:rsidRDefault="00BD7707" w:rsidP="00B4461B">
        <w:pPr>
          <w:pStyle w:val="Header"/>
          <w:jc w:val="right"/>
          <w:rPr>
            <w:noProof/>
          </w:rPr>
        </w:pPr>
        <w:r>
          <w:fldChar w:fldCharType="begin"/>
        </w:r>
        <w:r>
          <w:instrText xml:space="preserve"> PAGE   \* MERGEFORMAT </w:instrText>
        </w:r>
        <w:r>
          <w:fldChar w:fldCharType="separate"/>
        </w:r>
        <w:r w:rsidR="007E3BE5">
          <w:rPr>
            <w:noProof/>
          </w:rPr>
          <w:t>5</w:t>
        </w:r>
        <w:r>
          <w:rPr>
            <w:noProof/>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639882"/>
      <w:docPartObj>
        <w:docPartGallery w:val="Page Numbers (Top of Page)"/>
        <w:docPartUnique/>
      </w:docPartObj>
    </w:sdtPr>
    <w:sdtEndPr>
      <w:rPr>
        <w:noProof/>
      </w:rPr>
    </w:sdtEndPr>
    <w:sdtContent>
      <w:p w:rsidR="0022737B" w:rsidRDefault="0022737B">
        <w:pPr>
          <w:pStyle w:val="Header"/>
          <w:jc w:val="right"/>
        </w:pPr>
        <w:r>
          <w:fldChar w:fldCharType="begin"/>
        </w:r>
        <w:r>
          <w:instrText xml:space="preserve"> PAGE   \* MERGEFORMAT </w:instrText>
        </w:r>
        <w:r>
          <w:fldChar w:fldCharType="separate"/>
        </w:r>
        <w:r w:rsidR="007E3BE5">
          <w:rPr>
            <w:noProof/>
          </w:rPr>
          <w:t>6</w:t>
        </w:r>
        <w:r>
          <w:rPr>
            <w:noProof/>
          </w:rPr>
          <w:fldChar w:fldCharType="end"/>
        </w:r>
      </w:p>
    </w:sdtContent>
  </w:sdt>
  <w:p w:rsidR="00BD7707" w:rsidRDefault="00BD7707">
    <w:pPr>
      <w:pStyle w:val="BodyText"/>
      <w:spacing w:line="14" w:lineRule="auto"/>
      <w:rPr>
        <w:sz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008782"/>
      <w:docPartObj>
        <w:docPartGallery w:val="Page Numbers (Top of Page)"/>
        <w:docPartUnique/>
      </w:docPartObj>
    </w:sdtPr>
    <w:sdtEndPr>
      <w:rPr>
        <w:noProof/>
      </w:rPr>
    </w:sdtEndPr>
    <w:sdtContent>
      <w:p w:rsidR="00A92173" w:rsidRDefault="00A92173" w:rsidP="0062445D">
        <w:pPr>
          <w:pStyle w:val="Header"/>
        </w:pPr>
      </w:p>
      <w:p w:rsidR="0062445D" w:rsidRDefault="0062445D" w:rsidP="0062445D">
        <w:pPr>
          <w:pStyle w:val="Header"/>
          <w:ind w:right="-293"/>
          <w:jc w:val="center"/>
        </w:pPr>
      </w:p>
      <w:p w:rsidR="00A92173" w:rsidRPr="00A92173" w:rsidRDefault="00A92173" w:rsidP="0022737B">
        <w:pPr>
          <w:pStyle w:val="Header"/>
          <w:ind w:right="-293"/>
          <w:jc w:val="right"/>
        </w:pPr>
        <w:r>
          <w:fldChar w:fldCharType="begin"/>
        </w:r>
        <w:r>
          <w:instrText xml:space="preserve"> PAGE   \* MERGEFORMAT </w:instrText>
        </w:r>
        <w:r>
          <w:fldChar w:fldCharType="separate"/>
        </w:r>
        <w:r w:rsidR="007E3BE5">
          <w:rPr>
            <w:noProof/>
          </w:rPr>
          <w:t>11</w:t>
        </w:r>
        <w:r>
          <w:rPr>
            <w:noProof/>
          </w:rPr>
          <w:fldChar w:fldCharType="end"/>
        </w: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07" w:rsidRDefault="00BD770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79A"/>
    <w:multiLevelType w:val="hybridMultilevel"/>
    <w:tmpl w:val="2264B472"/>
    <w:lvl w:ilvl="0" w:tplc="F0B626D2">
      <w:start w:val="1"/>
      <w:numFmt w:val="decimal"/>
      <w:lvlText w:val="%1."/>
      <w:lvlJc w:val="left"/>
      <w:pPr>
        <w:ind w:left="727" w:hanging="454"/>
      </w:pPr>
      <w:rPr>
        <w:rFonts w:ascii="Arial" w:eastAsia="Arial" w:hAnsi="Arial" w:cs="Arial" w:hint="default"/>
        <w:color w:val="231F20"/>
        <w:spacing w:val="-1"/>
        <w:w w:val="100"/>
        <w:sz w:val="22"/>
        <w:szCs w:val="22"/>
        <w:lang w:val="id" w:eastAsia="en-US" w:bidi="ar-SA"/>
      </w:rPr>
    </w:lvl>
    <w:lvl w:ilvl="1" w:tplc="CCDA7106">
      <w:numFmt w:val="bullet"/>
      <w:lvlText w:val="•"/>
      <w:lvlJc w:val="left"/>
      <w:pPr>
        <w:ind w:left="1118" w:hanging="454"/>
      </w:pPr>
      <w:rPr>
        <w:rFonts w:hint="default"/>
        <w:lang w:val="id" w:eastAsia="en-US" w:bidi="ar-SA"/>
      </w:rPr>
    </w:lvl>
    <w:lvl w:ilvl="2" w:tplc="87ECFA22">
      <w:numFmt w:val="bullet"/>
      <w:lvlText w:val="•"/>
      <w:lvlJc w:val="left"/>
      <w:pPr>
        <w:ind w:left="1517" w:hanging="454"/>
      </w:pPr>
      <w:rPr>
        <w:rFonts w:hint="default"/>
        <w:lang w:val="id" w:eastAsia="en-US" w:bidi="ar-SA"/>
      </w:rPr>
    </w:lvl>
    <w:lvl w:ilvl="3" w:tplc="AE8238B8">
      <w:numFmt w:val="bullet"/>
      <w:lvlText w:val="•"/>
      <w:lvlJc w:val="left"/>
      <w:pPr>
        <w:ind w:left="1916" w:hanging="454"/>
      </w:pPr>
      <w:rPr>
        <w:rFonts w:hint="default"/>
        <w:lang w:val="id" w:eastAsia="en-US" w:bidi="ar-SA"/>
      </w:rPr>
    </w:lvl>
    <w:lvl w:ilvl="4" w:tplc="5B321A34">
      <w:numFmt w:val="bullet"/>
      <w:lvlText w:val="•"/>
      <w:lvlJc w:val="left"/>
      <w:pPr>
        <w:ind w:left="2315" w:hanging="454"/>
      </w:pPr>
      <w:rPr>
        <w:rFonts w:hint="default"/>
        <w:lang w:val="id" w:eastAsia="en-US" w:bidi="ar-SA"/>
      </w:rPr>
    </w:lvl>
    <w:lvl w:ilvl="5" w:tplc="9A32E7DA">
      <w:numFmt w:val="bullet"/>
      <w:lvlText w:val="•"/>
      <w:lvlJc w:val="left"/>
      <w:pPr>
        <w:ind w:left="2714" w:hanging="454"/>
      </w:pPr>
      <w:rPr>
        <w:rFonts w:hint="default"/>
        <w:lang w:val="id" w:eastAsia="en-US" w:bidi="ar-SA"/>
      </w:rPr>
    </w:lvl>
    <w:lvl w:ilvl="6" w:tplc="5016C54C">
      <w:numFmt w:val="bullet"/>
      <w:lvlText w:val="•"/>
      <w:lvlJc w:val="left"/>
      <w:pPr>
        <w:ind w:left="3113" w:hanging="454"/>
      </w:pPr>
      <w:rPr>
        <w:rFonts w:hint="default"/>
        <w:lang w:val="id" w:eastAsia="en-US" w:bidi="ar-SA"/>
      </w:rPr>
    </w:lvl>
    <w:lvl w:ilvl="7" w:tplc="7908B858">
      <w:numFmt w:val="bullet"/>
      <w:lvlText w:val="•"/>
      <w:lvlJc w:val="left"/>
      <w:pPr>
        <w:ind w:left="3512" w:hanging="454"/>
      </w:pPr>
      <w:rPr>
        <w:rFonts w:hint="default"/>
        <w:lang w:val="id" w:eastAsia="en-US" w:bidi="ar-SA"/>
      </w:rPr>
    </w:lvl>
    <w:lvl w:ilvl="8" w:tplc="B9022442">
      <w:numFmt w:val="bullet"/>
      <w:lvlText w:val="•"/>
      <w:lvlJc w:val="left"/>
      <w:pPr>
        <w:ind w:left="3911" w:hanging="454"/>
      </w:pPr>
      <w:rPr>
        <w:rFonts w:hint="default"/>
        <w:lang w:val="id" w:eastAsia="en-US" w:bidi="ar-SA"/>
      </w:rPr>
    </w:lvl>
  </w:abstractNum>
  <w:abstractNum w:abstractNumId="1" w15:restartNumberingAfterBreak="0">
    <w:nsid w:val="1186695F"/>
    <w:multiLevelType w:val="hybridMultilevel"/>
    <w:tmpl w:val="60FAF302"/>
    <w:lvl w:ilvl="0" w:tplc="22DEE090">
      <w:numFmt w:val="bullet"/>
      <w:lvlText w:val="-"/>
      <w:lvlJc w:val="left"/>
      <w:pPr>
        <w:ind w:left="1180" w:hanging="454"/>
      </w:pPr>
      <w:rPr>
        <w:rFonts w:ascii="Arial" w:eastAsia="Arial" w:hAnsi="Arial" w:cs="Arial" w:hint="default"/>
        <w:b/>
        <w:bCs/>
        <w:color w:val="231F20"/>
        <w:spacing w:val="-25"/>
        <w:w w:val="100"/>
        <w:sz w:val="22"/>
        <w:szCs w:val="22"/>
        <w:lang w:val="id" w:eastAsia="en-US" w:bidi="ar-SA"/>
      </w:rPr>
    </w:lvl>
    <w:lvl w:ilvl="1" w:tplc="98046306">
      <w:numFmt w:val="bullet"/>
      <w:lvlText w:val="•"/>
      <w:lvlJc w:val="left"/>
      <w:pPr>
        <w:ind w:left="2109" w:hanging="454"/>
      </w:pPr>
      <w:rPr>
        <w:rFonts w:hint="default"/>
        <w:lang w:val="id" w:eastAsia="en-US" w:bidi="ar-SA"/>
      </w:rPr>
    </w:lvl>
    <w:lvl w:ilvl="2" w:tplc="5B8A1C36">
      <w:numFmt w:val="bullet"/>
      <w:lvlText w:val="•"/>
      <w:lvlJc w:val="left"/>
      <w:pPr>
        <w:ind w:left="3038" w:hanging="454"/>
      </w:pPr>
      <w:rPr>
        <w:rFonts w:hint="default"/>
        <w:lang w:val="id" w:eastAsia="en-US" w:bidi="ar-SA"/>
      </w:rPr>
    </w:lvl>
    <w:lvl w:ilvl="3" w:tplc="CCFA20B8">
      <w:numFmt w:val="bullet"/>
      <w:lvlText w:val="•"/>
      <w:lvlJc w:val="left"/>
      <w:pPr>
        <w:ind w:left="3967" w:hanging="454"/>
      </w:pPr>
      <w:rPr>
        <w:rFonts w:hint="default"/>
        <w:lang w:val="id" w:eastAsia="en-US" w:bidi="ar-SA"/>
      </w:rPr>
    </w:lvl>
    <w:lvl w:ilvl="4" w:tplc="957E7C06">
      <w:numFmt w:val="bullet"/>
      <w:lvlText w:val="•"/>
      <w:lvlJc w:val="left"/>
      <w:pPr>
        <w:ind w:left="4896" w:hanging="454"/>
      </w:pPr>
      <w:rPr>
        <w:rFonts w:hint="default"/>
        <w:lang w:val="id" w:eastAsia="en-US" w:bidi="ar-SA"/>
      </w:rPr>
    </w:lvl>
    <w:lvl w:ilvl="5" w:tplc="7CD2E326">
      <w:numFmt w:val="bullet"/>
      <w:lvlText w:val="•"/>
      <w:lvlJc w:val="left"/>
      <w:pPr>
        <w:ind w:left="5826" w:hanging="454"/>
      </w:pPr>
      <w:rPr>
        <w:rFonts w:hint="default"/>
        <w:lang w:val="id" w:eastAsia="en-US" w:bidi="ar-SA"/>
      </w:rPr>
    </w:lvl>
    <w:lvl w:ilvl="6" w:tplc="B16CEB06">
      <w:numFmt w:val="bullet"/>
      <w:lvlText w:val="•"/>
      <w:lvlJc w:val="left"/>
      <w:pPr>
        <w:ind w:left="6755" w:hanging="454"/>
      </w:pPr>
      <w:rPr>
        <w:rFonts w:hint="default"/>
        <w:lang w:val="id" w:eastAsia="en-US" w:bidi="ar-SA"/>
      </w:rPr>
    </w:lvl>
    <w:lvl w:ilvl="7" w:tplc="EE66514E">
      <w:numFmt w:val="bullet"/>
      <w:lvlText w:val="•"/>
      <w:lvlJc w:val="left"/>
      <w:pPr>
        <w:ind w:left="7684" w:hanging="454"/>
      </w:pPr>
      <w:rPr>
        <w:rFonts w:hint="default"/>
        <w:lang w:val="id" w:eastAsia="en-US" w:bidi="ar-SA"/>
      </w:rPr>
    </w:lvl>
    <w:lvl w:ilvl="8" w:tplc="835843B2">
      <w:numFmt w:val="bullet"/>
      <w:lvlText w:val="•"/>
      <w:lvlJc w:val="left"/>
      <w:pPr>
        <w:ind w:left="8613" w:hanging="454"/>
      </w:pPr>
      <w:rPr>
        <w:rFonts w:hint="default"/>
        <w:lang w:val="id" w:eastAsia="en-US" w:bidi="ar-SA"/>
      </w:rPr>
    </w:lvl>
  </w:abstractNum>
  <w:abstractNum w:abstractNumId="2" w15:restartNumberingAfterBreak="0">
    <w:nsid w:val="1DC30B20"/>
    <w:multiLevelType w:val="hybridMultilevel"/>
    <w:tmpl w:val="3C862B8A"/>
    <w:lvl w:ilvl="0" w:tplc="5EA419C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A07D45"/>
    <w:multiLevelType w:val="hybridMultilevel"/>
    <w:tmpl w:val="89B2F370"/>
    <w:lvl w:ilvl="0" w:tplc="B288A54E">
      <w:start w:val="1"/>
      <w:numFmt w:val="decimal"/>
      <w:lvlText w:val="%1."/>
      <w:lvlJc w:val="left"/>
      <w:pPr>
        <w:ind w:left="1146" w:hanging="360"/>
      </w:pPr>
      <w:rPr>
        <w:rFonts w:ascii="Arial" w:eastAsia="Calibri" w:hAnsi="Arial" w:cs="Arial"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2F1C00A2"/>
    <w:multiLevelType w:val="hybridMultilevel"/>
    <w:tmpl w:val="12A8081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301E32E2"/>
    <w:multiLevelType w:val="hybridMultilevel"/>
    <w:tmpl w:val="BB38DC3E"/>
    <w:lvl w:ilvl="0" w:tplc="BA32A3A0">
      <w:start w:val="1"/>
      <w:numFmt w:val="upperLetter"/>
      <w:lvlText w:val="%1."/>
      <w:lvlJc w:val="left"/>
      <w:pPr>
        <w:ind w:left="633" w:hanging="360"/>
      </w:pPr>
      <w:rPr>
        <w:rFonts w:hint="default"/>
        <w:color w:val="231F20"/>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6" w15:restartNumberingAfterBreak="0">
    <w:nsid w:val="343523C4"/>
    <w:multiLevelType w:val="hybridMultilevel"/>
    <w:tmpl w:val="94D88FA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5332D56"/>
    <w:multiLevelType w:val="hybridMultilevel"/>
    <w:tmpl w:val="84D2FBD2"/>
    <w:lvl w:ilvl="0" w:tplc="4BC64A2C">
      <w:start w:val="1"/>
      <w:numFmt w:val="decimal"/>
      <w:lvlText w:val="%1."/>
      <w:lvlJc w:val="left"/>
      <w:pPr>
        <w:ind w:left="727" w:hanging="454"/>
      </w:pPr>
      <w:rPr>
        <w:rFonts w:ascii="Times New Roman" w:eastAsia="Arial" w:hAnsi="Times New Roman" w:cs="Times New Roman"/>
        <w:color w:val="231F20"/>
        <w:spacing w:val="-1"/>
        <w:w w:val="100"/>
        <w:sz w:val="22"/>
        <w:szCs w:val="22"/>
        <w:lang w:val="id" w:eastAsia="en-US" w:bidi="ar-SA"/>
      </w:rPr>
    </w:lvl>
    <w:lvl w:ilvl="1" w:tplc="067C1A3C">
      <w:numFmt w:val="bullet"/>
      <w:lvlText w:val="•"/>
      <w:lvlJc w:val="left"/>
      <w:pPr>
        <w:ind w:left="1118" w:hanging="454"/>
      </w:pPr>
      <w:rPr>
        <w:rFonts w:hint="default"/>
        <w:lang w:val="id" w:eastAsia="en-US" w:bidi="ar-SA"/>
      </w:rPr>
    </w:lvl>
    <w:lvl w:ilvl="2" w:tplc="BD18BB02">
      <w:numFmt w:val="bullet"/>
      <w:lvlText w:val="•"/>
      <w:lvlJc w:val="left"/>
      <w:pPr>
        <w:ind w:left="1517" w:hanging="454"/>
      </w:pPr>
      <w:rPr>
        <w:rFonts w:hint="default"/>
        <w:lang w:val="id" w:eastAsia="en-US" w:bidi="ar-SA"/>
      </w:rPr>
    </w:lvl>
    <w:lvl w:ilvl="3" w:tplc="CEBCA03C">
      <w:numFmt w:val="bullet"/>
      <w:lvlText w:val="•"/>
      <w:lvlJc w:val="left"/>
      <w:pPr>
        <w:ind w:left="1916" w:hanging="454"/>
      </w:pPr>
      <w:rPr>
        <w:rFonts w:hint="default"/>
        <w:lang w:val="id" w:eastAsia="en-US" w:bidi="ar-SA"/>
      </w:rPr>
    </w:lvl>
    <w:lvl w:ilvl="4" w:tplc="CFD6F732">
      <w:numFmt w:val="bullet"/>
      <w:lvlText w:val="•"/>
      <w:lvlJc w:val="left"/>
      <w:pPr>
        <w:ind w:left="2315" w:hanging="454"/>
      </w:pPr>
      <w:rPr>
        <w:rFonts w:hint="default"/>
        <w:lang w:val="id" w:eastAsia="en-US" w:bidi="ar-SA"/>
      </w:rPr>
    </w:lvl>
    <w:lvl w:ilvl="5" w:tplc="CF36F6A0">
      <w:numFmt w:val="bullet"/>
      <w:lvlText w:val="•"/>
      <w:lvlJc w:val="left"/>
      <w:pPr>
        <w:ind w:left="2714" w:hanging="454"/>
      </w:pPr>
      <w:rPr>
        <w:rFonts w:hint="default"/>
        <w:lang w:val="id" w:eastAsia="en-US" w:bidi="ar-SA"/>
      </w:rPr>
    </w:lvl>
    <w:lvl w:ilvl="6" w:tplc="F8A094CA">
      <w:numFmt w:val="bullet"/>
      <w:lvlText w:val="•"/>
      <w:lvlJc w:val="left"/>
      <w:pPr>
        <w:ind w:left="3113" w:hanging="454"/>
      </w:pPr>
      <w:rPr>
        <w:rFonts w:hint="default"/>
        <w:lang w:val="id" w:eastAsia="en-US" w:bidi="ar-SA"/>
      </w:rPr>
    </w:lvl>
    <w:lvl w:ilvl="7" w:tplc="741A735A">
      <w:numFmt w:val="bullet"/>
      <w:lvlText w:val="•"/>
      <w:lvlJc w:val="left"/>
      <w:pPr>
        <w:ind w:left="3512" w:hanging="454"/>
      </w:pPr>
      <w:rPr>
        <w:rFonts w:hint="default"/>
        <w:lang w:val="id" w:eastAsia="en-US" w:bidi="ar-SA"/>
      </w:rPr>
    </w:lvl>
    <w:lvl w:ilvl="8" w:tplc="E2D0DF6C">
      <w:numFmt w:val="bullet"/>
      <w:lvlText w:val="•"/>
      <w:lvlJc w:val="left"/>
      <w:pPr>
        <w:ind w:left="3911" w:hanging="454"/>
      </w:pPr>
      <w:rPr>
        <w:rFonts w:hint="default"/>
        <w:lang w:val="id" w:eastAsia="en-US" w:bidi="ar-SA"/>
      </w:rPr>
    </w:lvl>
  </w:abstractNum>
  <w:abstractNum w:abstractNumId="8" w15:restartNumberingAfterBreak="0">
    <w:nsid w:val="39D9769D"/>
    <w:multiLevelType w:val="hybridMultilevel"/>
    <w:tmpl w:val="EB0859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CF846B7"/>
    <w:multiLevelType w:val="hybridMultilevel"/>
    <w:tmpl w:val="546AD1C6"/>
    <w:lvl w:ilvl="0" w:tplc="54E6679C">
      <w:numFmt w:val="bullet"/>
      <w:lvlText w:val="-"/>
      <w:lvlJc w:val="left"/>
      <w:pPr>
        <w:ind w:left="1181" w:hanging="454"/>
      </w:pPr>
      <w:rPr>
        <w:rFonts w:ascii="Arial" w:eastAsia="Arial" w:hAnsi="Arial" w:cs="Arial" w:hint="default"/>
        <w:b/>
        <w:bCs/>
        <w:color w:val="231F20"/>
        <w:spacing w:val="-1"/>
        <w:w w:val="100"/>
        <w:sz w:val="22"/>
        <w:szCs w:val="22"/>
        <w:lang w:val="id" w:eastAsia="en-US" w:bidi="ar-SA"/>
      </w:rPr>
    </w:lvl>
    <w:lvl w:ilvl="1" w:tplc="2F5EB4AA">
      <w:numFmt w:val="bullet"/>
      <w:lvlText w:val="•"/>
      <w:lvlJc w:val="left"/>
      <w:pPr>
        <w:ind w:left="2109" w:hanging="454"/>
      </w:pPr>
      <w:rPr>
        <w:rFonts w:hint="default"/>
        <w:lang w:val="id" w:eastAsia="en-US" w:bidi="ar-SA"/>
      </w:rPr>
    </w:lvl>
    <w:lvl w:ilvl="2" w:tplc="9306F228">
      <w:numFmt w:val="bullet"/>
      <w:lvlText w:val="•"/>
      <w:lvlJc w:val="left"/>
      <w:pPr>
        <w:ind w:left="3038" w:hanging="454"/>
      </w:pPr>
      <w:rPr>
        <w:rFonts w:hint="default"/>
        <w:lang w:val="id" w:eastAsia="en-US" w:bidi="ar-SA"/>
      </w:rPr>
    </w:lvl>
    <w:lvl w:ilvl="3" w:tplc="A26A44E8">
      <w:numFmt w:val="bullet"/>
      <w:lvlText w:val="•"/>
      <w:lvlJc w:val="left"/>
      <w:pPr>
        <w:ind w:left="3967" w:hanging="454"/>
      </w:pPr>
      <w:rPr>
        <w:rFonts w:hint="default"/>
        <w:lang w:val="id" w:eastAsia="en-US" w:bidi="ar-SA"/>
      </w:rPr>
    </w:lvl>
    <w:lvl w:ilvl="4" w:tplc="FEBC288E">
      <w:numFmt w:val="bullet"/>
      <w:lvlText w:val="•"/>
      <w:lvlJc w:val="left"/>
      <w:pPr>
        <w:ind w:left="4896" w:hanging="454"/>
      </w:pPr>
      <w:rPr>
        <w:rFonts w:hint="default"/>
        <w:lang w:val="id" w:eastAsia="en-US" w:bidi="ar-SA"/>
      </w:rPr>
    </w:lvl>
    <w:lvl w:ilvl="5" w:tplc="51DE2E80">
      <w:numFmt w:val="bullet"/>
      <w:lvlText w:val="•"/>
      <w:lvlJc w:val="left"/>
      <w:pPr>
        <w:ind w:left="5826" w:hanging="454"/>
      </w:pPr>
      <w:rPr>
        <w:rFonts w:hint="default"/>
        <w:lang w:val="id" w:eastAsia="en-US" w:bidi="ar-SA"/>
      </w:rPr>
    </w:lvl>
    <w:lvl w:ilvl="6" w:tplc="47F0137A">
      <w:numFmt w:val="bullet"/>
      <w:lvlText w:val="•"/>
      <w:lvlJc w:val="left"/>
      <w:pPr>
        <w:ind w:left="6755" w:hanging="454"/>
      </w:pPr>
      <w:rPr>
        <w:rFonts w:hint="default"/>
        <w:lang w:val="id" w:eastAsia="en-US" w:bidi="ar-SA"/>
      </w:rPr>
    </w:lvl>
    <w:lvl w:ilvl="7" w:tplc="8FA42248">
      <w:numFmt w:val="bullet"/>
      <w:lvlText w:val="•"/>
      <w:lvlJc w:val="left"/>
      <w:pPr>
        <w:ind w:left="7684" w:hanging="454"/>
      </w:pPr>
      <w:rPr>
        <w:rFonts w:hint="default"/>
        <w:lang w:val="id" w:eastAsia="en-US" w:bidi="ar-SA"/>
      </w:rPr>
    </w:lvl>
    <w:lvl w:ilvl="8" w:tplc="7128AD4E">
      <w:numFmt w:val="bullet"/>
      <w:lvlText w:val="•"/>
      <w:lvlJc w:val="left"/>
      <w:pPr>
        <w:ind w:left="8613" w:hanging="454"/>
      </w:pPr>
      <w:rPr>
        <w:rFonts w:hint="default"/>
        <w:lang w:val="id" w:eastAsia="en-US" w:bidi="ar-SA"/>
      </w:rPr>
    </w:lvl>
  </w:abstractNum>
  <w:abstractNum w:abstractNumId="10" w15:restartNumberingAfterBreak="0">
    <w:nsid w:val="3E3536C0"/>
    <w:multiLevelType w:val="hybridMultilevel"/>
    <w:tmpl w:val="7BC25238"/>
    <w:lvl w:ilvl="0" w:tplc="8A5C8EE4">
      <w:start w:val="1"/>
      <w:numFmt w:val="decimal"/>
      <w:lvlText w:val="%1."/>
      <w:lvlJc w:val="left"/>
      <w:pPr>
        <w:ind w:left="1146" w:hanging="360"/>
      </w:pPr>
      <w:rPr>
        <w:rFonts w:ascii="Arial" w:eastAsia="Calibri" w:hAnsi="Arial" w:cs="Arial"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41C55DC4"/>
    <w:multiLevelType w:val="hybridMultilevel"/>
    <w:tmpl w:val="05CA50F2"/>
    <w:lvl w:ilvl="0" w:tplc="AE34974C">
      <w:start w:val="1"/>
      <w:numFmt w:val="decimal"/>
      <w:lvlText w:val="%1."/>
      <w:lvlJc w:val="left"/>
      <w:pPr>
        <w:ind w:left="954" w:hanging="454"/>
        <w:jc w:val="right"/>
      </w:pPr>
      <w:rPr>
        <w:rFonts w:ascii="Arial" w:eastAsia="Arial" w:hAnsi="Arial" w:cs="Arial" w:hint="default"/>
        <w:color w:val="231F20"/>
        <w:spacing w:val="-1"/>
        <w:w w:val="100"/>
        <w:sz w:val="22"/>
        <w:szCs w:val="22"/>
        <w:lang w:val="id" w:eastAsia="en-US" w:bidi="ar-SA"/>
      </w:rPr>
    </w:lvl>
    <w:lvl w:ilvl="1" w:tplc="DC58B6BC">
      <w:numFmt w:val="bullet"/>
      <w:lvlText w:val="•"/>
      <w:lvlJc w:val="left"/>
      <w:pPr>
        <w:ind w:left="1386" w:hanging="454"/>
      </w:pPr>
      <w:rPr>
        <w:rFonts w:hint="default"/>
        <w:lang w:val="id" w:eastAsia="en-US" w:bidi="ar-SA"/>
      </w:rPr>
    </w:lvl>
    <w:lvl w:ilvl="2" w:tplc="F508E9BC">
      <w:numFmt w:val="bullet"/>
      <w:lvlText w:val="•"/>
      <w:lvlJc w:val="left"/>
      <w:pPr>
        <w:ind w:left="1813" w:hanging="454"/>
      </w:pPr>
      <w:rPr>
        <w:rFonts w:hint="default"/>
        <w:lang w:val="id" w:eastAsia="en-US" w:bidi="ar-SA"/>
      </w:rPr>
    </w:lvl>
    <w:lvl w:ilvl="3" w:tplc="6F6266DE">
      <w:numFmt w:val="bullet"/>
      <w:lvlText w:val="•"/>
      <w:lvlJc w:val="left"/>
      <w:pPr>
        <w:ind w:left="2240" w:hanging="454"/>
      </w:pPr>
      <w:rPr>
        <w:rFonts w:hint="default"/>
        <w:lang w:val="id" w:eastAsia="en-US" w:bidi="ar-SA"/>
      </w:rPr>
    </w:lvl>
    <w:lvl w:ilvl="4" w:tplc="DB5C1C4E">
      <w:numFmt w:val="bullet"/>
      <w:lvlText w:val="•"/>
      <w:lvlJc w:val="left"/>
      <w:pPr>
        <w:ind w:left="2667" w:hanging="454"/>
      </w:pPr>
      <w:rPr>
        <w:rFonts w:hint="default"/>
        <w:lang w:val="id" w:eastAsia="en-US" w:bidi="ar-SA"/>
      </w:rPr>
    </w:lvl>
    <w:lvl w:ilvl="5" w:tplc="2F202FF2">
      <w:numFmt w:val="bullet"/>
      <w:lvlText w:val="•"/>
      <w:lvlJc w:val="left"/>
      <w:pPr>
        <w:ind w:left="3094" w:hanging="454"/>
      </w:pPr>
      <w:rPr>
        <w:rFonts w:hint="default"/>
        <w:lang w:val="id" w:eastAsia="en-US" w:bidi="ar-SA"/>
      </w:rPr>
    </w:lvl>
    <w:lvl w:ilvl="6" w:tplc="AB5ED982">
      <w:numFmt w:val="bullet"/>
      <w:lvlText w:val="•"/>
      <w:lvlJc w:val="left"/>
      <w:pPr>
        <w:ind w:left="3520" w:hanging="454"/>
      </w:pPr>
      <w:rPr>
        <w:rFonts w:hint="default"/>
        <w:lang w:val="id" w:eastAsia="en-US" w:bidi="ar-SA"/>
      </w:rPr>
    </w:lvl>
    <w:lvl w:ilvl="7" w:tplc="04324998">
      <w:numFmt w:val="bullet"/>
      <w:lvlText w:val="•"/>
      <w:lvlJc w:val="left"/>
      <w:pPr>
        <w:ind w:left="3947" w:hanging="454"/>
      </w:pPr>
      <w:rPr>
        <w:rFonts w:hint="default"/>
        <w:lang w:val="id" w:eastAsia="en-US" w:bidi="ar-SA"/>
      </w:rPr>
    </w:lvl>
    <w:lvl w:ilvl="8" w:tplc="D6EC9416">
      <w:numFmt w:val="bullet"/>
      <w:lvlText w:val="•"/>
      <w:lvlJc w:val="left"/>
      <w:pPr>
        <w:ind w:left="4374" w:hanging="454"/>
      </w:pPr>
      <w:rPr>
        <w:rFonts w:hint="default"/>
        <w:lang w:val="id" w:eastAsia="en-US" w:bidi="ar-SA"/>
      </w:rPr>
    </w:lvl>
  </w:abstractNum>
  <w:abstractNum w:abstractNumId="12" w15:restartNumberingAfterBreak="0">
    <w:nsid w:val="4BB52548"/>
    <w:multiLevelType w:val="hybridMultilevel"/>
    <w:tmpl w:val="F1862C92"/>
    <w:lvl w:ilvl="0" w:tplc="63C2751A">
      <w:numFmt w:val="bullet"/>
      <w:lvlText w:val="-"/>
      <w:lvlJc w:val="left"/>
      <w:pPr>
        <w:ind w:left="1407" w:hanging="454"/>
      </w:pPr>
      <w:rPr>
        <w:rFonts w:ascii="Arial" w:eastAsia="Arial" w:hAnsi="Arial" w:cs="Arial" w:hint="default"/>
        <w:b/>
        <w:bCs/>
        <w:color w:val="231F20"/>
        <w:spacing w:val="-1"/>
        <w:w w:val="100"/>
        <w:sz w:val="22"/>
        <w:szCs w:val="22"/>
        <w:lang w:val="id" w:eastAsia="en-US" w:bidi="ar-SA"/>
      </w:rPr>
    </w:lvl>
    <w:lvl w:ilvl="1" w:tplc="DEC237CC">
      <w:numFmt w:val="bullet"/>
      <w:lvlText w:val="•"/>
      <w:lvlJc w:val="left"/>
      <w:pPr>
        <w:ind w:left="2307" w:hanging="454"/>
      </w:pPr>
      <w:rPr>
        <w:rFonts w:hint="default"/>
        <w:lang w:val="id" w:eastAsia="en-US" w:bidi="ar-SA"/>
      </w:rPr>
    </w:lvl>
    <w:lvl w:ilvl="2" w:tplc="08AC030E">
      <w:numFmt w:val="bullet"/>
      <w:lvlText w:val="•"/>
      <w:lvlJc w:val="left"/>
      <w:pPr>
        <w:ind w:left="3214" w:hanging="454"/>
      </w:pPr>
      <w:rPr>
        <w:rFonts w:hint="default"/>
        <w:lang w:val="id" w:eastAsia="en-US" w:bidi="ar-SA"/>
      </w:rPr>
    </w:lvl>
    <w:lvl w:ilvl="3" w:tplc="9472746E">
      <w:numFmt w:val="bullet"/>
      <w:lvlText w:val="•"/>
      <w:lvlJc w:val="left"/>
      <w:pPr>
        <w:ind w:left="4121" w:hanging="454"/>
      </w:pPr>
      <w:rPr>
        <w:rFonts w:hint="default"/>
        <w:lang w:val="id" w:eastAsia="en-US" w:bidi="ar-SA"/>
      </w:rPr>
    </w:lvl>
    <w:lvl w:ilvl="4" w:tplc="20D25B62">
      <w:numFmt w:val="bullet"/>
      <w:lvlText w:val="•"/>
      <w:lvlJc w:val="left"/>
      <w:pPr>
        <w:ind w:left="5028" w:hanging="454"/>
      </w:pPr>
      <w:rPr>
        <w:rFonts w:hint="default"/>
        <w:lang w:val="id" w:eastAsia="en-US" w:bidi="ar-SA"/>
      </w:rPr>
    </w:lvl>
    <w:lvl w:ilvl="5" w:tplc="4CA6C9BE">
      <w:numFmt w:val="bullet"/>
      <w:lvlText w:val="•"/>
      <w:lvlJc w:val="left"/>
      <w:pPr>
        <w:ind w:left="5936" w:hanging="454"/>
      </w:pPr>
      <w:rPr>
        <w:rFonts w:hint="default"/>
        <w:lang w:val="id" w:eastAsia="en-US" w:bidi="ar-SA"/>
      </w:rPr>
    </w:lvl>
    <w:lvl w:ilvl="6" w:tplc="0EECE514">
      <w:numFmt w:val="bullet"/>
      <w:lvlText w:val="•"/>
      <w:lvlJc w:val="left"/>
      <w:pPr>
        <w:ind w:left="6843" w:hanging="454"/>
      </w:pPr>
      <w:rPr>
        <w:rFonts w:hint="default"/>
        <w:lang w:val="id" w:eastAsia="en-US" w:bidi="ar-SA"/>
      </w:rPr>
    </w:lvl>
    <w:lvl w:ilvl="7" w:tplc="BDA26D16">
      <w:numFmt w:val="bullet"/>
      <w:lvlText w:val="•"/>
      <w:lvlJc w:val="left"/>
      <w:pPr>
        <w:ind w:left="7750" w:hanging="454"/>
      </w:pPr>
      <w:rPr>
        <w:rFonts w:hint="default"/>
        <w:lang w:val="id" w:eastAsia="en-US" w:bidi="ar-SA"/>
      </w:rPr>
    </w:lvl>
    <w:lvl w:ilvl="8" w:tplc="5634930C">
      <w:numFmt w:val="bullet"/>
      <w:lvlText w:val="•"/>
      <w:lvlJc w:val="left"/>
      <w:pPr>
        <w:ind w:left="8657" w:hanging="454"/>
      </w:pPr>
      <w:rPr>
        <w:rFonts w:hint="default"/>
        <w:lang w:val="id" w:eastAsia="en-US" w:bidi="ar-SA"/>
      </w:rPr>
    </w:lvl>
  </w:abstractNum>
  <w:abstractNum w:abstractNumId="13" w15:restartNumberingAfterBreak="0">
    <w:nsid w:val="53065E5E"/>
    <w:multiLevelType w:val="hybridMultilevel"/>
    <w:tmpl w:val="12A8081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540336C9"/>
    <w:multiLevelType w:val="hybridMultilevel"/>
    <w:tmpl w:val="B240DD2E"/>
    <w:lvl w:ilvl="0" w:tplc="8A5C8EE4">
      <w:start w:val="1"/>
      <w:numFmt w:val="decimal"/>
      <w:lvlText w:val="%1."/>
      <w:lvlJc w:val="left"/>
      <w:pPr>
        <w:ind w:left="1146" w:hanging="360"/>
      </w:pPr>
      <w:rPr>
        <w:rFonts w:ascii="Arial" w:eastAsia="Calibri" w:hAnsi="Arial" w:cs="Arial"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544C3F5A"/>
    <w:multiLevelType w:val="hybridMultilevel"/>
    <w:tmpl w:val="44C255FC"/>
    <w:lvl w:ilvl="0" w:tplc="1FEE5494">
      <w:start w:val="1"/>
      <w:numFmt w:val="upperLetter"/>
      <w:lvlText w:val="%1."/>
      <w:lvlJc w:val="left"/>
      <w:pPr>
        <w:ind w:left="1181" w:hanging="454"/>
        <w:jc w:val="right"/>
      </w:pPr>
      <w:rPr>
        <w:rFonts w:ascii="Arial" w:eastAsia="Arial" w:hAnsi="Arial" w:cs="Arial" w:hint="default"/>
        <w:b/>
        <w:bCs/>
        <w:color w:val="231F20"/>
        <w:spacing w:val="-1"/>
        <w:w w:val="100"/>
        <w:sz w:val="22"/>
        <w:szCs w:val="22"/>
        <w:lang w:val="id" w:eastAsia="en-US" w:bidi="ar-SA"/>
      </w:rPr>
    </w:lvl>
    <w:lvl w:ilvl="1" w:tplc="054EEBAC">
      <w:numFmt w:val="bullet"/>
      <w:lvlText w:val="-"/>
      <w:lvlJc w:val="left"/>
      <w:pPr>
        <w:ind w:left="1861" w:hanging="454"/>
      </w:pPr>
      <w:rPr>
        <w:rFonts w:ascii="Arial" w:eastAsia="Arial" w:hAnsi="Arial" w:cs="Arial" w:hint="default"/>
        <w:color w:val="231F20"/>
        <w:spacing w:val="-1"/>
        <w:w w:val="100"/>
        <w:sz w:val="22"/>
        <w:szCs w:val="22"/>
        <w:lang w:val="id" w:eastAsia="en-US" w:bidi="ar-SA"/>
      </w:rPr>
    </w:lvl>
    <w:lvl w:ilvl="2" w:tplc="D932E20E">
      <w:numFmt w:val="bullet"/>
      <w:lvlText w:val="•"/>
      <w:lvlJc w:val="left"/>
      <w:pPr>
        <w:ind w:left="2816" w:hanging="454"/>
      </w:pPr>
      <w:rPr>
        <w:rFonts w:hint="default"/>
        <w:lang w:val="id" w:eastAsia="en-US" w:bidi="ar-SA"/>
      </w:rPr>
    </w:lvl>
    <w:lvl w:ilvl="3" w:tplc="E7F67740">
      <w:numFmt w:val="bullet"/>
      <w:lvlText w:val="•"/>
      <w:lvlJc w:val="left"/>
      <w:pPr>
        <w:ind w:left="3773" w:hanging="454"/>
      </w:pPr>
      <w:rPr>
        <w:rFonts w:hint="default"/>
        <w:lang w:val="id" w:eastAsia="en-US" w:bidi="ar-SA"/>
      </w:rPr>
    </w:lvl>
    <w:lvl w:ilvl="4" w:tplc="754A1C9C">
      <w:numFmt w:val="bullet"/>
      <w:lvlText w:val="•"/>
      <w:lvlJc w:val="left"/>
      <w:pPr>
        <w:ind w:left="4730" w:hanging="454"/>
      </w:pPr>
      <w:rPr>
        <w:rFonts w:hint="default"/>
        <w:lang w:val="id" w:eastAsia="en-US" w:bidi="ar-SA"/>
      </w:rPr>
    </w:lvl>
    <w:lvl w:ilvl="5" w:tplc="01545C8A">
      <w:numFmt w:val="bullet"/>
      <w:lvlText w:val="•"/>
      <w:lvlJc w:val="left"/>
      <w:pPr>
        <w:ind w:left="5687" w:hanging="454"/>
      </w:pPr>
      <w:rPr>
        <w:rFonts w:hint="default"/>
        <w:lang w:val="id" w:eastAsia="en-US" w:bidi="ar-SA"/>
      </w:rPr>
    </w:lvl>
    <w:lvl w:ilvl="6" w:tplc="70ACD0B0">
      <w:numFmt w:val="bullet"/>
      <w:lvlText w:val="•"/>
      <w:lvlJc w:val="left"/>
      <w:pPr>
        <w:ind w:left="6644" w:hanging="454"/>
      </w:pPr>
      <w:rPr>
        <w:rFonts w:hint="default"/>
        <w:lang w:val="id" w:eastAsia="en-US" w:bidi="ar-SA"/>
      </w:rPr>
    </w:lvl>
    <w:lvl w:ilvl="7" w:tplc="86EEF1FE">
      <w:numFmt w:val="bullet"/>
      <w:lvlText w:val="•"/>
      <w:lvlJc w:val="left"/>
      <w:pPr>
        <w:ind w:left="7601" w:hanging="454"/>
      </w:pPr>
      <w:rPr>
        <w:rFonts w:hint="default"/>
        <w:lang w:val="id" w:eastAsia="en-US" w:bidi="ar-SA"/>
      </w:rPr>
    </w:lvl>
    <w:lvl w:ilvl="8" w:tplc="5656B16E">
      <w:numFmt w:val="bullet"/>
      <w:lvlText w:val="•"/>
      <w:lvlJc w:val="left"/>
      <w:pPr>
        <w:ind w:left="8558" w:hanging="454"/>
      </w:pPr>
      <w:rPr>
        <w:rFonts w:hint="default"/>
        <w:lang w:val="id" w:eastAsia="en-US" w:bidi="ar-SA"/>
      </w:rPr>
    </w:lvl>
  </w:abstractNum>
  <w:abstractNum w:abstractNumId="16" w15:restartNumberingAfterBreak="0">
    <w:nsid w:val="55D17027"/>
    <w:multiLevelType w:val="hybridMultilevel"/>
    <w:tmpl w:val="9B9C5FA8"/>
    <w:lvl w:ilvl="0" w:tplc="09EE2D48">
      <w:numFmt w:val="bullet"/>
      <w:lvlText w:val="-"/>
      <w:lvlJc w:val="left"/>
      <w:pPr>
        <w:ind w:left="1571" w:hanging="360"/>
      </w:pPr>
      <w:rPr>
        <w:rFonts w:ascii="Arial" w:eastAsiaTheme="minorHAnsi" w:hAnsi="Arial" w:cs="Aria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15:restartNumberingAfterBreak="0">
    <w:nsid w:val="66F522FA"/>
    <w:multiLevelType w:val="hybridMultilevel"/>
    <w:tmpl w:val="1C8A1CD6"/>
    <w:lvl w:ilvl="0" w:tplc="A05A25BC">
      <w:start w:val="3"/>
      <w:numFmt w:val="decimal"/>
      <w:lvlText w:val="%1."/>
      <w:lvlJc w:val="left"/>
      <w:pPr>
        <w:ind w:left="1146" w:hanging="360"/>
      </w:pPr>
      <w:rPr>
        <w:rFonts w:ascii="Arial" w:eastAsia="Calibri" w:hAnsi="Arial" w:cs="Aria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B9A42CE"/>
    <w:multiLevelType w:val="hybridMultilevel"/>
    <w:tmpl w:val="91F856A8"/>
    <w:lvl w:ilvl="0" w:tplc="24261DF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CF96E6C"/>
    <w:multiLevelType w:val="hybridMultilevel"/>
    <w:tmpl w:val="C6E6D9F2"/>
    <w:lvl w:ilvl="0" w:tplc="D940205C">
      <w:start w:val="1"/>
      <w:numFmt w:val="decimal"/>
      <w:lvlText w:val="%1."/>
      <w:lvlJc w:val="left"/>
      <w:pPr>
        <w:ind w:left="954" w:hanging="454"/>
        <w:jc w:val="right"/>
      </w:pPr>
      <w:rPr>
        <w:rFonts w:ascii="Arial" w:eastAsia="Arial" w:hAnsi="Arial" w:cs="Arial" w:hint="default"/>
        <w:color w:val="231F20"/>
        <w:spacing w:val="-19"/>
        <w:w w:val="100"/>
        <w:sz w:val="22"/>
        <w:szCs w:val="22"/>
        <w:lang w:val="id" w:eastAsia="en-US" w:bidi="ar-SA"/>
      </w:rPr>
    </w:lvl>
    <w:lvl w:ilvl="1" w:tplc="AA78302E">
      <w:numFmt w:val="bullet"/>
      <w:lvlText w:val="-"/>
      <w:lvlJc w:val="left"/>
      <w:pPr>
        <w:ind w:left="1407" w:hanging="454"/>
      </w:pPr>
      <w:rPr>
        <w:rFonts w:ascii="Arial" w:eastAsia="Arial" w:hAnsi="Arial" w:cs="Arial" w:hint="default"/>
        <w:color w:val="231F20"/>
        <w:spacing w:val="-1"/>
        <w:w w:val="100"/>
        <w:sz w:val="22"/>
        <w:szCs w:val="22"/>
        <w:lang w:val="id" w:eastAsia="en-US" w:bidi="ar-SA"/>
      </w:rPr>
    </w:lvl>
    <w:lvl w:ilvl="2" w:tplc="BB5AEDC0">
      <w:numFmt w:val="bullet"/>
      <w:lvlText w:val="•"/>
      <w:lvlJc w:val="left"/>
      <w:pPr>
        <w:ind w:left="2408" w:hanging="454"/>
      </w:pPr>
      <w:rPr>
        <w:rFonts w:hint="default"/>
        <w:lang w:val="id" w:eastAsia="en-US" w:bidi="ar-SA"/>
      </w:rPr>
    </w:lvl>
    <w:lvl w:ilvl="3" w:tplc="8B663370">
      <w:numFmt w:val="bullet"/>
      <w:lvlText w:val="•"/>
      <w:lvlJc w:val="left"/>
      <w:pPr>
        <w:ind w:left="3416" w:hanging="454"/>
      </w:pPr>
      <w:rPr>
        <w:rFonts w:hint="default"/>
        <w:lang w:val="id" w:eastAsia="en-US" w:bidi="ar-SA"/>
      </w:rPr>
    </w:lvl>
    <w:lvl w:ilvl="4" w:tplc="DEE49294">
      <w:numFmt w:val="bullet"/>
      <w:lvlText w:val="•"/>
      <w:lvlJc w:val="left"/>
      <w:pPr>
        <w:ind w:left="4424" w:hanging="454"/>
      </w:pPr>
      <w:rPr>
        <w:rFonts w:hint="default"/>
        <w:lang w:val="id" w:eastAsia="en-US" w:bidi="ar-SA"/>
      </w:rPr>
    </w:lvl>
    <w:lvl w:ilvl="5" w:tplc="9D6A51BA">
      <w:numFmt w:val="bullet"/>
      <w:lvlText w:val="•"/>
      <w:lvlJc w:val="left"/>
      <w:pPr>
        <w:ind w:left="5432" w:hanging="454"/>
      </w:pPr>
      <w:rPr>
        <w:rFonts w:hint="default"/>
        <w:lang w:val="id" w:eastAsia="en-US" w:bidi="ar-SA"/>
      </w:rPr>
    </w:lvl>
    <w:lvl w:ilvl="6" w:tplc="C5A26086">
      <w:numFmt w:val="bullet"/>
      <w:lvlText w:val="•"/>
      <w:lvlJc w:val="left"/>
      <w:pPr>
        <w:ind w:left="6440" w:hanging="454"/>
      </w:pPr>
      <w:rPr>
        <w:rFonts w:hint="default"/>
        <w:lang w:val="id" w:eastAsia="en-US" w:bidi="ar-SA"/>
      </w:rPr>
    </w:lvl>
    <w:lvl w:ilvl="7" w:tplc="644872EE">
      <w:numFmt w:val="bullet"/>
      <w:lvlText w:val="•"/>
      <w:lvlJc w:val="left"/>
      <w:pPr>
        <w:ind w:left="7448" w:hanging="454"/>
      </w:pPr>
      <w:rPr>
        <w:rFonts w:hint="default"/>
        <w:lang w:val="id" w:eastAsia="en-US" w:bidi="ar-SA"/>
      </w:rPr>
    </w:lvl>
    <w:lvl w:ilvl="8" w:tplc="8B908454">
      <w:numFmt w:val="bullet"/>
      <w:lvlText w:val="•"/>
      <w:lvlJc w:val="left"/>
      <w:pPr>
        <w:ind w:left="8456" w:hanging="454"/>
      </w:pPr>
      <w:rPr>
        <w:rFonts w:hint="default"/>
        <w:lang w:val="id" w:eastAsia="en-US" w:bidi="ar-SA"/>
      </w:rPr>
    </w:lvl>
  </w:abstractNum>
  <w:abstractNum w:abstractNumId="20" w15:restartNumberingAfterBreak="0">
    <w:nsid w:val="6DBE5020"/>
    <w:multiLevelType w:val="hybridMultilevel"/>
    <w:tmpl w:val="28B04308"/>
    <w:lvl w:ilvl="0" w:tplc="1C0427C6">
      <w:start w:val="1"/>
      <w:numFmt w:val="upperLetter"/>
      <w:lvlText w:val="%1."/>
      <w:lvlJc w:val="left"/>
      <w:pPr>
        <w:ind w:left="927" w:hanging="360"/>
      </w:pPr>
      <w:rPr>
        <w:rFonts w:ascii="Times New Roman" w:hAnsi="Times New Roman" w:cs="Times New Roman" w:hint="default"/>
        <w:b/>
        <w:color w:val="231F20"/>
        <w:sz w:val="24"/>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DD30D4D"/>
    <w:multiLevelType w:val="hybridMultilevel"/>
    <w:tmpl w:val="EB0859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E7C63E5"/>
    <w:multiLevelType w:val="hybridMultilevel"/>
    <w:tmpl w:val="4FF2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80D96"/>
    <w:multiLevelType w:val="hybridMultilevel"/>
    <w:tmpl w:val="BADE5FD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75632EAF"/>
    <w:multiLevelType w:val="hybridMultilevel"/>
    <w:tmpl w:val="796A67DE"/>
    <w:lvl w:ilvl="0" w:tplc="4D0A0DE4">
      <w:start w:val="1"/>
      <w:numFmt w:val="decimal"/>
      <w:lvlText w:val="%1."/>
      <w:lvlJc w:val="left"/>
      <w:pPr>
        <w:ind w:left="727" w:hanging="454"/>
      </w:pPr>
      <w:rPr>
        <w:rFonts w:ascii="Arial" w:eastAsia="Arial" w:hAnsi="Arial" w:cs="Arial" w:hint="default"/>
        <w:color w:val="231F20"/>
        <w:spacing w:val="-10"/>
        <w:w w:val="100"/>
        <w:sz w:val="22"/>
        <w:szCs w:val="22"/>
        <w:lang w:val="id" w:eastAsia="en-US" w:bidi="ar-SA"/>
      </w:rPr>
    </w:lvl>
    <w:lvl w:ilvl="1" w:tplc="470C21D8">
      <w:numFmt w:val="bullet"/>
      <w:lvlText w:val="•"/>
      <w:lvlJc w:val="left"/>
      <w:pPr>
        <w:ind w:left="1118" w:hanging="454"/>
      </w:pPr>
      <w:rPr>
        <w:rFonts w:hint="default"/>
        <w:lang w:val="id" w:eastAsia="en-US" w:bidi="ar-SA"/>
      </w:rPr>
    </w:lvl>
    <w:lvl w:ilvl="2" w:tplc="ABC66E30">
      <w:numFmt w:val="bullet"/>
      <w:lvlText w:val="•"/>
      <w:lvlJc w:val="left"/>
      <w:pPr>
        <w:ind w:left="1517" w:hanging="454"/>
      </w:pPr>
      <w:rPr>
        <w:rFonts w:hint="default"/>
        <w:lang w:val="id" w:eastAsia="en-US" w:bidi="ar-SA"/>
      </w:rPr>
    </w:lvl>
    <w:lvl w:ilvl="3" w:tplc="B736448A">
      <w:numFmt w:val="bullet"/>
      <w:lvlText w:val="•"/>
      <w:lvlJc w:val="left"/>
      <w:pPr>
        <w:ind w:left="1916" w:hanging="454"/>
      </w:pPr>
      <w:rPr>
        <w:rFonts w:hint="default"/>
        <w:lang w:val="id" w:eastAsia="en-US" w:bidi="ar-SA"/>
      </w:rPr>
    </w:lvl>
    <w:lvl w:ilvl="4" w:tplc="C680D0F8">
      <w:numFmt w:val="bullet"/>
      <w:lvlText w:val="•"/>
      <w:lvlJc w:val="left"/>
      <w:pPr>
        <w:ind w:left="2315" w:hanging="454"/>
      </w:pPr>
      <w:rPr>
        <w:rFonts w:hint="default"/>
        <w:lang w:val="id" w:eastAsia="en-US" w:bidi="ar-SA"/>
      </w:rPr>
    </w:lvl>
    <w:lvl w:ilvl="5" w:tplc="3738EEE0">
      <w:numFmt w:val="bullet"/>
      <w:lvlText w:val="•"/>
      <w:lvlJc w:val="left"/>
      <w:pPr>
        <w:ind w:left="2714" w:hanging="454"/>
      </w:pPr>
      <w:rPr>
        <w:rFonts w:hint="default"/>
        <w:lang w:val="id" w:eastAsia="en-US" w:bidi="ar-SA"/>
      </w:rPr>
    </w:lvl>
    <w:lvl w:ilvl="6" w:tplc="C9AE90B4">
      <w:numFmt w:val="bullet"/>
      <w:lvlText w:val="•"/>
      <w:lvlJc w:val="left"/>
      <w:pPr>
        <w:ind w:left="3113" w:hanging="454"/>
      </w:pPr>
      <w:rPr>
        <w:rFonts w:hint="default"/>
        <w:lang w:val="id" w:eastAsia="en-US" w:bidi="ar-SA"/>
      </w:rPr>
    </w:lvl>
    <w:lvl w:ilvl="7" w:tplc="EB7A3798">
      <w:numFmt w:val="bullet"/>
      <w:lvlText w:val="•"/>
      <w:lvlJc w:val="left"/>
      <w:pPr>
        <w:ind w:left="3511" w:hanging="454"/>
      </w:pPr>
      <w:rPr>
        <w:rFonts w:hint="default"/>
        <w:lang w:val="id" w:eastAsia="en-US" w:bidi="ar-SA"/>
      </w:rPr>
    </w:lvl>
    <w:lvl w:ilvl="8" w:tplc="4532FAA4">
      <w:numFmt w:val="bullet"/>
      <w:lvlText w:val="•"/>
      <w:lvlJc w:val="left"/>
      <w:pPr>
        <w:ind w:left="3910" w:hanging="454"/>
      </w:pPr>
      <w:rPr>
        <w:rFonts w:hint="default"/>
        <w:lang w:val="id" w:eastAsia="en-US" w:bidi="ar-SA"/>
      </w:rPr>
    </w:lvl>
  </w:abstractNum>
  <w:abstractNum w:abstractNumId="25" w15:restartNumberingAfterBreak="0">
    <w:nsid w:val="78D00B4F"/>
    <w:multiLevelType w:val="hybridMultilevel"/>
    <w:tmpl w:val="162CD2F8"/>
    <w:lvl w:ilvl="0" w:tplc="3418DBC6">
      <w:start w:val="3"/>
      <w:numFmt w:val="decimal"/>
      <w:lvlText w:val="%1"/>
      <w:lvlJc w:val="left"/>
      <w:pPr>
        <w:ind w:left="727" w:hanging="454"/>
        <w:jc w:val="right"/>
      </w:pPr>
      <w:rPr>
        <w:rFonts w:hint="default"/>
        <w:spacing w:val="-14"/>
        <w:w w:val="100"/>
        <w:lang w:val="id" w:eastAsia="en-US" w:bidi="ar-SA"/>
      </w:rPr>
    </w:lvl>
    <w:lvl w:ilvl="1" w:tplc="B5F02962">
      <w:start w:val="1"/>
      <w:numFmt w:val="decimal"/>
      <w:lvlText w:val="%2)"/>
      <w:lvlJc w:val="left"/>
      <w:pPr>
        <w:ind w:left="954" w:hanging="454"/>
        <w:jc w:val="right"/>
      </w:pPr>
      <w:rPr>
        <w:rFonts w:ascii="Arial" w:eastAsia="Arial" w:hAnsi="Arial" w:cs="Arial" w:hint="default"/>
        <w:color w:val="231F20"/>
        <w:spacing w:val="-28"/>
        <w:w w:val="100"/>
        <w:sz w:val="22"/>
        <w:szCs w:val="22"/>
        <w:lang w:val="id" w:eastAsia="en-US" w:bidi="ar-SA"/>
      </w:rPr>
    </w:lvl>
    <w:lvl w:ilvl="2" w:tplc="F1723D38">
      <w:start w:val="1"/>
      <w:numFmt w:val="lowerLetter"/>
      <w:lvlText w:val="%3."/>
      <w:lvlJc w:val="left"/>
      <w:pPr>
        <w:ind w:left="1407" w:hanging="454"/>
        <w:jc w:val="right"/>
      </w:pPr>
      <w:rPr>
        <w:rFonts w:ascii="Arial" w:eastAsia="Arial" w:hAnsi="Arial" w:cs="Arial" w:hint="default"/>
        <w:color w:val="231F20"/>
        <w:spacing w:val="-20"/>
        <w:w w:val="100"/>
        <w:sz w:val="22"/>
        <w:szCs w:val="22"/>
        <w:lang w:val="id" w:eastAsia="en-US" w:bidi="ar-SA"/>
      </w:rPr>
    </w:lvl>
    <w:lvl w:ilvl="3" w:tplc="FDDEFAD0">
      <w:numFmt w:val="bullet"/>
      <w:lvlText w:val="•"/>
      <w:lvlJc w:val="left"/>
      <w:pPr>
        <w:ind w:left="1400" w:hanging="454"/>
      </w:pPr>
      <w:rPr>
        <w:rFonts w:hint="default"/>
        <w:lang w:val="id" w:eastAsia="en-US" w:bidi="ar-SA"/>
      </w:rPr>
    </w:lvl>
    <w:lvl w:ilvl="4" w:tplc="A48E664A">
      <w:numFmt w:val="bullet"/>
      <w:lvlText w:val="•"/>
      <w:lvlJc w:val="left"/>
      <w:pPr>
        <w:ind w:left="1123" w:hanging="454"/>
      </w:pPr>
      <w:rPr>
        <w:rFonts w:hint="default"/>
        <w:lang w:val="id" w:eastAsia="en-US" w:bidi="ar-SA"/>
      </w:rPr>
    </w:lvl>
    <w:lvl w:ilvl="5" w:tplc="ADA65EA4">
      <w:numFmt w:val="bullet"/>
      <w:lvlText w:val="•"/>
      <w:lvlJc w:val="left"/>
      <w:pPr>
        <w:ind w:left="847" w:hanging="454"/>
      </w:pPr>
      <w:rPr>
        <w:rFonts w:hint="default"/>
        <w:lang w:val="id" w:eastAsia="en-US" w:bidi="ar-SA"/>
      </w:rPr>
    </w:lvl>
    <w:lvl w:ilvl="6" w:tplc="14705AEC">
      <w:numFmt w:val="bullet"/>
      <w:lvlText w:val="•"/>
      <w:lvlJc w:val="left"/>
      <w:pPr>
        <w:ind w:left="570" w:hanging="454"/>
      </w:pPr>
      <w:rPr>
        <w:rFonts w:hint="default"/>
        <w:lang w:val="id" w:eastAsia="en-US" w:bidi="ar-SA"/>
      </w:rPr>
    </w:lvl>
    <w:lvl w:ilvl="7" w:tplc="9D0EA8D4">
      <w:numFmt w:val="bullet"/>
      <w:lvlText w:val="•"/>
      <w:lvlJc w:val="left"/>
      <w:pPr>
        <w:ind w:left="294" w:hanging="454"/>
      </w:pPr>
      <w:rPr>
        <w:rFonts w:hint="default"/>
        <w:lang w:val="id" w:eastAsia="en-US" w:bidi="ar-SA"/>
      </w:rPr>
    </w:lvl>
    <w:lvl w:ilvl="8" w:tplc="6F70AE08">
      <w:numFmt w:val="bullet"/>
      <w:lvlText w:val="•"/>
      <w:lvlJc w:val="left"/>
      <w:pPr>
        <w:ind w:left="17" w:hanging="454"/>
      </w:pPr>
      <w:rPr>
        <w:rFonts w:hint="default"/>
        <w:lang w:val="id" w:eastAsia="en-US" w:bidi="ar-SA"/>
      </w:rPr>
    </w:lvl>
  </w:abstractNum>
  <w:abstractNum w:abstractNumId="26" w15:restartNumberingAfterBreak="0">
    <w:nsid w:val="7E0960A5"/>
    <w:multiLevelType w:val="hybridMultilevel"/>
    <w:tmpl w:val="F9D64EB0"/>
    <w:lvl w:ilvl="0" w:tplc="4504223E">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1"/>
  </w:num>
  <w:num w:numId="2">
    <w:abstractNumId w:val="15"/>
  </w:num>
  <w:num w:numId="3">
    <w:abstractNumId w:val="9"/>
  </w:num>
  <w:num w:numId="4">
    <w:abstractNumId w:val="1"/>
  </w:num>
  <w:num w:numId="5">
    <w:abstractNumId w:val="12"/>
  </w:num>
  <w:num w:numId="6">
    <w:abstractNumId w:val="19"/>
  </w:num>
  <w:num w:numId="7">
    <w:abstractNumId w:val="0"/>
  </w:num>
  <w:num w:numId="8">
    <w:abstractNumId w:val="7"/>
  </w:num>
  <w:num w:numId="9">
    <w:abstractNumId w:val="25"/>
  </w:num>
  <w:num w:numId="10">
    <w:abstractNumId w:val="24"/>
  </w:num>
  <w:num w:numId="11">
    <w:abstractNumId w:val="20"/>
  </w:num>
  <w:num w:numId="12">
    <w:abstractNumId w:val="6"/>
  </w:num>
  <w:num w:numId="13">
    <w:abstractNumId w:val="2"/>
  </w:num>
  <w:num w:numId="14">
    <w:abstractNumId w:val="5"/>
  </w:num>
  <w:num w:numId="15">
    <w:abstractNumId w:val="26"/>
  </w:num>
  <w:num w:numId="16">
    <w:abstractNumId w:val="1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23"/>
  </w:num>
  <w:num w:numId="21">
    <w:abstractNumId w:val="10"/>
  </w:num>
  <w:num w:numId="22">
    <w:abstractNumId w:val="4"/>
  </w:num>
  <w:num w:numId="23">
    <w:abstractNumId w:val="13"/>
  </w:num>
  <w:num w:numId="24">
    <w:abstractNumId w:val="3"/>
  </w:num>
  <w:num w:numId="25">
    <w:abstractNumId w:val="17"/>
  </w:num>
  <w:num w:numId="26">
    <w:abstractNumId w:val="14"/>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E0"/>
    <w:rsid w:val="000A3818"/>
    <w:rsid w:val="000E6EBE"/>
    <w:rsid w:val="001A4D47"/>
    <w:rsid w:val="001C0EB8"/>
    <w:rsid w:val="001E4F1D"/>
    <w:rsid w:val="0022737B"/>
    <w:rsid w:val="003669F0"/>
    <w:rsid w:val="00434668"/>
    <w:rsid w:val="004363C9"/>
    <w:rsid w:val="004667D1"/>
    <w:rsid w:val="005236E0"/>
    <w:rsid w:val="0062445D"/>
    <w:rsid w:val="006B40F5"/>
    <w:rsid w:val="00703632"/>
    <w:rsid w:val="00705E48"/>
    <w:rsid w:val="00791538"/>
    <w:rsid w:val="007E3BE5"/>
    <w:rsid w:val="008B6CA3"/>
    <w:rsid w:val="008F7988"/>
    <w:rsid w:val="00A67CD4"/>
    <w:rsid w:val="00A92173"/>
    <w:rsid w:val="00AE011F"/>
    <w:rsid w:val="00B4461B"/>
    <w:rsid w:val="00BD7707"/>
    <w:rsid w:val="00C27C35"/>
    <w:rsid w:val="00C3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BB110-9604-4ACE-AE76-F6941AFE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id"/>
    </w:rPr>
  </w:style>
  <w:style w:type="paragraph" w:styleId="Heading1">
    <w:name w:val="heading 1"/>
    <w:basedOn w:val="Normal"/>
    <w:uiPriority w:val="1"/>
    <w:qFormat/>
    <w:pPr>
      <w:ind w:left="695" w:right="529"/>
      <w:jc w:val="center"/>
      <w:outlineLvl w:val="0"/>
    </w:pPr>
    <w:rPr>
      <w:b/>
      <w:bCs/>
      <w:sz w:val="26"/>
      <w:szCs w:val="26"/>
    </w:rPr>
  </w:style>
  <w:style w:type="paragraph" w:styleId="Heading2">
    <w:name w:val="heading 2"/>
    <w:basedOn w:val="Normal"/>
    <w:uiPriority w:val="1"/>
    <w:qFormat/>
    <w:pPr>
      <w:ind w:left="695" w:right="529"/>
      <w:jc w:val="center"/>
      <w:outlineLvl w:val="1"/>
    </w:pPr>
    <w:rPr>
      <w:b/>
      <w:bCs/>
      <w:i/>
      <w:sz w:val="26"/>
      <w:szCs w:val="26"/>
    </w:rPr>
  </w:style>
  <w:style w:type="paragraph" w:styleId="Heading3">
    <w:name w:val="heading 3"/>
    <w:basedOn w:val="Normal"/>
    <w:uiPriority w:val="1"/>
    <w:qFormat/>
    <w:pPr>
      <w:spacing w:before="92"/>
      <w:ind w:right="101"/>
      <w:jc w:val="right"/>
      <w:outlineLvl w:val="2"/>
    </w:pPr>
    <w:rPr>
      <w:sz w:val="24"/>
      <w:szCs w:val="24"/>
    </w:rPr>
  </w:style>
  <w:style w:type="paragraph" w:styleId="Heading4">
    <w:name w:val="heading 4"/>
    <w:basedOn w:val="Normal"/>
    <w:uiPriority w:val="1"/>
    <w:qFormat/>
    <w:pPr>
      <w:ind w:left="118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49"/>
      <w:ind w:left="500"/>
    </w:pPr>
    <w:rPr>
      <w:b/>
      <w:bCs/>
    </w:rPr>
  </w:style>
  <w:style w:type="paragraph" w:styleId="TOC2">
    <w:name w:val="toc 2"/>
    <w:basedOn w:val="Normal"/>
    <w:uiPriority w:val="1"/>
    <w:qFormat/>
    <w:pPr>
      <w:spacing w:before="378"/>
      <w:ind w:left="510"/>
    </w:pPr>
  </w:style>
  <w:style w:type="paragraph" w:styleId="TOC3">
    <w:name w:val="toc 3"/>
    <w:basedOn w:val="Normal"/>
    <w:uiPriority w:val="1"/>
    <w:qFormat/>
    <w:pPr>
      <w:spacing w:before="20"/>
      <w:ind w:left="964"/>
    </w:pPr>
    <w:rPr>
      <w:b/>
      <w:bCs/>
    </w:rPr>
  </w:style>
  <w:style w:type="paragraph" w:styleId="TOC4">
    <w:name w:val="toc 4"/>
    <w:basedOn w:val="Normal"/>
    <w:uiPriority w:val="1"/>
    <w:qFormat/>
    <w:pPr>
      <w:spacing w:before="84"/>
      <w:ind w:left="964"/>
    </w:pPr>
  </w:style>
  <w:style w:type="paragraph" w:styleId="BodyText">
    <w:name w:val="Body Text"/>
    <w:basedOn w:val="Normal"/>
    <w:uiPriority w:val="1"/>
    <w:qFormat/>
  </w:style>
  <w:style w:type="paragraph" w:styleId="Title">
    <w:name w:val="Title"/>
    <w:basedOn w:val="Normal"/>
    <w:uiPriority w:val="1"/>
    <w:qFormat/>
    <w:pPr>
      <w:spacing w:before="93"/>
      <w:ind w:left="282"/>
    </w:pPr>
    <w:rPr>
      <w:rFonts w:ascii="Times New Roman" w:eastAsia="Times New Roman" w:hAnsi="Times New Roman" w:cs="Times New Roman"/>
      <w:b/>
      <w:bCs/>
      <w:sz w:val="65"/>
      <w:szCs w:val="65"/>
    </w:rPr>
  </w:style>
  <w:style w:type="paragraph" w:styleId="ListParagraph">
    <w:name w:val="List Paragraph"/>
    <w:basedOn w:val="Normal"/>
    <w:uiPriority w:val="34"/>
    <w:qFormat/>
    <w:pPr>
      <w:spacing w:before="54"/>
      <w:ind w:left="727" w:hanging="45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7C35"/>
    <w:pPr>
      <w:tabs>
        <w:tab w:val="center" w:pos="4680"/>
        <w:tab w:val="right" w:pos="9360"/>
      </w:tabs>
    </w:pPr>
  </w:style>
  <w:style w:type="character" w:customStyle="1" w:styleId="HeaderChar">
    <w:name w:val="Header Char"/>
    <w:basedOn w:val="DefaultParagraphFont"/>
    <w:link w:val="Header"/>
    <w:uiPriority w:val="99"/>
    <w:rsid w:val="00C27C35"/>
    <w:rPr>
      <w:rFonts w:ascii="Arial" w:eastAsia="Arial" w:hAnsi="Arial" w:cs="Arial"/>
      <w:lang w:val="id"/>
    </w:rPr>
  </w:style>
  <w:style w:type="paragraph" w:styleId="Footer">
    <w:name w:val="footer"/>
    <w:basedOn w:val="Normal"/>
    <w:link w:val="FooterChar"/>
    <w:uiPriority w:val="99"/>
    <w:unhideWhenUsed/>
    <w:rsid w:val="00C27C35"/>
    <w:pPr>
      <w:tabs>
        <w:tab w:val="center" w:pos="4680"/>
        <w:tab w:val="right" w:pos="9360"/>
      </w:tabs>
    </w:pPr>
  </w:style>
  <w:style w:type="character" w:customStyle="1" w:styleId="FooterChar">
    <w:name w:val="Footer Char"/>
    <w:basedOn w:val="DefaultParagraphFont"/>
    <w:link w:val="Footer"/>
    <w:uiPriority w:val="99"/>
    <w:rsid w:val="00C27C35"/>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vacentre.blogspot.co.id/p/restorative-justice-di-indonesia.html"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vacentre.blogspot.co.id/p/restorative-justice-di-indonesia.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EF06C-E471-4489-83F3-E9163490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4847</Words>
  <Characters>27633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Mukhlas Husain</dc:creator>
  <cp:lastModifiedBy>Muh Mukhlas Husain</cp:lastModifiedBy>
  <cp:revision>5</cp:revision>
  <dcterms:created xsi:type="dcterms:W3CDTF">2021-09-28T00:26:00Z</dcterms:created>
  <dcterms:modified xsi:type="dcterms:W3CDTF">2021-09-28T02:51:00Z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Creator">
    <vt:lpwstr>Adobe InDesign CS3 (5.0)</vt:lpwstr>
  </property>
  <property fmtid="{D5CDD505-2E9C-101B-9397-08002B2CF9AE}" pid="4" name="LastSaved">
    <vt:filetime>2021-09-27T00:00:00Z</vt:filetime>
  </property>
</Properties>
</file>