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69" w:rsidRDefault="00ED3669" w:rsidP="00ED366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w:t>
      </w:r>
    </w:p>
    <w:p w:rsidR="00ED3669" w:rsidRDefault="00ED3669" w:rsidP="00ED366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ED3669" w:rsidRPr="00ED3669" w:rsidRDefault="00ED3669" w:rsidP="00ED3669">
      <w:pPr>
        <w:spacing w:line="360" w:lineRule="auto"/>
        <w:jc w:val="center"/>
        <w:rPr>
          <w:rFonts w:ascii="Times New Roman" w:hAnsi="Times New Roman" w:cs="Times New Roman"/>
          <w:b/>
          <w:sz w:val="24"/>
          <w:szCs w:val="24"/>
          <w:lang w:val="en-US"/>
        </w:rPr>
      </w:pPr>
    </w:p>
    <w:p w:rsidR="00B850E8" w:rsidRPr="00D7540B" w:rsidRDefault="00B850E8" w:rsidP="00ED3669">
      <w:pPr>
        <w:pStyle w:val="ListParagraph"/>
        <w:numPr>
          <w:ilvl w:val="0"/>
          <w:numId w:val="1"/>
        </w:numPr>
        <w:spacing w:line="480" w:lineRule="auto"/>
        <w:ind w:left="284"/>
        <w:jc w:val="both"/>
        <w:rPr>
          <w:rFonts w:ascii="Times New Roman" w:hAnsi="Times New Roman" w:cs="Times New Roman"/>
          <w:b/>
          <w:sz w:val="24"/>
        </w:rPr>
      </w:pPr>
      <w:r w:rsidRPr="00D7540B">
        <w:rPr>
          <w:rFonts w:ascii="Times New Roman" w:hAnsi="Times New Roman" w:cs="Times New Roman"/>
          <w:b/>
          <w:sz w:val="24"/>
        </w:rPr>
        <w:t xml:space="preserve">LATAR BELAKANG </w:t>
      </w:r>
    </w:p>
    <w:p w:rsidR="00B850E8" w:rsidRDefault="00397A19" w:rsidP="00ED3669">
      <w:pPr>
        <w:autoSpaceDE w:val="0"/>
        <w:autoSpaceDN w:val="0"/>
        <w:adjustRightInd w:val="0"/>
        <w:spacing w:after="0" w:line="480" w:lineRule="auto"/>
        <w:ind w:left="284" w:firstLine="567"/>
        <w:jc w:val="both"/>
        <w:rPr>
          <w:rFonts w:ascii="Times New Roman" w:hAnsi="Times New Roman" w:cs="Times New Roman"/>
          <w:sz w:val="24"/>
          <w:szCs w:val="24"/>
          <w:lang w:val="en-US"/>
        </w:rPr>
      </w:pPr>
      <w:r w:rsidRPr="0005132D">
        <w:rPr>
          <w:rFonts w:ascii="Times New Roman" w:hAnsi="Times New Roman" w:cs="Times New Roman"/>
          <w:sz w:val="24"/>
          <w:szCs w:val="24"/>
        </w:rPr>
        <w:t>Indonesia memerlukan sumber daya manusia bermutu baik dengan</w:t>
      </w:r>
      <w:r>
        <w:rPr>
          <w:rFonts w:ascii="Times New Roman" w:hAnsi="Times New Roman" w:cs="Times New Roman"/>
          <w:sz w:val="24"/>
          <w:szCs w:val="24"/>
        </w:rPr>
        <w:t xml:space="preserve"> jumlah yang memadai </w:t>
      </w:r>
      <w:r w:rsidRPr="0005132D">
        <w:rPr>
          <w:rFonts w:ascii="Times New Roman" w:hAnsi="Times New Roman" w:cs="Times New Roman"/>
          <w:sz w:val="24"/>
          <w:szCs w:val="24"/>
        </w:rPr>
        <w:t>sebagai pendukung utama dalam pembangunan. Untuk</w:t>
      </w:r>
      <w:r>
        <w:rPr>
          <w:rFonts w:ascii="Times New Roman" w:hAnsi="Times New Roman" w:cs="Times New Roman"/>
          <w:sz w:val="24"/>
          <w:szCs w:val="24"/>
        </w:rPr>
        <w:t xml:space="preserve"> </w:t>
      </w:r>
      <w:r w:rsidRPr="0005132D">
        <w:rPr>
          <w:rFonts w:ascii="Times New Roman" w:hAnsi="Times New Roman" w:cs="Times New Roman"/>
          <w:sz w:val="24"/>
          <w:szCs w:val="24"/>
        </w:rPr>
        <w:t>memenuhi sumber daya manusia tersebut, pendidikan memiliki peran yang</w:t>
      </w:r>
      <w:r>
        <w:rPr>
          <w:rFonts w:ascii="Times New Roman" w:hAnsi="Times New Roman" w:cs="Times New Roman"/>
          <w:sz w:val="24"/>
          <w:szCs w:val="24"/>
        </w:rPr>
        <w:t xml:space="preserve"> </w:t>
      </w:r>
      <w:r w:rsidRPr="0005132D">
        <w:rPr>
          <w:rFonts w:ascii="Times New Roman" w:hAnsi="Times New Roman" w:cs="Times New Roman"/>
          <w:sz w:val="24"/>
          <w:szCs w:val="24"/>
        </w:rPr>
        <w:t>sangat penting.</w:t>
      </w:r>
      <w:r w:rsidR="00B850E8">
        <w:rPr>
          <w:rFonts w:ascii="Times New Roman" w:hAnsi="Times New Roman" w:cs="Times New Roman"/>
          <w:sz w:val="24"/>
          <w:szCs w:val="24"/>
        </w:rPr>
        <w:t>. H</w:t>
      </w:r>
      <w:r w:rsidR="00B850E8" w:rsidRPr="005E7D69">
        <w:rPr>
          <w:rFonts w:ascii="Times New Roman" w:hAnsi="Times New Roman" w:cs="Times New Roman"/>
          <w:sz w:val="24"/>
          <w:szCs w:val="24"/>
        </w:rPr>
        <w:t xml:space="preserve">al ini sesuai dengan UU No 20 Tahun 2003 Tentang Sistem Pendidikan Nasional pada Pasal 3, yang menyebutkan bahwa pendidikan nasional berfungsi mengembangkan kemampuan dan membentuk karakter serta peradaban bangsa yang bermartabat dalam rangka mencerdaskan kehidupan bangsa. </w:t>
      </w:r>
    </w:p>
    <w:p w:rsidR="00BA6E9C" w:rsidRPr="00BA6E9C" w:rsidRDefault="00BA6E9C" w:rsidP="00BA6E9C">
      <w:pPr>
        <w:autoSpaceDE w:val="0"/>
        <w:autoSpaceDN w:val="0"/>
        <w:adjustRightInd w:val="0"/>
        <w:spacing w:after="0" w:line="480" w:lineRule="auto"/>
        <w:ind w:left="284" w:firstLine="567"/>
        <w:jc w:val="both"/>
        <w:rPr>
          <w:rFonts w:ascii="Times New Roman" w:hAnsi="Times New Roman" w:cs="Times New Roman"/>
          <w:sz w:val="24"/>
          <w:szCs w:val="24"/>
          <w:lang w:val="en-US"/>
        </w:rPr>
      </w:pPr>
      <w:r w:rsidRPr="00BA6E9C">
        <w:rPr>
          <w:rFonts w:ascii="Times New Roman" w:hAnsi="Times New Roman" w:cs="Times New Roman"/>
          <w:sz w:val="24"/>
          <w:szCs w:val="24"/>
          <w:lang w:val="en-US"/>
        </w:rPr>
        <w:t>Dalam Undang-undang  No 14 tahun 2005, tentang Guru dan Dosen bahwa pembangunan nasional dalam bidang pendidikan adalah upaya mencerdaskan kehidupan bangsa dan meningkatkan kualitas manusia Indonesia yang beriman, bertakwa, dan berakhlak mulia serta menguasai ilmu pengetahuan, teknologi, dan seni dalam mewujudkan masyarakat yang maju, adil, makmur, dan beradab berdasarkan Pancasila dan Undang-Undang Dasar Negara Republik Indonesia Tahun 1945.</w:t>
      </w:r>
    </w:p>
    <w:p w:rsidR="00397A19" w:rsidRPr="00397A19" w:rsidRDefault="00BA6E9C" w:rsidP="00BA6E9C">
      <w:pPr>
        <w:autoSpaceDE w:val="0"/>
        <w:autoSpaceDN w:val="0"/>
        <w:adjustRightInd w:val="0"/>
        <w:spacing w:after="0" w:line="480" w:lineRule="auto"/>
        <w:ind w:left="284" w:firstLine="567"/>
        <w:jc w:val="both"/>
        <w:rPr>
          <w:rFonts w:ascii="Times New Roman" w:hAnsi="Times New Roman" w:cs="Times New Roman"/>
          <w:sz w:val="24"/>
          <w:szCs w:val="24"/>
          <w:lang w:val="en-US"/>
        </w:rPr>
      </w:pPr>
      <w:r w:rsidRPr="00BA6E9C">
        <w:rPr>
          <w:rFonts w:ascii="Times New Roman" w:hAnsi="Times New Roman" w:cs="Times New Roman"/>
          <w:sz w:val="24"/>
          <w:szCs w:val="24"/>
          <w:lang w:val="en-US"/>
        </w:rPr>
        <w:t>Keberhasilan pendidikan merupakan harapan bagi pemerintah, masyarakat, dan orang tua pada umumnya. Keberhasilan pendidikan sangat diharapkan mengingat dapat menghasilkan generasi yang akan meneruskan pembangunan di masa yang akan datang.</w:t>
      </w:r>
    </w:p>
    <w:sectPr w:rsidR="00397A19" w:rsidRPr="00397A19" w:rsidSect="00B850E8">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1E8" w:rsidRDefault="00E561E8" w:rsidP="00C7100B">
      <w:pPr>
        <w:spacing w:after="0" w:line="240" w:lineRule="auto"/>
      </w:pPr>
      <w:r>
        <w:separator/>
      </w:r>
    </w:p>
  </w:endnote>
  <w:endnote w:type="continuationSeparator" w:id="1">
    <w:p w:rsidR="00E561E8" w:rsidRDefault="00E561E8" w:rsidP="00C71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0681"/>
      <w:docPartObj>
        <w:docPartGallery w:val="Page Numbers (Bottom of Page)"/>
        <w:docPartUnique/>
      </w:docPartObj>
    </w:sdtPr>
    <w:sdtContent>
      <w:p w:rsidR="00C7100B" w:rsidRDefault="00524572">
        <w:pPr>
          <w:pStyle w:val="Footer"/>
          <w:jc w:val="center"/>
        </w:pPr>
        <w:fldSimple w:instr=" PAGE   \* MERGEFORMAT ">
          <w:r w:rsidR="00BA6E9C">
            <w:rPr>
              <w:noProof/>
            </w:rPr>
            <w:t>1</w:t>
          </w:r>
        </w:fldSimple>
      </w:p>
    </w:sdtContent>
  </w:sdt>
  <w:p w:rsidR="00C7100B" w:rsidRDefault="00C71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1E8" w:rsidRDefault="00E561E8" w:rsidP="00C7100B">
      <w:pPr>
        <w:spacing w:after="0" w:line="240" w:lineRule="auto"/>
      </w:pPr>
      <w:r>
        <w:separator/>
      </w:r>
    </w:p>
  </w:footnote>
  <w:footnote w:type="continuationSeparator" w:id="1">
    <w:p w:rsidR="00E561E8" w:rsidRDefault="00E561E8" w:rsidP="00C710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1CDC"/>
    <w:multiLevelType w:val="hybridMultilevel"/>
    <w:tmpl w:val="D99822BC"/>
    <w:lvl w:ilvl="0" w:tplc="798EC99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50E8"/>
    <w:rsid w:val="00024178"/>
    <w:rsid w:val="00142533"/>
    <w:rsid w:val="00397A19"/>
    <w:rsid w:val="00524572"/>
    <w:rsid w:val="006D3A0D"/>
    <w:rsid w:val="00766AF2"/>
    <w:rsid w:val="0087388E"/>
    <w:rsid w:val="00B850E8"/>
    <w:rsid w:val="00BA6E9C"/>
    <w:rsid w:val="00C7100B"/>
    <w:rsid w:val="00E171B9"/>
    <w:rsid w:val="00E561E8"/>
    <w:rsid w:val="00ED3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E8"/>
    <w:pPr>
      <w:ind w:left="720"/>
      <w:contextualSpacing/>
    </w:pPr>
  </w:style>
  <w:style w:type="paragraph" w:styleId="Header">
    <w:name w:val="header"/>
    <w:basedOn w:val="Normal"/>
    <w:link w:val="HeaderChar"/>
    <w:uiPriority w:val="99"/>
    <w:semiHidden/>
    <w:unhideWhenUsed/>
    <w:rsid w:val="00C710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100B"/>
  </w:style>
  <w:style w:type="paragraph" w:styleId="Footer">
    <w:name w:val="footer"/>
    <w:basedOn w:val="Normal"/>
    <w:link w:val="FooterChar"/>
    <w:uiPriority w:val="99"/>
    <w:unhideWhenUsed/>
    <w:rsid w:val="00C71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Aiky</dc:creator>
  <cp:lastModifiedBy>eky</cp:lastModifiedBy>
  <cp:revision>2</cp:revision>
  <cp:lastPrinted>2014-05-03T05:31:00Z</cp:lastPrinted>
  <dcterms:created xsi:type="dcterms:W3CDTF">2014-05-25T05:25:00Z</dcterms:created>
  <dcterms:modified xsi:type="dcterms:W3CDTF">2014-05-25T05:25:00Z</dcterms:modified>
</cp:coreProperties>
</file>