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23D9" w14:textId="23230BC4" w:rsidR="00D73578" w:rsidRDefault="00D73578" w:rsidP="00A16941">
      <w:pPr>
        <w:spacing w:after="0" w:line="360" w:lineRule="auto"/>
        <w:jc w:val="center"/>
        <w:rPr>
          <w:rFonts w:ascii="Arial" w:hAnsi="Arial" w:cs="Arial"/>
          <w:b/>
          <w:sz w:val="24"/>
          <w:szCs w:val="24"/>
        </w:rPr>
      </w:pPr>
      <w:proofErr w:type="spellStart"/>
      <w:r>
        <w:rPr>
          <w:rFonts w:ascii="Arial" w:hAnsi="Arial" w:cs="Arial"/>
          <w:b/>
          <w:sz w:val="24"/>
          <w:szCs w:val="24"/>
        </w:rPr>
        <w:t>Pengaruh</w:t>
      </w:r>
      <w:proofErr w:type="spellEnd"/>
      <w:r>
        <w:rPr>
          <w:rFonts w:ascii="Arial" w:hAnsi="Arial" w:cs="Arial"/>
          <w:b/>
          <w:sz w:val="24"/>
          <w:szCs w:val="24"/>
        </w:rPr>
        <w:t xml:space="preserve"> </w:t>
      </w:r>
      <w:proofErr w:type="spellStart"/>
      <w:r>
        <w:rPr>
          <w:rFonts w:ascii="Arial" w:hAnsi="Arial" w:cs="Arial"/>
          <w:b/>
          <w:sz w:val="24"/>
          <w:szCs w:val="24"/>
        </w:rPr>
        <w:t>Kepemimpinan</w:t>
      </w:r>
      <w:proofErr w:type="spellEnd"/>
      <w:r>
        <w:rPr>
          <w:rFonts w:ascii="Arial" w:hAnsi="Arial" w:cs="Arial"/>
          <w:b/>
          <w:sz w:val="24"/>
          <w:szCs w:val="24"/>
        </w:rPr>
        <w:t xml:space="preserve"> </w:t>
      </w:r>
      <w:proofErr w:type="spellStart"/>
      <w:r>
        <w:rPr>
          <w:rFonts w:ascii="Arial" w:hAnsi="Arial" w:cs="Arial"/>
          <w:b/>
          <w:sz w:val="24"/>
          <w:szCs w:val="24"/>
        </w:rPr>
        <w:t>Pelayan</w:t>
      </w:r>
      <w:proofErr w:type="spellEnd"/>
      <w:r>
        <w:rPr>
          <w:rFonts w:ascii="Arial" w:hAnsi="Arial" w:cs="Arial"/>
          <w:b/>
          <w:sz w:val="24"/>
          <w:szCs w:val="24"/>
        </w:rPr>
        <w:t xml:space="preserve"> </w:t>
      </w:r>
      <w:r w:rsidR="00AE08E5">
        <w:rPr>
          <w:rFonts w:ascii="Arial" w:hAnsi="Arial" w:cs="Arial"/>
          <w:b/>
          <w:sz w:val="24"/>
          <w:szCs w:val="24"/>
        </w:rPr>
        <w:t xml:space="preserve">dan </w:t>
      </w:r>
      <w:proofErr w:type="spellStart"/>
      <w:r w:rsidR="00AE08E5">
        <w:rPr>
          <w:rFonts w:ascii="Arial" w:hAnsi="Arial" w:cs="Arial"/>
          <w:b/>
          <w:sz w:val="24"/>
          <w:szCs w:val="24"/>
        </w:rPr>
        <w:t>Kompetensi</w:t>
      </w:r>
      <w:proofErr w:type="spellEnd"/>
      <w:r w:rsidR="00AE08E5">
        <w:rPr>
          <w:rFonts w:ascii="Arial" w:hAnsi="Arial" w:cs="Arial"/>
          <w:b/>
          <w:sz w:val="24"/>
          <w:szCs w:val="24"/>
        </w:rPr>
        <w:t xml:space="preserve"> </w:t>
      </w:r>
      <w:proofErr w:type="spellStart"/>
      <w:r w:rsidR="00AE08E5">
        <w:rPr>
          <w:rFonts w:ascii="Arial" w:hAnsi="Arial" w:cs="Arial"/>
          <w:b/>
          <w:sz w:val="24"/>
          <w:szCs w:val="24"/>
        </w:rPr>
        <w:t>Dosen</w:t>
      </w:r>
      <w:proofErr w:type="spellEnd"/>
      <w:r w:rsidR="00AE08E5">
        <w:rPr>
          <w:rFonts w:ascii="Arial" w:hAnsi="Arial" w:cs="Arial"/>
          <w:b/>
          <w:sz w:val="24"/>
          <w:szCs w:val="24"/>
        </w:rPr>
        <w:t xml:space="preserve"> </w:t>
      </w:r>
      <w:proofErr w:type="spellStart"/>
      <w:r>
        <w:rPr>
          <w:rFonts w:ascii="Arial" w:hAnsi="Arial" w:cs="Arial"/>
          <w:b/>
          <w:sz w:val="24"/>
          <w:szCs w:val="24"/>
        </w:rPr>
        <w:t>terhadap</w:t>
      </w:r>
      <w:proofErr w:type="spellEnd"/>
      <w:r>
        <w:rPr>
          <w:rFonts w:ascii="Arial" w:hAnsi="Arial" w:cs="Arial"/>
          <w:b/>
          <w:sz w:val="24"/>
          <w:szCs w:val="24"/>
        </w:rPr>
        <w:t xml:space="preserve"> </w:t>
      </w:r>
      <w:proofErr w:type="spellStart"/>
      <w:r>
        <w:rPr>
          <w:rFonts w:ascii="Arial" w:hAnsi="Arial" w:cs="Arial"/>
          <w:b/>
          <w:sz w:val="24"/>
          <w:szCs w:val="24"/>
        </w:rPr>
        <w:t>Komitmen</w:t>
      </w:r>
      <w:proofErr w:type="spellEnd"/>
      <w:r>
        <w:rPr>
          <w:rFonts w:ascii="Arial" w:hAnsi="Arial" w:cs="Arial"/>
          <w:b/>
          <w:sz w:val="24"/>
          <w:szCs w:val="24"/>
        </w:rPr>
        <w:t xml:space="preserve"> </w:t>
      </w:r>
      <w:proofErr w:type="spellStart"/>
      <w:r>
        <w:rPr>
          <w:rFonts w:ascii="Arial" w:hAnsi="Arial" w:cs="Arial"/>
          <w:b/>
          <w:sz w:val="24"/>
          <w:szCs w:val="24"/>
        </w:rPr>
        <w:t>Organisasi</w:t>
      </w:r>
      <w:proofErr w:type="spellEnd"/>
      <w:r>
        <w:rPr>
          <w:rFonts w:ascii="Arial" w:hAnsi="Arial" w:cs="Arial"/>
          <w:b/>
          <w:sz w:val="24"/>
          <w:szCs w:val="24"/>
        </w:rPr>
        <w:t xml:space="preserve"> dan </w:t>
      </w:r>
      <w:r w:rsidR="00A16941" w:rsidRPr="00A16941">
        <w:rPr>
          <w:rFonts w:ascii="Arial" w:hAnsi="Arial" w:cs="Arial"/>
          <w:b/>
          <w:i/>
          <w:sz w:val="24"/>
          <w:szCs w:val="24"/>
        </w:rPr>
        <w:t>Organization Citizenship Behavior</w:t>
      </w:r>
      <w:r w:rsidR="00A16941" w:rsidRPr="00A16941">
        <w:rPr>
          <w:rFonts w:ascii="Arial" w:hAnsi="Arial" w:cs="Arial"/>
          <w:b/>
          <w:sz w:val="24"/>
          <w:szCs w:val="24"/>
        </w:rPr>
        <w:t xml:space="preserve"> </w:t>
      </w:r>
      <w:r w:rsidR="00A16941">
        <w:rPr>
          <w:rFonts w:ascii="Arial" w:hAnsi="Arial" w:cs="Arial"/>
          <w:b/>
          <w:sz w:val="24"/>
          <w:szCs w:val="24"/>
        </w:rPr>
        <w:t>(</w:t>
      </w:r>
      <w:r>
        <w:rPr>
          <w:rFonts w:ascii="Arial" w:hAnsi="Arial" w:cs="Arial"/>
          <w:b/>
          <w:sz w:val="24"/>
          <w:szCs w:val="24"/>
        </w:rPr>
        <w:t>OCB</w:t>
      </w:r>
      <w:r w:rsidR="00A16941">
        <w:rPr>
          <w:rFonts w:ascii="Arial" w:hAnsi="Arial" w:cs="Arial"/>
          <w:b/>
          <w:sz w:val="24"/>
          <w:szCs w:val="24"/>
        </w:rPr>
        <w:t>)</w:t>
      </w:r>
      <w:r>
        <w:rPr>
          <w:rFonts w:ascii="Arial" w:hAnsi="Arial" w:cs="Arial"/>
          <w:b/>
          <w:sz w:val="24"/>
          <w:szCs w:val="24"/>
        </w:rPr>
        <w:t xml:space="preserve"> </w:t>
      </w:r>
      <w:proofErr w:type="spellStart"/>
      <w:r>
        <w:rPr>
          <w:rFonts w:ascii="Arial" w:hAnsi="Arial" w:cs="Arial"/>
          <w:b/>
          <w:sz w:val="24"/>
          <w:szCs w:val="24"/>
        </w:rPr>
        <w:t>serta</w:t>
      </w:r>
      <w:proofErr w:type="spellEnd"/>
      <w:r>
        <w:rPr>
          <w:rFonts w:ascii="Arial" w:hAnsi="Arial" w:cs="Arial"/>
          <w:b/>
          <w:sz w:val="24"/>
          <w:szCs w:val="24"/>
        </w:rPr>
        <w:t xml:space="preserve"> </w:t>
      </w:r>
      <w:proofErr w:type="spellStart"/>
      <w:r>
        <w:rPr>
          <w:rFonts w:ascii="Arial" w:hAnsi="Arial" w:cs="Arial"/>
          <w:b/>
          <w:sz w:val="24"/>
          <w:szCs w:val="24"/>
        </w:rPr>
        <w:t>dampaknya</w:t>
      </w:r>
      <w:proofErr w:type="spellEnd"/>
      <w:r>
        <w:rPr>
          <w:rFonts w:ascii="Arial" w:hAnsi="Arial" w:cs="Arial"/>
          <w:b/>
          <w:sz w:val="24"/>
          <w:szCs w:val="24"/>
        </w:rPr>
        <w:t xml:space="preserve"> </w:t>
      </w:r>
      <w:proofErr w:type="spellStart"/>
      <w:r>
        <w:rPr>
          <w:rFonts w:ascii="Arial" w:hAnsi="Arial" w:cs="Arial"/>
          <w:b/>
          <w:sz w:val="24"/>
          <w:szCs w:val="24"/>
        </w:rPr>
        <w:t>terhadap</w:t>
      </w:r>
      <w:proofErr w:type="spellEnd"/>
      <w:r>
        <w:rPr>
          <w:rFonts w:ascii="Arial" w:hAnsi="Arial" w:cs="Arial"/>
          <w:b/>
          <w:sz w:val="24"/>
          <w:szCs w:val="24"/>
        </w:rPr>
        <w:t xml:space="preserve"> Kinerja </w:t>
      </w:r>
      <w:proofErr w:type="spellStart"/>
      <w:r>
        <w:rPr>
          <w:rFonts w:ascii="Arial" w:hAnsi="Arial" w:cs="Arial"/>
          <w:b/>
          <w:sz w:val="24"/>
          <w:szCs w:val="24"/>
        </w:rPr>
        <w:t>Dosen</w:t>
      </w:r>
      <w:proofErr w:type="spellEnd"/>
      <w:r>
        <w:rPr>
          <w:rFonts w:ascii="Arial" w:hAnsi="Arial" w:cs="Arial"/>
          <w:b/>
          <w:sz w:val="24"/>
          <w:szCs w:val="24"/>
        </w:rPr>
        <w:t xml:space="preserve"> </w:t>
      </w:r>
      <w:proofErr w:type="spellStart"/>
      <w:r>
        <w:rPr>
          <w:rFonts w:ascii="Arial" w:hAnsi="Arial" w:cs="Arial"/>
          <w:b/>
          <w:sz w:val="24"/>
          <w:szCs w:val="24"/>
        </w:rPr>
        <w:t>Sekolah</w:t>
      </w:r>
      <w:proofErr w:type="spellEnd"/>
      <w:r>
        <w:rPr>
          <w:rFonts w:ascii="Arial" w:hAnsi="Arial" w:cs="Arial"/>
          <w:b/>
          <w:sz w:val="24"/>
          <w:szCs w:val="24"/>
        </w:rPr>
        <w:t xml:space="preserve"> </w:t>
      </w:r>
      <w:r w:rsidRPr="00D73578">
        <w:rPr>
          <w:rFonts w:ascii="Arial" w:hAnsi="Arial" w:cs="Arial"/>
          <w:b/>
          <w:sz w:val="24"/>
          <w:szCs w:val="24"/>
        </w:rPr>
        <w:t xml:space="preserve">Tinggi </w:t>
      </w:r>
      <w:proofErr w:type="spellStart"/>
      <w:r w:rsidRPr="00D73578">
        <w:rPr>
          <w:rFonts w:ascii="Arial" w:hAnsi="Arial" w:cs="Arial"/>
          <w:b/>
          <w:sz w:val="24"/>
          <w:szCs w:val="24"/>
        </w:rPr>
        <w:t>Bidang</w:t>
      </w:r>
      <w:proofErr w:type="spellEnd"/>
      <w:r w:rsidRPr="00D73578">
        <w:rPr>
          <w:rFonts w:ascii="Arial" w:hAnsi="Arial" w:cs="Arial"/>
          <w:b/>
          <w:sz w:val="24"/>
          <w:szCs w:val="24"/>
        </w:rPr>
        <w:t xml:space="preserve"> </w:t>
      </w:r>
      <w:proofErr w:type="spellStart"/>
      <w:r w:rsidRPr="00D73578">
        <w:rPr>
          <w:rFonts w:ascii="Arial" w:hAnsi="Arial" w:cs="Arial"/>
          <w:b/>
          <w:sz w:val="24"/>
          <w:szCs w:val="24"/>
        </w:rPr>
        <w:t>Ekonomi</w:t>
      </w:r>
      <w:proofErr w:type="spellEnd"/>
      <w:r w:rsidRPr="00D73578">
        <w:rPr>
          <w:rFonts w:ascii="Arial" w:hAnsi="Arial" w:cs="Arial"/>
          <w:b/>
          <w:sz w:val="24"/>
          <w:szCs w:val="24"/>
        </w:rPr>
        <w:t xml:space="preserve"> dan </w:t>
      </w:r>
      <w:proofErr w:type="spellStart"/>
      <w:r w:rsidRPr="00D73578">
        <w:rPr>
          <w:rFonts w:ascii="Arial" w:hAnsi="Arial" w:cs="Arial"/>
          <w:b/>
          <w:sz w:val="24"/>
          <w:szCs w:val="24"/>
        </w:rPr>
        <w:t>Bisnis</w:t>
      </w:r>
      <w:proofErr w:type="spellEnd"/>
      <w:r w:rsidR="00AE08E5">
        <w:rPr>
          <w:rFonts w:ascii="Arial" w:hAnsi="Arial" w:cs="Arial"/>
          <w:b/>
          <w:sz w:val="24"/>
          <w:szCs w:val="24"/>
        </w:rPr>
        <w:t xml:space="preserve"> di </w:t>
      </w:r>
      <w:proofErr w:type="spellStart"/>
      <w:r w:rsidR="00AE08E5">
        <w:rPr>
          <w:rFonts w:ascii="Arial" w:hAnsi="Arial" w:cs="Arial"/>
          <w:b/>
          <w:sz w:val="24"/>
          <w:szCs w:val="24"/>
        </w:rPr>
        <w:t>Jawa</w:t>
      </w:r>
      <w:proofErr w:type="spellEnd"/>
      <w:r w:rsidR="00AE08E5">
        <w:rPr>
          <w:rFonts w:ascii="Arial" w:hAnsi="Arial" w:cs="Arial"/>
          <w:b/>
          <w:sz w:val="24"/>
          <w:szCs w:val="24"/>
        </w:rPr>
        <w:t xml:space="preserve"> Barat</w:t>
      </w:r>
    </w:p>
    <w:p w14:paraId="6CE600C3" w14:textId="3A6D4F87" w:rsidR="00D73578" w:rsidRDefault="00D73578" w:rsidP="00FB1ACF">
      <w:pPr>
        <w:spacing w:after="0" w:line="360" w:lineRule="auto"/>
        <w:rPr>
          <w:rFonts w:ascii="Arial" w:hAnsi="Arial" w:cs="Arial"/>
          <w:b/>
          <w:sz w:val="24"/>
          <w:szCs w:val="24"/>
        </w:rPr>
      </w:pPr>
    </w:p>
    <w:p w14:paraId="0E90B83A" w14:textId="6427B883" w:rsidR="00AE08E5" w:rsidRPr="002A68E5" w:rsidRDefault="00AE08E5" w:rsidP="00AE08E5">
      <w:pPr>
        <w:spacing w:after="0" w:line="360" w:lineRule="auto"/>
        <w:jc w:val="center"/>
        <w:rPr>
          <w:rFonts w:ascii="Arial" w:hAnsi="Arial" w:cs="Arial"/>
          <w:b/>
          <w:sz w:val="24"/>
          <w:szCs w:val="24"/>
        </w:rPr>
      </w:pPr>
      <w:proofErr w:type="spellStart"/>
      <w:r w:rsidRPr="002A68E5">
        <w:rPr>
          <w:rFonts w:ascii="Arial" w:hAnsi="Arial" w:cs="Arial"/>
          <w:b/>
          <w:sz w:val="24"/>
          <w:szCs w:val="24"/>
        </w:rPr>
        <w:t>Dedeng</w:t>
      </w:r>
      <w:proofErr w:type="spellEnd"/>
      <w:r w:rsidRPr="002A68E5">
        <w:rPr>
          <w:rFonts w:ascii="Arial" w:hAnsi="Arial" w:cs="Arial"/>
          <w:b/>
          <w:sz w:val="24"/>
          <w:szCs w:val="24"/>
        </w:rPr>
        <w:t xml:space="preserve"> Abdul </w:t>
      </w:r>
      <w:proofErr w:type="spellStart"/>
      <w:r w:rsidRPr="002A68E5">
        <w:rPr>
          <w:rFonts w:ascii="Arial" w:hAnsi="Arial" w:cs="Arial"/>
          <w:b/>
          <w:sz w:val="24"/>
          <w:szCs w:val="24"/>
        </w:rPr>
        <w:t>Gani</w:t>
      </w:r>
      <w:proofErr w:type="spellEnd"/>
      <w:r w:rsidRPr="002A68E5">
        <w:rPr>
          <w:rFonts w:ascii="Arial" w:hAnsi="Arial" w:cs="Arial"/>
          <w:b/>
          <w:sz w:val="24"/>
          <w:szCs w:val="24"/>
        </w:rPr>
        <w:t xml:space="preserve"> </w:t>
      </w:r>
      <w:proofErr w:type="spellStart"/>
      <w:r w:rsidRPr="002A68E5">
        <w:rPr>
          <w:rFonts w:ascii="Arial" w:hAnsi="Arial" w:cs="Arial"/>
          <w:b/>
          <w:sz w:val="24"/>
          <w:szCs w:val="24"/>
        </w:rPr>
        <w:t>Amruloh</w:t>
      </w:r>
      <w:proofErr w:type="spellEnd"/>
    </w:p>
    <w:p w14:paraId="62DE6842" w14:textId="34F56255" w:rsidR="00AE08E5" w:rsidRDefault="00AE08E5" w:rsidP="00AE08E5">
      <w:pPr>
        <w:spacing w:after="0" w:line="360" w:lineRule="auto"/>
        <w:jc w:val="center"/>
        <w:rPr>
          <w:rFonts w:ascii="Arial" w:hAnsi="Arial" w:cs="Arial"/>
          <w:bCs/>
          <w:sz w:val="24"/>
          <w:szCs w:val="24"/>
        </w:rPr>
      </w:pPr>
      <w:r>
        <w:rPr>
          <w:rFonts w:ascii="Arial" w:hAnsi="Arial" w:cs="Arial"/>
          <w:bCs/>
          <w:sz w:val="24"/>
          <w:szCs w:val="24"/>
        </w:rPr>
        <w:t>Dedeng@stiemuttaqien.ac.id</w:t>
      </w:r>
    </w:p>
    <w:p w14:paraId="447F6F82" w14:textId="6E0AA87D" w:rsidR="00AE08E5" w:rsidRDefault="00AE08E5" w:rsidP="00AE08E5">
      <w:pPr>
        <w:spacing w:after="0" w:line="360" w:lineRule="auto"/>
        <w:jc w:val="center"/>
        <w:rPr>
          <w:rFonts w:ascii="Arial" w:hAnsi="Arial" w:cs="Arial"/>
          <w:bCs/>
          <w:sz w:val="24"/>
          <w:szCs w:val="24"/>
        </w:rPr>
      </w:pPr>
      <w:proofErr w:type="spellStart"/>
      <w:r>
        <w:rPr>
          <w:rFonts w:ascii="Arial" w:hAnsi="Arial" w:cs="Arial"/>
          <w:bCs/>
          <w:sz w:val="24"/>
          <w:szCs w:val="24"/>
        </w:rPr>
        <w:t>Mahasiswa</w:t>
      </w:r>
      <w:proofErr w:type="spellEnd"/>
      <w:r>
        <w:rPr>
          <w:rFonts w:ascii="Arial" w:hAnsi="Arial" w:cs="Arial"/>
          <w:bCs/>
          <w:sz w:val="24"/>
          <w:szCs w:val="24"/>
        </w:rPr>
        <w:t xml:space="preserve"> Program </w:t>
      </w:r>
      <w:proofErr w:type="spellStart"/>
      <w:r>
        <w:rPr>
          <w:rFonts w:ascii="Arial" w:hAnsi="Arial" w:cs="Arial"/>
          <w:bCs/>
          <w:sz w:val="24"/>
          <w:szCs w:val="24"/>
        </w:rPr>
        <w:t>Doktor</w:t>
      </w:r>
      <w:proofErr w:type="spellEnd"/>
      <w:r>
        <w:rPr>
          <w:rFonts w:ascii="Arial" w:hAnsi="Arial" w:cs="Arial"/>
          <w:bCs/>
          <w:sz w:val="24"/>
          <w:szCs w:val="24"/>
        </w:rPr>
        <w:t xml:space="preserve"> </w:t>
      </w:r>
      <w:proofErr w:type="spellStart"/>
      <w:r>
        <w:rPr>
          <w:rFonts w:ascii="Arial" w:hAnsi="Arial" w:cs="Arial"/>
          <w:bCs/>
          <w:sz w:val="24"/>
          <w:szCs w:val="24"/>
        </w:rPr>
        <w:t>Ilmu</w:t>
      </w:r>
      <w:proofErr w:type="spellEnd"/>
      <w:r>
        <w:rPr>
          <w:rFonts w:ascii="Arial" w:hAnsi="Arial" w:cs="Arial"/>
          <w:bCs/>
          <w:sz w:val="24"/>
          <w:szCs w:val="24"/>
        </w:rPr>
        <w:t xml:space="preserve"> </w:t>
      </w:r>
      <w:proofErr w:type="spellStart"/>
      <w:r>
        <w:rPr>
          <w:rFonts w:ascii="Arial" w:hAnsi="Arial" w:cs="Arial"/>
          <w:bCs/>
          <w:sz w:val="24"/>
          <w:szCs w:val="24"/>
        </w:rPr>
        <w:t>Manajemen</w:t>
      </w:r>
      <w:proofErr w:type="spellEnd"/>
      <w:r>
        <w:rPr>
          <w:rFonts w:ascii="Arial" w:hAnsi="Arial" w:cs="Arial"/>
          <w:bCs/>
          <w:sz w:val="24"/>
          <w:szCs w:val="24"/>
        </w:rPr>
        <w:t xml:space="preserve"> </w:t>
      </w:r>
      <w:proofErr w:type="spellStart"/>
      <w:r>
        <w:rPr>
          <w:rFonts w:ascii="Arial" w:hAnsi="Arial" w:cs="Arial"/>
          <w:bCs/>
          <w:sz w:val="24"/>
          <w:szCs w:val="24"/>
        </w:rPr>
        <w:t>Pascasarjana</w:t>
      </w:r>
      <w:proofErr w:type="spellEnd"/>
      <w:r>
        <w:rPr>
          <w:rFonts w:ascii="Arial" w:hAnsi="Arial" w:cs="Arial"/>
          <w:bCs/>
          <w:sz w:val="24"/>
          <w:szCs w:val="24"/>
        </w:rPr>
        <w:t xml:space="preserve"> Universitas </w:t>
      </w:r>
      <w:proofErr w:type="spellStart"/>
      <w:r>
        <w:rPr>
          <w:rFonts w:ascii="Arial" w:hAnsi="Arial" w:cs="Arial"/>
          <w:bCs/>
          <w:sz w:val="24"/>
          <w:szCs w:val="24"/>
        </w:rPr>
        <w:t>Pasundan</w:t>
      </w:r>
      <w:proofErr w:type="spellEnd"/>
    </w:p>
    <w:p w14:paraId="798562D3" w14:textId="2FC0E9B7" w:rsidR="00AE08E5" w:rsidRPr="002A68E5" w:rsidRDefault="00AE08E5" w:rsidP="00AE08E5">
      <w:pPr>
        <w:spacing w:after="0" w:line="360" w:lineRule="auto"/>
        <w:jc w:val="center"/>
        <w:rPr>
          <w:rFonts w:ascii="Arial" w:hAnsi="Arial" w:cs="Arial"/>
          <w:b/>
          <w:sz w:val="24"/>
          <w:szCs w:val="24"/>
        </w:rPr>
      </w:pPr>
      <w:r w:rsidRPr="002A68E5">
        <w:rPr>
          <w:rFonts w:ascii="Arial" w:hAnsi="Arial" w:cs="Arial"/>
          <w:b/>
          <w:sz w:val="24"/>
          <w:szCs w:val="24"/>
        </w:rPr>
        <w:t xml:space="preserve">HM. </w:t>
      </w:r>
      <w:proofErr w:type="spellStart"/>
      <w:r w:rsidRPr="002A68E5">
        <w:rPr>
          <w:rFonts w:ascii="Arial" w:hAnsi="Arial" w:cs="Arial"/>
          <w:b/>
          <w:sz w:val="24"/>
          <w:szCs w:val="24"/>
        </w:rPr>
        <w:t>Sidik</w:t>
      </w:r>
      <w:proofErr w:type="spellEnd"/>
      <w:r w:rsidRPr="002A68E5">
        <w:rPr>
          <w:rFonts w:ascii="Arial" w:hAnsi="Arial" w:cs="Arial"/>
          <w:b/>
          <w:sz w:val="24"/>
          <w:szCs w:val="24"/>
        </w:rPr>
        <w:t xml:space="preserve"> </w:t>
      </w:r>
      <w:proofErr w:type="spellStart"/>
      <w:r w:rsidRPr="002A68E5">
        <w:rPr>
          <w:rFonts w:ascii="Arial" w:hAnsi="Arial" w:cs="Arial"/>
          <w:b/>
          <w:sz w:val="24"/>
          <w:szCs w:val="24"/>
        </w:rPr>
        <w:t>Priadana</w:t>
      </w:r>
      <w:proofErr w:type="spellEnd"/>
    </w:p>
    <w:p w14:paraId="16D2D00C" w14:textId="318DAD38" w:rsidR="00AE08E5" w:rsidRDefault="00AE08E5" w:rsidP="00AE08E5">
      <w:pPr>
        <w:spacing w:after="0" w:line="360" w:lineRule="auto"/>
        <w:jc w:val="center"/>
        <w:rPr>
          <w:rFonts w:ascii="Arial" w:hAnsi="Arial" w:cs="Arial"/>
          <w:bCs/>
          <w:sz w:val="24"/>
          <w:szCs w:val="24"/>
        </w:rPr>
      </w:pPr>
      <w:r>
        <w:rPr>
          <w:rFonts w:ascii="Arial" w:hAnsi="Arial" w:cs="Arial"/>
          <w:bCs/>
          <w:sz w:val="24"/>
          <w:szCs w:val="24"/>
        </w:rPr>
        <w:t xml:space="preserve">Universitas </w:t>
      </w:r>
      <w:proofErr w:type="spellStart"/>
      <w:r>
        <w:rPr>
          <w:rFonts w:ascii="Arial" w:hAnsi="Arial" w:cs="Arial"/>
          <w:bCs/>
          <w:sz w:val="24"/>
          <w:szCs w:val="24"/>
        </w:rPr>
        <w:t>Pasundan</w:t>
      </w:r>
      <w:proofErr w:type="spellEnd"/>
      <w:r>
        <w:rPr>
          <w:rFonts w:ascii="Arial" w:hAnsi="Arial" w:cs="Arial"/>
          <w:bCs/>
          <w:sz w:val="24"/>
          <w:szCs w:val="24"/>
        </w:rPr>
        <w:t xml:space="preserve"> Bandung</w:t>
      </w:r>
    </w:p>
    <w:p w14:paraId="2A269814" w14:textId="4861E13C" w:rsidR="00AE08E5" w:rsidRPr="002A68E5" w:rsidRDefault="00AE08E5" w:rsidP="00AE08E5">
      <w:pPr>
        <w:spacing w:after="0" w:line="360" w:lineRule="auto"/>
        <w:jc w:val="center"/>
        <w:rPr>
          <w:rFonts w:ascii="Arial" w:hAnsi="Arial" w:cs="Arial"/>
          <w:b/>
          <w:sz w:val="24"/>
          <w:szCs w:val="24"/>
        </w:rPr>
      </w:pPr>
      <w:proofErr w:type="spellStart"/>
      <w:r w:rsidRPr="002A68E5">
        <w:rPr>
          <w:rFonts w:ascii="Arial" w:hAnsi="Arial" w:cs="Arial"/>
          <w:b/>
          <w:sz w:val="24"/>
          <w:szCs w:val="24"/>
        </w:rPr>
        <w:t>Heru</w:t>
      </w:r>
      <w:proofErr w:type="spellEnd"/>
      <w:r w:rsidRPr="002A68E5">
        <w:rPr>
          <w:rFonts w:ascii="Arial" w:hAnsi="Arial" w:cs="Arial"/>
          <w:b/>
          <w:sz w:val="24"/>
          <w:szCs w:val="24"/>
        </w:rPr>
        <w:t xml:space="preserve"> Setiawan</w:t>
      </w:r>
    </w:p>
    <w:p w14:paraId="25A50B1D" w14:textId="77777777" w:rsidR="00AE08E5" w:rsidRPr="00AE08E5" w:rsidRDefault="00AE08E5" w:rsidP="00AE08E5">
      <w:pPr>
        <w:spacing w:after="0" w:line="360" w:lineRule="auto"/>
        <w:jc w:val="center"/>
        <w:rPr>
          <w:rFonts w:ascii="Arial" w:hAnsi="Arial" w:cs="Arial"/>
          <w:bCs/>
          <w:sz w:val="24"/>
          <w:szCs w:val="24"/>
        </w:rPr>
      </w:pPr>
      <w:r>
        <w:rPr>
          <w:rFonts w:ascii="Arial" w:hAnsi="Arial" w:cs="Arial"/>
          <w:bCs/>
          <w:sz w:val="24"/>
          <w:szCs w:val="24"/>
        </w:rPr>
        <w:t xml:space="preserve">Universitas </w:t>
      </w:r>
      <w:proofErr w:type="spellStart"/>
      <w:r>
        <w:rPr>
          <w:rFonts w:ascii="Arial" w:hAnsi="Arial" w:cs="Arial"/>
          <w:bCs/>
          <w:sz w:val="24"/>
          <w:szCs w:val="24"/>
        </w:rPr>
        <w:t>Pasundan</w:t>
      </w:r>
      <w:proofErr w:type="spellEnd"/>
      <w:r>
        <w:rPr>
          <w:rFonts w:ascii="Arial" w:hAnsi="Arial" w:cs="Arial"/>
          <w:bCs/>
          <w:sz w:val="24"/>
          <w:szCs w:val="24"/>
        </w:rPr>
        <w:t xml:space="preserve"> Bandung</w:t>
      </w:r>
    </w:p>
    <w:p w14:paraId="233B0474" w14:textId="77777777" w:rsidR="00AE08E5" w:rsidRPr="00AE08E5" w:rsidRDefault="00AE08E5" w:rsidP="00FB1ACF">
      <w:pPr>
        <w:spacing w:after="0" w:line="360" w:lineRule="auto"/>
        <w:rPr>
          <w:rFonts w:ascii="Arial" w:hAnsi="Arial" w:cs="Arial"/>
          <w:bCs/>
          <w:sz w:val="24"/>
          <w:szCs w:val="24"/>
        </w:rPr>
      </w:pPr>
    </w:p>
    <w:p w14:paraId="4EB83D3D" w14:textId="77777777" w:rsidR="000D6E9B" w:rsidRPr="00AE08E5" w:rsidRDefault="000D6E9B" w:rsidP="00FB1ACF">
      <w:pPr>
        <w:spacing w:after="0" w:line="360" w:lineRule="auto"/>
        <w:rPr>
          <w:rFonts w:ascii="Arial" w:hAnsi="Arial" w:cs="Arial"/>
          <w:b/>
          <w:sz w:val="24"/>
          <w:szCs w:val="24"/>
        </w:rPr>
      </w:pPr>
      <w:proofErr w:type="spellStart"/>
      <w:r w:rsidRPr="00AE08E5">
        <w:rPr>
          <w:rFonts w:ascii="Arial" w:hAnsi="Arial" w:cs="Arial"/>
          <w:b/>
          <w:sz w:val="24"/>
          <w:szCs w:val="24"/>
        </w:rPr>
        <w:t>Abstrak</w:t>
      </w:r>
      <w:proofErr w:type="spellEnd"/>
    </w:p>
    <w:p w14:paraId="49D92878" w14:textId="71090233" w:rsidR="00AE08E5" w:rsidRPr="00AE08E5" w:rsidRDefault="00AE08E5" w:rsidP="00AE08E5">
      <w:pPr>
        <w:spacing w:after="0" w:line="240" w:lineRule="auto"/>
        <w:jc w:val="both"/>
        <w:rPr>
          <w:rFonts w:ascii="Arial" w:hAnsi="Arial" w:cs="Arial"/>
          <w:sz w:val="24"/>
          <w:szCs w:val="24"/>
        </w:rPr>
      </w:pPr>
      <w:proofErr w:type="spellStart"/>
      <w:r>
        <w:rPr>
          <w:rFonts w:ascii="Arial" w:hAnsi="Arial" w:cs="Arial"/>
          <w:sz w:val="24"/>
          <w:szCs w:val="24"/>
        </w:rPr>
        <w:t>K</w:t>
      </w:r>
      <w:r w:rsidRPr="00AE08E5">
        <w:rPr>
          <w:rFonts w:ascii="Arial" w:hAnsi="Arial" w:cs="Arial"/>
          <w:sz w:val="24"/>
          <w:szCs w:val="24"/>
        </w:rPr>
        <w:t>ualitas</w:t>
      </w:r>
      <w:proofErr w:type="spellEnd"/>
      <w:r w:rsidRPr="00AE08E5">
        <w:rPr>
          <w:rFonts w:ascii="Arial" w:hAnsi="Arial" w:cs="Arial"/>
          <w:sz w:val="24"/>
          <w:szCs w:val="24"/>
        </w:rPr>
        <w:t xml:space="preserve"> </w:t>
      </w:r>
      <w:proofErr w:type="spellStart"/>
      <w:r w:rsidRPr="00AE08E5">
        <w:rPr>
          <w:rFonts w:ascii="Arial" w:hAnsi="Arial" w:cs="Arial"/>
          <w:sz w:val="24"/>
          <w:szCs w:val="24"/>
        </w:rPr>
        <w:t>institusi</w:t>
      </w:r>
      <w:proofErr w:type="spellEnd"/>
      <w:r w:rsidRPr="00AE08E5">
        <w:rPr>
          <w:rFonts w:ascii="Arial" w:hAnsi="Arial" w:cs="Arial"/>
          <w:sz w:val="24"/>
          <w:szCs w:val="24"/>
        </w:rPr>
        <w:t xml:space="preserve"> Pendidikan Tinggi </w:t>
      </w:r>
      <w:proofErr w:type="spellStart"/>
      <w:r w:rsidRPr="00AE08E5">
        <w:rPr>
          <w:rFonts w:ascii="Arial" w:hAnsi="Arial" w:cs="Arial"/>
          <w:sz w:val="24"/>
          <w:szCs w:val="24"/>
        </w:rPr>
        <w:t>tidak</w:t>
      </w:r>
      <w:proofErr w:type="spellEnd"/>
      <w:r w:rsidRPr="00AE08E5">
        <w:rPr>
          <w:rFonts w:ascii="Arial" w:hAnsi="Arial" w:cs="Arial"/>
          <w:sz w:val="24"/>
          <w:szCs w:val="24"/>
        </w:rPr>
        <w:t xml:space="preserve"> </w:t>
      </w:r>
      <w:proofErr w:type="spellStart"/>
      <w:r w:rsidRPr="00AE08E5">
        <w:rPr>
          <w:rFonts w:ascii="Arial" w:hAnsi="Arial" w:cs="Arial"/>
          <w:sz w:val="24"/>
          <w:szCs w:val="24"/>
        </w:rPr>
        <w:t>terlepas</w:t>
      </w:r>
      <w:proofErr w:type="spellEnd"/>
      <w:r w:rsidRPr="00AE08E5">
        <w:rPr>
          <w:rFonts w:ascii="Arial" w:hAnsi="Arial" w:cs="Arial"/>
          <w:sz w:val="24"/>
          <w:szCs w:val="24"/>
        </w:rPr>
        <w:t xml:space="preserve"> </w:t>
      </w:r>
      <w:proofErr w:type="spellStart"/>
      <w:r w:rsidRPr="00AE08E5">
        <w:rPr>
          <w:rFonts w:ascii="Arial" w:hAnsi="Arial" w:cs="Arial"/>
          <w:sz w:val="24"/>
          <w:szCs w:val="24"/>
        </w:rPr>
        <w:t>dari</w:t>
      </w:r>
      <w:proofErr w:type="spellEnd"/>
      <w:r w:rsidRPr="00AE08E5">
        <w:rPr>
          <w:rFonts w:ascii="Arial" w:hAnsi="Arial" w:cs="Arial"/>
          <w:sz w:val="24"/>
          <w:szCs w:val="24"/>
        </w:rPr>
        <w:t xml:space="preserve"> </w:t>
      </w:r>
      <w:proofErr w:type="spellStart"/>
      <w:r w:rsidRPr="00AE08E5">
        <w:rPr>
          <w:rFonts w:ascii="Arial" w:hAnsi="Arial" w:cs="Arial"/>
          <w:sz w:val="24"/>
          <w:szCs w:val="24"/>
        </w:rPr>
        <w:t>peran</w:t>
      </w:r>
      <w:proofErr w:type="spellEnd"/>
      <w:r w:rsidRPr="00AE08E5">
        <w:rPr>
          <w:rFonts w:ascii="Arial" w:hAnsi="Arial" w:cs="Arial"/>
          <w:sz w:val="24"/>
          <w:szCs w:val="24"/>
        </w:rPr>
        <w:t xml:space="preserve"> </w:t>
      </w:r>
      <w:proofErr w:type="spellStart"/>
      <w:r w:rsidRPr="00AE08E5">
        <w:rPr>
          <w:rFonts w:ascii="Arial" w:hAnsi="Arial" w:cs="Arial"/>
          <w:sz w:val="24"/>
          <w:szCs w:val="24"/>
        </w:rPr>
        <w:t>dosen</w:t>
      </w:r>
      <w:proofErr w:type="spellEnd"/>
      <w:r w:rsidRPr="00AE08E5">
        <w:rPr>
          <w:rFonts w:ascii="Arial" w:hAnsi="Arial" w:cs="Arial"/>
          <w:sz w:val="24"/>
          <w:szCs w:val="24"/>
        </w:rPr>
        <w:t xml:space="preserve"> </w:t>
      </w:r>
      <w:proofErr w:type="spellStart"/>
      <w:r w:rsidRPr="00AE08E5">
        <w:rPr>
          <w:rFonts w:ascii="Arial" w:hAnsi="Arial" w:cs="Arial"/>
          <w:sz w:val="24"/>
          <w:szCs w:val="24"/>
        </w:rPr>
        <w:t>sebagai</w:t>
      </w:r>
      <w:proofErr w:type="spellEnd"/>
      <w:r w:rsidRPr="00AE08E5">
        <w:rPr>
          <w:rFonts w:ascii="Arial" w:hAnsi="Arial" w:cs="Arial"/>
          <w:sz w:val="24"/>
          <w:szCs w:val="24"/>
        </w:rPr>
        <w:t xml:space="preserve"> </w:t>
      </w:r>
      <w:proofErr w:type="spellStart"/>
      <w:r w:rsidRPr="00AE08E5">
        <w:rPr>
          <w:rFonts w:ascii="Arial" w:hAnsi="Arial" w:cs="Arial"/>
          <w:sz w:val="24"/>
          <w:szCs w:val="24"/>
        </w:rPr>
        <w:t>pelaksana</w:t>
      </w:r>
      <w:proofErr w:type="spellEnd"/>
      <w:r w:rsidRPr="00AE08E5">
        <w:rPr>
          <w:rFonts w:ascii="Arial" w:hAnsi="Arial" w:cs="Arial"/>
          <w:sz w:val="24"/>
          <w:szCs w:val="24"/>
        </w:rPr>
        <w:t xml:space="preserve"> </w:t>
      </w:r>
      <w:proofErr w:type="spellStart"/>
      <w:r w:rsidRPr="00AE08E5">
        <w:rPr>
          <w:rFonts w:ascii="Arial" w:hAnsi="Arial" w:cs="Arial"/>
          <w:sz w:val="24"/>
          <w:szCs w:val="24"/>
        </w:rPr>
        <w:t>Tridharma</w:t>
      </w:r>
      <w:proofErr w:type="spellEnd"/>
      <w:r w:rsidRPr="00AE08E5">
        <w:rPr>
          <w:rFonts w:ascii="Arial" w:hAnsi="Arial" w:cs="Arial"/>
          <w:sz w:val="24"/>
          <w:szCs w:val="24"/>
        </w:rPr>
        <w:t xml:space="preserve"> </w:t>
      </w:r>
      <w:proofErr w:type="spellStart"/>
      <w:r w:rsidRPr="00AE08E5">
        <w:rPr>
          <w:rFonts w:ascii="Arial" w:hAnsi="Arial" w:cs="Arial"/>
          <w:sz w:val="24"/>
          <w:szCs w:val="24"/>
        </w:rPr>
        <w:t>Perguruan</w:t>
      </w:r>
      <w:proofErr w:type="spellEnd"/>
      <w:r w:rsidRPr="00AE08E5">
        <w:rPr>
          <w:rFonts w:ascii="Arial" w:hAnsi="Arial" w:cs="Arial"/>
          <w:sz w:val="24"/>
          <w:szCs w:val="24"/>
        </w:rPr>
        <w:t xml:space="preserve"> Tinggi</w:t>
      </w:r>
      <w:r>
        <w:rPr>
          <w:rFonts w:ascii="Arial" w:hAnsi="Arial" w:cs="Arial"/>
          <w:sz w:val="24"/>
          <w:szCs w:val="24"/>
        </w:rPr>
        <w:t>.</w:t>
      </w:r>
      <w:r w:rsidRPr="00AE08E5">
        <w:rPr>
          <w:rFonts w:ascii="Arial" w:hAnsi="Arial" w:cs="Arial"/>
          <w:sz w:val="24"/>
          <w:szCs w:val="24"/>
        </w:rPr>
        <w:t xml:space="preserve"> </w:t>
      </w:r>
      <w:r>
        <w:rPr>
          <w:rFonts w:ascii="Arial" w:hAnsi="Arial" w:cs="Arial"/>
          <w:sz w:val="24"/>
          <w:szCs w:val="24"/>
        </w:rPr>
        <w:t>P</w:t>
      </w:r>
      <w:r w:rsidRPr="00AE08E5">
        <w:rPr>
          <w:rFonts w:ascii="Arial" w:hAnsi="Arial" w:cs="Arial"/>
          <w:sz w:val="24"/>
          <w:szCs w:val="24"/>
        </w:rPr>
        <w:t xml:space="preserve">ada </w:t>
      </w:r>
      <w:proofErr w:type="spellStart"/>
      <w:r w:rsidRPr="00AE08E5">
        <w:rPr>
          <w:rFonts w:ascii="Arial" w:hAnsi="Arial" w:cs="Arial"/>
          <w:sz w:val="24"/>
          <w:szCs w:val="24"/>
        </w:rPr>
        <w:t>perguruan</w:t>
      </w:r>
      <w:proofErr w:type="spellEnd"/>
      <w:r w:rsidRPr="00AE08E5">
        <w:rPr>
          <w:rFonts w:ascii="Arial" w:hAnsi="Arial" w:cs="Arial"/>
          <w:sz w:val="24"/>
          <w:szCs w:val="24"/>
        </w:rPr>
        <w:t xml:space="preserve"> </w:t>
      </w:r>
      <w:proofErr w:type="spellStart"/>
      <w:r w:rsidRPr="00AE08E5">
        <w:rPr>
          <w:rFonts w:ascii="Arial" w:hAnsi="Arial" w:cs="Arial"/>
          <w:sz w:val="24"/>
          <w:szCs w:val="24"/>
        </w:rPr>
        <w:t>tinggi</w:t>
      </w:r>
      <w:proofErr w:type="spellEnd"/>
      <w:r w:rsidRPr="00AE08E5">
        <w:rPr>
          <w:rFonts w:ascii="Arial" w:hAnsi="Arial" w:cs="Arial"/>
          <w:sz w:val="24"/>
          <w:szCs w:val="24"/>
        </w:rPr>
        <w:t xml:space="preserve"> yang </w:t>
      </w:r>
      <w:proofErr w:type="spellStart"/>
      <w:r w:rsidRPr="00AE08E5">
        <w:rPr>
          <w:rFonts w:ascii="Arial" w:hAnsi="Arial" w:cs="Arial"/>
          <w:sz w:val="24"/>
          <w:szCs w:val="24"/>
        </w:rPr>
        <w:t>berbentuk</w:t>
      </w:r>
      <w:proofErr w:type="spellEnd"/>
      <w:r w:rsidRPr="00AE08E5">
        <w:rPr>
          <w:rFonts w:ascii="Arial" w:hAnsi="Arial" w:cs="Arial"/>
          <w:sz w:val="24"/>
          <w:szCs w:val="24"/>
        </w:rPr>
        <w:t xml:space="preserve"> </w:t>
      </w:r>
      <w:proofErr w:type="spellStart"/>
      <w:r w:rsidRPr="00AE08E5">
        <w:rPr>
          <w:rFonts w:ascii="Arial" w:hAnsi="Arial" w:cs="Arial"/>
          <w:sz w:val="24"/>
          <w:szCs w:val="24"/>
        </w:rPr>
        <w:t>Sekolah</w:t>
      </w:r>
      <w:proofErr w:type="spellEnd"/>
      <w:r w:rsidRPr="00AE08E5">
        <w:rPr>
          <w:rFonts w:ascii="Arial" w:hAnsi="Arial" w:cs="Arial"/>
          <w:sz w:val="24"/>
          <w:szCs w:val="24"/>
        </w:rPr>
        <w:t xml:space="preserve"> Tinggi </w:t>
      </w:r>
      <w:proofErr w:type="spellStart"/>
      <w:r w:rsidRPr="00AE08E5">
        <w:rPr>
          <w:rFonts w:ascii="Arial" w:hAnsi="Arial" w:cs="Arial"/>
          <w:sz w:val="24"/>
          <w:szCs w:val="24"/>
        </w:rPr>
        <w:t>bidang</w:t>
      </w:r>
      <w:proofErr w:type="spellEnd"/>
      <w:r w:rsidRPr="00AE08E5">
        <w:rPr>
          <w:rFonts w:ascii="Arial" w:hAnsi="Arial" w:cs="Arial"/>
          <w:sz w:val="24"/>
          <w:szCs w:val="24"/>
        </w:rPr>
        <w:t xml:space="preserve"> </w:t>
      </w:r>
      <w:proofErr w:type="spellStart"/>
      <w:r w:rsidRPr="00AE08E5">
        <w:rPr>
          <w:rFonts w:ascii="Arial" w:hAnsi="Arial" w:cs="Arial"/>
          <w:sz w:val="24"/>
          <w:szCs w:val="24"/>
        </w:rPr>
        <w:t>ekonomi</w:t>
      </w:r>
      <w:proofErr w:type="spellEnd"/>
      <w:r w:rsidRPr="00AE08E5">
        <w:rPr>
          <w:rFonts w:ascii="Arial" w:hAnsi="Arial" w:cs="Arial"/>
          <w:sz w:val="24"/>
          <w:szCs w:val="24"/>
        </w:rPr>
        <w:t xml:space="preserve"> dan </w:t>
      </w:r>
      <w:proofErr w:type="spellStart"/>
      <w:r>
        <w:rPr>
          <w:rFonts w:ascii="Arial" w:hAnsi="Arial" w:cs="Arial"/>
          <w:sz w:val="24"/>
          <w:szCs w:val="24"/>
        </w:rPr>
        <w:t>b</w:t>
      </w:r>
      <w:r w:rsidRPr="00AE08E5">
        <w:rPr>
          <w:rFonts w:ascii="Arial" w:hAnsi="Arial" w:cs="Arial"/>
          <w:sz w:val="24"/>
          <w:szCs w:val="24"/>
        </w:rPr>
        <w:t>isnis</w:t>
      </w:r>
      <w:proofErr w:type="spellEnd"/>
      <w:r w:rsidRPr="00AE08E5">
        <w:rPr>
          <w:rFonts w:ascii="Arial" w:hAnsi="Arial" w:cs="Arial"/>
          <w:sz w:val="24"/>
          <w:szCs w:val="24"/>
        </w:rPr>
        <w:t xml:space="preserve"> di </w:t>
      </w:r>
      <w:proofErr w:type="spellStart"/>
      <w:r w:rsidRPr="00AE08E5">
        <w:rPr>
          <w:rFonts w:ascii="Arial" w:hAnsi="Arial" w:cs="Arial"/>
          <w:sz w:val="24"/>
          <w:szCs w:val="24"/>
        </w:rPr>
        <w:t>LLDikti</w:t>
      </w:r>
      <w:proofErr w:type="spellEnd"/>
      <w:r w:rsidRPr="00AE08E5">
        <w:rPr>
          <w:rFonts w:ascii="Arial" w:hAnsi="Arial" w:cs="Arial"/>
          <w:sz w:val="24"/>
          <w:szCs w:val="24"/>
        </w:rPr>
        <w:t xml:space="preserve"> Wilayah IV </w:t>
      </w:r>
      <w:proofErr w:type="spellStart"/>
      <w:r w:rsidRPr="00AE08E5">
        <w:rPr>
          <w:rFonts w:ascii="Arial" w:hAnsi="Arial" w:cs="Arial"/>
          <w:sz w:val="24"/>
          <w:szCs w:val="24"/>
        </w:rPr>
        <w:t>Jawa</w:t>
      </w:r>
      <w:proofErr w:type="spellEnd"/>
      <w:r w:rsidRPr="00AE08E5">
        <w:rPr>
          <w:rFonts w:ascii="Arial" w:hAnsi="Arial" w:cs="Arial"/>
          <w:sz w:val="24"/>
          <w:szCs w:val="24"/>
        </w:rPr>
        <w:t xml:space="preserve"> Barat dan Banten </w:t>
      </w:r>
      <w:proofErr w:type="spellStart"/>
      <w:r w:rsidRPr="00AE08E5">
        <w:rPr>
          <w:rFonts w:ascii="Arial" w:hAnsi="Arial" w:cs="Arial"/>
          <w:sz w:val="24"/>
          <w:szCs w:val="24"/>
        </w:rPr>
        <w:t>dengan</w:t>
      </w:r>
      <w:proofErr w:type="spellEnd"/>
      <w:r w:rsidRPr="00AE08E5">
        <w:rPr>
          <w:rFonts w:ascii="Arial" w:hAnsi="Arial" w:cs="Arial"/>
          <w:sz w:val="24"/>
          <w:szCs w:val="24"/>
        </w:rPr>
        <w:t xml:space="preserve"> </w:t>
      </w:r>
      <w:proofErr w:type="spellStart"/>
      <w:r w:rsidRPr="00AE08E5">
        <w:rPr>
          <w:rFonts w:ascii="Arial" w:hAnsi="Arial" w:cs="Arial"/>
          <w:sz w:val="24"/>
          <w:szCs w:val="24"/>
        </w:rPr>
        <w:t>jumlah</w:t>
      </w:r>
      <w:proofErr w:type="spellEnd"/>
      <w:r w:rsidRPr="00AE08E5">
        <w:rPr>
          <w:rFonts w:ascii="Arial" w:hAnsi="Arial" w:cs="Arial"/>
          <w:sz w:val="24"/>
          <w:szCs w:val="24"/>
        </w:rPr>
        <w:t xml:space="preserve"> yang relative </w:t>
      </w:r>
      <w:proofErr w:type="spellStart"/>
      <w:r w:rsidRPr="00AE08E5">
        <w:rPr>
          <w:rFonts w:ascii="Arial" w:hAnsi="Arial" w:cs="Arial"/>
          <w:sz w:val="24"/>
          <w:szCs w:val="24"/>
        </w:rPr>
        <w:t>besar</w:t>
      </w:r>
      <w:proofErr w:type="spellEnd"/>
      <w:r w:rsidRPr="00AE08E5">
        <w:rPr>
          <w:rFonts w:ascii="Arial" w:hAnsi="Arial" w:cs="Arial"/>
          <w:sz w:val="24"/>
          <w:szCs w:val="24"/>
        </w:rPr>
        <w:t xml:space="preserve"> </w:t>
      </w:r>
      <w:proofErr w:type="spellStart"/>
      <w:r w:rsidRPr="00AE08E5">
        <w:rPr>
          <w:rFonts w:ascii="Arial" w:hAnsi="Arial" w:cs="Arial"/>
          <w:sz w:val="24"/>
          <w:szCs w:val="24"/>
        </w:rPr>
        <w:t>tidak</w:t>
      </w:r>
      <w:proofErr w:type="spellEnd"/>
      <w:r w:rsidRPr="00AE08E5">
        <w:rPr>
          <w:rFonts w:ascii="Arial" w:hAnsi="Arial" w:cs="Arial"/>
          <w:sz w:val="24"/>
          <w:szCs w:val="24"/>
        </w:rPr>
        <w:t xml:space="preserve"> </w:t>
      </w:r>
      <w:proofErr w:type="spellStart"/>
      <w:r w:rsidRPr="00AE08E5">
        <w:rPr>
          <w:rFonts w:ascii="Arial" w:hAnsi="Arial" w:cs="Arial"/>
          <w:sz w:val="24"/>
          <w:szCs w:val="24"/>
        </w:rPr>
        <w:t>semua</w:t>
      </w:r>
      <w:proofErr w:type="spellEnd"/>
      <w:r w:rsidRPr="00AE08E5">
        <w:rPr>
          <w:rFonts w:ascii="Arial" w:hAnsi="Arial" w:cs="Arial"/>
          <w:sz w:val="24"/>
          <w:szCs w:val="24"/>
        </w:rPr>
        <w:t xml:space="preserve"> </w:t>
      </w:r>
      <w:proofErr w:type="spellStart"/>
      <w:r w:rsidRPr="00AE08E5">
        <w:rPr>
          <w:rFonts w:ascii="Arial" w:hAnsi="Arial" w:cs="Arial"/>
          <w:sz w:val="24"/>
          <w:szCs w:val="24"/>
        </w:rPr>
        <w:t>memiliki</w:t>
      </w:r>
      <w:proofErr w:type="spellEnd"/>
      <w:r w:rsidRPr="00AE08E5">
        <w:rPr>
          <w:rFonts w:ascii="Arial" w:hAnsi="Arial" w:cs="Arial"/>
          <w:sz w:val="24"/>
          <w:szCs w:val="24"/>
        </w:rPr>
        <w:t xml:space="preserve"> </w:t>
      </w:r>
      <w:proofErr w:type="spellStart"/>
      <w:r w:rsidRPr="00AE08E5">
        <w:rPr>
          <w:rFonts w:ascii="Arial" w:hAnsi="Arial" w:cs="Arial"/>
          <w:sz w:val="24"/>
          <w:szCs w:val="24"/>
        </w:rPr>
        <w:t>kualitas</w:t>
      </w:r>
      <w:proofErr w:type="spellEnd"/>
      <w:r w:rsidRPr="00AE08E5">
        <w:rPr>
          <w:rFonts w:ascii="Arial" w:hAnsi="Arial" w:cs="Arial"/>
          <w:sz w:val="24"/>
          <w:szCs w:val="24"/>
        </w:rPr>
        <w:t xml:space="preserve"> yang </w:t>
      </w:r>
      <w:proofErr w:type="spellStart"/>
      <w:r w:rsidRPr="00AE08E5">
        <w:rPr>
          <w:rFonts w:ascii="Arial" w:hAnsi="Arial" w:cs="Arial"/>
          <w:sz w:val="24"/>
          <w:szCs w:val="24"/>
        </w:rPr>
        <w:t>baik</w:t>
      </w:r>
      <w:proofErr w:type="spellEnd"/>
      <w:r w:rsidRPr="00AE08E5">
        <w:rPr>
          <w:rFonts w:ascii="Arial" w:hAnsi="Arial" w:cs="Arial"/>
          <w:sz w:val="24"/>
          <w:szCs w:val="24"/>
        </w:rPr>
        <w:t xml:space="preserve"> dan </w:t>
      </w:r>
      <w:proofErr w:type="spellStart"/>
      <w:r w:rsidRPr="00AE08E5">
        <w:rPr>
          <w:rFonts w:ascii="Arial" w:hAnsi="Arial" w:cs="Arial"/>
          <w:sz w:val="24"/>
          <w:szCs w:val="24"/>
        </w:rPr>
        <w:t>merata</w:t>
      </w:r>
      <w:proofErr w:type="spellEnd"/>
      <w:r w:rsidRPr="00AE08E5">
        <w:rPr>
          <w:rFonts w:ascii="Arial" w:hAnsi="Arial" w:cs="Arial"/>
          <w:sz w:val="24"/>
          <w:szCs w:val="24"/>
        </w:rPr>
        <w:t xml:space="preserve">, yang </w:t>
      </w:r>
      <w:proofErr w:type="spellStart"/>
      <w:r w:rsidRPr="00AE08E5">
        <w:rPr>
          <w:rFonts w:ascii="Arial" w:hAnsi="Arial" w:cs="Arial"/>
          <w:sz w:val="24"/>
          <w:szCs w:val="24"/>
        </w:rPr>
        <w:t>dibuktikan</w:t>
      </w:r>
      <w:proofErr w:type="spellEnd"/>
      <w:r w:rsidRPr="00AE08E5">
        <w:rPr>
          <w:rFonts w:ascii="Arial" w:hAnsi="Arial" w:cs="Arial"/>
          <w:sz w:val="24"/>
          <w:szCs w:val="24"/>
        </w:rPr>
        <w:t xml:space="preserve"> </w:t>
      </w:r>
      <w:proofErr w:type="spellStart"/>
      <w:r w:rsidRPr="00AE08E5">
        <w:rPr>
          <w:rFonts w:ascii="Arial" w:hAnsi="Arial" w:cs="Arial"/>
          <w:sz w:val="24"/>
          <w:szCs w:val="24"/>
        </w:rPr>
        <w:t>dengan</w:t>
      </w:r>
      <w:proofErr w:type="spellEnd"/>
      <w:r w:rsidRPr="00AE08E5">
        <w:rPr>
          <w:rFonts w:ascii="Arial" w:hAnsi="Arial" w:cs="Arial"/>
          <w:sz w:val="24"/>
          <w:szCs w:val="24"/>
        </w:rPr>
        <w:t xml:space="preserve"> </w:t>
      </w:r>
      <w:proofErr w:type="spellStart"/>
      <w:r w:rsidRPr="00AE08E5">
        <w:rPr>
          <w:rFonts w:ascii="Arial" w:hAnsi="Arial" w:cs="Arial"/>
          <w:sz w:val="24"/>
          <w:szCs w:val="24"/>
        </w:rPr>
        <w:t>nilai</w:t>
      </w:r>
      <w:proofErr w:type="spellEnd"/>
      <w:r w:rsidRPr="00AE08E5">
        <w:rPr>
          <w:rFonts w:ascii="Arial" w:hAnsi="Arial" w:cs="Arial"/>
          <w:sz w:val="24"/>
          <w:szCs w:val="24"/>
        </w:rPr>
        <w:t xml:space="preserve"> </w:t>
      </w:r>
      <w:proofErr w:type="spellStart"/>
      <w:r w:rsidRPr="00AE08E5">
        <w:rPr>
          <w:rFonts w:ascii="Arial" w:hAnsi="Arial" w:cs="Arial"/>
          <w:sz w:val="24"/>
          <w:szCs w:val="24"/>
        </w:rPr>
        <w:t>akreditasi</w:t>
      </w:r>
      <w:proofErr w:type="spellEnd"/>
      <w:r w:rsidRPr="00AE08E5">
        <w:rPr>
          <w:rFonts w:ascii="Arial" w:hAnsi="Arial" w:cs="Arial"/>
          <w:sz w:val="24"/>
          <w:szCs w:val="24"/>
        </w:rPr>
        <w:t xml:space="preserve"> </w:t>
      </w:r>
      <w:proofErr w:type="spellStart"/>
      <w:r w:rsidRPr="00AE08E5">
        <w:rPr>
          <w:rFonts w:ascii="Arial" w:hAnsi="Arial" w:cs="Arial"/>
          <w:sz w:val="24"/>
          <w:szCs w:val="24"/>
        </w:rPr>
        <w:t>institusi</w:t>
      </w:r>
      <w:proofErr w:type="spellEnd"/>
      <w:r w:rsidRPr="00AE08E5">
        <w:rPr>
          <w:rFonts w:ascii="Arial" w:hAnsi="Arial" w:cs="Arial"/>
          <w:sz w:val="24"/>
          <w:szCs w:val="24"/>
        </w:rPr>
        <w:t xml:space="preserve"> oleh BAN-PT. </w:t>
      </w:r>
      <w:proofErr w:type="spellStart"/>
      <w:r w:rsidRPr="00AE08E5">
        <w:rPr>
          <w:rFonts w:ascii="Arial" w:hAnsi="Arial" w:cs="Arial"/>
          <w:sz w:val="24"/>
          <w:szCs w:val="24"/>
        </w:rPr>
        <w:t>Kesenjangan</w:t>
      </w:r>
      <w:proofErr w:type="spellEnd"/>
      <w:r w:rsidRPr="00AE08E5">
        <w:rPr>
          <w:rFonts w:ascii="Arial" w:hAnsi="Arial" w:cs="Arial"/>
          <w:sz w:val="24"/>
          <w:szCs w:val="24"/>
        </w:rPr>
        <w:t xml:space="preserve"> </w:t>
      </w:r>
      <w:proofErr w:type="spellStart"/>
      <w:r w:rsidRPr="00AE08E5">
        <w:rPr>
          <w:rFonts w:ascii="Arial" w:hAnsi="Arial" w:cs="Arial"/>
          <w:sz w:val="24"/>
          <w:szCs w:val="24"/>
        </w:rPr>
        <w:t>kualitas</w:t>
      </w:r>
      <w:proofErr w:type="spellEnd"/>
      <w:r w:rsidRPr="00AE08E5">
        <w:rPr>
          <w:rFonts w:ascii="Arial" w:hAnsi="Arial" w:cs="Arial"/>
          <w:sz w:val="24"/>
          <w:szCs w:val="24"/>
        </w:rPr>
        <w:t xml:space="preserve"> </w:t>
      </w:r>
      <w:proofErr w:type="spellStart"/>
      <w:r w:rsidRPr="00AE08E5">
        <w:rPr>
          <w:rFonts w:ascii="Arial" w:hAnsi="Arial" w:cs="Arial"/>
          <w:sz w:val="24"/>
          <w:szCs w:val="24"/>
        </w:rPr>
        <w:t>institusi</w:t>
      </w:r>
      <w:proofErr w:type="spellEnd"/>
      <w:r w:rsidRPr="00AE08E5">
        <w:rPr>
          <w:rFonts w:ascii="Arial" w:hAnsi="Arial" w:cs="Arial"/>
          <w:sz w:val="24"/>
          <w:szCs w:val="24"/>
        </w:rPr>
        <w:t xml:space="preserve"> </w:t>
      </w:r>
      <w:proofErr w:type="spellStart"/>
      <w:r w:rsidRPr="00AE08E5">
        <w:rPr>
          <w:rFonts w:ascii="Arial" w:hAnsi="Arial" w:cs="Arial"/>
          <w:sz w:val="24"/>
          <w:szCs w:val="24"/>
        </w:rPr>
        <w:t>tersebut</w:t>
      </w:r>
      <w:proofErr w:type="spellEnd"/>
      <w:r w:rsidRPr="00AE08E5">
        <w:rPr>
          <w:rFonts w:ascii="Arial" w:hAnsi="Arial" w:cs="Arial"/>
          <w:sz w:val="24"/>
          <w:szCs w:val="24"/>
        </w:rPr>
        <w:t xml:space="preserve"> </w:t>
      </w:r>
      <w:proofErr w:type="spellStart"/>
      <w:r w:rsidRPr="00AE08E5">
        <w:rPr>
          <w:rFonts w:ascii="Arial" w:hAnsi="Arial" w:cs="Arial"/>
          <w:sz w:val="24"/>
          <w:szCs w:val="24"/>
        </w:rPr>
        <w:t>merupakan</w:t>
      </w:r>
      <w:proofErr w:type="spellEnd"/>
      <w:r w:rsidRPr="00AE08E5">
        <w:rPr>
          <w:rFonts w:ascii="Arial" w:hAnsi="Arial" w:cs="Arial"/>
          <w:sz w:val="24"/>
          <w:szCs w:val="24"/>
        </w:rPr>
        <w:t xml:space="preserve"> </w:t>
      </w:r>
      <w:proofErr w:type="spellStart"/>
      <w:r w:rsidRPr="00AE08E5">
        <w:rPr>
          <w:rFonts w:ascii="Arial" w:hAnsi="Arial" w:cs="Arial"/>
          <w:sz w:val="24"/>
          <w:szCs w:val="24"/>
        </w:rPr>
        <w:t>dampak</w:t>
      </w:r>
      <w:proofErr w:type="spellEnd"/>
      <w:r w:rsidRPr="00AE08E5">
        <w:rPr>
          <w:rFonts w:ascii="Arial" w:hAnsi="Arial" w:cs="Arial"/>
          <w:sz w:val="24"/>
          <w:szCs w:val="24"/>
        </w:rPr>
        <w:t xml:space="preserve"> </w:t>
      </w:r>
      <w:proofErr w:type="spellStart"/>
      <w:r w:rsidRPr="00AE08E5">
        <w:rPr>
          <w:rFonts w:ascii="Arial" w:hAnsi="Arial" w:cs="Arial"/>
          <w:sz w:val="24"/>
          <w:szCs w:val="24"/>
        </w:rPr>
        <w:t>dari</w:t>
      </w:r>
      <w:proofErr w:type="spellEnd"/>
      <w:r w:rsidRPr="00AE08E5">
        <w:rPr>
          <w:rFonts w:ascii="Arial" w:hAnsi="Arial" w:cs="Arial"/>
          <w:sz w:val="24"/>
          <w:szCs w:val="24"/>
        </w:rPr>
        <w:t xml:space="preserve"> </w:t>
      </w:r>
      <w:proofErr w:type="spellStart"/>
      <w:r w:rsidRPr="00AE08E5">
        <w:rPr>
          <w:rFonts w:ascii="Arial" w:hAnsi="Arial" w:cs="Arial"/>
          <w:sz w:val="24"/>
          <w:szCs w:val="24"/>
        </w:rPr>
        <w:t>kesenjangan</w:t>
      </w:r>
      <w:proofErr w:type="spellEnd"/>
      <w:r w:rsidRPr="00AE08E5">
        <w:rPr>
          <w:rFonts w:ascii="Arial" w:hAnsi="Arial" w:cs="Arial"/>
          <w:sz w:val="24"/>
          <w:szCs w:val="24"/>
        </w:rPr>
        <w:t xml:space="preserve"> </w:t>
      </w:r>
      <w:proofErr w:type="spellStart"/>
      <w:r w:rsidRPr="00AE08E5">
        <w:rPr>
          <w:rFonts w:ascii="Arial" w:hAnsi="Arial" w:cs="Arial"/>
          <w:sz w:val="24"/>
          <w:szCs w:val="24"/>
        </w:rPr>
        <w:t>kinerja</w:t>
      </w:r>
      <w:proofErr w:type="spellEnd"/>
      <w:r w:rsidRPr="00AE08E5">
        <w:rPr>
          <w:rFonts w:ascii="Arial" w:hAnsi="Arial" w:cs="Arial"/>
          <w:sz w:val="24"/>
          <w:szCs w:val="24"/>
        </w:rPr>
        <w:t xml:space="preserve"> </w:t>
      </w:r>
      <w:proofErr w:type="spellStart"/>
      <w:r w:rsidRPr="00AE08E5">
        <w:rPr>
          <w:rFonts w:ascii="Arial" w:hAnsi="Arial" w:cs="Arial"/>
          <w:sz w:val="24"/>
          <w:szCs w:val="24"/>
        </w:rPr>
        <w:t>dosen</w:t>
      </w:r>
      <w:proofErr w:type="spellEnd"/>
      <w:r w:rsidRPr="00AE08E5">
        <w:rPr>
          <w:rFonts w:ascii="Arial" w:hAnsi="Arial" w:cs="Arial"/>
          <w:sz w:val="24"/>
          <w:szCs w:val="24"/>
        </w:rPr>
        <w:t xml:space="preserve"> pada masing-masing </w:t>
      </w:r>
      <w:proofErr w:type="spellStart"/>
      <w:r w:rsidRPr="00AE08E5">
        <w:rPr>
          <w:rFonts w:ascii="Arial" w:hAnsi="Arial" w:cs="Arial"/>
          <w:sz w:val="24"/>
          <w:szCs w:val="24"/>
        </w:rPr>
        <w:t>institusi</w:t>
      </w:r>
      <w:proofErr w:type="spellEnd"/>
      <w:r w:rsidRPr="00AE08E5">
        <w:rPr>
          <w:rFonts w:ascii="Arial" w:hAnsi="Arial" w:cs="Arial"/>
          <w:sz w:val="24"/>
          <w:szCs w:val="24"/>
        </w:rPr>
        <w:t>.</w:t>
      </w:r>
    </w:p>
    <w:p w14:paraId="2AF271F7" w14:textId="77777777" w:rsidR="00AE08E5" w:rsidRPr="00AE08E5" w:rsidRDefault="00AE08E5" w:rsidP="00AE08E5">
      <w:pPr>
        <w:spacing w:after="0" w:line="240" w:lineRule="auto"/>
        <w:jc w:val="both"/>
        <w:rPr>
          <w:rFonts w:ascii="Arial" w:hAnsi="Arial" w:cs="Arial"/>
          <w:sz w:val="24"/>
          <w:szCs w:val="24"/>
        </w:rPr>
      </w:pPr>
      <w:r w:rsidRPr="00AE08E5">
        <w:rPr>
          <w:rFonts w:ascii="Arial" w:hAnsi="Arial" w:cs="Arial"/>
          <w:sz w:val="24"/>
          <w:szCs w:val="24"/>
        </w:rPr>
        <w:tab/>
      </w:r>
      <w:proofErr w:type="spellStart"/>
      <w:r w:rsidRPr="00AE08E5">
        <w:rPr>
          <w:rFonts w:ascii="Arial" w:hAnsi="Arial" w:cs="Arial"/>
          <w:sz w:val="24"/>
          <w:szCs w:val="24"/>
        </w:rPr>
        <w:t>Tujuan</w:t>
      </w:r>
      <w:proofErr w:type="spellEnd"/>
      <w:r w:rsidRPr="00AE08E5">
        <w:rPr>
          <w:rFonts w:ascii="Arial" w:hAnsi="Arial" w:cs="Arial"/>
          <w:sz w:val="24"/>
          <w:szCs w:val="24"/>
        </w:rPr>
        <w:t xml:space="preserve"> </w:t>
      </w:r>
      <w:proofErr w:type="spellStart"/>
      <w:r w:rsidRPr="00AE08E5">
        <w:rPr>
          <w:rFonts w:ascii="Arial" w:hAnsi="Arial" w:cs="Arial"/>
          <w:sz w:val="24"/>
          <w:szCs w:val="24"/>
        </w:rPr>
        <w:t>penelitian</w:t>
      </w:r>
      <w:proofErr w:type="spellEnd"/>
      <w:r w:rsidRPr="00AE08E5">
        <w:rPr>
          <w:rFonts w:ascii="Arial" w:hAnsi="Arial" w:cs="Arial"/>
          <w:sz w:val="24"/>
          <w:szCs w:val="24"/>
        </w:rPr>
        <w:t xml:space="preserve"> </w:t>
      </w:r>
      <w:proofErr w:type="spellStart"/>
      <w:r w:rsidRPr="00AE08E5">
        <w:rPr>
          <w:rFonts w:ascii="Arial" w:hAnsi="Arial" w:cs="Arial"/>
          <w:sz w:val="24"/>
          <w:szCs w:val="24"/>
        </w:rPr>
        <w:t>ini</w:t>
      </w:r>
      <w:proofErr w:type="spellEnd"/>
      <w:r w:rsidRPr="00AE08E5">
        <w:rPr>
          <w:rFonts w:ascii="Arial" w:hAnsi="Arial" w:cs="Arial"/>
          <w:sz w:val="24"/>
          <w:szCs w:val="24"/>
        </w:rPr>
        <w:t xml:space="preserve"> </w:t>
      </w:r>
      <w:proofErr w:type="spellStart"/>
      <w:r w:rsidRPr="00AE08E5">
        <w:rPr>
          <w:rFonts w:ascii="Arial" w:hAnsi="Arial" w:cs="Arial"/>
          <w:sz w:val="24"/>
          <w:szCs w:val="24"/>
        </w:rPr>
        <w:t>untuk</w:t>
      </w:r>
      <w:proofErr w:type="spellEnd"/>
      <w:r w:rsidRPr="00AE08E5">
        <w:rPr>
          <w:rFonts w:ascii="Arial" w:hAnsi="Arial" w:cs="Arial"/>
          <w:sz w:val="24"/>
          <w:szCs w:val="24"/>
        </w:rPr>
        <w:t xml:space="preserve"> </w:t>
      </w:r>
      <w:proofErr w:type="spellStart"/>
      <w:r w:rsidRPr="00AE08E5">
        <w:rPr>
          <w:rFonts w:ascii="Arial" w:hAnsi="Arial" w:cs="Arial"/>
          <w:sz w:val="24"/>
          <w:szCs w:val="24"/>
        </w:rPr>
        <w:t>mengetahui</w:t>
      </w:r>
      <w:proofErr w:type="spellEnd"/>
      <w:r w:rsidRPr="00AE08E5">
        <w:rPr>
          <w:rFonts w:ascii="Arial" w:hAnsi="Arial" w:cs="Arial"/>
          <w:sz w:val="24"/>
          <w:szCs w:val="24"/>
        </w:rPr>
        <w:t xml:space="preserve"> </w:t>
      </w:r>
      <w:proofErr w:type="spellStart"/>
      <w:r w:rsidRPr="00AE08E5">
        <w:rPr>
          <w:rFonts w:ascii="Arial" w:hAnsi="Arial" w:cs="Arial"/>
          <w:sz w:val="24"/>
          <w:szCs w:val="24"/>
        </w:rPr>
        <w:t>pengaruh</w:t>
      </w:r>
      <w:proofErr w:type="spellEnd"/>
      <w:r w:rsidRPr="00AE08E5">
        <w:rPr>
          <w:rFonts w:ascii="Arial" w:hAnsi="Arial" w:cs="Arial"/>
          <w:sz w:val="24"/>
          <w:szCs w:val="24"/>
        </w:rPr>
        <w:t xml:space="preserve"> </w:t>
      </w:r>
      <w:proofErr w:type="spellStart"/>
      <w:r w:rsidRPr="00AE08E5">
        <w:rPr>
          <w:rFonts w:ascii="Arial" w:hAnsi="Arial" w:cs="Arial"/>
          <w:sz w:val="24"/>
          <w:szCs w:val="24"/>
        </w:rPr>
        <w:t>kepemimpinan</w:t>
      </w:r>
      <w:proofErr w:type="spellEnd"/>
      <w:r w:rsidRPr="00AE08E5">
        <w:rPr>
          <w:rFonts w:ascii="Arial" w:hAnsi="Arial" w:cs="Arial"/>
          <w:sz w:val="24"/>
          <w:szCs w:val="24"/>
        </w:rPr>
        <w:t xml:space="preserve"> </w:t>
      </w:r>
      <w:proofErr w:type="spellStart"/>
      <w:r w:rsidRPr="00AE08E5">
        <w:rPr>
          <w:rFonts w:ascii="Arial" w:hAnsi="Arial" w:cs="Arial"/>
          <w:sz w:val="24"/>
          <w:szCs w:val="24"/>
        </w:rPr>
        <w:t>pelayanan</w:t>
      </w:r>
      <w:proofErr w:type="spellEnd"/>
      <w:r w:rsidRPr="00AE08E5">
        <w:rPr>
          <w:rFonts w:ascii="Arial" w:hAnsi="Arial" w:cs="Arial"/>
          <w:sz w:val="24"/>
          <w:szCs w:val="24"/>
        </w:rPr>
        <w:t xml:space="preserve">, dan </w:t>
      </w:r>
      <w:proofErr w:type="spellStart"/>
      <w:r w:rsidRPr="00AE08E5">
        <w:rPr>
          <w:rFonts w:ascii="Arial" w:hAnsi="Arial" w:cs="Arial"/>
          <w:sz w:val="24"/>
          <w:szCs w:val="24"/>
        </w:rPr>
        <w:t>kompetensi</w:t>
      </w:r>
      <w:proofErr w:type="spellEnd"/>
      <w:r w:rsidRPr="00AE08E5">
        <w:rPr>
          <w:rFonts w:ascii="Arial" w:hAnsi="Arial" w:cs="Arial"/>
          <w:sz w:val="24"/>
          <w:szCs w:val="24"/>
        </w:rPr>
        <w:t xml:space="preserve"> </w:t>
      </w:r>
      <w:proofErr w:type="spellStart"/>
      <w:r w:rsidRPr="00AE08E5">
        <w:rPr>
          <w:rFonts w:ascii="Arial" w:hAnsi="Arial" w:cs="Arial"/>
          <w:sz w:val="24"/>
          <w:szCs w:val="24"/>
        </w:rPr>
        <w:t>dosen</w:t>
      </w:r>
      <w:proofErr w:type="spellEnd"/>
      <w:r w:rsidRPr="00AE08E5">
        <w:rPr>
          <w:rFonts w:ascii="Arial" w:hAnsi="Arial" w:cs="Arial"/>
          <w:sz w:val="24"/>
          <w:szCs w:val="24"/>
        </w:rPr>
        <w:t xml:space="preserve"> </w:t>
      </w:r>
      <w:proofErr w:type="spellStart"/>
      <w:r w:rsidRPr="00AE08E5">
        <w:rPr>
          <w:rFonts w:ascii="Arial" w:hAnsi="Arial" w:cs="Arial"/>
          <w:sz w:val="24"/>
          <w:szCs w:val="24"/>
        </w:rPr>
        <w:t>terhadap</w:t>
      </w:r>
      <w:proofErr w:type="spellEnd"/>
      <w:r w:rsidRPr="00AE08E5">
        <w:rPr>
          <w:rFonts w:ascii="Arial" w:hAnsi="Arial" w:cs="Arial"/>
          <w:sz w:val="24"/>
          <w:szCs w:val="24"/>
        </w:rPr>
        <w:t xml:space="preserve"> </w:t>
      </w:r>
      <w:proofErr w:type="spellStart"/>
      <w:r w:rsidRPr="00AE08E5">
        <w:rPr>
          <w:rFonts w:ascii="Arial" w:hAnsi="Arial" w:cs="Arial"/>
          <w:sz w:val="24"/>
          <w:szCs w:val="24"/>
        </w:rPr>
        <w:t>komitmen</w:t>
      </w:r>
      <w:proofErr w:type="spellEnd"/>
      <w:r w:rsidRPr="00AE08E5">
        <w:rPr>
          <w:rFonts w:ascii="Arial" w:hAnsi="Arial" w:cs="Arial"/>
          <w:sz w:val="24"/>
          <w:szCs w:val="24"/>
        </w:rPr>
        <w:t xml:space="preserve"> </w:t>
      </w:r>
      <w:proofErr w:type="spellStart"/>
      <w:r w:rsidRPr="00AE08E5">
        <w:rPr>
          <w:rFonts w:ascii="Arial" w:hAnsi="Arial" w:cs="Arial"/>
          <w:sz w:val="24"/>
          <w:szCs w:val="24"/>
        </w:rPr>
        <w:t>organisasi</w:t>
      </w:r>
      <w:proofErr w:type="spellEnd"/>
      <w:r w:rsidRPr="00AE08E5">
        <w:rPr>
          <w:rFonts w:ascii="Arial" w:hAnsi="Arial" w:cs="Arial"/>
          <w:sz w:val="24"/>
          <w:szCs w:val="24"/>
        </w:rPr>
        <w:t xml:space="preserve"> dan </w:t>
      </w:r>
      <w:r w:rsidRPr="00AE08E5">
        <w:rPr>
          <w:rFonts w:ascii="Arial" w:hAnsi="Arial" w:cs="Arial"/>
          <w:i/>
          <w:iCs/>
          <w:sz w:val="24"/>
          <w:szCs w:val="24"/>
        </w:rPr>
        <w:t xml:space="preserve">Organization Citizenship Behaviors </w:t>
      </w:r>
      <w:r w:rsidRPr="00AE08E5">
        <w:rPr>
          <w:rFonts w:ascii="Arial" w:hAnsi="Arial" w:cs="Arial"/>
          <w:sz w:val="24"/>
          <w:szCs w:val="24"/>
        </w:rPr>
        <w:t xml:space="preserve">(OCB) </w:t>
      </w:r>
      <w:proofErr w:type="spellStart"/>
      <w:r w:rsidRPr="00AE08E5">
        <w:rPr>
          <w:rFonts w:ascii="Arial" w:hAnsi="Arial" w:cs="Arial"/>
          <w:sz w:val="24"/>
          <w:szCs w:val="24"/>
        </w:rPr>
        <w:t>serta</w:t>
      </w:r>
      <w:proofErr w:type="spellEnd"/>
      <w:r w:rsidRPr="00AE08E5">
        <w:rPr>
          <w:rFonts w:ascii="Arial" w:hAnsi="Arial" w:cs="Arial"/>
          <w:sz w:val="24"/>
          <w:szCs w:val="24"/>
        </w:rPr>
        <w:t xml:space="preserve"> </w:t>
      </w:r>
      <w:proofErr w:type="spellStart"/>
      <w:r w:rsidRPr="00AE08E5">
        <w:rPr>
          <w:rFonts w:ascii="Arial" w:hAnsi="Arial" w:cs="Arial"/>
          <w:sz w:val="24"/>
          <w:szCs w:val="24"/>
        </w:rPr>
        <w:t>dampaknya</w:t>
      </w:r>
      <w:proofErr w:type="spellEnd"/>
      <w:r w:rsidRPr="00AE08E5">
        <w:rPr>
          <w:rFonts w:ascii="Arial" w:hAnsi="Arial" w:cs="Arial"/>
          <w:sz w:val="24"/>
          <w:szCs w:val="24"/>
        </w:rPr>
        <w:t xml:space="preserve"> </w:t>
      </w:r>
      <w:proofErr w:type="spellStart"/>
      <w:r w:rsidRPr="00AE08E5">
        <w:rPr>
          <w:rFonts w:ascii="Arial" w:hAnsi="Arial" w:cs="Arial"/>
          <w:sz w:val="24"/>
          <w:szCs w:val="24"/>
        </w:rPr>
        <w:t>terhadap</w:t>
      </w:r>
      <w:proofErr w:type="spellEnd"/>
      <w:r w:rsidRPr="00AE08E5">
        <w:rPr>
          <w:rFonts w:ascii="Arial" w:hAnsi="Arial" w:cs="Arial"/>
          <w:sz w:val="24"/>
          <w:szCs w:val="24"/>
        </w:rPr>
        <w:t xml:space="preserve"> Kinerja </w:t>
      </w:r>
      <w:proofErr w:type="spellStart"/>
      <w:r w:rsidRPr="00AE08E5">
        <w:rPr>
          <w:rFonts w:ascii="Arial" w:hAnsi="Arial" w:cs="Arial"/>
          <w:sz w:val="24"/>
          <w:szCs w:val="24"/>
        </w:rPr>
        <w:t>Dosen</w:t>
      </w:r>
      <w:proofErr w:type="spellEnd"/>
      <w:r w:rsidRPr="00AE08E5">
        <w:rPr>
          <w:rFonts w:ascii="Arial" w:hAnsi="Arial" w:cs="Arial"/>
          <w:sz w:val="24"/>
          <w:szCs w:val="24"/>
        </w:rPr>
        <w:t xml:space="preserve">. </w:t>
      </w:r>
      <w:proofErr w:type="spellStart"/>
      <w:r w:rsidRPr="00AE08E5">
        <w:rPr>
          <w:rFonts w:ascii="Arial" w:hAnsi="Arial" w:cs="Arial"/>
          <w:sz w:val="24"/>
          <w:szCs w:val="24"/>
        </w:rPr>
        <w:t>Penelitian</w:t>
      </w:r>
      <w:proofErr w:type="spellEnd"/>
      <w:r w:rsidRPr="00AE08E5">
        <w:rPr>
          <w:rFonts w:ascii="Arial" w:hAnsi="Arial" w:cs="Arial"/>
          <w:sz w:val="24"/>
          <w:szCs w:val="24"/>
        </w:rPr>
        <w:t xml:space="preserve"> </w:t>
      </w:r>
      <w:proofErr w:type="spellStart"/>
      <w:r w:rsidRPr="00AE08E5">
        <w:rPr>
          <w:rFonts w:ascii="Arial" w:hAnsi="Arial" w:cs="Arial"/>
          <w:sz w:val="24"/>
          <w:szCs w:val="24"/>
        </w:rPr>
        <w:t>ini</w:t>
      </w:r>
      <w:proofErr w:type="spellEnd"/>
      <w:r w:rsidRPr="00AE08E5">
        <w:rPr>
          <w:rFonts w:ascii="Arial" w:hAnsi="Arial" w:cs="Arial"/>
          <w:sz w:val="24"/>
          <w:szCs w:val="24"/>
        </w:rPr>
        <w:t xml:space="preserve"> </w:t>
      </w:r>
      <w:proofErr w:type="spellStart"/>
      <w:r w:rsidRPr="00AE08E5">
        <w:rPr>
          <w:rFonts w:ascii="Arial" w:hAnsi="Arial" w:cs="Arial"/>
          <w:sz w:val="24"/>
          <w:szCs w:val="24"/>
        </w:rPr>
        <w:t>dilakukan</w:t>
      </w:r>
      <w:proofErr w:type="spellEnd"/>
      <w:r w:rsidRPr="00AE08E5">
        <w:rPr>
          <w:rFonts w:ascii="Arial" w:hAnsi="Arial" w:cs="Arial"/>
          <w:sz w:val="24"/>
          <w:szCs w:val="24"/>
        </w:rPr>
        <w:t xml:space="preserve"> </w:t>
      </w:r>
      <w:proofErr w:type="spellStart"/>
      <w:r w:rsidRPr="00AE08E5">
        <w:rPr>
          <w:rFonts w:ascii="Arial" w:hAnsi="Arial" w:cs="Arial"/>
          <w:sz w:val="24"/>
          <w:szCs w:val="24"/>
        </w:rPr>
        <w:t>dengan</w:t>
      </w:r>
      <w:proofErr w:type="spellEnd"/>
      <w:r w:rsidRPr="00AE08E5">
        <w:rPr>
          <w:rFonts w:ascii="Arial" w:hAnsi="Arial" w:cs="Arial"/>
          <w:sz w:val="24"/>
          <w:szCs w:val="24"/>
        </w:rPr>
        <w:t xml:space="preserve"> </w:t>
      </w:r>
      <w:proofErr w:type="spellStart"/>
      <w:r w:rsidRPr="00AE08E5">
        <w:rPr>
          <w:rFonts w:ascii="Arial" w:hAnsi="Arial" w:cs="Arial"/>
          <w:sz w:val="24"/>
          <w:szCs w:val="24"/>
        </w:rPr>
        <w:t>pendekatan</w:t>
      </w:r>
      <w:proofErr w:type="spellEnd"/>
      <w:r w:rsidRPr="00AE08E5">
        <w:rPr>
          <w:rFonts w:ascii="Arial" w:hAnsi="Arial" w:cs="Arial"/>
          <w:sz w:val="24"/>
          <w:szCs w:val="24"/>
        </w:rPr>
        <w:t xml:space="preserve"> </w:t>
      </w:r>
      <w:proofErr w:type="spellStart"/>
      <w:r w:rsidRPr="00AE08E5">
        <w:rPr>
          <w:rFonts w:ascii="Arial" w:hAnsi="Arial" w:cs="Arial"/>
          <w:sz w:val="24"/>
          <w:szCs w:val="24"/>
        </w:rPr>
        <w:t>kuantitatif</w:t>
      </w:r>
      <w:proofErr w:type="spellEnd"/>
      <w:r w:rsidRPr="00AE08E5">
        <w:rPr>
          <w:rFonts w:ascii="Arial" w:hAnsi="Arial" w:cs="Arial"/>
          <w:sz w:val="24"/>
          <w:szCs w:val="24"/>
        </w:rPr>
        <w:t xml:space="preserve"> </w:t>
      </w:r>
      <w:proofErr w:type="spellStart"/>
      <w:r w:rsidRPr="00AE08E5">
        <w:rPr>
          <w:rFonts w:ascii="Arial" w:hAnsi="Arial" w:cs="Arial"/>
          <w:sz w:val="24"/>
          <w:szCs w:val="24"/>
        </w:rPr>
        <w:t>dengan</w:t>
      </w:r>
      <w:proofErr w:type="spellEnd"/>
      <w:r w:rsidRPr="00AE08E5">
        <w:rPr>
          <w:rFonts w:ascii="Arial" w:hAnsi="Arial" w:cs="Arial"/>
          <w:sz w:val="24"/>
          <w:szCs w:val="24"/>
        </w:rPr>
        <w:t xml:space="preserve"> </w:t>
      </w:r>
      <w:proofErr w:type="spellStart"/>
      <w:r w:rsidRPr="00AE08E5">
        <w:rPr>
          <w:rFonts w:ascii="Arial" w:hAnsi="Arial" w:cs="Arial"/>
          <w:sz w:val="24"/>
          <w:szCs w:val="24"/>
        </w:rPr>
        <w:t>metode</w:t>
      </w:r>
      <w:proofErr w:type="spellEnd"/>
      <w:r w:rsidRPr="00AE08E5">
        <w:rPr>
          <w:rFonts w:ascii="Arial" w:hAnsi="Arial" w:cs="Arial"/>
          <w:sz w:val="24"/>
          <w:szCs w:val="24"/>
        </w:rPr>
        <w:t xml:space="preserve"> </w:t>
      </w:r>
      <w:proofErr w:type="spellStart"/>
      <w:r w:rsidRPr="00AE08E5">
        <w:rPr>
          <w:rFonts w:ascii="Arial" w:hAnsi="Arial" w:cs="Arial"/>
          <w:sz w:val="24"/>
          <w:szCs w:val="24"/>
        </w:rPr>
        <w:t>deskriptif</w:t>
      </w:r>
      <w:proofErr w:type="spellEnd"/>
      <w:r w:rsidRPr="00AE08E5">
        <w:rPr>
          <w:rFonts w:ascii="Arial" w:hAnsi="Arial" w:cs="Arial"/>
          <w:sz w:val="24"/>
          <w:szCs w:val="24"/>
        </w:rPr>
        <w:t xml:space="preserve"> </w:t>
      </w:r>
      <w:proofErr w:type="spellStart"/>
      <w:r w:rsidRPr="00AE08E5">
        <w:rPr>
          <w:rFonts w:ascii="Arial" w:hAnsi="Arial" w:cs="Arial"/>
          <w:sz w:val="24"/>
          <w:szCs w:val="24"/>
        </w:rPr>
        <w:t>verifikatif</w:t>
      </w:r>
      <w:proofErr w:type="spellEnd"/>
      <w:r w:rsidRPr="00AE08E5">
        <w:rPr>
          <w:rFonts w:ascii="Arial" w:hAnsi="Arial" w:cs="Arial"/>
          <w:sz w:val="24"/>
          <w:szCs w:val="24"/>
        </w:rPr>
        <w:t xml:space="preserve">, </w:t>
      </w:r>
      <w:proofErr w:type="spellStart"/>
      <w:r w:rsidRPr="00AE08E5">
        <w:rPr>
          <w:rFonts w:ascii="Arial" w:hAnsi="Arial" w:cs="Arial"/>
          <w:sz w:val="24"/>
          <w:szCs w:val="24"/>
        </w:rPr>
        <w:t>populasi</w:t>
      </w:r>
      <w:proofErr w:type="spellEnd"/>
      <w:r w:rsidRPr="00AE08E5">
        <w:rPr>
          <w:rFonts w:ascii="Arial" w:hAnsi="Arial" w:cs="Arial"/>
          <w:sz w:val="24"/>
          <w:szCs w:val="24"/>
        </w:rPr>
        <w:t xml:space="preserve"> </w:t>
      </w:r>
      <w:proofErr w:type="spellStart"/>
      <w:r w:rsidRPr="00AE08E5">
        <w:rPr>
          <w:rFonts w:ascii="Arial" w:hAnsi="Arial" w:cs="Arial"/>
          <w:sz w:val="24"/>
          <w:szCs w:val="24"/>
        </w:rPr>
        <w:t>penelitian</w:t>
      </w:r>
      <w:proofErr w:type="spellEnd"/>
      <w:r w:rsidRPr="00AE08E5">
        <w:rPr>
          <w:rFonts w:ascii="Arial" w:hAnsi="Arial" w:cs="Arial"/>
          <w:sz w:val="24"/>
          <w:szCs w:val="24"/>
        </w:rPr>
        <w:t xml:space="preserve"> </w:t>
      </w:r>
      <w:proofErr w:type="spellStart"/>
      <w:r w:rsidRPr="00AE08E5">
        <w:rPr>
          <w:rFonts w:ascii="Arial" w:hAnsi="Arial" w:cs="Arial"/>
          <w:sz w:val="24"/>
          <w:szCs w:val="24"/>
        </w:rPr>
        <w:t>ini</w:t>
      </w:r>
      <w:proofErr w:type="spellEnd"/>
      <w:r w:rsidRPr="00AE08E5">
        <w:rPr>
          <w:rFonts w:ascii="Arial" w:hAnsi="Arial" w:cs="Arial"/>
          <w:sz w:val="24"/>
          <w:szCs w:val="24"/>
        </w:rPr>
        <w:t xml:space="preserve"> </w:t>
      </w:r>
      <w:proofErr w:type="spellStart"/>
      <w:r w:rsidRPr="00AE08E5">
        <w:rPr>
          <w:rFonts w:ascii="Arial" w:hAnsi="Arial" w:cs="Arial"/>
          <w:sz w:val="24"/>
          <w:szCs w:val="24"/>
        </w:rPr>
        <w:t>adalah</w:t>
      </w:r>
      <w:proofErr w:type="spellEnd"/>
      <w:r w:rsidRPr="00AE08E5">
        <w:rPr>
          <w:rFonts w:ascii="Arial" w:hAnsi="Arial" w:cs="Arial"/>
          <w:sz w:val="24"/>
          <w:szCs w:val="24"/>
        </w:rPr>
        <w:t xml:space="preserve"> </w:t>
      </w:r>
      <w:proofErr w:type="spellStart"/>
      <w:r w:rsidRPr="00AE08E5">
        <w:rPr>
          <w:rFonts w:ascii="Arial" w:hAnsi="Arial" w:cs="Arial"/>
          <w:sz w:val="24"/>
          <w:szCs w:val="24"/>
        </w:rPr>
        <w:t>dosen</w:t>
      </w:r>
      <w:proofErr w:type="spellEnd"/>
      <w:r w:rsidRPr="00AE08E5">
        <w:rPr>
          <w:rFonts w:ascii="Arial" w:hAnsi="Arial" w:cs="Arial"/>
          <w:sz w:val="24"/>
          <w:szCs w:val="24"/>
        </w:rPr>
        <w:t xml:space="preserve"> </w:t>
      </w:r>
      <w:proofErr w:type="spellStart"/>
      <w:r w:rsidRPr="00AE08E5">
        <w:rPr>
          <w:rFonts w:ascii="Arial" w:hAnsi="Arial" w:cs="Arial"/>
          <w:sz w:val="24"/>
          <w:szCs w:val="24"/>
        </w:rPr>
        <w:t>sekolah</w:t>
      </w:r>
      <w:proofErr w:type="spellEnd"/>
      <w:r w:rsidRPr="00AE08E5">
        <w:rPr>
          <w:rFonts w:ascii="Arial" w:hAnsi="Arial" w:cs="Arial"/>
          <w:sz w:val="24"/>
          <w:szCs w:val="24"/>
        </w:rPr>
        <w:t xml:space="preserve"> </w:t>
      </w:r>
      <w:proofErr w:type="spellStart"/>
      <w:r w:rsidRPr="00AE08E5">
        <w:rPr>
          <w:rFonts w:ascii="Arial" w:hAnsi="Arial" w:cs="Arial"/>
          <w:sz w:val="24"/>
          <w:szCs w:val="24"/>
        </w:rPr>
        <w:t>tinggi</w:t>
      </w:r>
      <w:proofErr w:type="spellEnd"/>
      <w:r w:rsidRPr="00AE08E5">
        <w:rPr>
          <w:rFonts w:ascii="Arial" w:hAnsi="Arial" w:cs="Arial"/>
          <w:sz w:val="24"/>
          <w:szCs w:val="24"/>
        </w:rPr>
        <w:t xml:space="preserve"> </w:t>
      </w:r>
      <w:proofErr w:type="spellStart"/>
      <w:r w:rsidRPr="00AE08E5">
        <w:rPr>
          <w:rFonts w:ascii="Arial" w:hAnsi="Arial" w:cs="Arial"/>
          <w:sz w:val="24"/>
          <w:szCs w:val="24"/>
        </w:rPr>
        <w:t>bidang</w:t>
      </w:r>
      <w:proofErr w:type="spellEnd"/>
      <w:r w:rsidRPr="00AE08E5">
        <w:rPr>
          <w:rFonts w:ascii="Arial" w:hAnsi="Arial" w:cs="Arial"/>
          <w:sz w:val="24"/>
          <w:szCs w:val="24"/>
        </w:rPr>
        <w:t xml:space="preserve"> </w:t>
      </w:r>
      <w:proofErr w:type="spellStart"/>
      <w:r w:rsidRPr="00AE08E5">
        <w:rPr>
          <w:rFonts w:ascii="Arial" w:hAnsi="Arial" w:cs="Arial"/>
          <w:sz w:val="24"/>
          <w:szCs w:val="24"/>
        </w:rPr>
        <w:t>ekonomi</w:t>
      </w:r>
      <w:proofErr w:type="spellEnd"/>
      <w:r w:rsidRPr="00AE08E5">
        <w:rPr>
          <w:rFonts w:ascii="Arial" w:hAnsi="Arial" w:cs="Arial"/>
          <w:sz w:val="24"/>
          <w:szCs w:val="24"/>
        </w:rPr>
        <w:t xml:space="preserve"> dan </w:t>
      </w:r>
      <w:proofErr w:type="spellStart"/>
      <w:r w:rsidRPr="00AE08E5">
        <w:rPr>
          <w:rFonts w:ascii="Arial" w:hAnsi="Arial" w:cs="Arial"/>
          <w:sz w:val="24"/>
          <w:szCs w:val="24"/>
        </w:rPr>
        <w:t>bisnis</w:t>
      </w:r>
      <w:proofErr w:type="spellEnd"/>
      <w:r w:rsidRPr="00AE08E5">
        <w:rPr>
          <w:rFonts w:ascii="Arial" w:hAnsi="Arial" w:cs="Arial"/>
          <w:sz w:val="24"/>
          <w:szCs w:val="24"/>
        </w:rPr>
        <w:t xml:space="preserve"> yang </w:t>
      </w:r>
      <w:proofErr w:type="spellStart"/>
      <w:r w:rsidRPr="00AE08E5">
        <w:rPr>
          <w:rFonts w:ascii="Arial" w:hAnsi="Arial" w:cs="Arial"/>
          <w:sz w:val="24"/>
          <w:szCs w:val="24"/>
        </w:rPr>
        <w:t>ada</w:t>
      </w:r>
      <w:proofErr w:type="spellEnd"/>
      <w:r w:rsidRPr="00AE08E5">
        <w:rPr>
          <w:rFonts w:ascii="Arial" w:hAnsi="Arial" w:cs="Arial"/>
          <w:sz w:val="24"/>
          <w:szCs w:val="24"/>
        </w:rPr>
        <w:t xml:space="preserve"> di Wilayah </w:t>
      </w:r>
      <w:proofErr w:type="spellStart"/>
      <w:r w:rsidRPr="00AE08E5">
        <w:rPr>
          <w:rFonts w:ascii="Arial" w:hAnsi="Arial" w:cs="Arial"/>
          <w:sz w:val="24"/>
          <w:szCs w:val="24"/>
        </w:rPr>
        <w:t>Jawa</w:t>
      </w:r>
      <w:proofErr w:type="spellEnd"/>
      <w:r w:rsidRPr="00AE08E5">
        <w:rPr>
          <w:rFonts w:ascii="Arial" w:hAnsi="Arial" w:cs="Arial"/>
          <w:sz w:val="24"/>
          <w:szCs w:val="24"/>
        </w:rPr>
        <w:t xml:space="preserve"> Barat. Teknik </w:t>
      </w:r>
      <w:proofErr w:type="spellStart"/>
      <w:r w:rsidRPr="00AE08E5">
        <w:rPr>
          <w:rFonts w:ascii="Arial" w:hAnsi="Arial" w:cs="Arial"/>
          <w:sz w:val="24"/>
          <w:szCs w:val="24"/>
        </w:rPr>
        <w:t>pengambilan</w:t>
      </w:r>
      <w:proofErr w:type="spellEnd"/>
      <w:r w:rsidRPr="00AE08E5">
        <w:rPr>
          <w:rFonts w:ascii="Arial" w:hAnsi="Arial" w:cs="Arial"/>
          <w:sz w:val="24"/>
          <w:szCs w:val="24"/>
        </w:rPr>
        <w:t xml:space="preserve"> </w:t>
      </w:r>
      <w:proofErr w:type="spellStart"/>
      <w:r w:rsidRPr="00AE08E5">
        <w:rPr>
          <w:rFonts w:ascii="Arial" w:hAnsi="Arial" w:cs="Arial"/>
          <w:sz w:val="24"/>
          <w:szCs w:val="24"/>
        </w:rPr>
        <w:t>sampel</w:t>
      </w:r>
      <w:proofErr w:type="spellEnd"/>
      <w:r w:rsidRPr="00AE08E5">
        <w:rPr>
          <w:rFonts w:ascii="Arial" w:hAnsi="Arial" w:cs="Arial"/>
          <w:sz w:val="24"/>
          <w:szCs w:val="24"/>
        </w:rPr>
        <w:t xml:space="preserve"> yang </w:t>
      </w:r>
      <w:proofErr w:type="spellStart"/>
      <w:r w:rsidRPr="00AE08E5">
        <w:rPr>
          <w:rFonts w:ascii="Arial" w:hAnsi="Arial" w:cs="Arial"/>
          <w:sz w:val="24"/>
          <w:szCs w:val="24"/>
        </w:rPr>
        <w:t>dilakukan</w:t>
      </w:r>
      <w:proofErr w:type="spellEnd"/>
      <w:r w:rsidRPr="00AE08E5">
        <w:rPr>
          <w:rFonts w:ascii="Arial" w:hAnsi="Arial" w:cs="Arial"/>
          <w:sz w:val="24"/>
          <w:szCs w:val="24"/>
        </w:rPr>
        <w:t xml:space="preserve"> </w:t>
      </w:r>
      <w:proofErr w:type="spellStart"/>
      <w:r w:rsidRPr="00AE08E5">
        <w:rPr>
          <w:rFonts w:ascii="Arial" w:hAnsi="Arial" w:cs="Arial"/>
          <w:sz w:val="24"/>
          <w:szCs w:val="24"/>
        </w:rPr>
        <w:t>berdasarkan</w:t>
      </w:r>
      <w:proofErr w:type="spellEnd"/>
      <w:r w:rsidRPr="00AE08E5">
        <w:rPr>
          <w:rFonts w:ascii="Arial" w:hAnsi="Arial" w:cs="Arial"/>
          <w:sz w:val="24"/>
          <w:szCs w:val="24"/>
        </w:rPr>
        <w:t xml:space="preserve"> </w:t>
      </w:r>
      <w:r w:rsidRPr="00AE08E5">
        <w:rPr>
          <w:rFonts w:ascii="Arial" w:hAnsi="Arial" w:cs="Arial"/>
          <w:i/>
          <w:sz w:val="24"/>
          <w:szCs w:val="24"/>
        </w:rPr>
        <w:t xml:space="preserve">Clustered Proportionate Stratified Random Sampling </w:t>
      </w:r>
      <w:proofErr w:type="spellStart"/>
      <w:r w:rsidRPr="00AE08E5">
        <w:rPr>
          <w:rFonts w:ascii="Arial" w:hAnsi="Arial" w:cs="Arial"/>
          <w:iCs/>
          <w:sz w:val="24"/>
          <w:szCs w:val="24"/>
        </w:rPr>
        <w:t>dengan</w:t>
      </w:r>
      <w:proofErr w:type="spellEnd"/>
      <w:r w:rsidRPr="00AE08E5">
        <w:rPr>
          <w:rFonts w:ascii="Arial" w:hAnsi="Arial" w:cs="Arial"/>
          <w:iCs/>
          <w:sz w:val="24"/>
          <w:szCs w:val="24"/>
        </w:rPr>
        <w:t xml:space="preserve"> </w:t>
      </w:r>
      <w:proofErr w:type="spellStart"/>
      <w:r w:rsidRPr="00AE08E5">
        <w:rPr>
          <w:rFonts w:ascii="Arial" w:hAnsi="Arial" w:cs="Arial"/>
          <w:iCs/>
          <w:sz w:val="24"/>
          <w:szCs w:val="24"/>
        </w:rPr>
        <w:t>jumlah</w:t>
      </w:r>
      <w:proofErr w:type="spellEnd"/>
      <w:r w:rsidRPr="00AE08E5">
        <w:rPr>
          <w:rFonts w:ascii="Arial" w:hAnsi="Arial" w:cs="Arial"/>
          <w:iCs/>
          <w:sz w:val="24"/>
          <w:szCs w:val="24"/>
        </w:rPr>
        <w:t xml:space="preserve"> 225 orang </w:t>
      </w:r>
      <w:proofErr w:type="spellStart"/>
      <w:r w:rsidRPr="00AE08E5">
        <w:rPr>
          <w:rFonts w:ascii="Arial" w:hAnsi="Arial" w:cs="Arial"/>
          <w:iCs/>
          <w:sz w:val="24"/>
          <w:szCs w:val="24"/>
        </w:rPr>
        <w:t>responden</w:t>
      </w:r>
      <w:proofErr w:type="spellEnd"/>
      <w:r w:rsidRPr="00AE08E5">
        <w:rPr>
          <w:rFonts w:ascii="Arial" w:hAnsi="Arial" w:cs="Arial"/>
          <w:iCs/>
          <w:sz w:val="24"/>
          <w:szCs w:val="24"/>
        </w:rPr>
        <w:t>.</w:t>
      </w:r>
      <w:r w:rsidRPr="00AE08E5">
        <w:rPr>
          <w:rFonts w:ascii="Arial" w:hAnsi="Arial" w:cs="Arial"/>
          <w:sz w:val="24"/>
          <w:szCs w:val="24"/>
        </w:rPr>
        <w:t xml:space="preserve"> </w:t>
      </w:r>
      <w:proofErr w:type="spellStart"/>
      <w:r w:rsidRPr="00AE08E5">
        <w:rPr>
          <w:rFonts w:ascii="Arial" w:hAnsi="Arial" w:cs="Arial"/>
          <w:sz w:val="24"/>
          <w:szCs w:val="24"/>
        </w:rPr>
        <w:t>Analisis</w:t>
      </w:r>
      <w:proofErr w:type="spellEnd"/>
      <w:r w:rsidRPr="00AE08E5">
        <w:rPr>
          <w:rFonts w:ascii="Arial" w:hAnsi="Arial" w:cs="Arial"/>
          <w:sz w:val="24"/>
          <w:szCs w:val="24"/>
        </w:rPr>
        <w:t xml:space="preserve"> </w:t>
      </w:r>
      <w:proofErr w:type="spellStart"/>
      <w:r w:rsidRPr="00AE08E5">
        <w:rPr>
          <w:rFonts w:ascii="Arial" w:hAnsi="Arial" w:cs="Arial"/>
          <w:sz w:val="24"/>
          <w:szCs w:val="24"/>
        </w:rPr>
        <w:t>hasil</w:t>
      </w:r>
      <w:proofErr w:type="spellEnd"/>
      <w:r w:rsidRPr="00AE08E5">
        <w:rPr>
          <w:rFonts w:ascii="Arial" w:hAnsi="Arial" w:cs="Arial"/>
          <w:sz w:val="24"/>
          <w:szCs w:val="24"/>
        </w:rPr>
        <w:t xml:space="preserve"> </w:t>
      </w:r>
      <w:proofErr w:type="spellStart"/>
      <w:r w:rsidRPr="00AE08E5">
        <w:rPr>
          <w:rFonts w:ascii="Arial" w:hAnsi="Arial" w:cs="Arial"/>
          <w:sz w:val="24"/>
          <w:szCs w:val="24"/>
        </w:rPr>
        <w:t>penelitian</w:t>
      </w:r>
      <w:proofErr w:type="spellEnd"/>
      <w:r w:rsidRPr="00AE08E5">
        <w:rPr>
          <w:rFonts w:ascii="Arial" w:hAnsi="Arial" w:cs="Arial"/>
          <w:sz w:val="24"/>
          <w:szCs w:val="24"/>
        </w:rPr>
        <w:t xml:space="preserve"> </w:t>
      </w:r>
      <w:proofErr w:type="spellStart"/>
      <w:r w:rsidRPr="00AE08E5">
        <w:rPr>
          <w:rFonts w:ascii="Arial" w:hAnsi="Arial" w:cs="Arial"/>
          <w:sz w:val="24"/>
          <w:szCs w:val="24"/>
        </w:rPr>
        <w:t>menggunakan</w:t>
      </w:r>
      <w:proofErr w:type="spellEnd"/>
      <w:r w:rsidRPr="00AE08E5">
        <w:rPr>
          <w:rFonts w:ascii="Arial" w:hAnsi="Arial" w:cs="Arial"/>
          <w:sz w:val="24"/>
          <w:szCs w:val="24"/>
        </w:rPr>
        <w:t xml:space="preserve"> </w:t>
      </w:r>
      <w:proofErr w:type="spellStart"/>
      <w:r w:rsidRPr="00AE08E5">
        <w:rPr>
          <w:rFonts w:ascii="Arial" w:hAnsi="Arial" w:cs="Arial"/>
          <w:sz w:val="24"/>
          <w:szCs w:val="24"/>
        </w:rPr>
        <w:t>metode</w:t>
      </w:r>
      <w:proofErr w:type="spellEnd"/>
      <w:r w:rsidRPr="00AE08E5">
        <w:rPr>
          <w:rFonts w:ascii="Arial" w:hAnsi="Arial" w:cs="Arial"/>
          <w:sz w:val="24"/>
          <w:szCs w:val="24"/>
        </w:rPr>
        <w:t xml:space="preserve"> </w:t>
      </w:r>
      <w:proofErr w:type="spellStart"/>
      <w:r w:rsidRPr="00AE08E5">
        <w:rPr>
          <w:rFonts w:ascii="Arial" w:hAnsi="Arial" w:cs="Arial"/>
          <w:sz w:val="24"/>
          <w:szCs w:val="24"/>
        </w:rPr>
        <w:t>pengujian</w:t>
      </w:r>
      <w:proofErr w:type="spellEnd"/>
      <w:r w:rsidRPr="00AE08E5">
        <w:rPr>
          <w:rFonts w:ascii="Arial" w:hAnsi="Arial" w:cs="Arial"/>
          <w:sz w:val="24"/>
          <w:szCs w:val="24"/>
        </w:rPr>
        <w:t xml:space="preserve"> </w:t>
      </w:r>
      <w:proofErr w:type="spellStart"/>
      <w:r w:rsidRPr="00AE08E5">
        <w:rPr>
          <w:rFonts w:ascii="Arial" w:hAnsi="Arial" w:cs="Arial"/>
          <w:sz w:val="24"/>
          <w:szCs w:val="24"/>
        </w:rPr>
        <w:t>statistik</w:t>
      </w:r>
      <w:proofErr w:type="spellEnd"/>
      <w:r w:rsidRPr="00AE08E5">
        <w:rPr>
          <w:rFonts w:ascii="Arial" w:hAnsi="Arial" w:cs="Arial"/>
          <w:sz w:val="24"/>
          <w:szCs w:val="24"/>
        </w:rPr>
        <w:t xml:space="preserve"> </w:t>
      </w:r>
      <w:proofErr w:type="spellStart"/>
      <w:r w:rsidRPr="00AE08E5">
        <w:rPr>
          <w:rFonts w:ascii="Arial" w:hAnsi="Arial" w:cs="Arial"/>
          <w:sz w:val="24"/>
          <w:szCs w:val="24"/>
        </w:rPr>
        <w:t>dengan</w:t>
      </w:r>
      <w:proofErr w:type="spellEnd"/>
      <w:r w:rsidRPr="00AE08E5">
        <w:rPr>
          <w:rFonts w:ascii="Arial" w:hAnsi="Arial" w:cs="Arial"/>
          <w:sz w:val="24"/>
          <w:szCs w:val="24"/>
        </w:rPr>
        <w:t xml:space="preserve"> </w:t>
      </w:r>
      <w:proofErr w:type="spellStart"/>
      <w:r w:rsidRPr="00AE08E5">
        <w:rPr>
          <w:rFonts w:ascii="Arial" w:hAnsi="Arial" w:cs="Arial"/>
          <w:sz w:val="24"/>
          <w:szCs w:val="24"/>
        </w:rPr>
        <w:t>alat</w:t>
      </w:r>
      <w:proofErr w:type="spellEnd"/>
      <w:r w:rsidRPr="00AE08E5">
        <w:rPr>
          <w:rFonts w:ascii="Arial" w:hAnsi="Arial" w:cs="Arial"/>
          <w:sz w:val="24"/>
          <w:szCs w:val="24"/>
        </w:rPr>
        <w:t xml:space="preserve"> </w:t>
      </w:r>
      <w:proofErr w:type="spellStart"/>
      <w:r w:rsidRPr="00AE08E5">
        <w:rPr>
          <w:rFonts w:ascii="Arial" w:hAnsi="Arial" w:cs="Arial"/>
          <w:sz w:val="24"/>
          <w:szCs w:val="24"/>
        </w:rPr>
        <w:t>analisis</w:t>
      </w:r>
      <w:proofErr w:type="spellEnd"/>
      <w:r w:rsidRPr="00AE08E5">
        <w:rPr>
          <w:rFonts w:ascii="Arial" w:hAnsi="Arial" w:cs="Arial"/>
          <w:sz w:val="24"/>
          <w:szCs w:val="24"/>
        </w:rPr>
        <w:t xml:space="preserve"> SEM (</w:t>
      </w:r>
      <w:r w:rsidRPr="00AE08E5">
        <w:rPr>
          <w:rFonts w:ascii="Arial" w:hAnsi="Arial" w:cs="Arial"/>
          <w:i/>
          <w:iCs/>
          <w:sz w:val="24"/>
          <w:szCs w:val="24"/>
        </w:rPr>
        <w:t>Structural Equation Modelling</w:t>
      </w:r>
      <w:r w:rsidRPr="00AE08E5">
        <w:rPr>
          <w:rFonts w:ascii="Arial" w:hAnsi="Arial" w:cs="Arial"/>
          <w:sz w:val="24"/>
          <w:szCs w:val="24"/>
        </w:rPr>
        <w:t xml:space="preserve">) </w:t>
      </w:r>
      <w:proofErr w:type="spellStart"/>
      <w:r w:rsidRPr="00AE08E5">
        <w:rPr>
          <w:rFonts w:ascii="Arial" w:hAnsi="Arial" w:cs="Arial"/>
          <w:sz w:val="24"/>
          <w:szCs w:val="24"/>
        </w:rPr>
        <w:t>dengan</w:t>
      </w:r>
      <w:proofErr w:type="spellEnd"/>
      <w:r w:rsidRPr="00AE08E5">
        <w:rPr>
          <w:rFonts w:ascii="Arial" w:hAnsi="Arial" w:cs="Arial"/>
          <w:sz w:val="24"/>
          <w:szCs w:val="24"/>
        </w:rPr>
        <w:t xml:space="preserve"> </w:t>
      </w:r>
      <w:proofErr w:type="spellStart"/>
      <w:r w:rsidRPr="00AE08E5">
        <w:rPr>
          <w:rFonts w:ascii="Arial" w:hAnsi="Arial" w:cs="Arial"/>
          <w:sz w:val="24"/>
          <w:szCs w:val="24"/>
        </w:rPr>
        <w:t>menggunakan</w:t>
      </w:r>
      <w:proofErr w:type="spellEnd"/>
      <w:r w:rsidRPr="00AE08E5">
        <w:rPr>
          <w:rFonts w:ascii="Arial" w:hAnsi="Arial" w:cs="Arial"/>
          <w:sz w:val="24"/>
          <w:szCs w:val="24"/>
        </w:rPr>
        <w:t xml:space="preserve"> </w:t>
      </w:r>
      <w:proofErr w:type="spellStart"/>
      <w:r w:rsidRPr="00AE08E5">
        <w:rPr>
          <w:rFonts w:ascii="Arial" w:hAnsi="Arial" w:cs="Arial"/>
          <w:sz w:val="24"/>
          <w:szCs w:val="24"/>
        </w:rPr>
        <w:t>alat</w:t>
      </w:r>
      <w:proofErr w:type="spellEnd"/>
      <w:r w:rsidRPr="00AE08E5">
        <w:rPr>
          <w:rFonts w:ascii="Arial" w:hAnsi="Arial" w:cs="Arial"/>
          <w:sz w:val="24"/>
          <w:szCs w:val="24"/>
        </w:rPr>
        <w:t xml:space="preserve"> </w:t>
      </w:r>
      <w:proofErr w:type="spellStart"/>
      <w:r w:rsidRPr="00AE08E5">
        <w:rPr>
          <w:rFonts w:ascii="Arial" w:hAnsi="Arial" w:cs="Arial"/>
          <w:sz w:val="24"/>
          <w:szCs w:val="24"/>
        </w:rPr>
        <w:t>bantu</w:t>
      </w:r>
      <w:proofErr w:type="spellEnd"/>
      <w:r w:rsidRPr="00AE08E5">
        <w:rPr>
          <w:rFonts w:ascii="Arial" w:hAnsi="Arial" w:cs="Arial"/>
          <w:sz w:val="24"/>
          <w:szCs w:val="24"/>
        </w:rPr>
        <w:t xml:space="preserve"> SEM Amos versi.23.</w:t>
      </w:r>
    </w:p>
    <w:p w14:paraId="320AD990" w14:textId="77777777" w:rsidR="00AE08E5" w:rsidRPr="00AE08E5" w:rsidRDefault="00AE08E5" w:rsidP="00AE08E5">
      <w:pPr>
        <w:spacing w:after="0" w:line="240" w:lineRule="auto"/>
        <w:jc w:val="both"/>
        <w:rPr>
          <w:rFonts w:ascii="Arial" w:hAnsi="Arial" w:cs="Arial"/>
          <w:sz w:val="24"/>
          <w:szCs w:val="24"/>
        </w:rPr>
      </w:pPr>
      <w:r w:rsidRPr="00AE08E5">
        <w:rPr>
          <w:rFonts w:ascii="Arial" w:hAnsi="Arial" w:cs="Arial"/>
          <w:sz w:val="24"/>
          <w:szCs w:val="24"/>
        </w:rPr>
        <w:tab/>
        <w:t xml:space="preserve">Hasil </w:t>
      </w:r>
      <w:proofErr w:type="spellStart"/>
      <w:r w:rsidRPr="00AE08E5">
        <w:rPr>
          <w:rFonts w:ascii="Arial" w:hAnsi="Arial" w:cs="Arial"/>
          <w:sz w:val="24"/>
          <w:szCs w:val="24"/>
        </w:rPr>
        <w:t>penelitian</w:t>
      </w:r>
      <w:proofErr w:type="spellEnd"/>
      <w:r w:rsidRPr="00AE08E5">
        <w:rPr>
          <w:rFonts w:ascii="Arial" w:hAnsi="Arial" w:cs="Arial"/>
          <w:sz w:val="24"/>
          <w:szCs w:val="24"/>
        </w:rPr>
        <w:t xml:space="preserve"> </w:t>
      </w:r>
      <w:proofErr w:type="spellStart"/>
      <w:r w:rsidRPr="00AE08E5">
        <w:rPr>
          <w:rFonts w:ascii="Arial" w:hAnsi="Arial" w:cs="Arial"/>
          <w:sz w:val="24"/>
          <w:szCs w:val="24"/>
        </w:rPr>
        <w:t>menggambarkan</w:t>
      </w:r>
      <w:proofErr w:type="spellEnd"/>
      <w:r w:rsidRPr="00AE08E5">
        <w:rPr>
          <w:rFonts w:ascii="Arial" w:hAnsi="Arial" w:cs="Arial"/>
          <w:sz w:val="24"/>
          <w:szCs w:val="24"/>
        </w:rPr>
        <w:t xml:space="preserve"> </w:t>
      </w:r>
      <w:proofErr w:type="spellStart"/>
      <w:r w:rsidRPr="00AE08E5">
        <w:rPr>
          <w:rFonts w:ascii="Arial" w:hAnsi="Arial" w:cs="Arial"/>
          <w:sz w:val="24"/>
          <w:szCs w:val="24"/>
        </w:rPr>
        <w:t>seluruh</w:t>
      </w:r>
      <w:proofErr w:type="spellEnd"/>
      <w:r w:rsidRPr="00AE08E5">
        <w:rPr>
          <w:rFonts w:ascii="Arial" w:hAnsi="Arial" w:cs="Arial"/>
          <w:sz w:val="24"/>
          <w:szCs w:val="24"/>
        </w:rPr>
        <w:t xml:space="preserve"> </w:t>
      </w:r>
      <w:proofErr w:type="spellStart"/>
      <w:r w:rsidRPr="00AE08E5">
        <w:rPr>
          <w:rFonts w:ascii="Arial" w:hAnsi="Arial" w:cs="Arial"/>
          <w:sz w:val="24"/>
          <w:szCs w:val="24"/>
        </w:rPr>
        <w:t>variabel</w:t>
      </w:r>
      <w:proofErr w:type="spellEnd"/>
      <w:r w:rsidRPr="00AE08E5">
        <w:rPr>
          <w:rFonts w:ascii="Arial" w:hAnsi="Arial" w:cs="Arial"/>
          <w:sz w:val="24"/>
          <w:szCs w:val="24"/>
        </w:rPr>
        <w:t xml:space="preserve"> yang </w:t>
      </w:r>
      <w:proofErr w:type="spellStart"/>
      <w:r w:rsidRPr="00AE08E5">
        <w:rPr>
          <w:rFonts w:ascii="Arial" w:hAnsi="Arial" w:cs="Arial"/>
          <w:sz w:val="24"/>
          <w:szCs w:val="24"/>
        </w:rPr>
        <w:t>diteliti</w:t>
      </w:r>
      <w:proofErr w:type="spellEnd"/>
      <w:r w:rsidRPr="00AE08E5">
        <w:rPr>
          <w:rFonts w:ascii="Arial" w:hAnsi="Arial" w:cs="Arial"/>
          <w:sz w:val="24"/>
          <w:szCs w:val="24"/>
        </w:rPr>
        <w:t xml:space="preserve"> </w:t>
      </w:r>
      <w:proofErr w:type="spellStart"/>
      <w:r w:rsidRPr="00AE08E5">
        <w:rPr>
          <w:rFonts w:ascii="Arial" w:hAnsi="Arial" w:cs="Arial"/>
          <w:sz w:val="24"/>
          <w:szCs w:val="24"/>
        </w:rPr>
        <w:t>berada</w:t>
      </w:r>
      <w:proofErr w:type="spellEnd"/>
      <w:r w:rsidRPr="00AE08E5">
        <w:rPr>
          <w:rFonts w:ascii="Arial" w:hAnsi="Arial" w:cs="Arial"/>
          <w:sz w:val="24"/>
          <w:szCs w:val="24"/>
        </w:rPr>
        <w:t xml:space="preserve"> </w:t>
      </w:r>
      <w:proofErr w:type="spellStart"/>
      <w:r w:rsidRPr="00AE08E5">
        <w:rPr>
          <w:rFonts w:ascii="Arial" w:hAnsi="Arial" w:cs="Arial"/>
          <w:sz w:val="24"/>
          <w:szCs w:val="24"/>
        </w:rPr>
        <w:t>dalam</w:t>
      </w:r>
      <w:proofErr w:type="spellEnd"/>
      <w:r w:rsidRPr="00AE08E5">
        <w:rPr>
          <w:rFonts w:ascii="Arial" w:hAnsi="Arial" w:cs="Arial"/>
          <w:sz w:val="24"/>
          <w:szCs w:val="24"/>
        </w:rPr>
        <w:t xml:space="preserve"> </w:t>
      </w:r>
      <w:proofErr w:type="spellStart"/>
      <w:r w:rsidRPr="00AE08E5">
        <w:rPr>
          <w:rFonts w:ascii="Arial" w:hAnsi="Arial" w:cs="Arial"/>
          <w:sz w:val="24"/>
          <w:szCs w:val="24"/>
        </w:rPr>
        <w:t>kategori</w:t>
      </w:r>
      <w:proofErr w:type="spellEnd"/>
      <w:r w:rsidRPr="00AE08E5">
        <w:rPr>
          <w:rFonts w:ascii="Arial" w:hAnsi="Arial" w:cs="Arial"/>
          <w:sz w:val="24"/>
          <w:szCs w:val="24"/>
        </w:rPr>
        <w:t xml:space="preserve"> </w:t>
      </w:r>
      <w:proofErr w:type="spellStart"/>
      <w:r w:rsidRPr="00AE08E5">
        <w:rPr>
          <w:rFonts w:ascii="Arial" w:hAnsi="Arial" w:cs="Arial"/>
          <w:sz w:val="24"/>
          <w:szCs w:val="24"/>
        </w:rPr>
        <w:t>cukup</w:t>
      </w:r>
      <w:proofErr w:type="spellEnd"/>
      <w:r w:rsidRPr="00AE08E5">
        <w:rPr>
          <w:rFonts w:ascii="Arial" w:hAnsi="Arial" w:cs="Arial"/>
          <w:sz w:val="24"/>
          <w:szCs w:val="24"/>
        </w:rPr>
        <w:t xml:space="preserve"> </w:t>
      </w:r>
      <w:proofErr w:type="spellStart"/>
      <w:r w:rsidRPr="00AE08E5">
        <w:rPr>
          <w:rFonts w:ascii="Arial" w:hAnsi="Arial" w:cs="Arial"/>
          <w:sz w:val="24"/>
          <w:szCs w:val="24"/>
        </w:rPr>
        <w:t>baik</w:t>
      </w:r>
      <w:proofErr w:type="spellEnd"/>
      <w:r w:rsidRPr="00AE08E5">
        <w:rPr>
          <w:rFonts w:ascii="Arial" w:hAnsi="Arial" w:cs="Arial"/>
          <w:sz w:val="24"/>
          <w:szCs w:val="24"/>
        </w:rPr>
        <w:t xml:space="preserve">, dan </w:t>
      </w:r>
      <w:proofErr w:type="spellStart"/>
      <w:r w:rsidRPr="00AE08E5">
        <w:rPr>
          <w:rFonts w:ascii="Arial" w:hAnsi="Arial" w:cs="Arial"/>
          <w:sz w:val="24"/>
          <w:szCs w:val="24"/>
        </w:rPr>
        <w:t>terbukti</w:t>
      </w:r>
      <w:proofErr w:type="spellEnd"/>
      <w:r w:rsidRPr="00AE08E5">
        <w:rPr>
          <w:rFonts w:ascii="Arial" w:hAnsi="Arial" w:cs="Arial"/>
          <w:sz w:val="24"/>
          <w:szCs w:val="24"/>
        </w:rPr>
        <w:t xml:space="preserve"> </w:t>
      </w:r>
      <w:proofErr w:type="spellStart"/>
      <w:r w:rsidRPr="00AE08E5">
        <w:rPr>
          <w:rFonts w:ascii="Arial" w:hAnsi="Arial" w:cs="Arial"/>
          <w:sz w:val="24"/>
          <w:szCs w:val="24"/>
        </w:rPr>
        <w:t>secara</w:t>
      </w:r>
      <w:proofErr w:type="spellEnd"/>
      <w:r w:rsidRPr="00AE08E5">
        <w:rPr>
          <w:rFonts w:ascii="Arial" w:hAnsi="Arial" w:cs="Arial"/>
          <w:sz w:val="24"/>
          <w:szCs w:val="24"/>
        </w:rPr>
        <w:t xml:space="preserve"> </w:t>
      </w:r>
      <w:proofErr w:type="spellStart"/>
      <w:r w:rsidRPr="00AE08E5">
        <w:rPr>
          <w:rFonts w:ascii="Arial" w:hAnsi="Arial" w:cs="Arial"/>
          <w:sz w:val="24"/>
          <w:szCs w:val="24"/>
        </w:rPr>
        <w:t>statistik</w:t>
      </w:r>
      <w:proofErr w:type="spellEnd"/>
      <w:r w:rsidRPr="00AE08E5">
        <w:rPr>
          <w:rFonts w:ascii="Arial" w:hAnsi="Arial" w:cs="Arial"/>
          <w:sz w:val="24"/>
          <w:szCs w:val="24"/>
        </w:rPr>
        <w:t xml:space="preserve"> </w:t>
      </w:r>
      <w:proofErr w:type="spellStart"/>
      <w:r w:rsidRPr="00AE08E5">
        <w:rPr>
          <w:rFonts w:ascii="Arial" w:hAnsi="Arial" w:cs="Arial"/>
          <w:sz w:val="24"/>
          <w:szCs w:val="24"/>
        </w:rPr>
        <w:t>bahwa</w:t>
      </w:r>
      <w:proofErr w:type="spellEnd"/>
      <w:r w:rsidRPr="00AE08E5">
        <w:rPr>
          <w:rFonts w:ascii="Arial" w:hAnsi="Arial" w:cs="Arial"/>
          <w:sz w:val="24"/>
          <w:szCs w:val="24"/>
        </w:rPr>
        <w:t xml:space="preserve"> </w:t>
      </w:r>
      <w:proofErr w:type="spellStart"/>
      <w:r w:rsidRPr="00AE08E5">
        <w:rPr>
          <w:rFonts w:ascii="Arial" w:hAnsi="Arial" w:cs="Arial"/>
          <w:sz w:val="24"/>
          <w:szCs w:val="24"/>
        </w:rPr>
        <w:t>terdapat</w:t>
      </w:r>
      <w:proofErr w:type="spellEnd"/>
      <w:r w:rsidRPr="00AE08E5">
        <w:rPr>
          <w:rFonts w:ascii="Arial" w:hAnsi="Arial" w:cs="Arial"/>
          <w:sz w:val="24"/>
          <w:szCs w:val="24"/>
        </w:rPr>
        <w:t xml:space="preserve"> </w:t>
      </w:r>
      <w:proofErr w:type="spellStart"/>
      <w:r w:rsidRPr="00AE08E5">
        <w:rPr>
          <w:rFonts w:ascii="Arial" w:hAnsi="Arial" w:cs="Arial"/>
          <w:sz w:val="24"/>
          <w:szCs w:val="24"/>
        </w:rPr>
        <w:t>pengaruh</w:t>
      </w:r>
      <w:proofErr w:type="spellEnd"/>
      <w:r w:rsidRPr="00AE08E5">
        <w:rPr>
          <w:rFonts w:ascii="Arial" w:hAnsi="Arial" w:cs="Arial"/>
          <w:sz w:val="24"/>
          <w:szCs w:val="24"/>
        </w:rPr>
        <w:t xml:space="preserve"> </w:t>
      </w:r>
      <w:proofErr w:type="spellStart"/>
      <w:r w:rsidRPr="00AE08E5">
        <w:rPr>
          <w:rFonts w:ascii="Arial" w:hAnsi="Arial" w:cs="Arial"/>
          <w:sz w:val="24"/>
          <w:szCs w:val="24"/>
        </w:rPr>
        <w:t>simultan</w:t>
      </w:r>
      <w:proofErr w:type="spellEnd"/>
      <w:r w:rsidRPr="00AE08E5">
        <w:rPr>
          <w:rFonts w:ascii="Arial" w:hAnsi="Arial" w:cs="Arial"/>
          <w:sz w:val="24"/>
          <w:szCs w:val="24"/>
        </w:rPr>
        <w:t xml:space="preserve"> dan </w:t>
      </w:r>
      <w:proofErr w:type="spellStart"/>
      <w:r w:rsidRPr="00AE08E5">
        <w:rPr>
          <w:rFonts w:ascii="Arial" w:hAnsi="Arial" w:cs="Arial"/>
          <w:sz w:val="24"/>
          <w:szCs w:val="24"/>
        </w:rPr>
        <w:t>parsial</w:t>
      </w:r>
      <w:proofErr w:type="spellEnd"/>
      <w:r w:rsidRPr="00AE08E5">
        <w:rPr>
          <w:rFonts w:ascii="Arial" w:hAnsi="Arial" w:cs="Arial"/>
          <w:sz w:val="24"/>
          <w:szCs w:val="24"/>
        </w:rPr>
        <w:t xml:space="preserve"> </w:t>
      </w:r>
      <w:proofErr w:type="spellStart"/>
      <w:r w:rsidRPr="00AE08E5">
        <w:rPr>
          <w:rFonts w:ascii="Arial" w:hAnsi="Arial" w:cs="Arial"/>
          <w:sz w:val="24"/>
          <w:szCs w:val="24"/>
        </w:rPr>
        <w:t>kepemimpinan</w:t>
      </w:r>
      <w:proofErr w:type="spellEnd"/>
      <w:r w:rsidRPr="00AE08E5">
        <w:rPr>
          <w:rFonts w:ascii="Arial" w:hAnsi="Arial" w:cs="Arial"/>
          <w:sz w:val="24"/>
          <w:szCs w:val="24"/>
        </w:rPr>
        <w:t xml:space="preserve"> </w:t>
      </w:r>
      <w:proofErr w:type="spellStart"/>
      <w:r w:rsidRPr="00AE08E5">
        <w:rPr>
          <w:rFonts w:ascii="Arial" w:hAnsi="Arial" w:cs="Arial"/>
          <w:sz w:val="24"/>
          <w:szCs w:val="24"/>
        </w:rPr>
        <w:t>pelayanan</w:t>
      </w:r>
      <w:proofErr w:type="spellEnd"/>
      <w:r w:rsidRPr="00AE08E5">
        <w:rPr>
          <w:rFonts w:ascii="Arial" w:hAnsi="Arial" w:cs="Arial"/>
          <w:sz w:val="24"/>
          <w:szCs w:val="24"/>
        </w:rPr>
        <w:t xml:space="preserve"> dan </w:t>
      </w:r>
      <w:proofErr w:type="spellStart"/>
      <w:r w:rsidRPr="00AE08E5">
        <w:rPr>
          <w:rFonts w:ascii="Arial" w:hAnsi="Arial" w:cs="Arial"/>
          <w:sz w:val="24"/>
          <w:szCs w:val="24"/>
        </w:rPr>
        <w:t>kompetensi</w:t>
      </w:r>
      <w:proofErr w:type="spellEnd"/>
      <w:r w:rsidRPr="00AE08E5">
        <w:rPr>
          <w:rFonts w:ascii="Arial" w:hAnsi="Arial" w:cs="Arial"/>
          <w:sz w:val="24"/>
          <w:szCs w:val="24"/>
        </w:rPr>
        <w:t xml:space="preserve"> </w:t>
      </w:r>
      <w:proofErr w:type="spellStart"/>
      <w:r w:rsidRPr="00AE08E5">
        <w:rPr>
          <w:rFonts w:ascii="Arial" w:hAnsi="Arial" w:cs="Arial"/>
          <w:sz w:val="24"/>
          <w:szCs w:val="24"/>
        </w:rPr>
        <w:t>dosen</w:t>
      </w:r>
      <w:proofErr w:type="spellEnd"/>
      <w:r w:rsidRPr="00AE08E5">
        <w:rPr>
          <w:rFonts w:ascii="Arial" w:hAnsi="Arial" w:cs="Arial"/>
          <w:sz w:val="24"/>
          <w:szCs w:val="24"/>
        </w:rPr>
        <w:t xml:space="preserve"> </w:t>
      </w:r>
      <w:proofErr w:type="spellStart"/>
      <w:r w:rsidRPr="00AE08E5">
        <w:rPr>
          <w:rFonts w:ascii="Arial" w:hAnsi="Arial" w:cs="Arial"/>
          <w:sz w:val="24"/>
          <w:szCs w:val="24"/>
        </w:rPr>
        <w:t>terhadap</w:t>
      </w:r>
      <w:proofErr w:type="spellEnd"/>
      <w:r w:rsidRPr="00AE08E5">
        <w:rPr>
          <w:rFonts w:ascii="Arial" w:hAnsi="Arial" w:cs="Arial"/>
          <w:sz w:val="24"/>
          <w:szCs w:val="24"/>
        </w:rPr>
        <w:t xml:space="preserve"> </w:t>
      </w:r>
      <w:proofErr w:type="spellStart"/>
      <w:r w:rsidRPr="00AE08E5">
        <w:rPr>
          <w:rFonts w:ascii="Arial" w:hAnsi="Arial" w:cs="Arial"/>
          <w:sz w:val="24"/>
          <w:szCs w:val="24"/>
        </w:rPr>
        <w:t>komitmen</w:t>
      </w:r>
      <w:proofErr w:type="spellEnd"/>
      <w:r w:rsidRPr="00AE08E5">
        <w:rPr>
          <w:rFonts w:ascii="Arial" w:hAnsi="Arial" w:cs="Arial"/>
          <w:sz w:val="24"/>
          <w:szCs w:val="24"/>
        </w:rPr>
        <w:t xml:space="preserve"> </w:t>
      </w:r>
      <w:proofErr w:type="spellStart"/>
      <w:r w:rsidRPr="00AE08E5">
        <w:rPr>
          <w:rFonts w:ascii="Arial" w:hAnsi="Arial" w:cs="Arial"/>
          <w:sz w:val="24"/>
          <w:szCs w:val="24"/>
        </w:rPr>
        <w:t>organisasi</w:t>
      </w:r>
      <w:proofErr w:type="spellEnd"/>
      <w:r w:rsidRPr="00AE08E5">
        <w:rPr>
          <w:rFonts w:ascii="Arial" w:hAnsi="Arial" w:cs="Arial"/>
          <w:sz w:val="24"/>
          <w:szCs w:val="24"/>
        </w:rPr>
        <w:t xml:space="preserve"> dan </w:t>
      </w:r>
      <w:r w:rsidRPr="00AE08E5">
        <w:rPr>
          <w:rFonts w:ascii="Arial" w:hAnsi="Arial" w:cs="Arial"/>
          <w:i/>
          <w:iCs/>
          <w:sz w:val="24"/>
          <w:szCs w:val="24"/>
        </w:rPr>
        <w:t xml:space="preserve">Organization Citizenship Behaviors </w:t>
      </w:r>
      <w:r w:rsidRPr="00AE08E5">
        <w:rPr>
          <w:rFonts w:ascii="Arial" w:hAnsi="Arial" w:cs="Arial"/>
          <w:sz w:val="24"/>
          <w:szCs w:val="24"/>
        </w:rPr>
        <w:t xml:space="preserve">(OCB). Serta </w:t>
      </w:r>
      <w:proofErr w:type="spellStart"/>
      <w:r w:rsidRPr="00AE08E5">
        <w:rPr>
          <w:rFonts w:ascii="Arial" w:hAnsi="Arial" w:cs="Arial"/>
          <w:sz w:val="24"/>
          <w:szCs w:val="24"/>
        </w:rPr>
        <w:t>terbukti</w:t>
      </w:r>
      <w:proofErr w:type="spellEnd"/>
      <w:r w:rsidRPr="00AE08E5">
        <w:rPr>
          <w:rFonts w:ascii="Arial" w:hAnsi="Arial" w:cs="Arial"/>
          <w:sz w:val="24"/>
          <w:szCs w:val="24"/>
        </w:rPr>
        <w:t xml:space="preserve"> </w:t>
      </w:r>
      <w:proofErr w:type="spellStart"/>
      <w:r w:rsidRPr="00AE08E5">
        <w:rPr>
          <w:rFonts w:ascii="Arial" w:hAnsi="Arial" w:cs="Arial"/>
          <w:sz w:val="24"/>
          <w:szCs w:val="24"/>
        </w:rPr>
        <w:t>secara</w:t>
      </w:r>
      <w:proofErr w:type="spellEnd"/>
      <w:r w:rsidRPr="00AE08E5">
        <w:rPr>
          <w:rFonts w:ascii="Arial" w:hAnsi="Arial" w:cs="Arial"/>
          <w:sz w:val="24"/>
          <w:szCs w:val="24"/>
        </w:rPr>
        <w:t xml:space="preserve"> </w:t>
      </w:r>
      <w:proofErr w:type="spellStart"/>
      <w:r w:rsidRPr="00AE08E5">
        <w:rPr>
          <w:rFonts w:ascii="Arial" w:hAnsi="Arial" w:cs="Arial"/>
          <w:sz w:val="24"/>
          <w:szCs w:val="24"/>
        </w:rPr>
        <w:t>simultan</w:t>
      </w:r>
      <w:proofErr w:type="spellEnd"/>
      <w:r w:rsidRPr="00AE08E5">
        <w:rPr>
          <w:rFonts w:ascii="Arial" w:hAnsi="Arial" w:cs="Arial"/>
          <w:sz w:val="24"/>
          <w:szCs w:val="24"/>
        </w:rPr>
        <w:t xml:space="preserve"> dan </w:t>
      </w:r>
      <w:proofErr w:type="spellStart"/>
      <w:r w:rsidRPr="00AE08E5">
        <w:rPr>
          <w:rFonts w:ascii="Arial" w:hAnsi="Arial" w:cs="Arial"/>
          <w:sz w:val="24"/>
          <w:szCs w:val="24"/>
        </w:rPr>
        <w:t>parsial</w:t>
      </w:r>
      <w:proofErr w:type="spellEnd"/>
      <w:r w:rsidRPr="00AE08E5">
        <w:rPr>
          <w:rFonts w:ascii="Arial" w:hAnsi="Arial" w:cs="Arial"/>
          <w:sz w:val="24"/>
          <w:szCs w:val="24"/>
        </w:rPr>
        <w:t xml:space="preserve"> </w:t>
      </w:r>
      <w:proofErr w:type="spellStart"/>
      <w:r w:rsidRPr="00AE08E5">
        <w:rPr>
          <w:rFonts w:ascii="Arial" w:hAnsi="Arial" w:cs="Arial"/>
          <w:sz w:val="24"/>
          <w:szCs w:val="24"/>
        </w:rPr>
        <w:t>terhadap</w:t>
      </w:r>
      <w:proofErr w:type="spellEnd"/>
      <w:r w:rsidRPr="00AE08E5">
        <w:rPr>
          <w:rFonts w:ascii="Arial" w:hAnsi="Arial" w:cs="Arial"/>
          <w:sz w:val="24"/>
          <w:szCs w:val="24"/>
        </w:rPr>
        <w:t xml:space="preserve"> </w:t>
      </w:r>
      <w:proofErr w:type="spellStart"/>
      <w:r w:rsidRPr="00AE08E5">
        <w:rPr>
          <w:rFonts w:ascii="Arial" w:hAnsi="Arial" w:cs="Arial"/>
          <w:sz w:val="24"/>
          <w:szCs w:val="24"/>
        </w:rPr>
        <w:t>komitmen</w:t>
      </w:r>
      <w:proofErr w:type="spellEnd"/>
      <w:r w:rsidRPr="00AE08E5">
        <w:rPr>
          <w:rFonts w:ascii="Arial" w:hAnsi="Arial" w:cs="Arial"/>
          <w:sz w:val="24"/>
          <w:szCs w:val="24"/>
        </w:rPr>
        <w:t xml:space="preserve"> </w:t>
      </w:r>
      <w:proofErr w:type="spellStart"/>
      <w:r w:rsidRPr="00AE08E5">
        <w:rPr>
          <w:rFonts w:ascii="Arial" w:hAnsi="Arial" w:cs="Arial"/>
          <w:sz w:val="24"/>
          <w:szCs w:val="24"/>
        </w:rPr>
        <w:t>organisasi</w:t>
      </w:r>
      <w:proofErr w:type="spellEnd"/>
      <w:r w:rsidRPr="00AE08E5">
        <w:rPr>
          <w:rFonts w:ascii="Arial" w:hAnsi="Arial" w:cs="Arial"/>
          <w:sz w:val="24"/>
          <w:szCs w:val="24"/>
        </w:rPr>
        <w:t xml:space="preserve"> dan </w:t>
      </w:r>
      <w:r w:rsidRPr="00AE08E5">
        <w:rPr>
          <w:rFonts w:ascii="Arial" w:hAnsi="Arial" w:cs="Arial"/>
          <w:i/>
          <w:iCs/>
          <w:sz w:val="24"/>
          <w:szCs w:val="24"/>
        </w:rPr>
        <w:t xml:space="preserve">Organization Citizenship Behaviors </w:t>
      </w:r>
      <w:r w:rsidRPr="00AE08E5">
        <w:rPr>
          <w:rFonts w:ascii="Arial" w:hAnsi="Arial" w:cs="Arial"/>
          <w:sz w:val="24"/>
          <w:szCs w:val="24"/>
        </w:rPr>
        <w:t xml:space="preserve">(OCB) </w:t>
      </w:r>
      <w:proofErr w:type="spellStart"/>
      <w:r w:rsidRPr="00AE08E5">
        <w:rPr>
          <w:rFonts w:ascii="Arial" w:hAnsi="Arial" w:cs="Arial"/>
          <w:sz w:val="24"/>
          <w:szCs w:val="24"/>
        </w:rPr>
        <w:t>berdampak</w:t>
      </w:r>
      <w:proofErr w:type="spellEnd"/>
      <w:r w:rsidRPr="00AE08E5">
        <w:rPr>
          <w:rFonts w:ascii="Arial" w:hAnsi="Arial" w:cs="Arial"/>
          <w:sz w:val="24"/>
          <w:szCs w:val="24"/>
        </w:rPr>
        <w:t xml:space="preserve"> pada Kinerja </w:t>
      </w:r>
      <w:proofErr w:type="spellStart"/>
      <w:r w:rsidRPr="00AE08E5">
        <w:rPr>
          <w:rFonts w:ascii="Arial" w:hAnsi="Arial" w:cs="Arial"/>
          <w:sz w:val="24"/>
          <w:szCs w:val="24"/>
        </w:rPr>
        <w:t>Dosen</w:t>
      </w:r>
      <w:proofErr w:type="spellEnd"/>
      <w:r w:rsidRPr="00AE08E5">
        <w:rPr>
          <w:rFonts w:ascii="Arial" w:hAnsi="Arial" w:cs="Arial"/>
          <w:sz w:val="24"/>
          <w:szCs w:val="24"/>
        </w:rPr>
        <w:t xml:space="preserve">. </w:t>
      </w:r>
      <w:proofErr w:type="spellStart"/>
      <w:r w:rsidRPr="00AE08E5">
        <w:rPr>
          <w:rFonts w:ascii="Arial" w:hAnsi="Arial" w:cs="Arial"/>
          <w:sz w:val="24"/>
          <w:szCs w:val="24"/>
        </w:rPr>
        <w:t>Dengan</w:t>
      </w:r>
      <w:proofErr w:type="spellEnd"/>
      <w:r w:rsidRPr="00AE08E5">
        <w:rPr>
          <w:rFonts w:ascii="Arial" w:hAnsi="Arial" w:cs="Arial"/>
          <w:sz w:val="24"/>
          <w:szCs w:val="24"/>
        </w:rPr>
        <w:t xml:space="preserve"> </w:t>
      </w:r>
      <w:proofErr w:type="spellStart"/>
      <w:r w:rsidRPr="00AE08E5">
        <w:rPr>
          <w:rFonts w:ascii="Arial" w:hAnsi="Arial" w:cs="Arial"/>
          <w:sz w:val="24"/>
          <w:szCs w:val="24"/>
        </w:rPr>
        <w:t>demikian</w:t>
      </w:r>
      <w:proofErr w:type="spellEnd"/>
      <w:r w:rsidRPr="00AE08E5">
        <w:rPr>
          <w:rFonts w:ascii="Arial" w:hAnsi="Arial" w:cs="Arial"/>
          <w:sz w:val="24"/>
          <w:szCs w:val="24"/>
        </w:rPr>
        <w:t xml:space="preserve"> </w:t>
      </w:r>
      <w:proofErr w:type="spellStart"/>
      <w:r w:rsidRPr="00AE08E5">
        <w:rPr>
          <w:rFonts w:ascii="Arial" w:hAnsi="Arial" w:cs="Arial"/>
          <w:sz w:val="24"/>
          <w:szCs w:val="24"/>
        </w:rPr>
        <w:t>upaya</w:t>
      </w:r>
      <w:proofErr w:type="spellEnd"/>
      <w:r w:rsidRPr="00AE08E5">
        <w:rPr>
          <w:rFonts w:ascii="Arial" w:hAnsi="Arial" w:cs="Arial"/>
          <w:sz w:val="24"/>
          <w:szCs w:val="24"/>
        </w:rPr>
        <w:t xml:space="preserve"> </w:t>
      </w:r>
      <w:proofErr w:type="spellStart"/>
      <w:r w:rsidRPr="00AE08E5">
        <w:rPr>
          <w:rFonts w:ascii="Arial" w:hAnsi="Arial" w:cs="Arial"/>
          <w:sz w:val="24"/>
          <w:szCs w:val="24"/>
        </w:rPr>
        <w:t>meningkatkan</w:t>
      </w:r>
      <w:proofErr w:type="spellEnd"/>
      <w:r w:rsidRPr="00AE08E5">
        <w:rPr>
          <w:rFonts w:ascii="Arial" w:hAnsi="Arial" w:cs="Arial"/>
          <w:sz w:val="24"/>
          <w:szCs w:val="24"/>
        </w:rPr>
        <w:t xml:space="preserve"> </w:t>
      </w:r>
      <w:proofErr w:type="spellStart"/>
      <w:r w:rsidRPr="00AE08E5">
        <w:rPr>
          <w:rFonts w:ascii="Arial" w:hAnsi="Arial" w:cs="Arial"/>
          <w:sz w:val="24"/>
          <w:szCs w:val="24"/>
        </w:rPr>
        <w:t>kinerja</w:t>
      </w:r>
      <w:proofErr w:type="spellEnd"/>
      <w:r w:rsidRPr="00AE08E5">
        <w:rPr>
          <w:rFonts w:ascii="Arial" w:hAnsi="Arial" w:cs="Arial"/>
          <w:sz w:val="24"/>
          <w:szCs w:val="24"/>
        </w:rPr>
        <w:t xml:space="preserve"> </w:t>
      </w:r>
      <w:proofErr w:type="spellStart"/>
      <w:r w:rsidRPr="00AE08E5">
        <w:rPr>
          <w:rFonts w:ascii="Arial" w:hAnsi="Arial" w:cs="Arial"/>
          <w:sz w:val="24"/>
          <w:szCs w:val="24"/>
        </w:rPr>
        <w:t>dosen</w:t>
      </w:r>
      <w:proofErr w:type="spellEnd"/>
      <w:r w:rsidRPr="00AE08E5">
        <w:rPr>
          <w:rFonts w:ascii="Arial" w:hAnsi="Arial" w:cs="Arial"/>
          <w:sz w:val="24"/>
          <w:szCs w:val="24"/>
        </w:rPr>
        <w:t xml:space="preserve"> </w:t>
      </w:r>
      <w:proofErr w:type="spellStart"/>
      <w:r w:rsidRPr="00AE08E5">
        <w:rPr>
          <w:rFonts w:ascii="Arial" w:hAnsi="Arial" w:cs="Arial"/>
          <w:sz w:val="24"/>
          <w:szCs w:val="24"/>
        </w:rPr>
        <w:t>dapat</w:t>
      </w:r>
      <w:proofErr w:type="spellEnd"/>
      <w:r w:rsidRPr="00AE08E5">
        <w:rPr>
          <w:rFonts w:ascii="Arial" w:hAnsi="Arial" w:cs="Arial"/>
          <w:sz w:val="24"/>
          <w:szCs w:val="24"/>
        </w:rPr>
        <w:t xml:space="preserve"> </w:t>
      </w:r>
      <w:proofErr w:type="spellStart"/>
      <w:r w:rsidRPr="00AE08E5">
        <w:rPr>
          <w:rFonts w:ascii="Arial" w:hAnsi="Arial" w:cs="Arial"/>
          <w:sz w:val="24"/>
          <w:szCs w:val="24"/>
        </w:rPr>
        <w:t>dilakukan</w:t>
      </w:r>
      <w:proofErr w:type="spellEnd"/>
      <w:r w:rsidRPr="00AE08E5">
        <w:rPr>
          <w:rFonts w:ascii="Arial" w:hAnsi="Arial" w:cs="Arial"/>
          <w:sz w:val="24"/>
          <w:szCs w:val="24"/>
        </w:rPr>
        <w:t xml:space="preserve"> </w:t>
      </w:r>
      <w:proofErr w:type="spellStart"/>
      <w:r w:rsidRPr="00AE08E5">
        <w:rPr>
          <w:rFonts w:ascii="Arial" w:hAnsi="Arial" w:cs="Arial"/>
          <w:sz w:val="24"/>
          <w:szCs w:val="24"/>
        </w:rPr>
        <w:t>dengan</w:t>
      </w:r>
      <w:proofErr w:type="spellEnd"/>
      <w:r w:rsidRPr="00AE08E5">
        <w:rPr>
          <w:rFonts w:ascii="Arial" w:hAnsi="Arial" w:cs="Arial"/>
          <w:sz w:val="24"/>
          <w:szCs w:val="24"/>
        </w:rPr>
        <w:t xml:space="preserve"> </w:t>
      </w:r>
      <w:proofErr w:type="spellStart"/>
      <w:r w:rsidRPr="00AE08E5">
        <w:rPr>
          <w:rFonts w:ascii="Arial" w:hAnsi="Arial" w:cs="Arial"/>
          <w:sz w:val="24"/>
          <w:szCs w:val="24"/>
        </w:rPr>
        <w:t>meningkatkan</w:t>
      </w:r>
      <w:proofErr w:type="spellEnd"/>
      <w:r w:rsidRPr="00AE08E5">
        <w:rPr>
          <w:rFonts w:ascii="Arial" w:hAnsi="Arial" w:cs="Arial"/>
          <w:sz w:val="24"/>
          <w:szCs w:val="24"/>
        </w:rPr>
        <w:t xml:space="preserve"> </w:t>
      </w:r>
      <w:proofErr w:type="spellStart"/>
      <w:r w:rsidRPr="00AE08E5">
        <w:rPr>
          <w:rFonts w:ascii="Arial" w:hAnsi="Arial" w:cs="Arial"/>
          <w:sz w:val="24"/>
          <w:szCs w:val="24"/>
        </w:rPr>
        <w:t>penerapan</w:t>
      </w:r>
      <w:proofErr w:type="spellEnd"/>
      <w:r w:rsidRPr="00AE08E5">
        <w:rPr>
          <w:rFonts w:ascii="Arial" w:hAnsi="Arial" w:cs="Arial"/>
          <w:sz w:val="24"/>
          <w:szCs w:val="24"/>
        </w:rPr>
        <w:t xml:space="preserve"> model </w:t>
      </w:r>
      <w:proofErr w:type="spellStart"/>
      <w:r w:rsidRPr="00AE08E5">
        <w:rPr>
          <w:rFonts w:ascii="Arial" w:hAnsi="Arial" w:cs="Arial"/>
          <w:sz w:val="24"/>
          <w:szCs w:val="24"/>
        </w:rPr>
        <w:t>kepemimpinan</w:t>
      </w:r>
      <w:proofErr w:type="spellEnd"/>
      <w:r w:rsidRPr="00AE08E5">
        <w:rPr>
          <w:rFonts w:ascii="Arial" w:hAnsi="Arial" w:cs="Arial"/>
          <w:sz w:val="24"/>
          <w:szCs w:val="24"/>
        </w:rPr>
        <w:t xml:space="preserve"> </w:t>
      </w:r>
      <w:proofErr w:type="spellStart"/>
      <w:r w:rsidRPr="00AE08E5">
        <w:rPr>
          <w:rFonts w:ascii="Arial" w:hAnsi="Arial" w:cs="Arial"/>
          <w:sz w:val="24"/>
          <w:szCs w:val="24"/>
        </w:rPr>
        <w:t>pelayanan</w:t>
      </w:r>
      <w:proofErr w:type="spellEnd"/>
      <w:r w:rsidRPr="00AE08E5">
        <w:rPr>
          <w:rFonts w:ascii="Arial" w:hAnsi="Arial" w:cs="Arial"/>
          <w:sz w:val="24"/>
          <w:szCs w:val="24"/>
        </w:rPr>
        <w:t xml:space="preserve"> dan </w:t>
      </w:r>
      <w:proofErr w:type="spellStart"/>
      <w:r w:rsidRPr="00AE08E5">
        <w:rPr>
          <w:rFonts w:ascii="Arial" w:hAnsi="Arial" w:cs="Arial"/>
          <w:sz w:val="24"/>
          <w:szCs w:val="24"/>
        </w:rPr>
        <w:t>meningkatkan</w:t>
      </w:r>
      <w:proofErr w:type="spellEnd"/>
      <w:r w:rsidRPr="00AE08E5">
        <w:rPr>
          <w:rFonts w:ascii="Arial" w:hAnsi="Arial" w:cs="Arial"/>
          <w:sz w:val="24"/>
          <w:szCs w:val="24"/>
        </w:rPr>
        <w:t xml:space="preserve"> </w:t>
      </w:r>
      <w:proofErr w:type="spellStart"/>
      <w:r w:rsidRPr="00AE08E5">
        <w:rPr>
          <w:rFonts w:ascii="Arial" w:hAnsi="Arial" w:cs="Arial"/>
          <w:sz w:val="24"/>
          <w:szCs w:val="24"/>
        </w:rPr>
        <w:t>kompetensi</w:t>
      </w:r>
      <w:proofErr w:type="spellEnd"/>
      <w:r w:rsidRPr="00AE08E5">
        <w:rPr>
          <w:rFonts w:ascii="Arial" w:hAnsi="Arial" w:cs="Arial"/>
          <w:sz w:val="24"/>
          <w:szCs w:val="24"/>
        </w:rPr>
        <w:t xml:space="preserve"> </w:t>
      </w:r>
      <w:proofErr w:type="spellStart"/>
      <w:r w:rsidRPr="00AE08E5">
        <w:rPr>
          <w:rFonts w:ascii="Arial" w:hAnsi="Arial" w:cs="Arial"/>
          <w:sz w:val="24"/>
          <w:szCs w:val="24"/>
        </w:rPr>
        <w:t>dosen</w:t>
      </w:r>
      <w:proofErr w:type="spellEnd"/>
      <w:r w:rsidRPr="00AE08E5">
        <w:rPr>
          <w:rFonts w:ascii="Arial" w:hAnsi="Arial" w:cs="Arial"/>
          <w:sz w:val="24"/>
          <w:szCs w:val="24"/>
        </w:rPr>
        <w:t xml:space="preserve"> </w:t>
      </w:r>
      <w:proofErr w:type="spellStart"/>
      <w:r w:rsidRPr="00AE08E5">
        <w:rPr>
          <w:rFonts w:ascii="Arial" w:hAnsi="Arial" w:cs="Arial"/>
          <w:sz w:val="24"/>
          <w:szCs w:val="24"/>
        </w:rPr>
        <w:t>dengan</w:t>
      </w:r>
      <w:proofErr w:type="spellEnd"/>
      <w:r w:rsidRPr="00AE08E5">
        <w:rPr>
          <w:rFonts w:ascii="Arial" w:hAnsi="Arial" w:cs="Arial"/>
          <w:sz w:val="24"/>
          <w:szCs w:val="24"/>
        </w:rPr>
        <w:t xml:space="preserve"> </w:t>
      </w:r>
      <w:proofErr w:type="spellStart"/>
      <w:r w:rsidRPr="00AE08E5">
        <w:rPr>
          <w:rFonts w:ascii="Arial" w:hAnsi="Arial" w:cs="Arial"/>
          <w:sz w:val="24"/>
          <w:szCs w:val="24"/>
        </w:rPr>
        <w:t>melalui</w:t>
      </w:r>
      <w:proofErr w:type="spellEnd"/>
      <w:r w:rsidRPr="00AE08E5">
        <w:rPr>
          <w:rFonts w:ascii="Arial" w:hAnsi="Arial" w:cs="Arial"/>
          <w:sz w:val="24"/>
          <w:szCs w:val="24"/>
        </w:rPr>
        <w:t xml:space="preserve"> </w:t>
      </w:r>
      <w:proofErr w:type="spellStart"/>
      <w:r w:rsidRPr="00AE08E5">
        <w:rPr>
          <w:rFonts w:ascii="Arial" w:hAnsi="Arial" w:cs="Arial"/>
          <w:sz w:val="24"/>
          <w:szCs w:val="24"/>
        </w:rPr>
        <w:t>peningkatakan</w:t>
      </w:r>
      <w:proofErr w:type="spellEnd"/>
      <w:r w:rsidRPr="00AE08E5">
        <w:rPr>
          <w:rFonts w:ascii="Arial" w:hAnsi="Arial" w:cs="Arial"/>
          <w:sz w:val="24"/>
          <w:szCs w:val="24"/>
        </w:rPr>
        <w:t xml:space="preserve"> </w:t>
      </w:r>
      <w:proofErr w:type="spellStart"/>
      <w:r w:rsidRPr="00AE08E5">
        <w:rPr>
          <w:rFonts w:ascii="Arial" w:hAnsi="Arial" w:cs="Arial"/>
          <w:sz w:val="24"/>
          <w:szCs w:val="24"/>
        </w:rPr>
        <w:t>komitmen</w:t>
      </w:r>
      <w:proofErr w:type="spellEnd"/>
      <w:r w:rsidRPr="00AE08E5">
        <w:rPr>
          <w:rFonts w:ascii="Arial" w:hAnsi="Arial" w:cs="Arial"/>
          <w:sz w:val="24"/>
          <w:szCs w:val="24"/>
        </w:rPr>
        <w:t xml:space="preserve"> </w:t>
      </w:r>
      <w:proofErr w:type="spellStart"/>
      <w:r w:rsidRPr="00AE08E5">
        <w:rPr>
          <w:rFonts w:ascii="Arial" w:hAnsi="Arial" w:cs="Arial"/>
          <w:sz w:val="24"/>
          <w:szCs w:val="24"/>
        </w:rPr>
        <w:t>organsiasi</w:t>
      </w:r>
      <w:proofErr w:type="spellEnd"/>
      <w:r w:rsidRPr="00AE08E5">
        <w:rPr>
          <w:rFonts w:ascii="Arial" w:hAnsi="Arial" w:cs="Arial"/>
          <w:sz w:val="24"/>
          <w:szCs w:val="24"/>
        </w:rPr>
        <w:t xml:space="preserve"> dan </w:t>
      </w:r>
      <w:r w:rsidRPr="00AE08E5">
        <w:rPr>
          <w:rFonts w:ascii="Arial" w:hAnsi="Arial" w:cs="Arial"/>
          <w:i/>
          <w:iCs/>
          <w:sz w:val="24"/>
          <w:szCs w:val="24"/>
        </w:rPr>
        <w:t xml:space="preserve">Organization Citizenship Behaviors </w:t>
      </w:r>
      <w:r w:rsidRPr="00AE08E5">
        <w:rPr>
          <w:rFonts w:ascii="Arial" w:hAnsi="Arial" w:cs="Arial"/>
          <w:sz w:val="24"/>
          <w:szCs w:val="24"/>
        </w:rPr>
        <w:t xml:space="preserve">(OCB). </w:t>
      </w:r>
    </w:p>
    <w:p w14:paraId="65493211" w14:textId="77777777" w:rsidR="00AE08E5" w:rsidRPr="00AE08E5" w:rsidRDefault="00AE08E5" w:rsidP="00AE08E5">
      <w:pPr>
        <w:spacing w:after="0" w:line="240" w:lineRule="auto"/>
        <w:jc w:val="both"/>
        <w:rPr>
          <w:rFonts w:ascii="Arial" w:hAnsi="Arial" w:cs="Arial"/>
          <w:sz w:val="24"/>
          <w:szCs w:val="24"/>
        </w:rPr>
      </w:pPr>
    </w:p>
    <w:p w14:paraId="44129E54" w14:textId="77777777" w:rsidR="00AE08E5" w:rsidRPr="00AE08E5" w:rsidRDefault="00AE08E5" w:rsidP="002A68E5">
      <w:pPr>
        <w:tabs>
          <w:tab w:val="left" w:pos="1418"/>
        </w:tabs>
        <w:spacing w:after="0" w:line="240" w:lineRule="auto"/>
        <w:ind w:left="1418" w:hanging="1418"/>
        <w:jc w:val="both"/>
        <w:rPr>
          <w:rFonts w:ascii="Arial" w:hAnsi="Arial" w:cs="Arial"/>
          <w:sz w:val="24"/>
          <w:szCs w:val="24"/>
        </w:rPr>
      </w:pPr>
      <w:r w:rsidRPr="00AE08E5">
        <w:rPr>
          <w:rFonts w:ascii="Arial" w:hAnsi="Arial" w:cs="Arial"/>
          <w:sz w:val="24"/>
          <w:szCs w:val="24"/>
        </w:rPr>
        <w:t xml:space="preserve">Kata </w:t>
      </w:r>
      <w:proofErr w:type="spellStart"/>
      <w:proofErr w:type="gramStart"/>
      <w:r w:rsidRPr="00AE08E5">
        <w:rPr>
          <w:rFonts w:ascii="Arial" w:hAnsi="Arial" w:cs="Arial"/>
          <w:sz w:val="24"/>
          <w:szCs w:val="24"/>
        </w:rPr>
        <w:t>Kunci</w:t>
      </w:r>
      <w:proofErr w:type="spellEnd"/>
      <w:r w:rsidRPr="00AE08E5">
        <w:rPr>
          <w:rFonts w:ascii="Arial" w:hAnsi="Arial" w:cs="Arial"/>
          <w:sz w:val="24"/>
          <w:szCs w:val="24"/>
        </w:rPr>
        <w:t xml:space="preserve"> :</w:t>
      </w:r>
      <w:proofErr w:type="gramEnd"/>
      <w:r w:rsidRPr="00AE08E5">
        <w:rPr>
          <w:rFonts w:ascii="Arial" w:hAnsi="Arial" w:cs="Arial"/>
          <w:sz w:val="24"/>
          <w:szCs w:val="24"/>
        </w:rPr>
        <w:t xml:space="preserve"> </w:t>
      </w:r>
      <w:proofErr w:type="spellStart"/>
      <w:r w:rsidRPr="00AE08E5">
        <w:rPr>
          <w:rFonts w:ascii="Arial" w:hAnsi="Arial" w:cs="Arial"/>
          <w:sz w:val="24"/>
          <w:szCs w:val="24"/>
        </w:rPr>
        <w:t>kepemimpinan</w:t>
      </w:r>
      <w:proofErr w:type="spellEnd"/>
      <w:r w:rsidRPr="00AE08E5">
        <w:rPr>
          <w:rFonts w:ascii="Arial" w:hAnsi="Arial" w:cs="Arial"/>
          <w:sz w:val="24"/>
          <w:szCs w:val="24"/>
        </w:rPr>
        <w:t xml:space="preserve"> </w:t>
      </w:r>
      <w:proofErr w:type="spellStart"/>
      <w:r w:rsidRPr="00AE08E5">
        <w:rPr>
          <w:rFonts w:ascii="Arial" w:hAnsi="Arial" w:cs="Arial"/>
          <w:sz w:val="24"/>
          <w:szCs w:val="24"/>
        </w:rPr>
        <w:t>pelayanan</w:t>
      </w:r>
      <w:proofErr w:type="spellEnd"/>
      <w:r w:rsidRPr="00AE08E5">
        <w:rPr>
          <w:rFonts w:ascii="Arial" w:hAnsi="Arial" w:cs="Arial"/>
          <w:sz w:val="24"/>
          <w:szCs w:val="24"/>
        </w:rPr>
        <w:t xml:space="preserve">, </w:t>
      </w:r>
      <w:proofErr w:type="spellStart"/>
      <w:r w:rsidRPr="00AE08E5">
        <w:rPr>
          <w:rFonts w:ascii="Arial" w:hAnsi="Arial" w:cs="Arial"/>
          <w:sz w:val="24"/>
          <w:szCs w:val="24"/>
        </w:rPr>
        <w:t>kompetensi</w:t>
      </w:r>
      <w:proofErr w:type="spellEnd"/>
      <w:r w:rsidRPr="00AE08E5">
        <w:rPr>
          <w:rFonts w:ascii="Arial" w:hAnsi="Arial" w:cs="Arial"/>
          <w:sz w:val="24"/>
          <w:szCs w:val="24"/>
        </w:rPr>
        <w:t xml:space="preserve"> </w:t>
      </w:r>
      <w:proofErr w:type="spellStart"/>
      <w:r w:rsidRPr="00AE08E5">
        <w:rPr>
          <w:rFonts w:ascii="Arial" w:hAnsi="Arial" w:cs="Arial"/>
          <w:sz w:val="24"/>
          <w:szCs w:val="24"/>
        </w:rPr>
        <w:t>dosen</w:t>
      </w:r>
      <w:proofErr w:type="spellEnd"/>
      <w:r w:rsidRPr="00AE08E5">
        <w:rPr>
          <w:rFonts w:ascii="Arial" w:hAnsi="Arial" w:cs="Arial"/>
          <w:sz w:val="24"/>
          <w:szCs w:val="24"/>
        </w:rPr>
        <w:t xml:space="preserve">, </w:t>
      </w:r>
      <w:proofErr w:type="spellStart"/>
      <w:r w:rsidRPr="00AE08E5">
        <w:rPr>
          <w:rFonts w:ascii="Arial" w:hAnsi="Arial" w:cs="Arial"/>
          <w:sz w:val="24"/>
          <w:szCs w:val="24"/>
        </w:rPr>
        <w:t>Komitmen</w:t>
      </w:r>
      <w:proofErr w:type="spellEnd"/>
      <w:r w:rsidRPr="00AE08E5">
        <w:rPr>
          <w:rFonts w:ascii="Arial" w:hAnsi="Arial" w:cs="Arial"/>
          <w:sz w:val="24"/>
          <w:szCs w:val="24"/>
        </w:rPr>
        <w:t xml:space="preserve"> </w:t>
      </w:r>
      <w:proofErr w:type="spellStart"/>
      <w:r w:rsidRPr="00AE08E5">
        <w:rPr>
          <w:rFonts w:ascii="Arial" w:hAnsi="Arial" w:cs="Arial"/>
          <w:sz w:val="24"/>
          <w:szCs w:val="24"/>
        </w:rPr>
        <w:t>Organisasi</w:t>
      </w:r>
      <w:proofErr w:type="spellEnd"/>
      <w:r w:rsidRPr="00AE08E5">
        <w:rPr>
          <w:rFonts w:ascii="Arial" w:hAnsi="Arial" w:cs="Arial"/>
          <w:sz w:val="24"/>
          <w:szCs w:val="24"/>
        </w:rPr>
        <w:t xml:space="preserve">, OCB, Kinerja </w:t>
      </w:r>
      <w:proofErr w:type="spellStart"/>
      <w:r w:rsidRPr="00AE08E5">
        <w:rPr>
          <w:rFonts w:ascii="Arial" w:hAnsi="Arial" w:cs="Arial"/>
          <w:sz w:val="24"/>
          <w:szCs w:val="24"/>
        </w:rPr>
        <w:t>Dosen</w:t>
      </w:r>
      <w:proofErr w:type="spellEnd"/>
    </w:p>
    <w:p w14:paraId="672B1ABC" w14:textId="77777777" w:rsidR="00AE08E5" w:rsidRDefault="00AE08E5" w:rsidP="00AE08E5">
      <w:pPr>
        <w:rPr>
          <w:rFonts w:ascii="Arial" w:hAnsi="Arial" w:cs="Arial"/>
          <w:b/>
          <w:sz w:val="24"/>
          <w:szCs w:val="24"/>
        </w:rPr>
      </w:pPr>
    </w:p>
    <w:p w14:paraId="1950C26D" w14:textId="447C147F" w:rsidR="00AE08E5" w:rsidRPr="00AE08E5" w:rsidRDefault="00AE08E5" w:rsidP="00AE08E5">
      <w:pPr>
        <w:rPr>
          <w:rFonts w:ascii="Arial" w:hAnsi="Arial" w:cs="Arial"/>
          <w:b/>
          <w:sz w:val="24"/>
          <w:szCs w:val="24"/>
          <w:lang w:val="id-ID"/>
        </w:rPr>
      </w:pPr>
      <w:r w:rsidRPr="00AE08E5">
        <w:rPr>
          <w:rFonts w:ascii="Arial" w:hAnsi="Arial" w:cs="Arial"/>
          <w:b/>
          <w:sz w:val="24"/>
          <w:szCs w:val="24"/>
        </w:rPr>
        <w:t>ABSTRACT</w:t>
      </w:r>
    </w:p>
    <w:p w14:paraId="7FEE2D70" w14:textId="77777777" w:rsidR="00AE08E5" w:rsidRPr="00AE08E5" w:rsidRDefault="00AE08E5" w:rsidP="00AE08E5">
      <w:pPr>
        <w:tabs>
          <w:tab w:val="left" w:pos="0"/>
        </w:tabs>
        <w:jc w:val="both"/>
        <w:rPr>
          <w:rFonts w:ascii="Arial" w:hAnsi="Arial" w:cs="Arial"/>
          <w:i/>
          <w:iCs/>
          <w:sz w:val="24"/>
          <w:szCs w:val="24"/>
        </w:rPr>
      </w:pPr>
      <w:r w:rsidRPr="00AE08E5">
        <w:rPr>
          <w:rFonts w:ascii="Arial" w:hAnsi="Arial" w:cs="Arial"/>
          <w:i/>
          <w:iCs/>
          <w:sz w:val="24"/>
          <w:szCs w:val="24"/>
        </w:rPr>
        <w:t xml:space="preserve">The background of this research is based on the phenomenon that the quality of higher education institutions cannot be separated from the role of lecturers as implementers of the Higher Education Mission. Colleges Institution of Economics and Business in </w:t>
      </w:r>
      <w:proofErr w:type="spellStart"/>
      <w:r w:rsidRPr="00AE08E5">
        <w:rPr>
          <w:rFonts w:ascii="Arial" w:hAnsi="Arial" w:cs="Arial"/>
          <w:i/>
          <w:iCs/>
          <w:sz w:val="24"/>
          <w:szCs w:val="24"/>
        </w:rPr>
        <w:t>LLDikti</w:t>
      </w:r>
      <w:proofErr w:type="spellEnd"/>
      <w:r w:rsidRPr="00AE08E5">
        <w:rPr>
          <w:rFonts w:ascii="Arial" w:hAnsi="Arial" w:cs="Arial"/>
          <w:i/>
          <w:iCs/>
          <w:sz w:val="24"/>
          <w:szCs w:val="24"/>
        </w:rPr>
        <w:t xml:space="preserve"> Region IV West Java and Banten have a relatively large number, but not all of them have good and equitable quality, as seen from institutional accreditation by BAN-PT. The gap in the quality of the institution is the impact of the gap in the performance of lecturers in each institution.</w:t>
      </w:r>
    </w:p>
    <w:p w14:paraId="6F5223D6" w14:textId="77777777" w:rsidR="00AE08E5" w:rsidRPr="00AE08E5" w:rsidRDefault="00AE08E5" w:rsidP="00AE08E5">
      <w:pPr>
        <w:tabs>
          <w:tab w:val="left" w:pos="0"/>
        </w:tabs>
        <w:jc w:val="both"/>
        <w:rPr>
          <w:rFonts w:ascii="Arial" w:hAnsi="Arial" w:cs="Arial"/>
          <w:i/>
          <w:iCs/>
          <w:sz w:val="24"/>
          <w:szCs w:val="24"/>
        </w:rPr>
      </w:pPr>
      <w:r w:rsidRPr="00AE08E5">
        <w:rPr>
          <w:rFonts w:ascii="Arial" w:hAnsi="Arial" w:cs="Arial"/>
          <w:i/>
          <w:iCs/>
          <w:sz w:val="24"/>
          <w:szCs w:val="24"/>
        </w:rPr>
        <w:t>The purpose of this study was to determine the effect of servant leadership and lecturer competence on organizational commitment and Organization Citizenship Behaviors (OCB) and their impact on Lecturer Performance. This research was conducted with a quantitative approach with descriptive verification method, the population of this study were lecturers of economics and business Colleges in the West Java Region. The sampling technique is based on Clustered Proportionate Stratified Random Sampling with a total of 225 respondents. Analysis of research results using statistical testing methods with SEM (Structural Equation Modeling) analysis, tools using SEM Amos version 23.</w:t>
      </w:r>
    </w:p>
    <w:p w14:paraId="3D35B637" w14:textId="77777777" w:rsidR="00AE08E5" w:rsidRPr="00AE08E5" w:rsidRDefault="00AE08E5" w:rsidP="00AE08E5">
      <w:pPr>
        <w:tabs>
          <w:tab w:val="left" w:pos="0"/>
        </w:tabs>
        <w:jc w:val="both"/>
        <w:rPr>
          <w:rFonts w:ascii="Arial" w:hAnsi="Arial" w:cs="Arial"/>
          <w:i/>
          <w:iCs/>
          <w:sz w:val="24"/>
          <w:szCs w:val="24"/>
        </w:rPr>
      </w:pPr>
      <w:r w:rsidRPr="00AE08E5">
        <w:rPr>
          <w:rFonts w:ascii="Arial" w:hAnsi="Arial" w:cs="Arial"/>
          <w:i/>
          <w:iCs/>
          <w:sz w:val="24"/>
          <w:szCs w:val="24"/>
        </w:rPr>
        <w:t>The results of the study describe that all the variables studied are in the fairly good category, and it is statistically proven that there is a simultaneous and partial effect of servant leadership and lecturer competence on organizational commitment and Organization Citizenship Behaviors (OCB). As well as being proven simultaneously and partially on organizational commitment and Organization Citizenship Behaviors (OCB) have an impact on Lecturer Performance. Thus, efforts to improve lecturer performance can be done by increasing the application of service leadership models and increasing lecturer competence by increasing organizational commitment and Organization Citizenship Behaviors (OCB).</w:t>
      </w:r>
    </w:p>
    <w:p w14:paraId="509C1DFE" w14:textId="77777777" w:rsidR="00AE08E5" w:rsidRPr="00AE08E5" w:rsidRDefault="00AE08E5" w:rsidP="00AE08E5">
      <w:pPr>
        <w:tabs>
          <w:tab w:val="left" w:pos="0"/>
        </w:tabs>
        <w:jc w:val="both"/>
        <w:rPr>
          <w:rFonts w:ascii="Arial" w:hAnsi="Arial" w:cs="Arial"/>
          <w:i/>
          <w:iCs/>
          <w:sz w:val="24"/>
          <w:szCs w:val="24"/>
        </w:rPr>
      </w:pPr>
    </w:p>
    <w:p w14:paraId="10377417" w14:textId="77777777" w:rsidR="00AE08E5" w:rsidRPr="00AE08E5" w:rsidRDefault="00AE08E5" w:rsidP="00AE08E5">
      <w:pPr>
        <w:tabs>
          <w:tab w:val="left" w:pos="0"/>
          <w:tab w:val="left" w:pos="1134"/>
        </w:tabs>
        <w:jc w:val="both"/>
        <w:rPr>
          <w:rFonts w:ascii="Arial" w:hAnsi="Arial" w:cs="Arial"/>
          <w:i/>
          <w:iCs/>
          <w:sz w:val="24"/>
          <w:szCs w:val="24"/>
        </w:rPr>
      </w:pPr>
      <w:r w:rsidRPr="00AE08E5">
        <w:rPr>
          <w:rFonts w:ascii="Arial" w:hAnsi="Arial" w:cs="Arial"/>
          <w:i/>
          <w:iCs/>
          <w:sz w:val="24"/>
          <w:szCs w:val="24"/>
        </w:rPr>
        <w:t>Keywords: service leadership, lecturer competence, Organizational Commitment, OCB, Lecturer Performance</w:t>
      </w:r>
    </w:p>
    <w:p w14:paraId="1A419898" w14:textId="77777777" w:rsidR="003E47B1" w:rsidRDefault="003E47B1" w:rsidP="00FB1ACF">
      <w:pPr>
        <w:spacing w:after="0" w:line="360" w:lineRule="auto"/>
        <w:rPr>
          <w:rFonts w:ascii="Arial" w:hAnsi="Arial" w:cs="Arial"/>
          <w:b/>
          <w:sz w:val="24"/>
          <w:szCs w:val="24"/>
        </w:rPr>
      </w:pPr>
    </w:p>
    <w:p w14:paraId="6187C13B" w14:textId="77777777" w:rsidR="002659A3" w:rsidRPr="002659A3" w:rsidRDefault="002659A3" w:rsidP="00FB1ACF">
      <w:pPr>
        <w:spacing w:after="0" w:line="360" w:lineRule="auto"/>
        <w:rPr>
          <w:rFonts w:ascii="Arial" w:hAnsi="Arial" w:cs="Arial"/>
          <w:b/>
          <w:sz w:val="24"/>
          <w:szCs w:val="24"/>
        </w:rPr>
      </w:pPr>
      <w:proofErr w:type="spellStart"/>
      <w:r w:rsidRPr="002659A3">
        <w:rPr>
          <w:rFonts w:ascii="Arial" w:hAnsi="Arial" w:cs="Arial"/>
          <w:b/>
          <w:sz w:val="24"/>
          <w:szCs w:val="24"/>
        </w:rPr>
        <w:t>Pendahuluan</w:t>
      </w:r>
      <w:proofErr w:type="spellEnd"/>
    </w:p>
    <w:p w14:paraId="300CCF3F" w14:textId="2427ACB7" w:rsidR="0091492A" w:rsidRDefault="00C029A2" w:rsidP="00FB1ACF">
      <w:pPr>
        <w:spacing w:after="0" w:line="360" w:lineRule="auto"/>
        <w:jc w:val="both"/>
        <w:rPr>
          <w:rFonts w:ascii="Arial" w:hAnsi="Arial" w:cs="Arial"/>
          <w:sz w:val="24"/>
          <w:szCs w:val="24"/>
        </w:rPr>
      </w:pPr>
      <w:proofErr w:type="spellStart"/>
      <w:r w:rsidRPr="00885FB8">
        <w:rPr>
          <w:rFonts w:ascii="Arial" w:hAnsi="Arial" w:cs="Arial"/>
          <w:sz w:val="24"/>
          <w:szCs w:val="24"/>
        </w:rPr>
        <w:t>Perubahan</w:t>
      </w:r>
      <w:proofErr w:type="spellEnd"/>
      <w:r w:rsidRPr="00885FB8">
        <w:rPr>
          <w:rFonts w:ascii="Arial" w:hAnsi="Arial" w:cs="Arial"/>
          <w:sz w:val="24"/>
          <w:szCs w:val="24"/>
        </w:rPr>
        <w:t xml:space="preserve"> </w:t>
      </w:r>
      <w:proofErr w:type="spellStart"/>
      <w:r w:rsidRPr="00885FB8">
        <w:rPr>
          <w:rFonts w:ascii="Arial" w:hAnsi="Arial" w:cs="Arial"/>
          <w:sz w:val="24"/>
          <w:szCs w:val="24"/>
        </w:rPr>
        <w:t>lingkungan</w:t>
      </w:r>
      <w:proofErr w:type="spellEnd"/>
      <w:r w:rsidRPr="00885FB8">
        <w:rPr>
          <w:rFonts w:ascii="Arial" w:hAnsi="Arial" w:cs="Arial"/>
          <w:sz w:val="24"/>
          <w:szCs w:val="24"/>
        </w:rPr>
        <w:t xml:space="preserve"> </w:t>
      </w:r>
      <w:proofErr w:type="spellStart"/>
      <w:r w:rsidRPr="00885FB8">
        <w:rPr>
          <w:rFonts w:ascii="Arial" w:hAnsi="Arial" w:cs="Arial"/>
          <w:sz w:val="24"/>
          <w:szCs w:val="24"/>
        </w:rPr>
        <w:t>ekonomi</w:t>
      </w:r>
      <w:proofErr w:type="spellEnd"/>
      <w:r w:rsidRPr="00885FB8">
        <w:rPr>
          <w:rFonts w:ascii="Arial" w:hAnsi="Arial" w:cs="Arial"/>
          <w:sz w:val="24"/>
          <w:szCs w:val="24"/>
        </w:rPr>
        <w:t xml:space="preserve"> dan </w:t>
      </w:r>
      <w:proofErr w:type="spellStart"/>
      <w:r w:rsidRPr="00885FB8">
        <w:rPr>
          <w:rFonts w:ascii="Arial" w:hAnsi="Arial" w:cs="Arial"/>
          <w:sz w:val="24"/>
          <w:szCs w:val="24"/>
        </w:rPr>
        <w:t>bisnis</w:t>
      </w:r>
      <w:proofErr w:type="spellEnd"/>
      <w:r w:rsidRPr="00885FB8">
        <w:rPr>
          <w:rFonts w:ascii="Arial" w:hAnsi="Arial" w:cs="Arial"/>
          <w:sz w:val="24"/>
          <w:szCs w:val="24"/>
        </w:rPr>
        <w:t xml:space="preserve"> yang </w:t>
      </w:r>
      <w:proofErr w:type="spellStart"/>
      <w:r w:rsidRPr="00885FB8">
        <w:rPr>
          <w:rFonts w:ascii="Arial" w:hAnsi="Arial" w:cs="Arial"/>
          <w:sz w:val="24"/>
          <w:szCs w:val="24"/>
        </w:rPr>
        <w:t>cepat</w:t>
      </w:r>
      <w:proofErr w:type="spellEnd"/>
      <w:r w:rsidRPr="00885FB8">
        <w:rPr>
          <w:rFonts w:ascii="Arial" w:hAnsi="Arial" w:cs="Arial"/>
          <w:sz w:val="24"/>
          <w:szCs w:val="24"/>
        </w:rPr>
        <w:t xml:space="preserve"> </w:t>
      </w:r>
      <w:proofErr w:type="spellStart"/>
      <w:r w:rsidRPr="00885FB8">
        <w:rPr>
          <w:rFonts w:ascii="Arial" w:hAnsi="Arial" w:cs="Arial"/>
          <w:sz w:val="24"/>
          <w:szCs w:val="24"/>
        </w:rPr>
        <w:t>seiring</w:t>
      </w:r>
      <w:proofErr w:type="spellEnd"/>
      <w:r w:rsidRPr="00885FB8">
        <w:rPr>
          <w:rFonts w:ascii="Arial" w:hAnsi="Arial" w:cs="Arial"/>
          <w:sz w:val="24"/>
          <w:szCs w:val="24"/>
        </w:rPr>
        <w:t xml:space="preserve"> </w:t>
      </w:r>
      <w:proofErr w:type="spellStart"/>
      <w:r w:rsidRPr="00885FB8">
        <w:rPr>
          <w:rFonts w:ascii="Arial" w:hAnsi="Arial" w:cs="Arial"/>
          <w:sz w:val="24"/>
          <w:szCs w:val="24"/>
        </w:rPr>
        <w:t>globalisasi</w:t>
      </w:r>
      <w:proofErr w:type="spellEnd"/>
      <w:r w:rsidRPr="00885FB8">
        <w:rPr>
          <w:rFonts w:ascii="Arial" w:hAnsi="Arial" w:cs="Arial"/>
          <w:sz w:val="24"/>
          <w:szCs w:val="24"/>
        </w:rPr>
        <w:t xml:space="preserve"> dan </w:t>
      </w:r>
      <w:proofErr w:type="spellStart"/>
      <w:r w:rsidRPr="00885FB8">
        <w:rPr>
          <w:rFonts w:ascii="Arial" w:hAnsi="Arial" w:cs="Arial"/>
          <w:sz w:val="24"/>
          <w:szCs w:val="24"/>
        </w:rPr>
        <w:t>pencapaian</w:t>
      </w:r>
      <w:proofErr w:type="spellEnd"/>
      <w:r w:rsidRPr="00885FB8">
        <w:rPr>
          <w:rFonts w:ascii="Arial" w:hAnsi="Arial" w:cs="Arial"/>
          <w:sz w:val="24"/>
          <w:szCs w:val="24"/>
        </w:rPr>
        <w:t xml:space="preserve"> </w:t>
      </w:r>
      <w:proofErr w:type="spellStart"/>
      <w:r w:rsidRPr="00885FB8">
        <w:rPr>
          <w:rFonts w:ascii="Arial" w:hAnsi="Arial" w:cs="Arial"/>
          <w:sz w:val="24"/>
          <w:szCs w:val="24"/>
        </w:rPr>
        <w:t>kemajuan</w:t>
      </w:r>
      <w:proofErr w:type="spellEnd"/>
      <w:r w:rsidRPr="00885FB8">
        <w:rPr>
          <w:rFonts w:ascii="Arial" w:hAnsi="Arial" w:cs="Arial"/>
          <w:sz w:val="24"/>
          <w:szCs w:val="24"/>
        </w:rPr>
        <w:t xml:space="preserve"> </w:t>
      </w:r>
      <w:proofErr w:type="spellStart"/>
      <w:r w:rsidRPr="00885FB8">
        <w:rPr>
          <w:rFonts w:ascii="Arial" w:hAnsi="Arial" w:cs="Arial"/>
          <w:sz w:val="24"/>
          <w:szCs w:val="24"/>
        </w:rPr>
        <w:t>bidang</w:t>
      </w:r>
      <w:proofErr w:type="spellEnd"/>
      <w:r w:rsidRPr="00885FB8">
        <w:rPr>
          <w:rFonts w:ascii="Arial" w:hAnsi="Arial" w:cs="Arial"/>
          <w:sz w:val="24"/>
          <w:szCs w:val="24"/>
        </w:rPr>
        <w:t xml:space="preserve"> </w:t>
      </w:r>
      <w:proofErr w:type="spellStart"/>
      <w:r w:rsidRPr="00885FB8">
        <w:rPr>
          <w:rFonts w:ascii="Arial" w:hAnsi="Arial" w:cs="Arial"/>
          <w:sz w:val="24"/>
          <w:szCs w:val="24"/>
        </w:rPr>
        <w:t>teknologi</w:t>
      </w:r>
      <w:proofErr w:type="spellEnd"/>
      <w:r w:rsidRPr="00885FB8">
        <w:rPr>
          <w:rFonts w:ascii="Arial" w:hAnsi="Arial" w:cs="Arial"/>
          <w:sz w:val="24"/>
          <w:szCs w:val="24"/>
        </w:rPr>
        <w:t xml:space="preserve"> </w:t>
      </w:r>
      <w:proofErr w:type="spellStart"/>
      <w:r w:rsidRPr="00885FB8">
        <w:rPr>
          <w:rFonts w:ascii="Arial" w:hAnsi="Arial" w:cs="Arial"/>
          <w:sz w:val="24"/>
          <w:szCs w:val="24"/>
        </w:rPr>
        <w:t>informasi</w:t>
      </w:r>
      <w:proofErr w:type="spellEnd"/>
      <w:r w:rsidRPr="00885FB8">
        <w:rPr>
          <w:rFonts w:ascii="Arial" w:hAnsi="Arial" w:cs="Arial"/>
          <w:sz w:val="24"/>
          <w:szCs w:val="24"/>
        </w:rPr>
        <w:t xml:space="preserve"> </w:t>
      </w:r>
      <w:proofErr w:type="spellStart"/>
      <w:r w:rsidRPr="00885FB8">
        <w:rPr>
          <w:rFonts w:ascii="Arial" w:hAnsi="Arial" w:cs="Arial"/>
          <w:sz w:val="24"/>
          <w:szCs w:val="24"/>
        </w:rPr>
        <w:t>mendorong</w:t>
      </w:r>
      <w:proofErr w:type="spellEnd"/>
      <w:r w:rsidRPr="00885FB8">
        <w:rPr>
          <w:rFonts w:ascii="Arial" w:hAnsi="Arial" w:cs="Arial"/>
          <w:sz w:val="24"/>
          <w:szCs w:val="24"/>
        </w:rPr>
        <w:t xml:space="preserve"> </w:t>
      </w:r>
      <w:proofErr w:type="spellStart"/>
      <w:r w:rsidRPr="00885FB8">
        <w:rPr>
          <w:rFonts w:ascii="Arial" w:hAnsi="Arial" w:cs="Arial"/>
          <w:sz w:val="24"/>
          <w:szCs w:val="24"/>
        </w:rPr>
        <w:t>lahirnya</w:t>
      </w:r>
      <w:proofErr w:type="spellEnd"/>
      <w:r w:rsidRPr="00885FB8">
        <w:rPr>
          <w:rFonts w:ascii="Arial" w:hAnsi="Arial" w:cs="Arial"/>
          <w:sz w:val="24"/>
          <w:szCs w:val="24"/>
        </w:rPr>
        <w:t xml:space="preserve"> </w:t>
      </w:r>
      <w:proofErr w:type="spellStart"/>
      <w:r w:rsidRPr="00885FB8">
        <w:rPr>
          <w:rFonts w:ascii="Arial" w:hAnsi="Arial" w:cs="Arial"/>
          <w:sz w:val="24"/>
          <w:szCs w:val="24"/>
        </w:rPr>
        <w:t>revolusi</w:t>
      </w:r>
      <w:proofErr w:type="spellEnd"/>
      <w:r w:rsidRPr="00885FB8">
        <w:rPr>
          <w:rFonts w:ascii="Arial" w:hAnsi="Arial" w:cs="Arial"/>
          <w:sz w:val="24"/>
          <w:szCs w:val="24"/>
        </w:rPr>
        <w:t xml:space="preserve"> </w:t>
      </w:r>
      <w:proofErr w:type="spellStart"/>
      <w:r w:rsidRPr="00885FB8">
        <w:rPr>
          <w:rFonts w:ascii="Arial" w:hAnsi="Arial" w:cs="Arial"/>
          <w:sz w:val="24"/>
          <w:szCs w:val="24"/>
        </w:rPr>
        <w:t>industri</w:t>
      </w:r>
      <w:proofErr w:type="spellEnd"/>
      <w:r w:rsidRPr="00885FB8">
        <w:rPr>
          <w:rFonts w:ascii="Arial" w:hAnsi="Arial" w:cs="Arial"/>
          <w:sz w:val="24"/>
          <w:szCs w:val="24"/>
        </w:rPr>
        <w:t xml:space="preserve"> 4.0, dan </w:t>
      </w:r>
      <w:proofErr w:type="spellStart"/>
      <w:r w:rsidRPr="00885FB8">
        <w:rPr>
          <w:rFonts w:ascii="Arial" w:hAnsi="Arial" w:cs="Arial"/>
          <w:sz w:val="24"/>
          <w:szCs w:val="24"/>
        </w:rPr>
        <w:t>lahirnya</w:t>
      </w:r>
      <w:proofErr w:type="spellEnd"/>
      <w:r w:rsidRPr="00885FB8">
        <w:rPr>
          <w:rFonts w:ascii="Arial" w:hAnsi="Arial" w:cs="Arial"/>
          <w:sz w:val="24"/>
          <w:szCs w:val="24"/>
        </w:rPr>
        <w:t xml:space="preserve"> society 5.0. </w:t>
      </w:r>
      <w:proofErr w:type="spellStart"/>
      <w:r w:rsidRPr="00885FB8">
        <w:rPr>
          <w:rFonts w:ascii="Arial" w:hAnsi="Arial" w:cs="Arial"/>
          <w:sz w:val="24"/>
          <w:szCs w:val="24"/>
        </w:rPr>
        <w:t>Perubahan</w:t>
      </w:r>
      <w:proofErr w:type="spellEnd"/>
      <w:r w:rsidRPr="00885FB8">
        <w:rPr>
          <w:rFonts w:ascii="Arial" w:hAnsi="Arial" w:cs="Arial"/>
          <w:sz w:val="24"/>
          <w:szCs w:val="24"/>
        </w:rPr>
        <w:t xml:space="preserve"> yang </w:t>
      </w:r>
      <w:proofErr w:type="spellStart"/>
      <w:r w:rsidRPr="00885FB8">
        <w:rPr>
          <w:rFonts w:ascii="Arial" w:hAnsi="Arial" w:cs="Arial"/>
          <w:sz w:val="24"/>
          <w:szCs w:val="24"/>
        </w:rPr>
        <w:t>terjadi</w:t>
      </w:r>
      <w:proofErr w:type="spellEnd"/>
      <w:r w:rsidRPr="00885FB8">
        <w:rPr>
          <w:rFonts w:ascii="Arial" w:hAnsi="Arial" w:cs="Arial"/>
          <w:sz w:val="24"/>
          <w:szCs w:val="24"/>
        </w:rPr>
        <w:t xml:space="preserve"> </w:t>
      </w:r>
      <w:proofErr w:type="spellStart"/>
      <w:r w:rsidRPr="00885FB8">
        <w:rPr>
          <w:rFonts w:ascii="Arial" w:hAnsi="Arial" w:cs="Arial"/>
          <w:sz w:val="24"/>
          <w:szCs w:val="24"/>
        </w:rPr>
        <w:t>termasuk</w:t>
      </w:r>
      <w:proofErr w:type="spellEnd"/>
      <w:r w:rsidRPr="00885FB8">
        <w:rPr>
          <w:rFonts w:ascii="Arial" w:hAnsi="Arial" w:cs="Arial"/>
          <w:sz w:val="24"/>
          <w:szCs w:val="24"/>
        </w:rPr>
        <w:t xml:space="preserve"> </w:t>
      </w:r>
      <w:proofErr w:type="spellStart"/>
      <w:r w:rsidRPr="00885FB8">
        <w:rPr>
          <w:rFonts w:ascii="Arial" w:hAnsi="Arial" w:cs="Arial"/>
          <w:sz w:val="24"/>
          <w:szCs w:val="24"/>
        </w:rPr>
        <w:t>perubahan</w:t>
      </w:r>
      <w:proofErr w:type="spellEnd"/>
      <w:r w:rsidRPr="00885FB8">
        <w:rPr>
          <w:rFonts w:ascii="Arial" w:hAnsi="Arial" w:cs="Arial"/>
          <w:sz w:val="24"/>
          <w:szCs w:val="24"/>
        </w:rPr>
        <w:t xml:space="preserve"> </w:t>
      </w:r>
      <w:proofErr w:type="spellStart"/>
      <w:r w:rsidRPr="00885FB8">
        <w:rPr>
          <w:rFonts w:ascii="Arial" w:hAnsi="Arial" w:cs="Arial"/>
          <w:sz w:val="24"/>
          <w:szCs w:val="24"/>
        </w:rPr>
        <w:t>tatanan</w:t>
      </w:r>
      <w:proofErr w:type="spellEnd"/>
      <w:r w:rsidRPr="00885FB8">
        <w:rPr>
          <w:rFonts w:ascii="Arial" w:hAnsi="Arial" w:cs="Arial"/>
          <w:sz w:val="24"/>
          <w:szCs w:val="24"/>
        </w:rPr>
        <w:t xml:space="preserve"> </w:t>
      </w:r>
      <w:proofErr w:type="spellStart"/>
      <w:r w:rsidRPr="00885FB8">
        <w:rPr>
          <w:rFonts w:ascii="Arial" w:hAnsi="Arial" w:cs="Arial"/>
          <w:sz w:val="24"/>
          <w:szCs w:val="24"/>
        </w:rPr>
        <w:t>kehidupan</w:t>
      </w:r>
      <w:proofErr w:type="spellEnd"/>
      <w:r w:rsidRPr="00885FB8">
        <w:rPr>
          <w:rFonts w:ascii="Arial" w:hAnsi="Arial" w:cs="Arial"/>
          <w:sz w:val="24"/>
          <w:szCs w:val="24"/>
        </w:rPr>
        <w:t xml:space="preserve"> </w:t>
      </w:r>
      <w:proofErr w:type="spellStart"/>
      <w:r w:rsidRPr="00885FB8">
        <w:rPr>
          <w:rFonts w:ascii="Arial" w:hAnsi="Arial" w:cs="Arial"/>
          <w:sz w:val="24"/>
          <w:szCs w:val="24"/>
        </w:rPr>
        <w:t>baru</w:t>
      </w:r>
      <w:proofErr w:type="spellEnd"/>
      <w:r w:rsidRPr="00885FB8">
        <w:rPr>
          <w:rFonts w:ascii="Arial" w:hAnsi="Arial" w:cs="Arial"/>
          <w:sz w:val="24"/>
          <w:szCs w:val="24"/>
        </w:rPr>
        <w:t xml:space="preserve"> </w:t>
      </w:r>
      <w:proofErr w:type="spellStart"/>
      <w:r w:rsidRPr="00885FB8">
        <w:rPr>
          <w:rFonts w:ascii="Arial" w:hAnsi="Arial" w:cs="Arial"/>
          <w:sz w:val="24"/>
          <w:szCs w:val="24"/>
        </w:rPr>
        <w:t>akibat</w:t>
      </w:r>
      <w:proofErr w:type="spellEnd"/>
      <w:r w:rsidRPr="00885FB8">
        <w:rPr>
          <w:rFonts w:ascii="Arial" w:hAnsi="Arial" w:cs="Arial"/>
          <w:sz w:val="24"/>
          <w:szCs w:val="24"/>
        </w:rPr>
        <w:t xml:space="preserve"> pandemic global COVID 19, </w:t>
      </w:r>
      <w:proofErr w:type="spellStart"/>
      <w:r w:rsidR="00A56F05">
        <w:rPr>
          <w:rFonts w:ascii="Arial" w:hAnsi="Arial" w:cs="Arial"/>
          <w:sz w:val="24"/>
          <w:szCs w:val="24"/>
        </w:rPr>
        <w:t>dampak</w:t>
      </w:r>
      <w:proofErr w:type="spellEnd"/>
      <w:r w:rsidR="00A56F05">
        <w:rPr>
          <w:rFonts w:ascii="Arial" w:hAnsi="Arial" w:cs="Arial"/>
          <w:sz w:val="24"/>
          <w:szCs w:val="24"/>
        </w:rPr>
        <w:t xml:space="preserve"> </w:t>
      </w:r>
      <w:proofErr w:type="spellStart"/>
      <w:r w:rsidR="00A56F05">
        <w:rPr>
          <w:rFonts w:ascii="Arial" w:hAnsi="Arial" w:cs="Arial"/>
          <w:sz w:val="24"/>
          <w:szCs w:val="24"/>
        </w:rPr>
        <w:t>dari</w:t>
      </w:r>
      <w:proofErr w:type="spellEnd"/>
      <w:r w:rsidR="00A56F05">
        <w:rPr>
          <w:rFonts w:ascii="Arial" w:hAnsi="Arial" w:cs="Arial"/>
          <w:sz w:val="24"/>
          <w:szCs w:val="24"/>
        </w:rPr>
        <w:t xml:space="preserve"> </w:t>
      </w:r>
      <w:proofErr w:type="spellStart"/>
      <w:r w:rsidR="00A56F05">
        <w:rPr>
          <w:rFonts w:ascii="Arial" w:hAnsi="Arial" w:cs="Arial"/>
          <w:sz w:val="24"/>
          <w:szCs w:val="24"/>
        </w:rPr>
        <w:t>perubahan</w:t>
      </w:r>
      <w:proofErr w:type="spellEnd"/>
      <w:r w:rsidR="00A56F05">
        <w:rPr>
          <w:rFonts w:ascii="Arial" w:hAnsi="Arial" w:cs="Arial"/>
          <w:sz w:val="24"/>
          <w:szCs w:val="24"/>
        </w:rPr>
        <w:t xml:space="preserve"> </w:t>
      </w:r>
      <w:proofErr w:type="spellStart"/>
      <w:r w:rsidR="00A56F05">
        <w:rPr>
          <w:rFonts w:ascii="Arial" w:hAnsi="Arial" w:cs="Arial"/>
          <w:sz w:val="24"/>
          <w:szCs w:val="24"/>
        </w:rPr>
        <w:t>tersebut</w:t>
      </w:r>
      <w:proofErr w:type="spellEnd"/>
      <w:r w:rsidR="00A56F05">
        <w:rPr>
          <w:rFonts w:ascii="Arial" w:hAnsi="Arial" w:cs="Arial"/>
          <w:sz w:val="24"/>
          <w:szCs w:val="24"/>
        </w:rPr>
        <w:t xml:space="preserve"> </w:t>
      </w:r>
      <w:proofErr w:type="spellStart"/>
      <w:r w:rsidR="00A56F05">
        <w:rPr>
          <w:rFonts w:ascii="Arial" w:hAnsi="Arial" w:cs="Arial"/>
          <w:sz w:val="24"/>
          <w:szCs w:val="24"/>
        </w:rPr>
        <w:t>mendorong</w:t>
      </w:r>
      <w:proofErr w:type="spellEnd"/>
      <w:r w:rsidR="00A56F05">
        <w:rPr>
          <w:rFonts w:ascii="Arial" w:hAnsi="Arial" w:cs="Arial"/>
          <w:sz w:val="24"/>
          <w:szCs w:val="24"/>
        </w:rPr>
        <w:t xml:space="preserve"> </w:t>
      </w:r>
      <w:proofErr w:type="spellStart"/>
      <w:r w:rsidR="00A56F05">
        <w:rPr>
          <w:rFonts w:ascii="Arial" w:hAnsi="Arial" w:cs="Arial"/>
          <w:sz w:val="24"/>
          <w:szCs w:val="24"/>
        </w:rPr>
        <w:t>adanya</w:t>
      </w:r>
      <w:proofErr w:type="spellEnd"/>
      <w:r w:rsidR="00A56F05">
        <w:rPr>
          <w:rFonts w:ascii="Arial" w:hAnsi="Arial" w:cs="Arial"/>
          <w:sz w:val="24"/>
          <w:szCs w:val="24"/>
        </w:rPr>
        <w:t xml:space="preserve"> </w:t>
      </w:r>
      <w:proofErr w:type="spellStart"/>
      <w:r w:rsidRPr="00885FB8">
        <w:rPr>
          <w:rFonts w:ascii="Arial" w:hAnsi="Arial" w:cs="Arial"/>
          <w:sz w:val="24"/>
          <w:szCs w:val="24"/>
        </w:rPr>
        <w:t>perubahan</w:t>
      </w:r>
      <w:proofErr w:type="spellEnd"/>
      <w:r w:rsidRPr="00885FB8">
        <w:rPr>
          <w:rFonts w:ascii="Arial" w:hAnsi="Arial" w:cs="Arial"/>
          <w:sz w:val="24"/>
          <w:szCs w:val="24"/>
        </w:rPr>
        <w:t xml:space="preserve"> </w:t>
      </w:r>
      <w:r w:rsidR="00A56F05">
        <w:rPr>
          <w:rFonts w:ascii="Arial" w:hAnsi="Arial" w:cs="Arial"/>
          <w:sz w:val="24"/>
          <w:szCs w:val="24"/>
        </w:rPr>
        <w:t xml:space="preserve">pada </w:t>
      </w:r>
      <w:proofErr w:type="spellStart"/>
      <w:r w:rsidRPr="00885FB8">
        <w:rPr>
          <w:rFonts w:ascii="Arial" w:hAnsi="Arial" w:cs="Arial"/>
          <w:sz w:val="24"/>
          <w:szCs w:val="24"/>
        </w:rPr>
        <w:t>tatanan</w:t>
      </w:r>
      <w:proofErr w:type="spellEnd"/>
      <w:r w:rsidRPr="00885FB8">
        <w:rPr>
          <w:rFonts w:ascii="Arial" w:hAnsi="Arial" w:cs="Arial"/>
          <w:sz w:val="24"/>
          <w:szCs w:val="24"/>
        </w:rPr>
        <w:t xml:space="preserve"> </w:t>
      </w:r>
      <w:proofErr w:type="spellStart"/>
      <w:r w:rsidRPr="00885FB8">
        <w:rPr>
          <w:rFonts w:ascii="Arial" w:hAnsi="Arial" w:cs="Arial"/>
          <w:sz w:val="24"/>
          <w:szCs w:val="24"/>
        </w:rPr>
        <w:t>sistem</w:t>
      </w:r>
      <w:proofErr w:type="spellEnd"/>
      <w:r w:rsidRPr="00885FB8">
        <w:rPr>
          <w:rFonts w:ascii="Arial" w:hAnsi="Arial" w:cs="Arial"/>
          <w:sz w:val="24"/>
          <w:szCs w:val="24"/>
        </w:rPr>
        <w:t xml:space="preserve"> </w:t>
      </w:r>
      <w:proofErr w:type="spellStart"/>
      <w:r w:rsidRPr="00885FB8">
        <w:rPr>
          <w:rFonts w:ascii="Arial" w:hAnsi="Arial" w:cs="Arial"/>
          <w:sz w:val="24"/>
          <w:szCs w:val="24"/>
        </w:rPr>
        <w:t>perguruan</w:t>
      </w:r>
      <w:proofErr w:type="spellEnd"/>
      <w:r w:rsidRPr="00885FB8">
        <w:rPr>
          <w:rFonts w:ascii="Arial" w:hAnsi="Arial" w:cs="Arial"/>
          <w:sz w:val="24"/>
          <w:szCs w:val="24"/>
        </w:rPr>
        <w:t xml:space="preserve"> </w:t>
      </w:r>
      <w:proofErr w:type="spellStart"/>
      <w:r w:rsidRPr="00885FB8">
        <w:rPr>
          <w:rFonts w:ascii="Arial" w:hAnsi="Arial" w:cs="Arial"/>
          <w:sz w:val="24"/>
          <w:szCs w:val="24"/>
        </w:rPr>
        <w:t>tinggi</w:t>
      </w:r>
      <w:proofErr w:type="spellEnd"/>
      <w:r w:rsidRPr="00885FB8">
        <w:rPr>
          <w:rFonts w:ascii="Arial" w:hAnsi="Arial" w:cs="Arial"/>
          <w:sz w:val="24"/>
          <w:szCs w:val="24"/>
        </w:rPr>
        <w:t>.</w:t>
      </w:r>
      <w:r w:rsidR="000D6E9B" w:rsidRPr="00885FB8">
        <w:rPr>
          <w:rFonts w:ascii="Arial" w:hAnsi="Arial" w:cs="Arial"/>
          <w:sz w:val="24"/>
          <w:szCs w:val="24"/>
        </w:rPr>
        <w:t xml:space="preserve"> </w:t>
      </w:r>
      <w:proofErr w:type="spellStart"/>
      <w:r w:rsidR="00A56F05">
        <w:rPr>
          <w:rFonts w:ascii="Arial" w:hAnsi="Arial" w:cs="Arial"/>
          <w:sz w:val="24"/>
          <w:szCs w:val="24"/>
        </w:rPr>
        <w:t>Upaya</w:t>
      </w:r>
      <w:proofErr w:type="spellEnd"/>
      <w:r w:rsidR="00A56F05">
        <w:rPr>
          <w:rFonts w:ascii="Arial" w:hAnsi="Arial" w:cs="Arial"/>
          <w:sz w:val="24"/>
          <w:szCs w:val="24"/>
        </w:rPr>
        <w:t xml:space="preserve"> </w:t>
      </w:r>
      <w:proofErr w:type="spellStart"/>
      <w:r w:rsidR="00A56F05">
        <w:rPr>
          <w:rFonts w:ascii="Arial" w:hAnsi="Arial" w:cs="Arial"/>
          <w:sz w:val="24"/>
          <w:szCs w:val="24"/>
        </w:rPr>
        <w:t>perguruan</w:t>
      </w:r>
      <w:proofErr w:type="spellEnd"/>
      <w:r w:rsidR="00A56F05">
        <w:rPr>
          <w:rFonts w:ascii="Arial" w:hAnsi="Arial" w:cs="Arial"/>
          <w:sz w:val="24"/>
          <w:szCs w:val="24"/>
        </w:rPr>
        <w:t xml:space="preserve"> </w:t>
      </w:r>
      <w:proofErr w:type="spellStart"/>
      <w:r w:rsidR="00A56F05">
        <w:rPr>
          <w:rFonts w:ascii="Arial" w:hAnsi="Arial" w:cs="Arial"/>
          <w:sz w:val="24"/>
          <w:szCs w:val="24"/>
        </w:rPr>
        <w:t>tinggi</w:t>
      </w:r>
      <w:proofErr w:type="spellEnd"/>
      <w:r w:rsidR="00A56F05">
        <w:rPr>
          <w:rFonts w:ascii="Arial" w:hAnsi="Arial" w:cs="Arial"/>
          <w:sz w:val="24"/>
          <w:szCs w:val="24"/>
        </w:rPr>
        <w:t xml:space="preserve"> </w:t>
      </w:r>
      <w:proofErr w:type="spellStart"/>
      <w:r w:rsidR="00A56F05">
        <w:rPr>
          <w:rFonts w:ascii="Arial" w:hAnsi="Arial" w:cs="Arial"/>
          <w:sz w:val="24"/>
          <w:szCs w:val="24"/>
        </w:rPr>
        <w:t>dalam</w:t>
      </w:r>
      <w:proofErr w:type="spellEnd"/>
      <w:r w:rsidR="00A56F05">
        <w:rPr>
          <w:rFonts w:ascii="Arial" w:hAnsi="Arial" w:cs="Arial"/>
          <w:sz w:val="24"/>
          <w:szCs w:val="24"/>
        </w:rPr>
        <w:t xml:space="preserve"> </w:t>
      </w:r>
      <w:proofErr w:type="spellStart"/>
      <w:r w:rsidR="00A56F05">
        <w:rPr>
          <w:rFonts w:ascii="Arial" w:hAnsi="Arial" w:cs="Arial"/>
          <w:sz w:val="24"/>
          <w:szCs w:val="24"/>
        </w:rPr>
        <w:t>mensikapi</w:t>
      </w:r>
      <w:proofErr w:type="spellEnd"/>
      <w:r w:rsidR="00A56F05">
        <w:rPr>
          <w:rFonts w:ascii="Arial" w:hAnsi="Arial" w:cs="Arial"/>
          <w:sz w:val="24"/>
          <w:szCs w:val="24"/>
        </w:rPr>
        <w:t xml:space="preserve"> dan </w:t>
      </w:r>
      <w:proofErr w:type="spellStart"/>
      <w:r w:rsidR="00A56F05">
        <w:rPr>
          <w:rFonts w:ascii="Arial" w:hAnsi="Arial" w:cs="Arial"/>
          <w:sz w:val="24"/>
          <w:szCs w:val="24"/>
        </w:rPr>
        <w:t>mengantisipasi</w:t>
      </w:r>
      <w:proofErr w:type="spellEnd"/>
      <w:r w:rsidR="00A56F05">
        <w:rPr>
          <w:rFonts w:ascii="Arial" w:hAnsi="Arial" w:cs="Arial"/>
          <w:sz w:val="24"/>
          <w:szCs w:val="24"/>
        </w:rPr>
        <w:t xml:space="preserve"> </w:t>
      </w:r>
      <w:proofErr w:type="spellStart"/>
      <w:r w:rsidR="00A56F05">
        <w:rPr>
          <w:rFonts w:ascii="Arial" w:hAnsi="Arial" w:cs="Arial"/>
          <w:sz w:val="24"/>
          <w:szCs w:val="24"/>
        </w:rPr>
        <w:t>p</w:t>
      </w:r>
      <w:r w:rsidRPr="00885FB8">
        <w:rPr>
          <w:rFonts w:ascii="Arial" w:hAnsi="Arial" w:cs="Arial"/>
          <w:sz w:val="24"/>
          <w:szCs w:val="24"/>
        </w:rPr>
        <w:t>erubahan</w:t>
      </w:r>
      <w:proofErr w:type="spellEnd"/>
      <w:r w:rsidRPr="00885FB8">
        <w:rPr>
          <w:rFonts w:ascii="Arial" w:hAnsi="Arial" w:cs="Arial"/>
          <w:sz w:val="24"/>
          <w:szCs w:val="24"/>
        </w:rPr>
        <w:t xml:space="preserve"> </w:t>
      </w:r>
      <w:proofErr w:type="spellStart"/>
      <w:r w:rsidRPr="00885FB8">
        <w:rPr>
          <w:rFonts w:ascii="Arial" w:hAnsi="Arial" w:cs="Arial"/>
          <w:sz w:val="24"/>
          <w:szCs w:val="24"/>
        </w:rPr>
        <w:t>lingkungan</w:t>
      </w:r>
      <w:proofErr w:type="spellEnd"/>
      <w:r w:rsidRPr="00885FB8">
        <w:rPr>
          <w:rFonts w:ascii="Arial" w:hAnsi="Arial" w:cs="Arial"/>
          <w:sz w:val="24"/>
          <w:szCs w:val="24"/>
        </w:rPr>
        <w:t xml:space="preserve"> </w:t>
      </w:r>
      <w:r w:rsidR="00A56F05">
        <w:rPr>
          <w:rFonts w:ascii="Arial" w:hAnsi="Arial" w:cs="Arial"/>
          <w:sz w:val="24"/>
          <w:szCs w:val="24"/>
        </w:rPr>
        <w:t xml:space="preserve">yang </w:t>
      </w:r>
      <w:proofErr w:type="spellStart"/>
      <w:r w:rsidR="00A56F05">
        <w:rPr>
          <w:rFonts w:ascii="Arial" w:hAnsi="Arial" w:cs="Arial"/>
          <w:sz w:val="24"/>
          <w:szCs w:val="24"/>
        </w:rPr>
        <w:t>cepat</w:t>
      </w:r>
      <w:proofErr w:type="spellEnd"/>
      <w:r w:rsidR="00A56F05">
        <w:rPr>
          <w:rFonts w:ascii="Arial" w:hAnsi="Arial" w:cs="Arial"/>
          <w:sz w:val="24"/>
          <w:szCs w:val="24"/>
        </w:rPr>
        <w:t xml:space="preserve">, </w:t>
      </w:r>
      <w:proofErr w:type="spellStart"/>
      <w:r w:rsidR="00A56F05">
        <w:rPr>
          <w:rFonts w:ascii="Arial" w:hAnsi="Arial" w:cs="Arial"/>
          <w:sz w:val="24"/>
          <w:szCs w:val="24"/>
        </w:rPr>
        <w:t>mendorong</w:t>
      </w:r>
      <w:proofErr w:type="spellEnd"/>
      <w:r w:rsidR="00A56F05">
        <w:rPr>
          <w:rFonts w:ascii="Arial" w:hAnsi="Arial" w:cs="Arial"/>
          <w:sz w:val="24"/>
          <w:szCs w:val="24"/>
        </w:rPr>
        <w:t xml:space="preserve"> </w:t>
      </w:r>
      <w:proofErr w:type="spellStart"/>
      <w:r w:rsidR="00A56F05">
        <w:rPr>
          <w:rFonts w:ascii="Arial" w:hAnsi="Arial" w:cs="Arial"/>
          <w:sz w:val="24"/>
          <w:szCs w:val="24"/>
        </w:rPr>
        <w:t>perguruan</w:t>
      </w:r>
      <w:proofErr w:type="spellEnd"/>
      <w:r w:rsidR="00A56F05">
        <w:rPr>
          <w:rFonts w:ascii="Arial" w:hAnsi="Arial" w:cs="Arial"/>
          <w:sz w:val="24"/>
          <w:szCs w:val="24"/>
        </w:rPr>
        <w:t xml:space="preserve"> </w:t>
      </w:r>
      <w:proofErr w:type="spellStart"/>
      <w:r w:rsidR="00A56F05">
        <w:rPr>
          <w:rFonts w:ascii="Arial" w:hAnsi="Arial" w:cs="Arial"/>
          <w:sz w:val="24"/>
          <w:szCs w:val="24"/>
        </w:rPr>
        <w:lastRenderedPageBreak/>
        <w:t>tinggi</w:t>
      </w:r>
      <w:proofErr w:type="spellEnd"/>
      <w:r w:rsidR="00A56F05">
        <w:rPr>
          <w:rFonts w:ascii="Arial" w:hAnsi="Arial" w:cs="Arial"/>
          <w:sz w:val="24"/>
          <w:szCs w:val="24"/>
        </w:rPr>
        <w:t xml:space="preserve"> </w:t>
      </w:r>
      <w:proofErr w:type="spellStart"/>
      <w:r w:rsidR="00A56F05">
        <w:rPr>
          <w:rFonts w:ascii="Arial" w:hAnsi="Arial" w:cs="Arial"/>
          <w:sz w:val="24"/>
          <w:szCs w:val="24"/>
        </w:rPr>
        <w:t>melakukan</w:t>
      </w:r>
      <w:proofErr w:type="spellEnd"/>
      <w:r w:rsidR="00A56F05">
        <w:rPr>
          <w:rFonts w:ascii="Arial" w:hAnsi="Arial" w:cs="Arial"/>
          <w:sz w:val="24"/>
          <w:szCs w:val="24"/>
        </w:rPr>
        <w:t xml:space="preserve"> </w:t>
      </w:r>
      <w:proofErr w:type="spellStart"/>
      <w:r w:rsidR="00A56F05">
        <w:rPr>
          <w:rFonts w:ascii="Arial" w:hAnsi="Arial" w:cs="Arial"/>
          <w:sz w:val="24"/>
          <w:szCs w:val="24"/>
        </w:rPr>
        <w:t>perubahan</w:t>
      </w:r>
      <w:proofErr w:type="spellEnd"/>
      <w:r w:rsidR="00A56F05">
        <w:rPr>
          <w:rFonts w:ascii="Arial" w:hAnsi="Arial" w:cs="Arial"/>
          <w:sz w:val="24"/>
          <w:szCs w:val="24"/>
        </w:rPr>
        <w:t xml:space="preserve"> pada </w:t>
      </w:r>
      <w:proofErr w:type="spellStart"/>
      <w:r w:rsidR="00A56F05">
        <w:rPr>
          <w:rFonts w:ascii="Arial" w:hAnsi="Arial" w:cs="Arial"/>
          <w:sz w:val="24"/>
          <w:szCs w:val="24"/>
        </w:rPr>
        <w:t>sistem</w:t>
      </w:r>
      <w:proofErr w:type="spellEnd"/>
      <w:r w:rsidR="00A56F05">
        <w:rPr>
          <w:rFonts w:ascii="Arial" w:hAnsi="Arial" w:cs="Arial"/>
          <w:sz w:val="24"/>
          <w:szCs w:val="24"/>
        </w:rPr>
        <w:t xml:space="preserve"> </w:t>
      </w:r>
      <w:proofErr w:type="spellStart"/>
      <w:r w:rsidR="00A56F05">
        <w:rPr>
          <w:rFonts w:ascii="Arial" w:hAnsi="Arial" w:cs="Arial"/>
          <w:sz w:val="24"/>
          <w:szCs w:val="24"/>
        </w:rPr>
        <w:t>pengelolaan</w:t>
      </w:r>
      <w:proofErr w:type="spellEnd"/>
      <w:r w:rsidR="00A56F05">
        <w:rPr>
          <w:rFonts w:ascii="Arial" w:hAnsi="Arial" w:cs="Arial"/>
          <w:sz w:val="24"/>
          <w:szCs w:val="24"/>
        </w:rPr>
        <w:t xml:space="preserve"> </w:t>
      </w:r>
      <w:proofErr w:type="spellStart"/>
      <w:r w:rsidR="00A56F05">
        <w:rPr>
          <w:rFonts w:ascii="Arial" w:hAnsi="Arial" w:cs="Arial"/>
          <w:sz w:val="24"/>
          <w:szCs w:val="24"/>
        </w:rPr>
        <w:t>sumber</w:t>
      </w:r>
      <w:proofErr w:type="spellEnd"/>
      <w:r w:rsidR="00A56F05">
        <w:rPr>
          <w:rFonts w:ascii="Arial" w:hAnsi="Arial" w:cs="Arial"/>
          <w:sz w:val="24"/>
          <w:szCs w:val="24"/>
        </w:rPr>
        <w:t xml:space="preserve"> </w:t>
      </w:r>
      <w:proofErr w:type="spellStart"/>
      <w:r w:rsidR="00A56F05">
        <w:rPr>
          <w:rFonts w:ascii="Arial" w:hAnsi="Arial" w:cs="Arial"/>
          <w:sz w:val="24"/>
          <w:szCs w:val="24"/>
        </w:rPr>
        <w:t>daya</w:t>
      </w:r>
      <w:proofErr w:type="spellEnd"/>
      <w:r w:rsidR="00A56F05">
        <w:rPr>
          <w:rFonts w:ascii="Arial" w:hAnsi="Arial" w:cs="Arial"/>
          <w:sz w:val="24"/>
          <w:szCs w:val="24"/>
        </w:rPr>
        <w:t xml:space="preserve"> </w:t>
      </w:r>
      <w:proofErr w:type="spellStart"/>
      <w:r w:rsidR="00A56F05">
        <w:rPr>
          <w:rFonts w:ascii="Arial" w:hAnsi="Arial" w:cs="Arial"/>
          <w:sz w:val="24"/>
          <w:szCs w:val="24"/>
        </w:rPr>
        <w:t>manusia</w:t>
      </w:r>
      <w:proofErr w:type="spellEnd"/>
      <w:r w:rsidR="00A56F05">
        <w:rPr>
          <w:rFonts w:ascii="Arial" w:hAnsi="Arial" w:cs="Arial"/>
          <w:sz w:val="24"/>
          <w:szCs w:val="24"/>
        </w:rPr>
        <w:t xml:space="preserve"> </w:t>
      </w:r>
      <w:proofErr w:type="spellStart"/>
      <w:r w:rsidR="00A56F05">
        <w:rPr>
          <w:rFonts w:ascii="Arial" w:hAnsi="Arial" w:cs="Arial"/>
          <w:sz w:val="24"/>
          <w:szCs w:val="24"/>
        </w:rPr>
        <w:t>sebagai</w:t>
      </w:r>
      <w:proofErr w:type="spellEnd"/>
      <w:r w:rsidR="00A56F05">
        <w:rPr>
          <w:rFonts w:ascii="Arial" w:hAnsi="Arial" w:cs="Arial"/>
          <w:sz w:val="24"/>
          <w:szCs w:val="24"/>
        </w:rPr>
        <w:t xml:space="preserve"> </w:t>
      </w:r>
      <w:proofErr w:type="spellStart"/>
      <w:r w:rsidR="00A56F05">
        <w:rPr>
          <w:rFonts w:ascii="Arial" w:hAnsi="Arial" w:cs="Arial"/>
          <w:sz w:val="24"/>
          <w:szCs w:val="24"/>
        </w:rPr>
        <w:t>sumber</w:t>
      </w:r>
      <w:proofErr w:type="spellEnd"/>
      <w:r w:rsidR="00A56F05">
        <w:rPr>
          <w:rFonts w:ascii="Arial" w:hAnsi="Arial" w:cs="Arial"/>
          <w:sz w:val="24"/>
          <w:szCs w:val="24"/>
        </w:rPr>
        <w:t xml:space="preserve"> </w:t>
      </w:r>
      <w:proofErr w:type="spellStart"/>
      <w:r w:rsidR="00A56F05">
        <w:rPr>
          <w:rFonts w:ascii="Arial" w:hAnsi="Arial" w:cs="Arial"/>
          <w:sz w:val="24"/>
          <w:szCs w:val="24"/>
        </w:rPr>
        <w:t>daya</w:t>
      </w:r>
      <w:proofErr w:type="spellEnd"/>
      <w:r w:rsidR="00A56F05">
        <w:rPr>
          <w:rFonts w:ascii="Arial" w:hAnsi="Arial" w:cs="Arial"/>
          <w:sz w:val="24"/>
          <w:szCs w:val="24"/>
        </w:rPr>
        <w:t xml:space="preserve"> </w:t>
      </w:r>
      <w:proofErr w:type="spellStart"/>
      <w:r w:rsidR="00A56F05">
        <w:rPr>
          <w:rFonts w:ascii="Arial" w:hAnsi="Arial" w:cs="Arial"/>
          <w:sz w:val="24"/>
          <w:szCs w:val="24"/>
        </w:rPr>
        <w:t>utama</w:t>
      </w:r>
      <w:proofErr w:type="spellEnd"/>
      <w:r w:rsidR="00A56F05">
        <w:rPr>
          <w:rFonts w:ascii="Arial" w:hAnsi="Arial" w:cs="Arial"/>
          <w:sz w:val="24"/>
          <w:szCs w:val="24"/>
        </w:rPr>
        <w:t xml:space="preserve">. Salah </w:t>
      </w:r>
      <w:proofErr w:type="spellStart"/>
      <w:r w:rsidR="00A56F05">
        <w:rPr>
          <w:rFonts w:ascii="Arial" w:hAnsi="Arial" w:cs="Arial"/>
          <w:sz w:val="24"/>
          <w:szCs w:val="24"/>
        </w:rPr>
        <w:t>satunya</w:t>
      </w:r>
      <w:proofErr w:type="spellEnd"/>
      <w:r w:rsidR="00A56F05">
        <w:rPr>
          <w:rFonts w:ascii="Arial" w:hAnsi="Arial" w:cs="Arial"/>
          <w:sz w:val="24"/>
          <w:szCs w:val="24"/>
        </w:rPr>
        <w:t xml:space="preserve"> </w:t>
      </w:r>
      <w:proofErr w:type="spellStart"/>
      <w:r w:rsidR="00A56F05">
        <w:rPr>
          <w:rFonts w:ascii="Arial" w:hAnsi="Arial" w:cs="Arial"/>
          <w:sz w:val="24"/>
          <w:szCs w:val="24"/>
        </w:rPr>
        <w:t>adalah</w:t>
      </w:r>
      <w:proofErr w:type="spellEnd"/>
      <w:r w:rsidR="00A56F05">
        <w:rPr>
          <w:rFonts w:ascii="Arial" w:hAnsi="Arial" w:cs="Arial"/>
          <w:sz w:val="24"/>
          <w:szCs w:val="24"/>
        </w:rPr>
        <w:t xml:space="preserve"> </w:t>
      </w:r>
      <w:proofErr w:type="spellStart"/>
      <w:r w:rsidR="00A56F05">
        <w:rPr>
          <w:rFonts w:ascii="Arial" w:hAnsi="Arial" w:cs="Arial"/>
          <w:sz w:val="24"/>
          <w:szCs w:val="24"/>
        </w:rPr>
        <w:t>sistem</w:t>
      </w:r>
      <w:proofErr w:type="spellEnd"/>
      <w:r w:rsidR="00A56F05">
        <w:rPr>
          <w:rFonts w:ascii="Arial" w:hAnsi="Arial" w:cs="Arial"/>
          <w:sz w:val="24"/>
          <w:szCs w:val="24"/>
        </w:rPr>
        <w:t xml:space="preserve"> </w:t>
      </w:r>
      <w:proofErr w:type="spellStart"/>
      <w:r w:rsidR="00A56F05">
        <w:rPr>
          <w:rFonts w:ascii="Arial" w:hAnsi="Arial" w:cs="Arial"/>
          <w:sz w:val="24"/>
          <w:szCs w:val="24"/>
        </w:rPr>
        <w:t>perekrutan</w:t>
      </w:r>
      <w:proofErr w:type="spellEnd"/>
      <w:r w:rsidR="00A56F05">
        <w:rPr>
          <w:rFonts w:ascii="Arial" w:hAnsi="Arial" w:cs="Arial"/>
          <w:sz w:val="24"/>
          <w:szCs w:val="24"/>
        </w:rPr>
        <w:t xml:space="preserve">, </w:t>
      </w:r>
      <w:proofErr w:type="spellStart"/>
      <w:r w:rsidR="00A56F05">
        <w:rPr>
          <w:rFonts w:ascii="Arial" w:hAnsi="Arial" w:cs="Arial"/>
          <w:sz w:val="24"/>
          <w:szCs w:val="24"/>
        </w:rPr>
        <w:t>sehingga</w:t>
      </w:r>
      <w:proofErr w:type="spellEnd"/>
      <w:r w:rsidR="00A56F05">
        <w:rPr>
          <w:rFonts w:ascii="Arial" w:hAnsi="Arial" w:cs="Arial"/>
          <w:sz w:val="24"/>
          <w:szCs w:val="24"/>
        </w:rPr>
        <w:t xml:space="preserve"> </w:t>
      </w:r>
      <w:proofErr w:type="spellStart"/>
      <w:r w:rsidRPr="00885FB8">
        <w:rPr>
          <w:rFonts w:ascii="Arial" w:hAnsi="Arial" w:cs="Arial"/>
          <w:sz w:val="24"/>
          <w:szCs w:val="24"/>
        </w:rPr>
        <w:t>menjadi</w:t>
      </w:r>
      <w:proofErr w:type="spellEnd"/>
      <w:r w:rsidRPr="00885FB8">
        <w:rPr>
          <w:rFonts w:ascii="Arial" w:hAnsi="Arial" w:cs="Arial"/>
          <w:sz w:val="24"/>
          <w:szCs w:val="24"/>
        </w:rPr>
        <w:t xml:space="preserve"> </w:t>
      </w:r>
      <w:proofErr w:type="spellStart"/>
      <w:r w:rsidRPr="00885FB8">
        <w:rPr>
          <w:rFonts w:ascii="Arial" w:hAnsi="Arial" w:cs="Arial"/>
          <w:sz w:val="24"/>
          <w:szCs w:val="24"/>
        </w:rPr>
        <w:t>penting</w:t>
      </w:r>
      <w:proofErr w:type="spellEnd"/>
      <w:r w:rsidRPr="00885FB8">
        <w:rPr>
          <w:rFonts w:ascii="Arial" w:hAnsi="Arial" w:cs="Arial"/>
          <w:sz w:val="24"/>
          <w:szCs w:val="24"/>
        </w:rPr>
        <w:t xml:space="preserve"> </w:t>
      </w:r>
      <w:proofErr w:type="spellStart"/>
      <w:r w:rsidRPr="00885FB8">
        <w:rPr>
          <w:rFonts w:ascii="Arial" w:hAnsi="Arial" w:cs="Arial"/>
          <w:sz w:val="24"/>
          <w:szCs w:val="24"/>
        </w:rPr>
        <w:t>bagi</w:t>
      </w:r>
      <w:proofErr w:type="spellEnd"/>
      <w:r w:rsidRPr="00885FB8">
        <w:rPr>
          <w:rFonts w:ascii="Arial" w:hAnsi="Arial" w:cs="Arial"/>
          <w:sz w:val="24"/>
          <w:szCs w:val="24"/>
        </w:rPr>
        <w:t xml:space="preserve"> </w:t>
      </w:r>
      <w:proofErr w:type="spellStart"/>
      <w:r w:rsidRPr="00885FB8">
        <w:rPr>
          <w:rFonts w:ascii="Arial" w:hAnsi="Arial" w:cs="Arial"/>
          <w:sz w:val="24"/>
          <w:szCs w:val="24"/>
        </w:rPr>
        <w:t>perguruan</w:t>
      </w:r>
      <w:proofErr w:type="spellEnd"/>
      <w:r w:rsidRPr="00885FB8">
        <w:rPr>
          <w:rFonts w:ascii="Arial" w:hAnsi="Arial" w:cs="Arial"/>
          <w:sz w:val="24"/>
          <w:szCs w:val="24"/>
        </w:rPr>
        <w:t xml:space="preserve"> </w:t>
      </w:r>
      <w:proofErr w:type="spellStart"/>
      <w:r w:rsidRPr="00885FB8">
        <w:rPr>
          <w:rFonts w:ascii="Arial" w:hAnsi="Arial" w:cs="Arial"/>
          <w:sz w:val="24"/>
          <w:szCs w:val="24"/>
        </w:rPr>
        <w:t>tinggi</w:t>
      </w:r>
      <w:proofErr w:type="spellEnd"/>
      <w:r w:rsidRPr="00885FB8">
        <w:rPr>
          <w:rFonts w:ascii="Arial" w:hAnsi="Arial" w:cs="Arial"/>
          <w:sz w:val="24"/>
          <w:szCs w:val="24"/>
        </w:rPr>
        <w:t xml:space="preserve"> </w:t>
      </w:r>
      <w:proofErr w:type="spellStart"/>
      <w:r w:rsidRPr="00885FB8">
        <w:rPr>
          <w:rFonts w:ascii="Arial" w:hAnsi="Arial" w:cs="Arial"/>
          <w:sz w:val="24"/>
          <w:szCs w:val="24"/>
        </w:rPr>
        <w:t>untuk</w:t>
      </w:r>
      <w:proofErr w:type="spellEnd"/>
      <w:r w:rsidRPr="00885FB8">
        <w:rPr>
          <w:rFonts w:ascii="Arial" w:hAnsi="Arial" w:cs="Arial"/>
          <w:sz w:val="24"/>
          <w:szCs w:val="24"/>
        </w:rPr>
        <w:t xml:space="preserve"> </w:t>
      </w:r>
      <w:proofErr w:type="spellStart"/>
      <w:r w:rsidRPr="00885FB8">
        <w:rPr>
          <w:rFonts w:ascii="Arial" w:hAnsi="Arial" w:cs="Arial"/>
          <w:sz w:val="24"/>
          <w:szCs w:val="24"/>
        </w:rPr>
        <w:t>merekrut</w:t>
      </w:r>
      <w:proofErr w:type="spellEnd"/>
      <w:r w:rsidR="00A56F05">
        <w:rPr>
          <w:rFonts w:ascii="Arial" w:hAnsi="Arial" w:cs="Arial"/>
          <w:sz w:val="24"/>
          <w:szCs w:val="24"/>
        </w:rPr>
        <w:t xml:space="preserve"> dan </w:t>
      </w:r>
      <w:proofErr w:type="spellStart"/>
      <w:r w:rsidRPr="00885FB8">
        <w:rPr>
          <w:rFonts w:ascii="Arial" w:hAnsi="Arial" w:cs="Arial"/>
          <w:sz w:val="24"/>
          <w:szCs w:val="24"/>
        </w:rPr>
        <w:t>mengembangkan</w:t>
      </w:r>
      <w:proofErr w:type="spellEnd"/>
      <w:r w:rsidRPr="00885FB8">
        <w:rPr>
          <w:rFonts w:ascii="Arial" w:hAnsi="Arial" w:cs="Arial"/>
          <w:sz w:val="24"/>
          <w:szCs w:val="24"/>
        </w:rPr>
        <w:t xml:space="preserve"> </w:t>
      </w:r>
      <w:proofErr w:type="spellStart"/>
      <w:r w:rsidRPr="00885FB8">
        <w:rPr>
          <w:rFonts w:ascii="Arial" w:hAnsi="Arial" w:cs="Arial"/>
          <w:sz w:val="24"/>
          <w:szCs w:val="24"/>
        </w:rPr>
        <w:t>individu</w:t>
      </w:r>
      <w:proofErr w:type="spellEnd"/>
      <w:r w:rsidRPr="00885FB8">
        <w:rPr>
          <w:rFonts w:ascii="Arial" w:hAnsi="Arial" w:cs="Arial"/>
          <w:sz w:val="24"/>
          <w:szCs w:val="24"/>
        </w:rPr>
        <w:t xml:space="preserve"> yang </w:t>
      </w:r>
      <w:proofErr w:type="spellStart"/>
      <w:r w:rsidRPr="00885FB8">
        <w:rPr>
          <w:rFonts w:ascii="Arial" w:hAnsi="Arial" w:cs="Arial"/>
          <w:sz w:val="24"/>
          <w:szCs w:val="24"/>
        </w:rPr>
        <w:t>cerdas</w:t>
      </w:r>
      <w:proofErr w:type="spellEnd"/>
      <w:r w:rsidRPr="00885FB8">
        <w:rPr>
          <w:rFonts w:ascii="Arial" w:hAnsi="Arial" w:cs="Arial"/>
          <w:sz w:val="24"/>
          <w:szCs w:val="24"/>
        </w:rPr>
        <w:t xml:space="preserve"> dan </w:t>
      </w:r>
      <w:proofErr w:type="spellStart"/>
      <w:r w:rsidRPr="00885FB8">
        <w:rPr>
          <w:rFonts w:ascii="Arial" w:hAnsi="Arial" w:cs="Arial"/>
          <w:sz w:val="24"/>
          <w:szCs w:val="24"/>
        </w:rPr>
        <w:t>efektif</w:t>
      </w:r>
      <w:proofErr w:type="spellEnd"/>
      <w:r w:rsidRPr="00885FB8">
        <w:rPr>
          <w:rFonts w:ascii="Arial" w:hAnsi="Arial" w:cs="Arial"/>
          <w:sz w:val="24"/>
          <w:szCs w:val="24"/>
        </w:rPr>
        <w:t xml:space="preserve"> </w:t>
      </w:r>
      <w:proofErr w:type="spellStart"/>
      <w:r w:rsidRPr="00885FB8">
        <w:rPr>
          <w:rFonts w:ascii="Arial" w:hAnsi="Arial" w:cs="Arial"/>
          <w:sz w:val="24"/>
          <w:szCs w:val="24"/>
        </w:rPr>
        <w:t>dalam</w:t>
      </w:r>
      <w:proofErr w:type="spellEnd"/>
      <w:r w:rsidRPr="00885FB8">
        <w:rPr>
          <w:rFonts w:ascii="Arial" w:hAnsi="Arial" w:cs="Arial"/>
          <w:sz w:val="24"/>
          <w:szCs w:val="24"/>
        </w:rPr>
        <w:t xml:space="preserve"> </w:t>
      </w:r>
      <w:proofErr w:type="spellStart"/>
      <w:r w:rsidRPr="00885FB8">
        <w:rPr>
          <w:rFonts w:ascii="Arial" w:hAnsi="Arial" w:cs="Arial"/>
          <w:sz w:val="24"/>
          <w:szCs w:val="24"/>
        </w:rPr>
        <w:t>mengikuti</w:t>
      </w:r>
      <w:proofErr w:type="spellEnd"/>
      <w:r w:rsidRPr="00885FB8">
        <w:rPr>
          <w:rFonts w:ascii="Arial" w:hAnsi="Arial" w:cs="Arial"/>
          <w:sz w:val="24"/>
          <w:szCs w:val="24"/>
        </w:rPr>
        <w:t xml:space="preserve"> </w:t>
      </w:r>
      <w:proofErr w:type="spellStart"/>
      <w:r w:rsidRPr="00885FB8">
        <w:rPr>
          <w:rFonts w:ascii="Arial" w:hAnsi="Arial" w:cs="Arial"/>
          <w:sz w:val="24"/>
          <w:szCs w:val="24"/>
        </w:rPr>
        <w:t>perubahan</w:t>
      </w:r>
      <w:proofErr w:type="spellEnd"/>
      <w:r w:rsidRPr="00885FB8">
        <w:rPr>
          <w:rFonts w:ascii="Arial" w:hAnsi="Arial" w:cs="Arial"/>
          <w:sz w:val="24"/>
          <w:szCs w:val="24"/>
        </w:rPr>
        <w:t xml:space="preserve"> dan </w:t>
      </w:r>
      <w:proofErr w:type="spellStart"/>
      <w:r w:rsidR="0020406F" w:rsidRPr="00885FB8">
        <w:rPr>
          <w:rFonts w:ascii="Arial" w:hAnsi="Arial" w:cs="Arial"/>
          <w:sz w:val="24"/>
          <w:szCs w:val="24"/>
        </w:rPr>
        <w:t>mampu</w:t>
      </w:r>
      <w:proofErr w:type="spellEnd"/>
      <w:r w:rsidR="0020406F" w:rsidRPr="00885FB8">
        <w:rPr>
          <w:rFonts w:ascii="Arial" w:hAnsi="Arial" w:cs="Arial"/>
          <w:sz w:val="24"/>
          <w:szCs w:val="24"/>
        </w:rPr>
        <w:t xml:space="preserve"> </w:t>
      </w:r>
      <w:proofErr w:type="spellStart"/>
      <w:r w:rsidR="0020406F" w:rsidRPr="00885FB8">
        <w:rPr>
          <w:rFonts w:ascii="Arial" w:hAnsi="Arial" w:cs="Arial"/>
          <w:sz w:val="24"/>
          <w:szCs w:val="24"/>
        </w:rPr>
        <w:t>memimpin</w:t>
      </w:r>
      <w:proofErr w:type="spellEnd"/>
      <w:r w:rsidR="0020406F" w:rsidRPr="00885FB8">
        <w:rPr>
          <w:rFonts w:ascii="Arial" w:hAnsi="Arial" w:cs="Arial"/>
          <w:sz w:val="24"/>
          <w:szCs w:val="24"/>
        </w:rPr>
        <w:t xml:space="preserve"> </w:t>
      </w:r>
      <w:proofErr w:type="spellStart"/>
      <w:r w:rsidR="0020406F" w:rsidRPr="00885FB8">
        <w:rPr>
          <w:rFonts w:ascii="Arial" w:hAnsi="Arial" w:cs="Arial"/>
          <w:sz w:val="24"/>
          <w:szCs w:val="24"/>
        </w:rPr>
        <w:t>institusi</w:t>
      </w:r>
      <w:proofErr w:type="spellEnd"/>
      <w:r w:rsidR="0020406F" w:rsidRPr="00885FB8">
        <w:rPr>
          <w:rFonts w:ascii="Arial" w:hAnsi="Arial" w:cs="Arial"/>
          <w:sz w:val="24"/>
          <w:szCs w:val="24"/>
        </w:rPr>
        <w:t xml:space="preserve">, </w:t>
      </w:r>
      <w:proofErr w:type="spellStart"/>
      <w:r w:rsidR="0020406F" w:rsidRPr="00885FB8">
        <w:rPr>
          <w:rFonts w:ascii="Arial" w:hAnsi="Arial" w:cs="Arial"/>
          <w:sz w:val="24"/>
          <w:szCs w:val="24"/>
        </w:rPr>
        <w:t>staf</w:t>
      </w:r>
      <w:proofErr w:type="spellEnd"/>
      <w:r w:rsidR="0020406F" w:rsidRPr="00885FB8">
        <w:rPr>
          <w:rFonts w:ascii="Arial" w:hAnsi="Arial" w:cs="Arial"/>
          <w:sz w:val="24"/>
          <w:szCs w:val="24"/>
        </w:rPr>
        <w:t xml:space="preserve"> d</w:t>
      </w:r>
      <w:r w:rsidR="00C51C41">
        <w:rPr>
          <w:rFonts w:ascii="Arial" w:hAnsi="Arial" w:cs="Arial"/>
          <w:sz w:val="24"/>
          <w:szCs w:val="24"/>
        </w:rPr>
        <w:t xml:space="preserve">an </w:t>
      </w:r>
      <w:proofErr w:type="spellStart"/>
      <w:r w:rsidR="00C51C41">
        <w:rPr>
          <w:rFonts w:ascii="Arial" w:hAnsi="Arial" w:cs="Arial"/>
          <w:sz w:val="24"/>
          <w:szCs w:val="24"/>
        </w:rPr>
        <w:t>mahasis</w:t>
      </w:r>
      <w:r w:rsidR="0020406F" w:rsidRPr="00885FB8">
        <w:rPr>
          <w:rFonts w:ascii="Arial" w:hAnsi="Arial" w:cs="Arial"/>
          <w:sz w:val="24"/>
          <w:szCs w:val="24"/>
        </w:rPr>
        <w:t>wa</w:t>
      </w:r>
      <w:proofErr w:type="spellEnd"/>
      <w:r w:rsidR="0020406F" w:rsidRPr="00885FB8">
        <w:rPr>
          <w:rFonts w:ascii="Arial" w:hAnsi="Arial" w:cs="Arial"/>
          <w:sz w:val="24"/>
          <w:szCs w:val="24"/>
        </w:rPr>
        <w:t xml:space="preserve"> </w:t>
      </w:r>
      <w:r w:rsidR="00A51B8D">
        <w:rPr>
          <w:rFonts w:ascii="Arial" w:hAnsi="Arial" w:cs="Arial"/>
          <w:sz w:val="24"/>
          <w:szCs w:val="24"/>
        </w:rPr>
        <w:fldChar w:fldCharType="begin" w:fldLock="1"/>
      </w:r>
      <w:r w:rsidR="00A51B8D">
        <w:rPr>
          <w:rFonts w:ascii="Arial" w:hAnsi="Arial" w:cs="Arial"/>
          <w:sz w:val="24"/>
          <w:szCs w:val="24"/>
        </w:rPr>
        <w:instrText>ADDIN CSL_CITATION {"citationItems":[{"id":"ITEM-1","itemData":{"DOI":"10.4236/ojl.2019.82004","ISSN":"2167-7743","abstract":"This causal-comparative study reviewed the leadership style preferences of faculty and staff from participating higher education institutions (HEI). A total of 146 participants completed the Leadership Style Questionnaire (LSQ), a research instrument consisting of demographic questions and the Vannsimpco Leadership Survey (VLS). A single factor, one-way ANOVA (analysis of variance) was conducted, and significant differences were identified within the nine styles, (F [8, 1305] = 93.65, p &lt; 0.001). Tukey’s HSD (honestly significant difference) post-hoc tests were required and revealed significant differences between 24 of the 36 leadership style pairings. The statistical analysis showed collective preferences toward Democratic-Transformational Leadership (M = 4.25), Democratic Leadership (M = 4.21), Transformational Leadership (M = 4.21), and Transactional Leadership (M = 4.20). The least preferred style was Laissez-faire Leadership (M = 2.63). This study also compared leadership style preferences of participants classified as faculty versus those classified as staff. Significant differences were identified within responses for Democratic Leadership and Transactional Leadership styles.","author":[{"dropping-particle":"","family":"Mews","given":"Joseph G.","non-dropping-particle":"","parse-names":false,"suffix":""}],"container-title":"Open Journal of Leadership","id":"ITEM-1","issue":"02","issued":{"date-parts":[["2019"]]},"page":"58-74","title":"Effective Leadership in Higher Education: A Review of Leadership Style Preferences among Faculty and Staff within the United States","type":"article-journal","volume":"08"},"uris":["http://www.mendeley.com/documents/?uuid=6244cc4e-0e0c-4b03-b62e-e45f14e24cd7"]}],"mendeley":{"formattedCitation":"(Mews, 2019)","plainTextFormattedCitation":"(Mews, 2019)","previouslyFormattedCitation":"(Mews, 2019)"},"properties":{"noteIndex":0},"schema":"https://github.com/citation-style-language/schema/raw/master/csl-citation.json"}</w:instrText>
      </w:r>
      <w:r w:rsidR="00A51B8D">
        <w:rPr>
          <w:rFonts w:ascii="Arial" w:hAnsi="Arial" w:cs="Arial"/>
          <w:sz w:val="24"/>
          <w:szCs w:val="24"/>
        </w:rPr>
        <w:fldChar w:fldCharType="separate"/>
      </w:r>
      <w:r w:rsidR="00A51B8D" w:rsidRPr="00A51B8D">
        <w:rPr>
          <w:rFonts w:ascii="Arial" w:hAnsi="Arial" w:cs="Arial"/>
          <w:noProof/>
          <w:sz w:val="24"/>
          <w:szCs w:val="24"/>
        </w:rPr>
        <w:t>(Mews, 2019)</w:t>
      </w:r>
      <w:r w:rsidR="00A51B8D">
        <w:rPr>
          <w:rFonts w:ascii="Arial" w:hAnsi="Arial" w:cs="Arial"/>
          <w:sz w:val="24"/>
          <w:szCs w:val="24"/>
        </w:rPr>
        <w:fldChar w:fldCharType="end"/>
      </w:r>
      <w:r w:rsidR="0020406F" w:rsidRPr="00885FB8">
        <w:rPr>
          <w:rFonts w:ascii="Arial" w:hAnsi="Arial" w:cs="Arial"/>
          <w:sz w:val="24"/>
          <w:szCs w:val="24"/>
        </w:rPr>
        <w:t xml:space="preserve">. </w:t>
      </w:r>
    </w:p>
    <w:p w14:paraId="7677836B" w14:textId="51AF12BE" w:rsidR="000D6E9B" w:rsidRDefault="0091492A" w:rsidP="00FB1ACF">
      <w:pPr>
        <w:spacing w:after="0" w:line="360" w:lineRule="auto"/>
        <w:jc w:val="both"/>
        <w:rPr>
          <w:rFonts w:ascii="Arial" w:eastAsia="Times New Roman" w:hAnsi="Arial" w:cs="Arial"/>
          <w:sz w:val="24"/>
          <w:szCs w:val="24"/>
        </w:rPr>
      </w:pPr>
      <w:proofErr w:type="spellStart"/>
      <w:r>
        <w:rPr>
          <w:rFonts w:ascii="Arial" w:hAnsi="Arial" w:cs="Arial"/>
          <w:sz w:val="24"/>
          <w:szCs w:val="24"/>
        </w:rPr>
        <w:t>Perubahan</w:t>
      </w:r>
      <w:proofErr w:type="spellEnd"/>
      <w:r>
        <w:rPr>
          <w:rFonts w:ascii="Arial" w:hAnsi="Arial" w:cs="Arial"/>
          <w:sz w:val="24"/>
          <w:szCs w:val="24"/>
        </w:rPr>
        <w:t xml:space="preserve"> </w:t>
      </w:r>
      <w:proofErr w:type="spellStart"/>
      <w:r>
        <w:rPr>
          <w:rFonts w:ascii="Arial" w:hAnsi="Arial" w:cs="Arial"/>
          <w:sz w:val="24"/>
          <w:szCs w:val="24"/>
        </w:rPr>
        <w:t>tatanan</w:t>
      </w:r>
      <w:proofErr w:type="spellEnd"/>
      <w:r>
        <w:rPr>
          <w:rFonts w:ascii="Arial" w:hAnsi="Arial" w:cs="Arial"/>
          <w:sz w:val="24"/>
          <w:szCs w:val="24"/>
        </w:rPr>
        <w:t xml:space="preserve"> </w:t>
      </w:r>
      <w:proofErr w:type="spellStart"/>
      <w:r>
        <w:rPr>
          <w:rFonts w:ascii="Arial" w:hAnsi="Arial" w:cs="Arial"/>
          <w:sz w:val="24"/>
          <w:szCs w:val="24"/>
        </w:rPr>
        <w:t>pengelolaan</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daya</w:t>
      </w:r>
      <w:proofErr w:type="spellEnd"/>
      <w:r>
        <w:rPr>
          <w:rFonts w:ascii="Arial" w:hAnsi="Arial" w:cs="Arial"/>
          <w:sz w:val="24"/>
          <w:szCs w:val="24"/>
        </w:rPr>
        <w:t xml:space="preserve"> </w:t>
      </w:r>
      <w:proofErr w:type="spellStart"/>
      <w:r>
        <w:rPr>
          <w:rFonts w:ascii="Arial" w:hAnsi="Arial" w:cs="Arial"/>
          <w:sz w:val="24"/>
          <w:szCs w:val="24"/>
        </w:rPr>
        <w:t>manusia</w:t>
      </w:r>
      <w:proofErr w:type="spellEnd"/>
      <w:r>
        <w:rPr>
          <w:rFonts w:ascii="Arial" w:hAnsi="Arial" w:cs="Arial"/>
          <w:sz w:val="24"/>
          <w:szCs w:val="24"/>
        </w:rPr>
        <w:t xml:space="preserve"> pada </w:t>
      </w:r>
      <w:proofErr w:type="spellStart"/>
      <w:r>
        <w:rPr>
          <w:rFonts w:ascii="Arial" w:hAnsi="Arial" w:cs="Arial"/>
          <w:sz w:val="24"/>
          <w:szCs w:val="24"/>
        </w:rPr>
        <w:t>perguruan</w:t>
      </w:r>
      <w:proofErr w:type="spellEnd"/>
      <w:r>
        <w:rPr>
          <w:rFonts w:ascii="Arial" w:hAnsi="Arial" w:cs="Arial"/>
          <w:sz w:val="24"/>
          <w:szCs w:val="24"/>
        </w:rPr>
        <w:t xml:space="preserve"> </w:t>
      </w:r>
      <w:proofErr w:type="spellStart"/>
      <w:r>
        <w:rPr>
          <w:rFonts w:ascii="Arial" w:hAnsi="Arial" w:cs="Arial"/>
          <w:sz w:val="24"/>
          <w:szCs w:val="24"/>
        </w:rPr>
        <w:t>tinggi</w:t>
      </w:r>
      <w:proofErr w:type="spellEnd"/>
      <w:r>
        <w:rPr>
          <w:rFonts w:ascii="Arial" w:hAnsi="Arial" w:cs="Arial"/>
          <w:sz w:val="24"/>
          <w:szCs w:val="24"/>
        </w:rPr>
        <w:t xml:space="preserve"> </w:t>
      </w:r>
      <w:proofErr w:type="spellStart"/>
      <w:r>
        <w:rPr>
          <w:rFonts w:ascii="Arial" w:hAnsi="Arial" w:cs="Arial"/>
          <w:sz w:val="24"/>
          <w:szCs w:val="24"/>
        </w:rPr>
        <w:t>diikuti</w:t>
      </w:r>
      <w:proofErr w:type="spellEnd"/>
      <w:r>
        <w:rPr>
          <w:rFonts w:ascii="Arial" w:hAnsi="Arial" w:cs="Arial"/>
          <w:sz w:val="24"/>
          <w:szCs w:val="24"/>
        </w:rPr>
        <w:t xml:space="preserve"> pula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perubahan</w:t>
      </w:r>
      <w:proofErr w:type="spellEnd"/>
      <w:r>
        <w:rPr>
          <w:rFonts w:ascii="Arial" w:hAnsi="Arial" w:cs="Arial"/>
          <w:sz w:val="24"/>
          <w:szCs w:val="24"/>
        </w:rPr>
        <w:t xml:space="preserve"> </w:t>
      </w:r>
      <w:proofErr w:type="spellStart"/>
      <w:r>
        <w:rPr>
          <w:rFonts w:ascii="Arial" w:hAnsi="Arial" w:cs="Arial"/>
          <w:sz w:val="24"/>
          <w:szCs w:val="24"/>
        </w:rPr>
        <w:t>gaya</w:t>
      </w:r>
      <w:proofErr w:type="spellEnd"/>
      <w:r>
        <w:rPr>
          <w:rFonts w:ascii="Arial" w:hAnsi="Arial" w:cs="Arial"/>
          <w:sz w:val="24"/>
          <w:szCs w:val="24"/>
        </w:rPr>
        <w:t xml:space="preserve"> </w:t>
      </w:r>
      <w:proofErr w:type="spellStart"/>
      <w:r>
        <w:rPr>
          <w:rFonts w:ascii="Arial" w:hAnsi="Arial" w:cs="Arial"/>
          <w:sz w:val="24"/>
          <w:szCs w:val="24"/>
        </w:rPr>
        <w:t>kepemimpinan</w:t>
      </w:r>
      <w:proofErr w:type="spellEnd"/>
      <w:r>
        <w:rPr>
          <w:rFonts w:ascii="Arial" w:hAnsi="Arial" w:cs="Arial"/>
          <w:sz w:val="24"/>
          <w:szCs w:val="24"/>
        </w:rPr>
        <w:t xml:space="preserve"> dan </w:t>
      </w:r>
      <w:proofErr w:type="spellStart"/>
      <w:r>
        <w:rPr>
          <w:rFonts w:ascii="Arial" w:hAnsi="Arial" w:cs="Arial"/>
          <w:sz w:val="24"/>
          <w:szCs w:val="24"/>
        </w:rPr>
        <w:t>diperlukan</w:t>
      </w:r>
      <w:proofErr w:type="spellEnd"/>
      <w:r>
        <w:rPr>
          <w:rFonts w:ascii="Arial" w:hAnsi="Arial" w:cs="Arial"/>
          <w:sz w:val="24"/>
          <w:szCs w:val="24"/>
        </w:rPr>
        <w:t xml:space="preserve"> </w:t>
      </w:r>
      <w:proofErr w:type="spellStart"/>
      <w:r>
        <w:rPr>
          <w:rFonts w:ascii="Arial" w:hAnsi="Arial" w:cs="Arial"/>
          <w:sz w:val="24"/>
          <w:szCs w:val="24"/>
        </w:rPr>
        <w:t>kepemimpinan</w:t>
      </w:r>
      <w:proofErr w:type="spellEnd"/>
      <w:r>
        <w:rPr>
          <w:rFonts w:ascii="Arial" w:hAnsi="Arial" w:cs="Arial"/>
          <w:sz w:val="24"/>
          <w:szCs w:val="24"/>
        </w:rPr>
        <w:t xml:space="preserve"> yang </w:t>
      </w:r>
      <w:proofErr w:type="spellStart"/>
      <w:r>
        <w:rPr>
          <w:rFonts w:ascii="Arial" w:hAnsi="Arial" w:cs="Arial"/>
          <w:sz w:val="24"/>
          <w:szCs w:val="24"/>
        </w:rPr>
        <w:t>efektif</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mengelola</w:t>
      </w:r>
      <w:proofErr w:type="spellEnd"/>
      <w:r>
        <w:rPr>
          <w:rFonts w:ascii="Arial" w:hAnsi="Arial" w:cs="Arial"/>
          <w:sz w:val="24"/>
          <w:szCs w:val="24"/>
        </w:rPr>
        <w:t xml:space="preserve"> </w:t>
      </w:r>
      <w:proofErr w:type="spellStart"/>
      <w:r>
        <w:rPr>
          <w:rFonts w:ascii="Arial" w:hAnsi="Arial" w:cs="Arial"/>
          <w:sz w:val="24"/>
          <w:szCs w:val="24"/>
        </w:rPr>
        <w:t>perubahan</w:t>
      </w:r>
      <w:proofErr w:type="spellEnd"/>
      <w:r>
        <w:rPr>
          <w:rFonts w:ascii="Arial" w:hAnsi="Arial" w:cs="Arial"/>
          <w:sz w:val="24"/>
          <w:szCs w:val="24"/>
        </w:rPr>
        <w:t xml:space="preserve">. </w:t>
      </w:r>
      <w:proofErr w:type="spellStart"/>
      <w:r w:rsidR="00885FB8" w:rsidRPr="00885FB8">
        <w:rPr>
          <w:rFonts w:ascii="Arial" w:hAnsi="Arial" w:cs="Arial"/>
          <w:sz w:val="24"/>
          <w:szCs w:val="24"/>
        </w:rPr>
        <w:t>Kepemimpinan</w:t>
      </w:r>
      <w:proofErr w:type="spellEnd"/>
      <w:r w:rsidR="00885FB8" w:rsidRPr="00885FB8">
        <w:rPr>
          <w:rFonts w:ascii="Arial" w:hAnsi="Arial" w:cs="Arial"/>
          <w:sz w:val="24"/>
          <w:szCs w:val="24"/>
        </w:rPr>
        <w:t xml:space="preserve"> pada </w:t>
      </w:r>
      <w:proofErr w:type="spellStart"/>
      <w:r w:rsidR="00885FB8" w:rsidRPr="00885FB8">
        <w:rPr>
          <w:rFonts w:ascii="Arial" w:hAnsi="Arial" w:cs="Arial"/>
          <w:sz w:val="24"/>
          <w:szCs w:val="24"/>
        </w:rPr>
        <w:t>institusi</w:t>
      </w:r>
      <w:proofErr w:type="spellEnd"/>
      <w:r w:rsidR="00885FB8" w:rsidRPr="00885FB8">
        <w:rPr>
          <w:rFonts w:ascii="Arial" w:hAnsi="Arial" w:cs="Arial"/>
          <w:sz w:val="24"/>
          <w:szCs w:val="24"/>
        </w:rPr>
        <w:t xml:space="preserve"> </w:t>
      </w:r>
      <w:proofErr w:type="spellStart"/>
      <w:r w:rsidR="00885FB8" w:rsidRPr="00885FB8">
        <w:rPr>
          <w:rFonts w:ascii="Arial" w:hAnsi="Arial" w:cs="Arial"/>
          <w:sz w:val="24"/>
          <w:szCs w:val="24"/>
        </w:rPr>
        <w:t>perguruan</w:t>
      </w:r>
      <w:proofErr w:type="spellEnd"/>
      <w:r w:rsidR="00885FB8" w:rsidRPr="00885FB8">
        <w:rPr>
          <w:rFonts w:ascii="Arial" w:hAnsi="Arial" w:cs="Arial"/>
          <w:sz w:val="24"/>
          <w:szCs w:val="24"/>
        </w:rPr>
        <w:t xml:space="preserve"> </w:t>
      </w:r>
      <w:proofErr w:type="spellStart"/>
      <w:r w:rsidR="00885FB8" w:rsidRPr="00885FB8">
        <w:rPr>
          <w:rFonts w:ascii="Arial" w:hAnsi="Arial" w:cs="Arial"/>
          <w:sz w:val="24"/>
          <w:szCs w:val="24"/>
        </w:rPr>
        <w:t>tinggi</w:t>
      </w:r>
      <w:proofErr w:type="spellEnd"/>
      <w:r w:rsidR="00885FB8" w:rsidRPr="00885FB8">
        <w:rPr>
          <w:rFonts w:ascii="Arial" w:hAnsi="Arial" w:cs="Arial"/>
          <w:sz w:val="24"/>
          <w:szCs w:val="24"/>
        </w:rPr>
        <w:t xml:space="preserve"> </w:t>
      </w:r>
      <w:proofErr w:type="spellStart"/>
      <w:r w:rsidR="00885FB8" w:rsidRPr="00885FB8">
        <w:rPr>
          <w:rFonts w:ascii="Arial" w:hAnsi="Arial" w:cs="Arial"/>
          <w:sz w:val="24"/>
          <w:szCs w:val="24"/>
        </w:rPr>
        <w:t>menjadi</w:t>
      </w:r>
      <w:proofErr w:type="spellEnd"/>
      <w:r w:rsidR="00885FB8" w:rsidRPr="00885FB8">
        <w:rPr>
          <w:rFonts w:ascii="Arial" w:hAnsi="Arial" w:cs="Arial"/>
          <w:sz w:val="24"/>
          <w:szCs w:val="24"/>
        </w:rPr>
        <w:t xml:space="preserve"> </w:t>
      </w:r>
      <w:proofErr w:type="spellStart"/>
      <w:r w:rsidR="00885FB8" w:rsidRPr="00885FB8">
        <w:rPr>
          <w:rFonts w:ascii="Arial" w:hAnsi="Arial" w:cs="Arial"/>
          <w:sz w:val="24"/>
          <w:szCs w:val="24"/>
        </w:rPr>
        <w:t>penting</w:t>
      </w:r>
      <w:proofErr w:type="spellEnd"/>
      <w:r w:rsidR="00885FB8" w:rsidRPr="00885FB8">
        <w:rPr>
          <w:rFonts w:ascii="Arial" w:hAnsi="Arial" w:cs="Arial"/>
          <w:sz w:val="24"/>
          <w:szCs w:val="24"/>
        </w:rPr>
        <w:t xml:space="preserve"> </w:t>
      </w:r>
      <w:proofErr w:type="spellStart"/>
      <w:r w:rsidR="00885FB8" w:rsidRPr="00885FB8">
        <w:rPr>
          <w:rFonts w:ascii="Arial" w:hAnsi="Arial" w:cs="Arial"/>
          <w:sz w:val="24"/>
          <w:szCs w:val="24"/>
        </w:rPr>
        <w:t>karena</w:t>
      </w:r>
      <w:proofErr w:type="spellEnd"/>
      <w:r w:rsidR="00885FB8" w:rsidRPr="00885FB8">
        <w:rPr>
          <w:rFonts w:ascii="Arial" w:hAnsi="Arial" w:cs="Arial"/>
          <w:sz w:val="24"/>
          <w:szCs w:val="24"/>
        </w:rPr>
        <w:t xml:space="preserve"> </w:t>
      </w:r>
      <w:proofErr w:type="spellStart"/>
      <w:r w:rsidR="00885FB8" w:rsidRPr="00885FB8">
        <w:rPr>
          <w:rFonts w:ascii="Arial" w:hAnsi="Arial" w:cs="Arial"/>
          <w:sz w:val="24"/>
          <w:szCs w:val="24"/>
        </w:rPr>
        <w:t>perguruan</w:t>
      </w:r>
      <w:proofErr w:type="spellEnd"/>
      <w:r w:rsidR="00885FB8" w:rsidRPr="00885FB8">
        <w:rPr>
          <w:rFonts w:ascii="Arial" w:hAnsi="Arial" w:cs="Arial"/>
          <w:sz w:val="24"/>
          <w:szCs w:val="24"/>
        </w:rPr>
        <w:t xml:space="preserve"> </w:t>
      </w:r>
      <w:proofErr w:type="spellStart"/>
      <w:r w:rsidR="00885FB8" w:rsidRPr="00885FB8">
        <w:rPr>
          <w:rFonts w:ascii="Arial" w:hAnsi="Arial" w:cs="Arial"/>
          <w:sz w:val="24"/>
          <w:szCs w:val="24"/>
        </w:rPr>
        <w:t>tinggi</w:t>
      </w:r>
      <w:proofErr w:type="spellEnd"/>
      <w:r w:rsidR="00885FB8" w:rsidRPr="00885FB8">
        <w:rPr>
          <w:rFonts w:ascii="Arial" w:hAnsi="Arial" w:cs="Arial"/>
          <w:sz w:val="24"/>
          <w:szCs w:val="24"/>
        </w:rPr>
        <w:t xml:space="preserve"> </w:t>
      </w:r>
      <w:proofErr w:type="spellStart"/>
      <w:r w:rsidR="00885FB8" w:rsidRPr="00885FB8">
        <w:rPr>
          <w:rFonts w:ascii="Arial" w:hAnsi="Arial" w:cs="Arial"/>
          <w:sz w:val="24"/>
          <w:szCs w:val="24"/>
        </w:rPr>
        <w:t>memiliki</w:t>
      </w:r>
      <w:proofErr w:type="spellEnd"/>
      <w:r w:rsidR="00885FB8" w:rsidRPr="00885FB8">
        <w:rPr>
          <w:rFonts w:ascii="Arial" w:hAnsi="Arial" w:cs="Arial"/>
          <w:sz w:val="24"/>
          <w:szCs w:val="24"/>
        </w:rPr>
        <w:t xml:space="preserve"> </w:t>
      </w:r>
      <w:proofErr w:type="spellStart"/>
      <w:r w:rsidR="00885FB8" w:rsidRPr="00885FB8">
        <w:rPr>
          <w:rFonts w:ascii="Arial" w:hAnsi="Arial" w:cs="Arial"/>
          <w:sz w:val="24"/>
          <w:szCs w:val="24"/>
        </w:rPr>
        <w:t>karakteristik</w:t>
      </w:r>
      <w:proofErr w:type="spellEnd"/>
      <w:r w:rsidR="00885FB8" w:rsidRPr="00885FB8">
        <w:rPr>
          <w:rFonts w:ascii="Arial" w:hAnsi="Arial" w:cs="Arial"/>
          <w:sz w:val="24"/>
          <w:szCs w:val="24"/>
        </w:rPr>
        <w:t xml:space="preserve"> yang </w:t>
      </w:r>
      <w:proofErr w:type="spellStart"/>
      <w:r w:rsidR="00885FB8" w:rsidRPr="00885FB8">
        <w:rPr>
          <w:rFonts w:ascii="Arial" w:hAnsi="Arial" w:cs="Arial"/>
          <w:sz w:val="24"/>
          <w:szCs w:val="24"/>
        </w:rPr>
        <w:t>berbeda</w:t>
      </w:r>
      <w:proofErr w:type="spellEnd"/>
      <w:r w:rsidR="00885FB8" w:rsidRPr="00885FB8">
        <w:rPr>
          <w:rFonts w:ascii="Arial" w:hAnsi="Arial" w:cs="Arial"/>
          <w:sz w:val="24"/>
          <w:szCs w:val="24"/>
        </w:rPr>
        <w:t xml:space="preserve"> </w:t>
      </w:r>
      <w:proofErr w:type="spellStart"/>
      <w:r w:rsidR="00885FB8" w:rsidRPr="00885FB8">
        <w:rPr>
          <w:rFonts w:ascii="Arial" w:hAnsi="Arial" w:cs="Arial"/>
          <w:sz w:val="24"/>
          <w:szCs w:val="24"/>
        </w:rPr>
        <w:t>dibanding</w:t>
      </w:r>
      <w:proofErr w:type="spellEnd"/>
      <w:r w:rsidR="00885FB8" w:rsidRPr="00885FB8">
        <w:rPr>
          <w:rFonts w:ascii="Arial" w:hAnsi="Arial" w:cs="Arial"/>
          <w:sz w:val="24"/>
          <w:szCs w:val="24"/>
        </w:rPr>
        <w:t xml:space="preserve"> </w:t>
      </w:r>
      <w:proofErr w:type="spellStart"/>
      <w:r w:rsidR="00885FB8" w:rsidRPr="00885FB8">
        <w:rPr>
          <w:rFonts w:ascii="Arial" w:hAnsi="Arial" w:cs="Arial"/>
          <w:sz w:val="24"/>
          <w:szCs w:val="24"/>
        </w:rPr>
        <w:t>dengan</w:t>
      </w:r>
      <w:proofErr w:type="spellEnd"/>
      <w:r w:rsidR="00885FB8" w:rsidRPr="00885FB8">
        <w:rPr>
          <w:rFonts w:ascii="Arial" w:hAnsi="Arial" w:cs="Arial"/>
          <w:sz w:val="24"/>
          <w:szCs w:val="24"/>
        </w:rPr>
        <w:t xml:space="preserve"> </w:t>
      </w:r>
      <w:proofErr w:type="spellStart"/>
      <w:r w:rsidR="00885FB8" w:rsidRPr="00885FB8">
        <w:rPr>
          <w:rFonts w:ascii="Arial" w:hAnsi="Arial" w:cs="Arial"/>
          <w:sz w:val="24"/>
          <w:szCs w:val="24"/>
        </w:rPr>
        <w:t>organisasi</w:t>
      </w:r>
      <w:proofErr w:type="spellEnd"/>
      <w:r w:rsidR="00885FB8" w:rsidRPr="00885FB8">
        <w:rPr>
          <w:rFonts w:ascii="Arial" w:hAnsi="Arial" w:cs="Arial"/>
          <w:sz w:val="24"/>
          <w:szCs w:val="24"/>
        </w:rPr>
        <w:t xml:space="preserve"> yang </w:t>
      </w:r>
      <w:r w:rsidR="00885FB8" w:rsidRPr="002659A3">
        <w:rPr>
          <w:rFonts w:ascii="Arial" w:hAnsi="Arial" w:cs="Arial"/>
          <w:sz w:val="24"/>
          <w:szCs w:val="24"/>
        </w:rPr>
        <w:t>lain</w:t>
      </w:r>
      <w:r w:rsidR="00A51B8D">
        <w:rPr>
          <w:rFonts w:ascii="Arial" w:hAnsi="Arial" w:cs="Arial"/>
          <w:sz w:val="24"/>
          <w:szCs w:val="24"/>
        </w:rPr>
        <w:t xml:space="preserve"> </w:t>
      </w:r>
      <w:r w:rsidR="00A51B8D">
        <w:rPr>
          <w:rFonts w:ascii="Arial" w:hAnsi="Arial" w:cs="Arial"/>
          <w:sz w:val="24"/>
          <w:szCs w:val="24"/>
        </w:rPr>
        <w:fldChar w:fldCharType="begin" w:fldLock="1"/>
      </w:r>
      <w:r w:rsidR="00A51B8D">
        <w:rPr>
          <w:rFonts w:ascii="Arial" w:hAnsi="Arial" w:cs="Arial"/>
          <w:sz w:val="24"/>
          <w:szCs w:val="24"/>
        </w:rPr>
        <w:instrText>ADDIN CSL_CITATION {"citationItems":[{"id":"ITEM-1","itemData":{"DOI":"10.4324/9781351249744","ISBN":"9781351249744","abstract":"The demands made upon higher education managers are greater today than they have ever been. Effectiveness as a university leader requires managers to master four essential prerequisites. They must know their environment, know their univer- sity, know their department and know themselves as individuals. The Higher Education Manager’s Handbook aims to help university leaders to do just that. This new third edition has been fully updated to take account of the impor- tant changes that have occurred since the second edition was published in 2010. It includes entirely new sections to help leaders and managers: To prepare for – or review – their role: your first hundred days; avoiding cogni- tive bias; developing a flexible mindset; mapping your university culture; To make a difference in their role – strategic planning; reviewing your course portfolio and subject area; improving student outcomes and your TEF assess- ment; enhancing your staff experience; managing projects; To navigate their role – assessing and mitigating risk; managing up; the psycho- logical contract; handling complaints; handling an employment tribunal; To understand how environmental changes affect their role: the new HE land- scape; globalisation and populism; widening participation and social mobility; the university of 2035? Like previous editions this new one draws on a wealth of US and UK case study examples of university innovators and offers self-assessment tools in all these areas.","author":[{"dropping-particle":"","family":"McCaffery","given":"Peter","non-dropping-particle":"","parse-names":false,"suffix":""}],"container-title":"The Higher Education Manager’s Handbook","id":"ITEM-1","issue":"September","issued":{"date-parts":[["2018"]]},"title":"The Higher Education Manager’s Handbook","type":"book"},"uris":["http://www.mendeley.com/documents/?uuid=53afb8eb-c804-4aa4-a30f-f1115e70ce35"]}],"mendeley":{"formattedCitation":"(McCaffery, 2018)","plainTextFormattedCitation":"(McCaffery, 2018)","previouslyFormattedCitation":"(McCaffery, 2018)"},"properties":{"noteIndex":0},"schema":"https://github.com/citation-style-language/schema/raw/master/csl-citation.json"}</w:instrText>
      </w:r>
      <w:r w:rsidR="00A51B8D">
        <w:rPr>
          <w:rFonts w:ascii="Arial" w:hAnsi="Arial" w:cs="Arial"/>
          <w:sz w:val="24"/>
          <w:szCs w:val="24"/>
        </w:rPr>
        <w:fldChar w:fldCharType="separate"/>
      </w:r>
      <w:r w:rsidR="00A51B8D" w:rsidRPr="00A51B8D">
        <w:rPr>
          <w:rFonts w:ascii="Arial" w:hAnsi="Arial" w:cs="Arial"/>
          <w:noProof/>
          <w:sz w:val="24"/>
          <w:szCs w:val="24"/>
        </w:rPr>
        <w:t>(McCaffery, 2018)</w:t>
      </w:r>
      <w:r w:rsidR="00A51B8D">
        <w:rPr>
          <w:rFonts w:ascii="Arial" w:hAnsi="Arial" w:cs="Arial"/>
          <w:sz w:val="24"/>
          <w:szCs w:val="24"/>
        </w:rPr>
        <w:fldChar w:fldCharType="end"/>
      </w:r>
      <w:r>
        <w:rPr>
          <w:rFonts w:ascii="Arial" w:hAnsi="Arial" w:cs="Arial"/>
          <w:sz w:val="24"/>
          <w:szCs w:val="24"/>
        </w:rPr>
        <w:t xml:space="preserve">, </w:t>
      </w:r>
      <w:proofErr w:type="spellStart"/>
      <w:r>
        <w:rPr>
          <w:rFonts w:ascii="Arial" w:hAnsi="Arial" w:cs="Arial"/>
          <w:sz w:val="24"/>
          <w:szCs w:val="24"/>
        </w:rPr>
        <w:t>tetapi</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ada</w:t>
      </w:r>
      <w:proofErr w:type="spellEnd"/>
      <w:r>
        <w:rPr>
          <w:rFonts w:ascii="Arial" w:hAnsi="Arial" w:cs="Arial"/>
          <w:sz w:val="24"/>
          <w:szCs w:val="24"/>
        </w:rPr>
        <w:t xml:space="preserve"> </w:t>
      </w:r>
      <w:proofErr w:type="spellStart"/>
      <w:r>
        <w:rPr>
          <w:rFonts w:ascii="Arial" w:hAnsi="Arial" w:cs="Arial"/>
          <w:sz w:val="24"/>
          <w:szCs w:val="24"/>
        </w:rPr>
        <w:t>contoh</w:t>
      </w:r>
      <w:proofErr w:type="spellEnd"/>
      <w:r>
        <w:rPr>
          <w:rFonts w:ascii="Arial" w:hAnsi="Arial" w:cs="Arial"/>
          <w:sz w:val="24"/>
          <w:szCs w:val="24"/>
        </w:rPr>
        <w:t xml:space="preserve"> model </w:t>
      </w:r>
      <w:proofErr w:type="spellStart"/>
      <w:r>
        <w:rPr>
          <w:rFonts w:ascii="Arial" w:hAnsi="Arial" w:cs="Arial"/>
          <w:sz w:val="24"/>
          <w:szCs w:val="24"/>
        </w:rPr>
        <w:t>kepemimpinan</w:t>
      </w:r>
      <w:proofErr w:type="spellEnd"/>
      <w:r>
        <w:rPr>
          <w:rFonts w:ascii="Arial" w:hAnsi="Arial" w:cs="Arial"/>
          <w:sz w:val="24"/>
          <w:szCs w:val="24"/>
        </w:rPr>
        <w:t xml:space="preserve"> </w:t>
      </w:r>
      <w:proofErr w:type="spellStart"/>
      <w:r>
        <w:rPr>
          <w:rFonts w:ascii="Arial" w:hAnsi="Arial" w:cs="Arial"/>
          <w:sz w:val="24"/>
          <w:szCs w:val="24"/>
        </w:rPr>
        <w:t>perguruan</w:t>
      </w:r>
      <w:proofErr w:type="spellEnd"/>
      <w:r>
        <w:rPr>
          <w:rFonts w:ascii="Arial" w:hAnsi="Arial" w:cs="Arial"/>
          <w:sz w:val="24"/>
          <w:szCs w:val="24"/>
        </w:rPr>
        <w:t xml:space="preserve"> </w:t>
      </w:r>
      <w:proofErr w:type="spellStart"/>
      <w:r>
        <w:rPr>
          <w:rFonts w:ascii="Arial" w:hAnsi="Arial" w:cs="Arial"/>
          <w:sz w:val="24"/>
          <w:szCs w:val="24"/>
        </w:rPr>
        <w:t>tinggi</w:t>
      </w:r>
      <w:proofErr w:type="spellEnd"/>
      <w:r>
        <w:rPr>
          <w:rFonts w:ascii="Arial" w:hAnsi="Arial" w:cs="Arial"/>
          <w:sz w:val="24"/>
          <w:szCs w:val="24"/>
        </w:rPr>
        <w:t xml:space="preserve"> yang </w:t>
      </w:r>
      <w:proofErr w:type="spellStart"/>
      <w:r>
        <w:rPr>
          <w:rFonts w:ascii="Arial" w:hAnsi="Arial" w:cs="Arial"/>
          <w:sz w:val="24"/>
          <w:szCs w:val="24"/>
        </w:rPr>
        <w:t>benar-benar</w:t>
      </w:r>
      <w:proofErr w:type="spellEnd"/>
      <w:r>
        <w:rPr>
          <w:rFonts w:ascii="Arial" w:hAnsi="Arial" w:cs="Arial"/>
          <w:sz w:val="24"/>
          <w:szCs w:val="24"/>
        </w:rPr>
        <w:t xml:space="preserve"> </w:t>
      </w:r>
      <w:proofErr w:type="spellStart"/>
      <w:r>
        <w:rPr>
          <w:rFonts w:ascii="Arial" w:hAnsi="Arial" w:cs="Arial"/>
          <w:sz w:val="24"/>
          <w:szCs w:val="24"/>
        </w:rPr>
        <w:t>efektif</w:t>
      </w:r>
      <w:proofErr w:type="spellEnd"/>
      <w:r>
        <w:rPr>
          <w:rFonts w:ascii="Arial" w:hAnsi="Arial" w:cs="Arial"/>
          <w:sz w:val="24"/>
          <w:szCs w:val="24"/>
        </w:rPr>
        <w:t xml:space="preserve">, </w:t>
      </w:r>
      <w:proofErr w:type="spellStart"/>
      <w:r>
        <w:rPr>
          <w:rFonts w:ascii="Arial" w:hAnsi="Arial" w:cs="Arial"/>
          <w:sz w:val="24"/>
          <w:szCs w:val="24"/>
        </w:rPr>
        <w:t>disisi</w:t>
      </w:r>
      <w:proofErr w:type="spellEnd"/>
      <w:r>
        <w:rPr>
          <w:rFonts w:ascii="Arial" w:hAnsi="Arial" w:cs="Arial"/>
          <w:sz w:val="24"/>
          <w:szCs w:val="24"/>
        </w:rPr>
        <w:t xml:space="preserve"> lain </w:t>
      </w:r>
      <w:proofErr w:type="spellStart"/>
      <w:r w:rsidR="00885FB8" w:rsidRPr="00885FB8">
        <w:rPr>
          <w:rFonts w:ascii="Arial" w:hAnsi="Arial" w:cs="Arial"/>
          <w:sz w:val="24"/>
          <w:szCs w:val="24"/>
        </w:rPr>
        <w:t>studi</w:t>
      </w:r>
      <w:proofErr w:type="spellEnd"/>
      <w:r w:rsidR="00885FB8" w:rsidRPr="00885FB8">
        <w:rPr>
          <w:rFonts w:ascii="Arial" w:hAnsi="Arial" w:cs="Arial"/>
          <w:sz w:val="24"/>
          <w:szCs w:val="24"/>
        </w:rPr>
        <w:t xml:space="preserve"> </w:t>
      </w:r>
      <w:proofErr w:type="spellStart"/>
      <w:r w:rsidR="00885FB8" w:rsidRPr="00885FB8">
        <w:rPr>
          <w:rFonts w:ascii="Arial" w:hAnsi="Arial" w:cs="Arial"/>
          <w:sz w:val="24"/>
          <w:szCs w:val="24"/>
        </w:rPr>
        <w:t>tentang</w:t>
      </w:r>
      <w:proofErr w:type="spellEnd"/>
      <w:r w:rsidR="00885FB8" w:rsidRPr="00885FB8">
        <w:rPr>
          <w:rFonts w:ascii="Arial" w:hAnsi="Arial" w:cs="Arial"/>
          <w:sz w:val="24"/>
          <w:szCs w:val="24"/>
        </w:rPr>
        <w:t xml:space="preserve"> </w:t>
      </w:r>
      <w:proofErr w:type="spellStart"/>
      <w:r w:rsidR="00885FB8" w:rsidRPr="00885FB8">
        <w:rPr>
          <w:rFonts w:ascii="Arial" w:hAnsi="Arial" w:cs="Arial"/>
          <w:sz w:val="24"/>
          <w:szCs w:val="24"/>
        </w:rPr>
        <w:t>gaya</w:t>
      </w:r>
      <w:proofErr w:type="spellEnd"/>
      <w:r w:rsidR="00885FB8" w:rsidRPr="00885FB8">
        <w:rPr>
          <w:rFonts w:ascii="Arial" w:hAnsi="Arial" w:cs="Arial"/>
          <w:sz w:val="24"/>
          <w:szCs w:val="24"/>
        </w:rPr>
        <w:t xml:space="preserve"> </w:t>
      </w:r>
      <w:proofErr w:type="spellStart"/>
      <w:r w:rsidR="00885FB8" w:rsidRPr="00885FB8">
        <w:rPr>
          <w:rFonts w:ascii="Arial" w:hAnsi="Arial" w:cs="Arial"/>
          <w:sz w:val="24"/>
          <w:szCs w:val="24"/>
        </w:rPr>
        <w:t>kepemimpinan</w:t>
      </w:r>
      <w:proofErr w:type="spellEnd"/>
      <w:r w:rsidR="00885FB8" w:rsidRPr="00885FB8">
        <w:rPr>
          <w:rFonts w:ascii="Arial" w:hAnsi="Arial" w:cs="Arial"/>
          <w:sz w:val="24"/>
          <w:szCs w:val="24"/>
        </w:rPr>
        <w:t xml:space="preserve"> di </w:t>
      </w:r>
      <w:proofErr w:type="spellStart"/>
      <w:r w:rsidR="00885FB8" w:rsidRPr="00885FB8">
        <w:rPr>
          <w:rFonts w:ascii="Arial" w:hAnsi="Arial" w:cs="Arial"/>
          <w:sz w:val="24"/>
          <w:szCs w:val="24"/>
        </w:rPr>
        <w:t>perguruan</w:t>
      </w:r>
      <w:proofErr w:type="spellEnd"/>
      <w:r w:rsidR="00885FB8" w:rsidRPr="00885FB8">
        <w:rPr>
          <w:rFonts w:ascii="Arial" w:hAnsi="Arial" w:cs="Arial"/>
          <w:sz w:val="24"/>
          <w:szCs w:val="24"/>
        </w:rPr>
        <w:t xml:space="preserve"> </w:t>
      </w:r>
      <w:proofErr w:type="spellStart"/>
      <w:r w:rsidR="00885FB8" w:rsidRPr="00885FB8">
        <w:rPr>
          <w:rFonts w:ascii="Arial" w:hAnsi="Arial" w:cs="Arial"/>
          <w:sz w:val="24"/>
          <w:szCs w:val="24"/>
        </w:rPr>
        <w:t>tinggi</w:t>
      </w:r>
      <w:proofErr w:type="spellEnd"/>
      <w:r w:rsidR="00885FB8" w:rsidRPr="00885FB8">
        <w:rPr>
          <w:rFonts w:ascii="Arial" w:hAnsi="Arial" w:cs="Arial"/>
          <w:sz w:val="24"/>
          <w:szCs w:val="24"/>
        </w:rPr>
        <w:t xml:space="preserve"> </w:t>
      </w:r>
      <w:proofErr w:type="spellStart"/>
      <w:r w:rsidR="00885FB8" w:rsidRPr="00885FB8">
        <w:rPr>
          <w:rFonts w:ascii="Arial" w:hAnsi="Arial" w:cs="Arial"/>
          <w:sz w:val="24"/>
          <w:szCs w:val="24"/>
        </w:rPr>
        <w:t>masih</w:t>
      </w:r>
      <w:proofErr w:type="spellEnd"/>
      <w:r w:rsidR="00885FB8" w:rsidRPr="00885FB8">
        <w:rPr>
          <w:rFonts w:ascii="Arial" w:hAnsi="Arial" w:cs="Arial"/>
          <w:sz w:val="24"/>
          <w:szCs w:val="24"/>
        </w:rPr>
        <w:t xml:space="preserve"> </w:t>
      </w:r>
      <w:proofErr w:type="spellStart"/>
      <w:r w:rsidR="00885FB8" w:rsidRPr="00885FB8">
        <w:rPr>
          <w:rFonts w:ascii="Arial" w:hAnsi="Arial" w:cs="Arial"/>
          <w:sz w:val="24"/>
          <w:szCs w:val="24"/>
        </w:rPr>
        <w:t>terbatas</w:t>
      </w:r>
      <w:proofErr w:type="spellEnd"/>
      <w:r w:rsidR="00A51B8D">
        <w:rPr>
          <w:rFonts w:ascii="Arial" w:hAnsi="Arial" w:cs="Arial"/>
          <w:sz w:val="24"/>
          <w:szCs w:val="24"/>
        </w:rPr>
        <w:t xml:space="preserve"> </w:t>
      </w:r>
      <w:r w:rsidR="00A51B8D">
        <w:rPr>
          <w:rFonts w:ascii="Arial" w:hAnsi="Arial" w:cs="Arial"/>
          <w:sz w:val="24"/>
          <w:szCs w:val="24"/>
        </w:rPr>
        <w:fldChar w:fldCharType="begin" w:fldLock="1"/>
      </w:r>
      <w:r w:rsidR="00A51B8D">
        <w:rPr>
          <w:rFonts w:ascii="Arial" w:hAnsi="Arial" w:cs="Arial"/>
          <w:sz w:val="24"/>
          <w:szCs w:val="24"/>
        </w:rPr>
        <w:instrText>ADDIN CSL_CITATION {"citationItems":[{"id":"ITEM-1","itemData":{"DOI":"10.1108/IJEM-08-2014-0106","ISSN":"0951354X","abstract":"Purpose – Although leadership is found to have impact on the followers’ attitudes and performance there is a gap in leadership studies in HEIs, especially having Lithuania in mind. The purpose of this paper is to study the impact of leadership style on job satisfaction of faculty in higher education institutions (HEI). Design/methodology/approach – In order to investigate before mentioned problem, the representative quantitative empirical research was conducted in 2013. It includes 72 faculty members and ten supervisors from Lithuanian public and private universities. The survey was conducted to check how leadership styles of supervisors influence faculty job satisfaction and compare the opinion of supervisors and subordinates. Findings – The empirical research revealed significant positive impact of leadership style on job satisfaction of faculty where servant leadership style has been found to have the highest positive significant impact on job satisfaction of faculty while controlling autocrat leadership style has the lowest impact. Research limitations/implications – There are several implications for further research. It can be expanded whether geographically (e.g. comparative analysis in different countries) or institutionally (e.g. in other educational institutions, such as schools or pre-schools). Practical implications – Practical implications reveal that supervisors have the power to increase the levels of job satisfaction of their faculty members, by defining their role as a leader, demonstrating certain leadership behaviors. Originality/value – This survey covers the area which lacks academic research, namely, the impact of leadership on HEI faculty. Previous leadership studies in HEI focus on particular leadership style demonstrated (van Ameijde, 2009), the impact of leadership on culture (Asmawi et al., 2013), organizational effectiveness (Siddique et al., 2011) and other factors. However, very few of them (one of the examples is the study of Webb, 2009 in USA) investigate the direct managers’ leadership style and faculty job satisfaction. Besides, the previous surveys have not covered as many leadership styles as this one does.","author":[{"dropping-particle":"","family":"Alonderiene","given":"Raimonda","non-dropping-particle":"","parse-names":false,"suffix":""},{"dropping-particle":"","family":"Majauskaite","given":"Modesta","non-dropping-particle":"","parse-names":false,"suffix":""}],"container-title":"International Journal of Educational Management","id":"ITEM-1","issue":"1","issued":{"date-parts":[["2016"]]},"page":"140-164","title":"Leadership style and job satisfaction in higher education institutions","type":"article-journal","volume":"30"},"uris":["http://www.mendeley.com/documents/?uuid=08baccaa-7340-4b4c-aee0-f7a10e2c9ea4"]}],"mendeley":{"formattedCitation":"(Alonderiene &amp; Majauskaite, 2016)","plainTextFormattedCitation":"(Alonderiene &amp; Majauskaite, 2016)","previouslyFormattedCitation":"(Alonderiene &amp; Majauskaite, 2016)"},"properties":{"noteIndex":0},"schema":"https://github.com/citation-style-language/schema/raw/master/csl-citation.json"}</w:instrText>
      </w:r>
      <w:r w:rsidR="00A51B8D">
        <w:rPr>
          <w:rFonts w:ascii="Arial" w:hAnsi="Arial" w:cs="Arial"/>
          <w:sz w:val="24"/>
          <w:szCs w:val="24"/>
        </w:rPr>
        <w:fldChar w:fldCharType="separate"/>
      </w:r>
      <w:r w:rsidR="00A51B8D" w:rsidRPr="00A51B8D">
        <w:rPr>
          <w:rFonts w:ascii="Arial" w:hAnsi="Arial" w:cs="Arial"/>
          <w:noProof/>
          <w:sz w:val="24"/>
          <w:szCs w:val="24"/>
        </w:rPr>
        <w:t>(Alonderiene &amp; Majauskaite, 2016)</w:t>
      </w:r>
      <w:r w:rsidR="00A51B8D">
        <w:rPr>
          <w:rFonts w:ascii="Arial" w:hAnsi="Arial" w:cs="Arial"/>
          <w:sz w:val="24"/>
          <w:szCs w:val="24"/>
        </w:rPr>
        <w:fldChar w:fldCharType="end"/>
      </w:r>
      <w:r w:rsidR="002659A3">
        <w:rPr>
          <w:rFonts w:ascii="Arial" w:hAnsi="Arial" w:cs="Arial"/>
          <w:sz w:val="24"/>
          <w:szCs w:val="24"/>
        </w:rPr>
        <w:t>.</w:t>
      </w:r>
      <w:r w:rsidR="00885FB8" w:rsidRPr="00885FB8">
        <w:rPr>
          <w:rFonts w:ascii="Arial" w:hAnsi="Arial" w:cs="Arial"/>
          <w:sz w:val="24"/>
          <w:szCs w:val="24"/>
        </w:rPr>
        <w:t xml:space="preserve"> </w:t>
      </w:r>
      <w:proofErr w:type="spellStart"/>
      <w:r>
        <w:rPr>
          <w:rFonts w:ascii="Arial" w:hAnsi="Arial" w:cs="Arial"/>
          <w:sz w:val="24"/>
          <w:szCs w:val="24"/>
        </w:rPr>
        <w:t>Pentingnya</w:t>
      </w:r>
      <w:proofErr w:type="spellEnd"/>
      <w:r>
        <w:rPr>
          <w:rFonts w:ascii="Arial" w:hAnsi="Arial" w:cs="Arial"/>
          <w:sz w:val="24"/>
          <w:szCs w:val="24"/>
        </w:rPr>
        <w:t xml:space="preserve"> </w:t>
      </w:r>
      <w:proofErr w:type="spellStart"/>
      <w:r w:rsidR="002659A3">
        <w:rPr>
          <w:rFonts w:ascii="Arial" w:hAnsi="Arial" w:cs="Arial"/>
          <w:sz w:val="24"/>
          <w:szCs w:val="24"/>
        </w:rPr>
        <w:t>kepemimpinan</w:t>
      </w:r>
      <w:proofErr w:type="spellEnd"/>
      <w:r w:rsidR="002659A3">
        <w:rPr>
          <w:rFonts w:ascii="Arial" w:hAnsi="Arial" w:cs="Arial"/>
          <w:sz w:val="24"/>
          <w:szCs w:val="24"/>
        </w:rPr>
        <w:t xml:space="preserve"> yang </w:t>
      </w:r>
      <w:proofErr w:type="spellStart"/>
      <w:r w:rsidR="002659A3">
        <w:rPr>
          <w:rFonts w:ascii="Arial" w:hAnsi="Arial" w:cs="Arial"/>
          <w:sz w:val="24"/>
          <w:szCs w:val="24"/>
        </w:rPr>
        <w:t>efektif</w:t>
      </w:r>
      <w:proofErr w:type="spellEnd"/>
      <w:r w:rsidR="002659A3">
        <w:rPr>
          <w:rFonts w:ascii="Arial" w:hAnsi="Arial" w:cs="Arial"/>
          <w:sz w:val="24"/>
          <w:szCs w:val="24"/>
        </w:rPr>
        <w:t xml:space="preserve"> </w:t>
      </w:r>
      <w:r>
        <w:rPr>
          <w:rFonts w:ascii="Arial" w:hAnsi="Arial" w:cs="Arial"/>
          <w:sz w:val="24"/>
          <w:szCs w:val="24"/>
        </w:rPr>
        <w:t xml:space="preserve">pada </w:t>
      </w:r>
      <w:proofErr w:type="spellStart"/>
      <w:r>
        <w:rPr>
          <w:rFonts w:ascii="Arial" w:hAnsi="Arial" w:cs="Arial"/>
          <w:sz w:val="24"/>
          <w:szCs w:val="24"/>
        </w:rPr>
        <w:t>institusi</w:t>
      </w:r>
      <w:proofErr w:type="spellEnd"/>
      <w:r>
        <w:rPr>
          <w:rFonts w:ascii="Arial" w:hAnsi="Arial" w:cs="Arial"/>
          <w:sz w:val="24"/>
          <w:szCs w:val="24"/>
        </w:rPr>
        <w:t xml:space="preserve"> </w:t>
      </w:r>
      <w:proofErr w:type="spellStart"/>
      <w:r w:rsidR="002659A3">
        <w:rPr>
          <w:rFonts w:ascii="Arial" w:hAnsi="Arial" w:cs="Arial"/>
          <w:sz w:val="24"/>
          <w:szCs w:val="24"/>
        </w:rPr>
        <w:t>perguruan</w:t>
      </w:r>
      <w:proofErr w:type="spellEnd"/>
      <w:r w:rsidR="002659A3">
        <w:rPr>
          <w:rFonts w:ascii="Arial" w:hAnsi="Arial" w:cs="Arial"/>
          <w:sz w:val="24"/>
          <w:szCs w:val="24"/>
        </w:rPr>
        <w:t xml:space="preserve"> </w:t>
      </w:r>
      <w:proofErr w:type="spellStart"/>
      <w:r w:rsidR="002659A3">
        <w:rPr>
          <w:rFonts w:ascii="Arial" w:hAnsi="Arial" w:cs="Arial"/>
          <w:sz w:val="24"/>
          <w:szCs w:val="24"/>
        </w:rPr>
        <w:t>tinggi</w:t>
      </w:r>
      <w:proofErr w:type="spellEnd"/>
      <w:r>
        <w:rPr>
          <w:rFonts w:ascii="Arial" w:hAnsi="Arial" w:cs="Arial"/>
          <w:sz w:val="24"/>
          <w:szCs w:val="24"/>
        </w:rPr>
        <w:t xml:space="preserve"> </w:t>
      </w:r>
      <w:proofErr w:type="spellStart"/>
      <w:r>
        <w:rPr>
          <w:rFonts w:ascii="Arial" w:hAnsi="Arial" w:cs="Arial"/>
          <w:sz w:val="24"/>
          <w:szCs w:val="24"/>
        </w:rPr>
        <w:t>membawa</w:t>
      </w:r>
      <w:proofErr w:type="spellEnd"/>
      <w:r>
        <w:rPr>
          <w:rFonts w:ascii="Arial" w:hAnsi="Arial" w:cs="Arial"/>
          <w:sz w:val="24"/>
          <w:szCs w:val="24"/>
        </w:rPr>
        <w:t xml:space="preserve"> </w:t>
      </w:r>
      <w:proofErr w:type="spellStart"/>
      <w:r>
        <w:rPr>
          <w:rFonts w:ascii="Arial" w:hAnsi="Arial" w:cs="Arial"/>
          <w:sz w:val="24"/>
          <w:szCs w:val="24"/>
        </w:rPr>
        <w:t>dampak</w:t>
      </w:r>
      <w:proofErr w:type="spellEnd"/>
      <w:r>
        <w:rPr>
          <w:rFonts w:ascii="Arial" w:hAnsi="Arial" w:cs="Arial"/>
          <w:sz w:val="24"/>
          <w:szCs w:val="24"/>
        </w:rPr>
        <w:t xml:space="preserve"> pada </w:t>
      </w:r>
      <w:proofErr w:type="spellStart"/>
      <w:r w:rsidR="002659A3">
        <w:rPr>
          <w:rFonts w:ascii="Arial" w:hAnsi="Arial" w:cs="Arial"/>
          <w:sz w:val="24"/>
          <w:szCs w:val="24"/>
        </w:rPr>
        <w:t>kinerja</w:t>
      </w:r>
      <w:proofErr w:type="spellEnd"/>
      <w:r w:rsidR="002659A3">
        <w:rPr>
          <w:rFonts w:ascii="Arial" w:hAnsi="Arial" w:cs="Arial"/>
          <w:sz w:val="24"/>
          <w:szCs w:val="24"/>
        </w:rPr>
        <w:t xml:space="preserve"> </w:t>
      </w:r>
      <w:proofErr w:type="spellStart"/>
      <w:r w:rsidR="002659A3">
        <w:rPr>
          <w:rFonts w:ascii="Arial" w:hAnsi="Arial" w:cs="Arial"/>
          <w:sz w:val="24"/>
          <w:szCs w:val="24"/>
        </w:rPr>
        <w:t>dosen</w:t>
      </w:r>
      <w:proofErr w:type="spellEnd"/>
      <w:r w:rsidR="002659A3">
        <w:rPr>
          <w:rFonts w:ascii="Arial" w:hAnsi="Arial" w:cs="Arial"/>
          <w:sz w:val="24"/>
          <w:szCs w:val="24"/>
        </w:rPr>
        <w:t xml:space="preserve"> </w:t>
      </w:r>
      <w:proofErr w:type="spellStart"/>
      <w:r w:rsidR="002659A3">
        <w:rPr>
          <w:rFonts w:ascii="Arial" w:hAnsi="Arial" w:cs="Arial"/>
          <w:sz w:val="24"/>
          <w:szCs w:val="24"/>
        </w:rPr>
        <w:t>sebagai</w:t>
      </w:r>
      <w:proofErr w:type="spellEnd"/>
      <w:r w:rsidR="002659A3">
        <w:rPr>
          <w:rFonts w:ascii="Arial" w:hAnsi="Arial" w:cs="Arial"/>
          <w:sz w:val="24"/>
          <w:szCs w:val="24"/>
        </w:rPr>
        <w:t xml:space="preserve"> </w:t>
      </w:r>
      <w:proofErr w:type="spellStart"/>
      <w:r w:rsidR="002659A3">
        <w:rPr>
          <w:rFonts w:ascii="Arial" w:hAnsi="Arial" w:cs="Arial"/>
          <w:sz w:val="24"/>
          <w:szCs w:val="24"/>
        </w:rPr>
        <w:t>ujung</w:t>
      </w:r>
      <w:proofErr w:type="spellEnd"/>
      <w:r w:rsidR="002659A3">
        <w:rPr>
          <w:rFonts w:ascii="Arial" w:hAnsi="Arial" w:cs="Arial"/>
          <w:sz w:val="24"/>
          <w:szCs w:val="24"/>
        </w:rPr>
        <w:t xml:space="preserve"> </w:t>
      </w:r>
      <w:proofErr w:type="spellStart"/>
      <w:r w:rsidR="002659A3">
        <w:rPr>
          <w:rFonts w:ascii="Arial" w:hAnsi="Arial" w:cs="Arial"/>
          <w:sz w:val="24"/>
          <w:szCs w:val="24"/>
        </w:rPr>
        <w:t>tombak</w:t>
      </w:r>
      <w:proofErr w:type="spellEnd"/>
      <w:r w:rsidR="002659A3">
        <w:rPr>
          <w:rFonts w:ascii="Arial" w:hAnsi="Arial" w:cs="Arial"/>
          <w:sz w:val="24"/>
          <w:szCs w:val="24"/>
        </w:rPr>
        <w:t xml:space="preserve"> </w:t>
      </w:r>
      <w:proofErr w:type="spellStart"/>
      <w:r w:rsidR="002659A3" w:rsidRPr="000648A8">
        <w:rPr>
          <w:rFonts w:ascii="Arial" w:hAnsi="Arial" w:cs="Arial"/>
          <w:bCs/>
          <w:sz w:val="24"/>
          <w:szCs w:val="24"/>
        </w:rPr>
        <w:t>pelaksanaan</w:t>
      </w:r>
      <w:proofErr w:type="spellEnd"/>
      <w:r w:rsidR="002659A3" w:rsidRPr="000648A8">
        <w:rPr>
          <w:rFonts w:ascii="Arial" w:hAnsi="Arial" w:cs="Arial"/>
          <w:bCs/>
          <w:sz w:val="24"/>
          <w:szCs w:val="24"/>
        </w:rPr>
        <w:t xml:space="preserve"> tri dharma </w:t>
      </w:r>
      <w:proofErr w:type="spellStart"/>
      <w:r w:rsidR="002659A3" w:rsidRPr="000648A8">
        <w:rPr>
          <w:rFonts w:ascii="Arial" w:hAnsi="Arial" w:cs="Arial"/>
          <w:bCs/>
          <w:sz w:val="24"/>
          <w:szCs w:val="24"/>
        </w:rPr>
        <w:t>perguruan</w:t>
      </w:r>
      <w:proofErr w:type="spellEnd"/>
      <w:r w:rsidR="002659A3" w:rsidRPr="000648A8">
        <w:rPr>
          <w:rFonts w:ascii="Arial" w:hAnsi="Arial" w:cs="Arial"/>
          <w:bCs/>
          <w:sz w:val="24"/>
          <w:szCs w:val="24"/>
        </w:rPr>
        <w:t xml:space="preserve"> </w:t>
      </w:r>
      <w:proofErr w:type="spellStart"/>
      <w:r w:rsidR="002659A3" w:rsidRPr="004E7670">
        <w:rPr>
          <w:rFonts w:ascii="Arial" w:hAnsi="Arial" w:cs="Arial"/>
          <w:bCs/>
          <w:sz w:val="24"/>
          <w:szCs w:val="24"/>
        </w:rPr>
        <w:t>tinggi</w:t>
      </w:r>
      <w:proofErr w:type="spellEnd"/>
      <w:r w:rsidR="00A51B8D">
        <w:rPr>
          <w:rFonts w:ascii="Arial" w:hAnsi="Arial" w:cs="Arial"/>
          <w:bCs/>
          <w:sz w:val="24"/>
          <w:szCs w:val="24"/>
        </w:rPr>
        <w:t xml:space="preserve"> </w:t>
      </w:r>
      <w:r w:rsidR="00A51B8D">
        <w:rPr>
          <w:rFonts w:ascii="Arial" w:hAnsi="Arial" w:cs="Arial"/>
          <w:bCs/>
          <w:sz w:val="24"/>
          <w:szCs w:val="24"/>
        </w:rPr>
        <w:fldChar w:fldCharType="begin" w:fldLock="1"/>
      </w:r>
      <w:r w:rsidR="00DF239F">
        <w:rPr>
          <w:rFonts w:ascii="Arial" w:hAnsi="Arial" w:cs="Arial"/>
          <w:bCs/>
          <w:sz w:val="24"/>
          <w:szCs w:val="24"/>
        </w:rPr>
        <w:instrText>ADDIN CSL_CITATION {"citationItems":[{"id":"ITEM-1","itemData":{"DOI":"10.1108/09513541111146387","ISBN":"1758118121","ISSN":"0951354X","abstract":"Purpose: The relationship between participation and job performance has captured the interest of not only business researchers but also education researchers. However, the topic has not gained significant attention in the educational management research arena. The purpose of this paper is to empirically examine the impact of participation in decision making on lecturer performance in higher education. Design/methodology/approach: Mail survey was used to collect the data. Open-ended questionnaires were distributed to the lecturers in Yogyakarta Province in Indonesia. A total of 347 usable questionnaires were obtained which is about 46.3 percent rate of return. Factor analysis was used to identify the constructs. All Cronbach's alpha values are more than 0.7 and factor loading is more than 0.50. Regression analysis was employed to test research hypotheses. In addition, t-test and ANOVA test were also conducted to investigate the different impact of demographic data on the job performance of the lecturers. Findings: This study finds that participative decision making and academic rank have significant effect on lecturer performance. This finding implies that involving lecturers in educational decision making would be useful to improve not only lecturer performance but also organizational performance. In addition, among all demographic variables taken into account, only academic rank significantly affects lecturer performance. Research limitations/implications: This study assumes constant the reward system and performance appraisal factors that might affect the relationship between participation and lecturer performance. The research findings urge the Indonesian government to immediately set an order of a participative decision making system to facilitate the realization of a better quality of Indonesian higher education performance. Originality/value: Participative decision making is a tool to align an organization's vision and a lecturer's objectives. The higher the level of lecturer's participation in decision making the higher the lecturer's commitment to the organization's vision and the higher the lecturer's performance will be. © Emerald Group Publishing Limited.","author":[{"dropping-particle":"","family":"Sukirno","given":"D. S.","non-dropping-particle":"","parse-names":false,"suffix":""},{"dropping-particle":"","family":"Siengthai","given":"Sununta","non-dropping-particle":"","parse-names":false,"suffix":""}],"container-title":"International Journal of Educational Management","id":"ITEM-1","issue":"5","issued":{"date-parts":[["2011"]]},"page":"494-508","title":"Does participative decision making affect lecturer performance in higher education?","type":"article-journal","volume":"25"},"uris":["http://www.mendeley.com/documents/?uuid=f02f2470-4796-42aa-81c4-b6dfd2c995b9"]}],"mendeley":{"formattedCitation":"(D. S. Sukirno &amp; Siengthai, 2011)","plainTextFormattedCitation":"(D. S. Sukirno &amp; Siengthai, 2011)","previouslyFormattedCitation":"(D. S. Sukirno &amp; Siengthai, 2011)"},"properties":{"noteIndex":0},"schema":"https://github.com/citation-style-language/schema/raw/master/csl-citation.json"}</w:instrText>
      </w:r>
      <w:r w:rsidR="00A51B8D">
        <w:rPr>
          <w:rFonts w:ascii="Arial" w:hAnsi="Arial" w:cs="Arial"/>
          <w:bCs/>
          <w:sz w:val="24"/>
          <w:szCs w:val="24"/>
        </w:rPr>
        <w:fldChar w:fldCharType="separate"/>
      </w:r>
      <w:r w:rsidR="00DF239F" w:rsidRPr="00DF239F">
        <w:rPr>
          <w:rFonts w:ascii="Arial" w:hAnsi="Arial" w:cs="Arial"/>
          <w:bCs/>
          <w:noProof/>
          <w:sz w:val="24"/>
          <w:szCs w:val="24"/>
        </w:rPr>
        <w:t>(D. S. Sukirno &amp; Siengthai, 2011)</w:t>
      </w:r>
      <w:r w:rsidR="00A51B8D">
        <w:rPr>
          <w:rFonts w:ascii="Arial" w:hAnsi="Arial" w:cs="Arial"/>
          <w:bCs/>
          <w:sz w:val="24"/>
          <w:szCs w:val="24"/>
        </w:rPr>
        <w:fldChar w:fldCharType="end"/>
      </w:r>
      <w:r w:rsidR="002659A3">
        <w:rPr>
          <w:rFonts w:ascii="Arial" w:eastAsia="Times New Roman" w:hAnsi="Arial" w:cs="Arial"/>
          <w:sz w:val="24"/>
          <w:szCs w:val="24"/>
        </w:rPr>
        <w:t xml:space="preserve">, yang pada </w:t>
      </w:r>
      <w:proofErr w:type="spellStart"/>
      <w:r w:rsidR="002659A3">
        <w:rPr>
          <w:rFonts w:ascii="Arial" w:eastAsia="Times New Roman" w:hAnsi="Arial" w:cs="Arial"/>
          <w:sz w:val="24"/>
          <w:szCs w:val="24"/>
        </w:rPr>
        <w:t>akhirnya</w:t>
      </w:r>
      <w:proofErr w:type="spellEnd"/>
      <w:r w:rsidR="002659A3">
        <w:rPr>
          <w:rFonts w:ascii="Arial" w:eastAsia="Times New Roman" w:hAnsi="Arial" w:cs="Arial"/>
          <w:sz w:val="24"/>
          <w:szCs w:val="24"/>
        </w:rPr>
        <w:t xml:space="preserve"> </w:t>
      </w:r>
      <w:proofErr w:type="spellStart"/>
      <w:r>
        <w:rPr>
          <w:rFonts w:ascii="Arial" w:eastAsia="Times New Roman" w:hAnsi="Arial" w:cs="Arial"/>
          <w:sz w:val="24"/>
          <w:szCs w:val="24"/>
        </w:rPr>
        <w:t>kinerja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dosen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tersebut</w:t>
      </w:r>
      <w:proofErr w:type="spellEnd"/>
      <w:r>
        <w:rPr>
          <w:rFonts w:ascii="Arial" w:eastAsia="Times New Roman" w:hAnsi="Arial" w:cs="Arial"/>
          <w:sz w:val="24"/>
          <w:szCs w:val="24"/>
        </w:rPr>
        <w:t xml:space="preserve"> </w:t>
      </w:r>
      <w:proofErr w:type="spellStart"/>
      <w:r w:rsidR="002659A3">
        <w:rPr>
          <w:rFonts w:ascii="Arial" w:eastAsia="Times New Roman" w:hAnsi="Arial" w:cs="Arial"/>
          <w:sz w:val="24"/>
          <w:szCs w:val="24"/>
        </w:rPr>
        <w:t>berkontribusi</w:t>
      </w:r>
      <w:proofErr w:type="spellEnd"/>
      <w:r w:rsidR="002659A3">
        <w:rPr>
          <w:rFonts w:ascii="Arial" w:eastAsia="Times New Roman" w:hAnsi="Arial" w:cs="Arial"/>
          <w:sz w:val="24"/>
          <w:szCs w:val="24"/>
        </w:rPr>
        <w:t xml:space="preserve"> </w:t>
      </w:r>
      <w:proofErr w:type="spellStart"/>
      <w:r w:rsidR="002659A3">
        <w:rPr>
          <w:rFonts w:ascii="Arial" w:eastAsia="Times New Roman" w:hAnsi="Arial" w:cs="Arial"/>
          <w:sz w:val="24"/>
          <w:szCs w:val="24"/>
        </w:rPr>
        <w:t>terhadap</w:t>
      </w:r>
      <w:proofErr w:type="spellEnd"/>
      <w:r w:rsidR="002659A3">
        <w:rPr>
          <w:rFonts w:ascii="Arial" w:eastAsia="Times New Roman" w:hAnsi="Arial" w:cs="Arial"/>
          <w:sz w:val="24"/>
          <w:szCs w:val="24"/>
        </w:rPr>
        <w:t xml:space="preserve"> </w:t>
      </w:r>
      <w:proofErr w:type="spellStart"/>
      <w:r w:rsidR="002659A3">
        <w:rPr>
          <w:rFonts w:ascii="Arial" w:eastAsia="Times New Roman" w:hAnsi="Arial" w:cs="Arial"/>
          <w:sz w:val="24"/>
          <w:szCs w:val="24"/>
        </w:rPr>
        <w:t>kinerja</w:t>
      </w:r>
      <w:proofErr w:type="spellEnd"/>
      <w:r w:rsidR="002659A3">
        <w:rPr>
          <w:rFonts w:ascii="Arial" w:eastAsia="Times New Roman" w:hAnsi="Arial" w:cs="Arial"/>
          <w:sz w:val="24"/>
          <w:szCs w:val="24"/>
        </w:rPr>
        <w:t xml:space="preserve"> </w:t>
      </w:r>
      <w:proofErr w:type="spellStart"/>
      <w:r w:rsidR="002659A3">
        <w:rPr>
          <w:rFonts w:ascii="Arial" w:eastAsia="Times New Roman" w:hAnsi="Arial" w:cs="Arial"/>
          <w:sz w:val="24"/>
          <w:szCs w:val="24"/>
        </w:rPr>
        <w:t>perguruan</w:t>
      </w:r>
      <w:proofErr w:type="spellEnd"/>
      <w:r w:rsidR="002659A3">
        <w:rPr>
          <w:rFonts w:ascii="Arial" w:eastAsia="Times New Roman" w:hAnsi="Arial" w:cs="Arial"/>
          <w:sz w:val="24"/>
          <w:szCs w:val="24"/>
        </w:rPr>
        <w:t xml:space="preserve"> </w:t>
      </w:r>
      <w:proofErr w:type="spellStart"/>
      <w:r w:rsidR="002659A3">
        <w:rPr>
          <w:rFonts w:ascii="Arial" w:eastAsia="Times New Roman" w:hAnsi="Arial" w:cs="Arial"/>
          <w:sz w:val="24"/>
          <w:szCs w:val="24"/>
        </w:rPr>
        <w:t>tinggi</w:t>
      </w:r>
      <w:proofErr w:type="spellEnd"/>
      <w:r w:rsidR="002659A3">
        <w:rPr>
          <w:rFonts w:ascii="Arial" w:eastAsia="Times New Roman" w:hAnsi="Arial" w:cs="Arial"/>
          <w:sz w:val="24"/>
          <w:szCs w:val="24"/>
        </w:rPr>
        <w:t xml:space="preserve"> </w:t>
      </w:r>
      <w:proofErr w:type="spellStart"/>
      <w:r w:rsidR="002659A3">
        <w:rPr>
          <w:rFonts w:ascii="Arial" w:eastAsia="Times New Roman" w:hAnsi="Arial" w:cs="Arial"/>
          <w:sz w:val="24"/>
          <w:szCs w:val="24"/>
        </w:rPr>
        <w:t>secara</w:t>
      </w:r>
      <w:proofErr w:type="spellEnd"/>
      <w:r w:rsidR="002659A3">
        <w:rPr>
          <w:rFonts w:ascii="Arial" w:eastAsia="Times New Roman" w:hAnsi="Arial" w:cs="Arial"/>
          <w:sz w:val="24"/>
          <w:szCs w:val="24"/>
        </w:rPr>
        <w:t xml:space="preserve"> </w:t>
      </w:r>
      <w:proofErr w:type="spellStart"/>
      <w:r w:rsidR="002659A3">
        <w:rPr>
          <w:rFonts w:ascii="Arial" w:eastAsia="Times New Roman" w:hAnsi="Arial" w:cs="Arial"/>
          <w:sz w:val="24"/>
          <w:szCs w:val="24"/>
        </w:rPr>
        <w:t>keseluruhan</w:t>
      </w:r>
      <w:proofErr w:type="spellEnd"/>
      <w:r w:rsidR="002659A3">
        <w:rPr>
          <w:rFonts w:ascii="Arial" w:eastAsia="Times New Roman" w:hAnsi="Arial" w:cs="Arial"/>
          <w:sz w:val="24"/>
          <w:szCs w:val="24"/>
        </w:rPr>
        <w:t>.</w:t>
      </w:r>
    </w:p>
    <w:p w14:paraId="61F99069" w14:textId="41317512" w:rsidR="00EA0BE8" w:rsidRDefault="00EA0BE8" w:rsidP="00FB1ACF">
      <w:pPr>
        <w:spacing w:after="0" w:line="360" w:lineRule="auto"/>
        <w:jc w:val="both"/>
        <w:rPr>
          <w:rFonts w:ascii="Arial" w:eastAsia="Times New Roman" w:hAnsi="Arial" w:cs="Arial"/>
          <w:sz w:val="24"/>
          <w:szCs w:val="24"/>
        </w:rPr>
      </w:pPr>
      <w:proofErr w:type="spellStart"/>
      <w:r>
        <w:rPr>
          <w:rFonts w:ascii="Arial" w:eastAsia="Times New Roman" w:hAnsi="Arial" w:cs="Arial"/>
          <w:sz w:val="24"/>
          <w:szCs w:val="24"/>
        </w:rPr>
        <w:t>Efektifitas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kepemimpinan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dapat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diukur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dengan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pencapaian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tujuan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organisasi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kepuasan</w:t>
      </w:r>
      <w:proofErr w:type="spellEnd"/>
      <w:r>
        <w:rPr>
          <w:rFonts w:ascii="Arial" w:eastAsia="Times New Roman" w:hAnsi="Arial" w:cs="Arial"/>
          <w:sz w:val="24"/>
          <w:szCs w:val="24"/>
        </w:rPr>
        <w:t xml:space="preserve"> </w:t>
      </w:r>
      <w:r>
        <w:rPr>
          <w:rFonts w:ascii="Arial" w:eastAsia="Times New Roman" w:hAnsi="Arial" w:cs="Arial"/>
          <w:i/>
          <w:sz w:val="24"/>
          <w:szCs w:val="24"/>
        </w:rPr>
        <w:t xml:space="preserve">stakeholders </w:t>
      </w:r>
      <w:r>
        <w:rPr>
          <w:rFonts w:ascii="Arial" w:eastAsia="Times New Roman" w:hAnsi="Arial" w:cs="Arial"/>
          <w:sz w:val="24"/>
          <w:szCs w:val="24"/>
        </w:rPr>
        <w:t xml:space="preserve">dan </w:t>
      </w:r>
      <w:proofErr w:type="spellStart"/>
      <w:r>
        <w:rPr>
          <w:rFonts w:ascii="Arial" w:eastAsia="Times New Roman" w:hAnsi="Arial" w:cs="Arial"/>
          <w:sz w:val="24"/>
          <w:szCs w:val="24"/>
        </w:rPr>
        <w:t>meningkatnya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nilai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organisasi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Secara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prinsip</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tidak</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ada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perbedaan</w:t>
      </w:r>
      <w:proofErr w:type="spellEnd"/>
      <w:r>
        <w:rPr>
          <w:rFonts w:ascii="Arial" w:eastAsia="Times New Roman" w:hAnsi="Arial" w:cs="Arial"/>
          <w:sz w:val="24"/>
          <w:szCs w:val="24"/>
        </w:rPr>
        <w:t xml:space="preserve"> yang </w:t>
      </w:r>
      <w:proofErr w:type="spellStart"/>
      <w:r>
        <w:rPr>
          <w:rFonts w:ascii="Arial" w:eastAsia="Times New Roman" w:hAnsi="Arial" w:cs="Arial"/>
          <w:sz w:val="24"/>
          <w:szCs w:val="24"/>
        </w:rPr>
        <w:t>jelas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antara</w:t>
      </w:r>
      <w:proofErr w:type="spellEnd"/>
      <w:r>
        <w:rPr>
          <w:rFonts w:ascii="Arial" w:eastAsia="Times New Roman" w:hAnsi="Arial" w:cs="Arial"/>
          <w:sz w:val="24"/>
          <w:szCs w:val="24"/>
        </w:rPr>
        <w:t xml:space="preserve"> model </w:t>
      </w:r>
      <w:proofErr w:type="spellStart"/>
      <w:r>
        <w:rPr>
          <w:rFonts w:ascii="Arial" w:eastAsia="Times New Roman" w:hAnsi="Arial" w:cs="Arial"/>
          <w:sz w:val="24"/>
          <w:szCs w:val="24"/>
        </w:rPr>
        <w:t>kepemimpinan</w:t>
      </w:r>
      <w:proofErr w:type="spellEnd"/>
      <w:r>
        <w:rPr>
          <w:rFonts w:ascii="Arial" w:eastAsia="Times New Roman" w:hAnsi="Arial" w:cs="Arial"/>
          <w:sz w:val="24"/>
          <w:szCs w:val="24"/>
        </w:rPr>
        <w:t xml:space="preserve"> pada </w:t>
      </w:r>
      <w:proofErr w:type="spellStart"/>
      <w:r>
        <w:rPr>
          <w:rFonts w:ascii="Arial" w:eastAsia="Times New Roman" w:hAnsi="Arial" w:cs="Arial"/>
          <w:sz w:val="24"/>
          <w:szCs w:val="24"/>
        </w:rPr>
        <w:t>institusi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pergururan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tinggi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dengan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organisasi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lainnya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termasuk</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organisasi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bisnis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Tetapi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secara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praktis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w:t>
      </w:r>
      <w:r w:rsidR="00BE3EA5" w:rsidRPr="009D7793">
        <w:rPr>
          <w:rFonts w:ascii="Arial" w:eastAsia="Times New Roman" w:hAnsi="Arial" w:cs="Arial"/>
          <w:sz w:val="24"/>
          <w:szCs w:val="24"/>
        </w:rPr>
        <w:t>epemimpinan</w:t>
      </w:r>
      <w:proofErr w:type="spellEnd"/>
      <w:r w:rsidR="00BE3EA5" w:rsidRPr="009D7793">
        <w:rPr>
          <w:rFonts w:ascii="Arial" w:eastAsia="Times New Roman" w:hAnsi="Arial" w:cs="Arial"/>
          <w:sz w:val="24"/>
          <w:szCs w:val="24"/>
        </w:rPr>
        <w:t xml:space="preserve"> </w:t>
      </w:r>
      <w:r>
        <w:rPr>
          <w:rFonts w:ascii="Arial" w:eastAsia="Times New Roman" w:hAnsi="Arial" w:cs="Arial"/>
          <w:sz w:val="24"/>
          <w:szCs w:val="24"/>
        </w:rPr>
        <w:t xml:space="preserve">pada </w:t>
      </w:r>
      <w:proofErr w:type="spellStart"/>
      <w:r w:rsidR="008C7861" w:rsidRPr="009D7793">
        <w:rPr>
          <w:rFonts w:ascii="Arial" w:eastAsia="Times New Roman" w:hAnsi="Arial" w:cs="Arial"/>
          <w:sz w:val="24"/>
          <w:szCs w:val="24"/>
        </w:rPr>
        <w:t>institusi</w:t>
      </w:r>
      <w:proofErr w:type="spellEnd"/>
      <w:r w:rsidR="008C7861"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perguruan</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tinggi</w:t>
      </w:r>
      <w:proofErr w:type="spellEnd"/>
      <w:r w:rsidR="00BE3EA5" w:rsidRPr="009D7793">
        <w:rPr>
          <w:rFonts w:ascii="Arial" w:eastAsia="Times New Roman" w:hAnsi="Arial" w:cs="Arial"/>
          <w:sz w:val="24"/>
          <w:szCs w:val="24"/>
        </w:rPr>
        <w:t xml:space="preserve"> </w:t>
      </w:r>
      <w:proofErr w:type="spellStart"/>
      <w:r>
        <w:rPr>
          <w:rFonts w:ascii="Arial" w:eastAsia="Times New Roman" w:hAnsi="Arial" w:cs="Arial"/>
          <w:sz w:val="24"/>
          <w:szCs w:val="24"/>
        </w:rPr>
        <w:t>seringkali</w:t>
      </w:r>
      <w:proofErr w:type="spellEnd"/>
      <w:r>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dibangun</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dengan</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pendekatan</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fungsi</w:t>
      </w:r>
      <w:proofErr w:type="spellEnd"/>
      <w:r w:rsidR="00BE3EA5" w:rsidRPr="009D7793">
        <w:rPr>
          <w:rFonts w:ascii="Arial" w:eastAsia="Times New Roman" w:hAnsi="Arial" w:cs="Arial"/>
          <w:sz w:val="24"/>
          <w:szCs w:val="24"/>
        </w:rPr>
        <w:t xml:space="preserve"> dan </w:t>
      </w:r>
      <w:proofErr w:type="spellStart"/>
      <w:r w:rsidR="00BE3EA5" w:rsidRPr="009D7793">
        <w:rPr>
          <w:rFonts w:ascii="Arial" w:eastAsia="Times New Roman" w:hAnsi="Arial" w:cs="Arial"/>
          <w:sz w:val="24"/>
          <w:szCs w:val="24"/>
        </w:rPr>
        <w:t>gaya</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kepemimpinan</w:t>
      </w:r>
      <w:proofErr w:type="spellEnd"/>
      <w:r w:rsidR="00BE3EA5" w:rsidRPr="009D7793">
        <w:rPr>
          <w:rFonts w:ascii="Arial" w:eastAsia="Times New Roman" w:hAnsi="Arial" w:cs="Arial"/>
          <w:sz w:val="24"/>
          <w:szCs w:val="24"/>
        </w:rPr>
        <w:t xml:space="preserve"> yang </w:t>
      </w:r>
      <w:proofErr w:type="spellStart"/>
      <w:r w:rsidR="00BE3EA5" w:rsidRPr="009D7793">
        <w:rPr>
          <w:rFonts w:ascii="Arial" w:eastAsia="Times New Roman" w:hAnsi="Arial" w:cs="Arial"/>
          <w:sz w:val="24"/>
          <w:szCs w:val="24"/>
        </w:rPr>
        <w:t>berbeda</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dengan</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organisasi</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bisnis</w:t>
      </w:r>
      <w:proofErr w:type="spellEnd"/>
      <w:r w:rsidR="00BE3EA5" w:rsidRPr="009D7793">
        <w:rPr>
          <w:rFonts w:ascii="Arial" w:eastAsia="Times New Roman" w:hAnsi="Arial" w:cs="Arial"/>
          <w:sz w:val="24"/>
          <w:szCs w:val="24"/>
        </w:rPr>
        <w:t xml:space="preserve">. </w:t>
      </w:r>
      <w:proofErr w:type="spellStart"/>
      <w:r w:rsidR="00231351">
        <w:rPr>
          <w:rFonts w:ascii="Arial" w:eastAsia="Times New Roman" w:hAnsi="Arial" w:cs="Arial"/>
          <w:sz w:val="24"/>
          <w:szCs w:val="24"/>
        </w:rPr>
        <w:t>Kepemimpinan</w:t>
      </w:r>
      <w:proofErr w:type="spellEnd"/>
      <w:r w:rsidR="00231351">
        <w:rPr>
          <w:rFonts w:ascii="Arial" w:eastAsia="Times New Roman" w:hAnsi="Arial" w:cs="Arial"/>
          <w:sz w:val="24"/>
          <w:szCs w:val="24"/>
        </w:rPr>
        <w:t xml:space="preserve"> pada </w:t>
      </w:r>
      <w:proofErr w:type="spellStart"/>
      <w:r w:rsidR="00231351">
        <w:rPr>
          <w:rFonts w:ascii="Arial" w:eastAsia="Times New Roman" w:hAnsi="Arial" w:cs="Arial"/>
          <w:sz w:val="24"/>
          <w:szCs w:val="24"/>
        </w:rPr>
        <w:t>I</w:t>
      </w:r>
      <w:r w:rsidR="0091492A">
        <w:rPr>
          <w:rFonts w:ascii="Arial" w:eastAsia="Times New Roman" w:hAnsi="Arial" w:cs="Arial"/>
          <w:sz w:val="24"/>
          <w:szCs w:val="24"/>
        </w:rPr>
        <w:t>nstitusi</w:t>
      </w:r>
      <w:proofErr w:type="spellEnd"/>
      <w:r w:rsidR="0091492A">
        <w:rPr>
          <w:rFonts w:ascii="Arial" w:eastAsia="Times New Roman" w:hAnsi="Arial" w:cs="Arial"/>
          <w:sz w:val="24"/>
          <w:szCs w:val="24"/>
        </w:rPr>
        <w:t xml:space="preserve"> </w:t>
      </w:r>
      <w:proofErr w:type="spellStart"/>
      <w:r w:rsidR="0091492A">
        <w:rPr>
          <w:rFonts w:ascii="Arial" w:eastAsia="Times New Roman" w:hAnsi="Arial" w:cs="Arial"/>
          <w:sz w:val="24"/>
          <w:szCs w:val="24"/>
        </w:rPr>
        <w:t>perguruan</w:t>
      </w:r>
      <w:proofErr w:type="spellEnd"/>
      <w:r w:rsidR="0091492A">
        <w:rPr>
          <w:rFonts w:ascii="Arial" w:eastAsia="Times New Roman" w:hAnsi="Arial" w:cs="Arial"/>
          <w:sz w:val="24"/>
          <w:szCs w:val="24"/>
        </w:rPr>
        <w:t xml:space="preserve"> </w:t>
      </w:r>
      <w:proofErr w:type="spellStart"/>
      <w:r w:rsidR="0091492A">
        <w:rPr>
          <w:rFonts w:ascii="Arial" w:eastAsia="Times New Roman" w:hAnsi="Arial" w:cs="Arial"/>
          <w:sz w:val="24"/>
          <w:szCs w:val="24"/>
        </w:rPr>
        <w:t>tinggi</w:t>
      </w:r>
      <w:proofErr w:type="spellEnd"/>
      <w:r w:rsidR="0091492A">
        <w:rPr>
          <w:rFonts w:ascii="Arial" w:eastAsia="Times New Roman" w:hAnsi="Arial" w:cs="Arial"/>
          <w:sz w:val="24"/>
          <w:szCs w:val="24"/>
        </w:rPr>
        <w:t xml:space="preserve"> </w:t>
      </w:r>
      <w:proofErr w:type="spellStart"/>
      <w:r w:rsidR="00231351">
        <w:rPr>
          <w:rFonts w:ascii="Arial" w:eastAsia="Times New Roman" w:hAnsi="Arial" w:cs="Arial"/>
          <w:sz w:val="24"/>
          <w:szCs w:val="24"/>
        </w:rPr>
        <w:t>lebih</w:t>
      </w:r>
      <w:proofErr w:type="spellEnd"/>
      <w:r w:rsidR="00231351">
        <w:rPr>
          <w:rFonts w:ascii="Arial" w:eastAsia="Times New Roman" w:hAnsi="Arial" w:cs="Arial"/>
          <w:sz w:val="24"/>
          <w:szCs w:val="24"/>
        </w:rPr>
        <w:t xml:space="preserve"> </w:t>
      </w:r>
      <w:proofErr w:type="spellStart"/>
      <w:r w:rsidR="00231351">
        <w:rPr>
          <w:rFonts w:ascii="Arial" w:eastAsia="Times New Roman" w:hAnsi="Arial" w:cs="Arial"/>
          <w:sz w:val="24"/>
          <w:szCs w:val="24"/>
        </w:rPr>
        <w:t>komplek</w:t>
      </w:r>
      <w:proofErr w:type="spellEnd"/>
      <w:r w:rsidR="00231351">
        <w:rPr>
          <w:rFonts w:ascii="Arial" w:eastAsia="Times New Roman" w:hAnsi="Arial" w:cs="Arial"/>
          <w:sz w:val="24"/>
          <w:szCs w:val="24"/>
        </w:rPr>
        <w:t xml:space="preserve">, </w:t>
      </w:r>
      <w:proofErr w:type="spellStart"/>
      <w:r w:rsidR="00231351">
        <w:rPr>
          <w:rFonts w:ascii="Arial" w:eastAsia="Times New Roman" w:hAnsi="Arial" w:cs="Arial"/>
          <w:sz w:val="24"/>
          <w:szCs w:val="24"/>
        </w:rPr>
        <w:t>pemimpin</w:t>
      </w:r>
      <w:proofErr w:type="spellEnd"/>
      <w:r w:rsidR="00231351">
        <w:rPr>
          <w:rFonts w:ascii="Arial" w:eastAsia="Times New Roman" w:hAnsi="Arial" w:cs="Arial"/>
          <w:sz w:val="24"/>
          <w:szCs w:val="24"/>
        </w:rPr>
        <w:t xml:space="preserve"> </w:t>
      </w:r>
      <w:proofErr w:type="spellStart"/>
      <w:r w:rsidR="00231351">
        <w:rPr>
          <w:rFonts w:ascii="Arial" w:eastAsia="Times New Roman" w:hAnsi="Arial" w:cs="Arial"/>
          <w:sz w:val="24"/>
          <w:szCs w:val="24"/>
        </w:rPr>
        <w:t>harus</w:t>
      </w:r>
      <w:proofErr w:type="spellEnd"/>
      <w:r w:rsidR="00231351">
        <w:rPr>
          <w:rFonts w:ascii="Arial" w:eastAsia="Times New Roman" w:hAnsi="Arial" w:cs="Arial"/>
          <w:sz w:val="24"/>
          <w:szCs w:val="24"/>
        </w:rPr>
        <w:t xml:space="preserve"> </w:t>
      </w:r>
      <w:proofErr w:type="spellStart"/>
      <w:r w:rsidR="00231351">
        <w:rPr>
          <w:rFonts w:ascii="Arial" w:eastAsia="Times New Roman" w:hAnsi="Arial" w:cs="Arial"/>
          <w:sz w:val="24"/>
          <w:szCs w:val="24"/>
        </w:rPr>
        <w:t>mampu</w:t>
      </w:r>
      <w:proofErr w:type="spellEnd"/>
      <w:r w:rsidR="00231351">
        <w:rPr>
          <w:rFonts w:ascii="Arial" w:eastAsia="Times New Roman" w:hAnsi="Arial" w:cs="Arial"/>
          <w:sz w:val="24"/>
          <w:szCs w:val="24"/>
        </w:rPr>
        <w:t xml:space="preserve"> </w:t>
      </w:r>
      <w:proofErr w:type="spellStart"/>
      <w:r w:rsidR="00231351">
        <w:rPr>
          <w:rFonts w:ascii="Arial" w:eastAsia="Times New Roman" w:hAnsi="Arial" w:cs="Arial"/>
          <w:sz w:val="24"/>
          <w:szCs w:val="24"/>
        </w:rPr>
        <w:t>merespon</w:t>
      </w:r>
      <w:proofErr w:type="spellEnd"/>
      <w:r w:rsidR="00231351">
        <w:rPr>
          <w:rFonts w:ascii="Arial" w:eastAsia="Times New Roman" w:hAnsi="Arial" w:cs="Arial"/>
          <w:sz w:val="24"/>
          <w:szCs w:val="24"/>
        </w:rPr>
        <w:t xml:space="preserve"> </w:t>
      </w:r>
      <w:proofErr w:type="spellStart"/>
      <w:r w:rsidR="00231351">
        <w:rPr>
          <w:rFonts w:ascii="Arial" w:eastAsia="Times New Roman" w:hAnsi="Arial" w:cs="Arial"/>
          <w:sz w:val="24"/>
          <w:szCs w:val="24"/>
        </w:rPr>
        <w:t>perubahan</w:t>
      </w:r>
      <w:proofErr w:type="spellEnd"/>
      <w:r w:rsidR="00231351">
        <w:rPr>
          <w:rFonts w:ascii="Arial" w:eastAsia="Times New Roman" w:hAnsi="Arial" w:cs="Arial"/>
          <w:sz w:val="24"/>
          <w:szCs w:val="24"/>
        </w:rPr>
        <w:t xml:space="preserve"> </w:t>
      </w:r>
      <w:proofErr w:type="spellStart"/>
      <w:r w:rsidR="00231351">
        <w:rPr>
          <w:rFonts w:ascii="Arial" w:eastAsia="Times New Roman" w:hAnsi="Arial" w:cs="Arial"/>
          <w:sz w:val="24"/>
          <w:szCs w:val="24"/>
        </w:rPr>
        <w:t>dari</w:t>
      </w:r>
      <w:proofErr w:type="spellEnd"/>
      <w:r w:rsidR="00231351">
        <w:rPr>
          <w:rFonts w:ascii="Arial" w:eastAsia="Times New Roman" w:hAnsi="Arial" w:cs="Arial"/>
          <w:sz w:val="24"/>
          <w:szCs w:val="24"/>
        </w:rPr>
        <w:t xml:space="preserve"> </w:t>
      </w:r>
      <w:proofErr w:type="spellStart"/>
      <w:r w:rsidR="00231351">
        <w:rPr>
          <w:rFonts w:ascii="Arial" w:eastAsia="Times New Roman" w:hAnsi="Arial" w:cs="Arial"/>
          <w:sz w:val="24"/>
          <w:szCs w:val="24"/>
        </w:rPr>
        <w:t>sisi</w:t>
      </w:r>
      <w:proofErr w:type="spellEnd"/>
      <w:r w:rsidR="00231351">
        <w:rPr>
          <w:rFonts w:ascii="Arial" w:eastAsia="Times New Roman" w:hAnsi="Arial" w:cs="Arial"/>
          <w:sz w:val="24"/>
          <w:szCs w:val="24"/>
        </w:rPr>
        <w:t xml:space="preserve"> </w:t>
      </w:r>
      <w:proofErr w:type="spellStart"/>
      <w:r w:rsidR="00231351">
        <w:rPr>
          <w:rFonts w:ascii="Arial" w:eastAsia="Times New Roman" w:hAnsi="Arial" w:cs="Arial"/>
          <w:sz w:val="24"/>
          <w:szCs w:val="24"/>
        </w:rPr>
        <w:t>kependudukan</w:t>
      </w:r>
      <w:proofErr w:type="spellEnd"/>
      <w:r w:rsidR="00231351">
        <w:rPr>
          <w:rFonts w:ascii="Arial" w:eastAsia="Times New Roman" w:hAnsi="Arial" w:cs="Arial"/>
          <w:sz w:val="24"/>
          <w:szCs w:val="24"/>
        </w:rPr>
        <w:t xml:space="preserve">, </w:t>
      </w:r>
      <w:proofErr w:type="spellStart"/>
      <w:r w:rsidR="00231351">
        <w:rPr>
          <w:rFonts w:ascii="Arial" w:eastAsia="Times New Roman" w:hAnsi="Arial" w:cs="Arial"/>
          <w:sz w:val="24"/>
          <w:szCs w:val="24"/>
        </w:rPr>
        <w:t>politik</w:t>
      </w:r>
      <w:proofErr w:type="spellEnd"/>
      <w:r w:rsidR="00231351">
        <w:rPr>
          <w:rFonts w:ascii="Arial" w:eastAsia="Times New Roman" w:hAnsi="Arial" w:cs="Arial"/>
          <w:sz w:val="24"/>
          <w:szCs w:val="24"/>
        </w:rPr>
        <w:t xml:space="preserve">, </w:t>
      </w:r>
      <w:proofErr w:type="spellStart"/>
      <w:r w:rsidR="00231351">
        <w:rPr>
          <w:rFonts w:ascii="Arial" w:eastAsia="Times New Roman" w:hAnsi="Arial" w:cs="Arial"/>
          <w:sz w:val="24"/>
          <w:szCs w:val="24"/>
        </w:rPr>
        <w:t>sosial</w:t>
      </w:r>
      <w:proofErr w:type="spellEnd"/>
      <w:r w:rsidR="00231351">
        <w:rPr>
          <w:rFonts w:ascii="Arial" w:eastAsia="Times New Roman" w:hAnsi="Arial" w:cs="Arial"/>
          <w:sz w:val="24"/>
          <w:szCs w:val="24"/>
        </w:rPr>
        <w:t xml:space="preserve">, </w:t>
      </w:r>
      <w:proofErr w:type="spellStart"/>
      <w:r w:rsidR="00231351">
        <w:rPr>
          <w:rFonts w:ascii="Arial" w:eastAsia="Times New Roman" w:hAnsi="Arial" w:cs="Arial"/>
          <w:sz w:val="24"/>
          <w:szCs w:val="24"/>
        </w:rPr>
        <w:t>ekonomi</w:t>
      </w:r>
      <w:proofErr w:type="spellEnd"/>
      <w:r w:rsidR="00231351">
        <w:rPr>
          <w:rFonts w:ascii="Arial" w:eastAsia="Times New Roman" w:hAnsi="Arial" w:cs="Arial"/>
          <w:sz w:val="24"/>
          <w:szCs w:val="24"/>
        </w:rPr>
        <w:t xml:space="preserve"> dan </w:t>
      </w:r>
      <w:proofErr w:type="spellStart"/>
      <w:r w:rsidR="00231351">
        <w:rPr>
          <w:rFonts w:ascii="Arial" w:eastAsia="Times New Roman" w:hAnsi="Arial" w:cs="Arial"/>
          <w:sz w:val="24"/>
          <w:szCs w:val="24"/>
        </w:rPr>
        <w:t>teknologi</w:t>
      </w:r>
      <w:proofErr w:type="spellEnd"/>
      <w:r w:rsidR="00671E30">
        <w:rPr>
          <w:rFonts w:ascii="Arial" w:eastAsia="Times New Roman" w:hAnsi="Arial" w:cs="Arial"/>
          <w:sz w:val="24"/>
          <w:szCs w:val="24"/>
        </w:rPr>
        <w:t xml:space="preserve"> </w:t>
      </w:r>
      <w:r w:rsidR="00671E30">
        <w:rPr>
          <w:rFonts w:ascii="Arial" w:eastAsia="Times New Roman" w:hAnsi="Arial" w:cs="Arial"/>
          <w:sz w:val="24"/>
          <w:szCs w:val="24"/>
        </w:rPr>
        <w:fldChar w:fldCharType="begin" w:fldLock="1"/>
      </w:r>
      <w:r w:rsidR="00671E30">
        <w:rPr>
          <w:rFonts w:ascii="Arial" w:eastAsia="Times New Roman" w:hAnsi="Arial" w:cs="Arial"/>
          <w:sz w:val="24"/>
          <w:szCs w:val="24"/>
        </w:rPr>
        <w:instrText>ADDIN CSL_CITATION {"citationItems":[{"id":"ITEM-1","itemData":{"ISBN":"9789811076190","author":[{"dropping-particle":"","family":"Marshall","given":"Stephen James","non-dropping-particle":"","parse-names":false,"suffix":""}],"container-title":"Springer","id":"ITEM-1","issued":{"date-parts":[["2018"]]},"number-of-pages":"437-478","title":"Shaping the University of the Future: using Tehcnology to Catalyse Change","type":"book"},"uris":["http://www.mendeley.com/documents/?uuid=c11c7ca7-e683-4dd4-b42d-8fda4b726950"]}],"mendeley":{"formattedCitation":"(Marshall, 2018)","plainTextFormattedCitation":"(Marshall, 2018)","previouslyFormattedCitation":"(Marshall, 2018)"},"properties":{"noteIndex":0},"schema":"https://github.com/citation-style-language/schema/raw/master/csl-citation.json"}</w:instrText>
      </w:r>
      <w:r w:rsidR="00671E30">
        <w:rPr>
          <w:rFonts w:ascii="Arial" w:eastAsia="Times New Roman" w:hAnsi="Arial" w:cs="Arial"/>
          <w:sz w:val="24"/>
          <w:szCs w:val="24"/>
        </w:rPr>
        <w:fldChar w:fldCharType="separate"/>
      </w:r>
      <w:r w:rsidR="00671E30" w:rsidRPr="00671E30">
        <w:rPr>
          <w:rFonts w:ascii="Arial" w:eastAsia="Times New Roman" w:hAnsi="Arial" w:cs="Arial"/>
          <w:noProof/>
          <w:sz w:val="24"/>
          <w:szCs w:val="24"/>
        </w:rPr>
        <w:t>(Marshall, 2018)</w:t>
      </w:r>
      <w:r w:rsidR="00671E30">
        <w:rPr>
          <w:rFonts w:ascii="Arial" w:eastAsia="Times New Roman" w:hAnsi="Arial" w:cs="Arial"/>
          <w:sz w:val="24"/>
          <w:szCs w:val="24"/>
        </w:rPr>
        <w:fldChar w:fldCharType="end"/>
      </w:r>
      <w:r w:rsidR="00671E30">
        <w:rPr>
          <w:rFonts w:ascii="Arial" w:eastAsia="Times New Roman" w:hAnsi="Arial" w:cs="Arial"/>
          <w:sz w:val="24"/>
          <w:szCs w:val="24"/>
        </w:rPr>
        <w:t>.</w:t>
      </w:r>
      <w:r w:rsidR="00231351">
        <w:rPr>
          <w:rFonts w:ascii="Arial" w:eastAsia="Times New Roman" w:hAnsi="Arial" w:cs="Arial"/>
          <w:sz w:val="24"/>
          <w:szCs w:val="24"/>
        </w:rPr>
        <w:t xml:space="preserve"> </w:t>
      </w:r>
      <w:proofErr w:type="spellStart"/>
      <w:r w:rsidR="00671E30">
        <w:rPr>
          <w:rFonts w:ascii="Arial" w:eastAsia="Times New Roman" w:hAnsi="Arial" w:cs="Arial"/>
          <w:sz w:val="24"/>
          <w:szCs w:val="24"/>
        </w:rPr>
        <w:t>K</w:t>
      </w:r>
      <w:r w:rsidR="00BE3EA5" w:rsidRPr="009D7793">
        <w:rPr>
          <w:rFonts w:ascii="Arial" w:eastAsia="Times New Roman" w:hAnsi="Arial" w:cs="Arial"/>
          <w:sz w:val="24"/>
          <w:szCs w:val="24"/>
        </w:rPr>
        <w:t>epemimpinan</w:t>
      </w:r>
      <w:proofErr w:type="spellEnd"/>
      <w:r w:rsidR="00BE3EA5" w:rsidRPr="009D7793">
        <w:rPr>
          <w:rFonts w:ascii="Arial" w:eastAsia="Times New Roman" w:hAnsi="Arial" w:cs="Arial"/>
          <w:sz w:val="24"/>
          <w:szCs w:val="24"/>
        </w:rPr>
        <w:t xml:space="preserve"> </w:t>
      </w:r>
      <w:r w:rsidR="00671E30">
        <w:rPr>
          <w:rFonts w:ascii="Arial" w:eastAsia="Times New Roman" w:hAnsi="Arial" w:cs="Arial"/>
          <w:sz w:val="24"/>
          <w:szCs w:val="24"/>
        </w:rPr>
        <w:t xml:space="preserve">pada </w:t>
      </w:r>
      <w:proofErr w:type="spellStart"/>
      <w:r w:rsidR="00671E30">
        <w:rPr>
          <w:rFonts w:ascii="Arial" w:eastAsia="Times New Roman" w:hAnsi="Arial" w:cs="Arial"/>
          <w:sz w:val="24"/>
          <w:szCs w:val="24"/>
        </w:rPr>
        <w:t>institusi</w:t>
      </w:r>
      <w:proofErr w:type="spellEnd"/>
      <w:r w:rsidR="00671E30">
        <w:rPr>
          <w:rFonts w:ascii="Arial" w:eastAsia="Times New Roman" w:hAnsi="Arial" w:cs="Arial"/>
          <w:sz w:val="24"/>
          <w:szCs w:val="24"/>
        </w:rPr>
        <w:t xml:space="preserve"> Pendidikan </w:t>
      </w:r>
      <w:proofErr w:type="spellStart"/>
      <w:r w:rsidR="00671E30">
        <w:rPr>
          <w:rFonts w:ascii="Arial" w:eastAsia="Times New Roman" w:hAnsi="Arial" w:cs="Arial"/>
          <w:sz w:val="24"/>
          <w:szCs w:val="24"/>
        </w:rPr>
        <w:t>tinggi</w:t>
      </w:r>
      <w:proofErr w:type="spellEnd"/>
      <w:r w:rsidR="00671E30">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lebih</w:t>
      </w:r>
      <w:proofErr w:type="spellEnd"/>
      <w:r w:rsidR="00BE3EA5" w:rsidRPr="009D7793">
        <w:rPr>
          <w:rFonts w:ascii="Arial" w:eastAsia="Times New Roman" w:hAnsi="Arial" w:cs="Arial"/>
          <w:sz w:val="24"/>
          <w:szCs w:val="24"/>
        </w:rPr>
        <w:t xml:space="preserve"> pada </w:t>
      </w:r>
      <w:proofErr w:type="spellStart"/>
      <w:r w:rsidR="00BE3EA5" w:rsidRPr="009D7793">
        <w:rPr>
          <w:rFonts w:ascii="Arial" w:eastAsia="Times New Roman" w:hAnsi="Arial" w:cs="Arial"/>
          <w:sz w:val="24"/>
          <w:szCs w:val="24"/>
        </w:rPr>
        <w:t>bagaimana</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mereka</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merepresentasikan</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nilai</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akademik</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w:t>
      </w:r>
      <w:r w:rsidR="00BE3EA5" w:rsidRPr="009D7793">
        <w:rPr>
          <w:rFonts w:ascii="Arial" w:eastAsia="Times New Roman" w:hAnsi="Arial" w:cs="Arial"/>
          <w:sz w:val="24"/>
          <w:szCs w:val="24"/>
        </w:rPr>
        <w:t>ehingga</w:t>
      </w:r>
      <w:proofErr w:type="spellEnd"/>
      <w:r w:rsidR="0091492A">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kepemimpinan</w:t>
      </w:r>
      <w:proofErr w:type="spellEnd"/>
      <w:r w:rsidR="00BE3EA5" w:rsidRPr="009D7793">
        <w:rPr>
          <w:rFonts w:ascii="Arial" w:eastAsia="Times New Roman" w:hAnsi="Arial" w:cs="Arial"/>
          <w:sz w:val="24"/>
          <w:szCs w:val="24"/>
        </w:rPr>
        <w:t xml:space="preserve"> </w:t>
      </w:r>
      <w:r w:rsidR="0091492A">
        <w:rPr>
          <w:rFonts w:ascii="Arial" w:eastAsia="Times New Roman" w:hAnsi="Arial" w:cs="Arial"/>
          <w:sz w:val="24"/>
          <w:szCs w:val="24"/>
        </w:rPr>
        <w:t xml:space="preserve">pada </w:t>
      </w:r>
      <w:proofErr w:type="spellStart"/>
      <w:r w:rsidR="0091492A">
        <w:rPr>
          <w:rFonts w:ascii="Arial" w:eastAsia="Times New Roman" w:hAnsi="Arial" w:cs="Arial"/>
          <w:sz w:val="24"/>
          <w:szCs w:val="24"/>
        </w:rPr>
        <w:t>instiusi</w:t>
      </w:r>
      <w:proofErr w:type="spellEnd"/>
      <w:r w:rsidR="0091492A">
        <w:rPr>
          <w:rFonts w:ascii="Arial" w:eastAsia="Times New Roman" w:hAnsi="Arial" w:cs="Arial"/>
          <w:sz w:val="24"/>
          <w:szCs w:val="24"/>
        </w:rPr>
        <w:t xml:space="preserve"> </w:t>
      </w:r>
      <w:proofErr w:type="spellStart"/>
      <w:r w:rsidR="0091492A">
        <w:rPr>
          <w:rFonts w:ascii="Arial" w:eastAsia="Times New Roman" w:hAnsi="Arial" w:cs="Arial"/>
          <w:sz w:val="24"/>
          <w:szCs w:val="24"/>
        </w:rPr>
        <w:t>perguruan</w:t>
      </w:r>
      <w:proofErr w:type="spellEnd"/>
      <w:r w:rsidR="0091492A">
        <w:rPr>
          <w:rFonts w:ascii="Arial" w:eastAsia="Times New Roman" w:hAnsi="Arial" w:cs="Arial"/>
          <w:sz w:val="24"/>
          <w:szCs w:val="24"/>
        </w:rPr>
        <w:t xml:space="preserve"> </w:t>
      </w:r>
      <w:proofErr w:type="spellStart"/>
      <w:r w:rsidR="0091492A">
        <w:rPr>
          <w:rFonts w:ascii="Arial" w:eastAsia="Times New Roman" w:hAnsi="Arial" w:cs="Arial"/>
          <w:sz w:val="24"/>
          <w:szCs w:val="24"/>
        </w:rPr>
        <w:t>tinggi</w:t>
      </w:r>
      <w:proofErr w:type="spellEnd"/>
      <w:r w:rsidR="0091492A">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lebih</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dilihat</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dari</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pengalaman</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hasil</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pengamatan</w:t>
      </w:r>
      <w:proofErr w:type="spellEnd"/>
      <w:r w:rsidR="00BE3EA5" w:rsidRPr="009D7793">
        <w:rPr>
          <w:rFonts w:ascii="Arial" w:eastAsia="Times New Roman" w:hAnsi="Arial" w:cs="Arial"/>
          <w:sz w:val="24"/>
          <w:szCs w:val="24"/>
        </w:rPr>
        <w:t xml:space="preserve">, </w:t>
      </w:r>
      <w:r w:rsidR="00BE3EA5" w:rsidRPr="00EA0BE8">
        <w:rPr>
          <w:rFonts w:ascii="Arial" w:eastAsia="Times New Roman" w:hAnsi="Arial" w:cs="Arial"/>
          <w:i/>
          <w:sz w:val="24"/>
          <w:szCs w:val="24"/>
        </w:rPr>
        <w:t>role model</w:t>
      </w:r>
      <w:r w:rsidR="00BE3EA5" w:rsidRPr="009D7793">
        <w:rPr>
          <w:rFonts w:ascii="Arial" w:eastAsia="Times New Roman" w:hAnsi="Arial" w:cs="Arial"/>
          <w:sz w:val="24"/>
          <w:szCs w:val="24"/>
        </w:rPr>
        <w:t xml:space="preserve"> dan </w:t>
      </w:r>
      <w:proofErr w:type="spellStart"/>
      <w:r w:rsidR="00BE3EA5" w:rsidRPr="009D7793">
        <w:rPr>
          <w:rFonts w:ascii="Arial" w:eastAsia="Times New Roman" w:hAnsi="Arial" w:cs="Arial"/>
          <w:sz w:val="24"/>
          <w:szCs w:val="24"/>
        </w:rPr>
        <w:t>pengetahuan</w:t>
      </w:r>
      <w:proofErr w:type="spellEnd"/>
      <w:r w:rsidR="00BE3EA5" w:rsidRPr="009D7793">
        <w:rPr>
          <w:rFonts w:ascii="Arial" w:eastAsia="Times New Roman" w:hAnsi="Arial" w:cs="Arial"/>
          <w:sz w:val="24"/>
          <w:szCs w:val="24"/>
        </w:rPr>
        <w:t xml:space="preserve"> yang </w:t>
      </w:r>
      <w:proofErr w:type="spellStart"/>
      <w:r w:rsidR="00BE3EA5" w:rsidRPr="009D7793">
        <w:rPr>
          <w:rFonts w:ascii="Arial" w:eastAsia="Times New Roman" w:hAnsi="Arial" w:cs="Arial"/>
          <w:sz w:val="24"/>
          <w:szCs w:val="24"/>
        </w:rPr>
        <w:t>dimiliki</w:t>
      </w:r>
      <w:proofErr w:type="spellEnd"/>
      <w:r w:rsidR="0091492A">
        <w:rPr>
          <w:rFonts w:ascii="Arial" w:eastAsia="Times New Roman" w:hAnsi="Arial" w:cs="Arial"/>
          <w:sz w:val="24"/>
          <w:szCs w:val="24"/>
        </w:rPr>
        <w:t xml:space="preserve"> oleh </w:t>
      </w:r>
      <w:proofErr w:type="spellStart"/>
      <w:r>
        <w:rPr>
          <w:rFonts w:ascii="Arial" w:eastAsia="Times New Roman" w:hAnsi="Arial" w:cs="Arial"/>
          <w:sz w:val="24"/>
          <w:szCs w:val="24"/>
        </w:rPr>
        <w:t>pemimpin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tersebut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dengan</w:t>
      </w:r>
      <w:proofErr w:type="spellEnd"/>
      <w:r>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dihadapkan</w:t>
      </w:r>
      <w:proofErr w:type="spellEnd"/>
      <w:r w:rsidR="00BE3EA5" w:rsidRPr="009D7793">
        <w:rPr>
          <w:rFonts w:ascii="Arial" w:eastAsia="Times New Roman" w:hAnsi="Arial" w:cs="Arial"/>
          <w:sz w:val="24"/>
          <w:szCs w:val="24"/>
        </w:rPr>
        <w:t xml:space="preserve"> </w:t>
      </w:r>
      <w:r>
        <w:rPr>
          <w:rFonts w:ascii="Arial" w:eastAsia="Times New Roman" w:hAnsi="Arial" w:cs="Arial"/>
          <w:sz w:val="24"/>
          <w:szCs w:val="24"/>
        </w:rPr>
        <w:t xml:space="preserve">pada </w:t>
      </w:r>
      <w:proofErr w:type="spellStart"/>
      <w:r w:rsidR="00BE3EA5" w:rsidRPr="009D7793">
        <w:rPr>
          <w:rFonts w:ascii="Arial" w:eastAsia="Times New Roman" w:hAnsi="Arial" w:cs="Arial"/>
          <w:sz w:val="24"/>
          <w:szCs w:val="24"/>
        </w:rPr>
        <w:t>tantangan</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kebutuhan</w:t>
      </w:r>
      <w:proofErr w:type="spellEnd"/>
      <w:r w:rsidR="00BE3EA5" w:rsidRPr="009D7793">
        <w:rPr>
          <w:rFonts w:ascii="Arial" w:eastAsia="Times New Roman" w:hAnsi="Arial" w:cs="Arial"/>
          <w:sz w:val="24"/>
          <w:szCs w:val="24"/>
        </w:rPr>
        <w:t xml:space="preserve"> stakeholders yang </w:t>
      </w:r>
      <w:proofErr w:type="spellStart"/>
      <w:r w:rsidR="00BE3EA5" w:rsidRPr="009D7793">
        <w:rPr>
          <w:rFonts w:ascii="Arial" w:eastAsia="Times New Roman" w:hAnsi="Arial" w:cs="Arial"/>
          <w:sz w:val="24"/>
          <w:szCs w:val="24"/>
        </w:rPr>
        <w:t>berbeda</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dengan</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organsiasi</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bisnis</w:t>
      </w:r>
      <w:proofErr w:type="spellEnd"/>
      <w:r w:rsidR="00C77CC3">
        <w:rPr>
          <w:rFonts w:ascii="Arial" w:eastAsia="Times New Roman" w:hAnsi="Arial" w:cs="Arial"/>
          <w:sz w:val="24"/>
          <w:szCs w:val="24"/>
        </w:rPr>
        <w:t xml:space="preserve"> </w:t>
      </w:r>
      <w:r w:rsidR="00C77CC3">
        <w:rPr>
          <w:rFonts w:ascii="Arial" w:eastAsia="Times New Roman" w:hAnsi="Arial" w:cs="Arial"/>
          <w:sz w:val="24"/>
          <w:szCs w:val="24"/>
        </w:rPr>
        <w:fldChar w:fldCharType="begin" w:fldLock="1"/>
      </w:r>
      <w:r w:rsidR="00671E30">
        <w:rPr>
          <w:rFonts w:ascii="Arial" w:eastAsia="Times New Roman" w:hAnsi="Arial" w:cs="Arial"/>
          <w:sz w:val="24"/>
          <w:szCs w:val="24"/>
        </w:rPr>
        <w:instrText>ADDIN CSL_CITATION {"citationItems":[{"id":"ITEM-1","itemData":{"DOI":"10.1108/09513541211251361","ISBN":"0720130077","ISSN":"0951354X","abstract":"The purpose of this paper is to report findings from a larger study into the role of middle leaders of change in New Zealand higher education. In total, ten middle leaders from the New Zealand higher education sector took part in a recent research project which examined successful change leadership in higher education. As part of that larger study, each middle leader answered questions about their views on being in the “middle” in their change leadership roles and their views on middle leadership in general. The ten middle leaders all described their place in their respective organisations in terms of being “caught in between”, or “sandwiched between” senior management to whom they were accountable, lecturers whom they described as colleagues or peers, and subordinates for whom they had some functional and often moral responsibility. The paper discusses the perceptions of being in the “middle” and how change leaders reconcile their position as a subordinate, an equal and a superior. Insight is gained into how educational leaders reconcile their position in the “middle” as they hold management responsibility for both academic and general staff who are hierarchically, beneath them; lead teams of colleagues in collegial decision making; and answer to higher authority in the form of senior organisational leadership. The participant contributions of personal observations and unfolding real life stories which meld personal common sense with local meaning have formed a unique local ontology therefore allowing for a deeper understanding of the contributing factors toward being in the “middle”. Some of these perspectives have been used by the author's own organisation in the development of leadership training for future organisational change, particularly those aspects concerning communication and participation that are tailored to meet the unique needs of management and staff. For middle change leaders the focussed examination of the working relationship between middle change leaders and staff groups might prove to be a rich area of further study. These relationships take a variety of forms, including where a staff member has risen through the ranks (off the shop floor as it were) to take on the mantle of leadership, or simply where there is a shared understanding based on subject or professional backgrounds which binds the two together. Further investigation into these relationships may provide perspectives that enable leaders to develop a greater understandin…","author":[{"dropping-particle":"","family":"Gregory Marshall","given":"Steven","non-dropping-particle":"","parse-names":false,"suffix":""}],"container-title":"International Journal of Educational Management","id":"ITEM-1","issue":"6","issued":{"date-parts":[["2012"]]},"page":"502-528","title":"Educational middle change leadership in New Zealand: The meat in the sandwich","type":"article-journal","volume":"26"},"uris":["http://www.mendeley.com/documents/?uuid=908de75d-95e2-43e7-97d7-80e9b2679691"]}],"mendeley":{"formattedCitation":"(Gregory Marshall, 2012)","plainTextFormattedCitation":"(Gregory Marshall, 2012)","previouslyFormattedCitation":"(Gregory Marshall, 2012)"},"properties":{"noteIndex":0},"schema":"https://github.com/citation-style-language/schema/raw/master/csl-citation.json"}</w:instrText>
      </w:r>
      <w:r w:rsidR="00C77CC3">
        <w:rPr>
          <w:rFonts w:ascii="Arial" w:eastAsia="Times New Roman" w:hAnsi="Arial" w:cs="Arial"/>
          <w:sz w:val="24"/>
          <w:szCs w:val="24"/>
        </w:rPr>
        <w:fldChar w:fldCharType="separate"/>
      </w:r>
      <w:r w:rsidR="00C77CC3" w:rsidRPr="00C77CC3">
        <w:rPr>
          <w:rFonts w:ascii="Arial" w:eastAsia="Times New Roman" w:hAnsi="Arial" w:cs="Arial"/>
          <w:noProof/>
          <w:sz w:val="24"/>
          <w:szCs w:val="24"/>
        </w:rPr>
        <w:t>(Gregory Marshall, 2012)</w:t>
      </w:r>
      <w:r w:rsidR="00C77CC3">
        <w:rPr>
          <w:rFonts w:ascii="Arial" w:eastAsia="Times New Roman" w:hAnsi="Arial" w:cs="Arial"/>
          <w:sz w:val="24"/>
          <w:szCs w:val="24"/>
        </w:rPr>
        <w:fldChar w:fldCharType="end"/>
      </w:r>
      <w:r w:rsidR="00BE3EA5" w:rsidRPr="009D7793">
        <w:rPr>
          <w:rFonts w:ascii="Arial" w:eastAsia="Times New Roman" w:hAnsi="Arial" w:cs="Arial"/>
          <w:sz w:val="24"/>
          <w:szCs w:val="24"/>
        </w:rPr>
        <w:t xml:space="preserve">. </w:t>
      </w:r>
    </w:p>
    <w:p w14:paraId="3E2605C1" w14:textId="4901FEDD" w:rsidR="00BE3EA5" w:rsidRPr="0098481B" w:rsidRDefault="00EA0BE8" w:rsidP="00FB1ACF">
      <w:pPr>
        <w:spacing w:after="0" w:line="360" w:lineRule="auto"/>
        <w:jc w:val="both"/>
        <w:rPr>
          <w:rFonts w:ascii="Arial" w:eastAsia="Times New Roman" w:hAnsi="Arial" w:cs="Arial"/>
          <w:sz w:val="24"/>
          <w:szCs w:val="24"/>
        </w:rPr>
      </w:pPr>
      <w:proofErr w:type="spellStart"/>
      <w:r>
        <w:rPr>
          <w:rFonts w:ascii="Arial" w:eastAsia="Times New Roman" w:hAnsi="Arial" w:cs="Arial"/>
          <w:sz w:val="24"/>
          <w:szCs w:val="24"/>
        </w:rPr>
        <w:t>Pemimpin</w:t>
      </w:r>
      <w:proofErr w:type="spellEnd"/>
      <w:r>
        <w:rPr>
          <w:rFonts w:ascii="Arial" w:eastAsia="Times New Roman" w:hAnsi="Arial" w:cs="Arial"/>
          <w:sz w:val="24"/>
          <w:szCs w:val="24"/>
        </w:rPr>
        <w:t xml:space="preserve"> pada </w:t>
      </w:r>
      <w:proofErr w:type="spellStart"/>
      <w:r>
        <w:rPr>
          <w:rFonts w:ascii="Arial" w:eastAsia="Times New Roman" w:hAnsi="Arial" w:cs="Arial"/>
          <w:sz w:val="24"/>
          <w:szCs w:val="24"/>
        </w:rPr>
        <w:t>institusi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perguran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tinggi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memiliki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kebebasan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untuk</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memilih</w:t>
      </w:r>
      <w:proofErr w:type="spellEnd"/>
      <w:r>
        <w:rPr>
          <w:rFonts w:ascii="Arial" w:eastAsia="Times New Roman" w:hAnsi="Arial" w:cs="Arial"/>
          <w:sz w:val="24"/>
          <w:szCs w:val="24"/>
        </w:rPr>
        <w:t xml:space="preserve"> dan </w:t>
      </w:r>
      <w:proofErr w:type="spellStart"/>
      <w:r>
        <w:rPr>
          <w:rFonts w:ascii="Arial" w:eastAsia="Times New Roman" w:hAnsi="Arial" w:cs="Arial"/>
          <w:sz w:val="24"/>
          <w:szCs w:val="24"/>
        </w:rPr>
        <w:t>menerapkan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gaya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kepemimpinan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sendiri</w:t>
      </w:r>
      <w:proofErr w:type="spellEnd"/>
      <w:r>
        <w:rPr>
          <w:rFonts w:ascii="Arial" w:eastAsia="Times New Roman" w:hAnsi="Arial" w:cs="Arial"/>
          <w:sz w:val="24"/>
          <w:szCs w:val="24"/>
        </w:rPr>
        <w:t xml:space="preserve"> yang </w:t>
      </w:r>
      <w:proofErr w:type="spellStart"/>
      <w:r>
        <w:rPr>
          <w:rFonts w:ascii="Arial" w:eastAsia="Times New Roman" w:hAnsi="Arial" w:cs="Arial"/>
          <w:sz w:val="24"/>
          <w:szCs w:val="24"/>
        </w:rPr>
        <w:t>dianggap</w:t>
      </w:r>
      <w:proofErr w:type="spellEnd"/>
      <w:r>
        <w:rPr>
          <w:rFonts w:ascii="Arial" w:eastAsia="Times New Roman" w:hAnsi="Arial" w:cs="Arial"/>
          <w:sz w:val="24"/>
          <w:szCs w:val="24"/>
        </w:rPr>
        <w:t xml:space="preserve"> paling </w:t>
      </w:r>
      <w:proofErr w:type="spellStart"/>
      <w:r>
        <w:rPr>
          <w:rFonts w:ascii="Arial" w:eastAsia="Times New Roman" w:hAnsi="Arial" w:cs="Arial"/>
          <w:sz w:val="24"/>
          <w:szCs w:val="24"/>
        </w:rPr>
        <w:t>efektif</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dalam</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mencapai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lastRenderedPageBreak/>
        <w:t>tujuan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institusi</w:t>
      </w:r>
      <w:proofErr w:type="spellEnd"/>
      <w:r>
        <w:rPr>
          <w:rFonts w:ascii="Arial" w:eastAsia="Times New Roman" w:hAnsi="Arial" w:cs="Arial"/>
          <w:sz w:val="24"/>
          <w:szCs w:val="24"/>
        </w:rPr>
        <w:t>.</w:t>
      </w:r>
      <w:r w:rsidR="00A65A4E">
        <w:rPr>
          <w:rFonts w:ascii="Arial" w:eastAsia="Times New Roman" w:hAnsi="Arial" w:cs="Arial"/>
          <w:sz w:val="24"/>
          <w:szCs w:val="24"/>
        </w:rPr>
        <w:t xml:space="preserve"> </w:t>
      </w:r>
      <w:proofErr w:type="spellStart"/>
      <w:r w:rsidR="00A65A4E">
        <w:rPr>
          <w:rFonts w:ascii="Arial" w:eastAsia="Times New Roman" w:hAnsi="Arial" w:cs="Arial"/>
          <w:sz w:val="24"/>
          <w:szCs w:val="24"/>
        </w:rPr>
        <w:t>Termasuk</w:t>
      </w:r>
      <w:proofErr w:type="spellEnd"/>
      <w:r w:rsidR="00A65A4E">
        <w:rPr>
          <w:rFonts w:ascii="Arial" w:eastAsia="Times New Roman" w:hAnsi="Arial" w:cs="Arial"/>
          <w:sz w:val="24"/>
          <w:szCs w:val="24"/>
        </w:rPr>
        <w:t xml:space="preserve"> salah </w:t>
      </w:r>
      <w:proofErr w:type="spellStart"/>
      <w:r w:rsidR="00A65A4E">
        <w:rPr>
          <w:rFonts w:ascii="Arial" w:eastAsia="Times New Roman" w:hAnsi="Arial" w:cs="Arial"/>
          <w:sz w:val="24"/>
          <w:szCs w:val="24"/>
        </w:rPr>
        <w:t>satunya</w:t>
      </w:r>
      <w:proofErr w:type="spellEnd"/>
      <w:r w:rsidR="00A65A4E">
        <w:rPr>
          <w:rFonts w:ascii="Arial" w:eastAsia="Times New Roman" w:hAnsi="Arial" w:cs="Arial"/>
          <w:sz w:val="24"/>
          <w:szCs w:val="24"/>
        </w:rPr>
        <w:t xml:space="preserve"> </w:t>
      </w:r>
      <w:proofErr w:type="spellStart"/>
      <w:r w:rsidR="00A65A4E">
        <w:rPr>
          <w:rFonts w:ascii="Arial" w:eastAsia="Times New Roman" w:hAnsi="Arial" w:cs="Arial"/>
          <w:sz w:val="24"/>
          <w:szCs w:val="24"/>
        </w:rPr>
        <w:t>adalah</w:t>
      </w:r>
      <w:proofErr w:type="spellEnd"/>
      <w:r w:rsidR="00A65A4E">
        <w:rPr>
          <w:rFonts w:ascii="Arial" w:eastAsia="Times New Roman" w:hAnsi="Arial" w:cs="Arial"/>
          <w:sz w:val="24"/>
          <w:szCs w:val="24"/>
        </w:rPr>
        <w:t xml:space="preserve"> </w:t>
      </w:r>
      <w:proofErr w:type="spellStart"/>
      <w:r w:rsidR="00A65A4E">
        <w:rPr>
          <w:rFonts w:ascii="Arial" w:eastAsia="Times New Roman" w:hAnsi="Arial" w:cs="Arial"/>
          <w:sz w:val="24"/>
          <w:szCs w:val="24"/>
        </w:rPr>
        <w:t>gaya</w:t>
      </w:r>
      <w:proofErr w:type="spellEnd"/>
      <w:r w:rsidR="00A65A4E">
        <w:rPr>
          <w:rFonts w:ascii="Arial" w:eastAsia="Times New Roman" w:hAnsi="Arial" w:cs="Arial"/>
          <w:sz w:val="24"/>
          <w:szCs w:val="24"/>
        </w:rPr>
        <w:t xml:space="preserve"> </w:t>
      </w:r>
      <w:proofErr w:type="spellStart"/>
      <w:r w:rsidR="00A65A4E">
        <w:rPr>
          <w:rFonts w:ascii="Arial" w:eastAsia="Times New Roman" w:hAnsi="Arial" w:cs="Arial"/>
          <w:sz w:val="24"/>
          <w:szCs w:val="24"/>
        </w:rPr>
        <w:t>kepemimpinan</w:t>
      </w:r>
      <w:proofErr w:type="spellEnd"/>
      <w:r w:rsidR="00A65A4E">
        <w:rPr>
          <w:rFonts w:ascii="Arial" w:eastAsia="Times New Roman" w:hAnsi="Arial" w:cs="Arial"/>
          <w:sz w:val="24"/>
          <w:szCs w:val="24"/>
        </w:rPr>
        <w:t xml:space="preserve"> </w:t>
      </w:r>
      <w:proofErr w:type="spellStart"/>
      <w:r w:rsidR="00A65A4E">
        <w:rPr>
          <w:rFonts w:ascii="Arial" w:eastAsia="Times New Roman" w:hAnsi="Arial" w:cs="Arial"/>
          <w:sz w:val="24"/>
          <w:szCs w:val="24"/>
        </w:rPr>
        <w:t>pelayanan</w:t>
      </w:r>
      <w:proofErr w:type="spellEnd"/>
      <w:r w:rsidR="00A65A4E">
        <w:rPr>
          <w:rFonts w:ascii="Arial" w:eastAsia="Times New Roman" w:hAnsi="Arial" w:cs="Arial"/>
          <w:sz w:val="24"/>
          <w:szCs w:val="24"/>
        </w:rPr>
        <w:t xml:space="preserve">, </w:t>
      </w:r>
      <w:proofErr w:type="spellStart"/>
      <w:r w:rsidR="00A65A4E">
        <w:rPr>
          <w:rFonts w:ascii="Arial" w:eastAsia="Times New Roman" w:hAnsi="Arial" w:cs="Arial"/>
          <w:sz w:val="24"/>
          <w:szCs w:val="24"/>
        </w:rPr>
        <w:t>gaya</w:t>
      </w:r>
      <w:proofErr w:type="spellEnd"/>
      <w:r w:rsidR="00A65A4E">
        <w:rPr>
          <w:rFonts w:ascii="Arial" w:eastAsia="Times New Roman" w:hAnsi="Arial" w:cs="Arial"/>
          <w:sz w:val="24"/>
          <w:szCs w:val="24"/>
        </w:rPr>
        <w:t xml:space="preserve"> </w:t>
      </w:r>
      <w:proofErr w:type="spellStart"/>
      <w:r w:rsidR="00A65A4E">
        <w:rPr>
          <w:rFonts w:ascii="Arial" w:eastAsia="Times New Roman" w:hAnsi="Arial" w:cs="Arial"/>
          <w:sz w:val="24"/>
          <w:szCs w:val="24"/>
        </w:rPr>
        <w:t>kepemimpinan</w:t>
      </w:r>
      <w:proofErr w:type="spellEnd"/>
      <w:r w:rsidR="00A65A4E">
        <w:rPr>
          <w:rFonts w:ascii="Arial" w:eastAsia="Times New Roman" w:hAnsi="Arial" w:cs="Arial"/>
          <w:sz w:val="24"/>
          <w:szCs w:val="24"/>
        </w:rPr>
        <w:t xml:space="preserve"> </w:t>
      </w:r>
      <w:proofErr w:type="spellStart"/>
      <w:r w:rsidR="00BB2625">
        <w:rPr>
          <w:rFonts w:ascii="Arial" w:eastAsia="Times New Roman" w:hAnsi="Arial" w:cs="Arial"/>
          <w:sz w:val="24"/>
          <w:szCs w:val="24"/>
        </w:rPr>
        <w:t>pelayanan</w:t>
      </w:r>
      <w:proofErr w:type="spellEnd"/>
      <w:r w:rsidR="00BB2625">
        <w:rPr>
          <w:rFonts w:ascii="Arial" w:eastAsia="Times New Roman" w:hAnsi="Arial" w:cs="Arial"/>
          <w:sz w:val="24"/>
          <w:szCs w:val="24"/>
        </w:rPr>
        <w:t xml:space="preserve"> </w:t>
      </w:r>
      <w:proofErr w:type="spellStart"/>
      <w:r w:rsidR="00BB2625">
        <w:rPr>
          <w:rFonts w:ascii="Arial" w:eastAsia="Times New Roman" w:hAnsi="Arial" w:cs="Arial"/>
          <w:sz w:val="24"/>
          <w:szCs w:val="24"/>
        </w:rPr>
        <w:t>dinilai</w:t>
      </w:r>
      <w:proofErr w:type="spellEnd"/>
      <w:r w:rsidR="00BB2625">
        <w:rPr>
          <w:rFonts w:ascii="Arial" w:eastAsia="Times New Roman" w:hAnsi="Arial" w:cs="Arial"/>
          <w:sz w:val="24"/>
          <w:szCs w:val="24"/>
        </w:rPr>
        <w:t xml:space="preserve"> </w:t>
      </w:r>
      <w:proofErr w:type="spellStart"/>
      <w:r w:rsidR="00BB2625">
        <w:rPr>
          <w:rFonts w:ascii="Arial" w:eastAsia="Times New Roman" w:hAnsi="Arial" w:cs="Arial"/>
          <w:sz w:val="24"/>
          <w:szCs w:val="24"/>
        </w:rPr>
        <w:t>efektif</w:t>
      </w:r>
      <w:proofErr w:type="spellEnd"/>
      <w:r w:rsidR="00BB2625">
        <w:rPr>
          <w:rFonts w:ascii="Arial" w:eastAsia="Times New Roman" w:hAnsi="Arial" w:cs="Arial"/>
          <w:sz w:val="24"/>
          <w:szCs w:val="24"/>
        </w:rPr>
        <w:t xml:space="preserve"> </w:t>
      </w:r>
      <w:proofErr w:type="spellStart"/>
      <w:r w:rsidR="00BB2625">
        <w:rPr>
          <w:rFonts w:ascii="Arial" w:eastAsia="Times New Roman" w:hAnsi="Arial" w:cs="Arial"/>
          <w:sz w:val="24"/>
          <w:szCs w:val="24"/>
        </w:rPr>
        <w:t>untuk</w:t>
      </w:r>
      <w:proofErr w:type="spellEnd"/>
      <w:r w:rsidR="00BB2625">
        <w:rPr>
          <w:rFonts w:ascii="Arial" w:eastAsia="Times New Roman" w:hAnsi="Arial" w:cs="Arial"/>
          <w:sz w:val="24"/>
          <w:szCs w:val="24"/>
        </w:rPr>
        <w:t xml:space="preserve"> </w:t>
      </w:r>
      <w:proofErr w:type="spellStart"/>
      <w:r w:rsidR="00BB2625">
        <w:rPr>
          <w:rFonts w:ascii="Arial" w:eastAsia="Times New Roman" w:hAnsi="Arial" w:cs="Arial"/>
          <w:sz w:val="24"/>
          <w:szCs w:val="24"/>
        </w:rPr>
        <w:t>diterapkan</w:t>
      </w:r>
      <w:proofErr w:type="spellEnd"/>
      <w:r w:rsidR="00BB2625">
        <w:rPr>
          <w:rFonts w:ascii="Arial" w:eastAsia="Times New Roman" w:hAnsi="Arial" w:cs="Arial"/>
          <w:sz w:val="24"/>
          <w:szCs w:val="24"/>
        </w:rPr>
        <w:t xml:space="preserve"> pada </w:t>
      </w:r>
      <w:proofErr w:type="spellStart"/>
      <w:r w:rsidR="00BB2625">
        <w:rPr>
          <w:rFonts w:ascii="Arial" w:eastAsia="Times New Roman" w:hAnsi="Arial" w:cs="Arial"/>
          <w:sz w:val="24"/>
          <w:szCs w:val="24"/>
        </w:rPr>
        <w:t>institusi</w:t>
      </w:r>
      <w:proofErr w:type="spellEnd"/>
      <w:r w:rsidR="00BB2625">
        <w:rPr>
          <w:rFonts w:ascii="Arial" w:eastAsia="Times New Roman" w:hAnsi="Arial" w:cs="Arial"/>
          <w:sz w:val="24"/>
          <w:szCs w:val="24"/>
        </w:rPr>
        <w:t xml:space="preserve"> </w:t>
      </w:r>
      <w:proofErr w:type="spellStart"/>
      <w:r w:rsidR="00BB2625">
        <w:rPr>
          <w:rFonts w:ascii="Arial" w:eastAsia="Times New Roman" w:hAnsi="Arial" w:cs="Arial"/>
          <w:sz w:val="24"/>
          <w:szCs w:val="24"/>
        </w:rPr>
        <w:t>perguruan</w:t>
      </w:r>
      <w:proofErr w:type="spellEnd"/>
      <w:r w:rsidR="00BB2625">
        <w:rPr>
          <w:rFonts w:ascii="Arial" w:eastAsia="Times New Roman" w:hAnsi="Arial" w:cs="Arial"/>
          <w:sz w:val="24"/>
          <w:szCs w:val="24"/>
        </w:rPr>
        <w:t xml:space="preserve"> </w:t>
      </w:r>
      <w:proofErr w:type="spellStart"/>
      <w:r w:rsidR="00BB2625">
        <w:rPr>
          <w:rFonts w:ascii="Arial" w:eastAsia="Times New Roman" w:hAnsi="Arial" w:cs="Arial"/>
          <w:sz w:val="24"/>
          <w:szCs w:val="24"/>
        </w:rPr>
        <w:t>tinggi</w:t>
      </w:r>
      <w:proofErr w:type="spellEnd"/>
      <w:r w:rsidR="00BB2625">
        <w:rPr>
          <w:rFonts w:ascii="Arial" w:eastAsia="Times New Roman" w:hAnsi="Arial" w:cs="Arial"/>
          <w:sz w:val="24"/>
          <w:szCs w:val="24"/>
        </w:rPr>
        <w:t xml:space="preserve">. </w:t>
      </w:r>
      <w:proofErr w:type="spellStart"/>
      <w:r w:rsidR="00BB2625">
        <w:rPr>
          <w:rFonts w:ascii="Arial" w:eastAsia="Times New Roman" w:hAnsi="Arial" w:cs="Arial"/>
          <w:sz w:val="24"/>
          <w:szCs w:val="24"/>
        </w:rPr>
        <w:t>Argumentasi</w:t>
      </w:r>
      <w:proofErr w:type="spellEnd"/>
      <w:r w:rsidR="00BB2625">
        <w:rPr>
          <w:rFonts w:ascii="Arial" w:eastAsia="Times New Roman" w:hAnsi="Arial" w:cs="Arial"/>
          <w:sz w:val="24"/>
          <w:szCs w:val="24"/>
        </w:rPr>
        <w:t xml:space="preserve"> </w:t>
      </w:r>
      <w:proofErr w:type="spellStart"/>
      <w:r w:rsidR="00BB2625">
        <w:rPr>
          <w:rFonts w:ascii="Arial" w:eastAsia="Times New Roman" w:hAnsi="Arial" w:cs="Arial"/>
          <w:sz w:val="24"/>
          <w:szCs w:val="24"/>
        </w:rPr>
        <w:t>ini</w:t>
      </w:r>
      <w:proofErr w:type="spellEnd"/>
      <w:r w:rsidR="00BB2625">
        <w:rPr>
          <w:rFonts w:ascii="Arial" w:eastAsia="Times New Roman" w:hAnsi="Arial" w:cs="Arial"/>
          <w:sz w:val="24"/>
          <w:szCs w:val="24"/>
        </w:rPr>
        <w:t xml:space="preserve"> </w:t>
      </w:r>
      <w:proofErr w:type="spellStart"/>
      <w:r w:rsidR="00BB2625">
        <w:rPr>
          <w:rFonts w:ascii="Arial" w:eastAsia="Times New Roman" w:hAnsi="Arial" w:cs="Arial"/>
          <w:sz w:val="24"/>
          <w:szCs w:val="24"/>
        </w:rPr>
        <w:t>didasarkan</w:t>
      </w:r>
      <w:proofErr w:type="spellEnd"/>
      <w:r w:rsidR="00BB2625">
        <w:rPr>
          <w:rFonts w:ascii="Arial" w:eastAsia="Times New Roman" w:hAnsi="Arial" w:cs="Arial"/>
          <w:sz w:val="24"/>
          <w:szCs w:val="24"/>
        </w:rPr>
        <w:t xml:space="preserve"> pada </w:t>
      </w:r>
      <w:proofErr w:type="spellStart"/>
      <w:r w:rsidR="00BB2625">
        <w:rPr>
          <w:rFonts w:ascii="Arial" w:eastAsia="Times New Roman" w:hAnsi="Arial" w:cs="Arial"/>
          <w:sz w:val="24"/>
          <w:szCs w:val="24"/>
        </w:rPr>
        <w:t>hasil</w:t>
      </w:r>
      <w:proofErr w:type="spellEnd"/>
      <w:r w:rsidR="00BB2625">
        <w:rPr>
          <w:rFonts w:ascii="Arial" w:eastAsia="Times New Roman" w:hAnsi="Arial" w:cs="Arial"/>
          <w:sz w:val="24"/>
          <w:szCs w:val="24"/>
        </w:rPr>
        <w:t xml:space="preserve"> </w:t>
      </w:r>
      <w:proofErr w:type="spellStart"/>
      <w:r w:rsidR="00BB2625">
        <w:rPr>
          <w:rFonts w:ascii="Arial" w:eastAsia="Times New Roman" w:hAnsi="Arial" w:cs="Arial"/>
          <w:sz w:val="24"/>
          <w:szCs w:val="24"/>
        </w:rPr>
        <w:t>penelitian</w:t>
      </w:r>
      <w:proofErr w:type="spellEnd"/>
      <w:r w:rsidR="00BB2625">
        <w:rPr>
          <w:rFonts w:ascii="Arial" w:eastAsia="Times New Roman" w:hAnsi="Arial" w:cs="Arial"/>
          <w:sz w:val="24"/>
          <w:szCs w:val="24"/>
        </w:rPr>
        <w:t xml:space="preserve"> </w:t>
      </w:r>
      <w:proofErr w:type="spellStart"/>
      <w:r w:rsidR="004A4071">
        <w:rPr>
          <w:rFonts w:ascii="Arial" w:eastAsia="Times New Roman" w:hAnsi="Arial" w:cs="Arial"/>
          <w:sz w:val="24"/>
          <w:szCs w:val="24"/>
        </w:rPr>
        <w:t>empiris</w:t>
      </w:r>
      <w:proofErr w:type="spellEnd"/>
      <w:r w:rsidR="004A4071" w:rsidRPr="009D7793">
        <w:rPr>
          <w:rFonts w:ascii="Arial" w:eastAsia="Times New Roman" w:hAnsi="Arial" w:cs="Arial"/>
          <w:sz w:val="24"/>
          <w:szCs w:val="24"/>
        </w:rPr>
        <w:t xml:space="preserve"> </w:t>
      </w:r>
      <w:proofErr w:type="spellStart"/>
      <w:r w:rsidR="00BB2625">
        <w:rPr>
          <w:rFonts w:ascii="Arial" w:eastAsia="Times New Roman" w:hAnsi="Arial" w:cs="Arial"/>
          <w:sz w:val="24"/>
          <w:szCs w:val="24"/>
        </w:rPr>
        <w:t>tentang</w:t>
      </w:r>
      <w:proofErr w:type="spellEnd"/>
      <w:r w:rsidR="00BB2625">
        <w:rPr>
          <w:rFonts w:ascii="Arial" w:eastAsia="Times New Roman" w:hAnsi="Arial" w:cs="Arial"/>
          <w:sz w:val="24"/>
          <w:szCs w:val="24"/>
        </w:rPr>
        <w:t xml:space="preserve"> </w:t>
      </w:r>
      <w:proofErr w:type="spellStart"/>
      <w:r w:rsidR="0098481B">
        <w:rPr>
          <w:rFonts w:ascii="Arial" w:eastAsia="Times New Roman" w:hAnsi="Arial" w:cs="Arial"/>
          <w:sz w:val="24"/>
          <w:szCs w:val="24"/>
        </w:rPr>
        <w:t>gaya</w:t>
      </w:r>
      <w:proofErr w:type="spellEnd"/>
      <w:r w:rsidR="0098481B">
        <w:rPr>
          <w:rFonts w:ascii="Arial" w:eastAsia="Times New Roman" w:hAnsi="Arial" w:cs="Arial"/>
          <w:sz w:val="24"/>
          <w:szCs w:val="24"/>
        </w:rPr>
        <w:t xml:space="preserve"> </w:t>
      </w:r>
      <w:proofErr w:type="spellStart"/>
      <w:r w:rsidR="0098481B">
        <w:rPr>
          <w:rFonts w:ascii="Arial" w:eastAsia="Times New Roman" w:hAnsi="Arial" w:cs="Arial"/>
          <w:sz w:val="24"/>
          <w:szCs w:val="24"/>
        </w:rPr>
        <w:t>kepemimpinan</w:t>
      </w:r>
      <w:proofErr w:type="spellEnd"/>
      <w:r w:rsidR="0098481B">
        <w:rPr>
          <w:rFonts w:ascii="Arial" w:eastAsia="Times New Roman" w:hAnsi="Arial" w:cs="Arial"/>
          <w:sz w:val="24"/>
          <w:szCs w:val="24"/>
        </w:rPr>
        <w:t xml:space="preserve"> </w:t>
      </w:r>
      <w:proofErr w:type="spellStart"/>
      <w:r w:rsidR="0098481B">
        <w:rPr>
          <w:rFonts w:ascii="Arial" w:eastAsia="Times New Roman" w:hAnsi="Arial" w:cs="Arial"/>
          <w:sz w:val="24"/>
          <w:szCs w:val="24"/>
        </w:rPr>
        <w:t>pelayan</w:t>
      </w:r>
      <w:proofErr w:type="spellEnd"/>
      <w:r w:rsidR="00BB2625">
        <w:rPr>
          <w:rFonts w:ascii="Arial" w:eastAsia="Times New Roman" w:hAnsi="Arial" w:cs="Arial"/>
          <w:sz w:val="24"/>
          <w:szCs w:val="24"/>
        </w:rPr>
        <w:t xml:space="preserve"> pada </w:t>
      </w:r>
      <w:proofErr w:type="spellStart"/>
      <w:r w:rsidR="00BB2625">
        <w:rPr>
          <w:rFonts w:ascii="Arial" w:eastAsia="Times New Roman" w:hAnsi="Arial" w:cs="Arial"/>
          <w:sz w:val="24"/>
          <w:szCs w:val="24"/>
        </w:rPr>
        <w:t>instiutusi</w:t>
      </w:r>
      <w:proofErr w:type="spellEnd"/>
      <w:r w:rsidR="00BB2625">
        <w:rPr>
          <w:rFonts w:ascii="Arial" w:eastAsia="Times New Roman" w:hAnsi="Arial" w:cs="Arial"/>
          <w:sz w:val="24"/>
          <w:szCs w:val="24"/>
        </w:rPr>
        <w:t xml:space="preserve"> </w:t>
      </w:r>
      <w:proofErr w:type="spellStart"/>
      <w:r w:rsidR="00BB2625">
        <w:rPr>
          <w:rFonts w:ascii="Arial" w:eastAsia="Times New Roman" w:hAnsi="Arial" w:cs="Arial"/>
          <w:sz w:val="24"/>
          <w:szCs w:val="24"/>
        </w:rPr>
        <w:t>perguruan</w:t>
      </w:r>
      <w:proofErr w:type="spellEnd"/>
      <w:r w:rsidR="00BB2625">
        <w:rPr>
          <w:rFonts w:ascii="Arial" w:eastAsia="Times New Roman" w:hAnsi="Arial" w:cs="Arial"/>
          <w:sz w:val="24"/>
          <w:szCs w:val="24"/>
        </w:rPr>
        <w:t xml:space="preserve"> </w:t>
      </w:r>
      <w:proofErr w:type="spellStart"/>
      <w:r w:rsidR="00BB2625">
        <w:rPr>
          <w:rFonts w:ascii="Arial" w:eastAsia="Times New Roman" w:hAnsi="Arial" w:cs="Arial"/>
          <w:sz w:val="24"/>
          <w:szCs w:val="24"/>
        </w:rPr>
        <w:t>tinggi</w:t>
      </w:r>
      <w:proofErr w:type="spellEnd"/>
      <w:r w:rsidR="0098481B">
        <w:rPr>
          <w:rFonts w:ascii="Arial" w:eastAsia="Times New Roman" w:hAnsi="Arial" w:cs="Arial"/>
          <w:sz w:val="24"/>
          <w:szCs w:val="24"/>
        </w:rPr>
        <w:t>.</w:t>
      </w:r>
      <w:r w:rsidR="008C7861" w:rsidRPr="009D7793">
        <w:rPr>
          <w:rFonts w:ascii="Arial" w:eastAsia="Times New Roman" w:hAnsi="Arial" w:cs="Arial"/>
          <w:sz w:val="24"/>
          <w:szCs w:val="24"/>
        </w:rPr>
        <w:t xml:space="preserve"> </w:t>
      </w:r>
      <w:r w:rsidR="0098481B">
        <w:rPr>
          <w:rFonts w:ascii="Arial" w:eastAsia="Times New Roman" w:hAnsi="Arial" w:cs="Arial"/>
          <w:sz w:val="24"/>
          <w:szCs w:val="24"/>
        </w:rPr>
        <w:t xml:space="preserve">Hasil </w:t>
      </w:r>
      <w:proofErr w:type="spellStart"/>
      <w:r w:rsidR="0098481B">
        <w:rPr>
          <w:rFonts w:ascii="Arial" w:eastAsia="Times New Roman" w:hAnsi="Arial" w:cs="Arial"/>
          <w:sz w:val="24"/>
          <w:szCs w:val="24"/>
        </w:rPr>
        <w:t>penelitian</w:t>
      </w:r>
      <w:proofErr w:type="spellEnd"/>
      <w:r w:rsidR="0098481B">
        <w:rPr>
          <w:rFonts w:ascii="Arial" w:eastAsia="Times New Roman" w:hAnsi="Arial" w:cs="Arial"/>
          <w:sz w:val="24"/>
          <w:szCs w:val="24"/>
        </w:rPr>
        <w:t xml:space="preserve"> </w:t>
      </w:r>
      <w:proofErr w:type="spellStart"/>
      <w:r w:rsidR="0098481B">
        <w:rPr>
          <w:rFonts w:ascii="Arial" w:eastAsia="Times New Roman" w:hAnsi="Arial" w:cs="Arial"/>
          <w:sz w:val="24"/>
          <w:szCs w:val="24"/>
        </w:rPr>
        <w:t>membuktikan</w:t>
      </w:r>
      <w:proofErr w:type="spellEnd"/>
      <w:r w:rsidR="0098481B">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secara</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umum</w:t>
      </w:r>
      <w:proofErr w:type="spellEnd"/>
      <w:r w:rsidR="00BE3EA5" w:rsidRPr="009D7793">
        <w:rPr>
          <w:rFonts w:ascii="Arial" w:eastAsia="Times New Roman" w:hAnsi="Arial" w:cs="Arial"/>
          <w:sz w:val="24"/>
          <w:szCs w:val="24"/>
        </w:rPr>
        <w:t xml:space="preserve"> </w:t>
      </w:r>
      <w:proofErr w:type="spellStart"/>
      <w:r w:rsidR="0098481B">
        <w:rPr>
          <w:rFonts w:ascii="Arial" w:eastAsia="Times New Roman" w:hAnsi="Arial" w:cs="Arial"/>
          <w:sz w:val="24"/>
          <w:szCs w:val="24"/>
        </w:rPr>
        <w:t>kepemimpinan</w:t>
      </w:r>
      <w:proofErr w:type="spellEnd"/>
      <w:r w:rsidR="0098481B">
        <w:rPr>
          <w:rFonts w:ascii="Arial" w:eastAsia="Times New Roman" w:hAnsi="Arial" w:cs="Arial"/>
          <w:sz w:val="24"/>
          <w:szCs w:val="24"/>
        </w:rPr>
        <w:t xml:space="preserve"> </w:t>
      </w:r>
      <w:proofErr w:type="spellStart"/>
      <w:r w:rsidR="0098481B">
        <w:rPr>
          <w:rFonts w:ascii="Arial" w:eastAsia="Times New Roman" w:hAnsi="Arial" w:cs="Arial"/>
          <w:sz w:val="24"/>
          <w:szCs w:val="24"/>
        </w:rPr>
        <w:t>pelayanan</w:t>
      </w:r>
      <w:proofErr w:type="spellEnd"/>
      <w:r w:rsidR="0098481B">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berpengaruh</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terhadap</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kepuasan</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kerja</w:t>
      </w:r>
      <w:proofErr w:type="spellEnd"/>
      <w:r w:rsidR="004A4071">
        <w:rPr>
          <w:rFonts w:ascii="Arial" w:eastAsia="Times New Roman" w:hAnsi="Arial" w:cs="Arial"/>
          <w:sz w:val="24"/>
          <w:szCs w:val="24"/>
        </w:rPr>
        <w:t xml:space="preserve"> dan </w:t>
      </w:r>
      <w:proofErr w:type="spellStart"/>
      <w:r w:rsidR="004A4071">
        <w:rPr>
          <w:rFonts w:ascii="Arial" w:eastAsia="Times New Roman" w:hAnsi="Arial" w:cs="Arial"/>
          <w:sz w:val="24"/>
          <w:szCs w:val="24"/>
        </w:rPr>
        <w:t>kinerja</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staf</w:t>
      </w:r>
      <w:proofErr w:type="spellEnd"/>
      <w:r w:rsidR="00BE3EA5" w:rsidRP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akademik</w:t>
      </w:r>
      <w:proofErr w:type="spellEnd"/>
      <w:r w:rsidR="009D7793">
        <w:rPr>
          <w:rFonts w:ascii="Arial" w:eastAsia="Times New Roman" w:hAnsi="Arial" w:cs="Arial"/>
          <w:sz w:val="24"/>
          <w:szCs w:val="24"/>
        </w:rPr>
        <w:t xml:space="preserve"> </w:t>
      </w:r>
      <w:proofErr w:type="spellStart"/>
      <w:r w:rsidR="009D7793">
        <w:rPr>
          <w:rFonts w:ascii="Arial" w:eastAsia="Times New Roman" w:hAnsi="Arial" w:cs="Arial"/>
          <w:sz w:val="24"/>
          <w:szCs w:val="24"/>
        </w:rPr>
        <w:t>atau</w:t>
      </w:r>
      <w:proofErr w:type="spellEnd"/>
      <w:r w:rsidR="009D7793">
        <w:rPr>
          <w:rFonts w:ascii="Arial" w:eastAsia="Times New Roman" w:hAnsi="Arial" w:cs="Arial"/>
          <w:sz w:val="24"/>
          <w:szCs w:val="24"/>
        </w:rPr>
        <w:t xml:space="preserve"> </w:t>
      </w:r>
      <w:proofErr w:type="spellStart"/>
      <w:r w:rsidR="00BE3EA5" w:rsidRPr="009D7793">
        <w:rPr>
          <w:rFonts w:ascii="Arial" w:eastAsia="Times New Roman" w:hAnsi="Arial" w:cs="Arial"/>
          <w:sz w:val="24"/>
          <w:szCs w:val="24"/>
        </w:rPr>
        <w:t>dosen</w:t>
      </w:r>
      <w:proofErr w:type="spellEnd"/>
      <w:r w:rsidR="004A4071">
        <w:rPr>
          <w:rFonts w:ascii="Arial" w:eastAsia="Times New Roman" w:hAnsi="Arial" w:cs="Arial"/>
          <w:sz w:val="24"/>
          <w:szCs w:val="24"/>
        </w:rPr>
        <w:t xml:space="preserve"> </w:t>
      </w:r>
      <w:r w:rsidR="00671E30">
        <w:rPr>
          <w:rFonts w:ascii="Arial" w:eastAsia="Times New Roman" w:hAnsi="Arial" w:cs="Arial"/>
          <w:sz w:val="24"/>
          <w:szCs w:val="24"/>
        </w:rPr>
        <w:fldChar w:fldCharType="begin" w:fldLock="1"/>
      </w:r>
      <w:r w:rsidR="00671E30">
        <w:rPr>
          <w:rFonts w:ascii="Arial" w:eastAsia="Times New Roman" w:hAnsi="Arial" w:cs="Arial"/>
          <w:sz w:val="24"/>
          <w:szCs w:val="24"/>
        </w:rPr>
        <w:instrText>ADDIN CSL_CITATION {"citationItems":[{"id":"ITEM-1","itemData":{"DOI":"10.1108/IJEM-08-2014-0106","ISSN":"0951354X","abstract":"Purpose – Although leadership is found to have impact on the followers’ attitudes and performance there is a gap in leadership studies in HEIs, especially having Lithuania in mind. The purpose of this paper is to study the impact of leadership style on job satisfaction of faculty in higher education institutions (HEI). Design/methodology/approach – In order to investigate before mentioned problem, the representative quantitative empirical research was conducted in 2013. It includes 72 faculty members and ten supervisors from Lithuanian public and private universities. The survey was conducted to check how leadership styles of supervisors influence faculty job satisfaction and compare the opinion of supervisors and subordinates. Findings – The empirical research revealed significant positive impact of leadership style on job satisfaction of faculty where servant leadership style has been found to have the highest positive significant impact on job satisfaction of faculty while controlling autocrat leadership style has the lowest impact. Research limitations/implications – There are several implications for further research. It can be expanded whether geographically (e.g. comparative analysis in different countries) or institutionally (e.g. in other educational institutions, such as schools or pre-schools). Practical implications – Practical implications reveal that supervisors have the power to increase the levels of job satisfaction of their faculty members, by defining their role as a leader, demonstrating certain leadership behaviors. Originality/value – This survey covers the area which lacks academic research, namely, the impact of leadership on HEI faculty. Previous leadership studies in HEI focus on particular leadership style demonstrated (van Ameijde, 2009), the impact of leadership on culture (Asmawi et al., 2013), organizational effectiveness (Siddique et al., 2011) and other factors. However, very few of them (one of the examples is the study of Webb, 2009 in USA) investigate the direct managers’ leadership style and faculty job satisfaction. Besides, the previous surveys have not covered as many leadership styles as this one does.","author":[{"dropping-particle":"","family":"Alonderiene","given":"Raimonda","non-dropping-particle":"","parse-names":false,"suffix":""},{"dropping-particle":"","family":"Majauskaite","given":"Modesta","non-dropping-particle":"","parse-names":false,"suffix":""}],"container-title":"International Journal of Educational Management","id":"ITEM-1","issue":"1","issued":{"date-parts":[["2016"]]},"page":"140-164","title":"Leadership style and job satisfaction in higher education institutions","type":"article-journal","volume":"30"},"uris":["http://www.mendeley.com/documents/?uuid=08baccaa-7340-4b4c-aee0-f7a10e2c9ea4"]}],"mendeley":{"formattedCitation":"(Alonderiene &amp; Majauskaite, 2016)","plainTextFormattedCitation":"(Alonderiene &amp; Majauskaite, 2016)","previouslyFormattedCitation":"(Alonderiene &amp; Majauskaite, 2016)"},"properties":{"noteIndex":0},"schema":"https://github.com/citation-style-language/schema/raw/master/csl-citation.json"}</w:instrText>
      </w:r>
      <w:r w:rsidR="00671E30">
        <w:rPr>
          <w:rFonts w:ascii="Arial" w:eastAsia="Times New Roman" w:hAnsi="Arial" w:cs="Arial"/>
          <w:sz w:val="24"/>
          <w:szCs w:val="24"/>
        </w:rPr>
        <w:fldChar w:fldCharType="separate"/>
      </w:r>
      <w:r w:rsidR="00671E30" w:rsidRPr="00671E30">
        <w:rPr>
          <w:rFonts w:ascii="Arial" w:eastAsia="Times New Roman" w:hAnsi="Arial" w:cs="Arial"/>
          <w:noProof/>
          <w:sz w:val="24"/>
          <w:szCs w:val="24"/>
        </w:rPr>
        <w:t>(Alonderiene &amp; Majauskaite, 2016)</w:t>
      </w:r>
      <w:r w:rsidR="00671E30">
        <w:rPr>
          <w:rFonts w:ascii="Arial" w:eastAsia="Times New Roman" w:hAnsi="Arial" w:cs="Arial"/>
          <w:sz w:val="24"/>
          <w:szCs w:val="24"/>
        </w:rPr>
        <w:fldChar w:fldCharType="end"/>
      </w:r>
      <w:r w:rsidR="00671E30">
        <w:rPr>
          <w:rFonts w:ascii="Arial" w:eastAsia="Times New Roman" w:hAnsi="Arial" w:cs="Arial"/>
          <w:sz w:val="24"/>
          <w:szCs w:val="24"/>
        </w:rPr>
        <w:t xml:space="preserve">; </w:t>
      </w:r>
      <w:r w:rsidR="00671E30">
        <w:rPr>
          <w:rFonts w:ascii="Arial" w:eastAsia="Times New Roman" w:hAnsi="Arial" w:cs="Arial"/>
          <w:sz w:val="24"/>
          <w:szCs w:val="24"/>
        </w:rPr>
        <w:fldChar w:fldCharType="begin" w:fldLock="1"/>
      </w:r>
      <w:r w:rsidR="00671E30">
        <w:rPr>
          <w:rFonts w:ascii="Arial" w:eastAsia="Times New Roman" w:hAnsi="Arial" w:cs="Arial"/>
          <w:sz w:val="24"/>
          <w:szCs w:val="24"/>
        </w:rPr>
        <w:instrText>ADDIN CSL_CITATION {"citationItems":[{"id":"ITEM-1","itemData":{"abstract":"In our time, the leadership approaches have changed with the rapid changes taking place in the world. Nowadays, it is generally accepted that serving others is a leader's priority. Academic advisors, who can be classified as leaders in the advisor-advisee relationship, are …","author":[{"dropping-particle":"","family":"Taner","given":"Bahar","non-dropping-particle":"","parse-names":false,"suffix":""},{"dropping-particle":"","family":"Özkan","given":"Ceren","non-dropping-particle":"","parse-names":false,"suffix":""}],"container-title":"Journal of Social Science for Policy Implications","id":"ITEM-1","issue":"2","issued":{"date-parts":[["2014"]]},"page":"125-139","title":"Servant Leadership in Academic Advising","type":"article-journal","volume":"2"},"uris":["http://www.mendeley.com/documents/?uuid=7d0eeb7c-46e0-4780-8671-b4f17cd4f2f4"]}],"mendeley":{"formattedCitation":"(Taner &amp; Özkan, 2014)","plainTextFormattedCitation":"(Taner &amp; Özkan, 2014)","previouslyFormattedCitation":"(Taner &amp; Özkan, 2014)"},"properties":{"noteIndex":0},"schema":"https://github.com/citation-style-language/schema/raw/master/csl-citation.json"}</w:instrText>
      </w:r>
      <w:r w:rsidR="00671E30">
        <w:rPr>
          <w:rFonts w:ascii="Arial" w:eastAsia="Times New Roman" w:hAnsi="Arial" w:cs="Arial"/>
          <w:sz w:val="24"/>
          <w:szCs w:val="24"/>
        </w:rPr>
        <w:fldChar w:fldCharType="separate"/>
      </w:r>
      <w:r w:rsidR="00671E30" w:rsidRPr="00671E30">
        <w:rPr>
          <w:rFonts w:ascii="Arial" w:eastAsia="Times New Roman" w:hAnsi="Arial" w:cs="Arial"/>
          <w:noProof/>
          <w:sz w:val="24"/>
          <w:szCs w:val="24"/>
        </w:rPr>
        <w:t>(Taner &amp; Özkan, 2014)</w:t>
      </w:r>
      <w:r w:rsidR="00671E30">
        <w:rPr>
          <w:rFonts w:ascii="Arial" w:eastAsia="Times New Roman" w:hAnsi="Arial" w:cs="Arial"/>
          <w:sz w:val="24"/>
          <w:szCs w:val="24"/>
        </w:rPr>
        <w:fldChar w:fldCharType="end"/>
      </w:r>
      <w:r w:rsidR="00081026">
        <w:rPr>
          <w:rFonts w:ascii="Arial" w:eastAsia="Times New Roman" w:hAnsi="Arial" w:cs="Arial"/>
          <w:sz w:val="24"/>
          <w:szCs w:val="24"/>
        </w:rPr>
        <w:t xml:space="preserve">; </w:t>
      </w:r>
      <w:r w:rsidR="00671E30">
        <w:rPr>
          <w:rFonts w:ascii="Arial" w:eastAsia="Times New Roman" w:hAnsi="Arial" w:cs="Arial"/>
          <w:sz w:val="24"/>
          <w:szCs w:val="24"/>
        </w:rPr>
        <w:fldChar w:fldCharType="begin" w:fldLock="1"/>
      </w:r>
      <w:r w:rsidR="00671E30">
        <w:rPr>
          <w:rFonts w:ascii="Arial" w:eastAsia="Times New Roman" w:hAnsi="Arial" w:cs="Arial"/>
          <w:sz w:val="24"/>
          <w:szCs w:val="24"/>
        </w:rPr>
        <w:instrText>ADDIN CSL_CITATION {"citationItems":[{"id":"ITEM-1","itemData":{"DOI":"10.1108/LODJ-01-2019-0041","ISSN":"01437739","abstract":"Purpose: The purpose of this paper is twofold. First is the validation of a scale to measure the servant leadership of the university leaders. Second is to analyze how servant leadership affects the career satisfaction and life satisfaction of the academics. Design/methodology/approach: Using a survey of 148 academics at universities located in Spain collected in May 2018, a couple of models were conducted using structural equation model techniques: a confirmatory factor analysis of second order in order to assess the leadership scale and a mediation model to assess how servant leadership impacts on the life satisfaction through career satisfaction. Findings: Results reveal that leadership is a multi-dimensional construct having dimensions namely: behaving ethically, development, emotional healing, empowerment, pioneering, relationship building and wisdom. The total effect of servant leadership on life satisfaction is null due to a competitive mediation of career satisfaction. Originality/value: Research on servant leadership has primarily focused on business organizations through extensive search in peer-reviewed databases the authors could not find a scale to measure servant leadership behavior in higher education. Additionally, the study assesses the role of career satisfaction as mediator between servant leadership and life satisfaction. Existing research has called for further research into both career and life satisfaction. Life satisfaction research has been criticized on the grounds that it has mainly overlooked the work/organizational settings. Moreover, the authors could only find little research into life satisfaction in higher education, that too in context of students.","author":[{"dropping-particle":"","family":"Latif","given":"Khawaja Fawad","non-dropping-particle":"","parse-names":false,"suffix":""},{"dropping-particle":"","family":"Marimon","given":"Frederic","non-dropping-particle":"","parse-names":false,"suffix":""}],"container-title":"Leadership and Organization Development Journal","id":"ITEM-1","issue":"4","issued":{"date-parts":[["2019"]]},"page":"499-519","title":"Development and validation of servant leadership scale in Spanish higher education","type":"article-journal","volume":"40"},"uris":["http://www.mendeley.com/documents/?uuid=d3323f53-acff-45aa-8e43-12993bfa09fa"]}],"mendeley":{"formattedCitation":"(Latif &amp; Marimon, 2019)","plainTextFormattedCitation":"(Latif &amp; Marimon, 2019)","previouslyFormattedCitation":"(Latif &amp; Marimon, 2019)"},"properties":{"noteIndex":0},"schema":"https://github.com/citation-style-language/schema/raw/master/csl-citation.json"}</w:instrText>
      </w:r>
      <w:r w:rsidR="00671E30">
        <w:rPr>
          <w:rFonts w:ascii="Arial" w:eastAsia="Times New Roman" w:hAnsi="Arial" w:cs="Arial"/>
          <w:sz w:val="24"/>
          <w:szCs w:val="24"/>
        </w:rPr>
        <w:fldChar w:fldCharType="separate"/>
      </w:r>
      <w:r w:rsidR="00671E30" w:rsidRPr="00671E30">
        <w:rPr>
          <w:rFonts w:ascii="Arial" w:eastAsia="Times New Roman" w:hAnsi="Arial" w:cs="Arial"/>
          <w:noProof/>
          <w:sz w:val="24"/>
          <w:szCs w:val="24"/>
        </w:rPr>
        <w:t>(Latif &amp; Marimon, 2019)</w:t>
      </w:r>
      <w:r w:rsidR="00671E30">
        <w:rPr>
          <w:rFonts w:ascii="Arial" w:eastAsia="Times New Roman" w:hAnsi="Arial" w:cs="Arial"/>
          <w:sz w:val="24"/>
          <w:szCs w:val="24"/>
        </w:rPr>
        <w:fldChar w:fldCharType="end"/>
      </w:r>
      <w:r w:rsidR="00671E30">
        <w:rPr>
          <w:rFonts w:ascii="Arial" w:eastAsia="Times New Roman" w:hAnsi="Arial" w:cs="Arial"/>
          <w:sz w:val="24"/>
          <w:szCs w:val="24"/>
        </w:rPr>
        <w:t xml:space="preserve">; </w:t>
      </w:r>
      <w:r w:rsidR="00671E30">
        <w:rPr>
          <w:rFonts w:ascii="Arial" w:eastAsia="Times New Roman" w:hAnsi="Arial" w:cs="Arial"/>
          <w:sz w:val="24"/>
          <w:szCs w:val="24"/>
        </w:rPr>
        <w:fldChar w:fldCharType="begin" w:fldLock="1"/>
      </w:r>
      <w:r w:rsidR="00671E30">
        <w:rPr>
          <w:rFonts w:ascii="Arial" w:eastAsia="Times New Roman" w:hAnsi="Arial" w:cs="Arial"/>
          <w:sz w:val="24"/>
          <w:szCs w:val="24"/>
        </w:rPr>
        <w:instrText>ADDIN CSL_CITATION {"citationItems":[{"id":"ITEM-1","itemData":{"DOI":"10.5539/ies.v12n4p36","ISSN":"1913-9020","abstract":"The issue of leadership has been debated by people since ancient times. When literature review is done in this field, it has seen that leadership was defined by many scientists and different approaches have been created about the subject Servant leadership is an understanding that reappears in the modern world and that leaders are accountable to their followers and go back to historical antiquity. Organizational commitment is the degree of integration and identification that an individual feels for an organization. Many researches have been done so far on organizational commitment. Low organizational commitment has individual and organizational negative consequences such as being late for work, absenteeism, low performance and even leaving the job. The purpose of this study is to investigate teachers’ perceptions about servant leadership and organizational commitment. 149 teachers answered the scales. Survey and correlational model were preferred. According to the findings, teachers’ perceptions about servant leadership and organizational commitment don’t vary in accordance with gender, branch, tenure in school and seniority. Organizational commitment of teachers and servant leadership perceptions are related to each other. This relationship is positive and low.","author":[{"dropping-particle":"","family":"Palta","given":"Ayşegül","non-dropping-particle":"","parse-names":false,"suffix":""}],"container-title":"International Education Studies","id":"ITEM-1","issue":"4","issued":{"date-parts":[["2019"]]},"page":"36","title":"Examination of Teachers’ Perceptions about Servant Leadership and Organizational Commitment","type":"article-journal","volume":"12"},"uris":["http://www.mendeley.com/documents/?uuid=2b49e911-b913-45cf-bb37-879355383000"]}],"mendeley":{"formattedCitation":"(Palta, 2019)","plainTextFormattedCitation":"(Palta, 2019)","previouslyFormattedCitation":"(Palta, 2019)"},"properties":{"noteIndex":0},"schema":"https://github.com/citation-style-language/schema/raw/master/csl-citation.json"}</w:instrText>
      </w:r>
      <w:r w:rsidR="00671E30">
        <w:rPr>
          <w:rFonts w:ascii="Arial" w:eastAsia="Times New Roman" w:hAnsi="Arial" w:cs="Arial"/>
          <w:sz w:val="24"/>
          <w:szCs w:val="24"/>
        </w:rPr>
        <w:fldChar w:fldCharType="separate"/>
      </w:r>
      <w:r w:rsidR="00671E30" w:rsidRPr="00671E30">
        <w:rPr>
          <w:rFonts w:ascii="Arial" w:eastAsia="Times New Roman" w:hAnsi="Arial" w:cs="Arial"/>
          <w:noProof/>
          <w:sz w:val="24"/>
          <w:szCs w:val="24"/>
        </w:rPr>
        <w:t>(Palta, 2019)</w:t>
      </w:r>
      <w:r w:rsidR="00671E30">
        <w:rPr>
          <w:rFonts w:ascii="Arial" w:eastAsia="Times New Roman" w:hAnsi="Arial" w:cs="Arial"/>
          <w:sz w:val="24"/>
          <w:szCs w:val="24"/>
        </w:rPr>
        <w:fldChar w:fldCharType="end"/>
      </w:r>
      <w:r w:rsidR="00671E30">
        <w:rPr>
          <w:rFonts w:ascii="Arial" w:eastAsia="Times New Roman" w:hAnsi="Arial" w:cs="Arial"/>
          <w:sz w:val="24"/>
          <w:szCs w:val="24"/>
        </w:rPr>
        <w:t xml:space="preserve">; </w:t>
      </w:r>
      <w:r w:rsidR="00671E30">
        <w:rPr>
          <w:rFonts w:ascii="Arial" w:eastAsia="Times New Roman" w:hAnsi="Arial" w:cs="Arial"/>
          <w:sz w:val="24"/>
          <w:szCs w:val="24"/>
        </w:rPr>
        <w:fldChar w:fldCharType="begin" w:fldLock="1"/>
      </w:r>
      <w:r w:rsidR="00671E30">
        <w:rPr>
          <w:rFonts w:ascii="Arial" w:eastAsia="Times New Roman" w:hAnsi="Arial" w:cs="Arial"/>
          <w:sz w:val="24"/>
          <w:szCs w:val="24"/>
        </w:rPr>
        <w:instrText>ADDIN CSL_CITATION {"citationItems":[{"id":"ITEM-1","itemData":{"abstract":"The purpose of this quantitative study was to predict Job Satisfaction (Happiness at Work) and Employee Intention to stay with an organization, Utilizing dimensions of servant leadership practice were Values People, Develops People, Builds Community, Provides Leadership, Displaying Authenticity, and Shared Leadership. The participants consisted of 59 respondents, from faith-based higher education institutions. Particiants were given an 84-item quetionnaire survey. Acorrelation and structural equation odel 9SEM) were used. We found that all the variables significantly correlated with job satisfaction.Intenion to stay predicted 33% of the variance of job satisfaction. 54% of the variance of intention to stay predicted by dimensions of servant leadership practices.","author":[{"dropping-particle":"","family":"Harris","given":"Kenya","non-dropping-particle":"","parse-names":false,"suffix":""},{"dropping-particle":"","family":"Hinds","given":"Lynette","non-dropping-particle":"","parse-names":false,"suffix":""},{"dropping-particle":"","family":"Manansingh","given":"Sherry","non-dropping-particle":"","parse-names":false,"suffix":""},{"dropping-particle":"","family":"Rubino","given":"Michael","non-dropping-particle":"","parse-names":false,"suffix":""},{"dropping-particle":"","family":"Morote","given":"Elsa Sofia","non-dropping-particle":"","parse-names":false,"suffix":""}],"container-title":"Journal for Leadership and Instruction","id":"ITEM-1","issued":{"date-parts":[["2016"]]},"page":"27-32","title":"What type of Leaderhip in Higher Education Promotes Job Satisfaction and Increases Retention?","type":"article-journal"},"uris":["http://www.mendeley.com/documents/?uuid=c1c0a4b7-986f-4cdd-b41f-c27967f863c7"]}],"mendeley":{"formattedCitation":"(Harris, Hinds, Manansingh, Rubino, &amp; Morote, 2016)","manualFormatting":"(Harris, et.al, 2016)","plainTextFormattedCitation":"(Harris, Hinds, Manansingh, Rubino, &amp; Morote, 2016)","previouslyFormattedCitation":"(Harris, Hinds, Manansingh, Rubino, &amp; Morote, 2016)"},"properties":{"noteIndex":0},"schema":"https://github.com/citation-style-language/schema/raw/master/csl-citation.json"}</w:instrText>
      </w:r>
      <w:r w:rsidR="00671E30">
        <w:rPr>
          <w:rFonts w:ascii="Arial" w:eastAsia="Times New Roman" w:hAnsi="Arial" w:cs="Arial"/>
          <w:sz w:val="24"/>
          <w:szCs w:val="24"/>
        </w:rPr>
        <w:fldChar w:fldCharType="separate"/>
      </w:r>
      <w:r w:rsidR="00671E30" w:rsidRPr="00671E30">
        <w:rPr>
          <w:rFonts w:ascii="Arial" w:eastAsia="Times New Roman" w:hAnsi="Arial" w:cs="Arial"/>
          <w:noProof/>
          <w:sz w:val="24"/>
          <w:szCs w:val="24"/>
        </w:rPr>
        <w:t xml:space="preserve">(Harris, </w:t>
      </w:r>
      <w:r w:rsidR="00671E30">
        <w:rPr>
          <w:rFonts w:ascii="Arial" w:eastAsia="Times New Roman" w:hAnsi="Arial" w:cs="Arial"/>
          <w:noProof/>
          <w:sz w:val="24"/>
          <w:szCs w:val="24"/>
        </w:rPr>
        <w:t>et.al</w:t>
      </w:r>
      <w:r w:rsidR="00671E30" w:rsidRPr="00671E30">
        <w:rPr>
          <w:rFonts w:ascii="Arial" w:eastAsia="Times New Roman" w:hAnsi="Arial" w:cs="Arial"/>
          <w:noProof/>
          <w:sz w:val="24"/>
          <w:szCs w:val="24"/>
        </w:rPr>
        <w:t>, 2016)</w:t>
      </w:r>
      <w:r w:rsidR="00671E30">
        <w:rPr>
          <w:rFonts w:ascii="Arial" w:eastAsia="Times New Roman" w:hAnsi="Arial" w:cs="Arial"/>
          <w:sz w:val="24"/>
          <w:szCs w:val="24"/>
        </w:rPr>
        <w:fldChar w:fldCharType="end"/>
      </w:r>
      <w:r w:rsidR="00671E30">
        <w:rPr>
          <w:rFonts w:ascii="Arial" w:eastAsia="Times New Roman" w:hAnsi="Arial" w:cs="Arial"/>
          <w:sz w:val="24"/>
          <w:szCs w:val="24"/>
        </w:rPr>
        <w:t>.</w:t>
      </w:r>
      <w:r w:rsidR="00BE3EA5" w:rsidRPr="00EA1614">
        <w:rPr>
          <w:rFonts w:ascii="Arial" w:eastAsia="Times New Roman" w:hAnsi="Arial" w:cs="Arial"/>
          <w:color w:val="FF0000"/>
          <w:sz w:val="24"/>
          <w:szCs w:val="24"/>
        </w:rPr>
        <w:t xml:space="preserve"> </w:t>
      </w:r>
      <w:proofErr w:type="spellStart"/>
      <w:r w:rsidR="00BB2625">
        <w:rPr>
          <w:rFonts w:ascii="Arial" w:eastAsia="Times New Roman" w:hAnsi="Arial" w:cs="Arial"/>
          <w:sz w:val="24"/>
          <w:szCs w:val="24"/>
        </w:rPr>
        <w:t>Argumentasi</w:t>
      </w:r>
      <w:proofErr w:type="spellEnd"/>
      <w:r w:rsidR="00BB2625">
        <w:rPr>
          <w:rFonts w:ascii="Arial" w:eastAsia="Times New Roman" w:hAnsi="Arial" w:cs="Arial"/>
          <w:sz w:val="24"/>
          <w:szCs w:val="24"/>
        </w:rPr>
        <w:t xml:space="preserve"> </w:t>
      </w:r>
      <w:proofErr w:type="spellStart"/>
      <w:r w:rsidR="00BB2625">
        <w:rPr>
          <w:rFonts w:ascii="Arial" w:eastAsia="Times New Roman" w:hAnsi="Arial" w:cs="Arial"/>
          <w:sz w:val="24"/>
          <w:szCs w:val="24"/>
        </w:rPr>
        <w:t>lainnya</w:t>
      </w:r>
      <w:proofErr w:type="spellEnd"/>
      <w:r w:rsidR="00BB2625">
        <w:rPr>
          <w:rFonts w:ascii="Arial" w:eastAsia="Times New Roman" w:hAnsi="Arial" w:cs="Arial"/>
          <w:sz w:val="24"/>
          <w:szCs w:val="24"/>
        </w:rPr>
        <w:t xml:space="preserve">, </w:t>
      </w:r>
      <w:proofErr w:type="spellStart"/>
      <w:r w:rsidR="00BB2625">
        <w:rPr>
          <w:rFonts w:ascii="Arial" w:eastAsia="Times New Roman" w:hAnsi="Arial" w:cs="Arial"/>
          <w:sz w:val="24"/>
          <w:szCs w:val="24"/>
        </w:rPr>
        <w:t>menyatakan</w:t>
      </w:r>
      <w:proofErr w:type="spellEnd"/>
      <w:r w:rsidR="00BB2625">
        <w:rPr>
          <w:rFonts w:ascii="Arial" w:eastAsia="Times New Roman" w:hAnsi="Arial" w:cs="Arial"/>
          <w:sz w:val="24"/>
          <w:szCs w:val="24"/>
        </w:rPr>
        <w:t xml:space="preserve"> </w:t>
      </w:r>
      <w:proofErr w:type="spellStart"/>
      <w:r w:rsidR="00BB2625">
        <w:rPr>
          <w:rFonts w:ascii="Arial" w:eastAsia="Times New Roman" w:hAnsi="Arial" w:cs="Arial"/>
          <w:sz w:val="24"/>
          <w:szCs w:val="24"/>
        </w:rPr>
        <w:t>bahwa</w:t>
      </w:r>
      <w:proofErr w:type="spellEnd"/>
      <w:r w:rsidR="00BB2625">
        <w:rPr>
          <w:rFonts w:ascii="Arial" w:eastAsia="Times New Roman" w:hAnsi="Arial" w:cs="Arial"/>
          <w:sz w:val="24"/>
          <w:szCs w:val="24"/>
        </w:rPr>
        <w:t xml:space="preserve"> </w:t>
      </w:r>
      <w:proofErr w:type="spellStart"/>
      <w:r w:rsidR="00BB2625">
        <w:rPr>
          <w:rFonts w:ascii="Arial" w:eastAsia="Times New Roman" w:hAnsi="Arial" w:cs="Arial"/>
          <w:sz w:val="24"/>
          <w:szCs w:val="24"/>
        </w:rPr>
        <w:t>k</w:t>
      </w:r>
      <w:r w:rsidR="0098481B">
        <w:rPr>
          <w:rFonts w:ascii="Arial" w:eastAsia="Times New Roman" w:hAnsi="Arial" w:cs="Arial"/>
          <w:sz w:val="24"/>
          <w:szCs w:val="24"/>
        </w:rPr>
        <w:t>elebihan</w:t>
      </w:r>
      <w:proofErr w:type="spellEnd"/>
      <w:r w:rsidR="0098481B">
        <w:rPr>
          <w:rFonts w:ascii="Arial" w:eastAsia="Times New Roman" w:hAnsi="Arial" w:cs="Arial"/>
          <w:sz w:val="24"/>
          <w:szCs w:val="24"/>
        </w:rPr>
        <w:t xml:space="preserve"> </w:t>
      </w:r>
      <w:proofErr w:type="spellStart"/>
      <w:r w:rsidR="0098481B">
        <w:rPr>
          <w:rFonts w:ascii="Arial" w:eastAsia="Times New Roman" w:hAnsi="Arial" w:cs="Arial"/>
          <w:sz w:val="24"/>
          <w:szCs w:val="24"/>
        </w:rPr>
        <w:t>dari</w:t>
      </w:r>
      <w:proofErr w:type="spellEnd"/>
      <w:r w:rsidR="0098481B">
        <w:rPr>
          <w:rFonts w:ascii="Arial" w:eastAsia="Times New Roman" w:hAnsi="Arial" w:cs="Arial"/>
          <w:sz w:val="24"/>
          <w:szCs w:val="24"/>
        </w:rPr>
        <w:t xml:space="preserve"> model </w:t>
      </w:r>
      <w:proofErr w:type="spellStart"/>
      <w:r w:rsidR="0098481B">
        <w:rPr>
          <w:rFonts w:ascii="Arial" w:eastAsia="Times New Roman" w:hAnsi="Arial" w:cs="Arial"/>
          <w:sz w:val="24"/>
          <w:szCs w:val="24"/>
        </w:rPr>
        <w:t>kepemimpinan</w:t>
      </w:r>
      <w:proofErr w:type="spellEnd"/>
      <w:r w:rsidR="0098481B">
        <w:rPr>
          <w:rFonts w:ascii="Arial" w:eastAsia="Times New Roman" w:hAnsi="Arial" w:cs="Arial"/>
          <w:sz w:val="24"/>
          <w:szCs w:val="24"/>
        </w:rPr>
        <w:t xml:space="preserve"> </w:t>
      </w:r>
      <w:proofErr w:type="spellStart"/>
      <w:r w:rsidR="0098481B">
        <w:rPr>
          <w:rFonts w:ascii="Arial" w:eastAsia="Times New Roman" w:hAnsi="Arial" w:cs="Arial"/>
          <w:sz w:val="24"/>
          <w:szCs w:val="24"/>
        </w:rPr>
        <w:t>pelayanan</w:t>
      </w:r>
      <w:proofErr w:type="spellEnd"/>
      <w:r w:rsidR="0098481B">
        <w:rPr>
          <w:rFonts w:ascii="Arial" w:eastAsia="Times New Roman" w:hAnsi="Arial" w:cs="Arial"/>
          <w:sz w:val="24"/>
          <w:szCs w:val="24"/>
        </w:rPr>
        <w:t xml:space="preserve"> </w:t>
      </w:r>
      <w:proofErr w:type="spellStart"/>
      <w:r w:rsidR="0098481B">
        <w:rPr>
          <w:rFonts w:ascii="Arial" w:eastAsia="Times New Roman" w:hAnsi="Arial" w:cs="Arial"/>
          <w:sz w:val="24"/>
          <w:szCs w:val="24"/>
        </w:rPr>
        <w:t>dibanding</w:t>
      </w:r>
      <w:proofErr w:type="spellEnd"/>
      <w:r w:rsidR="0098481B">
        <w:rPr>
          <w:rFonts w:ascii="Arial" w:eastAsia="Times New Roman" w:hAnsi="Arial" w:cs="Arial"/>
          <w:sz w:val="24"/>
          <w:szCs w:val="24"/>
        </w:rPr>
        <w:t xml:space="preserve"> model </w:t>
      </w:r>
      <w:proofErr w:type="spellStart"/>
      <w:r w:rsidR="0098481B">
        <w:rPr>
          <w:rFonts w:ascii="Arial" w:eastAsia="Times New Roman" w:hAnsi="Arial" w:cs="Arial"/>
          <w:sz w:val="24"/>
          <w:szCs w:val="24"/>
        </w:rPr>
        <w:t>kepemimpinan</w:t>
      </w:r>
      <w:proofErr w:type="spellEnd"/>
      <w:r w:rsidR="0098481B">
        <w:rPr>
          <w:rFonts w:ascii="Arial" w:eastAsia="Times New Roman" w:hAnsi="Arial" w:cs="Arial"/>
          <w:sz w:val="24"/>
          <w:szCs w:val="24"/>
        </w:rPr>
        <w:t xml:space="preserve"> yang lain </w:t>
      </w:r>
      <w:proofErr w:type="spellStart"/>
      <w:r w:rsidR="0098481B">
        <w:rPr>
          <w:rFonts w:ascii="Arial" w:eastAsia="Times New Roman" w:hAnsi="Arial" w:cs="Arial"/>
          <w:sz w:val="24"/>
          <w:szCs w:val="24"/>
        </w:rPr>
        <w:t>antara</w:t>
      </w:r>
      <w:proofErr w:type="spellEnd"/>
      <w:r w:rsidR="0098481B">
        <w:rPr>
          <w:rFonts w:ascii="Arial" w:eastAsia="Times New Roman" w:hAnsi="Arial" w:cs="Arial"/>
          <w:sz w:val="24"/>
          <w:szCs w:val="24"/>
        </w:rPr>
        <w:t xml:space="preserve"> lain </w:t>
      </w:r>
      <w:proofErr w:type="spellStart"/>
      <w:r w:rsidR="0098481B">
        <w:rPr>
          <w:rFonts w:ascii="Arial" w:eastAsia="Times New Roman" w:hAnsi="Arial" w:cs="Arial"/>
          <w:sz w:val="24"/>
          <w:szCs w:val="24"/>
        </w:rPr>
        <w:t>memiliki</w:t>
      </w:r>
      <w:proofErr w:type="spellEnd"/>
      <w:r w:rsidR="0098481B">
        <w:rPr>
          <w:rFonts w:ascii="Arial" w:eastAsia="Times New Roman" w:hAnsi="Arial" w:cs="Arial"/>
          <w:sz w:val="24"/>
          <w:szCs w:val="24"/>
        </w:rPr>
        <w:t xml:space="preserve"> </w:t>
      </w:r>
      <w:proofErr w:type="spellStart"/>
      <w:r w:rsidR="0098481B">
        <w:rPr>
          <w:rFonts w:ascii="Arial" w:eastAsia="Times New Roman" w:hAnsi="Arial" w:cs="Arial"/>
          <w:sz w:val="24"/>
          <w:szCs w:val="24"/>
        </w:rPr>
        <w:t>validitas</w:t>
      </w:r>
      <w:proofErr w:type="spellEnd"/>
      <w:r w:rsidR="0098481B">
        <w:rPr>
          <w:rFonts w:ascii="Arial" w:eastAsia="Times New Roman" w:hAnsi="Arial" w:cs="Arial"/>
          <w:sz w:val="24"/>
          <w:szCs w:val="24"/>
        </w:rPr>
        <w:t xml:space="preserve"> </w:t>
      </w:r>
      <w:proofErr w:type="spellStart"/>
      <w:r w:rsidR="0098481B">
        <w:rPr>
          <w:rFonts w:ascii="Arial" w:eastAsia="Times New Roman" w:hAnsi="Arial" w:cs="Arial"/>
          <w:sz w:val="24"/>
          <w:szCs w:val="24"/>
        </w:rPr>
        <w:t>prediktif</w:t>
      </w:r>
      <w:proofErr w:type="spellEnd"/>
      <w:r w:rsidR="0098481B">
        <w:rPr>
          <w:rFonts w:ascii="Arial" w:eastAsia="Times New Roman" w:hAnsi="Arial" w:cs="Arial"/>
          <w:sz w:val="24"/>
          <w:szCs w:val="24"/>
        </w:rPr>
        <w:t xml:space="preserve"> yang </w:t>
      </w:r>
      <w:proofErr w:type="spellStart"/>
      <w:r w:rsidR="0098481B">
        <w:rPr>
          <w:rFonts w:ascii="Arial" w:eastAsia="Times New Roman" w:hAnsi="Arial" w:cs="Arial"/>
          <w:sz w:val="24"/>
          <w:szCs w:val="24"/>
        </w:rPr>
        <w:t>lebih</w:t>
      </w:r>
      <w:proofErr w:type="spellEnd"/>
      <w:r w:rsidR="0098481B">
        <w:rPr>
          <w:rFonts w:ascii="Arial" w:eastAsia="Times New Roman" w:hAnsi="Arial" w:cs="Arial"/>
          <w:sz w:val="24"/>
          <w:szCs w:val="24"/>
        </w:rPr>
        <w:t xml:space="preserve"> </w:t>
      </w:r>
      <w:proofErr w:type="spellStart"/>
      <w:r w:rsidR="0098481B">
        <w:rPr>
          <w:rFonts w:ascii="Arial" w:eastAsia="Times New Roman" w:hAnsi="Arial" w:cs="Arial"/>
          <w:sz w:val="24"/>
          <w:szCs w:val="24"/>
        </w:rPr>
        <w:t>baik</w:t>
      </w:r>
      <w:proofErr w:type="spellEnd"/>
      <w:r w:rsidR="00EA1614">
        <w:rPr>
          <w:rFonts w:ascii="Arial" w:eastAsia="Times New Roman" w:hAnsi="Arial" w:cs="Arial"/>
          <w:sz w:val="24"/>
          <w:szCs w:val="24"/>
        </w:rPr>
        <w:t xml:space="preserve"> </w:t>
      </w:r>
      <w:proofErr w:type="spellStart"/>
      <w:r w:rsidR="00EA1614">
        <w:rPr>
          <w:rFonts w:ascii="Arial" w:eastAsia="Times New Roman" w:hAnsi="Arial" w:cs="Arial"/>
          <w:sz w:val="24"/>
          <w:szCs w:val="24"/>
        </w:rPr>
        <w:t>untuk</w:t>
      </w:r>
      <w:proofErr w:type="spellEnd"/>
      <w:r w:rsidR="0098481B">
        <w:rPr>
          <w:rFonts w:ascii="Arial" w:eastAsia="Times New Roman" w:hAnsi="Arial" w:cs="Arial"/>
          <w:sz w:val="24"/>
          <w:szCs w:val="24"/>
        </w:rPr>
        <w:t xml:space="preserve"> </w:t>
      </w:r>
      <w:proofErr w:type="spellStart"/>
      <w:r w:rsidR="0098481B">
        <w:rPr>
          <w:rFonts w:ascii="Arial" w:eastAsia="Times New Roman" w:hAnsi="Arial" w:cs="Arial"/>
          <w:sz w:val="24"/>
          <w:szCs w:val="24"/>
        </w:rPr>
        <w:t>diselaraskan</w:t>
      </w:r>
      <w:proofErr w:type="spellEnd"/>
      <w:r w:rsidR="0098481B">
        <w:rPr>
          <w:rFonts w:ascii="Arial" w:eastAsia="Times New Roman" w:hAnsi="Arial" w:cs="Arial"/>
          <w:sz w:val="24"/>
          <w:szCs w:val="24"/>
        </w:rPr>
        <w:t xml:space="preserve"> </w:t>
      </w:r>
      <w:proofErr w:type="spellStart"/>
      <w:r w:rsidR="0098481B">
        <w:rPr>
          <w:rFonts w:ascii="Arial" w:eastAsia="Times New Roman" w:hAnsi="Arial" w:cs="Arial"/>
          <w:sz w:val="24"/>
          <w:szCs w:val="24"/>
        </w:rPr>
        <w:t>dengan</w:t>
      </w:r>
      <w:proofErr w:type="spellEnd"/>
      <w:r w:rsidR="0098481B">
        <w:rPr>
          <w:rFonts w:ascii="Arial" w:eastAsia="Times New Roman" w:hAnsi="Arial" w:cs="Arial"/>
          <w:sz w:val="24"/>
          <w:szCs w:val="24"/>
        </w:rPr>
        <w:t xml:space="preserve"> </w:t>
      </w:r>
      <w:proofErr w:type="spellStart"/>
      <w:r w:rsidR="0098481B" w:rsidRPr="0098481B">
        <w:rPr>
          <w:rFonts w:ascii="Arial" w:eastAsia="Times New Roman" w:hAnsi="Arial" w:cs="Arial"/>
          <w:sz w:val="24"/>
          <w:szCs w:val="24"/>
        </w:rPr>
        <w:t>sikap</w:t>
      </w:r>
      <w:proofErr w:type="spellEnd"/>
      <w:r w:rsidR="0098481B" w:rsidRPr="0098481B">
        <w:rPr>
          <w:rFonts w:ascii="Arial" w:eastAsia="Times New Roman" w:hAnsi="Arial" w:cs="Arial"/>
          <w:sz w:val="24"/>
          <w:szCs w:val="24"/>
        </w:rPr>
        <w:t xml:space="preserve"> dan </w:t>
      </w:r>
      <w:proofErr w:type="spellStart"/>
      <w:r w:rsidR="0098481B" w:rsidRPr="0098481B">
        <w:rPr>
          <w:rFonts w:ascii="Arial" w:eastAsia="Times New Roman" w:hAnsi="Arial" w:cs="Arial"/>
          <w:sz w:val="24"/>
          <w:szCs w:val="24"/>
        </w:rPr>
        <w:t>perilaku</w:t>
      </w:r>
      <w:proofErr w:type="spellEnd"/>
      <w:r w:rsidR="0098481B" w:rsidRPr="0098481B">
        <w:rPr>
          <w:rFonts w:ascii="Arial" w:eastAsia="Times New Roman" w:hAnsi="Arial" w:cs="Arial"/>
          <w:sz w:val="24"/>
          <w:szCs w:val="24"/>
        </w:rPr>
        <w:t xml:space="preserve"> </w:t>
      </w:r>
      <w:proofErr w:type="spellStart"/>
      <w:r w:rsidR="0098481B" w:rsidRPr="0098481B">
        <w:rPr>
          <w:rFonts w:ascii="Arial" w:eastAsia="Times New Roman" w:hAnsi="Arial" w:cs="Arial"/>
          <w:sz w:val="24"/>
          <w:szCs w:val="24"/>
        </w:rPr>
        <w:t>didalam</w:t>
      </w:r>
      <w:proofErr w:type="spellEnd"/>
      <w:r w:rsidR="0098481B" w:rsidRPr="0098481B">
        <w:rPr>
          <w:rFonts w:ascii="Arial" w:eastAsia="Times New Roman" w:hAnsi="Arial" w:cs="Arial"/>
          <w:sz w:val="24"/>
          <w:szCs w:val="24"/>
        </w:rPr>
        <w:t xml:space="preserve"> dan </w:t>
      </w:r>
      <w:proofErr w:type="spellStart"/>
      <w:r w:rsidR="0098481B" w:rsidRPr="0098481B">
        <w:rPr>
          <w:rFonts w:ascii="Arial" w:eastAsia="Times New Roman" w:hAnsi="Arial" w:cs="Arial"/>
          <w:sz w:val="24"/>
          <w:szCs w:val="24"/>
        </w:rPr>
        <w:t>diluar</w:t>
      </w:r>
      <w:proofErr w:type="spellEnd"/>
      <w:r w:rsidR="0098481B" w:rsidRPr="0098481B">
        <w:rPr>
          <w:rFonts w:ascii="Arial" w:eastAsia="Times New Roman" w:hAnsi="Arial" w:cs="Arial"/>
          <w:sz w:val="24"/>
          <w:szCs w:val="24"/>
        </w:rPr>
        <w:t xml:space="preserve"> </w:t>
      </w:r>
      <w:proofErr w:type="spellStart"/>
      <w:r w:rsidR="0098481B" w:rsidRPr="0098481B">
        <w:rPr>
          <w:rFonts w:ascii="Arial" w:eastAsia="Times New Roman" w:hAnsi="Arial" w:cs="Arial"/>
          <w:sz w:val="24"/>
          <w:szCs w:val="24"/>
        </w:rPr>
        <w:t>organisasi</w:t>
      </w:r>
      <w:proofErr w:type="spellEnd"/>
      <w:r w:rsidR="0098481B" w:rsidRPr="0098481B">
        <w:rPr>
          <w:rFonts w:ascii="Arial" w:eastAsia="Times New Roman" w:hAnsi="Arial" w:cs="Arial"/>
          <w:sz w:val="24"/>
          <w:szCs w:val="24"/>
        </w:rPr>
        <w:t xml:space="preserve">, dan </w:t>
      </w:r>
      <w:proofErr w:type="spellStart"/>
      <w:r w:rsidR="0098481B" w:rsidRPr="0098481B">
        <w:rPr>
          <w:rFonts w:ascii="Arial" w:eastAsia="Times New Roman" w:hAnsi="Arial" w:cs="Arial"/>
          <w:sz w:val="24"/>
          <w:szCs w:val="24"/>
        </w:rPr>
        <w:t>kepemimpinan</w:t>
      </w:r>
      <w:proofErr w:type="spellEnd"/>
      <w:r w:rsidR="0098481B" w:rsidRPr="0098481B">
        <w:rPr>
          <w:rFonts w:ascii="Arial" w:eastAsia="Times New Roman" w:hAnsi="Arial" w:cs="Arial"/>
          <w:sz w:val="24"/>
          <w:szCs w:val="24"/>
        </w:rPr>
        <w:t xml:space="preserve"> </w:t>
      </w:r>
      <w:proofErr w:type="spellStart"/>
      <w:r w:rsidR="0098481B" w:rsidRPr="0098481B">
        <w:rPr>
          <w:rFonts w:ascii="Arial" w:eastAsia="Times New Roman" w:hAnsi="Arial" w:cs="Arial"/>
          <w:sz w:val="24"/>
          <w:szCs w:val="24"/>
        </w:rPr>
        <w:t>pelayan</w:t>
      </w:r>
      <w:proofErr w:type="spellEnd"/>
      <w:r w:rsidR="0098481B" w:rsidRPr="0098481B">
        <w:rPr>
          <w:rFonts w:ascii="Arial" w:eastAsia="Times New Roman" w:hAnsi="Arial" w:cs="Arial"/>
          <w:sz w:val="24"/>
          <w:szCs w:val="24"/>
        </w:rPr>
        <w:t xml:space="preserve"> </w:t>
      </w:r>
      <w:proofErr w:type="spellStart"/>
      <w:r w:rsidR="0098481B" w:rsidRPr="0098481B">
        <w:rPr>
          <w:rFonts w:ascii="Arial" w:eastAsia="Times New Roman" w:hAnsi="Arial" w:cs="Arial"/>
          <w:sz w:val="24"/>
          <w:szCs w:val="24"/>
        </w:rPr>
        <w:t>dapat</w:t>
      </w:r>
      <w:proofErr w:type="spellEnd"/>
      <w:r w:rsidR="0098481B" w:rsidRPr="0098481B">
        <w:rPr>
          <w:rFonts w:ascii="Arial" w:eastAsia="Times New Roman" w:hAnsi="Arial" w:cs="Arial"/>
          <w:sz w:val="24"/>
          <w:szCs w:val="24"/>
        </w:rPr>
        <w:t xml:space="preserve"> </w:t>
      </w:r>
      <w:proofErr w:type="spellStart"/>
      <w:r w:rsidR="0098481B" w:rsidRPr="0098481B">
        <w:rPr>
          <w:rFonts w:ascii="Arial" w:hAnsi="Arial" w:cs="Arial"/>
          <w:sz w:val="24"/>
          <w:szCs w:val="24"/>
        </w:rPr>
        <w:t>menciptakan</w:t>
      </w:r>
      <w:proofErr w:type="spellEnd"/>
      <w:r w:rsidR="0098481B" w:rsidRPr="0098481B">
        <w:rPr>
          <w:rFonts w:ascii="Arial" w:hAnsi="Arial" w:cs="Arial"/>
          <w:sz w:val="24"/>
          <w:szCs w:val="24"/>
        </w:rPr>
        <w:t xml:space="preserve"> </w:t>
      </w:r>
      <w:proofErr w:type="spellStart"/>
      <w:r w:rsidR="0098481B" w:rsidRPr="0098481B">
        <w:rPr>
          <w:rFonts w:ascii="Arial" w:hAnsi="Arial" w:cs="Arial"/>
          <w:sz w:val="24"/>
          <w:szCs w:val="24"/>
        </w:rPr>
        <w:t>budaya</w:t>
      </w:r>
      <w:proofErr w:type="spellEnd"/>
      <w:r w:rsidR="0098481B" w:rsidRPr="0098481B">
        <w:rPr>
          <w:rFonts w:ascii="Arial" w:hAnsi="Arial" w:cs="Arial"/>
          <w:sz w:val="24"/>
          <w:szCs w:val="24"/>
        </w:rPr>
        <w:t xml:space="preserve"> yang </w:t>
      </w:r>
      <w:proofErr w:type="spellStart"/>
      <w:r w:rsidR="0098481B" w:rsidRPr="0098481B">
        <w:rPr>
          <w:rFonts w:ascii="Arial" w:hAnsi="Arial" w:cs="Arial"/>
          <w:sz w:val="24"/>
          <w:szCs w:val="24"/>
        </w:rPr>
        <w:t>secara</w:t>
      </w:r>
      <w:proofErr w:type="spellEnd"/>
      <w:r w:rsidR="0098481B" w:rsidRPr="0098481B">
        <w:rPr>
          <w:rFonts w:ascii="Arial" w:hAnsi="Arial" w:cs="Arial"/>
          <w:sz w:val="24"/>
          <w:szCs w:val="24"/>
        </w:rPr>
        <w:t xml:space="preserve"> </w:t>
      </w:r>
      <w:proofErr w:type="spellStart"/>
      <w:r w:rsidR="0098481B" w:rsidRPr="0098481B">
        <w:rPr>
          <w:rFonts w:ascii="Arial" w:hAnsi="Arial" w:cs="Arial"/>
          <w:sz w:val="24"/>
          <w:szCs w:val="24"/>
        </w:rPr>
        <w:t>positif</w:t>
      </w:r>
      <w:proofErr w:type="spellEnd"/>
      <w:r w:rsidR="0098481B" w:rsidRPr="0098481B">
        <w:rPr>
          <w:rFonts w:ascii="Arial" w:hAnsi="Arial" w:cs="Arial"/>
          <w:sz w:val="24"/>
          <w:szCs w:val="24"/>
        </w:rPr>
        <w:t xml:space="preserve"> </w:t>
      </w:r>
      <w:proofErr w:type="spellStart"/>
      <w:r w:rsidR="0098481B">
        <w:rPr>
          <w:rFonts w:ascii="Arial" w:hAnsi="Arial" w:cs="Arial"/>
          <w:sz w:val="24"/>
          <w:szCs w:val="24"/>
        </w:rPr>
        <w:t>untuk</w:t>
      </w:r>
      <w:proofErr w:type="spellEnd"/>
      <w:r w:rsidR="0098481B">
        <w:rPr>
          <w:rFonts w:ascii="Arial" w:hAnsi="Arial" w:cs="Arial"/>
          <w:sz w:val="24"/>
          <w:szCs w:val="24"/>
        </w:rPr>
        <w:t xml:space="preserve"> </w:t>
      </w:r>
      <w:proofErr w:type="spellStart"/>
      <w:r w:rsidR="0098481B" w:rsidRPr="0098481B">
        <w:rPr>
          <w:rFonts w:ascii="Arial" w:hAnsi="Arial" w:cs="Arial"/>
          <w:sz w:val="24"/>
          <w:szCs w:val="24"/>
        </w:rPr>
        <w:t>pengembangan</w:t>
      </w:r>
      <w:proofErr w:type="spellEnd"/>
      <w:r w:rsidR="0098481B" w:rsidRPr="0098481B">
        <w:rPr>
          <w:rFonts w:ascii="Arial" w:hAnsi="Arial" w:cs="Arial"/>
          <w:sz w:val="24"/>
          <w:szCs w:val="24"/>
        </w:rPr>
        <w:t xml:space="preserve"> </w:t>
      </w:r>
      <w:proofErr w:type="spellStart"/>
      <w:r w:rsidR="0098481B" w:rsidRPr="0098481B">
        <w:rPr>
          <w:rFonts w:ascii="Arial" w:hAnsi="Arial" w:cs="Arial"/>
          <w:sz w:val="24"/>
          <w:szCs w:val="24"/>
        </w:rPr>
        <w:t>kepercayaan</w:t>
      </w:r>
      <w:proofErr w:type="spellEnd"/>
      <w:r w:rsidR="0098481B" w:rsidRPr="0098481B">
        <w:rPr>
          <w:rFonts w:ascii="Arial" w:hAnsi="Arial" w:cs="Arial"/>
          <w:sz w:val="24"/>
          <w:szCs w:val="24"/>
        </w:rPr>
        <w:t xml:space="preserve">, </w:t>
      </w:r>
      <w:proofErr w:type="spellStart"/>
      <w:r w:rsidR="0098481B" w:rsidRPr="0098481B">
        <w:rPr>
          <w:rFonts w:ascii="Arial" w:hAnsi="Arial" w:cs="Arial"/>
          <w:sz w:val="24"/>
          <w:szCs w:val="24"/>
        </w:rPr>
        <w:t>keadilan</w:t>
      </w:r>
      <w:proofErr w:type="spellEnd"/>
      <w:r w:rsidR="0098481B" w:rsidRPr="0098481B">
        <w:rPr>
          <w:rFonts w:ascii="Arial" w:hAnsi="Arial" w:cs="Arial"/>
          <w:sz w:val="24"/>
          <w:szCs w:val="24"/>
        </w:rPr>
        <w:t xml:space="preserve">, dan </w:t>
      </w:r>
      <w:proofErr w:type="spellStart"/>
      <w:r w:rsidR="0098481B" w:rsidRPr="0098481B">
        <w:rPr>
          <w:rFonts w:ascii="Arial" w:hAnsi="Arial" w:cs="Arial"/>
          <w:sz w:val="24"/>
          <w:szCs w:val="24"/>
        </w:rPr>
        <w:t>hubungan</w:t>
      </w:r>
      <w:proofErr w:type="spellEnd"/>
      <w:r w:rsidR="0098481B" w:rsidRPr="0098481B">
        <w:rPr>
          <w:rFonts w:ascii="Arial" w:hAnsi="Arial" w:cs="Arial"/>
          <w:sz w:val="24"/>
          <w:szCs w:val="24"/>
        </w:rPr>
        <w:t xml:space="preserve"> </w:t>
      </w:r>
      <w:proofErr w:type="spellStart"/>
      <w:r w:rsidR="0098481B" w:rsidRPr="0098481B">
        <w:rPr>
          <w:rFonts w:ascii="Arial" w:hAnsi="Arial" w:cs="Arial"/>
          <w:sz w:val="24"/>
          <w:szCs w:val="24"/>
        </w:rPr>
        <w:t>pemimpin-pengikut</w:t>
      </w:r>
      <w:proofErr w:type="spellEnd"/>
      <w:r w:rsidR="0098481B" w:rsidRPr="0098481B">
        <w:rPr>
          <w:rFonts w:ascii="Arial" w:hAnsi="Arial" w:cs="Arial"/>
          <w:sz w:val="24"/>
          <w:szCs w:val="24"/>
        </w:rPr>
        <w:t xml:space="preserve"> yang </w:t>
      </w:r>
      <w:proofErr w:type="spellStart"/>
      <w:r w:rsidR="0098481B" w:rsidRPr="0098481B">
        <w:rPr>
          <w:rFonts w:ascii="Arial" w:hAnsi="Arial" w:cs="Arial"/>
          <w:sz w:val="24"/>
          <w:szCs w:val="24"/>
        </w:rPr>
        <w:t>berkualitas</w:t>
      </w:r>
      <w:proofErr w:type="spellEnd"/>
      <w:r w:rsidR="0098481B" w:rsidRPr="0098481B">
        <w:rPr>
          <w:rFonts w:ascii="Arial" w:hAnsi="Arial" w:cs="Arial"/>
          <w:sz w:val="24"/>
          <w:szCs w:val="24"/>
        </w:rPr>
        <w:t xml:space="preserve"> </w:t>
      </w:r>
      <w:proofErr w:type="spellStart"/>
      <w:r w:rsidR="0098481B" w:rsidRPr="0098481B">
        <w:rPr>
          <w:rFonts w:ascii="Arial" w:hAnsi="Arial" w:cs="Arial"/>
          <w:sz w:val="24"/>
          <w:szCs w:val="24"/>
        </w:rPr>
        <w:t>tinggi</w:t>
      </w:r>
      <w:proofErr w:type="spellEnd"/>
      <w:r w:rsidR="00671E30">
        <w:rPr>
          <w:rFonts w:ascii="Arial" w:hAnsi="Arial" w:cs="Arial"/>
          <w:sz w:val="24"/>
          <w:szCs w:val="24"/>
        </w:rPr>
        <w:t xml:space="preserve"> </w:t>
      </w:r>
      <w:r w:rsidR="00671E30">
        <w:rPr>
          <w:rFonts w:ascii="Arial" w:hAnsi="Arial" w:cs="Arial"/>
          <w:sz w:val="24"/>
          <w:szCs w:val="24"/>
        </w:rPr>
        <w:fldChar w:fldCharType="begin" w:fldLock="1"/>
      </w:r>
      <w:r w:rsidR="00671E30">
        <w:rPr>
          <w:rFonts w:ascii="Arial" w:hAnsi="Arial" w:cs="Arial"/>
          <w:sz w:val="24"/>
          <w:szCs w:val="24"/>
        </w:rPr>
        <w:instrText>ADDIN CSL_CITATION {"citationItems":[{"id":"ITEM-1","itemData":{"DOI":"10.1111/joop.12265","ISSN":"20448325","abstract":"Research suggests that when leaders, as servant leaders, focus on their followers’ needs, this can have a positive effect on organizational functioning. Yet results are inconsistent in establishing the strength of the relationships, limiting understanding of the theoretical impact and practical reach of the servant leadership (SL) construct. Using a quantitative meta-analysis based on 130 independent studies, the current research provides evidence that SL has incremental predictive validity over transformational, authentic, and ethical leadership. Further, the link between SL and a range of individual- and team-level behavioural outcomes can be partially explained by trust in the leader, procedural justice, and leader–member exchange. The paper also explores moderators to better establish SL's criterion-related validity and to clarify the magnitude of effects across boundary conditions, such as research design, national culture, and industry. Practitioner points: Servant leadership has predictive validity over other leadership approaches, and therefore, organizations would benefit by developing their current leaders into SLs. Organizations should aim to select SLs into influential positions: Training programmes and selection profiles and processes would need to be aligned and developed to capture attitudes and behaviours associated with SL inside and outside the organization. Servant leaderships should seek to create a culture that positively promotes the development of trust, fairness, and high-quality leader–follower relationships, as these conditions collectively enable the effects of SL to be transmitted onto desirable follower outcomes.","author":[{"dropping-particle":"","family":"Lee","given":"Allan","non-dropping-particle":"","parse-names":false,"suffix":""},{"dropping-particle":"","family":"Lyubovnikova","given":"Joanne","non-dropping-particle":"","parse-names":false,"suffix":""},{"dropping-particle":"","family":"Tian","given":"Amy Wei","non-dropping-particle":"","parse-names":false,"suffix":""},{"dropping-particle":"","family":"Knight","given":"Caroline","non-dropping-particle":"","parse-names":false,"suffix":""}],"container-title":"Journal of Occupational and Organizational Psychology","id":"ITEM-1","issue":"1","issued":{"date-parts":[["2020"]]},"page":"1-44","title":"Servant leadership: A meta-analytic examination of incremental contribution, moderation, and mediation","type":"article-journal","volume":"93"},"uris":["http://www.mendeley.com/documents/?uuid=adf01098-23d3-4c51-8dcb-16bf8a192e37"]}],"mendeley":{"formattedCitation":"(Lee, Lyubovnikova, Tian, &amp; Knight, 2020)","manualFormatting":"(Lee, et.al, 2020)","plainTextFormattedCitation":"(Lee, Lyubovnikova, Tian, &amp; Knight, 2020)","previouslyFormattedCitation":"(Lee, Lyubovnikova, Tian, &amp; Knight, 2020)"},"properties":{"noteIndex":0},"schema":"https://github.com/citation-style-language/schema/raw/master/csl-citation.json"}</w:instrText>
      </w:r>
      <w:r w:rsidR="00671E30">
        <w:rPr>
          <w:rFonts w:ascii="Arial" w:hAnsi="Arial" w:cs="Arial"/>
          <w:sz w:val="24"/>
          <w:szCs w:val="24"/>
        </w:rPr>
        <w:fldChar w:fldCharType="separate"/>
      </w:r>
      <w:r w:rsidR="00671E30" w:rsidRPr="00671E30">
        <w:rPr>
          <w:rFonts w:ascii="Arial" w:hAnsi="Arial" w:cs="Arial"/>
          <w:noProof/>
          <w:sz w:val="24"/>
          <w:szCs w:val="24"/>
        </w:rPr>
        <w:t xml:space="preserve">(Lee, </w:t>
      </w:r>
      <w:r w:rsidR="00671E30">
        <w:rPr>
          <w:rFonts w:ascii="Arial" w:hAnsi="Arial" w:cs="Arial"/>
          <w:noProof/>
          <w:sz w:val="24"/>
          <w:szCs w:val="24"/>
        </w:rPr>
        <w:t>et.al</w:t>
      </w:r>
      <w:r w:rsidR="00671E30" w:rsidRPr="00671E30">
        <w:rPr>
          <w:rFonts w:ascii="Arial" w:hAnsi="Arial" w:cs="Arial"/>
          <w:noProof/>
          <w:sz w:val="24"/>
          <w:szCs w:val="24"/>
        </w:rPr>
        <w:t>, 2020)</w:t>
      </w:r>
      <w:r w:rsidR="00671E30">
        <w:rPr>
          <w:rFonts w:ascii="Arial" w:hAnsi="Arial" w:cs="Arial"/>
          <w:sz w:val="24"/>
          <w:szCs w:val="24"/>
        </w:rPr>
        <w:fldChar w:fldCharType="end"/>
      </w:r>
      <w:r w:rsidR="00BB2625">
        <w:rPr>
          <w:rFonts w:ascii="Arial" w:hAnsi="Arial" w:cs="Arial"/>
          <w:sz w:val="24"/>
          <w:szCs w:val="24"/>
        </w:rPr>
        <w:t xml:space="preserve">, </w:t>
      </w:r>
      <w:proofErr w:type="spellStart"/>
      <w:r w:rsidR="00BB2625">
        <w:rPr>
          <w:rFonts w:ascii="Arial" w:hAnsi="Arial" w:cs="Arial"/>
          <w:sz w:val="24"/>
          <w:szCs w:val="24"/>
        </w:rPr>
        <w:t>sehingga</w:t>
      </w:r>
      <w:proofErr w:type="spellEnd"/>
      <w:r w:rsidR="00BB2625">
        <w:rPr>
          <w:rFonts w:ascii="Arial" w:hAnsi="Arial" w:cs="Arial"/>
          <w:sz w:val="24"/>
          <w:szCs w:val="24"/>
        </w:rPr>
        <w:t xml:space="preserve"> </w:t>
      </w:r>
      <w:proofErr w:type="spellStart"/>
      <w:r w:rsidR="00BB2625">
        <w:rPr>
          <w:rFonts w:ascii="Arial" w:hAnsi="Arial" w:cs="Arial"/>
          <w:sz w:val="24"/>
          <w:szCs w:val="24"/>
        </w:rPr>
        <w:t>sesuai</w:t>
      </w:r>
      <w:proofErr w:type="spellEnd"/>
      <w:r w:rsidR="00BB2625">
        <w:rPr>
          <w:rFonts w:ascii="Arial" w:hAnsi="Arial" w:cs="Arial"/>
          <w:sz w:val="24"/>
          <w:szCs w:val="24"/>
        </w:rPr>
        <w:t xml:space="preserve"> </w:t>
      </w:r>
      <w:proofErr w:type="spellStart"/>
      <w:r w:rsidR="00BB2625">
        <w:rPr>
          <w:rFonts w:ascii="Arial" w:hAnsi="Arial" w:cs="Arial"/>
          <w:sz w:val="24"/>
          <w:szCs w:val="24"/>
        </w:rPr>
        <w:t>dengan</w:t>
      </w:r>
      <w:proofErr w:type="spellEnd"/>
      <w:r w:rsidR="00BB2625">
        <w:rPr>
          <w:rFonts w:ascii="Arial" w:hAnsi="Arial" w:cs="Arial"/>
          <w:sz w:val="24"/>
          <w:szCs w:val="24"/>
        </w:rPr>
        <w:t xml:space="preserve"> </w:t>
      </w:r>
      <w:proofErr w:type="spellStart"/>
      <w:r w:rsidR="00BB2625">
        <w:rPr>
          <w:rFonts w:ascii="Arial" w:hAnsi="Arial" w:cs="Arial"/>
          <w:sz w:val="24"/>
          <w:szCs w:val="24"/>
        </w:rPr>
        <w:t>budaya</w:t>
      </w:r>
      <w:proofErr w:type="spellEnd"/>
      <w:r w:rsidR="00BB2625">
        <w:rPr>
          <w:rFonts w:ascii="Arial" w:hAnsi="Arial" w:cs="Arial"/>
          <w:sz w:val="24"/>
          <w:szCs w:val="24"/>
        </w:rPr>
        <w:t xml:space="preserve"> </w:t>
      </w:r>
      <w:proofErr w:type="spellStart"/>
      <w:r w:rsidR="00BB2625">
        <w:rPr>
          <w:rFonts w:ascii="Arial" w:hAnsi="Arial" w:cs="Arial"/>
          <w:sz w:val="24"/>
          <w:szCs w:val="24"/>
        </w:rPr>
        <w:t>organisasi</w:t>
      </w:r>
      <w:proofErr w:type="spellEnd"/>
      <w:r w:rsidR="00BB2625">
        <w:rPr>
          <w:rFonts w:ascii="Arial" w:hAnsi="Arial" w:cs="Arial"/>
          <w:sz w:val="24"/>
          <w:szCs w:val="24"/>
        </w:rPr>
        <w:t xml:space="preserve"> pada </w:t>
      </w:r>
      <w:proofErr w:type="spellStart"/>
      <w:r w:rsidR="00BB2625">
        <w:rPr>
          <w:rFonts w:ascii="Arial" w:hAnsi="Arial" w:cs="Arial"/>
          <w:sz w:val="24"/>
          <w:szCs w:val="24"/>
        </w:rPr>
        <w:t>institusi</w:t>
      </w:r>
      <w:proofErr w:type="spellEnd"/>
      <w:r w:rsidR="00BB2625">
        <w:rPr>
          <w:rFonts w:ascii="Arial" w:hAnsi="Arial" w:cs="Arial"/>
          <w:sz w:val="24"/>
          <w:szCs w:val="24"/>
        </w:rPr>
        <w:t xml:space="preserve"> </w:t>
      </w:r>
      <w:proofErr w:type="spellStart"/>
      <w:r w:rsidR="00BB2625">
        <w:rPr>
          <w:rFonts w:ascii="Arial" w:hAnsi="Arial" w:cs="Arial"/>
          <w:sz w:val="24"/>
          <w:szCs w:val="24"/>
        </w:rPr>
        <w:t>perguruan</w:t>
      </w:r>
      <w:proofErr w:type="spellEnd"/>
      <w:r w:rsidR="00BB2625">
        <w:rPr>
          <w:rFonts w:ascii="Arial" w:hAnsi="Arial" w:cs="Arial"/>
          <w:sz w:val="24"/>
          <w:szCs w:val="24"/>
        </w:rPr>
        <w:t xml:space="preserve"> </w:t>
      </w:r>
      <w:proofErr w:type="spellStart"/>
      <w:r w:rsidR="00BB2625">
        <w:rPr>
          <w:rFonts w:ascii="Arial" w:hAnsi="Arial" w:cs="Arial"/>
          <w:sz w:val="24"/>
          <w:szCs w:val="24"/>
        </w:rPr>
        <w:t>tinggi</w:t>
      </w:r>
      <w:proofErr w:type="spellEnd"/>
      <w:r w:rsidR="00BB2625">
        <w:rPr>
          <w:rFonts w:ascii="Arial" w:hAnsi="Arial" w:cs="Arial"/>
          <w:sz w:val="24"/>
          <w:szCs w:val="24"/>
        </w:rPr>
        <w:t>.</w:t>
      </w:r>
    </w:p>
    <w:p w14:paraId="53B78F62" w14:textId="024A9E33" w:rsidR="0048097B" w:rsidRDefault="00EA1614" w:rsidP="00FB1ACF">
      <w:pPr>
        <w:spacing w:after="0" w:line="360" w:lineRule="auto"/>
        <w:jc w:val="both"/>
        <w:rPr>
          <w:rFonts w:ascii="Arial" w:eastAsia="Times New Roman" w:hAnsi="Arial" w:cs="Arial"/>
          <w:sz w:val="24"/>
          <w:szCs w:val="24"/>
        </w:rPr>
      </w:pPr>
      <w:proofErr w:type="spellStart"/>
      <w:r>
        <w:rPr>
          <w:rFonts w:ascii="Arial" w:eastAsia="Times New Roman" w:hAnsi="Arial" w:cs="Arial"/>
          <w:sz w:val="24"/>
          <w:szCs w:val="24"/>
        </w:rPr>
        <w:t>Sebagai</w:t>
      </w:r>
      <w:proofErr w:type="spellEnd"/>
      <w:r>
        <w:rPr>
          <w:rFonts w:ascii="Arial" w:eastAsia="Times New Roman" w:hAnsi="Arial" w:cs="Arial"/>
          <w:sz w:val="24"/>
          <w:szCs w:val="24"/>
        </w:rPr>
        <w:t xml:space="preserve"> model </w:t>
      </w:r>
      <w:proofErr w:type="spellStart"/>
      <w:r>
        <w:rPr>
          <w:rFonts w:ascii="Arial" w:eastAsia="Times New Roman" w:hAnsi="Arial" w:cs="Arial"/>
          <w:sz w:val="24"/>
          <w:szCs w:val="24"/>
        </w:rPr>
        <w:t>kepemimpinan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kepemimpinan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pelayanan</w:t>
      </w:r>
      <w:proofErr w:type="spellEnd"/>
      <w:r>
        <w:rPr>
          <w:rFonts w:ascii="Arial" w:eastAsia="Times New Roman" w:hAnsi="Arial" w:cs="Arial"/>
          <w:sz w:val="24"/>
          <w:szCs w:val="24"/>
        </w:rPr>
        <w:t xml:space="preserve"> </w:t>
      </w:r>
      <w:proofErr w:type="spellStart"/>
      <w:r w:rsidR="001D61E0">
        <w:rPr>
          <w:rFonts w:ascii="Arial" w:eastAsia="Times New Roman" w:hAnsi="Arial" w:cs="Arial"/>
          <w:sz w:val="24"/>
          <w:szCs w:val="24"/>
        </w:rPr>
        <w:t>mempengaruhi</w:t>
      </w:r>
      <w:proofErr w:type="spellEnd"/>
      <w:r w:rsidR="001D61E0">
        <w:rPr>
          <w:rFonts w:ascii="Arial" w:eastAsia="Times New Roman" w:hAnsi="Arial" w:cs="Arial"/>
          <w:sz w:val="24"/>
          <w:szCs w:val="24"/>
        </w:rPr>
        <w:t xml:space="preserve"> dan </w:t>
      </w:r>
      <w:proofErr w:type="spellStart"/>
      <w:r w:rsidR="001D61E0">
        <w:rPr>
          <w:rFonts w:ascii="Arial" w:eastAsia="Times New Roman" w:hAnsi="Arial" w:cs="Arial"/>
          <w:sz w:val="24"/>
          <w:szCs w:val="24"/>
        </w:rPr>
        <w:t>ber</w:t>
      </w:r>
      <w:r>
        <w:rPr>
          <w:rFonts w:ascii="Arial" w:eastAsia="Times New Roman" w:hAnsi="Arial" w:cs="Arial"/>
          <w:sz w:val="24"/>
          <w:szCs w:val="24"/>
        </w:rPr>
        <w:t>dampak</w:t>
      </w:r>
      <w:proofErr w:type="spellEnd"/>
      <w:r>
        <w:rPr>
          <w:rFonts w:ascii="Arial" w:eastAsia="Times New Roman" w:hAnsi="Arial" w:cs="Arial"/>
          <w:sz w:val="24"/>
          <w:szCs w:val="24"/>
        </w:rPr>
        <w:t xml:space="preserve"> </w:t>
      </w:r>
      <w:proofErr w:type="spellStart"/>
      <w:r w:rsidR="001D61E0">
        <w:rPr>
          <w:rFonts w:ascii="Arial" w:eastAsia="Times New Roman" w:hAnsi="Arial" w:cs="Arial"/>
          <w:sz w:val="24"/>
          <w:szCs w:val="24"/>
        </w:rPr>
        <w:t>terhadap</w:t>
      </w:r>
      <w:proofErr w:type="spellEnd"/>
      <w:r w:rsidR="001D61E0">
        <w:rPr>
          <w:rFonts w:ascii="Arial" w:eastAsia="Times New Roman" w:hAnsi="Arial" w:cs="Arial"/>
          <w:sz w:val="24"/>
          <w:szCs w:val="24"/>
        </w:rPr>
        <w:t xml:space="preserve"> </w:t>
      </w:r>
      <w:proofErr w:type="spellStart"/>
      <w:r w:rsidR="001D61E0">
        <w:rPr>
          <w:rFonts w:ascii="Arial" w:eastAsia="Times New Roman" w:hAnsi="Arial" w:cs="Arial"/>
          <w:sz w:val="24"/>
          <w:szCs w:val="24"/>
        </w:rPr>
        <w:t>berbagai</w:t>
      </w:r>
      <w:proofErr w:type="spellEnd"/>
      <w:r w:rsidR="001D61E0">
        <w:rPr>
          <w:rFonts w:ascii="Arial" w:eastAsia="Times New Roman" w:hAnsi="Arial" w:cs="Arial"/>
          <w:sz w:val="24"/>
          <w:szCs w:val="24"/>
        </w:rPr>
        <w:t xml:space="preserve"> </w:t>
      </w:r>
      <w:proofErr w:type="spellStart"/>
      <w:r w:rsidR="001D61E0">
        <w:rPr>
          <w:rFonts w:ascii="Arial" w:eastAsia="Times New Roman" w:hAnsi="Arial" w:cs="Arial"/>
          <w:sz w:val="24"/>
          <w:szCs w:val="24"/>
        </w:rPr>
        <w:t>pengukuran</w:t>
      </w:r>
      <w:proofErr w:type="spellEnd"/>
      <w:r w:rsidR="001D61E0">
        <w:rPr>
          <w:rFonts w:ascii="Arial" w:eastAsia="Times New Roman" w:hAnsi="Arial" w:cs="Arial"/>
          <w:sz w:val="24"/>
          <w:szCs w:val="24"/>
        </w:rPr>
        <w:t xml:space="preserve"> </w:t>
      </w:r>
      <w:proofErr w:type="spellStart"/>
      <w:r w:rsidR="001D61E0">
        <w:rPr>
          <w:rFonts w:ascii="Arial" w:eastAsia="Times New Roman" w:hAnsi="Arial" w:cs="Arial"/>
          <w:sz w:val="24"/>
          <w:szCs w:val="24"/>
        </w:rPr>
        <w:t>kinerja</w:t>
      </w:r>
      <w:proofErr w:type="spellEnd"/>
      <w:r w:rsidR="001D61E0">
        <w:rPr>
          <w:rFonts w:ascii="Arial" w:eastAsia="Times New Roman" w:hAnsi="Arial" w:cs="Arial"/>
          <w:sz w:val="24"/>
          <w:szCs w:val="24"/>
        </w:rPr>
        <w:t xml:space="preserve"> </w:t>
      </w:r>
      <w:proofErr w:type="spellStart"/>
      <w:r w:rsidR="001D61E0">
        <w:rPr>
          <w:rFonts w:ascii="Arial" w:eastAsia="Times New Roman" w:hAnsi="Arial" w:cs="Arial"/>
          <w:sz w:val="24"/>
          <w:szCs w:val="24"/>
        </w:rPr>
        <w:t>baik</w:t>
      </w:r>
      <w:proofErr w:type="spellEnd"/>
      <w:r w:rsidR="001D61E0">
        <w:rPr>
          <w:rFonts w:ascii="Arial" w:eastAsia="Times New Roman" w:hAnsi="Arial" w:cs="Arial"/>
          <w:sz w:val="24"/>
          <w:szCs w:val="24"/>
        </w:rPr>
        <w:t xml:space="preserve"> level </w:t>
      </w:r>
      <w:proofErr w:type="spellStart"/>
      <w:r w:rsidR="001D61E0">
        <w:rPr>
          <w:rFonts w:ascii="Arial" w:eastAsia="Times New Roman" w:hAnsi="Arial" w:cs="Arial"/>
          <w:sz w:val="24"/>
          <w:szCs w:val="24"/>
        </w:rPr>
        <w:t>individu</w:t>
      </w:r>
      <w:proofErr w:type="spellEnd"/>
      <w:r w:rsidR="001D61E0">
        <w:rPr>
          <w:rFonts w:ascii="Arial" w:eastAsia="Times New Roman" w:hAnsi="Arial" w:cs="Arial"/>
          <w:sz w:val="24"/>
          <w:szCs w:val="24"/>
        </w:rPr>
        <w:t xml:space="preserve">, team </w:t>
      </w:r>
      <w:proofErr w:type="spellStart"/>
      <w:r w:rsidR="001D61E0">
        <w:rPr>
          <w:rFonts w:ascii="Arial" w:eastAsia="Times New Roman" w:hAnsi="Arial" w:cs="Arial"/>
          <w:sz w:val="24"/>
          <w:szCs w:val="24"/>
        </w:rPr>
        <w:t>maupun</w:t>
      </w:r>
      <w:proofErr w:type="spellEnd"/>
      <w:r w:rsidR="001D61E0">
        <w:rPr>
          <w:rFonts w:ascii="Arial" w:eastAsia="Times New Roman" w:hAnsi="Arial" w:cs="Arial"/>
          <w:sz w:val="24"/>
          <w:szCs w:val="24"/>
        </w:rPr>
        <w:t xml:space="preserve"> </w:t>
      </w:r>
      <w:r w:rsidR="00DB3D7F">
        <w:rPr>
          <w:rFonts w:ascii="Arial" w:eastAsia="Times New Roman" w:hAnsi="Arial" w:cs="Arial"/>
          <w:sz w:val="24"/>
          <w:szCs w:val="24"/>
        </w:rPr>
        <w:t xml:space="preserve">level </w:t>
      </w:r>
      <w:proofErr w:type="spellStart"/>
      <w:r w:rsidR="001D61E0">
        <w:rPr>
          <w:rFonts w:ascii="Arial" w:eastAsia="Times New Roman" w:hAnsi="Arial" w:cs="Arial"/>
          <w:sz w:val="24"/>
          <w:szCs w:val="24"/>
        </w:rPr>
        <w:t>organisasi</w:t>
      </w:r>
      <w:proofErr w:type="spellEnd"/>
      <w:r w:rsidR="001D61E0">
        <w:rPr>
          <w:rFonts w:ascii="Arial" w:eastAsia="Times New Roman" w:hAnsi="Arial" w:cs="Arial"/>
          <w:sz w:val="24"/>
          <w:szCs w:val="24"/>
        </w:rPr>
        <w:t xml:space="preserve">. </w:t>
      </w:r>
      <w:proofErr w:type="spellStart"/>
      <w:r w:rsidR="001D61E0">
        <w:rPr>
          <w:rFonts w:ascii="Arial" w:eastAsia="Times New Roman" w:hAnsi="Arial" w:cs="Arial"/>
          <w:sz w:val="24"/>
          <w:szCs w:val="24"/>
        </w:rPr>
        <w:t>Pengaruh</w:t>
      </w:r>
      <w:proofErr w:type="spellEnd"/>
      <w:r w:rsidR="001D61E0">
        <w:rPr>
          <w:rFonts w:ascii="Arial" w:eastAsia="Times New Roman" w:hAnsi="Arial" w:cs="Arial"/>
          <w:sz w:val="24"/>
          <w:szCs w:val="24"/>
        </w:rPr>
        <w:t xml:space="preserve"> </w:t>
      </w:r>
      <w:proofErr w:type="spellStart"/>
      <w:r w:rsidR="001D61E0">
        <w:rPr>
          <w:rFonts w:ascii="Arial" w:eastAsia="Times New Roman" w:hAnsi="Arial" w:cs="Arial"/>
          <w:sz w:val="24"/>
          <w:szCs w:val="24"/>
        </w:rPr>
        <w:t>kepemimpinan</w:t>
      </w:r>
      <w:proofErr w:type="spellEnd"/>
      <w:r w:rsidR="001D61E0">
        <w:rPr>
          <w:rFonts w:ascii="Arial" w:eastAsia="Times New Roman" w:hAnsi="Arial" w:cs="Arial"/>
          <w:sz w:val="24"/>
          <w:szCs w:val="24"/>
        </w:rPr>
        <w:t xml:space="preserve"> </w:t>
      </w:r>
      <w:proofErr w:type="spellStart"/>
      <w:r w:rsidR="001D61E0">
        <w:rPr>
          <w:rFonts w:ascii="Arial" w:eastAsia="Times New Roman" w:hAnsi="Arial" w:cs="Arial"/>
          <w:sz w:val="24"/>
          <w:szCs w:val="24"/>
        </w:rPr>
        <w:t>pelayanan</w:t>
      </w:r>
      <w:proofErr w:type="spellEnd"/>
      <w:r w:rsidR="001D61E0">
        <w:rPr>
          <w:rFonts w:ascii="Arial" w:eastAsia="Times New Roman" w:hAnsi="Arial" w:cs="Arial"/>
          <w:sz w:val="24"/>
          <w:szCs w:val="24"/>
        </w:rPr>
        <w:t xml:space="preserve"> </w:t>
      </w:r>
      <w:proofErr w:type="spellStart"/>
      <w:r w:rsidR="001D61E0">
        <w:rPr>
          <w:rFonts w:ascii="Arial" w:eastAsia="Times New Roman" w:hAnsi="Arial" w:cs="Arial"/>
          <w:sz w:val="24"/>
          <w:szCs w:val="24"/>
        </w:rPr>
        <w:t>terhadap</w:t>
      </w:r>
      <w:proofErr w:type="spellEnd"/>
      <w:r w:rsidR="001D61E0">
        <w:rPr>
          <w:rFonts w:ascii="Arial" w:eastAsia="Times New Roman" w:hAnsi="Arial" w:cs="Arial"/>
          <w:sz w:val="24"/>
          <w:szCs w:val="24"/>
        </w:rPr>
        <w:t xml:space="preserve"> </w:t>
      </w:r>
      <w:proofErr w:type="spellStart"/>
      <w:r w:rsidR="001D61E0">
        <w:rPr>
          <w:rFonts w:ascii="Arial" w:eastAsia="Times New Roman" w:hAnsi="Arial" w:cs="Arial"/>
          <w:sz w:val="24"/>
          <w:szCs w:val="24"/>
        </w:rPr>
        <w:t>perilaku</w:t>
      </w:r>
      <w:proofErr w:type="spellEnd"/>
      <w:r w:rsidR="001D61E0">
        <w:rPr>
          <w:rFonts w:ascii="Arial" w:eastAsia="Times New Roman" w:hAnsi="Arial" w:cs="Arial"/>
          <w:sz w:val="24"/>
          <w:szCs w:val="24"/>
        </w:rPr>
        <w:t xml:space="preserve"> </w:t>
      </w:r>
      <w:proofErr w:type="spellStart"/>
      <w:r w:rsidR="001D61E0">
        <w:rPr>
          <w:rFonts w:ascii="Arial" w:eastAsia="Times New Roman" w:hAnsi="Arial" w:cs="Arial"/>
          <w:sz w:val="24"/>
          <w:szCs w:val="24"/>
        </w:rPr>
        <w:t>pengikutnya</w:t>
      </w:r>
      <w:proofErr w:type="spellEnd"/>
      <w:r w:rsidR="001D61E0">
        <w:rPr>
          <w:rFonts w:ascii="Arial" w:eastAsia="Times New Roman" w:hAnsi="Arial" w:cs="Arial"/>
          <w:sz w:val="24"/>
          <w:szCs w:val="24"/>
        </w:rPr>
        <w:t xml:space="preserve"> </w:t>
      </w:r>
      <w:proofErr w:type="spellStart"/>
      <w:r w:rsidR="001D61E0">
        <w:rPr>
          <w:rFonts w:ascii="Arial" w:eastAsia="Times New Roman" w:hAnsi="Arial" w:cs="Arial"/>
          <w:sz w:val="24"/>
          <w:szCs w:val="24"/>
        </w:rPr>
        <w:t>menjadi</w:t>
      </w:r>
      <w:proofErr w:type="spellEnd"/>
      <w:r w:rsidR="001D61E0">
        <w:rPr>
          <w:rFonts w:ascii="Arial" w:eastAsia="Times New Roman" w:hAnsi="Arial" w:cs="Arial"/>
          <w:sz w:val="24"/>
          <w:szCs w:val="24"/>
        </w:rPr>
        <w:t xml:space="preserve"> </w:t>
      </w:r>
      <w:proofErr w:type="spellStart"/>
      <w:r w:rsidR="001D61E0">
        <w:rPr>
          <w:rFonts w:ascii="Arial" w:eastAsia="Times New Roman" w:hAnsi="Arial" w:cs="Arial"/>
          <w:sz w:val="24"/>
          <w:szCs w:val="24"/>
        </w:rPr>
        <w:t>penelitian</w:t>
      </w:r>
      <w:proofErr w:type="spellEnd"/>
      <w:r w:rsidR="001D61E0">
        <w:rPr>
          <w:rFonts w:ascii="Arial" w:eastAsia="Times New Roman" w:hAnsi="Arial" w:cs="Arial"/>
          <w:sz w:val="24"/>
          <w:szCs w:val="24"/>
        </w:rPr>
        <w:t xml:space="preserve"> yang paling </w:t>
      </w:r>
      <w:proofErr w:type="spellStart"/>
      <w:r w:rsidR="001D61E0">
        <w:rPr>
          <w:rFonts w:ascii="Arial" w:eastAsia="Times New Roman" w:hAnsi="Arial" w:cs="Arial"/>
          <w:sz w:val="24"/>
          <w:szCs w:val="24"/>
        </w:rPr>
        <w:t>banyak</w:t>
      </w:r>
      <w:proofErr w:type="spellEnd"/>
      <w:r w:rsidR="001D61E0">
        <w:rPr>
          <w:rFonts w:ascii="Arial" w:eastAsia="Times New Roman" w:hAnsi="Arial" w:cs="Arial"/>
          <w:sz w:val="24"/>
          <w:szCs w:val="24"/>
        </w:rPr>
        <w:t xml:space="preserve"> </w:t>
      </w:r>
      <w:proofErr w:type="spellStart"/>
      <w:r w:rsidR="001D61E0">
        <w:rPr>
          <w:rFonts w:ascii="Arial" w:eastAsia="Times New Roman" w:hAnsi="Arial" w:cs="Arial"/>
          <w:sz w:val="24"/>
          <w:szCs w:val="24"/>
        </w:rPr>
        <w:t>dilakukan</w:t>
      </w:r>
      <w:proofErr w:type="spellEnd"/>
      <w:r w:rsidR="001D61E0">
        <w:rPr>
          <w:rFonts w:ascii="Arial" w:eastAsia="Times New Roman" w:hAnsi="Arial" w:cs="Arial"/>
          <w:sz w:val="24"/>
          <w:szCs w:val="24"/>
        </w:rPr>
        <w:t xml:space="preserve">, </w:t>
      </w:r>
      <w:proofErr w:type="spellStart"/>
      <w:r w:rsidR="001D61E0">
        <w:rPr>
          <w:rFonts w:ascii="Arial" w:eastAsia="Times New Roman" w:hAnsi="Arial" w:cs="Arial"/>
          <w:sz w:val="24"/>
          <w:szCs w:val="24"/>
        </w:rPr>
        <w:t>selain</w:t>
      </w:r>
      <w:proofErr w:type="spellEnd"/>
      <w:r w:rsidR="001D61E0">
        <w:rPr>
          <w:rFonts w:ascii="Arial" w:eastAsia="Times New Roman" w:hAnsi="Arial" w:cs="Arial"/>
          <w:sz w:val="24"/>
          <w:szCs w:val="24"/>
        </w:rPr>
        <w:t xml:space="preserve"> pada </w:t>
      </w:r>
      <w:proofErr w:type="spellStart"/>
      <w:r w:rsidR="001D61E0">
        <w:rPr>
          <w:rFonts w:ascii="Arial" w:eastAsia="Times New Roman" w:hAnsi="Arial" w:cs="Arial"/>
          <w:sz w:val="24"/>
          <w:szCs w:val="24"/>
        </w:rPr>
        <w:t>sikap</w:t>
      </w:r>
      <w:proofErr w:type="spellEnd"/>
      <w:r w:rsidR="001D61E0">
        <w:rPr>
          <w:rFonts w:ascii="Arial" w:eastAsia="Times New Roman" w:hAnsi="Arial" w:cs="Arial"/>
          <w:sz w:val="24"/>
          <w:szCs w:val="24"/>
        </w:rPr>
        <w:t xml:space="preserve"> dan </w:t>
      </w:r>
      <w:proofErr w:type="spellStart"/>
      <w:r w:rsidR="001D61E0">
        <w:rPr>
          <w:rFonts w:ascii="Arial" w:eastAsia="Times New Roman" w:hAnsi="Arial" w:cs="Arial"/>
          <w:sz w:val="24"/>
          <w:szCs w:val="24"/>
        </w:rPr>
        <w:t>kinerja</w:t>
      </w:r>
      <w:proofErr w:type="spellEnd"/>
      <w:r w:rsidR="001D61E0">
        <w:rPr>
          <w:rFonts w:ascii="Arial" w:eastAsia="Times New Roman" w:hAnsi="Arial" w:cs="Arial"/>
          <w:sz w:val="24"/>
          <w:szCs w:val="24"/>
        </w:rPr>
        <w:t xml:space="preserve"> para </w:t>
      </w:r>
      <w:proofErr w:type="spellStart"/>
      <w:r w:rsidR="001D61E0">
        <w:rPr>
          <w:rFonts w:ascii="Arial" w:eastAsia="Times New Roman" w:hAnsi="Arial" w:cs="Arial"/>
          <w:sz w:val="24"/>
          <w:szCs w:val="24"/>
        </w:rPr>
        <w:t>pengikutnya</w:t>
      </w:r>
      <w:proofErr w:type="spellEnd"/>
      <w:r w:rsidR="001D61E0">
        <w:rPr>
          <w:rFonts w:ascii="Arial" w:eastAsia="Times New Roman" w:hAnsi="Arial" w:cs="Arial"/>
          <w:sz w:val="24"/>
          <w:szCs w:val="24"/>
        </w:rPr>
        <w:t xml:space="preserve"> pada </w:t>
      </w:r>
      <w:proofErr w:type="spellStart"/>
      <w:r w:rsidR="001D61E0">
        <w:rPr>
          <w:rFonts w:ascii="Arial" w:eastAsia="Times New Roman" w:hAnsi="Arial" w:cs="Arial"/>
          <w:sz w:val="24"/>
          <w:szCs w:val="24"/>
        </w:rPr>
        <w:t>berbagai</w:t>
      </w:r>
      <w:proofErr w:type="spellEnd"/>
      <w:r w:rsidR="001D61E0">
        <w:rPr>
          <w:rFonts w:ascii="Arial" w:eastAsia="Times New Roman" w:hAnsi="Arial" w:cs="Arial"/>
          <w:sz w:val="24"/>
          <w:szCs w:val="24"/>
        </w:rPr>
        <w:t xml:space="preserve"> </w:t>
      </w:r>
      <w:proofErr w:type="spellStart"/>
      <w:r w:rsidR="001D61E0">
        <w:rPr>
          <w:rFonts w:ascii="Arial" w:eastAsia="Times New Roman" w:hAnsi="Arial" w:cs="Arial"/>
          <w:sz w:val="24"/>
          <w:szCs w:val="24"/>
        </w:rPr>
        <w:t>tingkatan</w:t>
      </w:r>
      <w:proofErr w:type="spellEnd"/>
      <w:r w:rsidR="00DE2F4E">
        <w:rPr>
          <w:rFonts w:ascii="Arial" w:eastAsia="Times New Roman" w:hAnsi="Arial" w:cs="Arial"/>
          <w:sz w:val="24"/>
          <w:szCs w:val="24"/>
        </w:rPr>
        <w:t xml:space="preserve">, dan </w:t>
      </w:r>
      <w:proofErr w:type="spellStart"/>
      <w:r w:rsidR="00DE2F4E">
        <w:rPr>
          <w:rFonts w:ascii="Arial" w:eastAsia="Times New Roman" w:hAnsi="Arial" w:cs="Arial"/>
          <w:sz w:val="24"/>
          <w:szCs w:val="24"/>
        </w:rPr>
        <w:t>pengaruh</w:t>
      </w:r>
      <w:proofErr w:type="spellEnd"/>
      <w:r w:rsidR="00DE2F4E">
        <w:rPr>
          <w:rFonts w:ascii="Arial" w:eastAsia="Times New Roman" w:hAnsi="Arial" w:cs="Arial"/>
          <w:sz w:val="24"/>
          <w:szCs w:val="24"/>
        </w:rPr>
        <w:t xml:space="preserve"> </w:t>
      </w:r>
      <w:proofErr w:type="spellStart"/>
      <w:r w:rsidR="00DE2F4E">
        <w:rPr>
          <w:rFonts w:ascii="Arial" w:eastAsia="Times New Roman" w:hAnsi="Arial" w:cs="Arial"/>
          <w:sz w:val="24"/>
          <w:szCs w:val="24"/>
        </w:rPr>
        <w:t>kepemimpinan</w:t>
      </w:r>
      <w:proofErr w:type="spellEnd"/>
      <w:r w:rsidR="00DE2F4E">
        <w:rPr>
          <w:rFonts w:ascii="Arial" w:eastAsia="Times New Roman" w:hAnsi="Arial" w:cs="Arial"/>
          <w:sz w:val="24"/>
          <w:szCs w:val="24"/>
        </w:rPr>
        <w:t xml:space="preserve"> </w:t>
      </w:r>
      <w:proofErr w:type="spellStart"/>
      <w:r w:rsidR="00DE2F4E">
        <w:rPr>
          <w:rFonts w:ascii="Arial" w:eastAsia="Times New Roman" w:hAnsi="Arial" w:cs="Arial"/>
          <w:sz w:val="24"/>
          <w:szCs w:val="24"/>
        </w:rPr>
        <w:t>pelayanan</w:t>
      </w:r>
      <w:proofErr w:type="spellEnd"/>
      <w:r w:rsidR="00DE2F4E">
        <w:rPr>
          <w:rFonts w:ascii="Arial" w:eastAsia="Times New Roman" w:hAnsi="Arial" w:cs="Arial"/>
          <w:sz w:val="24"/>
          <w:szCs w:val="24"/>
        </w:rPr>
        <w:t xml:space="preserve"> </w:t>
      </w:r>
      <w:proofErr w:type="spellStart"/>
      <w:r w:rsidR="00DE2F4E">
        <w:rPr>
          <w:rFonts w:ascii="Arial" w:eastAsia="Times New Roman" w:hAnsi="Arial" w:cs="Arial"/>
          <w:sz w:val="24"/>
          <w:szCs w:val="24"/>
        </w:rPr>
        <w:t>terhadap</w:t>
      </w:r>
      <w:proofErr w:type="spellEnd"/>
      <w:r w:rsidR="00DE2F4E">
        <w:rPr>
          <w:rFonts w:ascii="Arial" w:eastAsia="Times New Roman" w:hAnsi="Arial" w:cs="Arial"/>
          <w:sz w:val="24"/>
          <w:szCs w:val="24"/>
        </w:rPr>
        <w:t xml:space="preserve"> </w:t>
      </w:r>
      <w:proofErr w:type="spellStart"/>
      <w:r w:rsidR="00DE2F4E">
        <w:rPr>
          <w:rFonts w:ascii="Arial" w:eastAsia="Times New Roman" w:hAnsi="Arial" w:cs="Arial"/>
          <w:sz w:val="24"/>
          <w:szCs w:val="24"/>
        </w:rPr>
        <w:t>perilaku</w:t>
      </w:r>
      <w:proofErr w:type="spellEnd"/>
      <w:r w:rsidR="00DE2F4E">
        <w:rPr>
          <w:rFonts w:ascii="Arial" w:eastAsia="Times New Roman" w:hAnsi="Arial" w:cs="Arial"/>
          <w:sz w:val="24"/>
          <w:szCs w:val="24"/>
        </w:rPr>
        <w:t xml:space="preserve"> </w:t>
      </w:r>
      <w:proofErr w:type="spellStart"/>
      <w:r w:rsidR="00DE2F4E">
        <w:rPr>
          <w:rFonts w:ascii="Arial" w:eastAsia="Times New Roman" w:hAnsi="Arial" w:cs="Arial"/>
          <w:sz w:val="24"/>
          <w:szCs w:val="24"/>
        </w:rPr>
        <w:t>pengikutnya</w:t>
      </w:r>
      <w:proofErr w:type="spellEnd"/>
      <w:r w:rsidR="00DE2F4E">
        <w:rPr>
          <w:rFonts w:ascii="Arial" w:eastAsia="Times New Roman" w:hAnsi="Arial" w:cs="Arial"/>
          <w:sz w:val="24"/>
          <w:szCs w:val="24"/>
        </w:rPr>
        <w:t xml:space="preserve"> </w:t>
      </w:r>
      <w:proofErr w:type="spellStart"/>
      <w:r w:rsidR="00DE2F4E">
        <w:rPr>
          <w:rFonts w:ascii="Arial" w:eastAsia="Times New Roman" w:hAnsi="Arial" w:cs="Arial"/>
          <w:sz w:val="24"/>
          <w:szCs w:val="24"/>
        </w:rPr>
        <w:t>seperti</w:t>
      </w:r>
      <w:proofErr w:type="spellEnd"/>
      <w:r w:rsidR="00DE2F4E">
        <w:rPr>
          <w:rFonts w:ascii="Arial" w:eastAsia="Times New Roman" w:hAnsi="Arial" w:cs="Arial"/>
          <w:sz w:val="24"/>
          <w:szCs w:val="24"/>
        </w:rPr>
        <w:t xml:space="preserve"> </w:t>
      </w:r>
      <w:r w:rsidR="00DE2F4E">
        <w:rPr>
          <w:rFonts w:ascii="Arial" w:eastAsia="Times New Roman" w:hAnsi="Arial" w:cs="Arial"/>
          <w:i/>
          <w:sz w:val="24"/>
          <w:szCs w:val="24"/>
        </w:rPr>
        <w:t xml:space="preserve">Organizational Citizenship Behaviors </w:t>
      </w:r>
      <w:r w:rsidR="00DE2F4E">
        <w:rPr>
          <w:rFonts w:ascii="Arial" w:eastAsia="Times New Roman" w:hAnsi="Arial" w:cs="Arial"/>
          <w:sz w:val="24"/>
          <w:szCs w:val="24"/>
        </w:rPr>
        <w:t xml:space="preserve">(OCB) dan </w:t>
      </w:r>
      <w:proofErr w:type="spellStart"/>
      <w:r w:rsidR="00DE2F4E">
        <w:rPr>
          <w:rFonts w:ascii="Arial" w:eastAsia="Times New Roman" w:hAnsi="Arial" w:cs="Arial"/>
          <w:sz w:val="24"/>
          <w:szCs w:val="24"/>
        </w:rPr>
        <w:t>komitmen</w:t>
      </w:r>
      <w:proofErr w:type="spellEnd"/>
      <w:r w:rsidR="00DE2F4E">
        <w:rPr>
          <w:rFonts w:ascii="Arial" w:eastAsia="Times New Roman" w:hAnsi="Arial" w:cs="Arial"/>
          <w:sz w:val="24"/>
          <w:szCs w:val="24"/>
        </w:rPr>
        <w:t xml:space="preserve"> </w:t>
      </w:r>
      <w:proofErr w:type="spellStart"/>
      <w:r w:rsidR="00DE2F4E">
        <w:rPr>
          <w:rFonts w:ascii="Arial" w:eastAsia="Times New Roman" w:hAnsi="Arial" w:cs="Arial"/>
          <w:sz w:val="24"/>
          <w:szCs w:val="24"/>
        </w:rPr>
        <w:t>organisasi</w:t>
      </w:r>
      <w:proofErr w:type="spellEnd"/>
      <w:r w:rsidR="00DE2F4E">
        <w:rPr>
          <w:rFonts w:ascii="Arial" w:eastAsia="Times New Roman" w:hAnsi="Arial" w:cs="Arial"/>
          <w:sz w:val="24"/>
          <w:szCs w:val="24"/>
        </w:rPr>
        <w:t xml:space="preserve"> </w:t>
      </w:r>
      <w:proofErr w:type="spellStart"/>
      <w:r w:rsidR="00DE2F4E">
        <w:rPr>
          <w:rFonts w:ascii="Arial" w:eastAsia="Times New Roman" w:hAnsi="Arial" w:cs="Arial"/>
          <w:sz w:val="24"/>
          <w:szCs w:val="24"/>
        </w:rPr>
        <w:t>serta</w:t>
      </w:r>
      <w:proofErr w:type="spellEnd"/>
      <w:r w:rsidR="00DE2F4E">
        <w:rPr>
          <w:rFonts w:ascii="Arial" w:eastAsia="Times New Roman" w:hAnsi="Arial" w:cs="Arial"/>
          <w:sz w:val="24"/>
          <w:szCs w:val="24"/>
        </w:rPr>
        <w:t xml:space="preserve"> </w:t>
      </w:r>
      <w:proofErr w:type="spellStart"/>
      <w:r w:rsidR="00DE2F4E">
        <w:rPr>
          <w:rFonts w:ascii="Arial" w:eastAsia="Times New Roman" w:hAnsi="Arial" w:cs="Arial"/>
          <w:sz w:val="24"/>
          <w:szCs w:val="24"/>
        </w:rPr>
        <w:t>dampaknya</w:t>
      </w:r>
      <w:proofErr w:type="spellEnd"/>
      <w:r w:rsidR="00DE2F4E">
        <w:rPr>
          <w:rFonts w:ascii="Arial" w:eastAsia="Times New Roman" w:hAnsi="Arial" w:cs="Arial"/>
          <w:sz w:val="24"/>
          <w:szCs w:val="24"/>
        </w:rPr>
        <w:t xml:space="preserve"> pada </w:t>
      </w:r>
      <w:proofErr w:type="spellStart"/>
      <w:r w:rsidR="00DE2F4E">
        <w:rPr>
          <w:rFonts w:ascii="Arial" w:eastAsia="Times New Roman" w:hAnsi="Arial" w:cs="Arial"/>
          <w:sz w:val="24"/>
          <w:szCs w:val="24"/>
        </w:rPr>
        <w:t>kinerja</w:t>
      </w:r>
      <w:proofErr w:type="spellEnd"/>
      <w:r w:rsidR="00DE2F4E">
        <w:rPr>
          <w:rFonts w:ascii="Arial" w:eastAsia="Times New Roman" w:hAnsi="Arial" w:cs="Arial"/>
          <w:sz w:val="24"/>
          <w:szCs w:val="24"/>
        </w:rPr>
        <w:t xml:space="preserve"> individual </w:t>
      </w:r>
      <w:proofErr w:type="spellStart"/>
      <w:r w:rsidR="00DE2F4E">
        <w:rPr>
          <w:rFonts w:ascii="Arial" w:eastAsia="Times New Roman" w:hAnsi="Arial" w:cs="Arial"/>
          <w:sz w:val="24"/>
          <w:szCs w:val="24"/>
        </w:rPr>
        <w:t>pengikutnya</w:t>
      </w:r>
      <w:proofErr w:type="spellEnd"/>
      <w:r w:rsidR="00DE2F4E">
        <w:rPr>
          <w:rFonts w:ascii="Arial" w:eastAsia="Times New Roman" w:hAnsi="Arial" w:cs="Arial"/>
          <w:sz w:val="24"/>
          <w:szCs w:val="24"/>
        </w:rPr>
        <w:t xml:space="preserve"> </w:t>
      </w:r>
      <w:proofErr w:type="spellStart"/>
      <w:r w:rsidR="00DE2F4E">
        <w:rPr>
          <w:rFonts w:ascii="Arial" w:eastAsia="Times New Roman" w:hAnsi="Arial" w:cs="Arial"/>
          <w:sz w:val="24"/>
          <w:szCs w:val="24"/>
        </w:rPr>
        <w:t>menjadi</w:t>
      </w:r>
      <w:proofErr w:type="spellEnd"/>
      <w:r w:rsidR="00DE2F4E">
        <w:rPr>
          <w:rFonts w:ascii="Arial" w:eastAsia="Times New Roman" w:hAnsi="Arial" w:cs="Arial"/>
          <w:sz w:val="24"/>
          <w:szCs w:val="24"/>
        </w:rPr>
        <w:t xml:space="preserve"> </w:t>
      </w:r>
      <w:proofErr w:type="spellStart"/>
      <w:r w:rsidR="00DE2F4E">
        <w:rPr>
          <w:rFonts w:ascii="Arial" w:eastAsia="Times New Roman" w:hAnsi="Arial" w:cs="Arial"/>
          <w:sz w:val="24"/>
          <w:szCs w:val="24"/>
        </w:rPr>
        <w:t>penelitian</w:t>
      </w:r>
      <w:proofErr w:type="spellEnd"/>
      <w:r w:rsidR="00DE2F4E">
        <w:rPr>
          <w:rFonts w:ascii="Arial" w:eastAsia="Times New Roman" w:hAnsi="Arial" w:cs="Arial"/>
          <w:sz w:val="24"/>
          <w:szCs w:val="24"/>
        </w:rPr>
        <w:t xml:space="preserve"> yang paling </w:t>
      </w:r>
      <w:proofErr w:type="spellStart"/>
      <w:r w:rsidR="00DE2F4E">
        <w:rPr>
          <w:rFonts w:ascii="Arial" w:eastAsia="Times New Roman" w:hAnsi="Arial" w:cs="Arial"/>
          <w:sz w:val="24"/>
          <w:szCs w:val="24"/>
        </w:rPr>
        <w:t>banyak</w:t>
      </w:r>
      <w:proofErr w:type="spellEnd"/>
      <w:r w:rsidR="00DE2F4E">
        <w:rPr>
          <w:rFonts w:ascii="Arial" w:eastAsia="Times New Roman" w:hAnsi="Arial" w:cs="Arial"/>
          <w:sz w:val="24"/>
          <w:szCs w:val="24"/>
        </w:rPr>
        <w:t xml:space="preserve"> </w:t>
      </w:r>
      <w:proofErr w:type="spellStart"/>
      <w:r w:rsidR="00DE2F4E">
        <w:rPr>
          <w:rFonts w:ascii="Arial" w:eastAsia="Times New Roman" w:hAnsi="Arial" w:cs="Arial"/>
          <w:sz w:val="24"/>
          <w:szCs w:val="24"/>
        </w:rPr>
        <w:t>dilakukan</w:t>
      </w:r>
      <w:proofErr w:type="spellEnd"/>
      <w:r w:rsidR="00DE2F4E">
        <w:rPr>
          <w:rFonts w:ascii="Arial" w:eastAsia="Times New Roman" w:hAnsi="Arial" w:cs="Arial"/>
          <w:sz w:val="24"/>
          <w:szCs w:val="24"/>
        </w:rPr>
        <w:t xml:space="preserve"> dan </w:t>
      </w:r>
      <w:proofErr w:type="spellStart"/>
      <w:r w:rsidR="00DE2F4E">
        <w:rPr>
          <w:rFonts w:ascii="Arial" w:eastAsia="Times New Roman" w:hAnsi="Arial" w:cs="Arial"/>
          <w:sz w:val="24"/>
          <w:szCs w:val="24"/>
        </w:rPr>
        <w:t>bernilai</w:t>
      </w:r>
      <w:proofErr w:type="spellEnd"/>
      <w:r w:rsidR="00DE2F4E">
        <w:rPr>
          <w:rFonts w:ascii="Arial" w:eastAsia="Times New Roman" w:hAnsi="Arial" w:cs="Arial"/>
          <w:sz w:val="24"/>
          <w:szCs w:val="24"/>
        </w:rPr>
        <w:t xml:space="preserve"> </w:t>
      </w:r>
      <w:proofErr w:type="spellStart"/>
      <w:r w:rsidR="00DE2F4E">
        <w:rPr>
          <w:rFonts w:ascii="Arial" w:eastAsia="Times New Roman" w:hAnsi="Arial" w:cs="Arial"/>
          <w:sz w:val="24"/>
          <w:szCs w:val="24"/>
        </w:rPr>
        <w:t>positif</w:t>
      </w:r>
      <w:proofErr w:type="spellEnd"/>
      <w:r w:rsidR="00DE2F4E">
        <w:rPr>
          <w:rFonts w:ascii="Arial" w:eastAsia="Times New Roman" w:hAnsi="Arial" w:cs="Arial"/>
          <w:sz w:val="24"/>
          <w:szCs w:val="24"/>
        </w:rPr>
        <w:t xml:space="preserve"> </w:t>
      </w:r>
      <w:r w:rsidR="00671E30">
        <w:rPr>
          <w:rFonts w:ascii="Arial" w:eastAsia="Times New Roman" w:hAnsi="Arial" w:cs="Arial"/>
          <w:sz w:val="24"/>
          <w:szCs w:val="24"/>
        </w:rPr>
        <w:fldChar w:fldCharType="begin" w:fldLock="1"/>
      </w:r>
      <w:r w:rsidR="00AE71F9">
        <w:rPr>
          <w:rFonts w:ascii="Arial" w:eastAsia="Times New Roman" w:hAnsi="Arial" w:cs="Arial"/>
          <w:sz w:val="24"/>
          <w:szCs w:val="24"/>
        </w:rPr>
        <w:instrText>ADDIN CSL_CITATION {"citationItems":[{"id":"ITEM-1","itemData":{"DOI":"10.1016/j.leaqua.2018.07.004","ISSN":"10489843","abstract":"Notwithstanding the proliferation of servant leadership studies with over 100 articles published in the last four years alone, a lack of coherence and clarity around the construct has impeded its theory development. We provide an integrative and comprehensive review of the 285 articles on servant leadership spanning 20 years (1998–2018), and in so doing extend the field in four different ways. First, we provide a conceptual clarity of servant leadership vis-à-vis other value-based leadership approaches and offer a new definition of servant leadership. Second, we evaluate 16 existing measures of servant leadership in light of their respective rigor of scale construction and validation. Third, we map the theoretical and nomological network of servant leadership in relation to its antecedents, outcomes, moderators, mediators. We finally conclude by presenting a detailed future research agenda to bring the field forward encompassing both theoretical and empirical advancement. All in all, our review paints a holistic picture of where the literature has been and where it should go into the future.","author":[{"dropping-particle":"","family":"Eva","given":"Nathan","non-dropping-particle":"","parse-names":false,"suffix":""},{"dropping-particle":"","family":"Robin","given":"Mulyadi","non-dropping-particle":"","parse-names":false,"suffix":""},{"dropping-particle":"","family":"Sendjaya","given":"Sen","non-dropping-particle":"","parse-names":false,"suffix":""},{"dropping-particle":"","family":"Dierendonck","given":"Dirk","non-dropping-particle":"van","parse-names":false,"suffix":""},{"dropping-particle":"","family":"Liden","given":"Robert C.","non-dropping-particle":"","parse-names":false,"suffix":""}],"container-title":"Leadership Quarterly","id":"ITEM-1","issue":"1","issued":{"date-parts":[["2019"]]},"page":"111-132","publisher":"Elsevier","title":"Servant Leadership: A systematic review and call for future research","type":"article-journal","volume":"30"},"uris":["http://www.mendeley.com/documents/?uuid=3d2ad387-c16e-4135-ad2b-76b5fa1c6048"]}],"mendeley":{"formattedCitation":"(Eva, Robin, Sendjaya, van Dierendonck, &amp; Liden, 2019)","manualFormatting":"(Eva, et.al, 2019)","plainTextFormattedCitation":"(Eva, Robin, Sendjaya, van Dierendonck, &amp; Liden, 2019)","previouslyFormattedCitation":"(Eva, Robin, Sendjaya, van Dierendonck, &amp; Liden, 2019)"},"properties":{"noteIndex":0},"schema":"https://github.com/citation-style-language/schema/raw/master/csl-citation.json"}</w:instrText>
      </w:r>
      <w:r w:rsidR="00671E30">
        <w:rPr>
          <w:rFonts w:ascii="Arial" w:eastAsia="Times New Roman" w:hAnsi="Arial" w:cs="Arial"/>
          <w:sz w:val="24"/>
          <w:szCs w:val="24"/>
        </w:rPr>
        <w:fldChar w:fldCharType="separate"/>
      </w:r>
      <w:r w:rsidR="00671E30" w:rsidRPr="00671E30">
        <w:rPr>
          <w:rFonts w:ascii="Arial" w:eastAsia="Times New Roman" w:hAnsi="Arial" w:cs="Arial"/>
          <w:noProof/>
          <w:sz w:val="24"/>
          <w:szCs w:val="24"/>
        </w:rPr>
        <w:t xml:space="preserve">(Eva, </w:t>
      </w:r>
      <w:r w:rsidR="00671E30">
        <w:rPr>
          <w:rFonts w:ascii="Arial" w:eastAsia="Times New Roman" w:hAnsi="Arial" w:cs="Arial"/>
          <w:noProof/>
          <w:sz w:val="24"/>
          <w:szCs w:val="24"/>
        </w:rPr>
        <w:t>et.al</w:t>
      </w:r>
      <w:r w:rsidR="00671E30" w:rsidRPr="00671E30">
        <w:rPr>
          <w:rFonts w:ascii="Arial" w:eastAsia="Times New Roman" w:hAnsi="Arial" w:cs="Arial"/>
          <w:noProof/>
          <w:sz w:val="24"/>
          <w:szCs w:val="24"/>
        </w:rPr>
        <w:t>, 2019)</w:t>
      </w:r>
      <w:r w:rsidR="00671E30">
        <w:rPr>
          <w:rFonts w:ascii="Arial" w:eastAsia="Times New Roman" w:hAnsi="Arial" w:cs="Arial"/>
          <w:sz w:val="24"/>
          <w:szCs w:val="24"/>
        </w:rPr>
        <w:fldChar w:fldCharType="end"/>
      </w:r>
      <w:r w:rsidR="001D61E0">
        <w:rPr>
          <w:rFonts w:ascii="Arial" w:eastAsia="Times New Roman" w:hAnsi="Arial" w:cs="Arial"/>
          <w:sz w:val="24"/>
          <w:szCs w:val="24"/>
        </w:rPr>
        <w:t>.</w:t>
      </w:r>
      <w:r w:rsidR="00DE2F4E">
        <w:rPr>
          <w:rFonts w:ascii="Arial" w:eastAsia="Times New Roman" w:hAnsi="Arial" w:cs="Arial"/>
          <w:sz w:val="24"/>
          <w:szCs w:val="24"/>
        </w:rPr>
        <w:t xml:space="preserve"> </w:t>
      </w:r>
      <w:proofErr w:type="spellStart"/>
      <w:r w:rsidR="0048097B">
        <w:rPr>
          <w:rFonts w:ascii="Arial" w:eastAsia="Times New Roman" w:hAnsi="Arial" w:cs="Arial"/>
          <w:sz w:val="24"/>
          <w:szCs w:val="24"/>
        </w:rPr>
        <w:t>Konsep</w:t>
      </w:r>
      <w:proofErr w:type="spellEnd"/>
      <w:r w:rsidR="0048097B">
        <w:rPr>
          <w:rFonts w:ascii="Arial" w:eastAsia="Times New Roman" w:hAnsi="Arial" w:cs="Arial"/>
          <w:sz w:val="24"/>
          <w:szCs w:val="24"/>
        </w:rPr>
        <w:t xml:space="preserve"> </w:t>
      </w:r>
      <w:proofErr w:type="spellStart"/>
      <w:r w:rsidR="0048097B">
        <w:rPr>
          <w:rFonts w:ascii="Arial" w:eastAsia="Times New Roman" w:hAnsi="Arial" w:cs="Arial"/>
          <w:sz w:val="24"/>
          <w:szCs w:val="24"/>
        </w:rPr>
        <w:t>teori</w:t>
      </w:r>
      <w:proofErr w:type="spellEnd"/>
      <w:r w:rsidR="0048097B">
        <w:rPr>
          <w:rFonts w:ascii="Arial" w:eastAsia="Times New Roman" w:hAnsi="Arial" w:cs="Arial"/>
          <w:sz w:val="24"/>
          <w:szCs w:val="24"/>
        </w:rPr>
        <w:t xml:space="preserve"> dan </w:t>
      </w:r>
      <w:proofErr w:type="spellStart"/>
      <w:r w:rsidR="0048097B">
        <w:rPr>
          <w:rFonts w:ascii="Arial" w:eastAsia="Times New Roman" w:hAnsi="Arial" w:cs="Arial"/>
          <w:sz w:val="24"/>
          <w:szCs w:val="24"/>
        </w:rPr>
        <w:t>hasil</w:t>
      </w:r>
      <w:proofErr w:type="spellEnd"/>
      <w:r w:rsidR="0048097B">
        <w:rPr>
          <w:rFonts w:ascii="Arial" w:eastAsia="Times New Roman" w:hAnsi="Arial" w:cs="Arial"/>
          <w:sz w:val="24"/>
          <w:szCs w:val="24"/>
        </w:rPr>
        <w:t xml:space="preserve"> </w:t>
      </w:r>
      <w:proofErr w:type="spellStart"/>
      <w:r w:rsidR="0048097B">
        <w:rPr>
          <w:rFonts w:ascii="Arial" w:eastAsia="Times New Roman" w:hAnsi="Arial" w:cs="Arial"/>
          <w:sz w:val="24"/>
          <w:szCs w:val="24"/>
        </w:rPr>
        <w:t>penelitian</w:t>
      </w:r>
      <w:proofErr w:type="spellEnd"/>
      <w:r w:rsidR="0048097B">
        <w:rPr>
          <w:rFonts w:ascii="Arial" w:eastAsia="Times New Roman" w:hAnsi="Arial" w:cs="Arial"/>
          <w:sz w:val="24"/>
          <w:szCs w:val="24"/>
        </w:rPr>
        <w:t xml:space="preserve"> di </w:t>
      </w:r>
      <w:proofErr w:type="spellStart"/>
      <w:r w:rsidR="0048097B">
        <w:rPr>
          <w:rFonts w:ascii="Arial" w:eastAsia="Times New Roman" w:hAnsi="Arial" w:cs="Arial"/>
          <w:sz w:val="24"/>
          <w:szCs w:val="24"/>
        </w:rPr>
        <w:t>atas</w:t>
      </w:r>
      <w:proofErr w:type="spellEnd"/>
      <w:r w:rsidR="0048097B">
        <w:rPr>
          <w:rFonts w:ascii="Arial" w:eastAsia="Times New Roman" w:hAnsi="Arial" w:cs="Arial"/>
          <w:sz w:val="24"/>
          <w:szCs w:val="24"/>
        </w:rPr>
        <w:t xml:space="preserve"> </w:t>
      </w:r>
      <w:proofErr w:type="spellStart"/>
      <w:r w:rsidR="0048097B">
        <w:rPr>
          <w:rFonts w:ascii="Arial" w:eastAsia="Times New Roman" w:hAnsi="Arial" w:cs="Arial"/>
          <w:sz w:val="24"/>
          <w:szCs w:val="24"/>
        </w:rPr>
        <w:t>menarik</w:t>
      </w:r>
      <w:proofErr w:type="spellEnd"/>
      <w:r w:rsidR="0048097B">
        <w:rPr>
          <w:rFonts w:ascii="Arial" w:eastAsia="Times New Roman" w:hAnsi="Arial" w:cs="Arial"/>
          <w:sz w:val="24"/>
          <w:szCs w:val="24"/>
        </w:rPr>
        <w:t xml:space="preserve"> </w:t>
      </w:r>
      <w:proofErr w:type="spellStart"/>
      <w:r w:rsidR="0048097B">
        <w:rPr>
          <w:rFonts w:ascii="Arial" w:eastAsia="Times New Roman" w:hAnsi="Arial" w:cs="Arial"/>
          <w:sz w:val="24"/>
          <w:szCs w:val="24"/>
        </w:rPr>
        <w:t>untuk</w:t>
      </w:r>
      <w:proofErr w:type="spellEnd"/>
      <w:r w:rsidR="0048097B">
        <w:rPr>
          <w:rFonts w:ascii="Arial" w:eastAsia="Times New Roman" w:hAnsi="Arial" w:cs="Arial"/>
          <w:sz w:val="24"/>
          <w:szCs w:val="24"/>
        </w:rPr>
        <w:t xml:space="preserve"> </w:t>
      </w:r>
      <w:proofErr w:type="spellStart"/>
      <w:r w:rsidR="0048097B">
        <w:rPr>
          <w:rFonts w:ascii="Arial" w:eastAsia="Times New Roman" w:hAnsi="Arial" w:cs="Arial"/>
          <w:sz w:val="24"/>
          <w:szCs w:val="24"/>
        </w:rPr>
        <w:t>diperdalam</w:t>
      </w:r>
      <w:proofErr w:type="spellEnd"/>
      <w:r w:rsidR="0048097B">
        <w:rPr>
          <w:rFonts w:ascii="Arial" w:eastAsia="Times New Roman" w:hAnsi="Arial" w:cs="Arial"/>
          <w:sz w:val="24"/>
          <w:szCs w:val="24"/>
        </w:rPr>
        <w:t xml:space="preserve"> </w:t>
      </w:r>
      <w:proofErr w:type="spellStart"/>
      <w:r w:rsidR="0048097B">
        <w:rPr>
          <w:rFonts w:ascii="Arial" w:eastAsia="Times New Roman" w:hAnsi="Arial" w:cs="Arial"/>
          <w:sz w:val="24"/>
          <w:szCs w:val="24"/>
        </w:rPr>
        <w:t>dalam</w:t>
      </w:r>
      <w:proofErr w:type="spellEnd"/>
      <w:r w:rsidR="0048097B">
        <w:rPr>
          <w:rFonts w:ascii="Arial" w:eastAsia="Times New Roman" w:hAnsi="Arial" w:cs="Arial"/>
          <w:sz w:val="24"/>
          <w:szCs w:val="24"/>
        </w:rPr>
        <w:t xml:space="preserve"> </w:t>
      </w:r>
      <w:proofErr w:type="spellStart"/>
      <w:r w:rsidR="0048097B">
        <w:rPr>
          <w:rFonts w:ascii="Arial" w:eastAsia="Times New Roman" w:hAnsi="Arial" w:cs="Arial"/>
          <w:sz w:val="24"/>
          <w:szCs w:val="24"/>
        </w:rPr>
        <w:t>studi</w:t>
      </w:r>
      <w:proofErr w:type="spellEnd"/>
      <w:r w:rsidR="0048097B">
        <w:rPr>
          <w:rFonts w:ascii="Arial" w:eastAsia="Times New Roman" w:hAnsi="Arial" w:cs="Arial"/>
          <w:sz w:val="24"/>
          <w:szCs w:val="24"/>
        </w:rPr>
        <w:t xml:space="preserve"> </w:t>
      </w:r>
      <w:proofErr w:type="spellStart"/>
      <w:r w:rsidR="0048097B">
        <w:rPr>
          <w:rFonts w:ascii="Arial" w:eastAsia="Times New Roman" w:hAnsi="Arial" w:cs="Arial"/>
          <w:sz w:val="24"/>
          <w:szCs w:val="24"/>
        </w:rPr>
        <w:t>empiris</w:t>
      </w:r>
      <w:proofErr w:type="spellEnd"/>
      <w:r w:rsidR="0048097B">
        <w:rPr>
          <w:rFonts w:ascii="Arial" w:eastAsia="Times New Roman" w:hAnsi="Arial" w:cs="Arial"/>
          <w:sz w:val="24"/>
          <w:szCs w:val="24"/>
        </w:rPr>
        <w:t xml:space="preserve"> pada </w:t>
      </w:r>
      <w:proofErr w:type="spellStart"/>
      <w:r w:rsidR="0048097B">
        <w:rPr>
          <w:rFonts w:ascii="Arial" w:eastAsia="Times New Roman" w:hAnsi="Arial" w:cs="Arial"/>
          <w:sz w:val="24"/>
          <w:szCs w:val="24"/>
        </w:rPr>
        <w:t>jenis</w:t>
      </w:r>
      <w:proofErr w:type="spellEnd"/>
      <w:r w:rsidR="0048097B">
        <w:rPr>
          <w:rFonts w:ascii="Arial" w:eastAsia="Times New Roman" w:hAnsi="Arial" w:cs="Arial"/>
          <w:sz w:val="24"/>
          <w:szCs w:val="24"/>
        </w:rPr>
        <w:t xml:space="preserve"> </w:t>
      </w:r>
      <w:proofErr w:type="spellStart"/>
      <w:r w:rsidR="0048097B">
        <w:rPr>
          <w:rFonts w:ascii="Arial" w:eastAsia="Times New Roman" w:hAnsi="Arial" w:cs="Arial"/>
          <w:sz w:val="24"/>
          <w:szCs w:val="24"/>
        </w:rPr>
        <w:t>instusi</w:t>
      </w:r>
      <w:proofErr w:type="spellEnd"/>
      <w:r w:rsidR="0048097B">
        <w:rPr>
          <w:rFonts w:ascii="Arial" w:eastAsia="Times New Roman" w:hAnsi="Arial" w:cs="Arial"/>
          <w:sz w:val="24"/>
          <w:szCs w:val="24"/>
        </w:rPr>
        <w:t xml:space="preserve"> yang </w:t>
      </w:r>
      <w:proofErr w:type="spellStart"/>
      <w:r w:rsidR="0048097B">
        <w:rPr>
          <w:rFonts w:ascii="Arial" w:eastAsia="Times New Roman" w:hAnsi="Arial" w:cs="Arial"/>
          <w:sz w:val="24"/>
          <w:szCs w:val="24"/>
        </w:rPr>
        <w:t>berbeda</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yaitu</w:t>
      </w:r>
      <w:proofErr w:type="spellEnd"/>
      <w:r w:rsidR="00140D32">
        <w:rPr>
          <w:rFonts w:ascii="Arial" w:eastAsia="Times New Roman" w:hAnsi="Arial" w:cs="Arial"/>
          <w:sz w:val="24"/>
          <w:szCs w:val="24"/>
        </w:rPr>
        <w:t xml:space="preserve"> pada </w:t>
      </w:r>
      <w:proofErr w:type="spellStart"/>
      <w:r w:rsidR="0048097B">
        <w:rPr>
          <w:rFonts w:ascii="Arial" w:eastAsia="Times New Roman" w:hAnsi="Arial" w:cs="Arial"/>
          <w:sz w:val="24"/>
          <w:szCs w:val="24"/>
        </w:rPr>
        <w:t>institusi</w:t>
      </w:r>
      <w:proofErr w:type="spellEnd"/>
      <w:r w:rsidR="0048097B">
        <w:rPr>
          <w:rFonts w:ascii="Arial" w:eastAsia="Times New Roman" w:hAnsi="Arial" w:cs="Arial"/>
          <w:sz w:val="24"/>
          <w:szCs w:val="24"/>
        </w:rPr>
        <w:t xml:space="preserve"> </w:t>
      </w:r>
      <w:proofErr w:type="spellStart"/>
      <w:r w:rsidR="0048097B">
        <w:rPr>
          <w:rFonts w:ascii="Arial" w:eastAsia="Times New Roman" w:hAnsi="Arial" w:cs="Arial"/>
          <w:sz w:val="24"/>
          <w:szCs w:val="24"/>
        </w:rPr>
        <w:t>perguruan</w:t>
      </w:r>
      <w:proofErr w:type="spellEnd"/>
      <w:r w:rsidR="0048097B">
        <w:rPr>
          <w:rFonts w:ascii="Arial" w:eastAsia="Times New Roman" w:hAnsi="Arial" w:cs="Arial"/>
          <w:sz w:val="24"/>
          <w:szCs w:val="24"/>
        </w:rPr>
        <w:t xml:space="preserve"> </w:t>
      </w:r>
      <w:proofErr w:type="spellStart"/>
      <w:r w:rsidR="0048097B">
        <w:rPr>
          <w:rFonts w:ascii="Arial" w:eastAsia="Times New Roman" w:hAnsi="Arial" w:cs="Arial"/>
          <w:sz w:val="24"/>
          <w:szCs w:val="24"/>
        </w:rPr>
        <w:t>tinggi</w:t>
      </w:r>
      <w:proofErr w:type="spellEnd"/>
      <w:r w:rsidR="0048097B">
        <w:rPr>
          <w:rFonts w:ascii="Arial" w:eastAsia="Times New Roman" w:hAnsi="Arial" w:cs="Arial"/>
          <w:sz w:val="24"/>
          <w:szCs w:val="24"/>
        </w:rPr>
        <w:t xml:space="preserve"> </w:t>
      </w:r>
      <w:proofErr w:type="spellStart"/>
      <w:r w:rsidR="0048097B">
        <w:rPr>
          <w:rFonts w:ascii="Arial" w:eastAsia="Times New Roman" w:hAnsi="Arial" w:cs="Arial"/>
          <w:sz w:val="24"/>
          <w:szCs w:val="24"/>
        </w:rPr>
        <w:t>swasta</w:t>
      </w:r>
      <w:proofErr w:type="spellEnd"/>
      <w:r w:rsidR="0048097B">
        <w:rPr>
          <w:rFonts w:ascii="Arial" w:eastAsia="Times New Roman" w:hAnsi="Arial" w:cs="Arial"/>
          <w:sz w:val="24"/>
          <w:szCs w:val="24"/>
        </w:rPr>
        <w:t xml:space="preserve"> yang </w:t>
      </w:r>
      <w:proofErr w:type="spellStart"/>
      <w:r w:rsidR="00140D32">
        <w:rPr>
          <w:rFonts w:ascii="Arial" w:eastAsia="Times New Roman" w:hAnsi="Arial" w:cs="Arial"/>
          <w:sz w:val="24"/>
          <w:szCs w:val="24"/>
        </w:rPr>
        <w:t>realtif</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kecil</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setingkat</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sekolah</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tinggi</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bidang</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ilmu</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ekonomi</w:t>
      </w:r>
      <w:proofErr w:type="spellEnd"/>
      <w:r w:rsidR="00140D32">
        <w:rPr>
          <w:rFonts w:ascii="Arial" w:eastAsia="Times New Roman" w:hAnsi="Arial" w:cs="Arial"/>
          <w:sz w:val="24"/>
          <w:szCs w:val="24"/>
        </w:rPr>
        <w:t xml:space="preserve"> dan </w:t>
      </w:r>
      <w:proofErr w:type="spellStart"/>
      <w:r w:rsidR="00140D32">
        <w:rPr>
          <w:rFonts w:ascii="Arial" w:eastAsia="Times New Roman" w:hAnsi="Arial" w:cs="Arial"/>
          <w:sz w:val="24"/>
          <w:szCs w:val="24"/>
        </w:rPr>
        <w:t>bisnis</w:t>
      </w:r>
      <w:proofErr w:type="spellEnd"/>
      <w:r w:rsidR="00140D32">
        <w:rPr>
          <w:rFonts w:ascii="Arial" w:eastAsia="Times New Roman" w:hAnsi="Arial" w:cs="Arial"/>
          <w:sz w:val="24"/>
          <w:szCs w:val="24"/>
        </w:rPr>
        <w:t>.</w:t>
      </w:r>
      <w:r w:rsidR="0048097B">
        <w:rPr>
          <w:rFonts w:ascii="Arial" w:eastAsia="Times New Roman" w:hAnsi="Arial" w:cs="Arial"/>
          <w:sz w:val="24"/>
          <w:szCs w:val="24"/>
        </w:rPr>
        <w:t xml:space="preserve"> </w:t>
      </w:r>
    </w:p>
    <w:p w14:paraId="44048D60" w14:textId="71578D18" w:rsidR="0048097B" w:rsidRDefault="0048097B" w:rsidP="00FB1ACF">
      <w:pPr>
        <w:spacing w:after="0" w:line="360" w:lineRule="auto"/>
        <w:jc w:val="both"/>
        <w:rPr>
          <w:rFonts w:ascii="Arial" w:eastAsia="Times New Roman" w:hAnsi="Arial" w:cs="Arial"/>
          <w:sz w:val="24"/>
          <w:szCs w:val="24"/>
        </w:rPr>
      </w:pPr>
      <w:proofErr w:type="spellStart"/>
      <w:r>
        <w:rPr>
          <w:rFonts w:ascii="Arial" w:eastAsia="Times New Roman" w:hAnsi="Arial" w:cs="Arial"/>
          <w:sz w:val="24"/>
          <w:szCs w:val="24"/>
        </w:rPr>
        <w:t>Menjadi</w:t>
      </w:r>
      <w:proofErr w:type="spellEnd"/>
      <w:r>
        <w:rPr>
          <w:rFonts w:ascii="Arial" w:eastAsia="Times New Roman" w:hAnsi="Arial" w:cs="Arial"/>
          <w:sz w:val="24"/>
          <w:szCs w:val="24"/>
        </w:rPr>
        <w:t xml:space="preserve"> </w:t>
      </w:r>
      <w:proofErr w:type="spellStart"/>
      <w:r w:rsidR="00140D32">
        <w:rPr>
          <w:rFonts w:ascii="Arial" w:eastAsia="Times New Roman" w:hAnsi="Arial" w:cs="Arial"/>
          <w:sz w:val="24"/>
          <w:szCs w:val="24"/>
        </w:rPr>
        <w:t>fokus</w:t>
      </w:r>
      <w:proofErr w:type="spellEnd"/>
      <w:r w:rsidR="00140D32">
        <w:rPr>
          <w:rFonts w:ascii="Arial" w:eastAsia="Times New Roman" w:hAnsi="Arial" w:cs="Arial"/>
          <w:sz w:val="24"/>
          <w:szCs w:val="24"/>
        </w:rPr>
        <w:t xml:space="preserve"> </w:t>
      </w:r>
      <w:proofErr w:type="spellStart"/>
      <w:r>
        <w:rPr>
          <w:rFonts w:ascii="Arial" w:eastAsia="Times New Roman" w:hAnsi="Arial" w:cs="Arial"/>
          <w:sz w:val="24"/>
          <w:szCs w:val="24"/>
        </w:rPr>
        <w:t>dalam</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penelitian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ini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adalah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pembuktian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secara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empiris</w:t>
      </w:r>
      <w:proofErr w:type="spellEnd"/>
      <w:r>
        <w:rPr>
          <w:rFonts w:ascii="Arial" w:eastAsia="Times New Roman" w:hAnsi="Arial" w:cs="Arial"/>
          <w:sz w:val="24"/>
          <w:szCs w:val="24"/>
        </w:rPr>
        <w:t xml:space="preserve"> </w:t>
      </w:r>
      <w:proofErr w:type="spellStart"/>
      <w:r w:rsidRPr="0048097B">
        <w:rPr>
          <w:rFonts w:ascii="Arial" w:eastAsia="Times New Roman" w:hAnsi="Arial" w:cs="Arial"/>
          <w:sz w:val="24"/>
          <w:szCs w:val="24"/>
        </w:rPr>
        <w:t>efektifitas</w:t>
      </w:r>
      <w:proofErr w:type="spellEnd"/>
      <w:r w:rsidRPr="0048097B">
        <w:rPr>
          <w:rFonts w:ascii="Arial" w:eastAsia="Times New Roman" w:hAnsi="Arial" w:cs="Arial"/>
          <w:sz w:val="24"/>
          <w:szCs w:val="24"/>
        </w:rPr>
        <w:t xml:space="preserve"> </w:t>
      </w:r>
      <w:proofErr w:type="spellStart"/>
      <w:r w:rsidRPr="0048097B">
        <w:rPr>
          <w:rFonts w:ascii="Arial" w:eastAsia="Times New Roman" w:hAnsi="Arial" w:cs="Arial"/>
          <w:sz w:val="24"/>
          <w:szCs w:val="24"/>
        </w:rPr>
        <w:t>kepemimpinan</w:t>
      </w:r>
      <w:proofErr w:type="spellEnd"/>
      <w:r w:rsidRPr="0048097B">
        <w:rPr>
          <w:rFonts w:ascii="Arial" w:eastAsia="Times New Roman" w:hAnsi="Arial" w:cs="Arial"/>
          <w:sz w:val="24"/>
          <w:szCs w:val="24"/>
        </w:rPr>
        <w:t xml:space="preserve"> </w:t>
      </w:r>
      <w:proofErr w:type="spellStart"/>
      <w:r w:rsidRPr="0048097B">
        <w:rPr>
          <w:rFonts w:ascii="Arial" w:eastAsia="Times New Roman" w:hAnsi="Arial" w:cs="Arial"/>
          <w:sz w:val="24"/>
          <w:szCs w:val="24"/>
        </w:rPr>
        <w:t>pelayan</w:t>
      </w:r>
      <w:proofErr w:type="spellEnd"/>
      <w:r w:rsidR="00671E30">
        <w:rPr>
          <w:rFonts w:ascii="Arial" w:eastAsia="Times New Roman" w:hAnsi="Arial" w:cs="Arial"/>
          <w:sz w:val="24"/>
          <w:szCs w:val="24"/>
        </w:rPr>
        <w:t xml:space="preserve"> dan </w:t>
      </w:r>
      <w:proofErr w:type="spellStart"/>
      <w:r w:rsidR="00671E30">
        <w:rPr>
          <w:rFonts w:ascii="Arial" w:eastAsia="Times New Roman" w:hAnsi="Arial" w:cs="Arial"/>
          <w:sz w:val="24"/>
          <w:szCs w:val="24"/>
        </w:rPr>
        <w:t>Kompetensi</w:t>
      </w:r>
      <w:proofErr w:type="spellEnd"/>
      <w:r w:rsidR="00671E30">
        <w:rPr>
          <w:rFonts w:ascii="Arial" w:eastAsia="Times New Roman" w:hAnsi="Arial" w:cs="Arial"/>
          <w:sz w:val="24"/>
          <w:szCs w:val="24"/>
        </w:rPr>
        <w:t xml:space="preserve"> </w:t>
      </w:r>
      <w:proofErr w:type="spellStart"/>
      <w:r w:rsidR="00671E30">
        <w:rPr>
          <w:rFonts w:ascii="Arial" w:eastAsia="Times New Roman" w:hAnsi="Arial" w:cs="Arial"/>
          <w:sz w:val="24"/>
          <w:szCs w:val="24"/>
        </w:rPr>
        <w:t>dosen</w:t>
      </w:r>
      <w:proofErr w:type="spellEnd"/>
      <w:r w:rsidR="002A37EE">
        <w:rPr>
          <w:rFonts w:ascii="Arial" w:eastAsia="Times New Roman" w:hAnsi="Arial" w:cs="Arial"/>
          <w:sz w:val="24"/>
          <w:szCs w:val="24"/>
        </w:rPr>
        <w:t xml:space="preserve"> </w:t>
      </w:r>
      <w:proofErr w:type="spellStart"/>
      <w:r w:rsidR="002A37EE">
        <w:rPr>
          <w:rFonts w:ascii="Arial" w:eastAsia="Times New Roman" w:hAnsi="Arial" w:cs="Arial"/>
          <w:sz w:val="24"/>
          <w:szCs w:val="24"/>
        </w:rPr>
        <w:t>terhadap</w:t>
      </w:r>
      <w:proofErr w:type="spellEnd"/>
      <w:r w:rsidR="002A37EE">
        <w:rPr>
          <w:rFonts w:ascii="Arial" w:eastAsia="Times New Roman" w:hAnsi="Arial" w:cs="Arial"/>
          <w:sz w:val="24"/>
          <w:szCs w:val="24"/>
        </w:rPr>
        <w:t xml:space="preserve"> </w:t>
      </w:r>
      <w:proofErr w:type="spellStart"/>
      <w:r w:rsidR="002A37EE">
        <w:rPr>
          <w:rFonts w:ascii="Arial" w:eastAsia="Times New Roman" w:hAnsi="Arial" w:cs="Arial"/>
          <w:sz w:val="24"/>
          <w:szCs w:val="24"/>
        </w:rPr>
        <w:t>komitmen</w:t>
      </w:r>
      <w:proofErr w:type="spellEnd"/>
      <w:r w:rsidR="002A37EE">
        <w:rPr>
          <w:rFonts w:ascii="Arial" w:eastAsia="Times New Roman" w:hAnsi="Arial" w:cs="Arial"/>
          <w:sz w:val="24"/>
          <w:szCs w:val="24"/>
        </w:rPr>
        <w:t xml:space="preserve"> </w:t>
      </w:r>
      <w:proofErr w:type="spellStart"/>
      <w:r w:rsidR="002A37EE">
        <w:rPr>
          <w:rFonts w:ascii="Arial" w:eastAsia="Times New Roman" w:hAnsi="Arial" w:cs="Arial"/>
          <w:sz w:val="24"/>
          <w:szCs w:val="24"/>
        </w:rPr>
        <w:t>organisasi</w:t>
      </w:r>
      <w:proofErr w:type="spellEnd"/>
      <w:r w:rsidR="002A37EE">
        <w:rPr>
          <w:rFonts w:ascii="Arial" w:eastAsia="Times New Roman" w:hAnsi="Arial" w:cs="Arial"/>
          <w:sz w:val="24"/>
          <w:szCs w:val="24"/>
        </w:rPr>
        <w:t xml:space="preserve"> dan </w:t>
      </w:r>
      <w:r w:rsidR="00140D32">
        <w:rPr>
          <w:rFonts w:ascii="Arial" w:eastAsia="Times New Roman" w:hAnsi="Arial" w:cs="Arial"/>
          <w:i/>
          <w:sz w:val="24"/>
          <w:szCs w:val="24"/>
        </w:rPr>
        <w:t xml:space="preserve">Organizational Citizenship Behaviors </w:t>
      </w:r>
      <w:r w:rsidR="00140D32">
        <w:rPr>
          <w:rFonts w:ascii="Arial" w:eastAsia="Times New Roman" w:hAnsi="Arial" w:cs="Arial"/>
          <w:sz w:val="24"/>
          <w:szCs w:val="24"/>
        </w:rPr>
        <w:t>(OCB) dan</w:t>
      </w:r>
      <w:r w:rsidR="002A37EE">
        <w:rPr>
          <w:rFonts w:ascii="Arial" w:eastAsia="Times New Roman" w:hAnsi="Arial" w:cs="Arial"/>
          <w:sz w:val="24"/>
          <w:szCs w:val="24"/>
        </w:rPr>
        <w:t xml:space="preserve"> </w:t>
      </w:r>
      <w:proofErr w:type="spellStart"/>
      <w:r w:rsidR="002A37EE">
        <w:rPr>
          <w:rFonts w:ascii="Arial" w:eastAsia="Times New Roman" w:hAnsi="Arial" w:cs="Arial"/>
          <w:sz w:val="24"/>
          <w:szCs w:val="24"/>
        </w:rPr>
        <w:t>bagaimana</w:t>
      </w:r>
      <w:proofErr w:type="spellEnd"/>
      <w:r w:rsidR="002A37EE">
        <w:rPr>
          <w:rFonts w:ascii="Arial" w:eastAsia="Times New Roman" w:hAnsi="Arial" w:cs="Arial"/>
          <w:sz w:val="24"/>
          <w:szCs w:val="24"/>
        </w:rPr>
        <w:t xml:space="preserve"> </w:t>
      </w:r>
      <w:proofErr w:type="spellStart"/>
      <w:r w:rsidR="002A37EE">
        <w:rPr>
          <w:rFonts w:ascii="Arial" w:eastAsia="Times New Roman" w:hAnsi="Arial" w:cs="Arial"/>
          <w:sz w:val="24"/>
          <w:szCs w:val="24"/>
        </w:rPr>
        <w:t>dampaknya</w:t>
      </w:r>
      <w:proofErr w:type="spellEnd"/>
      <w:r w:rsidR="002A37EE">
        <w:rPr>
          <w:rFonts w:ascii="Arial" w:eastAsia="Times New Roman" w:hAnsi="Arial" w:cs="Arial"/>
          <w:sz w:val="24"/>
          <w:szCs w:val="24"/>
        </w:rPr>
        <w:t xml:space="preserve"> </w:t>
      </w:r>
      <w:proofErr w:type="spellStart"/>
      <w:r w:rsidR="002A37EE">
        <w:rPr>
          <w:rFonts w:ascii="Arial" w:eastAsia="Times New Roman" w:hAnsi="Arial" w:cs="Arial"/>
          <w:sz w:val="24"/>
          <w:szCs w:val="24"/>
        </w:rPr>
        <w:t>terhadap</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kinerja</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dosen</w:t>
      </w:r>
      <w:proofErr w:type="spellEnd"/>
      <w:r w:rsidR="00140D32">
        <w:rPr>
          <w:rFonts w:ascii="Arial" w:eastAsia="Times New Roman" w:hAnsi="Arial" w:cs="Arial"/>
          <w:sz w:val="24"/>
          <w:szCs w:val="24"/>
        </w:rPr>
        <w:t xml:space="preserve"> pada </w:t>
      </w:r>
      <w:proofErr w:type="spellStart"/>
      <w:r w:rsidR="00140D32">
        <w:rPr>
          <w:rFonts w:ascii="Arial" w:eastAsia="Times New Roman" w:hAnsi="Arial" w:cs="Arial"/>
          <w:sz w:val="24"/>
          <w:szCs w:val="24"/>
        </w:rPr>
        <w:t>tingkat</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individu</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Penelitian</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ini</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berbeda</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dari</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penelitian</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sebelumnya</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yaitu</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fokus</w:t>
      </w:r>
      <w:proofErr w:type="spellEnd"/>
      <w:r w:rsidR="00140D32">
        <w:rPr>
          <w:rFonts w:ascii="Arial" w:eastAsia="Times New Roman" w:hAnsi="Arial" w:cs="Arial"/>
          <w:sz w:val="24"/>
          <w:szCs w:val="24"/>
        </w:rPr>
        <w:t xml:space="preserve"> pada </w:t>
      </w:r>
      <w:proofErr w:type="spellStart"/>
      <w:r w:rsidR="00140D32">
        <w:rPr>
          <w:rFonts w:ascii="Arial" w:eastAsia="Times New Roman" w:hAnsi="Arial" w:cs="Arial"/>
          <w:sz w:val="24"/>
          <w:szCs w:val="24"/>
        </w:rPr>
        <w:t>fungsi</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kepemimpinan</w:t>
      </w:r>
      <w:proofErr w:type="spellEnd"/>
      <w:r w:rsidR="00140D32">
        <w:rPr>
          <w:rFonts w:ascii="Arial" w:eastAsia="Times New Roman" w:hAnsi="Arial" w:cs="Arial"/>
          <w:sz w:val="24"/>
          <w:szCs w:val="24"/>
        </w:rPr>
        <w:t xml:space="preserve"> </w:t>
      </w:r>
      <w:proofErr w:type="spellStart"/>
      <w:r w:rsidRPr="0048097B">
        <w:rPr>
          <w:rFonts w:ascii="Arial" w:eastAsia="Times New Roman" w:hAnsi="Arial" w:cs="Arial"/>
          <w:sz w:val="24"/>
          <w:szCs w:val="24"/>
        </w:rPr>
        <w:t>akademik</w:t>
      </w:r>
      <w:proofErr w:type="spellEnd"/>
      <w:r w:rsidRPr="0048097B">
        <w:rPr>
          <w:rFonts w:ascii="Arial" w:eastAsia="Times New Roman" w:hAnsi="Arial" w:cs="Arial"/>
          <w:sz w:val="24"/>
          <w:szCs w:val="24"/>
        </w:rPr>
        <w:t xml:space="preserve"> yang </w:t>
      </w:r>
      <w:proofErr w:type="spellStart"/>
      <w:r w:rsidRPr="0048097B">
        <w:rPr>
          <w:rFonts w:ascii="Arial" w:eastAsia="Times New Roman" w:hAnsi="Arial" w:cs="Arial"/>
          <w:sz w:val="24"/>
          <w:szCs w:val="24"/>
        </w:rPr>
        <w:t>dilakukan</w:t>
      </w:r>
      <w:proofErr w:type="spellEnd"/>
      <w:r w:rsidRPr="0048097B">
        <w:rPr>
          <w:rFonts w:ascii="Arial" w:eastAsia="Times New Roman" w:hAnsi="Arial" w:cs="Arial"/>
          <w:sz w:val="24"/>
          <w:szCs w:val="24"/>
        </w:rPr>
        <w:t xml:space="preserve"> oleh </w:t>
      </w:r>
      <w:proofErr w:type="spellStart"/>
      <w:r w:rsidRPr="0048097B">
        <w:rPr>
          <w:rFonts w:ascii="Arial" w:eastAsia="Times New Roman" w:hAnsi="Arial" w:cs="Arial"/>
          <w:sz w:val="24"/>
          <w:szCs w:val="24"/>
        </w:rPr>
        <w:t>pimpinan</w:t>
      </w:r>
      <w:proofErr w:type="spellEnd"/>
      <w:r w:rsidRPr="0048097B">
        <w:rPr>
          <w:rFonts w:ascii="Arial" w:eastAsia="Times New Roman" w:hAnsi="Arial" w:cs="Arial"/>
          <w:sz w:val="24"/>
          <w:szCs w:val="24"/>
        </w:rPr>
        <w:t xml:space="preserve"> </w:t>
      </w:r>
      <w:proofErr w:type="spellStart"/>
      <w:r w:rsidRPr="0048097B">
        <w:rPr>
          <w:rFonts w:ascii="Arial" w:eastAsia="Times New Roman" w:hAnsi="Arial" w:cs="Arial"/>
          <w:sz w:val="24"/>
          <w:szCs w:val="24"/>
        </w:rPr>
        <w:t>jurusan</w:t>
      </w:r>
      <w:proofErr w:type="spellEnd"/>
      <w:r w:rsidRPr="0048097B">
        <w:rPr>
          <w:rFonts w:ascii="Arial" w:eastAsia="Times New Roman" w:hAnsi="Arial" w:cs="Arial"/>
          <w:sz w:val="24"/>
          <w:szCs w:val="24"/>
        </w:rPr>
        <w:t xml:space="preserve">/program </w:t>
      </w:r>
      <w:proofErr w:type="spellStart"/>
      <w:r w:rsidRPr="0048097B">
        <w:rPr>
          <w:rFonts w:ascii="Arial" w:eastAsia="Times New Roman" w:hAnsi="Arial" w:cs="Arial"/>
          <w:sz w:val="24"/>
          <w:szCs w:val="24"/>
        </w:rPr>
        <w:t>studi</w:t>
      </w:r>
      <w:proofErr w:type="spellEnd"/>
      <w:r w:rsidRPr="0048097B">
        <w:rPr>
          <w:rFonts w:ascii="Arial" w:eastAsia="Times New Roman" w:hAnsi="Arial" w:cs="Arial"/>
          <w:sz w:val="24"/>
          <w:szCs w:val="24"/>
        </w:rPr>
        <w:t xml:space="preserve"> </w:t>
      </w:r>
      <w:proofErr w:type="spellStart"/>
      <w:r w:rsidRPr="0048097B">
        <w:rPr>
          <w:rFonts w:ascii="Arial" w:eastAsia="Times New Roman" w:hAnsi="Arial" w:cs="Arial"/>
          <w:sz w:val="24"/>
          <w:szCs w:val="24"/>
        </w:rPr>
        <w:t>sebagai</w:t>
      </w:r>
      <w:proofErr w:type="spellEnd"/>
      <w:r w:rsidRPr="0048097B">
        <w:rPr>
          <w:rFonts w:ascii="Arial" w:eastAsia="Times New Roman" w:hAnsi="Arial" w:cs="Arial"/>
          <w:sz w:val="24"/>
          <w:szCs w:val="24"/>
        </w:rPr>
        <w:t xml:space="preserve"> unit </w:t>
      </w:r>
      <w:proofErr w:type="spellStart"/>
      <w:r w:rsidRPr="0048097B">
        <w:rPr>
          <w:rFonts w:ascii="Arial" w:eastAsia="Times New Roman" w:hAnsi="Arial" w:cs="Arial"/>
          <w:sz w:val="24"/>
          <w:szCs w:val="24"/>
        </w:rPr>
        <w:t>pelaksana</w:t>
      </w:r>
      <w:proofErr w:type="spellEnd"/>
      <w:r w:rsidRPr="0048097B">
        <w:rPr>
          <w:rFonts w:ascii="Arial" w:eastAsia="Times New Roman" w:hAnsi="Arial" w:cs="Arial"/>
          <w:sz w:val="24"/>
          <w:szCs w:val="24"/>
        </w:rPr>
        <w:t xml:space="preserve"> </w:t>
      </w:r>
      <w:proofErr w:type="spellStart"/>
      <w:r w:rsidRPr="0048097B">
        <w:rPr>
          <w:rFonts w:ascii="Arial" w:eastAsia="Times New Roman" w:hAnsi="Arial" w:cs="Arial"/>
          <w:sz w:val="24"/>
          <w:szCs w:val="24"/>
        </w:rPr>
        <w:t>teknis</w:t>
      </w:r>
      <w:proofErr w:type="spellEnd"/>
      <w:r w:rsidRPr="0048097B">
        <w:rPr>
          <w:rFonts w:ascii="Arial" w:eastAsia="Times New Roman" w:hAnsi="Arial" w:cs="Arial"/>
          <w:sz w:val="24"/>
          <w:szCs w:val="24"/>
        </w:rPr>
        <w:t xml:space="preserve"> </w:t>
      </w:r>
      <w:proofErr w:type="spellStart"/>
      <w:r w:rsidRPr="0048097B">
        <w:rPr>
          <w:rFonts w:ascii="Arial" w:eastAsia="Times New Roman" w:hAnsi="Arial" w:cs="Arial"/>
          <w:sz w:val="24"/>
          <w:szCs w:val="24"/>
        </w:rPr>
        <w:t>akademik</w:t>
      </w:r>
      <w:proofErr w:type="spellEnd"/>
      <w:r w:rsidRPr="0048097B">
        <w:rPr>
          <w:rFonts w:ascii="Arial" w:eastAsia="Times New Roman" w:hAnsi="Arial" w:cs="Arial"/>
          <w:sz w:val="24"/>
          <w:szCs w:val="24"/>
        </w:rPr>
        <w:t xml:space="preserve"> di </w:t>
      </w:r>
      <w:proofErr w:type="spellStart"/>
      <w:r w:rsidRPr="0048097B">
        <w:rPr>
          <w:rFonts w:ascii="Arial" w:eastAsia="Times New Roman" w:hAnsi="Arial" w:cs="Arial"/>
          <w:sz w:val="24"/>
          <w:szCs w:val="24"/>
        </w:rPr>
        <w:t>perguruan</w:t>
      </w:r>
      <w:proofErr w:type="spellEnd"/>
      <w:r w:rsidRPr="0048097B">
        <w:rPr>
          <w:rFonts w:ascii="Arial" w:eastAsia="Times New Roman" w:hAnsi="Arial" w:cs="Arial"/>
          <w:sz w:val="24"/>
          <w:szCs w:val="24"/>
        </w:rPr>
        <w:t xml:space="preserve"> </w:t>
      </w:r>
      <w:proofErr w:type="spellStart"/>
      <w:r w:rsidRPr="0048097B">
        <w:rPr>
          <w:rFonts w:ascii="Arial" w:eastAsia="Times New Roman" w:hAnsi="Arial" w:cs="Arial"/>
          <w:sz w:val="24"/>
          <w:szCs w:val="24"/>
        </w:rPr>
        <w:t>tinggi</w:t>
      </w:r>
      <w:proofErr w:type="spellEnd"/>
      <w:r w:rsidRPr="0048097B">
        <w:rPr>
          <w:rFonts w:ascii="Arial" w:eastAsia="Times New Roman" w:hAnsi="Arial" w:cs="Arial"/>
          <w:sz w:val="24"/>
          <w:szCs w:val="24"/>
        </w:rPr>
        <w:t>.</w:t>
      </w:r>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Selain</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itu</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mekanisme</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lastRenderedPageBreak/>
        <w:t>hubungan</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antar</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konstruk</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dilakukan</w:t>
      </w:r>
      <w:proofErr w:type="spellEnd"/>
      <w:r w:rsidR="00140D32">
        <w:rPr>
          <w:rFonts w:ascii="Arial" w:eastAsia="Times New Roman" w:hAnsi="Arial" w:cs="Arial"/>
          <w:sz w:val="24"/>
          <w:szCs w:val="24"/>
        </w:rPr>
        <w:t xml:space="preserve"> </w:t>
      </w:r>
      <w:proofErr w:type="spellStart"/>
      <w:r w:rsidR="00140D32">
        <w:rPr>
          <w:rFonts w:ascii="Arial" w:eastAsia="Times New Roman" w:hAnsi="Arial" w:cs="Arial"/>
          <w:sz w:val="24"/>
          <w:szCs w:val="24"/>
        </w:rPr>
        <w:t>secara</w:t>
      </w:r>
      <w:proofErr w:type="spellEnd"/>
      <w:r w:rsidR="00140D32">
        <w:rPr>
          <w:rFonts w:ascii="Arial" w:eastAsia="Times New Roman" w:hAnsi="Arial" w:cs="Arial"/>
          <w:sz w:val="24"/>
          <w:szCs w:val="24"/>
        </w:rPr>
        <w:t xml:space="preserve"> </w:t>
      </w:r>
      <w:proofErr w:type="spellStart"/>
      <w:r w:rsidR="002A37EE">
        <w:rPr>
          <w:rFonts w:ascii="Arial" w:eastAsia="Times New Roman" w:hAnsi="Arial" w:cs="Arial"/>
          <w:sz w:val="24"/>
          <w:szCs w:val="24"/>
        </w:rPr>
        <w:t>menyeluruh</w:t>
      </w:r>
      <w:proofErr w:type="spellEnd"/>
      <w:r w:rsidR="002A37EE">
        <w:rPr>
          <w:rFonts w:ascii="Arial" w:eastAsia="Times New Roman" w:hAnsi="Arial" w:cs="Arial"/>
          <w:sz w:val="24"/>
          <w:szCs w:val="24"/>
        </w:rPr>
        <w:t xml:space="preserve"> yang </w:t>
      </w:r>
      <w:proofErr w:type="spellStart"/>
      <w:r w:rsidR="002A37EE">
        <w:rPr>
          <w:rFonts w:ascii="Arial" w:eastAsia="Times New Roman" w:hAnsi="Arial" w:cs="Arial"/>
          <w:sz w:val="24"/>
          <w:szCs w:val="24"/>
        </w:rPr>
        <w:t>berbeda</w:t>
      </w:r>
      <w:proofErr w:type="spellEnd"/>
      <w:r w:rsidR="002A37EE">
        <w:rPr>
          <w:rFonts w:ascii="Arial" w:eastAsia="Times New Roman" w:hAnsi="Arial" w:cs="Arial"/>
          <w:sz w:val="24"/>
          <w:szCs w:val="24"/>
        </w:rPr>
        <w:t xml:space="preserve"> </w:t>
      </w:r>
      <w:proofErr w:type="spellStart"/>
      <w:r w:rsidR="002A37EE">
        <w:rPr>
          <w:rFonts w:ascii="Arial" w:eastAsia="Times New Roman" w:hAnsi="Arial" w:cs="Arial"/>
          <w:sz w:val="24"/>
          <w:szCs w:val="24"/>
        </w:rPr>
        <w:t>dengan</w:t>
      </w:r>
      <w:proofErr w:type="spellEnd"/>
      <w:r w:rsidR="002A37EE">
        <w:rPr>
          <w:rFonts w:ascii="Arial" w:eastAsia="Times New Roman" w:hAnsi="Arial" w:cs="Arial"/>
          <w:sz w:val="24"/>
          <w:szCs w:val="24"/>
        </w:rPr>
        <w:t xml:space="preserve"> </w:t>
      </w:r>
      <w:proofErr w:type="spellStart"/>
      <w:r w:rsidR="002A37EE">
        <w:rPr>
          <w:rFonts w:ascii="Arial" w:eastAsia="Times New Roman" w:hAnsi="Arial" w:cs="Arial"/>
          <w:sz w:val="24"/>
          <w:szCs w:val="24"/>
        </w:rPr>
        <w:t>kerangka</w:t>
      </w:r>
      <w:proofErr w:type="spellEnd"/>
      <w:r w:rsidR="002A37EE">
        <w:rPr>
          <w:rFonts w:ascii="Arial" w:eastAsia="Times New Roman" w:hAnsi="Arial" w:cs="Arial"/>
          <w:sz w:val="24"/>
          <w:szCs w:val="24"/>
        </w:rPr>
        <w:t xml:space="preserve"> </w:t>
      </w:r>
      <w:proofErr w:type="spellStart"/>
      <w:r w:rsidR="002A37EE">
        <w:rPr>
          <w:rFonts w:ascii="Arial" w:eastAsia="Times New Roman" w:hAnsi="Arial" w:cs="Arial"/>
          <w:sz w:val="24"/>
          <w:szCs w:val="24"/>
        </w:rPr>
        <w:t>penelitian</w:t>
      </w:r>
      <w:proofErr w:type="spellEnd"/>
      <w:r w:rsidR="002A37EE">
        <w:rPr>
          <w:rFonts w:ascii="Arial" w:eastAsia="Times New Roman" w:hAnsi="Arial" w:cs="Arial"/>
          <w:sz w:val="24"/>
          <w:szCs w:val="24"/>
        </w:rPr>
        <w:t xml:space="preserve"> </w:t>
      </w:r>
      <w:proofErr w:type="spellStart"/>
      <w:r w:rsidR="002A37EE">
        <w:rPr>
          <w:rFonts w:ascii="Arial" w:eastAsia="Times New Roman" w:hAnsi="Arial" w:cs="Arial"/>
          <w:sz w:val="24"/>
          <w:szCs w:val="24"/>
        </w:rPr>
        <w:t>sebelumnya</w:t>
      </w:r>
      <w:proofErr w:type="spellEnd"/>
      <w:r w:rsidR="002A37EE">
        <w:rPr>
          <w:rFonts w:ascii="Arial" w:eastAsia="Times New Roman" w:hAnsi="Arial" w:cs="Arial"/>
          <w:sz w:val="24"/>
          <w:szCs w:val="24"/>
        </w:rPr>
        <w:t>.</w:t>
      </w:r>
    </w:p>
    <w:p w14:paraId="7DB06F7E" w14:textId="77777777" w:rsidR="00FB1ACF" w:rsidRDefault="00FB1ACF" w:rsidP="00FB1ACF">
      <w:pPr>
        <w:spacing w:after="0" w:line="360" w:lineRule="auto"/>
        <w:jc w:val="both"/>
        <w:rPr>
          <w:rFonts w:ascii="Arial" w:eastAsia="Times New Roman" w:hAnsi="Arial" w:cs="Arial"/>
          <w:b/>
          <w:sz w:val="24"/>
          <w:szCs w:val="24"/>
        </w:rPr>
      </w:pPr>
    </w:p>
    <w:p w14:paraId="74B229E2" w14:textId="77777777" w:rsidR="004A4071" w:rsidRPr="00521FC8" w:rsidRDefault="00293373" w:rsidP="00FB1ACF">
      <w:pPr>
        <w:spacing w:after="0" w:line="360" w:lineRule="auto"/>
        <w:jc w:val="both"/>
        <w:rPr>
          <w:rFonts w:ascii="Arial" w:eastAsia="Times New Roman" w:hAnsi="Arial" w:cs="Arial"/>
          <w:b/>
          <w:sz w:val="24"/>
          <w:szCs w:val="24"/>
        </w:rPr>
      </w:pPr>
      <w:r w:rsidRPr="00521FC8">
        <w:rPr>
          <w:rFonts w:ascii="Arial" w:eastAsia="Times New Roman" w:hAnsi="Arial" w:cs="Arial"/>
          <w:b/>
          <w:sz w:val="24"/>
          <w:szCs w:val="24"/>
        </w:rPr>
        <w:t xml:space="preserve">Kajian Pustaka dan </w:t>
      </w:r>
      <w:proofErr w:type="spellStart"/>
      <w:r w:rsidRPr="00521FC8">
        <w:rPr>
          <w:rFonts w:ascii="Arial" w:eastAsia="Times New Roman" w:hAnsi="Arial" w:cs="Arial"/>
          <w:b/>
          <w:sz w:val="24"/>
          <w:szCs w:val="24"/>
        </w:rPr>
        <w:t>Pembentukan</w:t>
      </w:r>
      <w:proofErr w:type="spellEnd"/>
      <w:r w:rsidRPr="00521FC8">
        <w:rPr>
          <w:rFonts w:ascii="Arial" w:eastAsia="Times New Roman" w:hAnsi="Arial" w:cs="Arial"/>
          <w:b/>
          <w:sz w:val="24"/>
          <w:szCs w:val="24"/>
        </w:rPr>
        <w:t xml:space="preserve"> </w:t>
      </w:r>
      <w:proofErr w:type="spellStart"/>
      <w:r w:rsidRPr="00521FC8">
        <w:rPr>
          <w:rFonts w:ascii="Arial" w:eastAsia="Times New Roman" w:hAnsi="Arial" w:cs="Arial"/>
          <w:b/>
          <w:sz w:val="24"/>
          <w:szCs w:val="24"/>
        </w:rPr>
        <w:t>Hipotesis</w:t>
      </w:r>
      <w:proofErr w:type="spellEnd"/>
    </w:p>
    <w:p w14:paraId="71FDBFB4" w14:textId="77777777" w:rsidR="00293373" w:rsidRPr="00521FC8" w:rsidRDefault="00293373" w:rsidP="00FB1ACF">
      <w:pPr>
        <w:spacing w:after="0" w:line="360" w:lineRule="auto"/>
        <w:jc w:val="both"/>
        <w:rPr>
          <w:rFonts w:ascii="Arial" w:eastAsia="Times New Roman" w:hAnsi="Arial" w:cs="Arial"/>
          <w:b/>
          <w:sz w:val="24"/>
          <w:szCs w:val="24"/>
        </w:rPr>
      </w:pPr>
      <w:proofErr w:type="spellStart"/>
      <w:r w:rsidRPr="00521FC8">
        <w:rPr>
          <w:rFonts w:ascii="Arial" w:eastAsia="Times New Roman" w:hAnsi="Arial" w:cs="Arial"/>
          <w:b/>
          <w:sz w:val="24"/>
          <w:szCs w:val="24"/>
        </w:rPr>
        <w:t>Kepemimpinan</w:t>
      </w:r>
      <w:proofErr w:type="spellEnd"/>
      <w:r w:rsidRPr="00521FC8">
        <w:rPr>
          <w:rFonts w:ascii="Arial" w:eastAsia="Times New Roman" w:hAnsi="Arial" w:cs="Arial"/>
          <w:b/>
          <w:sz w:val="24"/>
          <w:szCs w:val="24"/>
        </w:rPr>
        <w:t xml:space="preserve"> </w:t>
      </w:r>
      <w:proofErr w:type="spellStart"/>
      <w:r w:rsidRPr="00521FC8">
        <w:rPr>
          <w:rFonts w:ascii="Arial" w:eastAsia="Times New Roman" w:hAnsi="Arial" w:cs="Arial"/>
          <w:b/>
          <w:sz w:val="24"/>
          <w:szCs w:val="24"/>
        </w:rPr>
        <w:t>Pelayan</w:t>
      </w:r>
      <w:proofErr w:type="spellEnd"/>
    </w:p>
    <w:p w14:paraId="2EB05F4B" w14:textId="2E72BD8E" w:rsidR="00293373" w:rsidRPr="009C0406" w:rsidRDefault="00521FC8" w:rsidP="00FB1ACF">
      <w:pPr>
        <w:spacing w:after="0" w:line="360" w:lineRule="auto"/>
        <w:jc w:val="both"/>
        <w:rPr>
          <w:rFonts w:ascii="Arial" w:hAnsi="Arial" w:cs="Arial"/>
          <w:color w:val="FF0000"/>
          <w:sz w:val="24"/>
          <w:szCs w:val="24"/>
        </w:rPr>
      </w:pPr>
      <w:r>
        <w:rPr>
          <w:rFonts w:ascii="Arial" w:hAnsi="Arial" w:cs="Arial"/>
          <w:sz w:val="24"/>
          <w:szCs w:val="24"/>
        </w:rPr>
        <w:t xml:space="preserve">Ide </w:t>
      </w:r>
      <w:proofErr w:type="spellStart"/>
      <w:r>
        <w:rPr>
          <w:rFonts w:ascii="Arial" w:hAnsi="Arial" w:cs="Arial"/>
          <w:sz w:val="24"/>
          <w:szCs w:val="24"/>
        </w:rPr>
        <w:t>dasar</w:t>
      </w:r>
      <w:proofErr w:type="spellEnd"/>
      <w:r>
        <w:rPr>
          <w:rFonts w:ascii="Arial" w:hAnsi="Arial" w:cs="Arial"/>
          <w:sz w:val="24"/>
          <w:szCs w:val="24"/>
        </w:rPr>
        <w:t xml:space="preserve"> </w:t>
      </w:r>
      <w:proofErr w:type="spellStart"/>
      <w:r>
        <w:rPr>
          <w:rFonts w:ascii="Arial" w:hAnsi="Arial" w:cs="Arial"/>
          <w:sz w:val="24"/>
          <w:szCs w:val="24"/>
        </w:rPr>
        <w:t>kepemimpinan</w:t>
      </w:r>
      <w:proofErr w:type="spellEnd"/>
      <w:r>
        <w:rPr>
          <w:rFonts w:ascii="Arial" w:hAnsi="Arial" w:cs="Arial"/>
          <w:sz w:val="24"/>
          <w:szCs w:val="24"/>
        </w:rPr>
        <w:t xml:space="preserve"> </w:t>
      </w:r>
      <w:proofErr w:type="spellStart"/>
      <w:r>
        <w:rPr>
          <w:rFonts w:ascii="Arial" w:hAnsi="Arial" w:cs="Arial"/>
          <w:sz w:val="24"/>
          <w:szCs w:val="24"/>
        </w:rPr>
        <w:t>pelayanan</w:t>
      </w:r>
      <w:proofErr w:type="spellEnd"/>
      <w:r>
        <w:rPr>
          <w:rFonts w:ascii="Arial" w:hAnsi="Arial" w:cs="Arial"/>
          <w:sz w:val="24"/>
          <w:szCs w:val="24"/>
        </w:rPr>
        <w:t xml:space="preserve"> </w:t>
      </w:r>
      <w:proofErr w:type="spellStart"/>
      <w:r>
        <w:rPr>
          <w:rFonts w:ascii="Arial" w:hAnsi="Arial" w:cs="Arial"/>
          <w:sz w:val="24"/>
          <w:szCs w:val="24"/>
        </w:rPr>
        <w:t>menurut</w:t>
      </w:r>
      <w:proofErr w:type="spellEnd"/>
      <w:r>
        <w:rPr>
          <w:rFonts w:ascii="Arial" w:hAnsi="Arial" w:cs="Arial"/>
          <w:sz w:val="24"/>
          <w:szCs w:val="24"/>
        </w:rPr>
        <w:t xml:space="preserve"> Greenleaf (1977)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melayani</w:t>
      </w:r>
      <w:proofErr w:type="spellEnd"/>
      <w:r>
        <w:rPr>
          <w:rFonts w:ascii="Arial" w:hAnsi="Arial" w:cs="Arial"/>
          <w:sz w:val="24"/>
          <w:szCs w:val="24"/>
        </w:rPr>
        <w:t xml:space="preserve"> </w:t>
      </w:r>
      <w:proofErr w:type="spellStart"/>
      <w:r>
        <w:rPr>
          <w:rFonts w:ascii="Arial" w:hAnsi="Arial" w:cs="Arial"/>
          <w:sz w:val="24"/>
          <w:szCs w:val="24"/>
        </w:rPr>
        <w:t>terlebih</w:t>
      </w:r>
      <w:proofErr w:type="spellEnd"/>
      <w:r>
        <w:rPr>
          <w:rFonts w:ascii="Arial" w:hAnsi="Arial" w:cs="Arial"/>
          <w:sz w:val="24"/>
          <w:szCs w:val="24"/>
        </w:rPr>
        <w:t xml:space="preserve"> </w:t>
      </w:r>
      <w:proofErr w:type="spellStart"/>
      <w:r>
        <w:rPr>
          <w:rFonts w:ascii="Arial" w:hAnsi="Arial" w:cs="Arial"/>
          <w:sz w:val="24"/>
          <w:szCs w:val="24"/>
        </w:rPr>
        <w:t>dahulu</w:t>
      </w:r>
      <w:proofErr w:type="spellEnd"/>
      <w:r>
        <w:rPr>
          <w:rFonts w:ascii="Arial" w:hAnsi="Arial" w:cs="Arial"/>
          <w:sz w:val="24"/>
          <w:szCs w:val="24"/>
        </w:rPr>
        <w:t xml:space="preserve"> </w:t>
      </w:r>
      <w:proofErr w:type="spellStart"/>
      <w:r w:rsidRPr="004A34B3">
        <w:rPr>
          <w:rFonts w:ascii="Arial" w:hAnsi="Arial" w:cs="Arial"/>
          <w:sz w:val="24"/>
          <w:szCs w:val="24"/>
        </w:rPr>
        <w:t>semua</w:t>
      </w:r>
      <w:proofErr w:type="spellEnd"/>
      <w:r>
        <w:rPr>
          <w:rFonts w:ascii="Arial" w:hAnsi="Arial" w:cs="Arial"/>
          <w:sz w:val="24"/>
          <w:szCs w:val="24"/>
        </w:rPr>
        <w:t xml:space="preserve"> </w:t>
      </w:r>
      <w:proofErr w:type="spellStart"/>
      <w:r>
        <w:rPr>
          <w:rFonts w:ascii="Arial" w:hAnsi="Arial" w:cs="Arial"/>
          <w:sz w:val="24"/>
          <w:szCs w:val="24"/>
        </w:rPr>
        <w:t>kepentingan</w:t>
      </w:r>
      <w:proofErr w:type="spellEnd"/>
      <w:r>
        <w:rPr>
          <w:rFonts w:ascii="Arial" w:hAnsi="Arial" w:cs="Arial"/>
          <w:sz w:val="24"/>
          <w:szCs w:val="24"/>
        </w:rPr>
        <w:t xml:space="preserve"> </w:t>
      </w:r>
      <w:r>
        <w:rPr>
          <w:rFonts w:ascii="Arial" w:hAnsi="Arial" w:cs="Arial"/>
          <w:i/>
          <w:sz w:val="24"/>
          <w:szCs w:val="24"/>
        </w:rPr>
        <w:t xml:space="preserve">stakeholders. </w:t>
      </w:r>
      <w:proofErr w:type="spellStart"/>
      <w:r>
        <w:rPr>
          <w:rFonts w:ascii="Arial" w:hAnsi="Arial" w:cs="Arial"/>
          <w:sz w:val="24"/>
          <w:szCs w:val="24"/>
        </w:rPr>
        <w:t>Konsep</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makna</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seorang</w:t>
      </w:r>
      <w:proofErr w:type="spellEnd"/>
      <w:r>
        <w:rPr>
          <w:rFonts w:ascii="Arial" w:hAnsi="Arial" w:cs="Arial"/>
          <w:sz w:val="24"/>
          <w:szCs w:val="24"/>
        </w:rPr>
        <w:t xml:space="preserve"> </w:t>
      </w:r>
      <w:proofErr w:type="spellStart"/>
      <w:r>
        <w:rPr>
          <w:rFonts w:ascii="Arial" w:hAnsi="Arial" w:cs="Arial"/>
          <w:sz w:val="24"/>
          <w:szCs w:val="24"/>
        </w:rPr>
        <w:t>pemimpin</w:t>
      </w:r>
      <w:proofErr w:type="spellEnd"/>
      <w:r>
        <w:rPr>
          <w:rFonts w:ascii="Arial" w:hAnsi="Arial" w:cs="Arial"/>
          <w:sz w:val="24"/>
          <w:szCs w:val="24"/>
        </w:rPr>
        <w:t xml:space="preserve"> </w:t>
      </w:r>
      <w:proofErr w:type="spellStart"/>
      <w:r>
        <w:rPr>
          <w:rFonts w:ascii="Arial" w:hAnsi="Arial" w:cs="Arial"/>
          <w:sz w:val="24"/>
          <w:szCs w:val="24"/>
        </w:rPr>
        <w:t>pelayanan</w:t>
      </w:r>
      <w:proofErr w:type="spellEnd"/>
      <w:r>
        <w:rPr>
          <w:rFonts w:ascii="Arial" w:hAnsi="Arial" w:cs="Arial"/>
          <w:sz w:val="24"/>
          <w:szCs w:val="24"/>
        </w:rPr>
        <w:t xml:space="preserve"> </w:t>
      </w:r>
      <w:proofErr w:type="spellStart"/>
      <w:r>
        <w:rPr>
          <w:rFonts w:ascii="Arial" w:hAnsi="Arial" w:cs="Arial"/>
          <w:sz w:val="24"/>
          <w:szCs w:val="24"/>
        </w:rPr>
        <w:t>mengerahkan</w:t>
      </w:r>
      <w:proofErr w:type="spellEnd"/>
      <w:r>
        <w:rPr>
          <w:rFonts w:ascii="Arial" w:hAnsi="Arial" w:cs="Arial"/>
          <w:sz w:val="24"/>
          <w:szCs w:val="24"/>
        </w:rPr>
        <w:t xml:space="preserve"> </w:t>
      </w:r>
      <w:proofErr w:type="spellStart"/>
      <w:r>
        <w:rPr>
          <w:rFonts w:ascii="Arial" w:hAnsi="Arial" w:cs="Arial"/>
          <w:sz w:val="24"/>
          <w:szCs w:val="24"/>
        </w:rPr>
        <w:t>perilaku</w:t>
      </w:r>
      <w:proofErr w:type="spellEnd"/>
      <w:r>
        <w:rPr>
          <w:rFonts w:ascii="Arial" w:hAnsi="Arial" w:cs="Arial"/>
          <w:sz w:val="24"/>
          <w:szCs w:val="24"/>
        </w:rPr>
        <w:t xml:space="preserve"> dan </w:t>
      </w:r>
      <w:proofErr w:type="spellStart"/>
      <w:r>
        <w:rPr>
          <w:rFonts w:ascii="Arial" w:hAnsi="Arial" w:cs="Arial"/>
          <w:sz w:val="24"/>
          <w:szCs w:val="24"/>
        </w:rPr>
        <w:t>kemampuannya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membuat</w:t>
      </w:r>
      <w:proofErr w:type="spellEnd"/>
      <w:r>
        <w:rPr>
          <w:rFonts w:ascii="Arial" w:hAnsi="Arial" w:cs="Arial"/>
          <w:sz w:val="24"/>
          <w:szCs w:val="24"/>
        </w:rPr>
        <w:t xml:space="preserve"> orang lain </w:t>
      </w:r>
      <w:proofErr w:type="spellStart"/>
      <w:r>
        <w:rPr>
          <w:rFonts w:ascii="Arial" w:hAnsi="Arial" w:cs="Arial"/>
          <w:sz w:val="24"/>
          <w:szCs w:val="24"/>
        </w:rPr>
        <w:t>puas</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kepemimpinannya</w:t>
      </w:r>
      <w:proofErr w:type="spellEnd"/>
      <w:r>
        <w:rPr>
          <w:rFonts w:ascii="Arial" w:hAnsi="Arial" w:cs="Arial"/>
          <w:sz w:val="24"/>
          <w:szCs w:val="24"/>
        </w:rPr>
        <w:t xml:space="preserve">, </w:t>
      </w:r>
      <w:proofErr w:type="spellStart"/>
      <w:r>
        <w:rPr>
          <w:rFonts w:ascii="Arial" w:hAnsi="Arial" w:cs="Arial"/>
          <w:sz w:val="24"/>
          <w:szCs w:val="24"/>
        </w:rPr>
        <w:t>kemudian</w:t>
      </w:r>
      <w:proofErr w:type="spellEnd"/>
      <w:r>
        <w:rPr>
          <w:rFonts w:ascii="Arial" w:hAnsi="Arial" w:cs="Arial"/>
          <w:sz w:val="24"/>
          <w:szCs w:val="24"/>
        </w:rPr>
        <w:t xml:space="preserve"> </w:t>
      </w:r>
      <w:proofErr w:type="spellStart"/>
      <w:r>
        <w:rPr>
          <w:rFonts w:ascii="Arial" w:hAnsi="Arial" w:cs="Arial"/>
          <w:sz w:val="24"/>
          <w:szCs w:val="24"/>
        </w:rPr>
        <w:t>mereka</w:t>
      </w:r>
      <w:proofErr w:type="spellEnd"/>
      <w:r>
        <w:rPr>
          <w:rFonts w:ascii="Arial" w:hAnsi="Arial" w:cs="Arial"/>
          <w:sz w:val="24"/>
          <w:szCs w:val="24"/>
        </w:rPr>
        <w:t xml:space="preserve">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motivasi</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berbuat</w:t>
      </w:r>
      <w:proofErr w:type="spellEnd"/>
      <w:r>
        <w:rPr>
          <w:rFonts w:ascii="Arial" w:hAnsi="Arial" w:cs="Arial"/>
          <w:sz w:val="24"/>
          <w:szCs w:val="24"/>
        </w:rPr>
        <w:t xml:space="preserve">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sesuai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tugas</w:t>
      </w:r>
      <w:proofErr w:type="spellEnd"/>
      <w:r>
        <w:rPr>
          <w:rFonts w:ascii="Arial" w:hAnsi="Arial" w:cs="Arial"/>
          <w:sz w:val="24"/>
          <w:szCs w:val="24"/>
        </w:rPr>
        <w:t xml:space="preserve"> dan </w:t>
      </w:r>
      <w:proofErr w:type="spellStart"/>
      <w:r>
        <w:rPr>
          <w:rFonts w:ascii="Arial" w:hAnsi="Arial" w:cs="Arial"/>
          <w:sz w:val="24"/>
          <w:szCs w:val="24"/>
        </w:rPr>
        <w:t>tanggungjawabnya</w:t>
      </w:r>
      <w:proofErr w:type="spellEnd"/>
      <w:r w:rsidR="00604A55">
        <w:rPr>
          <w:rFonts w:ascii="Arial" w:hAnsi="Arial" w:cs="Arial"/>
          <w:sz w:val="24"/>
          <w:szCs w:val="24"/>
        </w:rPr>
        <w:t xml:space="preserve">. </w:t>
      </w:r>
      <w:proofErr w:type="spellStart"/>
      <w:r w:rsidR="00293373">
        <w:rPr>
          <w:rFonts w:ascii="Arial" w:hAnsi="Arial" w:cs="Arial"/>
          <w:sz w:val="24"/>
          <w:szCs w:val="24"/>
        </w:rPr>
        <w:t>Kepemimpinan</w:t>
      </w:r>
      <w:proofErr w:type="spellEnd"/>
      <w:r w:rsidR="00293373">
        <w:rPr>
          <w:rFonts w:ascii="Arial" w:hAnsi="Arial" w:cs="Arial"/>
          <w:sz w:val="24"/>
          <w:szCs w:val="24"/>
        </w:rPr>
        <w:t xml:space="preserve"> </w:t>
      </w:r>
      <w:proofErr w:type="spellStart"/>
      <w:r w:rsidR="00293373">
        <w:rPr>
          <w:rFonts w:ascii="Arial" w:hAnsi="Arial" w:cs="Arial"/>
          <w:sz w:val="24"/>
          <w:szCs w:val="24"/>
        </w:rPr>
        <w:t>pelayanan</w:t>
      </w:r>
      <w:proofErr w:type="spellEnd"/>
      <w:r w:rsidR="00293373">
        <w:rPr>
          <w:rFonts w:ascii="Arial" w:hAnsi="Arial" w:cs="Arial"/>
          <w:sz w:val="24"/>
          <w:szCs w:val="24"/>
        </w:rPr>
        <w:t xml:space="preserve"> </w:t>
      </w:r>
      <w:proofErr w:type="spellStart"/>
      <w:r w:rsidR="00293373">
        <w:rPr>
          <w:rFonts w:ascii="Arial" w:hAnsi="Arial" w:cs="Arial"/>
          <w:sz w:val="24"/>
          <w:szCs w:val="24"/>
        </w:rPr>
        <w:t>atau</w:t>
      </w:r>
      <w:proofErr w:type="spellEnd"/>
      <w:r w:rsidR="00293373">
        <w:rPr>
          <w:rFonts w:ascii="Arial" w:hAnsi="Arial" w:cs="Arial"/>
          <w:sz w:val="24"/>
          <w:szCs w:val="24"/>
        </w:rPr>
        <w:t xml:space="preserve"> </w:t>
      </w:r>
      <w:proofErr w:type="spellStart"/>
      <w:r w:rsidR="00293373">
        <w:rPr>
          <w:rFonts w:ascii="Arial" w:hAnsi="Arial" w:cs="Arial"/>
          <w:sz w:val="24"/>
          <w:szCs w:val="24"/>
        </w:rPr>
        <w:t>kepemimpinan</w:t>
      </w:r>
      <w:proofErr w:type="spellEnd"/>
      <w:r w:rsidR="00293373">
        <w:rPr>
          <w:rFonts w:ascii="Arial" w:hAnsi="Arial" w:cs="Arial"/>
          <w:sz w:val="24"/>
          <w:szCs w:val="24"/>
        </w:rPr>
        <w:t xml:space="preserve"> yang </w:t>
      </w:r>
      <w:proofErr w:type="spellStart"/>
      <w:r w:rsidR="00293373">
        <w:rPr>
          <w:rFonts w:ascii="Arial" w:hAnsi="Arial" w:cs="Arial"/>
          <w:sz w:val="24"/>
          <w:szCs w:val="24"/>
        </w:rPr>
        <w:t>melayani</w:t>
      </w:r>
      <w:proofErr w:type="spellEnd"/>
      <w:r w:rsidR="00293373">
        <w:rPr>
          <w:rFonts w:ascii="Arial" w:hAnsi="Arial" w:cs="Arial"/>
          <w:sz w:val="24"/>
          <w:szCs w:val="24"/>
        </w:rPr>
        <w:t xml:space="preserve"> </w:t>
      </w:r>
      <w:proofErr w:type="spellStart"/>
      <w:r w:rsidR="00293373">
        <w:rPr>
          <w:rFonts w:ascii="Arial" w:hAnsi="Arial" w:cs="Arial"/>
          <w:sz w:val="24"/>
          <w:szCs w:val="24"/>
        </w:rPr>
        <w:t>dipandang</w:t>
      </w:r>
      <w:proofErr w:type="spellEnd"/>
      <w:r w:rsidR="00293373">
        <w:rPr>
          <w:rFonts w:ascii="Arial" w:hAnsi="Arial" w:cs="Arial"/>
          <w:sz w:val="24"/>
          <w:szCs w:val="24"/>
        </w:rPr>
        <w:t xml:space="preserve"> </w:t>
      </w:r>
      <w:proofErr w:type="spellStart"/>
      <w:r w:rsidR="00293373">
        <w:rPr>
          <w:rFonts w:ascii="Arial" w:hAnsi="Arial" w:cs="Arial"/>
          <w:sz w:val="24"/>
          <w:szCs w:val="24"/>
        </w:rPr>
        <w:t>sebagai</w:t>
      </w:r>
      <w:proofErr w:type="spellEnd"/>
      <w:r w:rsidR="00293373">
        <w:rPr>
          <w:rFonts w:ascii="Arial" w:hAnsi="Arial" w:cs="Arial"/>
          <w:sz w:val="24"/>
          <w:szCs w:val="24"/>
        </w:rPr>
        <w:t xml:space="preserve"> </w:t>
      </w:r>
      <w:proofErr w:type="spellStart"/>
      <w:r w:rsidR="00293373">
        <w:rPr>
          <w:rFonts w:ascii="Arial" w:hAnsi="Arial" w:cs="Arial"/>
          <w:sz w:val="24"/>
          <w:szCs w:val="24"/>
        </w:rPr>
        <w:t>gaya</w:t>
      </w:r>
      <w:proofErr w:type="spellEnd"/>
      <w:r w:rsidR="00293373">
        <w:rPr>
          <w:rFonts w:ascii="Arial" w:hAnsi="Arial" w:cs="Arial"/>
          <w:sz w:val="24"/>
          <w:szCs w:val="24"/>
        </w:rPr>
        <w:t xml:space="preserve"> </w:t>
      </w:r>
      <w:proofErr w:type="spellStart"/>
      <w:r w:rsidR="00293373">
        <w:rPr>
          <w:rFonts w:ascii="Arial" w:hAnsi="Arial" w:cs="Arial"/>
          <w:sz w:val="24"/>
          <w:szCs w:val="24"/>
        </w:rPr>
        <w:t>kepemimpinan</w:t>
      </w:r>
      <w:proofErr w:type="spellEnd"/>
      <w:r w:rsidR="00293373">
        <w:rPr>
          <w:rFonts w:ascii="Arial" w:hAnsi="Arial" w:cs="Arial"/>
          <w:sz w:val="24"/>
          <w:szCs w:val="24"/>
        </w:rPr>
        <w:t xml:space="preserve"> yang </w:t>
      </w:r>
      <w:proofErr w:type="spellStart"/>
      <w:r w:rsidR="00293373">
        <w:rPr>
          <w:rFonts w:ascii="Arial" w:hAnsi="Arial" w:cs="Arial"/>
          <w:sz w:val="24"/>
          <w:szCs w:val="24"/>
        </w:rPr>
        <w:t>memberikan</w:t>
      </w:r>
      <w:proofErr w:type="spellEnd"/>
      <w:r w:rsidR="00293373">
        <w:rPr>
          <w:rFonts w:ascii="Arial" w:hAnsi="Arial" w:cs="Arial"/>
          <w:sz w:val="24"/>
          <w:szCs w:val="24"/>
        </w:rPr>
        <w:t xml:space="preserve"> </w:t>
      </w:r>
      <w:proofErr w:type="spellStart"/>
      <w:r w:rsidR="00293373">
        <w:rPr>
          <w:rFonts w:ascii="Arial" w:hAnsi="Arial" w:cs="Arial"/>
          <w:sz w:val="24"/>
          <w:szCs w:val="24"/>
        </w:rPr>
        <w:t>manfaat</w:t>
      </w:r>
      <w:proofErr w:type="spellEnd"/>
      <w:r w:rsidR="00293373">
        <w:rPr>
          <w:rFonts w:ascii="Arial" w:hAnsi="Arial" w:cs="Arial"/>
          <w:sz w:val="24"/>
          <w:szCs w:val="24"/>
        </w:rPr>
        <w:t xml:space="preserve"> </w:t>
      </w:r>
      <w:proofErr w:type="spellStart"/>
      <w:r w:rsidR="00293373">
        <w:rPr>
          <w:rFonts w:ascii="Arial" w:hAnsi="Arial" w:cs="Arial"/>
          <w:sz w:val="24"/>
          <w:szCs w:val="24"/>
        </w:rPr>
        <w:t>bagi</w:t>
      </w:r>
      <w:proofErr w:type="spellEnd"/>
      <w:r w:rsidR="00293373">
        <w:rPr>
          <w:rFonts w:ascii="Arial" w:hAnsi="Arial" w:cs="Arial"/>
          <w:sz w:val="24"/>
          <w:szCs w:val="24"/>
        </w:rPr>
        <w:t xml:space="preserve"> </w:t>
      </w:r>
      <w:proofErr w:type="spellStart"/>
      <w:r w:rsidR="00293373">
        <w:rPr>
          <w:rFonts w:ascii="Arial" w:hAnsi="Arial" w:cs="Arial"/>
          <w:sz w:val="24"/>
          <w:szCs w:val="24"/>
        </w:rPr>
        <w:t>organisasi</w:t>
      </w:r>
      <w:proofErr w:type="spellEnd"/>
      <w:r w:rsidR="00293373">
        <w:rPr>
          <w:rFonts w:ascii="Arial" w:hAnsi="Arial" w:cs="Arial"/>
          <w:sz w:val="24"/>
          <w:szCs w:val="24"/>
        </w:rPr>
        <w:t xml:space="preserve"> </w:t>
      </w:r>
      <w:proofErr w:type="spellStart"/>
      <w:r w:rsidR="00293373">
        <w:rPr>
          <w:rFonts w:ascii="Arial" w:hAnsi="Arial" w:cs="Arial"/>
          <w:sz w:val="24"/>
          <w:szCs w:val="24"/>
        </w:rPr>
        <w:t>melalui</w:t>
      </w:r>
      <w:proofErr w:type="spellEnd"/>
      <w:r w:rsidR="00293373">
        <w:rPr>
          <w:rFonts w:ascii="Arial" w:hAnsi="Arial" w:cs="Arial"/>
          <w:sz w:val="24"/>
          <w:szCs w:val="24"/>
        </w:rPr>
        <w:t xml:space="preserve"> </w:t>
      </w:r>
      <w:proofErr w:type="spellStart"/>
      <w:r w:rsidR="00293373">
        <w:rPr>
          <w:rFonts w:ascii="Arial" w:hAnsi="Arial" w:cs="Arial"/>
          <w:sz w:val="24"/>
          <w:szCs w:val="24"/>
        </w:rPr>
        <w:t>membangunkan</w:t>
      </w:r>
      <w:proofErr w:type="spellEnd"/>
      <w:r w:rsidR="00293373">
        <w:rPr>
          <w:rFonts w:ascii="Arial" w:hAnsi="Arial" w:cs="Arial"/>
          <w:sz w:val="24"/>
          <w:szCs w:val="24"/>
        </w:rPr>
        <w:t xml:space="preserve">, </w:t>
      </w:r>
      <w:proofErr w:type="spellStart"/>
      <w:r w:rsidR="00293373">
        <w:rPr>
          <w:rFonts w:ascii="Arial" w:hAnsi="Arial" w:cs="Arial"/>
          <w:sz w:val="24"/>
          <w:szCs w:val="24"/>
        </w:rPr>
        <w:t>menarik</w:t>
      </w:r>
      <w:proofErr w:type="spellEnd"/>
      <w:r w:rsidR="00293373">
        <w:rPr>
          <w:rFonts w:ascii="Arial" w:hAnsi="Arial" w:cs="Arial"/>
          <w:sz w:val="24"/>
          <w:szCs w:val="24"/>
        </w:rPr>
        <w:t xml:space="preserve"> dan </w:t>
      </w:r>
      <w:proofErr w:type="spellStart"/>
      <w:r w:rsidR="00293373">
        <w:rPr>
          <w:rFonts w:ascii="Arial" w:hAnsi="Arial" w:cs="Arial"/>
          <w:sz w:val="24"/>
          <w:szCs w:val="24"/>
        </w:rPr>
        <w:t>mengembangkan</w:t>
      </w:r>
      <w:proofErr w:type="spellEnd"/>
      <w:r w:rsidR="00293373">
        <w:rPr>
          <w:rFonts w:ascii="Arial" w:hAnsi="Arial" w:cs="Arial"/>
          <w:sz w:val="24"/>
          <w:szCs w:val="24"/>
        </w:rPr>
        <w:t xml:space="preserve"> </w:t>
      </w:r>
      <w:proofErr w:type="spellStart"/>
      <w:r w:rsidR="00293373">
        <w:rPr>
          <w:rFonts w:ascii="Arial" w:hAnsi="Arial" w:cs="Arial"/>
          <w:sz w:val="24"/>
          <w:szCs w:val="24"/>
        </w:rPr>
        <w:t>karyawan</w:t>
      </w:r>
      <w:proofErr w:type="spellEnd"/>
      <w:r w:rsidR="00293373">
        <w:rPr>
          <w:rFonts w:ascii="Arial" w:hAnsi="Arial" w:cs="Arial"/>
          <w:sz w:val="24"/>
          <w:szCs w:val="24"/>
        </w:rPr>
        <w:t xml:space="preserve"> </w:t>
      </w:r>
      <w:proofErr w:type="spellStart"/>
      <w:r w:rsidR="00293373">
        <w:rPr>
          <w:rFonts w:ascii="Arial" w:hAnsi="Arial" w:cs="Arial"/>
          <w:sz w:val="24"/>
          <w:szCs w:val="24"/>
        </w:rPr>
        <w:t>serta</w:t>
      </w:r>
      <w:proofErr w:type="spellEnd"/>
      <w:r w:rsidR="00293373">
        <w:rPr>
          <w:rFonts w:ascii="Arial" w:hAnsi="Arial" w:cs="Arial"/>
          <w:sz w:val="24"/>
          <w:szCs w:val="24"/>
        </w:rPr>
        <w:t xml:space="preserve"> </w:t>
      </w:r>
      <w:proofErr w:type="spellStart"/>
      <w:r w:rsidR="00293373">
        <w:rPr>
          <w:rFonts w:ascii="Arial" w:hAnsi="Arial" w:cs="Arial"/>
          <w:sz w:val="24"/>
          <w:szCs w:val="24"/>
        </w:rPr>
        <w:t>bermanfaat</w:t>
      </w:r>
      <w:proofErr w:type="spellEnd"/>
      <w:r w:rsidR="00293373">
        <w:rPr>
          <w:rFonts w:ascii="Arial" w:hAnsi="Arial" w:cs="Arial"/>
          <w:sz w:val="24"/>
          <w:szCs w:val="24"/>
        </w:rPr>
        <w:t xml:space="preserve"> </w:t>
      </w:r>
      <w:proofErr w:type="spellStart"/>
      <w:r w:rsidR="00293373">
        <w:rPr>
          <w:rFonts w:ascii="Arial" w:hAnsi="Arial" w:cs="Arial"/>
          <w:sz w:val="24"/>
          <w:szCs w:val="24"/>
        </w:rPr>
        <w:t>bagi</w:t>
      </w:r>
      <w:proofErr w:type="spellEnd"/>
      <w:r w:rsidR="00293373">
        <w:rPr>
          <w:rFonts w:ascii="Arial" w:hAnsi="Arial" w:cs="Arial"/>
          <w:sz w:val="24"/>
          <w:szCs w:val="24"/>
        </w:rPr>
        <w:t xml:space="preserve"> </w:t>
      </w:r>
      <w:proofErr w:type="spellStart"/>
      <w:r w:rsidR="00293373">
        <w:rPr>
          <w:rFonts w:ascii="Arial" w:hAnsi="Arial" w:cs="Arial"/>
          <w:sz w:val="24"/>
          <w:szCs w:val="24"/>
        </w:rPr>
        <w:t>karyawan</w:t>
      </w:r>
      <w:proofErr w:type="spellEnd"/>
      <w:r w:rsidR="00293373">
        <w:rPr>
          <w:rFonts w:ascii="Arial" w:hAnsi="Arial" w:cs="Arial"/>
          <w:sz w:val="24"/>
          <w:szCs w:val="24"/>
        </w:rPr>
        <w:t xml:space="preserve"> </w:t>
      </w:r>
      <w:proofErr w:type="spellStart"/>
      <w:r w:rsidR="00293373">
        <w:rPr>
          <w:rFonts w:ascii="Arial" w:hAnsi="Arial" w:cs="Arial"/>
          <w:sz w:val="24"/>
          <w:szCs w:val="24"/>
        </w:rPr>
        <w:t>atau</w:t>
      </w:r>
      <w:proofErr w:type="spellEnd"/>
      <w:r w:rsidR="00293373">
        <w:rPr>
          <w:rFonts w:ascii="Arial" w:hAnsi="Arial" w:cs="Arial"/>
          <w:sz w:val="24"/>
          <w:szCs w:val="24"/>
        </w:rPr>
        <w:t xml:space="preserve"> </w:t>
      </w:r>
      <w:proofErr w:type="spellStart"/>
      <w:r w:rsidR="00293373">
        <w:rPr>
          <w:rFonts w:ascii="Arial" w:hAnsi="Arial" w:cs="Arial"/>
          <w:sz w:val="24"/>
          <w:szCs w:val="24"/>
        </w:rPr>
        <w:t>pengikut</w:t>
      </w:r>
      <w:proofErr w:type="spellEnd"/>
      <w:r w:rsidR="00293373">
        <w:rPr>
          <w:rFonts w:ascii="Arial" w:hAnsi="Arial" w:cs="Arial"/>
          <w:sz w:val="24"/>
          <w:szCs w:val="24"/>
        </w:rPr>
        <w:t xml:space="preserve"> </w:t>
      </w:r>
      <w:proofErr w:type="spellStart"/>
      <w:r w:rsidR="00293373">
        <w:rPr>
          <w:rFonts w:ascii="Arial" w:hAnsi="Arial" w:cs="Arial"/>
          <w:sz w:val="24"/>
          <w:szCs w:val="24"/>
        </w:rPr>
        <w:t>dengan</w:t>
      </w:r>
      <w:proofErr w:type="spellEnd"/>
      <w:r w:rsidR="00293373">
        <w:rPr>
          <w:rFonts w:ascii="Arial" w:hAnsi="Arial" w:cs="Arial"/>
          <w:sz w:val="24"/>
          <w:szCs w:val="24"/>
        </w:rPr>
        <w:t xml:space="preserve"> </w:t>
      </w:r>
      <w:proofErr w:type="spellStart"/>
      <w:r w:rsidR="00293373">
        <w:rPr>
          <w:rFonts w:ascii="Arial" w:hAnsi="Arial" w:cs="Arial"/>
          <w:sz w:val="24"/>
          <w:szCs w:val="24"/>
        </w:rPr>
        <w:t>melibatkan</w:t>
      </w:r>
      <w:proofErr w:type="spellEnd"/>
      <w:r w:rsidR="00293373">
        <w:rPr>
          <w:rFonts w:ascii="Arial" w:hAnsi="Arial" w:cs="Arial"/>
          <w:sz w:val="24"/>
          <w:szCs w:val="24"/>
        </w:rPr>
        <w:t xml:space="preserve"> </w:t>
      </w:r>
      <w:proofErr w:type="spellStart"/>
      <w:r w:rsidR="00293373">
        <w:rPr>
          <w:rFonts w:ascii="Arial" w:hAnsi="Arial" w:cs="Arial"/>
          <w:sz w:val="24"/>
          <w:szCs w:val="24"/>
        </w:rPr>
        <w:t>mereka</w:t>
      </w:r>
      <w:proofErr w:type="spellEnd"/>
      <w:r w:rsidR="00293373">
        <w:rPr>
          <w:rFonts w:ascii="Arial" w:hAnsi="Arial" w:cs="Arial"/>
          <w:sz w:val="24"/>
          <w:szCs w:val="24"/>
        </w:rPr>
        <w:t xml:space="preserve"> </w:t>
      </w:r>
      <w:proofErr w:type="spellStart"/>
      <w:r w:rsidR="00293373">
        <w:rPr>
          <w:rFonts w:ascii="Arial" w:hAnsi="Arial" w:cs="Arial"/>
          <w:sz w:val="24"/>
          <w:szCs w:val="24"/>
        </w:rPr>
        <w:t>secara</w:t>
      </w:r>
      <w:proofErr w:type="spellEnd"/>
      <w:r w:rsidR="00293373">
        <w:rPr>
          <w:rFonts w:ascii="Arial" w:hAnsi="Arial" w:cs="Arial"/>
          <w:sz w:val="24"/>
          <w:szCs w:val="24"/>
        </w:rPr>
        <w:t xml:space="preserve"> </w:t>
      </w:r>
      <w:proofErr w:type="spellStart"/>
      <w:r w:rsidR="00293373">
        <w:rPr>
          <w:rFonts w:ascii="Arial" w:hAnsi="Arial" w:cs="Arial"/>
          <w:sz w:val="24"/>
          <w:szCs w:val="24"/>
        </w:rPr>
        <w:t>keseluruhan</w:t>
      </w:r>
      <w:proofErr w:type="spellEnd"/>
      <w:r w:rsidR="00293373">
        <w:rPr>
          <w:rFonts w:ascii="Arial" w:hAnsi="Arial" w:cs="Arial"/>
          <w:sz w:val="24"/>
          <w:szCs w:val="24"/>
        </w:rPr>
        <w:t xml:space="preserve"> </w:t>
      </w:r>
      <w:proofErr w:type="spellStart"/>
      <w:r w:rsidR="00293373">
        <w:rPr>
          <w:rFonts w:ascii="Arial" w:hAnsi="Arial" w:cs="Arial"/>
          <w:sz w:val="24"/>
          <w:szCs w:val="24"/>
        </w:rPr>
        <w:t>baik</w:t>
      </w:r>
      <w:proofErr w:type="spellEnd"/>
      <w:r w:rsidR="00293373">
        <w:rPr>
          <w:rFonts w:ascii="Arial" w:hAnsi="Arial" w:cs="Arial"/>
          <w:sz w:val="24"/>
          <w:szCs w:val="24"/>
        </w:rPr>
        <w:t xml:space="preserve"> </w:t>
      </w:r>
      <w:proofErr w:type="spellStart"/>
      <w:r w:rsidR="00293373">
        <w:rPr>
          <w:rFonts w:ascii="Arial" w:hAnsi="Arial" w:cs="Arial"/>
          <w:sz w:val="24"/>
          <w:szCs w:val="24"/>
        </w:rPr>
        <w:t>hati</w:t>
      </w:r>
      <w:proofErr w:type="spellEnd"/>
      <w:r w:rsidR="00293373">
        <w:rPr>
          <w:rFonts w:ascii="Arial" w:hAnsi="Arial" w:cs="Arial"/>
          <w:sz w:val="24"/>
          <w:szCs w:val="24"/>
        </w:rPr>
        <w:t xml:space="preserve">, </w:t>
      </w:r>
      <w:proofErr w:type="spellStart"/>
      <w:r w:rsidR="00293373">
        <w:rPr>
          <w:rFonts w:ascii="Arial" w:hAnsi="Arial" w:cs="Arial"/>
          <w:sz w:val="24"/>
          <w:szCs w:val="24"/>
        </w:rPr>
        <w:t>jiwa</w:t>
      </w:r>
      <w:proofErr w:type="spellEnd"/>
      <w:r w:rsidR="00293373">
        <w:rPr>
          <w:rFonts w:ascii="Arial" w:hAnsi="Arial" w:cs="Arial"/>
          <w:sz w:val="24"/>
          <w:szCs w:val="24"/>
        </w:rPr>
        <w:t xml:space="preserve"> dan </w:t>
      </w:r>
      <w:proofErr w:type="spellStart"/>
      <w:r w:rsidR="00293373" w:rsidRPr="00D87807">
        <w:rPr>
          <w:rFonts w:ascii="Arial" w:hAnsi="Arial" w:cs="Arial"/>
          <w:sz w:val="24"/>
          <w:szCs w:val="24"/>
        </w:rPr>
        <w:t>pikirannya</w:t>
      </w:r>
      <w:proofErr w:type="spellEnd"/>
      <w:r w:rsidR="00293373" w:rsidRPr="00D87807">
        <w:rPr>
          <w:rFonts w:ascii="Arial" w:hAnsi="Arial" w:cs="Arial"/>
          <w:sz w:val="24"/>
          <w:szCs w:val="24"/>
        </w:rPr>
        <w:t xml:space="preserve"> </w:t>
      </w:r>
      <w:r w:rsidR="00AE71F9">
        <w:rPr>
          <w:rFonts w:ascii="Arial" w:hAnsi="Arial" w:cs="Arial"/>
          <w:sz w:val="24"/>
          <w:szCs w:val="24"/>
        </w:rPr>
        <w:fldChar w:fldCharType="begin" w:fldLock="1"/>
      </w:r>
      <w:r w:rsidR="00AE71F9">
        <w:rPr>
          <w:rFonts w:ascii="Arial" w:hAnsi="Arial" w:cs="Arial"/>
          <w:sz w:val="24"/>
          <w:szCs w:val="24"/>
        </w:rPr>
        <w:instrText>ADDIN CSL_CITATION {"citationItems":[{"id":"ITEM-1","itemData":{"DOI":"10.1007/978-3-319-75644-8","ISBN":"9783319756448","abstract":"Building on the original writings of Robert K. Greenleaf, this edited collection provides new insights into servant leadership theory and broadens the conceptual framework with a developmental perspective on modern organisations. Bringing together a group of active servant leadership researchers and practitioners from around the world, this book applies Greenleaf's original ideas to current challenges within today's businesses. The authors explore theoretical topics such as purposefulness, compassion, personal growth and mindfulness, as well as providing practical models for implementing a servant leadership culture within organisations, with a particular focus on public administration and the health care industry.","author":[{"dropping-particle":"","family":"Dierendonck","given":"Dirk","non-dropping-particle":"van","parse-names":false,"suffix":""},{"dropping-particle":"","family":"Patterson","given":"Kathleen","non-dropping-particle":"","parse-names":false,"suffix":""}],"container-title":"Practicing Servant Leadership: Developments in Implementation","id":"ITEM-1","issued":{"date-parts":[["2018"]]},"number-of-pages":"1-296","title":"Practicing Servant Leadership: Developments in Implementation","type":"book"},"uris":["http://www.mendeley.com/documents/?uuid=f717915e-96e7-4244-bc27-692cf34aaf2d"]}],"mendeley":{"formattedCitation":"(van Dierendonck &amp; Patterson, 2018)","plainTextFormattedCitation":"(van Dierendonck &amp; Patterson, 2018)","previouslyFormattedCitation":"(van Dierendonck &amp; Patterson, 2018)"},"properties":{"noteIndex":0},"schema":"https://github.com/citation-style-language/schema/raw/master/csl-citation.json"}</w:instrText>
      </w:r>
      <w:r w:rsidR="00AE71F9">
        <w:rPr>
          <w:rFonts w:ascii="Arial" w:hAnsi="Arial" w:cs="Arial"/>
          <w:sz w:val="24"/>
          <w:szCs w:val="24"/>
        </w:rPr>
        <w:fldChar w:fldCharType="separate"/>
      </w:r>
      <w:r w:rsidR="00AE71F9" w:rsidRPr="00AE71F9">
        <w:rPr>
          <w:rFonts w:ascii="Arial" w:hAnsi="Arial" w:cs="Arial"/>
          <w:noProof/>
          <w:sz w:val="24"/>
          <w:szCs w:val="24"/>
        </w:rPr>
        <w:t>(van Dierendonck &amp; Patterson, 2018)</w:t>
      </w:r>
      <w:r w:rsidR="00AE71F9">
        <w:rPr>
          <w:rFonts w:ascii="Arial" w:hAnsi="Arial" w:cs="Arial"/>
          <w:sz w:val="24"/>
          <w:szCs w:val="24"/>
        </w:rPr>
        <w:fldChar w:fldCharType="end"/>
      </w:r>
      <w:r w:rsidR="00AE71F9">
        <w:rPr>
          <w:rFonts w:ascii="Arial" w:hAnsi="Arial" w:cs="Arial"/>
          <w:sz w:val="24"/>
          <w:szCs w:val="24"/>
        </w:rPr>
        <w:t>.</w:t>
      </w:r>
    </w:p>
    <w:p w14:paraId="3F44804F" w14:textId="07DDCBE8" w:rsidR="000A25BE" w:rsidRPr="004E2543" w:rsidRDefault="000A25BE" w:rsidP="00FB1ACF">
      <w:pPr>
        <w:spacing w:after="0" w:line="360" w:lineRule="auto"/>
        <w:jc w:val="both"/>
        <w:rPr>
          <w:rFonts w:ascii="Arial" w:hAnsi="Arial" w:cs="Arial"/>
          <w:sz w:val="24"/>
          <w:szCs w:val="24"/>
        </w:rPr>
      </w:pPr>
      <w:proofErr w:type="spellStart"/>
      <w:r w:rsidRPr="000A25BE">
        <w:rPr>
          <w:rFonts w:ascii="Arial" w:hAnsi="Arial" w:cs="Arial"/>
          <w:sz w:val="24"/>
          <w:szCs w:val="24"/>
        </w:rPr>
        <w:t>Kepemimpinan</w:t>
      </w:r>
      <w:proofErr w:type="spellEnd"/>
      <w:r w:rsidRPr="000A25BE">
        <w:rPr>
          <w:rFonts w:ascii="Arial" w:hAnsi="Arial" w:cs="Arial"/>
          <w:sz w:val="24"/>
          <w:szCs w:val="24"/>
        </w:rPr>
        <w:t xml:space="preserve"> </w:t>
      </w:r>
      <w:proofErr w:type="spellStart"/>
      <w:r w:rsidRPr="000A25BE">
        <w:rPr>
          <w:rFonts w:ascii="Arial" w:hAnsi="Arial" w:cs="Arial"/>
          <w:sz w:val="24"/>
          <w:szCs w:val="24"/>
        </w:rPr>
        <w:t>pelayan</w:t>
      </w:r>
      <w:proofErr w:type="spellEnd"/>
      <w:r w:rsidRPr="000A25BE">
        <w:rPr>
          <w:rFonts w:ascii="Arial" w:hAnsi="Arial" w:cs="Arial"/>
          <w:sz w:val="24"/>
          <w:szCs w:val="24"/>
        </w:rPr>
        <w:t xml:space="preserve"> </w:t>
      </w:r>
      <w:proofErr w:type="spellStart"/>
      <w:r w:rsidRPr="000A25BE">
        <w:rPr>
          <w:rFonts w:ascii="Arial" w:hAnsi="Arial" w:cs="Arial"/>
          <w:sz w:val="24"/>
          <w:szCs w:val="24"/>
        </w:rPr>
        <w:t>didasarkan</w:t>
      </w:r>
      <w:proofErr w:type="spellEnd"/>
      <w:r w:rsidRPr="000A25BE">
        <w:rPr>
          <w:rFonts w:ascii="Arial" w:hAnsi="Arial" w:cs="Arial"/>
          <w:sz w:val="24"/>
          <w:szCs w:val="24"/>
        </w:rPr>
        <w:t xml:space="preserve"> pada </w:t>
      </w:r>
      <w:proofErr w:type="spellStart"/>
      <w:r w:rsidRPr="000A25BE">
        <w:rPr>
          <w:rFonts w:ascii="Arial" w:hAnsi="Arial" w:cs="Arial"/>
          <w:sz w:val="24"/>
          <w:szCs w:val="24"/>
        </w:rPr>
        <w:t>premis</w:t>
      </w:r>
      <w:proofErr w:type="spellEnd"/>
      <w:r w:rsidRPr="000A25BE">
        <w:rPr>
          <w:rFonts w:ascii="Arial" w:hAnsi="Arial" w:cs="Arial"/>
          <w:sz w:val="24"/>
          <w:szCs w:val="24"/>
        </w:rPr>
        <w:t xml:space="preserve"> </w:t>
      </w:r>
      <w:proofErr w:type="spellStart"/>
      <w:r w:rsidRPr="000A25BE">
        <w:rPr>
          <w:rFonts w:ascii="Arial" w:hAnsi="Arial" w:cs="Arial"/>
          <w:sz w:val="24"/>
          <w:szCs w:val="24"/>
        </w:rPr>
        <w:t>bahwa</w:t>
      </w:r>
      <w:proofErr w:type="spellEnd"/>
      <w:r w:rsidRPr="000A25BE">
        <w:rPr>
          <w:rFonts w:ascii="Arial" w:hAnsi="Arial" w:cs="Arial"/>
          <w:sz w:val="24"/>
          <w:szCs w:val="24"/>
        </w:rPr>
        <w:t xml:space="preserve"> </w:t>
      </w:r>
      <w:proofErr w:type="spellStart"/>
      <w:r w:rsidRPr="000A25BE">
        <w:rPr>
          <w:rFonts w:ascii="Arial" w:hAnsi="Arial" w:cs="Arial"/>
          <w:sz w:val="24"/>
          <w:szCs w:val="24"/>
        </w:rPr>
        <w:t>untuk</w:t>
      </w:r>
      <w:proofErr w:type="spellEnd"/>
      <w:r w:rsidRPr="000A25BE">
        <w:rPr>
          <w:rFonts w:ascii="Arial" w:hAnsi="Arial" w:cs="Arial"/>
          <w:sz w:val="24"/>
          <w:szCs w:val="24"/>
        </w:rPr>
        <w:t xml:space="preserve"> </w:t>
      </w:r>
      <w:proofErr w:type="spellStart"/>
      <w:r w:rsidRPr="000A25BE">
        <w:rPr>
          <w:rFonts w:ascii="Arial" w:hAnsi="Arial" w:cs="Arial"/>
          <w:sz w:val="24"/>
          <w:szCs w:val="24"/>
        </w:rPr>
        <w:t>menghasilkan</w:t>
      </w:r>
      <w:proofErr w:type="spellEnd"/>
      <w:r w:rsidRPr="000A25BE">
        <w:rPr>
          <w:rFonts w:ascii="Arial" w:hAnsi="Arial" w:cs="Arial"/>
          <w:sz w:val="24"/>
          <w:szCs w:val="24"/>
        </w:rPr>
        <w:t xml:space="preserve"> yang </w:t>
      </w:r>
      <w:proofErr w:type="spellStart"/>
      <w:r w:rsidRPr="000A25BE">
        <w:rPr>
          <w:rFonts w:ascii="Arial" w:hAnsi="Arial" w:cs="Arial"/>
          <w:sz w:val="24"/>
          <w:szCs w:val="24"/>
        </w:rPr>
        <w:t>terbaik</w:t>
      </w:r>
      <w:proofErr w:type="spellEnd"/>
      <w:r w:rsidRPr="000A25BE">
        <w:rPr>
          <w:rFonts w:ascii="Arial" w:hAnsi="Arial" w:cs="Arial"/>
          <w:sz w:val="24"/>
          <w:szCs w:val="24"/>
        </w:rPr>
        <w:t xml:space="preserve"> </w:t>
      </w:r>
      <w:proofErr w:type="spellStart"/>
      <w:r w:rsidRPr="000A25BE">
        <w:rPr>
          <w:rFonts w:ascii="Arial" w:hAnsi="Arial" w:cs="Arial"/>
          <w:sz w:val="24"/>
          <w:szCs w:val="24"/>
        </w:rPr>
        <w:t>dari</w:t>
      </w:r>
      <w:proofErr w:type="spellEnd"/>
      <w:r w:rsidRPr="000A25BE">
        <w:rPr>
          <w:rFonts w:ascii="Arial" w:hAnsi="Arial" w:cs="Arial"/>
          <w:sz w:val="24"/>
          <w:szCs w:val="24"/>
        </w:rPr>
        <w:t xml:space="preserve"> </w:t>
      </w:r>
      <w:proofErr w:type="spellStart"/>
      <w:r w:rsidRPr="000A25BE">
        <w:rPr>
          <w:rFonts w:ascii="Arial" w:hAnsi="Arial" w:cs="Arial"/>
          <w:sz w:val="24"/>
          <w:szCs w:val="24"/>
        </w:rPr>
        <w:t>pengikut</w:t>
      </w:r>
      <w:proofErr w:type="spellEnd"/>
      <w:r w:rsidRPr="000A25BE">
        <w:rPr>
          <w:rFonts w:ascii="Arial" w:hAnsi="Arial" w:cs="Arial"/>
          <w:sz w:val="24"/>
          <w:szCs w:val="24"/>
        </w:rPr>
        <w:t xml:space="preserve"> </w:t>
      </w:r>
      <w:proofErr w:type="spellStart"/>
      <w:r w:rsidRPr="000A25BE">
        <w:rPr>
          <w:rFonts w:ascii="Arial" w:hAnsi="Arial" w:cs="Arial"/>
          <w:sz w:val="24"/>
          <w:szCs w:val="24"/>
        </w:rPr>
        <w:t>mereka</w:t>
      </w:r>
      <w:proofErr w:type="spellEnd"/>
      <w:r w:rsidRPr="000A25BE">
        <w:rPr>
          <w:rFonts w:ascii="Arial" w:hAnsi="Arial" w:cs="Arial"/>
          <w:sz w:val="24"/>
          <w:szCs w:val="24"/>
        </w:rPr>
        <w:t xml:space="preserve">, </w:t>
      </w:r>
      <w:proofErr w:type="spellStart"/>
      <w:r w:rsidRPr="000A25BE">
        <w:rPr>
          <w:rFonts w:ascii="Arial" w:hAnsi="Arial" w:cs="Arial"/>
          <w:sz w:val="24"/>
          <w:szCs w:val="24"/>
        </w:rPr>
        <w:t>pemimpin</w:t>
      </w:r>
      <w:proofErr w:type="spellEnd"/>
      <w:r w:rsidRPr="000A25BE">
        <w:rPr>
          <w:rFonts w:ascii="Arial" w:hAnsi="Arial" w:cs="Arial"/>
          <w:sz w:val="24"/>
          <w:szCs w:val="24"/>
        </w:rPr>
        <w:t xml:space="preserve"> </w:t>
      </w:r>
      <w:proofErr w:type="spellStart"/>
      <w:r w:rsidRPr="000A25BE">
        <w:rPr>
          <w:rFonts w:ascii="Arial" w:hAnsi="Arial" w:cs="Arial"/>
          <w:sz w:val="24"/>
          <w:szCs w:val="24"/>
        </w:rPr>
        <w:t>mengandalkan</w:t>
      </w:r>
      <w:proofErr w:type="spellEnd"/>
      <w:r w:rsidRPr="000A25BE">
        <w:rPr>
          <w:rFonts w:ascii="Arial" w:hAnsi="Arial" w:cs="Arial"/>
          <w:sz w:val="24"/>
          <w:szCs w:val="24"/>
        </w:rPr>
        <w:t xml:space="preserve"> </w:t>
      </w:r>
      <w:proofErr w:type="spellStart"/>
      <w:r w:rsidRPr="000A25BE">
        <w:rPr>
          <w:rFonts w:ascii="Arial" w:hAnsi="Arial" w:cs="Arial"/>
          <w:sz w:val="24"/>
          <w:szCs w:val="24"/>
        </w:rPr>
        <w:t>komunikasi</w:t>
      </w:r>
      <w:proofErr w:type="spellEnd"/>
      <w:r w:rsidRPr="000A25BE">
        <w:rPr>
          <w:rFonts w:ascii="Arial" w:hAnsi="Arial" w:cs="Arial"/>
          <w:sz w:val="24"/>
          <w:szCs w:val="24"/>
        </w:rPr>
        <w:t xml:space="preserve"> </w:t>
      </w:r>
      <w:proofErr w:type="spellStart"/>
      <w:r w:rsidRPr="000A25BE">
        <w:rPr>
          <w:rFonts w:ascii="Arial" w:hAnsi="Arial" w:cs="Arial"/>
          <w:sz w:val="24"/>
          <w:szCs w:val="24"/>
        </w:rPr>
        <w:t>satu</w:t>
      </w:r>
      <w:proofErr w:type="spellEnd"/>
      <w:r w:rsidRPr="000A25BE">
        <w:rPr>
          <w:rFonts w:ascii="Arial" w:hAnsi="Arial" w:cs="Arial"/>
          <w:sz w:val="24"/>
          <w:szCs w:val="24"/>
        </w:rPr>
        <w:t xml:space="preserve"> </w:t>
      </w:r>
      <w:proofErr w:type="spellStart"/>
      <w:r w:rsidRPr="000A25BE">
        <w:rPr>
          <w:rFonts w:ascii="Arial" w:hAnsi="Arial" w:cs="Arial"/>
          <w:sz w:val="24"/>
          <w:szCs w:val="24"/>
        </w:rPr>
        <w:t>lawan</w:t>
      </w:r>
      <w:proofErr w:type="spellEnd"/>
      <w:r w:rsidRPr="000A25BE">
        <w:rPr>
          <w:rFonts w:ascii="Arial" w:hAnsi="Arial" w:cs="Arial"/>
          <w:sz w:val="24"/>
          <w:szCs w:val="24"/>
        </w:rPr>
        <w:t xml:space="preserve"> </w:t>
      </w:r>
      <w:proofErr w:type="spellStart"/>
      <w:r w:rsidRPr="000A25BE">
        <w:rPr>
          <w:rFonts w:ascii="Arial" w:hAnsi="Arial" w:cs="Arial"/>
          <w:sz w:val="24"/>
          <w:szCs w:val="24"/>
        </w:rPr>
        <w:t>satu</w:t>
      </w:r>
      <w:proofErr w:type="spellEnd"/>
      <w:r w:rsidRPr="000A25BE">
        <w:rPr>
          <w:rFonts w:ascii="Arial" w:hAnsi="Arial" w:cs="Arial"/>
          <w:sz w:val="24"/>
          <w:szCs w:val="24"/>
        </w:rPr>
        <w:t xml:space="preserve"> </w:t>
      </w:r>
      <w:proofErr w:type="spellStart"/>
      <w:r w:rsidRPr="000A25BE">
        <w:rPr>
          <w:rFonts w:ascii="Arial" w:hAnsi="Arial" w:cs="Arial"/>
          <w:sz w:val="24"/>
          <w:szCs w:val="24"/>
        </w:rPr>
        <w:t>untuk</w:t>
      </w:r>
      <w:proofErr w:type="spellEnd"/>
      <w:r w:rsidRPr="000A25BE">
        <w:rPr>
          <w:rFonts w:ascii="Arial" w:hAnsi="Arial" w:cs="Arial"/>
          <w:sz w:val="24"/>
          <w:szCs w:val="24"/>
        </w:rPr>
        <w:t xml:space="preserve"> </w:t>
      </w:r>
      <w:proofErr w:type="spellStart"/>
      <w:r w:rsidRPr="000A25BE">
        <w:rPr>
          <w:rFonts w:ascii="Arial" w:hAnsi="Arial" w:cs="Arial"/>
          <w:sz w:val="24"/>
          <w:szCs w:val="24"/>
        </w:rPr>
        <w:t>memahami</w:t>
      </w:r>
      <w:proofErr w:type="spellEnd"/>
      <w:r w:rsidRPr="000A25BE">
        <w:rPr>
          <w:rFonts w:ascii="Arial" w:hAnsi="Arial" w:cs="Arial"/>
          <w:sz w:val="24"/>
          <w:szCs w:val="24"/>
        </w:rPr>
        <w:t xml:space="preserve"> </w:t>
      </w:r>
      <w:proofErr w:type="spellStart"/>
      <w:r w:rsidRPr="000A25BE">
        <w:rPr>
          <w:rFonts w:ascii="Arial" w:hAnsi="Arial" w:cs="Arial"/>
          <w:sz w:val="24"/>
          <w:szCs w:val="24"/>
        </w:rPr>
        <w:t>kemampuan</w:t>
      </w:r>
      <w:proofErr w:type="spellEnd"/>
      <w:r w:rsidRPr="000A25BE">
        <w:rPr>
          <w:rFonts w:ascii="Arial" w:hAnsi="Arial" w:cs="Arial"/>
          <w:sz w:val="24"/>
          <w:szCs w:val="24"/>
        </w:rPr>
        <w:t xml:space="preserve">, </w:t>
      </w:r>
      <w:proofErr w:type="spellStart"/>
      <w:r w:rsidRPr="000A25BE">
        <w:rPr>
          <w:rFonts w:ascii="Arial" w:hAnsi="Arial" w:cs="Arial"/>
          <w:sz w:val="24"/>
          <w:szCs w:val="24"/>
        </w:rPr>
        <w:t>kebutuhan</w:t>
      </w:r>
      <w:proofErr w:type="spellEnd"/>
      <w:r w:rsidRPr="000A25BE">
        <w:rPr>
          <w:rFonts w:ascii="Arial" w:hAnsi="Arial" w:cs="Arial"/>
          <w:sz w:val="24"/>
          <w:szCs w:val="24"/>
        </w:rPr>
        <w:t xml:space="preserve">, </w:t>
      </w:r>
      <w:proofErr w:type="spellStart"/>
      <w:r w:rsidRPr="000A25BE">
        <w:rPr>
          <w:rFonts w:ascii="Arial" w:hAnsi="Arial" w:cs="Arial"/>
          <w:sz w:val="24"/>
          <w:szCs w:val="24"/>
        </w:rPr>
        <w:t>keinginan</w:t>
      </w:r>
      <w:proofErr w:type="spellEnd"/>
      <w:r w:rsidRPr="000A25BE">
        <w:rPr>
          <w:rFonts w:ascii="Arial" w:hAnsi="Arial" w:cs="Arial"/>
          <w:sz w:val="24"/>
          <w:szCs w:val="24"/>
        </w:rPr>
        <w:t xml:space="preserve">, </w:t>
      </w:r>
      <w:proofErr w:type="spellStart"/>
      <w:r w:rsidRPr="000A25BE">
        <w:rPr>
          <w:rFonts w:ascii="Arial" w:hAnsi="Arial" w:cs="Arial"/>
          <w:sz w:val="24"/>
          <w:szCs w:val="24"/>
        </w:rPr>
        <w:t>tujuan</w:t>
      </w:r>
      <w:proofErr w:type="spellEnd"/>
      <w:r w:rsidRPr="000A25BE">
        <w:rPr>
          <w:rFonts w:ascii="Arial" w:hAnsi="Arial" w:cs="Arial"/>
          <w:sz w:val="24"/>
          <w:szCs w:val="24"/>
        </w:rPr>
        <w:t xml:space="preserve">, dan </w:t>
      </w:r>
      <w:proofErr w:type="spellStart"/>
      <w:r w:rsidRPr="000A25BE">
        <w:rPr>
          <w:rFonts w:ascii="Arial" w:hAnsi="Arial" w:cs="Arial"/>
          <w:sz w:val="24"/>
          <w:szCs w:val="24"/>
        </w:rPr>
        <w:t>potensi</w:t>
      </w:r>
      <w:proofErr w:type="spellEnd"/>
      <w:r w:rsidRPr="000A25BE">
        <w:rPr>
          <w:rFonts w:ascii="Arial" w:hAnsi="Arial" w:cs="Arial"/>
          <w:sz w:val="24"/>
          <w:szCs w:val="24"/>
        </w:rPr>
        <w:t xml:space="preserve"> </w:t>
      </w:r>
      <w:proofErr w:type="spellStart"/>
      <w:r w:rsidRPr="000A25BE">
        <w:rPr>
          <w:rFonts w:ascii="Arial" w:hAnsi="Arial" w:cs="Arial"/>
          <w:sz w:val="24"/>
          <w:szCs w:val="24"/>
        </w:rPr>
        <w:t>individu</w:t>
      </w:r>
      <w:proofErr w:type="spellEnd"/>
      <w:r w:rsidRPr="000A25BE">
        <w:rPr>
          <w:rFonts w:ascii="Arial" w:hAnsi="Arial" w:cs="Arial"/>
          <w:sz w:val="24"/>
          <w:szCs w:val="24"/>
        </w:rPr>
        <w:t xml:space="preserve"> </w:t>
      </w:r>
      <w:proofErr w:type="spellStart"/>
      <w:r w:rsidRPr="000A25BE">
        <w:rPr>
          <w:rFonts w:ascii="Arial" w:hAnsi="Arial" w:cs="Arial"/>
          <w:sz w:val="24"/>
          <w:szCs w:val="24"/>
        </w:rPr>
        <w:t>tersebut</w:t>
      </w:r>
      <w:proofErr w:type="spellEnd"/>
      <w:r w:rsidRPr="000A25BE">
        <w:rPr>
          <w:rFonts w:ascii="Arial" w:hAnsi="Arial" w:cs="Arial"/>
          <w:sz w:val="24"/>
          <w:szCs w:val="24"/>
        </w:rPr>
        <w:t xml:space="preserve">. </w:t>
      </w:r>
      <w:proofErr w:type="spellStart"/>
      <w:r w:rsidRPr="000A25BE">
        <w:rPr>
          <w:rFonts w:ascii="Arial" w:hAnsi="Arial" w:cs="Arial"/>
          <w:sz w:val="24"/>
          <w:szCs w:val="24"/>
        </w:rPr>
        <w:t>Dengan</w:t>
      </w:r>
      <w:proofErr w:type="spellEnd"/>
      <w:r w:rsidRPr="000A25BE">
        <w:rPr>
          <w:rFonts w:ascii="Arial" w:hAnsi="Arial" w:cs="Arial"/>
          <w:sz w:val="24"/>
          <w:szCs w:val="24"/>
        </w:rPr>
        <w:t xml:space="preserve"> </w:t>
      </w:r>
      <w:proofErr w:type="spellStart"/>
      <w:r w:rsidRPr="000A25BE">
        <w:rPr>
          <w:rFonts w:ascii="Arial" w:hAnsi="Arial" w:cs="Arial"/>
          <w:sz w:val="24"/>
          <w:szCs w:val="24"/>
        </w:rPr>
        <w:t>pengetahuan</w:t>
      </w:r>
      <w:proofErr w:type="spellEnd"/>
      <w:r w:rsidRPr="000A25BE">
        <w:rPr>
          <w:rFonts w:ascii="Arial" w:hAnsi="Arial" w:cs="Arial"/>
          <w:sz w:val="24"/>
          <w:szCs w:val="24"/>
        </w:rPr>
        <w:t xml:space="preserve"> </w:t>
      </w:r>
      <w:proofErr w:type="spellStart"/>
      <w:r w:rsidRPr="000A25BE">
        <w:rPr>
          <w:rFonts w:ascii="Arial" w:hAnsi="Arial" w:cs="Arial"/>
          <w:sz w:val="24"/>
          <w:szCs w:val="24"/>
        </w:rPr>
        <w:t>tentang</w:t>
      </w:r>
      <w:proofErr w:type="spellEnd"/>
      <w:r w:rsidRPr="000A25BE">
        <w:rPr>
          <w:rFonts w:ascii="Arial" w:hAnsi="Arial" w:cs="Arial"/>
          <w:sz w:val="24"/>
          <w:szCs w:val="24"/>
        </w:rPr>
        <w:t xml:space="preserve"> </w:t>
      </w:r>
      <w:proofErr w:type="spellStart"/>
      <w:r w:rsidRPr="000A25BE">
        <w:rPr>
          <w:rFonts w:ascii="Arial" w:hAnsi="Arial" w:cs="Arial"/>
          <w:sz w:val="24"/>
          <w:szCs w:val="24"/>
        </w:rPr>
        <w:t>karakteristik</w:t>
      </w:r>
      <w:proofErr w:type="spellEnd"/>
      <w:r w:rsidRPr="000A25BE">
        <w:rPr>
          <w:rFonts w:ascii="Arial" w:hAnsi="Arial" w:cs="Arial"/>
          <w:sz w:val="24"/>
          <w:szCs w:val="24"/>
        </w:rPr>
        <w:t xml:space="preserve"> dan </w:t>
      </w:r>
      <w:proofErr w:type="spellStart"/>
      <w:r w:rsidRPr="000A25BE">
        <w:rPr>
          <w:rFonts w:ascii="Arial" w:hAnsi="Arial" w:cs="Arial"/>
          <w:sz w:val="24"/>
          <w:szCs w:val="24"/>
        </w:rPr>
        <w:t>minat</w:t>
      </w:r>
      <w:proofErr w:type="spellEnd"/>
      <w:r w:rsidRPr="000A25BE">
        <w:rPr>
          <w:rFonts w:ascii="Arial" w:hAnsi="Arial" w:cs="Arial"/>
          <w:sz w:val="24"/>
          <w:szCs w:val="24"/>
        </w:rPr>
        <w:t xml:space="preserve"> </w:t>
      </w:r>
      <w:proofErr w:type="spellStart"/>
      <w:r w:rsidRPr="000A25BE">
        <w:rPr>
          <w:rFonts w:ascii="Arial" w:hAnsi="Arial" w:cs="Arial"/>
          <w:sz w:val="24"/>
          <w:szCs w:val="24"/>
        </w:rPr>
        <w:t>unik</w:t>
      </w:r>
      <w:proofErr w:type="spellEnd"/>
      <w:r w:rsidRPr="000A25BE">
        <w:rPr>
          <w:rFonts w:ascii="Arial" w:hAnsi="Arial" w:cs="Arial"/>
          <w:sz w:val="24"/>
          <w:szCs w:val="24"/>
        </w:rPr>
        <w:t xml:space="preserve"> </w:t>
      </w:r>
      <w:proofErr w:type="spellStart"/>
      <w:r w:rsidRPr="000A25BE">
        <w:rPr>
          <w:rFonts w:ascii="Arial" w:hAnsi="Arial" w:cs="Arial"/>
          <w:sz w:val="24"/>
          <w:szCs w:val="24"/>
        </w:rPr>
        <w:t>setiap</w:t>
      </w:r>
      <w:proofErr w:type="spellEnd"/>
      <w:r w:rsidRPr="000A25BE">
        <w:rPr>
          <w:rFonts w:ascii="Arial" w:hAnsi="Arial" w:cs="Arial"/>
          <w:sz w:val="24"/>
          <w:szCs w:val="24"/>
        </w:rPr>
        <w:t xml:space="preserve"> </w:t>
      </w:r>
      <w:proofErr w:type="spellStart"/>
      <w:r w:rsidRPr="000A25BE">
        <w:rPr>
          <w:rFonts w:ascii="Arial" w:hAnsi="Arial" w:cs="Arial"/>
          <w:sz w:val="24"/>
          <w:szCs w:val="24"/>
        </w:rPr>
        <w:t>pengikut</w:t>
      </w:r>
      <w:proofErr w:type="spellEnd"/>
      <w:r w:rsidRPr="000A25BE">
        <w:rPr>
          <w:rFonts w:ascii="Arial" w:hAnsi="Arial" w:cs="Arial"/>
          <w:sz w:val="24"/>
          <w:szCs w:val="24"/>
        </w:rPr>
        <w:t xml:space="preserve">, para </w:t>
      </w:r>
      <w:proofErr w:type="spellStart"/>
      <w:r w:rsidRPr="004E2543">
        <w:rPr>
          <w:rFonts w:ascii="Arial" w:hAnsi="Arial" w:cs="Arial"/>
          <w:sz w:val="24"/>
          <w:szCs w:val="24"/>
        </w:rPr>
        <w:t>pemimpin</w:t>
      </w:r>
      <w:proofErr w:type="spellEnd"/>
      <w:r w:rsidRPr="004E2543">
        <w:rPr>
          <w:rFonts w:ascii="Arial" w:hAnsi="Arial" w:cs="Arial"/>
          <w:sz w:val="24"/>
          <w:szCs w:val="24"/>
        </w:rPr>
        <w:t xml:space="preserve"> </w:t>
      </w:r>
      <w:proofErr w:type="spellStart"/>
      <w:r w:rsidRPr="004E2543">
        <w:rPr>
          <w:rFonts w:ascii="Arial" w:hAnsi="Arial" w:cs="Arial"/>
          <w:sz w:val="24"/>
          <w:szCs w:val="24"/>
        </w:rPr>
        <w:t>kemudian</w:t>
      </w:r>
      <w:proofErr w:type="spellEnd"/>
      <w:r w:rsidRPr="004E2543">
        <w:rPr>
          <w:rFonts w:ascii="Arial" w:hAnsi="Arial" w:cs="Arial"/>
          <w:sz w:val="24"/>
          <w:szCs w:val="24"/>
        </w:rPr>
        <w:t xml:space="preserve"> </w:t>
      </w:r>
      <w:proofErr w:type="spellStart"/>
      <w:r w:rsidRPr="004E2543">
        <w:rPr>
          <w:rFonts w:ascii="Arial" w:hAnsi="Arial" w:cs="Arial"/>
          <w:sz w:val="24"/>
          <w:szCs w:val="24"/>
        </w:rPr>
        <w:t>membantu</w:t>
      </w:r>
      <w:proofErr w:type="spellEnd"/>
      <w:r w:rsidRPr="004E2543">
        <w:rPr>
          <w:rFonts w:ascii="Arial" w:hAnsi="Arial" w:cs="Arial"/>
          <w:sz w:val="24"/>
          <w:szCs w:val="24"/>
        </w:rPr>
        <w:t xml:space="preserve"> </w:t>
      </w:r>
      <w:proofErr w:type="spellStart"/>
      <w:r w:rsidRPr="004E2543">
        <w:rPr>
          <w:rFonts w:ascii="Arial" w:hAnsi="Arial" w:cs="Arial"/>
          <w:sz w:val="24"/>
          <w:szCs w:val="24"/>
        </w:rPr>
        <w:t>pengikut</w:t>
      </w:r>
      <w:proofErr w:type="spellEnd"/>
      <w:r w:rsidRPr="004E2543">
        <w:rPr>
          <w:rFonts w:ascii="Arial" w:hAnsi="Arial" w:cs="Arial"/>
          <w:sz w:val="24"/>
          <w:szCs w:val="24"/>
        </w:rPr>
        <w:t xml:space="preserve"> </w:t>
      </w:r>
      <w:proofErr w:type="spellStart"/>
      <w:r w:rsidRPr="004E2543">
        <w:rPr>
          <w:rFonts w:ascii="Arial" w:hAnsi="Arial" w:cs="Arial"/>
          <w:sz w:val="24"/>
          <w:szCs w:val="24"/>
        </w:rPr>
        <w:t>dalam</w:t>
      </w:r>
      <w:proofErr w:type="spellEnd"/>
      <w:r w:rsidRPr="004E2543">
        <w:rPr>
          <w:rFonts w:ascii="Arial" w:hAnsi="Arial" w:cs="Arial"/>
          <w:sz w:val="24"/>
          <w:szCs w:val="24"/>
        </w:rPr>
        <w:t xml:space="preserve"> </w:t>
      </w:r>
      <w:proofErr w:type="spellStart"/>
      <w:r w:rsidRPr="004E2543">
        <w:rPr>
          <w:rFonts w:ascii="Arial" w:hAnsi="Arial" w:cs="Arial"/>
          <w:sz w:val="24"/>
          <w:szCs w:val="24"/>
        </w:rPr>
        <w:t>mencapai</w:t>
      </w:r>
      <w:proofErr w:type="spellEnd"/>
      <w:r w:rsidRPr="004E2543">
        <w:rPr>
          <w:rFonts w:ascii="Arial" w:hAnsi="Arial" w:cs="Arial"/>
          <w:sz w:val="24"/>
          <w:szCs w:val="24"/>
        </w:rPr>
        <w:t xml:space="preserve"> </w:t>
      </w:r>
      <w:proofErr w:type="spellStart"/>
      <w:r w:rsidRPr="004E2543">
        <w:rPr>
          <w:rFonts w:ascii="Arial" w:hAnsi="Arial" w:cs="Arial"/>
          <w:sz w:val="24"/>
          <w:szCs w:val="24"/>
        </w:rPr>
        <w:t>potensi</w:t>
      </w:r>
      <w:proofErr w:type="spellEnd"/>
      <w:r w:rsidRPr="004E2543">
        <w:rPr>
          <w:rFonts w:ascii="Arial" w:hAnsi="Arial" w:cs="Arial"/>
          <w:sz w:val="24"/>
          <w:szCs w:val="24"/>
        </w:rPr>
        <w:t xml:space="preserve"> </w:t>
      </w:r>
      <w:proofErr w:type="spellStart"/>
      <w:r w:rsidRPr="004E2543">
        <w:rPr>
          <w:rFonts w:ascii="Arial" w:hAnsi="Arial" w:cs="Arial"/>
          <w:sz w:val="24"/>
          <w:szCs w:val="24"/>
        </w:rPr>
        <w:t>mereka</w:t>
      </w:r>
      <w:proofErr w:type="spellEnd"/>
      <w:r w:rsidR="00AE71F9">
        <w:rPr>
          <w:rFonts w:ascii="Arial" w:hAnsi="Arial" w:cs="Arial"/>
          <w:sz w:val="24"/>
          <w:szCs w:val="24"/>
        </w:rPr>
        <w:t xml:space="preserve"> </w:t>
      </w:r>
      <w:r w:rsidR="00AE71F9">
        <w:rPr>
          <w:rFonts w:ascii="Arial" w:hAnsi="Arial" w:cs="Arial"/>
          <w:sz w:val="24"/>
          <w:szCs w:val="24"/>
        </w:rPr>
        <w:fldChar w:fldCharType="begin" w:fldLock="1"/>
      </w:r>
      <w:r w:rsidR="00AE71F9">
        <w:rPr>
          <w:rFonts w:ascii="Arial" w:hAnsi="Arial" w:cs="Arial"/>
          <w:sz w:val="24"/>
          <w:szCs w:val="24"/>
        </w:rPr>
        <w:instrText>ADDIN CSL_CITATION {"citationItems":[{"id":"ITEM-1","itemData":{"DOI":"10.1093/oxfordhb/9780199755615.013.018","ISBN":"9780199755615","abstract":"and Keywords Servant leadership was first introduced in 1970, but was slow to attract the attention of academic researchers until recently. Today research on servant leadership is being conducted at an accelerated pace. Psychometrically sound measures are available, and servant leadership has passed the test of showing incremental validity after controlling for the two most widely studied approaches to leadership, leader-member exchange, and transformational leadership. Now that servant leadership has established legitimacy in the academic field, theory development is needed to guide its further advancement. The purpose of the current chapter is to offer a comprehensive theoretical model that captures the development (antecedents) of servant leadership, its consequences (outcomes), and the mediating and moderating processes through which servant leadership behaviors result in key outcomes.","author":[{"dropping-particle":"","family":"Liden","given":"Robert C","non-dropping-particle":"","parse-names":false,"suffix":""},{"dropping-particle":"","family":"Panaccio","given":"Alexandra","non-dropping-particle":"","parse-names":false,"suffix":""},{"dropping-particle":"","family":"Meuser","given":"Jeremy D","non-dropping-particle":"","parse-names":false,"suffix":""},{"dropping-particle":"","family":"Hu","given":"Jia","non-dropping-particle":"","parse-names":false,"suffix":""},{"dropping-particle":"","family":"Wayne","given":"Sandy J","non-dropping-particle":"","parse-names":false,"suffix":""}],"container-title":"The Oxford handbook of leadership and organizations","id":"ITEM-1","issue":"August","issued":{"date-parts":[["2014"]]},"page":"357-379","publisher":"Oxford Handbooks Online Servant","title":"The Oxford Handbooks of Leadership and Organizations: Servant leadership: Antecedents, processes, and outcomes","type":"chapter"},"uris":["http://www.mendeley.com/documents/?uuid=bebebca5-bb15-457f-acd7-8d5d0e461ecc"]}],"mendeley":{"formattedCitation":"(Liden, Panaccio, Meuser, Hu, &amp; Wayne, 2014)","manualFormatting":"(Liden, at.al, 2014)","plainTextFormattedCitation":"(Liden, Panaccio, Meuser, Hu, &amp; Wayne, 2014)","previouslyFormattedCitation":"(Liden, Panaccio, Meuser, Hu, &amp; Wayne, 2014)"},"properties":{"noteIndex":0},"schema":"https://github.com/citation-style-language/schema/raw/master/csl-citation.json"}</w:instrText>
      </w:r>
      <w:r w:rsidR="00AE71F9">
        <w:rPr>
          <w:rFonts w:ascii="Arial" w:hAnsi="Arial" w:cs="Arial"/>
          <w:sz w:val="24"/>
          <w:szCs w:val="24"/>
        </w:rPr>
        <w:fldChar w:fldCharType="separate"/>
      </w:r>
      <w:r w:rsidR="00AE71F9" w:rsidRPr="00AE71F9">
        <w:rPr>
          <w:rFonts w:ascii="Arial" w:hAnsi="Arial" w:cs="Arial"/>
          <w:noProof/>
          <w:sz w:val="24"/>
          <w:szCs w:val="24"/>
        </w:rPr>
        <w:t xml:space="preserve">(Liden, </w:t>
      </w:r>
      <w:r w:rsidR="00AE71F9">
        <w:rPr>
          <w:rFonts w:ascii="Arial" w:hAnsi="Arial" w:cs="Arial"/>
          <w:noProof/>
          <w:sz w:val="24"/>
          <w:szCs w:val="24"/>
        </w:rPr>
        <w:t>at.al</w:t>
      </w:r>
      <w:r w:rsidR="00AE71F9" w:rsidRPr="00AE71F9">
        <w:rPr>
          <w:rFonts w:ascii="Arial" w:hAnsi="Arial" w:cs="Arial"/>
          <w:noProof/>
          <w:sz w:val="24"/>
          <w:szCs w:val="24"/>
        </w:rPr>
        <w:t>, 2014)</w:t>
      </w:r>
      <w:r w:rsidR="00AE71F9">
        <w:rPr>
          <w:rFonts w:ascii="Arial" w:hAnsi="Arial" w:cs="Arial"/>
          <w:sz w:val="24"/>
          <w:szCs w:val="24"/>
        </w:rPr>
        <w:fldChar w:fldCharType="end"/>
      </w:r>
      <w:r w:rsidR="00AE71F9">
        <w:rPr>
          <w:rFonts w:ascii="Arial" w:hAnsi="Arial" w:cs="Arial"/>
          <w:sz w:val="24"/>
          <w:szCs w:val="24"/>
        </w:rPr>
        <w:t>.</w:t>
      </w:r>
      <w:r w:rsidRPr="004E2543">
        <w:rPr>
          <w:rFonts w:ascii="Arial" w:hAnsi="Arial" w:cs="Arial"/>
          <w:sz w:val="24"/>
          <w:szCs w:val="24"/>
        </w:rPr>
        <w:t xml:space="preserve"> </w:t>
      </w:r>
      <w:proofErr w:type="spellStart"/>
      <w:r w:rsidR="00521FC8" w:rsidRPr="004E2543">
        <w:rPr>
          <w:rFonts w:ascii="Arial" w:hAnsi="Arial" w:cs="Arial"/>
          <w:sz w:val="24"/>
          <w:szCs w:val="24"/>
        </w:rPr>
        <w:t>Selain</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itu</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dinyatakan</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bahwa</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kepemimpinan</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pelayanan</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atau</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kepemimpinan</w:t>
      </w:r>
      <w:proofErr w:type="spellEnd"/>
      <w:r w:rsidR="00521FC8" w:rsidRPr="004E2543">
        <w:rPr>
          <w:rFonts w:ascii="Arial" w:hAnsi="Arial" w:cs="Arial"/>
          <w:sz w:val="24"/>
          <w:szCs w:val="24"/>
        </w:rPr>
        <w:t xml:space="preserve"> yang </w:t>
      </w:r>
      <w:proofErr w:type="spellStart"/>
      <w:r w:rsidR="00521FC8" w:rsidRPr="004E2543">
        <w:rPr>
          <w:rFonts w:ascii="Arial" w:hAnsi="Arial" w:cs="Arial"/>
          <w:sz w:val="24"/>
          <w:szCs w:val="24"/>
        </w:rPr>
        <w:t>melayani</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merupakan</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pendekatan</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kepemimpinan</w:t>
      </w:r>
      <w:proofErr w:type="spellEnd"/>
      <w:r w:rsidR="00521FC8" w:rsidRPr="004E2543">
        <w:rPr>
          <w:rFonts w:ascii="Arial" w:hAnsi="Arial" w:cs="Arial"/>
          <w:sz w:val="24"/>
          <w:szCs w:val="24"/>
        </w:rPr>
        <w:t xml:space="preserve"> yang holistic yang </w:t>
      </w:r>
      <w:proofErr w:type="spellStart"/>
      <w:r w:rsidR="00521FC8" w:rsidRPr="004E2543">
        <w:rPr>
          <w:rFonts w:ascii="Arial" w:hAnsi="Arial" w:cs="Arial"/>
          <w:sz w:val="24"/>
          <w:szCs w:val="24"/>
        </w:rPr>
        <w:t>melibatkan</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pemimpin</w:t>
      </w:r>
      <w:proofErr w:type="spellEnd"/>
      <w:r w:rsidR="00521FC8" w:rsidRPr="004E2543">
        <w:rPr>
          <w:rFonts w:ascii="Arial" w:hAnsi="Arial" w:cs="Arial"/>
          <w:sz w:val="24"/>
          <w:szCs w:val="24"/>
        </w:rPr>
        <w:t xml:space="preserve"> dan </w:t>
      </w:r>
      <w:proofErr w:type="spellStart"/>
      <w:r w:rsidR="00521FC8" w:rsidRPr="004E2543">
        <w:rPr>
          <w:rFonts w:ascii="Arial" w:hAnsi="Arial" w:cs="Arial"/>
          <w:sz w:val="24"/>
          <w:szCs w:val="24"/>
        </w:rPr>
        <w:t>pengikutnya</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melalui</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orientasi</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pelayanan</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fokus</w:t>
      </w:r>
      <w:proofErr w:type="spellEnd"/>
      <w:r w:rsidR="00521FC8" w:rsidRPr="004E2543">
        <w:rPr>
          <w:rFonts w:ascii="Arial" w:hAnsi="Arial" w:cs="Arial"/>
          <w:sz w:val="24"/>
          <w:szCs w:val="24"/>
        </w:rPr>
        <w:t xml:space="preserve"> pada </w:t>
      </w:r>
      <w:proofErr w:type="spellStart"/>
      <w:r w:rsidR="00521FC8" w:rsidRPr="004E2543">
        <w:rPr>
          <w:rFonts w:ascii="Arial" w:hAnsi="Arial" w:cs="Arial"/>
          <w:sz w:val="24"/>
          <w:szCs w:val="24"/>
        </w:rPr>
        <w:t>autentisitas</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menekankan</w:t>
      </w:r>
      <w:proofErr w:type="spellEnd"/>
      <w:r w:rsidR="00521FC8" w:rsidRPr="004E2543">
        <w:rPr>
          <w:rFonts w:ascii="Arial" w:hAnsi="Arial" w:cs="Arial"/>
          <w:sz w:val="24"/>
          <w:szCs w:val="24"/>
        </w:rPr>
        <w:t xml:space="preserve"> pada </w:t>
      </w:r>
      <w:proofErr w:type="spellStart"/>
      <w:r w:rsidR="00521FC8" w:rsidRPr="004E2543">
        <w:rPr>
          <w:rFonts w:ascii="Arial" w:hAnsi="Arial" w:cs="Arial"/>
          <w:sz w:val="24"/>
          <w:szCs w:val="24"/>
        </w:rPr>
        <w:t>hubungan</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motivasi</w:t>
      </w:r>
      <w:proofErr w:type="spellEnd"/>
      <w:r w:rsidR="00521FC8" w:rsidRPr="004E2543">
        <w:rPr>
          <w:rFonts w:ascii="Arial" w:hAnsi="Arial" w:cs="Arial"/>
          <w:sz w:val="24"/>
          <w:szCs w:val="24"/>
        </w:rPr>
        <w:t xml:space="preserve"> spiritual dan </w:t>
      </w:r>
      <w:proofErr w:type="spellStart"/>
      <w:r w:rsidR="00521FC8" w:rsidRPr="004E2543">
        <w:rPr>
          <w:rFonts w:ascii="Arial" w:hAnsi="Arial" w:cs="Arial"/>
          <w:sz w:val="24"/>
          <w:szCs w:val="24"/>
        </w:rPr>
        <w:t>mengubah</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pengaruh</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sedemikian</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rupa</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sehingga</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pemimpin</w:t>
      </w:r>
      <w:proofErr w:type="spellEnd"/>
      <w:r w:rsidR="00521FC8" w:rsidRPr="004E2543">
        <w:rPr>
          <w:rFonts w:ascii="Arial" w:hAnsi="Arial" w:cs="Arial"/>
          <w:sz w:val="24"/>
          <w:szCs w:val="24"/>
        </w:rPr>
        <w:t xml:space="preserve"> dan </w:t>
      </w:r>
      <w:proofErr w:type="spellStart"/>
      <w:r w:rsidR="00521FC8" w:rsidRPr="004E2543">
        <w:rPr>
          <w:rFonts w:ascii="Arial" w:hAnsi="Arial" w:cs="Arial"/>
          <w:sz w:val="24"/>
          <w:szCs w:val="24"/>
        </w:rPr>
        <w:t>pengikutnya</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berubah</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sesuai</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dengan</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apa</w:t>
      </w:r>
      <w:proofErr w:type="spellEnd"/>
      <w:r w:rsidR="00521FC8" w:rsidRPr="004E2543">
        <w:rPr>
          <w:rFonts w:ascii="Arial" w:hAnsi="Arial" w:cs="Arial"/>
          <w:sz w:val="24"/>
          <w:szCs w:val="24"/>
        </w:rPr>
        <w:t xml:space="preserve"> yang </w:t>
      </w:r>
      <w:proofErr w:type="spellStart"/>
      <w:r w:rsidR="00521FC8" w:rsidRPr="004E2543">
        <w:rPr>
          <w:rFonts w:ascii="Arial" w:hAnsi="Arial" w:cs="Arial"/>
          <w:sz w:val="24"/>
          <w:szCs w:val="24"/>
        </w:rPr>
        <w:t>diinginkan</w:t>
      </w:r>
      <w:proofErr w:type="spellEnd"/>
      <w:r w:rsidR="00AE71F9">
        <w:rPr>
          <w:rFonts w:ascii="Arial" w:hAnsi="Arial" w:cs="Arial"/>
          <w:sz w:val="24"/>
          <w:szCs w:val="24"/>
        </w:rPr>
        <w:t xml:space="preserve"> </w:t>
      </w:r>
      <w:r w:rsidR="00AE71F9">
        <w:rPr>
          <w:rFonts w:ascii="Arial" w:hAnsi="Arial" w:cs="Arial"/>
          <w:sz w:val="24"/>
          <w:szCs w:val="24"/>
        </w:rPr>
        <w:fldChar w:fldCharType="begin" w:fldLock="1"/>
      </w:r>
      <w:r w:rsidR="00AE71F9">
        <w:rPr>
          <w:rFonts w:ascii="Arial" w:hAnsi="Arial" w:cs="Arial"/>
          <w:sz w:val="24"/>
          <w:szCs w:val="24"/>
        </w:rPr>
        <w:instrText>ADDIN CSL_CITATION {"citationItems":[{"id":"ITEM-1","itemData":{"ISBN":"978-3-319-16195-2","abstract":"A comprehensive listing of leadership research includes more than 8,000 lead- ership studies ranging from the great man theory in the early 1900s to contingency theory in the 1970s, and excellence theory in 1980s (Bass 1990). Yet the multidis- ciplinary nature of leadership contributed to the failure of leadership research to produce a systematic, coherent, and integrated understanding of leadership (Bass 1990). So much for the hype in leadership research that leadership researchers like Barnard (1948, p. 80) lamented in frustration over six decades ago and concluded that “leadership is the subject of an extraordinary amount of dogmatically stated nonsense.” It is therefore importance to examine more closely the theoretical underpinning of and empirical support for servant leadership. ©","author":[{"dropping-particle":"","family":"Sendjaya","given":"Sen","non-dropping-particle":"","parse-names":false,"suffix":""}],"container-title":"Personal and Organizational Excellence through Servant Leadership","id":"ITEM-1","issued":{"date-parts":[["2015"]]},"number-of-pages":"141","publisher":"Springer International Publishing Switzerland 2015","title":"Personal and Organizational Excellence through Servant Leadership","type":"book"},"uris":["http://www.mendeley.com/documents/?uuid=50f319b3-2ed8-4f5b-b980-a7454913d968"]}],"mendeley":{"formattedCitation":"(Sendjaya, 2015)","plainTextFormattedCitation":"(Sendjaya, 2015)","previouslyFormattedCitation":"(Sendjaya, 2015)"},"properties":{"noteIndex":0},"schema":"https://github.com/citation-style-language/schema/raw/master/csl-citation.json"}</w:instrText>
      </w:r>
      <w:r w:rsidR="00AE71F9">
        <w:rPr>
          <w:rFonts w:ascii="Arial" w:hAnsi="Arial" w:cs="Arial"/>
          <w:sz w:val="24"/>
          <w:szCs w:val="24"/>
        </w:rPr>
        <w:fldChar w:fldCharType="separate"/>
      </w:r>
      <w:r w:rsidR="00AE71F9" w:rsidRPr="00AE71F9">
        <w:rPr>
          <w:rFonts w:ascii="Arial" w:hAnsi="Arial" w:cs="Arial"/>
          <w:noProof/>
          <w:sz w:val="24"/>
          <w:szCs w:val="24"/>
        </w:rPr>
        <w:t>(Sendjaya, 2015)</w:t>
      </w:r>
      <w:r w:rsidR="00AE71F9">
        <w:rPr>
          <w:rFonts w:ascii="Arial" w:hAnsi="Arial" w:cs="Arial"/>
          <w:sz w:val="24"/>
          <w:szCs w:val="24"/>
        </w:rPr>
        <w:fldChar w:fldCharType="end"/>
      </w:r>
      <w:r w:rsidR="00AE71F9">
        <w:rPr>
          <w:rFonts w:ascii="Arial" w:hAnsi="Arial" w:cs="Arial"/>
          <w:sz w:val="24"/>
          <w:szCs w:val="24"/>
        </w:rPr>
        <w:t xml:space="preserve">; </w:t>
      </w:r>
      <w:r w:rsidR="00AE71F9">
        <w:rPr>
          <w:rFonts w:ascii="Arial" w:hAnsi="Arial" w:cs="Arial"/>
          <w:sz w:val="24"/>
          <w:szCs w:val="24"/>
        </w:rPr>
        <w:fldChar w:fldCharType="begin" w:fldLock="1"/>
      </w:r>
      <w:r w:rsidR="00AE71F9">
        <w:rPr>
          <w:rFonts w:ascii="Arial" w:hAnsi="Arial" w:cs="Arial"/>
          <w:sz w:val="24"/>
          <w:szCs w:val="24"/>
        </w:rPr>
        <w:instrText>ADDIN CSL_CITATION {"citationItems":[{"id":"ITEM-1","itemData":{"ISBN":"9783319771427","abstract":"This book provides a consistent model to understand leadership as a dynamic combination of vision, action, mobilization, and change. It puts servant leadership into a historical and theoretical context while providing a research-based approach and conceptual model that deepens our understanding of the topic. Further, it provides ways to implement this approach to leadership in real organizational settings. The goal is to bridge the gap between scholarly research and the practical realities of leadership within organizations, communities, and society at large. The author presents the Organizational Leadership Assessment (OLA) and model with research support which will guide students and leaders in evaluating organizational health and effectiveness.","author":[{"dropping-particle":"","family":"Laub","given":"James","non-dropping-particle":"","parse-names":false,"suffix":""}],"id":"ITEM-1","issued":{"date-parts":[["2018"]]},"number-of-pages":"351","title":"Leveraging the Power of Servant Leadership : Building High Performing Organizations (Palgrave Studies in Workplace Spirituality and Fulfillment)","type":"book"},"uris":["http://www.mendeley.com/documents/?uuid=50bd2ed1-f811-4491-8879-84dbd30da2d8"]}],"mendeley":{"formattedCitation":"(Laub, 2018)","plainTextFormattedCitation":"(Laub, 2018)","previouslyFormattedCitation":"(Laub, 2018)"},"properties":{"noteIndex":0},"schema":"https://github.com/citation-style-language/schema/raw/master/csl-citation.json"}</w:instrText>
      </w:r>
      <w:r w:rsidR="00AE71F9">
        <w:rPr>
          <w:rFonts w:ascii="Arial" w:hAnsi="Arial" w:cs="Arial"/>
          <w:sz w:val="24"/>
          <w:szCs w:val="24"/>
        </w:rPr>
        <w:fldChar w:fldCharType="separate"/>
      </w:r>
      <w:r w:rsidR="00AE71F9" w:rsidRPr="00AE71F9">
        <w:rPr>
          <w:rFonts w:ascii="Arial" w:hAnsi="Arial" w:cs="Arial"/>
          <w:noProof/>
          <w:sz w:val="24"/>
          <w:szCs w:val="24"/>
        </w:rPr>
        <w:t>(Laub, 2018)</w:t>
      </w:r>
      <w:r w:rsidR="00AE71F9">
        <w:rPr>
          <w:rFonts w:ascii="Arial" w:hAnsi="Arial" w:cs="Arial"/>
          <w:sz w:val="24"/>
          <w:szCs w:val="24"/>
        </w:rPr>
        <w:fldChar w:fldCharType="end"/>
      </w:r>
      <w:r w:rsidR="00AE71F9">
        <w:rPr>
          <w:rFonts w:ascii="Arial" w:hAnsi="Arial" w:cs="Arial"/>
          <w:sz w:val="24"/>
          <w:szCs w:val="24"/>
        </w:rPr>
        <w:t xml:space="preserve"> </w:t>
      </w:r>
      <w:r w:rsidR="00604A55" w:rsidRPr="004E2543">
        <w:rPr>
          <w:rFonts w:ascii="Arial" w:hAnsi="Arial" w:cs="Arial"/>
          <w:sz w:val="24"/>
          <w:szCs w:val="24"/>
        </w:rPr>
        <w:t xml:space="preserve">dan </w:t>
      </w:r>
      <w:proofErr w:type="spellStart"/>
      <w:r w:rsidR="00521FC8" w:rsidRPr="004E2543">
        <w:rPr>
          <w:rFonts w:ascii="Arial" w:hAnsi="Arial" w:cs="Arial"/>
          <w:sz w:val="24"/>
          <w:szCs w:val="24"/>
        </w:rPr>
        <w:t>kepemimpinan</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pelayanan</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cenderung</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fleksibel</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karena</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etika</w:t>
      </w:r>
      <w:proofErr w:type="spellEnd"/>
      <w:r w:rsidR="00521FC8" w:rsidRPr="004E2543">
        <w:rPr>
          <w:rFonts w:ascii="Arial" w:hAnsi="Arial" w:cs="Arial"/>
          <w:sz w:val="24"/>
          <w:szCs w:val="24"/>
        </w:rPr>
        <w:t xml:space="preserve"> yang </w:t>
      </w:r>
      <w:proofErr w:type="spellStart"/>
      <w:r w:rsidR="00521FC8" w:rsidRPr="004E2543">
        <w:rPr>
          <w:rFonts w:ascii="Arial" w:hAnsi="Arial" w:cs="Arial"/>
          <w:sz w:val="24"/>
          <w:szCs w:val="24"/>
        </w:rPr>
        <w:t>digunakan</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tergantung</w:t>
      </w:r>
      <w:proofErr w:type="spellEnd"/>
      <w:r w:rsidR="00521FC8" w:rsidRPr="004E2543">
        <w:rPr>
          <w:rFonts w:ascii="Arial" w:hAnsi="Arial" w:cs="Arial"/>
          <w:sz w:val="24"/>
          <w:szCs w:val="24"/>
        </w:rPr>
        <w:t xml:space="preserve"> pada </w:t>
      </w:r>
      <w:proofErr w:type="spellStart"/>
      <w:r w:rsidR="00521FC8" w:rsidRPr="004E2543">
        <w:rPr>
          <w:rFonts w:ascii="Arial" w:hAnsi="Arial" w:cs="Arial"/>
          <w:sz w:val="24"/>
          <w:szCs w:val="24"/>
        </w:rPr>
        <w:t>situasi</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kebutuhan</w:t>
      </w:r>
      <w:proofErr w:type="spellEnd"/>
      <w:r w:rsidR="00521FC8" w:rsidRPr="004E2543">
        <w:rPr>
          <w:rFonts w:ascii="Arial" w:hAnsi="Arial" w:cs="Arial"/>
          <w:sz w:val="24"/>
          <w:szCs w:val="24"/>
        </w:rPr>
        <w:t xml:space="preserve"> </w:t>
      </w:r>
      <w:proofErr w:type="spellStart"/>
      <w:r w:rsidR="00521FC8" w:rsidRPr="004E2543">
        <w:rPr>
          <w:rFonts w:ascii="Arial" w:hAnsi="Arial" w:cs="Arial"/>
          <w:sz w:val="24"/>
          <w:szCs w:val="24"/>
        </w:rPr>
        <w:t>organisasi</w:t>
      </w:r>
      <w:proofErr w:type="spellEnd"/>
      <w:r w:rsidR="00AE71F9">
        <w:rPr>
          <w:rFonts w:ascii="Arial" w:hAnsi="Arial" w:cs="Arial"/>
          <w:sz w:val="24"/>
          <w:szCs w:val="24"/>
        </w:rPr>
        <w:t xml:space="preserve"> </w:t>
      </w:r>
      <w:r w:rsidR="00AE71F9">
        <w:rPr>
          <w:rFonts w:ascii="Arial" w:hAnsi="Arial" w:cs="Arial"/>
          <w:sz w:val="24"/>
          <w:szCs w:val="24"/>
        </w:rPr>
        <w:fldChar w:fldCharType="begin" w:fldLock="1"/>
      </w:r>
      <w:r w:rsidR="00AE71F9">
        <w:rPr>
          <w:rFonts w:ascii="Arial" w:hAnsi="Arial" w:cs="Arial"/>
          <w:sz w:val="24"/>
          <w:szCs w:val="24"/>
        </w:rPr>
        <w:instrText>ADDIN CSL_CITATION {"citationItems":[{"id":"ITEM-1","itemData":{"DOI":"10.1016/j.leaqua.2018.07.004","ISSN":"10489843","abstract":"Notwithstanding the proliferation of servant leadership studies with over 100 articles published in the last four years alone, a lack of coherence and clarity around the construct has impeded its theory development. We provide an integrative and comprehensive review of the 285 articles on servant leadership spanning 20 years (1998–2018), and in so doing extend the field in four different ways. First, we provide a conceptual clarity of servant leadership vis-à-vis other value-based leadership approaches and offer a new definition of servant leadership. Second, we evaluate 16 existing measures of servant leadership in light of their respective rigor of scale construction and validation. Third, we map the theoretical and nomological network of servant leadership in relation to its antecedents, outcomes, moderators, mediators. We finally conclude by presenting a detailed future research agenda to bring the field forward encompassing both theoretical and empirical advancement. All in all, our review paints a holistic picture of where the literature has been and where it should go into the future.","author":[{"dropping-particle":"","family":"Eva","given":"Nathan","non-dropping-particle":"","parse-names":false,"suffix":""},{"dropping-particle":"","family":"Robin","given":"Mulyadi","non-dropping-particle":"","parse-names":false,"suffix":""},{"dropping-particle":"","family":"Sendjaya","given":"Sen","non-dropping-particle":"","parse-names":false,"suffix":""},{"dropping-particle":"","family":"Dierendonck","given":"Dirk","non-dropping-particle":"van","parse-names":false,"suffix":""},{"dropping-particle":"","family":"Liden","given":"Robert C.","non-dropping-particle":"","parse-names":false,"suffix":""}],"container-title":"Leadership Quarterly","id":"ITEM-1","issue":"1","issued":{"date-parts":[["2019"]]},"page":"111-132","publisher":"Elsevier","title":"Servant Leadership: A systematic review and call for future research","type":"article-journal","volume":"30"},"uris":["http://www.mendeley.com/documents/?uuid=3d2ad387-c16e-4135-ad2b-76b5fa1c6048"]}],"mendeley":{"formattedCitation":"(Eva et al., 2019)","plainTextFormattedCitation":"(Eva et al., 2019)","previouslyFormattedCitation":"(Eva et al., 2019)"},"properties":{"noteIndex":0},"schema":"https://github.com/citation-style-language/schema/raw/master/csl-citation.json"}</w:instrText>
      </w:r>
      <w:r w:rsidR="00AE71F9">
        <w:rPr>
          <w:rFonts w:ascii="Arial" w:hAnsi="Arial" w:cs="Arial"/>
          <w:sz w:val="24"/>
          <w:szCs w:val="24"/>
        </w:rPr>
        <w:fldChar w:fldCharType="separate"/>
      </w:r>
      <w:r w:rsidR="00AE71F9" w:rsidRPr="00AE71F9">
        <w:rPr>
          <w:rFonts w:ascii="Arial" w:hAnsi="Arial" w:cs="Arial"/>
          <w:noProof/>
          <w:sz w:val="24"/>
          <w:szCs w:val="24"/>
        </w:rPr>
        <w:t>(Eva et al., 2019)</w:t>
      </w:r>
      <w:r w:rsidR="00AE71F9">
        <w:rPr>
          <w:rFonts w:ascii="Arial" w:hAnsi="Arial" w:cs="Arial"/>
          <w:sz w:val="24"/>
          <w:szCs w:val="24"/>
        </w:rPr>
        <w:fldChar w:fldCharType="end"/>
      </w:r>
      <w:r w:rsidRPr="004E2543">
        <w:rPr>
          <w:rFonts w:ascii="Arial" w:hAnsi="Arial" w:cs="Arial"/>
          <w:sz w:val="24"/>
          <w:szCs w:val="24"/>
        </w:rPr>
        <w:t xml:space="preserve">. </w:t>
      </w:r>
    </w:p>
    <w:p w14:paraId="41FB3C27" w14:textId="6F94CD3F" w:rsidR="004A4071" w:rsidRDefault="000B08B2" w:rsidP="00FB1ACF">
      <w:pPr>
        <w:spacing w:after="0" w:line="360" w:lineRule="auto"/>
        <w:jc w:val="both"/>
        <w:rPr>
          <w:rFonts w:ascii="Arial" w:hAnsi="Arial" w:cs="Arial"/>
          <w:sz w:val="24"/>
          <w:szCs w:val="24"/>
        </w:rPr>
      </w:pPr>
      <w:r w:rsidRPr="004E2543">
        <w:rPr>
          <w:rFonts w:ascii="Arial" w:eastAsia="Times New Roman" w:hAnsi="Arial" w:cs="Arial"/>
          <w:sz w:val="24"/>
          <w:szCs w:val="24"/>
        </w:rPr>
        <w:t xml:space="preserve">Pada </w:t>
      </w:r>
      <w:proofErr w:type="spellStart"/>
      <w:r w:rsidRPr="004E2543">
        <w:rPr>
          <w:rFonts w:ascii="Arial" w:eastAsia="Times New Roman" w:hAnsi="Arial" w:cs="Arial"/>
          <w:sz w:val="24"/>
          <w:szCs w:val="24"/>
        </w:rPr>
        <w:t>penelitian</w:t>
      </w:r>
      <w:proofErr w:type="spellEnd"/>
      <w:r w:rsidRPr="004E2543">
        <w:rPr>
          <w:rFonts w:ascii="Arial" w:eastAsia="Times New Roman" w:hAnsi="Arial" w:cs="Arial"/>
          <w:sz w:val="24"/>
          <w:szCs w:val="24"/>
        </w:rPr>
        <w:t xml:space="preserve"> </w:t>
      </w:r>
      <w:proofErr w:type="spellStart"/>
      <w:r w:rsidRPr="004E2543">
        <w:rPr>
          <w:rFonts w:ascii="Arial" w:eastAsia="Times New Roman" w:hAnsi="Arial" w:cs="Arial"/>
          <w:sz w:val="24"/>
          <w:szCs w:val="24"/>
        </w:rPr>
        <w:t>ini</w:t>
      </w:r>
      <w:proofErr w:type="spellEnd"/>
      <w:r w:rsidRPr="004E2543">
        <w:rPr>
          <w:rFonts w:ascii="Arial" w:eastAsia="Times New Roman" w:hAnsi="Arial" w:cs="Arial"/>
          <w:sz w:val="24"/>
          <w:szCs w:val="24"/>
        </w:rPr>
        <w:t xml:space="preserve"> </w:t>
      </w:r>
      <w:proofErr w:type="spellStart"/>
      <w:r w:rsidR="000A25BE" w:rsidRPr="004E2543">
        <w:rPr>
          <w:rFonts w:ascii="Arial" w:eastAsia="Times New Roman" w:hAnsi="Arial" w:cs="Arial"/>
          <w:sz w:val="24"/>
          <w:szCs w:val="24"/>
        </w:rPr>
        <w:t>konsep</w:t>
      </w:r>
      <w:proofErr w:type="spellEnd"/>
      <w:r w:rsidR="000A25BE" w:rsidRPr="004E2543">
        <w:rPr>
          <w:rFonts w:ascii="Arial" w:eastAsia="Times New Roman" w:hAnsi="Arial" w:cs="Arial"/>
          <w:sz w:val="24"/>
          <w:szCs w:val="24"/>
        </w:rPr>
        <w:t xml:space="preserve"> </w:t>
      </w:r>
      <w:proofErr w:type="spellStart"/>
      <w:r w:rsidR="000A25BE" w:rsidRPr="004E2543">
        <w:rPr>
          <w:rFonts w:ascii="Arial" w:eastAsia="Times New Roman" w:hAnsi="Arial" w:cs="Arial"/>
          <w:sz w:val="24"/>
          <w:szCs w:val="24"/>
        </w:rPr>
        <w:t>pengukuran</w:t>
      </w:r>
      <w:proofErr w:type="spellEnd"/>
      <w:r w:rsidR="000A25BE" w:rsidRPr="004E2543">
        <w:rPr>
          <w:rFonts w:ascii="Arial" w:eastAsia="Times New Roman" w:hAnsi="Arial" w:cs="Arial"/>
          <w:sz w:val="24"/>
          <w:szCs w:val="24"/>
        </w:rPr>
        <w:t xml:space="preserve"> </w:t>
      </w:r>
      <w:proofErr w:type="spellStart"/>
      <w:r w:rsidR="000A25BE" w:rsidRPr="004E2543">
        <w:rPr>
          <w:rFonts w:ascii="Arial" w:eastAsia="Times New Roman" w:hAnsi="Arial" w:cs="Arial"/>
          <w:sz w:val="24"/>
          <w:szCs w:val="24"/>
        </w:rPr>
        <w:t>variabel</w:t>
      </w:r>
      <w:proofErr w:type="spellEnd"/>
      <w:r w:rsidR="000A25BE" w:rsidRPr="004E2543">
        <w:rPr>
          <w:rFonts w:ascii="Arial" w:eastAsia="Times New Roman" w:hAnsi="Arial" w:cs="Arial"/>
          <w:sz w:val="24"/>
          <w:szCs w:val="24"/>
        </w:rPr>
        <w:t xml:space="preserve"> </w:t>
      </w:r>
      <w:proofErr w:type="spellStart"/>
      <w:r w:rsidR="000A25BE" w:rsidRPr="004E2543">
        <w:rPr>
          <w:rFonts w:ascii="Arial" w:eastAsia="Times New Roman" w:hAnsi="Arial" w:cs="Arial"/>
          <w:sz w:val="24"/>
          <w:szCs w:val="24"/>
        </w:rPr>
        <w:t>kepemimpinan</w:t>
      </w:r>
      <w:proofErr w:type="spellEnd"/>
      <w:r w:rsidR="000A25BE" w:rsidRPr="004E2543">
        <w:rPr>
          <w:rFonts w:ascii="Arial" w:eastAsia="Times New Roman" w:hAnsi="Arial" w:cs="Arial"/>
          <w:sz w:val="24"/>
          <w:szCs w:val="24"/>
        </w:rPr>
        <w:t xml:space="preserve"> </w:t>
      </w:r>
      <w:proofErr w:type="spellStart"/>
      <w:r w:rsidR="000A25BE" w:rsidRPr="004E2543">
        <w:rPr>
          <w:rFonts w:ascii="Arial" w:eastAsia="Times New Roman" w:hAnsi="Arial" w:cs="Arial"/>
          <w:sz w:val="24"/>
          <w:szCs w:val="24"/>
        </w:rPr>
        <w:t>pelayanan</w:t>
      </w:r>
      <w:proofErr w:type="spellEnd"/>
      <w:r w:rsidR="000A25BE" w:rsidRPr="004E2543">
        <w:rPr>
          <w:rFonts w:ascii="Arial" w:eastAsia="Times New Roman" w:hAnsi="Arial" w:cs="Arial"/>
          <w:sz w:val="24"/>
          <w:szCs w:val="24"/>
        </w:rPr>
        <w:t xml:space="preserve"> yang </w:t>
      </w:r>
      <w:proofErr w:type="spellStart"/>
      <w:r w:rsidR="000A25BE" w:rsidRPr="004E2543">
        <w:rPr>
          <w:rFonts w:ascii="Arial" w:eastAsia="Times New Roman" w:hAnsi="Arial" w:cs="Arial"/>
          <w:sz w:val="24"/>
          <w:szCs w:val="24"/>
        </w:rPr>
        <w:t>digunakan</w:t>
      </w:r>
      <w:proofErr w:type="spellEnd"/>
      <w:r w:rsidR="000A25BE" w:rsidRPr="004E2543">
        <w:rPr>
          <w:rFonts w:ascii="Arial" w:eastAsia="Times New Roman" w:hAnsi="Arial" w:cs="Arial"/>
          <w:sz w:val="24"/>
          <w:szCs w:val="24"/>
        </w:rPr>
        <w:t xml:space="preserve"> </w:t>
      </w:r>
      <w:proofErr w:type="spellStart"/>
      <w:r w:rsidR="000A25BE" w:rsidRPr="004E2543">
        <w:rPr>
          <w:rFonts w:ascii="Arial" w:eastAsia="Times New Roman" w:hAnsi="Arial" w:cs="Arial"/>
          <w:sz w:val="24"/>
          <w:szCs w:val="24"/>
        </w:rPr>
        <w:t>berdasarkan</w:t>
      </w:r>
      <w:proofErr w:type="spellEnd"/>
      <w:r w:rsidR="000A25BE" w:rsidRPr="004E2543">
        <w:rPr>
          <w:rFonts w:ascii="Arial" w:eastAsia="Times New Roman" w:hAnsi="Arial" w:cs="Arial"/>
          <w:sz w:val="24"/>
          <w:szCs w:val="24"/>
        </w:rPr>
        <w:t xml:space="preserve"> </w:t>
      </w:r>
      <w:proofErr w:type="spellStart"/>
      <w:r w:rsidR="000A25BE" w:rsidRPr="004E2543">
        <w:rPr>
          <w:rFonts w:ascii="Arial" w:eastAsia="Times New Roman" w:hAnsi="Arial" w:cs="Arial"/>
          <w:sz w:val="24"/>
          <w:szCs w:val="24"/>
        </w:rPr>
        <w:t>penelitian</w:t>
      </w:r>
      <w:proofErr w:type="spellEnd"/>
      <w:r w:rsidR="000A25BE" w:rsidRPr="004E2543">
        <w:rPr>
          <w:rFonts w:ascii="Arial" w:eastAsia="Times New Roman" w:hAnsi="Arial" w:cs="Arial"/>
          <w:sz w:val="24"/>
          <w:szCs w:val="24"/>
        </w:rPr>
        <w:t xml:space="preserve"> </w:t>
      </w:r>
      <w:r w:rsidR="00AE71F9">
        <w:rPr>
          <w:rFonts w:ascii="Arial" w:eastAsia="Times New Roman" w:hAnsi="Arial" w:cs="Arial"/>
          <w:sz w:val="24"/>
          <w:szCs w:val="24"/>
        </w:rPr>
        <w:fldChar w:fldCharType="begin" w:fldLock="1"/>
      </w:r>
      <w:r w:rsidR="00A5108C">
        <w:rPr>
          <w:rFonts w:ascii="Arial" w:eastAsia="Times New Roman" w:hAnsi="Arial" w:cs="Arial"/>
          <w:sz w:val="24"/>
          <w:szCs w:val="24"/>
        </w:rPr>
        <w:instrText>ADDIN CSL_CITATION {"citationItems":[{"id":"ITEM-1","itemData":{"DOI":"10.1007/s10551-017-3594-3","ISSN":"15730697","abstract":"This paper reports the validation of a 6-item short form of the original 35-item Servant Leadership Behavior Scale, a widely used measure of servant leadership behavior. The holistic perspective of servant leadership and the inclusion of spirituality are two distinctive features of the SLBS relative to other servant leadership measures. Psychometric properties of the SLBS-6 were examined on the basis of seven studies. In the preliminary scale development, the factor structure of the new measure was tested using a combination of all samples (n = 3072). The subsequent seven studies were aimed at building further its construct validity relative to observed variables within the servant leadership nomological network in direct, mediating, and moderating relationships. Analyses of all datasets using MPlus with maximum-likelihood estimation provided support for the 6-item structure and demonstrated its internal consistency reliability, criterion-related validity, and construct validity. As such, the study presents the SLBS-6 as the shortest holistic measure of servant leadership to date that can be used with confidence for research and training purposes.","author":[{"dropping-particle":"","family":"Sendjaya","given":"Sen","non-dropping-particle":"","parse-names":false,"suffix":""},{"dropping-particle":"","family":"Eva","given":"Nathan","non-dropping-particle":"","parse-names":false,"suffix":""},{"dropping-particle":"","family":"Butar Butar","given":"Ivan","non-dropping-particle":"","parse-names":false,"suffix":""},{"dropping-particle":"","family":"Robin","given":"Mulyadi","non-dropping-particle":"","parse-names":false,"suffix":""},{"dropping-particle":"","family":"Castles","given":"Samantha","non-dropping-particle":"","parse-names":false,"suffix":""}],"container-title":"Journal of Business Ethics","id":"ITEM-1","issue":"4","issued":{"date-parts":[["2019"]]},"page":"941-956","publisher":"Springer Netherlands","title":"SLBS-6: Validation of a Short Form of the Servant Leadership Behavior Scale","type":"article-journal","volume":"156"},"uris":["http://www.mendeley.com/documents/?uuid=30660041-379e-4ad3-aecb-e2c399f48ba7"]}],"mendeley":{"formattedCitation":"(Sendjaya, Eva, Butar Butar, Robin, &amp; Castles, 2019)","plainTextFormattedCitation":"(Sendjaya, Eva, Butar Butar, Robin, &amp; Castles, 2019)","previouslyFormattedCitation":"(Sendjaya, Eva, Butar Butar, Robin, &amp; Castles, 2019)"},"properties":{"noteIndex":0},"schema":"https://github.com/citation-style-language/schema/raw/master/csl-citation.json"}</w:instrText>
      </w:r>
      <w:r w:rsidR="00AE71F9">
        <w:rPr>
          <w:rFonts w:ascii="Arial" w:eastAsia="Times New Roman" w:hAnsi="Arial" w:cs="Arial"/>
          <w:sz w:val="24"/>
          <w:szCs w:val="24"/>
        </w:rPr>
        <w:fldChar w:fldCharType="separate"/>
      </w:r>
      <w:r w:rsidR="00AE71F9" w:rsidRPr="00AE71F9">
        <w:rPr>
          <w:rFonts w:ascii="Arial" w:eastAsia="Times New Roman" w:hAnsi="Arial" w:cs="Arial"/>
          <w:noProof/>
          <w:sz w:val="24"/>
          <w:szCs w:val="24"/>
        </w:rPr>
        <w:t>(Sendjaya, Eva, Butar Butar, Robin, &amp; Castles, 2019)</w:t>
      </w:r>
      <w:r w:rsidR="00AE71F9">
        <w:rPr>
          <w:rFonts w:ascii="Arial" w:eastAsia="Times New Roman" w:hAnsi="Arial" w:cs="Arial"/>
          <w:sz w:val="24"/>
          <w:szCs w:val="24"/>
        </w:rPr>
        <w:fldChar w:fldCharType="end"/>
      </w:r>
      <w:r w:rsidR="000A25BE" w:rsidRPr="009C0406">
        <w:rPr>
          <w:rFonts w:ascii="Arial" w:hAnsi="Arial" w:cs="Arial"/>
          <w:color w:val="FF0000"/>
          <w:sz w:val="24"/>
          <w:szCs w:val="24"/>
        </w:rPr>
        <w:t xml:space="preserve"> </w:t>
      </w:r>
      <w:proofErr w:type="spellStart"/>
      <w:r w:rsidR="000A25BE" w:rsidRPr="004E2543">
        <w:rPr>
          <w:rFonts w:ascii="Arial" w:hAnsi="Arial" w:cs="Arial"/>
          <w:sz w:val="24"/>
          <w:szCs w:val="24"/>
        </w:rPr>
        <w:t>disebut</w:t>
      </w:r>
      <w:proofErr w:type="spellEnd"/>
      <w:r w:rsidR="000A25BE" w:rsidRPr="004E2543">
        <w:rPr>
          <w:rFonts w:ascii="Arial" w:hAnsi="Arial" w:cs="Arial"/>
          <w:sz w:val="24"/>
          <w:szCs w:val="24"/>
        </w:rPr>
        <w:t xml:space="preserve"> </w:t>
      </w:r>
      <w:proofErr w:type="spellStart"/>
      <w:r w:rsidR="000A25BE" w:rsidRPr="004E2543">
        <w:rPr>
          <w:rFonts w:ascii="Arial" w:hAnsi="Arial" w:cs="Arial"/>
          <w:sz w:val="24"/>
          <w:szCs w:val="24"/>
        </w:rPr>
        <w:t>dengan</w:t>
      </w:r>
      <w:proofErr w:type="spellEnd"/>
      <w:r w:rsidR="000A25BE" w:rsidRPr="004E2543">
        <w:rPr>
          <w:rFonts w:ascii="Arial" w:hAnsi="Arial" w:cs="Arial"/>
          <w:sz w:val="24"/>
          <w:szCs w:val="24"/>
        </w:rPr>
        <w:t xml:space="preserve"> SLBS-6 (</w:t>
      </w:r>
      <w:r w:rsidR="000A25BE" w:rsidRPr="004E2543">
        <w:rPr>
          <w:rFonts w:ascii="Arial" w:hAnsi="Arial" w:cs="Arial"/>
          <w:i/>
          <w:sz w:val="24"/>
          <w:szCs w:val="24"/>
        </w:rPr>
        <w:t>Servant Leadership Behaviors Scale-</w:t>
      </w:r>
      <w:r w:rsidR="000A25BE" w:rsidRPr="004E2543">
        <w:rPr>
          <w:rFonts w:ascii="Arial" w:hAnsi="Arial" w:cs="Arial"/>
          <w:sz w:val="24"/>
          <w:szCs w:val="24"/>
        </w:rPr>
        <w:t>6).</w:t>
      </w:r>
    </w:p>
    <w:p w14:paraId="3A92CE97" w14:textId="77777777" w:rsidR="00DF239F" w:rsidRDefault="00DF239F" w:rsidP="00FB1ACF">
      <w:pPr>
        <w:spacing w:after="0" w:line="360" w:lineRule="auto"/>
        <w:jc w:val="both"/>
        <w:rPr>
          <w:rFonts w:ascii="Arial" w:hAnsi="Arial" w:cs="Arial"/>
          <w:sz w:val="24"/>
          <w:szCs w:val="24"/>
        </w:rPr>
      </w:pPr>
    </w:p>
    <w:p w14:paraId="69F615BF" w14:textId="2D0C557E" w:rsidR="00DF239F" w:rsidRDefault="00DF239F" w:rsidP="00FB1ACF">
      <w:pPr>
        <w:spacing w:after="0" w:line="360" w:lineRule="auto"/>
        <w:jc w:val="both"/>
        <w:rPr>
          <w:rFonts w:ascii="Arial" w:hAnsi="Arial" w:cs="Arial"/>
          <w:b/>
          <w:bCs/>
          <w:sz w:val="24"/>
          <w:szCs w:val="24"/>
        </w:rPr>
      </w:pPr>
      <w:proofErr w:type="spellStart"/>
      <w:r>
        <w:rPr>
          <w:rFonts w:ascii="Arial" w:hAnsi="Arial" w:cs="Arial"/>
          <w:b/>
          <w:bCs/>
          <w:sz w:val="24"/>
          <w:szCs w:val="24"/>
        </w:rPr>
        <w:lastRenderedPageBreak/>
        <w:t>Kompetensi</w:t>
      </w:r>
      <w:proofErr w:type="spellEnd"/>
      <w:r>
        <w:rPr>
          <w:rFonts w:ascii="Arial" w:hAnsi="Arial" w:cs="Arial"/>
          <w:b/>
          <w:bCs/>
          <w:sz w:val="24"/>
          <w:szCs w:val="24"/>
        </w:rPr>
        <w:t xml:space="preserve"> </w:t>
      </w:r>
      <w:proofErr w:type="spellStart"/>
      <w:r>
        <w:rPr>
          <w:rFonts w:ascii="Arial" w:hAnsi="Arial" w:cs="Arial"/>
          <w:b/>
          <w:bCs/>
          <w:sz w:val="24"/>
          <w:szCs w:val="24"/>
        </w:rPr>
        <w:t>Dosen</w:t>
      </w:r>
      <w:proofErr w:type="spellEnd"/>
    </w:p>
    <w:p w14:paraId="304B750A" w14:textId="77777777" w:rsidR="00F338F4" w:rsidRDefault="00DF239F" w:rsidP="00DF239F">
      <w:pPr>
        <w:spacing w:after="0" w:line="360" w:lineRule="auto"/>
        <w:ind w:firstLine="851"/>
        <w:jc w:val="both"/>
        <w:rPr>
          <w:rFonts w:ascii="Arial" w:hAnsi="Arial" w:cs="Arial"/>
          <w:sz w:val="24"/>
          <w:szCs w:val="24"/>
        </w:rPr>
      </w:pPr>
      <w:proofErr w:type="spellStart"/>
      <w:r>
        <w:rPr>
          <w:rFonts w:ascii="Arial" w:hAnsi="Arial" w:cs="Arial"/>
          <w:sz w:val="24"/>
          <w:szCs w:val="24"/>
        </w:rPr>
        <w:t>Seseorang</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sesuatu</w:t>
      </w:r>
      <w:proofErr w:type="spellEnd"/>
      <w:r>
        <w:rPr>
          <w:rFonts w:ascii="Arial" w:hAnsi="Arial" w:cs="Arial"/>
          <w:sz w:val="24"/>
          <w:szCs w:val="24"/>
        </w:rPr>
        <w:t xml:space="preserve"> </w:t>
      </w:r>
      <w:proofErr w:type="spellStart"/>
      <w:r>
        <w:rPr>
          <w:rFonts w:ascii="Arial" w:hAnsi="Arial" w:cs="Arial"/>
          <w:sz w:val="24"/>
          <w:szCs w:val="24"/>
        </w:rPr>
        <w:t>dituntut</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kompetensi</w:t>
      </w:r>
      <w:proofErr w:type="spellEnd"/>
      <w:r>
        <w:rPr>
          <w:rFonts w:ascii="Arial" w:hAnsi="Arial" w:cs="Arial"/>
          <w:sz w:val="24"/>
          <w:szCs w:val="24"/>
        </w:rPr>
        <w:t xml:space="preserve">. </w:t>
      </w:r>
      <w:proofErr w:type="spellStart"/>
      <w:r>
        <w:rPr>
          <w:rFonts w:ascii="Arial" w:hAnsi="Arial" w:cs="Arial"/>
          <w:sz w:val="24"/>
          <w:szCs w:val="24"/>
        </w:rPr>
        <w:t>Kompetensi</w:t>
      </w:r>
      <w:proofErr w:type="spellEnd"/>
      <w:r>
        <w:rPr>
          <w:rFonts w:ascii="Arial" w:hAnsi="Arial" w:cs="Arial"/>
          <w:sz w:val="24"/>
          <w:szCs w:val="24"/>
        </w:rPr>
        <w:t xml:space="preserve"> pada </w:t>
      </w:r>
      <w:proofErr w:type="spellStart"/>
      <w:r>
        <w:rPr>
          <w:rFonts w:ascii="Arial" w:hAnsi="Arial" w:cs="Arial"/>
          <w:sz w:val="24"/>
          <w:szCs w:val="24"/>
        </w:rPr>
        <w:t>dasarnya</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keahlian</w:t>
      </w:r>
      <w:proofErr w:type="spellEnd"/>
      <w:r>
        <w:rPr>
          <w:rFonts w:ascii="Arial" w:hAnsi="Arial" w:cs="Arial"/>
          <w:sz w:val="24"/>
          <w:szCs w:val="24"/>
        </w:rPr>
        <w:t xml:space="preserve"> yang </w:t>
      </w:r>
      <w:proofErr w:type="spellStart"/>
      <w:r>
        <w:rPr>
          <w:rFonts w:ascii="Arial" w:hAnsi="Arial" w:cs="Arial"/>
          <w:sz w:val="24"/>
          <w:szCs w:val="24"/>
        </w:rPr>
        <w:t>terkait</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atribut</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w:t>
      </w:r>
      <w:proofErr w:type="spellStart"/>
      <w:r>
        <w:rPr>
          <w:rFonts w:ascii="Arial" w:hAnsi="Arial" w:cs="Arial"/>
          <w:sz w:val="24"/>
          <w:szCs w:val="24"/>
        </w:rPr>
        <w:t>fokus</w:t>
      </w:r>
      <w:proofErr w:type="spellEnd"/>
      <w:r>
        <w:rPr>
          <w:rFonts w:ascii="Arial" w:hAnsi="Arial" w:cs="Arial"/>
          <w:sz w:val="24"/>
          <w:szCs w:val="24"/>
        </w:rPr>
        <w:t xml:space="preserve"> pada proses dan </w:t>
      </w:r>
      <w:proofErr w:type="spellStart"/>
      <w:r>
        <w:rPr>
          <w:rFonts w:ascii="Arial" w:hAnsi="Arial" w:cs="Arial"/>
          <w:sz w:val="24"/>
          <w:szCs w:val="24"/>
        </w:rPr>
        <w:t>ketercapaian</w:t>
      </w:r>
      <w:proofErr w:type="spellEnd"/>
      <w:r>
        <w:rPr>
          <w:rFonts w:ascii="Arial" w:hAnsi="Arial" w:cs="Arial"/>
          <w:sz w:val="24"/>
          <w:szCs w:val="24"/>
        </w:rPr>
        <w:t xml:space="preserve"> </w:t>
      </w:r>
      <w:proofErr w:type="spellStart"/>
      <w:r>
        <w:rPr>
          <w:rFonts w:ascii="Arial" w:hAnsi="Arial" w:cs="Arial"/>
          <w:sz w:val="24"/>
          <w:szCs w:val="24"/>
        </w:rPr>
        <w:t>standar</w:t>
      </w:r>
      <w:proofErr w:type="spellEnd"/>
      <w:r>
        <w:rPr>
          <w:rFonts w:ascii="Arial" w:hAnsi="Arial" w:cs="Arial"/>
          <w:sz w:val="24"/>
          <w:szCs w:val="24"/>
        </w:rPr>
        <w:t xml:space="preserve"> dan </w:t>
      </w:r>
      <w:proofErr w:type="spellStart"/>
      <w:r>
        <w:rPr>
          <w:rFonts w:ascii="Arial" w:hAnsi="Arial" w:cs="Arial"/>
          <w:sz w:val="24"/>
          <w:szCs w:val="24"/>
        </w:rPr>
        <w:t>ukuran-ukuran</w:t>
      </w:r>
      <w:proofErr w:type="spellEnd"/>
      <w:r>
        <w:rPr>
          <w:rFonts w:ascii="Arial" w:hAnsi="Arial" w:cs="Arial"/>
          <w:sz w:val="24"/>
          <w:szCs w:val="24"/>
        </w:rPr>
        <w:t xml:space="preserve"> </w:t>
      </w:r>
      <w:proofErr w:type="spellStart"/>
      <w:r>
        <w:rPr>
          <w:rFonts w:ascii="Arial" w:hAnsi="Arial" w:cs="Arial"/>
          <w:sz w:val="24"/>
          <w:szCs w:val="24"/>
        </w:rPr>
        <w:t>pencapaian</w:t>
      </w:r>
      <w:proofErr w:type="spellEnd"/>
      <w:r>
        <w:rPr>
          <w:rFonts w:ascii="Arial" w:hAnsi="Arial" w:cs="Arial"/>
          <w:sz w:val="24"/>
          <w:szCs w:val="24"/>
        </w:rPr>
        <w:t xml:space="preserve"> </w:t>
      </w:r>
      <w:r>
        <w:rPr>
          <w:rFonts w:ascii="Arial" w:hAnsi="Arial" w:cs="Arial"/>
          <w:sz w:val="24"/>
          <w:szCs w:val="24"/>
        </w:rPr>
        <w:fldChar w:fldCharType="begin" w:fldLock="1"/>
      </w:r>
      <w:r w:rsidR="00F338F4">
        <w:rPr>
          <w:rFonts w:ascii="Arial" w:hAnsi="Arial" w:cs="Arial"/>
          <w:sz w:val="24"/>
          <w:szCs w:val="24"/>
        </w:rPr>
        <w:instrText>ADDIN CSL_CITATION {"citationItems":[{"id":"ITEM-1","itemData":{"ISBN":"9789385985157","abstract":"Predicting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approach.","author":[{"dropping-particle":"","family":"Sanghi","given":"Seema","non-dropping-particle":"","parse-names":false,"suffix":""}],"edition":"3rd Revise","id":"ITEM-1","issued":{"date-parts":[["2019"]]},"number-of-pages":"368","publisher":"Sage Publication Ltd","title":"The Handbook of Competency Mapping 3ed","type":"book"},"uris":["http://www.mendeley.com/documents/?uuid=4ee95a97-4056-41ab-b4e3-aaab22850e02"]}],"mendeley":{"formattedCitation":"(Sanghi, 2019)","plainTextFormattedCitation":"(Sanghi, 2019)","previouslyFormattedCitation":"(Sanghi, 2019)"},"properties":{"noteIndex":0},"schema":"https://github.com/citation-style-language/schema/raw/master/csl-citation.json"}</w:instrText>
      </w:r>
      <w:r>
        <w:rPr>
          <w:rFonts w:ascii="Arial" w:hAnsi="Arial" w:cs="Arial"/>
          <w:sz w:val="24"/>
          <w:szCs w:val="24"/>
        </w:rPr>
        <w:fldChar w:fldCharType="separate"/>
      </w:r>
      <w:r w:rsidRPr="00DF239F">
        <w:rPr>
          <w:rFonts w:ascii="Arial" w:hAnsi="Arial" w:cs="Arial"/>
          <w:noProof/>
          <w:sz w:val="24"/>
          <w:szCs w:val="24"/>
        </w:rPr>
        <w:t>(Sanghi, 2019)</w:t>
      </w:r>
      <w:r>
        <w:rPr>
          <w:rFonts w:ascii="Arial" w:hAnsi="Arial" w:cs="Arial"/>
          <w:sz w:val="24"/>
          <w:szCs w:val="24"/>
        </w:rPr>
        <w:fldChar w:fldCharType="end"/>
      </w:r>
      <w:r>
        <w:rPr>
          <w:rFonts w:ascii="Arial" w:hAnsi="Arial" w:cs="Arial"/>
          <w:sz w:val="24"/>
          <w:szCs w:val="24"/>
        </w:rPr>
        <w:t xml:space="preserve">. </w:t>
      </w:r>
      <w:proofErr w:type="spellStart"/>
      <w:r w:rsidRPr="008F7AB1">
        <w:rPr>
          <w:rFonts w:ascii="Arial" w:hAnsi="Arial" w:cs="Arial"/>
          <w:sz w:val="24"/>
          <w:szCs w:val="24"/>
        </w:rPr>
        <w:t>Pengertian</w:t>
      </w:r>
      <w:proofErr w:type="spellEnd"/>
      <w:r w:rsidRPr="008F7AB1">
        <w:rPr>
          <w:rFonts w:ascii="Arial" w:hAnsi="Arial" w:cs="Arial"/>
          <w:sz w:val="24"/>
          <w:szCs w:val="24"/>
        </w:rPr>
        <w:t xml:space="preserve"> </w:t>
      </w:r>
      <w:proofErr w:type="spellStart"/>
      <w:r w:rsidRPr="008F7AB1">
        <w:rPr>
          <w:rFonts w:ascii="Arial" w:hAnsi="Arial" w:cs="Arial"/>
          <w:sz w:val="24"/>
          <w:szCs w:val="24"/>
        </w:rPr>
        <w:t>tersebut</w:t>
      </w:r>
      <w:proofErr w:type="spellEnd"/>
      <w:r w:rsidRPr="008F7AB1">
        <w:rPr>
          <w:rFonts w:ascii="Arial" w:hAnsi="Arial" w:cs="Arial"/>
          <w:sz w:val="24"/>
          <w:szCs w:val="24"/>
        </w:rPr>
        <w:t xml:space="preserve"> </w:t>
      </w:r>
      <w:proofErr w:type="spellStart"/>
      <w:r w:rsidRPr="008F7AB1">
        <w:rPr>
          <w:rFonts w:ascii="Arial" w:hAnsi="Arial" w:cs="Arial"/>
          <w:sz w:val="24"/>
          <w:szCs w:val="24"/>
        </w:rPr>
        <w:t>sejalan</w:t>
      </w:r>
      <w:proofErr w:type="spellEnd"/>
      <w:r w:rsidRPr="008F7AB1">
        <w:rPr>
          <w:rFonts w:ascii="Arial" w:hAnsi="Arial" w:cs="Arial"/>
          <w:sz w:val="24"/>
          <w:szCs w:val="24"/>
        </w:rPr>
        <w:t xml:space="preserve"> </w:t>
      </w:r>
      <w:proofErr w:type="spellStart"/>
      <w:r w:rsidRPr="008F7AB1">
        <w:rPr>
          <w:rFonts w:ascii="Arial" w:hAnsi="Arial" w:cs="Arial"/>
          <w:sz w:val="24"/>
          <w:szCs w:val="24"/>
        </w:rPr>
        <w:t>dengan</w:t>
      </w:r>
      <w:proofErr w:type="spellEnd"/>
      <w:r w:rsidRPr="008F7AB1">
        <w:rPr>
          <w:rFonts w:ascii="Arial" w:hAnsi="Arial" w:cs="Arial"/>
          <w:sz w:val="24"/>
          <w:szCs w:val="24"/>
        </w:rPr>
        <w:t xml:space="preserve"> </w:t>
      </w:r>
      <w:proofErr w:type="spellStart"/>
      <w:r w:rsidRPr="008F7AB1">
        <w:rPr>
          <w:rFonts w:ascii="Arial" w:hAnsi="Arial" w:cs="Arial"/>
          <w:sz w:val="24"/>
          <w:szCs w:val="24"/>
        </w:rPr>
        <w:t>pendapat</w:t>
      </w:r>
      <w:proofErr w:type="spellEnd"/>
      <w:r w:rsidRPr="008F7AB1">
        <w:rPr>
          <w:rFonts w:ascii="Arial" w:hAnsi="Arial" w:cs="Arial"/>
          <w:sz w:val="24"/>
          <w:szCs w:val="24"/>
        </w:rPr>
        <w:t xml:space="preserve"> yang </w:t>
      </w:r>
      <w:proofErr w:type="spellStart"/>
      <w:r w:rsidRPr="008F7AB1">
        <w:rPr>
          <w:rFonts w:ascii="Arial" w:hAnsi="Arial" w:cs="Arial"/>
          <w:sz w:val="24"/>
          <w:szCs w:val="24"/>
        </w:rPr>
        <w:t>menyatakan</w:t>
      </w:r>
      <w:proofErr w:type="spellEnd"/>
      <w:r w:rsidRPr="008F7AB1">
        <w:rPr>
          <w:rFonts w:ascii="Arial" w:hAnsi="Arial" w:cs="Arial"/>
          <w:sz w:val="24"/>
          <w:szCs w:val="24"/>
        </w:rPr>
        <w:t xml:space="preserve"> </w:t>
      </w:r>
      <w:proofErr w:type="spellStart"/>
      <w:r w:rsidRPr="008F7AB1">
        <w:rPr>
          <w:rFonts w:ascii="Arial" w:hAnsi="Arial" w:cs="Arial"/>
          <w:sz w:val="24"/>
          <w:szCs w:val="24"/>
        </w:rPr>
        <w:t>bahwa</w:t>
      </w:r>
      <w:proofErr w:type="spellEnd"/>
      <w:r w:rsidRPr="008F7AB1">
        <w:rPr>
          <w:rFonts w:ascii="Arial" w:hAnsi="Arial" w:cs="Arial"/>
          <w:sz w:val="24"/>
          <w:szCs w:val="24"/>
        </w:rPr>
        <w:t xml:space="preserve"> </w:t>
      </w:r>
      <w:proofErr w:type="spellStart"/>
      <w:r w:rsidRPr="008F7AB1">
        <w:rPr>
          <w:rFonts w:ascii="Arial" w:hAnsi="Arial" w:cs="Arial"/>
          <w:sz w:val="24"/>
          <w:szCs w:val="24"/>
        </w:rPr>
        <w:t>kompetensi</w:t>
      </w:r>
      <w:proofErr w:type="spellEnd"/>
      <w:r w:rsidRPr="008F7AB1">
        <w:rPr>
          <w:rFonts w:ascii="Arial" w:hAnsi="Arial" w:cs="Arial"/>
          <w:sz w:val="24"/>
          <w:szCs w:val="24"/>
        </w:rPr>
        <w:t xml:space="preserve"> </w:t>
      </w:r>
      <w:proofErr w:type="spellStart"/>
      <w:r w:rsidRPr="008F7AB1">
        <w:rPr>
          <w:rFonts w:ascii="Arial" w:hAnsi="Arial" w:cs="Arial"/>
          <w:sz w:val="24"/>
          <w:szCs w:val="24"/>
        </w:rPr>
        <w:t>merupakan</w:t>
      </w:r>
      <w:proofErr w:type="spellEnd"/>
      <w:r w:rsidRPr="008F7AB1">
        <w:rPr>
          <w:rFonts w:ascii="Arial" w:hAnsi="Arial" w:cs="Arial"/>
          <w:sz w:val="24"/>
          <w:szCs w:val="24"/>
        </w:rPr>
        <w:t xml:space="preserve"> </w:t>
      </w:r>
      <w:proofErr w:type="spellStart"/>
      <w:r w:rsidRPr="008F7AB1">
        <w:rPr>
          <w:rFonts w:ascii="Arial" w:hAnsi="Arial" w:cs="Arial"/>
          <w:sz w:val="24"/>
          <w:szCs w:val="24"/>
        </w:rPr>
        <w:t>istilah</w:t>
      </w:r>
      <w:proofErr w:type="spellEnd"/>
      <w:r w:rsidRPr="008F7AB1">
        <w:rPr>
          <w:rFonts w:ascii="Arial" w:hAnsi="Arial" w:cs="Arial"/>
          <w:sz w:val="24"/>
          <w:szCs w:val="24"/>
        </w:rPr>
        <w:t xml:space="preserve"> yang </w:t>
      </w:r>
      <w:proofErr w:type="spellStart"/>
      <w:r w:rsidRPr="008F7AB1">
        <w:rPr>
          <w:rFonts w:ascii="Arial" w:hAnsi="Arial" w:cs="Arial"/>
          <w:sz w:val="24"/>
          <w:szCs w:val="24"/>
        </w:rPr>
        <w:t>mengacu</w:t>
      </w:r>
      <w:proofErr w:type="spellEnd"/>
      <w:r w:rsidRPr="008F7AB1">
        <w:rPr>
          <w:rFonts w:ascii="Arial" w:hAnsi="Arial" w:cs="Arial"/>
          <w:sz w:val="24"/>
          <w:szCs w:val="24"/>
        </w:rPr>
        <w:t xml:space="preserve"> pada </w:t>
      </w:r>
      <w:proofErr w:type="spellStart"/>
      <w:r w:rsidRPr="008F7AB1">
        <w:rPr>
          <w:rFonts w:ascii="Arial" w:hAnsi="Arial" w:cs="Arial"/>
          <w:sz w:val="24"/>
          <w:szCs w:val="24"/>
        </w:rPr>
        <w:t>karakteristik</w:t>
      </w:r>
      <w:proofErr w:type="spellEnd"/>
      <w:r w:rsidRPr="008F7AB1">
        <w:rPr>
          <w:rFonts w:ascii="Arial" w:hAnsi="Arial" w:cs="Arial"/>
          <w:sz w:val="24"/>
          <w:szCs w:val="24"/>
        </w:rPr>
        <w:t xml:space="preserve"> </w:t>
      </w:r>
      <w:proofErr w:type="spellStart"/>
      <w:r w:rsidRPr="008F7AB1">
        <w:rPr>
          <w:rFonts w:ascii="Arial" w:hAnsi="Arial" w:cs="Arial"/>
          <w:sz w:val="24"/>
          <w:szCs w:val="24"/>
        </w:rPr>
        <w:t>seseorang</w:t>
      </w:r>
      <w:proofErr w:type="spellEnd"/>
      <w:r w:rsidRPr="008F7AB1">
        <w:rPr>
          <w:rFonts w:ascii="Arial" w:hAnsi="Arial" w:cs="Arial"/>
          <w:sz w:val="24"/>
          <w:szCs w:val="24"/>
        </w:rPr>
        <w:t xml:space="preserve"> yang </w:t>
      </w:r>
      <w:proofErr w:type="spellStart"/>
      <w:r w:rsidRPr="008F7AB1">
        <w:rPr>
          <w:rFonts w:ascii="Arial" w:hAnsi="Arial" w:cs="Arial"/>
          <w:sz w:val="24"/>
          <w:szCs w:val="24"/>
        </w:rPr>
        <w:t>menghasilkan</w:t>
      </w:r>
      <w:proofErr w:type="spellEnd"/>
      <w:r w:rsidRPr="008F7AB1">
        <w:rPr>
          <w:rFonts w:ascii="Arial" w:hAnsi="Arial" w:cs="Arial"/>
          <w:sz w:val="24"/>
          <w:szCs w:val="24"/>
        </w:rPr>
        <w:t xml:space="preserve"> </w:t>
      </w:r>
      <w:proofErr w:type="spellStart"/>
      <w:r w:rsidRPr="008F7AB1">
        <w:rPr>
          <w:rFonts w:ascii="Arial" w:hAnsi="Arial" w:cs="Arial"/>
          <w:sz w:val="24"/>
          <w:szCs w:val="24"/>
        </w:rPr>
        <w:t>kinerja</w:t>
      </w:r>
      <w:proofErr w:type="spellEnd"/>
      <w:r w:rsidRPr="008F7AB1">
        <w:rPr>
          <w:rFonts w:ascii="Arial" w:hAnsi="Arial" w:cs="Arial"/>
          <w:sz w:val="24"/>
          <w:szCs w:val="24"/>
        </w:rPr>
        <w:t xml:space="preserve"> yang </w:t>
      </w:r>
      <w:proofErr w:type="spellStart"/>
      <w:r w:rsidRPr="008F7AB1">
        <w:rPr>
          <w:rFonts w:ascii="Arial" w:hAnsi="Arial" w:cs="Arial"/>
          <w:sz w:val="24"/>
          <w:szCs w:val="24"/>
        </w:rPr>
        <w:t>efektif</w:t>
      </w:r>
      <w:proofErr w:type="spellEnd"/>
      <w:r w:rsidRPr="008F7AB1">
        <w:rPr>
          <w:rFonts w:ascii="Arial" w:hAnsi="Arial" w:cs="Arial"/>
          <w:sz w:val="24"/>
          <w:szCs w:val="24"/>
        </w:rPr>
        <w:t xml:space="preserve"> dan superior, Boyatzis (1982) </w:t>
      </w:r>
      <w:proofErr w:type="spellStart"/>
      <w:r w:rsidRPr="008F7AB1">
        <w:rPr>
          <w:rFonts w:ascii="Arial" w:hAnsi="Arial" w:cs="Arial"/>
          <w:sz w:val="24"/>
          <w:szCs w:val="24"/>
        </w:rPr>
        <w:t>antara</w:t>
      </w:r>
      <w:proofErr w:type="spellEnd"/>
      <w:r w:rsidRPr="008F7AB1">
        <w:rPr>
          <w:rFonts w:ascii="Arial" w:hAnsi="Arial" w:cs="Arial"/>
          <w:sz w:val="24"/>
          <w:szCs w:val="24"/>
        </w:rPr>
        <w:t xml:space="preserve"> lain </w:t>
      </w:r>
      <w:proofErr w:type="spellStart"/>
      <w:r w:rsidRPr="008F7AB1">
        <w:rPr>
          <w:rFonts w:ascii="Arial" w:hAnsi="Arial" w:cs="Arial"/>
          <w:sz w:val="24"/>
          <w:szCs w:val="24"/>
        </w:rPr>
        <w:t>kualitas</w:t>
      </w:r>
      <w:proofErr w:type="spellEnd"/>
      <w:r w:rsidRPr="008F7AB1">
        <w:rPr>
          <w:rFonts w:ascii="Arial" w:hAnsi="Arial" w:cs="Arial"/>
          <w:sz w:val="24"/>
          <w:szCs w:val="24"/>
        </w:rPr>
        <w:t xml:space="preserve"> </w:t>
      </w:r>
      <w:proofErr w:type="spellStart"/>
      <w:r w:rsidRPr="008F7AB1">
        <w:rPr>
          <w:rFonts w:ascii="Arial" w:hAnsi="Arial" w:cs="Arial"/>
          <w:sz w:val="24"/>
          <w:szCs w:val="24"/>
        </w:rPr>
        <w:t>pribadi</w:t>
      </w:r>
      <w:proofErr w:type="spellEnd"/>
      <w:r w:rsidRPr="008F7AB1">
        <w:rPr>
          <w:rFonts w:ascii="Arial" w:hAnsi="Arial" w:cs="Arial"/>
          <w:sz w:val="24"/>
          <w:szCs w:val="24"/>
        </w:rPr>
        <w:t xml:space="preserve">, </w:t>
      </w:r>
      <w:proofErr w:type="spellStart"/>
      <w:r w:rsidRPr="008F7AB1">
        <w:rPr>
          <w:rFonts w:ascii="Arial" w:hAnsi="Arial" w:cs="Arial"/>
          <w:sz w:val="24"/>
          <w:szCs w:val="24"/>
        </w:rPr>
        <w:t>motivasi</w:t>
      </w:r>
      <w:proofErr w:type="spellEnd"/>
      <w:r w:rsidRPr="008F7AB1">
        <w:rPr>
          <w:rFonts w:ascii="Arial" w:hAnsi="Arial" w:cs="Arial"/>
          <w:sz w:val="24"/>
          <w:szCs w:val="24"/>
        </w:rPr>
        <w:t xml:space="preserve">, </w:t>
      </w:r>
      <w:proofErr w:type="spellStart"/>
      <w:r w:rsidRPr="008F7AB1">
        <w:rPr>
          <w:rFonts w:ascii="Arial" w:hAnsi="Arial" w:cs="Arial"/>
          <w:sz w:val="24"/>
          <w:szCs w:val="24"/>
        </w:rPr>
        <w:t>pengalaman</w:t>
      </w:r>
      <w:proofErr w:type="spellEnd"/>
      <w:r w:rsidRPr="008F7AB1">
        <w:rPr>
          <w:rFonts w:ascii="Arial" w:hAnsi="Arial" w:cs="Arial"/>
          <w:sz w:val="24"/>
          <w:szCs w:val="24"/>
        </w:rPr>
        <w:t xml:space="preserve"> dan </w:t>
      </w:r>
      <w:proofErr w:type="spellStart"/>
      <w:r w:rsidRPr="008F7AB1">
        <w:rPr>
          <w:rFonts w:ascii="Arial" w:hAnsi="Arial" w:cs="Arial"/>
          <w:sz w:val="24"/>
          <w:szCs w:val="24"/>
        </w:rPr>
        <w:t>karakteristik</w:t>
      </w:r>
      <w:proofErr w:type="spellEnd"/>
      <w:r w:rsidRPr="008F7AB1">
        <w:rPr>
          <w:rFonts w:ascii="Arial" w:hAnsi="Arial" w:cs="Arial"/>
          <w:sz w:val="24"/>
          <w:szCs w:val="24"/>
        </w:rPr>
        <w:t xml:space="preserve"> </w:t>
      </w:r>
      <w:proofErr w:type="spellStart"/>
      <w:r w:rsidRPr="008F7AB1">
        <w:rPr>
          <w:rFonts w:ascii="Arial" w:hAnsi="Arial" w:cs="Arial"/>
          <w:sz w:val="24"/>
          <w:szCs w:val="24"/>
        </w:rPr>
        <w:t>perilaku</w:t>
      </w:r>
      <w:proofErr w:type="spellEnd"/>
      <w:r w:rsidR="00F338F4">
        <w:rPr>
          <w:rFonts w:ascii="Arial" w:hAnsi="Arial" w:cs="Arial"/>
          <w:sz w:val="24"/>
          <w:szCs w:val="24"/>
        </w:rPr>
        <w:t xml:space="preserve"> </w:t>
      </w:r>
      <w:r w:rsidR="00F338F4">
        <w:rPr>
          <w:rFonts w:ascii="Arial" w:hAnsi="Arial" w:cs="Arial"/>
          <w:sz w:val="24"/>
          <w:szCs w:val="24"/>
        </w:rPr>
        <w:fldChar w:fldCharType="begin" w:fldLock="1"/>
      </w:r>
      <w:r w:rsidR="00F338F4">
        <w:rPr>
          <w:rFonts w:ascii="Arial" w:hAnsi="Arial" w:cs="Arial"/>
          <w:sz w:val="24"/>
          <w:szCs w:val="24"/>
        </w:rPr>
        <w:instrText>ADDIN CSL_CITATION {"citationItems":[{"id":"ITEM-1","itemData":{"DOI":"978 0 7494 8120 9","author":[{"dropping-particle":"","family":"Armstrong","given":"Michael","non-dropping-particle":"","parse-names":false,"suffix":""}],"edition":"6th Editio","id":"ITEM-1","issued":{"date-parts":[["2018"]]},"number-of-pages":"271","publisher":"Kogan Page Limited","publisher-place":"London","title":"Armstrong's handbook of performance management","type":"book"},"uris":["http://www.mendeley.com/documents/?uuid=39e4919c-7110-44f1-a2da-c46cb9975df6"]}],"mendeley":{"formattedCitation":"(Armstrong, 2018)","plainTextFormattedCitation":"(Armstrong, 2018)","previouslyFormattedCitation":"(Armstrong, 2018)"},"properties":{"noteIndex":0},"schema":"https://github.com/citation-style-language/schema/raw/master/csl-citation.json"}</w:instrText>
      </w:r>
      <w:r w:rsidR="00F338F4">
        <w:rPr>
          <w:rFonts w:ascii="Arial" w:hAnsi="Arial" w:cs="Arial"/>
          <w:sz w:val="24"/>
          <w:szCs w:val="24"/>
        </w:rPr>
        <w:fldChar w:fldCharType="separate"/>
      </w:r>
      <w:r w:rsidR="00F338F4" w:rsidRPr="00F338F4">
        <w:rPr>
          <w:rFonts w:ascii="Arial" w:hAnsi="Arial" w:cs="Arial"/>
          <w:noProof/>
          <w:sz w:val="24"/>
          <w:szCs w:val="24"/>
        </w:rPr>
        <w:t>(Armstrong, 2018)</w:t>
      </w:r>
      <w:r w:rsidR="00F338F4">
        <w:rPr>
          <w:rFonts w:ascii="Arial" w:hAnsi="Arial" w:cs="Arial"/>
          <w:sz w:val="24"/>
          <w:szCs w:val="24"/>
        </w:rPr>
        <w:fldChar w:fldCharType="end"/>
      </w:r>
      <w:r w:rsidR="00F338F4">
        <w:rPr>
          <w:rFonts w:ascii="Arial" w:hAnsi="Arial" w:cs="Arial"/>
          <w:sz w:val="24"/>
          <w:szCs w:val="24"/>
        </w:rPr>
        <w:t>;</w:t>
      </w:r>
      <w:r w:rsidRPr="008F7AB1">
        <w:rPr>
          <w:rFonts w:ascii="Arial" w:hAnsi="Arial" w:cs="Arial"/>
          <w:sz w:val="24"/>
          <w:szCs w:val="24"/>
        </w:rPr>
        <w:t xml:space="preserve"> </w:t>
      </w:r>
      <w:r w:rsidR="00F338F4">
        <w:rPr>
          <w:rFonts w:ascii="Arial" w:hAnsi="Arial" w:cs="Arial"/>
          <w:sz w:val="24"/>
          <w:szCs w:val="24"/>
        </w:rPr>
        <w:fldChar w:fldCharType="begin" w:fldLock="1"/>
      </w:r>
      <w:r w:rsidR="00F338F4">
        <w:rPr>
          <w:rFonts w:ascii="Arial" w:hAnsi="Arial" w:cs="Arial"/>
          <w:sz w:val="24"/>
          <w:szCs w:val="24"/>
        </w:rPr>
        <w:instrText>ADDIN CSL_CITATION {"citationItems":[{"id":"ITEM-1","itemData":{"ISBN":"9781789661729","author":[{"dropping-particle":"","family":"Armstrong","given":"Michael","non-dropping-particle":"","parse-names":false,"suffix":""}],"edition":"seventh ed","id":"ITEM-1","issued":{"date-parts":[["2021"]]},"number-of-pages":"283","publisher":"Kogan Page Limited","publisher-place":"London","title":"Armstrong's Handbook of Strategic Human Resource Management","type":"book"},"uris":["http://www.mendeley.com/documents/?uuid=861e06ce-8ef0-4929-8272-785fc9fcc7ed"]}],"mendeley":{"formattedCitation":"(Armstrong, 2021)","plainTextFormattedCitation":"(Armstrong, 2021)","previouslyFormattedCitation":"(Armstrong, 2021)"},"properties":{"noteIndex":0},"schema":"https://github.com/citation-style-language/schema/raw/master/csl-citation.json"}</w:instrText>
      </w:r>
      <w:r w:rsidR="00F338F4">
        <w:rPr>
          <w:rFonts w:ascii="Arial" w:hAnsi="Arial" w:cs="Arial"/>
          <w:sz w:val="24"/>
          <w:szCs w:val="24"/>
        </w:rPr>
        <w:fldChar w:fldCharType="separate"/>
      </w:r>
      <w:r w:rsidR="00F338F4" w:rsidRPr="00F338F4">
        <w:rPr>
          <w:rFonts w:ascii="Arial" w:hAnsi="Arial" w:cs="Arial"/>
          <w:noProof/>
          <w:sz w:val="24"/>
          <w:szCs w:val="24"/>
        </w:rPr>
        <w:t>(Armstrong, 2021)</w:t>
      </w:r>
      <w:r w:rsidR="00F338F4">
        <w:rPr>
          <w:rFonts w:ascii="Arial" w:hAnsi="Arial" w:cs="Arial"/>
          <w:sz w:val="24"/>
          <w:szCs w:val="24"/>
        </w:rPr>
        <w:fldChar w:fldCharType="end"/>
      </w:r>
      <w:r w:rsidRPr="008F7AB1">
        <w:rPr>
          <w:rFonts w:ascii="Arial" w:hAnsi="Arial" w:cs="Arial"/>
          <w:sz w:val="24"/>
          <w:szCs w:val="24"/>
        </w:rPr>
        <w:t>.</w:t>
      </w:r>
      <w:r w:rsidR="00F338F4">
        <w:rPr>
          <w:rFonts w:ascii="Arial" w:hAnsi="Arial" w:cs="Arial"/>
          <w:sz w:val="24"/>
          <w:szCs w:val="24"/>
        </w:rPr>
        <w:t xml:space="preserve"> </w:t>
      </w:r>
    </w:p>
    <w:p w14:paraId="47F589CC" w14:textId="1EC0074C" w:rsidR="00F338F4" w:rsidRDefault="00F338F4" w:rsidP="00DF239F">
      <w:pPr>
        <w:spacing w:after="0" w:line="360" w:lineRule="auto"/>
        <w:ind w:firstLine="851"/>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konsep</w:t>
      </w:r>
      <w:proofErr w:type="spellEnd"/>
      <w:r>
        <w:rPr>
          <w:rFonts w:ascii="Arial" w:hAnsi="Arial" w:cs="Arial"/>
          <w:sz w:val="24"/>
          <w:szCs w:val="24"/>
        </w:rPr>
        <w:t xml:space="preserve"> </w:t>
      </w:r>
      <w:proofErr w:type="spellStart"/>
      <w:r>
        <w:rPr>
          <w:rFonts w:ascii="Arial" w:hAnsi="Arial" w:cs="Arial"/>
          <w:sz w:val="24"/>
          <w:szCs w:val="24"/>
        </w:rPr>
        <w:t>dasar</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konteks</w:t>
      </w:r>
      <w:proofErr w:type="spellEnd"/>
      <w:r>
        <w:rPr>
          <w:rFonts w:ascii="Arial" w:hAnsi="Arial" w:cs="Arial"/>
          <w:sz w:val="24"/>
          <w:szCs w:val="24"/>
        </w:rPr>
        <w:t xml:space="preserve"> </w:t>
      </w:r>
      <w:proofErr w:type="spellStart"/>
      <w:r>
        <w:rPr>
          <w:rFonts w:ascii="Arial" w:hAnsi="Arial" w:cs="Arial"/>
          <w:sz w:val="24"/>
          <w:szCs w:val="24"/>
        </w:rPr>
        <w:t>kompetensi</w:t>
      </w:r>
      <w:proofErr w:type="spellEnd"/>
      <w:r>
        <w:rPr>
          <w:rFonts w:ascii="Arial" w:hAnsi="Arial" w:cs="Arial"/>
          <w:sz w:val="24"/>
          <w:szCs w:val="24"/>
        </w:rPr>
        <w:t xml:space="preserve"> </w:t>
      </w:r>
      <w:proofErr w:type="spellStart"/>
      <w:r>
        <w:rPr>
          <w:rFonts w:ascii="Arial" w:hAnsi="Arial" w:cs="Arial"/>
          <w:sz w:val="24"/>
          <w:szCs w:val="24"/>
        </w:rPr>
        <w:t>dosen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didefinisikan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seseorang</w:t>
      </w:r>
      <w:proofErr w:type="spellEnd"/>
      <w:r>
        <w:rPr>
          <w:rFonts w:ascii="Arial" w:hAnsi="Arial" w:cs="Arial"/>
          <w:sz w:val="24"/>
          <w:szCs w:val="24"/>
        </w:rPr>
        <w:t xml:space="preserve"> yang </w:t>
      </w:r>
      <w:proofErr w:type="spellStart"/>
      <w:r>
        <w:rPr>
          <w:rFonts w:ascii="Arial" w:hAnsi="Arial" w:cs="Arial"/>
          <w:sz w:val="24"/>
          <w:szCs w:val="24"/>
        </w:rPr>
        <w:t>berprofesi</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pendidik</w:t>
      </w:r>
      <w:proofErr w:type="spellEnd"/>
      <w:r>
        <w:rPr>
          <w:rFonts w:ascii="Arial" w:hAnsi="Arial" w:cs="Arial"/>
          <w:sz w:val="24"/>
          <w:szCs w:val="24"/>
        </w:rPr>
        <w:t xml:space="preserve"> dan </w:t>
      </w:r>
      <w:proofErr w:type="spellStart"/>
      <w:r w:rsidRPr="00A00DF6">
        <w:rPr>
          <w:rFonts w:ascii="Arial" w:hAnsi="Arial" w:cs="Arial"/>
          <w:sz w:val="24"/>
          <w:szCs w:val="24"/>
        </w:rPr>
        <w:t>ilmuan</w:t>
      </w:r>
      <w:proofErr w:type="spellEnd"/>
      <w:r>
        <w:rPr>
          <w:rFonts w:ascii="Arial" w:hAnsi="Arial" w:cs="Arial"/>
          <w:sz w:val="24"/>
          <w:szCs w:val="24"/>
        </w:rPr>
        <w:t xml:space="preserve"> </w:t>
      </w:r>
      <w:r>
        <w:rPr>
          <w:rFonts w:ascii="Arial" w:hAnsi="Arial" w:cs="Arial"/>
          <w:sz w:val="24"/>
          <w:szCs w:val="24"/>
        </w:rPr>
        <w:fldChar w:fldCharType="begin" w:fldLock="1"/>
      </w:r>
      <w:r w:rsidR="003F3CC5">
        <w:rPr>
          <w:rFonts w:ascii="Arial" w:hAnsi="Arial" w:cs="Arial"/>
          <w:sz w:val="24"/>
          <w:szCs w:val="24"/>
        </w:rPr>
        <w:instrText>ADDIN CSL_CITATION {"citationItems":[{"id":"ITEM-1","itemData":{"DOI":"10.1108/09513541111146387","ISBN":"1758118121","ISSN":"0951354X","abstract":"Purpose: The relationship between participation and job performance has captured the interest of not only business researchers but also education researchers. However, the topic has not gained significant attention in the educational management research arena. The purpose of this paper is to empirically examine the impact of participation in decision making on lecturer performance in higher education. Design/methodology/approach: Mail survey was used to collect the data. Open-ended questionnaires were distributed to the lecturers in Yogyakarta Province in Indonesia. A total of 347 usable questionnaires were obtained which is about 46.3 percent rate of return. Factor analysis was used to identify the constructs. All Cronbach's alpha values are more than 0.7 and factor loading is more than 0.50. Regression analysis was employed to test research hypotheses. In addition, t-test and ANOVA test were also conducted to investigate the different impact of demographic data on the job performance of the lecturers. Findings: This study finds that participative decision making and academic rank have significant effect on lecturer performance. This finding implies that involving lecturers in educational decision making would be useful to improve not only lecturer performance but also organizational performance. In addition, among all demographic variables taken into account, only academic rank significantly affects lecturer performance. Research limitations/implications: This study assumes constant the reward system and performance appraisal factors that might affect the relationship between participation and lecturer performance. The research findings urge the Indonesian government to immediately set an order of a participative decision making system to facilitate the realization of a better quality of Indonesian higher education performance. Originality/value: Participative decision making is a tool to align an organization's vision and a lecturer's objectives. The higher the level of lecturer's participation in decision making the higher the lecturer's commitment to the organization's vision and the higher the lecturer's performance will be. © Emerald Group Publishing Limited.","author":[{"dropping-particle":"","family":"Sukirno","given":"D. S.","non-dropping-particle":"","parse-names":false,"suffix":""},{"dropping-particle":"","family":"Siengthai","given":"Sununta","non-dropping-particle":"","parse-names":false,"suffix":""}],"container-title":"International Journal of Educational Management","id":"ITEM-1","issue":"5","issued":{"date-parts":[["2011"]]},"page":"494-508","title":"Does participative decision making affect lecturer performance in higher education?","type":"article-journal","volume":"25"},"uris":["http://www.mendeley.com/documents/?uuid=f02f2470-4796-42aa-81c4-b6dfd2c995b9"]}],"mendeley":{"formattedCitation":"(D. S. Sukirno &amp; Siengthai, 2011)","plainTextFormattedCitation":"(D. S. Sukirno &amp; Siengthai, 2011)","previouslyFormattedCitation":"(D. S. Sukirno &amp; Siengthai, 2011)"},"properties":{"noteIndex":0},"schema":"https://github.com/citation-style-language/schema/raw/master/csl-citation.json"}</w:instrText>
      </w:r>
      <w:r>
        <w:rPr>
          <w:rFonts w:ascii="Arial" w:hAnsi="Arial" w:cs="Arial"/>
          <w:sz w:val="24"/>
          <w:szCs w:val="24"/>
        </w:rPr>
        <w:fldChar w:fldCharType="separate"/>
      </w:r>
      <w:r w:rsidRPr="00F338F4">
        <w:rPr>
          <w:rFonts w:ascii="Arial" w:hAnsi="Arial" w:cs="Arial"/>
          <w:noProof/>
          <w:sz w:val="24"/>
          <w:szCs w:val="24"/>
        </w:rPr>
        <w:t>(D. S. Sukirno &amp; Siengthai, 2011)</w:t>
      </w:r>
      <w:r>
        <w:rPr>
          <w:rFonts w:ascii="Arial" w:hAnsi="Arial" w:cs="Arial"/>
          <w:sz w:val="24"/>
          <w:szCs w:val="24"/>
        </w:rPr>
        <w:fldChar w:fldCharType="end"/>
      </w:r>
      <w:r>
        <w:rPr>
          <w:rFonts w:ascii="Arial" w:hAnsi="Arial" w:cs="Arial"/>
          <w:sz w:val="24"/>
          <w:szCs w:val="24"/>
        </w:rPr>
        <w:t xml:space="preserve">, yang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tugas</w:t>
      </w:r>
      <w:proofErr w:type="spellEnd"/>
      <w:r>
        <w:rPr>
          <w:rFonts w:ascii="Arial" w:hAnsi="Arial" w:cs="Arial"/>
          <w:sz w:val="24"/>
          <w:szCs w:val="24"/>
        </w:rPr>
        <w:t xml:space="preserve"> </w:t>
      </w:r>
      <w:proofErr w:type="spellStart"/>
      <w:r>
        <w:rPr>
          <w:rFonts w:ascii="Arial" w:hAnsi="Arial" w:cs="Arial"/>
          <w:sz w:val="24"/>
          <w:szCs w:val="24"/>
        </w:rPr>
        <w:t>tugas</w:t>
      </w:r>
      <w:proofErr w:type="spellEnd"/>
      <w:r>
        <w:rPr>
          <w:rFonts w:ascii="Arial" w:hAnsi="Arial" w:cs="Arial"/>
          <w:sz w:val="24"/>
          <w:szCs w:val="24"/>
        </w:rPr>
        <w:t xml:space="preserve"> </w:t>
      </w:r>
      <w:proofErr w:type="spellStart"/>
      <w:r>
        <w:rPr>
          <w:rFonts w:ascii="Arial" w:hAnsi="Arial" w:cs="Arial"/>
          <w:sz w:val="24"/>
          <w:szCs w:val="24"/>
        </w:rPr>
        <w:t>utama</w:t>
      </w:r>
      <w:proofErr w:type="spellEnd"/>
      <w:r>
        <w:rPr>
          <w:rFonts w:ascii="Arial" w:hAnsi="Arial" w:cs="Arial"/>
          <w:sz w:val="24"/>
          <w:szCs w:val="24"/>
        </w:rPr>
        <w:t xml:space="preserve"> </w:t>
      </w:r>
      <w:proofErr w:type="spellStart"/>
      <w:r>
        <w:rPr>
          <w:rFonts w:ascii="Arial" w:hAnsi="Arial" w:cs="Arial"/>
          <w:sz w:val="24"/>
          <w:szCs w:val="24"/>
        </w:rPr>
        <w:t>mentrasformasikan</w:t>
      </w:r>
      <w:proofErr w:type="spellEnd"/>
      <w:r>
        <w:rPr>
          <w:rFonts w:ascii="Arial" w:hAnsi="Arial" w:cs="Arial"/>
          <w:sz w:val="24"/>
          <w:szCs w:val="24"/>
        </w:rPr>
        <w:t xml:space="preserve">, </w:t>
      </w:r>
      <w:proofErr w:type="spellStart"/>
      <w:r>
        <w:rPr>
          <w:rFonts w:ascii="Arial" w:hAnsi="Arial" w:cs="Arial"/>
          <w:sz w:val="24"/>
          <w:szCs w:val="24"/>
        </w:rPr>
        <w:t>mengembangkan</w:t>
      </w:r>
      <w:proofErr w:type="spellEnd"/>
      <w:r>
        <w:rPr>
          <w:rFonts w:ascii="Arial" w:hAnsi="Arial" w:cs="Arial"/>
          <w:sz w:val="24"/>
          <w:szCs w:val="24"/>
        </w:rPr>
        <w:t xml:space="preserve"> dan </w:t>
      </w:r>
      <w:proofErr w:type="spellStart"/>
      <w:r>
        <w:rPr>
          <w:rFonts w:ascii="Arial" w:hAnsi="Arial" w:cs="Arial"/>
          <w:sz w:val="24"/>
          <w:szCs w:val="24"/>
        </w:rPr>
        <w:t>menyebarluaskan</w:t>
      </w:r>
      <w:proofErr w:type="spellEnd"/>
      <w:r>
        <w:rPr>
          <w:rFonts w:ascii="Arial" w:hAnsi="Arial" w:cs="Arial"/>
          <w:sz w:val="24"/>
          <w:szCs w:val="24"/>
        </w:rPr>
        <w:t xml:space="preserve"> </w:t>
      </w:r>
      <w:proofErr w:type="spellStart"/>
      <w:r>
        <w:rPr>
          <w:rFonts w:ascii="Arial" w:hAnsi="Arial" w:cs="Arial"/>
          <w:sz w:val="24"/>
          <w:szCs w:val="24"/>
        </w:rPr>
        <w:t>ilmu</w:t>
      </w:r>
      <w:proofErr w:type="spellEnd"/>
      <w:r>
        <w:rPr>
          <w:rFonts w:ascii="Arial" w:hAnsi="Arial" w:cs="Arial"/>
          <w:sz w:val="24"/>
          <w:szCs w:val="24"/>
        </w:rPr>
        <w:t xml:space="preserve"> </w:t>
      </w:r>
      <w:proofErr w:type="spellStart"/>
      <w:r>
        <w:rPr>
          <w:rFonts w:ascii="Arial" w:hAnsi="Arial" w:cs="Arial"/>
          <w:sz w:val="24"/>
          <w:szCs w:val="24"/>
        </w:rPr>
        <w:t>pengetahuan</w:t>
      </w:r>
      <w:proofErr w:type="spellEnd"/>
      <w:r>
        <w:rPr>
          <w:rFonts w:ascii="Arial" w:hAnsi="Arial" w:cs="Arial"/>
          <w:sz w:val="24"/>
          <w:szCs w:val="24"/>
        </w:rPr>
        <w:t xml:space="preserve">, </w:t>
      </w:r>
      <w:proofErr w:type="spellStart"/>
      <w:r>
        <w:rPr>
          <w:rFonts w:ascii="Arial" w:hAnsi="Arial" w:cs="Arial"/>
          <w:sz w:val="24"/>
          <w:szCs w:val="24"/>
        </w:rPr>
        <w:t>teknologi</w:t>
      </w:r>
      <w:proofErr w:type="spellEnd"/>
      <w:r>
        <w:rPr>
          <w:rFonts w:ascii="Arial" w:hAnsi="Arial" w:cs="Arial"/>
          <w:sz w:val="24"/>
          <w:szCs w:val="24"/>
        </w:rPr>
        <w:t xml:space="preserve"> dan </w:t>
      </w:r>
      <w:proofErr w:type="spellStart"/>
      <w:r>
        <w:rPr>
          <w:rFonts w:ascii="Arial" w:hAnsi="Arial" w:cs="Arial"/>
          <w:sz w:val="24"/>
          <w:szCs w:val="24"/>
        </w:rPr>
        <w:t>seni</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pendidikan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dan </w:t>
      </w:r>
      <w:proofErr w:type="spellStart"/>
      <w:r>
        <w:rPr>
          <w:rFonts w:ascii="Arial" w:hAnsi="Arial" w:cs="Arial"/>
          <w:sz w:val="24"/>
          <w:szCs w:val="24"/>
        </w:rPr>
        <w:t>pengabdian</w:t>
      </w:r>
      <w:proofErr w:type="spellEnd"/>
      <w:r>
        <w:rPr>
          <w:rFonts w:ascii="Arial" w:hAnsi="Arial" w:cs="Arial"/>
          <w:sz w:val="24"/>
          <w:szCs w:val="24"/>
        </w:rPr>
        <w:t xml:space="preserve"> pada </w:t>
      </w:r>
      <w:proofErr w:type="spellStart"/>
      <w:r>
        <w:rPr>
          <w:rFonts w:ascii="Arial" w:hAnsi="Arial" w:cs="Arial"/>
          <w:sz w:val="24"/>
          <w:szCs w:val="24"/>
        </w:rPr>
        <w:t>masarakat</w:t>
      </w:r>
      <w:proofErr w:type="spellEnd"/>
      <w:r>
        <w:rPr>
          <w:rFonts w:ascii="Arial" w:hAnsi="Arial" w:cs="Arial"/>
          <w:sz w:val="24"/>
          <w:szCs w:val="24"/>
        </w:rPr>
        <w:t xml:space="preserve"> (</w:t>
      </w:r>
      <w:proofErr w:type="spellStart"/>
      <w:r>
        <w:rPr>
          <w:rFonts w:ascii="Arial" w:eastAsia="Arial" w:hAnsi="Arial" w:cs="Arial"/>
          <w:sz w:val="24"/>
          <w:szCs w:val="24"/>
        </w:rPr>
        <w:t>Undang-undang</w:t>
      </w:r>
      <w:proofErr w:type="spellEnd"/>
      <w:r>
        <w:rPr>
          <w:rFonts w:ascii="Arial" w:eastAsia="Arial" w:hAnsi="Arial" w:cs="Arial"/>
          <w:sz w:val="24"/>
          <w:szCs w:val="24"/>
        </w:rPr>
        <w:t xml:space="preserve"> no 14 </w:t>
      </w:r>
      <w:proofErr w:type="spellStart"/>
      <w:r>
        <w:rPr>
          <w:rFonts w:ascii="Arial" w:eastAsia="Arial" w:hAnsi="Arial" w:cs="Arial"/>
          <w:sz w:val="24"/>
          <w:szCs w:val="24"/>
        </w:rPr>
        <w:t>Tahun</w:t>
      </w:r>
      <w:proofErr w:type="spellEnd"/>
      <w:r>
        <w:rPr>
          <w:rFonts w:ascii="Arial" w:eastAsia="Arial" w:hAnsi="Arial" w:cs="Arial"/>
          <w:sz w:val="24"/>
          <w:szCs w:val="24"/>
        </w:rPr>
        <w:t xml:space="preserve"> 2005)</w:t>
      </w:r>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demikian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menjalankan</w:t>
      </w:r>
      <w:proofErr w:type="spellEnd"/>
      <w:r>
        <w:rPr>
          <w:rFonts w:ascii="Arial" w:hAnsi="Arial" w:cs="Arial"/>
          <w:sz w:val="24"/>
          <w:szCs w:val="24"/>
        </w:rPr>
        <w:t xml:space="preserve"> </w:t>
      </w:r>
      <w:proofErr w:type="spellStart"/>
      <w:r>
        <w:rPr>
          <w:rFonts w:ascii="Arial" w:hAnsi="Arial" w:cs="Arial"/>
          <w:sz w:val="24"/>
          <w:szCs w:val="24"/>
        </w:rPr>
        <w:t>profesinya</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seseorang</w:t>
      </w:r>
      <w:proofErr w:type="spellEnd"/>
      <w:r>
        <w:rPr>
          <w:rFonts w:ascii="Arial" w:hAnsi="Arial" w:cs="Arial"/>
          <w:sz w:val="24"/>
          <w:szCs w:val="24"/>
        </w:rPr>
        <w:t xml:space="preserve"> yang </w:t>
      </w:r>
      <w:proofErr w:type="spellStart"/>
      <w:r>
        <w:rPr>
          <w:rFonts w:ascii="Arial" w:hAnsi="Arial" w:cs="Arial"/>
          <w:sz w:val="24"/>
          <w:szCs w:val="24"/>
        </w:rPr>
        <w:t>berprofesi</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dosen</w:t>
      </w:r>
      <w:proofErr w:type="spellEnd"/>
      <w:r>
        <w:rPr>
          <w:rFonts w:ascii="Arial" w:hAnsi="Arial" w:cs="Arial"/>
          <w:sz w:val="24"/>
          <w:szCs w:val="24"/>
        </w:rPr>
        <w:t xml:space="preserve"> </w:t>
      </w:r>
      <w:proofErr w:type="spellStart"/>
      <w:r>
        <w:rPr>
          <w:rFonts w:ascii="Arial" w:hAnsi="Arial" w:cs="Arial"/>
          <w:sz w:val="24"/>
          <w:szCs w:val="24"/>
        </w:rPr>
        <w:t>diharapkan</w:t>
      </w:r>
      <w:proofErr w:type="spellEnd"/>
      <w:r>
        <w:rPr>
          <w:rFonts w:ascii="Arial" w:hAnsi="Arial" w:cs="Arial"/>
          <w:sz w:val="24"/>
          <w:szCs w:val="24"/>
        </w:rPr>
        <w:t xml:space="preserve">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berbagai</w:t>
      </w:r>
      <w:proofErr w:type="spellEnd"/>
      <w:r>
        <w:rPr>
          <w:rFonts w:ascii="Arial" w:hAnsi="Arial" w:cs="Arial"/>
          <w:sz w:val="24"/>
          <w:szCs w:val="24"/>
        </w:rPr>
        <w:t xml:space="preserve"> </w:t>
      </w:r>
      <w:proofErr w:type="spellStart"/>
      <w:r>
        <w:rPr>
          <w:rFonts w:ascii="Arial" w:hAnsi="Arial" w:cs="Arial"/>
          <w:sz w:val="24"/>
          <w:szCs w:val="24"/>
        </w:rPr>
        <w:t>kompetensi</w:t>
      </w:r>
      <w:proofErr w:type="spellEnd"/>
      <w:r>
        <w:rPr>
          <w:rFonts w:ascii="Arial" w:hAnsi="Arial" w:cs="Arial"/>
          <w:sz w:val="24"/>
          <w:szCs w:val="24"/>
        </w:rPr>
        <w:t xml:space="preserve"> </w:t>
      </w:r>
      <w:proofErr w:type="spellStart"/>
      <w:r>
        <w:rPr>
          <w:rFonts w:ascii="Arial" w:hAnsi="Arial" w:cs="Arial"/>
          <w:sz w:val="24"/>
          <w:szCs w:val="24"/>
        </w:rPr>
        <w:t>seperti</w:t>
      </w:r>
      <w:proofErr w:type="spellEnd"/>
      <w:r>
        <w:rPr>
          <w:rFonts w:ascii="Arial" w:hAnsi="Arial" w:cs="Arial"/>
          <w:sz w:val="24"/>
          <w:szCs w:val="24"/>
        </w:rPr>
        <w:t xml:space="preserve"> </w:t>
      </w:r>
      <w:proofErr w:type="spellStart"/>
      <w:r>
        <w:rPr>
          <w:rFonts w:ascii="Arial" w:hAnsi="Arial" w:cs="Arial"/>
          <w:sz w:val="24"/>
          <w:szCs w:val="24"/>
        </w:rPr>
        <w:t>pengajaran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dan </w:t>
      </w:r>
      <w:proofErr w:type="spellStart"/>
      <w:r>
        <w:rPr>
          <w:rFonts w:ascii="Arial" w:hAnsi="Arial" w:cs="Arial"/>
          <w:sz w:val="24"/>
          <w:szCs w:val="24"/>
        </w:rPr>
        <w:t>pengabdian</w:t>
      </w:r>
      <w:proofErr w:type="spellEnd"/>
      <w:r>
        <w:rPr>
          <w:rFonts w:ascii="Arial" w:hAnsi="Arial" w:cs="Arial"/>
          <w:sz w:val="24"/>
          <w:szCs w:val="24"/>
        </w:rPr>
        <w:t xml:space="preserve"> pada </w:t>
      </w:r>
      <w:proofErr w:type="spellStart"/>
      <w:r>
        <w:rPr>
          <w:rFonts w:ascii="Arial" w:hAnsi="Arial" w:cs="Arial"/>
          <w:sz w:val="24"/>
          <w:szCs w:val="24"/>
        </w:rPr>
        <w:t>masyarakat</w:t>
      </w:r>
      <w:proofErr w:type="spellEnd"/>
      <w:r>
        <w:rPr>
          <w:rFonts w:ascii="Arial" w:hAnsi="Arial" w:cs="Arial"/>
          <w:sz w:val="24"/>
          <w:szCs w:val="24"/>
        </w:rPr>
        <w:t xml:space="preserve"> </w:t>
      </w:r>
      <w:proofErr w:type="spellStart"/>
      <w:r>
        <w:rPr>
          <w:rFonts w:ascii="Arial" w:hAnsi="Arial" w:cs="Arial"/>
          <w:sz w:val="24"/>
          <w:szCs w:val="24"/>
        </w:rPr>
        <w:t>sesuai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Pendidikan </w:t>
      </w:r>
      <w:proofErr w:type="spellStart"/>
      <w:r>
        <w:rPr>
          <w:rFonts w:ascii="Arial" w:hAnsi="Arial" w:cs="Arial"/>
          <w:sz w:val="24"/>
          <w:szCs w:val="24"/>
        </w:rPr>
        <w:t>nasional</w:t>
      </w:r>
      <w:proofErr w:type="spellEnd"/>
      <w:r>
        <w:rPr>
          <w:rFonts w:ascii="Arial" w:hAnsi="Arial" w:cs="Arial"/>
          <w:sz w:val="24"/>
          <w:szCs w:val="24"/>
        </w:rPr>
        <w:t xml:space="preserve"> dan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institusi</w:t>
      </w:r>
      <w:proofErr w:type="spellEnd"/>
      <w:r w:rsidR="003F3CC5">
        <w:rPr>
          <w:rFonts w:ascii="Arial" w:hAnsi="Arial" w:cs="Arial"/>
          <w:sz w:val="24"/>
          <w:szCs w:val="24"/>
        </w:rPr>
        <w:t xml:space="preserve"> </w:t>
      </w:r>
      <w:r w:rsidR="003F3CC5">
        <w:rPr>
          <w:rFonts w:ascii="Arial" w:hAnsi="Arial" w:cs="Arial"/>
          <w:sz w:val="24"/>
          <w:szCs w:val="24"/>
        </w:rPr>
        <w:fldChar w:fldCharType="begin" w:fldLock="1"/>
      </w:r>
      <w:r w:rsidR="003F3CC5">
        <w:rPr>
          <w:rFonts w:ascii="Arial" w:hAnsi="Arial" w:cs="Arial"/>
          <w:sz w:val="24"/>
          <w:szCs w:val="24"/>
        </w:rPr>
        <w:instrText>ADDIN CSL_CITATION {"citationItems":[{"id":"ITEM-1","itemData":{"DOI":"10.1080/00313831.2016.1188148","ISSN":"14701170","abstract":"In this paper, we investigate university lecturers’ experiences of and reflections on the development of their pedagogical competency during a 9-month university pedagogical course. The effects of long-term university pedagogical training are considered through experienced pedagogical competency by analysing university lecturers’ evaluations of and reflections on their pedagogical competence areas during the course. Data was gathered from 31 participants using a self-evaluation questionnaire and reflective writings, and analysed using a mixed-methods approach. The results show that the participants experienced significant development in their pedagogical competency. However, it became evident that the concept and practice of reflection is not clear, especially in different disciplines. In addition to the number of credits of the training, the design, and the long timeframe of the pedagogical training, the context in which the training is put into practice, as well as the social aspect of reflection, need to be taken into consideration.","author":[{"dropping-particle":"","family":"Pekkarinen","given":"Virve","non-dropping-particle":"","parse-names":false,"suffix":""},{"dropping-particle":"","family":"Hirsto","given":"Laura","non-dropping-particle":"","parse-names":false,"suffix":""}],"container-title":"Scandinavian Journal of Educational Research","id":"ITEM-1","issue":"6","issued":{"date-parts":[["2017"]]},"page":"735-753","publisher":"Taylor &amp; Francis","title":"University Lecturers’ Experiences of and Reflections on the Development of Their Pedagogical Competency","type":"article-journal","volume":"61"},"uris":["http://www.mendeley.com/documents/?uuid=10bb11b2-5ae0-42e2-b535-e18983080401"]}],"mendeley":{"formattedCitation":"(Pekkarinen &amp; Hirsto, 2017)","plainTextFormattedCitation":"(Pekkarinen &amp; Hirsto, 2017)","previouslyFormattedCitation":"(Pekkarinen &amp; Hirsto, 2017)"},"properties":{"noteIndex":0},"schema":"https://github.com/citation-style-language/schema/raw/master/csl-citation.json"}</w:instrText>
      </w:r>
      <w:r w:rsidR="003F3CC5">
        <w:rPr>
          <w:rFonts w:ascii="Arial" w:hAnsi="Arial" w:cs="Arial"/>
          <w:sz w:val="24"/>
          <w:szCs w:val="24"/>
        </w:rPr>
        <w:fldChar w:fldCharType="separate"/>
      </w:r>
      <w:r w:rsidR="003F3CC5" w:rsidRPr="003F3CC5">
        <w:rPr>
          <w:rFonts w:ascii="Arial" w:hAnsi="Arial" w:cs="Arial"/>
          <w:noProof/>
          <w:sz w:val="24"/>
          <w:szCs w:val="24"/>
        </w:rPr>
        <w:t>(Pekkarinen &amp; Hirsto, 2017)</w:t>
      </w:r>
      <w:r w:rsidR="003F3CC5">
        <w:rPr>
          <w:rFonts w:ascii="Arial" w:hAnsi="Arial" w:cs="Arial"/>
          <w:sz w:val="24"/>
          <w:szCs w:val="24"/>
        </w:rPr>
        <w:fldChar w:fldCharType="end"/>
      </w:r>
      <w:r w:rsidR="003F3CC5">
        <w:rPr>
          <w:rFonts w:ascii="Arial" w:hAnsi="Arial" w:cs="Arial"/>
          <w:sz w:val="24"/>
          <w:szCs w:val="24"/>
        </w:rPr>
        <w:t xml:space="preserve">; </w:t>
      </w:r>
      <w:r w:rsidR="003F3CC5">
        <w:rPr>
          <w:rFonts w:ascii="Arial" w:hAnsi="Arial" w:cs="Arial"/>
          <w:sz w:val="24"/>
          <w:szCs w:val="24"/>
        </w:rPr>
        <w:fldChar w:fldCharType="begin" w:fldLock="1"/>
      </w:r>
      <w:r w:rsidR="003F3CC5">
        <w:rPr>
          <w:rFonts w:ascii="Arial" w:hAnsi="Arial" w:cs="Arial"/>
          <w:sz w:val="24"/>
          <w:szCs w:val="24"/>
        </w:rPr>
        <w:instrText>ADDIN CSL_CITATION {"citationItems":[{"id":"ITEM-1","itemData":{"DOI":"10.1108/09513541111146387","ISBN":"1758118121","ISSN":"0951354X","abstract":"Purpose: The relationship between participation and job performance has captured the interest of not only business researchers but also education researchers. However, the topic has not gained significant attention in the educational management research arena. The purpose of this paper is to empirically examine the impact of participation in decision making on lecturer performance in higher education. Design/methodology/approach: Mail survey was used to collect the data. Open-ended questionnaires were distributed to the lecturers in Yogyakarta Province in Indonesia. A total of 347 usable questionnaires were obtained which is about 46.3 percent rate of return. Factor analysis was used to identify the constructs. All Cronbach's alpha values are more than 0.7 and factor loading is more than 0.50. Regression analysis was employed to test research hypotheses. In addition, t-test and ANOVA test were also conducted to investigate the different impact of demographic data on the job performance of the lecturers. Findings: This study finds that participative decision making and academic rank have significant effect on lecturer performance. This finding implies that involving lecturers in educational decision making would be useful to improve not only lecturer performance but also organizational performance. In addition, among all demographic variables taken into account, only academic rank significantly affects lecturer performance. Research limitations/implications: This study assumes constant the reward system and performance appraisal factors that might affect the relationship between participation and lecturer performance. The research findings urge the Indonesian government to immediately set an order of a participative decision making system to facilitate the realization of a better quality of Indonesian higher education performance. Originality/value: Participative decision making is a tool to align an organization's vision and a lecturer's objectives. The higher the level of lecturer's participation in decision making the higher the lecturer's commitment to the organization's vision and the higher the lecturer's performance will be. © Emerald Group Publishing Limited.","author":[{"dropping-particle":"","family":"Sukirno","given":"D. S.","non-dropping-particle":"","parse-names":false,"suffix":""},{"dropping-particle":"","family":"Siengthai","given":"Sununta","non-dropping-particle":"","parse-names":false,"suffix":""}],"container-title":"International Journal of Educational Management","id":"ITEM-1","issue":"5","issued":{"date-parts":[["2011"]]},"page":"494-508","title":"Does participative decision making affect lecturer performance in higher education?","type":"article-journal","volume":"25"},"uris":["http://www.mendeley.com/documents/?uuid=f02f2470-4796-42aa-81c4-b6dfd2c995b9"]}],"mendeley":{"formattedCitation":"(D. S. Sukirno &amp; Siengthai, 2011)","plainTextFormattedCitation":"(D. S. Sukirno &amp; Siengthai, 2011)","previouslyFormattedCitation":"(D. S. Sukirno &amp; Siengthai, 2011)"},"properties":{"noteIndex":0},"schema":"https://github.com/citation-style-language/schema/raw/master/csl-citation.json"}</w:instrText>
      </w:r>
      <w:r w:rsidR="003F3CC5">
        <w:rPr>
          <w:rFonts w:ascii="Arial" w:hAnsi="Arial" w:cs="Arial"/>
          <w:sz w:val="24"/>
          <w:szCs w:val="24"/>
        </w:rPr>
        <w:fldChar w:fldCharType="separate"/>
      </w:r>
      <w:r w:rsidR="003F3CC5" w:rsidRPr="003F3CC5">
        <w:rPr>
          <w:rFonts w:ascii="Arial" w:hAnsi="Arial" w:cs="Arial"/>
          <w:noProof/>
          <w:sz w:val="24"/>
          <w:szCs w:val="24"/>
        </w:rPr>
        <w:t>(D. S. Sukirno &amp; Siengthai, 2011)</w:t>
      </w:r>
      <w:r w:rsidR="003F3CC5">
        <w:rPr>
          <w:rFonts w:ascii="Arial" w:hAnsi="Arial" w:cs="Arial"/>
          <w:sz w:val="24"/>
          <w:szCs w:val="24"/>
        </w:rPr>
        <w:fldChar w:fldCharType="end"/>
      </w:r>
      <w:r w:rsidR="003F3CC5">
        <w:rPr>
          <w:rFonts w:ascii="Arial" w:hAnsi="Arial" w:cs="Arial"/>
          <w:sz w:val="24"/>
          <w:szCs w:val="24"/>
        </w:rPr>
        <w:t xml:space="preserve">; </w:t>
      </w:r>
      <w:r w:rsidR="003F3CC5">
        <w:rPr>
          <w:rFonts w:ascii="Arial" w:hAnsi="Arial" w:cs="Arial"/>
          <w:sz w:val="24"/>
          <w:szCs w:val="24"/>
        </w:rPr>
        <w:fldChar w:fldCharType="begin" w:fldLock="1"/>
      </w:r>
      <w:r w:rsidR="003F3CC5">
        <w:rPr>
          <w:rFonts w:ascii="Arial" w:hAnsi="Arial" w:cs="Arial"/>
          <w:sz w:val="24"/>
          <w:szCs w:val="24"/>
        </w:rPr>
        <w:instrText>ADDIN CSL_CITATION {"citationItems":[{"id":"ITEM-1","itemData":{"DOI":"10.1016/j.promfg.2017.04.015","ISSN":"23519789","abstract":"Learning factories, which foster practically oriented teaching-concepts, offer excellent opportunities to develop students’ competencies in self-controlled learning processes based on competency models. To evaluate these competencies, the aim of this paper was to establish a competency model for students working with a learning factory. Semi-structured interviews were conducted with lecturers and students who had experiences working with the learning factory. The recorded interviews were analyzed using qualitative content analyses with MAXQDA to identify the crucial competencies students develop when working with the learning factory. The applied coding scheme was built deductively based on literature of learning factories and competencies. Overall, twelve competencies were identified (e.g. Applying Knowledge) which can further be assigned to the three main clusters professional/methodological, social and personal competencies. The distribution of competencies in professional/methodological and social and personal competencies was even. These results support the opportunities learning factories offer for higher education competency development of professional as well as social skills. Furthermore, results provide the opportunity to establish and adapt competency-based teaching concepts in higher education and organizations.","author":[{"dropping-particle":"","family":"Müller-Frommeyer","given":"Lena C.","non-dropping-particle":"","parse-names":false,"suffix":""},{"dropping-particle":"","family":"Aymans","given":"Stephanie C.","non-dropping-particle":"","parse-names":false,"suffix":""},{"dropping-particle":"","family":"Bargmann","given":"Carina","non-dropping-particle":"","parse-names":false,"suffix":""},{"dropping-particle":"","family":"Kauffeld","given":"Simone","non-dropping-particle":"","parse-names":false,"suffix":""},{"dropping-particle":"","family":"Herrmann","given":"Christoph","non-dropping-particle":"","parse-names":false,"suffix":""}],"container-title":"Procedia Manufacturing","id":"ITEM-1","issued":{"date-parts":[["2017"]]},"page":"307-314","publisher":"The Author(s)","title":"Introducing Competency Models as a Tool for Holistic Competency Development in Learning Factories: Challenges, Example and Future Application","type":"article-journal","volume":"9"},"uris":["http://www.mendeley.com/documents/?uuid=a24fb6ec-5b54-4db7-892f-3eb55e785d26"]}],"mendeley":{"formattedCitation":"(Müller-Frommeyer, Aymans, Bargmann, Kauffeld, &amp; Herrmann, 2017)","manualFormatting":"(Müller-Frommeyer, et.al, 2017)","plainTextFormattedCitation":"(Müller-Frommeyer, Aymans, Bargmann, Kauffeld, &amp; Herrmann, 2017)","previouslyFormattedCitation":"(Müller-Frommeyer, Aymans, Bargmann, Kauffeld, &amp; Herrmann, 2017)"},"properties":{"noteIndex":0},"schema":"https://github.com/citation-style-language/schema/raw/master/csl-citation.json"}</w:instrText>
      </w:r>
      <w:r w:rsidR="003F3CC5">
        <w:rPr>
          <w:rFonts w:ascii="Arial" w:hAnsi="Arial" w:cs="Arial"/>
          <w:sz w:val="24"/>
          <w:szCs w:val="24"/>
        </w:rPr>
        <w:fldChar w:fldCharType="separate"/>
      </w:r>
      <w:r w:rsidR="003F3CC5" w:rsidRPr="003F3CC5">
        <w:rPr>
          <w:rFonts w:ascii="Arial" w:hAnsi="Arial" w:cs="Arial"/>
          <w:noProof/>
          <w:sz w:val="24"/>
          <w:szCs w:val="24"/>
        </w:rPr>
        <w:t xml:space="preserve">(Müller-Frommeyer, </w:t>
      </w:r>
      <w:r w:rsidR="003F3CC5">
        <w:rPr>
          <w:rFonts w:ascii="Arial" w:hAnsi="Arial" w:cs="Arial"/>
          <w:noProof/>
          <w:sz w:val="24"/>
          <w:szCs w:val="24"/>
        </w:rPr>
        <w:t>et.al</w:t>
      </w:r>
      <w:r w:rsidR="003F3CC5" w:rsidRPr="003F3CC5">
        <w:rPr>
          <w:rFonts w:ascii="Arial" w:hAnsi="Arial" w:cs="Arial"/>
          <w:noProof/>
          <w:sz w:val="24"/>
          <w:szCs w:val="24"/>
        </w:rPr>
        <w:t>, 2017)</w:t>
      </w:r>
      <w:r w:rsidR="003F3CC5">
        <w:rPr>
          <w:rFonts w:ascii="Arial" w:hAnsi="Arial" w:cs="Arial"/>
          <w:sz w:val="24"/>
          <w:szCs w:val="24"/>
        </w:rPr>
        <w:fldChar w:fldCharType="end"/>
      </w:r>
      <w:r w:rsidR="003F3CC5">
        <w:rPr>
          <w:rFonts w:ascii="Arial" w:hAnsi="Arial" w:cs="Arial"/>
          <w:sz w:val="24"/>
          <w:szCs w:val="24"/>
        </w:rPr>
        <w:t xml:space="preserve">; </w:t>
      </w:r>
      <w:r w:rsidR="003F3CC5">
        <w:rPr>
          <w:rFonts w:ascii="Arial" w:hAnsi="Arial" w:cs="Arial"/>
          <w:sz w:val="24"/>
          <w:szCs w:val="24"/>
        </w:rPr>
        <w:fldChar w:fldCharType="begin" w:fldLock="1"/>
      </w:r>
      <w:r w:rsidR="0041112D">
        <w:rPr>
          <w:rFonts w:ascii="Arial" w:hAnsi="Arial" w:cs="Arial"/>
          <w:sz w:val="24"/>
          <w:szCs w:val="24"/>
        </w:rPr>
        <w:instrText>ADDIN CSL_CITATION {"citationItems":[{"id":"ITEM-1","itemData":{"DOI":"10.11113/sh.v8n1-2.837","ISSN":"2289-6996","abstract":"Research productivity of higher education institutions (HEIs) in Indonesia lags behind those in other countries in the region, that implicates their reputation. Because in aggregation, research productivity of HEI is the productivity of its faculty members, thus research competency of faculty members might be the factors that cause the low research productivity of those HEIs in Indonesia. Focusing on Faculty economics and Business, this paper aims to develop the model of research competency for faculty member. This paper show the analytical process used by author in modeling research competency using behavioral event interview (BEI). The preliminary data used in this paper consist of two subjects, the effective and outstanding performer, out of minimum seven respondents that have been targeted. The findings reveal that outstanding performer tend to show more people-focused behavior than task-focused behavior. It is consistent with the previous studies of competency modeling for professional / knowledge workers","author":[{"dropping-particle":"","family":"Sondari","given":"Mery Citra","non-dropping-particle":"","parse-names":false,"suffix":""},{"dropping-particle":"","family":"Tjakraatmadja","given":"Jann Hidajat","non-dropping-particle":"","parse-names":false,"suffix":""},{"dropping-particle":"","family":"Bangun","given":"Yuni Ros","non-dropping-particle":"","parse-names":false,"suffix":""}],"container-title":"Sains Humanika","id":"ITEM-1","issue":"1-2","issued":{"date-parts":[["2016"]]},"page":"89-95","title":"Modeling Research Competency of Faculty Member : A Preliminary Data","type":"article-journal","volume":"8"},"uris":["http://www.mendeley.com/documents/?uuid=667ffd09-d2e4-47a2-a388-921d1f625c6a"]}],"mendeley":{"formattedCitation":"(Sondari, Tjakraatmadja, &amp; Bangun, 2016)","plainTextFormattedCitation":"(Sondari, Tjakraatmadja, &amp; Bangun, 2016)","previouslyFormattedCitation":"(Sondari, Tjakraatmadja, &amp; Bangun, 2016)"},"properties":{"noteIndex":0},"schema":"https://github.com/citation-style-language/schema/raw/master/csl-citation.json"}</w:instrText>
      </w:r>
      <w:r w:rsidR="003F3CC5">
        <w:rPr>
          <w:rFonts w:ascii="Arial" w:hAnsi="Arial" w:cs="Arial"/>
          <w:sz w:val="24"/>
          <w:szCs w:val="24"/>
        </w:rPr>
        <w:fldChar w:fldCharType="separate"/>
      </w:r>
      <w:r w:rsidR="003F3CC5" w:rsidRPr="003F3CC5">
        <w:rPr>
          <w:rFonts w:ascii="Arial" w:hAnsi="Arial" w:cs="Arial"/>
          <w:noProof/>
          <w:sz w:val="24"/>
          <w:szCs w:val="24"/>
        </w:rPr>
        <w:t>(Sondari, Tjakraatmadja, &amp; Bangun, 2016)</w:t>
      </w:r>
      <w:r w:rsidR="003F3CC5">
        <w:rPr>
          <w:rFonts w:ascii="Arial" w:hAnsi="Arial" w:cs="Arial"/>
          <w:sz w:val="24"/>
          <w:szCs w:val="24"/>
        </w:rPr>
        <w:fldChar w:fldCharType="end"/>
      </w:r>
      <w:r>
        <w:rPr>
          <w:rFonts w:ascii="Arial" w:hAnsi="Arial" w:cs="Arial"/>
          <w:sz w:val="24"/>
          <w:szCs w:val="24"/>
        </w:rPr>
        <w:t xml:space="preserve">. </w:t>
      </w:r>
    </w:p>
    <w:p w14:paraId="07854162" w14:textId="77777777" w:rsidR="00F338F4" w:rsidRPr="00DF239F" w:rsidRDefault="00F338F4" w:rsidP="00DF239F">
      <w:pPr>
        <w:spacing w:after="0" w:line="360" w:lineRule="auto"/>
        <w:ind w:firstLine="851"/>
        <w:jc w:val="both"/>
        <w:rPr>
          <w:rFonts w:ascii="Arial" w:eastAsia="Times New Roman" w:hAnsi="Arial" w:cs="Arial"/>
          <w:sz w:val="24"/>
          <w:szCs w:val="24"/>
        </w:rPr>
      </w:pPr>
    </w:p>
    <w:p w14:paraId="5E3F7BC2" w14:textId="77777777" w:rsidR="002A37EE" w:rsidRDefault="002A37EE" w:rsidP="00FB1ACF">
      <w:pPr>
        <w:spacing w:after="0" w:line="360" w:lineRule="auto"/>
        <w:jc w:val="both"/>
        <w:rPr>
          <w:rFonts w:ascii="Arial" w:hAnsi="Arial" w:cs="Arial"/>
          <w:b/>
          <w:sz w:val="24"/>
          <w:szCs w:val="24"/>
        </w:rPr>
      </w:pPr>
      <w:proofErr w:type="spellStart"/>
      <w:r>
        <w:rPr>
          <w:rFonts w:ascii="Arial" w:hAnsi="Arial" w:cs="Arial"/>
          <w:b/>
          <w:sz w:val="24"/>
          <w:szCs w:val="24"/>
        </w:rPr>
        <w:t>Komitmen</w:t>
      </w:r>
      <w:proofErr w:type="spellEnd"/>
      <w:r>
        <w:rPr>
          <w:rFonts w:ascii="Arial" w:hAnsi="Arial" w:cs="Arial"/>
          <w:b/>
          <w:sz w:val="24"/>
          <w:szCs w:val="24"/>
        </w:rPr>
        <w:t xml:space="preserve"> </w:t>
      </w:r>
      <w:proofErr w:type="spellStart"/>
      <w:r>
        <w:rPr>
          <w:rFonts w:ascii="Arial" w:hAnsi="Arial" w:cs="Arial"/>
          <w:b/>
          <w:sz w:val="24"/>
          <w:szCs w:val="24"/>
        </w:rPr>
        <w:t>Organisasi</w:t>
      </w:r>
      <w:proofErr w:type="spellEnd"/>
    </w:p>
    <w:p w14:paraId="447BA847" w14:textId="6042DDCF" w:rsidR="00EB479E" w:rsidRDefault="009C0406" w:rsidP="00FB1ACF">
      <w:pPr>
        <w:pStyle w:val="ListParagraph"/>
        <w:spacing w:after="0" w:line="360" w:lineRule="auto"/>
        <w:ind w:left="0" w:firstLine="851"/>
        <w:jc w:val="both"/>
        <w:rPr>
          <w:rFonts w:ascii="Arial" w:hAnsi="Arial" w:cs="Arial"/>
          <w:sz w:val="24"/>
          <w:szCs w:val="24"/>
        </w:rPr>
      </w:pPr>
      <w:proofErr w:type="spellStart"/>
      <w:r>
        <w:rPr>
          <w:rFonts w:ascii="Arial" w:eastAsia="Times New Roman" w:hAnsi="Arial" w:cs="Arial"/>
          <w:sz w:val="24"/>
          <w:szCs w:val="24"/>
        </w:rPr>
        <w:t>K</w:t>
      </w:r>
      <w:r w:rsidR="002A37EE">
        <w:rPr>
          <w:rFonts w:ascii="Arial" w:eastAsia="Times New Roman" w:hAnsi="Arial" w:cs="Arial"/>
          <w:sz w:val="24"/>
          <w:szCs w:val="24"/>
        </w:rPr>
        <w:t>omitmen</w:t>
      </w:r>
      <w:proofErr w:type="spellEnd"/>
      <w:r w:rsidR="002A37EE">
        <w:rPr>
          <w:rFonts w:ascii="Arial" w:eastAsia="Times New Roman" w:hAnsi="Arial" w:cs="Arial"/>
          <w:sz w:val="24"/>
          <w:szCs w:val="24"/>
        </w:rPr>
        <w:t xml:space="preserve"> </w:t>
      </w:r>
      <w:proofErr w:type="spellStart"/>
      <w:r w:rsidR="002A37EE">
        <w:rPr>
          <w:rFonts w:ascii="Arial" w:eastAsia="Times New Roman" w:hAnsi="Arial" w:cs="Arial"/>
          <w:sz w:val="24"/>
          <w:szCs w:val="24"/>
        </w:rPr>
        <w:t>organisasi</w:t>
      </w:r>
      <w:proofErr w:type="spellEnd"/>
      <w:r w:rsidR="002A37EE">
        <w:rPr>
          <w:rFonts w:ascii="Arial" w:eastAsia="Times New Roman" w:hAnsi="Arial" w:cs="Arial"/>
          <w:sz w:val="24"/>
          <w:szCs w:val="24"/>
        </w:rPr>
        <w:t xml:space="preserve"> </w:t>
      </w:r>
      <w:proofErr w:type="spellStart"/>
      <w:r w:rsidR="002A37EE">
        <w:rPr>
          <w:rFonts w:ascii="Arial" w:eastAsia="Times New Roman" w:hAnsi="Arial" w:cs="Arial"/>
          <w:sz w:val="24"/>
          <w:szCs w:val="24"/>
        </w:rPr>
        <w:t>merupakan</w:t>
      </w:r>
      <w:proofErr w:type="spellEnd"/>
      <w:r w:rsidR="002A37EE">
        <w:rPr>
          <w:rFonts w:ascii="Arial" w:eastAsia="Times New Roman" w:hAnsi="Arial" w:cs="Arial"/>
          <w:sz w:val="24"/>
          <w:szCs w:val="24"/>
        </w:rPr>
        <w:t xml:space="preserve"> </w:t>
      </w:r>
      <w:proofErr w:type="spellStart"/>
      <w:r w:rsidR="002A37EE">
        <w:rPr>
          <w:rFonts w:ascii="Arial" w:eastAsia="Times New Roman" w:hAnsi="Arial" w:cs="Arial"/>
          <w:sz w:val="24"/>
          <w:szCs w:val="24"/>
        </w:rPr>
        <w:t>konsep</w:t>
      </w:r>
      <w:proofErr w:type="spellEnd"/>
      <w:r w:rsidR="002A37EE">
        <w:rPr>
          <w:rFonts w:ascii="Arial" w:eastAsia="Times New Roman" w:hAnsi="Arial" w:cs="Arial"/>
          <w:sz w:val="24"/>
          <w:szCs w:val="24"/>
        </w:rPr>
        <w:t xml:space="preserve"> </w:t>
      </w:r>
      <w:proofErr w:type="spellStart"/>
      <w:r w:rsidR="002A37EE">
        <w:rPr>
          <w:rFonts w:ascii="Arial" w:eastAsia="Times New Roman" w:hAnsi="Arial" w:cs="Arial"/>
          <w:sz w:val="24"/>
          <w:szCs w:val="24"/>
        </w:rPr>
        <w:t>penting</w:t>
      </w:r>
      <w:proofErr w:type="spellEnd"/>
      <w:r w:rsidR="002A37EE">
        <w:rPr>
          <w:rFonts w:ascii="Arial" w:eastAsia="Times New Roman" w:hAnsi="Arial" w:cs="Arial"/>
          <w:sz w:val="24"/>
          <w:szCs w:val="24"/>
        </w:rPr>
        <w:t xml:space="preserve"> </w:t>
      </w:r>
      <w:proofErr w:type="spellStart"/>
      <w:r w:rsidR="002A37EE">
        <w:rPr>
          <w:rFonts w:ascii="Arial" w:eastAsia="Times New Roman" w:hAnsi="Arial" w:cs="Arial"/>
          <w:sz w:val="24"/>
          <w:szCs w:val="24"/>
        </w:rPr>
        <w:t>dalam</w:t>
      </w:r>
      <w:proofErr w:type="spellEnd"/>
      <w:r w:rsidR="002A37EE">
        <w:rPr>
          <w:rFonts w:ascii="Arial" w:eastAsia="Times New Roman" w:hAnsi="Arial" w:cs="Arial"/>
          <w:sz w:val="24"/>
          <w:szCs w:val="24"/>
        </w:rPr>
        <w:t xml:space="preserve"> </w:t>
      </w:r>
      <w:proofErr w:type="spellStart"/>
      <w:r w:rsidR="002A37EE">
        <w:rPr>
          <w:rFonts w:ascii="Arial" w:eastAsia="Times New Roman" w:hAnsi="Arial" w:cs="Arial"/>
          <w:sz w:val="24"/>
          <w:szCs w:val="24"/>
        </w:rPr>
        <w:t>manajemen</w:t>
      </w:r>
      <w:proofErr w:type="spellEnd"/>
      <w:r w:rsidR="00A5108C">
        <w:rPr>
          <w:rFonts w:ascii="Arial" w:eastAsia="Times New Roman" w:hAnsi="Arial" w:cs="Arial"/>
          <w:sz w:val="24"/>
          <w:szCs w:val="24"/>
        </w:rPr>
        <w:t xml:space="preserve"> </w:t>
      </w:r>
      <w:r w:rsidR="00A5108C">
        <w:rPr>
          <w:rFonts w:ascii="Arial" w:eastAsia="Times New Roman" w:hAnsi="Arial" w:cs="Arial"/>
          <w:sz w:val="24"/>
          <w:szCs w:val="24"/>
        </w:rPr>
        <w:fldChar w:fldCharType="begin" w:fldLock="1"/>
      </w:r>
      <w:r w:rsidR="00A5108C">
        <w:rPr>
          <w:rFonts w:ascii="Arial" w:eastAsia="Times New Roman" w:hAnsi="Arial" w:cs="Arial"/>
          <w:sz w:val="24"/>
          <w:szCs w:val="24"/>
        </w:rPr>
        <w:instrText>ADDIN CSL_CITATION {"citationItems":[{"id":"ITEM-1","itemData":{"DOI":"10.1016/j.jbusres.2015.10.069","ISSN":"01482963","abstract":"Organizational commitment is an important concept in management and a construct on which extensive research exists. This study considers the relationship of the three dimensions of organizational commitment (affective, normative, and continuance commitment) with employees' organizational citizenship behavior in a high-unemployment environment. By analyzing the effect of high unemployment on the displacement of the self-concept from individual toward relational and collective levels, this work predicts differences in the effect of unemployment on each of the organizational-commitment dimensions. The results show that in a high-unemployment environment the affective and normative dimensions have a similar behavior than in a full employment environment. Nevertheless, the continuance-commitment dimension increases significantly in a high-unemployment context. These results and the importance of the self-concept in organizational commitment can explain some empirical discrepancies in previous research regarding the relationships between organizational-commitment dimensions and their individual effects on employees' behavior.","author":[{"dropping-particle":"","family":"Devece","given":"Carlos","non-dropping-particle":"","parse-names":false,"suffix":""},{"dropping-particle":"","family":"Palacios-Marqués","given":"Daniel","non-dropping-particle":"","parse-names":false,"suffix":""},{"dropping-particle":"","family":"Pilar Alguacil","given":"María","non-dropping-particle":"","parse-names":false,"suffix":""}],"container-title":"Journal of Business Research","id":"ITEM-1","issue":"5","issued":{"date-parts":[["2016"]]},"page":"1857-1861","publisher":"Elsevier Inc.","title":"Organizational commitment and its effects on organizational citizenship behavior in a high-unemployment environment","type":"article-journal","volume":"69"},"uris":["http://www.mendeley.com/documents/?uuid=48b81f0e-256e-4011-b383-2c586d7331f5"]}],"mendeley":{"formattedCitation":"(Devece, Palacios-Marqués, &amp; Pilar Alguacil, 2016)","manualFormatting":"(Devece, et.al, 2016)","plainTextFormattedCitation":"(Devece, Palacios-Marqués, &amp; Pilar Alguacil, 2016)","previouslyFormattedCitation":"(Devece, Palacios-Marqués, &amp; Pilar Alguacil, 2016)"},"properties":{"noteIndex":0},"schema":"https://github.com/citation-style-language/schema/raw/master/csl-citation.json"}</w:instrText>
      </w:r>
      <w:r w:rsidR="00A5108C">
        <w:rPr>
          <w:rFonts w:ascii="Arial" w:eastAsia="Times New Roman" w:hAnsi="Arial" w:cs="Arial"/>
          <w:sz w:val="24"/>
          <w:szCs w:val="24"/>
        </w:rPr>
        <w:fldChar w:fldCharType="separate"/>
      </w:r>
      <w:r w:rsidR="00A5108C" w:rsidRPr="00A5108C">
        <w:rPr>
          <w:rFonts w:ascii="Arial" w:eastAsia="Times New Roman" w:hAnsi="Arial" w:cs="Arial"/>
          <w:noProof/>
          <w:sz w:val="24"/>
          <w:szCs w:val="24"/>
        </w:rPr>
        <w:t xml:space="preserve">(Devece, </w:t>
      </w:r>
      <w:r w:rsidR="00A5108C">
        <w:rPr>
          <w:rFonts w:ascii="Arial" w:eastAsia="Times New Roman" w:hAnsi="Arial" w:cs="Arial"/>
          <w:noProof/>
          <w:sz w:val="24"/>
          <w:szCs w:val="24"/>
        </w:rPr>
        <w:t>et.al</w:t>
      </w:r>
      <w:r w:rsidR="00A5108C" w:rsidRPr="00A5108C">
        <w:rPr>
          <w:rFonts w:ascii="Arial" w:eastAsia="Times New Roman" w:hAnsi="Arial" w:cs="Arial"/>
          <w:noProof/>
          <w:sz w:val="24"/>
          <w:szCs w:val="24"/>
        </w:rPr>
        <w:t>, 2016)</w:t>
      </w:r>
      <w:r w:rsidR="00A5108C">
        <w:rPr>
          <w:rFonts w:ascii="Arial" w:eastAsia="Times New Roman" w:hAnsi="Arial" w:cs="Arial"/>
          <w:sz w:val="24"/>
          <w:szCs w:val="24"/>
        </w:rPr>
        <w:fldChar w:fldCharType="end"/>
      </w:r>
      <w:r w:rsidR="002A37EE">
        <w:rPr>
          <w:rFonts w:ascii="Arial" w:eastAsia="Times New Roman" w:hAnsi="Arial" w:cs="Arial"/>
          <w:sz w:val="24"/>
          <w:szCs w:val="24"/>
        </w:rPr>
        <w:t>.</w:t>
      </w:r>
      <w:r w:rsidR="00EB479E">
        <w:rPr>
          <w:rFonts w:ascii="Arial" w:eastAsia="Times New Roman" w:hAnsi="Arial" w:cs="Arial"/>
          <w:sz w:val="24"/>
          <w:szCs w:val="24"/>
        </w:rPr>
        <w:t xml:space="preserve"> </w:t>
      </w:r>
      <w:proofErr w:type="spellStart"/>
      <w:r w:rsidR="00EB479E">
        <w:rPr>
          <w:rFonts w:ascii="Arial" w:hAnsi="Arial" w:cs="Arial"/>
          <w:sz w:val="24"/>
          <w:szCs w:val="24"/>
        </w:rPr>
        <w:t>Institusi</w:t>
      </w:r>
      <w:proofErr w:type="spellEnd"/>
      <w:r w:rsidR="00EB479E">
        <w:rPr>
          <w:rFonts w:ascii="Arial" w:hAnsi="Arial" w:cs="Arial"/>
          <w:sz w:val="24"/>
          <w:szCs w:val="24"/>
        </w:rPr>
        <w:t xml:space="preserve"> </w:t>
      </w:r>
      <w:proofErr w:type="spellStart"/>
      <w:r w:rsidR="00EB479E">
        <w:rPr>
          <w:rFonts w:ascii="Arial" w:hAnsi="Arial" w:cs="Arial"/>
          <w:sz w:val="24"/>
          <w:szCs w:val="24"/>
        </w:rPr>
        <w:t>perguruan</w:t>
      </w:r>
      <w:proofErr w:type="spellEnd"/>
      <w:r w:rsidR="00EB479E">
        <w:rPr>
          <w:rFonts w:ascii="Arial" w:hAnsi="Arial" w:cs="Arial"/>
          <w:sz w:val="24"/>
          <w:szCs w:val="24"/>
        </w:rPr>
        <w:t xml:space="preserve"> </w:t>
      </w:r>
      <w:proofErr w:type="spellStart"/>
      <w:r w:rsidR="00EB479E">
        <w:rPr>
          <w:rFonts w:ascii="Arial" w:hAnsi="Arial" w:cs="Arial"/>
          <w:sz w:val="24"/>
          <w:szCs w:val="24"/>
        </w:rPr>
        <w:t>tinggi</w:t>
      </w:r>
      <w:proofErr w:type="spellEnd"/>
      <w:r w:rsidR="00EB479E">
        <w:rPr>
          <w:rFonts w:ascii="Arial" w:hAnsi="Arial" w:cs="Arial"/>
          <w:sz w:val="24"/>
          <w:szCs w:val="24"/>
        </w:rPr>
        <w:t xml:space="preserve"> yang </w:t>
      </w:r>
      <w:proofErr w:type="spellStart"/>
      <w:r w:rsidR="00EB479E">
        <w:rPr>
          <w:rFonts w:ascii="Arial" w:hAnsi="Arial" w:cs="Arial"/>
          <w:sz w:val="24"/>
          <w:szCs w:val="24"/>
        </w:rPr>
        <w:t>memiliki</w:t>
      </w:r>
      <w:proofErr w:type="spellEnd"/>
      <w:r w:rsidR="00EB479E">
        <w:rPr>
          <w:rFonts w:ascii="Arial" w:hAnsi="Arial" w:cs="Arial"/>
          <w:sz w:val="24"/>
          <w:szCs w:val="24"/>
        </w:rPr>
        <w:t xml:space="preserve"> </w:t>
      </w:r>
      <w:proofErr w:type="spellStart"/>
      <w:r w:rsidR="00EB479E">
        <w:rPr>
          <w:rFonts w:ascii="Arial" w:hAnsi="Arial" w:cs="Arial"/>
          <w:sz w:val="24"/>
          <w:szCs w:val="24"/>
        </w:rPr>
        <w:t>karakteristik</w:t>
      </w:r>
      <w:proofErr w:type="spellEnd"/>
      <w:r w:rsidR="00EB479E">
        <w:rPr>
          <w:rFonts w:ascii="Arial" w:hAnsi="Arial" w:cs="Arial"/>
          <w:sz w:val="24"/>
          <w:szCs w:val="24"/>
        </w:rPr>
        <w:t xml:space="preserve"> </w:t>
      </w:r>
      <w:proofErr w:type="spellStart"/>
      <w:r w:rsidR="00EB479E">
        <w:rPr>
          <w:rFonts w:ascii="Arial" w:hAnsi="Arial" w:cs="Arial"/>
          <w:sz w:val="24"/>
          <w:szCs w:val="24"/>
        </w:rPr>
        <w:t>khusus</w:t>
      </w:r>
      <w:proofErr w:type="spellEnd"/>
      <w:r w:rsidR="00EB479E">
        <w:rPr>
          <w:rFonts w:ascii="Arial" w:hAnsi="Arial" w:cs="Arial"/>
          <w:sz w:val="24"/>
          <w:szCs w:val="24"/>
        </w:rPr>
        <w:t xml:space="preserve"> </w:t>
      </w:r>
      <w:proofErr w:type="spellStart"/>
      <w:r w:rsidR="00EB479E">
        <w:rPr>
          <w:rFonts w:ascii="Arial" w:hAnsi="Arial" w:cs="Arial"/>
          <w:sz w:val="24"/>
          <w:szCs w:val="24"/>
        </w:rPr>
        <w:t>dalam</w:t>
      </w:r>
      <w:proofErr w:type="spellEnd"/>
      <w:r w:rsidR="00EB479E">
        <w:rPr>
          <w:rFonts w:ascii="Arial" w:hAnsi="Arial" w:cs="Arial"/>
          <w:sz w:val="24"/>
          <w:szCs w:val="24"/>
        </w:rPr>
        <w:t xml:space="preserve"> </w:t>
      </w:r>
      <w:proofErr w:type="spellStart"/>
      <w:r w:rsidR="00EB479E">
        <w:rPr>
          <w:rFonts w:ascii="Arial" w:hAnsi="Arial" w:cs="Arial"/>
          <w:sz w:val="24"/>
          <w:szCs w:val="24"/>
        </w:rPr>
        <w:t>pengelolaan</w:t>
      </w:r>
      <w:proofErr w:type="spellEnd"/>
      <w:r w:rsidR="00EB479E">
        <w:rPr>
          <w:rFonts w:ascii="Arial" w:hAnsi="Arial" w:cs="Arial"/>
          <w:sz w:val="24"/>
          <w:szCs w:val="24"/>
        </w:rPr>
        <w:t xml:space="preserve"> </w:t>
      </w:r>
      <w:proofErr w:type="spellStart"/>
      <w:r w:rsidR="00EB479E">
        <w:rPr>
          <w:rFonts w:ascii="Arial" w:hAnsi="Arial" w:cs="Arial"/>
          <w:sz w:val="24"/>
          <w:szCs w:val="24"/>
        </w:rPr>
        <w:t>komitmen</w:t>
      </w:r>
      <w:proofErr w:type="spellEnd"/>
      <w:r w:rsidR="00EB479E">
        <w:rPr>
          <w:rFonts w:ascii="Arial" w:hAnsi="Arial" w:cs="Arial"/>
          <w:sz w:val="24"/>
          <w:szCs w:val="24"/>
        </w:rPr>
        <w:t xml:space="preserve"> </w:t>
      </w:r>
      <w:proofErr w:type="spellStart"/>
      <w:r w:rsidR="00EB479E">
        <w:rPr>
          <w:rFonts w:ascii="Arial" w:hAnsi="Arial" w:cs="Arial"/>
          <w:sz w:val="24"/>
          <w:szCs w:val="24"/>
        </w:rPr>
        <w:t>organisasi</w:t>
      </w:r>
      <w:proofErr w:type="spellEnd"/>
      <w:r w:rsidR="00EB479E">
        <w:rPr>
          <w:rFonts w:ascii="Arial" w:hAnsi="Arial" w:cs="Arial"/>
          <w:sz w:val="24"/>
          <w:szCs w:val="24"/>
        </w:rPr>
        <w:t xml:space="preserve">. </w:t>
      </w:r>
      <w:proofErr w:type="spellStart"/>
      <w:r w:rsidR="00EB479E">
        <w:rPr>
          <w:rFonts w:ascii="Arial" w:hAnsi="Arial" w:cs="Arial"/>
          <w:sz w:val="24"/>
          <w:szCs w:val="24"/>
        </w:rPr>
        <w:t>Karakteristik</w:t>
      </w:r>
      <w:proofErr w:type="spellEnd"/>
      <w:r w:rsidR="00EB479E">
        <w:rPr>
          <w:rFonts w:ascii="Arial" w:hAnsi="Arial" w:cs="Arial"/>
          <w:sz w:val="24"/>
          <w:szCs w:val="24"/>
        </w:rPr>
        <w:t xml:space="preserve"> </w:t>
      </w:r>
      <w:proofErr w:type="spellStart"/>
      <w:r w:rsidR="00EB479E">
        <w:rPr>
          <w:rFonts w:ascii="Arial" w:hAnsi="Arial" w:cs="Arial"/>
          <w:sz w:val="24"/>
          <w:szCs w:val="24"/>
        </w:rPr>
        <w:t>sistem</w:t>
      </w:r>
      <w:proofErr w:type="spellEnd"/>
      <w:r w:rsidR="00EB479E">
        <w:rPr>
          <w:rFonts w:ascii="Arial" w:hAnsi="Arial" w:cs="Arial"/>
          <w:sz w:val="24"/>
          <w:szCs w:val="24"/>
        </w:rPr>
        <w:t xml:space="preserve"> </w:t>
      </w:r>
      <w:proofErr w:type="spellStart"/>
      <w:r w:rsidR="00EB479E">
        <w:rPr>
          <w:rFonts w:ascii="Arial" w:hAnsi="Arial" w:cs="Arial"/>
          <w:sz w:val="24"/>
          <w:szCs w:val="24"/>
        </w:rPr>
        <w:t>keanggotaan</w:t>
      </w:r>
      <w:proofErr w:type="spellEnd"/>
      <w:r w:rsidR="00EB479E">
        <w:rPr>
          <w:rFonts w:ascii="Arial" w:hAnsi="Arial" w:cs="Arial"/>
          <w:sz w:val="24"/>
          <w:szCs w:val="24"/>
        </w:rPr>
        <w:t xml:space="preserve"> </w:t>
      </w:r>
      <w:proofErr w:type="spellStart"/>
      <w:r w:rsidR="00EB479E">
        <w:rPr>
          <w:rFonts w:ascii="Arial" w:hAnsi="Arial" w:cs="Arial"/>
          <w:sz w:val="24"/>
          <w:szCs w:val="24"/>
        </w:rPr>
        <w:t>organisasi</w:t>
      </w:r>
      <w:proofErr w:type="spellEnd"/>
      <w:r w:rsidR="00EB479E">
        <w:rPr>
          <w:rFonts w:ascii="Arial" w:hAnsi="Arial" w:cs="Arial"/>
          <w:sz w:val="24"/>
          <w:szCs w:val="24"/>
        </w:rPr>
        <w:t xml:space="preserve"> </w:t>
      </w:r>
      <w:proofErr w:type="spellStart"/>
      <w:r w:rsidR="00EB479E">
        <w:rPr>
          <w:rFonts w:ascii="Arial" w:hAnsi="Arial" w:cs="Arial"/>
          <w:sz w:val="24"/>
          <w:szCs w:val="24"/>
        </w:rPr>
        <w:t>yaitu</w:t>
      </w:r>
      <w:proofErr w:type="spellEnd"/>
      <w:r w:rsidR="00EB479E">
        <w:rPr>
          <w:rFonts w:ascii="Arial" w:hAnsi="Arial" w:cs="Arial"/>
          <w:sz w:val="24"/>
          <w:szCs w:val="24"/>
        </w:rPr>
        <w:t xml:space="preserve"> </w:t>
      </w:r>
      <w:proofErr w:type="spellStart"/>
      <w:r w:rsidR="00EB479E">
        <w:rPr>
          <w:rFonts w:ascii="Arial" w:hAnsi="Arial" w:cs="Arial"/>
          <w:sz w:val="24"/>
          <w:szCs w:val="24"/>
        </w:rPr>
        <w:t>dosen</w:t>
      </w:r>
      <w:proofErr w:type="spellEnd"/>
      <w:r w:rsidR="00EB479E">
        <w:rPr>
          <w:rFonts w:ascii="Arial" w:hAnsi="Arial" w:cs="Arial"/>
          <w:sz w:val="24"/>
          <w:szCs w:val="24"/>
        </w:rPr>
        <w:t xml:space="preserve">, </w:t>
      </w:r>
      <w:proofErr w:type="spellStart"/>
      <w:r w:rsidR="00EB479E">
        <w:rPr>
          <w:rFonts w:ascii="Arial" w:hAnsi="Arial" w:cs="Arial"/>
          <w:sz w:val="24"/>
          <w:szCs w:val="24"/>
        </w:rPr>
        <w:t>memiliki</w:t>
      </w:r>
      <w:proofErr w:type="spellEnd"/>
      <w:r w:rsidR="00EB479E">
        <w:rPr>
          <w:rFonts w:ascii="Arial" w:hAnsi="Arial" w:cs="Arial"/>
          <w:sz w:val="24"/>
          <w:szCs w:val="24"/>
        </w:rPr>
        <w:t xml:space="preserve"> </w:t>
      </w:r>
      <w:proofErr w:type="spellStart"/>
      <w:r w:rsidR="00EB479E">
        <w:rPr>
          <w:rFonts w:ascii="Arial" w:hAnsi="Arial" w:cs="Arial"/>
          <w:sz w:val="24"/>
          <w:szCs w:val="24"/>
        </w:rPr>
        <w:t>berkedudukan</w:t>
      </w:r>
      <w:proofErr w:type="spellEnd"/>
      <w:r w:rsidR="00EB479E">
        <w:rPr>
          <w:rFonts w:ascii="Arial" w:hAnsi="Arial" w:cs="Arial"/>
          <w:sz w:val="24"/>
          <w:szCs w:val="24"/>
        </w:rPr>
        <w:t xml:space="preserve"> yang relative </w:t>
      </w:r>
      <w:proofErr w:type="spellStart"/>
      <w:r w:rsidR="00EB479E">
        <w:rPr>
          <w:rFonts w:ascii="Arial" w:hAnsi="Arial" w:cs="Arial"/>
          <w:sz w:val="24"/>
          <w:szCs w:val="24"/>
        </w:rPr>
        <w:t>sejajar</w:t>
      </w:r>
      <w:proofErr w:type="spellEnd"/>
      <w:r w:rsidR="00EB479E">
        <w:rPr>
          <w:rFonts w:ascii="Arial" w:hAnsi="Arial" w:cs="Arial"/>
          <w:sz w:val="24"/>
          <w:szCs w:val="24"/>
        </w:rPr>
        <w:t xml:space="preserve"> </w:t>
      </w:r>
      <w:proofErr w:type="spellStart"/>
      <w:r w:rsidR="00EB479E">
        <w:rPr>
          <w:rFonts w:ascii="Arial" w:hAnsi="Arial" w:cs="Arial"/>
          <w:sz w:val="24"/>
          <w:szCs w:val="24"/>
        </w:rPr>
        <w:t>atau</w:t>
      </w:r>
      <w:proofErr w:type="spellEnd"/>
      <w:r w:rsidR="00EB479E">
        <w:rPr>
          <w:rFonts w:ascii="Arial" w:hAnsi="Arial" w:cs="Arial"/>
          <w:sz w:val="24"/>
          <w:szCs w:val="24"/>
        </w:rPr>
        <w:t xml:space="preserve"> </w:t>
      </w:r>
      <w:proofErr w:type="spellStart"/>
      <w:r w:rsidR="00EB479E">
        <w:rPr>
          <w:rFonts w:ascii="Arial" w:hAnsi="Arial" w:cs="Arial"/>
          <w:sz w:val="24"/>
          <w:szCs w:val="24"/>
        </w:rPr>
        <w:t>bersifat</w:t>
      </w:r>
      <w:proofErr w:type="spellEnd"/>
      <w:r w:rsidR="00EB479E">
        <w:rPr>
          <w:rFonts w:ascii="Arial" w:hAnsi="Arial" w:cs="Arial"/>
          <w:sz w:val="24"/>
          <w:szCs w:val="24"/>
        </w:rPr>
        <w:t xml:space="preserve"> </w:t>
      </w:r>
      <w:proofErr w:type="spellStart"/>
      <w:r w:rsidR="00EB479E">
        <w:rPr>
          <w:rFonts w:ascii="Arial" w:hAnsi="Arial" w:cs="Arial"/>
          <w:sz w:val="24"/>
          <w:szCs w:val="24"/>
        </w:rPr>
        <w:t>kolegial</w:t>
      </w:r>
      <w:proofErr w:type="spellEnd"/>
      <w:r w:rsidR="00EB479E">
        <w:rPr>
          <w:rFonts w:ascii="Arial" w:hAnsi="Arial" w:cs="Arial"/>
          <w:sz w:val="24"/>
          <w:szCs w:val="24"/>
        </w:rPr>
        <w:t xml:space="preserve">, </w:t>
      </w:r>
      <w:proofErr w:type="spellStart"/>
      <w:r w:rsidR="00EB479E">
        <w:rPr>
          <w:rFonts w:ascii="Arial" w:hAnsi="Arial" w:cs="Arial"/>
          <w:sz w:val="24"/>
          <w:szCs w:val="24"/>
        </w:rPr>
        <w:t>lebih</w:t>
      </w:r>
      <w:proofErr w:type="spellEnd"/>
      <w:r w:rsidR="00EB479E">
        <w:rPr>
          <w:rFonts w:ascii="Arial" w:hAnsi="Arial" w:cs="Arial"/>
          <w:sz w:val="24"/>
          <w:szCs w:val="24"/>
        </w:rPr>
        <w:t xml:space="preserve"> </w:t>
      </w:r>
      <w:proofErr w:type="spellStart"/>
      <w:r w:rsidR="00EB479E">
        <w:rPr>
          <w:rFonts w:ascii="Arial" w:hAnsi="Arial" w:cs="Arial"/>
          <w:sz w:val="24"/>
          <w:szCs w:val="24"/>
        </w:rPr>
        <w:t>independen</w:t>
      </w:r>
      <w:proofErr w:type="spellEnd"/>
      <w:r w:rsidR="00EB479E">
        <w:rPr>
          <w:rFonts w:ascii="Arial" w:hAnsi="Arial" w:cs="Arial"/>
          <w:sz w:val="24"/>
          <w:szCs w:val="24"/>
        </w:rPr>
        <w:t xml:space="preserve"> dan </w:t>
      </w:r>
      <w:proofErr w:type="spellStart"/>
      <w:r w:rsidR="00EB479E">
        <w:rPr>
          <w:rFonts w:ascii="Arial" w:hAnsi="Arial" w:cs="Arial"/>
          <w:sz w:val="24"/>
          <w:szCs w:val="24"/>
        </w:rPr>
        <w:t>tingkat</w:t>
      </w:r>
      <w:proofErr w:type="spellEnd"/>
      <w:r w:rsidR="00EB479E">
        <w:rPr>
          <w:rFonts w:ascii="Arial" w:hAnsi="Arial" w:cs="Arial"/>
          <w:sz w:val="24"/>
          <w:szCs w:val="24"/>
        </w:rPr>
        <w:t xml:space="preserve"> </w:t>
      </w:r>
      <w:proofErr w:type="spellStart"/>
      <w:r w:rsidR="00EB479E">
        <w:rPr>
          <w:rFonts w:ascii="Arial" w:hAnsi="Arial" w:cs="Arial"/>
          <w:sz w:val="24"/>
          <w:szCs w:val="24"/>
        </w:rPr>
        <w:t>pendidikan</w:t>
      </w:r>
      <w:proofErr w:type="spellEnd"/>
      <w:r w:rsidR="00EB479E">
        <w:rPr>
          <w:rFonts w:ascii="Arial" w:hAnsi="Arial" w:cs="Arial"/>
          <w:sz w:val="24"/>
          <w:szCs w:val="24"/>
        </w:rPr>
        <w:t xml:space="preserve"> </w:t>
      </w:r>
      <w:proofErr w:type="spellStart"/>
      <w:r w:rsidR="00EB479E">
        <w:rPr>
          <w:rFonts w:ascii="Arial" w:hAnsi="Arial" w:cs="Arial"/>
          <w:sz w:val="24"/>
          <w:szCs w:val="24"/>
        </w:rPr>
        <w:t>anggota</w:t>
      </w:r>
      <w:proofErr w:type="spellEnd"/>
      <w:r w:rsidR="00EB479E">
        <w:rPr>
          <w:rFonts w:ascii="Arial" w:hAnsi="Arial" w:cs="Arial"/>
          <w:sz w:val="24"/>
          <w:szCs w:val="24"/>
        </w:rPr>
        <w:t xml:space="preserve"> yang </w:t>
      </w:r>
      <w:proofErr w:type="spellStart"/>
      <w:r w:rsidR="00EB479E">
        <w:rPr>
          <w:rFonts w:ascii="Arial" w:hAnsi="Arial" w:cs="Arial"/>
          <w:sz w:val="24"/>
          <w:szCs w:val="24"/>
        </w:rPr>
        <w:t>berpendidikan</w:t>
      </w:r>
      <w:proofErr w:type="spellEnd"/>
      <w:r w:rsidR="00EB479E">
        <w:rPr>
          <w:rFonts w:ascii="Arial" w:hAnsi="Arial" w:cs="Arial"/>
          <w:sz w:val="24"/>
          <w:szCs w:val="24"/>
        </w:rPr>
        <w:t xml:space="preserve"> </w:t>
      </w:r>
      <w:proofErr w:type="spellStart"/>
      <w:r w:rsidR="00EB479E">
        <w:rPr>
          <w:rFonts w:ascii="Arial" w:hAnsi="Arial" w:cs="Arial"/>
          <w:sz w:val="24"/>
          <w:szCs w:val="24"/>
        </w:rPr>
        <w:t>tinggi</w:t>
      </w:r>
      <w:proofErr w:type="spellEnd"/>
      <w:r w:rsidR="00EB479E">
        <w:rPr>
          <w:rFonts w:ascii="Arial" w:hAnsi="Arial" w:cs="Arial"/>
          <w:sz w:val="24"/>
          <w:szCs w:val="24"/>
        </w:rPr>
        <w:t xml:space="preserve">. </w:t>
      </w:r>
      <w:proofErr w:type="spellStart"/>
      <w:r w:rsidR="00EB479E">
        <w:rPr>
          <w:rFonts w:ascii="Arial" w:hAnsi="Arial" w:cs="Arial"/>
          <w:sz w:val="24"/>
          <w:szCs w:val="24"/>
        </w:rPr>
        <w:t>Komitmen</w:t>
      </w:r>
      <w:proofErr w:type="spellEnd"/>
      <w:r w:rsidR="00EB479E">
        <w:rPr>
          <w:rFonts w:ascii="Arial" w:hAnsi="Arial" w:cs="Arial"/>
          <w:sz w:val="24"/>
          <w:szCs w:val="24"/>
        </w:rPr>
        <w:t xml:space="preserve"> </w:t>
      </w:r>
      <w:proofErr w:type="spellStart"/>
      <w:r w:rsidR="00EB479E">
        <w:rPr>
          <w:rFonts w:ascii="Arial" w:hAnsi="Arial" w:cs="Arial"/>
          <w:sz w:val="24"/>
          <w:szCs w:val="24"/>
        </w:rPr>
        <w:t>organisasi</w:t>
      </w:r>
      <w:proofErr w:type="spellEnd"/>
      <w:r w:rsidR="00EB479E">
        <w:rPr>
          <w:rFonts w:ascii="Arial" w:hAnsi="Arial" w:cs="Arial"/>
          <w:sz w:val="24"/>
          <w:szCs w:val="24"/>
        </w:rPr>
        <w:t xml:space="preserve"> pada </w:t>
      </w:r>
      <w:proofErr w:type="spellStart"/>
      <w:r w:rsidR="00EB479E">
        <w:rPr>
          <w:rFonts w:ascii="Arial" w:hAnsi="Arial" w:cs="Arial"/>
          <w:sz w:val="24"/>
          <w:szCs w:val="24"/>
        </w:rPr>
        <w:t>dasarnya</w:t>
      </w:r>
      <w:proofErr w:type="spellEnd"/>
      <w:r w:rsidR="00EB479E">
        <w:rPr>
          <w:rFonts w:ascii="Arial" w:hAnsi="Arial" w:cs="Arial"/>
          <w:sz w:val="24"/>
          <w:szCs w:val="24"/>
        </w:rPr>
        <w:t xml:space="preserve"> </w:t>
      </w:r>
      <w:proofErr w:type="spellStart"/>
      <w:r w:rsidR="00EB479E">
        <w:rPr>
          <w:rFonts w:ascii="Arial" w:hAnsi="Arial" w:cs="Arial"/>
          <w:sz w:val="24"/>
          <w:szCs w:val="24"/>
        </w:rPr>
        <w:t>adalah</w:t>
      </w:r>
      <w:proofErr w:type="spellEnd"/>
      <w:r w:rsidR="00EB479E">
        <w:rPr>
          <w:rFonts w:ascii="Arial" w:hAnsi="Arial" w:cs="Arial"/>
          <w:sz w:val="24"/>
          <w:szCs w:val="24"/>
        </w:rPr>
        <w:t xml:space="preserve"> </w:t>
      </w:r>
      <w:proofErr w:type="spellStart"/>
      <w:r w:rsidR="00EB479E">
        <w:rPr>
          <w:rFonts w:ascii="Arial" w:hAnsi="Arial" w:cs="Arial"/>
          <w:sz w:val="24"/>
          <w:szCs w:val="24"/>
        </w:rPr>
        <w:t>keterikatan</w:t>
      </w:r>
      <w:proofErr w:type="spellEnd"/>
      <w:r w:rsidR="00EB479E">
        <w:rPr>
          <w:rFonts w:ascii="Arial" w:hAnsi="Arial" w:cs="Arial"/>
          <w:sz w:val="24"/>
          <w:szCs w:val="24"/>
        </w:rPr>
        <w:t xml:space="preserve"> </w:t>
      </w:r>
      <w:proofErr w:type="spellStart"/>
      <w:r w:rsidR="00EB479E">
        <w:rPr>
          <w:rFonts w:ascii="Arial" w:hAnsi="Arial" w:cs="Arial"/>
          <w:sz w:val="24"/>
          <w:szCs w:val="24"/>
        </w:rPr>
        <w:t>emosional</w:t>
      </w:r>
      <w:proofErr w:type="spellEnd"/>
      <w:r w:rsidR="00EB479E">
        <w:rPr>
          <w:rFonts w:ascii="Arial" w:hAnsi="Arial" w:cs="Arial"/>
          <w:sz w:val="24"/>
          <w:szCs w:val="24"/>
        </w:rPr>
        <w:t xml:space="preserve"> </w:t>
      </w:r>
      <w:proofErr w:type="spellStart"/>
      <w:r w:rsidR="00EB479E">
        <w:rPr>
          <w:rFonts w:ascii="Arial" w:hAnsi="Arial" w:cs="Arial"/>
          <w:sz w:val="24"/>
          <w:szCs w:val="24"/>
        </w:rPr>
        <w:t>karena</w:t>
      </w:r>
      <w:proofErr w:type="spellEnd"/>
      <w:r w:rsidR="00EB479E">
        <w:rPr>
          <w:rFonts w:ascii="Arial" w:hAnsi="Arial" w:cs="Arial"/>
          <w:sz w:val="24"/>
          <w:szCs w:val="24"/>
        </w:rPr>
        <w:t xml:space="preserve"> </w:t>
      </w:r>
      <w:proofErr w:type="spellStart"/>
      <w:r w:rsidR="00EB479E">
        <w:rPr>
          <w:rFonts w:ascii="Arial" w:hAnsi="Arial" w:cs="Arial"/>
          <w:sz w:val="24"/>
          <w:szCs w:val="24"/>
        </w:rPr>
        <w:t>menyangkut</w:t>
      </w:r>
      <w:proofErr w:type="spellEnd"/>
      <w:r w:rsidR="00EB479E">
        <w:rPr>
          <w:rFonts w:ascii="Arial" w:hAnsi="Arial" w:cs="Arial"/>
          <w:sz w:val="24"/>
          <w:szCs w:val="24"/>
        </w:rPr>
        <w:t xml:space="preserve"> </w:t>
      </w:r>
      <w:proofErr w:type="spellStart"/>
      <w:r w:rsidR="00EB479E">
        <w:rPr>
          <w:rFonts w:ascii="Arial" w:hAnsi="Arial" w:cs="Arial"/>
          <w:sz w:val="24"/>
          <w:szCs w:val="24"/>
        </w:rPr>
        <w:t>unsur</w:t>
      </w:r>
      <w:proofErr w:type="spellEnd"/>
      <w:r w:rsidR="00EB479E">
        <w:rPr>
          <w:rFonts w:ascii="Arial" w:hAnsi="Arial" w:cs="Arial"/>
          <w:sz w:val="24"/>
          <w:szCs w:val="24"/>
        </w:rPr>
        <w:t xml:space="preserve"> </w:t>
      </w:r>
      <w:proofErr w:type="spellStart"/>
      <w:r w:rsidR="00EB479E">
        <w:rPr>
          <w:rFonts w:ascii="Arial" w:hAnsi="Arial" w:cs="Arial"/>
          <w:sz w:val="24"/>
          <w:szCs w:val="24"/>
        </w:rPr>
        <w:t>psikologis</w:t>
      </w:r>
      <w:proofErr w:type="spellEnd"/>
      <w:r w:rsidR="00EB479E">
        <w:rPr>
          <w:rFonts w:ascii="Arial" w:hAnsi="Arial" w:cs="Arial"/>
          <w:sz w:val="24"/>
          <w:szCs w:val="24"/>
        </w:rPr>
        <w:t xml:space="preserve"> </w:t>
      </w:r>
      <w:proofErr w:type="spellStart"/>
      <w:r w:rsidR="00EB479E">
        <w:rPr>
          <w:rFonts w:ascii="Arial" w:hAnsi="Arial" w:cs="Arial"/>
          <w:sz w:val="24"/>
          <w:szCs w:val="24"/>
        </w:rPr>
        <w:t>dari</w:t>
      </w:r>
      <w:proofErr w:type="spellEnd"/>
      <w:r w:rsidR="00EB479E">
        <w:rPr>
          <w:rFonts w:ascii="Arial" w:hAnsi="Arial" w:cs="Arial"/>
          <w:sz w:val="24"/>
          <w:szCs w:val="24"/>
        </w:rPr>
        <w:t xml:space="preserve"> </w:t>
      </w:r>
      <w:proofErr w:type="spellStart"/>
      <w:r w:rsidR="00EB479E">
        <w:rPr>
          <w:rFonts w:ascii="Arial" w:hAnsi="Arial" w:cs="Arial"/>
          <w:sz w:val="24"/>
          <w:szCs w:val="24"/>
        </w:rPr>
        <w:t>manusia</w:t>
      </w:r>
      <w:proofErr w:type="spellEnd"/>
      <w:r w:rsidR="00EB479E">
        <w:rPr>
          <w:rFonts w:ascii="Arial" w:hAnsi="Arial" w:cs="Arial"/>
          <w:sz w:val="24"/>
          <w:szCs w:val="24"/>
        </w:rPr>
        <w:t xml:space="preserve">. </w:t>
      </w:r>
      <w:proofErr w:type="spellStart"/>
      <w:r w:rsidR="00EB479E">
        <w:rPr>
          <w:rFonts w:ascii="Arial" w:hAnsi="Arial" w:cs="Arial"/>
          <w:sz w:val="24"/>
          <w:szCs w:val="24"/>
        </w:rPr>
        <w:t>Komitmen</w:t>
      </w:r>
      <w:proofErr w:type="spellEnd"/>
      <w:r w:rsidR="00EB479E">
        <w:rPr>
          <w:rFonts w:ascii="Arial" w:hAnsi="Arial" w:cs="Arial"/>
          <w:sz w:val="24"/>
          <w:szCs w:val="24"/>
        </w:rPr>
        <w:t xml:space="preserve"> </w:t>
      </w:r>
      <w:proofErr w:type="spellStart"/>
      <w:r w:rsidR="00EB479E">
        <w:rPr>
          <w:rFonts w:ascii="Arial" w:hAnsi="Arial" w:cs="Arial"/>
          <w:sz w:val="24"/>
          <w:szCs w:val="24"/>
        </w:rPr>
        <w:t>merupakan</w:t>
      </w:r>
      <w:proofErr w:type="spellEnd"/>
      <w:r w:rsidR="00EB479E">
        <w:rPr>
          <w:rFonts w:ascii="Arial" w:hAnsi="Arial" w:cs="Arial"/>
          <w:sz w:val="24"/>
          <w:szCs w:val="24"/>
        </w:rPr>
        <w:t xml:space="preserve"> </w:t>
      </w:r>
      <w:proofErr w:type="spellStart"/>
      <w:r w:rsidR="00EB479E" w:rsidRPr="005C6576">
        <w:rPr>
          <w:rFonts w:ascii="Arial" w:hAnsi="Arial" w:cs="Arial"/>
          <w:sz w:val="24"/>
          <w:szCs w:val="24"/>
        </w:rPr>
        <w:t>kumpulan</w:t>
      </w:r>
      <w:proofErr w:type="spellEnd"/>
      <w:r w:rsidR="00EB479E" w:rsidRPr="005C6576">
        <w:rPr>
          <w:rFonts w:ascii="Arial" w:hAnsi="Arial" w:cs="Arial"/>
          <w:sz w:val="24"/>
          <w:szCs w:val="24"/>
        </w:rPr>
        <w:t xml:space="preserve"> </w:t>
      </w:r>
      <w:proofErr w:type="spellStart"/>
      <w:r w:rsidR="00EB479E" w:rsidRPr="005C6576">
        <w:rPr>
          <w:rFonts w:ascii="Arial" w:hAnsi="Arial" w:cs="Arial"/>
          <w:sz w:val="24"/>
          <w:szCs w:val="24"/>
        </w:rPr>
        <w:t>perasaan</w:t>
      </w:r>
      <w:proofErr w:type="spellEnd"/>
      <w:r w:rsidR="00EB479E" w:rsidRPr="005C6576">
        <w:rPr>
          <w:rFonts w:ascii="Arial" w:hAnsi="Arial" w:cs="Arial"/>
          <w:sz w:val="24"/>
          <w:szCs w:val="24"/>
        </w:rPr>
        <w:t xml:space="preserve"> dan </w:t>
      </w:r>
      <w:proofErr w:type="spellStart"/>
      <w:r w:rsidR="00EB479E" w:rsidRPr="005C6576">
        <w:rPr>
          <w:rFonts w:ascii="Arial" w:hAnsi="Arial" w:cs="Arial"/>
          <w:sz w:val="24"/>
          <w:szCs w:val="24"/>
        </w:rPr>
        <w:t>keyakinan</w:t>
      </w:r>
      <w:proofErr w:type="spellEnd"/>
      <w:r w:rsidR="00EB479E" w:rsidRPr="005C6576">
        <w:rPr>
          <w:rFonts w:ascii="Arial" w:hAnsi="Arial" w:cs="Arial"/>
          <w:sz w:val="24"/>
          <w:szCs w:val="24"/>
        </w:rPr>
        <w:t xml:space="preserve"> yang </w:t>
      </w:r>
      <w:proofErr w:type="spellStart"/>
      <w:r w:rsidR="00EB479E" w:rsidRPr="005C6576">
        <w:rPr>
          <w:rFonts w:ascii="Arial" w:hAnsi="Arial" w:cs="Arial"/>
          <w:sz w:val="24"/>
          <w:szCs w:val="24"/>
        </w:rPr>
        <w:t>dimiliki</w:t>
      </w:r>
      <w:proofErr w:type="spellEnd"/>
      <w:r w:rsidR="00EB479E" w:rsidRPr="005C6576">
        <w:rPr>
          <w:rFonts w:ascii="Arial" w:hAnsi="Arial" w:cs="Arial"/>
          <w:sz w:val="24"/>
          <w:szCs w:val="24"/>
        </w:rPr>
        <w:t xml:space="preserve"> orang </w:t>
      </w:r>
      <w:proofErr w:type="spellStart"/>
      <w:r w:rsidR="00EB479E">
        <w:rPr>
          <w:rFonts w:ascii="Arial" w:hAnsi="Arial" w:cs="Arial"/>
          <w:sz w:val="24"/>
          <w:szCs w:val="24"/>
        </w:rPr>
        <w:t>terhadap</w:t>
      </w:r>
      <w:proofErr w:type="spellEnd"/>
      <w:r w:rsidR="00EB479E" w:rsidRPr="005C6576">
        <w:rPr>
          <w:rFonts w:ascii="Arial" w:hAnsi="Arial" w:cs="Arial"/>
          <w:sz w:val="24"/>
          <w:szCs w:val="24"/>
        </w:rPr>
        <w:t xml:space="preserve"> </w:t>
      </w:r>
      <w:proofErr w:type="spellStart"/>
      <w:r w:rsidR="00EB479E" w:rsidRPr="00B5438F">
        <w:rPr>
          <w:rFonts w:ascii="Arial" w:hAnsi="Arial" w:cs="Arial"/>
          <w:sz w:val="24"/>
          <w:szCs w:val="24"/>
        </w:rPr>
        <w:t>organisasinya</w:t>
      </w:r>
      <w:proofErr w:type="spellEnd"/>
      <w:r w:rsidR="00EB479E" w:rsidRPr="00B5438F">
        <w:rPr>
          <w:rFonts w:ascii="Arial" w:hAnsi="Arial" w:cs="Arial"/>
          <w:sz w:val="24"/>
          <w:szCs w:val="24"/>
        </w:rPr>
        <w:t xml:space="preserve"> </w:t>
      </w:r>
      <w:proofErr w:type="spellStart"/>
      <w:r w:rsidR="00EB479E" w:rsidRPr="00B5438F">
        <w:rPr>
          <w:rFonts w:ascii="Arial" w:hAnsi="Arial" w:cs="Arial"/>
          <w:sz w:val="24"/>
          <w:szCs w:val="24"/>
        </w:rPr>
        <w:t>secara</w:t>
      </w:r>
      <w:proofErr w:type="spellEnd"/>
      <w:r w:rsidR="00EB479E" w:rsidRPr="00B5438F">
        <w:rPr>
          <w:rFonts w:ascii="Arial" w:hAnsi="Arial" w:cs="Arial"/>
          <w:sz w:val="24"/>
          <w:szCs w:val="24"/>
        </w:rPr>
        <w:t xml:space="preserve"> </w:t>
      </w:r>
      <w:proofErr w:type="spellStart"/>
      <w:r w:rsidR="00EB479E" w:rsidRPr="00B5438F">
        <w:rPr>
          <w:rFonts w:ascii="Arial" w:hAnsi="Arial" w:cs="Arial"/>
          <w:sz w:val="24"/>
          <w:szCs w:val="24"/>
        </w:rPr>
        <w:t>keseluruhan</w:t>
      </w:r>
      <w:proofErr w:type="spellEnd"/>
      <w:r w:rsidR="00A5108C">
        <w:rPr>
          <w:rFonts w:ascii="Arial" w:hAnsi="Arial" w:cs="Arial"/>
          <w:sz w:val="24"/>
          <w:szCs w:val="24"/>
        </w:rPr>
        <w:t xml:space="preserve"> </w:t>
      </w:r>
      <w:r w:rsidR="00A5108C">
        <w:rPr>
          <w:rFonts w:ascii="Arial" w:hAnsi="Arial" w:cs="Arial"/>
          <w:sz w:val="24"/>
          <w:szCs w:val="24"/>
        </w:rPr>
        <w:fldChar w:fldCharType="begin" w:fldLock="1"/>
      </w:r>
      <w:r w:rsidR="00A5108C">
        <w:rPr>
          <w:rFonts w:ascii="Arial" w:hAnsi="Arial" w:cs="Arial"/>
          <w:sz w:val="24"/>
          <w:szCs w:val="24"/>
        </w:rPr>
        <w:instrText>ADDIN CSL_CITATION {"citationItems":[{"id":"ITEM-1","itemData":{"DOI":"10.1002/pdh.22","ISBN":"9781259927669","ISSN":"1475-9861","author":[{"dropping-particle":"","family":"Colquitt","given":"Jason A.","non-dropping-particle":"","parse-names":false,"suffix":""},{"dropping-particle":"","family":"Lepine","given":"Jeffrey A.","non-dropping-particle":"","parse-names":false,"suffix":""},{"dropping-particle":"","family":"Wesson","given":"Michael J.","non-dropping-particle":"","parse-names":false,"suffix":""}],"container-title":"Organizational behavior","edition":"Revised ed","id":"ITEM-1","issued":{"date-parts":[["2019"]]},"publisher":"McGraw-Hill Education","title":"Organiazational Behavior : Improving performance and commitment in the workplace","type":"book"},"uris":["http://www.mendeley.com/documents/?uuid=55a7fc80-9688-4a43-8d50-9fc831e87d3e"]}],"mendeley":{"formattedCitation":"(Colquitt, Lepine, &amp; Wesson, 2019)","plainTextFormattedCitation":"(Colquitt, Lepine, &amp; Wesson, 2019)","previouslyFormattedCitation":"(Colquitt, Lepine, &amp; Wesson, 2019)"},"properties":{"noteIndex":0},"schema":"https://github.com/citation-style-language/schema/raw/master/csl-citation.json"}</w:instrText>
      </w:r>
      <w:r w:rsidR="00A5108C">
        <w:rPr>
          <w:rFonts w:ascii="Arial" w:hAnsi="Arial" w:cs="Arial"/>
          <w:sz w:val="24"/>
          <w:szCs w:val="24"/>
        </w:rPr>
        <w:fldChar w:fldCharType="separate"/>
      </w:r>
      <w:r w:rsidR="00A5108C" w:rsidRPr="00A5108C">
        <w:rPr>
          <w:rFonts w:ascii="Arial" w:hAnsi="Arial" w:cs="Arial"/>
          <w:noProof/>
          <w:sz w:val="24"/>
          <w:szCs w:val="24"/>
        </w:rPr>
        <w:t>(Colquitt, Lepine, &amp; Wesson, 2019)</w:t>
      </w:r>
      <w:r w:rsidR="00A5108C">
        <w:rPr>
          <w:rFonts w:ascii="Arial" w:hAnsi="Arial" w:cs="Arial"/>
          <w:sz w:val="24"/>
          <w:szCs w:val="24"/>
        </w:rPr>
        <w:fldChar w:fldCharType="end"/>
      </w:r>
      <w:r w:rsidR="00EB479E" w:rsidRPr="00B5438F">
        <w:rPr>
          <w:rFonts w:ascii="Arial" w:hAnsi="Arial" w:cs="Arial"/>
          <w:sz w:val="24"/>
          <w:szCs w:val="24"/>
        </w:rPr>
        <w:t xml:space="preserve">. </w:t>
      </w:r>
      <w:proofErr w:type="spellStart"/>
      <w:r w:rsidR="00EB479E">
        <w:rPr>
          <w:rFonts w:ascii="Arial" w:hAnsi="Arial" w:cs="Arial"/>
          <w:sz w:val="24"/>
          <w:szCs w:val="24"/>
        </w:rPr>
        <w:t>Komitmen</w:t>
      </w:r>
      <w:proofErr w:type="spellEnd"/>
      <w:r w:rsidR="00EB479E">
        <w:rPr>
          <w:rFonts w:ascii="Arial" w:hAnsi="Arial" w:cs="Arial"/>
          <w:sz w:val="24"/>
          <w:szCs w:val="24"/>
        </w:rPr>
        <w:t xml:space="preserve"> </w:t>
      </w:r>
      <w:proofErr w:type="spellStart"/>
      <w:r w:rsidR="00EB479E">
        <w:rPr>
          <w:rFonts w:ascii="Arial" w:hAnsi="Arial" w:cs="Arial"/>
          <w:sz w:val="24"/>
          <w:szCs w:val="24"/>
        </w:rPr>
        <w:t>merupakan</w:t>
      </w:r>
      <w:proofErr w:type="spellEnd"/>
      <w:r w:rsidR="00EB479E">
        <w:rPr>
          <w:rFonts w:ascii="Arial" w:hAnsi="Arial" w:cs="Arial"/>
          <w:sz w:val="24"/>
          <w:szCs w:val="24"/>
        </w:rPr>
        <w:t xml:space="preserve"> </w:t>
      </w:r>
      <w:proofErr w:type="spellStart"/>
      <w:r w:rsidR="00EB479E">
        <w:rPr>
          <w:rFonts w:ascii="Arial" w:hAnsi="Arial" w:cs="Arial"/>
          <w:sz w:val="24"/>
          <w:szCs w:val="24"/>
        </w:rPr>
        <w:t>bagian</w:t>
      </w:r>
      <w:proofErr w:type="spellEnd"/>
      <w:r w:rsidR="00EB479E">
        <w:rPr>
          <w:rFonts w:ascii="Arial" w:hAnsi="Arial" w:cs="Arial"/>
          <w:sz w:val="24"/>
          <w:szCs w:val="24"/>
        </w:rPr>
        <w:t xml:space="preserve"> </w:t>
      </w:r>
      <w:proofErr w:type="spellStart"/>
      <w:r w:rsidR="00EB479E">
        <w:rPr>
          <w:rFonts w:ascii="Arial" w:hAnsi="Arial" w:cs="Arial"/>
          <w:sz w:val="24"/>
          <w:szCs w:val="24"/>
        </w:rPr>
        <w:t>dari</w:t>
      </w:r>
      <w:proofErr w:type="spellEnd"/>
      <w:r w:rsidR="00EB479E">
        <w:rPr>
          <w:rFonts w:ascii="Arial" w:hAnsi="Arial" w:cs="Arial"/>
          <w:sz w:val="24"/>
          <w:szCs w:val="24"/>
        </w:rPr>
        <w:t xml:space="preserve"> </w:t>
      </w:r>
      <w:proofErr w:type="spellStart"/>
      <w:r w:rsidR="00EB479E">
        <w:rPr>
          <w:rFonts w:ascii="Arial" w:hAnsi="Arial" w:cs="Arial"/>
          <w:sz w:val="24"/>
          <w:szCs w:val="24"/>
        </w:rPr>
        <w:t>sikap</w:t>
      </w:r>
      <w:proofErr w:type="spellEnd"/>
      <w:r w:rsidR="00EB479E">
        <w:rPr>
          <w:rFonts w:ascii="Arial" w:hAnsi="Arial" w:cs="Arial"/>
          <w:sz w:val="24"/>
          <w:szCs w:val="24"/>
        </w:rPr>
        <w:t xml:space="preserve"> </w:t>
      </w:r>
      <w:proofErr w:type="spellStart"/>
      <w:r w:rsidR="00EB479E">
        <w:rPr>
          <w:rFonts w:ascii="Arial" w:hAnsi="Arial" w:cs="Arial"/>
          <w:sz w:val="24"/>
          <w:szCs w:val="24"/>
        </w:rPr>
        <w:t>kerja</w:t>
      </w:r>
      <w:proofErr w:type="spellEnd"/>
      <w:r w:rsidR="00EB479E">
        <w:rPr>
          <w:rFonts w:ascii="Arial" w:hAnsi="Arial" w:cs="Arial"/>
          <w:sz w:val="24"/>
          <w:szCs w:val="24"/>
        </w:rPr>
        <w:t xml:space="preserve"> yang </w:t>
      </w:r>
      <w:proofErr w:type="spellStart"/>
      <w:r w:rsidR="00EB479E">
        <w:rPr>
          <w:rFonts w:ascii="Arial" w:hAnsi="Arial" w:cs="Arial"/>
          <w:sz w:val="24"/>
          <w:szCs w:val="24"/>
        </w:rPr>
        <w:t>ditunjukan</w:t>
      </w:r>
      <w:proofErr w:type="spellEnd"/>
      <w:r w:rsidR="00EB479E">
        <w:rPr>
          <w:rFonts w:ascii="Arial" w:hAnsi="Arial" w:cs="Arial"/>
          <w:sz w:val="24"/>
          <w:szCs w:val="24"/>
        </w:rPr>
        <w:t xml:space="preserve"> oleh </w:t>
      </w:r>
      <w:proofErr w:type="spellStart"/>
      <w:r w:rsidR="00EB479E">
        <w:rPr>
          <w:rFonts w:ascii="Arial" w:hAnsi="Arial" w:cs="Arial"/>
          <w:sz w:val="24"/>
          <w:szCs w:val="24"/>
        </w:rPr>
        <w:t>seseorang</w:t>
      </w:r>
      <w:proofErr w:type="spellEnd"/>
      <w:r w:rsidR="00EB479E">
        <w:rPr>
          <w:rFonts w:ascii="Arial" w:hAnsi="Arial" w:cs="Arial"/>
          <w:sz w:val="24"/>
          <w:szCs w:val="24"/>
        </w:rPr>
        <w:t xml:space="preserve"> </w:t>
      </w:r>
      <w:proofErr w:type="spellStart"/>
      <w:r w:rsidR="00EB479E">
        <w:rPr>
          <w:rFonts w:ascii="Arial" w:hAnsi="Arial" w:cs="Arial"/>
          <w:sz w:val="24"/>
          <w:szCs w:val="24"/>
        </w:rPr>
        <w:t>terhadap</w:t>
      </w:r>
      <w:proofErr w:type="spellEnd"/>
      <w:r w:rsidR="00EB479E">
        <w:rPr>
          <w:rFonts w:ascii="Arial" w:hAnsi="Arial" w:cs="Arial"/>
          <w:sz w:val="24"/>
          <w:szCs w:val="24"/>
        </w:rPr>
        <w:t xml:space="preserve"> </w:t>
      </w:r>
      <w:proofErr w:type="spellStart"/>
      <w:r w:rsidR="00EB479E">
        <w:rPr>
          <w:rFonts w:ascii="Arial" w:hAnsi="Arial" w:cs="Arial"/>
          <w:sz w:val="24"/>
          <w:szCs w:val="24"/>
        </w:rPr>
        <w:t>organisasinya</w:t>
      </w:r>
      <w:proofErr w:type="spellEnd"/>
      <w:r w:rsidR="00EB479E">
        <w:rPr>
          <w:rFonts w:ascii="Arial" w:hAnsi="Arial" w:cs="Arial"/>
          <w:sz w:val="24"/>
          <w:szCs w:val="24"/>
        </w:rPr>
        <w:t xml:space="preserve">, </w:t>
      </w:r>
      <w:proofErr w:type="spellStart"/>
      <w:r w:rsidR="00EB479E">
        <w:rPr>
          <w:rFonts w:ascii="Arial" w:hAnsi="Arial" w:cs="Arial"/>
          <w:sz w:val="24"/>
          <w:szCs w:val="24"/>
        </w:rPr>
        <w:t>definisi</w:t>
      </w:r>
      <w:proofErr w:type="spellEnd"/>
      <w:r w:rsidR="00EB479E">
        <w:rPr>
          <w:rFonts w:ascii="Arial" w:hAnsi="Arial" w:cs="Arial"/>
          <w:sz w:val="24"/>
          <w:szCs w:val="24"/>
        </w:rPr>
        <w:t xml:space="preserve"> </w:t>
      </w:r>
      <w:proofErr w:type="spellStart"/>
      <w:r w:rsidR="00EB479E">
        <w:rPr>
          <w:rFonts w:ascii="Arial" w:hAnsi="Arial" w:cs="Arial"/>
          <w:sz w:val="24"/>
          <w:szCs w:val="24"/>
        </w:rPr>
        <w:t>ini</w:t>
      </w:r>
      <w:proofErr w:type="spellEnd"/>
      <w:r w:rsidR="00EB479E">
        <w:rPr>
          <w:rFonts w:ascii="Arial" w:hAnsi="Arial" w:cs="Arial"/>
          <w:sz w:val="24"/>
          <w:szCs w:val="24"/>
        </w:rPr>
        <w:t xml:space="preserve"> </w:t>
      </w:r>
      <w:proofErr w:type="spellStart"/>
      <w:r w:rsidR="00EB479E">
        <w:rPr>
          <w:rFonts w:ascii="Arial" w:hAnsi="Arial" w:cs="Arial"/>
          <w:sz w:val="24"/>
          <w:szCs w:val="24"/>
        </w:rPr>
        <w:t>sejalan</w:t>
      </w:r>
      <w:proofErr w:type="spellEnd"/>
      <w:r w:rsidR="00EB479E">
        <w:rPr>
          <w:rFonts w:ascii="Arial" w:hAnsi="Arial" w:cs="Arial"/>
          <w:sz w:val="24"/>
          <w:szCs w:val="24"/>
        </w:rPr>
        <w:t xml:space="preserve"> </w:t>
      </w:r>
      <w:proofErr w:type="spellStart"/>
      <w:r w:rsidR="00EB479E">
        <w:rPr>
          <w:rFonts w:ascii="Arial" w:hAnsi="Arial" w:cs="Arial"/>
          <w:sz w:val="24"/>
          <w:szCs w:val="24"/>
        </w:rPr>
        <w:t>konsep</w:t>
      </w:r>
      <w:proofErr w:type="spellEnd"/>
      <w:r w:rsidR="00EB479E">
        <w:rPr>
          <w:rFonts w:ascii="Arial" w:hAnsi="Arial" w:cs="Arial"/>
          <w:sz w:val="24"/>
          <w:szCs w:val="24"/>
        </w:rPr>
        <w:t xml:space="preserve"> yang </w:t>
      </w:r>
      <w:proofErr w:type="spellStart"/>
      <w:r w:rsidR="00EB479E">
        <w:rPr>
          <w:rFonts w:ascii="Arial" w:hAnsi="Arial" w:cs="Arial"/>
          <w:sz w:val="24"/>
          <w:szCs w:val="24"/>
        </w:rPr>
        <w:t>menyatakan</w:t>
      </w:r>
      <w:proofErr w:type="spellEnd"/>
      <w:r w:rsidR="00EB479E">
        <w:rPr>
          <w:rFonts w:ascii="Arial" w:hAnsi="Arial" w:cs="Arial"/>
          <w:sz w:val="24"/>
          <w:szCs w:val="24"/>
        </w:rPr>
        <w:t xml:space="preserve"> </w:t>
      </w:r>
      <w:proofErr w:type="spellStart"/>
      <w:r w:rsidR="00EB479E">
        <w:rPr>
          <w:rFonts w:ascii="Arial" w:hAnsi="Arial" w:cs="Arial"/>
          <w:sz w:val="24"/>
          <w:szCs w:val="24"/>
        </w:rPr>
        <w:t>bahwa</w:t>
      </w:r>
      <w:proofErr w:type="spellEnd"/>
      <w:r w:rsidR="00EB479E">
        <w:rPr>
          <w:rFonts w:ascii="Arial" w:hAnsi="Arial" w:cs="Arial"/>
          <w:sz w:val="24"/>
          <w:szCs w:val="24"/>
        </w:rPr>
        <w:t xml:space="preserve"> </w:t>
      </w:r>
      <w:proofErr w:type="spellStart"/>
      <w:r w:rsidR="00EB479E">
        <w:rPr>
          <w:rFonts w:ascii="Arial" w:hAnsi="Arial" w:cs="Arial"/>
          <w:sz w:val="24"/>
          <w:szCs w:val="24"/>
        </w:rPr>
        <w:t>komitmen</w:t>
      </w:r>
      <w:proofErr w:type="spellEnd"/>
      <w:r w:rsidR="00EB479E">
        <w:rPr>
          <w:rFonts w:ascii="Arial" w:hAnsi="Arial" w:cs="Arial"/>
          <w:sz w:val="24"/>
          <w:szCs w:val="24"/>
        </w:rPr>
        <w:t xml:space="preserve"> </w:t>
      </w:r>
      <w:proofErr w:type="spellStart"/>
      <w:r w:rsidR="00EB479E">
        <w:rPr>
          <w:rFonts w:ascii="Arial" w:hAnsi="Arial" w:cs="Arial"/>
          <w:sz w:val="24"/>
          <w:szCs w:val="24"/>
        </w:rPr>
        <w:t>organisasi</w:t>
      </w:r>
      <w:proofErr w:type="spellEnd"/>
      <w:r w:rsidR="00EB479E">
        <w:rPr>
          <w:rFonts w:ascii="Arial" w:hAnsi="Arial" w:cs="Arial"/>
          <w:sz w:val="24"/>
          <w:szCs w:val="24"/>
        </w:rPr>
        <w:t xml:space="preserve"> </w:t>
      </w:r>
      <w:proofErr w:type="spellStart"/>
      <w:r w:rsidR="00EB479E">
        <w:rPr>
          <w:rFonts w:ascii="Arial" w:hAnsi="Arial" w:cs="Arial"/>
          <w:sz w:val="24"/>
          <w:szCs w:val="24"/>
        </w:rPr>
        <w:t>mengacu</w:t>
      </w:r>
      <w:proofErr w:type="spellEnd"/>
      <w:r w:rsidR="00EB479E">
        <w:rPr>
          <w:rFonts w:ascii="Arial" w:hAnsi="Arial" w:cs="Arial"/>
          <w:sz w:val="24"/>
          <w:szCs w:val="24"/>
        </w:rPr>
        <w:t xml:space="preserve"> pada </w:t>
      </w:r>
      <w:proofErr w:type="spellStart"/>
      <w:r w:rsidR="00EB479E">
        <w:rPr>
          <w:rFonts w:ascii="Arial" w:hAnsi="Arial" w:cs="Arial"/>
          <w:sz w:val="24"/>
          <w:szCs w:val="24"/>
        </w:rPr>
        <w:t>keterikatan</w:t>
      </w:r>
      <w:proofErr w:type="spellEnd"/>
      <w:r w:rsidR="00EB479E">
        <w:rPr>
          <w:rFonts w:ascii="Arial" w:hAnsi="Arial" w:cs="Arial"/>
          <w:sz w:val="24"/>
          <w:szCs w:val="24"/>
        </w:rPr>
        <w:t xml:space="preserve"> </w:t>
      </w:r>
      <w:proofErr w:type="spellStart"/>
      <w:r w:rsidR="00EB479E">
        <w:rPr>
          <w:rFonts w:ascii="Arial" w:hAnsi="Arial" w:cs="Arial"/>
          <w:sz w:val="24"/>
          <w:szCs w:val="24"/>
        </w:rPr>
        <w:t>emosional</w:t>
      </w:r>
      <w:proofErr w:type="spellEnd"/>
      <w:r w:rsidR="00EB479E">
        <w:rPr>
          <w:rFonts w:ascii="Arial" w:hAnsi="Arial" w:cs="Arial"/>
          <w:sz w:val="24"/>
          <w:szCs w:val="24"/>
        </w:rPr>
        <w:t xml:space="preserve"> </w:t>
      </w:r>
      <w:proofErr w:type="spellStart"/>
      <w:r w:rsidR="00EB479E">
        <w:rPr>
          <w:rFonts w:ascii="Arial" w:hAnsi="Arial" w:cs="Arial"/>
          <w:sz w:val="24"/>
          <w:szCs w:val="24"/>
        </w:rPr>
        <w:t>pekerja</w:t>
      </w:r>
      <w:proofErr w:type="spellEnd"/>
      <w:r w:rsidR="00EB479E">
        <w:rPr>
          <w:rFonts w:ascii="Arial" w:hAnsi="Arial" w:cs="Arial"/>
          <w:sz w:val="24"/>
          <w:szCs w:val="24"/>
        </w:rPr>
        <w:t xml:space="preserve"> </w:t>
      </w:r>
      <w:proofErr w:type="spellStart"/>
      <w:r w:rsidR="00EB479E">
        <w:rPr>
          <w:rFonts w:ascii="Arial" w:hAnsi="Arial" w:cs="Arial"/>
          <w:sz w:val="24"/>
          <w:szCs w:val="24"/>
        </w:rPr>
        <w:t>terhadap</w:t>
      </w:r>
      <w:proofErr w:type="spellEnd"/>
      <w:r w:rsidR="00EB479E">
        <w:rPr>
          <w:rFonts w:ascii="Arial" w:hAnsi="Arial" w:cs="Arial"/>
          <w:sz w:val="24"/>
          <w:szCs w:val="24"/>
        </w:rPr>
        <w:t xml:space="preserve"> </w:t>
      </w:r>
      <w:proofErr w:type="spellStart"/>
      <w:r w:rsidR="00EB479E">
        <w:rPr>
          <w:rFonts w:ascii="Arial" w:hAnsi="Arial" w:cs="Arial"/>
          <w:sz w:val="24"/>
          <w:szCs w:val="24"/>
        </w:rPr>
        <w:t>organisasi</w:t>
      </w:r>
      <w:proofErr w:type="spellEnd"/>
      <w:r w:rsidR="00EB479E">
        <w:rPr>
          <w:rFonts w:ascii="Arial" w:hAnsi="Arial" w:cs="Arial"/>
          <w:sz w:val="24"/>
          <w:szCs w:val="24"/>
        </w:rPr>
        <w:t xml:space="preserve">, </w:t>
      </w:r>
      <w:proofErr w:type="spellStart"/>
      <w:r w:rsidR="00EB479E">
        <w:rPr>
          <w:rFonts w:ascii="Arial" w:hAnsi="Arial" w:cs="Arial"/>
          <w:sz w:val="24"/>
          <w:szCs w:val="24"/>
        </w:rPr>
        <w:lastRenderedPageBreak/>
        <w:t>mengidentikan</w:t>
      </w:r>
      <w:proofErr w:type="spellEnd"/>
      <w:r w:rsidR="00EB479E">
        <w:rPr>
          <w:rFonts w:ascii="Arial" w:hAnsi="Arial" w:cs="Arial"/>
          <w:sz w:val="24"/>
          <w:szCs w:val="24"/>
        </w:rPr>
        <w:t xml:space="preserve"> </w:t>
      </w:r>
      <w:proofErr w:type="spellStart"/>
      <w:r w:rsidR="00EB479E">
        <w:rPr>
          <w:rFonts w:ascii="Arial" w:hAnsi="Arial" w:cs="Arial"/>
          <w:sz w:val="24"/>
          <w:szCs w:val="24"/>
        </w:rPr>
        <w:t>dirinya</w:t>
      </w:r>
      <w:proofErr w:type="spellEnd"/>
      <w:r w:rsidR="00EB479E">
        <w:rPr>
          <w:rFonts w:ascii="Arial" w:hAnsi="Arial" w:cs="Arial"/>
          <w:sz w:val="24"/>
          <w:szCs w:val="24"/>
        </w:rPr>
        <w:t xml:space="preserve"> </w:t>
      </w:r>
      <w:proofErr w:type="spellStart"/>
      <w:r w:rsidR="00EB479E">
        <w:rPr>
          <w:rFonts w:ascii="Arial" w:hAnsi="Arial" w:cs="Arial"/>
          <w:sz w:val="24"/>
          <w:szCs w:val="24"/>
        </w:rPr>
        <w:t>dengan</w:t>
      </w:r>
      <w:proofErr w:type="spellEnd"/>
      <w:r w:rsidR="00EB479E">
        <w:rPr>
          <w:rFonts w:ascii="Arial" w:hAnsi="Arial" w:cs="Arial"/>
          <w:sz w:val="24"/>
          <w:szCs w:val="24"/>
        </w:rPr>
        <w:t xml:space="preserve"> </w:t>
      </w:r>
      <w:proofErr w:type="spellStart"/>
      <w:r w:rsidR="00EB479E" w:rsidRPr="00B5438F">
        <w:rPr>
          <w:rFonts w:ascii="Arial" w:hAnsi="Arial" w:cs="Arial"/>
          <w:sz w:val="24"/>
          <w:szCs w:val="24"/>
        </w:rPr>
        <w:t>organisasi</w:t>
      </w:r>
      <w:proofErr w:type="spellEnd"/>
      <w:r w:rsidR="00EB479E" w:rsidRPr="00B5438F">
        <w:rPr>
          <w:rFonts w:ascii="Arial" w:hAnsi="Arial" w:cs="Arial"/>
          <w:sz w:val="24"/>
          <w:szCs w:val="24"/>
        </w:rPr>
        <w:t xml:space="preserve"> dan </w:t>
      </w:r>
      <w:proofErr w:type="spellStart"/>
      <w:r w:rsidR="00EB479E" w:rsidRPr="00B5438F">
        <w:rPr>
          <w:rFonts w:ascii="Arial" w:hAnsi="Arial" w:cs="Arial"/>
          <w:sz w:val="24"/>
          <w:szCs w:val="24"/>
        </w:rPr>
        <w:t>keterlibatan</w:t>
      </w:r>
      <w:proofErr w:type="spellEnd"/>
      <w:r w:rsidR="00EB479E" w:rsidRPr="00B5438F">
        <w:rPr>
          <w:rFonts w:ascii="Arial" w:hAnsi="Arial" w:cs="Arial"/>
          <w:sz w:val="24"/>
          <w:szCs w:val="24"/>
        </w:rPr>
        <w:t xml:space="preserve"> </w:t>
      </w:r>
      <w:proofErr w:type="spellStart"/>
      <w:r w:rsidR="00EB479E" w:rsidRPr="00B5438F">
        <w:rPr>
          <w:rFonts w:ascii="Arial" w:hAnsi="Arial" w:cs="Arial"/>
          <w:sz w:val="24"/>
          <w:szCs w:val="24"/>
        </w:rPr>
        <w:t>dalam</w:t>
      </w:r>
      <w:proofErr w:type="spellEnd"/>
      <w:r w:rsidR="00EB479E" w:rsidRPr="00B5438F">
        <w:rPr>
          <w:rFonts w:ascii="Arial" w:hAnsi="Arial" w:cs="Arial"/>
          <w:sz w:val="24"/>
          <w:szCs w:val="24"/>
        </w:rPr>
        <w:t xml:space="preserve"> </w:t>
      </w:r>
      <w:proofErr w:type="spellStart"/>
      <w:r w:rsidR="00EB479E" w:rsidRPr="00B5438F">
        <w:rPr>
          <w:rFonts w:ascii="Arial" w:hAnsi="Arial" w:cs="Arial"/>
          <w:sz w:val="24"/>
          <w:szCs w:val="24"/>
        </w:rPr>
        <w:t>berbagai</w:t>
      </w:r>
      <w:proofErr w:type="spellEnd"/>
      <w:r w:rsidR="00EB479E" w:rsidRPr="00B5438F">
        <w:rPr>
          <w:rFonts w:ascii="Arial" w:hAnsi="Arial" w:cs="Arial"/>
          <w:sz w:val="24"/>
          <w:szCs w:val="24"/>
        </w:rPr>
        <w:t xml:space="preserve"> </w:t>
      </w:r>
      <w:proofErr w:type="spellStart"/>
      <w:r w:rsidR="00EB479E" w:rsidRPr="00B5438F">
        <w:rPr>
          <w:rFonts w:ascii="Arial" w:hAnsi="Arial" w:cs="Arial"/>
          <w:sz w:val="24"/>
          <w:szCs w:val="24"/>
        </w:rPr>
        <w:t>kegiatan</w:t>
      </w:r>
      <w:proofErr w:type="spellEnd"/>
      <w:r w:rsidR="00EB479E" w:rsidRPr="00B5438F">
        <w:rPr>
          <w:rFonts w:ascii="Arial" w:hAnsi="Arial" w:cs="Arial"/>
          <w:sz w:val="24"/>
          <w:szCs w:val="24"/>
        </w:rPr>
        <w:t xml:space="preserve"> </w:t>
      </w:r>
      <w:proofErr w:type="spellStart"/>
      <w:r w:rsidR="00EB479E" w:rsidRPr="00B5438F">
        <w:rPr>
          <w:rFonts w:ascii="Arial" w:hAnsi="Arial" w:cs="Arial"/>
          <w:sz w:val="24"/>
          <w:szCs w:val="24"/>
        </w:rPr>
        <w:t>organisasi</w:t>
      </w:r>
      <w:proofErr w:type="spellEnd"/>
      <w:r w:rsidR="00A5108C">
        <w:rPr>
          <w:rFonts w:ascii="Arial" w:hAnsi="Arial" w:cs="Arial"/>
          <w:sz w:val="24"/>
          <w:szCs w:val="24"/>
        </w:rPr>
        <w:t xml:space="preserve"> </w:t>
      </w:r>
      <w:r w:rsidR="00A5108C">
        <w:rPr>
          <w:rFonts w:ascii="Arial" w:hAnsi="Arial" w:cs="Arial"/>
          <w:sz w:val="24"/>
          <w:szCs w:val="24"/>
        </w:rPr>
        <w:fldChar w:fldCharType="begin" w:fldLock="1"/>
      </w:r>
      <w:r w:rsidR="00A5108C">
        <w:rPr>
          <w:rFonts w:ascii="Arial" w:hAnsi="Arial" w:cs="Arial"/>
          <w:sz w:val="24"/>
          <w:szCs w:val="24"/>
        </w:rPr>
        <w:instrText>ADDIN CSL_CITATION {"citationItems":[{"id":"ITEM-1","itemData":{"ISBN":"0078112648","abstract":"6th ed. Introduction to the field of organizational behavior -- Individual behavior, personality, and values -- Perceiving ourselves and others in organizations -- Workplace emotions, attitudes, and stress -- Foundations of employee motivation -- Applied performance practices -- Decision making and creativity -- Team dynamics -- Communicating in teams and organizations -- Power and influence in the workplace -- Conflict and negotiation in the workplace -- Leadership in organizational settings -- Designing organizational structures -- Organizational culture -- Organizational change -- Case 1: Arctic mining consultants -- Case 2: Bridging the two worlds : the organizational dilemma -- Case 3: Chengdu Bus Group -- Case 4: Fran Hayden joins dairy engineering -- Case 5: Going to the X-stream -- Case 6: Keeping Suzanne Chalmers -- Case 7: The Regency Grand Hotel -- Case 8: The shipping industry accounting team -- Case 9: Simmons Laboratories -- Case 10: Tamarack Industries -- Case 11: Treetop forest products -- Case 12: Vêtements Ltée -- Appendix A: Theory building and systematic research methods -- Appendix B: Scoring keys for self-assessment activities.","author":[{"dropping-particle":"","family":"McShane","given":"Steven Lattimore.","non-dropping-particle":"","parse-names":false,"suffix":""},{"dropping-particle":"","family":"Glinow","given":"Mary Ann Young","non-dropping-particle":"Von","parse-names":false,"suffix":""}],"container-title":"McGraw-Hill","id":"ITEM-1","issued":{"date-parts":[["2018"]]},"number-of-pages":"603","title":"Organizational Behavior : Emerging Knowledge. Global Reality (8th) Edition","type":"book"},"uris":["http://www.mendeley.com/documents/?uuid=9f9783cb-11d7-460f-980c-81900d34ba6e"]}],"mendeley":{"formattedCitation":"(McShane &amp; Von Glinow, 2018)","plainTextFormattedCitation":"(McShane &amp; Von Glinow, 2018)","previouslyFormattedCitation":"(McShane &amp; Von Glinow, 2018)"},"properties":{"noteIndex":0},"schema":"https://github.com/citation-style-language/schema/raw/master/csl-citation.json"}</w:instrText>
      </w:r>
      <w:r w:rsidR="00A5108C">
        <w:rPr>
          <w:rFonts w:ascii="Arial" w:hAnsi="Arial" w:cs="Arial"/>
          <w:sz w:val="24"/>
          <w:szCs w:val="24"/>
        </w:rPr>
        <w:fldChar w:fldCharType="separate"/>
      </w:r>
      <w:r w:rsidR="00A5108C" w:rsidRPr="00A5108C">
        <w:rPr>
          <w:rFonts w:ascii="Arial" w:hAnsi="Arial" w:cs="Arial"/>
          <w:noProof/>
          <w:sz w:val="24"/>
          <w:szCs w:val="24"/>
        </w:rPr>
        <w:t>(McShane &amp; Von Glinow, 2018)</w:t>
      </w:r>
      <w:r w:rsidR="00A5108C">
        <w:rPr>
          <w:rFonts w:ascii="Arial" w:hAnsi="Arial" w:cs="Arial"/>
          <w:sz w:val="24"/>
          <w:szCs w:val="24"/>
        </w:rPr>
        <w:fldChar w:fldCharType="end"/>
      </w:r>
      <w:r w:rsidR="00EB479E" w:rsidRPr="00B5438F">
        <w:rPr>
          <w:rFonts w:ascii="Arial" w:hAnsi="Arial" w:cs="Arial"/>
          <w:sz w:val="24"/>
          <w:szCs w:val="24"/>
        </w:rPr>
        <w:t>.</w:t>
      </w:r>
    </w:p>
    <w:p w14:paraId="56F38DB9" w14:textId="4664A776" w:rsidR="006F4D2C" w:rsidRPr="00B5438F" w:rsidRDefault="006F4D2C" w:rsidP="00FB1ACF">
      <w:pPr>
        <w:pStyle w:val="ListParagraph"/>
        <w:spacing w:after="0" w:line="360" w:lineRule="auto"/>
        <w:ind w:left="0"/>
        <w:jc w:val="both"/>
        <w:rPr>
          <w:rFonts w:ascii="Arial" w:hAnsi="Arial" w:cs="Arial"/>
          <w:sz w:val="24"/>
          <w:szCs w:val="24"/>
        </w:rPr>
      </w:pPr>
      <w:proofErr w:type="spellStart"/>
      <w:r>
        <w:rPr>
          <w:rFonts w:ascii="Arial" w:hAnsi="Arial" w:cs="Arial"/>
          <w:sz w:val="24"/>
          <w:szCs w:val="24"/>
        </w:rPr>
        <w:t>Kometmen</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merujuk</w:t>
      </w:r>
      <w:proofErr w:type="spellEnd"/>
      <w:r>
        <w:rPr>
          <w:rFonts w:ascii="Arial" w:hAnsi="Arial" w:cs="Arial"/>
          <w:sz w:val="24"/>
          <w:szCs w:val="24"/>
        </w:rPr>
        <w:t xml:space="preserve"> pada </w:t>
      </w:r>
      <w:r w:rsidRPr="00A5108C">
        <w:rPr>
          <w:rFonts w:ascii="Arial" w:hAnsi="Arial" w:cs="Arial"/>
          <w:sz w:val="24"/>
          <w:szCs w:val="24"/>
        </w:rPr>
        <w:t>Meyer and Allen (1991)</w:t>
      </w:r>
      <w:r>
        <w:rPr>
          <w:rFonts w:ascii="Arial" w:hAnsi="Arial" w:cs="Arial"/>
          <w:sz w:val="24"/>
          <w:szCs w:val="24"/>
        </w:rPr>
        <w:t xml:space="preserve"> </w:t>
      </w:r>
      <w:proofErr w:type="spellStart"/>
      <w:r>
        <w:rPr>
          <w:rFonts w:ascii="Arial" w:hAnsi="Arial" w:cs="Arial"/>
          <w:sz w:val="24"/>
          <w:szCs w:val="24"/>
        </w:rPr>
        <w:t>terdiri</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dimensi</w:t>
      </w:r>
      <w:proofErr w:type="spellEnd"/>
      <w:r>
        <w:rPr>
          <w:rFonts w:ascii="Arial" w:hAnsi="Arial" w:cs="Arial"/>
          <w:sz w:val="24"/>
          <w:szCs w:val="24"/>
        </w:rPr>
        <w:t xml:space="preserve"> </w:t>
      </w:r>
      <w:proofErr w:type="spellStart"/>
      <w:r>
        <w:rPr>
          <w:rFonts w:ascii="Arial" w:hAnsi="Arial" w:cs="Arial"/>
          <w:sz w:val="24"/>
          <w:szCs w:val="24"/>
        </w:rPr>
        <w:t>komitmen</w:t>
      </w:r>
      <w:proofErr w:type="spellEnd"/>
      <w:r>
        <w:rPr>
          <w:rFonts w:ascii="Arial" w:hAnsi="Arial" w:cs="Arial"/>
          <w:sz w:val="24"/>
          <w:szCs w:val="24"/>
        </w:rPr>
        <w:t xml:space="preserve"> </w:t>
      </w:r>
      <w:proofErr w:type="spellStart"/>
      <w:r>
        <w:rPr>
          <w:rFonts w:ascii="Arial" w:hAnsi="Arial" w:cs="Arial"/>
          <w:sz w:val="24"/>
          <w:szCs w:val="24"/>
        </w:rPr>
        <w:t>efektif</w:t>
      </w:r>
      <w:proofErr w:type="spellEnd"/>
      <w:r>
        <w:rPr>
          <w:rFonts w:ascii="Arial" w:hAnsi="Arial" w:cs="Arial"/>
          <w:sz w:val="24"/>
          <w:szCs w:val="24"/>
        </w:rPr>
        <w:t xml:space="preserve">, </w:t>
      </w:r>
      <w:proofErr w:type="spellStart"/>
      <w:r>
        <w:rPr>
          <w:rFonts w:ascii="Arial" w:hAnsi="Arial" w:cs="Arial"/>
          <w:sz w:val="24"/>
          <w:szCs w:val="24"/>
        </w:rPr>
        <w:t>komitmen</w:t>
      </w:r>
      <w:proofErr w:type="spellEnd"/>
      <w:r>
        <w:rPr>
          <w:rFonts w:ascii="Arial" w:hAnsi="Arial" w:cs="Arial"/>
          <w:sz w:val="24"/>
          <w:szCs w:val="24"/>
        </w:rPr>
        <w:t xml:space="preserve"> normative dan </w:t>
      </w:r>
      <w:proofErr w:type="spellStart"/>
      <w:r>
        <w:rPr>
          <w:rFonts w:ascii="Arial" w:hAnsi="Arial" w:cs="Arial"/>
          <w:sz w:val="24"/>
          <w:szCs w:val="24"/>
        </w:rPr>
        <w:t>komitmen</w:t>
      </w:r>
      <w:proofErr w:type="spellEnd"/>
      <w:r>
        <w:rPr>
          <w:rFonts w:ascii="Arial" w:hAnsi="Arial" w:cs="Arial"/>
          <w:sz w:val="24"/>
          <w:szCs w:val="24"/>
        </w:rPr>
        <w:t xml:space="preserve"> </w:t>
      </w:r>
      <w:proofErr w:type="spellStart"/>
      <w:r>
        <w:rPr>
          <w:rFonts w:ascii="Arial" w:hAnsi="Arial" w:cs="Arial"/>
          <w:sz w:val="24"/>
          <w:szCs w:val="24"/>
        </w:rPr>
        <w:t>berkenjutan</w:t>
      </w:r>
      <w:proofErr w:type="spellEnd"/>
      <w:r w:rsidR="00A5108C">
        <w:rPr>
          <w:rFonts w:ascii="Arial" w:hAnsi="Arial" w:cs="Arial"/>
          <w:sz w:val="24"/>
          <w:szCs w:val="24"/>
        </w:rPr>
        <w:t xml:space="preserve"> </w:t>
      </w:r>
      <w:r w:rsidR="00A5108C">
        <w:rPr>
          <w:rFonts w:ascii="Arial" w:hAnsi="Arial" w:cs="Arial"/>
          <w:sz w:val="24"/>
          <w:szCs w:val="24"/>
        </w:rPr>
        <w:fldChar w:fldCharType="begin" w:fldLock="1"/>
      </w:r>
      <w:r w:rsidR="00A5108C">
        <w:rPr>
          <w:rFonts w:ascii="Arial" w:hAnsi="Arial" w:cs="Arial"/>
          <w:sz w:val="24"/>
          <w:szCs w:val="24"/>
        </w:rPr>
        <w:instrText>ADDIN CSL_CITATION {"citationItems":[{"id":"ITEM-1","itemData":{"DOI":"10.1002/kpm.1497","ISSN":"10991441","abstract":"This study examines different dimensions of organizational trust as antecedents of employees' organizational commitment. Quantitative survey data from a large forest company (N=411) and a large ICT company (N=304) in Finland were collected. A structural equation modeling was used in order to test the hypotheses. The results from both samples demonstrated that impersonal trust dimensions were positively related to organizational commitment. Whereas, interpersonal trust dimensions did not have a significant impact on employees' organizational commitment. Perceived fairness and capability of the organization's policies and practices play an important role in terms of reinforcing employees' organizational commitment.","author":[{"dropping-particle":"","family":"Vanhala","given":"Mika","non-dropping-particle":"","parse-names":false,"suffix":""},{"dropping-particle":"","family":"Heilmann","given":"Pia","non-dropping-particle":"","parse-names":false,"suffix":""},{"dropping-particle":"","family":"Salminen","given":"Hanna","non-dropping-particle":"","parse-names":false,"suffix":""}],"container-title":"Knowledge and Process Management","id":"ITEM-1","issue":"1","issued":{"date-parts":[["2016"]]},"page":"46-61","title":"Organizational Trust Dimensions as Antecedents of Organizational Commitment","type":"article-journal","volume":"23"},"uris":["http://www.mendeley.com/documents/?uuid=ac22432b-14ad-4064-bd2a-65de012ec39a"]}],"mendeley":{"formattedCitation":"(Vanhala, Heilmann, &amp; Salminen, 2016)","plainTextFormattedCitation":"(Vanhala, Heilmann, &amp; Salminen, 2016)","previouslyFormattedCitation":"(Vanhala, Heilmann, &amp; Salminen, 2016)"},"properties":{"noteIndex":0},"schema":"https://github.com/citation-style-language/schema/raw/master/csl-citation.json"}</w:instrText>
      </w:r>
      <w:r w:rsidR="00A5108C">
        <w:rPr>
          <w:rFonts w:ascii="Arial" w:hAnsi="Arial" w:cs="Arial"/>
          <w:sz w:val="24"/>
          <w:szCs w:val="24"/>
        </w:rPr>
        <w:fldChar w:fldCharType="separate"/>
      </w:r>
      <w:r w:rsidR="00A5108C" w:rsidRPr="00A5108C">
        <w:rPr>
          <w:rFonts w:ascii="Arial" w:hAnsi="Arial" w:cs="Arial"/>
          <w:noProof/>
          <w:sz w:val="24"/>
          <w:szCs w:val="24"/>
        </w:rPr>
        <w:t>(Vanhala, Heilmann, &amp; Salminen, 2016)</w:t>
      </w:r>
      <w:r w:rsidR="00A5108C">
        <w:rPr>
          <w:rFonts w:ascii="Arial" w:hAnsi="Arial" w:cs="Arial"/>
          <w:sz w:val="24"/>
          <w:szCs w:val="24"/>
        </w:rPr>
        <w:fldChar w:fldCharType="end"/>
      </w:r>
      <w:r>
        <w:rPr>
          <w:rFonts w:ascii="Arial" w:hAnsi="Arial" w:cs="Arial"/>
          <w:sz w:val="24"/>
          <w:szCs w:val="24"/>
        </w:rPr>
        <w:t xml:space="preserve">. </w:t>
      </w:r>
      <w:proofErr w:type="spellStart"/>
      <w:r>
        <w:rPr>
          <w:rFonts w:ascii="Arial" w:hAnsi="Arial" w:cs="Arial"/>
          <w:sz w:val="24"/>
          <w:szCs w:val="24"/>
        </w:rPr>
        <w:t>Pengukuran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komitmen</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sidR="00AC7F5D">
        <w:rPr>
          <w:rFonts w:ascii="Arial" w:hAnsi="Arial" w:cs="Arial"/>
          <w:sz w:val="24"/>
          <w:szCs w:val="24"/>
        </w:rPr>
        <w:t>menggunakan</w:t>
      </w:r>
      <w:proofErr w:type="spellEnd"/>
      <w:r w:rsidR="00AC7F5D">
        <w:rPr>
          <w:rFonts w:ascii="Arial" w:hAnsi="Arial" w:cs="Arial"/>
          <w:sz w:val="24"/>
          <w:szCs w:val="24"/>
        </w:rPr>
        <w:t xml:space="preserve"> 24 </w:t>
      </w:r>
      <w:r>
        <w:rPr>
          <w:rFonts w:ascii="Arial" w:hAnsi="Arial" w:cs="Arial"/>
          <w:sz w:val="24"/>
          <w:szCs w:val="24"/>
        </w:rPr>
        <w:t xml:space="preserve">item </w:t>
      </w:r>
      <w:proofErr w:type="spellStart"/>
      <w:r>
        <w:rPr>
          <w:rFonts w:ascii="Arial" w:hAnsi="Arial" w:cs="Arial"/>
          <w:sz w:val="24"/>
          <w:szCs w:val="24"/>
        </w:rPr>
        <w:t>pertanyaan</w:t>
      </w:r>
      <w:proofErr w:type="spellEnd"/>
      <w:r w:rsidR="00AC7F5D">
        <w:rPr>
          <w:rFonts w:ascii="Arial" w:hAnsi="Arial" w:cs="Arial"/>
          <w:sz w:val="24"/>
          <w:szCs w:val="24"/>
        </w:rPr>
        <w:t xml:space="preserve"> </w:t>
      </w:r>
      <w:proofErr w:type="spellStart"/>
      <w:r w:rsidR="00AC7F5D">
        <w:rPr>
          <w:rFonts w:ascii="Arial" w:hAnsi="Arial" w:cs="Arial"/>
          <w:sz w:val="24"/>
          <w:szCs w:val="24"/>
        </w:rPr>
        <w:t>dengan</w:t>
      </w:r>
      <w:proofErr w:type="spellEnd"/>
      <w:r w:rsidR="00AC7F5D">
        <w:rPr>
          <w:rFonts w:ascii="Arial" w:hAnsi="Arial" w:cs="Arial"/>
          <w:sz w:val="24"/>
          <w:szCs w:val="24"/>
        </w:rPr>
        <w:t xml:space="preserve"> </w:t>
      </w:r>
      <w:proofErr w:type="spellStart"/>
      <w:r w:rsidR="00AC7F5D">
        <w:rPr>
          <w:rFonts w:ascii="Arial" w:hAnsi="Arial" w:cs="Arial"/>
          <w:sz w:val="24"/>
          <w:szCs w:val="24"/>
        </w:rPr>
        <w:t>pertanyaan</w:t>
      </w:r>
      <w:proofErr w:type="spellEnd"/>
      <w:r w:rsidR="00AC7F5D">
        <w:rPr>
          <w:rFonts w:ascii="Arial" w:hAnsi="Arial" w:cs="Arial"/>
          <w:sz w:val="24"/>
          <w:szCs w:val="24"/>
        </w:rPr>
        <w:t xml:space="preserve"> </w:t>
      </w:r>
      <w:r w:rsidRPr="00416D77">
        <w:rPr>
          <w:rFonts w:ascii="Arial" w:hAnsi="Arial" w:cs="Arial"/>
          <w:i/>
          <w:sz w:val="24"/>
          <w:szCs w:val="24"/>
        </w:rPr>
        <w:t xml:space="preserve">Affective Commitment Scale </w:t>
      </w:r>
      <w:r w:rsidRPr="00416D77">
        <w:rPr>
          <w:rFonts w:ascii="Arial" w:hAnsi="Arial" w:cs="Arial"/>
          <w:sz w:val="24"/>
          <w:szCs w:val="24"/>
        </w:rPr>
        <w:t xml:space="preserve">(ACS), </w:t>
      </w:r>
      <w:r w:rsidRPr="00416D77">
        <w:rPr>
          <w:rFonts w:ascii="Arial" w:hAnsi="Arial" w:cs="Arial"/>
          <w:i/>
          <w:sz w:val="24"/>
          <w:szCs w:val="24"/>
        </w:rPr>
        <w:t xml:space="preserve">Continuance Commitment Scale </w:t>
      </w:r>
      <w:r w:rsidRPr="00416D77">
        <w:rPr>
          <w:rFonts w:ascii="Arial" w:hAnsi="Arial" w:cs="Arial"/>
          <w:sz w:val="24"/>
          <w:szCs w:val="24"/>
        </w:rPr>
        <w:t xml:space="preserve">(CCS) dan </w:t>
      </w:r>
      <w:r w:rsidRPr="00416D77">
        <w:rPr>
          <w:rFonts w:ascii="Arial" w:hAnsi="Arial" w:cs="Arial"/>
          <w:i/>
          <w:sz w:val="24"/>
          <w:szCs w:val="24"/>
        </w:rPr>
        <w:t xml:space="preserve">Normative Commitment </w:t>
      </w:r>
      <w:r w:rsidRPr="00A5108C">
        <w:rPr>
          <w:rFonts w:ascii="Arial" w:hAnsi="Arial" w:cs="Arial"/>
          <w:i/>
          <w:sz w:val="24"/>
          <w:szCs w:val="24"/>
        </w:rPr>
        <w:t xml:space="preserve">Scale </w:t>
      </w:r>
      <w:r w:rsidRPr="00A5108C">
        <w:rPr>
          <w:rFonts w:ascii="Arial" w:hAnsi="Arial" w:cs="Arial"/>
          <w:sz w:val="24"/>
          <w:szCs w:val="24"/>
        </w:rPr>
        <w:t>(NCS)</w:t>
      </w:r>
      <w:r w:rsidR="00AC7F5D" w:rsidRPr="00A5108C">
        <w:rPr>
          <w:rFonts w:ascii="Arial" w:hAnsi="Arial" w:cs="Arial"/>
          <w:sz w:val="24"/>
          <w:szCs w:val="24"/>
        </w:rPr>
        <w:t xml:space="preserve"> Meyer and Allen (1991), yang </w:t>
      </w:r>
      <w:proofErr w:type="spellStart"/>
      <w:r w:rsidR="00AC7F5D">
        <w:rPr>
          <w:rFonts w:ascii="Arial" w:hAnsi="Arial" w:cs="Arial"/>
          <w:sz w:val="24"/>
          <w:szCs w:val="24"/>
        </w:rPr>
        <w:t>diterjemahkan</w:t>
      </w:r>
      <w:proofErr w:type="spellEnd"/>
      <w:r w:rsidR="00AC7F5D">
        <w:rPr>
          <w:rFonts w:ascii="Arial" w:hAnsi="Arial" w:cs="Arial"/>
          <w:sz w:val="24"/>
          <w:szCs w:val="24"/>
        </w:rPr>
        <w:t xml:space="preserve"> </w:t>
      </w:r>
      <w:proofErr w:type="spellStart"/>
      <w:r w:rsidR="00AC7F5D">
        <w:rPr>
          <w:rFonts w:ascii="Arial" w:hAnsi="Arial" w:cs="Arial"/>
          <w:sz w:val="24"/>
          <w:szCs w:val="24"/>
        </w:rPr>
        <w:t>kedalam</w:t>
      </w:r>
      <w:proofErr w:type="spellEnd"/>
      <w:r w:rsidR="00AC7F5D">
        <w:rPr>
          <w:rFonts w:ascii="Arial" w:hAnsi="Arial" w:cs="Arial"/>
          <w:sz w:val="24"/>
          <w:szCs w:val="24"/>
        </w:rPr>
        <w:t xml:space="preserve"> Bahasa Indonesia dan </w:t>
      </w:r>
      <w:proofErr w:type="spellStart"/>
      <w:r w:rsidR="00AC7F5D">
        <w:rPr>
          <w:rFonts w:ascii="Arial" w:hAnsi="Arial" w:cs="Arial"/>
          <w:sz w:val="24"/>
          <w:szCs w:val="24"/>
        </w:rPr>
        <w:t>disesuaikan</w:t>
      </w:r>
      <w:proofErr w:type="spellEnd"/>
      <w:r w:rsidR="00AC7F5D">
        <w:rPr>
          <w:rFonts w:ascii="Arial" w:hAnsi="Arial" w:cs="Arial"/>
          <w:sz w:val="24"/>
          <w:szCs w:val="24"/>
        </w:rPr>
        <w:t xml:space="preserve"> </w:t>
      </w:r>
      <w:proofErr w:type="spellStart"/>
      <w:r w:rsidR="00AC7F5D">
        <w:rPr>
          <w:rFonts w:ascii="Arial" w:hAnsi="Arial" w:cs="Arial"/>
          <w:sz w:val="24"/>
          <w:szCs w:val="24"/>
        </w:rPr>
        <w:t>dengan</w:t>
      </w:r>
      <w:proofErr w:type="spellEnd"/>
      <w:r w:rsidR="00AC7F5D">
        <w:rPr>
          <w:rFonts w:ascii="Arial" w:hAnsi="Arial" w:cs="Arial"/>
          <w:sz w:val="24"/>
          <w:szCs w:val="24"/>
        </w:rPr>
        <w:t xml:space="preserve"> </w:t>
      </w:r>
      <w:proofErr w:type="spellStart"/>
      <w:r w:rsidR="00AC7F5D">
        <w:rPr>
          <w:rFonts w:ascii="Arial" w:hAnsi="Arial" w:cs="Arial"/>
          <w:sz w:val="24"/>
          <w:szCs w:val="24"/>
        </w:rPr>
        <w:t>tujuan</w:t>
      </w:r>
      <w:proofErr w:type="spellEnd"/>
      <w:r w:rsidR="00AC7F5D">
        <w:rPr>
          <w:rFonts w:ascii="Arial" w:hAnsi="Arial" w:cs="Arial"/>
          <w:sz w:val="24"/>
          <w:szCs w:val="24"/>
        </w:rPr>
        <w:t xml:space="preserve"> </w:t>
      </w:r>
      <w:proofErr w:type="spellStart"/>
      <w:r w:rsidR="00AC7F5D">
        <w:rPr>
          <w:rFonts w:ascii="Arial" w:hAnsi="Arial" w:cs="Arial"/>
          <w:sz w:val="24"/>
          <w:szCs w:val="24"/>
        </w:rPr>
        <w:t>penelitian</w:t>
      </w:r>
      <w:proofErr w:type="spellEnd"/>
      <w:r>
        <w:rPr>
          <w:rFonts w:ascii="Arial" w:hAnsi="Arial" w:cs="Arial"/>
          <w:sz w:val="24"/>
          <w:szCs w:val="24"/>
        </w:rPr>
        <w:t>.</w:t>
      </w:r>
    </w:p>
    <w:p w14:paraId="5890DB8E" w14:textId="77777777" w:rsidR="002A37EE" w:rsidRDefault="009C0406" w:rsidP="00FB1ACF">
      <w:pPr>
        <w:spacing w:after="0" w:line="360" w:lineRule="auto"/>
        <w:jc w:val="both"/>
        <w:rPr>
          <w:rFonts w:ascii="Arial" w:hAnsi="Arial" w:cs="Arial"/>
          <w:b/>
          <w:sz w:val="24"/>
          <w:szCs w:val="24"/>
        </w:rPr>
      </w:pPr>
      <w:r>
        <w:rPr>
          <w:rFonts w:ascii="Arial" w:eastAsia="Times New Roman" w:hAnsi="Arial" w:cs="Arial"/>
          <w:sz w:val="24"/>
          <w:szCs w:val="24"/>
        </w:rPr>
        <w:t xml:space="preserve"> </w:t>
      </w:r>
    </w:p>
    <w:p w14:paraId="4843BF43" w14:textId="77777777" w:rsidR="000B08B2" w:rsidRPr="0052230B" w:rsidRDefault="000B08B2" w:rsidP="00FB1ACF">
      <w:pPr>
        <w:spacing w:after="0" w:line="360" w:lineRule="auto"/>
        <w:jc w:val="both"/>
        <w:rPr>
          <w:rFonts w:ascii="Arial" w:hAnsi="Arial" w:cs="Arial"/>
          <w:b/>
          <w:sz w:val="24"/>
          <w:szCs w:val="24"/>
        </w:rPr>
      </w:pPr>
      <w:r w:rsidRPr="0052230B">
        <w:rPr>
          <w:rFonts w:ascii="Arial" w:hAnsi="Arial" w:cs="Arial"/>
          <w:b/>
          <w:i/>
          <w:sz w:val="24"/>
          <w:szCs w:val="24"/>
        </w:rPr>
        <w:t xml:space="preserve">Organizational Citizenship Behavior </w:t>
      </w:r>
      <w:r w:rsidRPr="0052230B">
        <w:rPr>
          <w:rFonts w:ascii="Arial" w:hAnsi="Arial" w:cs="Arial"/>
          <w:b/>
          <w:sz w:val="24"/>
          <w:szCs w:val="24"/>
        </w:rPr>
        <w:t xml:space="preserve">(OCB) </w:t>
      </w:r>
    </w:p>
    <w:p w14:paraId="6A0D3DA9" w14:textId="221A4080" w:rsidR="00C44EFE" w:rsidRPr="0052230B" w:rsidRDefault="00521FC8" w:rsidP="00FB1ACF">
      <w:pPr>
        <w:spacing w:after="0" w:line="360" w:lineRule="auto"/>
        <w:jc w:val="both"/>
        <w:rPr>
          <w:rFonts w:ascii="Arial" w:hAnsi="Arial" w:cs="Arial"/>
          <w:sz w:val="24"/>
          <w:szCs w:val="24"/>
        </w:rPr>
      </w:pPr>
      <w:r w:rsidRPr="0052230B">
        <w:rPr>
          <w:rFonts w:ascii="Arial" w:hAnsi="Arial" w:cs="Arial"/>
          <w:i/>
          <w:sz w:val="24"/>
          <w:szCs w:val="24"/>
        </w:rPr>
        <w:t xml:space="preserve">Organizational Citizenship Behavior </w:t>
      </w:r>
      <w:r w:rsidRPr="0052230B">
        <w:rPr>
          <w:rFonts w:ascii="Arial" w:hAnsi="Arial" w:cs="Arial"/>
          <w:sz w:val="24"/>
          <w:szCs w:val="24"/>
        </w:rPr>
        <w:t xml:space="preserve">(OCB) </w:t>
      </w:r>
      <w:proofErr w:type="spellStart"/>
      <w:r w:rsidRPr="0052230B">
        <w:rPr>
          <w:rFonts w:ascii="Arial" w:hAnsi="Arial" w:cs="Arial"/>
          <w:sz w:val="24"/>
          <w:szCs w:val="24"/>
        </w:rPr>
        <w:t>sebagai</w:t>
      </w:r>
      <w:proofErr w:type="spellEnd"/>
      <w:r w:rsidRPr="0052230B">
        <w:rPr>
          <w:rFonts w:ascii="Arial" w:hAnsi="Arial" w:cs="Arial"/>
          <w:sz w:val="24"/>
          <w:szCs w:val="24"/>
        </w:rPr>
        <w:t xml:space="preserve"> </w:t>
      </w:r>
      <w:proofErr w:type="spellStart"/>
      <w:r w:rsidRPr="0052230B">
        <w:rPr>
          <w:rFonts w:ascii="Arial" w:hAnsi="Arial" w:cs="Arial"/>
          <w:sz w:val="24"/>
          <w:szCs w:val="24"/>
        </w:rPr>
        <w:t>suatu</w:t>
      </w:r>
      <w:proofErr w:type="spellEnd"/>
      <w:r w:rsidRPr="0052230B">
        <w:rPr>
          <w:rFonts w:ascii="Arial" w:hAnsi="Arial" w:cs="Arial"/>
          <w:sz w:val="24"/>
          <w:szCs w:val="24"/>
        </w:rPr>
        <w:t xml:space="preserve"> </w:t>
      </w:r>
      <w:proofErr w:type="spellStart"/>
      <w:r w:rsidRPr="0052230B">
        <w:rPr>
          <w:rFonts w:ascii="Arial" w:hAnsi="Arial" w:cs="Arial"/>
          <w:sz w:val="24"/>
          <w:szCs w:val="24"/>
        </w:rPr>
        <w:t>istilah</w:t>
      </w:r>
      <w:proofErr w:type="spellEnd"/>
      <w:r w:rsidRPr="0052230B">
        <w:rPr>
          <w:rFonts w:ascii="Arial" w:hAnsi="Arial" w:cs="Arial"/>
          <w:sz w:val="24"/>
          <w:szCs w:val="24"/>
        </w:rPr>
        <w:t xml:space="preserve"> </w:t>
      </w:r>
      <w:proofErr w:type="spellStart"/>
      <w:r w:rsidRPr="0052230B">
        <w:rPr>
          <w:rFonts w:ascii="Arial" w:hAnsi="Arial" w:cs="Arial"/>
          <w:sz w:val="24"/>
          <w:szCs w:val="24"/>
        </w:rPr>
        <w:t>dikenal</w:t>
      </w:r>
      <w:proofErr w:type="spellEnd"/>
      <w:r w:rsidRPr="0052230B">
        <w:rPr>
          <w:rFonts w:ascii="Arial" w:hAnsi="Arial" w:cs="Arial"/>
          <w:sz w:val="24"/>
          <w:szCs w:val="24"/>
        </w:rPr>
        <w:t xml:space="preserve"> oleh public </w:t>
      </w:r>
      <w:proofErr w:type="spellStart"/>
      <w:r w:rsidRPr="0052230B">
        <w:rPr>
          <w:rFonts w:ascii="Arial" w:hAnsi="Arial" w:cs="Arial"/>
          <w:sz w:val="24"/>
          <w:szCs w:val="24"/>
        </w:rPr>
        <w:t>akademik</w:t>
      </w:r>
      <w:proofErr w:type="spellEnd"/>
      <w:r w:rsidRPr="0052230B">
        <w:rPr>
          <w:rFonts w:ascii="Arial" w:hAnsi="Arial" w:cs="Arial"/>
          <w:sz w:val="24"/>
          <w:szCs w:val="24"/>
        </w:rPr>
        <w:t xml:space="preserve"> </w:t>
      </w:r>
      <w:proofErr w:type="spellStart"/>
      <w:r w:rsidRPr="0052230B">
        <w:rPr>
          <w:rFonts w:ascii="Arial" w:hAnsi="Arial" w:cs="Arial"/>
          <w:sz w:val="24"/>
          <w:szCs w:val="24"/>
        </w:rPr>
        <w:t>sejak</w:t>
      </w:r>
      <w:proofErr w:type="spellEnd"/>
      <w:r w:rsidRPr="0052230B">
        <w:rPr>
          <w:rFonts w:ascii="Arial" w:hAnsi="Arial" w:cs="Arial"/>
          <w:sz w:val="24"/>
          <w:szCs w:val="24"/>
        </w:rPr>
        <w:t xml:space="preserve"> </w:t>
      </w:r>
      <w:proofErr w:type="spellStart"/>
      <w:r w:rsidRPr="0052230B">
        <w:rPr>
          <w:rFonts w:ascii="Arial" w:hAnsi="Arial" w:cs="Arial"/>
          <w:sz w:val="24"/>
          <w:szCs w:val="24"/>
        </w:rPr>
        <w:t>diungkapkan</w:t>
      </w:r>
      <w:proofErr w:type="spellEnd"/>
      <w:r w:rsidRPr="0052230B">
        <w:rPr>
          <w:rFonts w:ascii="Arial" w:hAnsi="Arial" w:cs="Arial"/>
          <w:sz w:val="24"/>
          <w:szCs w:val="24"/>
        </w:rPr>
        <w:t xml:space="preserve"> </w:t>
      </w:r>
      <w:proofErr w:type="spellStart"/>
      <w:r w:rsidRPr="0052230B">
        <w:rPr>
          <w:rFonts w:ascii="Arial" w:hAnsi="Arial" w:cs="Arial"/>
          <w:sz w:val="24"/>
          <w:szCs w:val="24"/>
        </w:rPr>
        <w:t>pertama</w:t>
      </w:r>
      <w:proofErr w:type="spellEnd"/>
      <w:r w:rsidRPr="0052230B">
        <w:rPr>
          <w:rFonts w:ascii="Arial" w:hAnsi="Arial" w:cs="Arial"/>
          <w:sz w:val="24"/>
          <w:szCs w:val="24"/>
        </w:rPr>
        <w:t xml:space="preserve"> kali oleh </w:t>
      </w:r>
      <w:r w:rsidRPr="00A5108C">
        <w:rPr>
          <w:rFonts w:ascii="Arial" w:hAnsi="Arial" w:cs="Arial"/>
          <w:sz w:val="24"/>
          <w:szCs w:val="24"/>
        </w:rPr>
        <w:t xml:space="preserve">Dennis W. Organ (1988) </w:t>
      </w:r>
      <w:proofErr w:type="spellStart"/>
      <w:r w:rsidRPr="0052230B">
        <w:rPr>
          <w:rFonts w:ascii="Arial" w:hAnsi="Arial" w:cs="Arial"/>
          <w:sz w:val="24"/>
          <w:szCs w:val="24"/>
        </w:rPr>
        <w:t>untuk</w:t>
      </w:r>
      <w:proofErr w:type="spellEnd"/>
      <w:r w:rsidRPr="0052230B">
        <w:rPr>
          <w:rFonts w:ascii="Arial" w:hAnsi="Arial" w:cs="Arial"/>
          <w:sz w:val="24"/>
          <w:szCs w:val="24"/>
        </w:rPr>
        <w:t xml:space="preserve"> </w:t>
      </w:r>
      <w:proofErr w:type="spellStart"/>
      <w:r w:rsidRPr="0052230B">
        <w:rPr>
          <w:rFonts w:ascii="Arial" w:hAnsi="Arial" w:cs="Arial"/>
          <w:sz w:val="24"/>
          <w:szCs w:val="24"/>
        </w:rPr>
        <w:t>menggambarkan</w:t>
      </w:r>
      <w:proofErr w:type="spellEnd"/>
      <w:r w:rsidRPr="0052230B">
        <w:rPr>
          <w:rFonts w:ascii="Arial" w:hAnsi="Arial" w:cs="Arial"/>
          <w:sz w:val="24"/>
          <w:szCs w:val="24"/>
        </w:rPr>
        <w:t xml:space="preserve"> </w:t>
      </w:r>
      <w:proofErr w:type="spellStart"/>
      <w:r w:rsidRPr="0052230B">
        <w:rPr>
          <w:rFonts w:ascii="Arial" w:hAnsi="Arial" w:cs="Arial"/>
          <w:sz w:val="24"/>
          <w:szCs w:val="24"/>
        </w:rPr>
        <w:t>perilaku</w:t>
      </w:r>
      <w:proofErr w:type="spellEnd"/>
      <w:r w:rsidRPr="0052230B">
        <w:rPr>
          <w:rFonts w:ascii="Arial" w:hAnsi="Arial" w:cs="Arial"/>
          <w:sz w:val="24"/>
          <w:szCs w:val="24"/>
        </w:rPr>
        <w:t xml:space="preserve"> </w:t>
      </w:r>
      <w:proofErr w:type="spellStart"/>
      <w:r w:rsidRPr="0052230B">
        <w:rPr>
          <w:rFonts w:ascii="Arial" w:hAnsi="Arial" w:cs="Arial"/>
          <w:sz w:val="24"/>
          <w:szCs w:val="24"/>
        </w:rPr>
        <w:t>luar</w:t>
      </w:r>
      <w:proofErr w:type="spellEnd"/>
      <w:r w:rsidRPr="0052230B">
        <w:rPr>
          <w:rFonts w:ascii="Arial" w:hAnsi="Arial" w:cs="Arial"/>
          <w:sz w:val="24"/>
          <w:szCs w:val="24"/>
        </w:rPr>
        <w:t xml:space="preserve"> </w:t>
      </w:r>
      <w:proofErr w:type="spellStart"/>
      <w:r w:rsidRPr="0052230B">
        <w:rPr>
          <w:rFonts w:ascii="Arial" w:hAnsi="Arial" w:cs="Arial"/>
          <w:sz w:val="24"/>
          <w:szCs w:val="24"/>
        </w:rPr>
        <w:t>biasa</w:t>
      </w:r>
      <w:proofErr w:type="spellEnd"/>
      <w:r w:rsidRPr="0052230B">
        <w:rPr>
          <w:rFonts w:ascii="Arial" w:hAnsi="Arial" w:cs="Arial"/>
          <w:sz w:val="24"/>
          <w:szCs w:val="24"/>
        </w:rPr>
        <w:t xml:space="preserve"> </w:t>
      </w:r>
      <w:proofErr w:type="spellStart"/>
      <w:r w:rsidRPr="0052230B">
        <w:rPr>
          <w:rFonts w:ascii="Arial" w:hAnsi="Arial" w:cs="Arial"/>
          <w:sz w:val="24"/>
          <w:szCs w:val="24"/>
        </w:rPr>
        <w:t>anggota</w:t>
      </w:r>
      <w:proofErr w:type="spellEnd"/>
      <w:r w:rsidRPr="0052230B">
        <w:rPr>
          <w:rFonts w:ascii="Arial" w:hAnsi="Arial" w:cs="Arial"/>
          <w:sz w:val="24"/>
          <w:szCs w:val="24"/>
        </w:rPr>
        <w:t xml:space="preserve"> </w:t>
      </w:r>
      <w:proofErr w:type="spellStart"/>
      <w:r w:rsidRPr="0052230B">
        <w:rPr>
          <w:rFonts w:ascii="Arial" w:hAnsi="Arial" w:cs="Arial"/>
          <w:sz w:val="24"/>
          <w:szCs w:val="24"/>
        </w:rPr>
        <w:t>organisasi</w:t>
      </w:r>
      <w:proofErr w:type="spellEnd"/>
      <w:r w:rsidRPr="0052230B">
        <w:rPr>
          <w:rFonts w:ascii="Arial" w:hAnsi="Arial" w:cs="Arial"/>
          <w:sz w:val="24"/>
          <w:szCs w:val="24"/>
        </w:rPr>
        <w:t xml:space="preserve"> </w:t>
      </w:r>
      <w:proofErr w:type="spellStart"/>
      <w:r w:rsidRPr="0052230B">
        <w:rPr>
          <w:rFonts w:ascii="Arial" w:hAnsi="Arial" w:cs="Arial"/>
          <w:sz w:val="24"/>
          <w:szCs w:val="24"/>
        </w:rPr>
        <w:t>diluar</w:t>
      </w:r>
      <w:proofErr w:type="spellEnd"/>
      <w:r w:rsidRPr="0052230B">
        <w:rPr>
          <w:rFonts w:ascii="Arial" w:hAnsi="Arial" w:cs="Arial"/>
          <w:sz w:val="24"/>
          <w:szCs w:val="24"/>
        </w:rPr>
        <w:t xml:space="preserve"> </w:t>
      </w:r>
      <w:proofErr w:type="spellStart"/>
      <w:r w:rsidRPr="0052230B">
        <w:rPr>
          <w:rFonts w:ascii="Arial" w:hAnsi="Arial" w:cs="Arial"/>
          <w:sz w:val="24"/>
          <w:szCs w:val="24"/>
        </w:rPr>
        <w:t>tugas</w:t>
      </w:r>
      <w:proofErr w:type="spellEnd"/>
      <w:r w:rsidRPr="0052230B">
        <w:rPr>
          <w:rFonts w:ascii="Arial" w:hAnsi="Arial" w:cs="Arial"/>
          <w:sz w:val="24"/>
          <w:szCs w:val="24"/>
        </w:rPr>
        <w:t xml:space="preserve"> dan </w:t>
      </w:r>
      <w:proofErr w:type="spellStart"/>
      <w:r w:rsidRPr="0052230B">
        <w:rPr>
          <w:rFonts w:ascii="Arial" w:hAnsi="Arial" w:cs="Arial"/>
          <w:sz w:val="24"/>
          <w:szCs w:val="24"/>
        </w:rPr>
        <w:t>fungsinya</w:t>
      </w:r>
      <w:proofErr w:type="spellEnd"/>
      <w:r w:rsidRPr="0052230B">
        <w:rPr>
          <w:rFonts w:ascii="Arial" w:hAnsi="Arial" w:cs="Arial"/>
          <w:sz w:val="24"/>
          <w:szCs w:val="24"/>
        </w:rPr>
        <w:t xml:space="preserve"> </w:t>
      </w:r>
      <w:proofErr w:type="spellStart"/>
      <w:r w:rsidRPr="0052230B">
        <w:rPr>
          <w:rFonts w:ascii="Arial" w:hAnsi="Arial" w:cs="Arial"/>
          <w:sz w:val="24"/>
          <w:szCs w:val="24"/>
        </w:rPr>
        <w:t>dalam</w:t>
      </w:r>
      <w:proofErr w:type="spellEnd"/>
      <w:r w:rsidRPr="0052230B">
        <w:rPr>
          <w:rFonts w:ascii="Arial" w:hAnsi="Arial" w:cs="Arial"/>
          <w:sz w:val="24"/>
          <w:szCs w:val="24"/>
        </w:rPr>
        <w:t xml:space="preserve"> </w:t>
      </w:r>
      <w:proofErr w:type="spellStart"/>
      <w:r w:rsidRPr="0052230B">
        <w:rPr>
          <w:rFonts w:ascii="Arial" w:hAnsi="Arial" w:cs="Arial"/>
          <w:sz w:val="24"/>
          <w:szCs w:val="24"/>
        </w:rPr>
        <w:t>organisasi</w:t>
      </w:r>
      <w:proofErr w:type="spellEnd"/>
      <w:r w:rsidRPr="0052230B">
        <w:rPr>
          <w:rFonts w:ascii="Arial" w:hAnsi="Arial" w:cs="Arial"/>
          <w:sz w:val="24"/>
          <w:szCs w:val="24"/>
        </w:rPr>
        <w:t xml:space="preserve">. </w:t>
      </w:r>
      <w:proofErr w:type="spellStart"/>
      <w:r w:rsidRPr="0052230B">
        <w:rPr>
          <w:rFonts w:ascii="Arial" w:hAnsi="Arial" w:cs="Arial"/>
          <w:sz w:val="24"/>
          <w:szCs w:val="24"/>
        </w:rPr>
        <w:t>tersebut</w:t>
      </w:r>
      <w:proofErr w:type="spellEnd"/>
      <w:r w:rsidRPr="0052230B">
        <w:rPr>
          <w:rFonts w:ascii="Arial" w:hAnsi="Arial" w:cs="Arial"/>
          <w:sz w:val="24"/>
          <w:szCs w:val="24"/>
        </w:rPr>
        <w:t xml:space="preserve"> </w:t>
      </w:r>
      <w:proofErr w:type="spellStart"/>
      <w:r w:rsidRPr="0052230B">
        <w:rPr>
          <w:rFonts w:ascii="Arial" w:hAnsi="Arial" w:cs="Arial"/>
          <w:sz w:val="24"/>
          <w:szCs w:val="24"/>
        </w:rPr>
        <w:t>mengandung</w:t>
      </w:r>
      <w:proofErr w:type="spellEnd"/>
      <w:r w:rsidRPr="0052230B">
        <w:rPr>
          <w:rFonts w:ascii="Arial" w:hAnsi="Arial" w:cs="Arial"/>
          <w:sz w:val="24"/>
          <w:szCs w:val="24"/>
        </w:rPr>
        <w:t xml:space="preserve"> </w:t>
      </w:r>
      <w:proofErr w:type="spellStart"/>
      <w:r w:rsidRPr="0052230B">
        <w:rPr>
          <w:rFonts w:ascii="Arial" w:hAnsi="Arial" w:cs="Arial"/>
          <w:sz w:val="24"/>
          <w:szCs w:val="24"/>
        </w:rPr>
        <w:t>makna</w:t>
      </w:r>
      <w:proofErr w:type="spellEnd"/>
      <w:r w:rsidRPr="0052230B">
        <w:rPr>
          <w:rFonts w:ascii="Arial" w:hAnsi="Arial" w:cs="Arial"/>
          <w:sz w:val="24"/>
          <w:szCs w:val="24"/>
        </w:rPr>
        <w:t xml:space="preserve"> </w:t>
      </w:r>
      <w:proofErr w:type="spellStart"/>
      <w:r w:rsidRPr="0052230B">
        <w:rPr>
          <w:rFonts w:ascii="Arial" w:hAnsi="Arial" w:cs="Arial"/>
          <w:sz w:val="24"/>
          <w:szCs w:val="24"/>
        </w:rPr>
        <w:t>bahwa</w:t>
      </w:r>
      <w:proofErr w:type="spellEnd"/>
      <w:r w:rsidRPr="0052230B">
        <w:rPr>
          <w:rFonts w:ascii="Arial" w:hAnsi="Arial" w:cs="Arial"/>
          <w:sz w:val="24"/>
          <w:szCs w:val="24"/>
        </w:rPr>
        <w:t xml:space="preserve"> OCB </w:t>
      </w:r>
      <w:proofErr w:type="spellStart"/>
      <w:r w:rsidRPr="0052230B">
        <w:rPr>
          <w:rFonts w:ascii="Arial" w:hAnsi="Arial" w:cs="Arial"/>
          <w:sz w:val="24"/>
          <w:szCs w:val="24"/>
        </w:rPr>
        <w:t>merupakan</w:t>
      </w:r>
      <w:proofErr w:type="spellEnd"/>
      <w:r w:rsidRPr="0052230B">
        <w:rPr>
          <w:rFonts w:ascii="Arial" w:hAnsi="Arial" w:cs="Arial"/>
          <w:sz w:val="24"/>
          <w:szCs w:val="24"/>
        </w:rPr>
        <w:t xml:space="preserve"> </w:t>
      </w:r>
      <w:proofErr w:type="spellStart"/>
      <w:r w:rsidRPr="0052230B">
        <w:rPr>
          <w:rFonts w:ascii="Arial" w:hAnsi="Arial" w:cs="Arial"/>
          <w:sz w:val="24"/>
          <w:szCs w:val="24"/>
        </w:rPr>
        <w:t>perilaku</w:t>
      </w:r>
      <w:proofErr w:type="spellEnd"/>
      <w:r w:rsidRPr="0052230B">
        <w:rPr>
          <w:rFonts w:ascii="Arial" w:hAnsi="Arial" w:cs="Arial"/>
          <w:sz w:val="24"/>
          <w:szCs w:val="24"/>
        </w:rPr>
        <w:t xml:space="preserve"> </w:t>
      </w:r>
      <w:proofErr w:type="spellStart"/>
      <w:r w:rsidRPr="0052230B">
        <w:rPr>
          <w:rFonts w:ascii="Arial" w:hAnsi="Arial" w:cs="Arial"/>
          <w:sz w:val="24"/>
          <w:szCs w:val="24"/>
        </w:rPr>
        <w:t>individu</w:t>
      </w:r>
      <w:proofErr w:type="spellEnd"/>
      <w:r w:rsidRPr="0052230B">
        <w:rPr>
          <w:rFonts w:ascii="Arial" w:hAnsi="Arial" w:cs="Arial"/>
          <w:sz w:val="24"/>
          <w:szCs w:val="24"/>
        </w:rPr>
        <w:t xml:space="preserve"> yang </w:t>
      </w:r>
      <w:proofErr w:type="spellStart"/>
      <w:r w:rsidRPr="0052230B">
        <w:rPr>
          <w:rFonts w:ascii="Arial" w:hAnsi="Arial" w:cs="Arial"/>
          <w:sz w:val="24"/>
          <w:szCs w:val="24"/>
        </w:rPr>
        <w:t>diskresioner</w:t>
      </w:r>
      <w:proofErr w:type="spellEnd"/>
      <w:r w:rsidRPr="0052230B">
        <w:rPr>
          <w:rFonts w:ascii="Arial" w:hAnsi="Arial" w:cs="Arial"/>
          <w:sz w:val="24"/>
          <w:szCs w:val="24"/>
        </w:rPr>
        <w:t xml:space="preserve"> (</w:t>
      </w:r>
      <w:proofErr w:type="spellStart"/>
      <w:r w:rsidRPr="0052230B">
        <w:rPr>
          <w:rFonts w:ascii="Arial" w:hAnsi="Arial" w:cs="Arial"/>
          <w:sz w:val="24"/>
          <w:szCs w:val="24"/>
        </w:rPr>
        <w:t>memiliki</w:t>
      </w:r>
      <w:proofErr w:type="spellEnd"/>
      <w:r w:rsidRPr="0052230B">
        <w:rPr>
          <w:rFonts w:ascii="Arial" w:hAnsi="Arial" w:cs="Arial"/>
          <w:sz w:val="24"/>
          <w:szCs w:val="24"/>
        </w:rPr>
        <w:t xml:space="preserve"> </w:t>
      </w:r>
      <w:proofErr w:type="spellStart"/>
      <w:r w:rsidRPr="0052230B">
        <w:rPr>
          <w:rFonts w:ascii="Arial" w:hAnsi="Arial" w:cs="Arial"/>
          <w:sz w:val="24"/>
          <w:szCs w:val="24"/>
        </w:rPr>
        <w:t>kebesan</w:t>
      </w:r>
      <w:proofErr w:type="spellEnd"/>
      <w:r w:rsidRPr="0052230B">
        <w:rPr>
          <w:rFonts w:ascii="Arial" w:hAnsi="Arial" w:cs="Arial"/>
          <w:sz w:val="24"/>
          <w:szCs w:val="24"/>
        </w:rPr>
        <w:t xml:space="preserve"> </w:t>
      </w:r>
      <w:proofErr w:type="spellStart"/>
      <w:r w:rsidRPr="0052230B">
        <w:rPr>
          <w:rFonts w:ascii="Arial" w:hAnsi="Arial" w:cs="Arial"/>
          <w:sz w:val="24"/>
          <w:szCs w:val="24"/>
        </w:rPr>
        <w:t>untuk</w:t>
      </w:r>
      <w:proofErr w:type="spellEnd"/>
      <w:r w:rsidRPr="0052230B">
        <w:rPr>
          <w:rFonts w:ascii="Arial" w:hAnsi="Arial" w:cs="Arial"/>
          <w:sz w:val="24"/>
          <w:szCs w:val="24"/>
        </w:rPr>
        <w:t xml:space="preserve"> </w:t>
      </w:r>
      <w:proofErr w:type="spellStart"/>
      <w:r w:rsidRPr="0052230B">
        <w:rPr>
          <w:rFonts w:ascii="Arial" w:hAnsi="Arial" w:cs="Arial"/>
          <w:sz w:val="24"/>
          <w:szCs w:val="24"/>
        </w:rPr>
        <w:t>menentukan</w:t>
      </w:r>
      <w:proofErr w:type="spellEnd"/>
      <w:r w:rsidRPr="0052230B">
        <w:rPr>
          <w:rFonts w:ascii="Arial" w:hAnsi="Arial" w:cs="Arial"/>
          <w:sz w:val="24"/>
          <w:szCs w:val="24"/>
        </w:rPr>
        <w:t xml:space="preserve"> </w:t>
      </w:r>
      <w:proofErr w:type="spellStart"/>
      <w:r w:rsidRPr="0052230B">
        <w:rPr>
          <w:rFonts w:ascii="Arial" w:hAnsi="Arial" w:cs="Arial"/>
          <w:sz w:val="24"/>
          <w:szCs w:val="24"/>
        </w:rPr>
        <w:t>keputusan</w:t>
      </w:r>
      <w:proofErr w:type="spellEnd"/>
      <w:r w:rsidRPr="0052230B">
        <w:rPr>
          <w:rFonts w:ascii="Arial" w:hAnsi="Arial" w:cs="Arial"/>
          <w:sz w:val="24"/>
          <w:szCs w:val="24"/>
        </w:rPr>
        <w:t xml:space="preserve"> </w:t>
      </w:r>
      <w:proofErr w:type="spellStart"/>
      <w:r w:rsidRPr="0052230B">
        <w:rPr>
          <w:rFonts w:ascii="Arial" w:hAnsi="Arial" w:cs="Arial"/>
          <w:sz w:val="24"/>
          <w:szCs w:val="24"/>
        </w:rPr>
        <w:t>sendiri</w:t>
      </w:r>
      <w:proofErr w:type="spellEnd"/>
      <w:r w:rsidRPr="0052230B">
        <w:rPr>
          <w:rFonts w:ascii="Arial" w:hAnsi="Arial" w:cs="Arial"/>
          <w:sz w:val="24"/>
          <w:szCs w:val="24"/>
        </w:rPr>
        <w:t xml:space="preserve"> </w:t>
      </w:r>
      <w:proofErr w:type="spellStart"/>
      <w:r w:rsidRPr="0052230B">
        <w:rPr>
          <w:rFonts w:ascii="Arial" w:hAnsi="Arial" w:cs="Arial"/>
          <w:sz w:val="24"/>
          <w:szCs w:val="24"/>
        </w:rPr>
        <w:t>dalam</w:t>
      </w:r>
      <w:proofErr w:type="spellEnd"/>
      <w:r w:rsidRPr="0052230B">
        <w:rPr>
          <w:rFonts w:ascii="Arial" w:hAnsi="Arial" w:cs="Arial"/>
          <w:sz w:val="24"/>
          <w:szCs w:val="24"/>
        </w:rPr>
        <w:t xml:space="preserve"> </w:t>
      </w:r>
      <w:proofErr w:type="spellStart"/>
      <w:r w:rsidRPr="0052230B">
        <w:rPr>
          <w:rFonts w:ascii="Arial" w:hAnsi="Arial" w:cs="Arial"/>
          <w:sz w:val="24"/>
          <w:szCs w:val="24"/>
        </w:rPr>
        <w:t>berbagai</w:t>
      </w:r>
      <w:proofErr w:type="spellEnd"/>
      <w:r w:rsidRPr="0052230B">
        <w:rPr>
          <w:rFonts w:ascii="Arial" w:hAnsi="Arial" w:cs="Arial"/>
          <w:sz w:val="24"/>
          <w:szCs w:val="24"/>
        </w:rPr>
        <w:t xml:space="preserve"> </w:t>
      </w:r>
      <w:proofErr w:type="spellStart"/>
      <w:r w:rsidRPr="0052230B">
        <w:rPr>
          <w:rFonts w:ascii="Arial" w:hAnsi="Arial" w:cs="Arial"/>
          <w:sz w:val="24"/>
          <w:szCs w:val="24"/>
        </w:rPr>
        <w:t>situasi</w:t>
      </w:r>
      <w:proofErr w:type="spellEnd"/>
      <w:r w:rsidRPr="0052230B">
        <w:rPr>
          <w:rFonts w:ascii="Arial" w:hAnsi="Arial" w:cs="Arial"/>
          <w:sz w:val="24"/>
          <w:szCs w:val="24"/>
        </w:rPr>
        <w:t xml:space="preserve">), </w:t>
      </w:r>
      <w:proofErr w:type="spellStart"/>
      <w:r w:rsidRPr="0052230B">
        <w:rPr>
          <w:rFonts w:ascii="Arial" w:hAnsi="Arial" w:cs="Arial"/>
          <w:sz w:val="24"/>
          <w:szCs w:val="24"/>
        </w:rPr>
        <w:t>tidak</w:t>
      </w:r>
      <w:proofErr w:type="spellEnd"/>
      <w:r w:rsidRPr="0052230B">
        <w:rPr>
          <w:rFonts w:ascii="Arial" w:hAnsi="Arial" w:cs="Arial"/>
          <w:sz w:val="24"/>
          <w:szCs w:val="24"/>
        </w:rPr>
        <w:t xml:space="preserve"> </w:t>
      </w:r>
      <w:proofErr w:type="spellStart"/>
      <w:r w:rsidRPr="0052230B">
        <w:rPr>
          <w:rFonts w:ascii="Arial" w:hAnsi="Arial" w:cs="Arial"/>
          <w:sz w:val="24"/>
          <w:szCs w:val="24"/>
        </w:rPr>
        <w:t>berhubungan</w:t>
      </w:r>
      <w:proofErr w:type="spellEnd"/>
      <w:r w:rsidRPr="0052230B">
        <w:rPr>
          <w:rFonts w:ascii="Arial" w:hAnsi="Arial" w:cs="Arial"/>
          <w:sz w:val="24"/>
          <w:szCs w:val="24"/>
        </w:rPr>
        <w:t xml:space="preserve"> </w:t>
      </w:r>
      <w:proofErr w:type="spellStart"/>
      <w:r w:rsidRPr="0052230B">
        <w:rPr>
          <w:rFonts w:ascii="Arial" w:hAnsi="Arial" w:cs="Arial"/>
          <w:sz w:val="24"/>
          <w:szCs w:val="24"/>
        </w:rPr>
        <w:t>langsung</w:t>
      </w:r>
      <w:proofErr w:type="spellEnd"/>
      <w:r w:rsidRPr="0052230B">
        <w:rPr>
          <w:rFonts w:ascii="Arial" w:hAnsi="Arial" w:cs="Arial"/>
          <w:sz w:val="24"/>
          <w:szCs w:val="24"/>
        </w:rPr>
        <w:t xml:space="preserve"> </w:t>
      </w:r>
      <w:proofErr w:type="spellStart"/>
      <w:r w:rsidRPr="0052230B">
        <w:rPr>
          <w:rFonts w:ascii="Arial" w:hAnsi="Arial" w:cs="Arial"/>
          <w:sz w:val="24"/>
          <w:szCs w:val="24"/>
        </w:rPr>
        <w:t>atau</w:t>
      </w:r>
      <w:proofErr w:type="spellEnd"/>
      <w:r w:rsidRPr="0052230B">
        <w:rPr>
          <w:rFonts w:ascii="Arial" w:hAnsi="Arial" w:cs="Arial"/>
          <w:sz w:val="24"/>
          <w:szCs w:val="24"/>
        </w:rPr>
        <w:t xml:space="preserve"> </w:t>
      </w:r>
      <w:proofErr w:type="spellStart"/>
      <w:r w:rsidRPr="0052230B">
        <w:rPr>
          <w:rFonts w:ascii="Arial" w:hAnsi="Arial" w:cs="Arial"/>
          <w:sz w:val="24"/>
          <w:szCs w:val="24"/>
        </w:rPr>
        <w:t>secara</w:t>
      </w:r>
      <w:proofErr w:type="spellEnd"/>
      <w:r w:rsidRPr="0052230B">
        <w:rPr>
          <w:rFonts w:ascii="Arial" w:hAnsi="Arial" w:cs="Arial"/>
          <w:sz w:val="24"/>
          <w:szCs w:val="24"/>
        </w:rPr>
        <w:t xml:space="preserve"> </w:t>
      </w:r>
      <w:proofErr w:type="spellStart"/>
      <w:r w:rsidRPr="0052230B">
        <w:rPr>
          <w:rFonts w:ascii="Arial" w:hAnsi="Arial" w:cs="Arial"/>
          <w:sz w:val="24"/>
          <w:szCs w:val="24"/>
        </w:rPr>
        <w:t>ekplisit</w:t>
      </w:r>
      <w:proofErr w:type="spellEnd"/>
      <w:r w:rsidRPr="0052230B">
        <w:rPr>
          <w:rFonts w:ascii="Arial" w:hAnsi="Arial" w:cs="Arial"/>
          <w:sz w:val="24"/>
          <w:szCs w:val="24"/>
        </w:rPr>
        <w:t xml:space="preserve"> </w:t>
      </w:r>
      <w:proofErr w:type="spellStart"/>
      <w:r w:rsidRPr="0052230B">
        <w:rPr>
          <w:rFonts w:ascii="Arial" w:hAnsi="Arial" w:cs="Arial"/>
          <w:sz w:val="24"/>
          <w:szCs w:val="24"/>
        </w:rPr>
        <w:t>diakui</w:t>
      </w:r>
      <w:proofErr w:type="spellEnd"/>
      <w:r w:rsidRPr="0052230B">
        <w:rPr>
          <w:rFonts w:ascii="Arial" w:hAnsi="Arial" w:cs="Arial"/>
          <w:sz w:val="24"/>
          <w:szCs w:val="24"/>
        </w:rPr>
        <w:t xml:space="preserve"> oleh </w:t>
      </w:r>
      <w:proofErr w:type="spellStart"/>
      <w:r w:rsidRPr="0052230B">
        <w:rPr>
          <w:rFonts w:ascii="Arial" w:hAnsi="Arial" w:cs="Arial"/>
          <w:sz w:val="24"/>
          <w:szCs w:val="24"/>
        </w:rPr>
        <w:t>sistem</w:t>
      </w:r>
      <w:proofErr w:type="spellEnd"/>
      <w:r w:rsidRPr="0052230B">
        <w:rPr>
          <w:rFonts w:ascii="Arial" w:hAnsi="Arial" w:cs="Arial"/>
          <w:sz w:val="24"/>
          <w:szCs w:val="24"/>
        </w:rPr>
        <w:t xml:space="preserve"> </w:t>
      </w:r>
      <w:proofErr w:type="spellStart"/>
      <w:r w:rsidRPr="0052230B">
        <w:rPr>
          <w:rFonts w:ascii="Arial" w:hAnsi="Arial" w:cs="Arial"/>
          <w:sz w:val="24"/>
          <w:szCs w:val="24"/>
        </w:rPr>
        <w:t>penghargaan</w:t>
      </w:r>
      <w:proofErr w:type="spellEnd"/>
      <w:r w:rsidRPr="0052230B">
        <w:rPr>
          <w:rFonts w:ascii="Arial" w:hAnsi="Arial" w:cs="Arial"/>
          <w:sz w:val="24"/>
          <w:szCs w:val="24"/>
        </w:rPr>
        <w:t xml:space="preserve"> formal </w:t>
      </w:r>
      <w:proofErr w:type="spellStart"/>
      <w:r w:rsidRPr="0052230B">
        <w:rPr>
          <w:rFonts w:ascii="Arial" w:hAnsi="Arial" w:cs="Arial"/>
          <w:sz w:val="24"/>
          <w:szCs w:val="24"/>
        </w:rPr>
        <w:t>atau</w:t>
      </w:r>
      <w:proofErr w:type="spellEnd"/>
      <w:r w:rsidRPr="0052230B">
        <w:rPr>
          <w:rFonts w:ascii="Arial" w:hAnsi="Arial" w:cs="Arial"/>
          <w:sz w:val="24"/>
          <w:szCs w:val="24"/>
        </w:rPr>
        <w:t xml:space="preserve"> </w:t>
      </w:r>
      <w:proofErr w:type="spellStart"/>
      <w:r w:rsidRPr="0052230B">
        <w:rPr>
          <w:rFonts w:ascii="Arial" w:hAnsi="Arial" w:cs="Arial"/>
          <w:sz w:val="24"/>
          <w:szCs w:val="24"/>
        </w:rPr>
        <w:t>diluar</w:t>
      </w:r>
      <w:proofErr w:type="spellEnd"/>
      <w:r w:rsidRPr="0052230B">
        <w:rPr>
          <w:rFonts w:ascii="Arial" w:hAnsi="Arial" w:cs="Arial"/>
          <w:sz w:val="24"/>
          <w:szCs w:val="24"/>
        </w:rPr>
        <w:t xml:space="preserve"> </w:t>
      </w:r>
      <w:proofErr w:type="spellStart"/>
      <w:r w:rsidRPr="0052230B">
        <w:rPr>
          <w:rFonts w:ascii="Arial" w:hAnsi="Arial" w:cs="Arial"/>
          <w:sz w:val="24"/>
          <w:szCs w:val="24"/>
        </w:rPr>
        <w:t>tugas</w:t>
      </w:r>
      <w:proofErr w:type="spellEnd"/>
      <w:r w:rsidRPr="0052230B">
        <w:rPr>
          <w:rFonts w:ascii="Arial" w:hAnsi="Arial" w:cs="Arial"/>
          <w:sz w:val="24"/>
          <w:szCs w:val="24"/>
        </w:rPr>
        <w:t xml:space="preserve"> </w:t>
      </w:r>
      <w:proofErr w:type="spellStart"/>
      <w:r w:rsidRPr="0052230B">
        <w:rPr>
          <w:rFonts w:ascii="Arial" w:hAnsi="Arial" w:cs="Arial"/>
          <w:sz w:val="24"/>
          <w:szCs w:val="24"/>
        </w:rPr>
        <w:t>utama</w:t>
      </w:r>
      <w:proofErr w:type="spellEnd"/>
      <w:r w:rsidRPr="0052230B">
        <w:rPr>
          <w:rFonts w:ascii="Arial" w:hAnsi="Arial" w:cs="Arial"/>
          <w:sz w:val="24"/>
          <w:szCs w:val="24"/>
        </w:rPr>
        <w:t xml:space="preserve"> </w:t>
      </w:r>
      <w:proofErr w:type="spellStart"/>
      <w:r w:rsidRPr="0052230B">
        <w:rPr>
          <w:rFonts w:ascii="Arial" w:hAnsi="Arial" w:cs="Arial"/>
          <w:sz w:val="24"/>
          <w:szCs w:val="24"/>
        </w:rPr>
        <w:t>individu</w:t>
      </w:r>
      <w:proofErr w:type="spellEnd"/>
      <w:r w:rsidRPr="0052230B">
        <w:rPr>
          <w:rFonts w:ascii="Arial" w:hAnsi="Arial" w:cs="Arial"/>
          <w:sz w:val="24"/>
          <w:szCs w:val="24"/>
        </w:rPr>
        <w:t xml:space="preserve"> </w:t>
      </w:r>
      <w:proofErr w:type="spellStart"/>
      <w:r w:rsidRPr="0052230B">
        <w:rPr>
          <w:rFonts w:ascii="Arial" w:hAnsi="Arial" w:cs="Arial"/>
          <w:sz w:val="24"/>
          <w:szCs w:val="24"/>
        </w:rPr>
        <w:t>tersebut</w:t>
      </w:r>
      <w:proofErr w:type="spellEnd"/>
      <w:r w:rsidRPr="0052230B">
        <w:rPr>
          <w:rFonts w:ascii="Arial" w:hAnsi="Arial" w:cs="Arial"/>
          <w:sz w:val="24"/>
          <w:szCs w:val="24"/>
        </w:rPr>
        <w:t xml:space="preserve"> </w:t>
      </w:r>
      <w:proofErr w:type="spellStart"/>
      <w:r w:rsidRPr="0052230B">
        <w:rPr>
          <w:rFonts w:ascii="Arial" w:hAnsi="Arial" w:cs="Arial"/>
          <w:sz w:val="24"/>
          <w:szCs w:val="24"/>
        </w:rPr>
        <w:t>dalam</w:t>
      </w:r>
      <w:proofErr w:type="spellEnd"/>
      <w:r w:rsidRPr="0052230B">
        <w:rPr>
          <w:rFonts w:ascii="Arial" w:hAnsi="Arial" w:cs="Arial"/>
          <w:sz w:val="24"/>
          <w:szCs w:val="24"/>
        </w:rPr>
        <w:t xml:space="preserve"> </w:t>
      </w:r>
      <w:proofErr w:type="spellStart"/>
      <w:r w:rsidRPr="0052230B">
        <w:rPr>
          <w:rFonts w:ascii="Arial" w:hAnsi="Arial" w:cs="Arial"/>
          <w:sz w:val="24"/>
          <w:szCs w:val="24"/>
        </w:rPr>
        <w:t>organisasi</w:t>
      </w:r>
      <w:proofErr w:type="spellEnd"/>
      <w:r w:rsidRPr="0052230B">
        <w:rPr>
          <w:rFonts w:ascii="Arial" w:hAnsi="Arial" w:cs="Arial"/>
          <w:sz w:val="24"/>
          <w:szCs w:val="24"/>
        </w:rPr>
        <w:t xml:space="preserve">, dan </w:t>
      </w:r>
      <w:proofErr w:type="spellStart"/>
      <w:r w:rsidRPr="0052230B">
        <w:rPr>
          <w:rFonts w:ascii="Arial" w:hAnsi="Arial" w:cs="Arial"/>
          <w:sz w:val="24"/>
          <w:szCs w:val="24"/>
        </w:rPr>
        <w:t>perilaku</w:t>
      </w:r>
      <w:proofErr w:type="spellEnd"/>
      <w:r w:rsidRPr="0052230B">
        <w:rPr>
          <w:rFonts w:ascii="Arial" w:hAnsi="Arial" w:cs="Arial"/>
          <w:sz w:val="24"/>
          <w:szCs w:val="24"/>
        </w:rPr>
        <w:t xml:space="preserve"> </w:t>
      </w:r>
      <w:proofErr w:type="spellStart"/>
      <w:r w:rsidRPr="0052230B">
        <w:rPr>
          <w:rFonts w:ascii="Arial" w:hAnsi="Arial" w:cs="Arial"/>
          <w:sz w:val="24"/>
          <w:szCs w:val="24"/>
        </w:rPr>
        <w:t>ini</w:t>
      </w:r>
      <w:proofErr w:type="spellEnd"/>
      <w:r w:rsidRPr="0052230B">
        <w:rPr>
          <w:rFonts w:ascii="Arial" w:hAnsi="Arial" w:cs="Arial"/>
          <w:sz w:val="24"/>
          <w:szCs w:val="24"/>
        </w:rPr>
        <w:t xml:space="preserve"> </w:t>
      </w:r>
      <w:proofErr w:type="spellStart"/>
      <w:r w:rsidRPr="0052230B">
        <w:rPr>
          <w:rFonts w:ascii="Arial" w:hAnsi="Arial" w:cs="Arial"/>
          <w:sz w:val="24"/>
          <w:szCs w:val="24"/>
        </w:rPr>
        <w:t>secara</w:t>
      </w:r>
      <w:proofErr w:type="spellEnd"/>
      <w:r w:rsidRPr="0052230B">
        <w:rPr>
          <w:rFonts w:ascii="Arial" w:hAnsi="Arial" w:cs="Arial"/>
          <w:sz w:val="24"/>
          <w:szCs w:val="24"/>
        </w:rPr>
        <w:t xml:space="preserve"> </w:t>
      </w:r>
      <w:proofErr w:type="spellStart"/>
      <w:r w:rsidRPr="0052230B">
        <w:rPr>
          <w:rFonts w:ascii="Arial" w:hAnsi="Arial" w:cs="Arial"/>
          <w:sz w:val="24"/>
          <w:szCs w:val="24"/>
        </w:rPr>
        <w:t>keseluruhan</w:t>
      </w:r>
      <w:proofErr w:type="spellEnd"/>
      <w:r w:rsidRPr="0052230B">
        <w:rPr>
          <w:rFonts w:ascii="Arial" w:hAnsi="Arial" w:cs="Arial"/>
          <w:sz w:val="24"/>
          <w:szCs w:val="24"/>
        </w:rPr>
        <w:t xml:space="preserve"> </w:t>
      </w:r>
      <w:proofErr w:type="spellStart"/>
      <w:r w:rsidRPr="0052230B">
        <w:rPr>
          <w:rFonts w:ascii="Arial" w:hAnsi="Arial" w:cs="Arial"/>
          <w:sz w:val="24"/>
          <w:szCs w:val="24"/>
        </w:rPr>
        <w:t>mendorong</w:t>
      </w:r>
      <w:proofErr w:type="spellEnd"/>
      <w:r w:rsidRPr="0052230B">
        <w:rPr>
          <w:rFonts w:ascii="Arial" w:hAnsi="Arial" w:cs="Arial"/>
          <w:sz w:val="24"/>
          <w:szCs w:val="24"/>
        </w:rPr>
        <w:t xml:space="preserve"> </w:t>
      </w:r>
      <w:proofErr w:type="spellStart"/>
      <w:r w:rsidRPr="0052230B">
        <w:rPr>
          <w:rFonts w:ascii="Arial" w:hAnsi="Arial" w:cs="Arial"/>
          <w:sz w:val="24"/>
          <w:szCs w:val="24"/>
        </w:rPr>
        <w:t>fungsi</w:t>
      </w:r>
      <w:proofErr w:type="spellEnd"/>
      <w:r w:rsidRPr="0052230B">
        <w:rPr>
          <w:rFonts w:ascii="Arial" w:hAnsi="Arial" w:cs="Arial"/>
          <w:sz w:val="24"/>
          <w:szCs w:val="24"/>
        </w:rPr>
        <w:t xml:space="preserve"> </w:t>
      </w:r>
      <w:proofErr w:type="spellStart"/>
      <w:r w:rsidRPr="0052230B">
        <w:rPr>
          <w:rFonts w:ascii="Arial" w:hAnsi="Arial" w:cs="Arial"/>
          <w:sz w:val="24"/>
          <w:szCs w:val="24"/>
        </w:rPr>
        <w:t>organisasi</w:t>
      </w:r>
      <w:proofErr w:type="spellEnd"/>
      <w:r w:rsidRPr="0052230B">
        <w:rPr>
          <w:rFonts w:ascii="Arial" w:hAnsi="Arial" w:cs="Arial"/>
          <w:sz w:val="24"/>
          <w:szCs w:val="24"/>
        </w:rPr>
        <w:t xml:space="preserve"> </w:t>
      </w:r>
      <w:proofErr w:type="spellStart"/>
      <w:r w:rsidRPr="0052230B">
        <w:rPr>
          <w:rFonts w:ascii="Arial" w:hAnsi="Arial" w:cs="Arial"/>
          <w:sz w:val="24"/>
          <w:szCs w:val="24"/>
        </w:rPr>
        <w:t>secara</w:t>
      </w:r>
      <w:proofErr w:type="spellEnd"/>
      <w:r w:rsidRPr="0052230B">
        <w:rPr>
          <w:rFonts w:ascii="Arial" w:hAnsi="Arial" w:cs="Arial"/>
          <w:sz w:val="24"/>
          <w:szCs w:val="24"/>
        </w:rPr>
        <w:t xml:space="preserve"> </w:t>
      </w:r>
      <w:proofErr w:type="spellStart"/>
      <w:r w:rsidRPr="0052230B">
        <w:rPr>
          <w:rFonts w:ascii="Arial" w:hAnsi="Arial" w:cs="Arial"/>
          <w:sz w:val="24"/>
          <w:szCs w:val="24"/>
        </w:rPr>
        <w:t>efektif</w:t>
      </w:r>
      <w:proofErr w:type="spellEnd"/>
      <w:r w:rsidR="00A5108C">
        <w:rPr>
          <w:rFonts w:ascii="Arial" w:hAnsi="Arial" w:cs="Arial"/>
          <w:sz w:val="24"/>
          <w:szCs w:val="24"/>
        </w:rPr>
        <w:t xml:space="preserve"> </w:t>
      </w:r>
      <w:r w:rsidR="00A5108C">
        <w:rPr>
          <w:rFonts w:ascii="Arial" w:hAnsi="Arial" w:cs="Arial"/>
          <w:sz w:val="24"/>
          <w:szCs w:val="24"/>
        </w:rPr>
        <w:fldChar w:fldCharType="begin" w:fldLock="1"/>
      </w:r>
      <w:r w:rsidR="00A5108C">
        <w:rPr>
          <w:rFonts w:ascii="Arial" w:hAnsi="Arial" w:cs="Arial"/>
          <w:sz w:val="24"/>
          <w:szCs w:val="24"/>
        </w:rPr>
        <w:instrText>ADDIN CSL_CITATION {"citationItems":[{"id":"ITEM-1","itemData":{"ISBN":"9780190219000","author":[{"dropping-particle":"","family":"Podsakoff","given":"Philip M.","non-dropping-particle":"","parse-names":false,"suffix":""},{"dropping-particle":"","family":"MacKenzi","given":"Scott B.","non-dropping-particle":"","parse-names":false,"suffix":""},{"dropping-particle":"","family":"Podsakoff","given":"Nathan P.","non-dropping-particle":"","parse-names":false,"suffix":""}],"id":"ITEM-1","issued":{"date-parts":[["2018"]]},"publisher":"Oxford University Press","publisher-place":"New York","title":"The Oxford Handbook of Organizational Citizenship Behaviors","type":"book"},"uris":["http://www.mendeley.com/documents/?uuid=52b1bed7-c28e-4047-a4f5-ddfda65bb057"]}],"mendeley":{"formattedCitation":"(Podsakoff, MacKenzi, &amp; Podsakoff, 2018)","plainTextFormattedCitation":"(Podsakoff, MacKenzi, &amp; Podsakoff, 2018)","previouslyFormattedCitation":"(Podsakoff, MacKenzi, &amp; Podsakoff, 2018)"},"properties":{"noteIndex":0},"schema":"https://github.com/citation-style-language/schema/raw/master/csl-citation.json"}</w:instrText>
      </w:r>
      <w:r w:rsidR="00A5108C">
        <w:rPr>
          <w:rFonts w:ascii="Arial" w:hAnsi="Arial" w:cs="Arial"/>
          <w:sz w:val="24"/>
          <w:szCs w:val="24"/>
        </w:rPr>
        <w:fldChar w:fldCharType="separate"/>
      </w:r>
      <w:r w:rsidR="00A5108C" w:rsidRPr="00A5108C">
        <w:rPr>
          <w:rFonts w:ascii="Arial" w:hAnsi="Arial" w:cs="Arial"/>
          <w:noProof/>
          <w:sz w:val="24"/>
          <w:szCs w:val="24"/>
        </w:rPr>
        <w:t>(Podsakoff, MacKenzi, &amp; Podsakoff, 2018)</w:t>
      </w:r>
      <w:r w:rsidR="00A5108C">
        <w:rPr>
          <w:rFonts w:ascii="Arial" w:hAnsi="Arial" w:cs="Arial"/>
          <w:sz w:val="24"/>
          <w:szCs w:val="24"/>
        </w:rPr>
        <w:fldChar w:fldCharType="end"/>
      </w:r>
      <w:r w:rsidR="00A5108C">
        <w:rPr>
          <w:rFonts w:ascii="Arial" w:hAnsi="Arial" w:cs="Arial"/>
          <w:sz w:val="24"/>
          <w:szCs w:val="24"/>
        </w:rPr>
        <w:t xml:space="preserve">; </w:t>
      </w:r>
      <w:r w:rsidR="00A5108C">
        <w:rPr>
          <w:rFonts w:ascii="Arial" w:hAnsi="Arial" w:cs="Arial"/>
          <w:sz w:val="24"/>
          <w:szCs w:val="24"/>
        </w:rPr>
        <w:fldChar w:fldCharType="begin" w:fldLock="1"/>
      </w:r>
      <w:r w:rsidR="00A5108C">
        <w:rPr>
          <w:rFonts w:ascii="Arial" w:hAnsi="Arial" w:cs="Arial"/>
          <w:sz w:val="24"/>
          <w:szCs w:val="24"/>
        </w:rPr>
        <w:instrText>ADDIN CSL_CITATION {"citationItems":[{"id":"ITEM-1","itemData":{"DOI":"10.1177/1534484316655668","ISSN":"15526712","abstract":"Over the past three decades, scholarship on organizational citizenship behavior (OCB) has grown tremendously and now enjoys a place of relative importance in the managerial, behavioral, and psychological literature. Researchers have traditionally focused their attention on understanding the nomological network of OCB, including its antecedents, predictors, correlates, and outcomes. Such work has also expanded to include cross-disciplinary investigations in areas such as health care, education, public organizations, and service industries, to name a few. Despite the relative prominence of OCB in other literature bases, OCB receives only minimal attention in the field of human resource development (HRD). The purpose of this integrative literature review was to examine and synthesize the available literature on OCB with specific consideration to the aims of the HRD field, namely, performance and learning and development. I present a synthesis of the relevant literature and conclude with a proposed research agenda and implications for HRD theory and practice.","author":[{"dropping-particle":"","family":"Rose","given":"Kevin","non-dropping-particle":"","parse-names":false,"suffix":""}],"container-title":"Human Resource Development Review","id":"ITEM-1","issue":"3","issued":{"date-parts":[["2016"]]},"page":"295-316","title":"Examining Organizational Citizenship Behavior in the Context of Human Resource Development: An Integrative Review of the Literature","type":"article-journal","volume":"15"},"uris":["http://www.mendeley.com/documents/?uuid=ea901a4e-9b61-4115-9d22-55b890f88496"]}],"mendeley":{"formattedCitation":"(Rose, 2016)","plainTextFormattedCitation":"(Rose, 2016)","previouslyFormattedCitation":"(Rose, 2016)"},"properties":{"noteIndex":0},"schema":"https://github.com/citation-style-language/schema/raw/master/csl-citation.json"}</w:instrText>
      </w:r>
      <w:r w:rsidR="00A5108C">
        <w:rPr>
          <w:rFonts w:ascii="Arial" w:hAnsi="Arial" w:cs="Arial"/>
          <w:sz w:val="24"/>
          <w:szCs w:val="24"/>
        </w:rPr>
        <w:fldChar w:fldCharType="separate"/>
      </w:r>
      <w:r w:rsidR="00A5108C" w:rsidRPr="00A5108C">
        <w:rPr>
          <w:rFonts w:ascii="Arial" w:hAnsi="Arial" w:cs="Arial"/>
          <w:noProof/>
          <w:sz w:val="24"/>
          <w:szCs w:val="24"/>
        </w:rPr>
        <w:t>(Rose, 2016)</w:t>
      </w:r>
      <w:r w:rsidR="00A5108C">
        <w:rPr>
          <w:rFonts w:ascii="Arial" w:hAnsi="Arial" w:cs="Arial"/>
          <w:sz w:val="24"/>
          <w:szCs w:val="24"/>
        </w:rPr>
        <w:fldChar w:fldCharType="end"/>
      </w:r>
      <w:r w:rsidR="00A5108C">
        <w:rPr>
          <w:rFonts w:ascii="Arial" w:hAnsi="Arial" w:cs="Arial"/>
          <w:sz w:val="24"/>
          <w:szCs w:val="24"/>
        </w:rPr>
        <w:t>.</w:t>
      </w:r>
    </w:p>
    <w:p w14:paraId="190371CF" w14:textId="12573507" w:rsidR="00676DB3" w:rsidRDefault="00676DB3" w:rsidP="00FB1ACF">
      <w:pPr>
        <w:spacing w:after="0" w:line="360" w:lineRule="auto"/>
        <w:jc w:val="both"/>
        <w:rPr>
          <w:rFonts w:ascii="Arial" w:hAnsi="Arial" w:cs="Arial"/>
          <w:sz w:val="24"/>
          <w:szCs w:val="24"/>
        </w:rPr>
      </w:pPr>
      <w:r>
        <w:rPr>
          <w:rFonts w:ascii="Arial" w:hAnsi="Arial" w:cs="Arial"/>
          <w:sz w:val="24"/>
          <w:szCs w:val="24"/>
        </w:rPr>
        <w:t xml:space="preserve">Peran OCB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manajemen</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daya</w:t>
      </w:r>
      <w:proofErr w:type="spellEnd"/>
      <w:r>
        <w:rPr>
          <w:rFonts w:ascii="Arial" w:hAnsi="Arial" w:cs="Arial"/>
          <w:sz w:val="24"/>
          <w:szCs w:val="24"/>
        </w:rPr>
        <w:t xml:space="preserve"> </w:t>
      </w:r>
      <w:proofErr w:type="spellStart"/>
      <w:r>
        <w:rPr>
          <w:rFonts w:ascii="Arial" w:hAnsi="Arial" w:cs="Arial"/>
          <w:sz w:val="24"/>
          <w:szCs w:val="24"/>
        </w:rPr>
        <w:t>manusia</w:t>
      </w:r>
      <w:proofErr w:type="spellEnd"/>
      <w:r>
        <w:rPr>
          <w:rFonts w:ascii="Arial" w:hAnsi="Arial" w:cs="Arial"/>
          <w:sz w:val="24"/>
          <w:szCs w:val="24"/>
        </w:rPr>
        <w:t xml:space="preserve"> </w:t>
      </w:r>
      <w:proofErr w:type="spellStart"/>
      <w:r>
        <w:rPr>
          <w:rFonts w:ascii="Arial" w:hAnsi="Arial" w:cs="Arial"/>
          <w:sz w:val="24"/>
          <w:szCs w:val="24"/>
        </w:rPr>
        <w:t>sebuah</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 xml:space="preserve"> sangat </w:t>
      </w:r>
      <w:proofErr w:type="spellStart"/>
      <w:r>
        <w:rPr>
          <w:rFonts w:ascii="Arial" w:hAnsi="Arial" w:cs="Arial"/>
          <w:sz w:val="24"/>
          <w:szCs w:val="24"/>
        </w:rPr>
        <w:t>penting</w:t>
      </w:r>
      <w:proofErr w:type="spellEnd"/>
      <w:r>
        <w:rPr>
          <w:rFonts w:ascii="Arial" w:hAnsi="Arial" w:cs="Arial"/>
          <w:sz w:val="24"/>
          <w:szCs w:val="24"/>
        </w:rPr>
        <w:t xml:space="preserve">. </w:t>
      </w:r>
      <w:r w:rsidRPr="00811441">
        <w:rPr>
          <w:rFonts w:ascii="Arial" w:hAnsi="Arial" w:cs="Arial"/>
          <w:sz w:val="24"/>
          <w:szCs w:val="24"/>
        </w:rPr>
        <w:t xml:space="preserve">OCB </w:t>
      </w:r>
      <w:proofErr w:type="spellStart"/>
      <w:r w:rsidRPr="00811441">
        <w:rPr>
          <w:rFonts w:ascii="Arial" w:hAnsi="Arial" w:cs="Arial"/>
          <w:sz w:val="24"/>
          <w:szCs w:val="24"/>
        </w:rPr>
        <w:t>merupakan</w:t>
      </w:r>
      <w:proofErr w:type="spellEnd"/>
      <w:r w:rsidRPr="00811441">
        <w:rPr>
          <w:rFonts w:ascii="Arial" w:hAnsi="Arial" w:cs="Arial"/>
          <w:sz w:val="24"/>
          <w:szCs w:val="24"/>
        </w:rPr>
        <w:t xml:space="preserve"> </w:t>
      </w:r>
      <w:r>
        <w:rPr>
          <w:rFonts w:ascii="Arial" w:hAnsi="Arial" w:cs="Arial"/>
          <w:sz w:val="24"/>
          <w:szCs w:val="24"/>
        </w:rPr>
        <w:t xml:space="preserve">salah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cara</w:t>
      </w:r>
      <w:proofErr w:type="spellEnd"/>
      <w:r>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meningkatkatkan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berbagai</w:t>
      </w:r>
      <w:proofErr w:type="spellEnd"/>
      <w:r>
        <w:rPr>
          <w:rFonts w:ascii="Arial" w:hAnsi="Arial" w:cs="Arial"/>
          <w:sz w:val="24"/>
          <w:szCs w:val="24"/>
        </w:rPr>
        <w:t xml:space="preserve"> </w:t>
      </w:r>
      <w:proofErr w:type="spellStart"/>
      <w:r>
        <w:rPr>
          <w:rFonts w:ascii="Arial" w:hAnsi="Arial" w:cs="Arial"/>
          <w:sz w:val="24"/>
          <w:szCs w:val="24"/>
        </w:rPr>
        <w:t>fungsi</w:t>
      </w:r>
      <w:proofErr w:type="spellEnd"/>
      <w:r>
        <w:rPr>
          <w:rFonts w:ascii="Arial" w:hAnsi="Arial" w:cs="Arial"/>
          <w:sz w:val="24"/>
          <w:szCs w:val="24"/>
        </w:rPr>
        <w:t xml:space="preserve"> </w:t>
      </w:r>
      <w:proofErr w:type="spellStart"/>
      <w:r>
        <w:rPr>
          <w:rFonts w:ascii="Arial" w:hAnsi="Arial" w:cs="Arial"/>
          <w:sz w:val="24"/>
          <w:szCs w:val="24"/>
        </w:rPr>
        <w:t>manajerialnya</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OCB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peran</w:t>
      </w:r>
      <w:proofErr w:type="spellEnd"/>
      <w:r>
        <w:rPr>
          <w:rFonts w:ascii="Arial" w:hAnsi="Arial" w:cs="Arial"/>
          <w:sz w:val="24"/>
          <w:szCs w:val="24"/>
        </w:rPr>
        <w:t xml:space="preserve"> yang </w:t>
      </w:r>
      <w:proofErr w:type="spellStart"/>
      <w:r>
        <w:rPr>
          <w:rFonts w:ascii="Arial" w:hAnsi="Arial" w:cs="Arial"/>
          <w:sz w:val="24"/>
          <w:szCs w:val="24"/>
        </w:rPr>
        <w:t>sesuai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t</w:t>
      </w:r>
      <w:r w:rsidRPr="00551207">
        <w:rPr>
          <w:rFonts w:ascii="Arial" w:hAnsi="Arial" w:cs="Arial"/>
          <w:sz w:val="24"/>
          <w:szCs w:val="24"/>
        </w:rPr>
        <w:t>ujuan</w:t>
      </w:r>
      <w:proofErr w:type="spellEnd"/>
      <w:r w:rsidRPr="00551207">
        <w:rPr>
          <w:rFonts w:ascii="Arial" w:hAnsi="Arial" w:cs="Arial"/>
          <w:sz w:val="24"/>
          <w:szCs w:val="24"/>
        </w:rPr>
        <w:t xml:space="preserve"> </w:t>
      </w:r>
      <w:proofErr w:type="spellStart"/>
      <w:r w:rsidRPr="00551207">
        <w:rPr>
          <w:rFonts w:ascii="Arial" w:hAnsi="Arial" w:cs="Arial"/>
          <w:sz w:val="24"/>
          <w:szCs w:val="24"/>
        </w:rPr>
        <w:t>utama</w:t>
      </w:r>
      <w:proofErr w:type="spellEnd"/>
      <w:r w:rsidRPr="00551207">
        <w:rPr>
          <w:rFonts w:ascii="Arial" w:hAnsi="Arial" w:cs="Arial"/>
          <w:sz w:val="24"/>
          <w:szCs w:val="24"/>
        </w:rPr>
        <w:t xml:space="preserve"> </w:t>
      </w:r>
      <w:proofErr w:type="spellStart"/>
      <w:r w:rsidRPr="00551207">
        <w:rPr>
          <w:rFonts w:ascii="Arial" w:hAnsi="Arial" w:cs="Arial"/>
          <w:sz w:val="24"/>
          <w:szCs w:val="24"/>
        </w:rPr>
        <w:t>dari</w:t>
      </w:r>
      <w:proofErr w:type="spellEnd"/>
      <w:r w:rsidRPr="00551207">
        <w:rPr>
          <w:rFonts w:ascii="Arial" w:hAnsi="Arial" w:cs="Arial"/>
          <w:sz w:val="24"/>
          <w:szCs w:val="24"/>
        </w:rPr>
        <w:t xml:space="preserve"> </w:t>
      </w:r>
      <w:proofErr w:type="spellStart"/>
      <w:r>
        <w:rPr>
          <w:rFonts w:ascii="Arial" w:hAnsi="Arial" w:cs="Arial"/>
          <w:sz w:val="24"/>
          <w:szCs w:val="24"/>
        </w:rPr>
        <w:t>pengembangan</w:t>
      </w:r>
      <w:proofErr w:type="spellEnd"/>
      <w:r>
        <w:rPr>
          <w:rFonts w:ascii="Arial" w:hAnsi="Arial" w:cs="Arial"/>
          <w:sz w:val="24"/>
          <w:szCs w:val="24"/>
        </w:rPr>
        <w:t xml:space="preserve"> </w:t>
      </w:r>
      <w:proofErr w:type="spellStart"/>
      <w:r w:rsidRPr="00551207">
        <w:rPr>
          <w:rFonts w:ascii="Arial" w:hAnsi="Arial" w:cs="Arial"/>
          <w:sz w:val="24"/>
          <w:szCs w:val="24"/>
        </w:rPr>
        <w:t>sumber</w:t>
      </w:r>
      <w:proofErr w:type="spellEnd"/>
      <w:r w:rsidRPr="00551207">
        <w:rPr>
          <w:rFonts w:ascii="Arial" w:hAnsi="Arial" w:cs="Arial"/>
          <w:sz w:val="24"/>
          <w:szCs w:val="24"/>
        </w:rPr>
        <w:t xml:space="preserve"> </w:t>
      </w:r>
      <w:proofErr w:type="spellStart"/>
      <w:r w:rsidRPr="00551207">
        <w:rPr>
          <w:rFonts w:ascii="Arial" w:hAnsi="Arial" w:cs="Arial"/>
          <w:sz w:val="24"/>
          <w:szCs w:val="24"/>
        </w:rPr>
        <w:t>daya</w:t>
      </w:r>
      <w:proofErr w:type="spellEnd"/>
      <w:r w:rsidRPr="00551207">
        <w:rPr>
          <w:rFonts w:ascii="Arial" w:hAnsi="Arial" w:cs="Arial"/>
          <w:sz w:val="24"/>
          <w:szCs w:val="24"/>
        </w:rPr>
        <w:t xml:space="preserve"> </w:t>
      </w:r>
      <w:proofErr w:type="spellStart"/>
      <w:r w:rsidRPr="00551207">
        <w:rPr>
          <w:rFonts w:ascii="Arial" w:hAnsi="Arial" w:cs="Arial"/>
          <w:sz w:val="24"/>
          <w:szCs w:val="24"/>
        </w:rPr>
        <w:t>manusia</w:t>
      </w:r>
      <w:proofErr w:type="spellEnd"/>
      <w:r>
        <w:rPr>
          <w:rFonts w:ascii="Arial" w:hAnsi="Arial" w:cs="Arial"/>
          <w:sz w:val="24"/>
          <w:szCs w:val="24"/>
        </w:rPr>
        <w:t xml:space="preserve"> </w:t>
      </w:r>
      <w:proofErr w:type="spellStart"/>
      <w:r w:rsidRPr="00551207">
        <w:rPr>
          <w:rFonts w:ascii="Arial" w:hAnsi="Arial" w:cs="Arial"/>
          <w:sz w:val="24"/>
          <w:szCs w:val="24"/>
        </w:rPr>
        <w:t>yaitu</w:t>
      </w:r>
      <w:proofErr w:type="spellEnd"/>
      <w:r w:rsidRPr="00551207">
        <w:rPr>
          <w:rFonts w:ascii="Arial" w:hAnsi="Arial" w:cs="Arial"/>
          <w:sz w:val="24"/>
          <w:szCs w:val="24"/>
        </w:rPr>
        <w:t xml:space="preserve"> </w:t>
      </w:r>
      <w:proofErr w:type="spellStart"/>
      <w:r w:rsidRPr="00551207">
        <w:rPr>
          <w:rFonts w:ascii="Arial" w:hAnsi="Arial" w:cs="Arial"/>
          <w:sz w:val="24"/>
          <w:szCs w:val="24"/>
        </w:rPr>
        <w:t>meningkatkan</w:t>
      </w:r>
      <w:proofErr w:type="spellEnd"/>
      <w:r w:rsidRPr="00551207">
        <w:rPr>
          <w:rFonts w:ascii="Arial" w:hAnsi="Arial" w:cs="Arial"/>
          <w:sz w:val="24"/>
          <w:szCs w:val="24"/>
        </w:rPr>
        <w:t xml:space="preserve"> </w:t>
      </w:r>
      <w:proofErr w:type="spellStart"/>
      <w:r w:rsidRPr="00551207">
        <w:rPr>
          <w:rFonts w:ascii="Arial" w:hAnsi="Arial" w:cs="Arial"/>
          <w:sz w:val="24"/>
          <w:szCs w:val="24"/>
        </w:rPr>
        <w:t>kinerja</w:t>
      </w:r>
      <w:proofErr w:type="spellEnd"/>
      <w:r w:rsidRPr="00551207">
        <w:rPr>
          <w:rFonts w:ascii="Arial" w:hAnsi="Arial" w:cs="Arial"/>
          <w:sz w:val="24"/>
          <w:szCs w:val="24"/>
        </w:rPr>
        <w:t xml:space="preserve"> </w:t>
      </w:r>
      <w:proofErr w:type="spellStart"/>
      <w:r w:rsidRPr="00551207">
        <w:rPr>
          <w:rFonts w:ascii="Arial" w:hAnsi="Arial" w:cs="Arial"/>
          <w:sz w:val="24"/>
          <w:szCs w:val="24"/>
        </w:rPr>
        <w:t>individu</w:t>
      </w:r>
      <w:proofErr w:type="spellEnd"/>
      <w:r w:rsidRPr="00551207">
        <w:rPr>
          <w:rFonts w:ascii="Arial" w:hAnsi="Arial" w:cs="Arial"/>
          <w:sz w:val="24"/>
          <w:szCs w:val="24"/>
        </w:rPr>
        <w:t xml:space="preserve"> dan </w:t>
      </w:r>
      <w:proofErr w:type="spellStart"/>
      <w:r w:rsidRPr="00551207">
        <w:rPr>
          <w:rFonts w:ascii="Arial" w:hAnsi="Arial" w:cs="Arial"/>
          <w:sz w:val="24"/>
          <w:szCs w:val="24"/>
        </w:rPr>
        <w:t>kelompok</w:t>
      </w:r>
      <w:proofErr w:type="spellEnd"/>
      <w:r w:rsidRPr="00551207">
        <w:rPr>
          <w:rFonts w:ascii="Arial" w:hAnsi="Arial" w:cs="Arial"/>
          <w:sz w:val="24"/>
          <w:szCs w:val="24"/>
        </w:rPr>
        <w:t xml:space="preserve">, </w:t>
      </w:r>
      <w:proofErr w:type="spellStart"/>
      <w:r w:rsidRPr="00551207">
        <w:rPr>
          <w:rFonts w:ascii="Arial" w:hAnsi="Arial" w:cs="Arial"/>
          <w:sz w:val="24"/>
          <w:szCs w:val="24"/>
        </w:rPr>
        <w:t>meningkatkan</w:t>
      </w:r>
      <w:proofErr w:type="spellEnd"/>
      <w:r w:rsidRPr="00551207">
        <w:rPr>
          <w:rFonts w:ascii="Arial" w:hAnsi="Arial" w:cs="Arial"/>
          <w:sz w:val="24"/>
          <w:szCs w:val="24"/>
        </w:rPr>
        <w:t xml:space="preserve"> </w:t>
      </w:r>
      <w:proofErr w:type="spellStart"/>
      <w:r w:rsidRPr="00551207">
        <w:rPr>
          <w:rFonts w:ascii="Arial" w:hAnsi="Arial" w:cs="Arial"/>
          <w:sz w:val="24"/>
          <w:szCs w:val="24"/>
        </w:rPr>
        <w:t>kinerja</w:t>
      </w:r>
      <w:proofErr w:type="spellEnd"/>
      <w:r w:rsidRPr="00551207">
        <w:rPr>
          <w:rFonts w:ascii="Arial" w:hAnsi="Arial" w:cs="Arial"/>
          <w:sz w:val="24"/>
          <w:szCs w:val="24"/>
        </w:rPr>
        <w:t xml:space="preserve"> </w:t>
      </w:r>
      <w:proofErr w:type="spellStart"/>
      <w:r w:rsidRPr="00551207">
        <w:rPr>
          <w:rFonts w:ascii="Arial" w:hAnsi="Arial" w:cs="Arial"/>
          <w:sz w:val="24"/>
          <w:szCs w:val="24"/>
        </w:rPr>
        <w:t>organisasi</w:t>
      </w:r>
      <w:proofErr w:type="spellEnd"/>
      <w:r w:rsidRPr="00551207">
        <w:rPr>
          <w:rFonts w:ascii="Arial" w:hAnsi="Arial" w:cs="Arial"/>
          <w:sz w:val="24"/>
          <w:szCs w:val="24"/>
        </w:rPr>
        <w:t xml:space="preserve">, </w:t>
      </w:r>
      <w:proofErr w:type="spellStart"/>
      <w:r w:rsidRPr="00551207">
        <w:rPr>
          <w:rFonts w:ascii="Arial" w:hAnsi="Arial" w:cs="Arial"/>
          <w:sz w:val="24"/>
          <w:szCs w:val="24"/>
        </w:rPr>
        <w:t>pengembangan</w:t>
      </w:r>
      <w:proofErr w:type="spellEnd"/>
      <w:r w:rsidRPr="00551207">
        <w:rPr>
          <w:rFonts w:ascii="Arial" w:hAnsi="Arial" w:cs="Arial"/>
          <w:sz w:val="24"/>
          <w:szCs w:val="24"/>
        </w:rPr>
        <w:t xml:space="preserve"> </w:t>
      </w:r>
      <w:proofErr w:type="spellStart"/>
      <w:r w:rsidRPr="00551207">
        <w:rPr>
          <w:rFonts w:ascii="Arial" w:hAnsi="Arial" w:cs="Arial"/>
          <w:sz w:val="24"/>
          <w:szCs w:val="24"/>
        </w:rPr>
        <w:t>pengetahuan</w:t>
      </w:r>
      <w:proofErr w:type="spellEnd"/>
      <w:r w:rsidRPr="00551207">
        <w:rPr>
          <w:rFonts w:ascii="Arial" w:hAnsi="Arial" w:cs="Arial"/>
          <w:sz w:val="24"/>
          <w:szCs w:val="24"/>
        </w:rPr>
        <w:t xml:space="preserve">, </w:t>
      </w:r>
      <w:proofErr w:type="spellStart"/>
      <w:r w:rsidRPr="00551207">
        <w:rPr>
          <w:rFonts w:ascii="Arial" w:hAnsi="Arial" w:cs="Arial"/>
          <w:sz w:val="24"/>
          <w:szCs w:val="24"/>
        </w:rPr>
        <w:t>keahlian</w:t>
      </w:r>
      <w:proofErr w:type="spellEnd"/>
      <w:r w:rsidRPr="00551207">
        <w:rPr>
          <w:rFonts w:ascii="Arial" w:hAnsi="Arial" w:cs="Arial"/>
          <w:sz w:val="24"/>
          <w:szCs w:val="24"/>
        </w:rPr>
        <w:t xml:space="preserve">, </w:t>
      </w:r>
      <w:proofErr w:type="spellStart"/>
      <w:r w:rsidRPr="00551207">
        <w:rPr>
          <w:rFonts w:ascii="Arial" w:hAnsi="Arial" w:cs="Arial"/>
          <w:sz w:val="24"/>
          <w:szCs w:val="24"/>
        </w:rPr>
        <w:t>kompetensi</w:t>
      </w:r>
      <w:proofErr w:type="spellEnd"/>
      <w:r w:rsidRPr="00551207">
        <w:rPr>
          <w:rFonts w:ascii="Arial" w:hAnsi="Arial" w:cs="Arial"/>
          <w:sz w:val="24"/>
          <w:szCs w:val="24"/>
        </w:rPr>
        <w:t xml:space="preserve"> dan </w:t>
      </w:r>
      <w:proofErr w:type="spellStart"/>
      <w:r w:rsidRPr="00551207">
        <w:rPr>
          <w:rFonts w:ascii="Arial" w:hAnsi="Arial" w:cs="Arial"/>
          <w:sz w:val="24"/>
          <w:szCs w:val="24"/>
        </w:rPr>
        <w:t>meningkatkan</w:t>
      </w:r>
      <w:proofErr w:type="spellEnd"/>
      <w:r w:rsidRPr="00551207">
        <w:rPr>
          <w:rFonts w:ascii="Arial" w:hAnsi="Arial" w:cs="Arial"/>
          <w:sz w:val="24"/>
          <w:szCs w:val="24"/>
        </w:rPr>
        <w:t xml:space="preserve"> </w:t>
      </w:r>
      <w:proofErr w:type="spellStart"/>
      <w:r w:rsidRPr="00551207">
        <w:rPr>
          <w:rFonts w:ascii="Arial" w:hAnsi="Arial" w:cs="Arial"/>
          <w:sz w:val="24"/>
          <w:szCs w:val="24"/>
        </w:rPr>
        <w:t>potensi</w:t>
      </w:r>
      <w:proofErr w:type="spellEnd"/>
      <w:r w:rsidRPr="00551207">
        <w:rPr>
          <w:rFonts w:ascii="Arial" w:hAnsi="Arial" w:cs="Arial"/>
          <w:sz w:val="24"/>
          <w:szCs w:val="24"/>
        </w:rPr>
        <w:t xml:space="preserve"> </w:t>
      </w:r>
      <w:proofErr w:type="spellStart"/>
      <w:r w:rsidRPr="00551207">
        <w:rPr>
          <w:rFonts w:ascii="Arial" w:hAnsi="Arial" w:cs="Arial"/>
          <w:sz w:val="24"/>
          <w:szCs w:val="24"/>
        </w:rPr>
        <w:t>manusia</w:t>
      </w:r>
      <w:proofErr w:type="spellEnd"/>
      <w:r w:rsidRPr="00551207">
        <w:rPr>
          <w:rFonts w:ascii="Arial" w:hAnsi="Arial" w:cs="Arial"/>
          <w:sz w:val="24"/>
          <w:szCs w:val="24"/>
        </w:rPr>
        <w:t xml:space="preserve"> </w:t>
      </w:r>
      <w:proofErr w:type="spellStart"/>
      <w:r w:rsidRPr="00551207">
        <w:rPr>
          <w:rFonts w:ascii="Arial" w:hAnsi="Arial" w:cs="Arial"/>
          <w:sz w:val="24"/>
          <w:szCs w:val="24"/>
        </w:rPr>
        <w:t>untuk</w:t>
      </w:r>
      <w:proofErr w:type="spellEnd"/>
      <w:r w:rsidRPr="00551207">
        <w:rPr>
          <w:rFonts w:ascii="Arial" w:hAnsi="Arial" w:cs="Arial"/>
          <w:sz w:val="24"/>
          <w:szCs w:val="24"/>
        </w:rPr>
        <w:t xml:space="preserve"> </w:t>
      </w:r>
      <w:proofErr w:type="spellStart"/>
      <w:r w:rsidRPr="00551207">
        <w:rPr>
          <w:rFonts w:ascii="Arial" w:hAnsi="Arial" w:cs="Arial"/>
          <w:sz w:val="24"/>
          <w:szCs w:val="24"/>
        </w:rPr>
        <w:t>tumbuh</w:t>
      </w:r>
      <w:proofErr w:type="spellEnd"/>
      <w:r w:rsidRPr="00551207">
        <w:rPr>
          <w:rFonts w:ascii="Arial" w:hAnsi="Arial" w:cs="Arial"/>
          <w:sz w:val="24"/>
          <w:szCs w:val="24"/>
        </w:rPr>
        <w:t xml:space="preserve"> </w:t>
      </w:r>
      <w:r w:rsidR="00A5108C">
        <w:rPr>
          <w:rFonts w:ascii="Arial" w:hAnsi="Arial" w:cs="Arial"/>
          <w:sz w:val="24"/>
          <w:szCs w:val="24"/>
        </w:rPr>
        <w:fldChar w:fldCharType="begin" w:fldLock="1"/>
      </w:r>
      <w:r w:rsidR="00912075">
        <w:rPr>
          <w:rFonts w:ascii="Arial" w:hAnsi="Arial" w:cs="Arial"/>
          <w:sz w:val="24"/>
          <w:szCs w:val="24"/>
        </w:rPr>
        <w:instrText>ADDIN CSL_CITATION {"citationItems":[{"id":"ITEM-1","itemData":{"DOI":"10.1177/1534484316655668","ISSN":"15526712","abstract":"Over the past three decades, scholarship on organizational citizenship behavior (OCB) has grown tremendously and now enjoys a place of relative importance in the managerial, behavioral, and psychological literature. Researchers have traditionally focused their attention on understanding the nomological network of OCB, including its antecedents, predictors, correlates, and outcomes. Such work has also expanded to include cross-disciplinary investigations in areas such as health care, education, public organizations, and service industries, to name a few. Despite the relative prominence of OCB in other literature bases, OCB receives only minimal attention in the field of human resource development (HRD). The purpose of this integrative literature review was to examine and synthesize the available literature on OCB with specific consideration to the aims of the HRD field, namely, performance and learning and development. I present a synthesis of the relevant literature and conclude with a proposed research agenda and implications for HRD theory and practice.","author":[{"dropping-particle":"","family":"Rose","given":"Kevin","non-dropping-particle":"","parse-names":false,"suffix":""}],"container-title":"Human Resource Development Review","id":"ITEM-1","issue":"3","issued":{"date-parts":[["2016"]]},"page":"295-316","title":"Examining Organizational Citizenship Behavior in the Context of Human Resource Development: An Integrative Review of the Literature","type":"article-journal","volume":"15"},"uris":["http://www.mendeley.com/documents/?uuid=ea901a4e-9b61-4115-9d22-55b890f88496"]}],"mendeley":{"formattedCitation":"(Rose, 2016)","plainTextFormattedCitation":"(Rose, 2016)","previouslyFormattedCitation":"(Rose, 2016)"},"properties":{"noteIndex":0},"schema":"https://github.com/citation-style-language/schema/raw/master/csl-citation.json"}</w:instrText>
      </w:r>
      <w:r w:rsidR="00A5108C">
        <w:rPr>
          <w:rFonts w:ascii="Arial" w:hAnsi="Arial" w:cs="Arial"/>
          <w:sz w:val="24"/>
          <w:szCs w:val="24"/>
        </w:rPr>
        <w:fldChar w:fldCharType="separate"/>
      </w:r>
      <w:r w:rsidR="00A5108C" w:rsidRPr="00A5108C">
        <w:rPr>
          <w:rFonts w:ascii="Arial" w:hAnsi="Arial" w:cs="Arial"/>
          <w:noProof/>
          <w:sz w:val="24"/>
          <w:szCs w:val="24"/>
        </w:rPr>
        <w:t>(Rose, 2016)</w:t>
      </w:r>
      <w:r w:rsidR="00A5108C">
        <w:rPr>
          <w:rFonts w:ascii="Arial" w:hAnsi="Arial" w:cs="Arial"/>
          <w:sz w:val="24"/>
          <w:szCs w:val="24"/>
        </w:rPr>
        <w:fldChar w:fldCharType="end"/>
      </w:r>
      <w:r w:rsidRPr="009C0406">
        <w:rPr>
          <w:rFonts w:ascii="Arial" w:hAnsi="Arial" w:cs="Arial"/>
          <w:color w:val="FF0000"/>
          <w:sz w:val="24"/>
          <w:szCs w:val="24"/>
        </w:rPr>
        <w:t>.</w:t>
      </w:r>
      <w:r w:rsidR="008C663A" w:rsidRPr="009C0406">
        <w:rPr>
          <w:rFonts w:ascii="Arial" w:hAnsi="Arial" w:cs="Arial"/>
          <w:color w:val="FF0000"/>
          <w:sz w:val="24"/>
          <w:szCs w:val="24"/>
        </w:rPr>
        <w:t xml:space="preserve"> </w:t>
      </w:r>
    </w:p>
    <w:p w14:paraId="3431DDE1" w14:textId="22ECDB49" w:rsidR="005F4A64" w:rsidRPr="005F4A64" w:rsidRDefault="005F4A64" w:rsidP="00FB1ACF">
      <w:pPr>
        <w:spacing w:after="0" w:line="360" w:lineRule="auto"/>
        <w:jc w:val="both"/>
        <w:rPr>
          <w:rFonts w:ascii="Arial" w:hAnsi="Arial" w:cs="Arial"/>
          <w:sz w:val="24"/>
          <w:szCs w:val="24"/>
        </w:rPr>
      </w:pPr>
      <w:r>
        <w:rPr>
          <w:rFonts w:ascii="Arial" w:hAnsi="Arial" w:cs="Arial"/>
          <w:sz w:val="24"/>
          <w:szCs w:val="24"/>
        </w:rPr>
        <w:t xml:space="preserve">Pada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variabel</w:t>
      </w:r>
      <w:proofErr w:type="spellEnd"/>
      <w:r>
        <w:rPr>
          <w:rFonts w:ascii="Arial" w:hAnsi="Arial" w:cs="Arial"/>
          <w:sz w:val="24"/>
          <w:szCs w:val="24"/>
        </w:rPr>
        <w:t xml:space="preserve"> OCB </w:t>
      </w:r>
      <w:proofErr w:type="spellStart"/>
      <w:r w:rsidR="00CE23A3">
        <w:rPr>
          <w:rFonts w:ascii="Arial" w:hAnsi="Arial" w:cs="Arial"/>
          <w:sz w:val="24"/>
          <w:szCs w:val="24"/>
        </w:rPr>
        <w:t>merujuk</w:t>
      </w:r>
      <w:proofErr w:type="spellEnd"/>
      <w:r w:rsidR="00CE23A3">
        <w:rPr>
          <w:rFonts w:ascii="Arial" w:hAnsi="Arial" w:cs="Arial"/>
          <w:sz w:val="24"/>
          <w:szCs w:val="24"/>
        </w:rPr>
        <w:t xml:space="preserve"> pada</w:t>
      </w:r>
      <w:r>
        <w:rPr>
          <w:rFonts w:ascii="Arial" w:hAnsi="Arial" w:cs="Arial"/>
          <w:sz w:val="24"/>
          <w:szCs w:val="24"/>
        </w:rPr>
        <w:t xml:space="preserve"> Organ (1998), yang </w:t>
      </w:r>
      <w:proofErr w:type="spellStart"/>
      <w:r>
        <w:rPr>
          <w:rFonts w:ascii="Arial" w:hAnsi="Arial" w:cs="Arial"/>
          <w:sz w:val="24"/>
          <w:szCs w:val="24"/>
        </w:rPr>
        <w:t>terdiri</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sikap</w:t>
      </w:r>
      <w:proofErr w:type="spellEnd"/>
      <w:r>
        <w:rPr>
          <w:rFonts w:ascii="Arial" w:hAnsi="Arial" w:cs="Arial"/>
          <w:sz w:val="24"/>
          <w:szCs w:val="24"/>
        </w:rPr>
        <w:t xml:space="preserve"> </w:t>
      </w:r>
      <w:proofErr w:type="spellStart"/>
      <w:r>
        <w:rPr>
          <w:rFonts w:ascii="Arial" w:hAnsi="Arial" w:cs="Arial"/>
          <w:sz w:val="24"/>
          <w:szCs w:val="24"/>
        </w:rPr>
        <w:t>penolong</w:t>
      </w:r>
      <w:proofErr w:type="spellEnd"/>
      <w:r>
        <w:rPr>
          <w:rFonts w:ascii="Arial" w:hAnsi="Arial" w:cs="Arial"/>
          <w:sz w:val="24"/>
          <w:szCs w:val="24"/>
        </w:rPr>
        <w:t xml:space="preserve">; </w:t>
      </w:r>
      <w:proofErr w:type="spellStart"/>
      <w:r>
        <w:rPr>
          <w:rFonts w:ascii="Arial" w:hAnsi="Arial" w:cs="Arial"/>
          <w:sz w:val="24"/>
          <w:szCs w:val="24"/>
        </w:rPr>
        <w:t>sikap</w:t>
      </w:r>
      <w:proofErr w:type="spellEnd"/>
      <w:r>
        <w:rPr>
          <w:rFonts w:ascii="Arial" w:hAnsi="Arial" w:cs="Arial"/>
          <w:sz w:val="24"/>
          <w:szCs w:val="24"/>
        </w:rPr>
        <w:t xml:space="preserve"> </w:t>
      </w:r>
      <w:proofErr w:type="spellStart"/>
      <w:r>
        <w:rPr>
          <w:rFonts w:ascii="Arial" w:hAnsi="Arial" w:cs="Arial"/>
          <w:sz w:val="24"/>
          <w:szCs w:val="24"/>
        </w:rPr>
        <w:t>hormat</w:t>
      </w:r>
      <w:proofErr w:type="spellEnd"/>
      <w:r>
        <w:rPr>
          <w:rFonts w:ascii="Arial" w:hAnsi="Arial" w:cs="Arial"/>
          <w:sz w:val="24"/>
          <w:szCs w:val="24"/>
        </w:rPr>
        <w:t xml:space="preserve">; </w:t>
      </w:r>
      <w:proofErr w:type="spellStart"/>
      <w:r>
        <w:rPr>
          <w:rFonts w:ascii="Arial" w:hAnsi="Arial" w:cs="Arial"/>
          <w:sz w:val="24"/>
          <w:szCs w:val="24"/>
        </w:rPr>
        <w:t>sikap</w:t>
      </w:r>
      <w:proofErr w:type="spellEnd"/>
      <w:r>
        <w:rPr>
          <w:rFonts w:ascii="Arial" w:hAnsi="Arial" w:cs="Arial"/>
          <w:sz w:val="24"/>
          <w:szCs w:val="24"/>
        </w:rPr>
        <w:t xml:space="preserve"> </w:t>
      </w:r>
      <w:proofErr w:type="spellStart"/>
      <w:r>
        <w:rPr>
          <w:rFonts w:ascii="Arial" w:hAnsi="Arial" w:cs="Arial"/>
          <w:sz w:val="24"/>
          <w:szCs w:val="24"/>
        </w:rPr>
        <w:t>sukarela</w:t>
      </w:r>
      <w:proofErr w:type="spellEnd"/>
      <w:r>
        <w:rPr>
          <w:rFonts w:ascii="Arial" w:hAnsi="Arial" w:cs="Arial"/>
          <w:sz w:val="24"/>
          <w:szCs w:val="24"/>
        </w:rPr>
        <w:t xml:space="preserve">; </w:t>
      </w:r>
      <w:proofErr w:type="spellStart"/>
      <w:r>
        <w:rPr>
          <w:rFonts w:ascii="Arial" w:hAnsi="Arial" w:cs="Arial"/>
          <w:sz w:val="24"/>
          <w:szCs w:val="24"/>
        </w:rPr>
        <w:t>nilai</w:t>
      </w:r>
      <w:proofErr w:type="spellEnd"/>
      <w:r>
        <w:rPr>
          <w:rFonts w:ascii="Arial" w:hAnsi="Arial" w:cs="Arial"/>
          <w:sz w:val="24"/>
          <w:szCs w:val="24"/>
        </w:rPr>
        <w:t xml:space="preserve"> </w:t>
      </w:r>
      <w:proofErr w:type="spellStart"/>
      <w:r>
        <w:rPr>
          <w:rFonts w:ascii="Arial" w:hAnsi="Arial" w:cs="Arial"/>
          <w:sz w:val="24"/>
          <w:szCs w:val="24"/>
        </w:rPr>
        <w:t>kewargaan</w:t>
      </w:r>
      <w:proofErr w:type="spellEnd"/>
      <w:r>
        <w:rPr>
          <w:rFonts w:ascii="Arial" w:hAnsi="Arial" w:cs="Arial"/>
          <w:sz w:val="24"/>
          <w:szCs w:val="24"/>
        </w:rPr>
        <w:t xml:space="preserve"> (</w:t>
      </w:r>
      <w:r>
        <w:rPr>
          <w:rFonts w:ascii="Arial" w:hAnsi="Arial" w:cs="Arial"/>
          <w:i/>
          <w:sz w:val="24"/>
          <w:szCs w:val="24"/>
        </w:rPr>
        <w:t>civic virtue</w:t>
      </w:r>
      <w:r>
        <w:rPr>
          <w:rFonts w:ascii="Arial" w:hAnsi="Arial" w:cs="Arial"/>
          <w:sz w:val="24"/>
          <w:szCs w:val="24"/>
        </w:rPr>
        <w:t>)</w:t>
      </w:r>
      <w:r>
        <w:rPr>
          <w:rFonts w:ascii="Arial" w:hAnsi="Arial" w:cs="Arial"/>
          <w:i/>
          <w:sz w:val="24"/>
          <w:szCs w:val="24"/>
        </w:rPr>
        <w:t xml:space="preserve"> </w:t>
      </w:r>
      <w:r>
        <w:rPr>
          <w:rFonts w:ascii="Arial" w:hAnsi="Arial" w:cs="Arial"/>
          <w:sz w:val="24"/>
          <w:szCs w:val="24"/>
        </w:rPr>
        <w:t xml:space="preserve">dan </w:t>
      </w:r>
      <w:proofErr w:type="spellStart"/>
      <w:r>
        <w:rPr>
          <w:rFonts w:ascii="Arial" w:hAnsi="Arial" w:cs="Arial"/>
          <w:sz w:val="24"/>
          <w:szCs w:val="24"/>
        </w:rPr>
        <w:t>sikap</w:t>
      </w:r>
      <w:proofErr w:type="spellEnd"/>
      <w:r>
        <w:rPr>
          <w:rFonts w:ascii="Arial" w:hAnsi="Arial" w:cs="Arial"/>
          <w:sz w:val="24"/>
          <w:szCs w:val="24"/>
        </w:rPr>
        <w:t xml:space="preserve"> sportif (</w:t>
      </w:r>
      <w:r>
        <w:rPr>
          <w:rFonts w:ascii="Arial" w:hAnsi="Arial" w:cs="Arial"/>
          <w:i/>
          <w:sz w:val="24"/>
          <w:szCs w:val="24"/>
        </w:rPr>
        <w:t>sportsmanship</w:t>
      </w:r>
      <w:r>
        <w:rPr>
          <w:rFonts w:ascii="Arial" w:hAnsi="Arial" w:cs="Arial"/>
          <w:sz w:val="24"/>
          <w:szCs w:val="24"/>
        </w:rPr>
        <w:t>)</w:t>
      </w:r>
      <w:r w:rsidR="00CE23A3">
        <w:rPr>
          <w:rFonts w:ascii="Arial" w:hAnsi="Arial" w:cs="Arial"/>
          <w:sz w:val="24"/>
          <w:szCs w:val="24"/>
        </w:rPr>
        <w:t xml:space="preserve">, </w:t>
      </w:r>
      <w:proofErr w:type="spellStart"/>
      <w:r w:rsidR="00CE23A3">
        <w:rPr>
          <w:rFonts w:ascii="Arial" w:hAnsi="Arial" w:cs="Arial"/>
          <w:sz w:val="24"/>
          <w:szCs w:val="24"/>
        </w:rPr>
        <w:t>setiap</w:t>
      </w:r>
      <w:proofErr w:type="spellEnd"/>
      <w:r w:rsidR="00CE23A3">
        <w:rPr>
          <w:rFonts w:ascii="Arial" w:hAnsi="Arial" w:cs="Arial"/>
          <w:sz w:val="24"/>
          <w:szCs w:val="24"/>
        </w:rPr>
        <w:t xml:space="preserve"> </w:t>
      </w:r>
      <w:proofErr w:type="spellStart"/>
      <w:r w:rsidR="00CE23A3">
        <w:rPr>
          <w:rFonts w:ascii="Arial" w:hAnsi="Arial" w:cs="Arial"/>
          <w:sz w:val="24"/>
          <w:szCs w:val="24"/>
        </w:rPr>
        <w:t>indikator</w:t>
      </w:r>
      <w:proofErr w:type="spellEnd"/>
      <w:r w:rsidR="00CE23A3">
        <w:rPr>
          <w:rFonts w:ascii="Arial" w:hAnsi="Arial" w:cs="Arial"/>
          <w:sz w:val="24"/>
          <w:szCs w:val="24"/>
        </w:rPr>
        <w:t xml:space="preserve"> </w:t>
      </w:r>
      <w:proofErr w:type="spellStart"/>
      <w:r w:rsidR="00CE23A3">
        <w:rPr>
          <w:rFonts w:ascii="Arial" w:hAnsi="Arial" w:cs="Arial"/>
          <w:sz w:val="24"/>
          <w:szCs w:val="24"/>
        </w:rPr>
        <w:t>disusun</w:t>
      </w:r>
      <w:proofErr w:type="spellEnd"/>
      <w:r w:rsidR="00CE23A3">
        <w:rPr>
          <w:rFonts w:ascii="Arial" w:hAnsi="Arial" w:cs="Arial"/>
          <w:sz w:val="24"/>
          <w:szCs w:val="24"/>
        </w:rPr>
        <w:t xml:space="preserve"> </w:t>
      </w:r>
      <w:proofErr w:type="spellStart"/>
      <w:r w:rsidR="00CE23A3">
        <w:rPr>
          <w:rFonts w:ascii="Arial" w:hAnsi="Arial" w:cs="Arial"/>
          <w:sz w:val="24"/>
          <w:szCs w:val="24"/>
        </w:rPr>
        <w:t>dalam</w:t>
      </w:r>
      <w:proofErr w:type="spellEnd"/>
      <w:r w:rsidR="00CE23A3">
        <w:rPr>
          <w:rFonts w:ascii="Arial" w:hAnsi="Arial" w:cs="Arial"/>
          <w:sz w:val="24"/>
          <w:szCs w:val="24"/>
        </w:rPr>
        <w:t xml:space="preserve"> </w:t>
      </w:r>
      <w:proofErr w:type="spellStart"/>
      <w:r w:rsidR="00CE23A3">
        <w:rPr>
          <w:rFonts w:ascii="Arial" w:hAnsi="Arial" w:cs="Arial"/>
          <w:sz w:val="24"/>
          <w:szCs w:val="24"/>
        </w:rPr>
        <w:t>beberapa</w:t>
      </w:r>
      <w:proofErr w:type="spellEnd"/>
      <w:r w:rsidR="00CE23A3">
        <w:rPr>
          <w:rFonts w:ascii="Arial" w:hAnsi="Arial" w:cs="Arial"/>
          <w:sz w:val="24"/>
          <w:szCs w:val="24"/>
        </w:rPr>
        <w:t xml:space="preserve"> </w:t>
      </w:r>
      <w:proofErr w:type="spellStart"/>
      <w:r w:rsidR="00CE23A3">
        <w:rPr>
          <w:rFonts w:ascii="Arial" w:hAnsi="Arial" w:cs="Arial"/>
          <w:sz w:val="24"/>
          <w:szCs w:val="24"/>
        </w:rPr>
        <w:t>pertanyaan</w:t>
      </w:r>
      <w:proofErr w:type="spellEnd"/>
      <w:r w:rsidR="00CE23A3">
        <w:rPr>
          <w:rFonts w:ascii="Arial" w:hAnsi="Arial" w:cs="Arial"/>
          <w:sz w:val="24"/>
          <w:szCs w:val="24"/>
        </w:rPr>
        <w:t xml:space="preserve"> yang </w:t>
      </w:r>
      <w:proofErr w:type="spellStart"/>
      <w:r w:rsidR="00CE23A3">
        <w:rPr>
          <w:rFonts w:ascii="Arial" w:hAnsi="Arial" w:cs="Arial"/>
          <w:sz w:val="24"/>
          <w:szCs w:val="24"/>
        </w:rPr>
        <w:t>merujuk</w:t>
      </w:r>
      <w:proofErr w:type="spellEnd"/>
      <w:r w:rsidR="00CE23A3">
        <w:rPr>
          <w:rFonts w:ascii="Arial" w:hAnsi="Arial" w:cs="Arial"/>
          <w:sz w:val="24"/>
          <w:szCs w:val="24"/>
        </w:rPr>
        <w:t xml:space="preserve"> pada</w:t>
      </w:r>
      <w:r w:rsidR="00912075">
        <w:rPr>
          <w:rFonts w:ascii="Arial" w:hAnsi="Arial" w:cs="Arial"/>
          <w:sz w:val="24"/>
          <w:szCs w:val="24"/>
        </w:rPr>
        <w:t xml:space="preserve"> </w:t>
      </w:r>
      <w:r w:rsidR="00912075">
        <w:rPr>
          <w:rFonts w:ascii="Arial" w:hAnsi="Arial" w:cs="Arial"/>
          <w:sz w:val="24"/>
          <w:szCs w:val="24"/>
        </w:rPr>
        <w:fldChar w:fldCharType="begin" w:fldLock="1"/>
      </w:r>
      <w:r w:rsidR="008E3396">
        <w:rPr>
          <w:rFonts w:ascii="Arial" w:hAnsi="Arial" w:cs="Arial"/>
          <w:sz w:val="24"/>
          <w:szCs w:val="24"/>
        </w:rPr>
        <w:instrText>ADDIN CSL_CITATION {"citationItems":[{"id":"ITEM-1","itemData":{"ISBN":"9780190219000","author":[{"dropping-particle":"","family":"Podsakoff","given":"Philip M.","non-dropping-particle":"","parse-names":false,"suffix":""},{"dropping-particle":"","family":"MacKenzi","given":"Scott B.","non-dropping-particle":"","parse-names":false,"suffix":""},{"dropping-particle":"","family":"Podsakoff","given":"Nathan P.","non-dropping-particle":"","parse-names":false,"suffix":""}],"id":"ITEM-1","issued":{"date-parts":[["2018"]]},"publisher":"Oxford University Press","publisher-place":"New York","title":"The Oxford Handbook of Organizational Citizenship Behaviors","type":"book"},"uris":["http://www.mendeley.com/documents/?uuid=52b1bed7-c28e-4047-a4f5-ddfda65bb057"]}],"mendeley":{"formattedCitation":"(Podsakoff et al., 2018)","plainTextFormattedCitation":"(Podsakoff et al., 2018)","previouslyFormattedCitation":"(Podsakoff et al., 2018)"},"properties":{"noteIndex":0},"schema":"https://github.com/citation-style-language/schema/raw/master/csl-citation.json"}</w:instrText>
      </w:r>
      <w:r w:rsidR="00912075">
        <w:rPr>
          <w:rFonts w:ascii="Arial" w:hAnsi="Arial" w:cs="Arial"/>
          <w:sz w:val="24"/>
          <w:szCs w:val="24"/>
        </w:rPr>
        <w:fldChar w:fldCharType="separate"/>
      </w:r>
      <w:r w:rsidR="00912075" w:rsidRPr="00912075">
        <w:rPr>
          <w:rFonts w:ascii="Arial" w:hAnsi="Arial" w:cs="Arial"/>
          <w:noProof/>
          <w:sz w:val="24"/>
          <w:szCs w:val="24"/>
        </w:rPr>
        <w:t>(Podsakoff et al., 2018)</w:t>
      </w:r>
      <w:r w:rsidR="00912075">
        <w:rPr>
          <w:rFonts w:ascii="Arial" w:hAnsi="Arial" w:cs="Arial"/>
          <w:sz w:val="24"/>
          <w:szCs w:val="24"/>
        </w:rPr>
        <w:fldChar w:fldCharType="end"/>
      </w:r>
      <w:r w:rsidR="00CE23A3">
        <w:rPr>
          <w:rFonts w:ascii="Arial" w:hAnsi="Arial" w:cs="Arial"/>
          <w:sz w:val="24"/>
          <w:szCs w:val="24"/>
        </w:rPr>
        <w:t xml:space="preserve">, yang </w:t>
      </w:r>
      <w:proofErr w:type="spellStart"/>
      <w:r w:rsidR="00CE23A3">
        <w:rPr>
          <w:rFonts w:ascii="Arial" w:hAnsi="Arial" w:cs="Arial"/>
          <w:sz w:val="24"/>
          <w:szCs w:val="24"/>
        </w:rPr>
        <w:t>diterjemahkan</w:t>
      </w:r>
      <w:proofErr w:type="spellEnd"/>
      <w:r w:rsidR="00CE23A3">
        <w:rPr>
          <w:rFonts w:ascii="Arial" w:hAnsi="Arial" w:cs="Arial"/>
          <w:sz w:val="24"/>
          <w:szCs w:val="24"/>
        </w:rPr>
        <w:t xml:space="preserve"> </w:t>
      </w:r>
      <w:proofErr w:type="spellStart"/>
      <w:r w:rsidR="00CE23A3">
        <w:rPr>
          <w:rFonts w:ascii="Arial" w:hAnsi="Arial" w:cs="Arial"/>
          <w:sz w:val="24"/>
          <w:szCs w:val="24"/>
        </w:rPr>
        <w:t>dalam</w:t>
      </w:r>
      <w:proofErr w:type="spellEnd"/>
      <w:r w:rsidR="00CE23A3">
        <w:rPr>
          <w:rFonts w:ascii="Arial" w:hAnsi="Arial" w:cs="Arial"/>
          <w:sz w:val="24"/>
          <w:szCs w:val="24"/>
        </w:rPr>
        <w:t xml:space="preserve"> Bahasa Indonesia dan </w:t>
      </w:r>
      <w:proofErr w:type="spellStart"/>
      <w:r w:rsidR="00CE23A3">
        <w:rPr>
          <w:rFonts w:ascii="Arial" w:hAnsi="Arial" w:cs="Arial"/>
          <w:sz w:val="24"/>
          <w:szCs w:val="24"/>
        </w:rPr>
        <w:t>disesuaikan</w:t>
      </w:r>
      <w:proofErr w:type="spellEnd"/>
      <w:r w:rsidR="00CE23A3">
        <w:rPr>
          <w:rFonts w:ascii="Arial" w:hAnsi="Arial" w:cs="Arial"/>
          <w:sz w:val="24"/>
          <w:szCs w:val="24"/>
        </w:rPr>
        <w:t xml:space="preserve"> </w:t>
      </w:r>
      <w:proofErr w:type="spellStart"/>
      <w:r w:rsidR="00CE23A3">
        <w:rPr>
          <w:rFonts w:ascii="Arial" w:hAnsi="Arial" w:cs="Arial"/>
          <w:sz w:val="24"/>
          <w:szCs w:val="24"/>
        </w:rPr>
        <w:t>dengan</w:t>
      </w:r>
      <w:proofErr w:type="spellEnd"/>
      <w:r w:rsidR="00CE23A3">
        <w:rPr>
          <w:rFonts w:ascii="Arial" w:hAnsi="Arial" w:cs="Arial"/>
          <w:sz w:val="24"/>
          <w:szCs w:val="24"/>
        </w:rPr>
        <w:t xml:space="preserve"> </w:t>
      </w:r>
      <w:proofErr w:type="spellStart"/>
      <w:r w:rsidR="00CE23A3">
        <w:rPr>
          <w:rFonts w:ascii="Arial" w:hAnsi="Arial" w:cs="Arial"/>
          <w:sz w:val="24"/>
          <w:szCs w:val="24"/>
        </w:rPr>
        <w:t>tujuan</w:t>
      </w:r>
      <w:proofErr w:type="spellEnd"/>
      <w:r w:rsidR="00CE23A3">
        <w:rPr>
          <w:rFonts w:ascii="Arial" w:hAnsi="Arial" w:cs="Arial"/>
          <w:sz w:val="24"/>
          <w:szCs w:val="24"/>
        </w:rPr>
        <w:t xml:space="preserve"> </w:t>
      </w:r>
      <w:proofErr w:type="spellStart"/>
      <w:r w:rsidR="00CE23A3">
        <w:rPr>
          <w:rFonts w:ascii="Arial" w:hAnsi="Arial" w:cs="Arial"/>
          <w:sz w:val="24"/>
          <w:szCs w:val="24"/>
        </w:rPr>
        <w:t>penelitian</w:t>
      </w:r>
      <w:proofErr w:type="spellEnd"/>
      <w:r w:rsidR="00CE23A3">
        <w:rPr>
          <w:rFonts w:ascii="Arial" w:hAnsi="Arial" w:cs="Arial"/>
          <w:sz w:val="24"/>
          <w:szCs w:val="24"/>
        </w:rPr>
        <w:t>.</w:t>
      </w:r>
    </w:p>
    <w:p w14:paraId="7819C5BF" w14:textId="77777777" w:rsidR="00521FC8" w:rsidRPr="008C663A" w:rsidRDefault="00521FC8" w:rsidP="00FB1ACF">
      <w:pPr>
        <w:spacing w:after="0" w:line="360" w:lineRule="auto"/>
        <w:jc w:val="both"/>
        <w:rPr>
          <w:rFonts w:ascii="Arial" w:hAnsi="Arial" w:cs="Arial"/>
          <w:b/>
          <w:sz w:val="24"/>
          <w:szCs w:val="24"/>
        </w:rPr>
      </w:pPr>
      <w:r w:rsidRPr="008C663A">
        <w:rPr>
          <w:rFonts w:ascii="Arial" w:hAnsi="Arial" w:cs="Arial"/>
          <w:b/>
          <w:sz w:val="24"/>
          <w:szCs w:val="24"/>
        </w:rPr>
        <w:lastRenderedPageBreak/>
        <w:t xml:space="preserve">Kinerja </w:t>
      </w:r>
      <w:proofErr w:type="spellStart"/>
      <w:r w:rsidRPr="008C663A">
        <w:rPr>
          <w:rFonts w:ascii="Arial" w:hAnsi="Arial" w:cs="Arial"/>
          <w:b/>
          <w:sz w:val="24"/>
          <w:szCs w:val="24"/>
        </w:rPr>
        <w:t>Dosen</w:t>
      </w:r>
      <w:proofErr w:type="spellEnd"/>
    </w:p>
    <w:p w14:paraId="0FC41565" w14:textId="046589E2" w:rsidR="00521FC8" w:rsidRPr="00A879DD" w:rsidRDefault="00521FC8" w:rsidP="00FB1ACF">
      <w:pPr>
        <w:spacing w:after="0" w:line="360" w:lineRule="auto"/>
        <w:jc w:val="both"/>
        <w:rPr>
          <w:rFonts w:ascii="Arial" w:eastAsia="Arial" w:hAnsi="Arial" w:cs="Arial"/>
          <w:sz w:val="24"/>
          <w:szCs w:val="24"/>
        </w:rPr>
      </w:pPr>
      <w:proofErr w:type="spellStart"/>
      <w:r w:rsidRPr="00A879DD">
        <w:rPr>
          <w:rFonts w:ascii="Arial" w:hAnsi="Arial" w:cs="Arial"/>
          <w:sz w:val="24"/>
          <w:szCs w:val="24"/>
        </w:rPr>
        <w:t>kinerja</w:t>
      </w:r>
      <w:proofErr w:type="spellEnd"/>
      <w:r w:rsidRPr="00A879DD">
        <w:rPr>
          <w:rFonts w:ascii="Arial" w:hAnsi="Arial" w:cs="Arial"/>
          <w:sz w:val="24"/>
          <w:szCs w:val="24"/>
        </w:rPr>
        <w:t xml:space="preserve"> </w:t>
      </w:r>
      <w:proofErr w:type="spellStart"/>
      <w:r w:rsidR="008E3396">
        <w:rPr>
          <w:rFonts w:ascii="Arial" w:hAnsi="Arial" w:cs="Arial"/>
          <w:sz w:val="24"/>
          <w:szCs w:val="24"/>
        </w:rPr>
        <w:t>merupakan</w:t>
      </w:r>
      <w:proofErr w:type="spellEnd"/>
      <w:r w:rsidR="008E3396">
        <w:rPr>
          <w:rFonts w:ascii="Arial" w:hAnsi="Arial" w:cs="Arial"/>
          <w:sz w:val="24"/>
          <w:szCs w:val="24"/>
        </w:rPr>
        <w:t xml:space="preserve"> </w:t>
      </w:r>
      <w:proofErr w:type="spellStart"/>
      <w:r w:rsidR="008E3396">
        <w:rPr>
          <w:rFonts w:ascii="Arial" w:hAnsi="Arial" w:cs="Arial"/>
          <w:sz w:val="24"/>
          <w:szCs w:val="24"/>
        </w:rPr>
        <w:t>sebagai</w:t>
      </w:r>
      <w:proofErr w:type="spellEnd"/>
      <w:r w:rsidR="008E3396">
        <w:rPr>
          <w:rFonts w:ascii="Arial" w:hAnsi="Arial" w:cs="Arial"/>
          <w:sz w:val="24"/>
          <w:szCs w:val="24"/>
        </w:rPr>
        <w:t xml:space="preserve"> </w:t>
      </w:r>
      <w:proofErr w:type="spellStart"/>
      <w:r w:rsidR="008E3396">
        <w:rPr>
          <w:rFonts w:ascii="Arial" w:hAnsi="Arial" w:cs="Arial"/>
          <w:sz w:val="24"/>
          <w:szCs w:val="24"/>
        </w:rPr>
        <w:t>hasil</w:t>
      </w:r>
      <w:proofErr w:type="spellEnd"/>
      <w:r w:rsidR="008E3396">
        <w:rPr>
          <w:rFonts w:ascii="Arial" w:hAnsi="Arial" w:cs="Arial"/>
          <w:sz w:val="24"/>
          <w:szCs w:val="24"/>
        </w:rPr>
        <w:t xml:space="preserve"> </w:t>
      </w:r>
      <w:proofErr w:type="spellStart"/>
      <w:r w:rsidR="008E3396">
        <w:rPr>
          <w:rFonts w:ascii="Arial" w:hAnsi="Arial" w:cs="Arial"/>
          <w:sz w:val="24"/>
          <w:szCs w:val="24"/>
        </w:rPr>
        <w:t>dari</w:t>
      </w:r>
      <w:proofErr w:type="spellEnd"/>
      <w:r w:rsidR="008E3396">
        <w:rPr>
          <w:rFonts w:ascii="Arial" w:hAnsi="Arial" w:cs="Arial"/>
          <w:sz w:val="24"/>
          <w:szCs w:val="24"/>
        </w:rPr>
        <w:t xml:space="preserve"> </w:t>
      </w:r>
      <w:proofErr w:type="spellStart"/>
      <w:r w:rsidR="008E3396">
        <w:rPr>
          <w:rFonts w:ascii="Arial" w:hAnsi="Arial" w:cs="Arial"/>
          <w:sz w:val="24"/>
          <w:szCs w:val="24"/>
        </w:rPr>
        <w:t>pekerjaan</w:t>
      </w:r>
      <w:proofErr w:type="spellEnd"/>
      <w:r w:rsidR="008E3396">
        <w:rPr>
          <w:rFonts w:ascii="Arial" w:hAnsi="Arial" w:cs="Arial"/>
          <w:sz w:val="24"/>
          <w:szCs w:val="24"/>
        </w:rPr>
        <w:t xml:space="preserve">, </w:t>
      </w:r>
      <w:proofErr w:type="spellStart"/>
      <w:r w:rsidR="008E3396">
        <w:rPr>
          <w:rFonts w:ascii="Arial" w:hAnsi="Arial" w:cs="Arial"/>
          <w:sz w:val="24"/>
          <w:szCs w:val="24"/>
        </w:rPr>
        <w:t>atau</w:t>
      </w:r>
      <w:proofErr w:type="spellEnd"/>
      <w:r w:rsidR="008E3396">
        <w:rPr>
          <w:rFonts w:ascii="Arial" w:hAnsi="Arial" w:cs="Arial"/>
          <w:sz w:val="24"/>
          <w:szCs w:val="24"/>
        </w:rPr>
        <w:t xml:space="preserve"> </w:t>
      </w:r>
      <w:proofErr w:type="spellStart"/>
      <w:r w:rsidR="008E3396">
        <w:rPr>
          <w:rFonts w:ascii="Arial" w:hAnsi="Arial" w:cs="Arial"/>
          <w:sz w:val="24"/>
          <w:szCs w:val="24"/>
        </w:rPr>
        <w:t>catatan</w:t>
      </w:r>
      <w:proofErr w:type="spellEnd"/>
      <w:r w:rsidR="008E3396">
        <w:rPr>
          <w:rFonts w:ascii="Arial" w:hAnsi="Arial" w:cs="Arial"/>
          <w:sz w:val="24"/>
          <w:szCs w:val="24"/>
        </w:rPr>
        <w:t xml:space="preserve"> </w:t>
      </w:r>
      <w:proofErr w:type="spellStart"/>
      <w:r w:rsidR="008E3396">
        <w:rPr>
          <w:rFonts w:ascii="Arial" w:hAnsi="Arial" w:cs="Arial"/>
          <w:sz w:val="24"/>
          <w:szCs w:val="24"/>
        </w:rPr>
        <w:t>dari</w:t>
      </w:r>
      <w:proofErr w:type="spellEnd"/>
      <w:r w:rsidR="008E3396">
        <w:rPr>
          <w:rFonts w:ascii="Arial" w:hAnsi="Arial" w:cs="Arial"/>
          <w:sz w:val="24"/>
          <w:szCs w:val="24"/>
        </w:rPr>
        <w:t xml:space="preserve"> </w:t>
      </w:r>
      <w:proofErr w:type="spellStart"/>
      <w:r w:rsidR="008E3396">
        <w:rPr>
          <w:rFonts w:ascii="Arial" w:hAnsi="Arial" w:cs="Arial"/>
          <w:sz w:val="24"/>
          <w:szCs w:val="24"/>
        </w:rPr>
        <w:t>prestasi</w:t>
      </w:r>
      <w:proofErr w:type="spellEnd"/>
      <w:r w:rsidR="008E3396">
        <w:rPr>
          <w:rFonts w:ascii="Arial" w:hAnsi="Arial" w:cs="Arial"/>
          <w:sz w:val="24"/>
          <w:szCs w:val="24"/>
        </w:rPr>
        <w:t xml:space="preserve"> </w:t>
      </w:r>
      <w:proofErr w:type="spellStart"/>
      <w:r w:rsidR="008E3396">
        <w:rPr>
          <w:rFonts w:ascii="Arial" w:hAnsi="Arial" w:cs="Arial"/>
          <w:sz w:val="24"/>
          <w:szCs w:val="24"/>
        </w:rPr>
        <w:t>seseorang</w:t>
      </w:r>
      <w:proofErr w:type="spellEnd"/>
      <w:r w:rsidR="008E3396">
        <w:rPr>
          <w:rFonts w:ascii="Arial" w:hAnsi="Arial" w:cs="Arial"/>
          <w:sz w:val="24"/>
          <w:szCs w:val="24"/>
        </w:rPr>
        <w:t xml:space="preserve"> </w:t>
      </w:r>
      <w:r w:rsidR="008E3396">
        <w:rPr>
          <w:rFonts w:ascii="Arial" w:hAnsi="Arial" w:cs="Arial"/>
          <w:sz w:val="24"/>
          <w:szCs w:val="24"/>
        </w:rPr>
        <w:fldChar w:fldCharType="begin" w:fldLock="1"/>
      </w:r>
      <w:r w:rsidR="008E3396">
        <w:rPr>
          <w:rFonts w:ascii="Arial" w:hAnsi="Arial" w:cs="Arial"/>
          <w:sz w:val="24"/>
          <w:szCs w:val="24"/>
        </w:rPr>
        <w:instrText>ADDIN CSL_CITATION {"citationItems":[{"id":"ITEM-1","itemData":{"DOI":"978 0 7494 8120 9","author":[{"dropping-particle":"","family":"Armstrong","given":"Michael","non-dropping-particle":"","parse-names":false,"suffix":""}],"edition":"6th Editio","id":"ITEM-1","issued":{"date-parts":[["2018"]]},"number-of-pages":"271","publisher":"Kogan Page Limited","publisher-place":"London","title":"Armstrong's handbook of performance management","type":"book"},"uris":["http://www.mendeley.com/documents/?uuid=39e4919c-7110-44f1-a2da-c46cb9975df6"]}],"mendeley":{"formattedCitation":"(Armstrong, 2018)","plainTextFormattedCitation":"(Armstrong, 2018)","previouslyFormattedCitation":"(Armstrong, 2018)"},"properties":{"noteIndex":0},"schema":"https://github.com/citation-style-language/schema/raw/master/csl-citation.json"}</w:instrText>
      </w:r>
      <w:r w:rsidR="008E3396">
        <w:rPr>
          <w:rFonts w:ascii="Arial" w:hAnsi="Arial" w:cs="Arial"/>
          <w:sz w:val="24"/>
          <w:szCs w:val="24"/>
        </w:rPr>
        <w:fldChar w:fldCharType="separate"/>
      </w:r>
      <w:r w:rsidR="008E3396" w:rsidRPr="008E3396">
        <w:rPr>
          <w:rFonts w:ascii="Arial" w:hAnsi="Arial" w:cs="Arial"/>
          <w:noProof/>
          <w:sz w:val="24"/>
          <w:szCs w:val="24"/>
        </w:rPr>
        <w:t>(Armstrong, 2018)</w:t>
      </w:r>
      <w:r w:rsidR="008E3396">
        <w:rPr>
          <w:rFonts w:ascii="Arial" w:hAnsi="Arial" w:cs="Arial"/>
          <w:sz w:val="24"/>
          <w:szCs w:val="24"/>
        </w:rPr>
        <w:fldChar w:fldCharType="end"/>
      </w:r>
      <w:r w:rsidR="008E3396">
        <w:rPr>
          <w:rFonts w:ascii="Arial" w:hAnsi="Arial" w:cs="Arial"/>
          <w:sz w:val="24"/>
          <w:szCs w:val="24"/>
        </w:rPr>
        <w:t xml:space="preserve">. </w:t>
      </w:r>
      <w:proofErr w:type="spellStart"/>
      <w:r w:rsidR="008E3396">
        <w:rPr>
          <w:rFonts w:ascii="Arial" w:hAnsi="Arial" w:cs="Arial"/>
          <w:sz w:val="24"/>
          <w:szCs w:val="24"/>
        </w:rPr>
        <w:t>Dalam</w:t>
      </w:r>
      <w:proofErr w:type="spellEnd"/>
      <w:r w:rsidR="008E3396">
        <w:rPr>
          <w:rFonts w:ascii="Arial" w:hAnsi="Arial" w:cs="Arial"/>
          <w:sz w:val="24"/>
          <w:szCs w:val="24"/>
        </w:rPr>
        <w:t xml:space="preserve"> </w:t>
      </w:r>
      <w:proofErr w:type="spellStart"/>
      <w:r w:rsidR="008E3396">
        <w:rPr>
          <w:rFonts w:ascii="Arial" w:hAnsi="Arial" w:cs="Arial"/>
          <w:sz w:val="24"/>
          <w:szCs w:val="24"/>
        </w:rPr>
        <w:t>konteks</w:t>
      </w:r>
      <w:proofErr w:type="spellEnd"/>
      <w:r w:rsidR="008E3396">
        <w:rPr>
          <w:rFonts w:ascii="Arial" w:hAnsi="Arial" w:cs="Arial"/>
          <w:sz w:val="24"/>
          <w:szCs w:val="24"/>
        </w:rPr>
        <w:t xml:space="preserve"> </w:t>
      </w:r>
      <w:proofErr w:type="spellStart"/>
      <w:r w:rsidR="008E3396">
        <w:rPr>
          <w:rFonts w:ascii="Arial" w:hAnsi="Arial" w:cs="Arial"/>
          <w:sz w:val="24"/>
          <w:szCs w:val="24"/>
        </w:rPr>
        <w:t>organisasi</w:t>
      </w:r>
      <w:proofErr w:type="spellEnd"/>
      <w:r w:rsidR="008E3396">
        <w:rPr>
          <w:rFonts w:ascii="Arial" w:hAnsi="Arial" w:cs="Arial"/>
          <w:sz w:val="24"/>
          <w:szCs w:val="24"/>
        </w:rPr>
        <w:t xml:space="preserve"> </w:t>
      </w:r>
      <w:proofErr w:type="spellStart"/>
      <w:r w:rsidR="008E3396">
        <w:rPr>
          <w:rFonts w:ascii="Arial" w:hAnsi="Arial" w:cs="Arial"/>
          <w:sz w:val="24"/>
          <w:szCs w:val="24"/>
        </w:rPr>
        <w:t>kinerja</w:t>
      </w:r>
      <w:proofErr w:type="spellEnd"/>
      <w:r w:rsidR="008E3396">
        <w:rPr>
          <w:rFonts w:ascii="Arial" w:hAnsi="Arial" w:cs="Arial"/>
          <w:sz w:val="24"/>
          <w:szCs w:val="24"/>
        </w:rPr>
        <w:t xml:space="preserve"> </w:t>
      </w:r>
      <w:proofErr w:type="spellStart"/>
      <w:r w:rsidR="008E3396">
        <w:rPr>
          <w:rFonts w:ascii="Arial" w:hAnsi="Arial" w:cs="Arial"/>
          <w:sz w:val="24"/>
          <w:szCs w:val="24"/>
        </w:rPr>
        <w:t>merupakan</w:t>
      </w:r>
      <w:proofErr w:type="spellEnd"/>
      <w:r w:rsidR="008E3396">
        <w:rPr>
          <w:rFonts w:ascii="Arial" w:hAnsi="Arial" w:cs="Arial"/>
          <w:sz w:val="24"/>
          <w:szCs w:val="24"/>
        </w:rPr>
        <w:t xml:space="preserve"> </w:t>
      </w:r>
      <w:proofErr w:type="spellStart"/>
      <w:r w:rsidRPr="00A879DD">
        <w:rPr>
          <w:rFonts w:ascii="Arial" w:hAnsi="Arial" w:cs="Arial"/>
          <w:sz w:val="24"/>
          <w:szCs w:val="24"/>
        </w:rPr>
        <w:t>hasil</w:t>
      </w:r>
      <w:proofErr w:type="spellEnd"/>
      <w:r w:rsidRPr="00A879DD">
        <w:rPr>
          <w:rFonts w:ascii="Arial" w:hAnsi="Arial" w:cs="Arial"/>
          <w:sz w:val="24"/>
          <w:szCs w:val="24"/>
        </w:rPr>
        <w:t xml:space="preserve"> </w:t>
      </w:r>
      <w:proofErr w:type="spellStart"/>
      <w:r w:rsidRPr="00A879DD">
        <w:rPr>
          <w:rFonts w:ascii="Arial" w:hAnsi="Arial" w:cs="Arial"/>
          <w:sz w:val="24"/>
          <w:szCs w:val="24"/>
        </w:rPr>
        <w:t>kerja</w:t>
      </w:r>
      <w:proofErr w:type="spellEnd"/>
      <w:r w:rsidRPr="00A879DD">
        <w:rPr>
          <w:rFonts w:ascii="Arial" w:hAnsi="Arial" w:cs="Arial"/>
          <w:sz w:val="24"/>
          <w:szCs w:val="24"/>
        </w:rPr>
        <w:t xml:space="preserve"> yang </w:t>
      </w:r>
      <w:proofErr w:type="spellStart"/>
      <w:r w:rsidRPr="00A879DD">
        <w:rPr>
          <w:rFonts w:ascii="Arial" w:hAnsi="Arial" w:cs="Arial"/>
          <w:sz w:val="24"/>
          <w:szCs w:val="24"/>
        </w:rPr>
        <w:t>dapat</w:t>
      </w:r>
      <w:proofErr w:type="spellEnd"/>
      <w:r w:rsidRPr="00A879DD">
        <w:rPr>
          <w:rFonts w:ascii="Arial" w:hAnsi="Arial" w:cs="Arial"/>
          <w:sz w:val="24"/>
          <w:szCs w:val="24"/>
        </w:rPr>
        <w:t xml:space="preserve"> </w:t>
      </w:r>
      <w:proofErr w:type="spellStart"/>
      <w:r w:rsidRPr="00A879DD">
        <w:rPr>
          <w:rFonts w:ascii="Arial" w:hAnsi="Arial" w:cs="Arial"/>
          <w:sz w:val="24"/>
          <w:szCs w:val="24"/>
        </w:rPr>
        <w:t>dicapai</w:t>
      </w:r>
      <w:proofErr w:type="spellEnd"/>
      <w:r w:rsidRPr="00A879DD">
        <w:rPr>
          <w:rFonts w:ascii="Arial" w:hAnsi="Arial" w:cs="Arial"/>
          <w:sz w:val="24"/>
          <w:szCs w:val="24"/>
        </w:rPr>
        <w:t xml:space="preserve"> oleh </w:t>
      </w:r>
      <w:proofErr w:type="spellStart"/>
      <w:r w:rsidRPr="00A879DD">
        <w:rPr>
          <w:rFonts w:ascii="Arial" w:hAnsi="Arial" w:cs="Arial"/>
          <w:sz w:val="24"/>
          <w:szCs w:val="24"/>
        </w:rPr>
        <w:t>seseorang</w:t>
      </w:r>
      <w:proofErr w:type="spellEnd"/>
      <w:r w:rsidRPr="00A879DD">
        <w:rPr>
          <w:rFonts w:ascii="Arial" w:hAnsi="Arial" w:cs="Arial"/>
          <w:sz w:val="24"/>
          <w:szCs w:val="24"/>
        </w:rPr>
        <w:t xml:space="preserve"> </w:t>
      </w:r>
      <w:proofErr w:type="spellStart"/>
      <w:r w:rsidRPr="00A879DD">
        <w:rPr>
          <w:rFonts w:ascii="Arial" w:hAnsi="Arial" w:cs="Arial"/>
          <w:sz w:val="24"/>
          <w:szCs w:val="24"/>
        </w:rPr>
        <w:t>atau</w:t>
      </w:r>
      <w:proofErr w:type="spellEnd"/>
      <w:r w:rsidRPr="00A879DD">
        <w:rPr>
          <w:rFonts w:ascii="Arial" w:hAnsi="Arial" w:cs="Arial"/>
          <w:sz w:val="24"/>
          <w:szCs w:val="24"/>
        </w:rPr>
        <w:t xml:space="preserve"> </w:t>
      </w:r>
      <w:proofErr w:type="spellStart"/>
      <w:r w:rsidRPr="00A879DD">
        <w:rPr>
          <w:rFonts w:ascii="Arial" w:hAnsi="Arial" w:cs="Arial"/>
          <w:sz w:val="24"/>
          <w:szCs w:val="24"/>
        </w:rPr>
        <w:t>sekelompok</w:t>
      </w:r>
      <w:proofErr w:type="spellEnd"/>
      <w:r w:rsidRPr="00A879DD">
        <w:rPr>
          <w:rFonts w:ascii="Arial" w:hAnsi="Arial" w:cs="Arial"/>
          <w:sz w:val="24"/>
          <w:szCs w:val="24"/>
        </w:rPr>
        <w:t xml:space="preserve"> orang</w:t>
      </w:r>
      <w:r w:rsidR="008E3396">
        <w:rPr>
          <w:rFonts w:ascii="Arial" w:hAnsi="Arial" w:cs="Arial"/>
          <w:sz w:val="24"/>
          <w:szCs w:val="24"/>
        </w:rPr>
        <w:t xml:space="preserve">, </w:t>
      </w:r>
      <w:proofErr w:type="spellStart"/>
      <w:r w:rsidRPr="00A879DD">
        <w:rPr>
          <w:rFonts w:ascii="Arial" w:hAnsi="Arial" w:cs="Arial"/>
          <w:sz w:val="24"/>
          <w:szCs w:val="24"/>
        </w:rPr>
        <w:t>baik</w:t>
      </w:r>
      <w:proofErr w:type="spellEnd"/>
      <w:r w:rsidRPr="00A879DD">
        <w:rPr>
          <w:rFonts w:ascii="Arial" w:hAnsi="Arial" w:cs="Arial"/>
          <w:sz w:val="24"/>
          <w:szCs w:val="24"/>
        </w:rPr>
        <w:t xml:space="preserve"> </w:t>
      </w:r>
      <w:proofErr w:type="spellStart"/>
      <w:r w:rsidRPr="00A879DD">
        <w:rPr>
          <w:rFonts w:ascii="Arial" w:hAnsi="Arial" w:cs="Arial"/>
          <w:sz w:val="24"/>
          <w:szCs w:val="24"/>
        </w:rPr>
        <w:t>secara</w:t>
      </w:r>
      <w:proofErr w:type="spellEnd"/>
      <w:r w:rsidRPr="00A879DD">
        <w:rPr>
          <w:rFonts w:ascii="Arial" w:hAnsi="Arial" w:cs="Arial"/>
          <w:sz w:val="24"/>
          <w:szCs w:val="24"/>
        </w:rPr>
        <w:t xml:space="preserve"> </w:t>
      </w:r>
      <w:proofErr w:type="spellStart"/>
      <w:r w:rsidRPr="00A879DD">
        <w:rPr>
          <w:rFonts w:ascii="Arial" w:hAnsi="Arial" w:cs="Arial"/>
          <w:sz w:val="24"/>
          <w:szCs w:val="24"/>
        </w:rPr>
        <w:t>kuantitatif</w:t>
      </w:r>
      <w:proofErr w:type="spellEnd"/>
      <w:r w:rsidRPr="00A879DD">
        <w:rPr>
          <w:rFonts w:ascii="Arial" w:hAnsi="Arial" w:cs="Arial"/>
          <w:sz w:val="24"/>
          <w:szCs w:val="24"/>
        </w:rPr>
        <w:t xml:space="preserve"> </w:t>
      </w:r>
      <w:proofErr w:type="spellStart"/>
      <w:r w:rsidRPr="00A879DD">
        <w:rPr>
          <w:rFonts w:ascii="Arial" w:hAnsi="Arial" w:cs="Arial"/>
          <w:sz w:val="24"/>
          <w:szCs w:val="24"/>
        </w:rPr>
        <w:t>maupun</w:t>
      </w:r>
      <w:proofErr w:type="spellEnd"/>
      <w:r w:rsidRPr="00A879DD">
        <w:rPr>
          <w:rFonts w:ascii="Arial" w:hAnsi="Arial" w:cs="Arial"/>
          <w:sz w:val="24"/>
          <w:szCs w:val="24"/>
        </w:rPr>
        <w:t xml:space="preserve"> </w:t>
      </w:r>
      <w:proofErr w:type="spellStart"/>
      <w:r w:rsidRPr="00A879DD">
        <w:rPr>
          <w:rFonts w:ascii="Arial" w:hAnsi="Arial" w:cs="Arial"/>
          <w:sz w:val="24"/>
          <w:szCs w:val="24"/>
        </w:rPr>
        <w:t>kualitatif</w:t>
      </w:r>
      <w:proofErr w:type="spellEnd"/>
      <w:r w:rsidRPr="00A879DD">
        <w:rPr>
          <w:rFonts w:ascii="Arial" w:hAnsi="Arial" w:cs="Arial"/>
          <w:sz w:val="24"/>
          <w:szCs w:val="24"/>
        </w:rPr>
        <w:t xml:space="preserve">, </w:t>
      </w:r>
      <w:proofErr w:type="spellStart"/>
      <w:r w:rsidRPr="00A879DD">
        <w:rPr>
          <w:rFonts w:ascii="Arial" w:hAnsi="Arial" w:cs="Arial"/>
          <w:sz w:val="24"/>
          <w:szCs w:val="24"/>
        </w:rPr>
        <w:t>sesuai</w:t>
      </w:r>
      <w:proofErr w:type="spellEnd"/>
      <w:r w:rsidRPr="00A879DD">
        <w:rPr>
          <w:rFonts w:ascii="Arial" w:hAnsi="Arial" w:cs="Arial"/>
          <w:sz w:val="24"/>
          <w:szCs w:val="24"/>
        </w:rPr>
        <w:t xml:space="preserve"> </w:t>
      </w:r>
      <w:proofErr w:type="spellStart"/>
      <w:r w:rsidRPr="00A879DD">
        <w:rPr>
          <w:rFonts w:ascii="Arial" w:hAnsi="Arial" w:cs="Arial"/>
          <w:sz w:val="24"/>
          <w:szCs w:val="24"/>
        </w:rPr>
        <w:t>dengan</w:t>
      </w:r>
      <w:proofErr w:type="spellEnd"/>
      <w:r w:rsidRPr="00A879DD">
        <w:rPr>
          <w:rFonts w:ascii="Arial" w:hAnsi="Arial" w:cs="Arial"/>
          <w:sz w:val="24"/>
          <w:szCs w:val="24"/>
        </w:rPr>
        <w:t xml:space="preserve"> </w:t>
      </w:r>
      <w:proofErr w:type="spellStart"/>
      <w:r w:rsidRPr="00A879DD">
        <w:rPr>
          <w:rFonts w:ascii="Arial" w:hAnsi="Arial" w:cs="Arial"/>
          <w:sz w:val="24"/>
          <w:szCs w:val="24"/>
        </w:rPr>
        <w:t>kewenangan</w:t>
      </w:r>
      <w:proofErr w:type="spellEnd"/>
      <w:r w:rsidRPr="00A879DD">
        <w:rPr>
          <w:rFonts w:ascii="Arial" w:hAnsi="Arial" w:cs="Arial"/>
          <w:sz w:val="24"/>
          <w:szCs w:val="24"/>
        </w:rPr>
        <w:t xml:space="preserve"> dan </w:t>
      </w:r>
      <w:proofErr w:type="spellStart"/>
      <w:r w:rsidRPr="00A879DD">
        <w:rPr>
          <w:rFonts w:ascii="Arial" w:hAnsi="Arial" w:cs="Arial"/>
          <w:sz w:val="24"/>
          <w:szCs w:val="24"/>
        </w:rPr>
        <w:t>tugas</w:t>
      </w:r>
      <w:proofErr w:type="spellEnd"/>
      <w:r w:rsidRPr="00A879DD">
        <w:rPr>
          <w:rFonts w:ascii="Arial" w:hAnsi="Arial" w:cs="Arial"/>
          <w:sz w:val="24"/>
          <w:szCs w:val="24"/>
        </w:rPr>
        <w:t xml:space="preserve"> </w:t>
      </w:r>
      <w:proofErr w:type="spellStart"/>
      <w:r w:rsidRPr="00A879DD">
        <w:rPr>
          <w:rFonts w:ascii="Arial" w:hAnsi="Arial" w:cs="Arial"/>
          <w:sz w:val="24"/>
          <w:szCs w:val="24"/>
        </w:rPr>
        <w:t>tanggung</w:t>
      </w:r>
      <w:proofErr w:type="spellEnd"/>
      <w:r w:rsidRPr="00A879DD">
        <w:rPr>
          <w:rFonts w:ascii="Arial" w:hAnsi="Arial" w:cs="Arial"/>
          <w:sz w:val="24"/>
          <w:szCs w:val="24"/>
        </w:rPr>
        <w:t xml:space="preserve"> </w:t>
      </w:r>
      <w:proofErr w:type="spellStart"/>
      <w:r w:rsidRPr="00A879DD">
        <w:rPr>
          <w:rFonts w:ascii="Arial" w:hAnsi="Arial" w:cs="Arial"/>
          <w:sz w:val="24"/>
          <w:szCs w:val="24"/>
        </w:rPr>
        <w:t>jawab</w:t>
      </w:r>
      <w:proofErr w:type="spellEnd"/>
      <w:r w:rsidRPr="00A879DD">
        <w:rPr>
          <w:rFonts w:ascii="Arial" w:hAnsi="Arial" w:cs="Arial"/>
          <w:sz w:val="24"/>
          <w:szCs w:val="24"/>
        </w:rPr>
        <w:t xml:space="preserve"> masing-masing, </w:t>
      </w:r>
      <w:proofErr w:type="spellStart"/>
      <w:r w:rsidRPr="00A879DD">
        <w:rPr>
          <w:rFonts w:ascii="Arial" w:hAnsi="Arial" w:cs="Arial"/>
          <w:sz w:val="24"/>
          <w:szCs w:val="24"/>
        </w:rPr>
        <w:t>dalam</w:t>
      </w:r>
      <w:proofErr w:type="spellEnd"/>
      <w:r w:rsidRPr="00A879DD">
        <w:rPr>
          <w:rFonts w:ascii="Arial" w:hAnsi="Arial" w:cs="Arial"/>
          <w:sz w:val="24"/>
          <w:szCs w:val="24"/>
        </w:rPr>
        <w:t xml:space="preserve"> </w:t>
      </w:r>
      <w:proofErr w:type="spellStart"/>
      <w:r w:rsidRPr="00A879DD">
        <w:rPr>
          <w:rFonts w:ascii="Arial" w:hAnsi="Arial" w:cs="Arial"/>
          <w:sz w:val="24"/>
          <w:szCs w:val="24"/>
        </w:rPr>
        <w:t>upaya</w:t>
      </w:r>
      <w:proofErr w:type="spellEnd"/>
      <w:r w:rsidRPr="00A879DD">
        <w:rPr>
          <w:rFonts w:ascii="Arial" w:hAnsi="Arial" w:cs="Arial"/>
          <w:sz w:val="24"/>
          <w:szCs w:val="24"/>
        </w:rPr>
        <w:t xml:space="preserve"> </w:t>
      </w:r>
      <w:proofErr w:type="spellStart"/>
      <w:r w:rsidRPr="00A879DD">
        <w:rPr>
          <w:rFonts w:ascii="Arial" w:hAnsi="Arial" w:cs="Arial"/>
          <w:sz w:val="24"/>
          <w:szCs w:val="24"/>
        </w:rPr>
        <w:t>mencapai</w:t>
      </w:r>
      <w:proofErr w:type="spellEnd"/>
      <w:r w:rsidRPr="00A879DD">
        <w:rPr>
          <w:rFonts w:ascii="Arial" w:hAnsi="Arial" w:cs="Arial"/>
          <w:sz w:val="24"/>
          <w:szCs w:val="24"/>
        </w:rPr>
        <w:t xml:space="preserve"> </w:t>
      </w:r>
      <w:proofErr w:type="spellStart"/>
      <w:r w:rsidRPr="00A879DD">
        <w:rPr>
          <w:rFonts w:ascii="Arial" w:hAnsi="Arial" w:cs="Arial"/>
          <w:sz w:val="24"/>
          <w:szCs w:val="24"/>
        </w:rPr>
        <w:t>tujuan</w:t>
      </w:r>
      <w:proofErr w:type="spellEnd"/>
      <w:r w:rsidRPr="00A879DD">
        <w:rPr>
          <w:rFonts w:ascii="Arial" w:hAnsi="Arial" w:cs="Arial"/>
          <w:sz w:val="24"/>
          <w:szCs w:val="24"/>
        </w:rPr>
        <w:t xml:space="preserve"> </w:t>
      </w:r>
      <w:proofErr w:type="spellStart"/>
      <w:r w:rsidRPr="00A879DD">
        <w:rPr>
          <w:rFonts w:ascii="Arial" w:hAnsi="Arial" w:cs="Arial"/>
          <w:sz w:val="24"/>
          <w:szCs w:val="24"/>
        </w:rPr>
        <w:t>organisasi</w:t>
      </w:r>
      <w:proofErr w:type="spellEnd"/>
      <w:r w:rsidRPr="00A879DD">
        <w:rPr>
          <w:rFonts w:ascii="Arial" w:hAnsi="Arial" w:cs="Arial"/>
          <w:sz w:val="24"/>
          <w:szCs w:val="24"/>
        </w:rPr>
        <w:t xml:space="preserve"> </w:t>
      </w:r>
      <w:proofErr w:type="spellStart"/>
      <w:r w:rsidRPr="00A879DD">
        <w:rPr>
          <w:rFonts w:ascii="Arial" w:hAnsi="Arial" w:cs="Arial"/>
          <w:sz w:val="24"/>
          <w:szCs w:val="24"/>
        </w:rPr>
        <w:t>bersangkutan</w:t>
      </w:r>
      <w:proofErr w:type="spellEnd"/>
      <w:r w:rsidRPr="00A879DD">
        <w:rPr>
          <w:rFonts w:ascii="Arial" w:hAnsi="Arial" w:cs="Arial"/>
          <w:sz w:val="24"/>
          <w:szCs w:val="24"/>
        </w:rPr>
        <w:t xml:space="preserve"> </w:t>
      </w:r>
      <w:proofErr w:type="spellStart"/>
      <w:r w:rsidRPr="00A879DD">
        <w:rPr>
          <w:rFonts w:ascii="Arial" w:hAnsi="Arial" w:cs="Arial"/>
          <w:sz w:val="24"/>
          <w:szCs w:val="24"/>
        </w:rPr>
        <w:t>secara</w:t>
      </w:r>
      <w:proofErr w:type="spellEnd"/>
      <w:r w:rsidRPr="00A879DD">
        <w:rPr>
          <w:rFonts w:ascii="Arial" w:hAnsi="Arial" w:cs="Arial"/>
          <w:sz w:val="24"/>
          <w:szCs w:val="24"/>
        </w:rPr>
        <w:t xml:space="preserve"> legal, </w:t>
      </w:r>
      <w:proofErr w:type="spellStart"/>
      <w:r w:rsidRPr="00A879DD">
        <w:rPr>
          <w:rFonts w:ascii="Arial" w:hAnsi="Arial" w:cs="Arial"/>
          <w:sz w:val="24"/>
          <w:szCs w:val="24"/>
        </w:rPr>
        <w:t>tidak</w:t>
      </w:r>
      <w:proofErr w:type="spellEnd"/>
      <w:r w:rsidRPr="00A879DD">
        <w:rPr>
          <w:rFonts w:ascii="Arial" w:hAnsi="Arial" w:cs="Arial"/>
          <w:sz w:val="24"/>
          <w:szCs w:val="24"/>
        </w:rPr>
        <w:t xml:space="preserve"> </w:t>
      </w:r>
      <w:proofErr w:type="spellStart"/>
      <w:r w:rsidRPr="00A879DD">
        <w:rPr>
          <w:rFonts w:ascii="Arial" w:hAnsi="Arial" w:cs="Arial"/>
          <w:sz w:val="24"/>
          <w:szCs w:val="24"/>
        </w:rPr>
        <w:t>melanggar</w:t>
      </w:r>
      <w:proofErr w:type="spellEnd"/>
      <w:r w:rsidRPr="00A879DD">
        <w:rPr>
          <w:rFonts w:ascii="Arial" w:hAnsi="Arial" w:cs="Arial"/>
          <w:sz w:val="24"/>
          <w:szCs w:val="24"/>
        </w:rPr>
        <w:t xml:space="preserve"> </w:t>
      </w:r>
      <w:proofErr w:type="spellStart"/>
      <w:r w:rsidRPr="00A879DD">
        <w:rPr>
          <w:rFonts w:ascii="Arial" w:hAnsi="Arial" w:cs="Arial"/>
          <w:sz w:val="24"/>
          <w:szCs w:val="24"/>
        </w:rPr>
        <w:t>hukum</w:t>
      </w:r>
      <w:proofErr w:type="spellEnd"/>
      <w:r w:rsidRPr="00A879DD">
        <w:rPr>
          <w:rFonts w:ascii="Arial" w:hAnsi="Arial" w:cs="Arial"/>
          <w:sz w:val="24"/>
          <w:szCs w:val="24"/>
        </w:rPr>
        <w:t xml:space="preserve"> dan </w:t>
      </w:r>
      <w:proofErr w:type="spellStart"/>
      <w:r w:rsidRPr="00A879DD">
        <w:rPr>
          <w:rFonts w:ascii="Arial" w:hAnsi="Arial" w:cs="Arial"/>
          <w:sz w:val="24"/>
          <w:szCs w:val="24"/>
        </w:rPr>
        <w:t>sesuai</w:t>
      </w:r>
      <w:proofErr w:type="spellEnd"/>
      <w:r w:rsidRPr="00A879DD">
        <w:rPr>
          <w:rFonts w:ascii="Arial" w:hAnsi="Arial" w:cs="Arial"/>
          <w:sz w:val="24"/>
          <w:szCs w:val="24"/>
        </w:rPr>
        <w:t xml:space="preserve"> </w:t>
      </w:r>
      <w:proofErr w:type="spellStart"/>
      <w:r w:rsidRPr="00A879DD">
        <w:rPr>
          <w:rFonts w:ascii="Arial" w:hAnsi="Arial" w:cs="Arial"/>
          <w:sz w:val="24"/>
          <w:szCs w:val="24"/>
        </w:rPr>
        <w:t>dengan</w:t>
      </w:r>
      <w:proofErr w:type="spellEnd"/>
      <w:r w:rsidRPr="00A879DD">
        <w:rPr>
          <w:rFonts w:ascii="Arial" w:hAnsi="Arial" w:cs="Arial"/>
          <w:sz w:val="24"/>
          <w:szCs w:val="24"/>
        </w:rPr>
        <w:t xml:space="preserve"> moral </w:t>
      </w:r>
      <w:proofErr w:type="spellStart"/>
      <w:r w:rsidRPr="00A879DD">
        <w:rPr>
          <w:rFonts w:ascii="Arial" w:hAnsi="Arial" w:cs="Arial"/>
          <w:sz w:val="24"/>
          <w:szCs w:val="24"/>
        </w:rPr>
        <w:t>maupun</w:t>
      </w:r>
      <w:proofErr w:type="spellEnd"/>
      <w:r w:rsidRPr="00A879DD">
        <w:rPr>
          <w:rFonts w:ascii="Arial" w:hAnsi="Arial" w:cs="Arial"/>
          <w:sz w:val="24"/>
          <w:szCs w:val="24"/>
        </w:rPr>
        <w:t xml:space="preserve"> </w:t>
      </w:r>
      <w:proofErr w:type="spellStart"/>
      <w:r w:rsidRPr="00A879DD">
        <w:rPr>
          <w:rFonts w:ascii="Arial" w:hAnsi="Arial" w:cs="Arial"/>
          <w:sz w:val="24"/>
          <w:szCs w:val="24"/>
        </w:rPr>
        <w:t>etika</w:t>
      </w:r>
      <w:proofErr w:type="spellEnd"/>
      <w:r w:rsidR="008E3396">
        <w:rPr>
          <w:rFonts w:ascii="Arial" w:hAnsi="Arial" w:cs="Arial"/>
          <w:sz w:val="24"/>
          <w:szCs w:val="24"/>
        </w:rPr>
        <w:t xml:space="preserve"> </w:t>
      </w:r>
      <w:r w:rsidR="008E3396">
        <w:rPr>
          <w:rFonts w:ascii="Arial" w:hAnsi="Arial" w:cs="Arial"/>
          <w:sz w:val="24"/>
          <w:szCs w:val="24"/>
        </w:rPr>
        <w:fldChar w:fldCharType="begin" w:fldLock="1"/>
      </w:r>
      <w:r w:rsidR="00DF239F">
        <w:rPr>
          <w:rFonts w:ascii="Arial" w:hAnsi="Arial" w:cs="Arial"/>
          <w:sz w:val="24"/>
          <w:szCs w:val="24"/>
        </w:rPr>
        <w:instrText>ADDIN CSL_CITATION {"citationItems":[{"id":"ITEM-1","itemData":{"ISBN":"978-979-769-444-9","author":[{"dropping-particle":"","family":"Moeheriono","given":"","non-dropping-particle":"","parse-names":false,"suffix":""}],"edition":"Edisi Revi","id":"ITEM-1","issued":{"date-parts":[["2014"]]},"publisher":"PT Raja Grafindo Persada.","publisher-place":"Jakarta","title":"Pengukuran Kinerja Berbasis Kompetensi (Revisi)","type":"book"},"uris":["http://www.mendeley.com/documents/?uuid=63702c08-90ab-40a5-b4a2-51e0e153edec"]}],"mendeley":{"formattedCitation":"(Moeheriono, 2014)","plainTextFormattedCitation":"(Moeheriono, 2014)","previouslyFormattedCitation":"(Moeheriono, 2014)"},"properties":{"noteIndex":0},"schema":"https://github.com/citation-style-language/schema/raw/master/csl-citation.json"}</w:instrText>
      </w:r>
      <w:r w:rsidR="008E3396">
        <w:rPr>
          <w:rFonts w:ascii="Arial" w:hAnsi="Arial" w:cs="Arial"/>
          <w:sz w:val="24"/>
          <w:szCs w:val="24"/>
        </w:rPr>
        <w:fldChar w:fldCharType="separate"/>
      </w:r>
      <w:r w:rsidR="008E3396" w:rsidRPr="008E3396">
        <w:rPr>
          <w:rFonts w:ascii="Arial" w:hAnsi="Arial" w:cs="Arial"/>
          <w:noProof/>
          <w:sz w:val="24"/>
          <w:szCs w:val="24"/>
        </w:rPr>
        <w:t>(Moeheriono, 2014)</w:t>
      </w:r>
      <w:r w:rsidR="008E3396">
        <w:rPr>
          <w:rFonts w:ascii="Arial" w:hAnsi="Arial" w:cs="Arial"/>
          <w:sz w:val="24"/>
          <w:szCs w:val="24"/>
        </w:rPr>
        <w:fldChar w:fldCharType="end"/>
      </w:r>
      <w:r w:rsidR="008E3396">
        <w:rPr>
          <w:rFonts w:ascii="Arial" w:hAnsi="Arial" w:cs="Arial"/>
          <w:sz w:val="24"/>
          <w:szCs w:val="24"/>
        </w:rPr>
        <w:t xml:space="preserve">. </w:t>
      </w:r>
      <w:proofErr w:type="spellStart"/>
      <w:r w:rsidR="008E3396">
        <w:rPr>
          <w:rFonts w:ascii="Arial" w:hAnsi="Arial" w:cs="Arial"/>
          <w:sz w:val="24"/>
          <w:szCs w:val="24"/>
        </w:rPr>
        <w:t>Konteks</w:t>
      </w:r>
      <w:proofErr w:type="spellEnd"/>
      <w:r w:rsidR="008E3396">
        <w:rPr>
          <w:rFonts w:ascii="Arial" w:hAnsi="Arial" w:cs="Arial"/>
          <w:sz w:val="24"/>
          <w:szCs w:val="24"/>
        </w:rPr>
        <w:t xml:space="preserve"> </w:t>
      </w:r>
      <w:proofErr w:type="spellStart"/>
      <w:r w:rsidR="008E3396">
        <w:rPr>
          <w:rFonts w:ascii="Arial" w:hAnsi="Arial" w:cs="Arial"/>
          <w:sz w:val="24"/>
          <w:szCs w:val="24"/>
        </w:rPr>
        <w:t>penelitian</w:t>
      </w:r>
      <w:proofErr w:type="spellEnd"/>
      <w:r w:rsidR="008E3396">
        <w:rPr>
          <w:rFonts w:ascii="Arial" w:hAnsi="Arial" w:cs="Arial"/>
          <w:sz w:val="24"/>
          <w:szCs w:val="24"/>
        </w:rPr>
        <w:t xml:space="preserve"> </w:t>
      </w:r>
      <w:proofErr w:type="spellStart"/>
      <w:r w:rsidR="008E3396">
        <w:rPr>
          <w:rFonts w:ascii="Arial" w:hAnsi="Arial" w:cs="Arial"/>
          <w:sz w:val="24"/>
          <w:szCs w:val="24"/>
        </w:rPr>
        <w:t>ini</w:t>
      </w:r>
      <w:proofErr w:type="spellEnd"/>
      <w:r w:rsidR="008E3396">
        <w:rPr>
          <w:rFonts w:ascii="Arial" w:hAnsi="Arial" w:cs="Arial"/>
          <w:sz w:val="24"/>
          <w:szCs w:val="24"/>
        </w:rPr>
        <w:t xml:space="preserve"> </w:t>
      </w:r>
      <w:proofErr w:type="spellStart"/>
      <w:r w:rsidR="008E3396">
        <w:rPr>
          <w:rFonts w:ascii="Arial" w:hAnsi="Arial" w:cs="Arial"/>
          <w:sz w:val="24"/>
          <w:szCs w:val="24"/>
        </w:rPr>
        <w:t>adalah</w:t>
      </w:r>
      <w:proofErr w:type="spellEnd"/>
      <w:r w:rsidR="008E3396">
        <w:rPr>
          <w:rFonts w:ascii="Arial" w:hAnsi="Arial" w:cs="Arial"/>
          <w:sz w:val="24"/>
          <w:szCs w:val="24"/>
        </w:rPr>
        <w:t xml:space="preserve"> </w:t>
      </w:r>
      <w:proofErr w:type="spellStart"/>
      <w:r w:rsidR="008E3396">
        <w:rPr>
          <w:rFonts w:ascii="Arial" w:hAnsi="Arial" w:cs="Arial"/>
          <w:sz w:val="24"/>
          <w:szCs w:val="24"/>
        </w:rPr>
        <w:t>kinerja</w:t>
      </w:r>
      <w:proofErr w:type="spellEnd"/>
      <w:r w:rsidR="008E3396">
        <w:rPr>
          <w:rFonts w:ascii="Arial" w:hAnsi="Arial" w:cs="Arial"/>
          <w:sz w:val="24"/>
          <w:szCs w:val="24"/>
        </w:rPr>
        <w:t xml:space="preserve"> </w:t>
      </w:r>
      <w:proofErr w:type="spellStart"/>
      <w:r w:rsidR="008E3396">
        <w:rPr>
          <w:rFonts w:ascii="Arial" w:hAnsi="Arial" w:cs="Arial"/>
          <w:sz w:val="24"/>
          <w:szCs w:val="24"/>
        </w:rPr>
        <w:t>dosen</w:t>
      </w:r>
      <w:proofErr w:type="spellEnd"/>
      <w:r w:rsidR="008E3396">
        <w:rPr>
          <w:rFonts w:ascii="Arial" w:hAnsi="Arial" w:cs="Arial"/>
          <w:sz w:val="24"/>
          <w:szCs w:val="24"/>
        </w:rPr>
        <w:t xml:space="preserve">, </w:t>
      </w:r>
      <w:proofErr w:type="spellStart"/>
      <w:r w:rsidR="008E3396">
        <w:rPr>
          <w:rFonts w:ascii="Arial" w:hAnsi="Arial" w:cs="Arial"/>
          <w:sz w:val="24"/>
          <w:szCs w:val="24"/>
        </w:rPr>
        <w:t>dosen</w:t>
      </w:r>
      <w:proofErr w:type="spellEnd"/>
      <w:r w:rsidR="008E3396">
        <w:rPr>
          <w:rFonts w:ascii="Arial" w:hAnsi="Arial" w:cs="Arial"/>
          <w:sz w:val="24"/>
          <w:szCs w:val="24"/>
        </w:rPr>
        <w:t xml:space="preserve"> </w:t>
      </w:r>
      <w:proofErr w:type="spellStart"/>
      <w:r w:rsidR="008E3396">
        <w:rPr>
          <w:rFonts w:ascii="Arial" w:eastAsia="Arial" w:hAnsi="Arial" w:cs="Arial"/>
          <w:sz w:val="24"/>
          <w:szCs w:val="24"/>
        </w:rPr>
        <w:t>adalah</w:t>
      </w:r>
      <w:proofErr w:type="spellEnd"/>
      <w:r w:rsidR="008E3396">
        <w:rPr>
          <w:rFonts w:ascii="Arial" w:eastAsia="Arial" w:hAnsi="Arial" w:cs="Arial"/>
          <w:sz w:val="24"/>
          <w:szCs w:val="24"/>
        </w:rPr>
        <w:t xml:space="preserve"> </w:t>
      </w:r>
      <w:proofErr w:type="spellStart"/>
      <w:r w:rsidRPr="00A879DD">
        <w:rPr>
          <w:rFonts w:ascii="Arial" w:eastAsia="Arial" w:hAnsi="Arial" w:cs="Arial"/>
          <w:sz w:val="24"/>
          <w:szCs w:val="24"/>
        </w:rPr>
        <w:t>pendidik</w:t>
      </w:r>
      <w:proofErr w:type="spellEnd"/>
      <w:r w:rsidRPr="00A879DD">
        <w:rPr>
          <w:rFonts w:ascii="Arial" w:eastAsia="Arial" w:hAnsi="Arial" w:cs="Arial"/>
          <w:sz w:val="24"/>
          <w:szCs w:val="24"/>
        </w:rPr>
        <w:t xml:space="preserve"> </w:t>
      </w:r>
      <w:proofErr w:type="spellStart"/>
      <w:r w:rsidRPr="00A879DD">
        <w:rPr>
          <w:rFonts w:ascii="Arial" w:eastAsia="Arial" w:hAnsi="Arial" w:cs="Arial"/>
          <w:sz w:val="24"/>
          <w:szCs w:val="24"/>
        </w:rPr>
        <w:t>profesional</w:t>
      </w:r>
      <w:proofErr w:type="spellEnd"/>
      <w:r w:rsidRPr="00A879DD">
        <w:rPr>
          <w:rFonts w:ascii="Arial" w:eastAsia="Arial" w:hAnsi="Arial" w:cs="Arial"/>
          <w:sz w:val="24"/>
          <w:szCs w:val="24"/>
        </w:rPr>
        <w:t xml:space="preserve"> dan </w:t>
      </w:r>
      <w:proofErr w:type="spellStart"/>
      <w:r w:rsidRPr="00A879DD">
        <w:rPr>
          <w:rFonts w:ascii="Arial" w:eastAsia="Arial" w:hAnsi="Arial" w:cs="Arial"/>
          <w:sz w:val="24"/>
          <w:szCs w:val="24"/>
        </w:rPr>
        <w:t>ilmuwan</w:t>
      </w:r>
      <w:proofErr w:type="spellEnd"/>
      <w:r w:rsidRPr="00A879DD">
        <w:rPr>
          <w:rFonts w:ascii="Arial" w:eastAsia="Arial" w:hAnsi="Arial" w:cs="Arial"/>
          <w:sz w:val="24"/>
          <w:szCs w:val="24"/>
        </w:rPr>
        <w:t xml:space="preserve"> </w:t>
      </w:r>
      <w:proofErr w:type="spellStart"/>
      <w:r w:rsidRPr="00A879DD">
        <w:rPr>
          <w:rFonts w:ascii="Arial" w:eastAsia="Arial" w:hAnsi="Arial" w:cs="Arial"/>
          <w:sz w:val="24"/>
          <w:szCs w:val="24"/>
        </w:rPr>
        <w:t>dengan</w:t>
      </w:r>
      <w:proofErr w:type="spellEnd"/>
      <w:r w:rsidRPr="00A879DD">
        <w:rPr>
          <w:rFonts w:ascii="Arial" w:eastAsia="Arial" w:hAnsi="Arial" w:cs="Arial"/>
          <w:sz w:val="24"/>
          <w:szCs w:val="24"/>
        </w:rPr>
        <w:t xml:space="preserve"> </w:t>
      </w:r>
      <w:proofErr w:type="spellStart"/>
      <w:r w:rsidRPr="00A879DD">
        <w:rPr>
          <w:rFonts w:ascii="Arial" w:eastAsia="Arial" w:hAnsi="Arial" w:cs="Arial"/>
          <w:sz w:val="24"/>
          <w:szCs w:val="24"/>
        </w:rPr>
        <w:t>tugas</w:t>
      </w:r>
      <w:proofErr w:type="spellEnd"/>
      <w:r w:rsidRPr="00A879DD">
        <w:rPr>
          <w:rFonts w:ascii="Arial" w:eastAsia="Arial" w:hAnsi="Arial" w:cs="Arial"/>
          <w:sz w:val="24"/>
          <w:szCs w:val="24"/>
        </w:rPr>
        <w:t xml:space="preserve"> </w:t>
      </w:r>
      <w:proofErr w:type="spellStart"/>
      <w:r w:rsidRPr="00A879DD">
        <w:rPr>
          <w:rFonts w:ascii="Arial" w:eastAsia="Arial" w:hAnsi="Arial" w:cs="Arial"/>
          <w:sz w:val="24"/>
          <w:szCs w:val="24"/>
        </w:rPr>
        <w:t>utama</w:t>
      </w:r>
      <w:proofErr w:type="spellEnd"/>
      <w:r w:rsidRPr="00A879DD">
        <w:rPr>
          <w:rFonts w:ascii="Arial" w:eastAsia="Arial" w:hAnsi="Arial" w:cs="Arial"/>
          <w:sz w:val="24"/>
          <w:szCs w:val="24"/>
        </w:rPr>
        <w:t xml:space="preserve"> </w:t>
      </w:r>
      <w:proofErr w:type="spellStart"/>
      <w:r w:rsidRPr="00A879DD">
        <w:rPr>
          <w:rFonts w:ascii="Arial" w:eastAsia="Arial" w:hAnsi="Arial" w:cs="Arial"/>
          <w:sz w:val="24"/>
          <w:szCs w:val="24"/>
        </w:rPr>
        <w:t>mentransformasikan</w:t>
      </w:r>
      <w:proofErr w:type="spellEnd"/>
      <w:r w:rsidRPr="00A879DD">
        <w:rPr>
          <w:rFonts w:ascii="Arial" w:eastAsia="Arial" w:hAnsi="Arial" w:cs="Arial"/>
          <w:sz w:val="24"/>
          <w:szCs w:val="24"/>
        </w:rPr>
        <w:t xml:space="preserve">, </w:t>
      </w:r>
      <w:proofErr w:type="spellStart"/>
      <w:r w:rsidRPr="00A879DD">
        <w:rPr>
          <w:rFonts w:ascii="Arial" w:eastAsia="Arial" w:hAnsi="Arial" w:cs="Arial"/>
          <w:sz w:val="24"/>
          <w:szCs w:val="24"/>
        </w:rPr>
        <w:t>mengembangkan</w:t>
      </w:r>
      <w:proofErr w:type="spellEnd"/>
      <w:r w:rsidRPr="00A879DD">
        <w:rPr>
          <w:rFonts w:ascii="Arial" w:eastAsia="Arial" w:hAnsi="Arial" w:cs="Arial"/>
          <w:sz w:val="24"/>
          <w:szCs w:val="24"/>
        </w:rPr>
        <w:t xml:space="preserve">, dan </w:t>
      </w:r>
      <w:proofErr w:type="spellStart"/>
      <w:r w:rsidRPr="00A879DD">
        <w:rPr>
          <w:rFonts w:ascii="Arial" w:eastAsia="Arial" w:hAnsi="Arial" w:cs="Arial"/>
          <w:sz w:val="24"/>
          <w:szCs w:val="24"/>
        </w:rPr>
        <w:t>menyebarluaskan</w:t>
      </w:r>
      <w:proofErr w:type="spellEnd"/>
      <w:r w:rsidRPr="00A879DD">
        <w:rPr>
          <w:rFonts w:ascii="Arial" w:eastAsia="Arial" w:hAnsi="Arial" w:cs="Arial"/>
          <w:sz w:val="24"/>
          <w:szCs w:val="24"/>
        </w:rPr>
        <w:t xml:space="preserve"> </w:t>
      </w:r>
      <w:proofErr w:type="spellStart"/>
      <w:r w:rsidRPr="00A879DD">
        <w:rPr>
          <w:rFonts w:ascii="Arial" w:eastAsia="Arial" w:hAnsi="Arial" w:cs="Arial"/>
          <w:sz w:val="24"/>
          <w:szCs w:val="24"/>
        </w:rPr>
        <w:t>ilmu</w:t>
      </w:r>
      <w:proofErr w:type="spellEnd"/>
      <w:r w:rsidRPr="00A879DD">
        <w:rPr>
          <w:rFonts w:ascii="Arial" w:eastAsia="Arial" w:hAnsi="Arial" w:cs="Arial"/>
          <w:sz w:val="24"/>
          <w:szCs w:val="24"/>
        </w:rPr>
        <w:t xml:space="preserve"> </w:t>
      </w:r>
      <w:proofErr w:type="spellStart"/>
      <w:r w:rsidRPr="00A879DD">
        <w:rPr>
          <w:rFonts w:ascii="Arial" w:eastAsia="Arial" w:hAnsi="Arial" w:cs="Arial"/>
          <w:sz w:val="24"/>
          <w:szCs w:val="24"/>
        </w:rPr>
        <w:t>pengetahuan</w:t>
      </w:r>
      <w:proofErr w:type="spellEnd"/>
      <w:r w:rsidRPr="00A879DD">
        <w:rPr>
          <w:rFonts w:ascii="Arial" w:eastAsia="Arial" w:hAnsi="Arial" w:cs="Arial"/>
          <w:sz w:val="24"/>
          <w:szCs w:val="24"/>
        </w:rPr>
        <w:t xml:space="preserve"> dan </w:t>
      </w:r>
      <w:proofErr w:type="spellStart"/>
      <w:r w:rsidRPr="00A879DD">
        <w:rPr>
          <w:rFonts w:ascii="Arial" w:eastAsia="Arial" w:hAnsi="Arial" w:cs="Arial"/>
          <w:sz w:val="24"/>
          <w:szCs w:val="24"/>
        </w:rPr>
        <w:t>teknologi</w:t>
      </w:r>
      <w:proofErr w:type="spellEnd"/>
      <w:r w:rsidRPr="00A879DD">
        <w:rPr>
          <w:rFonts w:ascii="Arial" w:eastAsia="Arial" w:hAnsi="Arial" w:cs="Arial"/>
          <w:sz w:val="24"/>
          <w:szCs w:val="24"/>
        </w:rPr>
        <w:t xml:space="preserve"> </w:t>
      </w:r>
      <w:proofErr w:type="spellStart"/>
      <w:r w:rsidRPr="00A879DD">
        <w:rPr>
          <w:rFonts w:ascii="Arial" w:eastAsia="Arial" w:hAnsi="Arial" w:cs="Arial"/>
          <w:sz w:val="24"/>
          <w:szCs w:val="24"/>
        </w:rPr>
        <w:t>melalui</w:t>
      </w:r>
      <w:proofErr w:type="spellEnd"/>
      <w:r w:rsidRPr="00A879DD">
        <w:rPr>
          <w:rFonts w:ascii="Arial" w:eastAsia="Arial" w:hAnsi="Arial" w:cs="Arial"/>
          <w:sz w:val="24"/>
          <w:szCs w:val="24"/>
        </w:rPr>
        <w:t xml:space="preserve"> </w:t>
      </w:r>
      <w:proofErr w:type="spellStart"/>
      <w:r w:rsidRPr="00A879DD">
        <w:rPr>
          <w:rFonts w:ascii="Arial" w:eastAsia="Arial" w:hAnsi="Arial" w:cs="Arial"/>
          <w:sz w:val="24"/>
          <w:szCs w:val="24"/>
        </w:rPr>
        <w:t>pendidikan</w:t>
      </w:r>
      <w:proofErr w:type="spellEnd"/>
      <w:r w:rsidRPr="00A879DD">
        <w:rPr>
          <w:rFonts w:ascii="Arial" w:eastAsia="Arial" w:hAnsi="Arial" w:cs="Arial"/>
          <w:sz w:val="24"/>
          <w:szCs w:val="24"/>
        </w:rPr>
        <w:t xml:space="preserve">, </w:t>
      </w:r>
      <w:proofErr w:type="spellStart"/>
      <w:r w:rsidRPr="00A879DD">
        <w:rPr>
          <w:rFonts w:ascii="Arial" w:eastAsia="Arial" w:hAnsi="Arial" w:cs="Arial"/>
          <w:sz w:val="24"/>
          <w:szCs w:val="24"/>
        </w:rPr>
        <w:t>penelitian</w:t>
      </w:r>
      <w:proofErr w:type="spellEnd"/>
      <w:r w:rsidRPr="00A879DD">
        <w:rPr>
          <w:rFonts w:ascii="Arial" w:eastAsia="Arial" w:hAnsi="Arial" w:cs="Arial"/>
          <w:sz w:val="24"/>
          <w:szCs w:val="24"/>
        </w:rPr>
        <w:t xml:space="preserve"> dan </w:t>
      </w:r>
      <w:proofErr w:type="spellStart"/>
      <w:r w:rsidRPr="00A879DD">
        <w:rPr>
          <w:rFonts w:ascii="Arial" w:eastAsia="Arial" w:hAnsi="Arial" w:cs="Arial"/>
          <w:sz w:val="24"/>
          <w:szCs w:val="24"/>
        </w:rPr>
        <w:t>pengabdian</w:t>
      </w:r>
      <w:proofErr w:type="spellEnd"/>
      <w:r w:rsidRPr="00A879DD">
        <w:rPr>
          <w:rFonts w:ascii="Arial" w:eastAsia="Arial" w:hAnsi="Arial" w:cs="Arial"/>
          <w:sz w:val="24"/>
          <w:szCs w:val="24"/>
        </w:rPr>
        <w:t xml:space="preserve"> </w:t>
      </w:r>
      <w:proofErr w:type="spellStart"/>
      <w:r w:rsidRPr="00A879DD">
        <w:rPr>
          <w:rFonts w:ascii="Arial" w:eastAsia="Arial" w:hAnsi="Arial" w:cs="Arial"/>
          <w:sz w:val="24"/>
          <w:szCs w:val="24"/>
        </w:rPr>
        <w:t>masyarakat</w:t>
      </w:r>
      <w:proofErr w:type="spellEnd"/>
      <w:r w:rsidR="008E3396">
        <w:rPr>
          <w:rFonts w:ascii="Arial" w:eastAsia="Arial" w:hAnsi="Arial" w:cs="Arial"/>
          <w:sz w:val="24"/>
          <w:szCs w:val="24"/>
        </w:rPr>
        <w:t xml:space="preserve"> (</w:t>
      </w:r>
      <w:proofErr w:type="spellStart"/>
      <w:r w:rsidR="00DF239F">
        <w:rPr>
          <w:rFonts w:ascii="Arial" w:eastAsia="Arial" w:hAnsi="Arial" w:cs="Arial"/>
          <w:sz w:val="24"/>
          <w:szCs w:val="24"/>
        </w:rPr>
        <w:t>Undang-undang</w:t>
      </w:r>
      <w:proofErr w:type="spellEnd"/>
      <w:r w:rsidR="00DF239F">
        <w:rPr>
          <w:rFonts w:ascii="Arial" w:eastAsia="Arial" w:hAnsi="Arial" w:cs="Arial"/>
          <w:sz w:val="24"/>
          <w:szCs w:val="24"/>
        </w:rPr>
        <w:t xml:space="preserve"> no 14 </w:t>
      </w:r>
      <w:proofErr w:type="spellStart"/>
      <w:r w:rsidR="00DF239F">
        <w:rPr>
          <w:rFonts w:ascii="Arial" w:eastAsia="Arial" w:hAnsi="Arial" w:cs="Arial"/>
          <w:sz w:val="24"/>
          <w:szCs w:val="24"/>
        </w:rPr>
        <w:t>Tahun</w:t>
      </w:r>
      <w:proofErr w:type="spellEnd"/>
      <w:r w:rsidR="00DF239F">
        <w:rPr>
          <w:rFonts w:ascii="Arial" w:eastAsia="Arial" w:hAnsi="Arial" w:cs="Arial"/>
          <w:sz w:val="24"/>
          <w:szCs w:val="24"/>
        </w:rPr>
        <w:t xml:space="preserve"> 2005).</w:t>
      </w:r>
    </w:p>
    <w:p w14:paraId="70757178" w14:textId="785370B9" w:rsidR="00521FC8" w:rsidRPr="00A879DD" w:rsidRDefault="00DF239F" w:rsidP="00FB1ACF">
      <w:pPr>
        <w:spacing w:after="0" w:line="360" w:lineRule="auto"/>
        <w:jc w:val="both"/>
        <w:rPr>
          <w:rFonts w:ascii="Arial" w:hAnsi="Arial" w:cs="Arial"/>
          <w:sz w:val="24"/>
          <w:szCs w:val="24"/>
        </w:rPr>
      </w:pPr>
      <w:proofErr w:type="spellStart"/>
      <w:r>
        <w:rPr>
          <w:rFonts w:ascii="Arial" w:eastAsia="Arial" w:hAnsi="Arial" w:cs="Arial"/>
          <w:sz w:val="24"/>
          <w:szCs w:val="24"/>
        </w:rPr>
        <w:t>Dosen</w:t>
      </w:r>
      <w:proofErr w:type="spellEnd"/>
      <w:r>
        <w:rPr>
          <w:rFonts w:ascii="Arial" w:eastAsia="Arial" w:hAnsi="Arial" w:cs="Arial"/>
          <w:sz w:val="24"/>
          <w:szCs w:val="24"/>
        </w:rPr>
        <w:t xml:space="preserve"> </w:t>
      </w:r>
      <w:proofErr w:type="spellStart"/>
      <w:r>
        <w:rPr>
          <w:rFonts w:ascii="Arial" w:eastAsia="Arial" w:hAnsi="Arial" w:cs="Arial"/>
          <w:sz w:val="24"/>
          <w:szCs w:val="24"/>
        </w:rPr>
        <w:t>merupakan</w:t>
      </w:r>
      <w:proofErr w:type="spellEnd"/>
      <w:r>
        <w:rPr>
          <w:rFonts w:ascii="Arial" w:eastAsia="Arial" w:hAnsi="Arial" w:cs="Arial"/>
          <w:sz w:val="24"/>
          <w:szCs w:val="24"/>
        </w:rPr>
        <w:t xml:space="preserve"> </w:t>
      </w:r>
      <w:proofErr w:type="spellStart"/>
      <w:r w:rsidR="00521FC8" w:rsidRPr="00A879DD">
        <w:rPr>
          <w:rFonts w:ascii="Arial" w:eastAsia="Arial" w:hAnsi="Arial" w:cs="Arial"/>
          <w:sz w:val="24"/>
          <w:szCs w:val="24"/>
        </w:rPr>
        <w:t>komponen</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utama</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organisasi</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pendidikan</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tinggi</w:t>
      </w:r>
      <w:proofErr w:type="spellEnd"/>
      <w:r w:rsidR="00521FC8" w:rsidRPr="00A879DD">
        <w:rPr>
          <w:rFonts w:ascii="Arial" w:eastAsia="Arial" w:hAnsi="Arial" w:cs="Arial"/>
          <w:sz w:val="24"/>
          <w:szCs w:val="24"/>
        </w:rPr>
        <w:t xml:space="preserve"> dan </w:t>
      </w:r>
      <w:proofErr w:type="spellStart"/>
      <w:r w:rsidR="00521FC8" w:rsidRPr="00A879DD">
        <w:rPr>
          <w:rFonts w:ascii="Arial" w:eastAsia="Arial" w:hAnsi="Arial" w:cs="Arial"/>
          <w:sz w:val="24"/>
          <w:szCs w:val="24"/>
        </w:rPr>
        <w:t>memiliki</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tugas</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pokok</w:t>
      </w:r>
      <w:proofErr w:type="spellEnd"/>
      <w:r w:rsidR="00521FC8" w:rsidRPr="00A879DD">
        <w:rPr>
          <w:rFonts w:ascii="Arial" w:eastAsia="Arial" w:hAnsi="Arial" w:cs="Arial"/>
          <w:sz w:val="24"/>
          <w:szCs w:val="24"/>
        </w:rPr>
        <w:t xml:space="preserve"> dan </w:t>
      </w:r>
      <w:proofErr w:type="spellStart"/>
      <w:r w:rsidR="00521FC8" w:rsidRPr="00A879DD">
        <w:rPr>
          <w:rFonts w:ascii="Arial" w:eastAsia="Arial" w:hAnsi="Arial" w:cs="Arial"/>
          <w:sz w:val="24"/>
          <w:szCs w:val="24"/>
        </w:rPr>
        <w:t>fungsi</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sebagai</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ujung</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tombak</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pelaksanaan</w:t>
      </w:r>
      <w:proofErr w:type="spellEnd"/>
      <w:r w:rsidR="00521FC8" w:rsidRPr="00A879DD">
        <w:rPr>
          <w:rFonts w:ascii="Arial" w:eastAsia="Arial" w:hAnsi="Arial" w:cs="Arial"/>
          <w:sz w:val="24"/>
          <w:szCs w:val="24"/>
        </w:rPr>
        <w:t xml:space="preserve"> tri dharma, </w:t>
      </w:r>
      <w:proofErr w:type="spellStart"/>
      <w:r w:rsidR="00521FC8" w:rsidRPr="00A879DD">
        <w:rPr>
          <w:rFonts w:ascii="Arial" w:eastAsia="Arial" w:hAnsi="Arial" w:cs="Arial"/>
          <w:sz w:val="24"/>
          <w:szCs w:val="24"/>
        </w:rPr>
        <w:t>dosen</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dituntut</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berkinerja</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tinggi</w:t>
      </w:r>
      <w:proofErr w:type="spellEnd"/>
      <w:r w:rsidR="00521FC8" w:rsidRPr="00A879DD">
        <w:rPr>
          <w:rFonts w:ascii="Arial" w:eastAsia="Arial" w:hAnsi="Arial" w:cs="Arial"/>
          <w:sz w:val="24"/>
          <w:szCs w:val="24"/>
        </w:rPr>
        <w:t xml:space="preserve"> yang </w:t>
      </w:r>
      <w:proofErr w:type="spellStart"/>
      <w:r w:rsidR="00521FC8" w:rsidRPr="00A879DD">
        <w:rPr>
          <w:rFonts w:ascii="Arial" w:eastAsia="Arial" w:hAnsi="Arial" w:cs="Arial"/>
          <w:sz w:val="24"/>
          <w:szCs w:val="24"/>
        </w:rPr>
        <w:t>akan</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mendorong</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kinerja</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instutusi</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secara</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keseluruhan</w:t>
      </w:r>
      <w:proofErr w:type="spellEnd"/>
      <w:r w:rsidR="00521FC8" w:rsidRPr="00A879DD">
        <w:rPr>
          <w:rFonts w:ascii="Arial" w:eastAsia="Arial" w:hAnsi="Arial" w:cs="Arial"/>
          <w:sz w:val="24"/>
          <w:szCs w:val="24"/>
        </w:rPr>
        <w:t xml:space="preserve"> dan </w:t>
      </w:r>
      <w:proofErr w:type="spellStart"/>
      <w:r w:rsidR="00521FC8" w:rsidRPr="00A879DD">
        <w:rPr>
          <w:rFonts w:ascii="Arial" w:eastAsia="Arial" w:hAnsi="Arial" w:cs="Arial"/>
          <w:sz w:val="24"/>
          <w:szCs w:val="24"/>
        </w:rPr>
        <w:t>berdampak</w:t>
      </w:r>
      <w:proofErr w:type="spellEnd"/>
      <w:r w:rsidR="00521FC8" w:rsidRPr="00A879DD">
        <w:rPr>
          <w:rFonts w:ascii="Arial" w:eastAsia="Arial" w:hAnsi="Arial" w:cs="Arial"/>
          <w:sz w:val="24"/>
          <w:szCs w:val="24"/>
        </w:rPr>
        <w:t xml:space="preserve"> pada </w:t>
      </w:r>
      <w:proofErr w:type="spellStart"/>
      <w:r w:rsidR="00521FC8" w:rsidRPr="00A879DD">
        <w:rPr>
          <w:rFonts w:ascii="Arial" w:eastAsia="Arial" w:hAnsi="Arial" w:cs="Arial"/>
          <w:sz w:val="24"/>
          <w:szCs w:val="24"/>
        </w:rPr>
        <w:t>prestasi</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belajar</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mahasiswanya</w:t>
      </w:r>
      <w:proofErr w:type="spellEnd"/>
      <w:r w:rsidR="00521FC8" w:rsidRPr="00A879DD">
        <w:rPr>
          <w:rFonts w:ascii="Arial" w:eastAsia="Arial" w:hAnsi="Arial" w:cs="Arial"/>
          <w:sz w:val="24"/>
          <w:szCs w:val="24"/>
        </w:rPr>
        <w:t xml:space="preserve"> </w:t>
      </w:r>
      <w:r>
        <w:rPr>
          <w:rFonts w:ascii="Arial" w:eastAsia="Arial" w:hAnsi="Arial" w:cs="Arial"/>
          <w:sz w:val="24"/>
          <w:szCs w:val="24"/>
        </w:rPr>
        <w:fldChar w:fldCharType="begin" w:fldLock="1"/>
      </w:r>
      <w:r>
        <w:rPr>
          <w:rFonts w:ascii="Arial" w:eastAsia="Arial" w:hAnsi="Arial" w:cs="Arial"/>
          <w:sz w:val="24"/>
          <w:szCs w:val="24"/>
        </w:rPr>
        <w:instrText>ADDIN CSL_CITATION {"citationItems":[{"id":"ITEM-1","itemData":{"DOI":"10.1108/09513541111146387","ISBN":"1758118121","ISSN":"0951354X","abstract":"Purpose: The relationship between participation and job performance has captured the interest of not only business researchers but also education researchers. However, the topic has not gained significant attention in the educational management research arena. The purpose of this paper is to empirically examine the impact of participation in decision making on lecturer performance in higher education. Design/methodology/approach: Mail survey was used to collect the data. Open-ended questionnaires were distributed to the lecturers in Yogyakarta Province in Indonesia. A total of 347 usable questionnaires were obtained which is about 46.3 percent rate of return. Factor analysis was used to identify the constructs. All Cronbach's alpha values are more than 0.7 and factor loading is more than 0.50. Regression analysis was employed to test research hypotheses. In addition, t-test and ANOVA test were also conducted to investigate the different impact of demographic data on the job performance of the lecturers. Findings: This study finds that participative decision making and academic rank have significant effect on lecturer performance. This finding implies that involving lecturers in educational decision making would be useful to improve not only lecturer performance but also organizational performance. In addition, among all demographic variables taken into account, only academic rank significantly affects lecturer performance. Research limitations/implications: This study assumes constant the reward system and performance appraisal factors that might affect the relationship between participation and lecturer performance. The research findings urge the Indonesian government to immediately set an order of a participative decision making system to facilitate the realization of a better quality of Indonesian higher education performance. Originality/value: Participative decision making is a tool to align an organization's vision and a lecturer's objectives. The higher the level of lecturer's participation in decision making the higher the lecturer's commitment to the organization's vision and the higher the lecturer's performance will be. © Emerald Group Publishing Limited.","author":[{"dropping-particle":"","family":"Sukirno","given":"D. S.","non-dropping-particle":"","parse-names":false,"suffix":""},{"dropping-particle":"","family":"Siengthai","given":"Sununta","non-dropping-particle":"","parse-names":false,"suffix":""}],"container-title":"International Journal of Educational Management","id":"ITEM-1","issue":"5","issued":{"date-parts":[["2011"]]},"page":"494-508","title":"Does participative decision making affect lecturer performance in higher education?","type":"article-journal","volume":"25"},"uris":["http://www.mendeley.com/documents/?uuid=f02f2470-4796-42aa-81c4-b6dfd2c995b9"]}],"mendeley":{"formattedCitation":"(D. S. Sukirno &amp; Siengthai, 2011)","plainTextFormattedCitation":"(D. S. Sukirno &amp; Siengthai, 2011)","previouslyFormattedCitation":"(D. S. Sukirno &amp; Siengthai, 2011)"},"properties":{"noteIndex":0},"schema":"https://github.com/citation-style-language/schema/raw/master/csl-citation.json"}</w:instrText>
      </w:r>
      <w:r>
        <w:rPr>
          <w:rFonts w:ascii="Arial" w:eastAsia="Arial" w:hAnsi="Arial" w:cs="Arial"/>
          <w:sz w:val="24"/>
          <w:szCs w:val="24"/>
        </w:rPr>
        <w:fldChar w:fldCharType="separate"/>
      </w:r>
      <w:r w:rsidRPr="00DF239F">
        <w:rPr>
          <w:rFonts w:ascii="Arial" w:eastAsia="Arial" w:hAnsi="Arial" w:cs="Arial"/>
          <w:noProof/>
          <w:sz w:val="24"/>
          <w:szCs w:val="24"/>
        </w:rPr>
        <w:t>(D. S. Sukirno &amp; Siengthai, 2011)</w:t>
      </w:r>
      <w:r>
        <w:rPr>
          <w:rFonts w:ascii="Arial" w:eastAsia="Arial" w:hAnsi="Arial" w:cs="Arial"/>
          <w:sz w:val="24"/>
          <w:szCs w:val="24"/>
        </w:rPr>
        <w:fldChar w:fldCharType="end"/>
      </w:r>
      <w:r>
        <w:rPr>
          <w:rFonts w:ascii="Arial" w:eastAsia="Arial" w:hAnsi="Arial" w:cs="Arial"/>
          <w:sz w:val="24"/>
          <w:szCs w:val="24"/>
        </w:rPr>
        <w:t>.</w:t>
      </w:r>
      <w:r w:rsidR="00521FC8" w:rsidRPr="009C0406">
        <w:rPr>
          <w:rFonts w:ascii="Arial" w:eastAsia="Arial" w:hAnsi="Arial" w:cs="Arial"/>
          <w:color w:val="FF0000"/>
          <w:sz w:val="24"/>
          <w:szCs w:val="24"/>
        </w:rPr>
        <w:t xml:space="preserve"> </w:t>
      </w:r>
      <w:proofErr w:type="spellStart"/>
      <w:r w:rsidR="00521FC8" w:rsidRPr="00A879DD">
        <w:rPr>
          <w:rFonts w:ascii="Arial" w:eastAsia="Arial" w:hAnsi="Arial" w:cs="Arial"/>
          <w:sz w:val="24"/>
          <w:szCs w:val="24"/>
        </w:rPr>
        <w:t>Secara</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umum</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kinerja</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dosen</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didefinisikan</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sebagai</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kinerja</w:t>
      </w:r>
      <w:proofErr w:type="spellEnd"/>
      <w:r w:rsidR="00521FC8" w:rsidRPr="00A879DD">
        <w:rPr>
          <w:rFonts w:ascii="Arial" w:eastAsia="Arial" w:hAnsi="Arial" w:cs="Arial"/>
          <w:sz w:val="24"/>
          <w:szCs w:val="24"/>
        </w:rPr>
        <w:t xml:space="preserve"> </w:t>
      </w:r>
      <w:proofErr w:type="spellStart"/>
      <w:r w:rsidR="00F460AC">
        <w:rPr>
          <w:rFonts w:ascii="Arial" w:eastAsia="Arial" w:hAnsi="Arial" w:cs="Arial"/>
          <w:sz w:val="24"/>
          <w:szCs w:val="24"/>
        </w:rPr>
        <w:t>d</w:t>
      </w:r>
      <w:r w:rsidR="00521FC8" w:rsidRPr="00A879DD">
        <w:rPr>
          <w:rFonts w:ascii="Arial" w:eastAsia="Arial" w:hAnsi="Arial" w:cs="Arial"/>
          <w:sz w:val="24"/>
          <w:szCs w:val="24"/>
        </w:rPr>
        <w:t>osen</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adalah</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tingkat</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nilai</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keberhasilan</w:t>
      </w:r>
      <w:proofErr w:type="spellEnd"/>
      <w:r w:rsidR="00521FC8" w:rsidRPr="00A879DD">
        <w:rPr>
          <w:rFonts w:ascii="Arial" w:eastAsia="Arial" w:hAnsi="Arial" w:cs="Arial"/>
          <w:sz w:val="24"/>
          <w:szCs w:val="24"/>
        </w:rPr>
        <w:t xml:space="preserve"> </w:t>
      </w:r>
      <w:proofErr w:type="spellStart"/>
      <w:r w:rsidR="00F460AC">
        <w:rPr>
          <w:rFonts w:ascii="Arial" w:eastAsia="Arial" w:hAnsi="Arial" w:cs="Arial"/>
          <w:sz w:val="24"/>
          <w:szCs w:val="24"/>
        </w:rPr>
        <w:t>d</w:t>
      </w:r>
      <w:r w:rsidR="00521FC8" w:rsidRPr="00A879DD">
        <w:rPr>
          <w:rFonts w:ascii="Arial" w:eastAsia="Arial" w:hAnsi="Arial" w:cs="Arial"/>
          <w:sz w:val="24"/>
          <w:szCs w:val="24"/>
        </w:rPr>
        <w:t>osen</w:t>
      </w:r>
      <w:proofErr w:type="spellEnd"/>
      <w:r w:rsidR="00521FC8" w:rsidRPr="00A879DD">
        <w:rPr>
          <w:rFonts w:ascii="Arial" w:eastAsia="Arial" w:hAnsi="Arial" w:cs="Arial"/>
          <w:sz w:val="24"/>
          <w:szCs w:val="24"/>
        </w:rPr>
        <w:t xml:space="preserve"> pada </w:t>
      </w:r>
      <w:proofErr w:type="spellStart"/>
      <w:r w:rsidR="00521FC8" w:rsidRPr="00A879DD">
        <w:rPr>
          <w:rFonts w:ascii="Arial" w:eastAsia="Arial" w:hAnsi="Arial" w:cs="Arial"/>
          <w:sz w:val="24"/>
          <w:szCs w:val="24"/>
        </w:rPr>
        <w:t>waktu</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melaksanakan</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tugas</w:t>
      </w:r>
      <w:proofErr w:type="spellEnd"/>
      <w:r w:rsidR="00521FC8" w:rsidRPr="00A879DD">
        <w:rPr>
          <w:rFonts w:ascii="Arial" w:eastAsia="Arial" w:hAnsi="Arial" w:cs="Arial"/>
          <w:sz w:val="24"/>
          <w:szCs w:val="24"/>
        </w:rPr>
        <w:t xml:space="preserve"> yang </w:t>
      </w:r>
      <w:proofErr w:type="spellStart"/>
      <w:r w:rsidR="00521FC8" w:rsidRPr="00A879DD">
        <w:rPr>
          <w:rFonts w:ascii="Arial" w:eastAsia="Arial" w:hAnsi="Arial" w:cs="Arial"/>
          <w:sz w:val="24"/>
          <w:szCs w:val="24"/>
        </w:rPr>
        <w:t>diukur</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melalui</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dimensi</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keterampilan</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Dosen</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saat</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mengajar</w:t>
      </w:r>
      <w:proofErr w:type="spellEnd"/>
      <w:r w:rsidR="00521FC8" w:rsidRPr="00A879DD">
        <w:rPr>
          <w:rFonts w:ascii="Arial" w:eastAsia="Arial" w:hAnsi="Arial" w:cs="Arial"/>
          <w:sz w:val="24"/>
          <w:szCs w:val="24"/>
        </w:rPr>
        <w:t xml:space="preserve"> </w:t>
      </w:r>
      <w:r w:rsidR="00521FC8" w:rsidRPr="00A879DD">
        <w:rPr>
          <w:rFonts w:ascii="Arial" w:eastAsia="Arial" w:hAnsi="Arial" w:cs="Arial"/>
          <w:i/>
          <w:iCs/>
          <w:sz w:val="24"/>
          <w:szCs w:val="24"/>
        </w:rPr>
        <w:t>(teaching skill),</w:t>
      </w:r>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pengelolaan</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kelas</w:t>
      </w:r>
      <w:proofErr w:type="spellEnd"/>
      <w:r w:rsidR="00521FC8" w:rsidRPr="00A879DD">
        <w:rPr>
          <w:rFonts w:ascii="Arial" w:eastAsia="Arial" w:hAnsi="Arial" w:cs="Arial"/>
          <w:sz w:val="24"/>
          <w:szCs w:val="24"/>
        </w:rPr>
        <w:t xml:space="preserve"> </w:t>
      </w:r>
      <w:r w:rsidR="00521FC8" w:rsidRPr="00A879DD">
        <w:rPr>
          <w:rFonts w:ascii="Arial" w:eastAsia="Arial" w:hAnsi="Arial" w:cs="Arial"/>
          <w:i/>
          <w:iCs/>
          <w:sz w:val="24"/>
          <w:szCs w:val="24"/>
        </w:rPr>
        <w:t>(class management),</w:t>
      </w:r>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keberhasilan</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mahasiswa</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kepribadian</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Dosen</w:t>
      </w:r>
      <w:proofErr w:type="spellEnd"/>
      <w:r w:rsidR="00521FC8" w:rsidRPr="00A879DD">
        <w:rPr>
          <w:rFonts w:ascii="Arial" w:eastAsia="Arial" w:hAnsi="Arial" w:cs="Arial"/>
          <w:sz w:val="24"/>
          <w:szCs w:val="24"/>
        </w:rPr>
        <w:t xml:space="preserve">, dan </w:t>
      </w:r>
      <w:proofErr w:type="spellStart"/>
      <w:r w:rsidR="00521FC8" w:rsidRPr="00A879DD">
        <w:rPr>
          <w:rFonts w:ascii="Arial" w:eastAsia="Arial" w:hAnsi="Arial" w:cs="Arial"/>
          <w:sz w:val="24"/>
          <w:szCs w:val="24"/>
        </w:rPr>
        <w:t>relasi</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Dosen</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dengan</w:t>
      </w:r>
      <w:proofErr w:type="spellEnd"/>
      <w:r w:rsidR="00521FC8" w:rsidRPr="00A879DD">
        <w:rPr>
          <w:rFonts w:ascii="Arial" w:eastAsia="Arial" w:hAnsi="Arial" w:cs="Arial"/>
          <w:sz w:val="24"/>
          <w:szCs w:val="24"/>
        </w:rPr>
        <w:t xml:space="preserve"> </w:t>
      </w:r>
      <w:proofErr w:type="spellStart"/>
      <w:r w:rsidR="00521FC8" w:rsidRPr="00A879DD">
        <w:rPr>
          <w:rFonts w:ascii="Arial" w:eastAsia="Arial" w:hAnsi="Arial" w:cs="Arial"/>
          <w:sz w:val="24"/>
          <w:szCs w:val="24"/>
        </w:rPr>
        <w:t>mahasiswa</w:t>
      </w:r>
      <w:proofErr w:type="spellEnd"/>
      <w:r>
        <w:rPr>
          <w:rFonts w:ascii="Arial" w:eastAsia="Arial" w:hAnsi="Arial" w:cs="Arial"/>
          <w:sz w:val="24"/>
          <w:szCs w:val="24"/>
        </w:rPr>
        <w:t xml:space="preserve"> </w:t>
      </w:r>
      <w:r>
        <w:rPr>
          <w:rFonts w:ascii="Arial" w:eastAsia="Arial" w:hAnsi="Arial" w:cs="Arial"/>
          <w:sz w:val="24"/>
          <w:szCs w:val="24"/>
        </w:rPr>
        <w:fldChar w:fldCharType="begin" w:fldLock="1"/>
      </w:r>
      <w:r>
        <w:rPr>
          <w:rFonts w:ascii="Arial" w:eastAsia="Arial" w:hAnsi="Arial" w:cs="Arial"/>
          <w:sz w:val="24"/>
          <w:szCs w:val="24"/>
        </w:rPr>
        <w:instrText>ADDIN CSL_CITATION {"citationItems":[{"id":"ITEM-1","itemData":{"abstract":"Organizational commitment (OC) is one of the most fundamental concepts that has been explored in relation to workforce motivation and productivity. Its importance in any organization cannot be underrated. It is believed that employees with strong organizational will work harder in order to contribute to organization’s performance. This research investigated organizational commitment among the academic and administrative personnel of a chartered university using Allen and Meyer’s Three-Component Model (TCM). It also described job performance of the two groups. Findings revealed that the academic and administrative personnel have a strong desire to stay in the university. The academic personnel’s desire to stay in the university is only moderately driven by “need” for they see a lot of available opportunities outside while for the administrative personnel, desire to stay because of “need” is strong because they recognize that it will be very hard for them to leave the university even if they wanted to. Both the academic and administrative personnel desire to stay in the university because they feel they ought to. This feeling is driven by their loyalty to the university. Academic personnel have stronger affective and normative commitment than the administrative while the administrative personnel have a stronger continuance commitment than the academic. Both the academic and administrative personnel are performing very well in their job. Among the academic, only affective commitment correlates significantly with job performance while among the administrative, not a single commitment dimension is related to job performance.","author":[{"dropping-particle":"","family":"Tolentino","given":"Rebecca C","non-dropping-particle":"","parse-names":false,"suffix":""}],"container-title":"International Journal of Information Technology and Business Management","id":"ITEM-1","issue":"1","issued":{"date-parts":[["2013"]]},"page":"51-59","title":"Organizational Commitment and Job Performance of the Academic and Administrative Personnel","type":"article-journal","volume":"15"},"uris":["http://www.mendeley.com/documents/?uuid=8473d6c4-f5fc-4748-a26c-7f53817a4faa"]}],"mendeley":{"formattedCitation":"(Tolentino, 2013)","plainTextFormattedCitation":"(Tolentino, 2013)","previouslyFormattedCitation":"(Tolentino, 2013)"},"properties":{"noteIndex":0},"schema":"https://github.com/citation-style-language/schema/raw/master/csl-citation.json"}</w:instrText>
      </w:r>
      <w:r>
        <w:rPr>
          <w:rFonts w:ascii="Arial" w:eastAsia="Arial" w:hAnsi="Arial" w:cs="Arial"/>
          <w:sz w:val="24"/>
          <w:szCs w:val="24"/>
        </w:rPr>
        <w:fldChar w:fldCharType="separate"/>
      </w:r>
      <w:r w:rsidRPr="00DF239F">
        <w:rPr>
          <w:rFonts w:ascii="Arial" w:eastAsia="Arial" w:hAnsi="Arial" w:cs="Arial"/>
          <w:noProof/>
          <w:sz w:val="24"/>
          <w:szCs w:val="24"/>
        </w:rPr>
        <w:t>(Tolentino, 2013)</w:t>
      </w:r>
      <w:r>
        <w:rPr>
          <w:rFonts w:ascii="Arial" w:eastAsia="Arial" w:hAnsi="Arial" w:cs="Arial"/>
          <w:sz w:val="24"/>
          <w:szCs w:val="24"/>
        </w:rPr>
        <w:fldChar w:fldCharType="end"/>
      </w:r>
      <w:r>
        <w:rPr>
          <w:rFonts w:ascii="Arial" w:eastAsia="Arial" w:hAnsi="Arial" w:cs="Arial"/>
          <w:sz w:val="24"/>
          <w:szCs w:val="24"/>
        </w:rPr>
        <w:t>.</w:t>
      </w:r>
      <w:r w:rsidR="00F460AC">
        <w:rPr>
          <w:rFonts w:ascii="Arial" w:eastAsia="Arial" w:hAnsi="Arial" w:cs="Arial"/>
          <w:sz w:val="24"/>
          <w:szCs w:val="24"/>
        </w:rPr>
        <w:t xml:space="preserve"> </w:t>
      </w:r>
      <w:proofErr w:type="spellStart"/>
      <w:r w:rsidR="00F460AC">
        <w:rPr>
          <w:rFonts w:ascii="Arial" w:eastAsia="Arial" w:hAnsi="Arial" w:cs="Arial"/>
          <w:sz w:val="24"/>
          <w:szCs w:val="24"/>
        </w:rPr>
        <w:t>Indikator</w:t>
      </w:r>
      <w:proofErr w:type="spellEnd"/>
      <w:r w:rsidR="00F460AC">
        <w:rPr>
          <w:rFonts w:ascii="Arial" w:eastAsia="Arial" w:hAnsi="Arial" w:cs="Arial"/>
          <w:sz w:val="24"/>
          <w:szCs w:val="24"/>
        </w:rPr>
        <w:t xml:space="preserve"> </w:t>
      </w:r>
      <w:proofErr w:type="spellStart"/>
      <w:r w:rsidR="00F460AC">
        <w:rPr>
          <w:rFonts w:ascii="Arial" w:eastAsia="Arial" w:hAnsi="Arial" w:cs="Arial"/>
          <w:sz w:val="24"/>
          <w:szCs w:val="24"/>
        </w:rPr>
        <w:t>kinerja</w:t>
      </w:r>
      <w:proofErr w:type="spellEnd"/>
      <w:r w:rsidR="00F460AC">
        <w:rPr>
          <w:rFonts w:ascii="Arial" w:eastAsia="Arial" w:hAnsi="Arial" w:cs="Arial"/>
          <w:sz w:val="24"/>
          <w:szCs w:val="24"/>
        </w:rPr>
        <w:t xml:space="preserve"> </w:t>
      </w:r>
      <w:proofErr w:type="spellStart"/>
      <w:r w:rsidR="00F460AC">
        <w:rPr>
          <w:rFonts w:ascii="Arial" w:eastAsia="Arial" w:hAnsi="Arial" w:cs="Arial"/>
          <w:sz w:val="24"/>
          <w:szCs w:val="24"/>
        </w:rPr>
        <w:t>dosen</w:t>
      </w:r>
      <w:proofErr w:type="spellEnd"/>
      <w:r w:rsidR="00F460AC">
        <w:rPr>
          <w:rFonts w:ascii="Arial" w:eastAsia="Arial" w:hAnsi="Arial" w:cs="Arial"/>
          <w:sz w:val="24"/>
          <w:szCs w:val="24"/>
        </w:rPr>
        <w:t xml:space="preserve"> pada </w:t>
      </w:r>
      <w:proofErr w:type="spellStart"/>
      <w:r w:rsidR="00F460AC">
        <w:rPr>
          <w:rFonts w:ascii="Arial" w:eastAsia="Arial" w:hAnsi="Arial" w:cs="Arial"/>
          <w:sz w:val="24"/>
          <w:szCs w:val="24"/>
        </w:rPr>
        <w:t>penelitian</w:t>
      </w:r>
      <w:proofErr w:type="spellEnd"/>
      <w:r w:rsidR="00F460AC">
        <w:rPr>
          <w:rFonts w:ascii="Arial" w:eastAsia="Arial" w:hAnsi="Arial" w:cs="Arial"/>
          <w:sz w:val="24"/>
          <w:szCs w:val="24"/>
        </w:rPr>
        <w:t xml:space="preserve"> </w:t>
      </w:r>
      <w:proofErr w:type="spellStart"/>
      <w:r w:rsidR="00F460AC">
        <w:rPr>
          <w:rFonts w:ascii="Arial" w:eastAsia="Arial" w:hAnsi="Arial" w:cs="Arial"/>
          <w:sz w:val="24"/>
          <w:szCs w:val="24"/>
        </w:rPr>
        <w:t>ini</w:t>
      </w:r>
      <w:proofErr w:type="spellEnd"/>
      <w:r w:rsidR="00F460AC">
        <w:rPr>
          <w:rFonts w:ascii="Arial" w:eastAsia="Arial" w:hAnsi="Arial" w:cs="Arial"/>
          <w:sz w:val="24"/>
          <w:szCs w:val="24"/>
        </w:rPr>
        <w:t xml:space="preserve"> </w:t>
      </w:r>
      <w:proofErr w:type="spellStart"/>
      <w:r w:rsidR="00F460AC">
        <w:rPr>
          <w:rFonts w:ascii="Arial" w:eastAsia="Arial" w:hAnsi="Arial" w:cs="Arial"/>
          <w:sz w:val="24"/>
          <w:szCs w:val="24"/>
        </w:rPr>
        <w:t>adalah</w:t>
      </w:r>
      <w:proofErr w:type="spellEnd"/>
      <w:r w:rsidR="00F460AC">
        <w:rPr>
          <w:rFonts w:ascii="Arial" w:eastAsia="Arial" w:hAnsi="Arial" w:cs="Arial"/>
          <w:sz w:val="24"/>
          <w:szCs w:val="24"/>
        </w:rPr>
        <w:t xml:space="preserve"> </w:t>
      </w:r>
      <w:proofErr w:type="spellStart"/>
      <w:r w:rsidR="00F460AC">
        <w:rPr>
          <w:rFonts w:ascii="Arial" w:eastAsia="Arial" w:hAnsi="Arial" w:cs="Arial"/>
          <w:sz w:val="24"/>
          <w:szCs w:val="24"/>
        </w:rPr>
        <w:t>pendidikan</w:t>
      </w:r>
      <w:proofErr w:type="spellEnd"/>
      <w:r w:rsidR="00F460AC">
        <w:rPr>
          <w:rFonts w:ascii="Arial" w:eastAsia="Arial" w:hAnsi="Arial" w:cs="Arial"/>
          <w:sz w:val="24"/>
          <w:szCs w:val="24"/>
        </w:rPr>
        <w:t xml:space="preserve"> dan </w:t>
      </w:r>
      <w:proofErr w:type="spellStart"/>
      <w:r w:rsidR="00F460AC">
        <w:rPr>
          <w:rFonts w:ascii="Arial" w:eastAsia="Arial" w:hAnsi="Arial" w:cs="Arial"/>
          <w:sz w:val="24"/>
          <w:szCs w:val="24"/>
        </w:rPr>
        <w:t>pengajaran</w:t>
      </w:r>
      <w:proofErr w:type="spellEnd"/>
      <w:r w:rsidR="00F460AC">
        <w:rPr>
          <w:rFonts w:ascii="Arial" w:eastAsia="Arial" w:hAnsi="Arial" w:cs="Arial"/>
          <w:sz w:val="24"/>
          <w:szCs w:val="24"/>
        </w:rPr>
        <w:t xml:space="preserve">; </w:t>
      </w:r>
      <w:proofErr w:type="spellStart"/>
      <w:r w:rsidR="00F460AC">
        <w:rPr>
          <w:rFonts w:ascii="Arial" w:eastAsia="Arial" w:hAnsi="Arial" w:cs="Arial"/>
          <w:sz w:val="24"/>
          <w:szCs w:val="24"/>
        </w:rPr>
        <w:t>penelitian</w:t>
      </w:r>
      <w:proofErr w:type="spellEnd"/>
      <w:r w:rsidR="00F460AC">
        <w:rPr>
          <w:rFonts w:ascii="Arial" w:eastAsia="Arial" w:hAnsi="Arial" w:cs="Arial"/>
          <w:sz w:val="24"/>
          <w:szCs w:val="24"/>
        </w:rPr>
        <w:t xml:space="preserve">; </w:t>
      </w:r>
      <w:proofErr w:type="spellStart"/>
      <w:r w:rsidR="00F460AC">
        <w:rPr>
          <w:rFonts w:ascii="Arial" w:eastAsia="Arial" w:hAnsi="Arial" w:cs="Arial"/>
          <w:sz w:val="24"/>
          <w:szCs w:val="24"/>
        </w:rPr>
        <w:t>pengabdian</w:t>
      </w:r>
      <w:proofErr w:type="spellEnd"/>
      <w:r w:rsidR="00F460AC">
        <w:rPr>
          <w:rFonts w:ascii="Arial" w:eastAsia="Arial" w:hAnsi="Arial" w:cs="Arial"/>
          <w:sz w:val="24"/>
          <w:szCs w:val="24"/>
        </w:rPr>
        <w:t xml:space="preserve"> pada </w:t>
      </w:r>
      <w:proofErr w:type="spellStart"/>
      <w:r w:rsidR="00F460AC">
        <w:rPr>
          <w:rFonts w:ascii="Arial" w:eastAsia="Arial" w:hAnsi="Arial" w:cs="Arial"/>
          <w:sz w:val="24"/>
          <w:szCs w:val="24"/>
        </w:rPr>
        <w:t>masyarakat</w:t>
      </w:r>
      <w:proofErr w:type="spellEnd"/>
      <w:r w:rsidR="00F460AC">
        <w:rPr>
          <w:rFonts w:ascii="Arial" w:eastAsia="Arial" w:hAnsi="Arial" w:cs="Arial"/>
          <w:sz w:val="24"/>
          <w:szCs w:val="24"/>
        </w:rPr>
        <w:t xml:space="preserve"> dan </w:t>
      </w:r>
      <w:proofErr w:type="spellStart"/>
      <w:r w:rsidR="00F460AC">
        <w:rPr>
          <w:rFonts w:ascii="Arial" w:eastAsia="Arial" w:hAnsi="Arial" w:cs="Arial"/>
          <w:sz w:val="24"/>
          <w:szCs w:val="24"/>
        </w:rPr>
        <w:t>aktifitas</w:t>
      </w:r>
      <w:proofErr w:type="spellEnd"/>
      <w:r w:rsidR="00F460AC">
        <w:rPr>
          <w:rFonts w:ascii="Arial" w:eastAsia="Arial" w:hAnsi="Arial" w:cs="Arial"/>
          <w:sz w:val="24"/>
          <w:szCs w:val="24"/>
        </w:rPr>
        <w:t xml:space="preserve"> </w:t>
      </w:r>
      <w:proofErr w:type="spellStart"/>
      <w:r w:rsidR="00F460AC">
        <w:rPr>
          <w:rFonts w:ascii="Arial" w:eastAsia="Arial" w:hAnsi="Arial" w:cs="Arial"/>
          <w:sz w:val="24"/>
          <w:szCs w:val="24"/>
        </w:rPr>
        <w:t>penunjang</w:t>
      </w:r>
      <w:proofErr w:type="spellEnd"/>
      <w:r w:rsidR="00F460AC">
        <w:rPr>
          <w:rFonts w:ascii="Arial" w:eastAsia="Arial" w:hAnsi="Arial" w:cs="Arial"/>
          <w:sz w:val="24"/>
          <w:szCs w:val="24"/>
        </w:rPr>
        <w:t xml:space="preserve"> </w:t>
      </w:r>
      <w:proofErr w:type="spellStart"/>
      <w:r w:rsidR="00F460AC">
        <w:rPr>
          <w:rFonts w:ascii="Arial" w:eastAsia="Arial" w:hAnsi="Arial" w:cs="Arial"/>
          <w:sz w:val="24"/>
          <w:szCs w:val="24"/>
        </w:rPr>
        <w:t>lainnya</w:t>
      </w:r>
      <w:proofErr w:type="spellEnd"/>
      <w:r>
        <w:rPr>
          <w:rFonts w:ascii="Arial" w:eastAsia="Arial" w:hAnsi="Arial" w:cs="Arial"/>
          <w:sz w:val="24"/>
          <w:szCs w:val="24"/>
        </w:rPr>
        <w:t xml:space="preserve"> </w:t>
      </w:r>
      <w:r>
        <w:rPr>
          <w:rFonts w:ascii="Arial" w:eastAsia="Arial" w:hAnsi="Arial" w:cs="Arial"/>
          <w:sz w:val="24"/>
          <w:szCs w:val="24"/>
        </w:rPr>
        <w:fldChar w:fldCharType="begin" w:fldLock="1"/>
      </w:r>
      <w:r>
        <w:rPr>
          <w:rFonts w:ascii="Arial" w:eastAsia="Arial" w:hAnsi="Arial" w:cs="Arial"/>
          <w:sz w:val="24"/>
          <w:szCs w:val="24"/>
        </w:rPr>
        <w:instrText>ADDIN CSL_CITATION {"citationItems":[{"id":"ITEM-1","itemData":{"DOI":"10.1108/09513541111146387","ISBN":"1758118121","ISSN":"0951354X","abstract":"Purpose: The relationship between participation and job performance has captured the interest of not only business researchers but also education researchers. However, the topic has not gained significant attention in the educational management research arena. The purpose of this paper is to empirically examine the impact of participation in decision making on lecturer performance in higher education. Design/methodology/approach: Mail survey was used to collect the data. Open-ended questionnaires were distributed to the lecturers in Yogyakarta Province in Indonesia. A total of 347 usable questionnaires were obtained which is about 46.3 percent rate of return. Factor analysis was used to identify the constructs. All Cronbach's alpha values are more than 0.7 and factor loading is more than 0.50. Regression analysis was employed to test research hypotheses. In addition, t-test and ANOVA test were also conducted to investigate the different impact of demographic data on the job performance of the lecturers. Findings: This study finds that participative decision making and academic rank have significant effect on lecturer performance. This finding implies that involving lecturers in educational decision making would be useful to improve not only lecturer performance but also organizational performance. In addition, among all demographic variables taken into account, only academic rank significantly affects lecturer performance. Research limitations/implications: This study assumes constant the reward system and performance appraisal factors that might affect the relationship between participation and lecturer performance. The research findings urge the Indonesian government to immediately set an order of a participative decision making system to facilitate the realization of a better quality of Indonesian higher education performance. Originality/value: Participative decision making is a tool to align an organization's vision and a lecturer's objectives. The higher the level of lecturer's participation in decision making the higher the lecturer's commitment to the organization's vision and the higher the lecturer's performance will be. © Emerald Group Publishing Limited.","author":[{"dropping-particle":"","family":"Sukirno","given":"D. S.","non-dropping-particle":"","parse-names":false,"suffix":""},{"dropping-particle":"","family":"Siengthai","given":"Sununta","non-dropping-particle":"","parse-names":false,"suffix":""}],"container-title":"International Journal of Educational Management","id":"ITEM-1","issue":"5","issued":{"date-parts":[["2011"]]},"page":"494-508","title":"Does participative decision making affect lecturer performance in higher education?","type":"article-journal","volume":"25"},"uris":["http://www.mendeley.com/documents/?uuid=f02f2470-4796-42aa-81c4-b6dfd2c995b9"]}],"mendeley":{"formattedCitation":"(D. S. Sukirno &amp; Siengthai, 2011)","plainTextFormattedCitation":"(D. S. Sukirno &amp; Siengthai, 2011)","previouslyFormattedCitation":"(D. S. Sukirno &amp; Siengthai, 2011)"},"properties":{"noteIndex":0},"schema":"https://github.com/citation-style-language/schema/raw/master/csl-citation.json"}</w:instrText>
      </w:r>
      <w:r>
        <w:rPr>
          <w:rFonts w:ascii="Arial" w:eastAsia="Arial" w:hAnsi="Arial" w:cs="Arial"/>
          <w:sz w:val="24"/>
          <w:szCs w:val="24"/>
        </w:rPr>
        <w:fldChar w:fldCharType="separate"/>
      </w:r>
      <w:r w:rsidRPr="00DF239F">
        <w:rPr>
          <w:rFonts w:ascii="Arial" w:eastAsia="Arial" w:hAnsi="Arial" w:cs="Arial"/>
          <w:noProof/>
          <w:sz w:val="24"/>
          <w:szCs w:val="24"/>
        </w:rPr>
        <w:t>(D. S. Sukirno &amp; Siengthai, 2011)</w:t>
      </w:r>
      <w:r>
        <w:rPr>
          <w:rFonts w:ascii="Arial" w:eastAsia="Arial" w:hAnsi="Arial" w:cs="Arial"/>
          <w:sz w:val="24"/>
          <w:szCs w:val="24"/>
        </w:rPr>
        <w:fldChar w:fldCharType="end"/>
      </w:r>
      <w:r>
        <w:rPr>
          <w:rFonts w:ascii="Arial" w:eastAsia="Arial" w:hAnsi="Arial" w:cs="Arial"/>
          <w:sz w:val="24"/>
          <w:szCs w:val="24"/>
        </w:rPr>
        <w:t xml:space="preserve">; </w:t>
      </w:r>
      <w:r>
        <w:rPr>
          <w:rFonts w:ascii="Arial" w:eastAsia="Arial" w:hAnsi="Arial" w:cs="Arial"/>
          <w:sz w:val="24"/>
          <w:szCs w:val="24"/>
        </w:rPr>
        <w:fldChar w:fldCharType="begin" w:fldLock="1"/>
      </w:r>
      <w:r>
        <w:rPr>
          <w:rFonts w:ascii="Arial" w:eastAsia="Arial" w:hAnsi="Arial" w:cs="Arial"/>
          <w:sz w:val="24"/>
          <w:szCs w:val="24"/>
        </w:rPr>
        <w:instrText>ADDIN CSL_CITATION {"citationItems":[{"id":"ITEM-1","itemData":{"DOI":"10.1016/j.dib.2020.106161","ISSN":"23523409","abstract":"The dataset showed in this manuscript belongs to the investigation of determinant of lecturer performance in Indonesia. Semi-closed questionnaires were administered to collect data and 750 questionnaires were distributed by using snowball-sampling method to lecturers, peers, and students in the public and private universities in Indonesia. About 347 questionnaires were returned and could be further analyzed. Respondents were required to indicate their level of agreement on various items with a five-point scale. Exploratory factor analysis was used to test the item validity and Cronbach's Alpha test was employed to examine the instrument reliability. Besides, path analysis was also employed to test research hypotheses. Lecturer performance is an endless issue in education and the data can be used to explore the lecturer performance. Besides, it may also be used in developing an appraisal model of teacher performance other education levels as well.","author":[{"dropping-particle":"","family":"Sukirno","given":"Sukirno","non-dropping-particle":"","parse-names":false,"suffix":""}],"container-title":"Data in Brief","id":"ITEM-1","issued":{"date-parts":[["2020"]]},"page":"106161","publisher":"Elsevier Inc.","title":"Dataset of lecturer performance appraisel","type":"article-journal","volume":"32"},"uris":["http://www.mendeley.com/documents/?uuid=1240b98b-a0d9-4dbd-97ca-45cd4b2fe98f"]}],"mendeley":{"formattedCitation":"(S. Sukirno, 2020)","plainTextFormattedCitation":"(S. Sukirno, 2020)","previouslyFormattedCitation":"(S. Sukirno, 2020)"},"properties":{"noteIndex":0},"schema":"https://github.com/citation-style-language/schema/raw/master/csl-citation.json"}</w:instrText>
      </w:r>
      <w:r>
        <w:rPr>
          <w:rFonts w:ascii="Arial" w:eastAsia="Arial" w:hAnsi="Arial" w:cs="Arial"/>
          <w:sz w:val="24"/>
          <w:szCs w:val="24"/>
        </w:rPr>
        <w:fldChar w:fldCharType="separate"/>
      </w:r>
      <w:r w:rsidRPr="00DF239F">
        <w:rPr>
          <w:rFonts w:ascii="Arial" w:eastAsia="Arial" w:hAnsi="Arial" w:cs="Arial"/>
          <w:noProof/>
          <w:sz w:val="24"/>
          <w:szCs w:val="24"/>
        </w:rPr>
        <w:t>(S. Sukirno, 2020)</w:t>
      </w:r>
      <w:r>
        <w:rPr>
          <w:rFonts w:ascii="Arial" w:eastAsia="Arial" w:hAnsi="Arial" w:cs="Arial"/>
          <w:sz w:val="24"/>
          <w:szCs w:val="24"/>
        </w:rPr>
        <w:fldChar w:fldCharType="end"/>
      </w:r>
      <w:r>
        <w:rPr>
          <w:rFonts w:ascii="Arial" w:eastAsia="Arial" w:hAnsi="Arial" w:cs="Arial"/>
          <w:sz w:val="24"/>
          <w:szCs w:val="24"/>
        </w:rPr>
        <w:t>.</w:t>
      </w:r>
    </w:p>
    <w:p w14:paraId="648F081F" w14:textId="77777777" w:rsidR="00CE23A3" w:rsidRDefault="00CE23A3" w:rsidP="00FB1ACF">
      <w:pPr>
        <w:spacing w:after="0" w:line="360" w:lineRule="auto"/>
        <w:jc w:val="both"/>
        <w:rPr>
          <w:rFonts w:ascii="Arial" w:hAnsi="Arial" w:cs="Arial"/>
          <w:b/>
          <w:sz w:val="24"/>
          <w:szCs w:val="24"/>
        </w:rPr>
      </w:pPr>
    </w:p>
    <w:p w14:paraId="488E3E72" w14:textId="77777777" w:rsidR="006F4D2C" w:rsidRPr="00A879DD" w:rsidRDefault="006F4D2C" w:rsidP="00FB1ACF">
      <w:pPr>
        <w:spacing w:after="0" w:line="360" w:lineRule="auto"/>
        <w:jc w:val="both"/>
        <w:rPr>
          <w:rFonts w:ascii="Arial" w:hAnsi="Arial" w:cs="Arial"/>
          <w:b/>
          <w:sz w:val="24"/>
          <w:szCs w:val="24"/>
        </w:rPr>
      </w:pPr>
      <w:proofErr w:type="spellStart"/>
      <w:r>
        <w:rPr>
          <w:rFonts w:ascii="Arial" w:hAnsi="Arial" w:cs="Arial"/>
          <w:b/>
          <w:sz w:val="24"/>
          <w:szCs w:val="24"/>
        </w:rPr>
        <w:t>Pengaruh</w:t>
      </w:r>
      <w:proofErr w:type="spellEnd"/>
      <w:r>
        <w:rPr>
          <w:rFonts w:ascii="Arial" w:hAnsi="Arial" w:cs="Arial"/>
          <w:b/>
          <w:sz w:val="24"/>
          <w:szCs w:val="24"/>
        </w:rPr>
        <w:t xml:space="preserve"> </w:t>
      </w:r>
      <w:r w:rsidRPr="00A879DD">
        <w:rPr>
          <w:rFonts w:ascii="Arial" w:hAnsi="Arial" w:cs="Arial"/>
          <w:b/>
          <w:sz w:val="24"/>
          <w:szCs w:val="24"/>
        </w:rPr>
        <w:t>S</w:t>
      </w:r>
      <w:r>
        <w:rPr>
          <w:rFonts w:ascii="Arial" w:hAnsi="Arial" w:cs="Arial"/>
          <w:b/>
          <w:sz w:val="24"/>
          <w:szCs w:val="24"/>
        </w:rPr>
        <w:t xml:space="preserve">ervant </w:t>
      </w:r>
      <w:r w:rsidRPr="00A879DD">
        <w:rPr>
          <w:rFonts w:ascii="Arial" w:hAnsi="Arial" w:cs="Arial"/>
          <w:b/>
          <w:sz w:val="24"/>
          <w:szCs w:val="24"/>
        </w:rPr>
        <w:t>L</w:t>
      </w:r>
      <w:r>
        <w:rPr>
          <w:rFonts w:ascii="Arial" w:hAnsi="Arial" w:cs="Arial"/>
          <w:b/>
          <w:sz w:val="24"/>
          <w:szCs w:val="24"/>
        </w:rPr>
        <w:t xml:space="preserve">eadership </w:t>
      </w:r>
      <w:proofErr w:type="spellStart"/>
      <w:r w:rsidRPr="00A879DD">
        <w:rPr>
          <w:rFonts w:ascii="Arial" w:hAnsi="Arial" w:cs="Arial"/>
          <w:b/>
          <w:sz w:val="24"/>
          <w:szCs w:val="24"/>
        </w:rPr>
        <w:t>t</w:t>
      </w:r>
      <w:r>
        <w:rPr>
          <w:rFonts w:ascii="Arial" w:hAnsi="Arial" w:cs="Arial"/>
          <w:b/>
          <w:sz w:val="24"/>
          <w:szCs w:val="24"/>
        </w:rPr>
        <w:t>erhadap</w:t>
      </w:r>
      <w:proofErr w:type="spellEnd"/>
      <w:r w:rsidRPr="00A879DD">
        <w:rPr>
          <w:rFonts w:ascii="Arial" w:hAnsi="Arial" w:cs="Arial"/>
          <w:b/>
          <w:sz w:val="24"/>
          <w:szCs w:val="24"/>
        </w:rPr>
        <w:t xml:space="preserve"> </w:t>
      </w:r>
      <w:proofErr w:type="spellStart"/>
      <w:r>
        <w:rPr>
          <w:rFonts w:ascii="Arial" w:hAnsi="Arial" w:cs="Arial"/>
          <w:b/>
          <w:sz w:val="24"/>
          <w:szCs w:val="24"/>
        </w:rPr>
        <w:t>Komitmen</w:t>
      </w:r>
      <w:proofErr w:type="spellEnd"/>
      <w:r>
        <w:rPr>
          <w:rFonts w:ascii="Arial" w:hAnsi="Arial" w:cs="Arial"/>
          <w:b/>
          <w:sz w:val="24"/>
          <w:szCs w:val="24"/>
        </w:rPr>
        <w:t xml:space="preserve"> </w:t>
      </w:r>
      <w:proofErr w:type="spellStart"/>
      <w:r>
        <w:rPr>
          <w:rFonts w:ascii="Arial" w:hAnsi="Arial" w:cs="Arial"/>
          <w:b/>
          <w:sz w:val="24"/>
          <w:szCs w:val="24"/>
        </w:rPr>
        <w:t>Organisasi</w:t>
      </w:r>
      <w:proofErr w:type="spellEnd"/>
    </w:p>
    <w:p w14:paraId="13FE6898" w14:textId="6E96BCBC" w:rsidR="00F460AC" w:rsidRDefault="00947247" w:rsidP="00FB1ACF">
      <w:pPr>
        <w:spacing w:after="0" w:line="360" w:lineRule="auto"/>
        <w:jc w:val="both"/>
        <w:rPr>
          <w:rFonts w:ascii="Arial" w:hAnsi="Arial" w:cs="Arial"/>
          <w:sz w:val="24"/>
          <w:szCs w:val="24"/>
        </w:rPr>
      </w:pPr>
      <w:proofErr w:type="spellStart"/>
      <w:r>
        <w:rPr>
          <w:rFonts w:ascii="Arial" w:hAnsi="Arial" w:cs="Arial"/>
          <w:sz w:val="24"/>
          <w:szCs w:val="24"/>
        </w:rPr>
        <w:t>Argumentasi</w:t>
      </w:r>
      <w:proofErr w:type="spellEnd"/>
      <w:r>
        <w:rPr>
          <w:rFonts w:ascii="Arial" w:hAnsi="Arial" w:cs="Arial"/>
          <w:sz w:val="24"/>
          <w:szCs w:val="24"/>
        </w:rPr>
        <w:t xml:space="preserve"> </w:t>
      </w:r>
      <w:proofErr w:type="spellStart"/>
      <w:r>
        <w:rPr>
          <w:rFonts w:ascii="Arial" w:hAnsi="Arial" w:cs="Arial"/>
          <w:sz w:val="24"/>
          <w:szCs w:val="24"/>
        </w:rPr>
        <w:t>empiris</w:t>
      </w:r>
      <w:proofErr w:type="spellEnd"/>
      <w:r>
        <w:rPr>
          <w:rFonts w:ascii="Arial" w:hAnsi="Arial" w:cs="Arial"/>
          <w:sz w:val="24"/>
          <w:szCs w:val="24"/>
        </w:rPr>
        <w:t xml:space="preserve"> </w:t>
      </w:r>
      <w:proofErr w:type="spellStart"/>
      <w:r>
        <w:rPr>
          <w:rFonts w:ascii="Arial" w:hAnsi="Arial" w:cs="Arial"/>
          <w:sz w:val="24"/>
          <w:szCs w:val="24"/>
        </w:rPr>
        <w:t>tentang</w:t>
      </w:r>
      <w:proofErr w:type="spellEnd"/>
      <w:r>
        <w:rPr>
          <w:rFonts w:ascii="Arial" w:hAnsi="Arial" w:cs="Arial"/>
          <w:sz w:val="24"/>
          <w:szCs w:val="24"/>
        </w:rPr>
        <w:t xml:space="preserve"> </w:t>
      </w:r>
      <w:proofErr w:type="spellStart"/>
      <w:r>
        <w:rPr>
          <w:rFonts w:ascii="Arial" w:hAnsi="Arial" w:cs="Arial"/>
          <w:sz w:val="24"/>
          <w:szCs w:val="24"/>
        </w:rPr>
        <w:t>pengaruh</w:t>
      </w:r>
      <w:proofErr w:type="spellEnd"/>
      <w:r>
        <w:rPr>
          <w:rFonts w:ascii="Arial" w:hAnsi="Arial" w:cs="Arial"/>
          <w:sz w:val="24"/>
          <w:szCs w:val="24"/>
        </w:rPr>
        <w:t xml:space="preserve"> </w:t>
      </w:r>
      <w:proofErr w:type="spellStart"/>
      <w:r>
        <w:rPr>
          <w:rFonts w:ascii="Arial" w:hAnsi="Arial" w:cs="Arial"/>
          <w:sz w:val="24"/>
          <w:szCs w:val="24"/>
        </w:rPr>
        <w:t>kepemimpinan</w:t>
      </w:r>
      <w:proofErr w:type="spellEnd"/>
      <w:r>
        <w:rPr>
          <w:rFonts w:ascii="Arial" w:hAnsi="Arial" w:cs="Arial"/>
          <w:sz w:val="24"/>
          <w:szCs w:val="24"/>
        </w:rPr>
        <w:t xml:space="preserve"> </w:t>
      </w:r>
      <w:proofErr w:type="spellStart"/>
      <w:r>
        <w:rPr>
          <w:rFonts w:ascii="Arial" w:hAnsi="Arial" w:cs="Arial"/>
          <w:sz w:val="24"/>
          <w:szCs w:val="24"/>
        </w:rPr>
        <w:t>pelayanan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komitmen</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w:t>
      </w:r>
      <w:r w:rsidRPr="00972D71">
        <w:rPr>
          <w:rFonts w:ascii="Arial" w:hAnsi="Arial" w:cs="Arial"/>
          <w:sz w:val="24"/>
          <w:szCs w:val="24"/>
        </w:rPr>
        <w:t xml:space="preserve"> </w:t>
      </w:r>
      <w:proofErr w:type="spellStart"/>
      <w:r w:rsidRPr="00972D71">
        <w:rPr>
          <w:rFonts w:ascii="Arial" w:hAnsi="Arial" w:cs="Arial"/>
          <w:sz w:val="24"/>
          <w:szCs w:val="24"/>
        </w:rPr>
        <w:t>didasari</w:t>
      </w:r>
      <w:proofErr w:type="spellEnd"/>
      <w:r w:rsidRPr="00972D71">
        <w:rPr>
          <w:rFonts w:ascii="Arial" w:hAnsi="Arial" w:cs="Arial"/>
          <w:sz w:val="24"/>
          <w:szCs w:val="24"/>
        </w:rPr>
        <w:t xml:space="preserve"> oleh </w:t>
      </w:r>
      <w:proofErr w:type="spellStart"/>
      <w:r w:rsidRPr="00972D71">
        <w:rPr>
          <w:rFonts w:ascii="Arial" w:hAnsi="Arial" w:cs="Arial"/>
          <w:sz w:val="24"/>
          <w:szCs w:val="24"/>
        </w:rPr>
        <w:t>hasil</w:t>
      </w:r>
      <w:proofErr w:type="spellEnd"/>
      <w:r w:rsidRPr="00972D71">
        <w:rPr>
          <w:rFonts w:ascii="Arial" w:hAnsi="Arial" w:cs="Arial"/>
          <w:sz w:val="24"/>
          <w:szCs w:val="24"/>
        </w:rPr>
        <w:t xml:space="preserve"> </w:t>
      </w:r>
      <w:proofErr w:type="spellStart"/>
      <w:r w:rsidRPr="00972D71">
        <w:rPr>
          <w:rFonts w:ascii="Arial" w:hAnsi="Arial" w:cs="Arial"/>
          <w:sz w:val="24"/>
          <w:szCs w:val="24"/>
        </w:rPr>
        <w:t>penelitin</w:t>
      </w:r>
      <w:proofErr w:type="spellEnd"/>
      <w:r w:rsidRPr="00972D71">
        <w:rPr>
          <w:rFonts w:ascii="Arial" w:hAnsi="Arial" w:cs="Arial"/>
          <w:sz w:val="24"/>
          <w:szCs w:val="24"/>
        </w:rPr>
        <w:t xml:space="preserve"> </w:t>
      </w:r>
      <w:proofErr w:type="spellStart"/>
      <w:r w:rsidRPr="00972D71">
        <w:rPr>
          <w:rFonts w:ascii="Arial" w:hAnsi="Arial" w:cs="Arial"/>
          <w:sz w:val="24"/>
          <w:szCs w:val="24"/>
        </w:rPr>
        <w:t>dari</w:t>
      </w:r>
      <w:proofErr w:type="spellEnd"/>
      <w:r w:rsidRPr="00972D71">
        <w:rPr>
          <w:rFonts w:ascii="Arial" w:hAnsi="Arial" w:cs="Arial"/>
          <w:sz w:val="24"/>
          <w:szCs w:val="24"/>
        </w:rPr>
        <w:t xml:space="preserve"> </w:t>
      </w:r>
      <w:proofErr w:type="spellStart"/>
      <w:r w:rsidRPr="00972D71">
        <w:rPr>
          <w:rFonts w:ascii="Arial" w:hAnsi="Arial" w:cs="Arial"/>
          <w:sz w:val="24"/>
          <w:szCs w:val="24"/>
        </w:rPr>
        <w:t>pandangan</w:t>
      </w:r>
      <w:proofErr w:type="spellEnd"/>
      <w:r w:rsidRPr="00972D71">
        <w:rPr>
          <w:rFonts w:ascii="Arial" w:hAnsi="Arial" w:cs="Arial"/>
          <w:sz w:val="24"/>
          <w:szCs w:val="24"/>
        </w:rPr>
        <w:t xml:space="preserve"> </w:t>
      </w:r>
      <w:proofErr w:type="spellStart"/>
      <w:r w:rsidRPr="00972D71">
        <w:rPr>
          <w:rFonts w:ascii="Arial" w:hAnsi="Arial" w:cs="Arial"/>
          <w:sz w:val="24"/>
          <w:szCs w:val="24"/>
        </w:rPr>
        <w:t>dari</w:t>
      </w:r>
      <w:proofErr w:type="spellEnd"/>
      <w:r w:rsidRPr="00972D71">
        <w:rPr>
          <w:rFonts w:ascii="Arial" w:hAnsi="Arial" w:cs="Arial"/>
          <w:sz w:val="24"/>
          <w:szCs w:val="24"/>
        </w:rPr>
        <w:t xml:space="preserve"> </w:t>
      </w:r>
      <w:r w:rsidR="0041112D">
        <w:rPr>
          <w:rFonts w:ascii="Arial" w:hAnsi="Arial" w:cs="Arial"/>
          <w:sz w:val="24"/>
          <w:szCs w:val="24"/>
        </w:rPr>
        <w:fldChar w:fldCharType="begin" w:fldLock="1"/>
      </w:r>
      <w:r w:rsidR="0041112D">
        <w:rPr>
          <w:rFonts w:ascii="Arial" w:hAnsi="Arial" w:cs="Arial"/>
          <w:sz w:val="24"/>
          <w:szCs w:val="24"/>
        </w:rPr>
        <w:instrText>ADDIN CSL_CITATION {"citationItems":[{"id":"ITEM-1","itemData":{"DOI":"10.1016/j.leaqua.2018.07.004","ISSN":"10489843","abstract":"Notwithstanding the proliferation of servant leadership studies with over 100 articles published in the last four years alone, a lack of coherence and clarity around the construct has impeded its theory development. We provide an integrative and comprehensive review of the 285 articles on servant leadership spanning 20 years (1998–2018), and in so doing extend the field in four different ways. First, we provide a conceptual clarity of servant leadership vis-à-vis other value-based leadership approaches and offer a new definition of servant leadership. Second, we evaluate 16 existing measures of servant leadership in light of their respective rigor of scale construction and validation. Third, we map the theoretical and nomological network of servant leadership in relation to its antecedents, outcomes, moderators, mediators. We finally conclude by presenting a detailed future research agenda to bring the field forward encompassing both theoretical and empirical advancement. All in all, our review paints a holistic picture of where the literature has been and where it should go into the future.","author":[{"dropping-particle":"","family":"Eva","given":"Nathan","non-dropping-particle":"","parse-names":false,"suffix":""},{"dropping-particle":"","family":"Robin","given":"Mulyadi","non-dropping-particle":"","parse-names":false,"suffix":""},{"dropping-particle":"","family":"Sendjaya","given":"Sen","non-dropping-particle":"","parse-names":false,"suffix":""},{"dropping-particle":"","family":"Dierendonck","given":"Dirk","non-dropping-particle":"van","parse-names":false,"suffix":""},{"dropping-particle":"","family":"Liden","given":"Robert C.","non-dropping-particle":"","parse-names":false,"suffix":""}],"container-title":"Leadership Quarterly","id":"ITEM-1","issue":"1","issued":{"date-parts":[["2019"]]},"page":"111-132","publisher":"Elsevier","title":"Servant Leadership: A systematic review and call for future research","type":"article-journal","volume":"30"},"uris":["http://www.mendeley.com/documents/?uuid=3d2ad387-c16e-4135-ad2b-76b5fa1c6048"]}],"mendeley":{"formattedCitation":"(Eva et al., 2019)","plainTextFormattedCitation":"(Eva et al., 2019)","previouslyFormattedCitation":"(Eva et al., 2019)"},"properties":{"noteIndex":0},"schema":"https://github.com/citation-style-language/schema/raw/master/csl-citation.json"}</w:instrText>
      </w:r>
      <w:r w:rsidR="0041112D">
        <w:rPr>
          <w:rFonts w:ascii="Arial" w:hAnsi="Arial" w:cs="Arial"/>
          <w:sz w:val="24"/>
          <w:szCs w:val="24"/>
        </w:rPr>
        <w:fldChar w:fldCharType="separate"/>
      </w:r>
      <w:r w:rsidR="0041112D" w:rsidRPr="0041112D">
        <w:rPr>
          <w:rFonts w:ascii="Arial" w:hAnsi="Arial" w:cs="Arial"/>
          <w:noProof/>
          <w:sz w:val="24"/>
          <w:szCs w:val="24"/>
        </w:rPr>
        <w:t>(Eva et al., 2019)</w:t>
      </w:r>
      <w:r w:rsidR="0041112D">
        <w:rPr>
          <w:rFonts w:ascii="Arial" w:hAnsi="Arial" w:cs="Arial"/>
          <w:sz w:val="24"/>
          <w:szCs w:val="24"/>
        </w:rPr>
        <w:fldChar w:fldCharType="end"/>
      </w:r>
      <w:r w:rsidR="0041112D">
        <w:rPr>
          <w:rFonts w:ascii="Arial" w:hAnsi="Arial" w:cs="Arial"/>
          <w:sz w:val="24"/>
          <w:szCs w:val="24"/>
        </w:rPr>
        <w:t>,</w:t>
      </w:r>
      <w:r w:rsidRPr="00972D71">
        <w:rPr>
          <w:rFonts w:ascii="Arial" w:hAnsi="Arial" w:cs="Arial"/>
          <w:sz w:val="24"/>
          <w:szCs w:val="24"/>
        </w:rPr>
        <w:t xml:space="preserve"> </w:t>
      </w:r>
      <w:proofErr w:type="spellStart"/>
      <w:r w:rsidRPr="00972D71">
        <w:rPr>
          <w:rFonts w:ascii="Arial" w:hAnsi="Arial" w:cs="Arial"/>
          <w:sz w:val="24"/>
          <w:szCs w:val="24"/>
        </w:rPr>
        <w:t>berdasarkan</w:t>
      </w:r>
      <w:proofErr w:type="spellEnd"/>
      <w:r w:rsidRPr="00972D71">
        <w:rPr>
          <w:rFonts w:ascii="Arial" w:hAnsi="Arial" w:cs="Arial"/>
          <w:sz w:val="24"/>
          <w:szCs w:val="24"/>
        </w:rPr>
        <w:t xml:space="preserve"> </w:t>
      </w:r>
      <w:proofErr w:type="spellStart"/>
      <w:r w:rsidRPr="00972D71">
        <w:rPr>
          <w:rFonts w:ascii="Arial" w:hAnsi="Arial" w:cs="Arial"/>
          <w:sz w:val="24"/>
          <w:szCs w:val="24"/>
        </w:rPr>
        <w:t>hasil</w:t>
      </w:r>
      <w:proofErr w:type="spellEnd"/>
      <w:r w:rsidRPr="00972D71">
        <w:rPr>
          <w:rFonts w:ascii="Arial" w:hAnsi="Arial" w:cs="Arial"/>
          <w:sz w:val="24"/>
          <w:szCs w:val="24"/>
        </w:rPr>
        <w:t xml:space="preserve"> </w:t>
      </w:r>
      <w:proofErr w:type="spellStart"/>
      <w:r w:rsidRPr="00972D71">
        <w:rPr>
          <w:rFonts w:ascii="Arial" w:hAnsi="Arial" w:cs="Arial"/>
          <w:sz w:val="24"/>
          <w:szCs w:val="24"/>
        </w:rPr>
        <w:t>studi</w:t>
      </w:r>
      <w:proofErr w:type="spellEnd"/>
      <w:r w:rsidRPr="00972D71">
        <w:rPr>
          <w:rFonts w:ascii="Arial" w:hAnsi="Arial" w:cs="Arial"/>
          <w:sz w:val="24"/>
          <w:szCs w:val="24"/>
        </w:rPr>
        <w:t xml:space="preserve"> </w:t>
      </w:r>
      <w:proofErr w:type="spellStart"/>
      <w:r w:rsidRPr="00972D71">
        <w:rPr>
          <w:rFonts w:ascii="Arial" w:hAnsi="Arial" w:cs="Arial"/>
          <w:sz w:val="24"/>
          <w:szCs w:val="24"/>
        </w:rPr>
        <w:t>literaturnya</w:t>
      </w:r>
      <w:proofErr w:type="spellEnd"/>
      <w:r w:rsidRPr="00972D71">
        <w:rPr>
          <w:rFonts w:ascii="Arial" w:hAnsi="Arial" w:cs="Arial"/>
          <w:sz w:val="24"/>
          <w:szCs w:val="24"/>
        </w:rPr>
        <w:t xml:space="preserve"> </w:t>
      </w:r>
      <w:proofErr w:type="spellStart"/>
      <w:r w:rsidRPr="00972D71">
        <w:rPr>
          <w:rFonts w:ascii="Arial" w:hAnsi="Arial" w:cs="Arial"/>
          <w:sz w:val="24"/>
          <w:szCs w:val="24"/>
        </w:rPr>
        <w:t>menyatkan</w:t>
      </w:r>
      <w:proofErr w:type="spellEnd"/>
      <w:r w:rsidRPr="00972D71">
        <w:rPr>
          <w:rFonts w:ascii="Arial" w:hAnsi="Arial" w:cs="Arial"/>
          <w:sz w:val="24"/>
          <w:szCs w:val="24"/>
        </w:rPr>
        <w:t xml:space="preserve"> </w:t>
      </w:r>
      <w:proofErr w:type="spellStart"/>
      <w:r w:rsidRPr="00972D71">
        <w:rPr>
          <w:rFonts w:ascii="Arial" w:hAnsi="Arial" w:cs="Arial"/>
          <w:sz w:val="24"/>
          <w:szCs w:val="24"/>
        </w:rPr>
        <w:t>bahwa</w:t>
      </w:r>
      <w:proofErr w:type="spellEnd"/>
      <w:r w:rsidRPr="00972D71">
        <w:rPr>
          <w:rFonts w:ascii="Arial" w:hAnsi="Arial" w:cs="Arial"/>
          <w:sz w:val="24"/>
          <w:szCs w:val="24"/>
        </w:rPr>
        <w:t xml:space="preserve"> </w:t>
      </w:r>
      <w:proofErr w:type="spellStart"/>
      <w:r w:rsidRPr="00972D71">
        <w:rPr>
          <w:rFonts w:ascii="Arial" w:hAnsi="Arial" w:cs="Arial"/>
          <w:sz w:val="24"/>
          <w:szCs w:val="24"/>
        </w:rPr>
        <w:t>kepemimpinan</w:t>
      </w:r>
      <w:proofErr w:type="spellEnd"/>
      <w:r w:rsidRPr="00972D71">
        <w:rPr>
          <w:rFonts w:ascii="Arial" w:hAnsi="Arial" w:cs="Arial"/>
          <w:sz w:val="24"/>
          <w:szCs w:val="24"/>
        </w:rPr>
        <w:t xml:space="preserve"> </w:t>
      </w:r>
      <w:proofErr w:type="spellStart"/>
      <w:r>
        <w:rPr>
          <w:rFonts w:ascii="Arial" w:hAnsi="Arial" w:cs="Arial"/>
          <w:sz w:val="24"/>
          <w:szCs w:val="24"/>
        </w:rPr>
        <w:t>pelayanan</w:t>
      </w:r>
      <w:proofErr w:type="spellEnd"/>
      <w:r w:rsidRPr="00972D71">
        <w:rPr>
          <w:rFonts w:ascii="Arial" w:hAnsi="Arial" w:cs="Arial"/>
          <w:sz w:val="24"/>
          <w:szCs w:val="24"/>
        </w:rPr>
        <w:t xml:space="preserve"> </w:t>
      </w:r>
      <w:proofErr w:type="spellStart"/>
      <w:r w:rsidRPr="00972D71">
        <w:rPr>
          <w:rFonts w:ascii="Arial" w:hAnsi="Arial" w:cs="Arial"/>
          <w:sz w:val="24"/>
          <w:szCs w:val="24"/>
        </w:rPr>
        <w:t>dapat</w:t>
      </w:r>
      <w:proofErr w:type="spellEnd"/>
      <w:r w:rsidRPr="00972D71">
        <w:rPr>
          <w:rFonts w:ascii="Arial" w:hAnsi="Arial" w:cs="Arial"/>
          <w:sz w:val="24"/>
          <w:szCs w:val="24"/>
        </w:rPr>
        <w:t xml:space="preserve"> </w:t>
      </w:r>
      <w:proofErr w:type="spellStart"/>
      <w:r w:rsidRPr="00972D71">
        <w:rPr>
          <w:rFonts w:ascii="Arial" w:hAnsi="Arial" w:cs="Arial"/>
          <w:sz w:val="24"/>
          <w:szCs w:val="24"/>
        </w:rPr>
        <w:t>berdampak</w:t>
      </w:r>
      <w:proofErr w:type="spellEnd"/>
      <w:r w:rsidRPr="00972D71">
        <w:rPr>
          <w:rFonts w:ascii="Arial" w:hAnsi="Arial" w:cs="Arial"/>
          <w:sz w:val="24"/>
          <w:szCs w:val="24"/>
        </w:rPr>
        <w:t xml:space="preserve"> pada </w:t>
      </w:r>
      <w:proofErr w:type="spellStart"/>
      <w:r w:rsidRPr="00972D71">
        <w:rPr>
          <w:rFonts w:ascii="Arial" w:hAnsi="Arial" w:cs="Arial"/>
          <w:sz w:val="24"/>
          <w:szCs w:val="24"/>
        </w:rPr>
        <w:t>perilaku</w:t>
      </w:r>
      <w:proofErr w:type="spellEnd"/>
      <w:r w:rsidRPr="00972D71">
        <w:rPr>
          <w:rFonts w:ascii="Arial" w:hAnsi="Arial" w:cs="Arial"/>
          <w:sz w:val="24"/>
          <w:szCs w:val="24"/>
        </w:rPr>
        <w:t xml:space="preserve"> </w:t>
      </w:r>
      <w:proofErr w:type="spellStart"/>
      <w:r w:rsidRPr="00972D71">
        <w:rPr>
          <w:rFonts w:ascii="Arial" w:hAnsi="Arial" w:cs="Arial"/>
          <w:sz w:val="24"/>
          <w:szCs w:val="24"/>
        </w:rPr>
        <w:t>pengikutnya</w:t>
      </w:r>
      <w:proofErr w:type="spellEnd"/>
      <w:r w:rsidRPr="00972D71">
        <w:rPr>
          <w:rFonts w:ascii="Arial" w:hAnsi="Arial" w:cs="Arial"/>
          <w:sz w:val="24"/>
          <w:szCs w:val="24"/>
        </w:rPr>
        <w:t xml:space="preserve">, attitude </w:t>
      </w:r>
      <w:proofErr w:type="spellStart"/>
      <w:r w:rsidRPr="00972D71">
        <w:rPr>
          <w:rFonts w:ascii="Arial" w:hAnsi="Arial" w:cs="Arial"/>
          <w:sz w:val="24"/>
          <w:szCs w:val="24"/>
        </w:rPr>
        <w:t>pengikut</w:t>
      </w:r>
      <w:proofErr w:type="spellEnd"/>
      <w:r w:rsidRPr="00972D71">
        <w:rPr>
          <w:rFonts w:ascii="Arial" w:hAnsi="Arial" w:cs="Arial"/>
          <w:sz w:val="24"/>
          <w:szCs w:val="24"/>
        </w:rPr>
        <w:t xml:space="preserve"> dan </w:t>
      </w:r>
      <w:proofErr w:type="spellStart"/>
      <w:r w:rsidRPr="00972D71">
        <w:rPr>
          <w:rFonts w:ascii="Arial" w:hAnsi="Arial" w:cs="Arial"/>
          <w:sz w:val="24"/>
          <w:szCs w:val="24"/>
        </w:rPr>
        <w:t>kinerja</w:t>
      </w:r>
      <w:proofErr w:type="spellEnd"/>
      <w:r w:rsidRPr="00972D71">
        <w:rPr>
          <w:rFonts w:ascii="Arial" w:hAnsi="Arial" w:cs="Arial"/>
          <w:sz w:val="24"/>
          <w:szCs w:val="24"/>
        </w:rPr>
        <w:t xml:space="preserve"> </w:t>
      </w:r>
      <w:proofErr w:type="spellStart"/>
      <w:r w:rsidRPr="00972D71">
        <w:rPr>
          <w:rFonts w:ascii="Arial" w:hAnsi="Arial" w:cs="Arial"/>
          <w:sz w:val="24"/>
          <w:szCs w:val="24"/>
        </w:rPr>
        <w:t>pengikutnya</w:t>
      </w:r>
      <w:proofErr w:type="spellEnd"/>
      <w:r w:rsidRPr="00972D71">
        <w:rPr>
          <w:rFonts w:ascii="Arial" w:hAnsi="Arial" w:cs="Arial"/>
          <w:sz w:val="24"/>
          <w:szCs w:val="24"/>
        </w:rPr>
        <w:t xml:space="preserve">. </w:t>
      </w:r>
      <w:proofErr w:type="spellStart"/>
      <w:r w:rsidRPr="00972D71">
        <w:rPr>
          <w:rFonts w:ascii="Arial" w:hAnsi="Arial" w:cs="Arial"/>
          <w:sz w:val="24"/>
          <w:szCs w:val="24"/>
        </w:rPr>
        <w:t>Studi</w:t>
      </w:r>
      <w:proofErr w:type="spellEnd"/>
      <w:r w:rsidRPr="00972D71">
        <w:rPr>
          <w:rFonts w:ascii="Arial" w:hAnsi="Arial" w:cs="Arial"/>
          <w:sz w:val="24"/>
          <w:szCs w:val="24"/>
        </w:rPr>
        <w:t xml:space="preserve"> </w:t>
      </w:r>
      <w:proofErr w:type="spellStart"/>
      <w:r w:rsidRPr="00972D71">
        <w:rPr>
          <w:rFonts w:ascii="Arial" w:hAnsi="Arial" w:cs="Arial"/>
          <w:sz w:val="24"/>
          <w:szCs w:val="24"/>
        </w:rPr>
        <w:t>empiris</w:t>
      </w:r>
      <w:proofErr w:type="spellEnd"/>
      <w:r w:rsidRPr="00972D71">
        <w:rPr>
          <w:rFonts w:ascii="Arial" w:hAnsi="Arial" w:cs="Arial"/>
          <w:sz w:val="24"/>
          <w:szCs w:val="24"/>
        </w:rPr>
        <w:t xml:space="preserve"> yang </w:t>
      </w:r>
      <w:proofErr w:type="spellStart"/>
      <w:r w:rsidRPr="00972D71">
        <w:rPr>
          <w:rFonts w:ascii="Arial" w:hAnsi="Arial" w:cs="Arial"/>
          <w:sz w:val="24"/>
          <w:szCs w:val="24"/>
        </w:rPr>
        <w:t>dilakukan</w:t>
      </w:r>
      <w:proofErr w:type="spellEnd"/>
      <w:r w:rsidRPr="00972D71">
        <w:rPr>
          <w:rFonts w:ascii="Arial" w:hAnsi="Arial" w:cs="Arial"/>
          <w:sz w:val="24"/>
          <w:szCs w:val="24"/>
        </w:rPr>
        <w:t xml:space="preserve"> oleh</w:t>
      </w:r>
      <w:r w:rsidR="0041112D">
        <w:rPr>
          <w:rFonts w:ascii="Arial" w:hAnsi="Arial" w:cs="Arial"/>
          <w:sz w:val="24"/>
          <w:szCs w:val="24"/>
        </w:rPr>
        <w:t xml:space="preserve"> </w:t>
      </w:r>
      <w:r w:rsidR="0041112D">
        <w:rPr>
          <w:rFonts w:ascii="Arial" w:hAnsi="Arial" w:cs="Arial"/>
          <w:sz w:val="24"/>
          <w:szCs w:val="24"/>
        </w:rPr>
        <w:fldChar w:fldCharType="begin" w:fldLock="1"/>
      </w:r>
      <w:r w:rsidR="0041112D">
        <w:rPr>
          <w:rFonts w:ascii="Arial" w:hAnsi="Arial" w:cs="Arial"/>
          <w:sz w:val="24"/>
          <w:szCs w:val="24"/>
        </w:rPr>
        <w:instrText>ADDIN CSL_CITATION {"citationItems":[{"id":"ITEM-1","itemData":{"author":[{"dropping-particle":"","family":"Miao, Qing,A.Newman","given":"L.Xu","non-dropping-particle":"","parse-names":false,"suffix":""}],"container-title":"Public Administration published by Wiley: https://doi.org/10.1111/padm.12091","id":"ITEM-1","issue":"3","issued":{"date-parts":[["2014"]]},"page":"724-743","title":"Servant Leadership , Trust , and the Organizational Commitment of Public Sector Employees in China Miao , Q ., A . Newman , G . Schwarz , and L . Xu Keywords","type":"article-journal","volume":"92"},"uris":["http://www.mendeley.com/documents/?uuid=e6ee1d1e-f4a8-4d21-a0c6-b5ff29462d15"]}],"mendeley":{"formattedCitation":"(Miao, Qing,A.Newman, 2014)","manualFormatting":"(Miao, et.al, 2014)","plainTextFormattedCitation":"(Miao, Qing,A.Newman, 2014)","previouslyFormattedCitation":"(Miao, Qing,A.Newman, 2014)"},"properties":{"noteIndex":0},"schema":"https://github.com/citation-style-language/schema/raw/master/csl-citation.json"}</w:instrText>
      </w:r>
      <w:r w:rsidR="0041112D">
        <w:rPr>
          <w:rFonts w:ascii="Arial" w:hAnsi="Arial" w:cs="Arial"/>
          <w:sz w:val="24"/>
          <w:szCs w:val="24"/>
        </w:rPr>
        <w:fldChar w:fldCharType="separate"/>
      </w:r>
      <w:r w:rsidR="0041112D" w:rsidRPr="0041112D">
        <w:rPr>
          <w:rFonts w:ascii="Arial" w:hAnsi="Arial" w:cs="Arial"/>
          <w:noProof/>
          <w:sz w:val="24"/>
          <w:szCs w:val="24"/>
        </w:rPr>
        <w:t xml:space="preserve">(Miao, </w:t>
      </w:r>
      <w:r w:rsidR="0041112D">
        <w:rPr>
          <w:rFonts w:ascii="Arial" w:hAnsi="Arial" w:cs="Arial"/>
          <w:noProof/>
          <w:sz w:val="24"/>
          <w:szCs w:val="24"/>
        </w:rPr>
        <w:t>et.al</w:t>
      </w:r>
      <w:r w:rsidR="0041112D" w:rsidRPr="0041112D">
        <w:rPr>
          <w:rFonts w:ascii="Arial" w:hAnsi="Arial" w:cs="Arial"/>
          <w:noProof/>
          <w:sz w:val="24"/>
          <w:szCs w:val="24"/>
        </w:rPr>
        <w:t>, 2014)</w:t>
      </w:r>
      <w:r w:rsidR="0041112D">
        <w:rPr>
          <w:rFonts w:ascii="Arial" w:hAnsi="Arial" w:cs="Arial"/>
          <w:sz w:val="24"/>
          <w:szCs w:val="24"/>
        </w:rPr>
        <w:fldChar w:fldCharType="end"/>
      </w:r>
      <w:r w:rsidRPr="00CE23A3">
        <w:rPr>
          <w:rFonts w:ascii="Arial" w:hAnsi="Arial" w:cs="Arial"/>
          <w:color w:val="FF0000"/>
          <w:sz w:val="24"/>
          <w:szCs w:val="24"/>
        </w:rPr>
        <w:t xml:space="preserve"> </w:t>
      </w:r>
      <w:proofErr w:type="spellStart"/>
      <w:r w:rsidRPr="00972D71">
        <w:rPr>
          <w:rFonts w:ascii="Arial" w:hAnsi="Arial" w:cs="Arial"/>
          <w:sz w:val="24"/>
          <w:szCs w:val="24"/>
        </w:rPr>
        <w:t>terhadap</w:t>
      </w:r>
      <w:proofErr w:type="spellEnd"/>
      <w:r w:rsidRPr="00972D71">
        <w:rPr>
          <w:rFonts w:ascii="Arial" w:hAnsi="Arial" w:cs="Arial"/>
          <w:sz w:val="24"/>
          <w:szCs w:val="24"/>
        </w:rPr>
        <w:t xml:space="preserve"> </w:t>
      </w:r>
      <w:proofErr w:type="spellStart"/>
      <w:r w:rsidRPr="00972D71">
        <w:rPr>
          <w:rFonts w:ascii="Arial" w:hAnsi="Arial" w:cs="Arial"/>
          <w:sz w:val="24"/>
          <w:szCs w:val="24"/>
        </w:rPr>
        <w:t>karyawan</w:t>
      </w:r>
      <w:proofErr w:type="spellEnd"/>
      <w:r w:rsidRPr="00972D71">
        <w:rPr>
          <w:rFonts w:ascii="Arial" w:hAnsi="Arial" w:cs="Arial"/>
          <w:sz w:val="24"/>
          <w:szCs w:val="24"/>
        </w:rPr>
        <w:t xml:space="preserve"> yang </w:t>
      </w:r>
      <w:proofErr w:type="spellStart"/>
      <w:r w:rsidRPr="00972D71">
        <w:rPr>
          <w:rFonts w:ascii="Arial" w:hAnsi="Arial" w:cs="Arial"/>
          <w:sz w:val="24"/>
          <w:szCs w:val="24"/>
        </w:rPr>
        <w:t>bekerja</w:t>
      </w:r>
      <w:proofErr w:type="spellEnd"/>
      <w:r w:rsidRPr="00972D71">
        <w:rPr>
          <w:rFonts w:ascii="Arial" w:hAnsi="Arial" w:cs="Arial"/>
          <w:sz w:val="24"/>
          <w:szCs w:val="24"/>
        </w:rPr>
        <w:t xml:space="preserve"> di </w:t>
      </w:r>
      <w:proofErr w:type="spellStart"/>
      <w:r w:rsidRPr="00972D71">
        <w:rPr>
          <w:rFonts w:ascii="Arial" w:hAnsi="Arial" w:cs="Arial"/>
          <w:sz w:val="24"/>
          <w:szCs w:val="24"/>
        </w:rPr>
        <w:t>se</w:t>
      </w:r>
      <w:r>
        <w:rPr>
          <w:rFonts w:ascii="Arial" w:hAnsi="Arial" w:cs="Arial"/>
          <w:sz w:val="24"/>
          <w:szCs w:val="24"/>
        </w:rPr>
        <w:t>k</w:t>
      </w:r>
      <w:r w:rsidRPr="00972D71">
        <w:rPr>
          <w:rFonts w:ascii="Arial" w:hAnsi="Arial" w:cs="Arial"/>
          <w:sz w:val="24"/>
          <w:szCs w:val="24"/>
        </w:rPr>
        <w:t>tor</w:t>
      </w:r>
      <w:proofErr w:type="spellEnd"/>
      <w:r w:rsidRPr="00972D71">
        <w:rPr>
          <w:rFonts w:ascii="Arial" w:hAnsi="Arial" w:cs="Arial"/>
          <w:sz w:val="24"/>
          <w:szCs w:val="24"/>
        </w:rPr>
        <w:t xml:space="preserve"> </w:t>
      </w:r>
      <w:proofErr w:type="spellStart"/>
      <w:r w:rsidRPr="00972D71">
        <w:rPr>
          <w:rFonts w:ascii="Arial" w:hAnsi="Arial" w:cs="Arial"/>
          <w:sz w:val="24"/>
          <w:szCs w:val="24"/>
        </w:rPr>
        <w:t>publi</w:t>
      </w:r>
      <w:r>
        <w:rPr>
          <w:rFonts w:ascii="Arial" w:hAnsi="Arial" w:cs="Arial"/>
          <w:sz w:val="24"/>
          <w:szCs w:val="24"/>
        </w:rPr>
        <w:t>k</w:t>
      </w:r>
      <w:proofErr w:type="spellEnd"/>
      <w:r w:rsidRPr="00972D71">
        <w:rPr>
          <w:rFonts w:ascii="Arial" w:hAnsi="Arial" w:cs="Arial"/>
          <w:sz w:val="24"/>
          <w:szCs w:val="24"/>
        </w:rPr>
        <w:t xml:space="preserve"> di China yang </w:t>
      </w:r>
      <w:proofErr w:type="spellStart"/>
      <w:r w:rsidRPr="00972D71">
        <w:rPr>
          <w:rFonts w:ascii="Arial" w:hAnsi="Arial" w:cs="Arial"/>
          <w:sz w:val="24"/>
          <w:szCs w:val="24"/>
        </w:rPr>
        <w:t>menyatakan</w:t>
      </w:r>
      <w:proofErr w:type="spellEnd"/>
      <w:r w:rsidRPr="00972D71">
        <w:rPr>
          <w:rFonts w:ascii="Arial" w:hAnsi="Arial" w:cs="Arial"/>
          <w:sz w:val="24"/>
          <w:szCs w:val="24"/>
        </w:rPr>
        <w:t xml:space="preserve"> </w:t>
      </w:r>
      <w:proofErr w:type="spellStart"/>
      <w:r w:rsidRPr="00972D71">
        <w:rPr>
          <w:rFonts w:ascii="Arial" w:hAnsi="Arial" w:cs="Arial"/>
          <w:sz w:val="24"/>
          <w:szCs w:val="24"/>
        </w:rPr>
        <w:t>terdapat</w:t>
      </w:r>
      <w:proofErr w:type="spellEnd"/>
      <w:r w:rsidRPr="00972D71">
        <w:rPr>
          <w:rFonts w:ascii="Arial" w:hAnsi="Arial" w:cs="Arial"/>
          <w:sz w:val="24"/>
          <w:szCs w:val="24"/>
        </w:rPr>
        <w:t xml:space="preserve"> </w:t>
      </w:r>
      <w:proofErr w:type="spellStart"/>
      <w:r w:rsidRPr="00972D71">
        <w:rPr>
          <w:rFonts w:ascii="Arial" w:hAnsi="Arial" w:cs="Arial"/>
          <w:sz w:val="24"/>
          <w:szCs w:val="24"/>
        </w:rPr>
        <w:t>pengaruh</w:t>
      </w:r>
      <w:proofErr w:type="spellEnd"/>
      <w:r w:rsidRPr="00972D71">
        <w:rPr>
          <w:rFonts w:ascii="Arial" w:hAnsi="Arial" w:cs="Arial"/>
          <w:sz w:val="24"/>
          <w:szCs w:val="24"/>
        </w:rPr>
        <w:t xml:space="preserve"> </w:t>
      </w:r>
      <w:proofErr w:type="spellStart"/>
      <w:r w:rsidRPr="00972D71">
        <w:rPr>
          <w:rFonts w:ascii="Arial" w:hAnsi="Arial" w:cs="Arial"/>
          <w:sz w:val="24"/>
          <w:szCs w:val="24"/>
        </w:rPr>
        <w:t>positif</w:t>
      </w:r>
      <w:proofErr w:type="spellEnd"/>
      <w:r w:rsidRPr="00972D71">
        <w:rPr>
          <w:rFonts w:ascii="Arial" w:hAnsi="Arial" w:cs="Arial"/>
          <w:sz w:val="24"/>
          <w:szCs w:val="24"/>
        </w:rPr>
        <w:t xml:space="preserve"> </w:t>
      </w:r>
      <w:proofErr w:type="spellStart"/>
      <w:r w:rsidRPr="00972D71">
        <w:rPr>
          <w:rFonts w:ascii="Arial" w:hAnsi="Arial" w:cs="Arial"/>
          <w:sz w:val="24"/>
          <w:szCs w:val="24"/>
        </w:rPr>
        <w:t>antara</w:t>
      </w:r>
      <w:proofErr w:type="spellEnd"/>
      <w:r w:rsidRPr="00972D71">
        <w:rPr>
          <w:rFonts w:ascii="Arial" w:hAnsi="Arial" w:cs="Arial"/>
          <w:sz w:val="24"/>
          <w:szCs w:val="24"/>
        </w:rPr>
        <w:t xml:space="preserve"> </w:t>
      </w:r>
      <w:proofErr w:type="spellStart"/>
      <w:r w:rsidRPr="00972D71">
        <w:rPr>
          <w:rFonts w:ascii="Arial" w:hAnsi="Arial" w:cs="Arial"/>
          <w:sz w:val="24"/>
          <w:szCs w:val="24"/>
        </w:rPr>
        <w:t>kepemimpinan</w:t>
      </w:r>
      <w:proofErr w:type="spellEnd"/>
      <w:r w:rsidRPr="00972D71">
        <w:rPr>
          <w:rFonts w:ascii="Arial" w:hAnsi="Arial" w:cs="Arial"/>
          <w:sz w:val="24"/>
          <w:szCs w:val="24"/>
        </w:rPr>
        <w:t xml:space="preserve"> </w:t>
      </w:r>
      <w:proofErr w:type="spellStart"/>
      <w:r>
        <w:rPr>
          <w:rFonts w:ascii="Arial" w:hAnsi="Arial" w:cs="Arial"/>
          <w:sz w:val="24"/>
          <w:szCs w:val="24"/>
        </w:rPr>
        <w:t>pelayanan</w:t>
      </w:r>
      <w:proofErr w:type="spellEnd"/>
      <w:r w:rsidRPr="00972D71">
        <w:rPr>
          <w:rFonts w:ascii="Arial" w:hAnsi="Arial" w:cs="Arial"/>
          <w:sz w:val="24"/>
          <w:szCs w:val="24"/>
        </w:rPr>
        <w:t xml:space="preserve"> </w:t>
      </w:r>
      <w:proofErr w:type="spellStart"/>
      <w:r w:rsidRPr="00972D71">
        <w:rPr>
          <w:rFonts w:ascii="Arial" w:hAnsi="Arial" w:cs="Arial"/>
          <w:sz w:val="24"/>
          <w:szCs w:val="24"/>
        </w:rPr>
        <w:t>terhadap</w:t>
      </w:r>
      <w:proofErr w:type="spellEnd"/>
      <w:r w:rsidRPr="00972D71">
        <w:rPr>
          <w:rFonts w:ascii="Arial" w:hAnsi="Arial" w:cs="Arial"/>
          <w:sz w:val="24"/>
          <w:szCs w:val="24"/>
        </w:rPr>
        <w:t xml:space="preserve"> </w:t>
      </w:r>
      <w:proofErr w:type="spellStart"/>
      <w:r w:rsidRPr="00972D71">
        <w:rPr>
          <w:rFonts w:ascii="Arial" w:hAnsi="Arial" w:cs="Arial"/>
          <w:sz w:val="24"/>
          <w:szCs w:val="24"/>
        </w:rPr>
        <w:t>komitmen</w:t>
      </w:r>
      <w:proofErr w:type="spellEnd"/>
      <w:r w:rsidRPr="00972D71">
        <w:rPr>
          <w:rFonts w:ascii="Arial" w:hAnsi="Arial" w:cs="Arial"/>
          <w:sz w:val="24"/>
          <w:szCs w:val="24"/>
        </w:rPr>
        <w:t xml:space="preserve"> </w:t>
      </w:r>
      <w:proofErr w:type="spellStart"/>
      <w:r w:rsidRPr="00972D71">
        <w:rPr>
          <w:rFonts w:ascii="Arial" w:hAnsi="Arial" w:cs="Arial"/>
          <w:sz w:val="24"/>
          <w:szCs w:val="24"/>
        </w:rPr>
        <w:t>organisasi</w:t>
      </w:r>
      <w:proofErr w:type="spellEnd"/>
      <w:r w:rsidRPr="00972D71">
        <w:rPr>
          <w:rFonts w:ascii="Arial" w:hAnsi="Arial" w:cs="Arial"/>
          <w:sz w:val="24"/>
          <w:szCs w:val="24"/>
        </w:rPr>
        <w:t xml:space="preserve">, </w:t>
      </w:r>
      <w:proofErr w:type="spellStart"/>
      <w:r w:rsidRPr="00972D71">
        <w:rPr>
          <w:rFonts w:ascii="Arial" w:hAnsi="Arial" w:cs="Arial"/>
          <w:sz w:val="24"/>
          <w:szCs w:val="24"/>
        </w:rPr>
        <w:t>berpengaruh</w:t>
      </w:r>
      <w:proofErr w:type="spellEnd"/>
      <w:r w:rsidRPr="00972D71">
        <w:rPr>
          <w:rFonts w:ascii="Arial" w:hAnsi="Arial" w:cs="Arial"/>
          <w:sz w:val="24"/>
          <w:szCs w:val="24"/>
        </w:rPr>
        <w:t xml:space="preserve"> </w:t>
      </w:r>
      <w:proofErr w:type="spellStart"/>
      <w:r w:rsidRPr="00972D71">
        <w:rPr>
          <w:rFonts w:ascii="Arial" w:hAnsi="Arial" w:cs="Arial"/>
          <w:sz w:val="24"/>
          <w:szCs w:val="24"/>
        </w:rPr>
        <w:t>positif</w:t>
      </w:r>
      <w:proofErr w:type="spellEnd"/>
      <w:r w:rsidRPr="00972D71">
        <w:rPr>
          <w:rFonts w:ascii="Arial" w:hAnsi="Arial" w:cs="Arial"/>
          <w:sz w:val="24"/>
          <w:szCs w:val="24"/>
        </w:rPr>
        <w:t xml:space="preserve"> dan </w:t>
      </w:r>
      <w:proofErr w:type="spellStart"/>
      <w:r w:rsidRPr="00972D71">
        <w:rPr>
          <w:rFonts w:ascii="Arial" w:hAnsi="Arial" w:cs="Arial"/>
          <w:sz w:val="24"/>
          <w:szCs w:val="24"/>
        </w:rPr>
        <w:t>signifaikan</w:t>
      </w:r>
      <w:proofErr w:type="spellEnd"/>
      <w:r w:rsidRPr="00972D71">
        <w:rPr>
          <w:rFonts w:ascii="Arial" w:hAnsi="Arial" w:cs="Arial"/>
          <w:sz w:val="24"/>
          <w:szCs w:val="24"/>
        </w:rPr>
        <w:t xml:space="preserve"> pada </w:t>
      </w:r>
      <w:proofErr w:type="spellStart"/>
      <w:r w:rsidRPr="00972D71">
        <w:rPr>
          <w:rFonts w:ascii="Arial" w:hAnsi="Arial" w:cs="Arial"/>
          <w:sz w:val="24"/>
          <w:szCs w:val="24"/>
        </w:rPr>
        <w:lastRenderedPageBreak/>
        <w:t>komitmen</w:t>
      </w:r>
      <w:proofErr w:type="spellEnd"/>
      <w:r w:rsidRPr="00972D71">
        <w:rPr>
          <w:rFonts w:ascii="Arial" w:hAnsi="Arial" w:cs="Arial"/>
          <w:sz w:val="24"/>
          <w:szCs w:val="24"/>
        </w:rPr>
        <w:t xml:space="preserve"> </w:t>
      </w:r>
      <w:proofErr w:type="spellStart"/>
      <w:r w:rsidRPr="00972D71">
        <w:rPr>
          <w:rFonts w:ascii="Arial" w:hAnsi="Arial" w:cs="Arial"/>
          <w:sz w:val="24"/>
          <w:szCs w:val="24"/>
        </w:rPr>
        <w:t>afektif</w:t>
      </w:r>
      <w:proofErr w:type="spellEnd"/>
      <w:r w:rsidRPr="00972D71">
        <w:rPr>
          <w:rFonts w:ascii="Arial" w:hAnsi="Arial" w:cs="Arial"/>
          <w:sz w:val="24"/>
          <w:szCs w:val="24"/>
        </w:rPr>
        <w:t xml:space="preserve"> dan normative </w:t>
      </w:r>
      <w:proofErr w:type="spellStart"/>
      <w:r w:rsidRPr="00972D71">
        <w:rPr>
          <w:rFonts w:ascii="Arial" w:hAnsi="Arial" w:cs="Arial"/>
          <w:sz w:val="24"/>
          <w:szCs w:val="24"/>
        </w:rPr>
        <w:t>tapi</w:t>
      </w:r>
      <w:proofErr w:type="spellEnd"/>
      <w:r w:rsidRPr="00972D71">
        <w:rPr>
          <w:rFonts w:ascii="Arial" w:hAnsi="Arial" w:cs="Arial"/>
          <w:sz w:val="24"/>
          <w:szCs w:val="24"/>
        </w:rPr>
        <w:t xml:space="preserve"> </w:t>
      </w:r>
      <w:proofErr w:type="spellStart"/>
      <w:r w:rsidRPr="00972D71">
        <w:rPr>
          <w:rFonts w:ascii="Arial" w:hAnsi="Arial" w:cs="Arial"/>
          <w:sz w:val="24"/>
          <w:szCs w:val="24"/>
        </w:rPr>
        <w:t>tidak</w:t>
      </w:r>
      <w:proofErr w:type="spellEnd"/>
      <w:r w:rsidRPr="00972D71">
        <w:rPr>
          <w:rFonts w:ascii="Arial" w:hAnsi="Arial" w:cs="Arial"/>
          <w:sz w:val="24"/>
          <w:szCs w:val="24"/>
        </w:rPr>
        <w:t xml:space="preserve"> </w:t>
      </w:r>
      <w:proofErr w:type="spellStart"/>
      <w:r w:rsidRPr="00972D71">
        <w:rPr>
          <w:rFonts w:ascii="Arial" w:hAnsi="Arial" w:cs="Arial"/>
          <w:sz w:val="24"/>
          <w:szCs w:val="24"/>
        </w:rPr>
        <w:t>signifikan</w:t>
      </w:r>
      <w:proofErr w:type="spellEnd"/>
      <w:r w:rsidRPr="00972D71">
        <w:rPr>
          <w:rFonts w:ascii="Arial" w:hAnsi="Arial" w:cs="Arial"/>
          <w:sz w:val="24"/>
          <w:szCs w:val="24"/>
        </w:rPr>
        <w:t xml:space="preserve"> </w:t>
      </w:r>
      <w:proofErr w:type="spellStart"/>
      <w:r w:rsidRPr="00972D71">
        <w:rPr>
          <w:rFonts w:ascii="Arial" w:hAnsi="Arial" w:cs="Arial"/>
          <w:sz w:val="24"/>
          <w:szCs w:val="24"/>
        </w:rPr>
        <w:t>mempengaruhi</w:t>
      </w:r>
      <w:proofErr w:type="spellEnd"/>
      <w:r w:rsidRPr="00972D71">
        <w:rPr>
          <w:rFonts w:ascii="Arial" w:hAnsi="Arial" w:cs="Arial"/>
          <w:sz w:val="24"/>
          <w:szCs w:val="24"/>
        </w:rPr>
        <w:t xml:space="preserve"> </w:t>
      </w:r>
      <w:proofErr w:type="spellStart"/>
      <w:r w:rsidRPr="00972D71">
        <w:rPr>
          <w:rFonts w:ascii="Arial" w:hAnsi="Arial" w:cs="Arial"/>
          <w:sz w:val="24"/>
          <w:szCs w:val="24"/>
        </w:rPr>
        <w:t>komitmen</w:t>
      </w:r>
      <w:proofErr w:type="spellEnd"/>
      <w:r w:rsidRPr="00972D71">
        <w:rPr>
          <w:rFonts w:ascii="Arial" w:hAnsi="Arial" w:cs="Arial"/>
          <w:sz w:val="24"/>
          <w:szCs w:val="24"/>
        </w:rPr>
        <w:t xml:space="preserve"> </w:t>
      </w:r>
      <w:proofErr w:type="spellStart"/>
      <w:r w:rsidRPr="00972D71">
        <w:rPr>
          <w:rFonts w:ascii="Arial" w:hAnsi="Arial" w:cs="Arial"/>
          <w:sz w:val="24"/>
          <w:szCs w:val="24"/>
        </w:rPr>
        <w:t>berkelanjutan</w:t>
      </w:r>
      <w:proofErr w:type="spellEnd"/>
      <w:r w:rsidRPr="00972D71">
        <w:rPr>
          <w:rFonts w:ascii="Arial" w:hAnsi="Arial" w:cs="Arial"/>
          <w:sz w:val="24"/>
          <w:szCs w:val="24"/>
        </w:rPr>
        <w:t xml:space="preserve"> (</w:t>
      </w:r>
      <w:r w:rsidRPr="00972D71">
        <w:rPr>
          <w:rFonts w:ascii="Arial" w:hAnsi="Arial" w:cs="Arial"/>
          <w:i/>
          <w:sz w:val="24"/>
          <w:szCs w:val="24"/>
        </w:rPr>
        <w:t>continuance commitment</w:t>
      </w:r>
      <w:r w:rsidRPr="00972D71">
        <w:rPr>
          <w:rFonts w:ascii="Arial" w:hAnsi="Arial" w:cs="Arial"/>
          <w:sz w:val="24"/>
          <w:szCs w:val="24"/>
        </w:rPr>
        <w:t xml:space="preserve">). </w:t>
      </w:r>
      <w:r>
        <w:rPr>
          <w:rFonts w:ascii="Arial" w:hAnsi="Arial" w:cs="Arial"/>
          <w:sz w:val="24"/>
          <w:szCs w:val="24"/>
        </w:rPr>
        <w:t xml:space="preserve">Pada </w:t>
      </w:r>
      <w:proofErr w:type="spellStart"/>
      <w:r>
        <w:rPr>
          <w:rFonts w:ascii="Arial" w:hAnsi="Arial" w:cs="Arial"/>
          <w:sz w:val="24"/>
          <w:szCs w:val="24"/>
        </w:rPr>
        <w:t>institusi</w:t>
      </w:r>
      <w:proofErr w:type="spellEnd"/>
      <w:r>
        <w:rPr>
          <w:rFonts w:ascii="Arial" w:hAnsi="Arial" w:cs="Arial"/>
          <w:sz w:val="24"/>
          <w:szCs w:val="24"/>
        </w:rPr>
        <w:t xml:space="preserve"> </w:t>
      </w:r>
      <w:proofErr w:type="spellStart"/>
      <w:r>
        <w:rPr>
          <w:rFonts w:ascii="Arial" w:hAnsi="Arial" w:cs="Arial"/>
          <w:sz w:val="24"/>
          <w:szCs w:val="24"/>
        </w:rPr>
        <w:t>pendidikan</w:t>
      </w:r>
      <w:proofErr w:type="spellEnd"/>
      <w:r>
        <w:rPr>
          <w:rFonts w:ascii="Arial" w:hAnsi="Arial" w:cs="Arial"/>
          <w:sz w:val="24"/>
          <w:szCs w:val="24"/>
        </w:rPr>
        <w:t xml:space="preserve"> </w:t>
      </w:r>
      <w:proofErr w:type="spellStart"/>
      <w:r>
        <w:rPr>
          <w:rFonts w:ascii="Arial" w:hAnsi="Arial" w:cs="Arial"/>
          <w:sz w:val="24"/>
          <w:szCs w:val="24"/>
        </w:rPr>
        <w:t>tinggi</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r w:rsidR="0041112D">
        <w:rPr>
          <w:rFonts w:ascii="Arial" w:hAnsi="Arial" w:cs="Arial"/>
          <w:sz w:val="24"/>
          <w:szCs w:val="24"/>
        </w:rPr>
        <w:fldChar w:fldCharType="begin" w:fldLock="1"/>
      </w:r>
      <w:r w:rsidR="0041112D">
        <w:rPr>
          <w:rFonts w:ascii="Arial" w:hAnsi="Arial" w:cs="Arial"/>
          <w:sz w:val="24"/>
          <w:szCs w:val="24"/>
        </w:rPr>
        <w:instrText>ADDIN CSL_CITATION {"citationItems":[{"id":"ITEM-1","itemData":{"DOI":"10.5539/ies.v12n4p36","ISSN":"1913-9020","abstract":"The issue of leadership has been debated by people since ancient times. When literature review is done in this field, it has seen that leadership was defined by many scientists and different approaches have been created about the subject Servant leadership is an understanding that reappears in the modern world and that leaders are accountable to their followers and go back to historical antiquity. Organizational commitment is the degree of integration and identification that an individual feels for an organization. Many researches have been done so far on organizational commitment. Low organizational commitment has individual and organizational negative consequences such as being late for work, absenteeism, low performance and even leaving the job. The purpose of this study is to investigate teachers’ perceptions about servant leadership and organizational commitment. 149 teachers answered the scales. Survey and correlational model were preferred. According to the findings, teachers’ perceptions about servant leadership and organizational commitment don’t vary in accordance with gender, branch, tenure in school and seniority. Organizational commitment of teachers and servant leadership perceptions are related to each other. This relationship is positive and low.","author":[{"dropping-particle":"","family":"Palta","given":"Ayşegül","non-dropping-particle":"","parse-names":false,"suffix":""}],"container-title":"International Education Studies","id":"ITEM-1","issue":"4","issued":{"date-parts":[["2019"]]},"page":"36","title":"Examination of Teachers’ Perceptions about Servant Leadership and Organizational Commitment","type":"article-journal","volume":"12"},"uris":["http://www.mendeley.com/documents/?uuid=2b49e911-b913-45cf-bb37-879355383000"]}],"mendeley":{"formattedCitation":"(Palta, 2019)","plainTextFormattedCitation":"(Palta, 2019)","previouslyFormattedCitation":"(Palta, 2019)"},"properties":{"noteIndex":0},"schema":"https://github.com/citation-style-language/schema/raw/master/csl-citation.json"}</w:instrText>
      </w:r>
      <w:r w:rsidR="0041112D">
        <w:rPr>
          <w:rFonts w:ascii="Arial" w:hAnsi="Arial" w:cs="Arial"/>
          <w:sz w:val="24"/>
          <w:szCs w:val="24"/>
        </w:rPr>
        <w:fldChar w:fldCharType="separate"/>
      </w:r>
      <w:r w:rsidR="0041112D" w:rsidRPr="0041112D">
        <w:rPr>
          <w:rFonts w:ascii="Arial" w:hAnsi="Arial" w:cs="Arial"/>
          <w:noProof/>
          <w:sz w:val="24"/>
          <w:szCs w:val="24"/>
        </w:rPr>
        <w:t>(Palta, 2019)</w:t>
      </w:r>
      <w:r w:rsidR="0041112D">
        <w:rPr>
          <w:rFonts w:ascii="Arial" w:hAnsi="Arial" w:cs="Arial"/>
          <w:sz w:val="24"/>
          <w:szCs w:val="24"/>
        </w:rPr>
        <w:fldChar w:fldCharType="end"/>
      </w:r>
      <w:r>
        <w:rPr>
          <w:rFonts w:ascii="Arial" w:hAnsi="Arial" w:cs="Arial"/>
          <w:sz w:val="24"/>
          <w:szCs w:val="24"/>
        </w:rPr>
        <w:t xml:space="preserve"> di Turkey </w:t>
      </w:r>
      <w:proofErr w:type="spellStart"/>
      <w:r>
        <w:rPr>
          <w:rFonts w:ascii="Arial" w:hAnsi="Arial" w:cs="Arial"/>
          <w:sz w:val="24"/>
          <w:szCs w:val="24"/>
        </w:rPr>
        <w:t>menunjukan</w:t>
      </w:r>
      <w:proofErr w:type="spellEnd"/>
      <w:r>
        <w:rPr>
          <w:rFonts w:ascii="Arial" w:hAnsi="Arial" w:cs="Arial"/>
          <w:sz w:val="24"/>
          <w:szCs w:val="24"/>
        </w:rPr>
        <w:t xml:space="preserve"> </w:t>
      </w:r>
      <w:proofErr w:type="spellStart"/>
      <w:r>
        <w:rPr>
          <w:rFonts w:ascii="Arial" w:hAnsi="Arial" w:cs="Arial"/>
          <w:sz w:val="24"/>
          <w:szCs w:val="24"/>
        </w:rPr>
        <w:t>adanya</w:t>
      </w:r>
      <w:proofErr w:type="spellEnd"/>
      <w:r>
        <w:rPr>
          <w:rFonts w:ascii="Arial" w:hAnsi="Arial" w:cs="Arial"/>
          <w:sz w:val="24"/>
          <w:szCs w:val="24"/>
        </w:rPr>
        <w:t xml:space="preserve"> </w:t>
      </w:r>
      <w:proofErr w:type="spellStart"/>
      <w:r>
        <w:rPr>
          <w:rFonts w:ascii="Arial" w:hAnsi="Arial" w:cs="Arial"/>
          <w:sz w:val="24"/>
          <w:szCs w:val="24"/>
        </w:rPr>
        <w:t>pengaruh</w:t>
      </w:r>
      <w:proofErr w:type="spell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dan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w:t>
      </w:r>
      <w:proofErr w:type="spellStart"/>
      <w:r>
        <w:rPr>
          <w:rFonts w:ascii="Arial" w:hAnsi="Arial" w:cs="Arial"/>
          <w:sz w:val="24"/>
          <w:szCs w:val="24"/>
        </w:rPr>
        <w:t>kepemimpinan</w:t>
      </w:r>
      <w:proofErr w:type="spellEnd"/>
      <w:r>
        <w:rPr>
          <w:rFonts w:ascii="Arial" w:hAnsi="Arial" w:cs="Arial"/>
          <w:sz w:val="24"/>
          <w:szCs w:val="24"/>
        </w:rPr>
        <w:t xml:space="preserve"> </w:t>
      </w:r>
      <w:proofErr w:type="spellStart"/>
      <w:r>
        <w:rPr>
          <w:rFonts w:ascii="Arial" w:hAnsi="Arial" w:cs="Arial"/>
          <w:sz w:val="24"/>
          <w:szCs w:val="24"/>
        </w:rPr>
        <w:t>pelayan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komitmen</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persepsi</w:t>
      </w:r>
      <w:proofErr w:type="spellEnd"/>
      <w:r>
        <w:rPr>
          <w:rFonts w:ascii="Arial" w:hAnsi="Arial" w:cs="Arial"/>
          <w:sz w:val="24"/>
          <w:szCs w:val="24"/>
        </w:rPr>
        <w:t xml:space="preserve"> </w:t>
      </w:r>
      <w:proofErr w:type="spellStart"/>
      <w:r>
        <w:rPr>
          <w:rFonts w:ascii="Arial" w:hAnsi="Arial" w:cs="Arial"/>
          <w:sz w:val="24"/>
          <w:szCs w:val="24"/>
        </w:rPr>
        <w:t>dosen</w:t>
      </w:r>
      <w:proofErr w:type="spellEnd"/>
      <w:r>
        <w:rPr>
          <w:rFonts w:ascii="Arial" w:hAnsi="Arial" w:cs="Arial"/>
          <w:sz w:val="24"/>
          <w:szCs w:val="24"/>
        </w:rPr>
        <w:t xml:space="preserve"> di Turkey.</w:t>
      </w:r>
      <w:r w:rsidRPr="00972D71">
        <w:rPr>
          <w:rFonts w:ascii="Arial" w:hAnsi="Arial" w:cs="Arial"/>
          <w:sz w:val="24"/>
          <w:szCs w:val="24"/>
        </w:rPr>
        <w:t xml:space="preserve"> </w:t>
      </w:r>
      <w:proofErr w:type="spellStart"/>
      <w:r w:rsidRPr="00972D71">
        <w:rPr>
          <w:rFonts w:ascii="Arial" w:hAnsi="Arial" w:cs="Arial"/>
          <w:sz w:val="24"/>
          <w:szCs w:val="24"/>
        </w:rPr>
        <w:t>Pengaruh</w:t>
      </w:r>
      <w:proofErr w:type="spellEnd"/>
      <w:r w:rsidRPr="00972D71">
        <w:rPr>
          <w:rFonts w:ascii="Arial" w:hAnsi="Arial" w:cs="Arial"/>
          <w:sz w:val="24"/>
          <w:szCs w:val="24"/>
        </w:rPr>
        <w:t xml:space="preserve"> </w:t>
      </w:r>
      <w:proofErr w:type="spellStart"/>
      <w:r w:rsidRPr="00972D71">
        <w:rPr>
          <w:rFonts w:ascii="Arial" w:hAnsi="Arial" w:cs="Arial"/>
          <w:sz w:val="24"/>
          <w:szCs w:val="24"/>
        </w:rPr>
        <w:t>kepemimpinan</w:t>
      </w:r>
      <w:proofErr w:type="spellEnd"/>
      <w:r w:rsidRPr="00972D71">
        <w:rPr>
          <w:rFonts w:ascii="Arial" w:hAnsi="Arial" w:cs="Arial"/>
          <w:sz w:val="24"/>
          <w:szCs w:val="24"/>
        </w:rPr>
        <w:t xml:space="preserve"> </w:t>
      </w:r>
      <w:proofErr w:type="spellStart"/>
      <w:r>
        <w:rPr>
          <w:rFonts w:ascii="Arial" w:hAnsi="Arial" w:cs="Arial"/>
          <w:sz w:val="24"/>
          <w:szCs w:val="24"/>
        </w:rPr>
        <w:t>pelayanan</w:t>
      </w:r>
      <w:proofErr w:type="spellEnd"/>
      <w:r w:rsidRPr="00972D71">
        <w:rPr>
          <w:rFonts w:ascii="Arial" w:hAnsi="Arial" w:cs="Arial"/>
          <w:sz w:val="24"/>
          <w:szCs w:val="24"/>
        </w:rPr>
        <w:t xml:space="preserve"> </w:t>
      </w:r>
      <w:proofErr w:type="spellStart"/>
      <w:r w:rsidRPr="00972D71">
        <w:rPr>
          <w:rFonts w:ascii="Arial" w:hAnsi="Arial" w:cs="Arial"/>
          <w:sz w:val="24"/>
          <w:szCs w:val="24"/>
        </w:rPr>
        <w:t>terhadap</w:t>
      </w:r>
      <w:proofErr w:type="spellEnd"/>
      <w:r w:rsidRPr="00972D71">
        <w:rPr>
          <w:rFonts w:ascii="Arial" w:hAnsi="Arial" w:cs="Arial"/>
          <w:sz w:val="24"/>
          <w:szCs w:val="24"/>
        </w:rPr>
        <w:t xml:space="preserve"> </w:t>
      </w:r>
      <w:proofErr w:type="spellStart"/>
      <w:r w:rsidRPr="00972D71">
        <w:rPr>
          <w:rFonts w:ascii="Arial" w:hAnsi="Arial" w:cs="Arial"/>
          <w:sz w:val="24"/>
          <w:szCs w:val="24"/>
        </w:rPr>
        <w:t>komitmen</w:t>
      </w:r>
      <w:proofErr w:type="spellEnd"/>
      <w:r w:rsidRPr="00972D71">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sidRPr="00972D71">
        <w:rPr>
          <w:rFonts w:ascii="Arial" w:hAnsi="Arial" w:cs="Arial"/>
          <w:sz w:val="24"/>
          <w:szCs w:val="24"/>
        </w:rPr>
        <w:t>dilevel</w:t>
      </w:r>
      <w:proofErr w:type="spellEnd"/>
      <w:r w:rsidRPr="00972D71">
        <w:rPr>
          <w:rFonts w:ascii="Arial" w:hAnsi="Arial" w:cs="Arial"/>
          <w:sz w:val="24"/>
          <w:szCs w:val="24"/>
        </w:rPr>
        <w:t xml:space="preserve"> </w:t>
      </w:r>
      <w:proofErr w:type="spellStart"/>
      <w:r w:rsidRPr="00972D71">
        <w:rPr>
          <w:rFonts w:ascii="Arial" w:hAnsi="Arial" w:cs="Arial"/>
          <w:sz w:val="24"/>
          <w:szCs w:val="24"/>
        </w:rPr>
        <w:t>pekerja</w:t>
      </w:r>
      <w:proofErr w:type="spellEnd"/>
      <w:r w:rsidRPr="00972D71">
        <w:rPr>
          <w:rFonts w:ascii="Arial" w:hAnsi="Arial" w:cs="Arial"/>
          <w:sz w:val="24"/>
          <w:szCs w:val="24"/>
        </w:rPr>
        <w:t xml:space="preserve"> juga </w:t>
      </w:r>
      <w:proofErr w:type="spellStart"/>
      <w:r w:rsidRPr="00972D71">
        <w:rPr>
          <w:rFonts w:ascii="Arial" w:hAnsi="Arial" w:cs="Arial"/>
          <w:sz w:val="24"/>
          <w:szCs w:val="24"/>
        </w:rPr>
        <w:t>ditunjukan</w:t>
      </w:r>
      <w:proofErr w:type="spellEnd"/>
      <w:r w:rsidRPr="00972D71">
        <w:rPr>
          <w:rFonts w:ascii="Arial" w:hAnsi="Arial" w:cs="Arial"/>
          <w:sz w:val="24"/>
          <w:szCs w:val="24"/>
        </w:rPr>
        <w:t xml:space="preserve"> </w:t>
      </w:r>
      <w:proofErr w:type="spellStart"/>
      <w:r w:rsidRPr="00972D71">
        <w:rPr>
          <w:rFonts w:ascii="Arial" w:hAnsi="Arial" w:cs="Arial"/>
          <w:sz w:val="24"/>
          <w:szCs w:val="24"/>
        </w:rPr>
        <w:t>dalam</w:t>
      </w:r>
      <w:proofErr w:type="spellEnd"/>
      <w:r w:rsidRPr="00972D71">
        <w:rPr>
          <w:rFonts w:ascii="Arial" w:hAnsi="Arial" w:cs="Arial"/>
          <w:sz w:val="24"/>
          <w:szCs w:val="24"/>
        </w:rPr>
        <w:t xml:space="preserve"> </w:t>
      </w:r>
      <w:proofErr w:type="spellStart"/>
      <w:r w:rsidRPr="00972D71">
        <w:rPr>
          <w:rFonts w:ascii="Arial" w:hAnsi="Arial" w:cs="Arial"/>
          <w:sz w:val="24"/>
          <w:szCs w:val="24"/>
        </w:rPr>
        <w:t>penelitian</w:t>
      </w:r>
      <w:proofErr w:type="spellEnd"/>
      <w:r w:rsidR="0041112D">
        <w:rPr>
          <w:rFonts w:ascii="Arial" w:hAnsi="Arial" w:cs="Arial"/>
          <w:sz w:val="24"/>
          <w:szCs w:val="24"/>
        </w:rPr>
        <w:t xml:space="preserve"> </w:t>
      </w:r>
      <w:r w:rsidR="0041112D">
        <w:rPr>
          <w:rFonts w:ascii="Arial" w:hAnsi="Arial" w:cs="Arial"/>
          <w:sz w:val="24"/>
          <w:szCs w:val="24"/>
        </w:rPr>
        <w:fldChar w:fldCharType="begin" w:fldLock="1"/>
      </w:r>
      <w:r w:rsidR="00957242">
        <w:rPr>
          <w:rFonts w:ascii="Arial" w:hAnsi="Arial" w:cs="Arial"/>
          <w:sz w:val="24"/>
          <w:szCs w:val="24"/>
        </w:rPr>
        <w:instrText>ADDIN CSL_CITATION {"citationItems":[{"id":"ITEM-1","itemData":{"DOI":"10.1108/01437731111099283","ISBN":"0143773091094","ISSN":"01437739","abstract":"Purpose: The major purpose of this research is to test the application of two leadership models to a voluntary service club. Servant leadership was predicted to better explain the attitudes and commitment of service organization members than transformational leadership. Both leadership styles were hypothesized to be mediated by empowerment. Design/methodology/approach: At eight clubs of a national voluntary service organization, it was investigated whether transformational and \"servant\" leadership were positively related to club member satisfaction, commitment and intentions to stay in the club. A sample of 110 participants completed either a printed or an online survey on the leadership style of their current club president and their attitudes toward the club in general. The club presidents completed the leadership surveys. Findings: While perceptions of transformational leadership and servant leadership styles were highly correlated, servant leadership was identified as a better predictor of the voluntary club members' commitment, satisfaction, and intentions to stay. Club members' perceptions of empowerment mediated the relationship between servant leadership and satisfaction, commitment, and intentions to stay in the volunteer service organizations. Practical implications: Leaders of service clubs may wish to adopt a servant leader style. These servant leaders may find it practical to provide empowering experiences to encourage volunteers to perform service club activities effectively. More generally, leaders who provide volunteers with positive, meaningful experiences may be able to maintain their interest in their volunteer positions. Originality/value: It is believed that this is the first paper to compare directly servant versus transformational leadership in a voluntary organization. © Emerald Group Publishing Limited.","author":[{"dropping-particle":"","family":"Schneider","given":"Sherry K.","non-dropping-particle":"","parse-names":false,"suffix":""},{"dropping-particle":"","family":"George","given":"Winnette M.","non-dropping-particle":"","parse-names":false,"suffix":""}],"container-title":"Leadership and Organization Development Journal","id":"ITEM-1","issue":"1","issued":{"date-parts":[["2011"]]},"page":"60-77","title":"Servant leadership versus transformational leadership in voluntary service organizations","type":"article-journal","volume":"32"},"uris":["http://www.mendeley.com/documents/?uuid=19e0839d-fc85-48bf-b68e-830a878a2daa"]}],"mendeley":{"formattedCitation":"(Schneider &amp; George, 2011)","plainTextFormattedCitation":"(Schneider &amp; George, 2011)","previouslyFormattedCitation":"(Schneider &amp; George, 2011)"},"properties":{"noteIndex":0},"schema":"https://github.com/citation-style-language/schema/raw/master/csl-citation.json"}</w:instrText>
      </w:r>
      <w:r w:rsidR="0041112D">
        <w:rPr>
          <w:rFonts w:ascii="Arial" w:hAnsi="Arial" w:cs="Arial"/>
          <w:sz w:val="24"/>
          <w:szCs w:val="24"/>
        </w:rPr>
        <w:fldChar w:fldCharType="separate"/>
      </w:r>
      <w:r w:rsidR="0041112D" w:rsidRPr="0041112D">
        <w:rPr>
          <w:rFonts w:ascii="Arial" w:hAnsi="Arial" w:cs="Arial"/>
          <w:noProof/>
          <w:sz w:val="24"/>
          <w:szCs w:val="24"/>
        </w:rPr>
        <w:t>(Schneider &amp; George, 2011)</w:t>
      </w:r>
      <w:r w:rsidR="0041112D">
        <w:rPr>
          <w:rFonts w:ascii="Arial" w:hAnsi="Arial" w:cs="Arial"/>
          <w:sz w:val="24"/>
          <w:szCs w:val="24"/>
        </w:rPr>
        <w:fldChar w:fldCharType="end"/>
      </w:r>
      <w:r w:rsidRPr="00972D71">
        <w:rPr>
          <w:rFonts w:ascii="Arial" w:hAnsi="Arial" w:cs="Arial"/>
          <w:sz w:val="24"/>
          <w:szCs w:val="24"/>
        </w:rPr>
        <w:t xml:space="preserve"> yang </w:t>
      </w:r>
      <w:proofErr w:type="spellStart"/>
      <w:r w:rsidRPr="00972D71">
        <w:rPr>
          <w:rFonts w:ascii="Arial" w:hAnsi="Arial" w:cs="Arial"/>
          <w:sz w:val="24"/>
          <w:szCs w:val="24"/>
        </w:rPr>
        <w:t>melakukan</w:t>
      </w:r>
      <w:proofErr w:type="spellEnd"/>
      <w:r w:rsidRPr="00972D71">
        <w:rPr>
          <w:rFonts w:ascii="Arial" w:hAnsi="Arial" w:cs="Arial"/>
          <w:sz w:val="24"/>
          <w:szCs w:val="24"/>
        </w:rPr>
        <w:t xml:space="preserve"> </w:t>
      </w:r>
      <w:proofErr w:type="spellStart"/>
      <w:r w:rsidRPr="00972D71">
        <w:rPr>
          <w:rFonts w:ascii="Arial" w:hAnsi="Arial" w:cs="Arial"/>
          <w:sz w:val="24"/>
          <w:szCs w:val="24"/>
        </w:rPr>
        <w:t>penelitian</w:t>
      </w:r>
      <w:proofErr w:type="spellEnd"/>
      <w:r w:rsidRPr="00972D71">
        <w:rPr>
          <w:rFonts w:ascii="Arial" w:hAnsi="Arial" w:cs="Arial"/>
          <w:sz w:val="24"/>
          <w:szCs w:val="24"/>
        </w:rPr>
        <w:t xml:space="preserve"> di </w:t>
      </w:r>
      <w:proofErr w:type="spellStart"/>
      <w:r w:rsidRPr="00972D71">
        <w:rPr>
          <w:rFonts w:ascii="Arial" w:hAnsi="Arial" w:cs="Arial"/>
          <w:sz w:val="24"/>
          <w:szCs w:val="24"/>
        </w:rPr>
        <w:t>organisasi</w:t>
      </w:r>
      <w:proofErr w:type="spellEnd"/>
      <w:r w:rsidRPr="00972D71">
        <w:rPr>
          <w:rFonts w:ascii="Arial" w:hAnsi="Arial" w:cs="Arial"/>
          <w:sz w:val="24"/>
          <w:szCs w:val="24"/>
        </w:rPr>
        <w:t xml:space="preserve"> </w:t>
      </w:r>
      <w:proofErr w:type="spellStart"/>
      <w:r>
        <w:rPr>
          <w:rFonts w:ascii="Arial" w:hAnsi="Arial" w:cs="Arial"/>
          <w:sz w:val="24"/>
          <w:szCs w:val="24"/>
        </w:rPr>
        <w:t>pelayanan</w:t>
      </w:r>
      <w:proofErr w:type="spellEnd"/>
      <w:r w:rsidRPr="00972D71">
        <w:rPr>
          <w:rFonts w:ascii="Arial" w:hAnsi="Arial" w:cs="Arial"/>
          <w:sz w:val="24"/>
          <w:szCs w:val="24"/>
        </w:rPr>
        <w:t xml:space="preserve"> </w:t>
      </w:r>
      <w:proofErr w:type="spellStart"/>
      <w:r w:rsidRPr="00972D71">
        <w:rPr>
          <w:rFonts w:ascii="Arial" w:hAnsi="Arial" w:cs="Arial"/>
          <w:sz w:val="24"/>
          <w:szCs w:val="24"/>
        </w:rPr>
        <w:t>sukarela</w:t>
      </w:r>
      <w:proofErr w:type="spellEnd"/>
      <w:r w:rsidRPr="00972D71">
        <w:rPr>
          <w:rFonts w:ascii="Arial" w:hAnsi="Arial" w:cs="Arial"/>
          <w:sz w:val="24"/>
          <w:szCs w:val="24"/>
        </w:rPr>
        <w:t>.</w:t>
      </w:r>
      <w:r>
        <w:rPr>
          <w:rFonts w:ascii="Arial" w:hAnsi="Arial" w:cs="Arial"/>
          <w:sz w:val="24"/>
          <w:szCs w:val="24"/>
        </w:rPr>
        <w:t xml:space="preserve"> </w:t>
      </w:r>
      <w:r w:rsidRPr="00972D71">
        <w:rPr>
          <w:rFonts w:ascii="Arial" w:hAnsi="Arial" w:cs="Arial"/>
          <w:sz w:val="24"/>
          <w:szCs w:val="24"/>
        </w:rPr>
        <w:t xml:space="preserve">Hasil </w:t>
      </w:r>
      <w:proofErr w:type="spellStart"/>
      <w:r w:rsidRPr="00972D71">
        <w:rPr>
          <w:rFonts w:ascii="Arial" w:hAnsi="Arial" w:cs="Arial"/>
          <w:sz w:val="24"/>
          <w:szCs w:val="24"/>
        </w:rPr>
        <w:t>penelitian</w:t>
      </w:r>
      <w:proofErr w:type="spellEnd"/>
      <w:r w:rsidRPr="00972D71">
        <w:rPr>
          <w:rFonts w:ascii="Arial" w:hAnsi="Arial" w:cs="Arial"/>
          <w:sz w:val="24"/>
          <w:szCs w:val="24"/>
        </w:rPr>
        <w:t xml:space="preserve"> yang </w:t>
      </w:r>
      <w:proofErr w:type="spellStart"/>
      <w:r w:rsidRPr="00972D71">
        <w:rPr>
          <w:rFonts w:ascii="Arial" w:hAnsi="Arial" w:cs="Arial"/>
          <w:sz w:val="24"/>
          <w:szCs w:val="24"/>
        </w:rPr>
        <w:t>sejalan</w:t>
      </w:r>
      <w:proofErr w:type="spellEnd"/>
      <w:r w:rsidRPr="00972D71">
        <w:rPr>
          <w:rFonts w:ascii="Arial" w:hAnsi="Arial" w:cs="Arial"/>
          <w:sz w:val="24"/>
          <w:szCs w:val="24"/>
        </w:rPr>
        <w:t xml:space="preserve"> juga </w:t>
      </w:r>
      <w:proofErr w:type="spellStart"/>
      <w:r w:rsidRPr="00972D71">
        <w:rPr>
          <w:rFonts w:ascii="Arial" w:hAnsi="Arial" w:cs="Arial"/>
          <w:sz w:val="24"/>
          <w:szCs w:val="24"/>
        </w:rPr>
        <w:t>ditemukan</w:t>
      </w:r>
      <w:proofErr w:type="spellEnd"/>
      <w:r w:rsidRPr="00972D71">
        <w:rPr>
          <w:rFonts w:ascii="Arial" w:hAnsi="Arial" w:cs="Arial"/>
          <w:sz w:val="24"/>
          <w:szCs w:val="24"/>
        </w:rPr>
        <w:t xml:space="preserve"> oleh</w:t>
      </w:r>
      <w:r w:rsidR="00957242">
        <w:rPr>
          <w:rFonts w:ascii="Arial" w:hAnsi="Arial" w:cs="Arial"/>
          <w:sz w:val="24"/>
          <w:szCs w:val="24"/>
        </w:rPr>
        <w:t xml:space="preserve"> </w:t>
      </w:r>
      <w:r w:rsidR="00957242">
        <w:rPr>
          <w:rFonts w:ascii="Arial" w:hAnsi="Arial" w:cs="Arial"/>
          <w:sz w:val="24"/>
          <w:szCs w:val="24"/>
        </w:rPr>
        <w:fldChar w:fldCharType="begin" w:fldLock="1"/>
      </w:r>
      <w:r w:rsidR="00957242">
        <w:rPr>
          <w:rFonts w:ascii="Arial" w:hAnsi="Arial" w:cs="Arial"/>
          <w:sz w:val="24"/>
          <w:szCs w:val="24"/>
        </w:rPr>
        <w:instrText>ADDIN CSL_CITATION {"citationItems":[{"id":"ITEM-1","itemData":{"DOI":"10.21776/ub.jam.2018.016.02.09","ISSN":"16935241","abstract":"This study aims to investigate the complexities effect of servant leadership and employee performance and the moderating role of organizational citizenship behaviors (OCB) on the relationship between servant leadership and employee performance. Servant leadership measured using empowerment, love, humility, trust, and vision. This Study collected data from 154 respondents using questionnaire method. The analysis tool in this research is Structural Equation Modeling (SEM) using generalized structured component analysis (GeSCA). From the results of model testing is known that the required goodness of fit test value is FIT, AFIT, GFI, SRMR, and NPAR with using GeSCA. Based on the results of hypothesis testing are known: there is a positive influence on the servant leadership to the employee performance. OCBstrengthen the role of the relationship between servant leadership for employee performance. Suggestions for future research is to develop research by adding indicators or adding other variables on other organization with different characteristic.","author":[{"dropping-particle":"","family":"Yuniarto","given":"Prayogo","non-dropping-particle":"","parse-names":false,"suffix":""}],"container-title":"Jurnal Aplikasi Manajemen","id":"ITEM-1","issue":"2","issued":{"date-parts":[["2018"]]},"page":"264-270","title":"Effect of Organizational Citizenship Behaviors As a Moderation Between Servant Leadership on Employee Performance","type":"article-journal","volume":"16"},"uris":["http://www.mendeley.com/documents/?uuid=a05fc530-fe94-4c62-b217-8c06fe348531"]}],"mendeley":{"formattedCitation":"(Yuniarto, 2018)","plainTextFormattedCitation":"(Yuniarto, 2018)","previouslyFormattedCitation":"(Yuniarto, 2018)"},"properties":{"noteIndex":0},"schema":"https://github.com/citation-style-language/schema/raw/master/csl-citation.json"}</w:instrText>
      </w:r>
      <w:r w:rsidR="00957242">
        <w:rPr>
          <w:rFonts w:ascii="Arial" w:hAnsi="Arial" w:cs="Arial"/>
          <w:sz w:val="24"/>
          <w:szCs w:val="24"/>
        </w:rPr>
        <w:fldChar w:fldCharType="separate"/>
      </w:r>
      <w:r w:rsidR="00957242" w:rsidRPr="00957242">
        <w:rPr>
          <w:rFonts w:ascii="Arial" w:hAnsi="Arial" w:cs="Arial"/>
          <w:noProof/>
          <w:sz w:val="24"/>
          <w:szCs w:val="24"/>
        </w:rPr>
        <w:t>(Yuniarto, 2018)</w:t>
      </w:r>
      <w:r w:rsidR="00957242">
        <w:rPr>
          <w:rFonts w:ascii="Arial" w:hAnsi="Arial" w:cs="Arial"/>
          <w:sz w:val="24"/>
          <w:szCs w:val="24"/>
        </w:rPr>
        <w:fldChar w:fldCharType="end"/>
      </w:r>
      <w:r w:rsidR="00957242">
        <w:rPr>
          <w:rFonts w:ascii="Arial" w:hAnsi="Arial" w:cs="Arial"/>
          <w:sz w:val="24"/>
          <w:szCs w:val="24"/>
        </w:rPr>
        <w:t xml:space="preserve"> yang </w:t>
      </w:r>
      <w:proofErr w:type="spellStart"/>
      <w:r w:rsidR="00957242">
        <w:rPr>
          <w:rFonts w:ascii="Arial" w:hAnsi="Arial" w:cs="Arial"/>
          <w:sz w:val="24"/>
          <w:szCs w:val="24"/>
        </w:rPr>
        <w:t>menyatakan</w:t>
      </w:r>
      <w:proofErr w:type="spellEnd"/>
      <w:r w:rsidR="00957242">
        <w:rPr>
          <w:rFonts w:ascii="Arial" w:hAnsi="Arial" w:cs="Arial"/>
          <w:sz w:val="24"/>
          <w:szCs w:val="24"/>
        </w:rPr>
        <w:t xml:space="preserve"> </w:t>
      </w:r>
      <w:proofErr w:type="spellStart"/>
      <w:r w:rsidR="00957242">
        <w:rPr>
          <w:rFonts w:ascii="Arial" w:hAnsi="Arial" w:cs="Arial"/>
          <w:sz w:val="24"/>
          <w:szCs w:val="24"/>
        </w:rPr>
        <w:t>adanya</w:t>
      </w:r>
      <w:proofErr w:type="spellEnd"/>
      <w:r w:rsidR="00957242">
        <w:rPr>
          <w:rFonts w:ascii="Arial" w:hAnsi="Arial" w:cs="Arial"/>
          <w:sz w:val="24"/>
          <w:szCs w:val="24"/>
        </w:rPr>
        <w:t xml:space="preserve"> </w:t>
      </w:r>
      <w:proofErr w:type="spellStart"/>
      <w:r w:rsidR="00957242">
        <w:rPr>
          <w:rFonts w:ascii="Arial" w:hAnsi="Arial" w:cs="Arial"/>
          <w:sz w:val="24"/>
          <w:szCs w:val="24"/>
        </w:rPr>
        <w:t>pengaruh</w:t>
      </w:r>
      <w:proofErr w:type="spellEnd"/>
      <w:r w:rsidR="00957242">
        <w:rPr>
          <w:rFonts w:ascii="Arial" w:hAnsi="Arial" w:cs="Arial"/>
          <w:sz w:val="24"/>
          <w:szCs w:val="24"/>
        </w:rPr>
        <w:t xml:space="preserve"> </w:t>
      </w:r>
      <w:proofErr w:type="spellStart"/>
      <w:r w:rsidR="00957242">
        <w:rPr>
          <w:rFonts w:ascii="Arial" w:hAnsi="Arial" w:cs="Arial"/>
          <w:sz w:val="24"/>
          <w:szCs w:val="24"/>
        </w:rPr>
        <w:t>positif</w:t>
      </w:r>
      <w:proofErr w:type="spellEnd"/>
      <w:r w:rsidR="00957242">
        <w:rPr>
          <w:rFonts w:ascii="Arial" w:hAnsi="Arial" w:cs="Arial"/>
          <w:sz w:val="24"/>
          <w:szCs w:val="24"/>
        </w:rPr>
        <w:t xml:space="preserve"> </w:t>
      </w:r>
      <w:proofErr w:type="spellStart"/>
      <w:r w:rsidR="00957242">
        <w:rPr>
          <w:rFonts w:ascii="Arial" w:hAnsi="Arial" w:cs="Arial"/>
          <w:sz w:val="24"/>
          <w:szCs w:val="24"/>
        </w:rPr>
        <w:t>kepemimpinan</w:t>
      </w:r>
      <w:proofErr w:type="spellEnd"/>
      <w:r w:rsidR="00957242">
        <w:rPr>
          <w:rFonts w:ascii="Arial" w:hAnsi="Arial" w:cs="Arial"/>
          <w:sz w:val="24"/>
          <w:szCs w:val="24"/>
        </w:rPr>
        <w:t xml:space="preserve"> </w:t>
      </w:r>
      <w:proofErr w:type="spellStart"/>
      <w:r w:rsidR="00957242">
        <w:rPr>
          <w:rFonts w:ascii="Arial" w:hAnsi="Arial" w:cs="Arial"/>
          <w:sz w:val="24"/>
          <w:szCs w:val="24"/>
        </w:rPr>
        <w:t>pelayanan</w:t>
      </w:r>
      <w:proofErr w:type="spellEnd"/>
      <w:r w:rsidR="00957242">
        <w:rPr>
          <w:rFonts w:ascii="Arial" w:hAnsi="Arial" w:cs="Arial"/>
          <w:sz w:val="24"/>
          <w:szCs w:val="24"/>
        </w:rPr>
        <w:t xml:space="preserve"> </w:t>
      </w:r>
      <w:proofErr w:type="spellStart"/>
      <w:r w:rsidR="00957242">
        <w:rPr>
          <w:rFonts w:ascii="Arial" w:hAnsi="Arial" w:cs="Arial"/>
          <w:sz w:val="24"/>
          <w:szCs w:val="24"/>
        </w:rPr>
        <w:t>terhadap</w:t>
      </w:r>
      <w:proofErr w:type="spellEnd"/>
      <w:r w:rsidR="00957242">
        <w:rPr>
          <w:rFonts w:ascii="Arial" w:hAnsi="Arial" w:cs="Arial"/>
          <w:sz w:val="24"/>
          <w:szCs w:val="24"/>
        </w:rPr>
        <w:t xml:space="preserve"> </w:t>
      </w:r>
      <w:proofErr w:type="spellStart"/>
      <w:r w:rsidR="00957242">
        <w:rPr>
          <w:rFonts w:ascii="Arial" w:hAnsi="Arial" w:cs="Arial"/>
          <w:sz w:val="24"/>
          <w:szCs w:val="24"/>
        </w:rPr>
        <w:t>komitmen</w:t>
      </w:r>
      <w:proofErr w:type="spellEnd"/>
      <w:r w:rsidR="00957242">
        <w:rPr>
          <w:rFonts w:ascii="Arial" w:hAnsi="Arial" w:cs="Arial"/>
          <w:sz w:val="24"/>
          <w:szCs w:val="24"/>
        </w:rPr>
        <w:t xml:space="preserve"> </w:t>
      </w:r>
      <w:proofErr w:type="spellStart"/>
      <w:r w:rsidR="00957242">
        <w:rPr>
          <w:rFonts w:ascii="Arial" w:hAnsi="Arial" w:cs="Arial"/>
          <w:sz w:val="24"/>
          <w:szCs w:val="24"/>
        </w:rPr>
        <w:t>organisasi</w:t>
      </w:r>
      <w:proofErr w:type="spellEnd"/>
      <w:r w:rsidR="00957242">
        <w:rPr>
          <w:rFonts w:ascii="Arial" w:hAnsi="Arial" w:cs="Arial"/>
          <w:sz w:val="24"/>
          <w:szCs w:val="24"/>
        </w:rPr>
        <w:t xml:space="preserve"> dan </w:t>
      </w:r>
      <w:proofErr w:type="spellStart"/>
      <w:r w:rsidR="00957242">
        <w:rPr>
          <w:rFonts w:ascii="Arial" w:hAnsi="Arial" w:cs="Arial"/>
          <w:sz w:val="24"/>
          <w:szCs w:val="24"/>
        </w:rPr>
        <w:t>hasil</w:t>
      </w:r>
      <w:proofErr w:type="spellEnd"/>
      <w:r w:rsidR="00957242">
        <w:rPr>
          <w:rFonts w:ascii="Arial" w:hAnsi="Arial" w:cs="Arial"/>
          <w:sz w:val="24"/>
          <w:szCs w:val="24"/>
        </w:rPr>
        <w:t xml:space="preserve"> yang relative </w:t>
      </w:r>
      <w:proofErr w:type="spellStart"/>
      <w:r w:rsidR="00957242">
        <w:rPr>
          <w:rFonts w:ascii="Arial" w:hAnsi="Arial" w:cs="Arial"/>
          <w:sz w:val="24"/>
          <w:szCs w:val="24"/>
        </w:rPr>
        <w:t>salama</w:t>
      </w:r>
      <w:proofErr w:type="spellEnd"/>
      <w:r w:rsidR="00957242">
        <w:rPr>
          <w:rFonts w:ascii="Arial" w:hAnsi="Arial" w:cs="Arial"/>
          <w:sz w:val="24"/>
          <w:szCs w:val="24"/>
        </w:rPr>
        <w:t xml:space="preserve"> </w:t>
      </w:r>
      <w:proofErr w:type="spellStart"/>
      <w:r w:rsidR="00957242">
        <w:rPr>
          <w:rFonts w:ascii="Arial" w:hAnsi="Arial" w:cs="Arial"/>
          <w:sz w:val="24"/>
          <w:szCs w:val="24"/>
        </w:rPr>
        <w:t>dari</w:t>
      </w:r>
      <w:proofErr w:type="spellEnd"/>
      <w:r w:rsidR="00957242">
        <w:rPr>
          <w:rFonts w:ascii="Arial" w:hAnsi="Arial" w:cs="Arial"/>
          <w:sz w:val="24"/>
          <w:szCs w:val="24"/>
        </w:rPr>
        <w:t xml:space="preserve"> </w:t>
      </w:r>
      <w:r w:rsidR="00957242">
        <w:rPr>
          <w:rFonts w:ascii="Arial" w:hAnsi="Arial" w:cs="Arial"/>
          <w:sz w:val="24"/>
          <w:szCs w:val="24"/>
        </w:rPr>
        <w:fldChar w:fldCharType="begin" w:fldLock="1"/>
      </w:r>
      <w:r w:rsidR="00957242">
        <w:rPr>
          <w:rFonts w:ascii="Arial" w:hAnsi="Arial" w:cs="Arial"/>
          <w:sz w:val="24"/>
          <w:szCs w:val="24"/>
        </w:rPr>
        <w:instrText>ADDIN CSL_CITATION {"citationItems":[{"id":"ITEM-1","itemData":{"DOI":"10.25139/jai.v2i1.1148","ISSN":"2581-124X","abstract":"Tujuan penelitian ini adalah untuk menguji pengaruh kecerdasan emosional dan kepemimpinan pelayan terhadap kepuasan kerja dalam mempengaruhi kinerja. Penelitian ini dilakukan di STIE di Kota Semarang, responden yang digunakan sebanyak 130 dosen yang ada di STIE AKA, STIE SEMARANG dan STIE TOTALWIN. Dalam pengolahan data penelitian ini menggunakan SEM. Hasil yang didapat dari penelitian ini kecerdasan emosional tidak mampu memberikan pengaruh kepada kinerja. Kecerdasan emosional tidak berpengaruh kepada kepuasan kerja. Kepemimpinan pelayan berpengaruh positif  kepada kinerja. Kepemimpinan pelayan berpengaruh kepada kepuasan kerja serta kepuasan kerja berpengaruh terhadap kinerja.  Kata Kunci : Kecerdasan Emosional, Kepemimpinan Layanan, Kepuasan Kerja, Kinerja","author":[{"dropping-particle":"","family":"Filatrovi","given":"Eldes Willy","non-dropping-particle":"","parse-names":false,"suffix":""},{"dropping-particle":"","family":"Yuniawan","given":"Ahyar","non-dropping-particle":"","parse-names":false,"suffix":""},{"dropping-particle":"","family":"Kristanto","given":"Rudi Suryo","non-dropping-particle":"","parse-names":false,"suffix":""}],"container-title":"Jurnal Ilmiah Administrasi Bisnis dan Inovasi","id":"ITEM-1","issue":"1","issued":{"date-parts":[["2018"]]},"title":"Pengaruh Kecerdasan Emosional, Kepemimpinan Pelayan (Servant Leadership) dan Kepuasan Kerja Terhadap Kinerja Pada Dosen Sekolah Tinggi Ilmu Ekonomi di Kota Semarang","type":"article-journal","volume":"2"},"uris":["http://www.mendeley.com/documents/?uuid=1150cade-c231-4e1e-b5eb-41cb3ce20d61"]}],"mendeley":{"formattedCitation":"(Filatrovi, Yuniawan, &amp; Kristanto, 2018)","plainTextFormattedCitation":"(Filatrovi, Yuniawan, &amp; Kristanto, 2018)","previouslyFormattedCitation":"(Filatrovi, Yuniawan, &amp; Kristanto, 2018)"},"properties":{"noteIndex":0},"schema":"https://github.com/citation-style-language/schema/raw/master/csl-citation.json"}</w:instrText>
      </w:r>
      <w:r w:rsidR="00957242">
        <w:rPr>
          <w:rFonts w:ascii="Arial" w:hAnsi="Arial" w:cs="Arial"/>
          <w:sz w:val="24"/>
          <w:szCs w:val="24"/>
        </w:rPr>
        <w:fldChar w:fldCharType="separate"/>
      </w:r>
      <w:r w:rsidR="00957242" w:rsidRPr="00957242">
        <w:rPr>
          <w:rFonts w:ascii="Arial" w:hAnsi="Arial" w:cs="Arial"/>
          <w:noProof/>
          <w:sz w:val="24"/>
          <w:szCs w:val="24"/>
        </w:rPr>
        <w:t>(Filatrovi, Yuniawan, &amp; Kristanto, 2018)</w:t>
      </w:r>
      <w:r w:rsidR="00957242">
        <w:rPr>
          <w:rFonts w:ascii="Arial" w:hAnsi="Arial" w:cs="Arial"/>
          <w:sz w:val="24"/>
          <w:szCs w:val="24"/>
        </w:rPr>
        <w:fldChar w:fldCharType="end"/>
      </w:r>
      <w:r w:rsidR="00957242">
        <w:rPr>
          <w:rFonts w:ascii="Arial" w:hAnsi="Arial" w:cs="Arial"/>
          <w:sz w:val="24"/>
          <w:szCs w:val="24"/>
        </w:rPr>
        <w:t xml:space="preserve">; </w:t>
      </w:r>
      <w:r w:rsidR="00957242">
        <w:rPr>
          <w:rFonts w:ascii="Arial" w:hAnsi="Arial" w:cs="Arial"/>
          <w:sz w:val="24"/>
          <w:szCs w:val="24"/>
        </w:rPr>
        <w:fldChar w:fldCharType="begin" w:fldLock="1"/>
      </w:r>
      <w:r w:rsidR="00957242">
        <w:rPr>
          <w:rFonts w:ascii="Arial" w:hAnsi="Arial" w:cs="Arial"/>
          <w:sz w:val="24"/>
          <w:szCs w:val="24"/>
        </w:rPr>
        <w:instrText>ADDIN CSL_CITATION {"citationItems":[{"id":"ITEM-1","itemData":{"author":[{"dropping-particle":"","family":"Runi, I., Ramli, M., Nujum, S., &amp; Kalla","given":"R","non-dropping-particle":"","parse-names":false,"suffix":""}],"container-title":"Journal of Business and Management (IOSRJBM)","id":"ITEM-1","issue":"7","issued":{"date-parts":[["2017"]]},"page":"56-67","title":"Influence Leadership, Motivation, Competence, Commitment To Satisfaction And Performance Lecturer At Private Higher Education Kopertis Region IX In South Sulawesi Province","type":"article-journal","volume":"19"},"uris":["http://www.mendeley.com/documents/?uuid=51ebfc91-160d-496d-9984-bead2c06b389"]}],"mendeley":{"formattedCitation":"(Runi, I., Ramli, M., Nujum, S., &amp; Kalla, 2017)","manualFormatting":"(Runi, et.al, 2017)","plainTextFormattedCitation":"(Runi, I., Ramli, M., Nujum, S., &amp; Kalla, 2017)","previouslyFormattedCitation":"(Runi, I., Ramli, M., Nujum, S., &amp; Kalla, 2017)"},"properties":{"noteIndex":0},"schema":"https://github.com/citation-style-language/schema/raw/master/csl-citation.json"}</w:instrText>
      </w:r>
      <w:r w:rsidR="00957242">
        <w:rPr>
          <w:rFonts w:ascii="Arial" w:hAnsi="Arial" w:cs="Arial"/>
          <w:sz w:val="24"/>
          <w:szCs w:val="24"/>
        </w:rPr>
        <w:fldChar w:fldCharType="separate"/>
      </w:r>
      <w:r w:rsidR="00957242" w:rsidRPr="00957242">
        <w:rPr>
          <w:rFonts w:ascii="Arial" w:hAnsi="Arial" w:cs="Arial"/>
          <w:noProof/>
          <w:sz w:val="24"/>
          <w:szCs w:val="24"/>
        </w:rPr>
        <w:t xml:space="preserve">(Runi, </w:t>
      </w:r>
      <w:r w:rsidR="00957242">
        <w:rPr>
          <w:rFonts w:ascii="Arial" w:hAnsi="Arial" w:cs="Arial"/>
          <w:noProof/>
          <w:sz w:val="24"/>
          <w:szCs w:val="24"/>
        </w:rPr>
        <w:t>et.al</w:t>
      </w:r>
      <w:r w:rsidR="00957242" w:rsidRPr="00957242">
        <w:rPr>
          <w:rFonts w:ascii="Arial" w:hAnsi="Arial" w:cs="Arial"/>
          <w:noProof/>
          <w:sz w:val="24"/>
          <w:szCs w:val="24"/>
        </w:rPr>
        <w:t>, 2017)</w:t>
      </w:r>
      <w:r w:rsidR="00957242">
        <w:rPr>
          <w:rFonts w:ascii="Arial" w:hAnsi="Arial" w:cs="Arial"/>
          <w:sz w:val="24"/>
          <w:szCs w:val="24"/>
        </w:rPr>
        <w:fldChar w:fldCharType="end"/>
      </w:r>
      <w:r w:rsidR="00957242">
        <w:rPr>
          <w:rFonts w:ascii="Arial" w:hAnsi="Arial" w:cs="Arial"/>
          <w:sz w:val="24"/>
          <w:szCs w:val="24"/>
        </w:rPr>
        <w:t xml:space="preserve">; </w:t>
      </w:r>
      <w:r w:rsidR="00957242">
        <w:rPr>
          <w:rFonts w:ascii="Arial" w:hAnsi="Arial" w:cs="Arial"/>
          <w:sz w:val="24"/>
          <w:szCs w:val="24"/>
        </w:rPr>
        <w:fldChar w:fldCharType="begin" w:fldLock="1"/>
      </w:r>
      <w:r w:rsidR="00957242">
        <w:rPr>
          <w:rFonts w:ascii="Arial" w:hAnsi="Arial" w:cs="Arial"/>
          <w:sz w:val="24"/>
          <w:szCs w:val="24"/>
        </w:rPr>
        <w:instrText>ADDIN CSL_CITATION {"citationItems":[{"id":"ITEM-1","itemData":{"ISSN":"2222-2839","abstract":"This study aims to verify and analyze the influence of competence and work motivation and organizational culture on organizational commitment and performance of the lecturer State University in East Kalimantan. Variables used in this study is the performance of lecturers as endogenous variables, organizational commitment as an intervening variable and there are three exogenous variables, the competence of lecturers, motivation and organizational culture . The number of samples multiplied by 5 to 10, and using 47 indicators in order to obtain 47 x 5 = 235 samples. The model used in the analysis of SEM (Structural Equation Modeling ) which is operated by AMOS. The results of the analysis found that lecturers competence, motivation and organizational culture partially does not have a significant impact on organizational commitment with p &gt; 0.05. Found that competence of lecturers, motivation and organizational culture partially have a significant effect on the performance of the lecturers at p &lt; 0.05. While the organizational commitment does not have a significant effect on the performance of the lecturers at the University of East Kalimantan with p &gt; 0.05. Competence , motivation and organizational culture indirectly does not have a significant effect on the performance of lecturers through organizational commitment, it indicates that the organizational commitment variable does not become a mediating variable between competence, working motivation and organizational culture on performance at the Public University of East Kalimantan. To improve the performance of lecturers suggested for a highly concern to the competence, motivation and organizational culture. Expected that the educational institutions providing education and training aimed at gaining insight and knowledge of the faculty, to increase the motivation of lecturers by increasing employee motivation","author":[{"dropping-particle":"","family":"Setyadi","given":"Djoko","non-dropping-particle":"","parse-names":false,"suffix":""},{"dropping-particle":"","family":"Sriekaningsih","given":"Ana","non-dropping-particle":"","parse-names":false,"suffix":""}],"container-title":"European Journal of Business and Management","id":"ITEM-1","issue":"17","issued":{"date-parts":[["2015"]]},"page":"208-219","title":"The Effect Of Competence And Motivation And Cultural Organization Towards Organizational Commitment And Performance On State University Lecturers In East Kalimantan Indonesia","type":"article-journal","volume":"7"},"uris":["http://www.mendeley.com/documents/?uuid=ed7ce062-5d48-4a47-ab7e-c4a3aa927af9"]}],"mendeley":{"formattedCitation":"(Setyadi &amp; Sriekaningsih, 2015)","plainTextFormattedCitation":"(Setyadi &amp; Sriekaningsih, 2015)","previouslyFormattedCitation":"(Setyadi &amp; Sriekaningsih, 2015)"},"properties":{"noteIndex":0},"schema":"https://github.com/citation-style-language/schema/raw/master/csl-citation.json"}</w:instrText>
      </w:r>
      <w:r w:rsidR="00957242">
        <w:rPr>
          <w:rFonts w:ascii="Arial" w:hAnsi="Arial" w:cs="Arial"/>
          <w:sz w:val="24"/>
          <w:szCs w:val="24"/>
        </w:rPr>
        <w:fldChar w:fldCharType="separate"/>
      </w:r>
      <w:r w:rsidR="00957242" w:rsidRPr="00957242">
        <w:rPr>
          <w:rFonts w:ascii="Arial" w:hAnsi="Arial" w:cs="Arial"/>
          <w:noProof/>
          <w:sz w:val="24"/>
          <w:szCs w:val="24"/>
        </w:rPr>
        <w:t>(Setyadi &amp; Sriekaningsih, 2015)</w:t>
      </w:r>
      <w:r w:rsidR="00957242">
        <w:rPr>
          <w:rFonts w:ascii="Arial" w:hAnsi="Arial" w:cs="Arial"/>
          <w:sz w:val="24"/>
          <w:szCs w:val="24"/>
        </w:rPr>
        <w:fldChar w:fldCharType="end"/>
      </w:r>
      <w:r w:rsidR="00957242">
        <w:rPr>
          <w:rFonts w:ascii="Arial" w:hAnsi="Arial" w:cs="Arial"/>
          <w:sz w:val="24"/>
          <w:szCs w:val="24"/>
        </w:rPr>
        <w:t xml:space="preserve"> dan </w:t>
      </w:r>
      <w:r w:rsidR="00957242">
        <w:rPr>
          <w:rFonts w:ascii="Arial" w:hAnsi="Arial" w:cs="Arial"/>
          <w:sz w:val="24"/>
          <w:szCs w:val="24"/>
        </w:rPr>
        <w:fldChar w:fldCharType="begin" w:fldLock="1"/>
      </w:r>
      <w:r w:rsidR="00957242">
        <w:rPr>
          <w:rFonts w:ascii="Arial" w:hAnsi="Arial" w:cs="Arial"/>
          <w:sz w:val="24"/>
          <w:szCs w:val="24"/>
        </w:rPr>
        <w:instrText>ADDIN CSL_CITATION {"citationItems":[{"id":"ITEM-1","itemData":{"abstract":"Latar belakang penelitian ini didasarkan pada fenomena bahwa banyak tenaga kerja lulusan akuntansi yang dibutuhkan oleh perusahaan, tetapi banyak tenaga kerja lulusan akuntansi yang belum bekerja. Hal ini disebabkan terjadinya kesenjangan kompetensi lulusan Program Studi Strata 1 (S1) Akuntansi dengan persyaratan kompetensi yang dibutuhkan oleh perusahaan. Kesenjangan kompetensi disebabkan oleh kinerja Universitas. Kinerja Universitas disebabkan oleh kierja Dosen","author":[{"dropping-particle":"","family":"Saptono","given":"Waskito Kusdanu","non-dropping-particle":"","parse-names":false,"suffix":""}],"id":"ITEM-1","issued":{"date-parts":[["2019"]]},"publisher":"Universitas Pasundan","title":"The Impact of Servant Leadership, Competencies and Motivation on Affective Commitments and its implication on Lectures Performance","type":"thesis"},"uris":["http://www.mendeley.com/documents/?uuid=89f6e08a-443e-4ace-bdc5-8b359b4a3845"]}],"mendeley":{"formattedCitation":"(Saptono, 2019)","plainTextFormattedCitation":"(Saptono, 2019)","previouslyFormattedCitation":"(Saptono, 2019)"},"properties":{"noteIndex":0},"schema":"https://github.com/citation-style-language/schema/raw/master/csl-citation.json"}</w:instrText>
      </w:r>
      <w:r w:rsidR="00957242">
        <w:rPr>
          <w:rFonts w:ascii="Arial" w:hAnsi="Arial" w:cs="Arial"/>
          <w:sz w:val="24"/>
          <w:szCs w:val="24"/>
        </w:rPr>
        <w:fldChar w:fldCharType="separate"/>
      </w:r>
      <w:r w:rsidR="00957242" w:rsidRPr="00957242">
        <w:rPr>
          <w:rFonts w:ascii="Arial" w:hAnsi="Arial" w:cs="Arial"/>
          <w:noProof/>
          <w:sz w:val="24"/>
          <w:szCs w:val="24"/>
        </w:rPr>
        <w:t>(Saptono, 2019)</w:t>
      </w:r>
      <w:r w:rsidR="00957242">
        <w:rPr>
          <w:rFonts w:ascii="Arial" w:hAnsi="Arial" w:cs="Arial"/>
          <w:sz w:val="24"/>
          <w:szCs w:val="24"/>
        </w:rPr>
        <w:fldChar w:fldCharType="end"/>
      </w:r>
      <w:r>
        <w:rPr>
          <w:rFonts w:ascii="Arial" w:hAnsi="Arial" w:cs="Arial"/>
          <w:sz w:val="24"/>
          <w:szCs w:val="24"/>
        </w:rPr>
        <w:t xml:space="preserve"> pada </w:t>
      </w:r>
      <w:proofErr w:type="spellStart"/>
      <w:r w:rsidR="00957242">
        <w:rPr>
          <w:rFonts w:ascii="Arial" w:hAnsi="Arial" w:cs="Arial"/>
          <w:sz w:val="24"/>
          <w:szCs w:val="24"/>
        </w:rPr>
        <w:t>studi</w:t>
      </w:r>
      <w:proofErr w:type="spellEnd"/>
      <w:r w:rsidR="00957242">
        <w:rPr>
          <w:rFonts w:ascii="Arial" w:hAnsi="Arial" w:cs="Arial"/>
          <w:sz w:val="24"/>
          <w:szCs w:val="24"/>
        </w:rPr>
        <w:t xml:space="preserve"> di </w:t>
      </w:r>
      <w:proofErr w:type="spellStart"/>
      <w:r w:rsidR="00957242">
        <w:rPr>
          <w:rFonts w:ascii="Arial" w:hAnsi="Arial" w:cs="Arial"/>
          <w:sz w:val="24"/>
          <w:szCs w:val="24"/>
        </w:rPr>
        <w:t>lingkukan</w:t>
      </w:r>
      <w:proofErr w:type="spellEnd"/>
      <w:r w:rsidR="00957242">
        <w:rPr>
          <w:rFonts w:ascii="Arial" w:hAnsi="Arial" w:cs="Arial"/>
          <w:sz w:val="24"/>
          <w:szCs w:val="24"/>
        </w:rPr>
        <w:t xml:space="preserve"> Pendidikan </w:t>
      </w:r>
      <w:proofErr w:type="spellStart"/>
      <w:r w:rsidR="00957242">
        <w:rPr>
          <w:rFonts w:ascii="Arial" w:hAnsi="Arial" w:cs="Arial"/>
          <w:sz w:val="24"/>
          <w:szCs w:val="24"/>
        </w:rPr>
        <w:t>tinggi</w:t>
      </w:r>
      <w:proofErr w:type="spellEnd"/>
      <w:r w:rsidRPr="00972D71">
        <w:rPr>
          <w:rFonts w:ascii="Arial" w:hAnsi="Arial" w:cs="Arial"/>
          <w:sz w:val="24"/>
          <w:szCs w:val="24"/>
        </w:rPr>
        <w:t>.</w:t>
      </w:r>
    </w:p>
    <w:p w14:paraId="21FF4625" w14:textId="77777777" w:rsidR="00947247" w:rsidRDefault="00947247" w:rsidP="00FB1ACF">
      <w:pPr>
        <w:spacing w:after="0" w:line="360" w:lineRule="auto"/>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hasil-hasil</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di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hipotesis</w:t>
      </w:r>
      <w:proofErr w:type="spellEnd"/>
      <w:r>
        <w:rPr>
          <w:rFonts w:ascii="Arial" w:hAnsi="Arial" w:cs="Arial"/>
          <w:sz w:val="24"/>
          <w:szCs w:val="24"/>
        </w:rPr>
        <w:t xml:space="preserve"> </w:t>
      </w:r>
      <w:proofErr w:type="spellStart"/>
      <w:r>
        <w:rPr>
          <w:rFonts w:ascii="Arial" w:hAnsi="Arial" w:cs="Arial"/>
          <w:sz w:val="24"/>
          <w:szCs w:val="24"/>
        </w:rPr>
        <w:t>pertama</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proofErr w:type="gramStart"/>
      <w:r>
        <w:rPr>
          <w:rFonts w:ascii="Arial" w:hAnsi="Arial" w:cs="Arial"/>
          <w:sz w:val="24"/>
          <w:szCs w:val="24"/>
        </w:rPr>
        <w:t>adalah</w:t>
      </w:r>
      <w:proofErr w:type="spellEnd"/>
      <w:r>
        <w:rPr>
          <w:rFonts w:ascii="Arial" w:hAnsi="Arial" w:cs="Arial"/>
          <w:sz w:val="24"/>
          <w:szCs w:val="24"/>
        </w:rPr>
        <w:t xml:space="preserve"> :</w:t>
      </w:r>
      <w:proofErr w:type="gramEnd"/>
    </w:p>
    <w:p w14:paraId="5932B263" w14:textId="5E1FA905" w:rsidR="00947247" w:rsidRPr="00F460AC" w:rsidRDefault="00947247" w:rsidP="00FB1ACF">
      <w:pPr>
        <w:spacing w:after="0" w:line="360" w:lineRule="auto"/>
        <w:jc w:val="both"/>
        <w:rPr>
          <w:rFonts w:ascii="Arial" w:hAnsi="Arial" w:cs="Arial"/>
          <w:b/>
          <w:sz w:val="24"/>
          <w:szCs w:val="24"/>
        </w:rPr>
      </w:pPr>
      <w:r>
        <w:rPr>
          <w:rFonts w:ascii="Arial" w:hAnsi="Arial" w:cs="Arial"/>
          <w:b/>
          <w:sz w:val="24"/>
          <w:szCs w:val="24"/>
        </w:rPr>
        <w:t>H</w:t>
      </w:r>
      <w:proofErr w:type="gramStart"/>
      <w:r w:rsidR="00957242">
        <w:rPr>
          <w:rFonts w:ascii="Arial" w:hAnsi="Arial" w:cs="Arial"/>
          <w:b/>
          <w:sz w:val="24"/>
          <w:szCs w:val="24"/>
        </w:rPr>
        <w:t>1</w:t>
      </w:r>
      <w:r w:rsidRPr="00F460AC">
        <w:rPr>
          <w:rFonts w:ascii="Arial" w:hAnsi="Arial" w:cs="Arial"/>
          <w:b/>
          <w:sz w:val="24"/>
          <w:szCs w:val="24"/>
        </w:rPr>
        <w:t xml:space="preserve"> :</w:t>
      </w:r>
      <w:proofErr w:type="gramEnd"/>
      <w:r w:rsidRPr="00F460AC">
        <w:rPr>
          <w:rFonts w:ascii="Arial" w:hAnsi="Arial" w:cs="Arial"/>
          <w:b/>
          <w:sz w:val="24"/>
          <w:szCs w:val="24"/>
        </w:rPr>
        <w:t xml:space="preserve"> </w:t>
      </w:r>
      <w:proofErr w:type="spellStart"/>
      <w:r w:rsidRPr="00F460AC">
        <w:rPr>
          <w:rFonts w:ascii="Arial" w:hAnsi="Arial" w:cs="Arial"/>
          <w:b/>
          <w:sz w:val="24"/>
          <w:szCs w:val="24"/>
        </w:rPr>
        <w:t>Terdapat</w:t>
      </w:r>
      <w:proofErr w:type="spellEnd"/>
      <w:r w:rsidRPr="00F460AC">
        <w:rPr>
          <w:rFonts w:ascii="Arial" w:hAnsi="Arial" w:cs="Arial"/>
          <w:b/>
          <w:sz w:val="24"/>
          <w:szCs w:val="24"/>
        </w:rPr>
        <w:t xml:space="preserve"> </w:t>
      </w:r>
      <w:proofErr w:type="spellStart"/>
      <w:r w:rsidRPr="00F460AC">
        <w:rPr>
          <w:rFonts w:ascii="Arial" w:hAnsi="Arial" w:cs="Arial"/>
          <w:b/>
          <w:sz w:val="24"/>
          <w:szCs w:val="24"/>
        </w:rPr>
        <w:t>Pengaruh</w:t>
      </w:r>
      <w:proofErr w:type="spellEnd"/>
      <w:r w:rsidRPr="00F460AC">
        <w:rPr>
          <w:rFonts w:ascii="Arial" w:hAnsi="Arial" w:cs="Arial"/>
          <w:b/>
          <w:sz w:val="24"/>
          <w:szCs w:val="24"/>
        </w:rPr>
        <w:t xml:space="preserve"> </w:t>
      </w:r>
      <w:proofErr w:type="spellStart"/>
      <w:r w:rsidRPr="00F460AC">
        <w:rPr>
          <w:rFonts w:ascii="Arial" w:hAnsi="Arial" w:cs="Arial"/>
          <w:b/>
          <w:sz w:val="24"/>
          <w:szCs w:val="24"/>
        </w:rPr>
        <w:t>kepemimpinan</w:t>
      </w:r>
      <w:proofErr w:type="spellEnd"/>
      <w:r w:rsidRPr="00F460AC">
        <w:rPr>
          <w:rFonts w:ascii="Arial" w:hAnsi="Arial" w:cs="Arial"/>
          <w:b/>
          <w:sz w:val="24"/>
          <w:szCs w:val="24"/>
        </w:rPr>
        <w:t xml:space="preserve"> </w:t>
      </w:r>
      <w:proofErr w:type="spellStart"/>
      <w:r w:rsidRPr="00F460AC">
        <w:rPr>
          <w:rFonts w:ascii="Arial" w:hAnsi="Arial" w:cs="Arial"/>
          <w:b/>
          <w:sz w:val="24"/>
          <w:szCs w:val="24"/>
        </w:rPr>
        <w:t>pelayan</w:t>
      </w:r>
      <w:proofErr w:type="spellEnd"/>
      <w:r w:rsidRPr="00F460AC">
        <w:rPr>
          <w:rFonts w:ascii="Arial" w:hAnsi="Arial" w:cs="Arial"/>
          <w:b/>
          <w:sz w:val="24"/>
          <w:szCs w:val="24"/>
        </w:rPr>
        <w:t xml:space="preserve"> </w:t>
      </w:r>
      <w:proofErr w:type="spellStart"/>
      <w:r w:rsidRPr="00F460AC">
        <w:rPr>
          <w:rFonts w:ascii="Arial" w:hAnsi="Arial" w:cs="Arial"/>
          <w:b/>
          <w:sz w:val="24"/>
          <w:szCs w:val="24"/>
        </w:rPr>
        <w:t>terhdap</w:t>
      </w:r>
      <w:proofErr w:type="spellEnd"/>
      <w:r w:rsidRPr="00F460AC">
        <w:rPr>
          <w:rFonts w:ascii="Arial" w:hAnsi="Arial" w:cs="Arial"/>
          <w:b/>
          <w:sz w:val="24"/>
          <w:szCs w:val="24"/>
        </w:rPr>
        <w:t xml:space="preserve"> </w:t>
      </w:r>
      <w:proofErr w:type="spellStart"/>
      <w:r w:rsidRPr="00F460AC">
        <w:rPr>
          <w:rFonts w:ascii="Arial" w:hAnsi="Arial" w:cs="Arial"/>
          <w:b/>
          <w:sz w:val="24"/>
          <w:szCs w:val="24"/>
        </w:rPr>
        <w:t>k</w:t>
      </w:r>
      <w:r>
        <w:rPr>
          <w:rFonts w:ascii="Arial" w:hAnsi="Arial" w:cs="Arial"/>
          <w:b/>
          <w:sz w:val="24"/>
          <w:szCs w:val="24"/>
        </w:rPr>
        <w:t>omitmen</w:t>
      </w:r>
      <w:proofErr w:type="spellEnd"/>
      <w:r>
        <w:rPr>
          <w:rFonts w:ascii="Arial" w:hAnsi="Arial" w:cs="Arial"/>
          <w:b/>
          <w:sz w:val="24"/>
          <w:szCs w:val="24"/>
        </w:rPr>
        <w:t xml:space="preserve"> </w:t>
      </w:r>
      <w:proofErr w:type="spellStart"/>
      <w:r>
        <w:rPr>
          <w:rFonts w:ascii="Arial" w:hAnsi="Arial" w:cs="Arial"/>
          <w:b/>
          <w:sz w:val="24"/>
          <w:szCs w:val="24"/>
        </w:rPr>
        <w:t>organisasi</w:t>
      </w:r>
      <w:proofErr w:type="spellEnd"/>
    </w:p>
    <w:p w14:paraId="08F25B9B" w14:textId="77777777" w:rsidR="00947247" w:rsidRDefault="00947247" w:rsidP="00FB1ACF">
      <w:pPr>
        <w:spacing w:after="0" w:line="360" w:lineRule="auto"/>
        <w:jc w:val="both"/>
        <w:rPr>
          <w:rFonts w:ascii="Arial" w:hAnsi="Arial" w:cs="Arial"/>
          <w:b/>
          <w:sz w:val="24"/>
          <w:szCs w:val="24"/>
        </w:rPr>
      </w:pPr>
    </w:p>
    <w:p w14:paraId="54B10267" w14:textId="77777777" w:rsidR="00521FC8" w:rsidRPr="00A879DD" w:rsidRDefault="008C663A" w:rsidP="00FB1ACF">
      <w:pPr>
        <w:spacing w:after="0" w:line="360" w:lineRule="auto"/>
        <w:jc w:val="both"/>
        <w:rPr>
          <w:rFonts w:ascii="Arial" w:hAnsi="Arial" w:cs="Arial"/>
          <w:b/>
          <w:sz w:val="24"/>
          <w:szCs w:val="24"/>
        </w:rPr>
      </w:pPr>
      <w:proofErr w:type="spellStart"/>
      <w:r>
        <w:rPr>
          <w:rFonts w:ascii="Arial" w:hAnsi="Arial" w:cs="Arial"/>
          <w:b/>
          <w:sz w:val="24"/>
          <w:szCs w:val="24"/>
        </w:rPr>
        <w:t>Pengaruh</w:t>
      </w:r>
      <w:proofErr w:type="spellEnd"/>
      <w:r>
        <w:rPr>
          <w:rFonts w:ascii="Arial" w:hAnsi="Arial" w:cs="Arial"/>
          <w:b/>
          <w:sz w:val="24"/>
          <w:szCs w:val="24"/>
        </w:rPr>
        <w:t xml:space="preserve"> </w:t>
      </w:r>
      <w:r w:rsidR="00521FC8" w:rsidRPr="00A879DD">
        <w:rPr>
          <w:rFonts w:ascii="Arial" w:hAnsi="Arial" w:cs="Arial"/>
          <w:b/>
          <w:sz w:val="24"/>
          <w:szCs w:val="24"/>
        </w:rPr>
        <w:t>S</w:t>
      </w:r>
      <w:r w:rsidR="00A879DD">
        <w:rPr>
          <w:rFonts w:ascii="Arial" w:hAnsi="Arial" w:cs="Arial"/>
          <w:b/>
          <w:sz w:val="24"/>
          <w:szCs w:val="24"/>
        </w:rPr>
        <w:t xml:space="preserve">ervant </w:t>
      </w:r>
      <w:r w:rsidR="00521FC8" w:rsidRPr="00A879DD">
        <w:rPr>
          <w:rFonts w:ascii="Arial" w:hAnsi="Arial" w:cs="Arial"/>
          <w:b/>
          <w:sz w:val="24"/>
          <w:szCs w:val="24"/>
        </w:rPr>
        <w:t>L</w:t>
      </w:r>
      <w:r w:rsidR="00A879DD">
        <w:rPr>
          <w:rFonts w:ascii="Arial" w:hAnsi="Arial" w:cs="Arial"/>
          <w:b/>
          <w:sz w:val="24"/>
          <w:szCs w:val="24"/>
        </w:rPr>
        <w:t xml:space="preserve">eadership </w:t>
      </w:r>
      <w:proofErr w:type="spellStart"/>
      <w:r w:rsidR="00521FC8" w:rsidRPr="00A879DD">
        <w:rPr>
          <w:rFonts w:ascii="Arial" w:hAnsi="Arial" w:cs="Arial"/>
          <w:b/>
          <w:sz w:val="24"/>
          <w:szCs w:val="24"/>
        </w:rPr>
        <w:t>t</w:t>
      </w:r>
      <w:r>
        <w:rPr>
          <w:rFonts w:ascii="Arial" w:hAnsi="Arial" w:cs="Arial"/>
          <w:b/>
          <w:sz w:val="24"/>
          <w:szCs w:val="24"/>
        </w:rPr>
        <w:t>erhadap</w:t>
      </w:r>
      <w:proofErr w:type="spellEnd"/>
      <w:r w:rsidR="00521FC8" w:rsidRPr="00A879DD">
        <w:rPr>
          <w:rFonts w:ascii="Arial" w:hAnsi="Arial" w:cs="Arial"/>
          <w:b/>
          <w:sz w:val="24"/>
          <w:szCs w:val="24"/>
        </w:rPr>
        <w:t xml:space="preserve"> OCB</w:t>
      </w:r>
    </w:p>
    <w:p w14:paraId="25B612FE" w14:textId="464B96EA" w:rsidR="00676DB3" w:rsidRDefault="00A879DD" w:rsidP="00FB1ACF">
      <w:pPr>
        <w:spacing w:after="0" w:line="360" w:lineRule="auto"/>
        <w:jc w:val="both"/>
        <w:rPr>
          <w:rFonts w:ascii="Arial" w:hAnsi="Arial" w:cs="Arial"/>
          <w:sz w:val="24"/>
          <w:szCs w:val="24"/>
        </w:rPr>
      </w:pPr>
      <w:proofErr w:type="spellStart"/>
      <w:r w:rsidRPr="0052230B">
        <w:rPr>
          <w:rFonts w:ascii="Arial" w:hAnsi="Arial" w:cs="Arial"/>
          <w:sz w:val="24"/>
          <w:szCs w:val="24"/>
        </w:rPr>
        <w:t>Perilaku</w:t>
      </w:r>
      <w:proofErr w:type="spellEnd"/>
      <w:r w:rsidRPr="0052230B">
        <w:rPr>
          <w:rFonts w:ascii="Arial" w:hAnsi="Arial" w:cs="Arial"/>
          <w:sz w:val="24"/>
          <w:szCs w:val="24"/>
        </w:rPr>
        <w:t xml:space="preserve"> </w:t>
      </w:r>
      <w:proofErr w:type="spellStart"/>
      <w:r w:rsidRPr="0052230B">
        <w:rPr>
          <w:rFonts w:ascii="Arial" w:hAnsi="Arial" w:cs="Arial"/>
          <w:sz w:val="24"/>
          <w:szCs w:val="24"/>
        </w:rPr>
        <w:t>kepemimpinan</w:t>
      </w:r>
      <w:proofErr w:type="spellEnd"/>
      <w:r w:rsidRPr="0052230B">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r w:rsidRPr="008C663A">
        <w:rPr>
          <w:rFonts w:ascii="Arial" w:hAnsi="Arial" w:cs="Arial"/>
          <w:i/>
          <w:sz w:val="24"/>
          <w:szCs w:val="24"/>
        </w:rPr>
        <w:t>antecedent</w:t>
      </w:r>
      <w:r w:rsidRPr="0052230B">
        <w:rPr>
          <w:rFonts w:ascii="Arial" w:hAnsi="Arial" w:cs="Arial"/>
          <w:sz w:val="24"/>
          <w:szCs w:val="24"/>
        </w:rPr>
        <w:t xml:space="preserve"> OCB</w:t>
      </w:r>
      <w:r w:rsidR="00957242">
        <w:rPr>
          <w:rFonts w:ascii="Arial" w:hAnsi="Arial" w:cs="Arial"/>
          <w:sz w:val="24"/>
          <w:szCs w:val="24"/>
        </w:rPr>
        <w:fldChar w:fldCharType="begin" w:fldLock="1"/>
      </w:r>
      <w:r w:rsidR="000F7EDD">
        <w:rPr>
          <w:rFonts w:ascii="Arial" w:hAnsi="Arial" w:cs="Arial"/>
          <w:sz w:val="24"/>
          <w:szCs w:val="24"/>
        </w:rPr>
        <w:instrText>ADDIN CSL_CITATION {"citationItems":[{"id":"ITEM-1","itemData":{"ISBN":"9780190219000","author":[{"dropping-particle":"","family":"Podsakoff","given":"Philip M.","non-dropping-particle":"","parse-names":false,"suffix":""},{"dropping-particle":"","family":"MacKenzi","given":"Scott B.","non-dropping-particle":"","parse-names":false,"suffix":""},{"dropping-particle":"","family":"Podsakoff","given":"Nathan P.","non-dropping-particle":"","parse-names":false,"suffix":""}],"id":"ITEM-1","issued":{"date-parts":[["2018"]]},"publisher":"Oxford University Press","publisher-place":"New York","title":"The Oxford Handbook of Organizational Citizenship Behaviors","type":"book"},"uris":["http://www.mendeley.com/documents/?uuid=52b1bed7-c28e-4047-a4f5-ddfda65bb057"]}],"mendeley":{"formattedCitation":"(Podsakoff et al., 2018)","plainTextFormattedCitation":"(Podsakoff et al., 2018)","previouslyFormattedCitation":"(Podsakoff et al., 2018)"},"properties":{"noteIndex":0},"schema":"https://github.com/citation-style-language/schema/raw/master/csl-citation.json"}</w:instrText>
      </w:r>
      <w:r w:rsidR="00957242">
        <w:rPr>
          <w:rFonts w:ascii="Arial" w:hAnsi="Arial" w:cs="Arial"/>
          <w:sz w:val="24"/>
          <w:szCs w:val="24"/>
        </w:rPr>
        <w:fldChar w:fldCharType="separate"/>
      </w:r>
      <w:r w:rsidR="00957242" w:rsidRPr="00957242">
        <w:rPr>
          <w:rFonts w:ascii="Arial" w:hAnsi="Arial" w:cs="Arial"/>
          <w:noProof/>
          <w:sz w:val="24"/>
          <w:szCs w:val="24"/>
        </w:rPr>
        <w:t>(Podsakoff et al., 2018)</w:t>
      </w:r>
      <w:r w:rsidR="00957242">
        <w:rPr>
          <w:rFonts w:ascii="Arial" w:hAnsi="Arial" w:cs="Arial"/>
          <w:sz w:val="24"/>
          <w:szCs w:val="24"/>
        </w:rPr>
        <w:fldChar w:fldCharType="end"/>
      </w:r>
      <w:r>
        <w:rPr>
          <w:rFonts w:ascii="Arial" w:hAnsi="Arial" w:cs="Arial"/>
          <w:sz w:val="24"/>
          <w:szCs w:val="24"/>
        </w:rPr>
        <w:t xml:space="preserve">. </w:t>
      </w:r>
      <w:r w:rsidR="00521FC8" w:rsidRPr="00A879DD">
        <w:rPr>
          <w:rFonts w:ascii="Arial" w:hAnsi="Arial" w:cs="Arial"/>
          <w:sz w:val="24"/>
          <w:szCs w:val="24"/>
        </w:rPr>
        <w:t xml:space="preserve">OCB dan </w:t>
      </w:r>
      <w:proofErr w:type="spellStart"/>
      <w:r w:rsidR="00521FC8" w:rsidRPr="00A879DD">
        <w:rPr>
          <w:rFonts w:ascii="Arial" w:hAnsi="Arial" w:cs="Arial"/>
          <w:sz w:val="24"/>
          <w:szCs w:val="24"/>
        </w:rPr>
        <w:t>perilaku</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saling</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menolong</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secara</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alamiah</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relevan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sebagai</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dampak</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dari</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kepemimpinan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pelayanan</w:t>
      </w:r>
      <w:proofErr w:type="spellEnd"/>
      <w:r w:rsidR="000F7EDD">
        <w:rPr>
          <w:rFonts w:ascii="Arial" w:hAnsi="Arial" w:cs="Arial"/>
          <w:sz w:val="24"/>
          <w:szCs w:val="24"/>
        </w:rPr>
        <w:t xml:space="preserve"> </w:t>
      </w:r>
      <w:r w:rsidR="000F7EDD">
        <w:rPr>
          <w:rFonts w:ascii="Arial" w:hAnsi="Arial" w:cs="Arial"/>
          <w:sz w:val="24"/>
          <w:szCs w:val="24"/>
        </w:rPr>
        <w:fldChar w:fldCharType="begin" w:fldLock="1"/>
      </w:r>
      <w:r w:rsidR="000F7EDD">
        <w:rPr>
          <w:rFonts w:ascii="Arial" w:hAnsi="Arial" w:cs="Arial"/>
          <w:sz w:val="24"/>
          <w:szCs w:val="24"/>
        </w:rPr>
        <w:instrText>ADDIN CSL_CITATION {"citationItems":[{"id":"ITEM-1","itemData":{"DOI":"10.1007/s10551-012-1322-6","ISSN":"15730697","abstract":"A new research area linked to ethics, virtues, and morality is servant leadership. Scholars are currently seeking publication outlets as critics debate whether this new leadership theory is significantly distinct, viable, and valuable for organizational success. The aim of this study was to identify empirical studies that explored servant leadership theory by engaging a sample population in order to assess and synthesize the mechanisms, outcomes, and impacts of servant leadership. Thus, we sought to provide an evidence-informed answer to how does servant leadership work, and how can we apply it? We conducted a systematic literature review (SLR), a methodology adopted from the medical sciences to synthesize research in a systematic, transparent, and reproducible manner. A disciplined screening process resulted in a final sample population of 39 appropriate studies. The synthesis of these empirical studies revealed: (a) there is no consensus on the definition of servant leadership; (b) servant leadership theory is being investigated across a variety of contexts, cultures, and themes; (c) researchers are using multiple measures to explore servant leadership; and (d) servant leadership is a viable leadership theory that helps organizations and improves the well-being of followers. This study contributes to the development of servant leadership theory and practice. In addition, this study contributes to the methodology for conducting SLRs in the field of management, highlighting an effective method for mapping out thematically, and viewing holistically, new research topics. We conclude by offering suggestions for future research. © 2012 Springer Science+Business Media B.V.","author":[{"dropping-particle":"","family":"Parris","given":"Denise Linda","non-dropping-particle":"","parse-names":false,"suffix":""},{"dropping-particle":"","family":"Peachey","given":"Jon Welty","non-dropping-particle":"","parse-names":false,"suffix":""}],"container-title":"Journal of Business Ethics","id":"ITEM-1","issue":"3","issued":{"date-parts":[["2013"]]},"page":"377-393","title":"A Systematic Literature Review of Servant Leadership Theory in Organizational Contexts","type":"article-journal","volume":"113"},"uris":["http://www.mendeley.com/documents/?uuid=0d5a8f68-00c2-4350-ae32-6f24d888e729"]}],"mendeley":{"formattedCitation":"(Parris &amp; Peachey, 2013)","plainTextFormattedCitation":"(Parris &amp; Peachey, 2013)","previouslyFormattedCitation":"(Parris &amp; Peachey, 2013)"},"properties":{"noteIndex":0},"schema":"https://github.com/citation-style-language/schema/raw/master/csl-citation.json"}</w:instrText>
      </w:r>
      <w:r w:rsidR="000F7EDD">
        <w:rPr>
          <w:rFonts w:ascii="Arial" w:hAnsi="Arial" w:cs="Arial"/>
          <w:sz w:val="24"/>
          <w:szCs w:val="24"/>
        </w:rPr>
        <w:fldChar w:fldCharType="separate"/>
      </w:r>
      <w:r w:rsidR="000F7EDD" w:rsidRPr="000F7EDD">
        <w:rPr>
          <w:rFonts w:ascii="Arial" w:hAnsi="Arial" w:cs="Arial"/>
          <w:noProof/>
          <w:sz w:val="24"/>
          <w:szCs w:val="24"/>
        </w:rPr>
        <w:t>(Parris &amp; Peachey, 2013)</w:t>
      </w:r>
      <w:r w:rsidR="000F7EDD">
        <w:rPr>
          <w:rFonts w:ascii="Arial" w:hAnsi="Arial" w:cs="Arial"/>
          <w:sz w:val="24"/>
          <w:szCs w:val="24"/>
        </w:rPr>
        <w:fldChar w:fldCharType="end"/>
      </w:r>
      <w:r w:rsidR="00521FC8" w:rsidRPr="00A879DD">
        <w:rPr>
          <w:rFonts w:ascii="Arial" w:hAnsi="Arial" w:cs="Arial"/>
          <w:sz w:val="24"/>
          <w:szCs w:val="24"/>
        </w:rPr>
        <w:t xml:space="preserve">, </w:t>
      </w:r>
      <w:proofErr w:type="spellStart"/>
      <w:r w:rsidR="00521FC8" w:rsidRPr="00A879DD">
        <w:rPr>
          <w:rFonts w:ascii="Arial" w:hAnsi="Arial" w:cs="Arial"/>
          <w:sz w:val="24"/>
          <w:szCs w:val="24"/>
        </w:rPr>
        <w:t>hal</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ini</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konsisten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dengan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hasil</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tes</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terhadap</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perilaku</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kepemimpinan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pelayanan</w:t>
      </w:r>
      <w:proofErr w:type="spellEnd"/>
      <w:r w:rsidR="00521FC8" w:rsidRPr="00A879DD">
        <w:rPr>
          <w:rFonts w:ascii="Arial" w:hAnsi="Arial" w:cs="Arial"/>
          <w:sz w:val="24"/>
          <w:szCs w:val="24"/>
        </w:rPr>
        <w:t xml:space="preserve"> yang </w:t>
      </w:r>
      <w:proofErr w:type="spellStart"/>
      <w:r w:rsidR="00521FC8" w:rsidRPr="00A879DD">
        <w:rPr>
          <w:rFonts w:ascii="Arial" w:hAnsi="Arial" w:cs="Arial"/>
          <w:sz w:val="24"/>
          <w:szCs w:val="24"/>
        </w:rPr>
        <w:t>menyatakan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bahwa</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kepemimpinan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pelayanan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menghasilkan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pengikut</w:t>
      </w:r>
      <w:proofErr w:type="spellEnd"/>
      <w:r w:rsidR="00521FC8" w:rsidRPr="00A879DD">
        <w:rPr>
          <w:rFonts w:ascii="Arial" w:hAnsi="Arial" w:cs="Arial"/>
          <w:sz w:val="24"/>
          <w:szCs w:val="24"/>
        </w:rPr>
        <w:t xml:space="preserve"> yang </w:t>
      </w:r>
      <w:proofErr w:type="spellStart"/>
      <w:r w:rsidR="00521FC8" w:rsidRPr="00A879DD">
        <w:rPr>
          <w:rFonts w:ascii="Arial" w:hAnsi="Arial" w:cs="Arial"/>
          <w:sz w:val="24"/>
          <w:szCs w:val="24"/>
        </w:rPr>
        <w:t>melayani</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organisasi</w:t>
      </w:r>
      <w:proofErr w:type="spellEnd"/>
      <w:r w:rsidR="00521FC8" w:rsidRPr="00A879DD">
        <w:rPr>
          <w:rFonts w:ascii="Arial" w:hAnsi="Arial" w:cs="Arial"/>
          <w:sz w:val="24"/>
          <w:szCs w:val="24"/>
        </w:rPr>
        <w:t xml:space="preserve"> dan orang-orang </w:t>
      </w:r>
      <w:proofErr w:type="spellStart"/>
      <w:r w:rsidR="00521FC8" w:rsidRPr="00A879DD">
        <w:rPr>
          <w:rFonts w:ascii="Arial" w:hAnsi="Arial" w:cs="Arial"/>
          <w:sz w:val="24"/>
          <w:szCs w:val="24"/>
        </w:rPr>
        <w:t>disekitarnya</w:t>
      </w:r>
      <w:proofErr w:type="spellEnd"/>
      <w:r w:rsidR="00521FC8" w:rsidRPr="00A879DD">
        <w:rPr>
          <w:rFonts w:ascii="Arial" w:hAnsi="Arial" w:cs="Arial"/>
          <w:sz w:val="24"/>
          <w:szCs w:val="24"/>
        </w:rPr>
        <w:t xml:space="preserve"> </w:t>
      </w:r>
      <w:r w:rsidR="000F7EDD">
        <w:rPr>
          <w:rFonts w:ascii="Arial" w:hAnsi="Arial" w:cs="Arial"/>
          <w:sz w:val="24"/>
          <w:szCs w:val="24"/>
        </w:rPr>
        <w:fldChar w:fldCharType="begin" w:fldLock="1"/>
      </w:r>
      <w:r w:rsidR="000F7EDD">
        <w:rPr>
          <w:rFonts w:ascii="Arial" w:hAnsi="Arial" w:cs="Arial"/>
          <w:sz w:val="24"/>
          <w:szCs w:val="24"/>
        </w:rPr>
        <w:instrText>ADDIN CSL_CITATION {"citationItems":[{"id":"ITEM-1","itemData":{"DOI":"10.1016/j.leaqua.2018.07.004","ISSN":"10489843","abstract":"Notwithstanding the proliferation of servant leadership studies with over 100 articles published in the last four years alone, a lack of coherence and clarity around the construct has impeded its theory development. We provide an integrative and comprehensive review of the 285 articles on servant leadership spanning 20 years (1998–2018), and in so doing extend the field in four different ways. First, we provide a conceptual clarity of servant leadership vis-à-vis other value-based leadership approaches and offer a new definition of servant leadership. Second, we evaluate 16 existing measures of servant leadership in light of their respective rigor of scale construction and validation. Third, we map the theoretical and nomological network of servant leadership in relation to its antecedents, outcomes, moderators, mediators. We finally conclude by presenting a detailed future research agenda to bring the field forward encompassing both theoretical and empirical advancement. All in all, our review paints a holistic picture of where the literature has been and where it should go into the future.","author":[{"dropping-particle":"","family":"Eva","given":"Nathan","non-dropping-particle":"","parse-names":false,"suffix":""},{"dropping-particle":"","family":"Robin","given":"Mulyadi","non-dropping-particle":"","parse-names":false,"suffix":""},{"dropping-particle":"","family":"Sendjaya","given":"Sen","non-dropping-particle":"","parse-names":false,"suffix":""},{"dropping-particle":"","family":"Dierendonck","given":"Dirk","non-dropping-particle":"van","parse-names":false,"suffix":""},{"dropping-particle":"","family":"Liden","given":"Robert C.","non-dropping-particle":"","parse-names":false,"suffix":""}],"container-title":"Leadership Quarterly","id":"ITEM-1","issue":"1","issued":{"date-parts":[["2019"]]},"page":"111-132","publisher":"Elsevier","title":"Servant Leadership: A systematic review and call for future research","type":"article-journal","volume":"30"},"uris":["http://www.mendeley.com/documents/?uuid=3d2ad387-c16e-4135-ad2b-76b5fa1c6048"]}],"mendeley":{"formattedCitation":"(Eva et al., 2019)","plainTextFormattedCitation":"(Eva et al., 2019)","previouslyFormattedCitation":"(Eva et al., 2019)"},"properties":{"noteIndex":0},"schema":"https://github.com/citation-style-language/schema/raw/master/csl-citation.json"}</w:instrText>
      </w:r>
      <w:r w:rsidR="000F7EDD">
        <w:rPr>
          <w:rFonts w:ascii="Arial" w:hAnsi="Arial" w:cs="Arial"/>
          <w:sz w:val="24"/>
          <w:szCs w:val="24"/>
        </w:rPr>
        <w:fldChar w:fldCharType="separate"/>
      </w:r>
      <w:r w:rsidR="000F7EDD" w:rsidRPr="000F7EDD">
        <w:rPr>
          <w:rFonts w:ascii="Arial" w:hAnsi="Arial" w:cs="Arial"/>
          <w:noProof/>
          <w:sz w:val="24"/>
          <w:szCs w:val="24"/>
        </w:rPr>
        <w:t>(Eva et al., 2019)</w:t>
      </w:r>
      <w:r w:rsidR="000F7EDD">
        <w:rPr>
          <w:rFonts w:ascii="Arial" w:hAnsi="Arial" w:cs="Arial"/>
          <w:sz w:val="24"/>
          <w:szCs w:val="24"/>
        </w:rPr>
        <w:fldChar w:fldCharType="end"/>
      </w:r>
      <w:r w:rsidR="00521FC8" w:rsidRPr="00A879DD">
        <w:rPr>
          <w:rFonts w:ascii="Arial" w:hAnsi="Arial" w:cs="Arial"/>
          <w:sz w:val="24"/>
          <w:szCs w:val="24"/>
        </w:rPr>
        <w:t xml:space="preserve">. </w:t>
      </w:r>
      <w:proofErr w:type="spellStart"/>
      <w:r w:rsidR="00521FC8" w:rsidRPr="00A879DD">
        <w:rPr>
          <w:rFonts w:ascii="Arial" w:hAnsi="Arial" w:cs="Arial"/>
          <w:sz w:val="24"/>
          <w:szCs w:val="24"/>
        </w:rPr>
        <w:t>Penelitian</w:t>
      </w:r>
      <w:proofErr w:type="spellEnd"/>
      <w:r w:rsidR="00521FC8" w:rsidRPr="00A879DD">
        <w:rPr>
          <w:rFonts w:ascii="Arial" w:hAnsi="Arial" w:cs="Arial"/>
          <w:sz w:val="24"/>
          <w:szCs w:val="24"/>
        </w:rPr>
        <w:t xml:space="preserve"> </w:t>
      </w:r>
      <w:r w:rsidR="000F7EDD">
        <w:rPr>
          <w:rFonts w:ascii="Arial" w:hAnsi="Arial" w:cs="Arial"/>
          <w:sz w:val="24"/>
          <w:szCs w:val="24"/>
        </w:rPr>
        <w:fldChar w:fldCharType="begin" w:fldLock="1"/>
      </w:r>
      <w:r w:rsidR="000F7EDD">
        <w:rPr>
          <w:rFonts w:ascii="Arial" w:hAnsi="Arial" w:cs="Arial"/>
          <w:sz w:val="24"/>
          <w:szCs w:val="24"/>
        </w:rPr>
        <w:instrText>ADDIN CSL_CITATION {"citationItems":[{"id":"ITEM-1","itemData":{"DOI":"10.1177/0306307017749634","ISSN":"03063070","abstract":"This study utilized social consistency and social exchange theories to propose leadership motivation and self-concept variables as possible antecedents of servant leadership (SL). This is a departure from two past studies which established the leader’s behaviour, experience and personality as antecedents of SL. The study was based on cross-sectional survey methodology, and data acquired through multi-source to minimize common method variance. Data analysis was carried out using statistical package of social sciences, and the analyses of moments of structure software. Participants were managers and their subordinates from six organizations located in Lagos, Nigeria. Key findings of the study are self-efficacy (SE) is a critical variable because of its effect on SL and other antecedents; motivation-to-serve (MTS) is an antecedent and the primary motive for enacting SL behaviour; only one dimension of motivation-to-lead (MTL), non-calculative, is an antecedent of SL; and leader-member exchange, organizational citizenship behaviour and job satisfaction are either direct or indirect outcomes of SL. The tested model explained more variance in the outcomes of SL. Managerial implications include the use of SE, MTS and MTL as selection tools for managers, assigning future leaders as mentees to identified servant leaders through formal mentoring process established by the organization.","author":[{"dropping-particle":"","family":"Amah","given":"Okechukwu E.","non-dropping-particle":"","parse-names":false,"suffix":""}],"container-title":"Journal of General Management","id":"ITEM-1","issue":"3","issued":{"date-parts":[["2018"]]},"page":"126-138","title":"Determining the antecedents and outcomes of servant leadership","type":"article-journal","volume":"43"},"uris":["http://www.mendeley.com/documents/?uuid=ecd3d5f7-3736-4439-ba5e-1431451a0279"]}],"mendeley":{"formattedCitation":"(Amah, 2018)","plainTextFormattedCitation":"(Amah, 2018)","previouslyFormattedCitation":"(Amah, 2018)"},"properties":{"noteIndex":0},"schema":"https://github.com/citation-style-language/schema/raw/master/csl-citation.json"}</w:instrText>
      </w:r>
      <w:r w:rsidR="000F7EDD">
        <w:rPr>
          <w:rFonts w:ascii="Arial" w:hAnsi="Arial" w:cs="Arial"/>
          <w:sz w:val="24"/>
          <w:szCs w:val="24"/>
        </w:rPr>
        <w:fldChar w:fldCharType="separate"/>
      </w:r>
      <w:r w:rsidR="000F7EDD" w:rsidRPr="000F7EDD">
        <w:rPr>
          <w:rFonts w:ascii="Arial" w:hAnsi="Arial" w:cs="Arial"/>
          <w:noProof/>
          <w:sz w:val="24"/>
          <w:szCs w:val="24"/>
        </w:rPr>
        <w:t>(Amah, 2018)</w:t>
      </w:r>
      <w:r w:rsidR="000F7EDD">
        <w:rPr>
          <w:rFonts w:ascii="Arial" w:hAnsi="Arial" w:cs="Arial"/>
          <w:sz w:val="24"/>
          <w:szCs w:val="24"/>
        </w:rPr>
        <w:fldChar w:fldCharType="end"/>
      </w:r>
      <w:r w:rsidR="00521FC8" w:rsidRPr="001D1FE8">
        <w:rPr>
          <w:rFonts w:ascii="Arial" w:hAnsi="Arial" w:cs="Arial"/>
          <w:color w:val="FF0000"/>
          <w:sz w:val="24"/>
          <w:szCs w:val="24"/>
        </w:rPr>
        <w:t xml:space="preserve"> </w:t>
      </w:r>
      <w:proofErr w:type="spellStart"/>
      <w:r w:rsidR="00521FC8" w:rsidRPr="00A879DD">
        <w:rPr>
          <w:rFonts w:ascii="Arial" w:hAnsi="Arial" w:cs="Arial"/>
          <w:sz w:val="24"/>
          <w:szCs w:val="24"/>
        </w:rPr>
        <w:t>berdasarkan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hasil</w:t>
      </w:r>
      <w:proofErr w:type="spellEnd"/>
      <w:r w:rsidR="00521FC8" w:rsidRPr="00A879DD">
        <w:rPr>
          <w:rFonts w:ascii="Arial" w:hAnsi="Arial" w:cs="Arial"/>
          <w:sz w:val="24"/>
          <w:szCs w:val="24"/>
        </w:rPr>
        <w:t xml:space="preserve"> survey pada </w:t>
      </w:r>
      <w:proofErr w:type="spellStart"/>
      <w:r w:rsidR="00521FC8" w:rsidRPr="00A879DD">
        <w:rPr>
          <w:rFonts w:ascii="Arial" w:hAnsi="Arial" w:cs="Arial"/>
          <w:sz w:val="24"/>
          <w:szCs w:val="24"/>
        </w:rPr>
        <w:t>pekerja</w:t>
      </w:r>
      <w:proofErr w:type="spellEnd"/>
      <w:r w:rsidR="00521FC8" w:rsidRPr="00A879DD">
        <w:rPr>
          <w:rFonts w:ascii="Arial" w:hAnsi="Arial" w:cs="Arial"/>
          <w:sz w:val="24"/>
          <w:szCs w:val="24"/>
        </w:rPr>
        <w:t xml:space="preserve"> senior di </w:t>
      </w:r>
      <w:proofErr w:type="spellStart"/>
      <w:r w:rsidR="00521FC8" w:rsidRPr="00A879DD">
        <w:rPr>
          <w:rFonts w:ascii="Arial" w:hAnsi="Arial" w:cs="Arial"/>
          <w:sz w:val="24"/>
          <w:szCs w:val="24"/>
        </w:rPr>
        <w:t>enam</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organisasi</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bisnis</w:t>
      </w:r>
      <w:proofErr w:type="spellEnd"/>
      <w:r w:rsidR="00521FC8" w:rsidRPr="00A879DD">
        <w:rPr>
          <w:rFonts w:ascii="Arial" w:hAnsi="Arial" w:cs="Arial"/>
          <w:sz w:val="24"/>
          <w:szCs w:val="24"/>
        </w:rPr>
        <w:t xml:space="preserve"> di Lagos Nigeria </w:t>
      </w:r>
      <w:proofErr w:type="spellStart"/>
      <w:r w:rsidR="00521FC8" w:rsidRPr="00A879DD">
        <w:rPr>
          <w:rFonts w:ascii="Arial" w:hAnsi="Arial" w:cs="Arial"/>
          <w:sz w:val="24"/>
          <w:szCs w:val="24"/>
        </w:rPr>
        <w:t>menemukan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adanya</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pengaruh</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positif</w:t>
      </w:r>
      <w:proofErr w:type="spellEnd"/>
      <w:r w:rsidR="00521FC8" w:rsidRPr="00A879DD">
        <w:rPr>
          <w:rFonts w:ascii="Arial" w:hAnsi="Arial" w:cs="Arial"/>
          <w:sz w:val="24"/>
          <w:szCs w:val="24"/>
        </w:rPr>
        <w:t xml:space="preserve"> dan </w:t>
      </w:r>
      <w:proofErr w:type="spellStart"/>
      <w:r w:rsidR="00521FC8" w:rsidRPr="00A879DD">
        <w:rPr>
          <w:rFonts w:ascii="Arial" w:hAnsi="Arial" w:cs="Arial"/>
          <w:sz w:val="24"/>
          <w:szCs w:val="24"/>
        </w:rPr>
        <w:t>signifikan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kepemimpinan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pelayanan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terhadap</w:t>
      </w:r>
      <w:proofErr w:type="spellEnd"/>
      <w:r w:rsidR="00521FC8" w:rsidRPr="00A879DD">
        <w:rPr>
          <w:rFonts w:ascii="Arial" w:hAnsi="Arial" w:cs="Arial"/>
          <w:sz w:val="24"/>
          <w:szCs w:val="24"/>
        </w:rPr>
        <w:t xml:space="preserve"> OCB, </w:t>
      </w:r>
      <w:proofErr w:type="spellStart"/>
      <w:r w:rsidR="00521FC8" w:rsidRPr="00A879DD">
        <w:rPr>
          <w:rFonts w:ascii="Arial" w:hAnsi="Arial" w:cs="Arial"/>
          <w:sz w:val="24"/>
          <w:szCs w:val="24"/>
        </w:rPr>
        <w:t>disamping</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hasil</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penelitian</w:t>
      </w:r>
      <w:proofErr w:type="spellEnd"/>
      <w:r w:rsidR="00521FC8" w:rsidRPr="00A879DD">
        <w:rPr>
          <w:rFonts w:ascii="Arial" w:hAnsi="Arial" w:cs="Arial"/>
          <w:sz w:val="24"/>
          <w:szCs w:val="24"/>
        </w:rPr>
        <w:t xml:space="preserve"> lain </w:t>
      </w:r>
      <w:proofErr w:type="spellStart"/>
      <w:r w:rsidR="00521FC8" w:rsidRPr="00A879DD">
        <w:rPr>
          <w:rFonts w:ascii="Arial" w:hAnsi="Arial" w:cs="Arial"/>
          <w:sz w:val="24"/>
          <w:szCs w:val="24"/>
        </w:rPr>
        <w:t>tentang</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faktor</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penyebab</w:t>
      </w:r>
      <w:proofErr w:type="spellEnd"/>
      <w:r w:rsidR="00521FC8" w:rsidRPr="00A879DD">
        <w:rPr>
          <w:rFonts w:ascii="Arial" w:hAnsi="Arial" w:cs="Arial"/>
          <w:sz w:val="24"/>
          <w:szCs w:val="24"/>
        </w:rPr>
        <w:t xml:space="preserve"> dan </w:t>
      </w:r>
      <w:proofErr w:type="spellStart"/>
      <w:r w:rsidR="00521FC8" w:rsidRPr="00A879DD">
        <w:rPr>
          <w:rFonts w:ascii="Arial" w:hAnsi="Arial" w:cs="Arial"/>
          <w:sz w:val="24"/>
          <w:szCs w:val="24"/>
        </w:rPr>
        <w:t>hasil</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atau</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dampak</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dari</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kepemimpinan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pelayanan</w:t>
      </w:r>
      <w:proofErr w:type="spellEnd"/>
      <w:r w:rsidR="00521FC8" w:rsidRPr="00A879DD">
        <w:rPr>
          <w:rFonts w:ascii="Arial" w:hAnsi="Arial" w:cs="Arial"/>
          <w:sz w:val="24"/>
          <w:szCs w:val="24"/>
        </w:rPr>
        <w:t xml:space="preserve">. Hasil </w:t>
      </w:r>
      <w:proofErr w:type="spellStart"/>
      <w:r w:rsidR="00521FC8" w:rsidRPr="00A879DD">
        <w:rPr>
          <w:rFonts w:ascii="Arial" w:hAnsi="Arial" w:cs="Arial"/>
          <w:sz w:val="24"/>
          <w:szCs w:val="24"/>
        </w:rPr>
        <w:t>penelitian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senada</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diungkapkan</w:t>
      </w:r>
      <w:proofErr w:type="spellEnd"/>
      <w:r w:rsidR="00521FC8" w:rsidRPr="00A879DD">
        <w:rPr>
          <w:rFonts w:ascii="Arial" w:hAnsi="Arial" w:cs="Arial"/>
          <w:sz w:val="24"/>
          <w:szCs w:val="24"/>
        </w:rPr>
        <w:t xml:space="preserve"> oleh</w:t>
      </w:r>
      <w:r w:rsidR="000F7EDD">
        <w:rPr>
          <w:rFonts w:ascii="Arial" w:hAnsi="Arial" w:cs="Arial"/>
          <w:sz w:val="24"/>
          <w:szCs w:val="24"/>
        </w:rPr>
        <w:t xml:space="preserve"> </w:t>
      </w:r>
      <w:r w:rsidR="000F7EDD">
        <w:rPr>
          <w:rFonts w:ascii="Arial" w:hAnsi="Arial" w:cs="Arial"/>
          <w:sz w:val="24"/>
          <w:szCs w:val="24"/>
        </w:rPr>
        <w:fldChar w:fldCharType="begin" w:fldLock="1"/>
      </w:r>
      <w:r w:rsidR="000F7EDD">
        <w:rPr>
          <w:rFonts w:ascii="Arial" w:hAnsi="Arial" w:cs="Arial"/>
          <w:sz w:val="24"/>
          <w:szCs w:val="24"/>
        </w:rPr>
        <w:instrText>ADDIN CSL_CITATION {"citationItems":[{"id":"ITEM-1","itemData":{"DOI":"10.1007/s10551-015-2827-6","ISSN":"15730697","abstract":"While the link between servant leadership and organizational citizenship behavior (OCB) has been established, the individual-level mechanisms underlying this relationship and its boundary conditions remain poorly understood. In this study, we investigate the salience of the mediating mechanisms of leader–member exchange (LMX) and psychological empowerment in explaining the process by which servant leaders elicit discretionary OCB among followers. We also examine the role of followers’ proactive personality in moderating the indirect effects of servant leadership on OCB through LMX and psychological empowerment. Analysis of survey data collected from 446 supervisor–subordinate dyads in a large Chinese state-owned enterprise suggests that while servant leadership is positively related to subordinate OCB through LMX, psychological empowerment does not explain any additional variance in OCB above that accounted for by LMX. Moderated mediation tests confirm the moderating effect of proactive personality through LMX. By providing a nuanced understanding of how and when servant leadership leads followers to go above and beyond their job role, our study assists organizations in deciding how to develop and utilize servant leaders in their organizations.","author":[{"dropping-particle":"","family":"Newman","given":"A.","non-dropping-particle":"","parse-names":false,"suffix":""},{"dropping-particle":"","family":"Schwarz","given":"G.","non-dropping-particle":"","parse-names":false,"suffix":""},{"dropping-particle":"","family":"Cooper","given":"B.","non-dropping-particle":"","parse-names":false,"suffix":""},{"dropping-particle":"","family":"Sendjaya","given":"S.","non-dropping-particle":"","parse-names":false,"suffix":""}],"container-title":"Journal of Business Ethics","id":"ITEM-1","issue":"1","issued":{"date-parts":[["2017"]]},"page":"49-62","publisher":"Springer Netherlands","title":"How Servant Leadership Influences Organizational Citizenship Behavior: The Roles of LMX, Empowerment, and Proactive Personality","type":"article-journal","volume":"145"},"uris":["http://www.mendeley.com/documents/?uuid=25af0c65-0523-4055-aa5b-a2e030279fbe"]}],"mendeley":{"formattedCitation":"(Newman, Schwarz, Cooper, &amp; Sendjaya, 2017)","manualFormatting":"(Newman, et.al, 2017)","plainTextFormattedCitation":"(Newman, Schwarz, Cooper, &amp; Sendjaya, 2017)","previouslyFormattedCitation":"(Newman, Schwarz, Cooper, &amp; Sendjaya, 2017)"},"properties":{"noteIndex":0},"schema":"https://github.com/citation-style-language/schema/raw/master/csl-citation.json"}</w:instrText>
      </w:r>
      <w:r w:rsidR="000F7EDD">
        <w:rPr>
          <w:rFonts w:ascii="Arial" w:hAnsi="Arial" w:cs="Arial"/>
          <w:sz w:val="24"/>
          <w:szCs w:val="24"/>
        </w:rPr>
        <w:fldChar w:fldCharType="separate"/>
      </w:r>
      <w:r w:rsidR="000F7EDD" w:rsidRPr="000F7EDD">
        <w:rPr>
          <w:rFonts w:ascii="Arial" w:hAnsi="Arial" w:cs="Arial"/>
          <w:noProof/>
          <w:sz w:val="24"/>
          <w:szCs w:val="24"/>
        </w:rPr>
        <w:t xml:space="preserve">(Newman, </w:t>
      </w:r>
      <w:r w:rsidR="000F7EDD">
        <w:rPr>
          <w:rFonts w:ascii="Arial" w:hAnsi="Arial" w:cs="Arial"/>
          <w:noProof/>
          <w:sz w:val="24"/>
          <w:szCs w:val="24"/>
        </w:rPr>
        <w:t>et.al</w:t>
      </w:r>
      <w:r w:rsidR="000F7EDD" w:rsidRPr="000F7EDD">
        <w:rPr>
          <w:rFonts w:ascii="Arial" w:hAnsi="Arial" w:cs="Arial"/>
          <w:noProof/>
          <w:sz w:val="24"/>
          <w:szCs w:val="24"/>
        </w:rPr>
        <w:t>, 2017)</w:t>
      </w:r>
      <w:r w:rsidR="000F7EDD">
        <w:rPr>
          <w:rFonts w:ascii="Arial" w:hAnsi="Arial" w:cs="Arial"/>
          <w:sz w:val="24"/>
          <w:szCs w:val="24"/>
        </w:rPr>
        <w:fldChar w:fldCharType="end"/>
      </w:r>
      <w:r w:rsidR="00521FC8" w:rsidRPr="00A879DD">
        <w:rPr>
          <w:rFonts w:ascii="Arial" w:hAnsi="Arial" w:cs="Arial"/>
          <w:sz w:val="24"/>
          <w:szCs w:val="24"/>
        </w:rPr>
        <w:t xml:space="preserve"> yang </w:t>
      </w:r>
      <w:proofErr w:type="spellStart"/>
      <w:r w:rsidR="00521FC8" w:rsidRPr="00A879DD">
        <w:rPr>
          <w:rFonts w:ascii="Arial" w:hAnsi="Arial" w:cs="Arial"/>
          <w:sz w:val="24"/>
          <w:szCs w:val="24"/>
        </w:rPr>
        <w:t>menggambarkan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pengaruh</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langsung</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kepemimpinan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pelayanan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terhadap</w:t>
      </w:r>
      <w:proofErr w:type="spellEnd"/>
      <w:r w:rsidR="00521FC8" w:rsidRPr="00A879DD">
        <w:rPr>
          <w:rFonts w:ascii="Arial" w:hAnsi="Arial" w:cs="Arial"/>
          <w:sz w:val="24"/>
          <w:szCs w:val="24"/>
        </w:rPr>
        <w:t xml:space="preserve"> OCB </w:t>
      </w:r>
      <w:proofErr w:type="spellStart"/>
      <w:r w:rsidR="00521FC8" w:rsidRPr="00A879DD">
        <w:rPr>
          <w:rFonts w:ascii="Arial" w:hAnsi="Arial" w:cs="Arial"/>
          <w:sz w:val="24"/>
          <w:szCs w:val="24"/>
        </w:rPr>
        <w:t>dengan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pengaruh</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kuat</w:t>
      </w:r>
      <w:proofErr w:type="spellEnd"/>
      <w:r w:rsidR="00521FC8" w:rsidRPr="00A879DD">
        <w:rPr>
          <w:rFonts w:ascii="Arial" w:hAnsi="Arial" w:cs="Arial"/>
          <w:sz w:val="24"/>
          <w:szCs w:val="24"/>
        </w:rPr>
        <w:t xml:space="preserve"> dan </w:t>
      </w:r>
      <w:proofErr w:type="spellStart"/>
      <w:r w:rsidR="00521FC8" w:rsidRPr="00A879DD">
        <w:rPr>
          <w:rFonts w:ascii="Arial" w:hAnsi="Arial" w:cs="Arial"/>
          <w:sz w:val="24"/>
          <w:szCs w:val="24"/>
        </w:rPr>
        <w:t>signifikan</w:t>
      </w:r>
      <w:proofErr w:type="spellEnd"/>
      <w:r w:rsidR="00521FC8" w:rsidRPr="00A879DD">
        <w:rPr>
          <w:rFonts w:ascii="Arial" w:hAnsi="Arial" w:cs="Arial"/>
          <w:sz w:val="24"/>
          <w:szCs w:val="24"/>
        </w:rPr>
        <w:t xml:space="preserve">. Hasil </w:t>
      </w:r>
      <w:proofErr w:type="spellStart"/>
      <w:r w:rsidR="00521FC8" w:rsidRPr="00A879DD">
        <w:rPr>
          <w:rFonts w:ascii="Arial" w:hAnsi="Arial" w:cs="Arial"/>
          <w:sz w:val="24"/>
          <w:szCs w:val="24"/>
        </w:rPr>
        <w:t>penelitian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dari</w:t>
      </w:r>
      <w:proofErr w:type="spellEnd"/>
      <w:r w:rsidR="00521FC8" w:rsidRPr="00A879DD">
        <w:rPr>
          <w:rFonts w:ascii="Arial" w:hAnsi="Arial" w:cs="Arial"/>
          <w:sz w:val="24"/>
          <w:szCs w:val="24"/>
        </w:rPr>
        <w:t xml:space="preserve"> </w:t>
      </w:r>
      <w:r w:rsidR="000F7EDD">
        <w:rPr>
          <w:rFonts w:ascii="Arial" w:hAnsi="Arial" w:cs="Arial"/>
          <w:sz w:val="24"/>
          <w:szCs w:val="24"/>
        </w:rPr>
        <w:fldChar w:fldCharType="begin" w:fldLock="1"/>
      </w:r>
      <w:r w:rsidR="000F7EDD">
        <w:rPr>
          <w:rFonts w:ascii="Arial" w:hAnsi="Arial" w:cs="Arial"/>
          <w:sz w:val="24"/>
          <w:szCs w:val="24"/>
        </w:rPr>
        <w:instrText>ADDIN CSL_CITATION {"citationItems":[{"id":"ITEM-1","itemData":{"DOI":"10.1007/s10490-018-9639-z","ISSN":"15729958","abstract":"The past decade has witnessed growing interests in empirically examining the effectiveness of servant leadership in management research. Our study reviews the literature on servant leadership and analyzes the relationship between servant leadership and its outcome variables. Drawing on social exchange theory, this study uses meta-analysis and find that servant leadership is positively related to followers’ job-related outcomes (e.g., psychological empowerment, organizational commitment, service quality), leader-related outcomes (e.g., leader effectiveness), and group-related outcomes (e.g., group service performance). Further, we find that the relationships between servant leadership and its outcomes are moderated by cultural factors (i.e., traditionality, masculinity, individualism, and power distance). Finally, we examine the incremental validity of servant leadership by taking transformational leadership into account and comparing their effects on job performance and organizational citizenship behavior (OCB) via leader-member exchange (LMX). Implications for theory and practice are discussed, and an agenda for future research is proposed.","author":[{"dropping-particle":"","family":"Zhang","given":"Yucheng","non-dropping-particle":"","parse-names":false,"suffix":""},{"dropping-particle":"","family":"Zheng","given":"Yuyan","non-dropping-particle":"","parse-names":false,"suffix":""},{"dropping-particle":"","family":"Zhang","given":"Long","non-dropping-particle":"","parse-names":false,"suffix":""},{"dropping-particle":"","family":"Xu","given":"Shan","non-dropping-particle":"","parse-names":false,"suffix":""},{"dropping-particle":"","family":"Liu","given":"Xin","non-dropping-particle":"","parse-names":false,"suffix":""},{"dropping-particle":"","family":"Chen","given":"Wansi","non-dropping-particle":"","parse-names":false,"suffix":""}],"container-title":"Asia Pacific Journal of Management","id":"ITEM-1","issue":"1","issued":{"date-parts":[["2021"]]},"page":"371-400","title":"A meta-analytic review of the consequences of servant leadership: The moderating roles of cultural factors","type":"article-journal","volume":"38"},"uris":["http://www.mendeley.com/documents/?uuid=bcb0f920-5536-40a4-bac8-12edad0c210c"]}],"mendeley":{"formattedCitation":"(Zhang et al., 2021)","plainTextFormattedCitation":"(Zhang et al., 2021)","previouslyFormattedCitation":"(Zhang et al., 2021)"},"properties":{"noteIndex":0},"schema":"https://github.com/citation-style-language/schema/raw/master/csl-citation.json"}</w:instrText>
      </w:r>
      <w:r w:rsidR="000F7EDD">
        <w:rPr>
          <w:rFonts w:ascii="Arial" w:hAnsi="Arial" w:cs="Arial"/>
          <w:sz w:val="24"/>
          <w:szCs w:val="24"/>
        </w:rPr>
        <w:fldChar w:fldCharType="separate"/>
      </w:r>
      <w:r w:rsidR="000F7EDD" w:rsidRPr="000F7EDD">
        <w:rPr>
          <w:rFonts w:ascii="Arial" w:hAnsi="Arial" w:cs="Arial"/>
          <w:noProof/>
          <w:sz w:val="24"/>
          <w:szCs w:val="24"/>
        </w:rPr>
        <w:t>(Zhang et al., 2021)</w:t>
      </w:r>
      <w:r w:rsidR="000F7EDD">
        <w:rPr>
          <w:rFonts w:ascii="Arial" w:hAnsi="Arial" w:cs="Arial"/>
          <w:sz w:val="24"/>
          <w:szCs w:val="24"/>
        </w:rPr>
        <w:fldChar w:fldCharType="end"/>
      </w:r>
      <w:r w:rsidR="00521FC8" w:rsidRPr="00A879DD">
        <w:rPr>
          <w:rFonts w:ascii="Arial" w:hAnsi="Arial" w:cs="Arial"/>
          <w:sz w:val="24"/>
          <w:szCs w:val="24"/>
        </w:rPr>
        <w:t xml:space="preserve"> </w:t>
      </w:r>
      <w:proofErr w:type="spellStart"/>
      <w:r w:rsidR="00521FC8" w:rsidRPr="00A879DD">
        <w:rPr>
          <w:rFonts w:ascii="Arial" w:hAnsi="Arial" w:cs="Arial"/>
          <w:sz w:val="24"/>
          <w:szCs w:val="24"/>
        </w:rPr>
        <w:t>menghasilkan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temuan</w:t>
      </w:r>
      <w:proofErr w:type="spellEnd"/>
      <w:r w:rsidR="00521FC8" w:rsidRPr="00A879DD">
        <w:rPr>
          <w:rFonts w:ascii="Arial" w:hAnsi="Arial" w:cs="Arial"/>
          <w:sz w:val="24"/>
          <w:szCs w:val="24"/>
        </w:rPr>
        <w:t xml:space="preserve"> yang </w:t>
      </w:r>
      <w:proofErr w:type="spellStart"/>
      <w:r w:rsidR="00521FC8" w:rsidRPr="00A879DD">
        <w:rPr>
          <w:rFonts w:ascii="Arial" w:hAnsi="Arial" w:cs="Arial"/>
          <w:sz w:val="24"/>
          <w:szCs w:val="24"/>
        </w:rPr>
        <w:t>sejalan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yaitu</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adanya</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pengaruh</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positif</w:t>
      </w:r>
      <w:proofErr w:type="spellEnd"/>
      <w:r w:rsidR="00521FC8" w:rsidRPr="00A879DD">
        <w:rPr>
          <w:rFonts w:ascii="Arial" w:hAnsi="Arial" w:cs="Arial"/>
          <w:sz w:val="24"/>
          <w:szCs w:val="24"/>
        </w:rPr>
        <w:t xml:space="preserve"> dan </w:t>
      </w:r>
      <w:proofErr w:type="spellStart"/>
      <w:r w:rsidR="00521FC8" w:rsidRPr="00A879DD">
        <w:rPr>
          <w:rFonts w:ascii="Arial" w:hAnsi="Arial" w:cs="Arial"/>
          <w:sz w:val="24"/>
          <w:szCs w:val="24"/>
        </w:rPr>
        <w:t>signifikan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kepemimpinan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pelayanan</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terhadap</w:t>
      </w:r>
      <w:proofErr w:type="spellEnd"/>
      <w:r w:rsidR="00521FC8" w:rsidRPr="00A879DD">
        <w:rPr>
          <w:rFonts w:ascii="Arial" w:hAnsi="Arial" w:cs="Arial"/>
          <w:sz w:val="24"/>
          <w:szCs w:val="24"/>
        </w:rPr>
        <w:t xml:space="preserve"> OCB </w:t>
      </w:r>
      <w:proofErr w:type="spellStart"/>
      <w:r w:rsidR="00521FC8" w:rsidRPr="00A879DD">
        <w:rPr>
          <w:rFonts w:ascii="Arial" w:hAnsi="Arial" w:cs="Arial"/>
          <w:sz w:val="24"/>
          <w:szCs w:val="24"/>
        </w:rPr>
        <w:t>individu</w:t>
      </w:r>
      <w:proofErr w:type="spellEnd"/>
      <w:r w:rsidR="00521FC8" w:rsidRPr="00A879DD">
        <w:rPr>
          <w:rFonts w:ascii="Arial" w:hAnsi="Arial" w:cs="Arial"/>
          <w:sz w:val="24"/>
          <w:szCs w:val="24"/>
        </w:rPr>
        <w:t xml:space="preserve"> (OCB-I) dan OCB </w:t>
      </w:r>
      <w:proofErr w:type="spellStart"/>
      <w:r w:rsidR="00521FC8" w:rsidRPr="00A879DD">
        <w:rPr>
          <w:rFonts w:ascii="Arial" w:hAnsi="Arial" w:cs="Arial"/>
          <w:sz w:val="24"/>
          <w:szCs w:val="24"/>
        </w:rPr>
        <w:t>dilevel</w:t>
      </w:r>
      <w:proofErr w:type="spellEnd"/>
      <w:r w:rsidR="00521FC8" w:rsidRPr="00A879DD">
        <w:rPr>
          <w:rFonts w:ascii="Arial" w:hAnsi="Arial" w:cs="Arial"/>
          <w:sz w:val="24"/>
          <w:szCs w:val="24"/>
        </w:rPr>
        <w:t xml:space="preserve"> </w:t>
      </w:r>
      <w:proofErr w:type="spellStart"/>
      <w:r w:rsidR="00521FC8" w:rsidRPr="00A879DD">
        <w:rPr>
          <w:rFonts w:ascii="Arial" w:hAnsi="Arial" w:cs="Arial"/>
          <w:sz w:val="24"/>
          <w:szCs w:val="24"/>
        </w:rPr>
        <w:t>organisasi</w:t>
      </w:r>
      <w:proofErr w:type="spellEnd"/>
      <w:r w:rsidR="00521FC8" w:rsidRPr="00A879DD">
        <w:rPr>
          <w:rFonts w:ascii="Arial" w:hAnsi="Arial" w:cs="Arial"/>
          <w:sz w:val="24"/>
          <w:szCs w:val="24"/>
        </w:rPr>
        <w:t xml:space="preserve"> (OCB-O). </w:t>
      </w:r>
      <w:proofErr w:type="spellStart"/>
      <w:r w:rsidR="000F7EDD">
        <w:rPr>
          <w:rFonts w:ascii="Arial" w:hAnsi="Arial" w:cs="Arial"/>
          <w:sz w:val="24"/>
          <w:szCs w:val="24"/>
        </w:rPr>
        <w:t>Penelitian</w:t>
      </w:r>
      <w:proofErr w:type="spellEnd"/>
      <w:r w:rsidR="000F7EDD">
        <w:rPr>
          <w:rFonts w:ascii="Arial" w:hAnsi="Arial" w:cs="Arial"/>
          <w:sz w:val="24"/>
          <w:szCs w:val="24"/>
        </w:rPr>
        <w:t xml:space="preserve"> </w:t>
      </w:r>
      <w:proofErr w:type="spellStart"/>
      <w:r w:rsidR="000F7EDD">
        <w:rPr>
          <w:rFonts w:ascii="Arial" w:hAnsi="Arial" w:cs="Arial"/>
          <w:sz w:val="24"/>
          <w:szCs w:val="24"/>
        </w:rPr>
        <w:t>empiris</w:t>
      </w:r>
      <w:proofErr w:type="spellEnd"/>
      <w:r w:rsidR="000F7EDD">
        <w:rPr>
          <w:rFonts w:ascii="Arial" w:hAnsi="Arial" w:cs="Arial"/>
          <w:sz w:val="24"/>
          <w:szCs w:val="24"/>
        </w:rPr>
        <w:t xml:space="preserve"> </w:t>
      </w:r>
      <w:proofErr w:type="spellStart"/>
      <w:r w:rsidR="000F7EDD">
        <w:rPr>
          <w:rFonts w:ascii="Arial" w:hAnsi="Arial" w:cs="Arial"/>
          <w:sz w:val="24"/>
          <w:szCs w:val="24"/>
        </w:rPr>
        <w:t>dari</w:t>
      </w:r>
      <w:proofErr w:type="spellEnd"/>
      <w:r w:rsidR="000F7EDD">
        <w:rPr>
          <w:rFonts w:ascii="Arial" w:hAnsi="Arial" w:cs="Arial"/>
          <w:sz w:val="24"/>
          <w:szCs w:val="24"/>
        </w:rPr>
        <w:t xml:space="preserve"> </w:t>
      </w:r>
      <w:r w:rsidR="000F7EDD">
        <w:rPr>
          <w:rFonts w:ascii="Arial" w:hAnsi="Arial" w:cs="Arial"/>
          <w:sz w:val="24"/>
          <w:szCs w:val="24"/>
        </w:rPr>
        <w:fldChar w:fldCharType="begin" w:fldLock="1"/>
      </w:r>
      <w:r w:rsidR="000F7EDD">
        <w:rPr>
          <w:rFonts w:ascii="Arial" w:hAnsi="Arial" w:cs="Arial"/>
          <w:sz w:val="24"/>
          <w:szCs w:val="24"/>
        </w:rPr>
        <w:instrText>ADDIN CSL_CITATION {"citationItems":[{"id":"ITEM-1","itemData":{"DOI":"10.1016/j.sbspro.2016.04.032","ISSN":"18770428","abstract":"This paper aimed to analyze the impact of servant leadership on organizational culture, organizational commitment, OCB; and employee performance; organization culture on OCB and employee performance; organization commitment on OCB and employee performance; and OCB on employee performance. Research involved managers and employees of Women Cooperatives in East Java (40 respondents). The analysis is descriptive and used Partial Least Square. The results showed: servant leadership impacted significantly on organizational culture, organizational commitment, OCB and employee performance; organization culture impacted significantly on OCB, but non significantly on employee performance; organizational commitment impacted non significantly on OCB nor on employee performance; and OCB impacted significantly on employee commitment","author":[{"dropping-particle":"","family":"Harwiki","given":"Wiwiek","non-dropping-particle":"","parse-names":false,"suffix":""}],"container-title":"Procedia - Social and Behavioral Sciences","id":"ITEM-1","issued":{"date-parts":[["2016"]]},"page":"283-290","title":"The Impact of Servant Leadership on Organization Culture, Organizational Commitment, Organizational Citizenship Behaviour (OCB) and Employee Performance in Women Cooperatives","type":"article-journal","volume":"219"},"uris":["http://www.mendeley.com/documents/?uuid=f2cd87d7-279c-419f-b86a-b402d2eb26ce"]}],"mendeley":{"formattedCitation":"(Harwiki, 2016)","plainTextFormattedCitation":"(Harwiki, 2016)","previouslyFormattedCitation":"(Harwiki, 2016)"},"properties":{"noteIndex":0},"schema":"https://github.com/citation-style-language/schema/raw/master/csl-citation.json"}</w:instrText>
      </w:r>
      <w:r w:rsidR="000F7EDD">
        <w:rPr>
          <w:rFonts w:ascii="Arial" w:hAnsi="Arial" w:cs="Arial"/>
          <w:sz w:val="24"/>
          <w:szCs w:val="24"/>
        </w:rPr>
        <w:fldChar w:fldCharType="separate"/>
      </w:r>
      <w:r w:rsidR="000F7EDD" w:rsidRPr="000F7EDD">
        <w:rPr>
          <w:rFonts w:ascii="Arial" w:hAnsi="Arial" w:cs="Arial"/>
          <w:noProof/>
          <w:sz w:val="24"/>
          <w:szCs w:val="24"/>
        </w:rPr>
        <w:t>(Harwiki, 2016)</w:t>
      </w:r>
      <w:r w:rsidR="000F7EDD">
        <w:rPr>
          <w:rFonts w:ascii="Arial" w:hAnsi="Arial" w:cs="Arial"/>
          <w:sz w:val="24"/>
          <w:szCs w:val="24"/>
        </w:rPr>
        <w:fldChar w:fldCharType="end"/>
      </w:r>
      <w:r w:rsidR="000F7EDD">
        <w:rPr>
          <w:rFonts w:ascii="Arial" w:hAnsi="Arial" w:cs="Arial"/>
          <w:sz w:val="24"/>
          <w:szCs w:val="24"/>
        </w:rPr>
        <w:t xml:space="preserve"> dan </w:t>
      </w:r>
      <w:r w:rsidR="000F7EDD">
        <w:rPr>
          <w:rFonts w:ascii="Arial" w:hAnsi="Arial" w:cs="Arial"/>
          <w:sz w:val="24"/>
          <w:szCs w:val="24"/>
        </w:rPr>
        <w:lastRenderedPageBreak/>
        <w:fldChar w:fldCharType="begin" w:fldLock="1"/>
      </w:r>
      <w:r w:rsidR="00FE6674">
        <w:rPr>
          <w:rFonts w:ascii="Arial" w:hAnsi="Arial" w:cs="Arial"/>
          <w:sz w:val="24"/>
          <w:szCs w:val="24"/>
        </w:rPr>
        <w:instrText>ADDIN CSL_CITATION {"citationItems":[{"id":"ITEM-1","itemData":{"DOI":"10.25139/jai.v2i1.1148","ISSN":"2581-124X","abstract":"Tujuan penelitian ini adalah untuk menguji pengaruh kecerdasan emosional dan kepemimpinan pelayan terhadap kepuasan kerja dalam mempengaruhi kinerja. Penelitian ini dilakukan di STIE di Kota Semarang, responden yang digunakan sebanyak 130 dosen yang ada di STIE AKA, STIE SEMARANG dan STIE TOTALWIN. Dalam pengolahan data penelitian ini menggunakan SEM. Hasil yang didapat dari penelitian ini kecerdasan emosional tidak mampu memberikan pengaruh kepada kinerja. Kecerdasan emosional tidak berpengaruh kepada kepuasan kerja. Kepemimpinan pelayan berpengaruh positif  kepada kinerja. Kepemimpinan pelayan berpengaruh kepada kepuasan kerja serta kepuasan kerja berpengaruh terhadap kinerja.  Kata Kunci : Kecerdasan Emosional, Kepemimpinan Layanan, Kepuasan Kerja, Kinerja","author":[{"dropping-particle":"","family":"Filatrovi","given":"Eldes Willy","non-dropping-particle":"","parse-names":false,"suffix":""},{"dropping-particle":"","family":"Yuniawan","given":"Ahyar","non-dropping-particle":"","parse-names":false,"suffix":""},{"dropping-particle":"","family":"Kristanto","given":"Rudi Suryo","non-dropping-particle":"","parse-names":false,"suffix":""}],"container-title":"Jurnal Ilmiah Administrasi Bisnis dan Inovasi","id":"ITEM-1","issue":"1","issued":{"date-parts":[["2018"]]},"title":"Pengaruh Kecerdasan Emosional, Kepemimpinan Pelayan (Servant Leadership) dan Kepuasan Kerja Terhadap Kinerja Pada Dosen Sekolah Tinggi Ilmu Ekonomi di Kota Semarang","type":"article-journal","volume":"2"},"uris":["http://www.mendeley.com/documents/?uuid=1150cade-c231-4e1e-b5eb-41cb3ce20d61"]}],"mendeley":{"formattedCitation":"(Filatrovi et al., 2018)","plainTextFormattedCitation":"(Filatrovi et al., 2018)","previouslyFormattedCitation":"(Filatrovi et al., 2018)"},"properties":{"noteIndex":0},"schema":"https://github.com/citation-style-language/schema/raw/master/csl-citation.json"}</w:instrText>
      </w:r>
      <w:r w:rsidR="000F7EDD">
        <w:rPr>
          <w:rFonts w:ascii="Arial" w:hAnsi="Arial" w:cs="Arial"/>
          <w:sz w:val="24"/>
          <w:szCs w:val="24"/>
        </w:rPr>
        <w:fldChar w:fldCharType="separate"/>
      </w:r>
      <w:r w:rsidR="000F7EDD" w:rsidRPr="000F7EDD">
        <w:rPr>
          <w:rFonts w:ascii="Arial" w:hAnsi="Arial" w:cs="Arial"/>
          <w:noProof/>
          <w:sz w:val="24"/>
          <w:szCs w:val="24"/>
        </w:rPr>
        <w:t>(Filatrovi et al., 2018)</w:t>
      </w:r>
      <w:r w:rsidR="000F7EDD">
        <w:rPr>
          <w:rFonts w:ascii="Arial" w:hAnsi="Arial" w:cs="Arial"/>
          <w:sz w:val="24"/>
          <w:szCs w:val="24"/>
        </w:rPr>
        <w:fldChar w:fldCharType="end"/>
      </w:r>
      <w:r w:rsidR="000F7EDD">
        <w:rPr>
          <w:rFonts w:ascii="Arial" w:hAnsi="Arial" w:cs="Arial"/>
          <w:sz w:val="24"/>
          <w:szCs w:val="24"/>
        </w:rPr>
        <w:t xml:space="preserve"> </w:t>
      </w:r>
      <w:proofErr w:type="spellStart"/>
      <w:r w:rsidR="000F7EDD">
        <w:rPr>
          <w:rFonts w:ascii="Arial" w:hAnsi="Arial" w:cs="Arial"/>
          <w:sz w:val="24"/>
          <w:szCs w:val="24"/>
        </w:rPr>
        <w:t>memberikan</w:t>
      </w:r>
      <w:proofErr w:type="spellEnd"/>
      <w:r w:rsidR="000F7EDD">
        <w:rPr>
          <w:rFonts w:ascii="Arial" w:hAnsi="Arial" w:cs="Arial"/>
          <w:sz w:val="24"/>
          <w:szCs w:val="24"/>
        </w:rPr>
        <w:t xml:space="preserve"> </w:t>
      </w:r>
      <w:proofErr w:type="spellStart"/>
      <w:r w:rsidR="000F7EDD">
        <w:rPr>
          <w:rFonts w:ascii="Arial" w:hAnsi="Arial" w:cs="Arial"/>
          <w:sz w:val="24"/>
          <w:szCs w:val="24"/>
        </w:rPr>
        <w:t>hasil</w:t>
      </w:r>
      <w:proofErr w:type="spellEnd"/>
      <w:r w:rsidR="000F7EDD">
        <w:rPr>
          <w:rFonts w:ascii="Arial" w:hAnsi="Arial" w:cs="Arial"/>
          <w:sz w:val="24"/>
          <w:szCs w:val="24"/>
        </w:rPr>
        <w:t xml:space="preserve"> </w:t>
      </w:r>
      <w:proofErr w:type="spellStart"/>
      <w:r w:rsidR="000F7EDD">
        <w:rPr>
          <w:rFonts w:ascii="Arial" w:hAnsi="Arial" w:cs="Arial"/>
          <w:sz w:val="24"/>
          <w:szCs w:val="24"/>
        </w:rPr>
        <w:t>adanya</w:t>
      </w:r>
      <w:proofErr w:type="spellEnd"/>
      <w:r w:rsidR="000F7EDD">
        <w:rPr>
          <w:rFonts w:ascii="Arial" w:hAnsi="Arial" w:cs="Arial"/>
          <w:sz w:val="24"/>
          <w:szCs w:val="24"/>
        </w:rPr>
        <w:t xml:space="preserve"> </w:t>
      </w:r>
      <w:proofErr w:type="spellStart"/>
      <w:r w:rsidR="000F7EDD">
        <w:rPr>
          <w:rFonts w:ascii="Arial" w:hAnsi="Arial" w:cs="Arial"/>
          <w:sz w:val="24"/>
          <w:szCs w:val="24"/>
        </w:rPr>
        <w:t>pengaruh</w:t>
      </w:r>
      <w:proofErr w:type="spellEnd"/>
      <w:r w:rsidR="000F7EDD">
        <w:rPr>
          <w:rFonts w:ascii="Arial" w:hAnsi="Arial" w:cs="Arial"/>
          <w:sz w:val="24"/>
          <w:szCs w:val="24"/>
        </w:rPr>
        <w:t xml:space="preserve"> </w:t>
      </w:r>
      <w:proofErr w:type="spellStart"/>
      <w:r w:rsidR="000F7EDD">
        <w:rPr>
          <w:rFonts w:ascii="Arial" w:hAnsi="Arial" w:cs="Arial"/>
          <w:sz w:val="24"/>
          <w:szCs w:val="24"/>
        </w:rPr>
        <w:t>positif</w:t>
      </w:r>
      <w:proofErr w:type="spellEnd"/>
      <w:r w:rsidR="000F7EDD">
        <w:rPr>
          <w:rFonts w:ascii="Arial" w:hAnsi="Arial" w:cs="Arial"/>
          <w:sz w:val="24"/>
          <w:szCs w:val="24"/>
        </w:rPr>
        <w:t xml:space="preserve"> </w:t>
      </w:r>
      <w:proofErr w:type="spellStart"/>
      <w:r w:rsidR="000F7EDD">
        <w:rPr>
          <w:rFonts w:ascii="Arial" w:hAnsi="Arial" w:cs="Arial"/>
          <w:sz w:val="24"/>
          <w:szCs w:val="24"/>
        </w:rPr>
        <w:t>kepemimpinan</w:t>
      </w:r>
      <w:proofErr w:type="spellEnd"/>
      <w:r w:rsidR="000F7EDD">
        <w:rPr>
          <w:rFonts w:ascii="Arial" w:hAnsi="Arial" w:cs="Arial"/>
          <w:sz w:val="24"/>
          <w:szCs w:val="24"/>
        </w:rPr>
        <w:t xml:space="preserve"> </w:t>
      </w:r>
      <w:proofErr w:type="spellStart"/>
      <w:r w:rsidR="000F7EDD">
        <w:rPr>
          <w:rFonts w:ascii="Arial" w:hAnsi="Arial" w:cs="Arial"/>
          <w:sz w:val="24"/>
          <w:szCs w:val="24"/>
        </w:rPr>
        <w:t>pelayanan</w:t>
      </w:r>
      <w:proofErr w:type="spellEnd"/>
      <w:r w:rsidR="000F7EDD">
        <w:rPr>
          <w:rFonts w:ascii="Arial" w:hAnsi="Arial" w:cs="Arial"/>
          <w:sz w:val="24"/>
          <w:szCs w:val="24"/>
        </w:rPr>
        <w:t xml:space="preserve"> </w:t>
      </w:r>
      <w:proofErr w:type="spellStart"/>
      <w:r w:rsidR="000F7EDD">
        <w:rPr>
          <w:rFonts w:ascii="Arial" w:hAnsi="Arial" w:cs="Arial"/>
          <w:sz w:val="24"/>
          <w:szCs w:val="24"/>
        </w:rPr>
        <w:t>terhadap</w:t>
      </w:r>
      <w:proofErr w:type="spellEnd"/>
      <w:r w:rsidR="000F7EDD">
        <w:rPr>
          <w:rFonts w:ascii="Arial" w:hAnsi="Arial" w:cs="Arial"/>
          <w:sz w:val="24"/>
          <w:szCs w:val="24"/>
        </w:rPr>
        <w:t xml:space="preserve"> OCB.</w:t>
      </w:r>
    </w:p>
    <w:p w14:paraId="5503717D" w14:textId="77777777" w:rsidR="00825B55" w:rsidRDefault="00A879DD" w:rsidP="00FB1ACF">
      <w:pPr>
        <w:spacing w:after="0" w:line="360" w:lineRule="auto"/>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hasil-hasil</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di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hipotesis</w:t>
      </w:r>
      <w:proofErr w:type="spellEnd"/>
      <w:r>
        <w:rPr>
          <w:rFonts w:ascii="Arial" w:hAnsi="Arial" w:cs="Arial"/>
          <w:sz w:val="24"/>
          <w:szCs w:val="24"/>
        </w:rPr>
        <w:t xml:space="preserve"> </w:t>
      </w:r>
      <w:proofErr w:type="spellStart"/>
      <w:r>
        <w:rPr>
          <w:rFonts w:ascii="Arial" w:hAnsi="Arial" w:cs="Arial"/>
          <w:sz w:val="24"/>
          <w:szCs w:val="24"/>
        </w:rPr>
        <w:t>pertama</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proofErr w:type="gramStart"/>
      <w:r>
        <w:rPr>
          <w:rFonts w:ascii="Arial" w:hAnsi="Arial" w:cs="Arial"/>
          <w:sz w:val="24"/>
          <w:szCs w:val="24"/>
        </w:rPr>
        <w:t>adalah</w:t>
      </w:r>
      <w:proofErr w:type="spellEnd"/>
      <w:r>
        <w:rPr>
          <w:rFonts w:ascii="Arial" w:hAnsi="Arial" w:cs="Arial"/>
          <w:sz w:val="24"/>
          <w:szCs w:val="24"/>
        </w:rPr>
        <w:t xml:space="preserve"> </w:t>
      </w:r>
      <w:r w:rsidR="00825B55">
        <w:rPr>
          <w:rFonts w:ascii="Arial" w:hAnsi="Arial" w:cs="Arial"/>
          <w:sz w:val="24"/>
          <w:szCs w:val="24"/>
        </w:rPr>
        <w:t>:</w:t>
      </w:r>
      <w:proofErr w:type="gramEnd"/>
    </w:p>
    <w:p w14:paraId="0025B2BD" w14:textId="289C770A" w:rsidR="00A879DD" w:rsidRDefault="00825B55" w:rsidP="00FB1ACF">
      <w:pPr>
        <w:spacing w:after="0" w:line="360" w:lineRule="auto"/>
        <w:jc w:val="both"/>
        <w:rPr>
          <w:rFonts w:ascii="Arial" w:hAnsi="Arial" w:cs="Arial"/>
          <w:b/>
          <w:i/>
          <w:sz w:val="24"/>
          <w:szCs w:val="24"/>
        </w:rPr>
      </w:pPr>
      <w:r w:rsidRPr="00825B55">
        <w:rPr>
          <w:rFonts w:ascii="Arial" w:hAnsi="Arial" w:cs="Arial"/>
          <w:b/>
          <w:sz w:val="24"/>
          <w:szCs w:val="24"/>
        </w:rPr>
        <w:t>H</w:t>
      </w:r>
      <w:proofErr w:type="gramStart"/>
      <w:r w:rsidR="000F7EDD">
        <w:rPr>
          <w:rFonts w:ascii="Arial" w:hAnsi="Arial" w:cs="Arial"/>
          <w:b/>
          <w:sz w:val="24"/>
          <w:szCs w:val="24"/>
        </w:rPr>
        <w:t>2</w:t>
      </w:r>
      <w:r w:rsidRPr="00825B55">
        <w:rPr>
          <w:rFonts w:ascii="Arial" w:hAnsi="Arial" w:cs="Arial"/>
          <w:b/>
          <w:sz w:val="24"/>
          <w:szCs w:val="24"/>
        </w:rPr>
        <w:t xml:space="preserve"> :</w:t>
      </w:r>
      <w:proofErr w:type="gramEnd"/>
      <w:r w:rsidRPr="00825B55">
        <w:rPr>
          <w:rFonts w:ascii="Arial" w:hAnsi="Arial" w:cs="Arial"/>
          <w:b/>
          <w:sz w:val="24"/>
          <w:szCs w:val="24"/>
        </w:rPr>
        <w:t xml:space="preserve"> </w:t>
      </w:r>
      <w:proofErr w:type="spellStart"/>
      <w:r w:rsidR="008C663A">
        <w:rPr>
          <w:rFonts w:ascii="Arial" w:hAnsi="Arial" w:cs="Arial"/>
          <w:b/>
          <w:i/>
          <w:sz w:val="24"/>
          <w:szCs w:val="24"/>
        </w:rPr>
        <w:t>T</w:t>
      </w:r>
      <w:r w:rsidR="00A879DD" w:rsidRPr="00825B55">
        <w:rPr>
          <w:rFonts w:ascii="Arial" w:hAnsi="Arial" w:cs="Arial"/>
          <w:b/>
          <w:i/>
          <w:sz w:val="24"/>
          <w:szCs w:val="24"/>
        </w:rPr>
        <w:t>erdapat</w:t>
      </w:r>
      <w:proofErr w:type="spellEnd"/>
      <w:r w:rsidR="00A879DD" w:rsidRPr="00825B55">
        <w:rPr>
          <w:rFonts w:ascii="Arial" w:hAnsi="Arial" w:cs="Arial"/>
          <w:b/>
          <w:i/>
          <w:sz w:val="24"/>
          <w:szCs w:val="24"/>
        </w:rPr>
        <w:t xml:space="preserve"> </w:t>
      </w:r>
      <w:proofErr w:type="spellStart"/>
      <w:r w:rsidR="00A879DD" w:rsidRPr="00825B55">
        <w:rPr>
          <w:rFonts w:ascii="Arial" w:hAnsi="Arial" w:cs="Arial"/>
          <w:b/>
          <w:i/>
          <w:sz w:val="24"/>
          <w:szCs w:val="24"/>
        </w:rPr>
        <w:t>pengaruh</w:t>
      </w:r>
      <w:proofErr w:type="spellEnd"/>
      <w:r w:rsidR="00A879DD" w:rsidRPr="00825B55">
        <w:rPr>
          <w:rFonts w:ascii="Arial" w:hAnsi="Arial" w:cs="Arial"/>
          <w:b/>
          <w:i/>
          <w:sz w:val="24"/>
          <w:szCs w:val="24"/>
        </w:rPr>
        <w:t xml:space="preserve"> </w:t>
      </w:r>
      <w:proofErr w:type="spellStart"/>
      <w:r w:rsidR="00A879DD" w:rsidRPr="00825B55">
        <w:rPr>
          <w:rFonts w:ascii="Arial" w:hAnsi="Arial" w:cs="Arial"/>
          <w:b/>
          <w:i/>
          <w:sz w:val="24"/>
          <w:szCs w:val="24"/>
        </w:rPr>
        <w:t>antara</w:t>
      </w:r>
      <w:proofErr w:type="spellEnd"/>
      <w:r w:rsidR="00A879DD" w:rsidRPr="00825B55">
        <w:rPr>
          <w:rFonts w:ascii="Arial" w:hAnsi="Arial" w:cs="Arial"/>
          <w:b/>
          <w:i/>
          <w:sz w:val="24"/>
          <w:szCs w:val="24"/>
        </w:rPr>
        <w:t xml:space="preserve"> </w:t>
      </w:r>
      <w:r w:rsidR="00467AE5">
        <w:rPr>
          <w:rFonts w:ascii="Arial" w:hAnsi="Arial" w:cs="Arial"/>
          <w:b/>
          <w:i/>
          <w:sz w:val="24"/>
          <w:szCs w:val="24"/>
        </w:rPr>
        <w:t>servant leadership</w:t>
      </w:r>
      <w:r w:rsidR="00A879DD" w:rsidRPr="00825B55">
        <w:rPr>
          <w:rFonts w:ascii="Arial" w:hAnsi="Arial" w:cs="Arial"/>
          <w:b/>
          <w:i/>
          <w:sz w:val="24"/>
          <w:szCs w:val="24"/>
        </w:rPr>
        <w:t xml:space="preserve"> </w:t>
      </w:r>
      <w:proofErr w:type="spellStart"/>
      <w:r w:rsidR="00A879DD" w:rsidRPr="00825B55">
        <w:rPr>
          <w:rFonts w:ascii="Arial" w:hAnsi="Arial" w:cs="Arial"/>
          <w:b/>
          <w:i/>
          <w:sz w:val="24"/>
          <w:szCs w:val="24"/>
        </w:rPr>
        <w:t>terhadap</w:t>
      </w:r>
      <w:proofErr w:type="spellEnd"/>
      <w:r w:rsidR="00A879DD" w:rsidRPr="00825B55">
        <w:rPr>
          <w:rFonts w:ascii="Arial" w:hAnsi="Arial" w:cs="Arial"/>
          <w:b/>
          <w:i/>
          <w:sz w:val="24"/>
          <w:szCs w:val="24"/>
        </w:rPr>
        <w:t xml:space="preserve"> OCB</w:t>
      </w:r>
    </w:p>
    <w:p w14:paraId="158F7FCB" w14:textId="77777777" w:rsidR="00FE6674" w:rsidRPr="00825B55" w:rsidRDefault="00FE6674" w:rsidP="00FB1ACF">
      <w:pPr>
        <w:spacing w:after="0" w:line="360" w:lineRule="auto"/>
        <w:jc w:val="both"/>
        <w:rPr>
          <w:rFonts w:ascii="Arial" w:hAnsi="Arial" w:cs="Arial"/>
          <w:b/>
          <w:sz w:val="24"/>
          <w:szCs w:val="24"/>
        </w:rPr>
      </w:pPr>
    </w:p>
    <w:p w14:paraId="4146A678" w14:textId="2C2450A4" w:rsidR="00947247" w:rsidRDefault="00C95E95" w:rsidP="00FB1ACF">
      <w:pPr>
        <w:spacing w:after="0" w:line="360" w:lineRule="auto"/>
        <w:jc w:val="both"/>
        <w:rPr>
          <w:rFonts w:ascii="Arial" w:hAnsi="Arial" w:cs="Arial"/>
          <w:b/>
          <w:sz w:val="24"/>
          <w:szCs w:val="24"/>
        </w:rPr>
      </w:pPr>
      <w:proofErr w:type="spellStart"/>
      <w:r>
        <w:rPr>
          <w:rFonts w:ascii="Arial" w:hAnsi="Arial" w:cs="Arial"/>
          <w:b/>
          <w:sz w:val="24"/>
          <w:szCs w:val="24"/>
        </w:rPr>
        <w:t>Pengaruh</w:t>
      </w:r>
      <w:proofErr w:type="spellEnd"/>
      <w:r>
        <w:rPr>
          <w:rFonts w:ascii="Arial" w:hAnsi="Arial" w:cs="Arial"/>
          <w:b/>
          <w:sz w:val="24"/>
          <w:szCs w:val="24"/>
        </w:rPr>
        <w:t xml:space="preserve"> </w:t>
      </w:r>
      <w:proofErr w:type="spellStart"/>
      <w:r>
        <w:rPr>
          <w:rFonts w:ascii="Arial" w:hAnsi="Arial" w:cs="Arial"/>
          <w:b/>
          <w:sz w:val="24"/>
          <w:szCs w:val="24"/>
        </w:rPr>
        <w:t>Kompetensi</w:t>
      </w:r>
      <w:proofErr w:type="spellEnd"/>
      <w:r>
        <w:rPr>
          <w:rFonts w:ascii="Arial" w:hAnsi="Arial" w:cs="Arial"/>
          <w:b/>
          <w:sz w:val="24"/>
          <w:szCs w:val="24"/>
        </w:rPr>
        <w:t xml:space="preserve"> </w:t>
      </w:r>
      <w:proofErr w:type="spellStart"/>
      <w:r>
        <w:rPr>
          <w:rFonts w:ascii="Arial" w:hAnsi="Arial" w:cs="Arial"/>
          <w:b/>
          <w:sz w:val="24"/>
          <w:szCs w:val="24"/>
        </w:rPr>
        <w:t>Dosen</w:t>
      </w:r>
      <w:proofErr w:type="spellEnd"/>
      <w:r>
        <w:rPr>
          <w:rFonts w:ascii="Arial" w:hAnsi="Arial" w:cs="Arial"/>
          <w:b/>
          <w:sz w:val="24"/>
          <w:szCs w:val="24"/>
        </w:rPr>
        <w:t xml:space="preserve"> </w:t>
      </w:r>
      <w:proofErr w:type="spellStart"/>
      <w:r>
        <w:rPr>
          <w:rFonts w:ascii="Arial" w:hAnsi="Arial" w:cs="Arial"/>
          <w:b/>
          <w:sz w:val="24"/>
          <w:szCs w:val="24"/>
        </w:rPr>
        <w:t>terhadap</w:t>
      </w:r>
      <w:proofErr w:type="spellEnd"/>
      <w:r>
        <w:rPr>
          <w:rFonts w:ascii="Arial" w:hAnsi="Arial" w:cs="Arial"/>
          <w:b/>
          <w:sz w:val="24"/>
          <w:szCs w:val="24"/>
        </w:rPr>
        <w:t xml:space="preserve"> </w:t>
      </w:r>
      <w:proofErr w:type="spellStart"/>
      <w:r>
        <w:rPr>
          <w:rFonts w:ascii="Arial" w:hAnsi="Arial" w:cs="Arial"/>
          <w:b/>
          <w:sz w:val="24"/>
          <w:szCs w:val="24"/>
        </w:rPr>
        <w:t>Komitmen</w:t>
      </w:r>
      <w:proofErr w:type="spellEnd"/>
      <w:r>
        <w:rPr>
          <w:rFonts w:ascii="Arial" w:hAnsi="Arial" w:cs="Arial"/>
          <w:b/>
          <w:sz w:val="24"/>
          <w:szCs w:val="24"/>
        </w:rPr>
        <w:t xml:space="preserve"> </w:t>
      </w:r>
      <w:proofErr w:type="spellStart"/>
      <w:r>
        <w:rPr>
          <w:rFonts w:ascii="Arial" w:hAnsi="Arial" w:cs="Arial"/>
          <w:b/>
          <w:sz w:val="24"/>
          <w:szCs w:val="24"/>
        </w:rPr>
        <w:t>Organisasi</w:t>
      </w:r>
      <w:proofErr w:type="spellEnd"/>
    </w:p>
    <w:p w14:paraId="56A2F152" w14:textId="467DD37E" w:rsidR="00444325" w:rsidRPr="00972D71" w:rsidRDefault="00444325" w:rsidP="00444325">
      <w:pPr>
        <w:tabs>
          <w:tab w:val="left" w:pos="0"/>
        </w:tabs>
        <w:spacing w:after="0" w:line="360" w:lineRule="auto"/>
        <w:jc w:val="both"/>
        <w:rPr>
          <w:rFonts w:ascii="Arial" w:hAnsi="Arial" w:cs="Arial"/>
          <w:sz w:val="24"/>
          <w:szCs w:val="24"/>
        </w:rPr>
      </w:pPr>
      <w:r>
        <w:rPr>
          <w:rFonts w:ascii="Arial" w:hAnsi="Arial" w:cs="Arial"/>
          <w:sz w:val="24"/>
          <w:szCs w:val="24"/>
        </w:rPr>
        <w:t xml:space="preserve">Hasil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dasar</w:t>
      </w:r>
      <w:proofErr w:type="spellEnd"/>
      <w:r>
        <w:rPr>
          <w:rFonts w:ascii="Arial" w:hAnsi="Arial" w:cs="Arial"/>
          <w:sz w:val="24"/>
          <w:szCs w:val="24"/>
        </w:rPr>
        <w:t xml:space="preserve"> </w:t>
      </w:r>
      <w:proofErr w:type="spellStart"/>
      <w:r>
        <w:rPr>
          <w:rFonts w:ascii="Arial" w:hAnsi="Arial" w:cs="Arial"/>
          <w:sz w:val="24"/>
          <w:szCs w:val="24"/>
        </w:rPr>
        <w:t>empiris</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dasar</w:t>
      </w:r>
      <w:proofErr w:type="spellEnd"/>
      <w:r>
        <w:rPr>
          <w:rFonts w:ascii="Arial" w:hAnsi="Arial" w:cs="Arial"/>
          <w:sz w:val="24"/>
          <w:szCs w:val="24"/>
        </w:rPr>
        <w:t xml:space="preserve"> </w:t>
      </w:r>
      <w:proofErr w:type="spellStart"/>
      <w:r>
        <w:rPr>
          <w:rFonts w:ascii="Arial" w:hAnsi="Arial" w:cs="Arial"/>
          <w:sz w:val="24"/>
          <w:szCs w:val="24"/>
        </w:rPr>
        <w:t>argumentasi</w:t>
      </w:r>
      <w:proofErr w:type="spellEnd"/>
      <w:r>
        <w:rPr>
          <w:rFonts w:ascii="Arial" w:hAnsi="Arial" w:cs="Arial"/>
          <w:sz w:val="24"/>
          <w:szCs w:val="24"/>
        </w:rPr>
        <w:t xml:space="preserve"> yang </w:t>
      </w:r>
      <w:proofErr w:type="spellStart"/>
      <w:r>
        <w:rPr>
          <w:rFonts w:ascii="Arial" w:hAnsi="Arial" w:cs="Arial"/>
          <w:sz w:val="24"/>
          <w:szCs w:val="24"/>
        </w:rPr>
        <w:t>menggambarkan</w:t>
      </w:r>
      <w:proofErr w:type="spellEnd"/>
      <w:r>
        <w:rPr>
          <w:rFonts w:ascii="Arial" w:hAnsi="Arial" w:cs="Arial"/>
          <w:sz w:val="24"/>
          <w:szCs w:val="24"/>
        </w:rPr>
        <w:t xml:space="preserve"> </w:t>
      </w:r>
      <w:proofErr w:type="spellStart"/>
      <w:r>
        <w:rPr>
          <w:rFonts w:ascii="Arial" w:hAnsi="Arial" w:cs="Arial"/>
          <w:sz w:val="24"/>
          <w:szCs w:val="24"/>
        </w:rPr>
        <w:t>pola</w:t>
      </w:r>
      <w:proofErr w:type="spellEnd"/>
      <w:r>
        <w:rPr>
          <w:rFonts w:ascii="Arial" w:hAnsi="Arial" w:cs="Arial"/>
          <w:sz w:val="24"/>
          <w:szCs w:val="24"/>
        </w:rPr>
        <w:t xml:space="preserve"> </w:t>
      </w:r>
      <w:proofErr w:type="spellStart"/>
      <w:r>
        <w:rPr>
          <w:rFonts w:ascii="Arial" w:hAnsi="Arial" w:cs="Arial"/>
          <w:sz w:val="24"/>
          <w:szCs w:val="24"/>
        </w:rPr>
        <w:t>pengaruh</w:t>
      </w:r>
      <w:proofErr w:type="spellEnd"/>
      <w:r>
        <w:rPr>
          <w:rFonts w:ascii="Arial" w:hAnsi="Arial" w:cs="Arial"/>
          <w:sz w:val="24"/>
          <w:szCs w:val="24"/>
        </w:rPr>
        <w:t xml:space="preserve"> </w:t>
      </w:r>
      <w:proofErr w:type="spellStart"/>
      <w:r>
        <w:rPr>
          <w:rFonts w:ascii="Arial" w:hAnsi="Arial" w:cs="Arial"/>
          <w:sz w:val="24"/>
          <w:szCs w:val="24"/>
        </w:rPr>
        <w:t>kompetensi</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komitmen</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didasarkan</w:t>
      </w:r>
      <w:proofErr w:type="spellEnd"/>
      <w:r>
        <w:rPr>
          <w:rFonts w:ascii="Arial" w:hAnsi="Arial" w:cs="Arial"/>
          <w:sz w:val="24"/>
          <w:szCs w:val="24"/>
        </w:rPr>
        <w:t xml:space="preserve"> pada </w:t>
      </w:r>
      <w:proofErr w:type="spellStart"/>
      <w:r>
        <w:rPr>
          <w:rFonts w:ascii="Arial" w:hAnsi="Arial" w:cs="Arial"/>
          <w:sz w:val="24"/>
          <w:szCs w:val="24"/>
        </w:rPr>
        <w:t>h</w:t>
      </w:r>
      <w:r w:rsidRPr="00972D71">
        <w:rPr>
          <w:rFonts w:ascii="Arial" w:hAnsi="Arial" w:cs="Arial"/>
          <w:sz w:val="24"/>
          <w:szCs w:val="24"/>
        </w:rPr>
        <w:t>asil</w:t>
      </w:r>
      <w:proofErr w:type="spellEnd"/>
      <w:r w:rsidRPr="00972D71">
        <w:rPr>
          <w:rFonts w:ascii="Arial" w:hAnsi="Arial" w:cs="Arial"/>
          <w:sz w:val="24"/>
          <w:szCs w:val="24"/>
        </w:rPr>
        <w:t xml:space="preserve"> </w:t>
      </w:r>
      <w:proofErr w:type="spellStart"/>
      <w:r w:rsidRPr="00972D71">
        <w:rPr>
          <w:rFonts w:ascii="Arial" w:hAnsi="Arial" w:cs="Arial"/>
          <w:sz w:val="24"/>
          <w:szCs w:val="24"/>
        </w:rPr>
        <w:t>penelitian</w:t>
      </w:r>
      <w:proofErr w:type="spellEnd"/>
      <w:r w:rsidR="00FE6674">
        <w:rPr>
          <w:rFonts w:ascii="Arial" w:hAnsi="Arial" w:cs="Arial"/>
          <w:sz w:val="24"/>
          <w:szCs w:val="24"/>
        </w:rPr>
        <w:t xml:space="preserve"> </w:t>
      </w:r>
      <w:r w:rsidR="00FE6674">
        <w:rPr>
          <w:rFonts w:ascii="Arial" w:hAnsi="Arial" w:cs="Arial"/>
          <w:sz w:val="24"/>
          <w:szCs w:val="24"/>
        </w:rPr>
        <w:fldChar w:fldCharType="begin" w:fldLock="1"/>
      </w:r>
      <w:r w:rsidR="00FE6674">
        <w:rPr>
          <w:rFonts w:ascii="Arial" w:hAnsi="Arial" w:cs="Arial"/>
          <w:sz w:val="24"/>
          <w:szCs w:val="24"/>
        </w:rPr>
        <w:instrText>ADDIN CSL_CITATION {"citationItems":[{"id":"ITEM-1","itemData":{"DOI":"10.1080/09585192.2016.1166388","ISSN":"14664399","abstract":"We investigated a number of established and emergent antecedents of affective and normative commitment of volunteers involved with a large Australian non-profit (NP) service delivery organisation. Self-report survey data were gathered from 921 volunteers. Using multiple regression analysis, we found affective commitment was positively predicted by role scope, personal importance, organisational support, esteem-based need satisfaction and value-based need satisfaction and negatively predicted by role ambiguity. We found that normative commitment was positively predicted by socialisation experiences and congruence of organisational mission and values with personal values. Theoretical and practical implications of the findings are further discussed. Of particular note is the value of extending organisational commitment mindsets to the value-laden and idiosyncratic NP sector and its volunteers. This includes the operationalisation of constructs not traditionally included in the examination of paid staff commitment, including perceptions of personal importance and need satisfaction, to inform volunteer management practice.","author":[{"dropping-particle":"","family":"McCormick","given":"Leanne","non-dropping-particle":"","parse-names":false,"suffix":""},{"dropping-particle":"","family":"Donohue","given":"Ross","non-dropping-particle":"","parse-names":false,"suffix":""}],"container-title":"International Journal of Human Resource Management","id":"ITEM-1","issue":"18","issued":{"date-parts":[["2019"]]},"page":"2581-2604","publisher":"Routledge","title":"Antecedents of affective and normative commitment of organisational volunteers","type":"article-journal","volume":"30"},"uris":["http://www.mendeley.com/documents/?uuid=10ebc6b4-d80e-48f0-b170-ea51dcf65c5d"]}],"mendeley":{"formattedCitation":"(McCormick &amp; Donohue, 2019)","plainTextFormattedCitation":"(McCormick &amp; Donohue, 2019)","previouslyFormattedCitation":"(McCormick &amp; Donohue, 2019)"},"properties":{"noteIndex":0},"schema":"https://github.com/citation-style-language/schema/raw/master/csl-citation.json"}</w:instrText>
      </w:r>
      <w:r w:rsidR="00FE6674">
        <w:rPr>
          <w:rFonts w:ascii="Arial" w:hAnsi="Arial" w:cs="Arial"/>
          <w:sz w:val="24"/>
          <w:szCs w:val="24"/>
        </w:rPr>
        <w:fldChar w:fldCharType="separate"/>
      </w:r>
      <w:r w:rsidR="00FE6674" w:rsidRPr="00FE6674">
        <w:rPr>
          <w:rFonts w:ascii="Arial" w:hAnsi="Arial" w:cs="Arial"/>
          <w:noProof/>
          <w:sz w:val="24"/>
          <w:szCs w:val="24"/>
        </w:rPr>
        <w:t>(McCormick &amp; Donohue, 2019)</w:t>
      </w:r>
      <w:r w:rsidR="00FE6674">
        <w:rPr>
          <w:rFonts w:ascii="Arial" w:hAnsi="Arial" w:cs="Arial"/>
          <w:sz w:val="24"/>
          <w:szCs w:val="24"/>
        </w:rPr>
        <w:fldChar w:fldCharType="end"/>
      </w:r>
      <w:r w:rsidRPr="0018310B">
        <w:rPr>
          <w:rFonts w:ascii="Arial" w:hAnsi="Arial" w:cs="Arial"/>
          <w:color w:val="FF0000"/>
          <w:sz w:val="24"/>
          <w:szCs w:val="24"/>
        </w:rPr>
        <w:t xml:space="preserve"> </w:t>
      </w:r>
      <w:proofErr w:type="spellStart"/>
      <w:r w:rsidRPr="00972D71">
        <w:rPr>
          <w:rFonts w:ascii="Arial" w:hAnsi="Arial" w:cs="Arial"/>
          <w:sz w:val="24"/>
          <w:szCs w:val="24"/>
        </w:rPr>
        <w:t>secara</w:t>
      </w:r>
      <w:proofErr w:type="spellEnd"/>
      <w:r w:rsidRPr="00972D71">
        <w:rPr>
          <w:rFonts w:ascii="Arial" w:hAnsi="Arial" w:cs="Arial"/>
          <w:sz w:val="24"/>
          <w:szCs w:val="24"/>
        </w:rPr>
        <w:t xml:space="preserve"> </w:t>
      </w:r>
      <w:proofErr w:type="spellStart"/>
      <w:r w:rsidRPr="00972D71">
        <w:rPr>
          <w:rFonts w:ascii="Arial" w:hAnsi="Arial" w:cs="Arial"/>
          <w:sz w:val="24"/>
          <w:szCs w:val="24"/>
        </w:rPr>
        <w:t>tidak</w:t>
      </w:r>
      <w:proofErr w:type="spellEnd"/>
      <w:r w:rsidRPr="00972D71">
        <w:rPr>
          <w:rFonts w:ascii="Arial" w:hAnsi="Arial" w:cs="Arial"/>
          <w:sz w:val="24"/>
          <w:szCs w:val="24"/>
        </w:rPr>
        <w:t xml:space="preserve"> </w:t>
      </w:r>
      <w:proofErr w:type="spellStart"/>
      <w:r w:rsidRPr="00972D71">
        <w:rPr>
          <w:rFonts w:ascii="Arial" w:hAnsi="Arial" w:cs="Arial"/>
          <w:sz w:val="24"/>
          <w:szCs w:val="24"/>
        </w:rPr>
        <w:t>langsung</w:t>
      </w:r>
      <w:proofErr w:type="spellEnd"/>
      <w:r w:rsidRPr="00972D71">
        <w:rPr>
          <w:rFonts w:ascii="Arial" w:hAnsi="Arial" w:cs="Arial"/>
          <w:sz w:val="24"/>
          <w:szCs w:val="24"/>
        </w:rPr>
        <w:t xml:space="preserve"> </w:t>
      </w:r>
      <w:proofErr w:type="spellStart"/>
      <w:r w:rsidRPr="00972D71">
        <w:rPr>
          <w:rFonts w:ascii="Arial" w:hAnsi="Arial" w:cs="Arial"/>
          <w:sz w:val="24"/>
          <w:szCs w:val="24"/>
        </w:rPr>
        <w:t>menggambarkan</w:t>
      </w:r>
      <w:proofErr w:type="spellEnd"/>
      <w:r w:rsidRPr="00972D71">
        <w:rPr>
          <w:rFonts w:ascii="Arial" w:hAnsi="Arial" w:cs="Arial"/>
          <w:sz w:val="24"/>
          <w:szCs w:val="24"/>
        </w:rPr>
        <w:t xml:space="preserve"> </w:t>
      </w:r>
      <w:proofErr w:type="spellStart"/>
      <w:r w:rsidRPr="00972D71">
        <w:rPr>
          <w:rFonts w:ascii="Arial" w:hAnsi="Arial" w:cs="Arial"/>
          <w:sz w:val="24"/>
          <w:szCs w:val="24"/>
        </w:rPr>
        <w:t>bahwa</w:t>
      </w:r>
      <w:proofErr w:type="spellEnd"/>
      <w:r w:rsidRPr="00972D71">
        <w:rPr>
          <w:rFonts w:ascii="Arial" w:hAnsi="Arial" w:cs="Arial"/>
          <w:sz w:val="24"/>
          <w:szCs w:val="24"/>
        </w:rPr>
        <w:t xml:space="preserve"> </w:t>
      </w:r>
      <w:proofErr w:type="spellStart"/>
      <w:r w:rsidRPr="00972D71">
        <w:rPr>
          <w:rFonts w:ascii="Arial" w:hAnsi="Arial" w:cs="Arial"/>
          <w:sz w:val="24"/>
          <w:szCs w:val="24"/>
        </w:rPr>
        <w:t>kompetensi</w:t>
      </w:r>
      <w:proofErr w:type="spellEnd"/>
      <w:r w:rsidRPr="00972D71">
        <w:rPr>
          <w:rFonts w:ascii="Arial" w:hAnsi="Arial" w:cs="Arial"/>
          <w:sz w:val="24"/>
          <w:szCs w:val="24"/>
        </w:rPr>
        <w:t xml:space="preserve"> </w:t>
      </w:r>
      <w:proofErr w:type="spellStart"/>
      <w:r w:rsidRPr="00972D71">
        <w:rPr>
          <w:rFonts w:ascii="Arial" w:hAnsi="Arial" w:cs="Arial"/>
          <w:sz w:val="24"/>
          <w:szCs w:val="24"/>
        </w:rPr>
        <w:t>seseorang</w:t>
      </w:r>
      <w:proofErr w:type="spellEnd"/>
      <w:r w:rsidRPr="00972D71">
        <w:rPr>
          <w:rFonts w:ascii="Arial" w:hAnsi="Arial" w:cs="Arial"/>
          <w:sz w:val="24"/>
          <w:szCs w:val="24"/>
        </w:rPr>
        <w:t xml:space="preserve"> yang </w:t>
      </w:r>
      <w:proofErr w:type="spellStart"/>
      <w:r w:rsidRPr="00972D71">
        <w:rPr>
          <w:rFonts w:ascii="Arial" w:hAnsi="Arial" w:cs="Arial"/>
          <w:sz w:val="24"/>
          <w:szCs w:val="24"/>
        </w:rPr>
        <w:t>muncul</w:t>
      </w:r>
      <w:proofErr w:type="spellEnd"/>
      <w:r w:rsidRPr="00972D71">
        <w:rPr>
          <w:rFonts w:ascii="Arial" w:hAnsi="Arial" w:cs="Arial"/>
          <w:sz w:val="24"/>
          <w:szCs w:val="24"/>
        </w:rPr>
        <w:t xml:space="preserve"> </w:t>
      </w:r>
      <w:proofErr w:type="spellStart"/>
      <w:r w:rsidRPr="00972D71">
        <w:rPr>
          <w:rFonts w:ascii="Arial" w:hAnsi="Arial" w:cs="Arial"/>
          <w:sz w:val="24"/>
          <w:szCs w:val="24"/>
        </w:rPr>
        <w:t>karena</w:t>
      </w:r>
      <w:proofErr w:type="spellEnd"/>
      <w:r w:rsidRPr="00972D71">
        <w:rPr>
          <w:rFonts w:ascii="Arial" w:hAnsi="Arial" w:cs="Arial"/>
          <w:sz w:val="24"/>
          <w:szCs w:val="24"/>
        </w:rPr>
        <w:t xml:space="preserve"> </w:t>
      </w:r>
      <w:proofErr w:type="spellStart"/>
      <w:r w:rsidRPr="00972D71">
        <w:rPr>
          <w:rFonts w:ascii="Arial" w:hAnsi="Arial" w:cs="Arial"/>
          <w:sz w:val="24"/>
          <w:szCs w:val="24"/>
        </w:rPr>
        <w:t>pengalaman</w:t>
      </w:r>
      <w:proofErr w:type="spellEnd"/>
      <w:r w:rsidRPr="00972D71">
        <w:rPr>
          <w:rFonts w:ascii="Arial" w:hAnsi="Arial" w:cs="Arial"/>
          <w:sz w:val="24"/>
          <w:szCs w:val="24"/>
        </w:rPr>
        <w:t xml:space="preserve"> </w:t>
      </w:r>
      <w:proofErr w:type="spellStart"/>
      <w:r w:rsidRPr="00972D71">
        <w:rPr>
          <w:rFonts w:ascii="Arial" w:hAnsi="Arial" w:cs="Arial"/>
          <w:sz w:val="24"/>
          <w:szCs w:val="24"/>
        </w:rPr>
        <w:t>kerja</w:t>
      </w:r>
      <w:proofErr w:type="spellEnd"/>
      <w:r w:rsidRPr="00972D71">
        <w:rPr>
          <w:rFonts w:ascii="Arial" w:hAnsi="Arial" w:cs="Arial"/>
          <w:sz w:val="24"/>
          <w:szCs w:val="24"/>
        </w:rPr>
        <w:t xml:space="preserve"> </w:t>
      </w:r>
      <w:proofErr w:type="spellStart"/>
      <w:r w:rsidRPr="00972D71">
        <w:rPr>
          <w:rFonts w:ascii="Arial" w:hAnsi="Arial" w:cs="Arial"/>
          <w:sz w:val="24"/>
          <w:szCs w:val="24"/>
        </w:rPr>
        <w:t>berdampak</w:t>
      </w:r>
      <w:proofErr w:type="spellEnd"/>
      <w:r w:rsidRPr="00972D71">
        <w:rPr>
          <w:rFonts w:ascii="Arial" w:hAnsi="Arial" w:cs="Arial"/>
          <w:sz w:val="24"/>
          <w:szCs w:val="24"/>
        </w:rPr>
        <w:t xml:space="preserve"> pada </w:t>
      </w:r>
      <w:proofErr w:type="spellStart"/>
      <w:r w:rsidRPr="00972D71">
        <w:rPr>
          <w:rFonts w:ascii="Arial" w:hAnsi="Arial" w:cs="Arial"/>
          <w:sz w:val="24"/>
          <w:szCs w:val="24"/>
        </w:rPr>
        <w:t>komitmen</w:t>
      </w:r>
      <w:proofErr w:type="spellEnd"/>
      <w:r w:rsidRPr="00972D71">
        <w:rPr>
          <w:rFonts w:ascii="Arial" w:hAnsi="Arial" w:cs="Arial"/>
          <w:sz w:val="24"/>
          <w:szCs w:val="24"/>
        </w:rPr>
        <w:t xml:space="preserve"> </w:t>
      </w:r>
      <w:proofErr w:type="spellStart"/>
      <w:r>
        <w:rPr>
          <w:rFonts w:ascii="Arial" w:hAnsi="Arial" w:cs="Arial"/>
          <w:sz w:val="24"/>
          <w:szCs w:val="24"/>
        </w:rPr>
        <w:t>organisasi</w:t>
      </w:r>
      <w:proofErr w:type="spellEnd"/>
      <w:r w:rsidRPr="00972D71">
        <w:rPr>
          <w:rFonts w:ascii="Arial" w:hAnsi="Arial" w:cs="Arial"/>
          <w:sz w:val="24"/>
          <w:szCs w:val="24"/>
        </w:rPr>
        <w:t xml:space="preserve">. </w:t>
      </w:r>
    </w:p>
    <w:p w14:paraId="4410CDC6" w14:textId="642C6B76" w:rsidR="00444325" w:rsidRPr="00972D71" w:rsidRDefault="00444325" w:rsidP="00444325">
      <w:pPr>
        <w:tabs>
          <w:tab w:val="left" w:pos="0"/>
        </w:tabs>
        <w:spacing w:after="0" w:line="360" w:lineRule="auto"/>
        <w:jc w:val="both"/>
        <w:rPr>
          <w:rFonts w:ascii="Arial" w:hAnsi="Arial" w:cs="Arial"/>
          <w:sz w:val="24"/>
          <w:szCs w:val="24"/>
        </w:rPr>
      </w:pPr>
      <w:proofErr w:type="spellStart"/>
      <w:r w:rsidRPr="00972D71">
        <w:rPr>
          <w:rFonts w:ascii="Arial" w:hAnsi="Arial" w:cs="Arial"/>
          <w:sz w:val="24"/>
          <w:szCs w:val="24"/>
        </w:rPr>
        <w:t>Keterkaitan</w:t>
      </w:r>
      <w:proofErr w:type="spellEnd"/>
      <w:r w:rsidRPr="00972D71">
        <w:rPr>
          <w:rFonts w:ascii="Arial" w:hAnsi="Arial" w:cs="Arial"/>
          <w:sz w:val="24"/>
          <w:szCs w:val="24"/>
        </w:rPr>
        <w:t xml:space="preserve"> </w:t>
      </w:r>
      <w:proofErr w:type="spellStart"/>
      <w:r w:rsidRPr="00972D71">
        <w:rPr>
          <w:rFonts w:ascii="Arial" w:hAnsi="Arial" w:cs="Arial"/>
          <w:sz w:val="24"/>
          <w:szCs w:val="24"/>
        </w:rPr>
        <w:t>kompetensi</w:t>
      </w:r>
      <w:proofErr w:type="spellEnd"/>
      <w:r w:rsidRPr="00972D71">
        <w:rPr>
          <w:rFonts w:ascii="Arial" w:hAnsi="Arial" w:cs="Arial"/>
          <w:sz w:val="24"/>
          <w:szCs w:val="24"/>
        </w:rPr>
        <w:t xml:space="preserve"> dan </w:t>
      </w:r>
      <w:proofErr w:type="spellStart"/>
      <w:r w:rsidRPr="00972D71">
        <w:rPr>
          <w:rFonts w:ascii="Arial" w:hAnsi="Arial" w:cs="Arial"/>
          <w:sz w:val="24"/>
          <w:szCs w:val="24"/>
        </w:rPr>
        <w:t>komitmen</w:t>
      </w:r>
      <w:proofErr w:type="spellEnd"/>
      <w:r w:rsidRPr="00972D71">
        <w:rPr>
          <w:rFonts w:ascii="Arial" w:hAnsi="Arial" w:cs="Arial"/>
          <w:sz w:val="24"/>
          <w:szCs w:val="24"/>
        </w:rPr>
        <w:t xml:space="preserve"> </w:t>
      </w:r>
      <w:proofErr w:type="spellStart"/>
      <w:r w:rsidRPr="00972D71">
        <w:rPr>
          <w:rFonts w:ascii="Arial" w:hAnsi="Arial" w:cs="Arial"/>
          <w:sz w:val="24"/>
          <w:szCs w:val="24"/>
        </w:rPr>
        <w:t>or</w:t>
      </w:r>
      <w:r>
        <w:rPr>
          <w:rFonts w:ascii="Arial" w:hAnsi="Arial" w:cs="Arial"/>
          <w:sz w:val="24"/>
          <w:szCs w:val="24"/>
        </w:rPr>
        <w:t>ganisasi</w:t>
      </w:r>
      <w:proofErr w:type="spellEnd"/>
      <w:r>
        <w:rPr>
          <w:rFonts w:ascii="Arial" w:hAnsi="Arial" w:cs="Arial"/>
          <w:sz w:val="24"/>
          <w:szCs w:val="24"/>
        </w:rPr>
        <w:t xml:space="preserve"> </w:t>
      </w:r>
      <w:proofErr w:type="spellStart"/>
      <w:r>
        <w:rPr>
          <w:rFonts w:ascii="Arial" w:hAnsi="Arial" w:cs="Arial"/>
          <w:sz w:val="24"/>
          <w:szCs w:val="24"/>
        </w:rPr>
        <w:t>terdapat</w:t>
      </w:r>
      <w:proofErr w:type="spellEnd"/>
      <w:r>
        <w:rPr>
          <w:rFonts w:ascii="Arial" w:hAnsi="Arial" w:cs="Arial"/>
          <w:sz w:val="24"/>
          <w:szCs w:val="24"/>
        </w:rPr>
        <w:t xml:space="preserve"> juga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sidR="00FE6674">
        <w:rPr>
          <w:rFonts w:ascii="Arial" w:hAnsi="Arial" w:cs="Arial"/>
          <w:sz w:val="24"/>
          <w:szCs w:val="24"/>
        </w:rPr>
        <w:t xml:space="preserve"> </w:t>
      </w:r>
      <w:r w:rsidR="00FE6674">
        <w:rPr>
          <w:rFonts w:ascii="Arial" w:hAnsi="Arial" w:cs="Arial"/>
          <w:sz w:val="24"/>
          <w:szCs w:val="24"/>
        </w:rPr>
        <w:fldChar w:fldCharType="begin" w:fldLock="1"/>
      </w:r>
      <w:r w:rsidR="00FE6674">
        <w:rPr>
          <w:rFonts w:ascii="Arial" w:hAnsi="Arial" w:cs="Arial"/>
          <w:sz w:val="24"/>
          <w:szCs w:val="24"/>
        </w:rPr>
        <w:instrText>ADDIN CSL_CITATION {"citationItems":[{"id":"ITEM-1","itemData":{"author":[{"dropping-particle":"","family":"Runi, I., Ramli, M., Nujum, S., &amp; Kalla","given":"R","non-dropping-particle":"","parse-names":false,"suffix":""}],"container-title":"Journal of Business and Management (IOSRJBM)","id":"ITEM-1","issue":"7","issued":{"date-parts":[["2017"]]},"page":"56-67","title":"Influence Leadership, Motivation, Competence, Commitment To Satisfaction And Performance Lecturer At Private Higher Education Kopertis Region IX In South Sulawesi Province","type":"article-journal","volume":"19"},"uris":["http://www.mendeley.com/documents/?uuid=51ebfc91-160d-496d-9984-bead2c06b389"]}],"mendeley":{"formattedCitation":"(Runi, I., Ramli, M., Nujum, S., &amp; Kalla, 2017)","manualFormatting":"(Runi, et.al, 2017)","plainTextFormattedCitation":"(Runi, I., Ramli, M., Nujum, S., &amp; Kalla, 2017)","previouslyFormattedCitation":"(Runi, I., Ramli, M., Nujum, S., &amp; Kalla, 2017)"},"properties":{"noteIndex":0},"schema":"https://github.com/citation-style-language/schema/raw/master/csl-citation.json"}</w:instrText>
      </w:r>
      <w:r w:rsidR="00FE6674">
        <w:rPr>
          <w:rFonts w:ascii="Arial" w:hAnsi="Arial" w:cs="Arial"/>
          <w:sz w:val="24"/>
          <w:szCs w:val="24"/>
        </w:rPr>
        <w:fldChar w:fldCharType="separate"/>
      </w:r>
      <w:r w:rsidR="00FE6674" w:rsidRPr="00FE6674">
        <w:rPr>
          <w:rFonts w:ascii="Arial" w:hAnsi="Arial" w:cs="Arial"/>
          <w:noProof/>
          <w:sz w:val="24"/>
          <w:szCs w:val="24"/>
        </w:rPr>
        <w:t xml:space="preserve">(Runi, </w:t>
      </w:r>
      <w:r w:rsidR="00FE6674">
        <w:rPr>
          <w:rFonts w:ascii="Arial" w:hAnsi="Arial" w:cs="Arial"/>
          <w:noProof/>
          <w:sz w:val="24"/>
          <w:szCs w:val="24"/>
        </w:rPr>
        <w:t>et.al</w:t>
      </w:r>
      <w:r w:rsidR="00FE6674" w:rsidRPr="00FE6674">
        <w:rPr>
          <w:rFonts w:ascii="Arial" w:hAnsi="Arial" w:cs="Arial"/>
          <w:noProof/>
          <w:sz w:val="24"/>
          <w:szCs w:val="24"/>
        </w:rPr>
        <w:t>, 2017)</w:t>
      </w:r>
      <w:r w:rsidR="00FE6674">
        <w:rPr>
          <w:rFonts w:ascii="Arial" w:hAnsi="Arial" w:cs="Arial"/>
          <w:sz w:val="24"/>
          <w:szCs w:val="24"/>
        </w:rPr>
        <w:fldChar w:fldCharType="end"/>
      </w:r>
      <w:r w:rsidRPr="0018310B">
        <w:rPr>
          <w:rFonts w:ascii="Arial" w:hAnsi="Arial" w:cs="Arial"/>
          <w:color w:val="FF0000"/>
          <w:sz w:val="24"/>
          <w:szCs w:val="24"/>
        </w:rPr>
        <w:t xml:space="preserve"> </w:t>
      </w:r>
      <w:proofErr w:type="spellStart"/>
      <w:r w:rsidRPr="00972D71">
        <w:rPr>
          <w:rFonts w:ascii="Arial" w:hAnsi="Arial" w:cs="Arial"/>
          <w:sz w:val="24"/>
          <w:szCs w:val="24"/>
        </w:rPr>
        <w:t>dalam</w:t>
      </w:r>
      <w:proofErr w:type="spellEnd"/>
      <w:r w:rsidRPr="00972D71">
        <w:rPr>
          <w:rFonts w:ascii="Arial" w:hAnsi="Arial" w:cs="Arial"/>
          <w:sz w:val="24"/>
          <w:szCs w:val="24"/>
        </w:rPr>
        <w:t xml:space="preserve"> </w:t>
      </w:r>
      <w:proofErr w:type="spellStart"/>
      <w:r>
        <w:rPr>
          <w:rFonts w:ascii="Arial" w:hAnsi="Arial" w:cs="Arial"/>
          <w:sz w:val="24"/>
          <w:szCs w:val="24"/>
        </w:rPr>
        <w:t>penelitiannya</w:t>
      </w:r>
      <w:proofErr w:type="spellEnd"/>
      <w:r>
        <w:rPr>
          <w:rFonts w:ascii="Arial" w:hAnsi="Arial" w:cs="Arial"/>
          <w:sz w:val="24"/>
          <w:szCs w:val="24"/>
        </w:rPr>
        <w:t xml:space="preserve"> pada </w:t>
      </w:r>
      <w:proofErr w:type="spellStart"/>
      <w:r>
        <w:rPr>
          <w:rFonts w:ascii="Arial" w:hAnsi="Arial" w:cs="Arial"/>
          <w:sz w:val="24"/>
          <w:szCs w:val="24"/>
        </w:rPr>
        <w:t>Dosen</w:t>
      </w:r>
      <w:proofErr w:type="spellEnd"/>
      <w:r>
        <w:rPr>
          <w:rFonts w:ascii="Arial" w:hAnsi="Arial" w:cs="Arial"/>
          <w:sz w:val="24"/>
          <w:szCs w:val="24"/>
        </w:rPr>
        <w:t xml:space="preserve"> PTS di </w:t>
      </w:r>
      <w:proofErr w:type="spellStart"/>
      <w:r>
        <w:rPr>
          <w:rFonts w:ascii="Arial" w:hAnsi="Arial" w:cs="Arial"/>
          <w:sz w:val="24"/>
          <w:szCs w:val="24"/>
        </w:rPr>
        <w:t>Kopertis</w:t>
      </w:r>
      <w:proofErr w:type="spellEnd"/>
      <w:r>
        <w:rPr>
          <w:rFonts w:ascii="Arial" w:hAnsi="Arial" w:cs="Arial"/>
          <w:sz w:val="24"/>
          <w:szCs w:val="24"/>
        </w:rPr>
        <w:t xml:space="preserve"> Wilayah IX di </w:t>
      </w:r>
      <w:proofErr w:type="spellStart"/>
      <w:r>
        <w:rPr>
          <w:rFonts w:ascii="Arial" w:hAnsi="Arial" w:cs="Arial"/>
          <w:sz w:val="24"/>
          <w:szCs w:val="24"/>
        </w:rPr>
        <w:t>Propinsi</w:t>
      </w:r>
      <w:proofErr w:type="spellEnd"/>
      <w:r>
        <w:rPr>
          <w:rFonts w:ascii="Arial" w:hAnsi="Arial" w:cs="Arial"/>
          <w:sz w:val="24"/>
          <w:szCs w:val="24"/>
        </w:rPr>
        <w:t xml:space="preserve"> Sulawesi Selatan</w:t>
      </w:r>
      <w:r w:rsidRPr="00972D71">
        <w:rPr>
          <w:rFonts w:ascii="Arial" w:hAnsi="Arial" w:cs="Arial"/>
          <w:sz w:val="24"/>
          <w:szCs w:val="24"/>
        </w:rPr>
        <w:t xml:space="preserve"> </w:t>
      </w:r>
      <w:proofErr w:type="spellStart"/>
      <w:r w:rsidRPr="00972D71">
        <w:rPr>
          <w:rFonts w:ascii="Arial" w:hAnsi="Arial" w:cs="Arial"/>
          <w:sz w:val="24"/>
          <w:szCs w:val="24"/>
        </w:rPr>
        <w:t>menemukan</w:t>
      </w:r>
      <w:proofErr w:type="spellEnd"/>
      <w:r w:rsidRPr="00972D71">
        <w:rPr>
          <w:rFonts w:ascii="Arial" w:hAnsi="Arial" w:cs="Arial"/>
          <w:sz w:val="24"/>
          <w:szCs w:val="24"/>
        </w:rPr>
        <w:t xml:space="preserve"> </w:t>
      </w:r>
      <w:proofErr w:type="spellStart"/>
      <w:r w:rsidRPr="00972D71">
        <w:rPr>
          <w:rFonts w:ascii="Arial" w:hAnsi="Arial" w:cs="Arial"/>
          <w:sz w:val="24"/>
          <w:szCs w:val="24"/>
        </w:rPr>
        <w:t>adanya</w:t>
      </w:r>
      <w:proofErr w:type="spellEnd"/>
      <w:r w:rsidRPr="00972D71">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sidRPr="00972D71">
        <w:rPr>
          <w:rFonts w:ascii="Arial" w:hAnsi="Arial" w:cs="Arial"/>
          <w:sz w:val="24"/>
          <w:szCs w:val="24"/>
        </w:rPr>
        <w:t xml:space="preserve"> </w:t>
      </w:r>
      <w:proofErr w:type="spellStart"/>
      <w:r w:rsidRPr="00972D71">
        <w:rPr>
          <w:rFonts w:ascii="Arial" w:hAnsi="Arial" w:cs="Arial"/>
          <w:sz w:val="24"/>
          <w:szCs w:val="24"/>
        </w:rPr>
        <w:t>kompetensi</w:t>
      </w:r>
      <w:proofErr w:type="spellEnd"/>
      <w:r w:rsidRPr="00972D71">
        <w:rPr>
          <w:rFonts w:ascii="Arial" w:hAnsi="Arial" w:cs="Arial"/>
          <w:sz w:val="24"/>
          <w:szCs w:val="24"/>
        </w:rPr>
        <w:t xml:space="preserve"> </w:t>
      </w:r>
      <w:proofErr w:type="spellStart"/>
      <w:r w:rsidRPr="00972D71">
        <w:rPr>
          <w:rFonts w:ascii="Arial" w:hAnsi="Arial" w:cs="Arial"/>
          <w:sz w:val="24"/>
          <w:szCs w:val="24"/>
        </w:rPr>
        <w:t>dosen</w:t>
      </w:r>
      <w:proofErr w:type="spellEnd"/>
      <w:r w:rsidRPr="00972D71">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komitmen</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dan </w:t>
      </w:r>
      <w:proofErr w:type="spellStart"/>
      <w:r>
        <w:rPr>
          <w:rFonts w:ascii="Arial" w:hAnsi="Arial" w:cs="Arial"/>
          <w:sz w:val="24"/>
          <w:szCs w:val="24"/>
        </w:rPr>
        <w:t>pengaruh</w:t>
      </w:r>
      <w:proofErr w:type="spellEnd"/>
      <w:r>
        <w:rPr>
          <w:rFonts w:ascii="Arial" w:hAnsi="Arial" w:cs="Arial"/>
          <w:sz w:val="24"/>
          <w:szCs w:val="24"/>
        </w:rPr>
        <w:t xml:space="preserve"> </w:t>
      </w:r>
      <w:proofErr w:type="spellStart"/>
      <w:r>
        <w:rPr>
          <w:rFonts w:ascii="Arial" w:hAnsi="Arial" w:cs="Arial"/>
          <w:sz w:val="24"/>
          <w:szCs w:val="24"/>
        </w:rPr>
        <w:t>variabel</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dosen</w:t>
      </w:r>
      <w:proofErr w:type="spellEnd"/>
      <w:r>
        <w:rPr>
          <w:rFonts w:ascii="Arial" w:hAnsi="Arial" w:cs="Arial"/>
          <w:sz w:val="24"/>
          <w:szCs w:val="24"/>
        </w:rPr>
        <w:t>.</w:t>
      </w:r>
      <w:r w:rsidRPr="00972D71">
        <w:rPr>
          <w:rFonts w:ascii="Arial" w:hAnsi="Arial" w:cs="Arial"/>
          <w:sz w:val="24"/>
          <w:szCs w:val="24"/>
        </w:rPr>
        <w:t xml:space="preserve"> </w:t>
      </w:r>
      <w:proofErr w:type="spellStart"/>
      <w:r w:rsidRPr="00972D71">
        <w:rPr>
          <w:rFonts w:ascii="Arial" w:hAnsi="Arial" w:cs="Arial"/>
          <w:sz w:val="24"/>
          <w:szCs w:val="24"/>
        </w:rPr>
        <w:t>Penelitian</w:t>
      </w:r>
      <w:proofErr w:type="spellEnd"/>
      <w:r w:rsidRPr="00972D71">
        <w:rPr>
          <w:rFonts w:ascii="Arial" w:hAnsi="Arial" w:cs="Arial"/>
          <w:sz w:val="24"/>
          <w:szCs w:val="24"/>
        </w:rPr>
        <w:t xml:space="preserve"> yang </w:t>
      </w:r>
      <w:proofErr w:type="spellStart"/>
      <w:r w:rsidRPr="00972D71">
        <w:rPr>
          <w:rFonts w:ascii="Arial" w:hAnsi="Arial" w:cs="Arial"/>
          <w:sz w:val="24"/>
          <w:szCs w:val="24"/>
        </w:rPr>
        <w:t>lebih</w:t>
      </w:r>
      <w:proofErr w:type="spellEnd"/>
      <w:r w:rsidRPr="00972D71">
        <w:rPr>
          <w:rFonts w:ascii="Arial" w:hAnsi="Arial" w:cs="Arial"/>
          <w:sz w:val="24"/>
          <w:szCs w:val="24"/>
        </w:rPr>
        <w:t xml:space="preserve"> </w:t>
      </w:r>
      <w:proofErr w:type="spellStart"/>
      <w:r w:rsidRPr="00972D71">
        <w:rPr>
          <w:rFonts w:ascii="Arial" w:hAnsi="Arial" w:cs="Arial"/>
          <w:sz w:val="24"/>
          <w:szCs w:val="24"/>
        </w:rPr>
        <w:t>komprehensif</w:t>
      </w:r>
      <w:proofErr w:type="spellEnd"/>
      <w:r w:rsidRPr="00972D71">
        <w:rPr>
          <w:rFonts w:ascii="Arial" w:hAnsi="Arial" w:cs="Arial"/>
          <w:sz w:val="24"/>
          <w:szCs w:val="24"/>
        </w:rPr>
        <w:t xml:space="preserve"> </w:t>
      </w:r>
      <w:proofErr w:type="spellStart"/>
      <w:r w:rsidRPr="00972D71">
        <w:rPr>
          <w:rFonts w:ascii="Arial" w:hAnsi="Arial" w:cs="Arial"/>
          <w:sz w:val="24"/>
          <w:szCs w:val="24"/>
        </w:rPr>
        <w:t>dari</w:t>
      </w:r>
      <w:proofErr w:type="spellEnd"/>
      <w:r w:rsidR="00FE6674">
        <w:rPr>
          <w:rFonts w:ascii="Arial" w:hAnsi="Arial" w:cs="Arial"/>
          <w:sz w:val="24"/>
          <w:szCs w:val="24"/>
        </w:rPr>
        <w:t xml:space="preserve"> </w:t>
      </w:r>
      <w:r w:rsidR="00FE6674">
        <w:rPr>
          <w:rFonts w:ascii="Arial" w:hAnsi="Arial" w:cs="Arial"/>
          <w:sz w:val="24"/>
          <w:szCs w:val="24"/>
        </w:rPr>
        <w:fldChar w:fldCharType="begin" w:fldLock="1"/>
      </w:r>
      <w:r w:rsidR="00FE6674">
        <w:rPr>
          <w:rFonts w:ascii="Arial" w:hAnsi="Arial" w:cs="Arial"/>
          <w:sz w:val="24"/>
          <w:szCs w:val="24"/>
        </w:rPr>
        <w:instrText>ADDIN CSL_CITATION {"citationItems":[{"id":"ITEM-1","itemData":{"abstract":"Latar belakang penelitian ini didasarkan pada fenomena bahwa banyak tenaga kerja lulusan akuntansi yang dibutuhkan oleh perusahaan, tetapi banyak tenaga kerja lulusan akuntansi yang belum bekerja. Hal ini disebabkan terjadinya kesenjangan kompetensi lulusan Program Studi Strata 1 (S1) Akuntansi dengan persyaratan kompetensi yang dibutuhkan oleh perusahaan. Kesenjangan kompetensi disebabkan oleh kinerja Universitas. Kinerja Universitas disebabkan oleh kierja Dosen","author":[{"dropping-particle":"","family":"Saptono","given":"Waskito Kusdanu","non-dropping-particle":"","parse-names":false,"suffix":""}],"id":"ITEM-1","issued":{"date-parts":[["2019"]]},"publisher":"Universitas Pasundan","title":"The Impact of Servant Leadership, Competencies and Motivation on Affective Commitments and its implication on Lectures Performance","type":"thesis"},"uris":["http://www.mendeley.com/documents/?uuid=89f6e08a-443e-4ace-bdc5-8b359b4a3845"]}],"mendeley":{"formattedCitation":"(Saptono, 2019)","plainTextFormattedCitation":"(Saptono, 2019)","previouslyFormattedCitation":"(Saptono, 2019)"},"properties":{"noteIndex":0},"schema":"https://github.com/citation-style-language/schema/raw/master/csl-citation.json"}</w:instrText>
      </w:r>
      <w:r w:rsidR="00FE6674">
        <w:rPr>
          <w:rFonts w:ascii="Arial" w:hAnsi="Arial" w:cs="Arial"/>
          <w:sz w:val="24"/>
          <w:szCs w:val="24"/>
        </w:rPr>
        <w:fldChar w:fldCharType="separate"/>
      </w:r>
      <w:r w:rsidR="00FE6674" w:rsidRPr="00FE6674">
        <w:rPr>
          <w:rFonts w:ascii="Arial" w:hAnsi="Arial" w:cs="Arial"/>
          <w:noProof/>
          <w:sz w:val="24"/>
          <w:szCs w:val="24"/>
        </w:rPr>
        <w:t>(Saptono, 2019)</w:t>
      </w:r>
      <w:r w:rsidR="00FE6674">
        <w:rPr>
          <w:rFonts w:ascii="Arial" w:hAnsi="Arial" w:cs="Arial"/>
          <w:sz w:val="24"/>
          <w:szCs w:val="24"/>
        </w:rPr>
        <w:fldChar w:fldCharType="end"/>
      </w:r>
      <w:r w:rsidRPr="00972D71">
        <w:rPr>
          <w:rFonts w:ascii="Arial" w:hAnsi="Arial" w:cs="Arial"/>
          <w:sz w:val="24"/>
          <w:szCs w:val="24"/>
        </w:rPr>
        <w:t xml:space="preserve"> </w:t>
      </w:r>
      <w:proofErr w:type="spellStart"/>
      <w:r w:rsidRPr="00972D71">
        <w:rPr>
          <w:rFonts w:ascii="Arial" w:hAnsi="Arial" w:cs="Arial"/>
          <w:sz w:val="24"/>
          <w:szCs w:val="24"/>
        </w:rPr>
        <w:t>secara</w:t>
      </w:r>
      <w:proofErr w:type="spellEnd"/>
      <w:r w:rsidRPr="00972D71">
        <w:rPr>
          <w:rFonts w:ascii="Arial" w:hAnsi="Arial" w:cs="Arial"/>
          <w:sz w:val="24"/>
          <w:szCs w:val="24"/>
        </w:rPr>
        <w:t xml:space="preserve"> </w:t>
      </w:r>
      <w:proofErr w:type="spellStart"/>
      <w:r w:rsidRPr="00972D71">
        <w:rPr>
          <w:rFonts w:ascii="Arial" w:hAnsi="Arial" w:cs="Arial"/>
          <w:sz w:val="24"/>
          <w:szCs w:val="24"/>
        </w:rPr>
        <w:t>nyata</w:t>
      </w:r>
      <w:proofErr w:type="spellEnd"/>
      <w:r w:rsidRPr="00972D71">
        <w:rPr>
          <w:rFonts w:ascii="Arial" w:hAnsi="Arial" w:cs="Arial"/>
          <w:sz w:val="24"/>
          <w:szCs w:val="24"/>
        </w:rPr>
        <w:t xml:space="preserve"> </w:t>
      </w:r>
      <w:proofErr w:type="spellStart"/>
      <w:r w:rsidRPr="00972D71">
        <w:rPr>
          <w:rFonts w:ascii="Arial" w:hAnsi="Arial" w:cs="Arial"/>
          <w:sz w:val="24"/>
          <w:szCs w:val="24"/>
        </w:rPr>
        <w:t>menemukan</w:t>
      </w:r>
      <w:proofErr w:type="spellEnd"/>
      <w:r w:rsidRPr="00972D71">
        <w:rPr>
          <w:rFonts w:ascii="Arial" w:hAnsi="Arial" w:cs="Arial"/>
          <w:sz w:val="24"/>
          <w:szCs w:val="24"/>
        </w:rPr>
        <w:t xml:space="preserve"> </w:t>
      </w:r>
      <w:proofErr w:type="spellStart"/>
      <w:r w:rsidRPr="00972D71">
        <w:rPr>
          <w:rFonts w:ascii="Arial" w:hAnsi="Arial" w:cs="Arial"/>
          <w:sz w:val="24"/>
          <w:szCs w:val="24"/>
        </w:rPr>
        <w:t>adanya</w:t>
      </w:r>
      <w:proofErr w:type="spellEnd"/>
      <w:r w:rsidRPr="00972D71">
        <w:rPr>
          <w:rFonts w:ascii="Arial" w:hAnsi="Arial" w:cs="Arial"/>
          <w:sz w:val="24"/>
          <w:szCs w:val="24"/>
        </w:rPr>
        <w:t xml:space="preserve"> </w:t>
      </w:r>
      <w:proofErr w:type="spellStart"/>
      <w:r w:rsidRPr="00972D71">
        <w:rPr>
          <w:rFonts w:ascii="Arial" w:hAnsi="Arial" w:cs="Arial"/>
          <w:sz w:val="24"/>
          <w:szCs w:val="24"/>
        </w:rPr>
        <w:t>pengaruh</w:t>
      </w:r>
      <w:proofErr w:type="spellEnd"/>
      <w:r w:rsidRPr="00972D71">
        <w:rPr>
          <w:rFonts w:ascii="Arial" w:hAnsi="Arial" w:cs="Arial"/>
          <w:sz w:val="24"/>
          <w:szCs w:val="24"/>
        </w:rPr>
        <w:t xml:space="preserve"> </w:t>
      </w:r>
      <w:proofErr w:type="spellStart"/>
      <w:r w:rsidRPr="00972D71">
        <w:rPr>
          <w:rFonts w:ascii="Arial" w:hAnsi="Arial" w:cs="Arial"/>
          <w:sz w:val="24"/>
          <w:szCs w:val="24"/>
        </w:rPr>
        <w:t>langsung</w:t>
      </w:r>
      <w:proofErr w:type="spellEnd"/>
      <w:r w:rsidRPr="00972D71">
        <w:rPr>
          <w:rFonts w:ascii="Arial" w:hAnsi="Arial" w:cs="Arial"/>
          <w:sz w:val="24"/>
          <w:szCs w:val="24"/>
        </w:rPr>
        <w:t xml:space="preserve"> yang </w:t>
      </w:r>
      <w:proofErr w:type="spellStart"/>
      <w:r w:rsidRPr="00972D71">
        <w:rPr>
          <w:rFonts w:ascii="Arial" w:hAnsi="Arial" w:cs="Arial"/>
          <w:sz w:val="24"/>
          <w:szCs w:val="24"/>
        </w:rPr>
        <w:t>signifikan</w:t>
      </w:r>
      <w:proofErr w:type="spellEnd"/>
      <w:r w:rsidRPr="00972D71">
        <w:rPr>
          <w:rFonts w:ascii="Arial" w:hAnsi="Arial" w:cs="Arial"/>
          <w:sz w:val="24"/>
          <w:szCs w:val="24"/>
        </w:rPr>
        <w:t xml:space="preserve"> </w:t>
      </w:r>
      <w:proofErr w:type="spellStart"/>
      <w:r w:rsidRPr="00972D71">
        <w:rPr>
          <w:rFonts w:ascii="Arial" w:hAnsi="Arial" w:cs="Arial"/>
          <w:sz w:val="24"/>
          <w:szCs w:val="24"/>
        </w:rPr>
        <w:t>dari</w:t>
      </w:r>
      <w:proofErr w:type="spellEnd"/>
      <w:r w:rsidRPr="00972D71">
        <w:rPr>
          <w:rFonts w:ascii="Arial" w:hAnsi="Arial" w:cs="Arial"/>
          <w:sz w:val="24"/>
          <w:szCs w:val="24"/>
        </w:rPr>
        <w:t xml:space="preserve"> </w:t>
      </w:r>
      <w:proofErr w:type="spellStart"/>
      <w:r w:rsidRPr="00972D71">
        <w:rPr>
          <w:rFonts w:ascii="Arial" w:hAnsi="Arial" w:cs="Arial"/>
          <w:sz w:val="24"/>
          <w:szCs w:val="24"/>
        </w:rPr>
        <w:t>kompetensi</w:t>
      </w:r>
      <w:proofErr w:type="spellEnd"/>
      <w:r w:rsidRPr="00972D71">
        <w:rPr>
          <w:rFonts w:ascii="Arial" w:hAnsi="Arial" w:cs="Arial"/>
          <w:sz w:val="24"/>
          <w:szCs w:val="24"/>
        </w:rPr>
        <w:t xml:space="preserve"> </w:t>
      </w:r>
      <w:proofErr w:type="spellStart"/>
      <w:r w:rsidRPr="00972D71">
        <w:rPr>
          <w:rFonts w:ascii="Arial" w:hAnsi="Arial" w:cs="Arial"/>
          <w:sz w:val="24"/>
          <w:szCs w:val="24"/>
        </w:rPr>
        <w:t>dosen</w:t>
      </w:r>
      <w:proofErr w:type="spellEnd"/>
      <w:r w:rsidRPr="00972D71">
        <w:rPr>
          <w:rFonts w:ascii="Arial" w:hAnsi="Arial" w:cs="Arial"/>
          <w:sz w:val="24"/>
          <w:szCs w:val="24"/>
        </w:rPr>
        <w:t xml:space="preserve"> PTS di wilayah Bandung Raya </w:t>
      </w:r>
      <w:proofErr w:type="spellStart"/>
      <w:r w:rsidRPr="00972D71">
        <w:rPr>
          <w:rFonts w:ascii="Arial" w:hAnsi="Arial" w:cs="Arial"/>
          <w:sz w:val="24"/>
          <w:szCs w:val="24"/>
        </w:rPr>
        <w:t>terhadap</w:t>
      </w:r>
      <w:proofErr w:type="spellEnd"/>
      <w:r w:rsidRPr="00972D71">
        <w:rPr>
          <w:rFonts w:ascii="Arial" w:hAnsi="Arial" w:cs="Arial"/>
          <w:sz w:val="24"/>
          <w:szCs w:val="24"/>
        </w:rPr>
        <w:t xml:space="preserve"> </w:t>
      </w:r>
      <w:proofErr w:type="spellStart"/>
      <w:r w:rsidRPr="00972D71">
        <w:rPr>
          <w:rFonts w:ascii="Arial" w:hAnsi="Arial" w:cs="Arial"/>
          <w:sz w:val="24"/>
          <w:szCs w:val="24"/>
        </w:rPr>
        <w:t>komitmen</w:t>
      </w:r>
      <w:proofErr w:type="spellEnd"/>
      <w:r w:rsidRPr="00972D71">
        <w:rPr>
          <w:rFonts w:ascii="Arial" w:hAnsi="Arial" w:cs="Arial"/>
          <w:sz w:val="24"/>
          <w:szCs w:val="24"/>
        </w:rPr>
        <w:t xml:space="preserve"> </w:t>
      </w:r>
      <w:proofErr w:type="spellStart"/>
      <w:r w:rsidRPr="00972D71">
        <w:rPr>
          <w:rFonts w:ascii="Arial" w:hAnsi="Arial" w:cs="Arial"/>
          <w:sz w:val="24"/>
          <w:szCs w:val="24"/>
        </w:rPr>
        <w:t>afektif</w:t>
      </w:r>
      <w:proofErr w:type="spellEnd"/>
      <w:r w:rsidRPr="00972D71">
        <w:rPr>
          <w:rFonts w:ascii="Arial" w:hAnsi="Arial" w:cs="Arial"/>
          <w:sz w:val="24"/>
          <w:szCs w:val="24"/>
        </w:rPr>
        <w:t xml:space="preserve"> </w:t>
      </w:r>
      <w:proofErr w:type="spellStart"/>
      <w:r w:rsidRPr="00972D71">
        <w:rPr>
          <w:rFonts w:ascii="Arial" w:hAnsi="Arial" w:cs="Arial"/>
          <w:sz w:val="24"/>
          <w:szCs w:val="24"/>
        </w:rPr>
        <w:t>dosen</w:t>
      </w:r>
      <w:proofErr w:type="spellEnd"/>
      <w:r w:rsidRPr="00972D71">
        <w:rPr>
          <w:rFonts w:ascii="Arial" w:hAnsi="Arial" w:cs="Arial"/>
          <w:sz w:val="24"/>
          <w:szCs w:val="24"/>
        </w:rPr>
        <w:t xml:space="preserve">. </w:t>
      </w:r>
    </w:p>
    <w:p w14:paraId="50AC0922" w14:textId="77777777" w:rsidR="00FE6674" w:rsidRDefault="00FE6674" w:rsidP="00FE6674">
      <w:pPr>
        <w:spacing w:after="0" w:line="360" w:lineRule="auto"/>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hasil-hasil</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di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hipotesis</w:t>
      </w:r>
      <w:proofErr w:type="spellEnd"/>
      <w:r>
        <w:rPr>
          <w:rFonts w:ascii="Arial" w:hAnsi="Arial" w:cs="Arial"/>
          <w:sz w:val="24"/>
          <w:szCs w:val="24"/>
        </w:rPr>
        <w:t xml:space="preserve"> </w:t>
      </w:r>
      <w:proofErr w:type="spellStart"/>
      <w:r>
        <w:rPr>
          <w:rFonts w:ascii="Arial" w:hAnsi="Arial" w:cs="Arial"/>
          <w:sz w:val="24"/>
          <w:szCs w:val="24"/>
        </w:rPr>
        <w:t>pertama</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proofErr w:type="gramStart"/>
      <w:r>
        <w:rPr>
          <w:rFonts w:ascii="Arial" w:hAnsi="Arial" w:cs="Arial"/>
          <w:sz w:val="24"/>
          <w:szCs w:val="24"/>
        </w:rPr>
        <w:t>adalah</w:t>
      </w:r>
      <w:proofErr w:type="spellEnd"/>
      <w:r>
        <w:rPr>
          <w:rFonts w:ascii="Arial" w:hAnsi="Arial" w:cs="Arial"/>
          <w:sz w:val="24"/>
          <w:szCs w:val="24"/>
        </w:rPr>
        <w:t xml:space="preserve"> :</w:t>
      </w:r>
      <w:proofErr w:type="gramEnd"/>
    </w:p>
    <w:p w14:paraId="72E73816" w14:textId="23B8EDE9" w:rsidR="00FE6674" w:rsidRPr="00825B55" w:rsidRDefault="00FE6674" w:rsidP="00FE6674">
      <w:pPr>
        <w:spacing w:after="0" w:line="360" w:lineRule="auto"/>
        <w:jc w:val="both"/>
        <w:rPr>
          <w:rFonts w:ascii="Arial" w:hAnsi="Arial" w:cs="Arial"/>
          <w:b/>
          <w:sz w:val="24"/>
          <w:szCs w:val="24"/>
        </w:rPr>
      </w:pPr>
      <w:r w:rsidRPr="00825B55">
        <w:rPr>
          <w:rFonts w:ascii="Arial" w:hAnsi="Arial" w:cs="Arial"/>
          <w:b/>
          <w:sz w:val="24"/>
          <w:szCs w:val="24"/>
        </w:rPr>
        <w:t>H</w:t>
      </w:r>
      <w:proofErr w:type="gramStart"/>
      <w:r>
        <w:rPr>
          <w:rFonts w:ascii="Arial" w:hAnsi="Arial" w:cs="Arial"/>
          <w:b/>
          <w:sz w:val="24"/>
          <w:szCs w:val="24"/>
        </w:rPr>
        <w:t>3</w:t>
      </w:r>
      <w:r w:rsidRPr="00825B55">
        <w:rPr>
          <w:rFonts w:ascii="Arial" w:hAnsi="Arial" w:cs="Arial"/>
          <w:b/>
          <w:sz w:val="24"/>
          <w:szCs w:val="24"/>
        </w:rPr>
        <w:t xml:space="preserve"> :</w:t>
      </w:r>
      <w:proofErr w:type="gramEnd"/>
      <w:r w:rsidRPr="00825B55">
        <w:rPr>
          <w:rFonts w:ascii="Arial" w:hAnsi="Arial" w:cs="Arial"/>
          <w:b/>
          <w:sz w:val="24"/>
          <w:szCs w:val="24"/>
        </w:rPr>
        <w:t xml:space="preserve"> </w:t>
      </w:r>
      <w:proofErr w:type="spellStart"/>
      <w:r>
        <w:rPr>
          <w:rFonts w:ascii="Arial" w:hAnsi="Arial" w:cs="Arial"/>
          <w:b/>
          <w:i/>
          <w:sz w:val="24"/>
          <w:szCs w:val="24"/>
        </w:rPr>
        <w:t>T</w:t>
      </w:r>
      <w:r w:rsidRPr="00825B55">
        <w:rPr>
          <w:rFonts w:ascii="Arial" w:hAnsi="Arial" w:cs="Arial"/>
          <w:b/>
          <w:i/>
          <w:sz w:val="24"/>
          <w:szCs w:val="24"/>
        </w:rPr>
        <w:t>erdapat</w:t>
      </w:r>
      <w:proofErr w:type="spellEnd"/>
      <w:r w:rsidRPr="00825B55">
        <w:rPr>
          <w:rFonts w:ascii="Arial" w:hAnsi="Arial" w:cs="Arial"/>
          <w:b/>
          <w:i/>
          <w:sz w:val="24"/>
          <w:szCs w:val="24"/>
        </w:rPr>
        <w:t xml:space="preserve"> </w:t>
      </w:r>
      <w:proofErr w:type="spellStart"/>
      <w:r w:rsidRPr="00825B55">
        <w:rPr>
          <w:rFonts w:ascii="Arial" w:hAnsi="Arial" w:cs="Arial"/>
          <w:b/>
          <w:i/>
          <w:sz w:val="24"/>
          <w:szCs w:val="24"/>
        </w:rPr>
        <w:t>pengaruh</w:t>
      </w:r>
      <w:proofErr w:type="spellEnd"/>
      <w:r w:rsidRPr="00825B55">
        <w:rPr>
          <w:rFonts w:ascii="Arial" w:hAnsi="Arial" w:cs="Arial"/>
          <w:b/>
          <w:i/>
          <w:sz w:val="24"/>
          <w:szCs w:val="24"/>
        </w:rPr>
        <w:t xml:space="preserve"> </w:t>
      </w:r>
      <w:proofErr w:type="spellStart"/>
      <w:r>
        <w:rPr>
          <w:rFonts w:ascii="Arial" w:hAnsi="Arial" w:cs="Arial"/>
          <w:b/>
          <w:i/>
          <w:sz w:val="24"/>
          <w:szCs w:val="24"/>
        </w:rPr>
        <w:t>kompetensi</w:t>
      </w:r>
      <w:proofErr w:type="spellEnd"/>
      <w:r>
        <w:rPr>
          <w:rFonts w:ascii="Arial" w:hAnsi="Arial" w:cs="Arial"/>
          <w:b/>
          <w:i/>
          <w:sz w:val="24"/>
          <w:szCs w:val="24"/>
        </w:rPr>
        <w:t xml:space="preserve"> </w:t>
      </w:r>
      <w:proofErr w:type="spellStart"/>
      <w:r>
        <w:rPr>
          <w:rFonts w:ascii="Arial" w:hAnsi="Arial" w:cs="Arial"/>
          <w:b/>
          <w:i/>
          <w:sz w:val="24"/>
          <w:szCs w:val="24"/>
        </w:rPr>
        <w:t>dosen</w:t>
      </w:r>
      <w:proofErr w:type="spellEnd"/>
      <w:r>
        <w:rPr>
          <w:rFonts w:ascii="Arial" w:hAnsi="Arial" w:cs="Arial"/>
          <w:b/>
          <w:i/>
          <w:sz w:val="24"/>
          <w:szCs w:val="24"/>
        </w:rPr>
        <w:t xml:space="preserve"> </w:t>
      </w:r>
      <w:proofErr w:type="spellStart"/>
      <w:r>
        <w:rPr>
          <w:rFonts w:ascii="Arial" w:hAnsi="Arial" w:cs="Arial"/>
          <w:b/>
          <w:i/>
          <w:sz w:val="24"/>
          <w:szCs w:val="24"/>
        </w:rPr>
        <w:t>terhadap</w:t>
      </w:r>
      <w:proofErr w:type="spellEnd"/>
      <w:r>
        <w:rPr>
          <w:rFonts w:ascii="Arial" w:hAnsi="Arial" w:cs="Arial"/>
          <w:b/>
          <w:i/>
          <w:sz w:val="24"/>
          <w:szCs w:val="24"/>
        </w:rPr>
        <w:t xml:space="preserve"> </w:t>
      </w:r>
      <w:proofErr w:type="spellStart"/>
      <w:r>
        <w:rPr>
          <w:rFonts w:ascii="Arial" w:hAnsi="Arial" w:cs="Arial"/>
          <w:b/>
          <w:i/>
          <w:sz w:val="24"/>
          <w:szCs w:val="24"/>
        </w:rPr>
        <w:t>komitmen</w:t>
      </w:r>
      <w:proofErr w:type="spellEnd"/>
      <w:r>
        <w:rPr>
          <w:rFonts w:ascii="Arial" w:hAnsi="Arial" w:cs="Arial"/>
          <w:b/>
          <w:i/>
          <w:sz w:val="24"/>
          <w:szCs w:val="24"/>
        </w:rPr>
        <w:t xml:space="preserve"> </w:t>
      </w:r>
      <w:proofErr w:type="spellStart"/>
      <w:r>
        <w:rPr>
          <w:rFonts w:ascii="Arial" w:hAnsi="Arial" w:cs="Arial"/>
          <w:b/>
          <w:i/>
          <w:sz w:val="24"/>
          <w:szCs w:val="24"/>
        </w:rPr>
        <w:t>organisasi</w:t>
      </w:r>
      <w:proofErr w:type="spellEnd"/>
    </w:p>
    <w:p w14:paraId="08367FAB" w14:textId="77777777" w:rsidR="00444325" w:rsidRPr="00444325" w:rsidRDefault="00444325" w:rsidP="00FB1ACF">
      <w:pPr>
        <w:spacing w:after="0" w:line="360" w:lineRule="auto"/>
        <w:jc w:val="both"/>
        <w:rPr>
          <w:rFonts w:ascii="Arial" w:hAnsi="Arial" w:cs="Arial"/>
          <w:bCs/>
          <w:sz w:val="24"/>
          <w:szCs w:val="24"/>
        </w:rPr>
      </w:pPr>
    </w:p>
    <w:p w14:paraId="185CE054" w14:textId="194A6D9C" w:rsidR="00C95E95" w:rsidRDefault="00C95E95" w:rsidP="00FB1ACF">
      <w:pPr>
        <w:spacing w:after="0" w:line="360" w:lineRule="auto"/>
        <w:jc w:val="both"/>
        <w:rPr>
          <w:rFonts w:ascii="Arial" w:hAnsi="Arial" w:cs="Arial"/>
          <w:b/>
          <w:sz w:val="24"/>
          <w:szCs w:val="24"/>
        </w:rPr>
      </w:pPr>
      <w:proofErr w:type="spellStart"/>
      <w:r>
        <w:rPr>
          <w:rFonts w:ascii="Arial" w:hAnsi="Arial" w:cs="Arial"/>
          <w:b/>
          <w:sz w:val="24"/>
          <w:szCs w:val="24"/>
        </w:rPr>
        <w:t>Pengaruh</w:t>
      </w:r>
      <w:proofErr w:type="spellEnd"/>
      <w:r>
        <w:rPr>
          <w:rFonts w:ascii="Arial" w:hAnsi="Arial" w:cs="Arial"/>
          <w:b/>
          <w:sz w:val="24"/>
          <w:szCs w:val="24"/>
        </w:rPr>
        <w:t xml:space="preserve"> </w:t>
      </w:r>
      <w:proofErr w:type="spellStart"/>
      <w:r>
        <w:rPr>
          <w:rFonts w:ascii="Arial" w:hAnsi="Arial" w:cs="Arial"/>
          <w:b/>
          <w:sz w:val="24"/>
          <w:szCs w:val="24"/>
        </w:rPr>
        <w:t>Kompetensi</w:t>
      </w:r>
      <w:proofErr w:type="spellEnd"/>
      <w:r>
        <w:rPr>
          <w:rFonts w:ascii="Arial" w:hAnsi="Arial" w:cs="Arial"/>
          <w:b/>
          <w:sz w:val="24"/>
          <w:szCs w:val="24"/>
        </w:rPr>
        <w:t xml:space="preserve"> </w:t>
      </w:r>
      <w:proofErr w:type="spellStart"/>
      <w:r>
        <w:rPr>
          <w:rFonts w:ascii="Arial" w:hAnsi="Arial" w:cs="Arial"/>
          <w:b/>
          <w:sz w:val="24"/>
          <w:szCs w:val="24"/>
        </w:rPr>
        <w:t>Dosen</w:t>
      </w:r>
      <w:proofErr w:type="spellEnd"/>
      <w:r>
        <w:rPr>
          <w:rFonts w:ascii="Arial" w:hAnsi="Arial" w:cs="Arial"/>
          <w:b/>
          <w:sz w:val="24"/>
          <w:szCs w:val="24"/>
        </w:rPr>
        <w:t xml:space="preserve"> </w:t>
      </w:r>
      <w:proofErr w:type="spellStart"/>
      <w:r>
        <w:rPr>
          <w:rFonts w:ascii="Arial" w:hAnsi="Arial" w:cs="Arial"/>
          <w:b/>
          <w:sz w:val="24"/>
          <w:szCs w:val="24"/>
        </w:rPr>
        <w:t>terhadap</w:t>
      </w:r>
      <w:proofErr w:type="spellEnd"/>
      <w:r>
        <w:rPr>
          <w:rFonts w:ascii="Arial" w:hAnsi="Arial" w:cs="Arial"/>
          <w:b/>
          <w:sz w:val="24"/>
          <w:szCs w:val="24"/>
        </w:rPr>
        <w:t xml:space="preserve"> OCB</w:t>
      </w:r>
    </w:p>
    <w:p w14:paraId="424C06AD" w14:textId="77777777" w:rsidR="00FE6674" w:rsidRDefault="00FE6674" w:rsidP="00FE6674">
      <w:pPr>
        <w:pStyle w:val="ListParagraph"/>
        <w:tabs>
          <w:tab w:val="left" w:pos="0"/>
        </w:tabs>
        <w:spacing w:after="0" w:line="360" w:lineRule="auto"/>
        <w:ind w:left="0"/>
        <w:jc w:val="both"/>
        <w:rPr>
          <w:rFonts w:ascii="Arial" w:hAnsi="Arial" w:cs="Arial"/>
          <w:sz w:val="24"/>
          <w:szCs w:val="24"/>
        </w:rPr>
      </w:pPr>
      <w:r w:rsidRPr="00972D71">
        <w:rPr>
          <w:rFonts w:ascii="Arial" w:hAnsi="Arial" w:cs="Arial"/>
          <w:sz w:val="24"/>
          <w:szCs w:val="24"/>
        </w:rPr>
        <w:t xml:space="preserve">OCB </w:t>
      </w:r>
      <w:proofErr w:type="spellStart"/>
      <w:r w:rsidRPr="00972D71">
        <w:rPr>
          <w:rFonts w:ascii="Arial" w:hAnsi="Arial" w:cs="Arial"/>
          <w:sz w:val="24"/>
          <w:szCs w:val="24"/>
        </w:rPr>
        <w:t>sebagai</w:t>
      </w:r>
      <w:proofErr w:type="spellEnd"/>
      <w:r w:rsidRPr="00972D71">
        <w:rPr>
          <w:rFonts w:ascii="Arial" w:hAnsi="Arial" w:cs="Arial"/>
          <w:sz w:val="24"/>
          <w:szCs w:val="24"/>
        </w:rPr>
        <w:t xml:space="preserve"> </w:t>
      </w:r>
      <w:proofErr w:type="spellStart"/>
      <w:r w:rsidRPr="00972D71">
        <w:rPr>
          <w:rFonts w:ascii="Arial" w:hAnsi="Arial" w:cs="Arial"/>
          <w:sz w:val="24"/>
          <w:szCs w:val="24"/>
        </w:rPr>
        <w:t>akumulasi</w:t>
      </w:r>
      <w:proofErr w:type="spellEnd"/>
      <w:r w:rsidRPr="00972D71">
        <w:rPr>
          <w:rFonts w:ascii="Arial" w:hAnsi="Arial" w:cs="Arial"/>
          <w:sz w:val="24"/>
          <w:szCs w:val="24"/>
        </w:rPr>
        <w:t xml:space="preserve"> </w:t>
      </w:r>
      <w:proofErr w:type="spellStart"/>
      <w:r w:rsidRPr="00972D71">
        <w:rPr>
          <w:rFonts w:ascii="Arial" w:hAnsi="Arial" w:cs="Arial"/>
          <w:sz w:val="24"/>
          <w:szCs w:val="24"/>
        </w:rPr>
        <w:t>dari</w:t>
      </w:r>
      <w:proofErr w:type="spellEnd"/>
      <w:r w:rsidRPr="00972D71">
        <w:rPr>
          <w:rFonts w:ascii="Arial" w:hAnsi="Arial" w:cs="Arial"/>
          <w:sz w:val="24"/>
          <w:szCs w:val="24"/>
        </w:rPr>
        <w:t xml:space="preserve"> </w:t>
      </w:r>
      <w:proofErr w:type="spellStart"/>
      <w:r w:rsidRPr="00972D71">
        <w:rPr>
          <w:rFonts w:ascii="Arial" w:hAnsi="Arial" w:cs="Arial"/>
          <w:sz w:val="24"/>
          <w:szCs w:val="24"/>
        </w:rPr>
        <w:t>kepribadian</w:t>
      </w:r>
      <w:proofErr w:type="spellEnd"/>
      <w:r w:rsidRPr="00972D71">
        <w:rPr>
          <w:rFonts w:ascii="Arial" w:hAnsi="Arial" w:cs="Arial"/>
          <w:sz w:val="24"/>
          <w:szCs w:val="24"/>
        </w:rPr>
        <w:t xml:space="preserve">, </w:t>
      </w:r>
      <w:proofErr w:type="spellStart"/>
      <w:r w:rsidRPr="00972D71">
        <w:rPr>
          <w:rFonts w:ascii="Arial" w:hAnsi="Arial" w:cs="Arial"/>
          <w:sz w:val="24"/>
          <w:szCs w:val="24"/>
        </w:rPr>
        <w:t>persepsi</w:t>
      </w:r>
      <w:proofErr w:type="spellEnd"/>
      <w:r w:rsidRPr="00972D71">
        <w:rPr>
          <w:rFonts w:ascii="Arial" w:hAnsi="Arial" w:cs="Arial"/>
          <w:sz w:val="24"/>
          <w:szCs w:val="24"/>
        </w:rPr>
        <w:t xml:space="preserve"> dan </w:t>
      </w:r>
      <w:proofErr w:type="spellStart"/>
      <w:r w:rsidRPr="00972D71">
        <w:rPr>
          <w:rFonts w:ascii="Arial" w:hAnsi="Arial" w:cs="Arial"/>
          <w:sz w:val="24"/>
          <w:szCs w:val="24"/>
        </w:rPr>
        <w:t>sifat</w:t>
      </w:r>
      <w:proofErr w:type="spellEnd"/>
      <w:r w:rsidRPr="00972D71">
        <w:rPr>
          <w:rFonts w:ascii="Arial" w:hAnsi="Arial" w:cs="Arial"/>
          <w:sz w:val="24"/>
          <w:szCs w:val="24"/>
        </w:rPr>
        <w:t xml:space="preserve"> </w:t>
      </w:r>
      <w:proofErr w:type="spellStart"/>
      <w:r w:rsidRPr="00972D71">
        <w:rPr>
          <w:rFonts w:ascii="Arial" w:hAnsi="Arial" w:cs="Arial"/>
          <w:sz w:val="24"/>
          <w:szCs w:val="24"/>
        </w:rPr>
        <w:t>seseorang</w:t>
      </w:r>
      <w:proofErr w:type="spellEnd"/>
      <w:r w:rsidRPr="00972D71">
        <w:rPr>
          <w:rFonts w:ascii="Arial" w:hAnsi="Arial" w:cs="Arial"/>
          <w:sz w:val="24"/>
          <w:szCs w:val="24"/>
        </w:rPr>
        <w:t xml:space="preserve"> yang </w:t>
      </w:r>
      <w:proofErr w:type="spellStart"/>
      <w:r w:rsidRPr="00972D71">
        <w:rPr>
          <w:rFonts w:ascii="Arial" w:hAnsi="Arial" w:cs="Arial"/>
          <w:sz w:val="24"/>
          <w:szCs w:val="24"/>
        </w:rPr>
        <w:t>mendasi</w:t>
      </w:r>
      <w:proofErr w:type="spellEnd"/>
      <w:r w:rsidRPr="00972D71">
        <w:rPr>
          <w:rFonts w:ascii="Arial" w:hAnsi="Arial" w:cs="Arial"/>
          <w:sz w:val="24"/>
          <w:szCs w:val="24"/>
        </w:rPr>
        <w:t xml:space="preserve"> </w:t>
      </w:r>
      <w:proofErr w:type="spellStart"/>
      <w:r w:rsidRPr="00972D71">
        <w:rPr>
          <w:rFonts w:ascii="Arial" w:hAnsi="Arial" w:cs="Arial"/>
          <w:sz w:val="24"/>
          <w:szCs w:val="24"/>
        </w:rPr>
        <w:t>perilakunya</w:t>
      </w:r>
      <w:proofErr w:type="spellEnd"/>
      <w:r w:rsidRPr="00972D71">
        <w:rPr>
          <w:rFonts w:ascii="Arial" w:hAnsi="Arial" w:cs="Arial"/>
          <w:sz w:val="24"/>
          <w:szCs w:val="24"/>
        </w:rPr>
        <w:t xml:space="preserve"> </w:t>
      </w:r>
      <w:proofErr w:type="spellStart"/>
      <w:r w:rsidRPr="00972D71">
        <w:rPr>
          <w:rFonts w:ascii="Arial" w:hAnsi="Arial" w:cs="Arial"/>
          <w:sz w:val="24"/>
          <w:szCs w:val="24"/>
        </w:rPr>
        <w:t>dalam</w:t>
      </w:r>
      <w:proofErr w:type="spellEnd"/>
      <w:r w:rsidRPr="00972D71">
        <w:rPr>
          <w:rFonts w:ascii="Arial" w:hAnsi="Arial" w:cs="Arial"/>
          <w:sz w:val="24"/>
          <w:szCs w:val="24"/>
        </w:rPr>
        <w:t xml:space="preserve"> </w:t>
      </w:r>
      <w:proofErr w:type="spellStart"/>
      <w:r w:rsidRPr="00972D71">
        <w:rPr>
          <w:rFonts w:ascii="Arial" w:hAnsi="Arial" w:cs="Arial"/>
          <w:sz w:val="24"/>
          <w:szCs w:val="24"/>
        </w:rPr>
        <w:t>organisasi</w:t>
      </w:r>
      <w:proofErr w:type="spellEnd"/>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{"citationItems":[{"id":"ITEM-1","itemData":{"ISBN":"9780073530352","abstract":"those who wish to take an up-to-date, evidence-based approach to organizational behavior and management. This latest edition continues the tradition of narrowing the theory/research — effective application/practice gap by incorporating recent breakthrough research to provide and add to the evidence on the theories and techniques presented throughout the text. New to the Twelfth Edition: &gt; The new subtitle \" An Evidence-Based Approach \" reaffirms the importance of the research foundation to the text. A new major section has been added to Chapter 1 that explains why this evidence-based focus is so critical and what it entails. &gt; Because communication, decision making, and perception continue to be important to or-ganizational behavior, Chapter 8, \" Communication and Decision Making, \" has been com-pletely revised and the concept of perception has been added to Chapter 5, \" Personality, Perception and Employee Attitudes. \" &gt; Besides updating the evidence-base and providing new real-world examples in each chapter, breakthroughs on important new topics such as the following are included: on organizational behavior","author":[{"dropping-particle":"","family":"Luthans","given":"Fred","non-dropping-particle":"","parse-names":false,"suffix":""}],"container-title":"Organizational behavior: an edivence-based approach","id":"ITEM-1","issued":{"date-parts":[["2012"]]},"number-of-pages":"1-574","title":"Organizational behavior an evidence-based approach 12th edition","type":"book"},"uris":["http://www.mendeley.com/documents/?uuid=724df1ac-ff45-4dea-8d28-5fa225a750dc"]}],"mendeley":{"formattedCitation":"(Luthans, 2012)","plainTextFormattedCitation":"(Luthans, 2012)","previouslyFormattedCitation":"(Luthans, 2012)"},"properties":{"noteIndex":0},"schema":"https://github.com/citation-style-language/schema/raw/master/csl-citation.json"}</w:instrText>
      </w:r>
      <w:r>
        <w:rPr>
          <w:rFonts w:ascii="Arial" w:hAnsi="Arial" w:cs="Arial"/>
          <w:sz w:val="24"/>
          <w:szCs w:val="24"/>
        </w:rPr>
        <w:fldChar w:fldCharType="separate"/>
      </w:r>
      <w:r w:rsidRPr="00955B55">
        <w:rPr>
          <w:rFonts w:ascii="Arial" w:hAnsi="Arial" w:cs="Arial"/>
          <w:noProof/>
          <w:sz w:val="24"/>
          <w:szCs w:val="24"/>
        </w:rPr>
        <w:t>(Luthans, 2012)</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{"citationItems":[{"id":"ITEM-1","itemData":{"ISBN":"9780190219000","author":[{"dropping-particle":"","family":"Podsakoff","given":"Philip M.","non-dropping-particle":"","parse-names":false,"suffix":""},{"dropping-particle":"","family":"MacKenzi","given":"Scott B.","non-dropping-particle":"","parse-names":false,"suffix":""},{"dropping-particle":"","family":"Podsakoff","given":"Nathan P.","non-dropping-particle":"","parse-names":false,"suffix":""}],"id":"ITEM-1","issued":{"date-parts":[["2018"]]},"publisher":"Oxford University Press","publisher-place":"New York","title":"The Oxford Handbook of Organizational Citizenship Behaviors","type":"book"},"uris":["http://www.mendeley.com/documents/?uuid=52b1bed7-c28e-4047-a4f5-ddfda65bb057"]}],"mendeley":{"formattedCitation":"(Podsakoff et al., 2018)","plainTextFormattedCitation":"(Podsakoff et al., 2018)","previouslyFormattedCitation":"(Podsakoff et al., 2018)"},"properties":{"noteIndex":0},"schema":"https://github.com/citation-style-language/schema/raw/master/csl-citation.json"}</w:instrText>
      </w:r>
      <w:r>
        <w:rPr>
          <w:rFonts w:ascii="Arial" w:hAnsi="Arial" w:cs="Arial"/>
          <w:sz w:val="24"/>
          <w:szCs w:val="24"/>
        </w:rPr>
        <w:fldChar w:fldCharType="separate"/>
      </w:r>
      <w:r w:rsidRPr="002168AE">
        <w:rPr>
          <w:rFonts w:ascii="Arial" w:hAnsi="Arial" w:cs="Arial"/>
          <w:noProof/>
          <w:sz w:val="24"/>
          <w:szCs w:val="24"/>
        </w:rPr>
        <w:t>(Podsakoff et al., 2018)</w:t>
      </w:r>
      <w:r>
        <w:rPr>
          <w:rFonts w:ascii="Arial" w:hAnsi="Arial" w:cs="Arial"/>
          <w:sz w:val="24"/>
          <w:szCs w:val="24"/>
        </w:rPr>
        <w:fldChar w:fldCharType="end"/>
      </w:r>
      <w:r w:rsidRPr="00972D71">
        <w:rPr>
          <w:rFonts w:ascii="Arial" w:hAnsi="Arial" w:cs="Arial"/>
          <w:sz w:val="24"/>
          <w:szCs w:val="24"/>
        </w:rPr>
        <w:t xml:space="preserve">. </w:t>
      </w:r>
      <w:proofErr w:type="spellStart"/>
      <w:r w:rsidRPr="00972D71">
        <w:rPr>
          <w:rFonts w:ascii="Arial" w:hAnsi="Arial" w:cs="Arial"/>
          <w:sz w:val="24"/>
          <w:szCs w:val="24"/>
        </w:rPr>
        <w:t>Konsepsi</w:t>
      </w:r>
      <w:proofErr w:type="spellEnd"/>
      <w:r w:rsidRPr="00972D71">
        <w:rPr>
          <w:rFonts w:ascii="Arial" w:hAnsi="Arial" w:cs="Arial"/>
          <w:sz w:val="24"/>
          <w:szCs w:val="24"/>
        </w:rPr>
        <w:t xml:space="preserve"> </w:t>
      </w:r>
      <w:proofErr w:type="spellStart"/>
      <w:r w:rsidRPr="00972D71">
        <w:rPr>
          <w:rFonts w:ascii="Arial" w:hAnsi="Arial" w:cs="Arial"/>
          <w:sz w:val="24"/>
          <w:szCs w:val="24"/>
        </w:rPr>
        <w:t>tersebut</w:t>
      </w:r>
      <w:proofErr w:type="spellEnd"/>
      <w:r w:rsidRPr="00972D71">
        <w:rPr>
          <w:rFonts w:ascii="Arial" w:hAnsi="Arial" w:cs="Arial"/>
          <w:sz w:val="24"/>
          <w:szCs w:val="24"/>
        </w:rPr>
        <w:t xml:space="preserve"> </w:t>
      </w:r>
      <w:proofErr w:type="spellStart"/>
      <w:r w:rsidRPr="00972D71">
        <w:rPr>
          <w:rFonts w:ascii="Arial" w:hAnsi="Arial" w:cs="Arial"/>
          <w:sz w:val="24"/>
          <w:szCs w:val="24"/>
        </w:rPr>
        <w:t>bermakna</w:t>
      </w:r>
      <w:proofErr w:type="spellEnd"/>
      <w:r w:rsidRPr="00972D71">
        <w:rPr>
          <w:rFonts w:ascii="Arial" w:hAnsi="Arial" w:cs="Arial"/>
          <w:sz w:val="24"/>
          <w:szCs w:val="24"/>
        </w:rPr>
        <w:t xml:space="preserve"> </w:t>
      </w:r>
      <w:proofErr w:type="spellStart"/>
      <w:r w:rsidRPr="00972D71">
        <w:rPr>
          <w:rFonts w:ascii="Arial" w:hAnsi="Arial" w:cs="Arial"/>
          <w:sz w:val="24"/>
          <w:szCs w:val="24"/>
        </w:rPr>
        <w:t>kecenderungan</w:t>
      </w:r>
      <w:proofErr w:type="spellEnd"/>
      <w:r w:rsidRPr="00972D71">
        <w:rPr>
          <w:rFonts w:ascii="Arial" w:hAnsi="Arial" w:cs="Arial"/>
          <w:sz w:val="24"/>
          <w:szCs w:val="24"/>
        </w:rPr>
        <w:t xml:space="preserve"> </w:t>
      </w:r>
      <w:proofErr w:type="spellStart"/>
      <w:r w:rsidRPr="00972D71">
        <w:rPr>
          <w:rFonts w:ascii="Arial" w:hAnsi="Arial" w:cs="Arial"/>
          <w:sz w:val="24"/>
          <w:szCs w:val="24"/>
        </w:rPr>
        <w:t>seseorang</w:t>
      </w:r>
      <w:proofErr w:type="spellEnd"/>
      <w:r w:rsidRPr="00972D71">
        <w:rPr>
          <w:rFonts w:ascii="Arial" w:hAnsi="Arial" w:cs="Arial"/>
          <w:sz w:val="24"/>
          <w:szCs w:val="24"/>
        </w:rPr>
        <w:t xml:space="preserve"> </w:t>
      </w:r>
      <w:proofErr w:type="spellStart"/>
      <w:r w:rsidRPr="00972D71">
        <w:rPr>
          <w:rFonts w:ascii="Arial" w:hAnsi="Arial" w:cs="Arial"/>
          <w:sz w:val="24"/>
          <w:szCs w:val="24"/>
        </w:rPr>
        <w:t>untuk</w:t>
      </w:r>
      <w:proofErr w:type="spellEnd"/>
      <w:r w:rsidRPr="00972D71">
        <w:rPr>
          <w:rFonts w:ascii="Arial" w:hAnsi="Arial" w:cs="Arial"/>
          <w:sz w:val="24"/>
          <w:szCs w:val="24"/>
        </w:rPr>
        <w:t xml:space="preserve"> </w:t>
      </w:r>
      <w:proofErr w:type="spellStart"/>
      <w:r w:rsidRPr="00972D71">
        <w:rPr>
          <w:rFonts w:ascii="Arial" w:hAnsi="Arial" w:cs="Arial"/>
          <w:sz w:val="24"/>
          <w:szCs w:val="24"/>
        </w:rPr>
        <w:t>menerima</w:t>
      </w:r>
      <w:proofErr w:type="spellEnd"/>
      <w:r w:rsidRPr="00972D71">
        <w:rPr>
          <w:rFonts w:ascii="Arial" w:hAnsi="Arial" w:cs="Arial"/>
          <w:sz w:val="24"/>
          <w:szCs w:val="24"/>
        </w:rPr>
        <w:t xml:space="preserve"> </w:t>
      </w:r>
      <w:proofErr w:type="spellStart"/>
      <w:r w:rsidRPr="00972D71">
        <w:rPr>
          <w:rFonts w:ascii="Arial" w:hAnsi="Arial" w:cs="Arial"/>
          <w:sz w:val="24"/>
          <w:szCs w:val="24"/>
        </w:rPr>
        <w:t>atau</w:t>
      </w:r>
      <w:proofErr w:type="spellEnd"/>
      <w:r w:rsidRPr="00972D71">
        <w:rPr>
          <w:rFonts w:ascii="Arial" w:hAnsi="Arial" w:cs="Arial"/>
          <w:sz w:val="24"/>
          <w:szCs w:val="24"/>
        </w:rPr>
        <w:t xml:space="preserve"> </w:t>
      </w:r>
      <w:proofErr w:type="spellStart"/>
      <w:r w:rsidRPr="00972D71">
        <w:rPr>
          <w:rFonts w:ascii="Arial" w:hAnsi="Arial" w:cs="Arial"/>
          <w:sz w:val="24"/>
          <w:szCs w:val="24"/>
        </w:rPr>
        <w:t>menolak</w:t>
      </w:r>
      <w:proofErr w:type="spellEnd"/>
      <w:r w:rsidRPr="00972D71">
        <w:rPr>
          <w:rFonts w:ascii="Arial" w:hAnsi="Arial" w:cs="Arial"/>
          <w:sz w:val="24"/>
          <w:szCs w:val="24"/>
        </w:rPr>
        <w:t xml:space="preserve"> </w:t>
      </w:r>
      <w:proofErr w:type="spellStart"/>
      <w:r w:rsidRPr="00972D71">
        <w:rPr>
          <w:rFonts w:ascii="Arial" w:hAnsi="Arial" w:cs="Arial"/>
          <w:sz w:val="24"/>
          <w:szCs w:val="24"/>
        </w:rPr>
        <w:t>sesuatu</w:t>
      </w:r>
      <w:proofErr w:type="spellEnd"/>
      <w:r w:rsidRPr="00972D71">
        <w:rPr>
          <w:rFonts w:ascii="Arial" w:hAnsi="Arial" w:cs="Arial"/>
          <w:sz w:val="24"/>
          <w:szCs w:val="24"/>
        </w:rPr>
        <w:t xml:space="preserve"> </w:t>
      </w:r>
      <w:proofErr w:type="spellStart"/>
      <w:r w:rsidRPr="00972D71">
        <w:rPr>
          <w:rFonts w:ascii="Arial" w:hAnsi="Arial" w:cs="Arial"/>
          <w:sz w:val="24"/>
          <w:szCs w:val="24"/>
        </w:rPr>
        <w:t>berdasarkan</w:t>
      </w:r>
      <w:proofErr w:type="spellEnd"/>
      <w:r w:rsidRPr="00972D71">
        <w:rPr>
          <w:rFonts w:ascii="Arial" w:hAnsi="Arial" w:cs="Arial"/>
          <w:sz w:val="24"/>
          <w:szCs w:val="24"/>
        </w:rPr>
        <w:t xml:space="preserve"> </w:t>
      </w:r>
      <w:proofErr w:type="spellStart"/>
      <w:r w:rsidRPr="00972D71">
        <w:rPr>
          <w:rFonts w:ascii="Arial" w:hAnsi="Arial" w:cs="Arial"/>
          <w:sz w:val="24"/>
          <w:szCs w:val="24"/>
        </w:rPr>
        <w:t>pengalaman</w:t>
      </w:r>
      <w:proofErr w:type="spellEnd"/>
      <w:r w:rsidRPr="00972D71">
        <w:rPr>
          <w:rFonts w:ascii="Arial" w:hAnsi="Arial" w:cs="Arial"/>
          <w:sz w:val="24"/>
          <w:szCs w:val="24"/>
        </w:rPr>
        <w:t xml:space="preserve"> dan </w:t>
      </w:r>
      <w:proofErr w:type="spellStart"/>
      <w:r w:rsidRPr="00972D71">
        <w:rPr>
          <w:rFonts w:ascii="Arial" w:hAnsi="Arial" w:cs="Arial"/>
          <w:sz w:val="24"/>
          <w:szCs w:val="24"/>
        </w:rPr>
        <w:t>norma</w:t>
      </w:r>
      <w:proofErr w:type="spellEnd"/>
      <w:r w:rsidRPr="00972D71">
        <w:rPr>
          <w:rFonts w:ascii="Arial" w:hAnsi="Arial" w:cs="Arial"/>
          <w:sz w:val="24"/>
          <w:szCs w:val="24"/>
        </w:rPr>
        <w:t xml:space="preserve"> yang </w:t>
      </w:r>
      <w:proofErr w:type="spellStart"/>
      <w:r w:rsidRPr="00972D71">
        <w:rPr>
          <w:rFonts w:ascii="Arial" w:hAnsi="Arial" w:cs="Arial"/>
          <w:sz w:val="24"/>
          <w:szCs w:val="24"/>
        </w:rPr>
        <w:t>dimilikinya</w:t>
      </w:r>
      <w:proofErr w:type="spellEnd"/>
      <w:r w:rsidRPr="00972D71">
        <w:rPr>
          <w:rFonts w:ascii="Arial" w:hAnsi="Arial" w:cs="Arial"/>
          <w:sz w:val="24"/>
          <w:szCs w:val="24"/>
        </w:rPr>
        <w:t xml:space="preserve"> </w:t>
      </w:r>
      <w:proofErr w:type="spellStart"/>
      <w:r w:rsidRPr="00972D71">
        <w:rPr>
          <w:rFonts w:ascii="Arial" w:hAnsi="Arial" w:cs="Arial"/>
          <w:sz w:val="24"/>
          <w:szCs w:val="24"/>
        </w:rPr>
        <w:t>dari</w:t>
      </w:r>
      <w:proofErr w:type="spellEnd"/>
      <w:r w:rsidRPr="00972D71">
        <w:rPr>
          <w:rFonts w:ascii="Arial" w:hAnsi="Arial" w:cs="Arial"/>
          <w:sz w:val="24"/>
          <w:szCs w:val="24"/>
        </w:rPr>
        <w:t xml:space="preserve"> </w:t>
      </w:r>
      <w:proofErr w:type="spellStart"/>
      <w:r w:rsidRPr="00972D71">
        <w:rPr>
          <w:rFonts w:ascii="Arial" w:hAnsi="Arial" w:cs="Arial"/>
          <w:sz w:val="24"/>
          <w:szCs w:val="24"/>
        </w:rPr>
        <w:t>sifat</w:t>
      </w:r>
      <w:proofErr w:type="spellEnd"/>
      <w:r w:rsidRPr="00972D71">
        <w:rPr>
          <w:rFonts w:ascii="Arial" w:hAnsi="Arial" w:cs="Arial"/>
          <w:sz w:val="24"/>
          <w:szCs w:val="24"/>
        </w:rPr>
        <w:t xml:space="preserve"> </w:t>
      </w:r>
      <w:proofErr w:type="spellStart"/>
      <w:r w:rsidRPr="00972D71">
        <w:rPr>
          <w:rFonts w:ascii="Arial" w:hAnsi="Arial" w:cs="Arial"/>
          <w:sz w:val="24"/>
          <w:szCs w:val="24"/>
        </w:rPr>
        <w:t>tersebut</w:t>
      </w:r>
      <w:proofErr w:type="spellEnd"/>
      <w:r w:rsidRPr="00972D71">
        <w:rPr>
          <w:rFonts w:ascii="Arial" w:hAnsi="Arial" w:cs="Arial"/>
          <w:sz w:val="24"/>
          <w:szCs w:val="24"/>
        </w:rPr>
        <w:t xml:space="preserve"> </w:t>
      </w:r>
      <w:proofErr w:type="spellStart"/>
      <w:r w:rsidRPr="00972D71">
        <w:rPr>
          <w:rFonts w:ascii="Arial" w:hAnsi="Arial" w:cs="Arial"/>
          <w:sz w:val="24"/>
          <w:szCs w:val="24"/>
        </w:rPr>
        <w:t>seseorang</w:t>
      </w:r>
      <w:proofErr w:type="spellEnd"/>
      <w:r w:rsidRPr="00972D71">
        <w:rPr>
          <w:rFonts w:ascii="Arial" w:hAnsi="Arial" w:cs="Arial"/>
          <w:sz w:val="24"/>
          <w:szCs w:val="24"/>
        </w:rPr>
        <w:t xml:space="preserve"> </w:t>
      </w:r>
      <w:proofErr w:type="spellStart"/>
      <w:r w:rsidRPr="00972D71">
        <w:rPr>
          <w:rFonts w:ascii="Arial" w:hAnsi="Arial" w:cs="Arial"/>
          <w:sz w:val="24"/>
          <w:szCs w:val="24"/>
        </w:rPr>
        <w:t>menjadi</w:t>
      </w:r>
      <w:proofErr w:type="spellEnd"/>
      <w:r w:rsidRPr="00972D71">
        <w:rPr>
          <w:rFonts w:ascii="Arial" w:hAnsi="Arial" w:cs="Arial"/>
          <w:sz w:val="24"/>
          <w:szCs w:val="24"/>
        </w:rPr>
        <w:t xml:space="preserve"> </w:t>
      </w:r>
      <w:proofErr w:type="spellStart"/>
      <w:r w:rsidRPr="00972D71">
        <w:rPr>
          <w:rFonts w:ascii="Arial" w:hAnsi="Arial" w:cs="Arial"/>
          <w:sz w:val="24"/>
          <w:szCs w:val="24"/>
        </w:rPr>
        <w:t>kooperatif</w:t>
      </w:r>
      <w:proofErr w:type="spellEnd"/>
      <w:r w:rsidRPr="00972D71">
        <w:rPr>
          <w:rFonts w:ascii="Arial" w:hAnsi="Arial" w:cs="Arial"/>
          <w:sz w:val="24"/>
          <w:szCs w:val="24"/>
        </w:rPr>
        <w:t xml:space="preserve">, </w:t>
      </w:r>
      <w:proofErr w:type="spellStart"/>
      <w:r w:rsidRPr="00972D71">
        <w:rPr>
          <w:rFonts w:ascii="Arial" w:hAnsi="Arial" w:cs="Arial"/>
          <w:sz w:val="24"/>
          <w:szCs w:val="24"/>
        </w:rPr>
        <w:t>suka</w:t>
      </w:r>
      <w:proofErr w:type="spellEnd"/>
      <w:r w:rsidRPr="00972D71">
        <w:rPr>
          <w:rFonts w:ascii="Arial" w:hAnsi="Arial" w:cs="Arial"/>
          <w:sz w:val="24"/>
          <w:szCs w:val="24"/>
        </w:rPr>
        <w:t xml:space="preserve"> </w:t>
      </w:r>
      <w:proofErr w:type="spellStart"/>
      <w:r w:rsidRPr="00972D71">
        <w:rPr>
          <w:rFonts w:ascii="Arial" w:hAnsi="Arial" w:cs="Arial"/>
          <w:sz w:val="24"/>
          <w:szCs w:val="24"/>
        </w:rPr>
        <w:t>menolong</w:t>
      </w:r>
      <w:proofErr w:type="spellEnd"/>
      <w:r w:rsidRPr="00972D71">
        <w:rPr>
          <w:rFonts w:ascii="Arial" w:hAnsi="Arial" w:cs="Arial"/>
          <w:sz w:val="24"/>
          <w:szCs w:val="24"/>
        </w:rPr>
        <w:t xml:space="preserve">, </w:t>
      </w:r>
      <w:proofErr w:type="spellStart"/>
      <w:r w:rsidRPr="00972D71">
        <w:rPr>
          <w:rFonts w:ascii="Arial" w:hAnsi="Arial" w:cs="Arial"/>
          <w:sz w:val="24"/>
          <w:szCs w:val="24"/>
        </w:rPr>
        <w:t>peduli</w:t>
      </w:r>
      <w:proofErr w:type="spellEnd"/>
      <w:r w:rsidRPr="00972D71">
        <w:rPr>
          <w:rFonts w:ascii="Arial" w:hAnsi="Arial" w:cs="Arial"/>
          <w:sz w:val="24"/>
          <w:szCs w:val="24"/>
        </w:rPr>
        <w:t xml:space="preserve"> dan </w:t>
      </w:r>
      <w:proofErr w:type="spellStart"/>
      <w:r w:rsidRPr="00972D71">
        <w:rPr>
          <w:rFonts w:ascii="Arial" w:hAnsi="Arial" w:cs="Arial"/>
          <w:sz w:val="24"/>
          <w:szCs w:val="24"/>
        </w:rPr>
        <w:t>bersungguh-sungguh</w:t>
      </w:r>
      <w:proofErr w:type="spellEnd"/>
      <w:r w:rsidRPr="00972D71">
        <w:rPr>
          <w:rFonts w:ascii="Arial" w:hAnsi="Arial" w:cs="Arial"/>
          <w:sz w:val="24"/>
          <w:szCs w:val="24"/>
        </w:rPr>
        <w:t xml:space="preserve">. </w:t>
      </w:r>
      <w:proofErr w:type="spellStart"/>
      <w:r w:rsidRPr="00972D71">
        <w:rPr>
          <w:rFonts w:ascii="Arial" w:hAnsi="Arial" w:cs="Arial"/>
          <w:sz w:val="24"/>
          <w:szCs w:val="24"/>
        </w:rPr>
        <w:t>Definisi</w:t>
      </w:r>
      <w:proofErr w:type="spellEnd"/>
      <w:r w:rsidRPr="00972D71">
        <w:rPr>
          <w:rFonts w:ascii="Arial" w:hAnsi="Arial" w:cs="Arial"/>
          <w:sz w:val="24"/>
          <w:szCs w:val="24"/>
        </w:rPr>
        <w:t xml:space="preserve"> dan </w:t>
      </w:r>
      <w:proofErr w:type="spellStart"/>
      <w:r w:rsidRPr="00972D71">
        <w:rPr>
          <w:rFonts w:ascii="Arial" w:hAnsi="Arial" w:cs="Arial"/>
          <w:sz w:val="24"/>
          <w:szCs w:val="24"/>
        </w:rPr>
        <w:t>pemahaman</w:t>
      </w:r>
      <w:proofErr w:type="spellEnd"/>
      <w:r w:rsidRPr="00972D71">
        <w:rPr>
          <w:rFonts w:ascii="Arial" w:hAnsi="Arial" w:cs="Arial"/>
          <w:sz w:val="24"/>
          <w:szCs w:val="24"/>
        </w:rPr>
        <w:t xml:space="preserve"> </w:t>
      </w:r>
      <w:proofErr w:type="spellStart"/>
      <w:r w:rsidRPr="00972D71">
        <w:rPr>
          <w:rFonts w:ascii="Arial" w:hAnsi="Arial" w:cs="Arial"/>
          <w:sz w:val="24"/>
          <w:szCs w:val="24"/>
        </w:rPr>
        <w:t>tersebut</w:t>
      </w:r>
      <w:proofErr w:type="spellEnd"/>
      <w:r w:rsidRPr="00972D71">
        <w:rPr>
          <w:rFonts w:ascii="Arial" w:hAnsi="Arial" w:cs="Arial"/>
          <w:sz w:val="24"/>
          <w:szCs w:val="24"/>
        </w:rPr>
        <w:t xml:space="preserve"> </w:t>
      </w:r>
      <w:proofErr w:type="spellStart"/>
      <w:r w:rsidRPr="00972D71">
        <w:rPr>
          <w:rFonts w:ascii="Arial" w:hAnsi="Arial" w:cs="Arial"/>
          <w:sz w:val="24"/>
          <w:szCs w:val="24"/>
        </w:rPr>
        <w:t>secara</w:t>
      </w:r>
      <w:proofErr w:type="spellEnd"/>
      <w:r w:rsidRPr="00972D71">
        <w:rPr>
          <w:rFonts w:ascii="Arial" w:hAnsi="Arial" w:cs="Arial"/>
          <w:sz w:val="24"/>
          <w:szCs w:val="24"/>
        </w:rPr>
        <w:t xml:space="preserve"> </w:t>
      </w:r>
      <w:proofErr w:type="spellStart"/>
      <w:r w:rsidRPr="00972D71">
        <w:rPr>
          <w:rFonts w:ascii="Arial" w:hAnsi="Arial" w:cs="Arial"/>
          <w:sz w:val="24"/>
          <w:szCs w:val="24"/>
        </w:rPr>
        <w:t>implisit</w:t>
      </w:r>
      <w:proofErr w:type="spellEnd"/>
      <w:r w:rsidRPr="00972D71">
        <w:rPr>
          <w:rFonts w:ascii="Arial" w:hAnsi="Arial" w:cs="Arial"/>
          <w:sz w:val="24"/>
          <w:szCs w:val="24"/>
        </w:rPr>
        <w:t xml:space="preserve"> </w:t>
      </w:r>
      <w:proofErr w:type="spellStart"/>
      <w:r w:rsidRPr="00972D71">
        <w:rPr>
          <w:rFonts w:ascii="Arial" w:hAnsi="Arial" w:cs="Arial"/>
          <w:sz w:val="24"/>
          <w:szCs w:val="24"/>
        </w:rPr>
        <w:t>merupakan</w:t>
      </w:r>
      <w:proofErr w:type="spellEnd"/>
      <w:r w:rsidRPr="00972D71">
        <w:rPr>
          <w:rFonts w:ascii="Arial" w:hAnsi="Arial" w:cs="Arial"/>
          <w:sz w:val="24"/>
          <w:szCs w:val="24"/>
        </w:rPr>
        <w:t xml:space="preserve"> </w:t>
      </w:r>
      <w:proofErr w:type="spellStart"/>
      <w:r w:rsidRPr="00972D71">
        <w:rPr>
          <w:rFonts w:ascii="Arial" w:hAnsi="Arial" w:cs="Arial"/>
          <w:sz w:val="24"/>
          <w:szCs w:val="24"/>
        </w:rPr>
        <w:t>gambaran</w:t>
      </w:r>
      <w:proofErr w:type="spellEnd"/>
      <w:r w:rsidRPr="00972D71">
        <w:rPr>
          <w:rFonts w:ascii="Arial" w:hAnsi="Arial" w:cs="Arial"/>
          <w:sz w:val="24"/>
          <w:szCs w:val="24"/>
        </w:rPr>
        <w:t xml:space="preserve"> </w:t>
      </w:r>
      <w:proofErr w:type="spellStart"/>
      <w:r w:rsidRPr="00972D71">
        <w:rPr>
          <w:rFonts w:ascii="Arial" w:hAnsi="Arial" w:cs="Arial"/>
          <w:sz w:val="24"/>
          <w:szCs w:val="24"/>
        </w:rPr>
        <w:t>bahwa</w:t>
      </w:r>
      <w:proofErr w:type="spellEnd"/>
      <w:r w:rsidRPr="00972D71">
        <w:rPr>
          <w:rFonts w:ascii="Arial" w:hAnsi="Arial" w:cs="Arial"/>
          <w:sz w:val="24"/>
          <w:szCs w:val="24"/>
        </w:rPr>
        <w:t xml:space="preserve"> OCB </w:t>
      </w:r>
      <w:proofErr w:type="spellStart"/>
      <w:r w:rsidRPr="00972D71">
        <w:rPr>
          <w:rFonts w:ascii="Arial" w:hAnsi="Arial" w:cs="Arial"/>
          <w:sz w:val="24"/>
          <w:szCs w:val="24"/>
        </w:rPr>
        <w:t>dapat</w:t>
      </w:r>
      <w:proofErr w:type="spellEnd"/>
      <w:r w:rsidRPr="00972D71">
        <w:rPr>
          <w:rFonts w:ascii="Arial" w:hAnsi="Arial" w:cs="Arial"/>
          <w:sz w:val="24"/>
          <w:szCs w:val="24"/>
        </w:rPr>
        <w:t xml:space="preserve"> </w:t>
      </w:r>
      <w:proofErr w:type="spellStart"/>
      <w:r w:rsidRPr="00972D71">
        <w:rPr>
          <w:rFonts w:ascii="Arial" w:hAnsi="Arial" w:cs="Arial"/>
          <w:sz w:val="24"/>
          <w:szCs w:val="24"/>
        </w:rPr>
        <w:t>ditingkatkan</w:t>
      </w:r>
      <w:proofErr w:type="spellEnd"/>
      <w:r w:rsidRPr="00972D71">
        <w:rPr>
          <w:rFonts w:ascii="Arial" w:hAnsi="Arial" w:cs="Arial"/>
          <w:sz w:val="24"/>
          <w:szCs w:val="24"/>
        </w:rPr>
        <w:t xml:space="preserve"> </w:t>
      </w:r>
      <w:proofErr w:type="spellStart"/>
      <w:r w:rsidRPr="00972D71">
        <w:rPr>
          <w:rFonts w:ascii="Arial" w:hAnsi="Arial" w:cs="Arial"/>
          <w:sz w:val="24"/>
          <w:szCs w:val="24"/>
        </w:rPr>
        <w:t>melalui</w:t>
      </w:r>
      <w:proofErr w:type="spellEnd"/>
      <w:r w:rsidRPr="00972D71">
        <w:rPr>
          <w:rFonts w:ascii="Arial" w:hAnsi="Arial" w:cs="Arial"/>
          <w:sz w:val="24"/>
          <w:szCs w:val="24"/>
        </w:rPr>
        <w:t xml:space="preserve"> </w:t>
      </w:r>
      <w:proofErr w:type="spellStart"/>
      <w:r w:rsidRPr="00972D71">
        <w:rPr>
          <w:rFonts w:ascii="Arial" w:hAnsi="Arial" w:cs="Arial"/>
          <w:sz w:val="24"/>
          <w:szCs w:val="24"/>
        </w:rPr>
        <w:t>kompetensi</w:t>
      </w:r>
      <w:proofErr w:type="spellEnd"/>
      <w:r w:rsidRPr="00972D71">
        <w:rPr>
          <w:rFonts w:ascii="Arial" w:hAnsi="Arial" w:cs="Arial"/>
          <w:sz w:val="24"/>
          <w:szCs w:val="24"/>
        </w:rPr>
        <w:t xml:space="preserve"> yang </w:t>
      </w:r>
      <w:proofErr w:type="spellStart"/>
      <w:r w:rsidRPr="00972D71">
        <w:rPr>
          <w:rFonts w:ascii="Arial" w:hAnsi="Arial" w:cs="Arial"/>
          <w:sz w:val="24"/>
          <w:szCs w:val="24"/>
        </w:rPr>
        <w:t>dimiliki</w:t>
      </w:r>
      <w:proofErr w:type="spellEnd"/>
      <w:r w:rsidRPr="00972D71">
        <w:rPr>
          <w:rFonts w:ascii="Arial" w:hAnsi="Arial" w:cs="Arial"/>
          <w:sz w:val="24"/>
          <w:szCs w:val="24"/>
        </w:rPr>
        <w:t xml:space="preserve"> oleh </w:t>
      </w:r>
      <w:proofErr w:type="spellStart"/>
      <w:r w:rsidRPr="00972D71">
        <w:rPr>
          <w:rFonts w:ascii="Arial" w:hAnsi="Arial" w:cs="Arial"/>
          <w:sz w:val="24"/>
          <w:szCs w:val="24"/>
        </w:rPr>
        <w:t>seseorang</w:t>
      </w:r>
      <w:proofErr w:type="spellEnd"/>
      <w:r w:rsidRPr="00972D71">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Pandangan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lastRenderedPageBreak/>
        <w:t>dikuatkan</w:t>
      </w:r>
      <w:proofErr w:type="spellEnd"/>
      <w:r>
        <w:rPr>
          <w:rFonts w:ascii="Arial" w:hAnsi="Arial" w:cs="Arial"/>
          <w:sz w:val="24"/>
          <w:szCs w:val="24"/>
        </w:rPr>
        <w:t xml:space="preserve"> oleh Rose (2016)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tentang</w:t>
      </w:r>
      <w:proofErr w:type="spellEnd"/>
      <w:r>
        <w:rPr>
          <w:rFonts w:ascii="Arial" w:hAnsi="Arial" w:cs="Arial"/>
          <w:sz w:val="24"/>
          <w:szCs w:val="24"/>
        </w:rPr>
        <w:t xml:space="preserve"> OCB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keranga</w:t>
      </w:r>
      <w:proofErr w:type="spellEnd"/>
      <w:r>
        <w:rPr>
          <w:rFonts w:ascii="Arial" w:hAnsi="Arial" w:cs="Arial"/>
          <w:sz w:val="24"/>
          <w:szCs w:val="24"/>
        </w:rPr>
        <w:t xml:space="preserve"> </w:t>
      </w:r>
      <w:proofErr w:type="spellStart"/>
      <w:r>
        <w:rPr>
          <w:rFonts w:ascii="Arial" w:hAnsi="Arial" w:cs="Arial"/>
          <w:sz w:val="24"/>
          <w:szCs w:val="24"/>
        </w:rPr>
        <w:t>Manajemen</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Daya</w:t>
      </w:r>
      <w:proofErr w:type="spellEnd"/>
      <w:r>
        <w:rPr>
          <w:rFonts w:ascii="Arial" w:hAnsi="Arial" w:cs="Arial"/>
          <w:sz w:val="24"/>
          <w:szCs w:val="24"/>
        </w:rPr>
        <w:t xml:space="preserve"> </w:t>
      </w:r>
      <w:proofErr w:type="spellStart"/>
      <w:r>
        <w:rPr>
          <w:rFonts w:ascii="Arial" w:hAnsi="Arial" w:cs="Arial"/>
          <w:sz w:val="24"/>
          <w:szCs w:val="24"/>
        </w:rPr>
        <w:t>Manusia</w:t>
      </w:r>
      <w:proofErr w:type="spellEnd"/>
      <w:r>
        <w:rPr>
          <w:rFonts w:ascii="Arial" w:hAnsi="Arial" w:cs="Arial"/>
          <w:sz w:val="24"/>
          <w:szCs w:val="24"/>
        </w:rPr>
        <w:t>.</w:t>
      </w:r>
    </w:p>
    <w:p w14:paraId="79A900D2" w14:textId="24FC7D4E" w:rsidR="00FE6674" w:rsidRDefault="00FE6674" w:rsidP="00FE6674">
      <w:pPr>
        <w:pStyle w:val="ListParagraph"/>
        <w:tabs>
          <w:tab w:val="left" w:pos="0"/>
        </w:tabs>
        <w:spacing w:after="0" w:line="360" w:lineRule="auto"/>
        <w:ind w:left="0"/>
        <w:jc w:val="both"/>
        <w:rPr>
          <w:rFonts w:ascii="Arial" w:hAnsi="Arial" w:cs="Arial"/>
          <w:sz w:val="24"/>
          <w:szCs w:val="24"/>
        </w:rPr>
      </w:pPr>
      <w:proofErr w:type="spellStart"/>
      <w:r>
        <w:rPr>
          <w:rFonts w:ascii="Arial" w:hAnsi="Arial" w:cs="Arial"/>
          <w:sz w:val="24"/>
          <w:szCs w:val="24"/>
        </w:rPr>
        <w:t>Kerangka</w:t>
      </w:r>
      <w:proofErr w:type="spellEnd"/>
      <w:r>
        <w:rPr>
          <w:rFonts w:ascii="Arial" w:hAnsi="Arial" w:cs="Arial"/>
          <w:sz w:val="24"/>
          <w:szCs w:val="24"/>
        </w:rPr>
        <w:t xml:space="preserve"> </w:t>
      </w:r>
      <w:proofErr w:type="spellStart"/>
      <w:r>
        <w:rPr>
          <w:rFonts w:ascii="Arial" w:hAnsi="Arial" w:cs="Arial"/>
          <w:sz w:val="24"/>
          <w:szCs w:val="24"/>
        </w:rPr>
        <w:t>konseptual</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sidRPr="00972D71">
        <w:rPr>
          <w:rFonts w:ascii="Arial" w:hAnsi="Arial" w:cs="Arial"/>
          <w:sz w:val="24"/>
          <w:szCs w:val="24"/>
        </w:rPr>
        <w:t xml:space="preserve"> </w:t>
      </w:r>
      <w:proofErr w:type="spellStart"/>
      <w:r w:rsidRPr="00972D71">
        <w:rPr>
          <w:rFonts w:ascii="Arial" w:hAnsi="Arial" w:cs="Arial"/>
          <w:sz w:val="24"/>
          <w:szCs w:val="24"/>
        </w:rPr>
        <w:t>dikuatkan</w:t>
      </w:r>
      <w:proofErr w:type="spellEnd"/>
      <w:r w:rsidRPr="00972D71">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{"citationItems":[{"id":"ITEM-1","itemData":{"DOI":"10.2991/icobame-18.2019.27","abstract":"… Regency, Kendal Regency, Semarang Regency and Semarang City who had fulfilled the criteria of being civil servants, at least … 18] AS Engelbrecht and B. Mahembe, “The Relationship Beetwen Servant Leadership, Organizational Citizenship Behavior and Team …","author":[{"dropping-particle":"","family":"Rijanti","given":"Tristiana","non-dropping-particle":"","parse-names":false,"suffix":""},{"dropping-particle":"","family":"Indriyaningrum","given":"Kis","non-dropping-particle":"","parse-names":false,"suffix":""},{"dropping-particle":"","family":"Suharmanto","given":"Toto","non-dropping-particle":"","parse-names":false,"suffix":""},{"dropping-particle":"","family":"Utami","given":"Suci Budi","non-dropping-particle":"","parse-names":false,"suffix":""}],"id":"ITEM-1","issue":"Icobame 2018","issued":{"date-parts":[["2019"]]},"page":"122-126","title":"The Influence of Competency and Job Satisfaction on Organizational Citizenship Behavior (OCB) with Servant Leadership as a Moderating Variable","type":"article-journal","volume":"86"},"uris":["http://www.mendeley.com/documents/?uuid=b41c9887-9e6a-4b5e-93d2-a4e25d30aaf2"]}],"mendeley":{"formattedCitation":"(Rijanti, Indriyaningrum, Suharmanto, &amp; Utami, 2019)","plainTextFormattedCitation":"(Rijanti, Indriyaningrum, Suharmanto, &amp; Utami, 2019)","previouslyFormattedCitation":"(Rijanti, Indriyaningrum, Suharmanto, &amp; Utami, 2019)"},"properties":{"noteIndex":0},"schema":"https://github.com/citation-style-language/schema/raw/master/csl-citation.json"}</w:instrText>
      </w:r>
      <w:r>
        <w:rPr>
          <w:rFonts w:ascii="Arial" w:hAnsi="Arial" w:cs="Arial"/>
          <w:sz w:val="24"/>
          <w:szCs w:val="24"/>
        </w:rPr>
        <w:fldChar w:fldCharType="separate"/>
      </w:r>
      <w:r w:rsidRPr="00FE6674">
        <w:rPr>
          <w:rFonts w:ascii="Arial" w:hAnsi="Arial" w:cs="Arial"/>
          <w:noProof/>
          <w:sz w:val="24"/>
          <w:szCs w:val="24"/>
        </w:rPr>
        <w:t>(Rijanti, Indriyaningrum, Suharmanto, &amp; Utami, 2019)</w:t>
      </w:r>
      <w:r>
        <w:rPr>
          <w:rFonts w:ascii="Arial" w:hAnsi="Arial" w:cs="Arial"/>
          <w:sz w:val="24"/>
          <w:szCs w:val="24"/>
        </w:rPr>
        <w:fldChar w:fldCharType="end"/>
      </w:r>
      <w:r w:rsidRPr="00972D71">
        <w:rPr>
          <w:rFonts w:ascii="Arial" w:hAnsi="Arial" w:cs="Arial"/>
          <w:sz w:val="24"/>
          <w:szCs w:val="24"/>
        </w:rPr>
        <w:t xml:space="preserve"> </w:t>
      </w:r>
      <w:proofErr w:type="spellStart"/>
      <w:r w:rsidRPr="00972D71">
        <w:rPr>
          <w:rFonts w:ascii="Arial" w:hAnsi="Arial" w:cs="Arial"/>
          <w:sz w:val="24"/>
          <w:szCs w:val="24"/>
        </w:rPr>
        <w:t>berdasarkan</w:t>
      </w:r>
      <w:proofErr w:type="spellEnd"/>
      <w:r w:rsidRPr="00972D71">
        <w:rPr>
          <w:rFonts w:ascii="Arial" w:hAnsi="Arial" w:cs="Arial"/>
          <w:sz w:val="24"/>
          <w:szCs w:val="24"/>
        </w:rPr>
        <w:t xml:space="preserve"> </w:t>
      </w:r>
      <w:proofErr w:type="spellStart"/>
      <w:r w:rsidRPr="00972D71">
        <w:rPr>
          <w:rFonts w:ascii="Arial" w:hAnsi="Arial" w:cs="Arial"/>
          <w:sz w:val="24"/>
          <w:szCs w:val="24"/>
        </w:rPr>
        <w:t>fakta</w:t>
      </w:r>
      <w:proofErr w:type="spellEnd"/>
      <w:r w:rsidRPr="00972D71">
        <w:rPr>
          <w:rFonts w:ascii="Arial" w:hAnsi="Arial" w:cs="Arial"/>
          <w:sz w:val="24"/>
          <w:szCs w:val="24"/>
        </w:rPr>
        <w:t xml:space="preserve"> </w:t>
      </w:r>
      <w:proofErr w:type="spellStart"/>
      <w:r w:rsidRPr="00972D71">
        <w:rPr>
          <w:rFonts w:ascii="Arial" w:hAnsi="Arial" w:cs="Arial"/>
          <w:sz w:val="24"/>
          <w:szCs w:val="24"/>
        </w:rPr>
        <w:t>dari</w:t>
      </w:r>
      <w:proofErr w:type="spellEnd"/>
      <w:r w:rsidRPr="00972D71">
        <w:rPr>
          <w:rFonts w:ascii="Arial" w:hAnsi="Arial" w:cs="Arial"/>
          <w:sz w:val="24"/>
          <w:szCs w:val="24"/>
        </w:rPr>
        <w:t xml:space="preserve"> </w:t>
      </w:r>
      <w:proofErr w:type="spellStart"/>
      <w:r w:rsidRPr="00972D71">
        <w:rPr>
          <w:rFonts w:ascii="Arial" w:hAnsi="Arial" w:cs="Arial"/>
          <w:sz w:val="24"/>
          <w:szCs w:val="24"/>
        </w:rPr>
        <w:t>hasil</w:t>
      </w:r>
      <w:proofErr w:type="spellEnd"/>
      <w:r w:rsidRPr="00972D71">
        <w:rPr>
          <w:rFonts w:ascii="Arial" w:hAnsi="Arial" w:cs="Arial"/>
          <w:sz w:val="24"/>
          <w:szCs w:val="24"/>
        </w:rPr>
        <w:t xml:space="preserve"> </w:t>
      </w:r>
      <w:proofErr w:type="spellStart"/>
      <w:r w:rsidRPr="00972D71">
        <w:rPr>
          <w:rFonts w:ascii="Arial" w:hAnsi="Arial" w:cs="Arial"/>
          <w:sz w:val="24"/>
          <w:szCs w:val="24"/>
        </w:rPr>
        <w:t>penelitiannya</w:t>
      </w:r>
      <w:proofErr w:type="spellEnd"/>
      <w:r w:rsidRPr="00972D71">
        <w:rPr>
          <w:rFonts w:ascii="Arial" w:hAnsi="Arial" w:cs="Arial"/>
          <w:sz w:val="24"/>
          <w:szCs w:val="24"/>
        </w:rPr>
        <w:t xml:space="preserve"> </w:t>
      </w:r>
      <w:proofErr w:type="spellStart"/>
      <w:r w:rsidRPr="00972D71">
        <w:rPr>
          <w:rFonts w:ascii="Arial" w:hAnsi="Arial" w:cs="Arial"/>
          <w:sz w:val="24"/>
          <w:szCs w:val="24"/>
        </w:rPr>
        <w:t>menyatakan</w:t>
      </w:r>
      <w:proofErr w:type="spellEnd"/>
      <w:r w:rsidRPr="00972D71">
        <w:rPr>
          <w:rFonts w:ascii="Arial" w:hAnsi="Arial" w:cs="Arial"/>
          <w:sz w:val="24"/>
          <w:szCs w:val="24"/>
        </w:rPr>
        <w:t xml:space="preserve"> </w:t>
      </w:r>
      <w:proofErr w:type="spellStart"/>
      <w:r w:rsidRPr="00972D71">
        <w:rPr>
          <w:rFonts w:ascii="Arial" w:hAnsi="Arial" w:cs="Arial"/>
          <w:sz w:val="24"/>
          <w:szCs w:val="24"/>
        </w:rPr>
        <w:t>bahwa</w:t>
      </w:r>
      <w:proofErr w:type="spellEnd"/>
      <w:r w:rsidRPr="00972D71">
        <w:rPr>
          <w:rFonts w:ascii="Arial" w:hAnsi="Arial" w:cs="Arial"/>
          <w:sz w:val="24"/>
          <w:szCs w:val="24"/>
        </w:rPr>
        <w:t xml:space="preserve"> </w:t>
      </w:r>
      <w:proofErr w:type="spellStart"/>
      <w:r w:rsidRPr="00972D71">
        <w:rPr>
          <w:rFonts w:ascii="Arial" w:hAnsi="Arial" w:cs="Arial"/>
          <w:sz w:val="24"/>
          <w:szCs w:val="24"/>
        </w:rPr>
        <w:t>terdapat</w:t>
      </w:r>
      <w:proofErr w:type="spellEnd"/>
      <w:r w:rsidRPr="00972D71">
        <w:rPr>
          <w:rFonts w:ascii="Arial" w:hAnsi="Arial" w:cs="Arial"/>
          <w:sz w:val="24"/>
          <w:szCs w:val="24"/>
        </w:rPr>
        <w:t xml:space="preserve"> </w:t>
      </w:r>
      <w:proofErr w:type="spellStart"/>
      <w:r w:rsidRPr="00972D71">
        <w:rPr>
          <w:rFonts w:ascii="Arial" w:hAnsi="Arial" w:cs="Arial"/>
          <w:sz w:val="24"/>
          <w:szCs w:val="24"/>
        </w:rPr>
        <w:t>pengaruh</w:t>
      </w:r>
      <w:proofErr w:type="spellEnd"/>
      <w:r w:rsidRPr="00972D71">
        <w:rPr>
          <w:rFonts w:ascii="Arial" w:hAnsi="Arial" w:cs="Arial"/>
          <w:sz w:val="24"/>
          <w:szCs w:val="24"/>
        </w:rPr>
        <w:t xml:space="preserve"> </w:t>
      </w:r>
      <w:proofErr w:type="spellStart"/>
      <w:r w:rsidRPr="00972D71">
        <w:rPr>
          <w:rFonts w:ascii="Arial" w:hAnsi="Arial" w:cs="Arial"/>
          <w:sz w:val="24"/>
          <w:szCs w:val="24"/>
        </w:rPr>
        <w:t>positif</w:t>
      </w:r>
      <w:proofErr w:type="spellEnd"/>
      <w:r w:rsidRPr="00972D71">
        <w:rPr>
          <w:rFonts w:ascii="Arial" w:hAnsi="Arial" w:cs="Arial"/>
          <w:sz w:val="24"/>
          <w:szCs w:val="24"/>
        </w:rPr>
        <w:t xml:space="preserve"> dan </w:t>
      </w:r>
      <w:proofErr w:type="spellStart"/>
      <w:r w:rsidRPr="00972D71">
        <w:rPr>
          <w:rFonts w:ascii="Arial" w:hAnsi="Arial" w:cs="Arial"/>
          <w:sz w:val="24"/>
          <w:szCs w:val="24"/>
        </w:rPr>
        <w:t>signifikan</w:t>
      </w:r>
      <w:proofErr w:type="spellEnd"/>
      <w:r w:rsidRPr="00972D71">
        <w:rPr>
          <w:rFonts w:ascii="Arial" w:hAnsi="Arial" w:cs="Arial"/>
          <w:sz w:val="24"/>
          <w:szCs w:val="24"/>
        </w:rPr>
        <w:t xml:space="preserve"> </w:t>
      </w:r>
      <w:proofErr w:type="spellStart"/>
      <w:r w:rsidRPr="00972D71">
        <w:rPr>
          <w:rFonts w:ascii="Arial" w:hAnsi="Arial" w:cs="Arial"/>
          <w:sz w:val="24"/>
          <w:szCs w:val="24"/>
        </w:rPr>
        <w:t>komp</w:t>
      </w:r>
      <w:r>
        <w:rPr>
          <w:rFonts w:ascii="Arial" w:hAnsi="Arial" w:cs="Arial"/>
          <w:sz w:val="24"/>
          <w:szCs w:val="24"/>
        </w:rPr>
        <w:t>e</w:t>
      </w:r>
      <w:r w:rsidRPr="00972D71">
        <w:rPr>
          <w:rFonts w:ascii="Arial" w:hAnsi="Arial" w:cs="Arial"/>
          <w:sz w:val="24"/>
          <w:szCs w:val="24"/>
        </w:rPr>
        <w:t>tensi</w:t>
      </w:r>
      <w:proofErr w:type="spellEnd"/>
      <w:r w:rsidRPr="00972D71">
        <w:rPr>
          <w:rFonts w:ascii="Arial" w:hAnsi="Arial" w:cs="Arial"/>
          <w:sz w:val="24"/>
          <w:szCs w:val="24"/>
        </w:rPr>
        <w:t xml:space="preserve"> </w:t>
      </w:r>
      <w:proofErr w:type="spellStart"/>
      <w:r w:rsidRPr="00972D71">
        <w:rPr>
          <w:rFonts w:ascii="Arial" w:hAnsi="Arial" w:cs="Arial"/>
          <w:sz w:val="24"/>
          <w:szCs w:val="24"/>
        </w:rPr>
        <w:t>terhadap</w:t>
      </w:r>
      <w:proofErr w:type="spellEnd"/>
      <w:r w:rsidRPr="00972D71">
        <w:rPr>
          <w:rFonts w:ascii="Arial" w:hAnsi="Arial" w:cs="Arial"/>
          <w:sz w:val="24"/>
          <w:szCs w:val="24"/>
        </w:rPr>
        <w:t xml:space="preserve"> OCB </w:t>
      </w:r>
      <w:proofErr w:type="spellStart"/>
      <w:r w:rsidRPr="00972D71">
        <w:rPr>
          <w:rFonts w:ascii="Arial" w:hAnsi="Arial" w:cs="Arial"/>
          <w:sz w:val="24"/>
          <w:szCs w:val="24"/>
        </w:rPr>
        <w:t>karyawan</w:t>
      </w:r>
      <w:proofErr w:type="spellEnd"/>
      <w:r w:rsidRPr="00972D71">
        <w:rPr>
          <w:rFonts w:ascii="Arial" w:hAnsi="Arial" w:cs="Arial"/>
          <w:sz w:val="24"/>
          <w:szCs w:val="24"/>
        </w:rPr>
        <w:t xml:space="preserve">. </w:t>
      </w:r>
      <w:proofErr w:type="spellStart"/>
      <w:r w:rsidRPr="00972D71">
        <w:rPr>
          <w:rFonts w:ascii="Arial" w:hAnsi="Arial" w:cs="Arial"/>
          <w:sz w:val="24"/>
          <w:szCs w:val="24"/>
        </w:rPr>
        <w:t>Penelitian</w:t>
      </w:r>
      <w:proofErr w:type="spellEnd"/>
      <w:r w:rsidRPr="00972D71">
        <w:rPr>
          <w:rFonts w:ascii="Arial" w:hAnsi="Arial" w:cs="Arial"/>
          <w:sz w:val="24"/>
          <w:szCs w:val="24"/>
        </w:rPr>
        <w:t xml:space="preserve"> </w:t>
      </w:r>
      <w:proofErr w:type="spellStart"/>
      <w:r w:rsidRPr="00972D71">
        <w:rPr>
          <w:rFonts w:ascii="Arial" w:hAnsi="Arial" w:cs="Arial"/>
          <w:sz w:val="24"/>
          <w:szCs w:val="24"/>
        </w:rPr>
        <w:t>tersebut</w:t>
      </w:r>
      <w:proofErr w:type="spellEnd"/>
      <w:r w:rsidRPr="00972D71">
        <w:rPr>
          <w:rFonts w:ascii="Arial" w:hAnsi="Arial" w:cs="Arial"/>
          <w:sz w:val="24"/>
          <w:szCs w:val="24"/>
        </w:rPr>
        <w:t xml:space="preserve"> </w:t>
      </w:r>
      <w:proofErr w:type="spellStart"/>
      <w:r w:rsidRPr="00972D71">
        <w:rPr>
          <w:rFonts w:ascii="Arial" w:hAnsi="Arial" w:cs="Arial"/>
          <w:sz w:val="24"/>
          <w:szCs w:val="24"/>
        </w:rPr>
        <w:t>dilakukan</w:t>
      </w:r>
      <w:proofErr w:type="spellEnd"/>
      <w:r w:rsidRPr="00972D71">
        <w:rPr>
          <w:rFonts w:ascii="Arial" w:hAnsi="Arial" w:cs="Arial"/>
          <w:sz w:val="24"/>
          <w:szCs w:val="24"/>
        </w:rPr>
        <w:t xml:space="preserve"> </w:t>
      </w:r>
      <w:proofErr w:type="spellStart"/>
      <w:r w:rsidRPr="00972D71">
        <w:rPr>
          <w:rFonts w:ascii="Arial" w:hAnsi="Arial" w:cs="Arial"/>
          <w:sz w:val="24"/>
          <w:szCs w:val="24"/>
        </w:rPr>
        <w:t>terhadap</w:t>
      </w:r>
      <w:proofErr w:type="spellEnd"/>
      <w:r w:rsidRPr="00972D71">
        <w:rPr>
          <w:rFonts w:ascii="Arial" w:hAnsi="Arial" w:cs="Arial"/>
          <w:sz w:val="24"/>
          <w:szCs w:val="24"/>
        </w:rPr>
        <w:t xml:space="preserve"> </w:t>
      </w:r>
      <w:proofErr w:type="spellStart"/>
      <w:r w:rsidRPr="00972D71">
        <w:rPr>
          <w:rFonts w:ascii="Arial" w:hAnsi="Arial" w:cs="Arial"/>
          <w:sz w:val="24"/>
          <w:szCs w:val="24"/>
        </w:rPr>
        <w:t>seluruh</w:t>
      </w:r>
      <w:proofErr w:type="spellEnd"/>
      <w:r w:rsidRPr="00972D71">
        <w:rPr>
          <w:rFonts w:ascii="Arial" w:hAnsi="Arial" w:cs="Arial"/>
          <w:sz w:val="24"/>
          <w:szCs w:val="24"/>
        </w:rPr>
        <w:t xml:space="preserve"> </w:t>
      </w:r>
      <w:proofErr w:type="spellStart"/>
      <w:r w:rsidRPr="00972D71">
        <w:rPr>
          <w:rFonts w:ascii="Arial" w:hAnsi="Arial" w:cs="Arial"/>
          <w:sz w:val="24"/>
          <w:szCs w:val="24"/>
        </w:rPr>
        <w:t>pekerja</w:t>
      </w:r>
      <w:proofErr w:type="spellEnd"/>
      <w:r w:rsidRPr="00972D71">
        <w:rPr>
          <w:rFonts w:ascii="Arial" w:hAnsi="Arial" w:cs="Arial"/>
          <w:sz w:val="24"/>
          <w:szCs w:val="24"/>
        </w:rPr>
        <w:t xml:space="preserve"> Badan Pusat </w:t>
      </w:r>
      <w:proofErr w:type="spellStart"/>
      <w:r w:rsidRPr="00972D71">
        <w:rPr>
          <w:rFonts w:ascii="Arial" w:hAnsi="Arial" w:cs="Arial"/>
          <w:sz w:val="24"/>
          <w:szCs w:val="24"/>
        </w:rPr>
        <w:t>Statistik</w:t>
      </w:r>
      <w:proofErr w:type="spellEnd"/>
      <w:r w:rsidRPr="00972D71">
        <w:rPr>
          <w:rFonts w:ascii="Arial" w:hAnsi="Arial" w:cs="Arial"/>
          <w:sz w:val="24"/>
          <w:szCs w:val="24"/>
        </w:rPr>
        <w:t xml:space="preserve"> (BPS) di </w:t>
      </w:r>
      <w:proofErr w:type="spellStart"/>
      <w:r w:rsidRPr="00972D71">
        <w:rPr>
          <w:rFonts w:ascii="Arial" w:hAnsi="Arial" w:cs="Arial"/>
          <w:sz w:val="24"/>
          <w:szCs w:val="24"/>
        </w:rPr>
        <w:t>kota</w:t>
      </w:r>
      <w:proofErr w:type="spellEnd"/>
      <w:r w:rsidRPr="00972D71">
        <w:rPr>
          <w:rFonts w:ascii="Arial" w:hAnsi="Arial" w:cs="Arial"/>
          <w:sz w:val="24"/>
          <w:szCs w:val="24"/>
        </w:rPr>
        <w:t xml:space="preserve"> Kendal, </w:t>
      </w:r>
      <w:proofErr w:type="spellStart"/>
      <w:r w:rsidRPr="00972D71">
        <w:rPr>
          <w:rFonts w:ascii="Arial" w:hAnsi="Arial" w:cs="Arial"/>
          <w:sz w:val="24"/>
          <w:szCs w:val="24"/>
        </w:rPr>
        <w:t>Kabupaten</w:t>
      </w:r>
      <w:proofErr w:type="spellEnd"/>
      <w:r w:rsidRPr="00972D71">
        <w:rPr>
          <w:rFonts w:ascii="Arial" w:hAnsi="Arial" w:cs="Arial"/>
          <w:sz w:val="24"/>
          <w:szCs w:val="24"/>
        </w:rPr>
        <w:t xml:space="preserve"> Semarang dan Kota Semarang </w:t>
      </w:r>
      <w:proofErr w:type="spellStart"/>
      <w:r w:rsidRPr="00972D71">
        <w:rPr>
          <w:rFonts w:ascii="Arial" w:hAnsi="Arial" w:cs="Arial"/>
          <w:sz w:val="24"/>
          <w:szCs w:val="24"/>
        </w:rPr>
        <w:t>dengan</w:t>
      </w:r>
      <w:proofErr w:type="spellEnd"/>
      <w:r w:rsidRPr="00972D71">
        <w:rPr>
          <w:rFonts w:ascii="Arial" w:hAnsi="Arial" w:cs="Arial"/>
          <w:sz w:val="24"/>
          <w:szCs w:val="24"/>
        </w:rPr>
        <w:t xml:space="preserve"> </w:t>
      </w:r>
      <w:proofErr w:type="spellStart"/>
      <w:r w:rsidRPr="00972D71">
        <w:rPr>
          <w:rFonts w:ascii="Arial" w:hAnsi="Arial" w:cs="Arial"/>
          <w:sz w:val="24"/>
          <w:szCs w:val="24"/>
        </w:rPr>
        <w:t>responden</w:t>
      </w:r>
      <w:proofErr w:type="spellEnd"/>
      <w:r w:rsidRPr="00972D71">
        <w:rPr>
          <w:rFonts w:ascii="Arial" w:hAnsi="Arial" w:cs="Arial"/>
          <w:sz w:val="24"/>
          <w:szCs w:val="24"/>
        </w:rPr>
        <w:t xml:space="preserve"> </w:t>
      </w:r>
      <w:proofErr w:type="spellStart"/>
      <w:r w:rsidRPr="00972D71">
        <w:rPr>
          <w:rFonts w:ascii="Arial" w:hAnsi="Arial" w:cs="Arial"/>
          <w:sz w:val="24"/>
          <w:szCs w:val="24"/>
        </w:rPr>
        <w:t>sebanyak</w:t>
      </w:r>
      <w:proofErr w:type="spellEnd"/>
      <w:r w:rsidRPr="00972D71">
        <w:rPr>
          <w:rFonts w:ascii="Arial" w:hAnsi="Arial" w:cs="Arial"/>
          <w:sz w:val="24"/>
          <w:szCs w:val="24"/>
        </w:rPr>
        <w:t xml:space="preserve"> 144 orang. Hasil </w:t>
      </w:r>
      <w:proofErr w:type="spellStart"/>
      <w:r w:rsidRPr="00972D71">
        <w:rPr>
          <w:rFonts w:ascii="Arial" w:hAnsi="Arial" w:cs="Arial"/>
          <w:sz w:val="24"/>
          <w:szCs w:val="24"/>
        </w:rPr>
        <w:t>penelitian</w:t>
      </w:r>
      <w:proofErr w:type="spellEnd"/>
      <w:r w:rsidRPr="00972D71">
        <w:rPr>
          <w:rFonts w:ascii="Arial" w:hAnsi="Arial" w:cs="Arial"/>
          <w:sz w:val="24"/>
          <w:szCs w:val="24"/>
        </w:rPr>
        <w:t xml:space="preserve"> </w:t>
      </w:r>
      <w:proofErr w:type="spellStart"/>
      <w:r w:rsidRPr="00972D71">
        <w:rPr>
          <w:rFonts w:ascii="Arial" w:hAnsi="Arial" w:cs="Arial"/>
          <w:sz w:val="24"/>
          <w:szCs w:val="24"/>
        </w:rPr>
        <w:t>dari</w:t>
      </w:r>
      <w:proofErr w:type="spellEnd"/>
      <w:r w:rsidRPr="00972D71">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{"citationItems":[{"id":"ITEM-1","itemData":{"author":[{"dropping-particle":"","family":"IWG Sarmawa","given":"","non-dropping-particle":"","parse-names":false,"suffix":""},{"dropping-particle":"","family":"NK Suryani","given":"","non-dropping-particle":"","parse-names":false,"suffix":""},{"dropping-particle":"","family":"I Gede Riana","given":"","non-dropping-particle":"","parse-names":false,"suffix":""}],"container-title":"International Journal of Economics, Commerce and Management","id":"ITEM-1","issue":"1","issued":{"date-parts":[["2015"]]},"page":"1-13","title":"Commitment and competency as an organizational citizenship behaviour predictor and its effect on the performance","type":"article-journal","volume":"3"},"uris":["http://www.mendeley.com/documents/?uuid=07bd0dcc-67e8-49a3-976c-fc2eaba7dbfb"]}],"mendeley":{"formattedCitation":"(IWG Sarmawa, NK Suryani, &amp; I Gede Riana, 2015)","plainTextFormattedCitation":"(IWG Sarmawa, NK Suryani, &amp; I Gede Riana, 2015)","previouslyFormattedCitation":"(IWG Sarmawa, NK Suryani, &amp; I Gede Riana, 2015)"},"properties":{"noteIndex":0},"schema":"https://github.com/citation-style-language/schema/raw/master/csl-citation.json"}</w:instrText>
      </w:r>
      <w:r>
        <w:rPr>
          <w:rFonts w:ascii="Arial" w:hAnsi="Arial" w:cs="Arial"/>
          <w:sz w:val="24"/>
          <w:szCs w:val="24"/>
        </w:rPr>
        <w:fldChar w:fldCharType="separate"/>
      </w:r>
      <w:r w:rsidRPr="00FE6674">
        <w:rPr>
          <w:rFonts w:ascii="Arial" w:hAnsi="Arial" w:cs="Arial"/>
          <w:noProof/>
          <w:sz w:val="24"/>
          <w:szCs w:val="24"/>
        </w:rPr>
        <w:t>(IWG Sarmawa, NK Suryani, &amp; I Gede Riana, 2015)</w:t>
      </w:r>
      <w:r>
        <w:rPr>
          <w:rFonts w:ascii="Arial" w:hAnsi="Arial" w:cs="Arial"/>
          <w:sz w:val="24"/>
          <w:szCs w:val="24"/>
        </w:rPr>
        <w:fldChar w:fldCharType="end"/>
      </w:r>
      <w:r w:rsidRPr="00972D71">
        <w:rPr>
          <w:rFonts w:ascii="Arial" w:hAnsi="Arial" w:cs="Arial"/>
          <w:sz w:val="24"/>
          <w:szCs w:val="24"/>
        </w:rPr>
        <w:t xml:space="preserve"> </w:t>
      </w:r>
      <w:proofErr w:type="spellStart"/>
      <w:r w:rsidRPr="00972D71">
        <w:rPr>
          <w:rFonts w:ascii="Arial" w:hAnsi="Arial" w:cs="Arial"/>
          <w:sz w:val="24"/>
          <w:szCs w:val="24"/>
        </w:rPr>
        <w:t>menyatakan</w:t>
      </w:r>
      <w:proofErr w:type="spellEnd"/>
      <w:r w:rsidRPr="00972D71">
        <w:rPr>
          <w:rFonts w:ascii="Arial" w:hAnsi="Arial" w:cs="Arial"/>
          <w:sz w:val="24"/>
          <w:szCs w:val="24"/>
        </w:rPr>
        <w:t xml:space="preserve"> </w:t>
      </w:r>
      <w:proofErr w:type="spellStart"/>
      <w:r w:rsidRPr="00972D71">
        <w:rPr>
          <w:rFonts w:ascii="Arial" w:hAnsi="Arial" w:cs="Arial"/>
          <w:sz w:val="24"/>
          <w:szCs w:val="24"/>
        </w:rPr>
        <w:t>bahwa</w:t>
      </w:r>
      <w:proofErr w:type="spellEnd"/>
      <w:r w:rsidRPr="00972D71">
        <w:rPr>
          <w:rFonts w:ascii="Arial" w:hAnsi="Arial" w:cs="Arial"/>
          <w:sz w:val="24"/>
          <w:szCs w:val="24"/>
        </w:rPr>
        <w:t xml:space="preserve"> </w:t>
      </w:r>
      <w:proofErr w:type="spellStart"/>
      <w:r w:rsidRPr="00972D71">
        <w:rPr>
          <w:rFonts w:ascii="Arial" w:hAnsi="Arial" w:cs="Arial"/>
          <w:sz w:val="24"/>
          <w:szCs w:val="24"/>
        </w:rPr>
        <w:t>kompetensi</w:t>
      </w:r>
      <w:proofErr w:type="spellEnd"/>
      <w:r w:rsidRPr="00972D71">
        <w:rPr>
          <w:rFonts w:ascii="Arial" w:hAnsi="Arial" w:cs="Arial"/>
          <w:sz w:val="24"/>
          <w:szCs w:val="24"/>
        </w:rPr>
        <w:t xml:space="preserve"> dan </w:t>
      </w:r>
      <w:proofErr w:type="spellStart"/>
      <w:r w:rsidRPr="00972D71">
        <w:rPr>
          <w:rFonts w:ascii="Arial" w:hAnsi="Arial" w:cs="Arial"/>
          <w:sz w:val="24"/>
          <w:szCs w:val="24"/>
        </w:rPr>
        <w:t>komitmen</w:t>
      </w:r>
      <w:proofErr w:type="spellEnd"/>
      <w:r w:rsidRPr="00972D71">
        <w:rPr>
          <w:rFonts w:ascii="Arial" w:hAnsi="Arial" w:cs="Arial"/>
          <w:sz w:val="24"/>
          <w:szCs w:val="24"/>
        </w:rPr>
        <w:t xml:space="preserve"> </w:t>
      </w:r>
      <w:proofErr w:type="spellStart"/>
      <w:r w:rsidRPr="00972D71">
        <w:rPr>
          <w:rFonts w:ascii="Arial" w:hAnsi="Arial" w:cs="Arial"/>
          <w:sz w:val="24"/>
          <w:szCs w:val="24"/>
        </w:rPr>
        <w:t>merupakan</w:t>
      </w:r>
      <w:proofErr w:type="spellEnd"/>
      <w:r w:rsidRPr="00972D71">
        <w:rPr>
          <w:rFonts w:ascii="Arial" w:hAnsi="Arial" w:cs="Arial"/>
          <w:sz w:val="24"/>
          <w:szCs w:val="24"/>
        </w:rPr>
        <w:t xml:space="preserve"> predictor </w:t>
      </w:r>
      <w:proofErr w:type="spellStart"/>
      <w:r w:rsidRPr="00972D71">
        <w:rPr>
          <w:rFonts w:ascii="Arial" w:hAnsi="Arial" w:cs="Arial"/>
          <w:sz w:val="24"/>
          <w:szCs w:val="24"/>
        </w:rPr>
        <w:t>dari</w:t>
      </w:r>
      <w:proofErr w:type="spellEnd"/>
      <w:r w:rsidRPr="00972D71">
        <w:rPr>
          <w:rFonts w:ascii="Arial" w:hAnsi="Arial" w:cs="Arial"/>
          <w:sz w:val="24"/>
          <w:szCs w:val="24"/>
        </w:rPr>
        <w:t xml:space="preserve"> OCB yang </w:t>
      </w:r>
      <w:proofErr w:type="spellStart"/>
      <w:r w:rsidRPr="00972D71">
        <w:rPr>
          <w:rFonts w:ascii="Arial" w:hAnsi="Arial" w:cs="Arial"/>
          <w:sz w:val="24"/>
          <w:szCs w:val="24"/>
        </w:rPr>
        <w:t>berdampak</w:t>
      </w:r>
      <w:proofErr w:type="spellEnd"/>
      <w:r w:rsidRPr="00972D71">
        <w:rPr>
          <w:rFonts w:ascii="Arial" w:hAnsi="Arial" w:cs="Arial"/>
          <w:sz w:val="24"/>
          <w:szCs w:val="24"/>
        </w:rPr>
        <w:t xml:space="preserve"> pada </w:t>
      </w:r>
      <w:proofErr w:type="spellStart"/>
      <w:r w:rsidRPr="00972D71">
        <w:rPr>
          <w:rFonts w:ascii="Arial" w:hAnsi="Arial" w:cs="Arial"/>
          <w:sz w:val="24"/>
          <w:szCs w:val="24"/>
        </w:rPr>
        <w:t>kinerja</w:t>
      </w:r>
      <w:proofErr w:type="spellEnd"/>
      <w:r w:rsidRPr="00972D71">
        <w:rPr>
          <w:rFonts w:ascii="Arial" w:hAnsi="Arial" w:cs="Arial"/>
          <w:sz w:val="24"/>
          <w:szCs w:val="24"/>
        </w:rPr>
        <w:t>.</w:t>
      </w:r>
    </w:p>
    <w:p w14:paraId="522D0FF9" w14:textId="77777777" w:rsidR="00FE6674" w:rsidRDefault="00FE6674" w:rsidP="00FE6674">
      <w:pPr>
        <w:spacing w:after="0" w:line="360" w:lineRule="auto"/>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hasil-hasil</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di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hipotesis</w:t>
      </w:r>
      <w:proofErr w:type="spellEnd"/>
      <w:r>
        <w:rPr>
          <w:rFonts w:ascii="Arial" w:hAnsi="Arial" w:cs="Arial"/>
          <w:sz w:val="24"/>
          <w:szCs w:val="24"/>
        </w:rPr>
        <w:t xml:space="preserve"> </w:t>
      </w:r>
      <w:proofErr w:type="spellStart"/>
      <w:r>
        <w:rPr>
          <w:rFonts w:ascii="Arial" w:hAnsi="Arial" w:cs="Arial"/>
          <w:sz w:val="24"/>
          <w:szCs w:val="24"/>
        </w:rPr>
        <w:t>pertama</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proofErr w:type="gramStart"/>
      <w:r>
        <w:rPr>
          <w:rFonts w:ascii="Arial" w:hAnsi="Arial" w:cs="Arial"/>
          <w:sz w:val="24"/>
          <w:szCs w:val="24"/>
        </w:rPr>
        <w:t>adalah</w:t>
      </w:r>
      <w:proofErr w:type="spellEnd"/>
      <w:r>
        <w:rPr>
          <w:rFonts w:ascii="Arial" w:hAnsi="Arial" w:cs="Arial"/>
          <w:sz w:val="24"/>
          <w:szCs w:val="24"/>
        </w:rPr>
        <w:t xml:space="preserve"> :</w:t>
      </w:r>
      <w:proofErr w:type="gramEnd"/>
    </w:p>
    <w:p w14:paraId="25CA9D26" w14:textId="4EBCA45C" w:rsidR="00FE6674" w:rsidRPr="00825B55" w:rsidRDefault="00FE6674" w:rsidP="00FE6674">
      <w:pPr>
        <w:spacing w:after="0" w:line="360" w:lineRule="auto"/>
        <w:jc w:val="both"/>
        <w:rPr>
          <w:rFonts w:ascii="Arial" w:hAnsi="Arial" w:cs="Arial"/>
          <w:b/>
          <w:sz w:val="24"/>
          <w:szCs w:val="24"/>
        </w:rPr>
      </w:pPr>
      <w:r w:rsidRPr="00825B55">
        <w:rPr>
          <w:rFonts w:ascii="Arial" w:hAnsi="Arial" w:cs="Arial"/>
          <w:b/>
          <w:sz w:val="24"/>
          <w:szCs w:val="24"/>
        </w:rPr>
        <w:t>H</w:t>
      </w:r>
      <w:proofErr w:type="gramStart"/>
      <w:r>
        <w:rPr>
          <w:rFonts w:ascii="Arial" w:hAnsi="Arial" w:cs="Arial"/>
          <w:b/>
          <w:sz w:val="24"/>
          <w:szCs w:val="24"/>
        </w:rPr>
        <w:t>4</w:t>
      </w:r>
      <w:r w:rsidRPr="00825B55">
        <w:rPr>
          <w:rFonts w:ascii="Arial" w:hAnsi="Arial" w:cs="Arial"/>
          <w:b/>
          <w:sz w:val="24"/>
          <w:szCs w:val="24"/>
        </w:rPr>
        <w:t xml:space="preserve"> :</w:t>
      </w:r>
      <w:proofErr w:type="gramEnd"/>
      <w:r w:rsidRPr="00825B55">
        <w:rPr>
          <w:rFonts w:ascii="Arial" w:hAnsi="Arial" w:cs="Arial"/>
          <w:b/>
          <w:sz w:val="24"/>
          <w:szCs w:val="24"/>
        </w:rPr>
        <w:t xml:space="preserve"> </w:t>
      </w:r>
      <w:proofErr w:type="spellStart"/>
      <w:r>
        <w:rPr>
          <w:rFonts w:ascii="Arial" w:hAnsi="Arial" w:cs="Arial"/>
          <w:b/>
          <w:i/>
          <w:sz w:val="24"/>
          <w:szCs w:val="24"/>
        </w:rPr>
        <w:t>T</w:t>
      </w:r>
      <w:r w:rsidRPr="00825B55">
        <w:rPr>
          <w:rFonts w:ascii="Arial" w:hAnsi="Arial" w:cs="Arial"/>
          <w:b/>
          <w:i/>
          <w:sz w:val="24"/>
          <w:szCs w:val="24"/>
        </w:rPr>
        <w:t>erdapat</w:t>
      </w:r>
      <w:proofErr w:type="spellEnd"/>
      <w:r w:rsidRPr="00825B55">
        <w:rPr>
          <w:rFonts w:ascii="Arial" w:hAnsi="Arial" w:cs="Arial"/>
          <w:b/>
          <w:i/>
          <w:sz w:val="24"/>
          <w:szCs w:val="24"/>
        </w:rPr>
        <w:t xml:space="preserve"> </w:t>
      </w:r>
      <w:proofErr w:type="spellStart"/>
      <w:r w:rsidRPr="00825B55">
        <w:rPr>
          <w:rFonts w:ascii="Arial" w:hAnsi="Arial" w:cs="Arial"/>
          <w:b/>
          <w:i/>
          <w:sz w:val="24"/>
          <w:szCs w:val="24"/>
        </w:rPr>
        <w:t>pengaruh</w:t>
      </w:r>
      <w:proofErr w:type="spellEnd"/>
      <w:r w:rsidRPr="00825B55">
        <w:rPr>
          <w:rFonts w:ascii="Arial" w:hAnsi="Arial" w:cs="Arial"/>
          <w:b/>
          <w:i/>
          <w:sz w:val="24"/>
          <w:szCs w:val="24"/>
        </w:rPr>
        <w:t xml:space="preserve"> </w:t>
      </w:r>
      <w:proofErr w:type="spellStart"/>
      <w:r>
        <w:rPr>
          <w:rFonts w:ascii="Arial" w:hAnsi="Arial" w:cs="Arial"/>
          <w:b/>
          <w:i/>
          <w:sz w:val="24"/>
          <w:szCs w:val="24"/>
        </w:rPr>
        <w:t>kompetensi</w:t>
      </w:r>
      <w:proofErr w:type="spellEnd"/>
      <w:r>
        <w:rPr>
          <w:rFonts w:ascii="Arial" w:hAnsi="Arial" w:cs="Arial"/>
          <w:b/>
          <w:i/>
          <w:sz w:val="24"/>
          <w:szCs w:val="24"/>
        </w:rPr>
        <w:t xml:space="preserve"> </w:t>
      </w:r>
      <w:proofErr w:type="spellStart"/>
      <w:r>
        <w:rPr>
          <w:rFonts w:ascii="Arial" w:hAnsi="Arial" w:cs="Arial"/>
          <w:b/>
          <w:i/>
          <w:sz w:val="24"/>
          <w:szCs w:val="24"/>
        </w:rPr>
        <w:t>dosen</w:t>
      </w:r>
      <w:proofErr w:type="spellEnd"/>
      <w:r>
        <w:rPr>
          <w:rFonts w:ascii="Arial" w:hAnsi="Arial" w:cs="Arial"/>
          <w:b/>
          <w:i/>
          <w:sz w:val="24"/>
          <w:szCs w:val="24"/>
        </w:rPr>
        <w:t xml:space="preserve"> </w:t>
      </w:r>
      <w:proofErr w:type="spellStart"/>
      <w:r>
        <w:rPr>
          <w:rFonts w:ascii="Arial" w:hAnsi="Arial" w:cs="Arial"/>
          <w:b/>
          <w:i/>
          <w:sz w:val="24"/>
          <w:szCs w:val="24"/>
        </w:rPr>
        <w:t>terhadap</w:t>
      </w:r>
      <w:proofErr w:type="spellEnd"/>
      <w:r>
        <w:rPr>
          <w:rFonts w:ascii="Arial" w:hAnsi="Arial" w:cs="Arial"/>
          <w:b/>
          <w:i/>
          <w:sz w:val="24"/>
          <w:szCs w:val="24"/>
        </w:rPr>
        <w:t xml:space="preserve"> OCB</w:t>
      </w:r>
    </w:p>
    <w:p w14:paraId="5CF8DC6C" w14:textId="77777777" w:rsidR="00FE6674" w:rsidRPr="00972D71" w:rsidRDefault="00FE6674" w:rsidP="00FE6674">
      <w:pPr>
        <w:pStyle w:val="ListParagraph"/>
        <w:tabs>
          <w:tab w:val="left" w:pos="0"/>
        </w:tabs>
        <w:spacing w:after="0" w:line="360" w:lineRule="auto"/>
        <w:ind w:left="0"/>
        <w:jc w:val="both"/>
        <w:rPr>
          <w:rFonts w:ascii="Arial" w:hAnsi="Arial" w:cs="Arial"/>
          <w:sz w:val="24"/>
          <w:szCs w:val="24"/>
        </w:rPr>
      </w:pPr>
    </w:p>
    <w:p w14:paraId="4DA5298E" w14:textId="77777777" w:rsidR="000E4055" w:rsidRPr="000E4055" w:rsidRDefault="000E4055" w:rsidP="00FB1ACF">
      <w:pPr>
        <w:spacing w:after="0" w:line="360" w:lineRule="auto"/>
        <w:rPr>
          <w:rFonts w:ascii="Arial" w:hAnsi="Arial" w:cs="Arial"/>
          <w:b/>
          <w:sz w:val="24"/>
          <w:szCs w:val="24"/>
        </w:rPr>
      </w:pPr>
      <w:proofErr w:type="spellStart"/>
      <w:r w:rsidRPr="000E4055">
        <w:rPr>
          <w:rFonts w:ascii="Arial" w:hAnsi="Arial" w:cs="Arial"/>
          <w:b/>
          <w:sz w:val="24"/>
          <w:szCs w:val="24"/>
        </w:rPr>
        <w:t>Pengaruh</w:t>
      </w:r>
      <w:proofErr w:type="spellEnd"/>
      <w:r w:rsidRPr="000E4055">
        <w:rPr>
          <w:rFonts w:ascii="Arial" w:hAnsi="Arial" w:cs="Arial"/>
          <w:b/>
          <w:sz w:val="24"/>
          <w:szCs w:val="24"/>
        </w:rPr>
        <w:t xml:space="preserve"> </w:t>
      </w:r>
      <w:proofErr w:type="spellStart"/>
      <w:r w:rsidRPr="000E4055">
        <w:rPr>
          <w:rFonts w:ascii="Arial" w:hAnsi="Arial" w:cs="Arial"/>
          <w:b/>
          <w:sz w:val="24"/>
          <w:szCs w:val="24"/>
        </w:rPr>
        <w:t>Komitmen</w:t>
      </w:r>
      <w:proofErr w:type="spellEnd"/>
      <w:r w:rsidRPr="000E4055">
        <w:rPr>
          <w:rFonts w:ascii="Arial" w:hAnsi="Arial" w:cs="Arial"/>
          <w:b/>
          <w:sz w:val="24"/>
          <w:szCs w:val="24"/>
        </w:rPr>
        <w:t xml:space="preserve"> </w:t>
      </w:r>
      <w:proofErr w:type="spellStart"/>
      <w:r w:rsidRPr="000E4055">
        <w:rPr>
          <w:rFonts w:ascii="Arial" w:hAnsi="Arial" w:cs="Arial"/>
          <w:b/>
          <w:sz w:val="24"/>
          <w:szCs w:val="24"/>
        </w:rPr>
        <w:t>Organisasi</w:t>
      </w:r>
      <w:proofErr w:type="spellEnd"/>
      <w:r w:rsidRPr="000E4055">
        <w:rPr>
          <w:rFonts w:ascii="Arial" w:hAnsi="Arial" w:cs="Arial"/>
          <w:b/>
          <w:sz w:val="24"/>
          <w:szCs w:val="24"/>
        </w:rPr>
        <w:t xml:space="preserve"> </w:t>
      </w:r>
      <w:proofErr w:type="spellStart"/>
      <w:r w:rsidRPr="000E4055">
        <w:rPr>
          <w:rFonts w:ascii="Arial" w:hAnsi="Arial" w:cs="Arial"/>
          <w:b/>
          <w:sz w:val="24"/>
          <w:szCs w:val="24"/>
        </w:rPr>
        <w:t>terhadap</w:t>
      </w:r>
      <w:proofErr w:type="spellEnd"/>
      <w:r w:rsidRPr="000E4055">
        <w:rPr>
          <w:rFonts w:ascii="Arial" w:hAnsi="Arial" w:cs="Arial"/>
          <w:b/>
          <w:sz w:val="24"/>
          <w:szCs w:val="24"/>
        </w:rPr>
        <w:t xml:space="preserve"> Kinerja </w:t>
      </w:r>
      <w:proofErr w:type="spellStart"/>
      <w:r w:rsidRPr="000E4055">
        <w:rPr>
          <w:rFonts w:ascii="Arial" w:hAnsi="Arial" w:cs="Arial"/>
          <w:b/>
          <w:sz w:val="24"/>
          <w:szCs w:val="24"/>
        </w:rPr>
        <w:t>Dosen</w:t>
      </w:r>
      <w:proofErr w:type="spellEnd"/>
    </w:p>
    <w:p w14:paraId="54381E54" w14:textId="40FFEBF6" w:rsidR="000E4055" w:rsidRDefault="000E4055" w:rsidP="00FB1ACF">
      <w:pPr>
        <w:tabs>
          <w:tab w:val="left" w:pos="0"/>
        </w:tabs>
        <w:spacing w:after="0" w:line="360" w:lineRule="auto"/>
        <w:jc w:val="both"/>
        <w:rPr>
          <w:rFonts w:ascii="Arial" w:hAnsi="Arial" w:cs="Arial"/>
          <w:sz w:val="24"/>
          <w:szCs w:val="24"/>
        </w:rPr>
      </w:pP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umum</w:t>
      </w:r>
      <w:proofErr w:type="spellEnd"/>
      <w:r>
        <w:rPr>
          <w:rFonts w:ascii="Arial" w:hAnsi="Arial" w:cs="Arial"/>
          <w:sz w:val="24"/>
          <w:szCs w:val="24"/>
        </w:rPr>
        <w:t xml:space="preserve"> </w:t>
      </w:r>
      <w:proofErr w:type="spellStart"/>
      <w:r>
        <w:rPr>
          <w:rFonts w:ascii="Arial" w:hAnsi="Arial" w:cs="Arial"/>
          <w:sz w:val="24"/>
          <w:szCs w:val="24"/>
        </w:rPr>
        <w:t>komitmen</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mempengaruhi</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anggota</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dan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 xml:space="preserve"> </w:t>
      </w:r>
      <w:proofErr w:type="spellStart"/>
      <w:r>
        <w:rPr>
          <w:rFonts w:ascii="Arial" w:hAnsi="Arial" w:cs="Arial"/>
          <w:sz w:val="24"/>
          <w:szCs w:val="24"/>
        </w:rPr>
        <w:t>sendiri</w:t>
      </w:r>
      <w:proofErr w:type="spellEnd"/>
      <w:r>
        <w:rPr>
          <w:rFonts w:ascii="Arial" w:hAnsi="Arial" w:cs="Arial"/>
          <w:sz w:val="24"/>
          <w:szCs w:val="24"/>
        </w:rPr>
        <w:t xml:space="preserve">, </w:t>
      </w:r>
      <w:proofErr w:type="spellStart"/>
      <w:r>
        <w:rPr>
          <w:rFonts w:ascii="Arial" w:hAnsi="Arial" w:cs="Arial"/>
          <w:sz w:val="24"/>
          <w:szCs w:val="24"/>
        </w:rPr>
        <w:t>argumentasi</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didukung</w:t>
      </w:r>
      <w:proofErr w:type="spellEnd"/>
      <w:r>
        <w:rPr>
          <w:rFonts w:ascii="Arial" w:hAnsi="Arial" w:cs="Arial"/>
          <w:sz w:val="24"/>
          <w:szCs w:val="24"/>
        </w:rPr>
        <w:t xml:space="preserve"> oleh </w:t>
      </w:r>
      <w:proofErr w:type="spellStart"/>
      <w:r>
        <w:rPr>
          <w:rFonts w:ascii="Arial" w:hAnsi="Arial" w:cs="Arial"/>
          <w:sz w:val="24"/>
          <w:szCs w:val="24"/>
        </w:rPr>
        <w:t>hasil-hasil</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empiris</w:t>
      </w:r>
      <w:proofErr w:type="spellEnd"/>
      <w:r>
        <w:rPr>
          <w:rFonts w:ascii="Arial" w:hAnsi="Arial" w:cs="Arial"/>
          <w:sz w:val="24"/>
          <w:szCs w:val="24"/>
        </w:rPr>
        <w:t xml:space="preserve"> yang </w:t>
      </w:r>
      <w:proofErr w:type="spellStart"/>
      <w:r>
        <w:rPr>
          <w:rFonts w:ascii="Arial" w:hAnsi="Arial" w:cs="Arial"/>
          <w:sz w:val="24"/>
          <w:szCs w:val="24"/>
        </w:rPr>
        <w:t>dilakukan</w:t>
      </w:r>
      <w:proofErr w:type="spellEnd"/>
      <w:r>
        <w:rPr>
          <w:rFonts w:ascii="Arial" w:hAnsi="Arial" w:cs="Arial"/>
          <w:sz w:val="24"/>
          <w:szCs w:val="24"/>
        </w:rPr>
        <w:t xml:space="preserve"> oleh </w:t>
      </w:r>
      <w:r w:rsidR="00FE6674">
        <w:rPr>
          <w:rFonts w:ascii="Arial" w:hAnsi="Arial" w:cs="Arial"/>
          <w:sz w:val="24"/>
          <w:szCs w:val="24"/>
        </w:rPr>
        <w:fldChar w:fldCharType="begin" w:fldLock="1"/>
      </w:r>
      <w:r w:rsidR="00FE6674">
        <w:rPr>
          <w:rFonts w:ascii="Arial" w:hAnsi="Arial" w:cs="Arial"/>
          <w:sz w:val="24"/>
          <w:szCs w:val="24"/>
        </w:rPr>
        <w:instrText>ADDIN CSL_CITATION {"citationItems":[{"id":"ITEM-1","itemData":{"abstract":"We examined the relationships between the Five-Factor Model (FFM) of personality traits and three forms of organizational commitment (affective, normative, and continuance commitment) and their variability across individualistic and collectivistic cultures. Meta-analytic results based on 55 indepen- dent samples from 50 studies (N</w:instrText>
      </w:r>
      <w:r w:rsidR="00FE6674">
        <w:rPr>
          <w:rFonts w:ascii="Cambria Math" w:hAnsi="Cambria Math" w:cs="Cambria Math"/>
          <w:sz w:val="24"/>
          <w:szCs w:val="24"/>
        </w:rPr>
        <w:instrText>⫽</w:instrText>
      </w:r>
      <w:r w:rsidR="00FE6674">
        <w:rPr>
          <w:rFonts w:ascii="Arial" w:hAnsi="Arial" w:cs="Arial"/>
          <w:sz w:val="24"/>
          <w:szCs w:val="24"/>
        </w:rPr>
        <w:instrText xml:space="preserve"> 18,262) revealed that (a) all FFM traits had positive relationships with affective commitment; (b) all FFM traits had positive relationships with normative commitment; and (c) Emotional Stability, Extraversion, and Openness to Experience had negative relationships with contin- uance commitment. In particular, Agreeableness was found to be the trait most strongly related to both affective and normative commitment. The results also showed that Agreeableness had stronger relation- ships with affective and normative commitment in collectivistic cultures than in individualistic cultures. We provide theoretical and practical implications of these findings for personality, job attitudes, and employee selection and retention.","author":[{"dropping-particle":"","family":"Choi, D., Oh, I.-S., &amp; Colbert","given":"A. E.","non-dropping-particle":"","parse-names":false,"suffix":""}],"container-title":"Journal of Applied Psychology","id":"ITEM-1","issued":{"date-parts":[["2015"]]},"title":"Understanding Organizational Commitment : A Meta-Analytic Examination of the Roles of the Five-FaDaejeong, C., In-sue, O., &amp; Colbert, A. E. (2015). Understanding Organizational Commitment : A Meta-Analytic Examination of the Roles of the Five-Factor Model","type":"article-journal"},"uris":["http://www.mendeley.com/documents/?uuid=f09ac24b-032a-43c3-95f1-fad6cec1d379"]}],"mendeley":{"formattedCitation":"(Choi, D., Oh, I.-S., &amp; Colbert, 2015)","manualFormatting":"(Choi, et.al, 2015)","plainTextFormattedCitation":"(Choi, D., Oh, I.-S., &amp; Colbert, 2015)","previouslyFormattedCitation":"(Choi, D., Oh, I.-S., &amp; Colbert, 2015)"},"properties":{"noteIndex":0},"schema":"https://github.com/citation-style-language/schema/raw/master/csl-citation.json"}</w:instrText>
      </w:r>
      <w:r w:rsidR="00FE6674">
        <w:rPr>
          <w:rFonts w:ascii="Arial" w:hAnsi="Arial" w:cs="Arial"/>
          <w:sz w:val="24"/>
          <w:szCs w:val="24"/>
        </w:rPr>
        <w:fldChar w:fldCharType="separate"/>
      </w:r>
      <w:r w:rsidR="00FE6674" w:rsidRPr="00FE6674">
        <w:rPr>
          <w:rFonts w:ascii="Arial" w:hAnsi="Arial" w:cs="Arial"/>
          <w:noProof/>
          <w:sz w:val="24"/>
          <w:szCs w:val="24"/>
        </w:rPr>
        <w:t xml:space="preserve">(Choi, </w:t>
      </w:r>
      <w:r w:rsidR="00FE6674">
        <w:rPr>
          <w:rFonts w:ascii="Arial" w:hAnsi="Arial" w:cs="Arial"/>
          <w:noProof/>
          <w:sz w:val="24"/>
          <w:szCs w:val="24"/>
        </w:rPr>
        <w:t>et.al</w:t>
      </w:r>
      <w:r w:rsidR="00FE6674" w:rsidRPr="00FE6674">
        <w:rPr>
          <w:rFonts w:ascii="Arial" w:hAnsi="Arial" w:cs="Arial"/>
          <w:noProof/>
          <w:sz w:val="24"/>
          <w:szCs w:val="24"/>
        </w:rPr>
        <w:t>, 2015)</w:t>
      </w:r>
      <w:r w:rsidR="00FE6674">
        <w:rPr>
          <w:rFonts w:ascii="Arial" w:hAnsi="Arial" w:cs="Arial"/>
          <w:sz w:val="24"/>
          <w:szCs w:val="24"/>
        </w:rPr>
        <w:fldChar w:fldCharType="end"/>
      </w:r>
      <w:r>
        <w:rPr>
          <w:rFonts w:ascii="Arial" w:hAnsi="Arial" w:cs="Arial"/>
          <w:sz w:val="24"/>
          <w:szCs w:val="24"/>
        </w:rPr>
        <w:t xml:space="preserve">. </w:t>
      </w:r>
      <w:r w:rsidRPr="00972D71">
        <w:rPr>
          <w:rFonts w:ascii="Arial" w:hAnsi="Arial" w:cs="Arial"/>
          <w:sz w:val="24"/>
          <w:szCs w:val="24"/>
        </w:rPr>
        <w:t xml:space="preserve">Hasil </w:t>
      </w:r>
      <w:proofErr w:type="spellStart"/>
      <w:r w:rsidRPr="00972D71">
        <w:rPr>
          <w:rFonts w:ascii="Arial" w:hAnsi="Arial" w:cs="Arial"/>
          <w:sz w:val="24"/>
          <w:szCs w:val="24"/>
        </w:rPr>
        <w:t>penelitian</w:t>
      </w:r>
      <w:proofErr w:type="spellEnd"/>
      <w:r w:rsidRPr="00972D71">
        <w:rPr>
          <w:rFonts w:ascii="Arial" w:hAnsi="Arial" w:cs="Arial"/>
          <w:sz w:val="24"/>
          <w:szCs w:val="24"/>
        </w:rPr>
        <w:t xml:space="preserve"> </w:t>
      </w:r>
      <w:proofErr w:type="spellStart"/>
      <w:r w:rsidRPr="00972D71">
        <w:rPr>
          <w:rFonts w:ascii="Arial" w:hAnsi="Arial" w:cs="Arial"/>
          <w:sz w:val="24"/>
          <w:szCs w:val="24"/>
        </w:rPr>
        <w:t>dari</w:t>
      </w:r>
      <w:proofErr w:type="spellEnd"/>
      <w:r w:rsidRPr="00972D71">
        <w:rPr>
          <w:rFonts w:ascii="Arial" w:hAnsi="Arial" w:cs="Arial"/>
          <w:sz w:val="24"/>
          <w:szCs w:val="24"/>
        </w:rPr>
        <w:t xml:space="preserve"> </w:t>
      </w:r>
      <w:r w:rsidR="00FE6674">
        <w:rPr>
          <w:rFonts w:ascii="Arial" w:hAnsi="Arial" w:cs="Arial"/>
          <w:sz w:val="24"/>
          <w:szCs w:val="24"/>
        </w:rPr>
        <w:fldChar w:fldCharType="begin" w:fldLock="1"/>
      </w:r>
      <w:r w:rsidR="00FE6674">
        <w:rPr>
          <w:rFonts w:ascii="Arial" w:hAnsi="Arial" w:cs="Arial"/>
          <w:sz w:val="24"/>
          <w:szCs w:val="24"/>
        </w:rPr>
        <w:instrText>ADDIN CSL_CITATION {"citationItems":[{"id":"ITEM-1","itemData":{"abstract":"If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Emerald is both COUNTER 4 and TRANSFER compliant. The organization is a partner of the Committee on Publication Ethics (COPE) and also works with Portico and the LOCKSS initiative for digital archive preservation. Abstract–Purpose: This research was conducted in order to know the effect of OCB moderating the effect of personality, organizational commitment and job satisfaction to performance. Design:This research was conducted in the city of Makassar with the entire population is a lecturer with the status as a permanent lecturer foundation. By using the formula Slovin, found a sample of 295 respondents. Statistical analysis of inferential used to test the hypothesis of the research is Structural Equation Modeling (SEM). Findings: Organizational Citizenship Behavior as moderator variable in effect between Personality, Organizational Commitment and Job Satisfaction on the Performance. It means that the higher value of Organizational Citizenship Behavior, affects the increasing effect of Personality, Organizational Commitment and Job Satisfaction to Performance. Originality: paper originality shown on variables used are Personality, Organization Commitment, Job Satisfaction, Organizational Citizenship Behavior, and Performance. Furthermore, the method used in this research is using Structural Equation Model (SEM), as well as the investigator sites located at two private colleges in the city of Makassar, namely: Indonesian Muslim University and Muhammadiyah University Makassar, South Sulawesi, where there are no previous studies that discuss the same topic on these locations.","author":[{"dropping-particle":"","family":"Hakim","given":"Wardhani","non-dropping-particle":"","parse-names":false,"suffix":""},{"dropping-particle":"","family":"Fernandes","given":"Adji","non-dropping-particle":"","parse-names":false,"suffix":""}],"container-title":"Journal of Organizational Change Management","id":"ITEM-1","issued":{"date-parts":[["2017"]]},"page":"11-2016","title":"Journal of Organizational Change Management Moderation effect of organizational citizenship behavior on the performance of lecturers For Authors Moderation effect of organizational citizenship behavior on the performance of lecturers","type":"article-journal"},"uris":["http://www.mendeley.com/documents/?uuid=79511a41-f422-4def-aaa1-faac9a9e54b1"]}],"mendeley":{"formattedCitation":"(Hakim &amp; Fernandes, 2017)","plainTextFormattedCitation":"(Hakim &amp; Fernandes, 2017)","previouslyFormattedCitation":"(Hakim &amp; Fernandes, 2017)"},"properties":{"noteIndex":0},"schema":"https://github.com/citation-style-language/schema/raw/master/csl-citation.json"}</w:instrText>
      </w:r>
      <w:r w:rsidR="00FE6674">
        <w:rPr>
          <w:rFonts w:ascii="Arial" w:hAnsi="Arial" w:cs="Arial"/>
          <w:sz w:val="24"/>
          <w:szCs w:val="24"/>
        </w:rPr>
        <w:fldChar w:fldCharType="separate"/>
      </w:r>
      <w:r w:rsidR="00FE6674" w:rsidRPr="00FE6674">
        <w:rPr>
          <w:rFonts w:ascii="Arial" w:hAnsi="Arial" w:cs="Arial"/>
          <w:noProof/>
          <w:sz w:val="24"/>
          <w:szCs w:val="24"/>
        </w:rPr>
        <w:t>(Hakim &amp; Fernandes, 2017)</w:t>
      </w:r>
      <w:r w:rsidR="00FE6674">
        <w:rPr>
          <w:rFonts w:ascii="Arial" w:hAnsi="Arial" w:cs="Arial"/>
          <w:sz w:val="24"/>
          <w:szCs w:val="24"/>
        </w:rPr>
        <w:fldChar w:fldCharType="end"/>
      </w:r>
      <w:r w:rsidRPr="000E4055">
        <w:rPr>
          <w:rFonts w:ascii="Arial" w:hAnsi="Arial" w:cs="Arial"/>
          <w:color w:val="FF0000"/>
          <w:sz w:val="24"/>
          <w:szCs w:val="24"/>
        </w:rPr>
        <w:t xml:space="preserve"> </w:t>
      </w:r>
      <w:r>
        <w:rPr>
          <w:rFonts w:ascii="Arial" w:hAnsi="Arial" w:cs="Arial"/>
          <w:sz w:val="24"/>
          <w:szCs w:val="24"/>
        </w:rPr>
        <w:t xml:space="preserve">pada </w:t>
      </w:r>
      <w:proofErr w:type="spellStart"/>
      <w:r>
        <w:rPr>
          <w:rFonts w:ascii="Arial" w:hAnsi="Arial" w:cs="Arial"/>
          <w:sz w:val="24"/>
          <w:szCs w:val="24"/>
        </w:rPr>
        <w:t>studi</w:t>
      </w:r>
      <w:proofErr w:type="spellEnd"/>
      <w:r>
        <w:rPr>
          <w:rFonts w:ascii="Arial" w:hAnsi="Arial" w:cs="Arial"/>
          <w:sz w:val="24"/>
          <w:szCs w:val="24"/>
        </w:rPr>
        <w:t xml:space="preserve"> yang </w:t>
      </w:r>
      <w:proofErr w:type="spellStart"/>
      <w:r>
        <w:rPr>
          <w:rFonts w:ascii="Arial" w:hAnsi="Arial" w:cs="Arial"/>
          <w:sz w:val="24"/>
          <w:szCs w:val="24"/>
        </w:rPr>
        <w:t>dilakukannya</w:t>
      </w:r>
      <w:proofErr w:type="spellEnd"/>
      <w:r>
        <w:rPr>
          <w:rFonts w:ascii="Arial" w:hAnsi="Arial" w:cs="Arial"/>
          <w:sz w:val="24"/>
          <w:szCs w:val="24"/>
        </w:rPr>
        <w:t xml:space="preserve"> </w:t>
      </w:r>
      <w:proofErr w:type="spellStart"/>
      <w:r>
        <w:rPr>
          <w:rFonts w:ascii="Arial" w:hAnsi="Arial" w:cs="Arial"/>
          <w:sz w:val="24"/>
          <w:szCs w:val="24"/>
        </w:rPr>
        <w:t>menunjukan</w:t>
      </w:r>
      <w:proofErr w:type="spellEnd"/>
      <w:r>
        <w:rPr>
          <w:rFonts w:ascii="Arial" w:hAnsi="Arial" w:cs="Arial"/>
          <w:sz w:val="24"/>
          <w:szCs w:val="24"/>
        </w:rPr>
        <w:t xml:space="preserve"> </w:t>
      </w:r>
      <w:proofErr w:type="spellStart"/>
      <w:r>
        <w:rPr>
          <w:rFonts w:ascii="Arial" w:hAnsi="Arial" w:cs="Arial"/>
          <w:sz w:val="24"/>
          <w:szCs w:val="24"/>
        </w:rPr>
        <w:t>adanya</w:t>
      </w:r>
      <w:proofErr w:type="spellEnd"/>
      <w:r>
        <w:rPr>
          <w:rFonts w:ascii="Arial" w:hAnsi="Arial" w:cs="Arial"/>
          <w:sz w:val="24"/>
          <w:szCs w:val="24"/>
        </w:rPr>
        <w:t xml:space="preserve"> </w:t>
      </w:r>
      <w:proofErr w:type="spellStart"/>
      <w:r>
        <w:rPr>
          <w:rFonts w:ascii="Arial" w:hAnsi="Arial" w:cs="Arial"/>
          <w:sz w:val="24"/>
          <w:szCs w:val="24"/>
        </w:rPr>
        <w:t>pengaruh</w:t>
      </w:r>
      <w:proofErr w:type="spellEnd"/>
      <w:r>
        <w:rPr>
          <w:rFonts w:ascii="Arial" w:hAnsi="Arial" w:cs="Arial"/>
          <w:sz w:val="24"/>
          <w:szCs w:val="24"/>
        </w:rPr>
        <w:t xml:space="preserve"> </w:t>
      </w:r>
      <w:proofErr w:type="spellStart"/>
      <w:r>
        <w:rPr>
          <w:rFonts w:ascii="Arial" w:hAnsi="Arial" w:cs="Arial"/>
          <w:sz w:val="24"/>
          <w:szCs w:val="24"/>
        </w:rPr>
        <w:t>komitmen</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dosen</w:t>
      </w:r>
      <w:proofErr w:type="spellEnd"/>
      <w:r>
        <w:rPr>
          <w:rFonts w:ascii="Arial" w:hAnsi="Arial" w:cs="Arial"/>
          <w:sz w:val="24"/>
          <w:szCs w:val="24"/>
        </w:rPr>
        <w:t>.</w:t>
      </w:r>
      <w:r w:rsidRPr="00972D71">
        <w:rPr>
          <w:rFonts w:ascii="Arial" w:hAnsi="Arial" w:cs="Arial"/>
          <w:sz w:val="24"/>
          <w:szCs w:val="24"/>
        </w:rPr>
        <w:t xml:space="preserve"> Hasil </w:t>
      </w:r>
      <w:proofErr w:type="spellStart"/>
      <w:r w:rsidRPr="00972D71">
        <w:rPr>
          <w:rFonts w:ascii="Arial" w:hAnsi="Arial" w:cs="Arial"/>
          <w:sz w:val="24"/>
          <w:szCs w:val="24"/>
        </w:rPr>
        <w:t>penelitian</w:t>
      </w:r>
      <w:proofErr w:type="spellEnd"/>
      <w:r w:rsidRPr="00972D71">
        <w:rPr>
          <w:rFonts w:ascii="Arial" w:hAnsi="Arial" w:cs="Arial"/>
          <w:sz w:val="24"/>
          <w:szCs w:val="24"/>
        </w:rPr>
        <w:t xml:space="preserve"> lain yang </w:t>
      </w:r>
      <w:proofErr w:type="spellStart"/>
      <w:r w:rsidRPr="00972D71">
        <w:rPr>
          <w:rFonts w:ascii="Arial" w:hAnsi="Arial" w:cs="Arial"/>
          <w:sz w:val="24"/>
          <w:szCs w:val="24"/>
        </w:rPr>
        <w:t>sejalan</w:t>
      </w:r>
      <w:proofErr w:type="spellEnd"/>
      <w:r w:rsidRPr="00972D71">
        <w:rPr>
          <w:rFonts w:ascii="Arial" w:hAnsi="Arial" w:cs="Arial"/>
          <w:sz w:val="24"/>
          <w:szCs w:val="24"/>
        </w:rPr>
        <w:t xml:space="preserve"> </w:t>
      </w:r>
      <w:proofErr w:type="spellStart"/>
      <w:r w:rsidRPr="00972D71">
        <w:rPr>
          <w:rFonts w:ascii="Arial" w:hAnsi="Arial" w:cs="Arial"/>
          <w:sz w:val="24"/>
          <w:szCs w:val="24"/>
        </w:rPr>
        <w:t>dengan</w:t>
      </w:r>
      <w:proofErr w:type="spellEnd"/>
      <w:r w:rsidRPr="00972D71">
        <w:rPr>
          <w:rFonts w:ascii="Arial" w:hAnsi="Arial" w:cs="Arial"/>
          <w:sz w:val="24"/>
          <w:szCs w:val="24"/>
        </w:rPr>
        <w:t xml:space="preserve"> </w:t>
      </w:r>
      <w:proofErr w:type="spellStart"/>
      <w:r w:rsidRPr="00972D71">
        <w:rPr>
          <w:rFonts w:ascii="Arial" w:hAnsi="Arial" w:cs="Arial"/>
          <w:sz w:val="24"/>
          <w:szCs w:val="24"/>
        </w:rPr>
        <w:t>konsepsi</w:t>
      </w:r>
      <w:proofErr w:type="spellEnd"/>
      <w:r w:rsidRPr="00972D71">
        <w:rPr>
          <w:rFonts w:ascii="Arial" w:hAnsi="Arial" w:cs="Arial"/>
          <w:sz w:val="24"/>
          <w:szCs w:val="24"/>
        </w:rPr>
        <w:t xml:space="preserve"> </w:t>
      </w:r>
      <w:proofErr w:type="spellStart"/>
      <w:r w:rsidRPr="00972D71">
        <w:rPr>
          <w:rFonts w:ascii="Arial" w:hAnsi="Arial" w:cs="Arial"/>
          <w:sz w:val="24"/>
          <w:szCs w:val="24"/>
        </w:rPr>
        <w:t>pengaruh</w:t>
      </w:r>
      <w:proofErr w:type="spellEnd"/>
      <w:r w:rsidRPr="00972D71">
        <w:rPr>
          <w:rFonts w:ascii="Arial" w:hAnsi="Arial" w:cs="Arial"/>
          <w:sz w:val="24"/>
          <w:szCs w:val="24"/>
        </w:rPr>
        <w:t xml:space="preserve"> </w:t>
      </w:r>
      <w:proofErr w:type="spellStart"/>
      <w:r w:rsidRPr="00972D71">
        <w:rPr>
          <w:rFonts w:ascii="Arial" w:hAnsi="Arial" w:cs="Arial"/>
          <w:sz w:val="24"/>
          <w:szCs w:val="24"/>
        </w:rPr>
        <w:t>komitmen</w:t>
      </w:r>
      <w:proofErr w:type="spellEnd"/>
      <w:r w:rsidRPr="00972D71">
        <w:rPr>
          <w:rFonts w:ascii="Arial" w:hAnsi="Arial" w:cs="Arial"/>
          <w:sz w:val="24"/>
          <w:szCs w:val="24"/>
        </w:rPr>
        <w:t xml:space="preserve"> </w:t>
      </w:r>
      <w:proofErr w:type="spellStart"/>
      <w:r w:rsidRPr="00972D71">
        <w:rPr>
          <w:rFonts w:ascii="Arial" w:hAnsi="Arial" w:cs="Arial"/>
          <w:sz w:val="24"/>
          <w:szCs w:val="24"/>
        </w:rPr>
        <w:t>afektif</w:t>
      </w:r>
      <w:proofErr w:type="spellEnd"/>
      <w:r w:rsidRPr="00972D71">
        <w:rPr>
          <w:rFonts w:ascii="Arial" w:hAnsi="Arial" w:cs="Arial"/>
          <w:sz w:val="24"/>
          <w:szCs w:val="24"/>
        </w:rPr>
        <w:t xml:space="preserve"> </w:t>
      </w:r>
      <w:proofErr w:type="spellStart"/>
      <w:r w:rsidRPr="00972D71">
        <w:rPr>
          <w:rFonts w:ascii="Arial" w:hAnsi="Arial" w:cs="Arial"/>
          <w:sz w:val="24"/>
          <w:szCs w:val="24"/>
        </w:rPr>
        <w:t>sebagai</w:t>
      </w:r>
      <w:proofErr w:type="spellEnd"/>
      <w:r w:rsidRPr="00972D71">
        <w:rPr>
          <w:rFonts w:ascii="Arial" w:hAnsi="Arial" w:cs="Arial"/>
          <w:sz w:val="24"/>
          <w:szCs w:val="24"/>
        </w:rPr>
        <w:t xml:space="preserve"> </w:t>
      </w:r>
      <w:proofErr w:type="spellStart"/>
      <w:r w:rsidRPr="00972D71">
        <w:rPr>
          <w:rFonts w:ascii="Arial" w:hAnsi="Arial" w:cs="Arial"/>
          <w:sz w:val="24"/>
          <w:szCs w:val="24"/>
        </w:rPr>
        <w:t>variabel</w:t>
      </w:r>
      <w:proofErr w:type="spellEnd"/>
      <w:r w:rsidRPr="00972D71">
        <w:rPr>
          <w:rFonts w:ascii="Arial" w:hAnsi="Arial" w:cs="Arial"/>
          <w:sz w:val="24"/>
          <w:szCs w:val="24"/>
        </w:rPr>
        <w:t xml:space="preserve"> </w:t>
      </w:r>
      <w:proofErr w:type="spellStart"/>
      <w:r w:rsidRPr="00972D71">
        <w:rPr>
          <w:rFonts w:ascii="Arial" w:hAnsi="Arial" w:cs="Arial"/>
          <w:sz w:val="24"/>
          <w:szCs w:val="24"/>
        </w:rPr>
        <w:t>atau</w:t>
      </w:r>
      <w:proofErr w:type="spellEnd"/>
      <w:r w:rsidRPr="00972D71">
        <w:rPr>
          <w:rFonts w:ascii="Arial" w:hAnsi="Arial" w:cs="Arial"/>
          <w:sz w:val="24"/>
          <w:szCs w:val="24"/>
        </w:rPr>
        <w:t xml:space="preserve"> </w:t>
      </w:r>
      <w:proofErr w:type="spellStart"/>
      <w:r w:rsidRPr="00972D71">
        <w:rPr>
          <w:rFonts w:ascii="Arial" w:hAnsi="Arial" w:cs="Arial"/>
          <w:sz w:val="24"/>
          <w:szCs w:val="24"/>
        </w:rPr>
        <w:t>komitmen</w:t>
      </w:r>
      <w:proofErr w:type="spellEnd"/>
      <w:r w:rsidRPr="00972D71">
        <w:rPr>
          <w:rFonts w:ascii="Arial" w:hAnsi="Arial" w:cs="Arial"/>
          <w:sz w:val="24"/>
          <w:szCs w:val="24"/>
        </w:rPr>
        <w:t xml:space="preserve"> </w:t>
      </w:r>
      <w:proofErr w:type="spellStart"/>
      <w:r w:rsidRPr="00972D71">
        <w:rPr>
          <w:rFonts w:ascii="Arial" w:hAnsi="Arial" w:cs="Arial"/>
          <w:sz w:val="24"/>
          <w:szCs w:val="24"/>
        </w:rPr>
        <w:t>afektif</w:t>
      </w:r>
      <w:proofErr w:type="spellEnd"/>
      <w:r w:rsidRPr="00972D71">
        <w:rPr>
          <w:rFonts w:ascii="Arial" w:hAnsi="Arial" w:cs="Arial"/>
          <w:sz w:val="24"/>
          <w:szCs w:val="24"/>
        </w:rPr>
        <w:t xml:space="preserve"> </w:t>
      </w:r>
      <w:proofErr w:type="spellStart"/>
      <w:r w:rsidRPr="00972D71">
        <w:rPr>
          <w:rFonts w:ascii="Arial" w:hAnsi="Arial" w:cs="Arial"/>
          <w:sz w:val="24"/>
          <w:szCs w:val="24"/>
        </w:rPr>
        <w:t>sebagai</w:t>
      </w:r>
      <w:proofErr w:type="spellEnd"/>
      <w:r w:rsidRPr="00972D71">
        <w:rPr>
          <w:rFonts w:ascii="Arial" w:hAnsi="Arial" w:cs="Arial"/>
          <w:sz w:val="24"/>
          <w:szCs w:val="24"/>
        </w:rPr>
        <w:t xml:space="preserve"> </w:t>
      </w:r>
      <w:proofErr w:type="spellStart"/>
      <w:r w:rsidRPr="00972D71">
        <w:rPr>
          <w:rFonts w:ascii="Arial" w:hAnsi="Arial" w:cs="Arial"/>
          <w:sz w:val="24"/>
          <w:szCs w:val="24"/>
        </w:rPr>
        <w:t>dimensi</w:t>
      </w:r>
      <w:proofErr w:type="spellEnd"/>
      <w:r w:rsidRPr="00972D71">
        <w:rPr>
          <w:rFonts w:ascii="Arial" w:hAnsi="Arial" w:cs="Arial"/>
          <w:sz w:val="24"/>
          <w:szCs w:val="24"/>
        </w:rPr>
        <w:t xml:space="preserve"> </w:t>
      </w:r>
      <w:proofErr w:type="spellStart"/>
      <w:r w:rsidRPr="00972D71">
        <w:rPr>
          <w:rFonts w:ascii="Arial" w:hAnsi="Arial" w:cs="Arial"/>
          <w:sz w:val="24"/>
          <w:szCs w:val="24"/>
        </w:rPr>
        <w:t>komitmen</w:t>
      </w:r>
      <w:proofErr w:type="spellEnd"/>
      <w:r w:rsidRPr="00972D71">
        <w:rPr>
          <w:rFonts w:ascii="Arial" w:hAnsi="Arial" w:cs="Arial"/>
          <w:sz w:val="24"/>
          <w:szCs w:val="24"/>
        </w:rPr>
        <w:t xml:space="preserve"> </w:t>
      </w:r>
      <w:proofErr w:type="spellStart"/>
      <w:r w:rsidRPr="00972D71">
        <w:rPr>
          <w:rFonts w:ascii="Arial" w:hAnsi="Arial" w:cs="Arial"/>
          <w:sz w:val="24"/>
          <w:szCs w:val="24"/>
        </w:rPr>
        <w:t>organisasi</w:t>
      </w:r>
      <w:proofErr w:type="spellEnd"/>
      <w:r w:rsidRPr="00972D71">
        <w:rPr>
          <w:rFonts w:ascii="Arial" w:hAnsi="Arial" w:cs="Arial"/>
          <w:sz w:val="24"/>
          <w:szCs w:val="24"/>
        </w:rPr>
        <w:t xml:space="preserve">, </w:t>
      </w:r>
      <w:proofErr w:type="spellStart"/>
      <w:r w:rsidRPr="00972D71">
        <w:rPr>
          <w:rFonts w:ascii="Arial" w:hAnsi="Arial" w:cs="Arial"/>
          <w:sz w:val="24"/>
          <w:szCs w:val="24"/>
        </w:rPr>
        <w:t>ditunjukan</w:t>
      </w:r>
      <w:proofErr w:type="spellEnd"/>
      <w:r w:rsidRPr="00972D71">
        <w:rPr>
          <w:rFonts w:ascii="Arial" w:hAnsi="Arial" w:cs="Arial"/>
          <w:sz w:val="24"/>
          <w:szCs w:val="24"/>
        </w:rPr>
        <w:t xml:space="preserve"> juga </w:t>
      </w:r>
      <w:proofErr w:type="spellStart"/>
      <w:r w:rsidRPr="00972D71">
        <w:rPr>
          <w:rFonts w:ascii="Arial" w:hAnsi="Arial" w:cs="Arial"/>
          <w:sz w:val="24"/>
          <w:szCs w:val="24"/>
        </w:rPr>
        <w:t>dalam</w:t>
      </w:r>
      <w:proofErr w:type="spellEnd"/>
      <w:r w:rsidRPr="00972D71">
        <w:rPr>
          <w:rFonts w:ascii="Arial" w:hAnsi="Arial" w:cs="Arial"/>
          <w:sz w:val="24"/>
          <w:szCs w:val="24"/>
        </w:rPr>
        <w:t xml:space="preserve"> </w:t>
      </w:r>
      <w:proofErr w:type="spellStart"/>
      <w:r w:rsidRPr="00972D71">
        <w:rPr>
          <w:rFonts w:ascii="Arial" w:hAnsi="Arial" w:cs="Arial"/>
          <w:sz w:val="24"/>
          <w:szCs w:val="24"/>
        </w:rPr>
        <w:t>penelitian</w:t>
      </w:r>
      <w:proofErr w:type="spellEnd"/>
      <w:r w:rsidRPr="00972D71">
        <w:rPr>
          <w:rFonts w:ascii="Arial" w:hAnsi="Arial" w:cs="Arial"/>
          <w:sz w:val="24"/>
          <w:szCs w:val="24"/>
        </w:rPr>
        <w:t xml:space="preserve"> </w:t>
      </w:r>
      <w:r w:rsidR="00FE6674">
        <w:rPr>
          <w:rFonts w:ascii="Arial" w:hAnsi="Arial" w:cs="Arial"/>
          <w:sz w:val="24"/>
          <w:szCs w:val="24"/>
        </w:rPr>
        <w:fldChar w:fldCharType="begin" w:fldLock="1"/>
      </w:r>
      <w:r w:rsidR="00FE6674">
        <w:rPr>
          <w:rFonts w:ascii="Arial" w:hAnsi="Arial" w:cs="Arial"/>
          <w:sz w:val="24"/>
          <w:szCs w:val="24"/>
        </w:rPr>
        <w:instrText>ADDIN CSL_CITATION {"citationItems":[{"id":"ITEM-1","itemData":{"DOI":"10.1108/JMD-11-2016-0250","ISSN":"02621711","abstract":"Purpose: The purpose of this paper is to know whether organizational citizenship behavior mediates the effects of personality, organizational commitment, and job satisfaction. Design/methodology/approach: This research was conducted in the city of Makassar with the entire population being lecturer with the status from a permanent lecturer foundation. By using the Slovin formula, a sample of 295 respondents was obtained. Structural equation modeling (SEM) was used as an inferential statistical analysis technique to test the hypothesis of the research. Findings: The results of the study found the mediating effect (indirect effect) of variable organizational citizenship behavior was found in between personality, organizational commitment and job satisfaction on performance, which thus indicates that the higher the personality, organizational commitment and job satisfaction the higher the performance, and if mediated, organizational citizenship behavior is also higher. Originality/value: Organizational citizenship behavior research has been conducted on student classroom and career success. Additionally, organizational citizenship behavior has been researched for a critical review of the theoretical and empirical literature, which has provided suggestions for future research. Thereby, on paper originality the variables shown to be used are personality, organization commitment, job satisfaction, organizational citizenship behavior, and performance. Furthermore, the method used in this research is the SEM. The investigation was performed at two private colleges in Indonesian Muslim University and Muhammadiyah University Makassar, South Sulawesi, Indonesia, where no studies were conducted on the same topic previously.","author":[{"dropping-particle":"","family":"Indarti","given":"Sri","non-dropping-particle":"","parse-names":false,"suffix":""},{"dropping-particle":"","family":"Solimun","given":"","non-dropping-particle":"","parse-names":false,"suffix":""},{"dropping-particle":"","family":"Fernandes","given":"Adji Achmad Rinaldo","non-dropping-particle":"","parse-names":false,"suffix":""},{"dropping-particle":"","family":"Hakim","given":"Wardhani","non-dropping-particle":"","parse-names":false,"suffix":""}],"container-title":"Journal of Management Development","id":"ITEM-1","issue":"10","issued":{"date-parts":[["2017"]]},"page":"1283-1293","title":"The effect of OCB in relationship between personality, organizational commitment and job satisfaction on performance","type":"article-journal","volume":"36"},"uris":["http://www.mendeley.com/documents/?uuid=dc0c449f-edd9-492e-9627-c75b9d8101e8"]}],"mendeley":{"formattedCitation":"(Indarti, Solimun, Fernandes, &amp; Hakim, 2017)","manualFormatting":"(Indarti, et.al, 2017)","plainTextFormattedCitation":"(Indarti, Solimun, Fernandes, &amp; Hakim, 2017)","previouslyFormattedCitation":"(Indarti, Solimun, Fernandes, &amp; Hakim, 2017)"},"properties":{"noteIndex":0},"schema":"https://github.com/citation-style-language/schema/raw/master/csl-citation.json"}</w:instrText>
      </w:r>
      <w:r w:rsidR="00FE6674">
        <w:rPr>
          <w:rFonts w:ascii="Arial" w:hAnsi="Arial" w:cs="Arial"/>
          <w:sz w:val="24"/>
          <w:szCs w:val="24"/>
        </w:rPr>
        <w:fldChar w:fldCharType="separate"/>
      </w:r>
      <w:r w:rsidR="00FE6674" w:rsidRPr="00FE6674">
        <w:rPr>
          <w:rFonts w:ascii="Arial" w:hAnsi="Arial" w:cs="Arial"/>
          <w:noProof/>
          <w:sz w:val="24"/>
          <w:szCs w:val="24"/>
        </w:rPr>
        <w:t xml:space="preserve">(Indarti, </w:t>
      </w:r>
      <w:r w:rsidR="00FE6674">
        <w:rPr>
          <w:rFonts w:ascii="Arial" w:hAnsi="Arial" w:cs="Arial"/>
          <w:noProof/>
          <w:sz w:val="24"/>
          <w:szCs w:val="24"/>
        </w:rPr>
        <w:t>et.al</w:t>
      </w:r>
      <w:r w:rsidR="00FE6674" w:rsidRPr="00FE6674">
        <w:rPr>
          <w:rFonts w:ascii="Arial" w:hAnsi="Arial" w:cs="Arial"/>
          <w:noProof/>
          <w:sz w:val="24"/>
          <w:szCs w:val="24"/>
        </w:rPr>
        <w:t>, 2017)</w:t>
      </w:r>
      <w:r w:rsidR="00FE6674">
        <w:rPr>
          <w:rFonts w:ascii="Arial" w:hAnsi="Arial" w:cs="Arial"/>
          <w:sz w:val="24"/>
          <w:szCs w:val="24"/>
        </w:rPr>
        <w:fldChar w:fldCharType="end"/>
      </w:r>
      <w:r w:rsidRPr="00972D71">
        <w:rPr>
          <w:rFonts w:ascii="Arial" w:hAnsi="Arial" w:cs="Arial"/>
          <w:sz w:val="24"/>
          <w:szCs w:val="24"/>
        </w:rPr>
        <w:t xml:space="preserve"> </w:t>
      </w:r>
      <w:proofErr w:type="spellStart"/>
      <w:r w:rsidRPr="00972D71">
        <w:rPr>
          <w:rFonts w:ascii="Arial" w:hAnsi="Arial" w:cs="Arial"/>
          <w:sz w:val="24"/>
          <w:szCs w:val="24"/>
        </w:rPr>
        <w:t>yaitu</w:t>
      </w:r>
      <w:proofErr w:type="spellEnd"/>
      <w:r w:rsidRPr="00972D71">
        <w:rPr>
          <w:rFonts w:ascii="Arial" w:hAnsi="Arial" w:cs="Arial"/>
          <w:sz w:val="24"/>
          <w:szCs w:val="24"/>
        </w:rPr>
        <w:t xml:space="preserve"> </w:t>
      </w:r>
      <w:proofErr w:type="spellStart"/>
      <w:r w:rsidRPr="00972D71">
        <w:rPr>
          <w:rFonts w:ascii="Arial" w:hAnsi="Arial" w:cs="Arial"/>
          <w:sz w:val="24"/>
          <w:szCs w:val="24"/>
        </w:rPr>
        <w:t>terdapat</w:t>
      </w:r>
      <w:proofErr w:type="spellEnd"/>
      <w:r w:rsidRPr="00972D71">
        <w:rPr>
          <w:rFonts w:ascii="Arial" w:hAnsi="Arial" w:cs="Arial"/>
          <w:sz w:val="24"/>
          <w:szCs w:val="24"/>
        </w:rPr>
        <w:t xml:space="preserve"> </w:t>
      </w:r>
      <w:proofErr w:type="spellStart"/>
      <w:r w:rsidRPr="00972D71">
        <w:rPr>
          <w:rFonts w:ascii="Arial" w:hAnsi="Arial" w:cs="Arial"/>
          <w:sz w:val="24"/>
          <w:szCs w:val="24"/>
        </w:rPr>
        <w:t>hubungan</w:t>
      </w:r>
      <w:proofErr w:type="spellEnd"/>
      <w:r w:rsidRPr="00972D71">
        <w:rPr>
          <w:rFonts w:ascii="Arial" w:hAnsi="Arial" w:cs="Arial"/>
          <w:sz w:val="24"/>
          <w:szCs w:val="24"/>
        </w:rPr>
        <w:t xml:space="preserve"> </w:t>
      </w:r>
      <w:proofErr w:type="spellStart"/>
      <w:r w:rsidRPr="00972D71">
        <w:rPr>
          <w:rFonts w:ascii="Arial" w:hAnsi="Arial" w:cs="Arial"/>
          <w:sz w:val="24"/>
          <w:szCs w:val="24"/>
        </w:rPr>
        <w:t>langsung</w:t>
      </w:r>
      <w:proofErr w:type="spellEnd"/>
      <w:r w:rsidRPr="00972D71">
        <w:rPr>
          <w:rFonts w:ascii="Arial" w:hAnsi="Arial" w:cs="Arial"/>
          <w:sz w:val="24"/>
          <w:szCs w:val="24"/>
        </w:rPr>
        <w:t xml:space="preserve"> </w:t>
      </w:r>
      <w:proofErr w:type="spellStart"/>
      <w:r w:rsidRPr="00972D71">
        <w:rPr>
          <w:rFonts w:ascii="Arial" w:hAnsi="Arial" w:cs="Arial"/>
          <w:sz w:val="24"/>
          <w:szCs w:val="24"/>
        </w:rPr>
        <w:t>antara</w:t>
      </w:r>
      <w:proofErr w:type="spellEnd"/>
      <w:r w:rsidRPr="00972D71">
        <w:rPr>
          <w:rFonts w:ascii="Arial" w:hAnsi="Arial" w:cs="Arial"/>
          <w:sz w:val="24"/>
          <w:szCs w:val="24"/>
        </w:rPr>
        <w:t xml:space="preserve"> </w:t>
      </w:r>
      <w:proofErr w:type="spellStart"/>
      <w:r w:rsidRPr="00972D71">
        <w:rPr>
          <w:rFonts w:ascii="Arial" w:hAnsi="Arial" w:cs="Arial"/>
          <w:sz w:val="24"/>
          <w:szCs w:val="24"/>
        </w:rPr>
        <w:t>komitmen</w:t>
      </w:r>
      <w:proofErr w:type="spellEnd"/>
      <w:r w:rsidRPr="00972D71">
        <w:rPr>
          <w:rFonts w:ascii="Arial" w:hAnsi="Arial" w:cs="Arial"/>
          <w:sz w:val="24"/>
          <w:szCs w:val="24"/>
        </w:rPr>
        <w:t xml:space="preserve"> </w:t>
      </w:r>
      <w:proofErr w:type="spellStart"/>
      <w:r w:rsidRPr="00972D71">
        <w:rPr>
          <w:rFonts w:ascii="Arial" w:hAnsi="Arial" w:cs="Arial"/>
          <w:sz w:val="24"/>
          <w:szCs w:val="24"/>
        </w:rPr>
        <w:t>organisasi</w:t>
      </w:r>
      <w:proofErr w:type="spellEnd"/>
      <w:r w:rsidRPr="00972D71">
        <w:rPr>
          <w:rFonts w:ascii="Arial" w:hAnsi="Arial" w:cs="Arial"/>
          <w:sz w:val="24"/>
          <w:szCs w:val="24"/>
        </w:rPr>
        <w:t xml:space="preserve"> </w:t>
      </w:r>
      <w:proofErr w:type="spellStart"/>
      <w:r w:rsidRPr="00972D71">
        <w:rPr>
          <w:rFonts w:ascii="Arial" w:hAnsi="Arial" w:cs="Arial"/>
          <w:sz w:val="24"/>
          <w:szCs w:val="24"/>
        </w:rPr>
        <w:t>terhadap</w:t>
      </w:r>
      <w:proofErr w:type="spellEnd"/>
      <w:r w:rsidRPr="00972D71">
        <w:rPr>
          <w:rFonts w:ascii="Arial" w:hAnsi="Arial" w:cs="Arial"/>
          <w:sz w:val="24"/>
          <w:szCs w:val="24"/>
        </w:rPr>
        <w:t xml:space="preserve"> </w:t>
      </w:r>
      <w:proofErr w:type="spellStart"/>
      <w:r w:rsidRPr="00972D71">
        <w:rPr>
          <w:rFonts w:ascii="Arial" w:hAnsi="Arial" w:cs="Arial"/>
          <w:sz w:val="24"/>
          <w:szCs w:val="24"/>
        </w:rPr>
        <w:t>kinerja</w:t>
      </w:r>
      <w:proofErr w:type="spellEnd"/>
      <w:r w:rsidRPr="00972D71">
        <w:rPr>
          <w:rFonts w:ascii="Arial" w:hAnsi="Arial" w:cs="Arial"/>
          <w:sz w:val="24"/>
          <w:szCs w:val="24"/>
        </w:rPr>
        <w:t xml:space="preserve">. Hasil </w:t>
      </w:r>
      <w:proofErr w:type="spellStart"/>
      <w:r w:rsidRPr="00972D71">
        <w:rPr>
          <w:rFonts w:ascii="Arial" w:hAnsi="Arial" w:cs="Arial"/>
          <w:sz w:val="24"/>
          <w:szCs w:val="24"/>
        </w:rPr>
        <w:t>penelitian</w:t>
      </w:r>
      <w:proofErr w:type="spellEnd"/>
      <w:r w:rsidRPr="00972D71">
        <w:rPr>
          <w:rFonts w:ascii="Arial" w:hAnsi="Arial" w:cs="Arial"/>
          <w:sz w:val="24"/>
          <w:szCs w:val="24"/>
        </w:rPr>
        <w:t xml:space="preserve"> </w:t>
      </w:r>
      <w:proofErr w:type="spellStart"/>
      <w:r w:rsidRPr="00972D71">
        <w:rPr>
          <w:rFonts w:ascii="Arial" w:hAnsi="Arial" w:cs="Arial"/>
          <w:sz w:val="24"/>
          <w:szCs w:val="24"/>
        </w:rPr>
        <w:t>dari</w:t>
      </w:r>
      <w:proofErr w:type="spellEnd"/>
      <w:r w:rsidRPr="00972D71">
        <w:rPr>
          <w:rFonts w:ascii="Arial" w:hAnsi="Arial" w:cs="Arial"/>
          <w:sz w:val="24"/>
          <w:szCs w:val="24"/>
        </w:rPr>
        <w:t xml:space="preserve"> </w:t>
      </w:r>
      <w:r w:rsidR="00FE6674">
        <w:rPr>
          <w:rFonts w:ascii="Arial" w:hAnsi="Arial" w:cs="Arial"/>
          <w:sz w:val="24"/>
          <w:szCs w:val="24"/>
        </w:rPr>
        <w:fldChar w:fldCharType="begin" w:fldLock="1"/>
      </w:r>
      <w:r w:rsidR="007D0D21">
        <w:rPr>
          <w:rFonts w:ascii="Arial" w:hAnsi="Arial" w:cs="Arial"/>
          <w:sz w:val="24"/>
          <w:szCs w:val="24"/>
        </w:rPr>
        <w:instrText>ADDIN CSL_CITATION {"citationItems":[{"id":"ITEM-1","itemData":{"author":[{"dropping-particle":"","family":"IWG Sarmawa","given":"","non-dropping-particle":"","parse-names":false,"suffix":""},{"dropping-particle":"","family":"NK Suryani","given":"","non-dropping-particle":"","parse-names":false,"suffix":""},{"dropping-particle":"","family":"I Gede Riana","given":"","non-dropping-particle":"","parse-names":false,"suffix":""}],"container-title":"International Journal of Economics, Commerce and Management","id":"ITEM-1","issue":"1","issued":{"date-parts":[["2015"]]},"page":"1-13","title":"Commitment and competency as an organizational citizenship behaviour predictor and its effect on the performance","type":"article-journal","volume":"3"},"uris":["http://www.mendeley.com/documents/?uuid=07bd0dcc-67e8-49a3-976c-fc2eaba7dbfb"]}],"mendeley":{"formattedCitation":"(IWG Sarmawa et al., 2015)","plainTextFormattedCitation":"(IWG Sarmawa et al., 2015)","previouslyFormattedCitation":"(IWG Sarmawa et al., 2015)"},"properties":{"noteIndex":0},"schema":"https://github.com/citation-style-language/schema/raw/master/csl-citation.json"}</w:instrText>
      </w:r>
      <w:r w:rsidR="00FE6674">
        <w:rPr>
          <w:rFonts w:ascii="Arial" w:hAnsi="Arial" w:cs="Arial"/>
          <w:sz w:val="24"/>
          <w:szCs w:val="24"/>
        </w:rPr>
        <w:fldChar w:fldCharType="separate"/>
      </w:r>
      <w:r w:rsidR="00FE6674" w:rsidRPr="00FE6674">
        <w:rPr>
          <w:rFonts w:ascii="Arial" w:hAnsi="Arial" w:cs="Arial"/>
          <w:noProof/>
          <w:sz w:val="24"/>
          <w:szCs w:val="24"/>
        </w:rPr>
        <w:t>(IWG Sarmawa et al., 2015)</w:t>
      </w:r>
      <w:r w:rsidR="00FE6674">
        <w:rPr>
          <w:rFonts w:ascii="Arial" w:hAnsi="Arial" w:cs="Arial"/>
          <w:sz w:val="24"/>
          <w:szCs w:val="24"/>
        </w:rPr>
        <w:fldChar w:fldCharType="end"/>
      </w:r>
      <w:r w:rsidRPr="00972D71">
        <w:rPr>
          <w:rFonts w:ascii="Arial" w:hAnsi="Arial" w:cs="Arial"/>
          <w:sz w:val="24"/>
          <w:szCs w:val="24"/>
        </w:rPr>
        <w:t xml:space="preserve"> </w:t>
      </w:r>
      <w:proofErr w:type="spellStart"/>
      <w:r w:rsidRPr="00972D71">
        <w:rPr>
          <w:rFonts w:ascii="Arial" w:hAnsi="Arial" w:cs="Arial"/>
          <w:sz w:val="24"/>
          <w:szCs w:val="24"/>
        </w:rPr>
        <w:t>menunjukan</w:t>
      </w:r>
      <w:proofErr w:type="spellEnd"/>
      <w:r w:rsidRPr="00972D71">
        <w:rPr>
          <w:rFonts w:ascii="Arial" w:hAnsi="Arial" w:cs="Arial"/>
          <w:sz w:val="24"/>
          <w:szCs w:val="24"/>
        </w:rPr>
        <w:t xml:space="preserve"> </w:t>
      </w:r>
      <w:proofErr w:type="spellStart"/>
      <w:r w:rsidRPr="00972D71">
        <w:rPr>
          <w:rFonts w:ascii="Arial" w:hAnsi="Arial" w:cs="Arial"/>
          <w:sz w:val="24"/>
          <w:szCs w:val="24"/>
        </w:rPr>
        <w:t>hasil</w:t>
      </w:r>
      <w:proofErr w:type="spellEnd"/>
      <w:r w:rsidRPr="00972D71">
        <w:rPr>
          <w:rFonts w:ascii="Arial" w:hAnsi="Arial" w:cs="Arial"/>
          <w:sz w:val="24"/>
          <w:szCs w:val="24"/>
        </w:rPr>
        <w:t xml:space="preserve"> yang </w:t>
      </w:r>
      <w:proofErr w:type="spellStart"/>
      <w:r w:rsidRPr="00972D71">
        <w:rPr>
          <w:rFonts w:ascii="Arial" w:hAnsi="Arial" w:cs="Arial"/>
          <w:sz w:val="24"/>
          <w:szCs w:val="24"/>
        </w:rPr>
        <w:t>berbeda</w:t>
      </w:r>
      <w:proofErr w:type="spellEnd"/>
      <w:r w:rsidRPr="00972D71">
        <w:rPr>
          <w:rFonts w:ascii="Arial" w:hAnsi="Arial" w:cs="Arial"/>
          <w:sz w:val="24"/>
          <w:szCs w:val="24"/>
        </w:rPr>
        <w:t xml:space="preserve"> </w:t>
      </w:r>
      <w:proofErr w:type="spellStart"/>
      <w:r w:rsidRPr="00972D71">
        <w:rPr>
          <w:rFonts w:ascii="Arial" w:hAnsi="Arial" w:cs="Arial"/>
          <w:sz w:val="24"/>
          <w:szCs w:val="24"/>
        </w:rPr>
        <w:t>yaitu</w:t>
      </w:r>
      <w:proofErr w:type="spellEnd"/>
      <w:r w:rsidRPr="00972D71">
        <w:rPr>
          <w:rFonts w:ascii="Arial" w:hAnsi="Arial" w:cs="Arial"/>
          <w:sz w:val="24"/>
          <w:szCs w:val="24"/>
        </w:rPr>
        <w:t xml:space="preserve"> </w:t>
      </w:r>
      <w:proofErr w:type="spellStart"/>
      <w:r w:rsidRPr="00972D71">
        <w:rPr>
          <w:rFonts w:ascii="Arial" w:hAnsi="Arial" w:cs="Arial"/>
          <w:sz w:val="24"/>
          <w:szCs w:val="24"/>
        </w:rPr>
        <w:t>pengaruh</w:t>
      </w:r>
      <w:proofErr w:type="spellEnd"/>
      <w:r w:rsidRPr="00972D71">
        <w:rPr>
          <w:rFonts w:ascii="Arial" w:hAnsi="Arial" w:cs="Arial"/>
          <w:sz w:val="24"/>
          <w:szCs w:val="24"/>
        </w:rPr>
        <w:t xml:space="preserve"> </w:t>
      </w:r>
      <w:proofErr w:type="spellStart"/>
      <w:r w:rsidRPr="00972D71">
        <w:rPr>
          <w:rFonts w:ascii="Arial" w:hAnsi="Arial" w:cs="Arial"/>
          <w:sz w:val="24"/>
          <w:szCs w:val="24"/>
        </w:rPr>
        <w:t>tidak</w:t>
      </w:r>
      <w:proofErr w:type="spellEnd"/>
      <w:r w:rsidRPr="00972D71">
        <w:rPr>
          <w:rFonts w:ascii="Arial" w:hAnsi="Arial" w:cs="Arial"/>
          <w:sz w:val="24"/>
          <w:szCs w:val="24"/>
        </w:rPr>
        <w:t xml:space="preserve"> </w:t>
      </w:r>
      <w:proofErr w:type="spellStart"/>
      <w:r w:rsidRPr="00972D71">
        <w:rPr>
          <w:rFonts w:ascii="Arial" w:hAnsi="Arial" w:cs="Arial"/>
          <w:sz w:val="24"/>
          <w:szCs w:val="24"/>
        </w:rPr>
        <w:t>signifikan</w:t>
      </w:r>
      <w:proofErr w:type="spellEnd"/>
      <w:r w:rsidRPr="00972D71">
        <w:rPr>
          <w:rFonts w:ascii="Arial" w:hAnsi="Arial" w:cs="Arial"/>
          <w:sz w:val="24"/>
          <w:szCs w:val="24"/>
        </w:rPr>
        <w:t xml:space="preserve"> </w:t>
      </w:r>
      <w:proofErr w:type="spellStart"/>
      <w:r w:rsidRPr="00972D71">
        <w:rPr>
          <w:rFonts w:ascii="Arial" w:hAnsi="Arial" w:cs="Arial"/>
          <w:sz w:val="24"/>
          <w:szCs w:val="24"/>
        </w:rPr>
        <w:t>antara</w:t>
      </w:r>
      <w:proofErr w:type="spellEnd"/>
      <w:r w:rsidRPr="00972D71">
        <w:rPr>
          <w:rFonts w:ascii="Arial" w:hAnsi="Arial" w:cs="Arial"/>
          <w:sz w:val="24"/>
          <w:szCs w:val="24"/>
        </w:rPr>
        <w:t xml:space="preserve"> </w:t>
      </w:r>
      <w:proofErr w:type="spellStart"/>
      <w:r w:rsidRPr="00972D71">
        <w:rPr>
          <w:rFonts w:ascii="Arial" w:hAnsi="Arial" w:cs="Arial"/>
          <w:sz w:val="24"/>
          <w:szCs w:val="24"/>
        </w:rPr>
        <w:t>komitmen</w:t>
      </w:r>
      <w:proofErr w:type="spellEnd"/>
      <w:r w:rsidRPr="00972D71">
        <w:rPr>
          <w:rFonts w:ascii="Arial" w:hAnsi="Arial" w:cs="Arial"/>
          <w:sz w:val="24"/>
          <w:szCs w:val="24"/>
        </w:rPr>
        <w:t xml:space="preserve"> </w:t>
      </w:r>
      <w:proofErr w:type="spellStart"/>
      <w:r w:rsidRPr="00972D71">
        <w:rPr>
          <w:rFonts w:ascii="Arial" w:hAnsi="Arial" w:cs="Arial"/>
          <w:sz w:val="24"/>
          <w:szCs w:val="24"/>
        </w:rPr>
        <w:t>organisasi</w:t>
      </w:r>
      <w:proofErr w:type="spellEnd"/>
      <w:r w:rsidRPr="00972D71">
        <w:rPr>
          <w:rFonts w:ascii="Arial" w:hAnsi="Arial" w:cs="Arial"/>
          <w:sz w:val="24"/>
          <w:szCs w:val="24"/>
        </w:rPr>
        <w:t xml:space="preserve"> </w:t>
      </w:r>
      <w:proofErr w:type="spellStart"/>
      <w:r w:rsidRPr="00972D71">
        <w:rPr>
          <w:rFonts w:ascii="Arial" w:hAnsi="Arial" w:cs="Arial"/>
          <w:sz w:val="24"/>
          <w:szCs w:val="24"/>
        </w:rPr>
        <w:t>terhadap</w:t>
      </w:r>
      <w:proofErr w:type="spellEnd"/>
      <w:r w:rsidRPr="00972D71">
        <w:rPr>
          <w:rFonts w:ascii="Arial" w:hAnsi="Arial" w:cs="Arial"/>
          <w:sz w:val="24"/>
          <w:szCs w:val="24"/>
        </w:rPr>
        <w:t xml:space="preserve"> </w:t>
      </w:r>
      <w:proofErr w:type="spellStart"/>
      <w:r w:rsidRPr="00972D71">
        <w:rPr>
          <w:rFonts w:ascii="Arial" w:hAnsi="Arial" w:cs="Arial"/>
          <w:sz w:val="24"/>
          <w:szCs w:val="24"/>
        </w:rPr>
        <w:t>kinerja</w:t>
      </w:r>
      <w:proofErr w:type="spellEnd"/>
      <w:r w:rsidRPr="00972D71">
        <w:rPr>
          <w:rFonts w:ascii="Arial" w:hAnsi="Arial" w:cs="Arial"/>
          <w:sz w:val="24"/>
          <w:szCs w:val="24"/>
        </w:rPr>
        <w:t xml:space="preserve"> guru di </w:t>
      </w:r>
      <w:proofErr w:type="spellStart"/>
      <w:r w:rsidRPr="00972D71">
        <w:rPr>
          <w:rFonts w:ascii="Arial" w:hAnsi="Arial" w:cs="Arial"/>
          <w:sz w:val="24"/>
          <w:szCs w:val="24"/>
        </w:rPr>
        <w:t>deerah</w:t>
      </w:r>
      <w:proofErr w:type="spellEnd"/>
      <w:r w:rsidRPr="00972D71">
        <w:rPr>
          <w:rFonts w:ascii="Arial" w:hAnsi="Arial" w:cs="Arial"/>
          <w:sz w:val="24"/>
          <w:szCs w:val="24"/>
        </w:rPr>
        <w:t xml:space="preserve"> </w:t>
      </w:r>
      <w:proofErr w:type="spellStart"/>
      <w:r w:rsidRPr="00972D71">
        <w:rPr>
          <w:rFonts w:ascii="Arial" w:hAnsi="Arial" w:cs="Arial"/>
          <w:sz w:val="24"/>
          <w:szCs w:val="24"/>
        </w:rPr>
        <w:t>Klungkung</w:t>
      </w:r>
      <w:proofErr w:type="spellEnd"/>
      <w:r w:rsidRPr="00972D71">
        <w:rPr>
          <w:rFonts w:ascii="Arial" w:hAnsi="Arial" w:cs="Arial"/>
          <w:sz w:val="24"/>
          <w:szCs w:val="24"/>
        </w:rPr>
        <w:t xml:space="preserve"> Bali.</w:t>
      </w:r>
    </w:p>
    <w:p w14:paraId="07F04C05" w14:textId="77777777" w:rsidR="00466F01" w:rsidRDefault="00466F01" w:rsidP="00FB1ACF">
      <w:pPr>
        <w:spacing w:after="0" w:line="360" w:lineRule="auto"/>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hasil-hasil</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di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hipotesis</w:t>
      </w:r>
      <w:proofErr w:type="spellEnd"/>
      <w:r>
        <w:rPr>
          <w:rFonts w:ascii="Arial" w:hAnsi="Arial" w:cs="Arial"/>
          <w:sz w:val="24"/>
          <w:szCs w:val="24"/>
        </w:rPr>
        <w:t xml:space="preserve"> </w:t>
      </w:r>
      <w:proofErr w:type="spellStart"/>
      <w:r>
        <w:rPr>
          <w:rFonts w:ascii="Arial" w:hAnsi="Arial" w:cs="Arial"/>
          <w:sz w:val="24"/>
          <w:szCs w:val="24"/>
        </w:rPr>
        <w:t>pertama</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proofErr w:type="gramStart"/>
      <w:r>
        <w:rPr>
          <w:rFonts w:ascii="Arial" w:hAnsi="Arial" w:cs="Arial"/>
          <w:sz w:val="24"/>
          <w:szCs w:val="24"/>
        </w:rPr>
        <w:t>adalah</w:t>
      </w:r>
      <w:proofErr w:type="spellEnd"/>
      <w:r>
        <w:rPr>
          <w:rFonts w:ascii="Arial" w:hAnsi="Arial" w:cs="Arial"/>
          <w:sz w:val="24"/>
          <w:szCs w:val="24"/>
        </w:rPr>
        <w:t xml:space="preserve"> :</w:t>
      </w:r>
      <w:proofErr w:type="gramEnd"/>
    </w:p>
    <w:p w14:paraId="28A10494" w14:textId="77777777" w:rsidR="00466F01" w:rsidRPr="00B328CB" w:rsidRDefault="00466F01" w:rsidP="00FB1ACF">
      <w:pPr>
        <w:tabs>
          <w:tab w:val="left" w:pos="0"/>
        </w:tabs>
        <w:spacing w:after="0" w:line="360" w:lineRule="auto"/>
        <w:jc w:val="both"/>
        <w:rPr>
          <w:rFonts w:ascii="Arial" w:hAnsi="Arial" w:cs="Arial"/>
          <w:b/>
          <w:sz w:val="24"/>
          <w:szCs w:val="24"/>
        </w:rPr>
      </w:pPr>
      <w:r>
        <w:rPr>
          <w:rFonts w:ascii="Arial" w:hAnsi="Arial" w:cs="Arial"/>
          <w:b/>
          <w:sz w:val="24"/>
          <w:szCs w:val="24"/>
        </w:rPr>
        <w:t>H</w:t>
      </w:r>
      <w:proofErr w:type="gramStart"/>
      <w:r>
        <w:rPr>
          <w:rFonts w:ascii="Arial" w:hAnsi="Arial" w:cs="Arial"/>
          <w:b/>
          <w:sz w:val="24"/>
          <w:szCs w:val="24"/>
        </w:rPr>
        <w:t>5</w:t>
      </w:r>
      <w:r w:rsidRPr="00825B55">
        <w:rPr>
          <w:rFonts w:ascii="Arial" w:hAnsi="Arial" w:cs="Arial"/>
          <w:b/>
          <w:sz w:val="24"/>
          <w:szCs w:val="24"/>
        </w:rPr>
        <w:t xml:space="preserve"> :</w:t>
      </w:r>
      <w:proofErr w:type="gramEnd"/>
      <w:r w:rsidRPr="00825B55">
        <w:rPr>
          <w:rFonts w:ascii="Arial" w:hAnsi="Arial" w:cs="Arial"/>
          <w:b/>
          <w:sz w:val="24"/>
          <w:szCs w:val="24"/>
        </w:rPr>
        <w:t xml:space="preserve"> </w:t>
      </w:r>
      <w:proofErr w:type="spellStart"/>
      <w:r w:rsidRPr="00825B55">
        <w:rPr>
          <w:rFonts w:ascii="Arial" w:hAnsi="Arial" w:cs="Arial"/>
          <w:b/>
          <w:sz w:val="24"/>
          <w:szCs w:val="24"/>
        </w:rPr>
        <w:t>terdapat</w:t>
      </w:r>
      <w:proofErr w:type="spellEnd"/>
      <w:r w:rsidRPr="00825B55">
        <w:rPr>
          <w:rFonts w:ascii="Arial" w:hAnsi="Arial" w:cs="Arial"/>
          <w:b/>
          <w:sz w:val="24"/>
          <w:szCs w:val="24"/>
        </w:rPr>
        <w:t xml:space="preserve"> </w:t>
      </w:r>
      <w:proofErr w:type="spellStart"/>
      <w:r w:rsidRPr="00825B55">
        <w:rPr>
          <w:rFonts w:ascii="Arial" w:hAnsi="Arial" w:cs="Arial"/>
          <w:b/>
          <w:sz w:val="24"/>
          <w:szCs w:val="24"/>
        </w:rPr>
        <w:t>Pengaruh</w:t>
      </w:r>
      <w:proofErr w:type="spellEnd"/>
      <w:r w:rsidRPr="00825B55">
        <w:rPr>
          <w:rFonts w:ascii="Arial" w:hAnsi="Arial" w:cs="Arial"/>
          <w:b/>
          <w:sz w:val="24"/>
          <w:szCs w:val="24"/>
        </w:rPr>
        <w:t xml:space="preserve"> </w:t>
      </w:r>
      <w:proofErr w:type="spellStart"/>
      <w:r>
        <w:rPr>
          <w:rFonts w:ascii="Arial" w:hAnsi="Arial" w:cs="Arial"/>
          <w:b/>
          <w:sz w:val="24"/>
          <w:szCs w:val="24"/>
        </w:rPr>
        <w:t>Komitmen</w:t>
      </w:r>
      <w:proofErr w:type="spellEnd"/>
      <w:r>
        <w:rPr>
          <w:rFonts w:ascii="Arial" w:hAnsi="Arial" w:cs="Arial"/>
          <w:b/>
          <w:sz w:val="24"/>
          <w:szCs w:val="24"/>
        </w:rPr>
        <w:t xml:space="preserve"> </w:t>
      </w:r>
      <w:proofErr w:type="spellStart"/>
      <w:r>
        <w:rPr>
          <w:rFonts w:ascii="Arial" w:hAnsi="Arial" w:cs="Arial"/>
          <w:b/>
          <w:sz w:val="24"/>
          <w:szCs w:val="24"/>
        </w:rPr>
        <w:t>Organisasi</w:t>
      </w:r>
      <w:proofErr w:type="spellEnd"/>
      <w:r w:rsidRPr="00825B55">
        <w:rPr>
          <w:rFonts w:ascii="Arial" w:hAnsi="Arial" w:cs="Arial"/>
          <w:b/>
          <w:sz w:val="24"/>
          <w:szCs w:val="24"/>
        </w:rPr>
        <w:t xml:space="preserve"> </w:t>
      </w:r>
      <w:proofErr w:type="spellStart"/>
      <w:r w:rsidRPr="00825B55">
        <w:rPr>
          <w:rFonts w:ascii="Arial" w:hAnsi="Arial" w:cs="Arial"/>
          <w:b/>
          <w:sz w:val="24"/>
          <w:szCs w:val="24"/>
        </w:rPr>
        <w:t>terhadap</w:t>
      </w:r>
      <w:proofErr w:type="spellEnd"/>
      <w:r w:rsidRPr="00825B55">
        <w:rPr>
          <w:rFonts w:ascii="Arial" w:hAnsi="Arial" w:cs="Arial"/>
          <w:b/>
          <w:sz w:val="24"/>
          <w:szCs w:val="24"/>
        </w:rPr>
        <w:t xml:space="preserve"> Kinerja </w:t>
      </w:r>
      <w:proofErr w:type="spellStart"/>
      <w:r w:rsidRPr="00825B55">
        <w:rPr>
          <w:rFonts w:ascii="Arial" w:hAnsi="Arial" w:cs="Arial"/>
          <w:b/>
          <w:sz w:val="24"/>
          <w:szCs w:val="24"/>
        </w:rPr>
        <w:t>Dosen</w:t>
      </w:r>
      <w:proofErr w:type="spellEnd"/>
    </w:p>
    <w:p w14:paraId="44397469" w14:textId="77777777" w:rsidR="00FB1ACF" w:rsidRDefault="00FB1ACF" w:rsidP="00FB1ACF">
      <w:pPr>
        <w:spacing w:after="0" w:line="360" w:lineRule="auto"/>
        <w:jc w:val="both"/>
        <w:rPr>
          <w:rFonts w:ascii="Arial" w:hAnsi="Arial" w:cs="Arial"/>
          <w:b/>
          <w:sz w:val="24"/>
          <w:szCs w:val="24"/>
        </w:rPr>
      </w:pPr>
    </w:p>
    <w:p w14:paraId="6B33C765" w14:textId="77777777" w:rsidR="00521FC8" w:rsidRPr="00A879DD" w:rsidRDefault="00A879DD" w:rsidP="00FB1ACF">
      <w:pPr>
        <w:spacing w:after="0" w:line="360" w:lineRule="auto"/>
        <w:jc w:val="both"/>
        <w:rPr>
          <w:rFonts w:ascii="Arial" w:hAnsi="Arial" w:cs="Arial"/>
          <w:b/>
          <w:sz w:val="24"/>
          <w:szCs w:val="24"/>
        </w:rPr>
      </w:pPr>
      <w:proofErr w:type="spellStart"/>
      <w:r w:rsidRPr="00A879DD">
        <w:rPr>
          <w:rFonts w:ascii="Arial" w:hAnsi="Arial" w:cs="Arial"/>
          <w:b/>
          <w:sz w:val="24"/>
          <w:szCs w:val="24"/>
        </w:rPr>
        <w:t>Pengaruh</w:t>
      </w:r>
      <w:proofErr w:type="spellEnd"/>
      <w:r w:rsidRPr="00A879DD">
        <w:rPr>
          <w:rFonts w:ascii="Arial" w:hAnsi="Arial" w:cs="Arial"/>
          <w:b/>
          <w:sz w:val="24"/>
          <w:szCs w:val="24"/>
        </w:rPr>
        <w:t xml:space="preserve"> </w:t>
      </w:r>
      <w:r w:rsidR="00521FC8" w:rsidRPr="00A879DD">
        <w:rPr>
          <w:rFonts w:ascii="Arial" w:hAnsi="Arial" w:cs="Arial"/>
          <w:b/>
          <w:sz w:val="24"/>
          <w:szCs w:val="24"/>
        </w:rPr>
        <w:t xml:space="preserve">OCB </w:t>
      </w:r>
      <w:proofErr w:type="spellStart"/>
      <w:r w:rsidRPr="00A879DD">
        <w:rPr>
          <w:rFonts w:ascii="Arial" w:hAnsi="Arial" w:cs="Arial"/>
          <w:b/>
          <w:sz w:val="24"/>
          <w:szCs w:val="24"/>
        </w:rPr>
        <w:t>terhadap</w:t>
      </w:r>
      <w:proofErr w:type="spellEnd"/>
      <w:r w:rsidRPr="00A879DD">
        <w:rPr>
          <w:rFonts w:ascii="Arial" w:hAnsi="Arial" w:cs="Arial"/>
          <w:b/>
          <w:sz w:val="24"/>
          <w:szCs w:val="24"/>
        </w:rPr>
        <w:t xml:space="preserve"> </w:t>
      </w:r>
      <w:r w:rsidR="00521FC8" w:rsidRPr="00A879DD">
        <w:rPr>
          <w:rFonts w:ascii="Arial" w:hAnsi="Arial" w:cs="Arial"/>
          <w:b/>
          <w:sz w:val="24"/>
          <w:szCs w:val="24"/>
        </w:rPr>
        <w:t>Kinerja</w:t>
      </w:r>
      <w:r w:rsidRPr="00A879DD">
        <w:rPr>
          <w:rFonts w:ascii="Arial" w:hAnsi="Arial" w:cs="Arial"/>
          <w:b/>
          <w:sz w:val="24"/>
          <w:szCs w:val="24"/>
        </w:rPr>
        <w:t xml:space="preserve"> </w:t>
      </w:r>
      <w:proofErr w:type="spellStart"/>
      <w:r w:rsidRPr="00A879DD">
        <w:rPr>
          <w:rFonts w:ascii="Arial" w:hAnsi="Arial" w:cs="Arial"/>
          <w:b/>
          <w:sz w:val="24"/>
          <w:szCs w:val="24"/>
        </w:rPr>
        <w:t>Dosen</w:t>
      </w:r>
      <w:proofErr w:type="spellEnd"/>
    </w:p>
    <w:p w14:paraId="48FD53E1" w14:textId="77777777" w:rsidR="007D0D21" w:rsidRPr="00972D71" w:rsidRDefault="007D0D21" w:rsidP="007D0D21">
      <w:pPr>
        <w:pStyle w:val="ListParagraph"/>
        <w:tabs>
          <w:tab w:val="left" w:pos="0"/>
        </w:tabs>
        <w:spacing w:after="0" w:line="360" w:lineRule="auto"/>
        <w:ind w:left="0"/>
        <w:jc w:val="both"/>
        <w:rPr>
          <w:rFonts w:ascii="Arial" w:hAnsi="Arial" w:cs="Arial"/>
          <w:sz w:val="24"/>
          <w:szCs w:val="24"/>
        </w:rPr>
      </w:pPr>
      <w:r w:rsidRPr="00972D71">
        <w:rPr>
          <w:rFonts w:ascii="Arial" w:hAnsi="Arial" w:cs="Arial"/>
          <w:i/>
          <w:sz w:val="24"/>
          <w:szCs w:val="24"/>
        </w:rPr>
        <w:t xml:space="preserve">Organizational Citizenship Behavior </w:t>
      </w:r>
      <w:r w:rsidRPr="00972D71">
        <w:rPr>
          <w:rFonts w:ascii="Arial" w:hAnsi="Arial" w:cs="Arial"/>
          <w:sz w:val="24"/>
          <w:szCs w:val="24"/>
        </w:rPr>
        <w:t xml:space="preserve">(OCB) </w:t>
      </w:r>
      <w:proofErr w:type="spellStart"/>
      <w:r w:rsidRPr="00972D71">
        <w:rPr>
          <w:rFonts w:ascii="Arial" w:hAnsi="Arial" w:cs="Arial"/>
          <w:sz w:val="24"/>
          <w:szCs w:val="24"/>
        </w:rPr>
        <w:t>diakui</w:t>
      </w:r>
      <w:proofErr w:type="spellEnd"/>
      <w:r w:rsidRPr="00972D71">
        <w:rPr>
          <w:rFonts w:ascii="Arial" w:hAnsi="Arial" w:cs="Arial"/>
          <w:sz w:val="24"/>
          <w:szCs w:val="24"/>
        </w:rPr>
        <w:t xml:space="preserve"> </w:t>
      </w:r>
      <w:proofErr w:type="spellStart"/>
      <w:r w:rsidRPr="00972D71">
        <w:rPr>
          <w:rFonts w:ascii="Arial" w:hAnsi="Arial" w:cs="Arial"/>
          <w:sz w:val="24"/>
          <w:szCs w:val="24"/>
        </w:rPr>
        <w:t>sebagai</w:t>
      </w:r>
      <w:proofErr w:type="spellEnd"/>
      <w:r w:rsidRPr="00972D71">
        <w:rPr>
          <w:rFonts w:ascii="Arial" w:hAnsi="Arial" w:cs="Arial"/>
          <w:sz w:val="24"/>
          <w:szCs w:val="24"/>
        </w:rPr>
        <w:t xml:space="preserve"> </w:t>
      </w:r>
      <w:proofErr w:type="spellStart"/>
      <w:r w:rsidRPr="00972D71">
        <w:rPr>
          <w:rFonts w:ascii="Arial" w:hAnsi="Arial" w:cs="Arial"/>
          <w:sz w:val="24"/>
          <w:szCs w:val="24"/>
        </w:rPr>
        <w:t>faktor</w:t>
      </w:r>
      <w:proofErr w:type="spellEnd"/>
      <w:r w:rsidRPr="00972D71">
        <w:rPr>
          <w:rFonts w:ascii="Arial" w:hAnsi="Arial" w:cs="Arial"/>
          <w:sz w:val="24"/>
          <w:szCs w:val="24"/>
        </w:rPr>
        <w:t xml:space="preserve"> </w:t>
      </w:r>
      <w:proofErr w:type="spellStart"/>
      <w:r w:rsidRPr="00972D71">
        <w:rPr>
          <w:rFonts w:ascii="Arial" w:hAnsi="Arial" w:cs="Arial"/>
          <w:sz w:val="24"/>
          <w:szCs w:val="24"/>
        </w:rPr>
        <w:t>kunci</w:t>
      </w:r>
      <w:proofErr w:type="spellEnd"/>
      <w:r w:rsidRPr="00972D71">
        <w:rPr>
          <w:rFonts w:ascii="Arial" w:hAnsi="Arial" w:cs="Arial"/>
          <w:sz w:val="24"/>
          <w:szCs w:val="24"/>
        </w:rPr>
        <w:t xml:space="preserve"> </w:t>
      </w:r>
      <w:proofErr w:type="spellStart"/>
      <w:r w:rsidRPr="00972D71">
        <w:rPr>
          <w:rFonts w:ascii="Arial" w:hAnsi="Arial" w:cs="Arial"/>
          <w:sz w:val="24"/>
          <w:szCs w:val="24"/>
        </w:rPr>
        <w:t>bagi</w:t>
      </w:r>
      <w:proofErr w:type="spellEnd"/>
      <w:r w:rsidRPr="00972D71">
        <w:rPr>
          <w:rFonts w:ascii="Arial" w:hAnsi="Arial" w:cs="Arial"/>
          <w:sz w:val="24"/>
          <w:szCs w:val="24"/>
        </w:rPr>
        <w:t xml:space="preserve"> </w:t>
      </w:r>
      <w:proofErr w:type="spellStart"/>
      <w:r w:rsidRPr="00972D71">
        <w:rPr>
          <w:rFonts w:ascii="Arial" w:hAnsi="Arial" w:cs="Arial"/>
          <w:sz w:val="24"/>
          <w:szCs w:val="24"/>
        </w:rPr>
        <w:t>kinerja</w:t>
      </w:r>
      <w:proofErr w:type="spellEnd"/>
      <w:r w:rsidRPr="00972D71">
        <w:rPr>
          <w:rFonts w:ascii="Arial" w:hAnsi="Arial" w:cs="Arial"/>
          <w:sz w:val="24"/>
          <w:szCs w:val="24"/>
        </w:rPr>
        <w:t xml:space="preserve"> </w:t>
      </w:r>
      <w:proofErr w:type="spellStart"/>
      <w:r w:rsidRPr="00972D71">
        <w:rPr>
          <w:rFonts w:ascii="Arial" w:hAnsi="Arial" w:cs="Arial"/>
          <w:sz w:val="24"/>
          <w:szCs w:val="24"/>
        </w:rPr>
        <w:t>Organisasi</w:t>
      </w:r>
      <w:proofErr w:type="spellEnd"/>
      <w:r w:rsidRPr="00972D71">
        <w:rPr>
          <w:rFonts w:ascii="Arial" w:hAnsi="Arial" w:cs="Arial"/>
          <w:sz w:val="24"/>
          <w:szCs w:val="24"/>
        </w:rPr>
        <w:t xml:space="preserve"> (Organ, 1997)</w:t>
      </w:r>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{"citationItems":[{"id":"ITEM-1","itemData":{"DOI":"10.1108/PR-04-2017-0136","ISSN":"00483486","abstract":"Purpose: The purpose of this paper is to provide a historical account of organizational citizenship behavior (OCB) based on the existing literature. Design/methodology/approach: The paper performs keywords search of published articles from 1930 to 2017 in widely used research databases. Findings: The historical review shows that the OCB, as a field of study, was slow to develop. Although it has been introduced in the late 1970s and officially defined in the 1980s, its origins can be traced back to the 1930s. Despite this, OCB is generally regarded as a relatively new construct and has become one of the biggest subjects studied in the literature. OCB has reached far and wide into the business and management domains, supporting the fact that the well-being employees and their behaviors can greatly affect organizations’ effectiveness and performance. Having been the topic of a significant number of studies, there have been inconsistent research findings regarding the concepts. Furthermore, some concepts have been noted to overlap, with several scholars using different terms for essentially similar concepts. Originality/value: The advent of technology and globalization has greatly affected organizations today which resulted in increased competition in the global business. Firms have started to look into the behavior exhibited by employees as a means of achieving competitive advantage, such as OCB. Voluminous works have been conducted regarding the study of OCB; however, none have been recorded to make an in-depth exploration of when and how it first surfaced. Since its official introduction, explorations regarding OCB have dramatically increased, most especially in the twenty-first century. Unfortunately, this has resulted in an increasing difficulty to keep up with the theoretical and empirical developments in the literature. As interest in OCB continues to grow, coherent integration of the concept becomes progressively more complex and necessary. This paper looks into the chronological evolution of the OCB, giving precise details of its development from the time it was first conceptualized up until the present wherein OCB has been used to indicate organizational effectiveness and performance.","author":[{"dropping-particle":"","family":"Ocampo","given":"Lanndon","non-dropping-particle":"","parse-names":false,"suffix":""},{"dropping-particle":"","family":"Acedillo","given":"Venus","non-dropping-particle":"","parse-names":false,"suffix":""},{"dropping-particle":"","family":"Bacunador","given":"Alin Mae","non-dropping-particle":"","parse-names":false,"suffix":""},{"dropping-particle":"","family":"Balo","given":"Charity Christine","non-dropping-particle":"","parse-names":false,"suffix":""},{"dropping-particle":"","family":"Lagdameo","given":"Yvonne Joreen","non-dropping-particle":"","parse-names":false,"suffix":""},{"dropping-particle":"","family":"Tupa","given":"Nickha Shanen","non-dropping-particle":"","parse-names":false,"suffix":""}],"container-title":"Personnel Review","id":"ITEM-1","issue":"4","issued":{"date-parts":[["2018"]]},"page":"821-862","title":"A historical review of the development of organizational citizenship behavior (OCB) and its implications for the twenty-first century","type":"article-journal","volume":"47"},"uris":["http://www.mendeley.com/documents/?uuid=004df050-3787-47c3-bae2-f95c7675ee2c"]}],"mendeley":{"formattedCitation":"(Ocampo et al., 2018)","plainTextFormattedCitation":"(Ocampo et al., 2018)","previouslyFormattedCitation":"(Ocampo et al., 2018)"},"properties":{"noteIndex":0},"schema":"https://github.com/citation-style-language/schema/raw/master/csl-citation.json"}</w:instrText>
      </w:r>
      <w:r>
        <w:rPr>
          <w:rFonts w:ascii="Arial" w:hAnsi="Arial" w:cs="Arial"/>
          <w:sz w:val="24"/>
          <w:szCs w:val="24"/>
        </w:rPr>
        <w:fldChar w:fldCharType="separate"/>
      </w:r>
      <w:r w:rsidRPr="002168AE">
        <w:rPr>
          <w:rFonts w:ascii="Arial" w:hAnsi="Arial" w:cs="Arial"/>
          <w:noProof/>
          <w:sz w:val="24"/>
          <w:szCs w:val="24"/>
        </w:rPr>
        <w:t>(Ocampo et al., 2018)</w:t>
      </w:r>
      <w:r>
        <w:rPr>
          <w:rFonts w:ascii="Arial" w:hAnsi="Arial" w:cs="Arial"/>
          <w:sz w:val="24"/>
          <w:szCs w:val="24"/>
        </w:rPr>
        <w:fldChar w:fldCharType="end"/>
      </w:r>
      <w:r>
        <w:rPr>
          <w:rFonts w:ascii="Arial" w:hAnsi="Arial" w:cs="Arial"/>
          <w:sz w:val="24"/>
          <w:szCs w:val="24"/>
        </w:rPr>
        <w:t xml:space="preserve"> </w:t>
      </w:r>
      <w:proofErr w:type="spellStart"/>
      <w:r>
        <w:rPr>
          <w:rFonts w:ascii="Arial" w:hAnsi="Arial" w:cs="Arial"/>
          <w:sz w:val="24"/>
          <w:szCs w:val="24"/>
        </w:rPr>
        <w:t>definisi</w:t>
      </w:r>
      <w:proofErr w:type="spellEnd"/>
      <w:r>
        <w:rPr>
          <w:rFonts w:ascii="Arial" w:hAnsi="Arial" w:cs="Arial"/>
          <w:sz w:val="24"/>
          <w:szCs w:val="24"/>
        </w:rPr>
        <w:t xml:space="preserve"> yang </w:t>
      </w:r>
      <w:proofErr w:type="spellStart"/>
      <w:r>
        <w:rPr>
          <w:rFonts w:ascii="Arial" w:hAnsi="Arial" w:cs="Arial"/>
          <w:sz w:val="24"/>
          <w:szCs w:val="24"/>
        </w:rPr>
        <w:t>sama</w:t>
      </w:r>
      <w:proofErr w:type="spellEnd"/>
      <w:r>
        <w:rPr>
          <w:rFonts w:ascii="Arial" w:hAnsi="Arial" w:cs="Arial"/>
          <w:sz w:val="24"/>
          <w:szCs w:val="24"/>
        </w:rPr>
        <w:t xml:space="preserve"> </w:t>
      </w:r>
      <w:proofErr w:type="spellStart"/>
      <w:r>
        <w:rPr>
          <w:rFonts w:ascii="Arial" w:hAnsi="Arial" w:cs="Arial"/>
          <w:sz w:val="24"/>
          <w:szCs w:val="24"/>
        </w:rPr>
        <w:t>diungkapkan</w:t>
      </w:r>
      <w:proofErr w:type="spellEnd"/>
      <w:r>
        <w:rPr>
          <w:rFonts w:ascii="Arial" w:hAnsi="Arial" w:cs="Arial"/>
          <w:sz w:val="24"/>
          <w:szCs w:val="24"/>
        </w:rPr>
        <w:t xml:space="preserve"> </w:t>
      </w:r>
      <w:r>
        <w:rPr>
          <w:rFonts w:ascii="Arial" w:hAnsi="Arial" w:cs="Arial"/>
          <w:sz w:val="24"/>
          <w:szCs w:val="24"/>
        </w:rPr>
        <w:lastRenderedPageBreak/>
        <w:t xml:space="preserve">oleh </w:t>
      </w:r>
      <w:r>
        <w:rPr>
          <w:rFonts w:ascii="Arial" w:hAnsi="Arial" w:cs="Arial"/>
          <w:sz w:val="24"/>
          <w:szCs w:val="24"/>
        </w:rPr>
        <w:fldChar w:fldCharType="begin" w:fldLock="1"/>
      </w:r>
      <w:r>
        <w:rPr>
          <w:rFonts w:ascii="Arial" w:hAnsi="Arial" w:cs="Arial"/>
          <w:sz w:val="24"/>
          <w:szCs w:val="24"/>
        </w:rPr>
        <w:instrText>ADDIN CSL_CITATION {"citationItems":[{"id":"ITEM-1","itemData":{"ISBN":"9780190219000","author":[{"dropping-particle":"","family":"Podsakoff","given":"Philip M.","non-dropping-particle":"","parse-names":false,"suffix":""},{"dropping-particle":"","family":"MacKenzi","given":"Scott B.","non-dropping-particle":"","parse-names":false,"suffix":""},{"dropping-particle":"","family":"Podsakoff","given":"Nathan P.","non-dropping-particle":"","parse-names":false,"suffix":""}],"id":"ITEM-1","issued":{"date-parts":[["2018"]]},"publisher":"Oxford University Press","publisher-place":"New York","title":"The Oxford Handbook of Organizational Citizenship Behaviors","type":"book"},"uris":["http://www.mendeley.com/documents/?uuid=52b1bed7-c28e-4047-a4f5-ddfda65bb057"]}],"mendeley":{"formattedCitation":"(Podsakoff et al., 2018)","plainTextFormattedCitation":"(Podsakoff et al., 2018)","previouslyFormattedCitation":"(Podsakoff et al., 2018)"},"properties":{"noteIndex":0},"schema":"https://github.com/citation-style-language/schema/raw/master/csl-citation.json"}</w:instrText>
      </w:r>
      <w:r>
        <w:rPr>
          <w:rFonts w:ascii="Arial" w:hAnsi="Arial" w:cs="Arial"/>
          <w:sz w:val="24"/>
          <w:szCs w:val="24"/>
        </w:rPr>
        <w:fldChar w:fldCharType="separate"/>
      </w:r>
      <w:r w:rsidRPr="002168AE">
        <w:rPr>
          <w:rFonts w:ascii="Arial" w:hAnsi="Arial" w:cs="Arial"/>
          <w:noProof/>
          <w:sz w:val="24"/>
          <w:szCs w:val="24"/>
        </w:rPr>
        <w:t>(Podsakoff et al., 2018)</w:t>
      </w:r>
      <w:r>
        <w:rPr>
          <w:rFonts w:ascii="Arial" w:hAnsi="Arial" w:cs="Arial"/>
          <w:sz w:val="24"/>
          <w:szCs w:val="24"/>
        </w:rPr>
        <w:fldChar w:fldCharType="end"/>
      </w:r>
      <w:r w:rsidRPr="00972D71">
        <w:rPr>
          <w:rFonts w:ascii="Arial" w:hAnsi="Arial" w:cs="Arial"/>
          <w:sz w:val="24"/>
          <w:szCs w:val="24"/>
        </w:rPr>
        <w:t xml:space="preserve">. </w:t>
      </w:r>
      <w:proofErr w:type="spellStart"/>
      <w:r>
        <w:rPr>
          <w:rFonts w:ascii="Arial" w:hAnsi="Arial" w:cs="Arial"/>
          <w:sz w:val="24"/>
          <w:szCs w:val="24"/>
        </w:rPr>
        <w:t>Pandangan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dasar</w:t>
      </w:r>
      <w:proofErr w:type="spellEnd"/>
      <w:r>
        <w:rPr>
          <w:rFonts w:ascii="Arial" w:hAnsi="Arial" w:cs="Arial"/>
          <w:sz w:val="24"/>
          <w:szCs w:val="24"/>
        </w:rPr>
        <w:t xml:space="preserve"> </w:t>
      </w:r>
      <w:proofErr w:type="spellStart"/>
      <w:r>
        <w:rPr>
          <w:rFonts w:ascii="Arial" w:hAnsi="Arial" w:cs="Arial"/>
          <w:sz w:val="24"/>
          <w:szCs w:val="24"/>
        </w:rPr>
        <w:t>argumentasi</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tentang</w:t>
      </w:r>
      <w:proofErr w:type="spellEnd"/>
      <w:r>
        <w:rPr>
          <w:rFonts w:ascii="Arial" w:hAnsi="Arial" w:cs="Arial"/>
          <w:sz w:val="24"/>
          <w:szCs w:val="24"/>
        </w:rPr>
        <w:t xml:space="preserve"> </w:t>
      </w:r>
      <w:proofErr w:type="spellStart"/>
      <w:r>
        <w:rPr>
          <w:rFonts w:ascii="Arial" w:hAnsi="Arial" w:cs="Arial"/>
          <w:sz w:val="24"/>
          <w:szCs w:val="24"/>
        </w:rPr>
        <w:t>adanya</w:t>
      </w:r>
      <w:proofErr w:type="spellEnd"/>
      <w:r>
        <w:rPr>
          <w:rFonts w:ascii="Arial" w:hAnsi="Arial" w:cs="Arial"/>
          <w:sz w:val="24"/>
          <w:szCs w:val="24"/>
        </w:rPr>
        <w:t xml:space="preserve"> </w:t>
      </w:r>
      <w:proofErr w:type="spellStart"/>
      <w:r>
        <w:rPr>
          <w:rFonts w:ascii="Arial" w:hAnsi="Arial" w:cs="Arial"/>
          <w:sz w:val="24"/>
          <w:szCs w:val="24"/>
        </w:rPr>
        <w:t>pengaruh</w:t>
      </w:r>
      <w:proofErr w:type="spellEnd"/>
      <w:r>
        <w:rPr>
          <w:rFonts w:ascii="Arial" w:hAnsi="Arial" w:cs="Arial"/>
          <w:sz w:val="24"/>
          <w:szCs w:val="24"/>
        </w:rPr>
        <w:t xml:space="preserve"> OCB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dosen</w:t>
      </w:r>
      <w:proofErr w:type="spellEnd"/>
      <w:r>
        <w:rPr>
          <w:rFonts w:ascii="Arial" w:hAnsi="Arial" w:cs="Arial"/>
          <w:sz w:val="24"/>
          <w:szCs w:val="24"/>
        </w:rPr>
        <w:t xml:space="preserve">. </w:t>
      </w:r>
      <w:proofErr w:type="spellStart"/>
      <w:r>
        <w:rPr>
          <w:rFonts w:ascii="Arial" w:hAnsi="Arial" w:cs="Arial"/>
          <w:sz w:val="24"/>
          <w:szCs w:val="24"/>
        </w:rPr>
        <w:t>Argumentasi</w:t>
      </w:r>
      <w:proofErr w:type="spellEnd"/>
      <w:r>
        <w:rPr>
          <w:rFonts w:ascii="Arial" w:hAnsi="Arial" w:cs="Arial"/>
          <w:sz w:val="24"/>
          <w:szCs w:val="24"/>
        </w:rPr>
        <w:t xml:space="preserve"> </w:t>
      </w:r>
      <w:proofErr w:type="spellStart"/>
      <w:r>
        <w:rPr>
          <w:rFonts w:ascii="Arial" w:hAnsi="Arial" w:cs="Arial"/>
          <w:sz w:val="24"/>
          <w:szCs w:val="24"/>
        </w:rPr>
        <w:t>empiris</w:t>
      </w:r>
      <w:proofErr w:type="spellEnd"/>
      <w:r>
        <w:rPr>
          <w:rFonts w:ascii="Arial" w:hAnsi="Arial" w:cs="Arial"/>
          <w:sz w:val="24"/>
          <w:szCs w:val="24"/>
        </w:rPr>
        <w:t xml:space="preserve"> </w:t>
      </w:r>
      <w:proofErr w:type="spellStart"/>
      <w:r>
        <w:rPr>
          <w:rFonts w:ascii="Arial" w:hAnsi="Arial" w:cs="Arial"/>
          <w:sz w:val="24"/>
          <w:szCs w:val="24"/>
        </w:rPr>
        <w:t>tentang</w:t>
      </w:r>
      <w:proofErr w:type="spellEnd"/>
      <w:r>
        <w:rPr>
          <w:rFonts w:ascii="Arial" w:hAnsi="Arial" w:cs="Arial"/>
          <w:sz w:val="24"/>
          <w:szCs w:val="24"/>
        </w:rPr>
        <w:t xml:space="preserve"> </w:t>
      </w:r>
      <w:proofErr w:type="spellStart"/>
      <w:r w:rsidRPr="00972D71">
        <w:rPr>
          <w:rFonts w:ascii="Arial" w:hAnsi="Arial" w:cs="Arial"/>
          <w:sz w:val="24"/>
          <w:szCs w:val="24"/>
        </w:rPr>
        <w:t>konsekuensi</w:t>
      </w:r>
      <w:proofErr w:type="spellEnd"/>
      <w:r w:rsidRPr="00972D71">
        <w:rPr>
          <w:rFonts w:ascii="Arial" w:hAnsi="Arial" w:cs="Arial"/>
          <w:sz w:val="24"/>
          <w:szCs w:val="24"/>
        </w:rPr>
        <w:t xml:space="preserve"> </w:t>
      </w:r>
      <w:proofErr w:type="spellStart"/>
      <w:r w:rsidRPr="00972D71">
        <w:rPr>
          <w:rFonts w:ascii="Arial" w:hAnsi="Arial" w:cs="Arial"/>
          <w:sz w:val="24"/>
          <w:szCs w:val="24"/>
        </w:rPr>
        <w:t>atau</w:t>
      </w:r>
      <w:proofErr w:type="spellEnd"/>
      <w:r w:rsidRPr="00972D71">
        <w:rPr>
          <w:rFonts w:ascii="Arial" w:hAnsi="Arial" w:cs="Arial"/>
          <w:sz w:val="24"/>
          <w:szCs w:val="24"/>
        </w:rPr>
        <w:t xml:space="preserve"> </w:t>
      </w:r>
      <w:proofErr w:type="spellStart"/>
      <w:r w:rsidRPr="00972D71">
        <w:rPr>
          <w:rFonts w:ascii="Arial" w:hAnsi="Arial" w:cs="Arial"/>
          <w:sz w:val="24"/>
          <w:szCs w:val="24"/>
        </w:rPr>
        <w:t>dampak</w:t>
      </w:r>
      <w:proofErr w:type="spellEnd"/>
      <w:r w:rsidRPr="00972D71">
        <w:rPr>
          <w:rFonts w:ascii="Arial" w:hAnsi="Arial" w:cs="Arial"/>
          <w:sz w:val="24"/>
          <w:szCs w:val="24"/>
        </w:rPr>
        <w:t xml:space="preserve"> </w:t>
      </w:r>
      <w:proofErr w:type="spellStart"/>
      <w:r w:rsidRPr="00972D71">
        <w:rPr>
          <w:rFonts w:ascii="Arial" w:hAnsi="Arial" w:cs="Arial"/>
          <w:sz w:val="24"/>
          <w:szCs w:val="24"/>
        </w:rPr>
        <w:t>dari</w:t>
      </w:r>
      <w:proofErr w:type="spellEnd"/>
      <w:r w:rsidRPr="00972D71">
        <w:rPr>
          <w:rFonts w:ascii="Arial" w:hAnsi="Arial" w:cs="Arial"/>
          <w:sz w:val="24"/>
          <w:szCs w:val="24"/>
        </w:rPr>
        <w:t xml:space="preserve"> OCB </w:t>
      </w:r>
      <w:proofErr w:type="spellStart"/>
      <w:r w:rsidRPr="00972D71">
        <w:rPr>
          <w:rFonts w:ascii="Arial" w:hAnsi="Arial" w:cs="Arial"/>
          <w:sz w:val="24"/>
          <w:szCs w:val="24"/>
        </w:rPr>
        <w:t>terhadap</w:t>
      </w:r>
      <w:proofErr w:type="spellEnd"/>
      <w:r w:rsidRPr="00972D71">
        <w:rPr>
          <w:rFonts w:ascii="Arial" w:hAnsi="Arial" w:cs="Arial"/>
          <w:sz w:val="24"/>
          <w:szCs w:val="24"/>
        </w:rPr>
        <w:t xml:space="preserve"> </w:t>
      </w:r>
      <w:proofErr w:type="spellStart"/>
      <w:r w:rsidRPr="00972D71">
        <w:rPr>
          <w:rFonts w:ascii="Arial" w:hAnsi="Arial" w:cs="Arial"/>
          <w:sz w:val="24"/>
          <w:szCs w:val="24"/>
        </w:rPr>
        <w:t>kinerja</w:t>
      </w:r>
      <w:proofErr w:type="spellEnd"/>
      <w:r w:rsidRPr="00972D71">
        <w:rPr>
          <w:rFonts w:ascii="Arial" w:hAnsi="Arial" w:cs="Arial"/>
          <w:sz w:val="24"/>
          <w:szCs w:val="24"/>
        </w:rPr>
        <w:t xml:space="preserve"> </w:t>
      </w:r>
      <w:proofErr w:type="spellStart"/>
      <w:r w:rsidRPr="00972D71">
        <w:rPr>
          <w:rFonts w:ascii="Arial" w:hAnsi="Arial" w:cs="Arial"/>
          <w:sz w:val="24"/>
          <w:szCs w:val="24"/>
        </w:rPr>
        <w:t>organisasi</w:t>
      </w:r>
      <w:proofErr w:type="spellEnd"/>
      <w:r w:rsidRPr="00972D71">
        <w:rPr>
          <w:rFonts w:ascii="Arial" w:hAnsi="Arial" w:cs="Arial"/>
          <w:sz w:val="24"/>
          <w:szCs w:val="24"/>
        </w:rPr>
        <w:t xml:space="preserve"> </w:t>
      </w:r>
      <w:proofErr w:type="spellStart"/>
      <w:r w:rsidRPr="00972D71">
        <w:rPr>
          <w:rFonts w:ascii="Arial" w:hAnsi="Arial" w:cs="Arial"/>
          <w:sz w:val="24"/>
          <w:szCs w:val="24"/>
        </w:rPr>
        <w:t>dalam</w:t>
      </w:r>
      <w:proofErr w:type="spellEnd"/>
      <w:r w:rsidRPr="00972D71">
        <w:rPr>
          <w:rFonts w:ascii="Arial" w:hAnsi="Arial" w:cs="Arial"/>
          <w:sz w:val="24"/>
          <w:szCs w:val="24"/>
        </w:rPr>
        <w:t xml:space="preserve"> </w:t>
      </w:r>
      <w:proofErr w:type="spellStart"/>
      <w:r w:rsidRPr="00972D71">
        <w:rPr>
          <w:rFonts w:ascii="Arial" w:hAnsi="Arial" w:cs="Arial"/>
          <w:sz w:val="24"/>
          <w:szCs w:val="24"/>
        </w:rPr>
        <w:t>penelitian</w:t>
      </w:r>
      <w:proofErr w:type="spellEnd"/>
      <w:r w:rsidRPr="00972D71">
        <w:rPr>
          <w:rFonts w:ascii="Arial" w:hAnsi="Arial" w:cs="Arial"/>
          <w:sz w:val="24"/>
          <w:szCs w:val="24"/>
        </w:rPr>
        <w:t xml:space="preserve"> </w:t>
      </w:r>
      <w:proofErr w:type="spellStart"/>
      <w:r w:rsidRPr="00972D71">
        <w:rPr>
          <w:rFonts w:ascii="Arial" w:hAnsi="Arial" w:cs="Arial"/>
          <w:sz w:val="24"/>
          <w:szCs w:val="24"/>
        </w:rPr>
        <w:t>ini</w:t>
      </w:r>
      <w:proofErr w:type="spellEnd"/>
      <w:r w:rsidRPr="00972D71">
        <w:rPr>
          <w:rFonts w:ascii="Arial" w:hAnsi="Arial" w:cs="Arial"/>
          <w:sz w:val="24"/>
          <w:szCs w:val="24"/>
        </w:rPr>
        <w:t xml:space="preserve"> </w:t>
      </w:r>
      <w:proofErr w:type="spellStart"/>
      <w:r w:rsidRPr="00972D71">
        <w:rPr>
          <w:rFonts w:ascii="Arial" w:hAnsi="Arial" w:cs="Arial"/>
          <w:sz w:val="24"/>
          <w:szCs w:val="24"/>
        </w:rPr>
        <w:t>sebagai</w:t>
      </w:r>
      <w:proofErr w:type="spellEnd"/>
      <w:r w:rsidRPr="00972D71">
        <w:rPr>
          <w:rFonts w:ascii="Arial" w:hAnsi="Arial" w:cs="Arial"/>
          <w:sz w:val="24"/>
          <w:szCs w:val="24"/>
        </w:rPr>
        <w:t xml:space="preserve"> </w:t>
      </w:r>
      <w:proofErr w:type="spellStart"/>
      <w:r w:rsidRPr="00972D71">
        <w:rPr>
          <w:rFonts w:ascii="Arial" w:hAnsi="Arial" w:cs="Arial"/>
          <w:sz w:val="24"/>
          <w:szCs w:val="24"/>
        </w:rPr>
        <w:t>dasar</w:t>
      </w:r>
      <w:proofErr w:type="spellEnd"/>
      <w:r w:rsidRPr="00972D71">
        <w:rPr>
          <w:rFonts w:ascii="Arial" w:hAnsi="Arial" w:cs="Arial"/>
          <w:sz w:val="24"/>
          <w:szCs w:val="24"/>
        </w:rPr>
        <w:t xml:space="preserve"> </w:t>
      </w:r>
      <w:proofErr w:type="spellStart"/>
      <w:r w:rsidRPr="00972D71">
        <w:rPr>
          <w:rFonts w:ascii="Arial" w:hAnsi="Arial" w:cs="Arial"/>
          <w:sz w:val="24"/>
          <w:szCs w:val="24"/>
        </w:rPr>
        <w:t>analisis</w:t>
      </w:r>
      <w:proofErr w:type="spellEnd"/>
      <w:r w:rsidRPr="00972D71">
        <w:rPr>
          <w:rFonts w:ascii="Arial" w:hAnsi="Arial" w:cs="Arial"/>
          <w:sz w:val="24"/>
          <w:szCs w:val="24"/>
        </w:rPr>
        <w:t xml:space="preserve"> </w:t>
      </w:r>
      <w:proofErr w:type="spellStart"/>
      <w:r w:rsidRPr="00972D71">
        <w:rPr>
          <w:rFonts w:ascii="Arial" w:hAnsi="Arial" w:cs="Arial"/>
          <w:sz w:val="24"/>
          <w:szCs w:val="24"/>
        </w:rPr>
        <w:t>menggunakan</w:t>
      </w:r>
      <w:proofErr w:type="spellEnd"/>
      <w:r w:rsidRPr="00972D71">
        <w:rPr>
          <w:rFonts w:ascii="Arial" w:hAnsi="Arial" w:cs="Arial"/>
          <w:sz w:val="24"/>
          <w:szCs w:val="24"/>
        </w:rPr>
        <w:t xml:space="preserve"> </w:t>
      </w:r>
      <w:proofErr w:type="spellStart"/>
      <w:r w:rsidRPr="00972D71">
        <w:rPr>
          <w:rFonts w:ascii="Arial" w:hAnsi="Arial" w:cs="Arial"/>
          <w:sz w:val="24"/>
          <w:szCs w:val="24"/>
        </w:rPr>
        <w:t>pendekatan</w:t>
      </w:r>
      <w:proofErr w:type="spellEnd"/>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{"citationItems":[{"id":"ITEM-1","itemData":{"DOI":"10.1177/1534484316655668","ISSN":"15526712","abstract":"Over the past three decades, scholarship on organizational citizenship behavior (OCB) has grown tremendously and now enjoys a place of relative importance in the managerial, behavioral, and psychological literature. Researchers have traditionally focused their attention on understanding the nomological network of OCB, including its antecedents, predictors, correlates, and outcomes. Such work has also expanded to include cross-disciplinary investigations in areas such as health care, education, public organizations, and service industries, to name a few. Despite the relative prominence of OCB in other literature bases, OCB receives only minimal attention in the field of human resource development (HRD). The purpose of this integrative literature review was to examine and synthesize the available literature on OCB with specific consideration to the aims of the HRD field, namely, performance and learning and development. I present a synthesis of the relevant literature and conclude with a proposed research agenda and implications for HRD theory and practice.","author":[{"dropping-particle":"","family":"Rose","given":"Kevin","non-dropping-particle":"","parse-names":false,"suffix":""}],"container-title":"Human Resource Development Review","id":"ITEM-1","issue":"3","issued":{"date-parts":[["2016"]]},"page":"295-316","title":"Examining Organizational Citizenship Behavior in the Context of Human Resource Development: An Integrative Review of the Literature","type":"article-journal","volume":"15"},"uris":["http://www.mendeley.com/documents/?uuid=ea901a4e-9b61-4115-9d22-55b890f88496"]}],"mendeley":{"formattedCitation":"(Rose, 2016)","plainTextFormattedCitation":"(Rose, 2016)","previouslyFormattedCitation":"(Rose, 2016)"},"properties":{"noteIndex":0},"schema":"https://github.com/citation-style-language/schema/raw/master/csl-citation.json"}</w:instrText>
      </w:r>
      <w:r>
        <w:rPr>
          <w:rFonts w:ascii="Arial" w:hAnsi="Arial" w:cs="Arial"/>
          <w:sz w:val="24"/>
          <w:szCs w:val="24"/>
        </w:rPr>
        <w:fldChar w:fldCharType="separate"/>
      </w:r>
      <w:r w:rsidRPr="00380A96">
        <w:rPr>
          <w:rFonts w:ascii="Arial" w:hAnsi="Arial" w:cs="Arial"/>
          <w:noProof/>
          <w:sz w:val="24"/>
          <w:szCs w:val="24"/>
        </w:rPr>
        <w:t>(Rose, 2016)</w:t>
      </w:r>
      <w:r>
        <w:rPr>
          <w:rFonts w:ascii="Arial" w:hAnsi="Arial" w:cs="Arial"/>
          <w:sz w:val="24"/>
          <w:szCs w:val="24"/>
        </w:rPr>
        <w:fldChar w:fldCharType="end"/>
      </w:r>
      <w:r>
        <w:rPr>
          <w:rFonts w:ascii="Arial" w:hAnsi="Arial" w:cs="Arial"/>
          <w:sz w:val="24"/>
          <w:szCs w:val="24"/>
        </w:rPr>
        <w:t xml:space="preserve">, yang </w:t>
      </w:r>
      <w:proofErr w:type="spellStart"/>
      <w:r>
        <w:rPr>
          <w:rFonts w:ascii="Arial" w:hAnsi="Arial" w:cs="Arial"/>
          <w:sz w:val="24"/>
          <w:szCs w:val="24"/>
        </w:rPr>
        <w:t>menghasilkan</w:t>
      </w:r>
      <w:proofErr w:type="spellEnd"/>
      <w:r>
        <w:rPr>
          <w:rFonts w:ascii="Arial" w:hAnsi="Arial" w:cs="Arial"/>
          <w:sz w:val="24"/>
          <w:szCs w:val="24"/>
        </w:rPr>
        <w:t xml:space="preserve"> </w:t>
      </w:r>
      <w:proofErr w:type="spellStart"/>
      <w:r>
        <w:rPr>
          <w:rFonts w:ascii="Arial" w:hAnsi="Arial" w:cs="Arial"/>
          <w:sz w:val="24"/>
          <w:szCs w:val="24"/>
        </w:rPr>
        <w:t>temuan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sidRPr="00972D71">
        <w:rPr>
          <w:rFonts w:ascii="Arial" w:hAnsi="Arial" w:cs="Arial"/>
          <w:sz w:val="24"/>
          <w:szCs w:val="24"/>
        </w:rPr>
        <w:t xml:space="preserve"> OCB </w:t>
      </w:r>
      <w:proofErr w:type="spellStart"/>
      <w:r w:rsidRPr="00972D71">
        <w:rPr>
          <w:rFonts w:ascii="Arial" w:hAnsi="Arial" w:cs="Arial"/>
          <w:sz w:val="24"/>
          <w:szCs w:val="24"/>
        </w:rPr>
        <w:t>berdampak</w:t>
      </w:r>
      <w:proofErr w:type="spellEnd"/>
      <w:r w:rsidRPr="00972D71">
        <w:rPr>
          <w:rFonts w:ascii="Arial" w:hAnsi="Arial" w:cs="Arial"/>
          <w:sz w:val="24"/>
          <w:szCs w:val="24"/>
        </w:rPr>
        <w:t xml:space="preserve"> pada </w:t>
      </w:r>
      <w:proofErr w:type="spellStart"/>
      <w:r w:rsidRPr="00972D71">
        <w:rPr>
          <w:rFonts w:ascii="Arial" w:hAnsi="Arial" w:cs="Arial"/>
          <w:sz w:val="24"/>
          <w:szCs w:val="24"/>
        </w:rPr>
        <w:t>kinerja</w:t>
      </w:r>
      <w:proofErr w:type="spellEnd"/>
      <w:r w:rsidRPr="00972D71">
        <w:rPr>
          <w:rFonts w:ascii="Arial" w:hAnsi="Arial" w:cs="Arial"/>
          <w:sz w:val="24"/>
          <w:szCs w:val="24"/>
        </w:rPr>
        <w:t xml:space="preserve"> </w:t>
      </w:r>
      <w:proofErr w:type="spellStart"/>
      <w:r w:rsidRPr="00972D71">
        <w:rPr>
          <w:rFonts w:ascii="Arial" w:hAnsi="Arial" w:cs="Arial"/>
          <w:sz w:val="24"/>
          <w:szCs w:val="24"/>
        </w:rPr>
        <w:t>dalam</w:t>
      </w:r>
      <w:proofErr w:type="spellEnd"/>
      <w:r w:rsidRPr="00972D71">
        <w:rPr>
          <w:rFonts w:ascii="Arial" w:hAnsi="Arial" w:cs="Arial"/>
          <w:sz w:val="24"/>
          <w:szCs w:val="24"/>
        </w:rPr>
        <w:t xml:space="preserve"> </w:t>
      </w:r>
      <w:proofErr w:type="spellStart"/>
      <w:r w:rsidRPr="00972D71">
        <w:rPr>
          <w:rFonts w:ascii="Arial" w:hAnsi="Arial" w:cs="Arial"/>
          <w:sz w:val="24"/>
          <w:szCs w:val="24"/>
        </w:rPr>
        <w:t>berbagai</w:t>
      </w:r>
      <w:proofErr w:type="spellEnd"/>
      <w:r w:rsidRPr="00972D71">
        <w:rPr>
          <w:rFonts w:ascii="Arial" w:hAnsi="Arial" w:cs="Arial"/>
          <w:sz w:val="24"/>
          <w:szCs w:val="24"/>
        </w:rPr>
        <w:t xml:space="preserve"> </w:t>
      </w:r>
      <w:proofErr w:type="spellStart"/>
      <w:r w:rsidRPr="00972D71">
        <w:rPr>
          <w:rFonts w:ascii="Arial" w:hAnsi="Arial" w:cs="Arial"/>
          <w:sz w:val="24"/>
          <w:szCs w:val="24"/>
        </w:rPr>
        <w:t>tingkatan</w:t>
      </w:r>
      <w:proofErr w:type="spellEnd"/>
      <w:r w:rsidRPr="00972D71">
        <w:rPr>
          <w:rFonts w:ascii="Arial" w:hAnsi="Arial" w:cs="Arial"/>
          <w:sz w:val="24"/>
          <w:szCs w:val="24"/>
        </w:rPr>
        <w:t xml:space="preserve"> </w:t>
      </w:r>
      <w:proofErr w:type="spellStart"/>
      <w:r w:rsidRPr="00972D71">
        <w:rPr>
          <w:rFonts w:ascii="Arial" w:hAnsi="Arial" w:cs="Arial"/>
          <w:sz w:val="24"/>
          <w:szCs w:val="24"/>
        </w:rPr>
        <w:t>yaitu</w:t>
      </w:r>
      <w:proofErr w:type="spellEnd"/>
      <w:r w:rsidRPr="00972D71">
        <w:rPr>
          <w:rFonts w:ascii="Arial" w:hAnsi="Arial" w:cs="Arial"/>
          <w:sz w:val="24"/>
          <w:szCs w:val="24"/>
        </w:rPr>
        <w:t xml:space="preserve"> </w:t>
      </w:r>
      <w:proofErr w:type="spellStart"/>
      <w:r w:rsidRPr="00972D71">
        <w:rPr>
          <w:rFonts w:ascii="Arial" w:hAnsi="Arial" w:cs="Arial"/>
          <w:sz w:val="24"/>
          <w:szCs w:val="24"/>
        </w:rPr>
        <w:t>secara</w:t>
      </w:r>
      <w:proofErr w:type="spellEnd"/>
      <w:r w:rsidRPr="00972D71">
        <w:rPr>
          <w:rFonts w:ascii="Arial" w:hAnsi="Arial" w:cs="Arial"/>
          <w:sz w:val="24"/>
          <w:szCs w:val="24"/>
        </w:rPr>
        <w:t xml:space="preserve"> </w:t>
      </w:r>
      <w:proofErr w:type="spellStart"/>
      <w:r w:rsidRPr="00972D71">
        <w:rPr>
          <w:rFonts w:ascii="Arial" w:hAnsi="Arial" w:cs="Arial"/>
          <w:sz w:val="24"/>
          <w:szCs w:val="24"/>
        </w:rPr>
        <w:t>langsung</w:t>
      </w:r>
      <w:proofErr w:type="spellEnd"/>
      <w:r w:rsidRPr="00972D71">
        <w:rPr>
          <w:rFonts w:ascii="Arial" w:hAnsi="Arial" w:cs="Arial"/>
          <w:sz w:val="24"/>
          <w:szCs w:val="24"/>
        </w:rPr>
        <w:t xml:space="preserve"> </w:t>
      </w:r>
      <w:proofErr w:type="spellStart"/>
      <w:r w:rsidRPr="00972D71">
        <w:rPr>
          <w:rFonts w:ascii="Arial" w:hAnsi="Arial" w:cs="Arial"/>
          <w:sz w:val="24"/>
          <w:szCs w:val="24"/>
        </w:rPr>
        <w:t>terhadap</w:t>
      </w:r>
      <w:proofErr w:type="spellEnd"/>
      <w:r w:rsidRPr="00972D71">
        <w:rPr>
          <w:rFonts w:ascii="Arial" w:hAnsi="Arial" w:cs="Arial"/>
          <w:sz w:val="24"/>
          <w:szCs w:val="24"/>
        </w:rPr>
        <w:t xml:space="preserve"> </w:t>
      </w:r>
      <w:proofErr w:type="spellStart"/>
      <w:r w:rsidRPr="00972D71">
        <w:rPr>
          <w:rFonts w:ascii="Arial" w:hAnsi="Arial" w:cs="Arial"/>
          <w:sz w:val="24"/>
          <w:szCs w:val="24"/>
        </w:rPr>
        <w:t>kinerja</w:t>
      </w:r>
      <w:proofErr w:type="spellEnd"/>
      <w:r w:rsidRPr="00972D71">
        <w:rPr>
          <w:rFonts w:ascii="Arial" w:hAnsi="Arial" w:cs="Arial"/>
          <w:sz w:val="24"/>
          <w:szCs w:val="24"/>
        </w:rPr>
        <w:t xml:space="preserve"> </w:t>
      </w:r>
      <w:proofErr w:type="spellStart"/>
      <w:r w:rsidRPr="00972D71">
        <w:rPr>
          <w:rFonts w:ascii="Arial" w:hAnsi="Arial" w:cs="Arial"/>
          <w:sz w:val="24"/>
          <w:szCs w:val="24"/>
        </w:rPr>
        <w:t>organisasi</w:t>
      </w:r>
      <w:proofErr w:type="spellEnd"/>
      <w:r w:rsidRPr="00972D71">
        <w:rPr>
          <w:rFonts w:ascii="Arial" w:hAnsi="Arial" w:cs="Arial"/>
          <w:sz w:val="24"/>
          <w:szCs w:val="24"/>
        </w:rPr>
        <w:t xml:space="preserve">, </w:t>
      </w:r>
      <w:proofErr w:type="spellStart"/>
      <w:r w:rsidRPr="00972D71">
        <w:rPr>
          <w:rFonts w:ascii="Arial" w:hAnsi="Arial" w:cs="Arial"/>
          <w:sz w:val="24"/>
          <w:szCs w:val="24"/>
        </w:rPr>
        <w:t>terhadap</w:t>
      </w:r>
      <w:proofErr w:type="spellEnd"/>
      <w:r w:rsidRPr="00972D71">
        <w:rPr>
          <w:rFonts w:ascii="Arial" w:hAnsi="Arial" w:cs="Arial"/>
          <w:sz w:val="24"/>
          <w:szCs w:val="24"/>
        </w:rPr>
        <w:t xml:space="preserve"> </w:t>
      </w:r>
      <w:proofErr w:type="spellStart"/>
      <w:r w:rsidRPr="00972D71">
        <w:rPr>
          <w:rFonts w:ascii="Arial" w:hAnsi="Arial" w:cs="Arial"/>
          <w:sz w:val="24"/>
          <w:szCs w:val="24"/>
        </w:rPr>
        <w:t>kinerja</w:t>
      </w:r>
      <w:proofErr w:type="spellEnd"/>
      <w:r w:rsidRPr="00972D71">
        <w:rPr>
          <w:rFonts w:ascii="Arial" w:hAnsi="Arial" w:cs="Arial"/>
          <w:sz w:val="24"/>
          <w:szCs w:val="24"/>
        </w:rPr>
        <w:t xml:space="preserve"> </w:t>
      </w:r>
      <w:proofErr w:type="spellStart"/>
      <w:r w:rsidRPr="00972D71">
        <w:rPr>
          <w:rFonts w:ascii="Arial" w:hAnsi="Arial" w:cs="Arial"/>
          <w:sz w:val="24"/>
          <w:szCs w:val="24"/>
        </w:rPr>
        <w:t>t</w:t>
      </w:r>
      <w:r>
        <w:rPr>
          <w:rFonts w:ascii="Arial" w:hAnsi="Arial" w:cs="Arial"/>
          <w:sz w:val="24"/>
          <w:szCs w:val="24"/>
        </w:rPr>
        <w:t>i</w:t>
      </w:r>
      <w:r w:rsidRPr="00972D71">
        <w:rPr>
          <w:rFonts w:ascii="Arial" w:hAnsi="Arial" w:cs="Arial"/>
          <w:sz w:val="24"/>
          <w:szCs w:val="24"/>
        </w:rPr>
        <w:t>m</w:t>
      </w:r>
      <w:proofErr w:type="spellEnd"/>
      <w:r w:rsidRPr="00972D71">
        <w:rPr>
          <w:rFonts w:ascii="Arial" w:hAnsi="Arial" w:cs="Arial"/>
          <w:sz w:val="24"/>
          <w:szCs w:val="24"/>
        </w:rPr>
        <w:t xml:space="preserve"> dan </w:t>
      </w:r>
      <w:proofErr w:type="spellStart"/>
      <w:r w:rsidRPr="00972D71">
        <w:rPr>
          <w:rFonts w:ascii="Arial" w:hAnsi="Arial" w:cs="Arial"/>
          <w:sz w:val="24"/>
          <w:szCs w:val="24"/>
        </w:rPr>
        <w:t>terhdap</w:t>
      </w:r>
      <w:proofErr w:type="spellEnd"/>
      <w:r w:rsidRPr="00972D71">
        <w:rPr>
          <w:rFonts w:ascii="Arial" w:hAnsi="Arial" w:cs="Arial"/>
          <w:sz w:val="24"/>
          <w:szCs w:val="24"/>
        </w:rPr>
        <w:t xml:space="preserve"> </w:t>
      </w:r>
      <w:proofErr w:type="spellStart"/>
      <w:r w:rsidRPr="00972D71">
        <w:rPr>
          <w:rFonts w:ascii="Arial" w:hAnsi="Arial" w:cs="Arial"/>
          <w:sz w:val="24"/>
          <w:szCs w:val="24"/>
        </w:rPr>
        <w:t>kinerja</w:t>
      </w:r>
      <w:proofErr w:type="spellEnd"/>
      <w:r w:rsidRPr="00972D71">
        <w:rPr>
          <w:rFonts w:ascii="Arial" w:hAnsi="Arial" w:cs="Arial"/>
          <w:sz w:val="24"/>
          <w:szCs w:val="24"/>
        </w:rPr>
        <w:t xml:space="preserve"> individual </w:t>
      </w:r>
      <w:proofErr w:type="spellStart"/>
      <w:r w:rsidRPr="00972D71">
        <w:rPr>
          <w:rFonts w:ascii="Arial" w:hAnsi="Arial" w:cs="Arial"/>
          <w:sz w:val="24"/>
          <w:szCs w:val="24"/>
        </w:rPr>
        <w:t>karyawan</w:t>
      </w:r>
      <w:proofErr w:type="spellEnd"/>
      <w:r w:rsidRPr="00972D71">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{"citationItems":[{"id":"ITEM-1","itemData":{"DOI":"10.1177/1534484316655668","ISSN":"15526712","abstract":"Over the past three decades, scholarship on organizational citizenship behavior (OCB) has grown tremendously and now enjoys a place of relative importance in the managerial, behavioral, and psychological literature. Researchers have traditionally focused their attention on understanding the nomological network of OCB, including its antecedents, predictors, correlates, and outcomes. Such work has also expanded to include cross-disciplinary investigations in areas such as health care, education, public organizations, and service industries, to name a few. Despite the relative prominence of OCB in other literature bases, OCB receives only minimal attention in the field of human resource development (HRD). The purpose of this integrative literature review was to examine and synthesize the available literature on OCB with specific consideration to the aims of the HRD field, namely, performance and learning and development. I present a synthesis of the relevant literature and conclude with a proposed research agenda and implications for HRD theory and practice.","author":[{"dropping-particle":"","family":"Rose","given":"Kevin","non-dropping-particle":"","parse-names":false,"suffix":""}],"container-title":"Human Resource Development Review","id":"ITEM-1","issue":"3","issued":{"date-parts":[["2016"]]},"page":"295-316","title":"Examining Organizational Citizenship Behavior in the Context of Human Resource Development: An Integrative Review of the Literature","type":"article-journal","volume":"15"},"uris":["http://www.mendeley.com/documents/?uuid=ea901a4e-9b61-4115-9d22-55b890f88496"]}],"mendeley":{"formattedCitation":"(Rose, 2016)","plainTextFormattedCitation":"(Rose, 2016)","previouslyFormattedCitation":"(Rose, 2016)"},"properties":{"noteIndex":0},"schema":"https://github.com/citation-style-language/schema/raw/master/csl-citation.json"}</w:instrText>
      </w:r>
      <w:r>
        <w:rPr>
          <w:rFonts w:ascii="Arial" w:hAnsi="Arial" w:cs="Arial"/>
          <w:sz w:val="24"/>
          <w:szCs w:val="24"/>
        </w:rPr>
        <w:fldChar w:fldCharType="separate"/>
      </w:r>
      <w:r w:rsidRPr="00380A96">
        <w:rPr>
          <w:rFonts w:ascii="Arial" w:hAnsi="Arial" w:cs="Arial"/>
          <w:noProof/>
          <w:sz w:val="24"/>
          <w:szCs w:val="24"/>
        </w:rPr>
        <w:t>(Rose, 2016)</w:t>
      </w:r>
      <w:r>
        <w:rPr>
          <w:rFonts w:ascii="Arial" w:hAnsi="Arial" w:cs="Arial"/>
          <w:sz w:val="24"/>
          <w:szCs w:val="24"/>
        </w:rPr>
        <w:fldChar w:fldCharType="end"/>
      </w:r>
      <w:r w:rsidRPr="00972D71">
        <w:rPr>
          <w:rFonts w:ascii="Arial" w:hAnsi="Arial" w:cs="Arial"/>
          <w:sz w:val="24"/>
          <w:szCs w:val="24"/>
        </w:rPr>
        <w:t>.</w:t>
      </w:r>
      <w:r>
        <w:rPr>
          <w:rFonts w:ascii="Arial" w:hAnsi="Arial" w:cs="Arial"/>
          <w:sz w:val="24"/>
          <w:szCs w:val="24"/>
        </w:rPr>
        <w:t xml:space="preserve"> </w:t>
      </w:r>
    </w:p>
    <w:p w14:paraId="7C00AA3C" w14:textId="7A8764C4" w:rsidR="00521FC8" w:rsidRPr="00020AA2" w:rsidRDefault="007D0D21" w:rsidP="007D0D21">
      <w:pPr>
        <w:pStyle w:val="ListParagraph"/>
        <w:tabs>
          <w:tab w:val="left" w:pos="0"/>
        </w:tabs>
        <w:spacing w:after="0" w:line="360" w:lineRule="auto"/>
        <w:ind w:left="0"/>
        <w:jc w:val="both"/>
        <w:rPr>
          <w:rFonts w:ascii="Arial" w:hAnsi="Arial" w:cs="Arial"/>
          <w:sz w:val="24"/>
          <w:szCs w:val="24"/>
        </w:rPr>
      </w:pPr>
      <w:r w:rsidRPr="00972D71">
        <w:rPr>
          <w:rFonts w:ascii="Arial" w:hAnsi="Arial" w:cs="Arial"/>
          <w:sz w:val="24"/>
          <w:szCs w:val="24"/>
        </w:rPr>
        <w:t xml:space="preserve">Hasil </w:t>
      </w:r>
      <w:proofErr w:type="spellStart"/>
      <w:r w:rsidRPr="00972D71">
        <w:rPr>
          <w:rFonts w:ascii="Arial" w:hAnsi="Arial" w:cs="Arial"/>
          <w:sz w:val="24"/>
          <w:szCs w:val="24"/>
        </w:rPr>
        <w:t>studi</w:t>
      </w:r>
      <w:proofErr w:type="spellEnd"/>
      <w:r w:rsidRPr="00972D71">
        <w:rPr>
          <w:rFonts w:ascii="Arial" w:hAnsi="Arial" w:cs="Arial"/>
          <w:sz w:val="24"/>
          <w:szCs w:val="24"/>
        </w:rPr>
        <w:t xml:space="preserve"> </w:t>
      </w:r>
      <w:proofErr w:type="spellStart"/>
      <w:r w:rsidRPr="00972D71">
        <w:rPr>
          <w:rFonts w:ascii="Arial" w:hAnsi="Arial" w:cs="Arial"/>
          <w:sz w:val="24"/>
          <w:szCs w:val="24"/>
        </w:rPr>
        <w:t>empiris</w:t>
      </w:r>
      <w:proofErr w:type="spellEnd"/>
      <w:r>
        <w:rPr>
          <w:rFonts w:ascii="Arial" w:hAnsi="Arial" w:cs="Arial"/>
          <w:sz w:val="24"/>
          <w:szCs w:val="24"/>
        </w:rPr>
        <w:t xml:space="preserve"> lain yang </w:t>
      </w:r>
      <w:proofErr w:type="spellStart"/>
      <w:r>
        <w:rPr>
          <w:rFonts w:ascii="Arial" w:hAnsi="Arial" w:cs="Arial"/>
          <w:sz w:val="24"/>
          <w:szCs w:val="24"/>
        </w:rPr>
        <w:t>menguatkan</w:t>
      </w:r>
      <w:proofErr w:type="spellEnd"/>
      <w:r>
        <w:rPr>
          <w:rFonts w:ascii="Arial" w:hAnsi="Arial" w:cs="Arial"/>
          <w:sz w:val="24"/>
          <w:szCs w:val="24"/>
        </w:rPr>
        <w:t xml:space="preserve"> </w:t>
      </w:r>
      <w:proofErr w:type="spellStart"/>
      <w:r>
        <w:rPr>
          <w:rFonts w:ascii="Arial" w:hAnsi="Arial" w:cs="Arial"/>
          <w:sz w:val="24"/>
          <w:szCs w:val="24"/>
        </w:rPr>
        <w:t>argumentasi</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juga </w:t>
      </w:r>
      <w:proofErr w:type="spellStart"/>
      <w:r>
        <w:rPr>
          <w:rFonts w:ascii="Arial" w:hAnsi="Arial" w:cs="Arial"/>
          <w:sz w:val="24"/>
          <w:szCs w:val="24"/>
        </w:rPr>
        <w:t>ditemukan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{"citationItems":[{"id":"ITEM-1","itemData":{"DOI":"10.1108/JMD-11-2016-0250","ISSN":"02621711","abstract":"Purpose: The purpose of this paper is to know whether organizational citizenship behavior mediates the effects of personality, organizational commitment, and job satisfaction. Design/methodology/approach: This research was conducted in the city of Makassar with the entire population being lecturer with the status from a permanent lecturer foundation. By using the Slovin formula, a sample of 295 respondents was obtained. Structural equation modeling (SEM) was used as an inferential statistical analysis technique to test the hypothesis of the research. Findings: The results of the study found the mediating effect (indirect effect) of variable organizational citizenship behavior was found in between personality, organizational commitment and job satisfaction on performance, which thus indicates that the higher the personality, organizational commitment and job satisfaction the higher the performance, and if mediated, organizational citizenship behavior is also higher. Originality/value: Organizational citizenship behavior research has been conducted on student classroom and career success. Additionally, organizational citizenship behavior has been researched for a critical review of the theoretical and empirical literature, which has provided suggestions for future research. Thereby, on paper originality the variables shown to be used are personality, organization commitment, job satisfaction, organizational citizenship behavior, and performance. Furthermore, the method used in this research is the SEM. The investigation was performed at two private colleges in Indonesian Muslim University and Muhammadiyah University Makassar, South Sulawesi, Indonesia, where no studies were conducted on the same topic previously.","author":[{"dropping-particle":"","family":"Indarti","given":"Sri","non-dropping-particle":"","parse-names":false,"suffix":""},{"dropping-particle":"","family":"Solimun","given":"","non-dropping-particle":"","parse-names":false,"suffix":""},{"dropping-particle":"","family":"Fernandes","given":"Adji Achmad Rinaldo","non-dropping-particle":"","parse-names":false,"suffix":""},{"dropping-particle":"","family":"Hakim","given":"Wardhani","non-dropping-particle":"","parse-names":false,"suffix":""}],"container-title":"Journal of Management Development","id":"ITEM-1","issue":"10","issued":{"date-parts":[["2017"]]},"page":"1283-1293","title":"The effect of OCB in relationship between personality, organizational commitment and job satisfaction on performance","type":"article-journal","volume":"36"},"uris":["http://www.mendeley.com/documents/?uuid=dc0c449f-edd9-492e-9627-c75b9d8101e8"]}],"mendeley":{"formattedCitation":"(Indarti et al., 2017)","plainTextFormattedCitation":"(Indarti et al., 2017)","previouslyFormattedCitation":"(Indarti et al., 2017)"},"properties":{"noteIndex":0},"schema":"https://github.com/citation-style-language/schema/raw/master/csl-citation.json"}</w:instrText>
      </w:r>
      <w:r>
        <w:rPr>
          <w:rFonts w:ascii="Arial" w:hAnsi="Arial" w:cs="Arial"/>
          <w:sz w:val="24"/>
          <w:szCs w:val="24"/>
        </w:rPr>
        <w:fldChar w:fldCharType="separate"/>
      </w:r>
      <w:r w:rsidRPr="00380A96">
        <w:rPr>
          <w:rFonts w:ascii="Arial" w:hAnsi="Arial" w:cs="Arial"/>
          <w:noProof/>
          <w:sz w:val="24"/>
          <w:szCs w:val="24"/>
        </w:rPr>
        <w:t>(Indarti et al., 2017)</w:t>
      </w:r>
      <w:r>
        <w:rPr>
          <w:rFonts w:ascii="Arial" w:hAnsi="Arial" w:cs="Arial"/>
          <w:sz w:val="24"/>
          <w:szCs w:val="24"/>
        </w:rPr>
        <w:fldChar w:fldCharType="end"/>
      </w:r>
      <w:r w:rsidRPr="00972D71">
        <w:rPr>
          <w:rFonts w:ascii="Arial" w:hAnsi="Arial" w:cs="Arial"/>
          <w:sz w:val="24"/>
          <w:szCs w:val="24"/>
        </w:rPr>
        <w:t xml:space="preserve"> </w:t>
      </w:r>
      <w:r>
        <w:rPr>
          <w:rFonts w:ascii="Arial" w:hAnsi="Arial" w:cs="Arial"/>
          <w:sz w:val="24"/>
          <w:szCs w:val="24"/>
        </w:rPr>
        <w:t xml:space="preserve">pada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sidRPr="00972D71">
        <w:rPr>
          <w:rFonts w:ascii="Arial" w:hAnsi="Arial" w:cs="Arial"/>
          <w:sz w:val="24"/>
          <w:szCs w:val="24"/>
        </w:rPr>
        <w:t>terhadap</w:t>
      </w:r>
      <w:proofErr w:type="spellEnd"/>
      <w:r w:rsidRPr="00972D71">
        <w:rPr>
          <w:rFonts w:ascii="Arial" w:hAnsi="Arial" w:cs="Arial"/>
          <w:sz w:val="24"/>
          <w:szCs w:val="24"/>
        </w:rPr>
        <w:t xml:space="preserve"> </w:t>
      </w:r>
      <w:proofErr w:type="spellStart"/>
      <w:r w:rsidRPr="00972D71">
        <w:rPr>
          <w:rFonts w:ascii="Arial" w:hAnsi="Arial" w:cs="Arial"/>
          <w:sz w:val="24"/>
          <w:szCs w:val="24"/>
        </w:rPr>
        <w:t>dosen</w:t>
      </w:r>
      <w:proofErr w:type="spellEnd"/>
      <w:r w:rsidRPr="00972D71">
        <w:rPr>
          <w:rFonts w:ascii="Arial" w:hAnsi="Arial" w:cs="Arial"/>
          <w:sz w:val="24"/>
          <w:szCs w:val="24"/>
        </w:rPr>
        <w:t xml:space="preserve"> di Universitas </w:t>
      </w:r>
      <w:proofErr w:type="spellStart"/>
      <w:r w:rsidRPr="00972D71">
        <w:rPr>
          <w:rFonts w:ascii="Arial" w:hAnsi="Arial" w:cs="Arial"/>
          <w:sz w:val="24"/>
          <w:szCs w:val="24"/>
        </w:rPr>
        <w:t>Muslimin</w:t>
      </w:r>
      <w:proofErr w:type="spellEnd"/>
      <w:r w:rsidRPr="00972D71">
        <w:rPr>
          <w:rFonts w:ascii="Arial" w:hAnsi="Arial" w:cs="Arial"/>
          <w:sz w:val="24"/>
          <w:szCs w:val="24"/>
        </w:rPr>
        <w:t xml:space="preserve"> Indonesia dan Universitas </w:t>
      </w:r>
      <w:proofErr w:type="spellStart"/>
      <w:r w:rsidRPr="00972D71">
        <w:rPr>
          <w:rFonts w:ascii="Arial" w:hAnsi="Arial" w:cs="Arial"/>
          <w:sz w:val="24"/>
          <w:szCs w:val="24"/>
        </w:rPr>
        <w:t>Muhamaddiyah</w:t>
      </w:r>
      <w:proofErr w:type="spellEnd"/>
      <w:r w:rsidRPr="00972D71">
        <w:rPr>
          <w:rFonts w:ascii="Arial" w:hAnsi="Arial" w:cs="Arial"/>
          <w:sz w:val="24"/>
          <w:szCs w:val="24"/>
        </w:rPr>
        <w:t xml:space="preserve"> </w:t>
      </w:r>
      <w:proofErr w:type="spellStart"/>
      <w:r w:rsidRPr="00972D71">
        <w:rPr>
          <w:rFonts w:ascii="Arial" w:hAnsi="Arial" w:cs="Arial"/>
          <w:sz w:val="24"/>
          <w:szCs w:val="24"/>
        </w:rPr>
        <w:t>Makasar</w:t>
      </w:r>
      <w:proofErr w:type="spellEnd"/>
      <w:r w:rsidRPr="00972D71">
        <w:rPr>
          <w:rFonts w:ascii="Arial" w:hAnsi="Arial" w:cs="Arial"/>
          <w:sz w:val="24"/>
          <w:szCs w:val="24"/>
        </w:rPr>
        <w:t xml:space="preserve"> </w:t>
      </w:r>
      <w:proofErr w:type="spellStart"/>
      <w:r w:rsidRPr="00972D71">
        <w:rPr>
          <w:rFonts w:ascii="Arial" w:hAnsi="Arial" w:cs="Arial"/>
          <w:sz w:val="24"/>
          <w:szCs w:val="24"/>
        </w:rPr>
        <w:t>ditemukan</w:t>
      </w:r>
      <w:proofErr w:type="spellEnd"/>
      <w:r w:rsidRPr="00972D71">
        <w:rPr>
          <w:rFonts w:ascii="Arial" w:hAnsi="Arial" w:cs="Arial"/>
          <w:sz w:val="24"/>
          <w:szCs w:val="24"/>
        </w:rPr>
        <w:t xml:space="preserve"> </w:t>
      </w:r>
      <w:proofErr w:type="spellStart"/>
      <w:r w:rsidRPr="00972D71">
        <w:rPr>
          <w:rFonts w:ascii="Arial" w:hAnsi="Arial" w:cs="Arial"/>
          <w:sz w:val="24"/>
          <w:szCs w:val="24"/>
        </w:rPr>
        <w:t>fakta</w:t>
      </w:r>
      <w:proofErr w:type="spellEnd"/>
      <w:r w:rsidRPr="00972D71">
        <w:rPr>
          <w:rFonts w:ascii="Arial" w:hAnsi="Arial" w:cs="Arial"/>
          <w:sz w:val="24"/>
          <w:szCs w:val="24"/>
        </w:rPr>
        <w:t xml:space="preserve"> </w:t>
      </w:r>
      <w:proofErr w:type="spellStart"/>
      <w:r w:rsidRPr="00972D71">
        <w:rPr>
          <w:rFonts w:ascii="Arial" w:hAnsi="Arial" w:cs="Arial"/>
          <w:sz w:val="24"/>
          <w:szCs w:val="24"/>
        </w:rPr>
        <w:t>pengaruh</w:t>
      </w:r>
      <w:proofErr w:type="spellEnd"/>
      <w:r w:rsidRPr="00972D71">
        <w:rPr>
          <w:rFonts w:ascii="Arial" w:hAnsi="Arial" w:cs="Arial"/>
          <w:sz w:val="24"/>
          <w:szCs w:val="24"/>
        </w:rPr>
        <w:t xml:space="preserve"> </w:t>
      </w:r>
      <w:proofErr w:type="spellStart"/>
      <w:r w:rsidRPr="00972D71">
        <w:rPr>
          <w:rFonts w:ascii="Arial" w:hAnsi="Arial" w:cs="Arial"/>
          <w:sz w:val="24"/>
          <w:szCs w:val="24"/>
        </w:rPr>
        <w:t>langsung</w:t>
      </w:r>
      <w:proofErr w:type="spellEnd"/>
      <w:r w:rsidRPr="00972D71">
        <w:rPr>
          <w:rFonts w:ascii="Arial" w:hAnsi="Arial" w:cs="Arial"/>
          <w:sz w:val="24"/>
          <w:szCs w:val="24"/>
        </w:rPr>
        <w:t xml:space="preserve"> OCB </w:t>
      </w:r>
      <w:proofErr w:type="spellStart"/>
      <w:r w:rsidRPr="00972D71">
        <w:rPr>
          <w:rFonts w:ascii="Arial" w:hAnsi="Arial" w:cs="Arial"/>
          <w:sz w:val="24"/>
          <w:szCs w:val="24"/>
        </w:rPr>
        <w:t>terhadap</w:t>
      </w:r>
      <w:proofErr w:type="spellEnd"/>
      <w:r w:rsidRPr="00972D71">
        <w:rPr>
          <w:rFonts w:ascii="Arial" w:hAnsi="Arial" w:cs="Arial"/>
          <w:sz w:val="24"/>
          <w:szCs w:val="24"/>
        </w:rPr>
        <w:t xml:space="preserve"> </w:t>
      </w:r>
      <w:proofErr w:type="spellStart"/>
      <w:r w:rsidRPr="00972D71">
        <w:rPr>
          <w:rFonts w:ascii="Arial" w:hAnsi="Arial" w:cs="Arial"/>
          <w:sz w:val="24"/>
          <w:szCs w:val="24"/>
        </w:rPr>
        <w:t>kinerja</w:t>
      </w:r>
      <w:proofErr w:type="spellEnd"/>
      <w:r w:rsidRPr="00972D71">
        <w:rPr>
          <w:rFonts w:ascii="Arial" w:hAnsi="Arial" w:cs="Arial"/>
          <w:sz w:val="24"/>
          <w:szCs w:val="24"/>
        </w:rPr>
        <w:t xml:space="preserve"> </w:t>
      </w:r>
      <w:proofErr w:type="spellStart"/>
      <w:r w:rsidRPr="00972D71">
        <w:rPr>
          <w:rFonts w:ascii="Arial" w:hAnsi="Arial" w:cs="Arial"/>
          <w:sz w:val="24"/>
          <w:szCs w:val="24"/>
        </w:rPr>
        <w:t>dosen</w:t>
      </w:r>
      <w:proofErr w:type="spellEnd"/>
      <w:r w:rsidRPr="00972D71">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sejalan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{"citationItems":[{"id":"ITEM-1","itemData":{"author":[{"dropping-particle":"","family":"IWG Sarmawa","given":"","non-dropping-particle":"","parse-names":false,"suffix":""},{"dropping-particle":"","family":"NK Suryani","given":"","non-dropping-particle":"","parse-names":false,"suffix":""},{"dropping-particle":"","family":"I Gede Riana","given":"","non-dropping-particle":"","parse-names":false,"suffix":""}],"container-title":"International Journal of Economics, Commerce and Management","id":"ITEM-1","issue":"1","issued":{"date-parts":[["2015"]]},"page":"1-13","title":"Commitment and competency as an organizational citizenship behaviour predictor and its effect on the performance","type":"article-journal","volume":"3"},"uris":["http://www.mendeley.com/documents/?uuid=07bd0dcc-67e8-49a3-976c-fc2eaba7dbfb"]}],"mendeley":{"formattedCitation":"(IWG Sarmawa et al., 2015)","plainTextFormattedCitation":"(IWG Sarmawa et al., 2015)","previouslyFormattedCitation":"(IWG Sarmawa et al., 2015)"},"properties":{"noteIndex":0},"schema":"https://github.com/citation-style-language/schema/raw/master/csl-citation.json"}</w:instrText>
      </w:r>
      <w:r>
        <w:rPr>
          <w:rFonts w:ascii="Arial" w:hAnsi="Arial" w:cs="Arial"/>
          <w:sz w:val="24"/>
          <w:szCs w:val="24"/>
        </w:rPr>
        <w:fldChar w:fldCharType="separate"/>
      </w:r>
      <w:r w:rsidRPr="00380A96">
        <w:rPr>
          <w:rFonts w:ascii="Arial" w:hAnsi="Arial" w:cs="Arial"/>
          <w:noProof/>
          <w:sz w:val="24"/>
          <w:szCs w:val="24"/>
        </w:rPr>
        <w:t>(IWG Sarmawa et al., 2015)</w:t>
      </w:r>
      <w:r>
        <w:rPr>
          <w:rFonts w:ascii="Arial" w:hAnsi="Arial" w:cs="Arial"/>
          <w:sz w:val="24"/>
          <w:szCs w:val="24"/>
        </w:rPr>
        <w:fldChar w:fldCharType="end"/>
      </w:r>
      <w:r w:rsidRPr="00972D71">
        <w:rPr>
          <w:rFonts w:ascii="Arial" w:hAnsi="Arial" w:cs="Arial"/>
          <w:sz w:val="24"/>
          <w:szCs w:val="24"/>
        </w:rPr>
        <w:t xml:space="preserve"> </w:t>
      </w:r>
      <w:proofErr w:type="spellStart"/>
      <w:r w:rsidRPr="00972D71">
        <w:rPr>
          <w:rFonts w:ascii="Arial" w:hAnsi="Arial" w:cs="Arial"/>
          <w:sz w:val="24"/>
          <w:szCs w:val="24"/>
        </w:rPr>
        <w:t>menemukan</w:t>
      </w:r>
      <w:proofErr w:type="spellEnd"/>
      <w:r w:rsidRPr="00972D71">
        <w:rPr>
          <w:rFonts w:ascii="Arial" w:hAnsi="Arial" w:cs="Arial"/>
          <w:sz w:val="24"/>
          <w:szCs w:val="24"/>
        </w:rPr>
        <w:t xml:space="preserve"> </w:t>
      </w:r>
      <w:proofErr w:type="spellStart"/>
      <w:r w:rsidRPr="00972D71">
        <w:rPr>
          <w:rFonts w:ascii="Arial" w:hAnsi="Arial" w:cs="Arial"/>
          <w:sz w:val="24"/>
          <w:szCs w:val="24"/>
        </w:rPr>
        <w:t>fakta</w:t>
      </w:r>
      <w:proofErr w:type="spellEnd"/>
      <w:r w:rsidRPr="00972D71">
        <w:rPr>
          <w:rFonts w:ascii="Arial" w:hAnsi="Arial" w:cs="Arial"/>
          <w:sz w:val="24"/>
          <w:szCs w:val="24"/>
        </w:rPr>
        <w:t xml:space="preserve"> yang </w:t>
      </w:r>
      <w:proofErr w:type="spellStart"/>
      <w:r w:rsidRPr="00972D71">
        <w:rPr>
          <w:rFonts w:ascii="Arial" w:hAnsi="Arial" w:cs="Arial"/>
          <w:sz w:val="24"/>
          <w:szCs w:val="24"/>
        </w:rPr>
        <w:t>sama</w:t>
      </w:r>
      <w:proofErr w:type="spellEnd"/>
      <w:r w:rsidRPr="00972D71">
        <w:rPr>
          <w:rFonts w:ascii="Arial" w:hAnsi="Arial" w:cs="Arial"/>
          <w:sz w:val="24"/>
          <w:szCs w:val="24"/>
        </w:rPr>
        <w:t xml:space="preserve"> </w:t>
      </w:r>
      <w:proofErr w:type="spellStart"/>
      <w:r w:rsidRPr="00972D71">
        <w:rPr>
          <w:rFonts w:ascii="Arial" w:hAnsi="Arial" w:cs="Arial"/>
          <w:sz w:val="24"/>
          <w:szCs w:val="24"/>
        </w:rPr>
        <w:t>yaitu</w:t>
      </w:r>
      <w:proofErr w:type="spellEnd"/>
      <w:r w:rsidRPr="00972D71">
        <w:rPr>
          <w:rFonts w:ascii="Arial" w:hAnsi="Arial" w:cs="Arial"/>
          <w:sz w:val="24"/>
          <w:szCs w:val="24"/>
        </w:rPr>
        <w:t xml:space="preserve"> </w:t>
      </w:r>
      <w:proofErr w:type="spellStart"/>
      <w:r w:rsidRPr="00972D71">
        <w:rPr>
          <w:rFonts w:ascii="Arial" w:hAnsi="Arial" w:cs="Arial"/>
          <w:sz w:val="24"/>
          <w:szCs w:val="24"/>
        </w:rPr>
        <w:t>adanya</w:t>
      </w:r>
      <w:proofErr w:type="spellEnd"/>
      <w:r w:rsidRPr="00972D71">
        <w:rPr>
          <w:rFonts w:ascii="Arial" w:hAnsi="Arial" w:cs="Arial"/>
          <w:sz w:val="24"/>
          <w:szCs w:val="24"/>
        </w:rPr>
        <w:t xml:space="preserve"> </w:t>
      </w:r>
      <w:proofErr w:type="spellStart"/>
      <w:r w:rsidRPr="00972D71">
        <w:rPr>
          <w:rFonts w:ascii="Arial" w:hAnsi="Arial" w:cs="Arial"/>
          <w:sz w:val="24"/>
          <w:szCs w:val="24"/>
        </w:rPr>
        <w:t>pengaruh</w:t>
      </w:r>
      <w:proofErr w:type="spellEnd"/>
      <w:r w:rsidRPr="00972D71">
        <w:rPr>
          <w:rFonts w:ascii="Arial" w:hAnsi="Arial" w:cs="Arial"/>
          <w:sz w:val="24"/>
          <w:szCs w:val="24"/>
        </w:rPr>
        <w:t xml:space="preserve"> </w:t>
      </w:r>
      <w:proofErr w:type="spellStart"/>
      <w:r w:rsidRPr="00972D71">
        <w:rPr>
          <w:rFonts w:ascii="Arial" w:hAnsi="Arial" w:cs="Arial"/>
          <w:sz w:val="24"/>
          <w:szCs w:val="24"/>
        </w:rPr>
        <w:t>positif</w:t>
      </w:r>
      <w:proofErr w:type="spellEnd"/>
      <w:r w:rsidRPr="00972D71">
        <w:rPr>
          <w:rFonts w:ascii="Arial" w:hAnsi="Arial" w:cs="Arial"/>
          <w:sz w:val="24"/>
          <w:szCs w:val="24"/>
        </w:rPr>
        <w:t xml:space="preserve"> dan </w:t>
      </w:r>
      <w:proofErr w:type="spellStart"/>
      <w:r w:rsidRPr="00972D71">
        <w:rPr>
          <w:rFonts w:ascii="Arial" w:hAnsi="Arial" w:cs="Arial"/>
          <w:sz w:val="24"/>
          <w:szCs w:val="24"/>
        </w:rPr>
        <w:t>signifikan</w:t>
      </w:r>
      <w:proofErr w:type="spellEnd"/>
      <w:r w:rsidRPr="00972D71">
        <w:rPr>
          <w:rFonts w:ascii="Arial" w:hAnsi="Arial" w:cs="Arial"/>
          <w:sz w:val="24"/>
          <w:szCs w:val="24"/>
        </w:rPr>
        <w:t xml:space="preserve"> OCB </w:t>
      </w:r>
      <w:proofErr w:type="spellStart"/>
      <w:r w:rsidRPr="00972D71">
        <w:rPr>
          <w:rFonts w:ascii="Arial" w:hAnsi="Arial" w:cs="Arial"/>
          <w:sz w:val="24"/>
          <w:szCs w:val="24"/>
        </w:rPr>
        <w:t>terhadap</w:t>
      </w:r>
      <w:proofErr w:type="spellEnd"/>
      <w:r w:rsidRPr="00972D71">
        <w:rPr>
          <w:rFonts w:ascii="Arial" w:hAnsi="Arial" w:cs="Arial"/>
          <w:sz w:val="24"/>
          <w:szCs w:val="24"/>
        </w:rPr>
        <w:t xml:space="preserve"> </w:t>
      </w:r>
      <w:proofErr w:type="spellStart"/>
      <w:r w:rsidRPr="00972D71">
        <w:rPr>
          <w:rFonts w:ascii="Arial" w:hAnsi="Arial" w:cs="Arial"/>
          <w:sz w:val="24"/>
          <w:szCs w:val="24"/>
        </w:rPr>
        <w:t>kinerja</w:t>
      </w:r>
      <w:proofErr w:type="spellEnd"/>
      <w:r w:rsidRPr="00972D71">
        <w:rPr>
          <w:rFonts w:ascii="Arial" w:hAnsi="Arial" w:cs="Arial"/>
          <w:sz w:val="24"/>
          <w:szCs w:val="24"/>
        </w:rPr>
        <w:t xml:space="preserve">. Hasil yang </w:t>
      </w:r>
      <w:proofErr w:type="spellStart"/>
      <w:r w:rsidRPr="00972D71">
        <w:rPr>
          <w:rFonts w:ascii="Arial" w:hAnsi="Arial" w:cs="Arial"/>
          <w:sz w:val="24"/>
          <w:szCs w:val="24"/>
        </w:rPr>
        <w:t>sama</w:t>
      </w:r>
      <w:proofErr w:type="spellEnd"/>
      <w:r w:rsidRPr="00972D71">
        <w:rPr>
          <w:rFonts w:ascii="Arial" w:hAnsi="Arial" w:cs="Arial"/>
          <w:sz w:val="24"/>
          <w:szCs w:val="24"/>
        </w:rPr>
        <w:t xml:space="preserve"> pada </w:t>
      </w:r>
      <w:proofErr w:type="spellStart"/>
      <w:r w:rsidRPr="00972D71">
        <w:rPr>
          <w:rFonts w:ascii="Arial" w:hAnsi="Arial" w:cs="Arial"/>
          <w:sz w:val="24"/>
          <w:szCs w:val="24"/>
        </w:rPr>
        <w:t>penelitian</w:t>
      </w:r>
      <w:proofErr w:type="spellEnd"/>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{"citationItems":[{"id":"ITEM-1","itemData":{"DOI":"10.1016/j.sbspro.2016.04.032","ISSN":"18770428","abstract":"This paper aimed to analyze the impact of servant leadership on organizational culture, organizational commitment, OCB; and employee performance; organization culture on OCB and employee performance; organization commitment on OCB and employee performance; and OCB on employee performance. Research involved managers and employees of Women Cooperatives in East Java (40 respondents). The analysis is descriptive and used Partial Least Square. The results showed: servant leadership impacted significantly on organizational culture, organizational commitment, OCB and employee performance; organization culture impacted significantly on OCB, but non significantly on employee performance; organizational commitment impacted non significantly on OCB nor on employee performance; and OCB impacted significantly on employee commitment","author":[{"dropping-particle":"","family":"Harwiki","given":"Wiwiek","non-dropping-particle":"","parse-names":false,"suffix":""}],"container-title":"Procedia - Social and Behavioral Sciences","id":"ITEM-1","issued":{"date-parts":[["2016"]]},"page":"283-290","title":"The Impact of Servant Leadership on Organization Culture, Organizational Commitment, Organizational Citizenship Behaviour (OCB) and Employee Performance in Women Cooperatives","type":"article-journal","volume":"219"},"uris":["http://www.mendeley.com/documents/?uuid=f2cd87d7-279c-419f-b86a-b402d2eb26ce"]}],"mendeley":{"formattedCitation":"(Harwiki, 2016)","plainTextFormattedCitation":"(Harwiki, 2016)","previouslyFormattedCitation":"(Harwiki, 2016)"},"properties":{"noteIndex":0},"schema":"https://github.com/citation-style-language/schema/raw/master/csl-citation.json"}</w:instrText>
      </w:r>
      <w:r>
        <w:rPr>
          <w:rFonts w:ascii="Arial" w:hAnsi="Arial" w:cs="Arial"/>
          <w:sz w:val="24"/>
          <w:szCs w:val="24"/>
        </w:rPr>
        <w:fldChar w:fldCharType="separate"/>
      </w:r>
      <w:r w:rsidRPr="00380A96">
        <w:rPr>
          <w:rFonts w:ascii="Arial" w:hAnsi="Arial" w:cs="Arial"/>
          <w:noProof/>
          <w:sz w:val="24"/>
          <w:szCs w:val="24"/>
        </w:rPr>
        <w:t>(Harwiki, 2016)</w:t>
      </w:r>
      <w:r>
        <w:rPr>
          <w:rFonts w:ascii="Arial" w:hAnsi="Arial" w:cs="Arial"/>
          <w:sz w:val="24"/>
          <w:szCs w:val="24"/>
        </w:rPr>
        <w:fldChar w:fldCharType="end"/>
      </w:r>
      <w:r w:rsidRPr="00972D71">
        <w:rPr>
          <w:rFonts w:ascii="Arial" w:hAnsi="Arial" w:cs="Arial"/>
          <w:sz w:val="24"/>
          <w:szCs w:val="24"/>
        </w:rPr>
        <w:t xml:space="preserve"> pada </w:t>
      </w:r>
      <w:proofErr w:type="spellStart"/>
      <w:r w:rsidRPr="00972D71">
        <w:rPr>
          <w:rFonts w:ascii="Arial" w:hAnsi="Arial" w:cs="Arial"/>
          <w:sz w:val="24"/>
          <w:szCs w:val="24"/>
        </w:rPr>
        <w:t>penelitiannya</w:t>
      </w:r>
      <w:proofErr w:type="spellEnd"/>
      <w:r w:rsidRPr="00972D71">
        <w:rPr>
          <w:rFonts w:ascii="Arial" w:hAnsi="Arial" w:cs="Arial"/>
          <w:sz w:val="24"/>
          <w:szCs w:val="24"/>
        </w:rPr>
        <w:t xml:space="preserve"> </w:t>
      </w:r>
      <w:proofErr w:type="spellStart"/>
      <w:r w:rsidRPr="00972D71">
        <w:rPr>
          <w:rFonts w:ascii="Arial" w:hAnsi="Arial" w:cs="Arial"/>
          <w:sz w:val="24"/>
          <w:szCs w:val="24"/>
        </w:rPr>
        <w:t>terhadap</w:t>
      </w:r>
      <w:proofErr w:type="spellEnd"/>
      <w:r w:rsidRPr="00972D71">
        <w:rPr>
          <w:rFonts w:ascii="Arial" w:hAnsi="Arial" w:cs="Arial"/>
          <w:sz w:val="24"/>
          <w:szCs w:val="24"/>
        </w:rPr>
        <w:t xml:space="preserve"> </w:t>
      </w:r>
      <w:proofErr w:type="spellStart"/>
      <w:r w:rsidRPr="00972D71">
        <w:rPr>
          <w:rFonts w:ascii="Arial" w:hAnsi="Arial" w:cs="Arial"/>
          <w:sz w:val="24"/>
          <w:szCs w:val="24"/>
        </w:rPr>
        <w:t>karyawan</w:t>
      </w:r>
      <w:proofErr w:type="spellEnd"/>
      <w:r w:rsidRPr="00972D71">
        <w:rPr>
          <w:rFonts w:ascii="Arial" w:hAnsi="Arial" w:cs="Arial"/>
          <w:sz w:val="24"/>
          <w:szCs w:val="24"/>
        </w:rPr>
        <w:t xml:space="preserve"> pada </w:t>
      </w:r>
      <w:proofErr w:type="spellStart"/>
      <w:r w:rsidRPr="00972D71">
        <w:rPr>
          <w:rFonts w:ascii="Arial" w:hAnsi="Arial" w:cs="Arial"/>
          <w:sz w:val="24"/>
          <w:szCs w:val="24"/>
        </w:rPr>
        <w:t>koperasi</w:t>
      </w:r>
      <w:proofErr w:type="spellEnd"/>
      <w:r w:rsidRPr="00972D71">
        <w:rPr>
          <w:rFonts w:ascii="Arial" w:hAnsi="Arial" w:cs="Arial"/>
          <w:sz w:val="24"/>
          <w:szCs w:val="24"/>
        </w:rPr>
        <w:t xml:space="preserve"> </w:t>
      </w:r>
      <w:proofErr w:type="spellStart"/>
      <w:r w:rsidRPr="00972D71">
        <w:rPr>
          <w:rFonts w:ascii="Arial" w:hAnsi="Arial" w:cs="Arial"/>
          <w:sz w:val="24"/>
          <w:szCs w:val="24"/>
        </w:rPr>
        <w:t>perempuan</w:t>
      </w:r>
      <w:proofErr w:type="spellEnd"/>
      <w:r w:rsidRPr="00972D71">
        <w:rPr>
          <w:rFonts w:ascii="Arial" w:hAnsi="Arial" w:cs="Arial"/>
          <w:sz w:val="24"/>
          <w:szCs w:val="24"/>
        </w:rPr>
        <w:t xml:space="preserve"> di </w:t>
      </w:r>
      <w:proofErr w:type="spellStart"/>
      <w:r w:rsidRPr="00972D71">
        <w:rPr>
          <w:rFonts w:ascii="Arial" w:hAnsi="Arial" w:cs="Arial"/>
          <w:sz w:val="24"/>
          <w:szCs w:val="24"/>
        </w:rPr>
        <w:t>Jawa</w:t>
      </w:r>
      <w:proofErr w:type="spellEnd"/>
      <w:r w:rsidRPr="00972D71">
        <w:rPr>
          <w:rFonts w:ascii="Arial" w:hAnsi="Arial" w:cs="Arial"/>
          <w:sz w:val="24"/>
          <w:szCs w:val="24"/>
        </w:rPr>
        <w:t xml:space="preserve"> Timur yang </w:t>
      </w:r>
      <w:proofErr w:type="spellStart"/>
      <w:r w:rsidRPr="00972D71">
        <w:rPr>
          <w:rFonts w:ascii="Arial" w:hAnsi="Arial" w:cs="Arial"/>
          <w:sz w:val="24"/>
          <w:szCs w:val="24"/>
        </w:rPr>
        <w:t>menyatakan</w:t>
      </w:r>
      <w:proofErr w:type="spellEnd"/>
      <w:r w:rsidRPr="00972D71">
        <w:rPr>
          <w:rFonts w:ascii="Arial" w:hAnsi="Arial" w:cs="Arial"/>
          <w:sz w:val="24"/>
          <w:szCs w:val="24"/>
        </w:rPr>
        <w:t xml:space="preserve"> </w:t>
      </w:r>
      <w:proofErr w:type="spellStart"/>
      <w:r w:rsidRPr="00972D71">
        <w:rPr>
          <w:rFonts w:ascii="Arial" w:hAnsi="Arial" w:cs="Arial"/>
          <w:sz w:val="24"/>
          <w:szCs w:val="24"/>
        </w:rPr>
        <w:t>bahwa</w:t>
      </w:r>
      <w:proofErr w:type="spellEnd"/>
      <w:r w:rsidRPr="00972D71">
        <w:rPr>
          <w:rFonts w:ascii="Arial" w:hAnsi="Arial" w:cs="Arial"/>
          <w:sz w:val="24"/>
          <w:szCs w:val="24"/>
        </w:rPr>
        <w:t xml:space="preserve"> OCB </w:t>
      </w:r>
      <w:proofErr w:type="spellStart"/>
      <w:r w:rsidRPr="00972D71">
        <w:rPr>
          <w:rFonts w:ascii="Arial" w:hAnsi="Arial" w:cs="Arial"/>
          <w:sz w:val="24"/>
          <w:szCs w:val="24"/>
        </w:rPr>
        <w:t>berpengaruh</w:t>
      </w:r>
      <w:proofErr w:type="spellEnd"/>
      <w:r w:rsidRPr="00972D71">
        <w:rPr>
          <w:rFonts w:ascii="Arial" w:hAnsi="Arial" w:cs="Arial"/>
          <w:sz w:val="24"/>
          <w:szCs w:val="24"/>
        </w:rPr>
        <w:t xml:space="preserve"> </w:t>
      </w:r>
      <w:proofErr w:type="spellStart"/>
      <w:r w:rsidRPr="00972D71">
        <w:rPr>
          <w:rFonts w:ascii="Arial" w:hAnsi="Arial" w:cs="Arial"/>
          <w:sz w:val="24"/>
          <w:szCs w:val="24"/>
        </w:rPr>
        <w:t>signifikan</w:t>
      </w:r>
      <w:proofErr w:type="spellEnd"/>
      <w:r w:rsidRPr="00972D71">
        <w:rPr>
          <w:rFonts w:ascii="Arial" w:hAnsi="Arial" w:cs="Arial"/>
          <w:sz w:val="24"/>
          <w:szCs w:val="24"/>
        </w:rPr>
        <w:t xml:space="preserve"> </w:t>
      </w:r>
      <w:proofErr w:type="spellStart"/>
      <w:r w:rsidRPr="00972D71">
        <w:rPr>
          <w:rFonts w:ascii="Arial" w:hAnsi="Arial" w:cs="Arial"/>
          <w:sz w:val="24"/>
          <w:szCs w:val="24"/>
        </w:rPr>
        <w:t>terhadap</w:t>
      </w:r>
      <w:proofErr w:type="spellEnd"/>
      <w:r w:rsidRPr="00972D71">
        <w:rPr>
          <w:rFonts w:ascii="Arial" w:hAnsi="Arial" w:cs="Arial"/>
          <w:sz w:val="24"/>
          <w:szCs w:val="24"/>
        </w:rPr>
        <w:t xml:space="preserve"> </w:t>
      </w:r>
      <w:proofErr w:type="spellStart"/>
      <w:r w:rsidRPr="00972D71">
        <w:rPr>
          <w:rFonts w:ascii="Arial" w:hAnsi="Arial" w:cs="Arial"/>
          <w:sz w:val="24"/>
          <w:szCs w:val="24"/>
        </w:rPr>
        <w:t>kinerja</w:t>
      </w:r>
      <w:proofErr w:type="spellEnd"/>
      <w:r w:rsidRPr="00972D71">
        <w:rPr>
          <w:rFonts w:ascii="Arial" w:hAnsi="Arial" w:cs="Arial"/>
          <w:sz w:val="24"/>
          <w:szCs w:val="24"/>
        </w:rPr>
        <w:t xml:space="preserve"> </w:t>
      </w:r>
      <w:proofErr w:type="spellStart"/>
      <w:r w:rsidRPr="00972D71">
        <w:rPr>
          <w:rFonts w:ascii="Arial" w:hAnsi="Arial" w:cs="Arial"/>
          <w:sz w:val="24"/>
          <w:szCs w:val="24"/>
        </w:rPr>
        <w:t>karyawan</w:t>
      </w:r>
      <w:proofErr w:type="spellEnd"/>
      <w:r>
        <w:rPr>
          <w:rFonts w:ascii="Arial" w:hAnsi="Arial" w:cs="Arial"/>
          <w:sz w:val="24"/>
          <w:szCs w:val="24"/>
        </w:rPr>
        <w:t>.</w:t>
      </w:r>
    </w:p>
    <w:p w14:paraId="408FB1B0" w14:textId="77777777" w:rsidR="00825B55" w:rsidRDefault="00825B55" w:rsidP="00FB1ACF">
      <w:pPr>
        <w:pStyle w:val="ListParagraph"/>
        <w:tabs>
          <w:tab w:val="left" w:pos="0"/>
        </w:tabs>
        <w:spacing w:after="0" w:line="360" w:lineRule="auto"/>
        <w:ind w:left="0"/>
        <w:jc w:val="both"/>
        <w:rPr>
          <w:rFonts w:ascii="Arial" w:hAnsi="Arial" w:cs="Arial"/>
          <w:sz w:val="24"/>
          <w:szCs w:val="24"/>
        </w:rPr>
      </w:pPr>
      <w:r>
        <w:rPr>
          <w:rFonts w:ascii="Arial" w:hAnsi="Arial" w:cs="Arial"/>
          <w:sz w:val="24"/>
          <w:szCs w:val="24"/>
        </w:rPr>
        <w:t>Hasil-</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dasar</w:t>
      </w:r>
      <w:proofErr w:type="spellEnd"/>
      <w:r>
        <w:rPr>
          <w:rFonts w:ascii="Arial" w:hAnsi="Arial" w:cs="Arial"/>
          <w:sz w:val="24"/>
          <w:szCs w:val="24"/>
        </w:rPr>
        <w:t xml:space="preserve"> </w:t>
      </w:r>
      <w:proofErr w:type="spellStart"/>
      <w:r>
        <w:rPr>
          <w:rFonts w:ascii="Arial" w:hAnsi="Arial" w:cs="Arial"/>
          <w:sz w:val="24"/>
          <w:szCs w:val="24"/>
        </w:rPr>
        <w:t>argumentasi</w:t>
      </w:r>
      <w:proofErr w:type="spellEnd"/>
      <w:r>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hipotesis</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proofErr w:type="gramStart"/>
      <w:r>
        <w:rPr>
          <w:rFonts w:ascii="Arial" w:hAnsi="Arial" w:cs="Arial"/>
          <w:sz w:val="24"/>
          <w:szCs w:val="24"/>
        </w:rPr>
        <w:t>berikut</w:t>
      </w:r>
      <w:proofErr w:type="spellEnd"/>
      <w:r>
        <w:rPr>
          <w:rFonts w:ascii="Arial" w:hAnsi="Arial" w:cs="Arial"/>
          <w:sz w:val="24"/>
          <w:szCs w:val="24"/>
        </w:rPr>
        <w:t xml:space="preserve"> :</w:t>
      </w:r>
      <w:proofErr w:type="gramEnd"/>
    </w:p>
    <w:p w14:paraId="63A08A5F" w14:textId="77777777" w:rsidR="00B328CB" w:rsidRPr="00B328CB" w:rsidRDefault="00B328CB" w:rsidP="00FB1ACF">
      <w:pPr>
        <w:tabs>
          <w:tab w:val="left" w:pos="0"/>
        </w:tabs>
        <w:spacing w:after="0" w:line="360" w:lineRule="auto"/>
        <w:jc w:val="both"/>
        <w:rPr>
          <w:rFonts w:ascii="Arial" w:hAnsi="Arial" w:cs="Arial"/>
          <w:b/>
          <w:sz w:val="24"/>
          <w:szCs w:val="24"/>
        </w:rPr>
      </w:pPr>
      <w:r>
        <w:rPr>
          <w:rFonts w:ascii="Arial" w:hAnsi="Arial" w:cs="Arial"/>
          <w:b/>
          <w:sz w:val="24"/>
          <w:szCs w:val="24"/>
        </w:rPr>
        <w:t>H</w:t>
      </w:r>
      <w:proofErr w:type="gramStart"/>
      <w:r w:rsidR="0089385F">
        <w:rPr>
          <w:rFonts w:ascii="Arial" w:hAnsi="Arial" w:cs="Arial"/>
          <w:b/>
          <w:sz w:val="24"/>
          <w:szCs w:val="24"/>
        </w:rPr>
        <w:t>6</w:t>
      </w:r>
      <w:r w:rsidR="00825B55" w:rsidRPr="00825B55">
        <w:rPr>
          <w:rFonts w:ascii="Arial" w:hAnsi="Arial" w:cs="Arial"/>
          <w:b/>
          <w:sz w:val="24"/>
          <w:szCs w:val="24"/>
        </w:rPr>
        <w:t xml:space="preserve"> :</w:t>
      </w:r>
      <w:proofErr w:type="gramEnd"/>
      <w:r w:rsidR="00825B55" w:rsidRPr="00825B55">
        <w:rPr>
          <w:rFonts w:ascii="Arial" w:hAnsi="Arial" w:cs="Arial"/>
          <w:b/>
          <w:sz w:val="24"/>
          <w:szCs w:val="24"/>
        </w:rPr>
        <w:t xml:space="preserve"> </w:t>
      </w:r>
      <w:proofErr w:type="spellStart"/>
      <w:r w:rsidR="00825B55" w:rsidRPr="00825B55">
        <w:rPr>
          <w:rFonts w:ascii="Arial" w:hAnsi="Arial" w:cs="Arial"/>
          <w:b/>
          <w:sz w:val="24"/>
          <w:szCs w:val="24"/>
        </w:rPr>
        <w:t>terdapat</w:t>
      </w:r>
      <w:proofErr w:type="spellEnd"/>
      <w:r w:rsidR="00825B55" w:rsidRPr="00825B55">
        <w:rPr>
          <w:rFonts w:ascii="Arial" w:hAnsi="Arial" w:cs="Arial"/>
          <w:b/>
          <w:sz w:val="24"/>
          <w:szCs w:val="24"/>
        </w:rPr>
        <w:t xml:space="preserve"> </w:t>
      </w:r>
      <w:proofErr w:type="spellStart"/>
      <w:r w:rsidR="00825B55" w:rsidRPr="00825B55">
        <w:rPr>
          <w:rFonts w:ascii="Arial" w:hAnsi="Arial" w:cs="Arial"/>
          <w:b/>
          <w:sz w:val="24"/>
          <w:szCs w:val="24"/>
        </w:rPr>
        <w:t>Pengaruh</w:t>
      </w:r>
      <w:proofErr w:type="spellEnd"/>
      <w:r w:rsidR="00825B55" w:rsidRPr="00825B55">
        <w:rPr>
          <w:rFonts w:ascii="Arial" w:hAnsi="Arial" w:cs="Arial"/>
          <w:b/>
          <w:sz w:val="24"/>
          <w:szCs w:val="24"/>
        </w:rPr>
        <w:t xml:space="preserve"> OCB </w:t>
      </w:r>
      <w:proofErr w:type="spellStart"/>
      <w:r w:rsidR="00825B55" w:rsidRPr="00825B55">
        <w:rPr>
          <w:rFonts w:ascii="Arial" w:hAnsi="Arial" w:cs="Arial"/>
          <w:b/>
          <w:sz w:val="24"/>
          <w:szCs w:val="24"/>
        </w:rPr>
        <w:t>terhadap</w:t>
      </w:r>
      <w:proofErr w:type="spellEnd"/>
      <w:r w:rsidR="00825B55" w:rsidRPr="00825B55">
        <w:rPr>
          <w:rFonts w:ascii="Arial" w:hAnsi="Arial" w:cs="Arial"/>
          <w:b/>
          <w:sz w:val="24"/>
          <w:szCs w:val="24"/>
        </w:rPr>
        <w:t xml:space="preserve"> Kinerja </w:t>
      </w:r>
      <w:proofErr w:type="spellStart"/>
      <w:r w:rsidR="00825B55" w:rsidRPr="00825B55">
        <w:rPr>
          <w:rFonts w:ascii="Arial" w:hAnsi="Arial" w:cs="Arial"/>
          <w:b/>
          <w:sz w:val="24"/>
          <w:szCs w:val="24"/>
        </w:rPr>
        <w:t>Dosen</w:t>
      </w:r>
      <w:proofErr w:type="spellEnd"/>
    </w:p>
    <w:p w14:paraId="20E94BC2" w14:textId="77777777" w:rsidR="00A879DD" w:rsidRPr="004E2543" w:rsidRDefault="00A879DD" w:rsidP="00FB1ACF">
      <w:pPr>
        <w:spacing w:after="0" w:line="360" w:lineRule="auto"/>
        <w:jc w:val="both"/>
        <w:rPr>
          <w:rFonts w:ascii="Arial" w:hAnsi="Arial" w:cs="Arial"/>
          <w:b/>
          <w:color w:val="FF0000"/>
          <w:sz w:val="24"/>
          <w:szCs w:val="24"/>
        </w:rPr>
      </w:pPr>
    </w:p>
    <w:p w14:paraId="310C24DF" w14:textId="77777777" w:rsidR="008C663A" w:rsidRPr="008C663A" w:rsidRDefault="008C663A" w:rsidP="00FB1ACF">
      <w:pPr>
        <w:spacing w:after="0" w:line="360" w:lineRule="auto"/>
        <w:jc w:val="both"/>
        <w:rPr>
          <w:rFonts w:ascii="Arial" w:hAnsi="Arial" w:cs="Arial"/>
          <w:b/>
          <w:sz w:val="24"/>
          <w:szCs w:val="24"/>
        </w:rPr>
      </w:pPr>
      <w:proofErr w:type="spellStart"/>
      <w:r>
        <w:rPr>
          <w:rFonts w:ascii="Arial" w:hAnsi="Arial" w:cs="Arial"/>
          <w:b/>
          <w:sz w:val="24"/>
          <w:szCs w:val="24"/>
        </w:rPr>
        <w:t>Metode</w:t>
      </w:r>
      <w:proofErr w:type="spellEnd"/>
      <w:r>
        <w:rPr>
          <w:rFonts w:ascii="Arial" w:hAnsi="Arial" w:cs="Arial"/>
          <w:b/>
          <w:sz w:val="24"/>
          <w:szCs w:val="24"/>
        </w:rPr>
        <w:t xml:space="preserve"> </w:t>
      </w:r>
      <w:proofErr w:type="spellStart"/>
      <w:r>
        <w:rPr>
          <w:rFonts w:ascii="Arial" w:hAnsi="Arial" w:cs="Arial"/>
          <w:b/>
          <w:sz w:val="24"/>
          <w:szCs w:val="24"/>
        </w:rPr>
        <w:t>Penelitian</w:t>
      </w:r>
      <w:proofErr w:type="spellEnd"/>
    </w:p>
    <w:p w14:paraId="39EF5F38" w14:textId="1B89B44C" w:rsidR="009C0406" w:rsidRDefault="00B328CB" w:rsidP="00FB1ACF">
      <w:pPr>
        <w:spacing w:after="0" w:line="360" w:lineRule="auto"/>
        <w:jc w:val="both"/>
        <w:rPr>
          <w:rFonts w:ascii="Arial" w:hAnsi="Arial" w:cs="Arial"/>
          <w:sz w:val="24"/>
          <w:szCs w:val="24"/>
        </w:rPr>
      </w:pP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pendekatan</w:t>
      </w:r>
      <w:proofErr w:type="spellEnd"/>
      <w:r>
        <w:rPr>
          <w:rFonts w:ascii="Arial" w:hAnsi="Arial" w:cs="Arial"/>
          <w:sz w:val="24"/>
          <w:szCs w:val="24"/>
        </w:rPr>
        <w:t xml:space="preserve"> </w:t>
      </w:r>
      <w:proofErr w:type="spellStart"/>
      <w:r>
        <w:rPr>
          <w:rFonts w:ascii="Arial" w:hAnsi="Arial" w:cs="Arial"/>
          <w:sz w:val="24"/>
          <w:szCs w:val="24"/>
        </w:rPr>
        <w:t>kuantitatif</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sidR="00C43926">
        <w:rPr>
          <w:rFonts w:ascii="Arial" w:hAnsi="Arial" w:cs="Arial"/>
          <w:sz w:val="24"/>
          <w:szCs w:val="24"/>
        </w:rPr>
        <w:t>mengukur</w:t>
      </w:r>
      <w:proofErr w:type="spellEnd"/>
      <w:r w:rsidR="00C43926">
        <w:rPr>
          <w:rFonts w:ascii="Arial" w:hAnsi="Arial" w:cs="Arial"/>
          <w:sz w:val="24"/>
          <w:szCs w:val="24"/>
        </w:rPr>
        <w:t xml:space="preserve"> </w:t>
      </w:r>
      <w:proofErr w:type="spellStart"/>
      <w:r w:rsidR="00C43926">
        <w:rPr>
          <w:rFonts w:ascii="Arial" w:hAnsi="Arial" w:cs="Arial"/>
          <w:sz w:val="24"/>
          <w:szCs w:val="24"/>
        </w:rPr>
        <w:t>hubungan</w:t>
      </w:r>
      <w:proofErr w:type="spellEnd"/>
      <w:r w:rsidR="00C43926">
        <w:rPr>
          <w:rFonts w:ascii="Arial" w:hAnsi="Arial" w:cs="Arial"/>
          <w:sz w:val="24"/>
          <w:szCs w:val="24"/>
        </w:rPr>
        <w:t xml:space="preserve"> </w:t>
      </w:r>
      <w:proofErr w:type="spellStart"/>
      <w:r w:rsidR="00C43926">
        <w:rPr>
          <w:rFonts w:ascii="Arial" w:hAnsi="Arial" w:cs="Arial"/>
          <w:sz w:val="24"/>
          <w:szCs w:val="24"/>
        </w:rPr>
        <w:t>antar</w:t>
      </w:r>
      <w:proofErr w:type="spellEnd"/>
      <w:r w:rsidR="00C43926">
        <w:rPr>
          <w:rFonts w:ascii="Arial" w:hAnsi="Arial" w:cs="Arial"/>
          <w:sz w:val="24"/>
          <w:szCs w:val="24"/>
        </w:rPr>
        <w:t xml:space="preserve"> </w:t>
      </w:r>
      <w:proofErr w:type="spellStart"/>
      <w:r w:rsidR="00C43926">
        <w:rPr>
          <w:rFonts w:ascii="Arial" w:hAnsi="Arial" w:cs="Arial"/>
          <w:sz w:val="24"/>
          <w:szCs w:val="24"/>
        </w:rPr>
        <w:t>variabel</w:t>
      </w:r>
      <w:proofErr w:type="spellEnd"/>
      <w:r w:rsidR="007D0D21">
        <w:rPr>
          <w:rFonts w:ascii="Arial" w:hAnsi="Arial" w:cs="Arial"/>
          <w:sz w:val="24"/>
          <w:szCs w:val="24"/>
        </w:rPr>
        <w:t xml:space="preserve"> </w:t>
      </w:r>
      <w:proofErr w:type="spellStart"/>
      <w:r w:rsidR="007D0D21">
        <w:rPr>
          <w:rFonts w:ascii="Arial" w:hAnsi="Arial" w:cs="Arial"/>
          <w:sz w:val="24"/>
          <w:szCs w:val="24"/>
        </w:rPr>
        <w:t>dengan</w:t>
      </w:r>
      <w:proofErr w:type="spellEnd"/>
      <w:r w:rsidR="007D0D21">
        <w:rPr>
          <w:rFonts w:ascii="Arial" w:hAnsi="Arial" w:cs="Arial"/>
          <w:sz w:val="24"/>
          <w:szCs w:val="24"/>
        </w:rPr>
        <w:t xml:space="preserve"> </w:t>
      </w:r>
      <w:proofErr w:type="spellStart"/>
      <w:r w:rsidR="007D0D21">
        <w:rPr>
          <w:rFonts w:ascii="Arial" w:hAnsi="Arial" w:cs="Arial"/>
          <w:sz w:val="24"/>
          <w:szCs w:val="24"/>
        </w:rPr>
        <w:t>metode</w:t>
      </w:r>
      <w:proofErr w:type="spellEnd"/>
      <w:r w:rsidR="007D0D21">
        <w:rPr>
          <w:rFonts w:ascii="Arial" w:hAnsi="Arial" w:cs="Arial"/>
          <w:sz w:val="24"/>
          <w:szCs w:val="24"/>
        </w:rPr>
        <w:t xml:space="preserve"> </w:t>
      </w:r>
      <w:proofErr w:type="spellStart"/>
      <w:r w:rsidR="007D0D21">
        <w:rPr>
          <w:rFonts w:ascii="Arial" w:hAnsi="Arial" w:cs="Arial"/>
          <w:sz w:val="24"/>
          <w:szCs w:val="24"/>
        </w:rPr>
        <w:t>deskriptif</w:t>
      </w:r>
      <w:proofErr w:type="spellEnd"/>
      <w:r w:rsidR="007D0D21">
        <w:rPr>
          <w:rFonts w:ascii="Arial" w:hAnsi="Arial" w:cs="Arial"/>
          <w:sz w:val="24"/>
          <w:szCs w:val="24"/>
        </w:rPr>
        <w:t xml:space="preserve"> </w:t>
      </w:r>
      <w:proofErr w:type="spellStart"/>
      <w:r w:rsidR="007D0D21">
        <w:rPr>
          <w:rFonts w:ascii="Arial" w:hAnsi="Arial" w:cs="Arial"/>
          <w:sz w:val="24"/>
          <w:szCs w:val="24"/>
        </w:rPr>
        <w:t>verifikatif</w:t>
      </w:r>
      <w:proofErr w:type="spellEnd"/>
      <w:r w:rsidR="00C43926">
        <w:rPr>
          <w:rFonts w:ascii="Arial" w:hAnsi="Arial" w:cs="Arial"/>
          <w:sz w:val="24"/>
          <w:szCs w:val="24"/>
        </w:rPr>
        <w:t xml:space="preserve">. </w:t>
      </w:r>
      <w:proofErr w:type="spellStart"/>
      <w:r w:rsidR="00C43926">
        <w:rPr>
          <w:rFonts w:ascii="Arial" w:hAnsi="Arial" w:cs="Arial"/>
          <w:sz w:val="24"/>
          <w:szCs w:val="24"/>
        </w:rPr>
        <w:t>Variabel</w:t>
      </w:r>
      <w:proofErr w:type="spellEnd"/>
      <w:r w:rsidR="00C43926">
        <w:rPr>
          <w:rFonts w:ascii="Arial" w:hAnsi="Arial" w:cs="Arial"/>
          <w:sz w:val="24"/>
          <w:szCs w:val="24"/>
        </w:rPr>
        <w:t xml:space="preserve"> </w:t>
      </w:r>
      <w:proofErr w:type="spellStart"/>
      <w:r w:rsidR="00C43926">
        <w:rPr>
          <w:rFonts w:ascii="Arial" w:hAnsi="Arial" w:cs="Arial"/>
          <w:sz w:val="24"/>
          <w:szCs w:val="24"/>
        </w:rPr>
        <w:t>penelitian</w:t>
      </w:r>
      <w:proofErr w:type="spellEnd"/>
      <w:r w:rsidR="00C43926">
        <w:rPr>
          <w:rFonts w:ascii="Arial" w:hAnsi="Arial" w:cs="Arial"/>
          <w:sz w:val="24"/>
          <w:szCs w:val="24"/>
        </w:rPr>
        <w:t xml:space="preserve"> </w:t>
      </w:r>
      <w:proofErr w:type="spellStart"/>
      <w:r w:rsidR="00C43926">
        <w:rPr>
          <w:rFonts w:ascii="Arial" w:hAnsi="Arial" w:cs="Arial"/>
          <w:sz w:val="24"/>
          <w:szCs w:val="24"/>
        </w:rPr>
        <w:t>ini</w:t>
      </w:r>
      <w:proofErr w:type="spellEnd"/>
      <w:r w:rsidR="00C43926">
        <w:rPr>
          <w:rFonts w:ascii="Arial" w:hAnsi="Arial" w:cs="Arial"/>
          <w:sz w:val="24"/>
          <w:szCs w:val="24"/>
        </w:rPr>
        <w:t xml:space="preserve"> </w:t>
      </w:r>
      <w:proofErr w:type="spellStart"/>
      <w:r w:rsidR="00C43926">
        <w:rPr>
          <w:rFonts w:ascii="Arial" w:hAnsi="Arial" w:cs="Arial"/>
          <w:sz w:val="24"/>
          <w:szCs w:val="24"/>
        </w:rPr>
        <w:t>terdiri</w:t>
      </w:r>
      <w:proofErr w:type="spellEnd"/>
      <w:r w:rsidR="00C43926">
        <w:rPr>
          <w:rFonts w:ascii="Arial" w:hAnsi="Arial" w:cs="Arial"/>
          <w:sz w:val="24"/>
          <w:szCs w:val="24"/>
        </w:rPr>
        <w:t xml:space="preserve"> </w:t>
      </w:r>
      <w:proofErr w:type="spellStart"/>
      <w:r w:rsidR="00C43926">
        <w:rPr>
          <w:rFonts w:ascii="Arial" w:hAnsi="Arial" w:cs="Arial"/>
          <w:sz w:val="24"/>
          <w:szCs w:val="24"/>
        </w:rPr>
        <w:t>dari</w:t>
      </w:r>
      <w:proofErr w:type="spellEnd"/>
      <w:r w:rsidR="00C43926">
        <w:rPr>
          <w:rFonts w:ascii="Arial" w:hAnsi="Arial" w:cs="Arial"/>
          <w:sz w:val="24"/>
          <w:szCs w:val="24"/>
        </w:rPr>
        <w:t xml:space="preserve"> </w:t>
      </w:r>
      <w:proofErr w:type="spellStart"/>
      <w:r w:rsidR="00C43926">
        <w:rPr>
          <w:rFonts w:ascii="Arial" w:hAnsi="Arial" w:cs="Arial"/>
          <w:sz w:val="24"/>
          <w:szCs w:val="24"/>
        </w:rPr>
        <w:t>Kepmimpinan</w:t>
      </w:r>
      <w:proofErr w:type="spellEnd"/>
      <w:r w:rsidR="00C43926">
        <w:rPr>
          <w:rFonts w:ascii="Arial" w:hAnsi="Arial" w:cs="Arial"/>
          <w:sz w:val="24"/>
          <w:szCs w:val="24"/>
        </w:rPr>
        <w:t xml:space="preserve"> </w:t>
      </w:r>
      <w:proofErr w:type="spellStart"/>
      <w:r w:rsidR="00C43926">
        <w:rPr>
          <w:rFonts w:ascii="Arial" w:hAnsi="Arial" w:cs="Arial"/>
          <w:sz w:val="24"/>
          <w:szCs w:val="24"/>
        </w:rPr>
        <w:t>Pelayan</w:t>
      </w:r>
      <w:proofErr w:type="spellEnd"/>
      <w:r w:rsidR="00C43926">
        <w:rPr>
          <w:rFonts w:ascii="Arial" w:hAnsi="Arial" w:cs="Arial"/>
          <w:sz w:val="24"/>
          <w:szCs w:val="24"/>
        </w:rPr>
        <w:t xml:space="preserve"> (X</w:t>
      </w:r>
      <w:r w:rsidR="007D0D21" w:rsidRPr="007D0D21">
        <w:rPr>
          <w:rFonts w:ascii="Arial" w:hAnsi="Arial" w:cs="Arial"/>
          <w:sz w:val="24"/>
          <w:szCs w:val="24"/>
          <w:vertAlign w:val="subscript"/>
        </w:rPr>
        <w:t>1</w:t>
      </w:r>
      <w:r w:rsidR="00C43926">
        <w:rPr>
          <w:rFonts w:ascii="Arial" w:hAnsi="Arial" w:cs="Arial"/>
          <w:sz w:val="24"/>
          <w:szCs w:val="24"/>
        </w:rPr>
        <w:t xml:space="preserve">), </w:t>
      </w:r>
      <w:proofErr w:type="spellStart"/>
      <w:r w:rsidR="007D0D21">
        <w:rPr>
          <w:rFonts w:ascii="Arial" w:hAnsi="Arial" w:cs="Arial"/>
          <w:sz w:val="24"/>
          <w:szCs w:val="24"/>
        </w:rPr>
        <w:t>Kompetensi</w:t>
      </w:r>
      <w:proofErr w:type="spellEnd"/>
      <w:r w:rsidR="007D0D21">
        <w:rPr>
          <w:rFonts w:ascii="Arial" w:hAnsi="Arial" w:cs="Arial"/>
          <w:sz w:val="24"/>
          <w:szCs w:val="24"/>
        </w:rPr>
        <w:t xml:space="preserve"> </w:t>
      </w:r>
      <w:proofErr w:type="spellStart"/>
      <w:r w:rsidR="007D0D21">
        <w:rPr>
          <w:rFonts w:ascii="Arial" w:hAnsi="Arial" w:cs="Arial"/>
          <w:sz w:val="24"/>
          <w:szCs w:val="24"/>
        </w:rPr>
        <w:t>Dosen</w:t>
      </w:r>
      <w:proofErr w:type="spellEnd"/>
      <w:r w:rsidR="007D0D21">
        <w:rPr>
          <w:rFonts w:ascii="Arial" w:hAnsi="Arial" w:cs="Arial"/>
          <w:sz w:val="24"/>
          <w:szCs w:val="24"/>
        </w:rPr>
        <w:t xml:space="preserve"> (X</w:t>
      </w:r>
      <w:r w:rsidR="007D0D21" w:rsidRPr="007D0D21">
        <w:rPr>
          <w:rFonts w:ascii="Arial" w:hAnsi="Arial" w:cs="Arial"/>
          <w:sz w:val="24"/>
          <w:szCs w:val="24"/>
          <w:vertAlign w:val="subscript"/>
        </w:rPr>
        <w:t>2</w:t>
      </w:r>
      <w:r w:rsidR="007D0D21">
        <w:rPr>
          <w:rFonts w:ascii="Arial" w:hAnsi="Arial" w:cs="Arial"/>
          <w:sz w:val="24"/>
          <w:szCs w:val="24"/>
        </w:rPr>
        <w:t xml:space="preserve">), </w:t>
      </w:r>
      <w:proofErr w:type="spellStart"/>
      <w:r w:rsidR="009C0406">
        <w:rPr>
          <w:rFonts w:ascii="Arial" w:hAnsi="Arial" w:cs="Arial"/>
          <w:sz w:val="24"/>
          <w:szCs w:val="24"/>
        </w:rPr>
        <w:t>Komitmen</w:t>
      </w:r>
      <w:proofErr w:type="spellEnd"/>
      <w:r w:rsidR="009C0406">
        <w:rPr>
          <w:rFonts w:ascii="Arial" w:hAnsi="Arial" w:cs="Arial"/>
          <w:sz w:val="24"/>
          <w:szCs w:val="24"/>
        </w:rPr>
        <w:t xml:space="preserve"> </w:t>
      </w:r>
      <w:proofErr w:type="spellStart"/>
      <w:r w:rsidR="009C0406">
        <w:rPr>
          <w:rFonts w:ascii="Arial" w:hAnsi="Arial" w:cs="Arial"/>
          <w:sz w:val="24"/>
          <w:szCs w:val="24"/>
        </w:rPr>
        <w:t>Organisasi</w:t>
      </w:r>
      <w:proofErr w:type="spellEnd"/>
      <w:r w:rsidR="009C0406">
        <w:rPr>
          <w:rFonts w:ascii="Arial" w:hAnsi="Arial" w:cs="Arial"/>
          <w:sz w:val="24"/>
          <w:szCs w:val="24"/>
        </w:rPr>
        <w:t xml:space="preserve"> (Y</w:t>
      </w:r>
      <w:r w:rsidR="009C0406" w:rsidRPr="009C0406">
        <w:rPr>
          <w:rFonts w:ascii="Arial" w:hAnsi="Arial" w:cs="Arial"/>
          <w:sz w:val="24"/>
          <w:szCs w:val="24"/>
          <w:vertAlign w:val="subscript"/>
        </w:rPr>
        <w:t>1</w:t>
      </w:r>
      <w:r w:rsidR="009C0406">
        <w:rPr>
          <w:rFonts w:ascii="Arial" w:hAnsi="Arial" w:cs="Arial"/>
          <w:sz w:val="24"/>
          <w:szCs w:val="24"/>
        </w:rPr>
        <w:t xml:space="preserve">) </w:t>
      </w:r>
      <w:r w:rsidR="00C43926">
        <w:rPr>
          <w:rFonts w:ascii="Arial" w:hAnsi="Arial" w:cs="Arial"/>
          <w:sz w:val="24"/>
          <w:szCs w:val="24"/>
        </w:rPr>
        <w:t>OCB (Y</w:t>
      </w:r>
      <w:r w:rsidR="009C0406" w:rsidRPr="009C0406">
        <w:rPr>
          <w:rFonts w:ascii="Arial" w:hAnsi="Arial" w:cs="Arial"/>
          <w:sz w:val="24"/>
          <w:szCs w:val="24"/>
          <w:vertAlign w:val="subscript"/>
        </w:rPr>
        <w:t>2</w:t>
      </w:r>
      <w:r w:rsidR="00C43926">
        <w:rPr>
          <w:rFonts w:ascii="Arial" w:hAnsi="Arial" w:cs="Arial"/>
          <w:sz w:val="24"/>
          <w:szCs w:val="24"/>
        </w:rPr>
        <w:t xml:space="preserve">) dan Kinerja </w:t>
      </w:r>
      <w:proofErr w:type="spellStart"/>
      <w:r w:rsidR="00C43926">
        <w:rPr>
          <w:rFonts w:ascii="Arial" w:hAnsi="Arial" w:cs="Arial"/>
          <w:sz w:val="24"/>
          <w:szCs w:val="24"/>
        </w:rPr>
        <w:t>Dosen</w:t>
      </w:r>
      <w:proofErr w:type="spellEnd"/>
      <w:r w:rsidR="00C43926">
        <w:rPr>
          <w:rFonts w:ascii="Arial" w:hAnsi="Arial" w:cs="Arial"/>
          <w:sz w:val="24"/>
          <w:szCs w:val="24"/>
        </w:rPr>
        <w:t xml:space="preserve"> (Z). Data </w:t>
      </w:r>
      <w:proofErr w:type="spellStart"/>
      <w:r w:rsidR="00C43926">
        <w:rPr>
          <w:rFonts w:ascii="Arial" w:hAnsi="Arial" w:cs="Arial"/>
          <w:sz w:val="24"/>
          <w:szCs w:val="24"/>
        </w:rPr>
        <w:t>dikumpulkan</w:t>
      </w:r>
      <w:proofErr w:type="spellEnd"/>
      <w:r w:rsidR="00C43926">
        <w:rPr>
          <w:rFonts w:ascii="Arial" w:hAnsi="Arial" w:cs="Arial"/>
          <w:sz w:val="24"/>
          <w:szCs w:val="24"/>
        </w:rPr>
        <w:t xml:space="preserve"> </w:t>
      </w:r>
      <w:proofErr w:type="spellStart"/>
      <w:r w:rsidR="00C43926">
        <w:rPr>
          <w:rFonts w:ascii="Arial" w:hAnsi="Arial" w:cs="Arial"/>
          <w:sz w:val="24"/>
          <w:szCs w:val="24"/>
        </w:rPr>
        <w:t>dari</w:t>
      </w:r>
      <w:proofErr w:type="spellEnd"/>
      <w:r w:rsidR="00C43926">
        <w:rPr>
          <w:rFonts w:ascii="Arial" w:hAnsi="Arial" w:cs="Arial"/>
          <w:sz w:val="24"/>
          <w:szCs w:val="24"/>
        </w:rPr>
        <w:t xml:space="preserve"> </w:t>
      </w:r>
      <w:proofErr w:type="spellStart"/>
      <w:r w:rsidR="00C43926">
        <w:rPr>
          <w:rFonts w:ascii="Arial" w:hAnsi="Arial" w:cs="Arial"/>
          <w:sz w:val="24"/>
          <w:szCs w:val="24"/>
        </w:rPr>
        <w:t>dosen-dosen</w:t>
      </w:r>
      <w:proofErr w:type="spellEnd"/>
      <w:r w:rsidR="00C43926">
        <w:rPr>
          <w:rFonts w:ascii="Arial" w:hAnsi="Arial" w:cs="Arial"/>
          <w:sz w:val="24"/>
          <w:szCs w:val="24"/>
        </w:rPr>
        <w:t xml:space="preserve"> </w:t>
      </w:r>
      <w:proofErr w:type="spellStart"/>
      <w:r w:rsidR="009C0406">
        <w:rPr>
          <w:rFonts w:ascii="Arial" w:hAnsi="Arial" w:cs="Arial"/>
          <w:sz w:val="24"/>
          <w:szCs w:val="24"/>
        </w:rPr>
        <w:t>perguruan</w:t>
      </w:r>
      <w:proofErr w:type="spellEnd"/>
      <w:r w:rsidR="009C0406">
        <w:rPr>
          <w:rFonts w:ascii="Arial" w:hAnsi="Arial" w:cs="Arial"/>
          <w:sz w:val="24"/>
          <w:szCs w:val="24"/>
        </w:rPr>
        <w:t xml:space="preserve"> </w:t>
      </w:r>
      <w:proofErr w:type="spellStart"/>
      <w:r w:rsidR="009C0406">
        <w:rPr>
          <w:rFonts w:ascii="Arial" w:hAnsi="Arial" w:cs="Arial"/>
          <w:sz w:val="24"/>
          <w:szCs w:val="24"/>
        </w:rPr>
        <w:t>tinggi</w:t>
      </w:r>
      <w:proofErr w:type="spellEnd"/>
      <w:r w:rsidR="009C0406">
        <w:rPr>
          <w:rFonts w:ascii="Arial" w:hAnsi="Arial" w:cs="Arial"/>
          <w:sz w:val="24"/>
          <w:szCs w:val="24"/>
        </w:rPr>
        <w:t xml:space="preserve"> </w:t>
      </w:r>
      <w:proofErr w:type="spellStart"/>
      <w:r w:rsidR="009C0406">
        <w:rPr>
          <w:rFonts w:ascii="Arial" w:hAnsi="Arial" w:cs="Arial"/>
          <w:sz w:val="24"/>
          <w:szCs w:val="24"/>
        </w:rPr>
        <w:t>swasta</w:t>
      </w:r>
      <w:proofErr w:type="spellEnd"/>
      <w:r w:rsidR="009C0406">
        <w:rPr>
          <w:rFonts w:ascii="Arial" w:hAnsi="Arial" w:cs="Arial"/>
          <w:sz w:val="24"/>
          <w:szCs w:val="24"/>
        </w:rPr>
        <w:t xml:space="preserve"> </w:t>
      </w:r>
      <w:proofErr w:type="spellStart"/>
      <w:r w:rsidR="00C43926">
        <w:rPr>
          <w:rFonts w:ascii="Arial" w:hAnsi="Arial" w:cs="Arial"/>
          <w:sz w:val="24"/>
          <w:szCs w:val="24"/>
        </w:rPr>
        <w:t>setingkat</w:t>
      </w:r>
      <w:proofErr w:type="spellEnd"/>
      <w:r w:rsidR="00C43926">
        <w:rPr>
          <w:rFonts w:ascii="Arial" w:hAnsi="Arial" w:cs="Arial"/>
          <w:sz w:val="24"/>
          <w:szCs w:val="24"/>
        </w:rPr>
        <w:t xml:space="preserve"> </w:t>
      </w:r>
      <w:proofErr w:type="spellStart"/>
      <w:r w:rsidR="00C43926">
        <w:rPr>
          <w:rFonts w:ascii="Arial" w:hAnsi="Arial" w:cs="Arial"/>
          <w:sz w:val="24"/>
          <w:szCs w:val="24"/>
        </w:rPr>
        <w:t>sekolah</w:t>
      </w:r>
      <w:proofErr w:type="spellEnd"/>
      <w:r w:rsidR="00C43926">
        <w:rPr>
          <w:rFonts w:ascii="Arial" w:hAnsi="Arial" w:cs="Arial"/>
          <w:sz w:val="24"/>
          <w:szCs w:val="24"/>
        </w:rPr>
        <w:t xml:space="preserve"> </w:t>
      </w:r>
      <w:proofErr w:type="spellStart"/>
      <w:r w:rsidR="00C43926">
        <w:rPr>
          <w:rFonts w:ascii="Arial" w:hAnsi="Arial" w:cs="Arial"/>
          <w:sz w:val="24"/>
          <w:szCs w:val="24"/>
        </w:rPr>
        <w:t>tinggi</w:t>
      </w:r>
      <w:proofErr w:type="spellEnd"/>
      <w:r w:rsidR="00C43926">
        <w:rPr>
          <w:rFonts w:ascii="Arial" w:hAnsi="Arial" w:cs="Arial"/>
          <w:sz w:val="24"/>
          <w:szCs w:val="24"/>
        </w:rPr>
        <w:t xml:space="preserve"> </w:t>
      </w:r>
      <w:proofErr w:type="spellStart"/>
      <w:r w:rsidR="00C43926">
        <w:rPr>
          <w:rFonts w:ascii="Arial" w:hAnsi="Arial" w:cs="Arial"/>
          <w:sz w:val="24"/>
          <w:szCs w:val="24"/>
        </w:rPr>
        <w:t>bidang</w:t>
      </w:r>
      <w:proofErr w:type="spellEnd"/>
      <w:r w:rsidR="00C43926">
        <w:rPr>
          <w:rFonts w:ascii="Arial" w:hAnsi="Arial" w:cs="Arial"/>
          <w:sz w:val="24"/>
          <w:szCs w:val="24"/>
        </w:rPr>
        <w:t xml:space="preserve"> </w:t>
      </w:r>
      <w:proofErr w:type="spellStart"/>
      <w:r w:rsidR="00C43926">
        <w:rPr>
          <w:rFonts w:ascii="Arial" w:hAnsi="Arial" w:cs="Arial"/>
          <w:sz w:val="24"/>
          <w:szCs w:val="24"/>
        </w:rPr>
        <w:t>ekonomi</w:t>
      </w:r>
      <w:proofErr w:type="spellEnd"/>
      <w:r w:rsidR="00C43926">
        <w:rPr>
          <w:rFonts w:ascii="Arial" w:hAnsi="Arial" w:cs="Arial"/>
          <w:sz w:val="24"/>
          <w:szCs w:val="24"/>
        </w:rPr>
        <w:t xml:space="preserve"> dan </w:t>
      </w:r>
      <w:proofErr w:type="spellStart"/>
      <w:r w:rsidR="00C43926">
        <w:rPr>
          <w:rFonts w:ascii="Arial" w:hAnsi="Arial" w:cs="Arial"/>
          <w:sz w:val="24"/>
          <w:szCs w:val="24"/>
        </w:rPr>
        <w:t>bisnis</w:t>
      </w:r>
      <w:proofErr w:type="spellEnd"/>
      <w:r w:rsidR="00C43926">
        <w:rPr>
          <w:rFonts w:ascii="Arial" w:hAnsi="Arial" w:cs="Arial"/>
          <w:sz w:val="24"/>
          <w:szCs w:val="24"/>
        </w:rPr>
        <w:t xml:space="preserve"> </w:t>
      </w:r>
      <w:proofErr w:type="spellStart"/>
      <w:r w:rsidR="00C43926">
        <w:rPr>
          <w:rFonts w:ascii="Arial" w:hAnsi="Arial" w:cs="Arial"/>
          <w:sz w:val="24"/>
          <w:szCs w:val="24"/>
        </w:rPr>
        <w:t>dengan</w:t>
      </w:r>
      <w:proofErr w:type="spellEnd"/>
      <w:r w:rsidR="00C43926">
        <w:rPr>
          <w:rFonts w:ascii="Arial" w:hAnsi="Arial" w:cs="Arial"/>
          <w:sz w:val="24"/>
          <w:szCs w:val="24"/>
        </w:rPr>
        <w:t xml:space="preserve"> </w:t>
      </w:r>
      <w:proofErr w:type="spellStart"/>
      <w:r w:rsidR="00C43926">
        <w:rPr>
          <w:rFonts w:ascii="Arial" w:hAnsi="Arial" w:cs="Arial"/>
          <w:sz w:val="24"/>
          <w:szCs w:val="24"/>
        </w:rPr>
        <w:t>jumlah</w:t>
      </w:r>
      <w:proofErr w:type="spellEnd"/>
      <w:r w:rsidR="00C43926">
        <w:rPr>
          <w:rFonts w:ascii="Arial" w:hAnsi="Arial" w:cs="Arial"/>
          <w:sz w:val="24"/>
          <w:szCs w:val="24"/>
        </w:rPr>
        <w:t xml:space="preserve"> </w:t>
      </w:r>
      <w:proofErr w:type="spellStart"/>
      <w:r w:rsidR="00C43926">
        <w:rPr>
          <w:rFonts w:ascii="Arial" w:hAnsi="Arial" w:cs="Arial"/>
          <w:sz w:val="24"/>
          <w:szCs w:val="24"/>
        </w:rPr>
        <w:t>sampel</w:t>
      </w:r>
      <w:proofErr w:type="spellEnd"/>
      <w:r w:rsidR="00C43926">
        <w:rPr>
          <w:rFonts w:ascii="Arial" w:hAnsi="Arial" w:cs="Arial"/>
          <w:sz w:val="24"/>
          <w:szCs w:val="24"/>
        </w:rPr>
        <w:t xml:space="preserve"> 225 orang, </w:t>
      </w:r>
      <w:proofErr w:type="spellStart"/>
      <w:r w:rsidR="00C43926">
        <w:rPr>
          <w:rFonts w:ascii="Arial" w:hAnsi="Arial" w:cs="Arial"/>
          <w:sz w:val="24"/>
          <w:szCs w:val="24"/>
        </w:rPr>
        <w:t>dengan</w:t>
      </w:r>
      <w:proofErr w:type="spellEnd"/>
      <w:r w:rsidR="00C43926">
        <w:rPr>
          <w:rFonts w:ascii="Arial" w:hAnsi="Arial" w:cs="Arial"/>
          <w:sz w:val="24"/>
          <w:szCs w:val="24"/>
        </w:rPr>
        <w:t xml:space="preserve"> </w:t>
      </w:r>
      <w:proofErr w:type="spellStart"/>
      <w:r w:rsidR="00C43926">
        <w:rPr>
          <w:rFonts w:ascii="Arial" w:hAnsi="Arial" w:cs="Arial"/>
          <w:sz w:val="24"/>
          <w:szCs w:val="24"/>
        </w:rPr>
        <w:t>menggunakan</w:t>
      </w:r>
      <w:proofErr w:type="spellEnd"/>
      <w:r w:rsidR="00C43926">
        <w:rPr>
          <w:rFonts w:ascii="Arial" w:hAnsi="Arial" w:cs="Arial"/>
          <w:sz w:val="24"/>
          <w:szCs w:val="24"/>
        </w:rPr>
        <w:t xml:space="preserve"> </w:t>
      </w:r>
      <w:proofErr w:type="spellStart"/>
      <w:r w:rsidR="00C43926">
        <w:rPr>
          <w:rFonts w:ascii="Arial" w:hAnsi="Arial" w:cs="Arial"/>
          <w:sz w:val="24"/>
          <w:szCs w:val="24"/>
        </w:rPr>
        <w:t>kuisioner</w:t>
      </w:r>
      <w:proofErr w:type="spellEnd"/>
      <w:r w:rsidR="00C43926">
        <w:rPr>
          <w:rFonts w:ascii="Arial" w:hAnsi="Arial" w:cs="Arial"/>
          <w:sz w:val="24"/>
          <w:szCs w:val="24"/>
        </w:rPr>
        <w:t xml:space="preserve"> yang </w:t>
      </w:r>
      <w:proofErr w:type="spellStart"/>
      <w:r w:rsidR="00C43926">
        <w:rPr>
          <w:rFonts w:ascii="Arial" w:hAnsi="Arial" w:cs="Arial"/>
          <w:sz w:val="24"/>
          <w:szCs w:val="24"/>
        </w:rPr>
        <w:t>disusun</w:t>
      </w:r>
      <w:proofErr w:type="spellEnd"/>
      <w:r w:rsidR="00C43926">
        <w:rPr>
          <w:rFonts w:ascii="Arial" w:hAnsi="Arial" w:cs="Arial"/>
          <w:sz w:val="24"/>
          <w:szCs w:val="24"/>
        </w:rPr>
        <w:t xml:space="preserve"> </w:t>
      </w:r>
      <w:proofErr w:type="spellStart"/>
      <w:r w:rsidR="00C43926">
        <w:rPr>
          <w:rFonts w:ascii="Arial" w:hAnsi="Arial" w:cs="Arial"/>
          <w:sz w:val="24"/>
          <w:szCs w:val="24"/>
        </w:rPr>
        <w:t>dengan</w:t>
      </w:r>
      <w:proofErr w:type="spellEnd"/>
      <w:r w:rsidR="00C43926">
        <w:rPr>
          <w:rFonts w:ascii="Arial" w:hAnsi="Arial" w:cs="Arial"/>
          <w:sz w:val="24"/>
          <w:szCs w:val="24"/>
        </w:rPr>
        <w:t xml:space="preserve"> </w:t>
      </w:r>
      <w:proofErr w:type="spellStart"/>
      <w:r w:rsidR="00C43926">
        <w:rPr>
          <w:rFonts w:ascii="Arial" w:hAnsi="Arial" w:cs="Arial"/>
          <w:sz w:val="24"/>
          <w:szCs w:val="24"/>
        </w:rPr>
        <w:t>skala</w:t>
      </w:r>
      <w:proofErr w:type="spellEnd"/>
      <w:r w:rsidR="00C43926">
        <w:rPr>
          <w:rFonts w:ascii="Arial" w:hAnsi="Arial" w:cs="Arial"/>
          <w:sz w:val="24"/>
          <w:szCs w:val="24"/>
        </w:rPr>
        <w:t xml:space="preserve"> </w:t>
      </w:r>
      <w:proofErr w:type="spellStart"/>
      <w:r w:rsidR="00C43926">
        <w:rPr>
          <w:rFonts w:ascii="Arial" w:hAnsi="Arial" w:cs="Arial"/>
          <w:sz w:val="24"/>
          <w:szCs w:val="24"/>
        </w:rPr>
        <w:t>likert</w:t>
      </w:r>
      <w:proofErr w:type="spellEnd"/>
      <w:r w:rsidR="00C43926">
        <w:rPr>
          <w:rFonts w:ascii="Arial" w:hAnsi="Arial" w:cs="Arial"/>
          <w:sz w:val="24"/>
          <w:szCs w:val="24"/>
        </w:rPr>
        <w:t xml:space="preserve"> (1 sangat </w:t>
      </w:r>
      <w:proofErr w:type="spellStart"/>
      <w:r w:rsidR="00C43926">
        <w:rPr>
          <w:rFonts w:ascii="Arial" w:hAnsi="Arial" w:cs="Arial"/>
          <w:sz w:val="24"/>
          <w:szCs w:val="24"/>
        </w:rPr>
        <w:t>tidak</w:t>
      </w:r>
      <w:proofErr w:type="spellEnd"/>
      <w:r w:rsidR="00C43926">
        <w:rPr>
          <w:rFonts w:ascii="Arial" w:hAnsi="Arial" w:cs="Arial"/>
          <w:sz w:val="24"/>
          <w:szCs w:val="24"/>
        </w:rPr>
        <w:t xml:space="preserve"> </w:t>
      </w:r>
      <w:proofErr w:type="spellStart"/>
      <w:r w:rsidR="00C43926">
        <w:rPr>
          <w:rFonts w:ascii="Arial" w:hAnsi="Arial" w:cs="Arial"/>
          <w:sz w:val="24"/>
          <w:szCs w:val="24"/>
        </w:rPr>
        <w:t>setuju</w:t>
      </w:r>
      <w:proofErr w:type="spellEnd"/>
      <w:r w:rsidR="00C43926">
        <w:rPr>
          <w:rFonts w:ascii="Arial" w:hAnsi="Arial" w:cs="Arial"/>
          <w:sz w:val="24"/>
          <w:szCs w:val="24"/>
        </w:rPr>
        <w:t xml:space="preserve"> </w:t>
      </w:r>
      <w:proofErr w:type="spellStart"/>
      <w:r w:rsidR="00C43926">
        <w:rPr>
          <w:rFonts w:ascii="Arial" w:hAnsi="Arial" w:cs="Arial"/>
          <w:sz w:val="24"/>
          <w:szCs w:val="24"/>
        </w:rPr>
        <w:t>sampai</w:t>
      </w:r>
      <w:proofErr w:type="spellEnd"/>
      <w:r w:rsidR="00C43926">
        <w:rPr>
          <w:rFonts w:ascii="Arial" w:hAnsi="Arial" w:cs="Arial"/>
          <w:sz w:val="24"/>
          <w:szCs w:val="24"/>
        </w:rPr>
        <w:t xml:space="preserve"> </w:t>
      </w:r>
      <w:proofErr w:type="spellStart"/>
      <w:r w:rsidR="00C43926">
        <w:rPr>
          <w:rFonts w:ascii="Arial" w:hAnsi="Arial" w:cs="Arial"/>
          <w:sz w:val="24"/>
          <w:szCs w:val="24"/>
        </w:rPr>
        <w:t>dengan</w:t>
      </w:r>
      <w:proofErr w:type="spellEnd"/>
      <w:r w:rsidR="00C43926">
        <w:rPr>
          <w:rFonts w:ascii="Arial" w:hAnsi="Arial" w:cs="Arial"/>
          <w:sz w:val="24"/>
          <w:szCs w:val="24"/>
        </w:rPr>
        <w:t xml:space="preserve"> 5 sangat </w:t>
      </w:r>
      <w:proofErr w:type="spellStart"/>
      <w:r w:rsidR="00C43926">
        <w:rPr>
          <w:rFonts w:ascii="Arial" w:hAnsi="Arial" w:cs="Arial"/>
          <w:sz w:val="24"/>
          <w:szCs w:val="24"/>
        </w:rPr>
        <w:t>setuju</w:t>
      </w:r>
      <w:proofErr w:type="spellEnd"/>
      <w:r w:rsidR="00C43926">
        <w:rPr>
          <w:rFonts w:ascii="Arial" w:hAnsi="Arial" w:cs="Arial"/>
          <w:sz w:val="24"/>
          <w:szCs w:val="24"/>
        </w:rPr>
        <w:t xml:space="preserve">). </w:t>
      </w:r>
    </w:p>
    <w:p w14:paraId="2F24C9E0" w14:textId="62DCD8C7" w:rsidR="002A1AB7" w:rsidRDefault="00C43926" w:rsidP="00FB1ACF">
      <w:pPr>
        <w:spacing w:after="0" w:line="360" w:lineRule="auto"/>
        <w:jc w:val="both"/>
        <w:rPr>
          <w:rFonts w:ascii="Arial" w:hAnsi="Arial" w:cs="Arial"/>
          <w:sz w:val="24"/>
          <w:szCs w:val="24"/>
        </w:rPr>
      </w:pPr>
      <w:proofErr w:type="spellStart"/>
      <w:r>
        <w:rPr>
          <w:rFonts w:ascii="Arial" w:hAnsi="Arial" w:cs="Arial"/>
          <w:sz w:val="24"/>
          <w:szCs w:val="24"/>
        </w:rPr>
        <w:t>Kuisioner</w:t>
      </w:r>
      <w:proofErr w:type="spellEnd"/>
      <w:r>
        <w:rPr>
          <w:rFonts w:ascii="Arial" w:hAnsi="Arial" w:cs="Arial"/>
          <w:sz w:val="24"/>
          <w:szCs w:val="24"/>
        </w:rPr>
        <w:t xml:space="preserve"> </w:t>
      </w:r>
      <w:proofErr w:type="spellStart"/>
      <w:r>
        <w:rPr>
          <w:rFonts w:ascii="Arial" w:hAnsi="Arial" w:cs="Arial"/>
          <w:sz w:val="24"/>
          <w:szCs w:val="24"/>
        </w:rPr>
        <w:t>kepemimpina</w:t>
      </w:r>
      <w:r w:rsidR="00EA61EF">
        <w:rPr>
          <w:rFonts w:ascii="Arial" w:hAnsi="Arial" w:cs="Arial"/>
          <w:sz w:val="24"/>
          <w:szCs w:val="24"/>
        </w:rPr>
        <w:t>n</w:t>
      </w:r>
      <w:proofErr w:type="spellEnd"/>
      <w:r w:rsidR="00EA61EF">
        <w:rPr>
          <w:rFonts w:ascii="Arial" w:hAnsi="Arial" w:cs="Arial"/>
          <w:sz w:val="24"/>
          <w:szCs w:val="24"/>
        </w:rPr>
        <w:t xml:space="preserve"> </w:t>
      </w:r>
      <w:proofErr w:type="spellStart"/>
      <w:r w:rsidR="00EA61EF">
        <w:rPr>
          <w:rFonts w:ascii="Arial" w:hAnsi="Arial" w:cs="Arial"/>
          <w:sz w:val="24"/>
          <w:szCs w:val="24"/>
        </w:rPr>
        <w:t>pelayanan</w:t>
      </w:r>
      <w:proofErr w:type="spellEnd"/>
      <w:r w:rsidR="00EA61EF">
        <w:rPr>
          <w:rFonts w:ascii="Arial" w:hAnsi="Arial" w:cs="Arial"/>
          <w:sz w:val="24"/>
          <w:szCs w:val="24"/>
        </w:rPr>
        <w:t xml:space="preserve"> </w:t>
      </w:r>
      <w:proofErr w:type="spellStart"/>
      <w:r w:rsidR="00EA61EF">
        <w:rPr>
          <w:rFonts w:ascii="Arial" w:hAnsi="Arial" w:cs="Arial"/>
          <w:sz w:val="24"/>
          <w:szCs w:val="24"/>
        </w:rPr>
        <w:t>disusun</w:t>
      </w:r>
      <w:proofErr w:type="spellEnd"/>
      <w:r w:rsidR="00EA61EF">
        <w:rPr>
          <w:rFonts w:ascii="Arial" w:hAnsi="Arial" w:cs="Arial"/>
          <w:sz w:val="24"/>
          <w:szCs w:val="24"/>
        </w:rPr>
        <w:t xml:space="preserve"> </w:t>
      </w:r>
      <w:proofErr w:type="spellStart"/>
      <w:r w:rsidR="00EA61EF">
        <w:rPr>
          <w:rFonts w:ascii="Arial" w:hAnsi="Arial" w:cs="Arial"/>
          <w:sz w:val="24"/>
          <w:szCs w:val="24"/>
        </w:rPr>
        <w:t>dari</w:t>
      </w:r>
      <w:proofErr w:type="spellEnd"/>
      <w:r w:rsidR="00EA61EF">
        <w:rPr>
          <w:rFonts w:ascii="Arial" w:hAnsi="Arial" w:cs="Arial"/>
          <w:sz w:val="24"/>
          <w:szCs w:val="24"/>
        </w:rPr>
        <w:t xml:space="preserve"> SLBS-6</w:t>
      </w:r>
      <w:r w:rsidR="007D0D21">
        <w:rPr>
          <w:rFonts w:ascii="Arial" w:hAnsi="Arial" w:cs="Arial"/>
          <w:sz w:val="24"/>
          <w:szCs w:val="24"/>
        </w:rPr>
        <w:t xml:space="preserve"> </w:t>
      </w:r>
      <w:r w:rsidR="007D0D21">
        <w:rPr>
          <w:rFonts w:ascii="Arial" w:hAnsi="Arial" w:cs="Arial"/>
          <w:sz w:val="24"/>
          <w:szCs w:val="24"/>
        </w:rPr>
        <w:fldChar w:fldCharType="begin" w:fldLock="1"/>
      </w:r>
      <w:r w:rsidR="0040273D">
        <w:rPr>
          <w:rFonts w:ascii="Arial" w:hAnsi="Arial" w:cs="Arial"/>
          <w:sz w:val="24"/>
          <w:szCs w:val="24"/>
        </w:rPr>
        <w:instrText>ADDIN CSL_CITATION {"citationItems":[{"id":"ITEM-1","itemData":{"DOI":"10.1007/s10551-017-3594-3","ISSN":"15730697","abstract":"This paper reports the validation of a 6-item short form of the original 35-item Servant Leadership Behavior Scale, a widely used measure of servant leadership behavior. The holistic perspective of servant leadership and the inclusion of spirituality are two distinctive features of the SLBS relative to other servant leadership measures. Psychometric properties of the SLBS-6 were examined on the basis of seven studies. In the preliminary scale development, the factor structure of the new measure was tested using a combination of all samples (n = 3072). The subsequent seven studies were aimed at building further its construct validity relative to observed variables within the servant leadership nomological network in direct, mediating, and moderating relationships. Analyses of all datasets using MPlus with maximum-likelihood estimation provided support for the 6-item structure and demonstrated its internal consistency reliability, criterion-related validity, and construct validity. As such, the study presents the SLBS-6 as the shortest holistic measure of servant leadership to date that can be used with confidence for research and training purposes.","author":[{"dropping-particle":"","family":"Sendjaya","given":"Sen","non-dropping-particle":"","parse-names":false,"suffix":""},{"dropping-particle":"","family":"Eva","given":"Nathan","non-dropping-particle":"","parse-names":false,"suffix":""},{"dropping-particle":"","family":"Butar Butar","given":"Ivan","non-dropping-particle":"","parse-names":false,"suffix":""},{"dropping-particle":"","family":"Robin","given":"Mulyadi","non-dropping-particle":"","parse-names":false,"suffix":""},{"dropping-particle":"","family":"Castles","given":"Samantha","non-dropping-particle":"","parse-names":false,"suffix":""}],"container-title":"Journal of Business Ethics","id":"ITEM-1","issue":"4","issued":{"date-parts":[["2019"]]},"page":"941-956","publisher":"Springer Netherlands","title":"SLBS-6: Validation of a Short Form of the Servant Leadership Behavior Scale","type":"article-journal","volume":"156"},"uris":["http://www.mendeley.com/documents/?uuid=30660041-379e-4ad3-aecb-e2c399f48ba7"]}],"mendeley":{"formattedCitation":"(Sendjaya et al., 2019)","plainTextFormattedCitation":"(Sendjaya et al., 2019)","previouslyFormattedCitation":"(Sendjaya et al., 2019)"},"properties":{"noteIndex":0},"schema":"https://github.com/citation-style-language/schema/raw/master/csl-citation.json"}</w:instrText>
      </w:r>
      <w:r w:rsidR="007D0D21">
        <w:rPr>
          <w:rFonts w:ascii="Arial" w:hAnsi="Arial" w:cs="Arial"/>
          <w:sz w:val="24"/>
          <w:szCs w:val="24"/>
        </w:rPr>
        <w:fldChar w:fldCharType="separate"/>
      </w:r>
      <w:r w:rsidR="007D0D21" w:rsidRPr="007D0D21">
        <w:rPr>
          <w:rFonts w:ascii="Arial" w:hAnsi="Arial" w:cs="Arial"/>
          <w:noProof/>
          <w:sz w:val="24"/>
          <w:szCs w:val="24"/>
        </w:rPr>
        <w:t>(Sendjaya et al., 2019)</w:t>
      </w:r>
      <w:r w:rsidR="007D0D21">
        <w:rPr>
          <w:rFonts w:ascii="Arial" w:hAnsi="Arial" w:cs="Arial"/>
          <w:sz w:val="24"/>
          <w:szCs w:val="24"/>
        </w:rPr>
        <w:fldChar w:fldCharType="end"/>
      </w:r>
      <w:r>
        <w:rPr>
          <w:rFonts w:ascii="Arial" w:hAnsi="Arial" w:cs="Arial"/>
          <w:sz w:val="24"/>
          <w:szCs w:val="24"/>
        </w:rPr>
        <w:t xml:space="preserve">, </w:t>
      </w:r>
      <w:proofErr w:type="spellStart"/>
      <w:r w:rsidR="007D0D21">
        <w:rPr>
          <w:rFonts w:ascii="Arial" w:hAnsi="Arial" w:cs="Arial"/>
          <w:sz w:val="24"/>
          <w:szCs w:val="24"/>
        </w:rPr>
        <w:t>Kometmen</w:t>
      </w:r>
      <w:proofErr w:type="spellEnd"/>
      <w:r w:rsidR="007D0D21">
        <w:rPr>
          <w:rFonts w:ascii="Arial" w:hAnsi="Arial" w:cs="Arial"/>
          <w:sz w:val="24"/>
          <w:szCs w:val="24"/>
        </w:rPr>
        <w:t xml:space="preserve"> </w:t>
      </w:r>
      <w:proofErr w:type="spellStart"/>
      <w:r w:rsidR="007D0D21">
        <w:rPr>
          <w:rFonts w:ascii="Arial" w:hAnsi="Arial" w:cs="Arial"/>
          <w:sz w:val="24"/>
          <w:szCs w:val="24"/>
        </w:rPr>
        <w:t>organisasi</w:t>
      </w:r>
      <w:proofErr w:type="spellEnd"/>
      <w:r w:rsidR="007D0D21">
        <w:rPr>
          <w:rFonts w:ascii="Arial" w:hAnsi="Arial" w:cs="Arial"/>
          <w:sz w:val="24"/>
          <w:szCs w:val="24"/>
        </w:rPr>
        <w:t xml:space="preserve"> </w:t>
      </w:r>
      <w:proofErr w:type="spellStart"/>
      <w:r w:rsidR="007D0D21">
        <w:rPr>
          <w:rFonts w:ascii="Arial" w:hAnsi="Arial" w:cs="Arial"/>
          <w:sz w:val="24"/>
          <w:szCs w:val="24"/>
        </w:rPr>
        <w:t>merujuk</w:t>
      </w:r>
      <w:proofErr w:type="spellEnd"/>
      <w:r w:rsidR="007D0D21">
        <w:rPr>
          <w:rFonts w:ascii="Arial" w:hAnsi="Arial" w:cs="Arial"/>
          <w:sz w:val="24"/>
          <w:szCs w:val="24"/>
        </w:rPr>
        <w:t xml:space="preserve"> pada </w:t>
      </w:r>
      <w:r w:rsidR="007D0D21" w:rsidRPr="00A5108C">
        <w:rPr>
          <w:rFonts w:ascii="Arial" w:hAnsi="Arial" w:cs="Arial"/>
          <w:sz w:val="24"/>
          <w:szCs w:val="24"/>
        </w:rPr>
        <w:t>Meyer and Allen (1991)</w:t>
      </w:r>
      <w:r w:rsidR="007D0D21">
        <w:rPr>
          <w:rFonts w:ascii="Arial" w:hAnsi="Arial" w:cs="Arial"/>
          <w:sz w:val="24"/>
          <w:szCs w:val="24"/>
        </w:rPr>
        <w:t xml:space="preserve"> </w:t>
      </w:r>
      <w:proofErr w:type="spellStart"/>
      <w:r w:rsidR="007D0D21">
        <w:rPr>
          <w:rFonts w:ascii="Arial" w:hAnsi="Arial" w:cs="Arial"/>
          <w:sz w:val="24"/>
          <w:szCs w:val="24"/>
        </w:rPr>
        <w:t>terdiri</w:t>
      </w:r>
      <w:proofErr w:type="spellEnd"/>
      <w:r w:rsidR="007D0D21">
        <w:rPr>
          <w:rFonts w:ascii="Arial" w:hAnsi="Arial" w:cs="Arial"/>
          <w:sz w:val="24"/>
          <w:szCs w:val="24"/>
        </w:rPr>
        <w:t xml:space="preserve"> </w:t>
      </w:r>
      <w:proofErr w:type="spellStart"/>
      <w:r w:rsidR="007D0D21">
        <w:rPr>
          <w:rFonts w:ascii="Arial" w:hAnsi="Arial" w:cs="Arial"/>
          <w:sz w:val="24"/>
          <w:szCs w:val="24"/>
        </w:rPr>
        <w:t>dari</w:t>
      </w:r>
      <w:proofErr w:type="spellEnd"/>
      <w:r w:rsidR="007D0D21">
        <w:rPr>
          <w:rFonts w:ascii="Arial" w:hAnsi="Arial" w:cs="Arial"/>
          <w:sz w:val="24"/>
          <w:szCs w:val="24"/>
        </w:rPr>
        <w:t xml:space="preserve"> </w:t>
      </w:r>
      <w:proofErr w:type="spellStart"/>
      <w:r w:rsidR="007D0D21">
        <w:rPr>
          <w:rFonts w:ascii="Arial" w:hAnsi="Arial" w:cs="Arial"/>
          <w:sz w:val="24"/>
          <w:szCs w:val="24"/>
        </w:rPr>
        <w:t>dimensi</w:t>
      </w:r>
      <w:proofErr w:type="spellEnd"/>
      <w:r w:rsidR="007D0D21">
        <w:rPr>
          <w:rFonts w:ascii="Arial" w:hAnsi="Arial" w:cs="Arial"/>
          <w:sz w:val="24"/>
          <w:szCs w:val="24"/>
        </w:rPr>
        <w:t xml:space="preserve"> </w:t>
      </w:r>
      <w:proofErr w:type="spellStart"/>
      <w:r w:rsidR="007D0D21">
        <w:rPr>
          <w:rFonts w:ascii="Arial" w:hAnsi="Arial" w:cs="Arial"/>
          <w:sz w:val="24"/>
          <w:szCs w:val="24"/>
        </w:rPr>
        <w:t>komitmen</w:t>
      </w:r>
      <w:proofErr w:type="spellEnd"/>
      <w:r w:rsidR="007D0D21">
        <w:rPr>
          <w:rFonts w:ascii="Arial" w:hAnsi="Arial" w:cs="Arial"/>
          <w:sz w:val="24"/>
          <w:szCs w:val="24"/>
        </w:rPr>
        <w:t xml:space="preserve"> </w:t>
      </w:r>
      <w:proofErr w:type="spellStart"/>
      <w:r w:rsidR="007D0D21">
        <w:rPr>
          <w:rFonts w:ascii="Arial" w:hAnsi="Arial" w:cs="Arial"/>
          <w:sz w:val="24"/>
          <w:szCs w:val="24"/>
        </w:rPr>
        <w:t>efektif</w:t>
      </w:r>
      <w:proofErr w:type="spellEnd"/>
      <w:r w:rsidR="007D0D21">
        <w:rPr>
          <w:rFonts w:ascii="Arial" w:hAnsi="Arial" w:cs="Arial"/>
          <w:sz w:val="24"/>
          <w:szCs w:val="24"/>
        </w:rPr>
        <w:t xml:space="preserve">, </w:t>
      </w:r>
      <w:proofErr w:type="spellStart"/>
      <w:r w:rsidR="007D0D21">
        <w:rPr>
          <w:rFonts w:ascii="Arial" w:hAnsi="Arial" w:cs="Arial"/>
          <w:sz w:val="24"/>
          <w:szCs w:val="24"/>
        </w:rPr>
        <w:t>komitmen</w:t>
      </w:r>
      <w:proofErr w:type="spellEnd"/>
      <w:r w:rsidR="007D0D21">
        <w:rPr>
          <w:rFonts w:ascii="Arial" w:hAnsi="Arial" w:cs="Arial"/>
          <w:sz w:val="24"/>
          <w:szCs w:val="24"/>
        </w:rPr>
        <w:t xml:space="preserve"> normative dan </w:t>
      </w:r>
      <w:proofErr w:type="spellStart"/>
      <w:r w:rsidR="007D0D21">
        <w:rPr>
          <w:rFonts w:ascii="Arial" w:hAnsi="Arial" w:cs="Arial"/>
          <w:sz w:val="24"/>
          <w:szCs w:val="24"/>
        </w:rPr>
        <w:t>komitmen</w:t>
      </w:r>
      <w:proofErr w:type="spellEnd"/>
      <w:r w:rsidR="007D0D21">
        <w:rPr>
          <w:rFonts w:ascii="Arial" w:hAnsi="Arial" w:cs="Arial"/>
          <w:sz w:val="24"/>
          <w:szCs w:val="24"/>
        </w:rPr>
        <w:t xml:space="preserve"> </w:t>
      </w:r>
      <w:proofErr w:type="spellStart"/>
      <w:r w:rsidR="007D0D21">
        <w:rPr>
          <w:rFonts w:ascii="Arial" w:hAnsi="Arial" w:cs="Arial"/>
          <w:sz w:val="24"/>
          <w:szCs w:val="24"/>
        </w:rPr>
        <w:t>berkenjutan</w:t>
      </w:r>
      <w:proofErr w:type="spellEnd"/>
      <w:r w:rsidR="007D0D21">
        <w:rPr>
          <w:rFonts w:ascii="Arial" w:hAnsi="Arial" w:cs="Arial"/>
          <w:sz w:val="24"/>
          <w:szCs w:val="24"/>
        </w:rPr>
        <w:t xml:space="preserve"> </w:t>
      </w:r>
      <w:r w:rsidR="007D0D21">
        <w:rPr>
          <w:rFonts w:ascii="Arial" w:hAnsi="Arial" w:cs="Arial"/>
          <w:sz w:val="24"/>
          <w:szCs w:val="24"/>
        </w:rPr>
        <w:fldChar w:fldCharType="begin" w:fldLock="1"/>
      </w:r>
      <w:r w:rsidR="00E01E04">
        <w:rPr>
          <w:rFonts w:ascii="Arial" w:hAnsi="Arial" w:cs="Arial"/>
          <w:sz w:val="24"/>
          <w:szCs w:val="24"/>
        </w:rPr>
        <w:instrText>ADDIN CSL_CITATION {"citationItems":[{"id":"ITEM-1","itemData":{"DOI":"10.1002/kpm.1497","ISSN":"10991441","abstract":"This study examines different dimensions of organizational trust as antecedents of employees' organizational commitment. Quantitative survey data from a large forest company (N=411) and a large ICT company (N=304) in Finland were collected. A structural equation modeling was used in order to test the hypotheses. The results from both samples demonstrated that impersonal trust dimensions were positively related to organizational commitment. Whereas, interpersonal trust dimensions did not have a significant impact on employees' organizational commitment. Perceived fairness and capability of the organization's policies and practices play an important role in terms of reinforcing employees' organizational commitment.","author":[{"dropping-particle":"","family":"Vanhala","given":"Mika","non-dropping-particle":"","parse-names":false,"suffix":""},{"dropping-particle":"","family":"Heilmann","given":"Pia","non-dropping-particle":"","parse-names":false,"suffix":""},{"dropping-particle":"","family":"Salminen","given":"Hanna","non-dropping-particle":"","parse-names":false,"suffix":""}],"container-title":"Knowledge and Process Management","id":"ITEM-1","issue":"1","issued":{"date-parts":[["2016"]]},"page":"46-61","title":"Organizational Trust Dimensions as Antecedents of Organizational Commitment","type":"article-journal","volume":"23"},"uris":["http://www.mendeley.com/documents/?uuid=ac22432b-14ad-4064-bd2a-65de012ec39a"]}],"mendeley":{"formattedCitation":"(Vanhala et al., 2016)","plainTextFormattedCitation":"(Vanhala et al., 2016)","previouslyFormattedCitation":"(Vanhala et al., 2016)"},"properties":{"noteIndex":0},"schema":"https://github.com/citation-style-language/schema/raw/master/csl-citation.json"}</w:instrText>
      </w:r>
      <w:r w:rsidR="007D0D21">
        <w:rPr>
          <w:rFonts w:ascii="Arial" w:hAnsi="Arial" w:cs="Arial"/>
          <w:sz w:val="24"/>
          <w:szCs w:val="24"/>
        </w:rPr>
        <w:fldChar w:fldCharType="separate"/>
      </w:r>
      <w:r w:rsidR="0040273D" w:rsidRPr="0040273D">
        <w:rPr>
          <w:rFonts w:ascii="Arial" w:hAnsi="Arial" w:cs="Arial"/>
          <w:noProof/>
          <w:sz w:val="24"/>
          <w:szCs w:val="24"/>
        </w:rPr>
        <w:t>(Vanhala et al., 2016)</w:t>
      </w:r>
      <w:r w:rsidR="007D0D21">
        <w:rPr>
          <w:rFonts w:ascii="Arial" w:hAnsi="Arial" w:cs="Arial"/>
          <w:sz w:val="24"/>
          <w:szCs w:val="24"/>
        </w:rPr>
        <w:fldChar w:fldCharType="end"/>
      </w:r>
      <w:r w:rsidR="007D0D21">
        <w:rPr>
          <w:rFonts w:ascii="Arial" w:hAnsi="Arial" w:cs="Arial"/>
          <w:sz w:val="24"/>
          <w:szCs w:val="24"/>
        </w:rPr>
        <w:t xml:space="preserve">. </w:t>
      </w:r>
      <w:proofErr w:type="spellStart"/>
      <w:r w:rsidR="007D0D21">
        <w:rPr>
          <w:rFonts w:ascii="Arial" w:hAnsi="Arial" w:cs="Arial"/>
          <w:sz w:val="24"/>
          <w:szCs w:val="24"/>
        </w:rPr>
        <w:t>Pengukuran</w:t>
      </w:r>
      <w:proofErr w:type="spellEnd"/>
      <w:r w:rsidR="007D0D21">
        <w:rPr>
          <w:rFonts w:ascii="Arial" w:hAnsi="Arial" w:cs="Arial"/>
          <w:sz w:val="24"/>
          <w:szCs w:val="24"/>
        </w:rPr>
        <w:t xml:space="preserve"> </w:t>
      </w:r>
      <w:proofErr w:type="spellStart"/>
      <w:r w:rsidR="007D0D21">
        <w:rPr>
          <w:rFonts w:ascii="Arial" w:hAnsi="Arial" w:cs="Arial"/>
          <w:sz w:val="24"/>
          <w:szCs w:val="24"/>
        </w:rPr>
        <w:t>terhadap</w:t>
      </w:r>
      <w:proofErr w:type="spellEnd"/>
      <w:r w:rsidR="007D0D21">
        <w:rPr>
          <w:rFonts w:ascii="Arial" w:hAnsi="Arial" w:cs="Arial"/>
          <w:sz w:val="24"/>
          <w:szCs w:val="24"/>
        </w:rPr>
        <w:t xml:space="preserve"> </w:t>
      </w:r>
      <w:proofErr w:type="spellStart"/>
      <w:r w:rsidR="007D0D21">
        <w:rPr>
          <w:rFonts w:ascii="Arial" w:hAnsi="Arial" w:cs="Arial"/>
          <w:sz w:val="24"/>
          <w:szCs w:val="24"/>
        </w:rPr>
        <w:t>komitmen</w:t>
      </w:r>
      <w:proofErr w:type="spellEnd"/>
      <w:r w:rsidR="007D0D21">
        <w:rPr>
          <w:rFonts w:ascii="Arial" w:hAnsi="Arial" w:cs="Arial"/>
          <w:sz w:val="24"/>
          <w:szCs w:val="24"/>
        </w:rPr>
        <w:t xml:space="preserve"> </w:t>
      </w:r>
      <w:proofErr w:type="spellStart"/>
      <w:r w:rsidR="007D0D21">
        <w:rPr>
          <w:rFonts w:ascii="Arial" w:hAnsi="Arial" w:cs="Arial"/>
          <w:sz w:val="24"/>
          <w:szCs w:val="24"/>
        </w:rPr>
        <w:t>organisasi</w:t>
      </w:r>
      <w:proofErr w:type="spellEnd"/>
      <w:r w:rsidR="007D0D21">
        <w:rPr>
          <w:rFonts w:ascii="Arial" w:hAnsi="Arial" w:cs="Arial"/>
          <w:sz w:val="24"/>
          <w:szCs w:val="24"/>
        </w:rPr>
        <w:t xml:space="preserve"> </w:t>
      </w:r>
      <w:proofErr w:type="spellStart"/>
      <w:r w:rsidR="007D0D21">
        <w:rPr>
          <w:rFonts w:ascii="Arial" w:hAnsi="Arial" w:cs="Arial"/>
          <w:sz w:val="24"/>
          <w:szCs w:val="24"/>
        </w:rPr>
        <w:t>menggunakan</w:t>
      </w:r>
      <w:proofErr w:type="spellEnd"/>
      <w:r w:rsidR="007D0D21">
        <w:rPr>
          <w:rFonts w:ascii="Arial" w:hAnsi="Arial" w:cs="Arial"/>
          <w:sz w:val="24"/>
          <w:szCs w:val="24"/>
        </w:rPr>
        <w:t xml:space="preserve"> 24 item </w:t>
      </w:r>
      <w:proofErr w:type="spellStart"/>
      <w:r w:rsidR="007D0D21">
        <w:rPr>
          <w:rFonts w:ascii="Arial" w:hAnsi="Arial" w:cs="Arial"/>
          <w:sz w:val="24"/>
          <w:szCs w:val="24"/>
        </w:rPr>
        <w:t>pertanyaan</w:t>
      </w:r>
      <w:proofErr w:type="spellEnd"/>
      <w:r w:rsidR="007D0D21">
        <w:rPr>
          <w:rFonts w:ascii="Arial" w:hAnsi="Arial" w:cs="Arial"/>
          <w:sz w:val="24"/>
          <w:szCs w:val="24"/>
        </w:rPr>
        <w:t xml:space="preserve"> </w:t>
      </w:r>
      <w:proofErr w:type="spellStart"/>
      <w:r w:rsidR="007D0D21">
        <w:rPr>
          <w:rFonts w:ascii="Arial" w:hAnsi="Arial" w:cs="Arial"/>
          <w:sz w:val="24"/>
          <w:szCs w:val="24"/>
        </w:rPr>
        <w:t>dengan</w:t>
      </w:r>
      <w:proofErr w:type="spellEnd"/>
      <w:r w:rsidR="007D0D21">
        <w:rPr>
          <w:rFonts w:ascii="Arial" w:hAnsi="Arial" w:cs="Arial"/>
          <w:sz w:val="24"/>
          <w:szCs w:val="24"/>
        </w:rPr>
        <w:t xml:space="preserve"> </w:t>
      </w:r>
      <w:proofErr w:type="spellStart"/>
      <w:r w:rsidR="007D0D21">
        <w:rPr>
          <w:rFonts w:ascii="Arial" w:hAnsi="Arial" w:cs="Arial"/>
          <w:sz w:val="24"/>
          <w:szCs w:val="24"/>
        </w:rPr>
        <w:lastRenderedPageBreak/>
        <w:t>pertanyaan</w:t>
      </w:r>
      <w:proofErr w:type="spellEnd"/>
      <w:r w:rsidR="007D0D21">
        <w:rPr>
          <w:rFonts w:ascii="Arial" w:hAnsi="Arial" w:cs="Arial"/>
          <w:sz w:val="24"/>
          <w:szCs w:val="24"/>
        </w:rPr>
        <w:t xml:space="preserve"> </w:t>
      </w:r>
      <w:r w:rsidR="007D0D21" w:rsidRPr="00416D77">
        <w:rPr>
          <w:rFonts w:ascii="Arial" w:hAnsi="Arial" w:cs="Arial"/>
          <w:i/>
          <w:sz w:val="24"/>
          <w:szCs w:val="24"/>
        </w:rPr>
        <w:t xml:space="preserve">Affective Commitment Scale </w:t>
      </w:r>
      <w:r w:rsidR="007D0D21" w:rsidRPr="00416D77">
        <w:rPr>
          <w:rFonts w:ascii="Arial" w:hAnsi="Arial" w:cs="Arial"/>
          <w:sz w:val="24"/>
          <w:szCs w:val="24"/>
        </w:rPr>
        <w:t xml:space="preserve">(ACS), </w:t>
      </w:r>
      <w:r w:rsidR="007D0D21" w:rsidRPr="00416D77">
        <w:rPr>
          <w:rFonts w:ascii="Arial" w:hAnsi="Arial" w:cs="Arial"/>
          <w:i/>
          <w:sz w:val="24"/>
          <w:szCs w:val="24"/>
        </w:rPr>
        <w:t xml:space="preserve">Continuance Commitment Scale </w:t>
      </w:r>
      <w:r w:rsidR="007D0D21" w:rsidRPr="00416D77">
        <w:rPr>
          <w:rFonts w:ascii="Arial" w:hAnsi="Arial" w:cs="Arial"/>
          <w:sz w:val="24"/>
          <w:szCs w:val="24"/>
        </w:rPr>
        <w:t xml:space="preserve">(CCS) dan </w:t>
      </w:r>
      <w:r w:rsidR="007D0D21" w:rsidRPr="00416D77">
        <w:rPr>
          <w:rFonts w:ascii="Arial" w:hAnsi="Arial" w:cs="Arial"/>
          <w:i/>
          <w:sz w:val="24"/>
          <w:szCs w:val="24"/>
        </w:rPr>
        <w:t xml:space="preserve">Normative Commitment </w:t>
      </w:r>
      <w:r w:rsidR="007D0D21" w:rsidRPr="00A5108C">
        <w:rPr>
          <w:rFonts w:ascii="Arial" w:hAnsi="Arial" w:cs="Arial"/>
          <w:i/>
          <w:sz w:val="24"/>
          <w:szCs w:val="24"/>
        </w:rPr>
        <w:t xml:space="preserve">Scale </w:t>
      </w:r>
      <w:r w:rsidR="007D0D21" w:rsidRPr="00A5108C">
        <w:rPr>
          <w:rFonts w:ascii="Arial" w:hAnsi="Arial" w:cs="Arial"/>
          <w:sz w:val="24"/>
          <w:szCs w:val="24"/>
        </w:rPr>
        <w:t>(NCS) Meyer and Allen (1991)</w:t>
      </w:r>
      <w:r w:rsidR="007D0D21">
        <w:rPr>
          <w:rFonts w:ascii="Arial" w:hAnsi="Arial" w:cs="Arial"/>
          <w:sz w:val="24"/>
          <w:szCs w:val="24"/>
        </w:rPr>
        <w:t xml:space="preserve"> yang </w:t>
      </w:r>
      <w:proofErr w:type="spellStart"/>
      <w:r w:rsidR="007D0D21">
        <w:rPr>
          <w:rFonts w:ascii="Arial" w:hAnsi="Arial" w:cs="Arial"/>
          <w:sz w:val="24"/>
          <w:szCs w:val="24"/>
        </w:rPr>
        <w:t>disesuaikan</w:t>
      </w:r>
      <w:proofErr w:type="spellEnd"/>
      <w:r w:rsidR="00EA61EF">
        <w:rPr>
          <w:rFonts w:ascii="Arial" w:hAnsi="Arial" w:cs="Arial"/>
          <w:sz w:val="24"/>
          <w:szCs w:val="24"/>
        </w:rPr>
        <w:t xml:space="preserve"> pada </w:t>
      </w:r>
      <w:proofErr w:type="spellStart"/>
      <w:r w:rsidR="00EA61EF">
        <w:rPr>
          <w:rFonts w:ascii="Arial" w:hAnsi="Arial" w:cs="Arial"/>
          <w:sz w:val="24"/>
          <w:szCs w:val="24"/>
        </w:rPr>
        <w:t>situasi</w:t>
      </w:r>
      <w:proofErr w:type="spellEnd"/>
      <w:r w:rsidR="00EA61EF">
        <w:rPr>
          <w:rFonts w:ascii="Arial" w:hAnsi="Arial" w:cs="Arial"/>
          <w:sz w:val="24"/>
          <w:szCs w:val="24"/>
        </w:rPr>
        <w:t xml:space="preserve"> dan </w:t>
      </w:r>
      <w:proofErr w:type="spellStart"/>
      <w:r w:rsidR="00EA61EF">
        <w:rPr>
          <w:rFonts w:ascii="Arial" w:hAnsi="Arial" w:cs="Arial"/>
          <w:sz w:val="24"/>
          <w:szCs w:val="24"/>
        </w:rPr>
        <w:t>kondisi</w:t>
      </w:r>
      <w:proofErr w:type="spellEnd"/>
      <w:r w:rsidR="00EA61EF">
        <w:rPr>
          <w:rFonts w:ascii="Arial" w:hAnsi="Arial" w:cs="Arial"/>
          <w:sz w:val="24"/>
          <w:szCs w:val="24"/>
        </w:rPr>
        <w:t xml:space="preserve"> </w:t>
      </w:r>
      <w:proofErr w:type="spellStart"/>
      <w:r w:rsidR="00EA61EF">
        <w:rPr>
          <w:rFonts w:ascii="Arial" w:hAnsi="Arial" w:cs="Arial"/>
          <w:sz w:val="24"/>
          <w:szCs w:val="24"/>
        </w:rPr>
        <w:t>institusi</w:t>
      </w:r>
      <w:proofErr w:type="spellEnd"/>
      <w:r w:rsidR="00EA61EF">
        <w:rPr>
          <w:rFonts w:ascii="Arial" w:hAnsi="Arial" w:cs="Arial"/>
          <w:sz w:val="24"/>
          <w:szCs w:val="24"/>
        </w:rPr>
        <w:t xml:space="preserve"> </w:t>
      </w:r>
      <w:proofErr w:type="spellStart"/>
      <w:r w:rsidR="00EA61EF">
        <w:rPr>
          <w:rFonts w:ascii="Arial" w:hAnsi="Arial" w:cs="Arial"/>
          <w:sz w:val="24"/>
          <w:szCs w:val="24"/>
        </w:rPr>
        <w:t>perguruan</w:t>
      </w:r>
      <w:proofErr w:type="spellEnd"/>
      <w:r w:rsidR="00EA61EF">
        <w:rPr>
          <w:rFonts w:ascii="Arial" w:hAnsi="Arial" w:cs="Arial"/>
          <w:sz w:val="24"/>
          <w:szCs w:val="24"/>
        </w:rPr>
        <w:t xml:space="preserve"> </w:t>
      </w:r>
      <w:proofErr w:type="spellStart"/>
      <w:r w:rsidR="00EA61EF">
        <w:rPr>
          <w:rFonts w:ascii="Arial" w:hAnsi="Arial" w:cs="Arial"/>
          <w:sz w:val="24"/>
          <w:szCs w:val="24"/>
        </w:rPr>
        <w:t>tinggi</w:t>
      </w:r>
      <w:proofErr w:type="spellEnd"/>
      <w:r w:rsidR="00EA61EF">
        <w:rPr>
          <w:rFonts w:ascii="Arial" w:hAnsi="Arial" w:cs="Arial"/>
          <w:sz w:val="24"/>
          <w:szCs w:val="24"/>
        </w:rPr>
        <w:t xml:space="preserve">. </w:t>
      </w:r>
      <w:proofErr w:type="spellStart"/>
      <w:r w:rsidR="00EA61EF">
        <w:rPr>
          <w:rFonts w:ascii="Arial" w:hAnsi="Arial" w:cs="Arial"/>
          <w:sz w:val="24"/>
          <w:szCs w:val="24"/>
        </w:rPr>
        <w:t>Sedangkan</w:t>
      </w:r>
      <w:proofErr w:type="spellEnd"/>
      <w:r w:rsidR="00EA61EF">
        <w:rPr>
          <w:rFonts w:ascii="Arial" w:hAnsi="Arial" w:cs="Arial"/>
          <w:sz w:val="24"/>
          <w:szCs w:val="24"/>
        </w:rPr>
        <w:t xml:space="preserve"> </w:t>
      </w:r>
      <w:proofErr w:type="spellStart"/>
      <w:r w:rsidR="00EA61EF">
        <w:rPr>
          <w:rFonts w:ascii="Arial" w:hAnsi="Arial" w:cs="Arial"/>
          <w:sz w:val="24"/>
          <w:szCs w:val="24"/>
        </w:rPr>
        <w:t>kuisioner</w:t>
      </w:r>
      <w:proofErr w:type="spellEnd"/>
      <w:r w:rsidR="00EA61EF">
        <w:rPr>
          <w:rFonts w:ascii="Arial" w:hAnsi="Arial" w:cs="Arial"/>
          <w:sz w:val="24"/>
          <w:szCs w:val="24"/>
        </w:rPr>
        <w:t xml:space="preserve"> </w:t>
      </w:r>
      <w:proofErr w:type="spellStart"/>
      <w:r w:rsidR="00EA61EF">
        <w:rPr>
          <w:rFonts w:ascii="Arial" w:hAnsi="Arial" w:cs="Arial"/>
          <w:sz w:val="24"/>
          <w:szCs w:val="24"/>
        </w:rPr>
        <w:t>untuk</w:t>
      </w:r>
      <w:proofErr w:type="spellEnd"/>
      <w:r w:rsidR="00EA61EF">
        <w:rPr>
          <w:rFonts w:ascii="Arial" w:hAnsi="Arial" w:cs="Arial"/>
          <w:sz w:val="24"/>
          <w:szCs w:val="24"/>
        </w:rPr>
        <w:t xml:space="preserve"> </w:t>
      </w:r>
      <w:proofErr w:type="spellStart"/>
      <w:r w:rsidR="00EA61EF">
        <w:rPr>
          <w:rFonts w:ascii="Arial" w:hAnsi="Arial" w:cs="Arial"/>
          <w:sz w:val="24"/>
          <w:szCs w:val="24"/>
        </w:rPr>
        <w:t>mengukur</w:t>
      </w:r>
      <w:proofErr w:type="spellEnd"/>
      <w:r w:rsidR="00EA61EF">
        <w:rPr>
          <w:rFonts w:ascii="Arial" w:hAnsi="Arial" w:cs="Arial"/>
          <w:sz w:val="24"/>
          <w:szCs w:val="24"/>
        </w:rPr>
        <w:t xml:space="preserve"> </w:t>
      </w:r>
      <w:r>
        <w:rPr>
          <w:rFonts w:ascii="Arial" w:hAnsi="Arial" w:cs="Arial"/>
          <w:sz w:val="24"/>
          <w:szCs w:val="24"/>
        </w:rPr>
        <w:t xml:space="preserve">OCB </w:t>
      </w:r>
      <w:r w:rsidR="007D0D21">
        <w:rPr>
          <w:rFonts w:ascii="Arial" w:hAnsi="Arial" w:cs="Arial"/>
          <w:sz w:val="24"/>
          <w:szCs w:val="24"/>
        </w:rPr>
        <w:t xml:space="preserve"> pada </w:t>
      </w:r>
      <w:proofErr w:type="spellStart"/>
      <w:r w:rsidR="007D0D21">
        <w:rPr>
          <w:rFonts w:ascii="Arial" w:hAnsi="Arial" w:cs="Arial"/>
          <w:sz w:val="24"/>
          <w:szCs w:val="24"/>
        </w:rPr>
        <w:t>penelitian</w:t>
      </w:r>
      <w:proofErr w:type="spellEnd"/>
      <w:r w:rsidR="007D0D21">
        <w:rPr>
          <w:rFonts w:ascii="Arial" w:hAnsi="Arial" w:cs="Arial"/>
          <w:sz w:val="24"/>
          <w:szCs w:val="24"/>
        </w:rPr>
        <w:t xml:space="preserve"> </w:t>
      </w:r>
      <w:proofErr w:type="spellStart"/>
      <w:r w:rsidR="007D0D21">
        <w:rPr>
          <w:rFonts w:ascii="Arial" w:hAnsi="Arial" w:cs="Arial"/>
          <w:sz w:val="24"/>
          <w:szCs w:val="24"/>
        </w:rPr>
        <w:t>merujuk</w:t>
      </w:r>
      <w:proofErr w:type="spellEnd"/>
      <w:r w:rsidR="007D0D21">
        <w:rPr>
          <w:rFonts w:ascii="Arial" w:hAnsi="Arial" w:cs="Arial"/>
          <w:sz w:val="24"/>
          <w:szCs w:val="24"/>
        </w:rPr>
        <w:t xml:space="preserve"> pada Organ (1998), yang </w:t>
      </w:r>
      <w:proofErr w:type="spellStart"/>
      <w:r w:rsidR="007D0D21">
        <w:rPr>
          <w:rFonts w:ascii="Arial" w:hAnsi="Arial" w:cs="Arial"/>
          <w:sz w:val="24"/>
          <w:szCs w:val="24"/>
        </w:rPr>
        <w:t>terdiri</w:t>
      </w:r>
      <w:proofErr w:type="spellEnd"/>
      <w:r w:rsidR="007D0D21">
        <w:rPr>
          <w:rFonts w:ascii="Arial" w:hAnsi="Arial" w:cs="Arial"/>
          <w:sz w:val="24"/>
          <w:szCs w:val="24"/>
        </w:rPr>
        <w:t xml:space="preserve"> </w:t>
      </w:r>
      <w:proofErr w:type="spellStart"/>
      <w:r w:rsidR="007D0D21">
        <w:rPr>
          <w:rFonts w:ascii="Arial" w:hAnsi="Arial" w:cs="Arial"/>
          <w:sz w:val="24"/>
          <w:szCs w:val="24"/>
        </w:rPr>
        <w:t>dari</w:t>
      </w:r>
      <w:proofErr w:type="spellEnd"/>
      <w:r w:rsidR="007D0D21">
        <w:rPr>
          <w:rFonts w:ascii="Arial" w:hAnsi="Arial" w:cs="Arial"/>
          <w:sz w:val="24"/>
          <w:szCs w:val="24"/>
        </w:rPr>
        <w:t xml:space="preserve"> </w:t>
      </w:r>
      <w:proofErr w:type="spellStart"/>
      <w:r w:rsidR="007D0D21">
        <w:rPr>
          <w:rFonts w:ascii="Arial" w:hAnsi="Arial" w:cs="Arial"/>
          <w:sz w:val="24"/>
          <w:szCs w:val="24"/>
        </w:rPr>
        <w:t>sikap</w:t>
      </w:r>
      <w:proofErr w:type="spellEnd"/>
      <w:r w:rsidR="007D0D21">
        <w:rPr>
          <w:rFonts w:ascii="Arial" w:hAnsi="Arial" w:cs="Arial"/>
          <w:sz w:val="24"/>
          <w:szCs w:val="24"/>
        </w:rPr>
        <w:t xml:space="preserve"> </w:t>
      </w:r>
      <w:proofErr w:type="spellStart"/>
      <w:r w:rsidR="007D0D21">
        <w:rPr>
          <w:rFonts w:ascii="Arial" w:hAnsi="Arial" w:cs="Arial"/>
          <w:sz w:val="24"/>
          <w:szCs w:val="24"/>
        </w:rPr>
        <w:t>penolong</w:t>
      </w:r>
      <w:proofErr w:type="spellEnd"/>
      <w:r w:rsidR="007D0D21">
        <w:rPr>
          <w:rFonts w:ascii="Arial" w:hAnsi="Arial" w:cs="Arial"/>
          <w:sz w:val="24"/>
          <w:szCs w:val="24"/>
        </w:rPr>
        <w:t xml:space="preserve">; </w:t>
      </w:r>
      <w:proofErr w:type="spellStart"/>
      <w:r w:rsidR="007D0D21">
        <w:rPr>
          <w:rFonts w:ascii="Arial" w:hAnsi="Arial" w:cs="Arial"/>
          <w:sz w:val="24"/>
          <w:szCs w:val="24"/>
        </w:rPr>
        <w:t>sikap</w:t>
      </w:r>
      <w:proofErr w:type="spellEnd"/>
      <w:r w:rsidR="007D0D21">
        <w:rPr>
          <w:rFonts w:ascii="Arial" w:hAnsi="Arial" w:cs="Arial"/>
          <w:sz w:val="24"/>
          <w:szCs w:val="24"/>
        </w:rPr>
        <w:t xml:space="preserve"> </w:t>
      </w:r>
      <w:proofErr w:type="spellStart"/>
      <w:r w:rsidR="007D0D21">
        <w:rPr>
          <w:rFonts w:ascii="Arial" w:hAnsi="Arial" w:cs="Arial"/>
          <w:sz w:val="24"/>
          <w:szCs w:val="24"/>
        </w:rPr>
        <w:t>hormat</w:t>
      </w:r>
      <w:proofErr w:type="spellEnd"/>
      <w:r w:rsidR="007D0D21">
        <w:rPr>
          <w:rFonts w:ascii="Arial" w:hAnsi="Arial" w:cs="Arial"/>
          <w:sz w:val="24"/>
          <w:szCs w:val="24"/>
        </w:rPr>
        <w:t xml:space="preserve">; </w:t>
      </w:r>
      <w:proofErr w:type="spellStart"/>
      <w:r w:rsidR="007D0D21">
        <w:rPr>
          <w:rFonts w:ascii="Arial" w:hAnsi="Arial" w:cs="Arial"/>
          <w:sz w:val="24"/>
          <w:szCs w:val="24"/>
        </w:rPr>
        <w:t>sikap</w:t>
      </w:r>
      <w:proofErr w:type="spellEnd"/>
      <w:r w:rsidR="007D0D21">
        <w:rPr>
          <w:rFonts w:ascii="Arial" w:hAnsi="Arial" w:cs="Arial"/>
          <w:sz w:val="24"/>
          <w:szCs w:val="24"/>
        </w:rPr>
        <w:t xml:space="preserve"> </w:t>
      </w:r>
      <w:proofErr w:type="spellStart"/>
      <w:r w:rsidR="007D0D21">
        <w:rPr>
          <w:rFonts w:ascii="Arial" w:hAnsi="Arial" w:cs="Arial"/>
          <w:sz w:val="24"/>
          <w:szCs w:val="24"/>
        </w:rPr>
        <w:t>sukarela</w:t>
      </w:r>
      <w:proofErr w:type="spellEnd"/>
      <w:r w:rsidR="007D0D21">
        <w:rPr>
          <w:rFonts w:ascii="Arial" w:hAnsi="Arial" w:cs="Arial"/>
          <w:sz w:val="24"/>
          <w:szCs w:val="24"/>
        </w:rPr>
        <w:t xml:space="preserve">; </w:t>
      </w:r>
      <w:proofErr w:type="spellStart"/>
      <w:r w:rsidR="007D0D21">
        <w:rPr>
          <w:rFonts w:ascii="Arial" w:hAnsi="Arial" w:cs="Arial"/>
          <w:sz w:val="24"/>
          <w:szCs w:val="24"/>
        </w:rPr>
        <w:t>nilai</w:t>
      </w:r>
      <w:proofErr w:type="spellEnd"/>
      <w:r w:rsidR="007D0D21">
        <w:rPr>
          <w:rFonts w:ascii="Arial" w:hAnsi="Arial" w:cs="Arial"/>
          <w:sz w:val="24"/>
          <w:szCs w:val="24"/>
        </w:rPr>
        <w:t xml:space="preserve"> </w:t>
      </w:r>
      <w:proofErr w:type="spellStart"/>
      <w:r w:rsidR="007D0D21">
        <w:rPr>
          <w:rFonts w:ascii="Arial" w:hAnsi="Arial" w:cs="Arial"/>
          <w:sz w:val="24"/>
          <w:szCs w:val="24"/>
        </w:rPr>
        <w:t>kewargaan</w:t>
      </w:r>
      <w:proofErr w:type="spellEnd"/>
      <w:r w:rsidR="007D0D21">
        <w:rPr>
          <w:rFonts w:ascii="Arial" w:hAnsi="Arial" w:cs="Arial"/>
          <w:sz w:val="24"/>
          <w:szCs w:val="24"/>
        </w:rPr>
        <w:t xml:space="preserve"> (</w:t>
      </w:r>
      <w:r w:rsidR="007D0D21">
        <w:rPr>
          <w:rFonts w:ascii="Arial" w:hAnsi="Arial" w:cs="Arial"/>
          <w:i/>
          <w:sz w:val="24"/>
          <w:szCs w:val="24"/>
        </w:rPr>
        <w:t>civic virtue</w:t>
      </w:r>
      <w:r w:rsidR="007D0D21">
        <w:rPr>
          <w:rFonts w:ascii="Arial" w:hAnsi="Arial" w:cs="Arial"/>
          <w:sz w:val="24"/>
          <w:szCs w:val="24"/>
        </w:rPr>
        <w:t>)</w:t>
      </w:r>
      <w:r w:rsidR="007D0D21">
        <w:rPr>
          <w:rFonts w:ascii="Arial" w:hAnsi="Arial" w:cs="Arial"/>
          <w:i/>
          <w:sz w:val="24"/>
          <w:szCs w:val="24"/>
        </w:rPr>
        <w:t xml:space="preserve"> </w:t>
      </w:r>
      <w:r w:rsidR="007D0D21">
        <w:rPr>
          <w:rFonts w:ascii="Arial" w:hAnsi="Arial" w:cs="Arial"/>
          <w:sz w:val="24"/>
          <w:szCs w:val="24"/>
        </w:rPr>
        <w:t xml:space="preserve">dan </w:t>
      </w:r>
      <w:proofErr w:type="spellStart"/>
      <w:r w:rsidR="007D0D21">
        <w:rPr>
          <w:rFonts w:ascii="Arial" w:hAnsi="Arial" w:cs="Arial"/>
          <w:sz w:val="24"/>
          <w:szCs w:val="24"/>
        </w:rPr>
        <w:t>sikap</w:t>
      </w:r>
      <w:proofErr w:type="spellEnd"/>
      <w:r w:rsidR="007D0D21">
        <w:rPr>
          <w:rFonts w:ascii="Arial" w:hAnsi="Arial" w:cs="Arial"/>
          <w:sz w:val="24"/>
          <w:szCs w:val="24"/>
        </w:rPr>
        <w:t xml:space="preserve"> sportif (</w:t>
      </w:r>
      <w:r w:rsidR="007D0D21">
        <w:rPr>
          <w:rFonts w:ascii="Arial" w:hAnsi="Arial" w:cs="Arial"/>
          <w:i/>
          <w:sz w:val="24"/>
          <w:szCs w:val="24"/>
        </w:rPr>
        <w:t>sportsmanship</w:t>
      </w:r>
      <w:r w:rsidR="007D0D21">
        <w:rPr>
          <w:rFonts w:ascii="Arial" w:hAnsi="Arial" w:cs="Arial"/>
          <w:sz w:val="24"/>
          <w:szCs w:val="24"/>
        </w:rPr>
        <w:t xml:space="preserve">), </w:t>
      </w:r>
      <w:proofErr w:type="spellStart"/>
      <w:r w:rsidR="007D0D21">
        <w:rPr>
          <w:rFonts w:ascii="Arial" w:hAnsi="Arial" w:cs="Arial"/>
          <w:sz w:val="24"/>
          <w:szCs w:val="24"/>
        </w:rPr>
        <w:t>setiap</w:t>
      </w:r>
      <w:proofErr w:type="spellEnd"/>
      <w:r w:rsidR="007D0D21">
        <w:rPr>
          <w:rFonts w:ascii="Arial" w:hAnsi="Arial" w:cs="Arial"/>
          <w:sz w:val="24"/>
          <w:szCs w:val="24"/>
        </w:rPr>
        <w:t xml:space="preserve"> </w:t>
      </w:r>
      <w:proofErr w:type="spellStart"/>
      <w:r w:rsidR="007D0D21">
        <w:rPr>
          <w:rFonts w:ascii="Arial" w:hAnsi="Arial" w:cs="Arial"/>
          <w:sz w:val="24"/>
          <w:szCs w:val="24"/>
        </w:rPr>
        <w:t>indikator</w:t>
      </w:r>
      <w:proofErr w:type="spellEnd"/>
      <w:r w:rsidR="007D0D21">
        <w:rPr>
          <w:rFonts w:ascii="Arial" w:hAnsi="Arial" w:cs="Arial"/>
          <w:sz w:val="24"/>
          <w:szCs w:val="24"/>
        </w:rPr>
        <w:t xml:space="preserve"> </w:t>
      </w:r>
      <w:proofErr w:type="spellStart"/>
      <w:r w:rsidR="007D0D21">
        <w:rPr>
          <w:rFonts w:ascii="Arial" w:hAnsi="Arial" w:cs="Arial"/>
          <w:sz w:val="24"/>
          <w:szCs w:val="24"/>
        </w:rPr>
        <w:t>disusun</w:t>
      </w:r>
      <w:proofErr w:type="spellEnd"/>
      <w:r w:rsidR="007D0D21">
        <w:rPr>
          <w:rFonts w:ascii="Arial" w:hAnsi="Arial" w:cs="Arial"/>
          <w:sz w:val="24"/>
          <w:szCs w:val="24"/>
        </w:rPr>
        <w:t xml:space="preserve"> </w:t>
      </w:r>
      <w:proofErr w:type="spellStart"/>
      <w:r w:rsidR="007D0D21">
        <w:rPr>
          <w:rFonts w:ascii="Arial" w:hAnsi="Arial" w:cs="Arial"/>
          <w:sz w:val="24"/>
          <w:szCs w:val="24"/>
        </w:rPr>
        <w:t>dalam</w:t>
      </w:r>
      <w:proofErr w:type="spellEnd"/>
      <w:r w:rsidR="007D0D21">
        <w:rPr>
          <w:rFonts w:ascii="Arial" w:hAnsi="Arial" w:cs="Arial"/>
          <w:sz w:val="24"/>
          <w:szCs w:val="24"/>
        </w:rPr>
        <w:t xml:space="preserve"> </w:t>
      </w:r>
      <w:proofErr w:type="spellStart"/>
      <w:r w:rsidR="007D0D21">
        <w:rPr>
          <w:rFonts w:ascii="Arial" w:hAnsi="Arial" w:cs="Arial"/>
          <w:sz w:val="24"/>
          <w:szCs w:val="24"/>
        </w:rPr>
        <w:t>beberapa</w:t>
      </w:r>
      <w:proofErr w:type="spellEnd"/>
      <w:r w:rsidR="007D0D21">
        <w:rPr>
          <w:rFonts w:ascii="Arial" w:hAnsi="Arial" w:cs="Arial"/>
          <w:sz w:val="24"/>
          <w:szCs w:val="24"/>
        </w:rPr>
        <w:t xml:space="preserve"> </w:t>
      </w:r>
      <w:proofErr w:type="spellStart"/>
      <w:r w:rsidR="007D0D21">
        <w:rPr>
          <w:rFonts w:ascii="Arial" w:hAnsi="Arial" w:cs="Arial"/>
          <w:sz w:val="24"/>
          <w:szCs w:val="24"/>
        </w:rPr>
        <w:t>pertanyaan</w:t>
      </w:r>
      <w:proofErr w:type="spellEnd"/>
      <w:r w:rsidR="007D0D21">
        <w:rPr>
          <w:rFonts w:ascii="Arial" w:hAnsi="Arial" w:cs="Arial"/>
          <w:sz w:val="24"/>
          <w:szCs w:val="24"/>
        </w:rPr>
        <w:t xml:space="preserve"> yang </w:t>
      </w:r>
      <w:proofErr w:type="spellStart"/>
      <w:r w:rsidR="007D0D21">
        <w:rPr>
          <w:rFonts w:ascii="Arial" w:hAnsi="Arial" w:cs="Arial"/>
          <w:sz w:val="24"/>
          <w:szCs w:val="24"/>
        </w:rPr>
        <w:t>merujuk</w:t>
      </w:r>
      <w:proofErr w:type="spellEnd"/>
      <w:r w:rsidR="007D0D21">
        <w:rPr>
          <w:rFonts w:ascii="Arial" w:hAnsi="Arial" w:cs="Arial"/>
          <w:sz w:val="24"/>
          <w:szCs w:val="24"/>
        </w:rPr>
        <w:t xml:space="preserve"> pada </w:t>
      </w:r>
      <w:r w:rsidR="007D0D21">
        <w:rPr>
          <w:rFonts w:ascii="Arial" w:hAnsi="Arial" w:cs="Arial"/>
          <w:sz w:val="24"/>
          <w:szCs w:val="24"/>
        </w:rPr>
        <w:fldChar w:fldCharType="begin" w:fldLock="1"/>
      </w:r>
      <w:r w:rsidR="007D0D21">
        <w:rPr>
          <w:rFonts w:ascii="Arial" w:hAnsi="Arial" w:cs="Arial"/>
          <w:sz w:val="24"/>
          <w:szCs w:val="24"/>
        </w:rPr>
        <w:instrText>ADDIN CSL_CITATION {"citationItems":[{"id":"ITEM-1","itemData":{"ISBN":"9780190219000","author":[{"dropping-particle":"","family":"Podsakoff","given":"Philip M.","non-dropping-particle":"","parse-names":false,"suffix":""},{"dropping-particle":"","family":"MacKenzi","given":"Scott B.","non-dropping-particle":"","parse-names":false,"suffix":""},{"dropping-particle":"","family":"Podsakoff","given":"Nathan P.","non-dropping-particle":"","parse-names":false,"suffix":""}],"id":"ITEM-1","issued":{"date-parts":[["2018"]]},"publisher":"Oxford University Press","publisher-place":"New York","title":"The Oxford Handbook of Organizational Citizenship Behaviors","type":"book"},"uris":["http://www.mendeley.com/documents/?uuid=52b1bed7-c28e-4047-a4f5-ddfda65bb057"]}],"mendeley":{"formattedCitation":"(Podsakoff et al., 2018)","plainTextFormattedCitation":"(Podsakoff et al., 2018)","previouslyFormattedCitation":"(Podsakoff et al., 2018)"},"properties":{"noteIndex":0},"schema":"https://github.com/citation-style-language/schema/raw/master/csl-citation.json"}</w:instrText>
      </w:r>
      <w:r w:rsidR="007D0D21">
        <w:rPr>
          <w:rFonts w:ascii="Arial" w:hAnsi="Arial" w:cs="Arial"/>
          <w:sz w:val="24"/>
          <w:szCs w:val="24"/>
        </w:rPr>
        <w:fldChar w:fldCharType="separate"/>
      </w:r>
      <w:r w:rsidR="007D0D21" w:rsidRPr="00912075">
        <w:rPr>
          <w:rFonts w:ascii="Arial" w:hAnsi="Arial" w:cs="Arial"/>
          <w:noProof/>
          <w:sz w:val="24"/>
          <w:szCs w:val="24"/>
        </w:rPr>
        <w:t>(Podsakoff et al., 2018)</w:t>
      </w:r>
      <w:r w:rsidR="007D0D21">
        <w:rPr>
          <w:rFonts w:ascii="Arial" w:hAnsi="Arial" w:cs="Arial"/>
          <w:sz w:val="24"/>
          <w:szCs w:val="24"/>
        </w:rPr>
        <w:fldChar w:fldCharType="end"/>
      </w:r>
      <w:r w:rsidR="007D0D21">
        <w:rPr>
          <w:rFonts w:ascii="Arial" w:hAnsi="Arial" w:cs="Arial"/>
          <w:sz w:val="24"/>
          <w:szCs w:val="24"/>
        </w:rPr>
        <w:t xml:space="preserve">, yang </w:t>
      </w:r>
      <w:proofErr w:type="spellStart"/>
      <w:r w:rsidR="007D0D21">
        <w:rPr>
          <w:rFonts w:ascii="Arial" w:hAnsi="Arial" w:cs="Arial"/>
          <w:sz w:val="24"/>
          <w:szCs w:val="24"/>
        </w:rPr>
        <w:t>diterjemahkan</w:t>
      </w:r>
      <w:proofErr w:type="spellEnd"/>
      <w:r w:rsidR="007D0D21">
        <w:rPr>
          <w:rFonts w:ascii="Arial" w:hAnsi="Arial" w:cs="Arial"/>
          <w:sz w:val="24"/>
          <w:szCs w:val="24"/>
        </w:rPr>
        <w:t xml:space="preserve"> </w:t>
      </w:r>
      <w:proofErr w:type="spellStart"/>
      <w:r w:rsidR="007D0D21">
        <w:rPr>
          <w:rFonts w:ascii="Arial" w:hAnsi="Arial" w:cs="Arial"/>
          <w:sz w:val="24"/>
          <w:szCs w:val="24"/>
        </w:rPr>
        <w:t>dalam</w:t>
      </w:r>
      <w:proofErr w:type="spellEnd"/>
      <w:r w:rsidR="007D0D21">
        <w:rPr>
          <w:rFonts w:ascii="Arial" w:hAnsi="Arial" w:cs="Arial"/>
          <w:sz w:val="24"/>
          <w:szCs w:val="24"/>
        </w:rPr>
        <w:t xml:space="preserve"> Bahasa Indonesia dan </w:t>
      </w:r>
      <w:proofErr w:type="spellStart"/>
      <w:r w:rsidR="007D0D21">
        <w:rPr>
          <w:rFonts w:ascii="Arial" w:hAnsi="Arial" w:cs="Arial"/>
          <w:sz w:val="24"/>
          <w:szCs w:val="24"/>
        </w:rPr>
        <w:t>disesuaikan</w:t>
      </w:r>
      <w:proofErr w:type="spellEnd"/>
      <w:r w:rsidR="007D0D21">
        <w:rPr>
          <w:rFonts w:ascii="Arial" w:hAnsi="Arial" w:cs="Arial"/>
          <w:sz w:val="24"/>
          <w:szCs w:val="24"/>
        </w:rPr>
        <w:t xml:space="preserve"> </w:t>
      </w:r>
      <w:proofErr w:type="spellStart"/>
      <w:r w:rsidR="007D0D21">
        <w:rPr>
          <w:rFonts w:ascii="Arial" w:hAnsi="Arial" w:cs="Arial"/>
          <w:sz w:val="24"/>
          <w:szCs w:val="24"/>
        </w:rPr>
        <w:t>dengan</w:t>
      </w:r>
      <w:proofErr w:type="spellEnd"/>
      <w:r w:rsidR="007D0D21">
        <w:rPr>
          <w:rFonts w:ascii="Arial" w:hAnsi="Arial" w:cs="Arial"/>
          <w:sz w:val="24"/>
          <w:szCs w:val="24"/>
        </w:rPr>
        <w:t xml:space="preserve"> </w:t>
      </w:r>
      <w:proofErr w:type="spellStart"/>
      <w:r w:rsidR="007D0D21">
        <w:rPr>
          <w:rFonts w:ascii="Arial" w:hAnsi="Arial" w:cs="Arial"/>
          <w:sz w:val="24"/>
          <w:szCs w:val="24"/>
        </w:rPr>
        <w:t>tujuan</w:t>
      </w:r>
      <w:proofErr w:type="spellEnd"/>
      <w:r w:rsidR="007D0D21">
        <w:rPr>
          <w:rFonts w:ascii="Arial" w:hAnsi="Arial" w:cs="Arial"/>
          <w:sz w:val="24"/>
          <w:szCs w:val="24"/>
        </w:rPr>
        <w:t xml:space="preserve"> </w:t>
      </w:r>
      <w:proofErr w:type="spellStart"/>
      <w:r w:rsidR="007D0D21">
        <w:rPr>
          <w:rFonts w:ascii="Arial" w:hAnsi="Arial" w:cs="Arial"/>
          <w:sz w:val="24"/>
          <w:szCs w:val="24"/>
        </w:rPr>
        <w:t>penelitian</w:t>
      </w:r>
      <w:proofErr w:type="spellEnd"/>
      <w:r w:rsidR="002A1AB7">
        <w:rPr>
          <w:rFonts w:ascii="Arial" w:hAnsi="Arial" w:cs="Arial"/>
          <w:sz w:val="24"/>
          <w:szCs w:val="24"/>
        </w:rPr>
        <w:t xml:space="preserve">. </w:t>
      </w:r>
      <w:proofErr w:type="spellStart"/>
      <w:r w:rsidR="00EA61EF">
        <w:rPr>
          <w:rFonts w:ascii="Arial" w:hAnsi="Arial" w:cs="Arial"/>
          <w:sz w:val="24"/>
          <w:szCs w:val="24"/>
        </w:rPr>
        <w:t>Kuisioner</w:t>
      </w:r>
      <w:proofErr w:type="spellEnd"/>
      <w:r w:rsidR="00EA61EF">
        <w:rPr>
          <w:rFonts w:ascii="Arial" w:hAnsi="Arial" w:cs="Arial"/>
          <w:sz w:val="24"/>
          <w:szCs w:val="24"/>
        </w:rPr>
        <w:t xml:space="preserve"> </w:t>
      </w:r>
      <w:proofErr w:type="spellStart"/>
      <w:r w:rsidR="00EA61EF">
        <w:rPr>
          <w:rFonts w:ascii="Arial" w:hAnsi="Arial" w:cs="Arial"/>
          <w:sz w:val="24"/>
          <w:szCs w:val="24"/>
        </w:rPr>
        <w:t>untuk</w:t>
      </w:r>
      <w:proofErr w:type="spellEnd"/>
      <w:r w:rsidR="00EA61EF">
        <w:rPr>
          <w:rFonts w:ascii="Arial" w:hAnsi="Arial" w:cs="Arial"/>
          <w:sz w:val="24"/>
          <w:szCs w:val="24"/>
        </w:rPr>
        <w:t xml:space="preserve"> </w:t>
      </w:r>
      <w:proofErr w:type="spellStart"/>
      <w:r w:rsidR="00EA61EF">
        <w:rPr>
          <w:rFonts w:ascii="Arial" w:hAnsi="Arial" w:cs="Arial"/>
          <w:sz w:val="24"/>
          <w:szCs w:val="24"/>
        </w:rPr>
        <w:t>mengukur</w:t>
      </w:r>
      <w:proofErr w:type="spellEnd"/>
      <w:r w:rsidR="00EA61EF">
        <w:rPr>
          <w:rFonts w:ascii="Arial" w:hAnsi="Arial" w:cs="Arial"/>
          <w:sz w:val="24"/>
          <w:szCs w:val="24"/>
        </w:rPr>
        <w:t xml:space="preserve"> </w:t>
      </w:r>
      <w:r w:rsidR="002A1AB7">
        <w:rPr>
          <w:rFonts w:ascii="Arial" w:hAnsi="Arial" w:cs="Arial"/>
          <w:sz w:val="24"/>
          <w:szCs w:val="24"/>
        </w:rPr>
        <w:t xml:space="preserve">Kinerja </w:t>
      </w:r>
      <w:proofErr w:type="spellStart"/>
      <w:r w:rsidR="002A1AB7">
        <w:rPr>
          <w:rFonts w:ascii="Arial" w:hAnsi="Arial" w:cs="Arial"/>
          <w:sz w:val="24"/>
          <w:szCs w:val="24"/>
        </w:rPr>
        <w:t>Dosen</w:t>
      </w:r>
      <w:proofErr w:type="spellEnd"/>
      <w:r w:rsidR="002A1AB7">
        <w:rPr>
          <w:rFonts w:ascii="Arial" w:hAnsi="Arial" w:cs="Arial"/>
          <w:sz w:val="24"/>
          <w:szCs w:val="24"/>
        </w:rPr>
        <w:t xml:space="preserve"> </w:t>
      </w:r>
      <w:proofErr w:type="spellStart"/>
      <w:r w:rsidR="002A1AB7">
        <w:rPr>
          <w:rFonts w:ascii="Arial" w:hAnsi="Arial" w:cs="Arial"/>
          <w:sz w:val="24"/>
          <w:szCs w:val="24"/>
        </w:rPr>
        <w:t>berdasarkan</w:t>
      </w:r>
      <w:proofErr w:type="spellEnd"/>
      <w:r w:rsidR="002A1AB7">
        <w:rPr>
          <w:rFonts w:ascii="Arial" w:hAnsi="Arial" w:cs="Arial"/>
          <w:sz w:val="24"/>
          <w:szCs w:val="24"/>
        </w:rPr>
        <w:t xml:space="preserve"> </w:t>
      </w:r>
      <w:proofErr w:type="spellStart"/>
      <w:r w:rsidR="002A1AB7">
        <w:rPr>
          <w:rFonts w:ascii="Arial" w:hAnsi="Arial" w:cs="Arial"/>
          <w:sz w:val="24"/>
          <w:szCs w:val="24"/>
        </w:rPr>
        <w:t>kuisioner</w:t>
      </w:r>
      <w:proofErr w:type="spellEnd"/>
      <w:r w:rsidR="002A1AB7">
        <w:rPr>
          <w:rFonts w:ascii="Arial" w:hAnsi="Arial" w:cs="Arial"/>
          <w:sz w:val="24"/>
          <w:szCs w:val="24"/>
        </w:rPr>
        <w:t xml:space="preserve"> yang </w:t>
      </w:r>
      <w:proofErr w:type="spellStart"/>
      <w:r w:rsidR="002A1AB7">
        <w:rPr>
          <w:rFonts w:ascii="Arial" w:hAnsi="Arial" w:cs="Arial"/>
          <w:sz w:val="24"/>
          <w:szCs w:val="24"/>
        </w:rPr>
        <w:t>disusun</w:t>
      </w:r>
      <w:proofErr w:type="spellEnd"/>
      <w:r w:rsidR="002A1AB7">
        <w:rPr>
          <w:rFonts w:ascii="Arial" w:hAnsi="Arial" w:cs="Arial"/>
          <w:sz w:val="24"/>
          <w:szCs w:val="24"/>
        </w:rPr>
        <w:t xml:space="preserve"> </w:t>
      </w:r>
      <w:proofErr w:type="spellStart"/>
      <w:r w:rsidR="002A1AB7">
        <w:rPr>
          <w:rFonts w:ascii="Arial" w:hAnsi="Arial" w:cs="Arial"/>
          <w:sz w:val="24"/>
          <w:szCs w:val="24"/>
        </w:rPr>
        <w:t>langsung</w:t>
      </w:r>
      <w:proofErr w:type="spellEnd"/>
      <w:r w:rsidR="002A1AB7">
        <w:rPr>
          <w:rFonts w:ascii="Arial" w:hAnsi="Arial" w:cs="Arial"/>
          <w:sz w:val="24"/>
          <w:szCs w:val="24"/>
        </w:rPr>
        <w:t xml:space="preserve"> </w:t>
      </w:r>
      <w:proofErr w:type="spellStart"/>
      <w:r w:rsidR="002A1AB7">
        <w:rPr>
          <w:rFonts w:ascii="Arial" w:hAnsi="Arial" w:cs="Arial"/>
          <w:sz w:val="24"/>
          <w:szCs w:val="24"/>
        </w:rPr>
        <w:t>dari</w:t>
      </w:r>
      <w:proofErr w:type="spellEnd"/>
      <w:r w:rsidR="002A1AB7">
        <w:rPr>
          <w:rFonts w:ascii="Arial" w:hAnsi="Arial" w:cs="Arial"/>
          <w:sz w:val="24"/>
          <w:szCs w:val="24"/>
        </w:rPr>
        <w:t xml:space="preserve"> </w:t>
      </w:r>
      <w:proofErr w:type="spellStart"/>
      <w:r w:rsidR="002A1AB7">
        <w:rPr>
          <w:rFonts w:ascii="Arial" w:hAnsi="Arial" w:cs="Arial"/>
          <w:sz w:val="24"/>
          <w:szCs w:val="24"/>
        </w:rPr>
        <w:t>kriteria</w:t>
      </w:r>
      <w:proofErr w:type="spellEnd"/>
      <w:r w:rsidR="002A1AB7">
        <w:rPr>
          <w:rFonts w:ascii="Arial" w:hAnsi="Arial" w:cs="Arial"/>
          <w:sz w:val="24"/>
          <w:szCs w:val="24"/>
        </w:rPr>
        <w:t xml:space="preserve"> </w:t>
      </w:r>
      <w:proofErr w:type="spellStart"/>
      <w:r w:rsidR="002A1AB7">
        <w:rPr>
          <w:rFonts w:ascii="Arial" w:hAnsi="Arial" w:cs="Arial"/>
          <w:sz w:val="24"/>
          <w:szCs w:val="24"/>
        </w:rPr>
        <w:t>Tridharma</w:t>
      </w:r>
      <w:proofErr w:type="spellEnd"/>
      <w:r w:rsidR="002A1AB7">
        <w:rPr>
          <w:rFonts w:ascii="Arial" w:hAnsi="Arial" w:cs="Arial"/>
          <w:sz w:val="24"/>
          <w:szCs w:val="24"/>
        </w:rPr>
        <w:t xml:space="preserve"> </w:t>
      </w:r>
      <w:proofErr w:type="spellStart"/>
      <w:r w:rsidR="002A1AB7">
        <w:rPr>
          <w:rFonts w:ascii="Arial" w:hAnsi="Arial" w:cs="Arial"/>
          <w:sz w:val="24"/>
          <w:szCs w:val="24"/>
        </w:rPr>
        <w:t>Pergruruan</w:t>
      </w:r>
      <w:proofErr w:type="spellEnd"/>
      <w:r w:rsidR="002A1AB7">
        <w:rPr>
          <w:rFonts w:ascii="Arial" w:hAnsi="Arial" w:cs="Arial"/>
          <w:sz w:val="24"/>
          <w:szCs w:val="24"/>
        </w:rPr>
        <w:t xml:space="preserve"> Tinggi dan </w:t>
      </w:r>
      <w:proofErr w:type="spellStart"/>
      <w:r w:rsidR="002A1AB7">
        <w:rPr>
          <w:rFonts w:ascii="Arial" w:hAnsi="Arial" w:cs="Arial"/>
          <w:sz w:val="24"/>
          <w:szCs w:val="24"/>
        </w:rPr>
        <w:t>unsur</w:t>
      </w:r>
      <w:proofErr w:type="spellEnd"/>
      <w:r w:rsidR="002A1AB7">
        <w:rPr>
          <w:rFonts w:ascii="Arial" w:hAnsi="Arial" w:cs="Arial"/>
          <w:sz w:val="24"/>
          <w:szCs w:val="24"/>
        </w:rPr>
        <w:t xml:space="preserve"> </w:t>
      </w:r>
      <w:proofErr w:type="spellStart"/>
      <w:r w:rsidR="002A1AB7">
        <w:rPr>
          <w:rFonts w:ascii="Arial" w:hAnsi="Arial" w:cs="Arial"/>
          <w:sz w:val="24"/>
          <w:szCs w:val="24"/>
        </w:rPr>
        <w:t>pendukung</w:t>
      </w:r>
      <w:proofErr w:type="spellEnd"/>
      <w:r w:rsidR="00EA61EF">
        <w:rPr>
          <w:rFonts w:ascii="Arial" w:hAnsi="Arial" w:cs="Arial"/>
          <w:sz w:val="24"/>
          <w:szCs w:val="24"/>
        </w:rPr>
        <w:t xml:space="preserve">, yang </w:t>
      </w:r>
      <w:proofErr w:type="spellStart"/>
      <w:r w:rsidR="00EA61EF">
        <w:rPr>
          <w:rFonts w:ascii="Arial" w:hAnsi="Arial" w:cs="Arial"/>
          <w:sz w:val="24"/>
          <w:szCs w:val="24"/>
        </w:rPr>
        <w:t>diadaptasi</w:t>
      </w:r>
      <w:proofErr w:type="spellEnd"/>
      <w:r w:rsidR="00EA61EF">
        <w:rPr>
          <w:rFonts w:ascii="Arial" w:hAnsi="Arial" w:cs="Arial"/>
          <w:sz w:val="24"/>
          <w:szCs w:val="24"/>
        </w:rPr>
        <w:t xml:space="preserve"> </w:t>
      </w:r>
      <w:proofErr w:type="spellStart"/>
      <w:r w:rsidR="00EA61EF">
        <w:rPr>
          <w:rFonts w:ascii="Arial" w:hAnsi="Arial" w:cs="Arial"/>
          <w:sz w:val="24"/>
          <w:szCs w:val="24"/>
        </w:rPr>
        <w:t>dari</w:t>
      </w:r>
      <w:proofErr w:type="spellEnd"/>
      <w:r w:rsidR="00EA61EF">
        <w:rPr>
          <w:rFonts w:ascii="Arial" w:hAnsi="Arial" w:cs="Arial"/>
          <w:sz w:val="24"/>
          <w:szCs w:val="24"/>
        </w:rPr>
        <w:t xml:space="preserve"> </w:t>
      </w:r>
      <w:proofErr w:type="spellStart"/>
      <w:r w:rsidR="00EA61EF">
        <w:rPr>
          <w:rFonts w:ascii="Arial" w:hAnsi="Arial" w:cs="Arial"/>
          <w:sz w:val="24"/>
          <w:szCs w:val="24"/>
        </w:rPr>
        <w:t>penelitian</w:t>
      </w:r>
      <w:proofErr w:type="spellEnd"/>
      <w:r w:rsidR="00EA61EF">
        <w:rPr>
          <w:rFonts w:ascii="Arial" w:hAnsi="Arial" w:cs="Arial"/>
          <w:sz w:val="24"/>
          <w:szCs w:val="24"/>
        </w:rPr>
        <w:t xml:space="preserve"> </w:t>
      </w:r>
      <w:proofErr w:type="spellStart"/>
      <w:r w:rsidR="00D2779A">
        <w:rPr>
          <w:rFonts w:ascii="Arial" w:eastAsia="Arial" w:hAnsi="Arial" w:cs="Arial"/>
          <w:sz w:val="24"/>
          <w:szCs w:val="24"/>
        </w:rPr>
        <w:t>Indikator</w:t>
      </w:r>
      <w:proofErr w:type="spellEnd"/>
      <w:r w:rsidR="00D2779A">
        <w:rPr>
          <w:rFonts w:ascii="Arial" w:eastAsia="Arial" w:hAnsi="Arial" w:cs="Arial"/>
          <w:sz w:val="24"/>
          <w:szCs w:val="24"/>
        </w:rPr>
        <w:t xml:space="preserve"> </w:t>
      </w:r>
      <w:proofErr w:type="spellStart"/>
      <w:r w:rsidR="00D2779A">
        <w:rPr>
          <w:rFonts w:ascii="Arial" w:eastAsia="Arial" w:hAnsi="Arial" w:cs="Arial"/>
          <w:sz w:val="24"/>
          <w:szCs w:val="24"/>
        </w:rPr>
        <w:t>kinerja</w:t>
      </w:r>
      <w:proofErr w:type="spellEnd"/>
      <w:r w:rsidR="00D2779A">
        <w:rPr>
          <w:rFonts w:ascii="Arial" w:eastAsia="Arial" w:hAnsi="Arial" w:cs="Arial"/>
          <w:sz w:val="24"/>
          <w:szCs w:val="24"/>
        </w:rPr>
        <w:t xml:space="preserve"> </w:t>
      </w:r>
      <w:proofErr w:type="spellStart"/>
      <w:r w:rsidR="00D2779A">
        <w:rPr>
          <w:rFonts w:ascii="Arial" w:eastAsia="Arial" w:hAnsi="Arial" w:cs="Arial"/>
          <w:sz w:val="24"/>
          <w:szCs w:val="24"/>
        </w:rPr>
        <w:t>dosen</w:t>
      </w:r>
      <w:proofErr w:type="spellEnd"/>
      <w:r w:rsidR="00D2779A">
        <w:rPr>
          <w:rFonts w:ascii="Arial" w:eastAsia="Arial" w:hAnsi="Arial" w:cs="Arial"/>
          <w:sz w:val="24"/>
          <w:szCs w:val="24"/>
        </w:rPr>
        <w:t xml:space="preserve"> pada </w:t>
      </w:r>
      <w:proofErr w:type="spellStart"/>
      <w:r w:rsidR="00D2779A">
        <w:rPr>
          <w:rFonts w:ascii="Arial" w:eastAsia="Arial" w:hAnsi="Arial" w:cs="Arial"/>
          <w:sz w:val="24"/>
          <w:szCs w:val="24"/>
        </w:rPr>
        <w:t>penelitian</w:t>
      </w:r>
      <w:proofErr w:type="spellEnd"/>
      <w:r w:rsidR="00D2779A">
        <w:rPr>
          <w:rFonts w:ascii="Arial" w:eastAsia="Arial" w:hAnsi="Arial" w:cs="Arial"/>
          <w:sz w:val="24"/>
          <w:szCs w:val="24"/>
        </w:rPr>
        <w:t xml:space="preserve"> </w:t>
      </w:r>
      <w:proofErr w:type="spellStart"/>
      <w:r w:rsidR="00D2779A">
        <w:rPr>
          <w:rFonts w:ascii="Arial" w:eastAsia="Arial" w:hAnsi="Arial" w:cs="Arial"/>
          <w:sz w:val="24"/>
          <w:szCs w:val="24"/>
        </w:rPr>
        <w:t>ini</w:t>
      </w:r>
      <w:proofErr w:type="spellEnd"/>
      <w:r w:rsidR="00D2779A">
        <w:rPr>
          <w:rFonts w:ascii="Arial" w:eastAsia="Arial" w:hAnsi="Arial" w:cs="Arial"/>
          <w:sz w:val="24"/>
          <w:szCs w:val="24"/>
        </w:rPr>
        <w:t xml:space="preserve"> </w:t>
      </w:r>
      <w:proofErr w:type="spellStart"/>
      <w:r w:rsidR="00D2779A">
        <w:rPr>
          <w:rFonts w:ascii="Arial" w:eastAsia="Arial" w:hAnsi="Arial" w:cs="Arial"/>
          <w:sz w:val="24"/>
          <w:szCs w:val="24"/>
        </w:rPr>
        <w:t>adalah</w:t>
      </w:r>
      <w:proofErr w:type="spellEnd"/>
      <w:r w:rsidR="00D2779A">
        <w:rPr>
          <w:rFonts w:ascii="Arial" w:eastAsia="Arial" w:hAnsi="Arial" w:cs="Arial"/>
          <w:sz w:val="24"/>
          <w:szCs w:val="24"/>
        </w:rPr>
        <w:t xml:space="preserve"> </w:t>
      </w:r>
      <w:proofErr w:type="spellStart"/>
      <w:r w:rsidR="00D2779A">
        <w:rPr>
          <w:rFonts w:ascii="Arial" w:eastAsia="Arial" w:hAnsi="Arial" w:cs="Arial"/>
          <w:sz w:val="24"/>
          <w:szCs w:val="24"/>
        </w:rPr>
        <w:t>pendidikan</w:t>
      </w:r>
      <w:proofErr w:type="spellEnd"/>
      <w:r w:rsidR="00D2779A">
        <w:rPr>
          <w:rFonts w:ascii="Arial" w:eastAsia="Arial" w:hAnsi="Arial" w:cs="Arial"/>
          <w:sz w:val="24"/>
          <w:szCs w:val="24"/>
        </w:rPr>
        <w:t xml:space="preserve"> dan </w:t>
      </w:r>
      <w:proofErr w:type="spellStart"/>
      <w:r w:rsidR="00D2779A">
        <w:rPr>
          <w:rFonts w:ascii="Arial" w:eastAsia="Arial" w:hAnsi="Arial" w:cs="Arial"/>
          <w:sz w:val="24"/>
          <w:szCs w:val="24"/>
        </w:rPr>
        <w:t>pengajaran</w:t>
      </w:r>
      <w:proofErr w:type="spellEnd"/>
      <w:r w:rsidR="00D2779A">
        <w:rPr>
          <w:rFonts w:ascii="Arial" w:eastAsia="Arial" w:hAnsi="Arial" w:cs="Arial"/>
          <w:sz w:val="24"/>
          <w:szCs w:val="24"/>
        </w:rPr>
        <w:t xml:space="preserve">; </w:t>
      </w:r>
      <w:proofErr w:type="spellStart"/>
      <w:r w:rsidR="00D2779A">
        <w:rPr>
          <w:rFonts w:ascii="Arial" w:eastAsia="Arial" w:hAnsi="Arial" w:cs="Arial"/>
          <w:sz w:val="24"/>
          <w:szCs w:val="24"/>
        </w:rPr>
        <w:t>penelitian</w:t>
      </w:r>
      <w:proofErr w:type="spellEnd"/>
      <w:r w:rsidR="00D2779A">
        <w:rPr>
          <w:rFonts w:ascii="Arial" w:eastAsia="Arial" w:hAnsi="Arial" w:cs="Arial"/>
          <w:sz w:val="24"/>
          <w:szCs w:val="24"/>
        </w:rPr>
        <w:t xml:space="preserve">; </w:t>
      </w:r>
      <w:proofErr w:type="spellStart"/>
      <w:r w:rsidR="00D2779A">
        <w:rPr>
          <w:rFonts w:ascii="Arial" w:eastAsia="Arial" w:hAnsi="Arial" w:cs="Arial"/>
          <w:sz w:val="24"/>
          <w:szCs w:val="24"/>
        </w:rPr>
        <w:t>pengabdian</w:t>
      </w:r>
      <w:proofErr w:type="spellEnd"/>
      <w:r w:rsidR="00D2779A">
        <w:rPr>
          <w:rFonts w:ascii="Arial" w:eastAsia="Arial" w:hAnsi="Arial" w:cs="Arial"/>
          <w:sz w:val="24"/>
          <w:szCs w:val="24"/>
        </w:rPr>
        <w:t xml:space="preserve"> pada </w:t>
      </w:r>
      <w:proofErr w:type="spellStart"/>
      <w:r w:rsidR="00D2779A">
        <w:rPr>
          <w:rFonts w:ascii="Arial" w:eastAsia="Arial" w:hAnsi="Arial" w:cs="Arial"/>
          <w:sz w:val="24"/>
          <w:szCs w:val="24"/>
        </w:rPr>
        <w:t>masyarakat</w:t>
      </w:r>
      <w:proofErr w:type="spellEnd"/>
      <w:r w:rsidR="00D2779A">
        <w:rPr>
          <w:rFonts w:ascii="Arial" w:eastAsia="Arial" w:hAnsi="Arial" w:cs="Arial"/>
          <w:sz w:val="24"/>
          <w:szCs w:val="24"/>
        </w:rPr>
        <w:t xml:space="preserve"> dan </w:t>
      </w:r>
      <w:proofErr w:type="spellStart"/>
      <w:r w:rsidR="00D2779A">
        <w:rPr>
          <w:rFonts w:ascii="Arial" w:eastAsia="Arial" w:hAnsi="Arial" w:cs="Arial"/>
          <w:sz w:val="24"/>
          <w:szCs w:val="24"/>
        </w:rPr>
        <w:t>aktifitas</w:t>
      </w:r>
      <w:proofErr w:type="spellEnd"/>
      <w:r w:rsidR="00D2779A">
        <w:rPr>
          <w:rFonts w:ascii="Arial" w:eastAsia="Arial" w:hAnsi="Arial" w:cs="Arial"/>
          <w:sz w:val="24"/>
          <w:szCs w:val="24"/>
        </w:rPr>
        <w:t xml:space="preserve"> </w:t>
      </w:r>
      <w:proofErr w:type="spellStart"/>
      <w:r w:rsidR="00D2779A">
        <w:rPr>
          <w:rFonts w:ascii="Arial" w:eastAsia="Arial" w:hAnsi="Arial" w:cs="Arial"/>
          <w:sz w:val="24"/>
          <w:szCs w:val="24"/>
        </w:rPr>
        <w:t>penunjang</w:t>
      </w:r>
      <w:proofErr w:type="spellEnd"/>
      <w:r w:rsidR="00D2779A">
        <w:rPr>
          <w:rFonts w:ascii="Arial" w:eastAsia="Arial" w:hAnsi="Arial" w:cs="Arial"/>
          <w:sz w:val="24"/>
          <w:szCs w:val="24"/>
        </w:rPr>
        <w:t xml:space="preserve"> </w:t>
      </w:r>
      <w:proofErr w:type="spellStart"/>
      <w:r w:rsidR="00D2779A">
        <w:rPr>
          <w:rFonts w:ascii="Arial" w:eastAsia="Arial" w:hAnsi="Arial" w:cs="Arial"/>
          <w:sz w:val="24"/>
          <w:szCs w:val="24"/>
        </w:rPr>
        <w:t>lainnya</w:t>
      </w:r>
      <w:proofErr w:type="spellEnd"/>
      <w:r w:rsidR="00D2779A">
        <w:rPr>
          <w:rFonts w:ascii="Arial" w:eastAsia="Arial" w:hAnsi="Arial" w:cs="Arial"/>
          <w:sz w:val="24"/>
          <w:szCs w:val="24"/>
        </w:rPr>
        <w:t xml:space="preserve"> </w:t>
      </w:r>
      <w:r w:rsidR="00D2779A">
        <w:rPr>
          <w:rFonts w:ascii="Arial" w:eastAsia="Arial" w:hAnsi="Arial" w:cs="Arial"/>
          <w:sz w:val="24"/>
          <w:szCs w:val="24"/>
        </w:rPr>
        <w:fldChar w:fldCharType="begin" w:fldLock="1"/>
      </w:r>
      <w:r w:rsidR="00D2779A">
        <w:rPr>
          <w:rFonts w:ascii="Arial" w:eastAsia="Arial" w:hAnsi="Arial" w:cs="Arial"/>
          <w:sz w:val="24"/>
          <w:szCs w:val="24"/>
        </w:rPr>
        <w:instrText>ADDIN CSL_CITATION {"citationItems":[{"id":"ITEM-1","itemData":{"DOI":"10.1108/09513541111146387","ISBN":"1758118121","ISSN":"0951354X","abstract":"Purpose: The relationship between participation and job performance has captured the interest of not only business researchers but also education researchers. However, the topic has not gained significant attention in the educational management research arena. The purpose of this paper is to empirically examine the impact of participation in decision making on lecturer performance in higher education. Design/methodology/approach: Mail survey was used to collect the data. Open-ended questionnaires were distributed to the lecturers in Yogyakarta Province in Indonesia. A total of 347 usable questionnaires were obtained which is about 46.3 percent rate of return. Factor analysis was used to identify the constructs. All Cronbach's alpha values are more than 0.7 and factor loading is more than 0.50. Regression analysis was employed to test research hypotheses. In addition, t-test and ANOVA test were also conducted to investigate the different impact of demographic data on the job performance of the lecturers. Findings: This study finds that participative decision making and academic rank have significant effect on lecturer performance. This finding implies that involving lecturers in educational decision making would be useful to improve not only lecturer performance but also organizational performance. In addition, among all demographic variables taken into account, only academic rank significantly affects lecturer performance. Research limitations/implications: This study assumes constant the reward system and performance appraisal factors that might affect the relationship between participation and lecturer performance. The research findings urge the Indonesian government to immediately set an order of a participative decision making system to facilitate the realization of a better quality of Indonesian higher education performance. Originality/value: Participative decision making is a tool to align an organization's vision and a lecturer's objectives. The higher the level of lecturer's participation in decision making the higher the lecturer's commitment to the organization's vision and the higher the lecturer's performance will be. © Emerald Group Publishing Limited.","author":[{"dropping-particle":"","family":"Sukirno","given":"D. S.","non-dropping-particle":"","parse-names":false,"suffix":""},{"dropping-particle":"","family":"Siengthai","given":"Sununta","non-dropping-particle":"","parse-names":false,"suffix":""}],"container-title":"International Journal of Educational Management","id":"ITEM-1","issue":"5","issued":{"date-parts":[["2011"]]},"page":"494-508","title":"Does participative decision making affect lecturer performance in higher education?","type":"article-journal","volume":"25"},"uris":["http://www.mendeley.com/documents/?uuid=f02f2470-4796-42aa-81c4-b6dfd2c995b9"]}],"mendeley":{"formattedCitation":"(D. S. Sukirno &amp; Siengthai, 2011)","plainTextFormattedCitation":"(D. S. Sukirno &amp; Siengthai, 2011)","previouslyFormattedCitation":"(D. S. Sukirno &amp; Siengthai, 2011)"},"properties":{"noteIndex":0},"schema":"https://github.com/citation-style-language/schema/raw/master/csl-citation.json"}</w:instrText>
      </w:r>
      <w:r w:rsidR="00D2779A">
        <w:rPr>
          <w:rFonts w:ascii="Arial" w:eastAsia="Arial" w:hAnsi="Arial" w:cs="Arial"/>
          <w:sz w:val="24"/>
          <w:szCs w:val="24"/>
        </w:rPr>
        <w:fldChar w:fldCharType="separate"/>
      </w:r>
      <w:r w:rsidR="00D2779A" w:rsidRPr="00DF239F">
        <w:rPr>
          <w:rFonts w:ascii="Arial" w:eastAsia="Arial" w:hAnsi="Arial" w:cs="Arial"/>
          <w:noProof/>
          <w:sz w:val="24"/>
          <w:szCs w:val="24"/>
        </w:rPr>
        <w:t>(D. S. Sukirno &amp; Siengthai, 2011)</w:t>
      </w:r>
      <w:r w:rsidR="00D2779A">
        <w:rPr>
          <w:rFonts w:ascii="Arial" w:eastAsia="Arial" w:hAnsi="Arial" w:cs="Arial"/>
          <w:sz w:val="24"/>
          <w:szCs w:val="24"/>
        </w:rPr>
        <w:fldChar w:fldCharType="end"/>
      </w:r>
      <w:r w:rsidR="00D2779A">
        <w:rPr>
          <w:rFonts w:ascii="Arial" w:eastAsia="Arial" w:hAnsi="Arial" w:cs="Arial"/>
          <w:sz w:val="24"/>
          <w:szCs w:val="24"/>
        </w:rPr>
        <w:t xml:space="preserve">; </w:t>
      </w:r>
      <w:r w:rsidR="00D2779A">
        <w:rPr>
          <w:rFonts w:ascii="Arial" w:eastAsia="Arial" w:hAnsi="Arial" w:cs="Arial"/>
          <w:sz w:val="24"/>
          <w:szCs w:val="24"/>
        </w:rPr>
        <w:fldChar w:fldCharType="begin" w:fldLock="1"/>
      </w:r>
      <w:r w:rsidR="00D2779A">
        <w:rPr>
          <w:rFonts w:ascii="Arial" w:eastAsia="Arial" w:hAnsi="Arial" w:cs="Arial"/>
          <w:sz w:val="24"/>
          <w:szCs w:val="24"/>
        </w:rPr>
        <w:instrText>ADDIN CSL_CITATION {"citationItems":[{"id":"ITEM-1","itemData":{"DOI":"10.1016/j.dib.2020.106161","ISSN":"23523409","abstract":"The dataset showed in this manuscript belongs to the investigation of determinant of lecturer performance in Indonesia. Semi-closed questionnaires were administered to collect data and 750 questionnaires were distributed by using snowball-sampling method to lecturers, peers, and students in the public and private universities in Indonesia. About 347 questionnaires were returned and could be further analyzed. Respondents were required to indicate their level of agreement on various items with a five-point scale. Exploratory factor analysis was used to test the item validity and Cronbach's Alpha test was employed to examine the instrument reliability. Besides, path analysis was also employed to test research hypotheses. Lecturer performance is an endless issue in education and the data can be used to explore the lecturer performance. Besides, it may also be used in developing an appraisal model of teacher performance other education levels as well.","author":[{"dropping-particle":"","family":"Sukirno","given":"Sukirno","non-dropping-particle":"","parse-names":false,"suffix":""}],"container-title":"Data in Brief","id":"ITEM-1","issued":{"date-parts":[["2020"]]},"page":"106161","publisher":"Elsevier Inc.","title":"Dataset of lecturer performance appraisel","type":"article-journal","volume":"32"},"uris":["http://www.mendeley.com/documents/?uuid=1240b98b-a0d9-4dbd-97ca-45cd4b2fe98f"]}],"mendeley":{"formattedCitation":"(S. Sukirno, 2020)","plainTextFormattedCitation":"(S. Sukirno, 2020)","previouslyFormattedCitation":"(S. Sukirno, 2020)"},"properties":{"noteIndex":0},"schema":"https://github.com/citation-style-language/schema/raw/master/csl-citation.json"}</w:instrText>
      </w:r>
      <w:r w:rsidR="00D2779A">
        <w:rPr>
          <w:rFonts w:ascii="Arial" w:eastAsia="Arial" w:hAnsi="Arial" w:cs="Arial"/>
          <w:sz w:val="24"/>
          <w:szCs w:val="24"/>
        </w:rPr>
        <w:fldChar w:fldCharType="separate"/>
      </w:r>
      <w:r w:rsidR="00D2779A" w:rsidRPr="00DF239F">
        <w:rPr>
          <w:rFonts w:ascii="Arial" w:eastAsia="Arial" w:hAnsi="Arial" w:cs="Arial"/>
          <w:noProof/>
          <w:sz w:val="24"/>
          <w:szCs w:val="24"/>
        </w:rPr>
        <w:t>(S. Sukirno, 2020)</w:t>
      </w:r>
      <w:r w:rsidR="00D2779A">
        <w:rPr>
          <w:rFonts w:ascii="Arial" w:eastAsia="Arial" w:hAnsi="Arial" w:cs="Arial"/>
          <w:sz w:val="24"/>
          <w:szCs w:val="24"/>
        </w:rPr>
        <w:fldChar w:fldCharType="end"/>
      </w:r>
      <w:r w:rsidR="002A1AB7">
        <w:rPr>
          <w:rFonts w:ascii="Arial" w:hAnsi="Arial" w:cs="Arial"/>
          <w:sz w:val="24"/>
          <w:szCs w:val="24"/>
        </w:rPr>
        <w:t>.</w:t>
      </w:r>
    </w:p>
    <w:p w14:paraId="31616ABF" w14:textId="77777777" w:rsidR="002A1AB7" w:rsidRDefault="002A1AB7" w:rsidP="00FB1ACF">
      <w:pPr>
        <w:spacing w:after="0" w:line="360" w:lineRule="auto"/>
        <w:jc w:val="both"/>
        <w:rPr>
          <w:rFonts w:ascii="Arial" w:hAnsi="Arial" w:cs="Arial"/>
          <w:sz w:val="24"/>
          <w:szCs w:val="24"/>
        </w:rPr>
      </w:pPr>
      <w:proofErr w:type="spellStart"/>
      <w:r>
        <w:rPr>
          <w:rFonts w:ascii="Arial" w:hAnsi="Arial" w:cs="Arial"/>
          <w:sz w:val="24"/>
          <w:szCs w:val="24"/>
        </w:rPr>
        <w:t>Analisis</w:t>
      </w:r>
      <w:proofErr w:type="spellEnd"/>
      <w:r>
        <w:rPr>
          <w:rFonts w:ascii="Arial" w:hAnsi="Arial" w:cs="Arial"/>
          <w:sz w:val="24"/>
          <w:szCs w:val="24"/>
        </w:rPr>
        <w:t xml:space="preserve"> data dan </w:t>
      </w:r>
      <w:proofErr w:type="spellStart"/>
      <w:r>
        <w:rPr>
          <w:rFonts w:ascii="Arial" w:hAnsi="Arial" w:cs="Arial"/>
          <w:sz w:val="24"/>
          <w:szCs w:val="24"/>
        </w:rPr>
        <w:t>pengujian</w:t>
      </w:r>
      <w:proofErr w:type="spellEnd"/>
      <w:r>
        <w:rPr>
          <w:rFonts w:ascii="Arial" w:hAnsi="Arial" w:cs="Arial"/>
          <w:sz w:val="24"/>
          <w:szCs w:val="24"/>
        </w:rPr>
        <w:t xml:space="preserve"> </w:t>
      </w:r>
      <w:proofErr w:type="spellStart"/>
      <w:r>
        <w:rPr>
          <w:rFonts w:ascii="Arial" w:hAnsi="Arial" w:cs="Arial"/>
          <w:sz w:val="24"/>
          <w:szCs w:val="24"/>
        </w:rPr>
        <w:t>hipotesis</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alat</w:t>
      </w:r>
      <w:proofErr w:type="spellEnd"/>
      <w:r>
        <w:rPr>
          <w:rFonts w:ascii="Arial" w:hAnsi="Arial" w:cs="Arial"/>
          <w:sz w:val="24"/>
          <w:szCs w:val="24"/>
        </w:rPr>
        <w:t xml:space="preserve"> </w:t>
      </w:r>
      <w:proofErr w:type="spellStart"/>
      <w:r>
        <w:rPr>
          <w:rFonts w:ascii="Arial" w:hAnsi="Arial" w:cs="Arial"/>
          <w:sz w:val="24"/>
          <w:szCs w:val="24"/>
        </w:rPr>
        <w:t>analisis</w:t>
      </w:r>
      <w:proofErr w:type="spellEnd"/>
      <w:r>
        <w:rPr>
          <w:rFonts w:ascii="Arial" w:hAnsi="Arial" w:cs="Arial"/>
          <w:sz w:val="24"/>
          <w:szCs w:val="24"/>
        </w:rPr>
        <w:t xml:space="preserve"> Structural Equation Modelling (SEM) </w:t>
      </w:r>
      <w:proofErr w:type="spellStart"/>
      <w:r>
        <w:rPr>
          <w:rFonts w:ascii="Arial" w:hAnsi="Arial" w:cs="Arial"/>
          <w:sz w:val="24"/>
          <w:szCs w:val="24"/>
        </w:rPr>
        <w:t>dengan</w:t>
      </w:r>
      <w:proofErr w:type="spellEnd"/>
      <w:r>
        <w:rPr>
          <w:rFonts w:ascii="Arial" w:hAnsi="Arial" w:cs="Arial"/>
          <w:sz w:val="24"/>
          <w:szCs w:val="24"/>
        </w:rPr>
        <w:t xml:space="preserve"> </w:t>
      </w:r>
      <w:r>
        <w:rPr>
          <w:rFonts w:ascii="Arial" w:hAnsi="Arial" w:cs="Arial"/>
          <w:i/>
          <w:sz w:val="24"/>
          <w:szCs w:val="24"/>
        </w:rPr>
        <w:t xml:space="preserve">software AMOS </w:t>
      </w:r>
      <w:proofErr w:type="spellStart"/>
      <w:r>
        <w:rPr>
          <w:rFonts w:ascii="Arial" w:hAnsi="Arial" w:cs="Arial"/>
          <w:i/>
          <w:sz w:val="24"/>
          <w:szCs w:val="24"/>
        </w:rPr>
        <w:t>versi</w:t>
      </w:r>
      <w:proofErr w:type="spellEnd"/>
      <w:r>
        <w:rPr>
          <w:rFonts w:ascii="Arial" w:hAnsi="Arial" w:cs="Arial"/>
          <w:i/>
          <w:sz w:val="24"/>
          <w:szCs w:val="24"/>
        </w:rPr>
        <w:t xml:space="preserve"> 2</w:t>
      </w:r>
      <w:r w:rsidR="00EA61EF">
        <w:rPr>
          <w:rFonts w:ascii="Arial" w:hAnsi="Arial" w:cs="Arial"/>
          <w:i/>
          <w:sz w:val="24"/>
          <w:szCs w:val="24"/>
        </w:rPr>
        <w:t>4</w:t>
      </w:r>
      <w:r w:rsidR="00BB02C5">
        <w:rPr>
          <w:rFonts w:ascii="Arial" w:hAnsi="Arial" w:cs="Arial"/>
          <w:i/>
          <w:sz w:val="24"/>
          <w:szCs w:val="24"/>
        </w:rPr>
        <w:t xml:space="preserve">, </w:t>
      </w:r>
      <w:proofErr w:type="spellStart"/>
      <w:r w:rsidR="00BB02C5">
        <w:rPr>
          <w:rFonts w:ascii="Arial" w:hAnsi="Arial" w:cs="Arial"/>
          <w:sz w:val="24"/>
          <w:szCs w:val="24"/>
        </w:rPr>
        <w:t>sebagai</w:t>
      </w:r>
      <w:proofErr w:type="spellEnd"/>
      <w:r w:rsidR="00BB02C5">
        <w:rPr>
          <w:rFonts w:ascii="Arial" w:hAnsi="Arial" w:cs="Arial"/>
          <w:sz w:val="24"/>
          <w:szCs w:val="24"/>
        </w:rPr>
        <w:t xml:space="preserve"> </w:t>
      </w:r>
      <w:proofErr w:type="spellStart"/>
      <w:r w:rsidR="00BB02C5">
        <w:rPr>
          <w:rFonts w:ascii="Arial" w:hAnsi="Arial" w:cs="Arial"/>
          <w:sz w:val="24"/>
          <w:szCs w:val="24"/>
        </w:rPr>
        <w:t>alat</w:t>
      </w:r>
      <w:proofErr w:type="spellEnd"/>
      <w:r w:rsidR="00BB02C5">
        <w:rPr>
          <w:rFonts w:ascii="Arial" w:hAnsi="Arial" w:cs="Arial"/>
          <w:sz w:val="24"/>
          <w:szCs w:val="24"/>
        </w:rPr>
        <w:t xml:space="preserve"> </w:t>
      </w:r>
      <w:proofErr w:type="spellStart"/>
      <w:r w:rsidR="00BB02C5">
        <w:rPr>
          <w:rFonts w:ascii="Arial" w:hAnsi="Arial" w:cs="Arial"/>
          <w:sz w:val="24"/>
          <w:szCs w:val="24"/>
        </w:rPr>
        <w:t>analisis</w:t>
      </w:r>
      <w:proofErr w:type="spellEnd"/>
      <w:r w:rsidR="00BB02C5">
        <w:rPr>
          <w:rFonts w:ascii="Arial" w:hAnsi="Arial" w:cs="Arial"/>
          <w:sz w:val="24"/>
          <w:szCs w:val="24"/>
        </w:rPr>
        <w:t xml:space="preserve"> </w:t>
      </w:r>
      <w:proofErr w:type="spellStart"/>
      <w:r w:rsidR="00BB02C5">
        <w:rPr>
          <w:rFonts w:ascii="Arial" w:hAnsi="Arial" w:cs="Arial"/>
          <w:sz w:val="24"/>
          <w:szCs w:val="24"/>
        </w:rPr>
        <w:t>statitik</w:t>
      </w:r>
      <w:proofErr w:type="spellEnd"/>
      <w:r w:rsidR="00BB02C5">
        <w:rPr>
          <w:rFonts w:ascii="Arial" w:hAnsi="Arial" w:cs="Arial"/>
          <w:sz w:val="24"/>
          <w:szCs w:val="24"/>
        </w:rPr>
        <w:t xml:space="preserve"> </w:t>
      </w:r>
      <w:proofErr w:type="spellStart"/>
      <w:r w:rsidR="00BB02C5">
        <w:rPr>
          <w:rFonts w:ascii="Arial" w:hAnsi="Arial" w:cs="Arial"/>
          <w:sz w:val="24"/>
          <w:szCs w:val="24"/>
        </w:rPr>
        <w:t>untuk</w:t>
      </w:r>
      <w:proofErr w:type="spellEnd"/>
      <w:r w:rsidR="00BB02C5">
        <w:rPr>
          <w:rFonts w:ascii="Arial" w:hAnsi="Arial" w:cs="Arial"/>
          <w:sz w:val="24"/>
          <w:szCs w:val="24"/>
        </w:rPr>
        <w:t xml:space="preserve"> </w:t>
      </w:r>
      <w:proofErr w:type="spellStart"/>
      <w:r w:rsidR="00BB02C5">
        <w:rPr>
          <w:rFonts w:ascii="Arial" w:hAnsi="Arial" w:cs="Arial"/>
          <w:sz w:val="24"/>
          <w:szCs w:val="24"/>
        </w:rPr>
        <w:t>analisis</w:t>
      </w:r>
      <w:proofErr w:type="spellEnd"/>
      <w:r w:rsidR="00BB02C5">
        <w:rPr>
          <w:rFonts w:ascii="Arial" w:hAnsi="Arial" w:cs="Arial"/>
          <w:sz w:val="24"/>
          <w:szCs w:val="24"/>
        </w:rPr>
        <w:t xml:space="preserve"> </w:t>
      </w:r>
      <w:proofErr w:type="spellStart"/>
      <w:r w:rsidR="00BB02C5">
        <w:rPr>
          <w:rFonts w:ascii="Arial" w:hAnsi="Arial" w:cs="Arial"/>
          <w:sz w:val="24"/>
          <w:szCs w:val="24"/>
        </w:rPr>
        <w:t>faktor</w:t>
      </w:r>
      <w:proofErr w:type="spellEnd"/>
      <w:r w:rsidR="00BB02C5">
        <w:rPr>
          <w:rFonts w:ascii="Arial" w:hAnsi="Arial" w:cs="Arial"/>
          <w:sz w:val="24"/>
          <w:szCs w:val="24"/>
        </w:rPr>
        <w:t xml:space="preserve"> </w:t>
      </w:r>
      <w:proofErr w:type="spellStart"/>
      <w:r w:rsidR="00BB02C5">
        <w:rPr>
          <w:rFonts w:ascii="Arial" w:hAnsi="Arial" w:cs="Arial"/>
          <w:sz w:val="24"/>
          <w:szCs w:val="24"/>
        </w:rPr>
        <w:t>konfirmatori</w:t>
      </w:r>
      <w:proofErr w:type="spellEnd"/>
      <w:r w:rsidR="00BB02C5">
        <w:rPr>
          <w:rFonts w:ascii="Arial" w:hAnsi="Arial" w:cs="Arial"/>
          <w:sz w:val="24"/>
          <w:szCs w:val="24"/>
        </w:rPr>
        <w:t xml:space="preserve"> dan </w:t>
      </w:r>
      <w:proofErr w:type="spellStart"/>
      <w:r w:rsidR="00BB02C5">
        <w:rPr>
          <w:rFonts w:ascii="Arial" w:hAnsi="Arial" w:cs="Arial"/>
          <w:sz w:val="24"/>
          <w:szCs w:val="24"/>
        </w:rPr>
        <w:t>pengeruh</w:t>
      </w:r>
      <w:proofErr w:type="spellEnd"/>
      <w:r w:rsidR="00BB02C5">
        <w:rPr>
          <w:rFonts w:ascii="Arial" w:hAnsi="Arial" w:cs="Arial"/>
          <w:sz w:val="24"/>
          <w:szCs w:val="24"/>
        </w:rPr>
        <w:t xml:space="preserve"> </w:t>
      </w:r>
      <w:proofErr w:type="spellStart"/>
      <w:r w:rsidR="00BB02C5">
        <w:rPr>
          <w:rFonts w:ascii="Arial" w:hAnsi="Arial" w:cs="Arial"/>
          <w:sz w:val="24"/>
          <w:szCs w:val="24"/>
        </w:rPr>
        <w:t>langsung</w:t>
      </w:r>
      <w:proofErr w:type="spellEnd"/>
      <w:r w:rsidR="00BB02C5">
        <w:rPr>
          <w:rFonts w:ascii="Arial" w:hAnsi="Arial" w:cs="Arial"/>
          <w:sz w:val="24"/>
          <w:szCs w:val="24"/>
        </w:rPr>
        <w:t xml:space="preserve"> dan </w:t>
      </w:r>
      <w:proofErr w:type="spellStart"/>
      <w:r w:rsidR="00BB02C5">
        <w:rPr>
          <w:rFonts w:ascii="Arial" w:hAnsi="Arial" w:cs="Arial"/>
          <w:sz w:val="24"/>
          <w:szCs w:val="24"/>
        </w:rPr>
        <w:t>tidak</w:t>
      </w:r>
      <w:proofErr w:type="spellEnd"/>
      <w:r w:rsidR="00BB02C5">
        <w:rPr>
          <w:rFonts w:ascii="Arial" w:hAnsi="Arial" w:cs="Arial"/>
          <w:sz w:val="24"/>
          <w:szCs w:val="24"/>
        </w:rPr>
        <w:t xml:space="preserve"> </w:t>
      </w:r>
      <w:proofErr w:type="spellStart"/>
      <w:r w:rsidR="00BB02C5">
        <w:rPr>
          <w:rFonts w:ascii="Arial" w:hAnsi="Arial" w:cs="Arial"/>
          <w:sz w:val="24"/>
          <w:szCs w:val="24"/>
        </w:rPr>
        <w:t>langsung</w:t>
      </w:r>
      <w:proofErr w:type="spellEnd"/>
      <w:r w:rsidR="00BB02C5">
        <w:rPr>
          <w:rFonts w:ascii="Arial" w:hAnsi="Arial" w:cs="Arial"/>
          <w:sz w:val="24"/>
          <w:szCs w:val="24"/>
        </w:rPr>
        <w:t xml:space="preserve"> </w:t>
      </w:r>
      <w:proofErr w:type="spellStart"/>
      <w:r w:rsidR="00BB02C5">
        <w:rPr>
          <w:rFonts w:ascii="Arial" w:hAnsi="Arial" w:cs="Arial"/>
          <w:sz w:val="24"/>
          <w:szCs w:val="24"/>
        </w:rPr>
        <w:t>antar</w:t>
      </w:r>
      <w:proofErr w:type="spellEnd"/>
      <w:r w:rsidR="00BB02C5">
        <w:rPr>
          <w:rFonts w:ascii="Arial" w:hAnsi="Arial" w:cs="Arial"/>
          <w:sz w:val="24"/>
          <w:szCs w:val="24"/>
        </w:rPr>
        <w:t xml:space="preserve"> </w:t>
      </w:r>
      <w:proofErr w:type="spellStart"/>
      <w:r w:rsidR="00BB02C5">
        <w:rPr>
          <w:rFonts w:ascii="Arial" w:hAnsi="Arial" w:cs="Arial"/>
          <w:sz w:val="24"/>
          <w:szCs w:val="24"/>
        </w:rPr>
        <w:t>vaiabel</w:t>
      </w:r>
      <w:proofErr w:type="spellEnd"/>
      <w:r w:rsidR="00BB02C5">
        <w:rPr>
          <w:rFonts w:ascii="Arial" w:hAnsi="Arial" w:cs="Arial"/>
          <w:sz w:val="24"/>
          <w:szCs w:val="24"/>
        </w:rPr>
        <w:t xml:space="preserve"> </w:t>
      </w:r>
      <w:proofErr w:type="spellStart"/>
      <w:r w:rsidR="00BB02C5">
        <w:rPr>
          <w:rFonts w:ascii="Arial" w:hAnsi="Arial" w:cs="Arial"/>
          <w:sz w:val="24"/>
          <w:szCs w:val="24"/>
        </w:rPr>
        <w:t>pengetamatan</w:t>
      </w:r>
      <w:proofErr w:type="spellEnd"/>
      <w:r w:rsidR="00BB02C5">
        <w:rPr>
          <w:rFonts w:ascii="Arial" w:hAnsi="Arial" w:cs="Arial"/>
          <w:sz w:val="24"/>
          <w:szCs w:val="24"/>
        </w:rPr>
        <w:t>.</w:t>
      </w:r>
    </w:p>
    <w:p w14:paraId="0148E919" w14:textId="77777777" w:rsidR="00FB1ACF" w:rsidRDefault="00FB1ACF" w:rsidP="00FB1ACF">
      <w:pPr>
        <w:spacing w:after="0" w:line="360" w:lineRule="auto"/>
        <w:jc w:val="both"/>
        <w:rPr>
          <w:rFonts w:ascii="Arial" w:hAnsi="Arial" w:cs="Arial"/>
          <w:b/>
          <w:sz w:val="24"/>
          <w:szCs w:val="24"/>
        </w:rPr>
      </w:pPr>
    </w:p>
    <w:p w14:paraId="65231109" w14:textId="77777777" w:rsidR="00BB02C5" w:rsidRDefault="00BB02C5" w:rsidP="00FB1ACF">
      <w:pPr>
        <w:spacing w:after="0" w:line="360" w:lineRule="auto"/>
        <w:jc w:val="both"/>
        <w:rPr>
          <w:rFonts w:ascii="Arial" w:hAnsi="Arial" w:cs="Arial"/>
          <w:b/>
          <w:sz w:val="24"/>
          <w:szCs w:val="24"/>
        </w:rPr>
      </w:pPr>
      <w:proofErr w:type="spellStart"/>
      <w:r>
        <w:rPr>
          <w:rFonts w:ascii="Arial" w:hAnsi="Arial" w:cs="Arial"/>
          <w:b/>
          <w:sz w:val="24"/>
          <w:szCs w:val="24"/>
        </w:rPr>
        <w:t>Pengumpulan</w:t>
      </w:r>
      <w:proofErr w:type="spellEnd"/>
      <w:r>
        <w:rPr>
          <w:rFonts w:ascii="Arial" w:hAnsi="Arial" w:cs="Arial"/>
          <w:b/>
          <w:sz w:val="24"/>
          <w:szCs w:val="24"/>
        </w:rPr>
        <w:t xml:space="preserve"> Data dan </w:t>
      </w:r>
      <w:proofErr w:type="spellStart"/>
      <w:r>
        <w:rPr>
          <w:rFonts w:ascii="Arial" w:hAnsi="Arial" w:cs="Arial"/>
          <w:b/>
          <w:sz w:val="24"/>
          <w:szCs w:val="24"/>
        </w:rPr>
        <w:t>Deskripsi</w:t>
      </w:r>
      <w:proofErr w:type="spellEnd"/>
      <w:r>
        <w:rPr>
          <w:rFonts w:ascii="Arial" w:hAnsi="Arial" w:cs="Arial"/>
          <w:b/>
          <w:sz w:val="24"/>
          <w:szCs w:val="24"/>
        </w:rPr>
        <w:t xml:space="preserve"> </w:t>
      </w:r>
      <w:proofErr w:type="spellStart"/>
      <w:r>
        <w:rPr>
          <w:rFonts w:ascii="Arial" w:hAnsi="Arial" w:cs="Arial"/>
          <w:b/>
          <w:sz w:val="24"/>
          <w:szCs w:val="24"/>
        </w:rPr>
        <w:t>Responden</w:t>
      </w:r>
      <w:proofErr w:type="spellEnd"/>
    </w:p>
    <w:p w14:paraId="0D5185E1" w14:textId="66398167" w:rsidR="00BB02C5" w:rsidRDefault="009D411A" w:rsidP="00FB1ACF">
      <w:pPr>
        <w:spacing w:after="0" w:line="360" w:lineRule="auto"/>
        <w:jc w:val="both"/>
        <w:rPr>
          <w:rFonts w:ascii="Arial" w:eastAsia="Arial" w:hAnsi="Arial" w:cs="Arial"/>
          <w:bCs/>
          <w:sz w:val="24"/>
          <w:szCs w:val="24"/>
        </w:rPr>
      </w:pPr>
      <w:proofErr w:type="spellStart"/>
      <w:r>
        <w:rPr>
          <w:rFonts w:ascii="Arial" w:eastAsia="Arial" w:hAnsi="Arial" w:cs="Arial"/>
          <w:bCs/>
          <w:sz w:val="24"/>
          <w:szCs w:val="24"/>
        </w:rPr>
        <w:t>Responden</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penelitian</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adalah</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dosen</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tetap</w:t>
      </w:r>
      <w:proofErr w:type="spellEnd"/>
      <w:r>
        <w:rPr>
          <w:rFonts w:ascii="Arial" w:eastAsia="Arial" w:hAnsi="Arial" w:cs="Arial"/>
          <w:bCs/>
          <w:sz w:val="24"/>
          <w:szCs w:val="24"/>
        </w:rPr>
        <w:t xml:space="preserve"> yang </w:t>
      </w:r>
      <w:proofErr w:type="spellStart"/>
      <w:r>
        <w:rPr>
          <w:rFonts w:ascii="Arial" w:eastAsia="Arial" w:hAnsi="Arial" w:cs="Arial"/>
          <w:bCs/>
          <w:sz w:val="24"/>
          <w:szCs w:val="24"/>
        </w:rPr>
        <w:t>memiliki</w:t>
      </w:r>
      <w:proofErr w:type="spellEnd"/>
      <w:r>
        <w:rPr>
          <w:rFonts w:ascii="Arial" w:eastAsia="Arial" w:hAnsi="Arial" w:cs="Arial"/>
          <w:bCs/>
          <w:sz w:val="24"/>
          <w:szCs w:val="24"/>
        </w:rPr>
        <w:t xml:space="preserve"> basis data (</w:t>
      </w:r>
      <w:r>
        <w:rPr>
          <w:rFonts w:ascii="Arial" w:eastAsia="Arial" w:hAnsi="Arial" w:cs="Arial"/>
          <w:bCs/>
          <w:i/>
          <w:sz w:val="24"/>
          <w:szCs w:val="24"/>
        </w:rPr>
        <w:t xml:space="preserve">home </w:t>
      </w:r>
      <w:r w:rsidRPr="009D411A">
        <w:rPr>
          <w:rFonts w:ascii="Arial" w:eastAsia="Arial" w:hAnsi="Arial" w:cs="Arial"/>
          <w:bCs/>
          <w:i/>
          <w:sz w:val="24"/>
          <w:szCs w:val="24"/>
        </w:rPr>
        <w:t>based</w:t>
      </w:r>
      <w:r>
        <w:rPr>
          <w:rFonts w:ascii="Arial" w:eastAsia="Arial" w:hAnsi="Arial" w:cs="Arial"/>
          <w:bCs/>
          <w:sz w:val="24"/>
          <w:szCs w:val="24"/>
        </w:rPr>
        <w:t xml:space="preserve">) pada </w:t>
      </w:r>
      <w:proofErr w:type="spellStart"/>
      <w:r>
        <w:rPr>
          <w:rFonts w:ascii="Arial" w:eastAsia="Arial" w:hAnsi="Arial" w:cs="Arial"/>
          <w:bCs/>
          <w:sz w:val="24"/>
          <w:szCs w:val="24"/>
        </w:rPr>
        <w:t>jurusan</w:t>
      </w:r>
      <w:proofErr w:type="spellEnd"/>
      <w:r>
        <w:rPr>
          <w:rFonts w:ascii="Arial" w:eastAsia="Arial" w:hAnsi="Arial" w:cs="Arial"/>
          <w:bCs/>
          <w:sz w:val="24"/>
          <w:szCs w:val="24"/>
        </w:rPr>
        <w:t xml:space="preserve">/program </w:t>
      </w:r>
      <w:proofErr w:type="spellStart"/>
      <w:r>
        <w:rPr>
          <w:rFonts w:ascii="Arial" w:eastAsia="Arial" w:hAnsi="Arial" w:cs="Arial"/>
          <w:bCs/>
          <w:sz w:val="24"/>
          <w:szCs w:val="24"/>
        </w:rPr>
        <w:t>studi</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setingkat</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sarjana</w:t>
      </w:r>
      <w:proofErr w:type="spellEnd"/>
      <w:r>
        <w:rPr>
          <w:rFonts w:ascii="Arial" w:eastAsia="Arial" w:hAnsi="Arial" w:cs="Arial"/>
          <w:bCs/>
          <w:sz w:val="24"/>
          <w:szCs w:val="24"/>
        </w:rPr>
        <w:t xml:space="preserve"> (S-1) pada </w:t>
      </w:r>
      <w:proofErr w:type="spellStart"/>
      <w:r w:rsidRPr="009D411A">
        <w:rPr>
          <w:rFonts w:ascii="Arial" w:eastAsia="Arial" w:hAnsi="Arial" w:cs="Arial"/>
          <w:bCs/>
          <w:sz w:val="24"/>
          <w:szCs w:val="24"/>
        </w:rPr>
        <w:t>Institusi</w:t>
      </w:r>
      <w:proofErr w:type="spellEnd"/>
      <w:r w:rsidRPr="00D53B0E">
        <w:rPr>
          <w:rFonts w:ascii="Arial" w:eastAsia="Arial" w:hAnsi="Arial" w:cs="Arial"/>
          <w:bCs/>
          <w:sz w:val="24"/>
          <w:szCs w:val="24"/>
        </w:rPr>
        <w:t xml:space="preserve"> </w:t>
      </w:r>
      <w:proofErr w:type="spellStart"/>
      <w:r w:rsidRPr="00D53B0E">
        <w:rPr>
          <w:rFonts w:ascii="Arial" w:eastAsia="Arial" w:hAnsi="Arial" w:cs="Arial"/>
          <w:bCs/>
          <w:sz w:val="24"/>
          <w:szCs w:val="24"/>
        </w:rPr>
        <w:t>Sekolah</w:t>
      </w:r>
      <w:proofErr w:type="spellEnd"/>
      <w:r w:rsidRPr="00D53B0E">
        <w:rPr>
          <w:rFonts w:ascii="Arial" w:eastAsia="Arial" w:hAnsi="Arial" w:cs="Arial"/>
          <w:bCs/>
          <w:sz w:val="24"/>
          <w:szCs w:val="24"/>
        </w:rPr>
        <w:t xml:space="preserve"> Tinggi </w:t>
      </w:r>
      <w:proofErr w:type="spellStart"/>
      <w:r w:rsidRPr="00D53B0E">
        <w:rPr>
          <w:rFonts w:ascii="Arial" w:eastAsia="Arial" w:hAnsi="Arial" w:cs="Arial"/>
          <w:bCs/>
          <w:sz w:val="24"/>
          <w:szCs w:val="24"/>
        </w:rPr>
        <w:t>bidang</w:t>
      </w:r>
      <w:proofErr w:type="spellEnd"/>
      <w:r w:rsidRPr="00D53B0E">
        <w:rPr>
          <w:rFonts w:ascii="Arial" w:eastAsia="Arial" w:hAnsi="Arial" w:cs="Arial"/>
          <w:bCs/>
          <w:sz w:val="24"/>
          <w:szCs w:val="24"/>
        </w:rPr>
        <w:t xml:space="preserve"> </w:t>
      </w:r>
      <w:proofErr w:type="spellStart"/>
      <w:r w:rsidRPr="00D53B0E">
        <w:rPr>
          <w:rFonts w:ascii="Arial" w:eastAsia="Arial" w:hAnsi="Arial" w:cs="Arial"/>
          <w:bCs/>
          <w:sz w:val="24"/>
          <w:szCs w:val="24"/>
        </w:rPr>
        <w:t>ekonomi</w:t>
      </w:r>
      <w:proofErr w:type="spellEnd"/>
      <w:r w:rsidRPr="00D53B0E">
        <w:rPr>
          <w:rFonts w:ascii="Arial" w:eastAsia="Arial" w:hAnsi="Arial" w:cs="Arial"/>
          <w:bCs/>
          <w:sz w:val="24"/>
          <w:szCs w:val="24"/>
        </w:rPr>
        <w:t xml:space="preserve"> dan </w:t>
      </w:r>
      <w:proofErr w:type="spellStart"/>
      <w:r w:rsidRPr="00D53B0E">
        <w:rPr>
          <w:rFonts w:ascii="Arial" w:eastAsia="Arial" w:hAnsi="Arial" w:cs="Arial"/>
          <w:bCs/>
          <w:sz w:val="24"/>
          <w:szCs w:val="24"/>
        </w:rPr>
        <w:t>bisnis</w:t>
      </w:r>
      <w:proofErr w:type="spellEnd"/>
      <w:r w:rsidRPr="00D53B0E">
        <w:rPr>
          <w:rFonts w:ascii="Arial" w:eastAsia="Arial" w:hAnsi="Arial" w:cs="Arial"/>
          <w:bCs/>
          <w:sz w:val="24"/>
          <w:szCs w:val="24"/>
        </w:rPr>
        <w:t xml:space="preserve"> yang </w:t>
      </w:r>
      <w:proofErr w:type="spellStart"/>
      <w:r w:rsidRPr="00D53B0E">
        <w:rPr>
          <w:rFonts w:ascii="Arial" w:eastAsia="Arial" w:hAnsi="Arial" w:cs="Arial"/>
          <w:bCs/>
          <w:sz w:val="24"/>
          <w:szCs w:val="24"/>
        </w:rPr>
        <w:t>ada</w:t>
      </w:r>
      <w:proofErr w:type="spellEnd"/>
      <w:r w:rsidRPr="00D53B0E">
        <w:rPr>
          <w:rFonts w:ascii="Arial" w:eastAsia="Arial" w:hAnsi="Arial" w:cs="Arial"/>
          <w:bCs/>
          <w:sz w:val="24"/>
          <w:szCs w:val="24"/>
        </w:rPr>
        <w:t xml:space="preserve"> di </w:t>
      </w:r>
      <w:proofErr w:type="spellStart"/>
      <w:r w:rsidRPr="00D53B0E">
        <w:rPr>
          <w:rFonts w:ascii="Arial" w:eastAsia="Arial" w:hAnsi="Arial" w:cs="Arial"/>
          <w:bCs/>
          <w:sz w:val="24"/>
          <w:szCs w:val="24"/>
        </w:rPr>
        <w:t>Jawa</w:t>
      </w:r>
      <w:proofErr w:type="spellEnd"/>
      <w:r w:rsidRPr="00D53B0E">
        <w:rPr>
          <w:rFonts w:ascii="Arial" w:eastAsia="Arial" w:hAnsi="Arial" w:cs="Arial"/>
          <w:bCs/>
          <w:sz w:val="24"/>
          <w:szCs w:val="24"/>
        </w:rPr>
        <w:t xml:space="preserve"> Barat </w:t>
      </w:r>
      <w:proofErr w:type="spellStart"/>
      <w:r w:rsidRPr="00D53B0E">
        <w:rPr>
          <w:rFonts w:ascii="Arial" w:eastAsia="Arial" w:hAnsi="Arial" w:cs="Arial"/>
          <w:bCs/>
          <w:sz w:val="24"/>
          <w:szCs w:val="24"/>
        </w:rPr>
        <w:t>berjumlah</w:t>
      </w:r>
      <w:proofErr w:type="spellEnd"/>
      <w:r w:rsidRPr="00D53B0E">
        <w:rPr>
          <w:rFonts w:ascii="Arial" w:eastAsia="Arial" w:hAnsi="Arial" w:cs="Arial"/>
          <w:bCs/>
          <w:sz w:val="24"/>
          <w:szCs w:val="24"/>
        </w:rPr>
        <w:t xml:space="preserve"> 49 </w:t>
      </w:r>
      <w:proofErr w:type="spellStart"/>
      <w:r w:rsidRPr="00D53B0E">
        <w:rPr>
          <w:rFonts w:ascii="Arial" w:eastAsia="Arial" w:hAnsi="Arial" w:cs="Arial"/>
          <w:bCs/>
          <w:sz w:val="24"/>
          <w:szCs w:val="24"/>
        </w:rPr>
        <w:t>lembaga</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Dosen</w:t>
      </w:r>
      <w:proofErr w:type="spellEnd"/>
      <w:r>
        <w:rPr>
          <w:rFonts w:ascii="Arial" w:eastAsia="Arial" w:hAnsi="Arial" w:cs="Arial"/>
          <w:bCs/>
          <w:sz w:val="24"/>
          <w:szCs w:val="24"/>
        </w:rPr>
        <w:t xml:space="preserve"> yang </w:t>
      </w:r>
      <w:proofErr w:type="spellStart"/>
      <w:r>
        <w:rPr>
          <w:rFonts w:ascii="Arial" w:eastAsia="Arial" w:hAnsi="Arial" w:cs="Arial"/>
          <w:bCs/>
          <w:sz w:val="24"/>
          <w:szCs w:val="24"/>
        </w:rPr>
        <w:t>dijadikan</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sampel</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adalah</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dosen</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tetap</w:t>
      </w:r>
      <w:proofErr w:type="spellEnd"/>
      <w:r>
        <w:rPr>
          <w:rFonts w:ascii="Arial" w:eastAsia="Arial" w:hAnsi="Arial" w:cs="Arial"/>
          <w:bCs/>
          <w:sz w:val="24"/>
          <w:szCs w:val="24"/>
        </w:rPr>
        <w:t xml:space="preserve"> yang </w:t>
      </w:r>
      <w:proofErr w:type="spellStart"/>
      <w:r>
        <w:rPr>
          <w:rFonts w:ascii="Arial" w:eastAsia="Arial" w:hAnsi="Arial" w:cs="Arial"/>
          <w:bCs/>
          <w:sz w:val="24"/>
          <w:szCs w:val="24"/>
        </w:rPr>
        <w:t>telah</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memiliki</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jabatan</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fungsional</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dosen</w:t>
      </w:r>
      <w:proofErr w:type="spellEnd"/>
      <w:r>
        <w:rPr>
          <w:rFonts w:ascii="Arial" w:eastAsia="Arial" w:hAnsi="Arial" w:cs="Arial"/>
          <w:bCs/>
          <w:sz w:val="24"/>
          <w:szCs w:val="24"/>
        </w:rPr>
        <w:t xml:space="preserve"> minimal </w:t>
      </w:r>
      <w:proofErr w:type="spellStart"/>
      <w:r>
        <w:rPr>
          <w:rFonts w:ascii="Arial" w:eastAsia="Arial" w:hAnsi="Arial" w:cs="Arial"/>
          <w:bCs/>
          <w:sz w:val="24"/>
          <w:szCs w:val="24"/>
        </w:rPr>
        <w:t>asisten</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ahli</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dengan</w:t>
      </w:r>
      <w:proofErr w:type="spellEnd"/>
      <w:r>
        <w:rPr>
          <w:rFonts w:ascii="Arial" w:eastAsia="Arial" w:hAnsi="Arial" w:cs="Arial"/>
          <w:bCs/>
          <w:sz w:val="24"/>
          <w:szCs w:val="24"/>
        </w:rPr>
        <w:t xml:space="preserve"> total </w:t>
      </w:r>
      <w:proofErr w:type="spellStart"/>
      <w:r>
        <w:rPr>
          <w:rFonts w:ascii="Arial" w:eastAsia="Arial" w:hAnsi="Arial" w:cs="Arial"/>
          <w:bCs/>
          <w:sz w:val="24"/>
          <w:szCs w:val="24"/>
        </w:rPr>
        <w:t>dosen</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populasi</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sebanyak</w:t>
      </w:r>
      <w:proofErr w:type="spellEnd"/>
      <w:r>
        <w:rPr>
          <w:rFonts w:ascii="Arial" w:eastAsia="Arial" w:hAnsi="Arial" w:cs="Arial"/>
          <w:bCs/>
          <w:sz w:val="24"/>
          <w:szCs w:val="24"/>
        </w:rPr>
        <w:t xml:space="preserve"> </w:t>
      </w:r>
      <w:r w:rsidR="00176BA4">
        <w:rPr>
          <w:rFonts w:ascii="Arial" w:eastAsia="Arial" w:hAnsi="Arial" w:cs="Arial"/>
          <w:bCs/>
          <w:sz w:val="24"/>
          <w:szCs w:val="24"/>
        </w:rPr>
        <w:t xml:space="preserve">665 </w:t>
      </w:r>
      <w:proofErr w:type="spellStart"/>
      <w:r w:rsidR="00176BA4">
        <w:rPr>
          <w:rFonts w:ascii="Arial" w:eastAsia="Arial" w:hAnsi="Arial" w:cs="Arial"/>
          <w:bCs/>
          <w:sz w:val="24"/>
          <w:szCs w:val="24"/>
        </w:rPr>
        <w:t>dengan</w:t>
      </w:r>
      <w:proofErr w:type="spellEnd"/>
      <w:r w:rsidR="00176BA4">
        <w:rPr>
          <w:rFonts w:ascii="Arial" w:eastAsia="Arial" w:hAnsi="Arial" w:cs="Arial"/>
          <w:bCs/>
          <w:sz w:val="24"/>
          <w:szCs w:val="24"/>
        </w:rPr>
        <w:t xml:space="preserve"> </w:t>
      </w:r>
      <w:proofErr w:type="spellStart"/>
      <w:r w:rsidR="00176BA4">
        <w:rPr>
          <w:rFonts w:ascii="Arial" w:eastAsia="Arial" w:hAnsi="Arial" w:cs="Arial"/>
          <w:bCs/>
          <w:sz w:val="24"/>
          <w:szCs w:val="24"/>
        </w:rPr>
        <w:t>sampel</w:t>
      </w:r>
      <w:proofErr w:type="spellEnd"/>
      <w:r w:rsidR="00176BA4">
        <w:rPr>
          <w:rFonts w:ascii="Arial" w:eastAsia="Arial" w:hAnsi="Arial" w:cs="Arial"/>
          <w:bCs/>
          <w:sz w:val="24"/>
          <w:szCs w:val="24"/>
        </w:rPr>
        <w:t xml:space="preserve"> 225 orang yang </w:t>
      </w:r>
      <w:proofErr w:type="spellStart"/>
      <w:r w:rsidR="00176BA4">
        <w:rPr>
          <w:rFonts w:ascii="Arial" w:eastAsia="Arial" w:hAnsi="Arial" w:cs="Arial"/>
          <w:bCs/>
          <w:sz w:val="24"/>
          <w:szCs w:val="24"/>
        </w:rPr>
        <w:t>diambil</w:t>
      </w:r>
      <w:proofErr w:type="spellEnd"/>
      <w:r w:rsidR="00176BA4">
        <w:rPr>
          <w:rFonts w:ascii="Arial" w:eastAsia="Arial" w:hAnsi="Arial" w:cs="Arial"/>
          <w:bCs/>
          <w:sz w:val="24"/>
          <w:szCs w:val="24"/>
        </w:rPr>
        <w:t xml:space="preserve"> </w:t>
      </w:r>
      <w:proofErr w:type="spellStart"/>
      <w:r w:rsidR="00176BA4">
        <w:rPr>
          <w:rFonts w:ascii="Arial" w:eastAsia="Arial" w:hAnsi="Arial" w:cs="Arial"/>
          <w:bCs/>
          <w:sz w:val="24"/>
          <w:szCs w:val="24"/>
        </w:rPr>
        <w:t>dengan</w:t>
      </w:r>
      <w:proofErr w:type="spellEnd"/>
      <w:r w:rsidR="00176BA4">
        <w:rPr>
          <w:rFonts w:ascii="Arial" w:eastAsia="Arial" w:hAnsi="Arial" w:cs="Arial"/>
          <w:bCs/>
          <w:sz w:val="24"/>
          <w:szCs w:val="24"/>
        </w:rPr>
        <w:t xml:space="preserve"> </w:t>
      </w:r>
      <w:proofErr w:type="spellStart"/>
      <w:r w:rsidR="00176BA4">
        <w:rPr>
          <w:rFonts w:ascii="Arial" w:eastAsia="Arial" w:hAnsi="Arial" w:cs="Arial"/>
          <w:bCs/>
          <w:sz w:val="24"/>
          <w:szCs w:val="24"/>
        </w:rPr>
        <w:t>metode</w:t>
      </w:r>
      <w:proofErr w:type="spellEnd"/>
      <w:r w:rsidR="00176BA4">
        <w:rPr>
          <w:rFonts w:ascii="Arial" w:eastAsia="Arial" w:hAnsi="Arial" w:cs="Arial"/>
          <w:bCs/>
          <w:sz w:val="24"/>
          <w:szCs w:val="24"/>
        </w:rPr>
        <w:t xml:space="preserve"> </w:t>
      </w:r>
      <w:r w:rsidR="00D2779A" w:rsidRPr="00AE08E5">
        <w:rPr>
          <w:rFonts w:ascii="Arial" w:hAnsi="Arial" w:cs="Arial"/>
          <w:i/>
          <w:sz w:val="24"/>
          <w:szCs w:val="24"/>
        </w:rPr>
        <w:t>Clustered Proportionate Stratified Random Sampling</w:t>
      </w:r>
      <w:r w:rsidR="00176BA4">
        <w:rPr>
          <w:rFonts w:ascii="Arial" w:eastAsia="Arial" w:hAnsi="Arial" w:cs="Arial"/>
          <w:bCs/>
          <w:i/>
          <w:sz w:val="24"/>
          <w:szCs w:val="24"/>
        </w:rPr>
        <w:t xml:space="preserve">. </w:t>
      </w:r>
    </w:p>
    <w:p w14:paraId="21F790C3" w14:textId="61B5FEF5" w:rsidR="00D2779A" w:rsidRDefault="00176BA4" w:rsidP="00FB1ACF">
      <w:pPr>
        <w:spacing w:after="0" w:line="360" w:lineRule="auto"/>
        <w:jc w:val="both"/>
        <w:rPr>
          <w:rFonts w:ascii="Arial" w:eastAsia="Arial" w:hAnsi="Arial" w:cs="Arial"/>
          <w:bCs/>
          <w:sz w:val="24"/>
          <w:szCs w:val="24"/>
        </w:rPr>
      </w:pPr>
      <w:proofErr w:type="spellStart"/>
      <w:r>
        <w:rPr>
          <w:rFonts w:ascii="Arial" w:eastAsia="Arial" w:hAnsi="Arial" w:cs="Arial"/>
          <w:bCs/>
          <w:sz w:val="24"/>
          <w:szCs w:val="24"/>
        </w:rPr>
        <w:t>Karakteristik</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sampel</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dalam</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penelitian</w:t>
      </w:r>
      <w:proofErr w:type="spellEnd"/>
      <w:r>
        <w:rPr>
          <w:rFonts w:ascii="Arial" w:eastAsia="Arial" w:hAnsi="Arial" w:cs="Arial"/>
          <w:bCs/>
          <w:sz w:val="24"/>
          <w:szCs w:val="24"/>
        </w:rPr>
        <w:t xml:space="preserve"> </w:t>
      </w:r>
      <w:proofErr w:type="spellStart"/>
      <w:r>
        <w:rPr>
          <w:rFonts w:ascii="Arial" w:eastAsia="Arial" w:hAnsi="Arial" w:cs="Arial"/>
          <w:bCs/>
          <w:sz w:val="24"/>
          <w:szCs w:val="24"/>
        </w:rPr>
        <w:t>dari</w:t>
      </w:r>
      <w:proofErr w:type="spellEnd"/>
      <w:r>
        <w:rPr>
          <w:rFonts w:ascii="Arial" w:eastAsia="Arial" w:hAnsi="Arial" w:cs="Arial"/>
          <w:bCs/>
          <w:sz w:val="24"/>
          <w:szCs w:val="24"/>
        </w:rPr>
        <w:t xml:space="preserve"> 225 orang </w:t>
      </w:r>
      <w:proofErr w:type="spellStart"/>
      <w:r w:rsidR="00D2779A">
        <w:rPr>
          <w:rFonts w:ascii="Arial" w:eastAsia="Arial" w:hAnsi="Arial" w:cs="Arial"/>
          <w:bCs/>
          <w:sz w:val="24"/>
          <w:szCs w:val="24"/>
        </w:rPr>
        <w:t>dapat</w:t>
      </w:r>
      <w:proofErr w:type="spellEnd"/>
      <w:r w:rsidR="00D2779A">
        <w:rPr>
          <w:rFonts w:ascii="Arial" w:eastAsia="Arial" w:hAnsi="Arial" w:cs="Arial"/>
          <w:bCs/>
          <w:sz w:val="24"/>
          <w:szCs w:val="24"/>
        </w:rPr>
        <w:t xml:space="preserve"> </w:t>
      </w:r>
      <w:proofErr w:type="spellStart"/>
      <w:r w:rsidR="00D2779A">
        <w:rPr>
          <w:rFonts w:ascii="Arial" w:eastAsia="Arial" w:hAnsi="Arial" w:cs="Arial"/>
          <w:bCs/>
          <w:sz w:val="24"/>
          <w:szCs w:val="24"/>
        </w:rPr>
        <w:t>dilihat</w:t>
      </w:r>
      <w:proofErr w:type="spellEnd"/>
      <w:r w:rsidR="00D2779A">
        <w:rPr>
          <w:rFonts w:ascii="Arial" w:eastAsia="Arial" w:hAnsi="Arial" w:cs="Arial"/>
          <w:bCs/>
          <w:sz w:val="24"/>
          <w:szCs w:val="24"/>
        </w:rPr>
        <w:t xml:space="preserve"> pada </w:t>
      </w:r>
      <w:proofErr w:type="spellStart"/>
      <w:r w:rsidR="00D2779A">
        <w:rPr>
          <w:rFonts w:ascii="Arial" w:eastAsia="Arial" w:hAnsi="Arial" w:cs="Arial"/>
          <w:bCs/>
          <w:sz w:val="24"/>
          <w:szCs w:val="24"/>
        </w:rPr>
        <w:t>tabel</w:t>
      </w:r>
      <w:proofErr w:type="spellEnd"/>
      <w:r w:rsidR="00D2779A">
        <w:rPr>
          <w:rFonts w:ascii="Arial" w:eastAsia="Arial" w:hAnsi="Arial" w:cs="Arial"/>
          <w:bCs/>
          <w:sz w:val="24"/>
          <w:szCs w:val="24"/>
        </w:rPr>
        <w:t xml:space="preserve"> </w:t>
      </w:r>
      <w:proofErr w:type="spellStart"/>
      <w:proofErr w:type="gramStart"/>
      <w:r w:rsidR="00D2779A">
        <w:rPr>
          <w:rFonts w:ascii="Arial" w:eastAsia="Arial" w:hAnsi="Arial" w:cs="Arial"/>
          <w:bCs/>
          <w:sz w:val="24"/>
          <w:szCs w:val="24"/>
        </w:rPr>
        <w:t>berikut</w:t>
      </w:r>
      <w:proofErr w:type="spellEnd"/>
      <w:r w:rsidR="00D2779A">
        <w:rPr>
          <w:rFonts w:ascii="Arial" w:eastAsia="Arial" w:hAnsi="Arial" w:cs="Arial"/>
          <w:bCs/>
          <w:sz w:val="24"/>
          <w:szCs w:val="24"/>
        </w:rPr>
        <w:t xml:space="preserve"> :</w:t>
      </w:r>
      <w:proofErr w:type="gramEnd"/>
    </w:p>
    <w:p w14:paraId="13B2799A" w14:textId="67A623BA" w:rsidR="00D2779A" w:rsidRPr="00D2779A" w:rsidRDefault="00D2779A" w:rsidP="00D2779A">
      <w:pPr>
        <w:spacing w:after="0" w:line="360" w:lineRule="auto"/>
        <w:jc w:val="center"/>
        <w:rPr>
          <w:rFonts w:ascii="Arial" w:eastAsia="Arial" w:hAnsi="Arial" w:cs="Arial"/>
          <w:b/>
          <w:sz w:val="24"/>
          <w:szCs w:val="24"/>
        </w:rPr>
      </w:pPr>
      <w:proofErr w:type="spellStart"/>
      <w:r w:rsidRPr="00D2779A">
        <w:rPr>
          <w:rFonts w:ascii="Arial" w:eastAsia="Arial" w:hAnsi="Arial" w:cs="Arial"/>
          <w:b/>
          <w:sz w:val="24"/>
          <w:szCs w:val="24"/>
        </w:rPr>
        <w:t>Tabel</w:t>
      </w:r>
      <w:proofErr w:type="spellEnd"/>
      <w:r w:rsidRPr="00D2779A">
        <w:rPr>
          <w:rFonts w:ascii="Arial" w:eastAsia="Arial" w:hAnsi="Arial" w:cs="Arial"/>
          <w:b/>
          <w:sz w:val="24"/>
          <w:szCs w:val="24"/>
        </w:rPr>
        <w:t xml:space="preserve"> 1 </w:t>
      </w:r>
      <w:proofErr w:type="spellStart"/>
      <w:r w:rsidRPr="00D2779A">
        <w:rPr>
          <w:rFonts w:ascii="Arial" w:eastAsia="Arial" w:hAnsi="Arial" w:cs="Arial"/>
          <w:b/>
          <w:sz w:val="24"/>
          <w:szCs w:val="24"/>
        </w:rPr>
        <w:t>Karakteristik</w:t>
      </w:r>
      <w:proofErr w:type="spellEnd"/>
      <w:r w:rsidRPr="00D2779A">
        <w:rPr>
          <w:rFonts w:ascii="Arial" w:eastAsia="Arial" w:hAnsi="Arial" w:cs="Arial"/>
          <w:b/>
          <w:sz w:val="24"/>
          <w:szCs w:val="24"/>
        </w:rPr>
        <w:t xml:space="preserve"> </w:t>
      </w:r>
      <w:proofErr w:type="spellStart"/>
      <w:r w:rsidRPr="00D2779A">
        <w:rPr>
          <w:rFonts w:ascii="Arial" w:eastAsia="Arial" w:hAnsi="Arial" w:cs="Arial"/>
          <w:b/>
          <w:sz w:val="24"/>
          <w:szCs w:val="24"/>
        </w:rPr>
        <w:t>Responden</w:t>
      </w:r>
      <w:proofErr w:type="spellEnd"/>
    </w:p>
    <w:tbl>
      <w:tblPr>
        <w:tblStyle w:val="PlainTable2"/>
        <w:tblW w:w="0" w:type="auto"/>
        <w:jc w:val="center"/>
        <w:tblLook w:val="04A0" w:firstRow="1" w:lastRow="0" w:firstColumn="1" w:lastColumn="0" w:noHBand="0" w:noVBand="1"/>
      </w:tblPr>
      <w:tblGrid>
        <w:gridCol w:w="562"/>
        <w:gridCol w:w="2031"/>
        <w:gridCol w:w="1811"/>
        <w:gridCol w:w="1811"/>
        <w:gridCol w:w="1811"/>
      </w:tblGrid>
      <w:tr w:rsidR="00D2779A" w:rsidRPr="00062176" w14:paraId="27346985" w14:textId="77777777" w:rsidTr="00062176">
        <w:trPr>
          <w:cnfStyle w:val="100000000000" w:firstRow="1" w:lastRow="0"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577CD47" w14:textId="107123E2" w:rsidR="00D2779A" w:rsidRPr="00062176" w:rsidRDefault="00D2779A" w:rsidP="00062176">
            <w:pPr>
              <w:rPr>
                <w:rFonts w:ascii="Arial" w:eastAsia="Arial" w:hAnsi="Arial" w:cs="Arial"/>
                <w:bCs w:val="0"/>
              </w:rPr>
            </w:pPr>
            <w:r w:rsidRPr="00062176">
              <w:rPr>
                <w:rFonts w:ascii="Arial" w:eastAsia="Arial" w:hAnsi="Arial" w:cs="Arial"/>
                <w:bCs w:val="0"/>
              </w:rPr>
              <w:t>No</w:t>
            </w:r>
          </w:p>
        </w:tc>
        <w:tc>
          <w:tcPr>
            <w:tcW w:w="2031" w:type="dxa"/>
            <w:vAlign w:val="center"/>
          </w:tcPr>
          <w:p w14:paraId="000ADEA9" w14:textId="74A62D88" w:rsidR="00D2779A" w:rsidRPr="00062176" w:rsidRDefault="00D2779A" w:rsidP="00062176">
            <w:pPr>
              <w:cnfStyle w:val="100000000000" w:firstRow="1" w:lastRow="0" w:firstColumn="0" w:lastColumn="0" w:oddVBand="0" w:evenVBand="0" w:oddHBand="0" w:evenHBand="0" w:firstRowFirstColumn="0" w:firstRowLastColumn="0" w:lastRowFirstColumn="0" w:lastRowLastColumn="0"/>
              <w:rPr>
                <w:rFonts w:ascii="Arial" w:eastAsia="Arial" w:hAnsi="Arial" w:cs="Arial"/>
                <w:bCs w:val="0"/>
              </w:rPr>
            </w:pPr>
            <w:proofErr w:type="spellStart"/>
            <w:r w:rsidRPr="00062176">
              <w:rPr>
                <w:rFonts w:ascii="Arial" w:eastAsia="Arial" w:hAnsi="Arial" w:cs="Arial"/>
                <w:bCs w:val="0"/>
              </w:rPr>
              <w:t>Kategori</w:t>
            </w:r>
            <w:proofErr w:type="spellEnd"/>
          </w:p>
        </w:tc>
        <w:tc>
          <w:tcPr>
            <w:tcW w:w="1811" w:type="dxa"/>
            <w:vAlign w:val="center"/>
          </w:tcPr>
          <w:p w14:paraId="3003FBC3" w14:textId="09653EEA" w:rsidR="00D2779A" w:rsidRPr="00062176" w:rsidRDefault="00D2779A" w:rsidP="00062176">
            <w:pPr>
              <w:cnfStyle w:val="100000000000" w:firstRow="1" w:lastRow="0" w:firstColumn="0" w:lastColumn="0" w:oddVBand="0" w:evenVBand="0" w:oddHBand="0" w:evenHBand="0" w:firstRowFirstColumn="0" w:firstRowLastColumn="0" w:lastRowFirstColumn="0" w:lastRowLastColumn="0"/>
              <w:rPr>
                <w:rFonts w:ascii="Arial" w:eastAsia="Arial" w:hAnsi="Arial" w:cs="Arial"/>
                <w:bCs w:val="0"/>
              </w:rPr>
            </w:pPr>
            <w:proofErr w:type="spellStart"/>
            <w:r w:rsidRPr="00062176">
              <w:rPr>
                <w:rFonts w:ascii="Arial" w:eastAsia="Arial" w:hAnsi="Arial" w:cs="Arial"/>
                <w:bCs w:val="0"/>
              </w:rPr>
              <w:t>Uraian</w:t>
            </w:r>
            <w:proofErr w:type="spellEnd"/>
          </w:p>
        </w:tc>
        <w:tc>
          <w:tcPr>
            <w:tcW w:w="1811" w:type="dxa"/>
            <w:vAlign w:val="center"/>
          </w:tcPr>
          <w:p w14:paraId="3C0C9FE9" w14:textId="01DF1251" w:rsidR="00D2779A" w:rsidRPr="00062176" w:rsidRDefault="00D2779A" w:rsidP="00062176">
            <w:pPr>
              <w:cnfStyle w:val="100000000000" w:firstRow="1" w:lastRow="0" w:firstColumn="0" w:lastColumn="0" w:oddVBand="0" w:evenVBand="0" w:oddHBand="0" w:evenHBand="0" w:firstRowFirstColumn="0" w:firstRowLastColumn="0" w:lastRowFirstColumn="0" w:lastRowLastColumn="0"/>
              <w:rPr>
                <w:rFonts w:ascii="Arial" w:eastAsia="Arial" w:hAnsi="Arial" w:cs="Arial"/>
                <w:bCs w:val="0"/>
              </w:rPr>
            </w:pPr>
            <w:proofErr w:type="spellStart"/>
            <w:r w:rsidRPr="00062176">
              <w:rPr>
                <w:rFonts w:ascii="Arial" w:eastAsia="Arial" w:hAnsi="Arial" w:cs="Arial"/>
                <w:bCs w:val="0"/>
              </w:rPr>
              <w:t>Frekuensi</w:t>
            </w:r>
            <w:proofErr w:type="spellEnd"/>
          </w:p>
        </w:tc>
        <w:tc>
          <w:tcPr>
            <w:tcW w:w="1811" w:type="dxa"/>
            <w:vAlign w:val="center"/>
          </w:tcPr>
          <w:p w14:paraId="4B5F6F0F" w14:textId="49477F2A" w:rsidR="00D2779A" w:rsidRPr="00062176" w:rsidRDefault="00D2779A" w:rsidP="00062176">
            <w:pPr>
              <w:cnfStyle w:val="100000000000" w:firstRow="1" w:lastRow="0" w:firstColumn="0" w:lastColumn="0" w:oddVBand="0" w:evenVBand="0" w:oddHBand="0" w:evenHBand="0" w:firstRowFirstColumn="0" w:firstRowLastColumn="0" w:lastRowFirstColumn="0" w:lastRowLastColumn="0"/>
              <w:rPr>
                <w:rFonts w:ascii="Arial" w:eastAsia="Arial" w:hAnsi="Arial" w:cs="Arial"/>
                <w:bCs w:val="0"/>
              </w:rPr>
            </w:pPr>
            <w:proofErr w:type="spellStart"/>
            <w:r w:rsidRPr="00062176">
              <w:rPr>
                <w:rFonts w:ascii="Arial" w:eastAsia="Arial" w:hAnsi="Arial" w:cs="Arial"/>
                <w:bCs w:val="0"/>
              </w:rPr>
              <w:t>Persentase</w:t>
            </w:r>
            <w:proofErr w:type="spellEnd"/>
          </w:p>
        </w:tc>
      </w:tr>
      <w:tr w:rsidR="00062176" w:rsidRPr="00062176" w14:paraId="15EEE1FA" w14:textId="77777777" w:rsidTr="000621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vMerge w:val="restart"/>
            <w:vAlign w:val="center"/>
          </w:tcPr>
          <w:p w14:paraId="20C0C958" w14:textId="4FC14AD8" w:rsidR="00062176" w:rsidRPr="00062176" w:rsidRDefault="00062176" w:rsidP="00062176">
            <w:pPr>
              <w:rPr>
                <w:rFonts w:ascii="Arial" w:eastAsia="Arial" w:hAnsi="Arial" w:cs="Arial"/>
                <w:b w:val="0"/>
              </w:rPr>
            </w:pPr>
            <w:r w:rsidRPr="00062176">
              <w:rPr>
                <w:rFonts w:ascii="Arial" w:eastAsia="Arial" w:hAnsi="Arial" w:cs="Arial"/>
                <w:b w:val="0"/>
              </w:rPr>
              <w:t>1</w:t>
            </w:r>
          </w:p>
        </w:tc>
        <w:tc>
          <w:tcPr>
            <w:tcW w:w="2031" w:type="dxa"/>
            <w:vMerge w:val="restart"/>
            <w:vAlign w:val="center"/>
          </w:tcPr>
          <w:p w14:paraId="1EF8E706" w14:textId="51ED0C84" w:rsidR="00062176" w:rsidRPr="00062176" w:rsidRDefault="00062176" w:rsidP="00062176">
            <w:pP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proofErr w:type="spellStart"/>
            <w:r w:rsidRPr="00062176">
              <w:rPr>
                <w:rFonts w:ascii="Arial" w:eastAsia="Arial" w:hAnsi="Arial" w:cs="Arial"/>
                <w:bCs/>
              </w:rPr>
              <w:t>Jenis</w:t>
            </w:r>
            <w:proofErr w:type="spellEnd"/>
            <w:r w:rsidRPr="00062176">
              <w:rPr>
                <w:rFonts w:ascii="Arial" w:eastAsia="Arial" w:hAnsi="Arial" w:cs="Arial"/>
                <w:bCs/>
              </w:rPr>
              <w:t xml:space="preserve"> </w:t>
            </w:r>
            <w:proofErr w:type="spellStart"/>
            <w:r w:rsidRPr="00062176">
              <w:rPr>
                <w:rFonts w:ascii="Arial" w:eastAsia="Arial" w:hAnsi="Arial" w:cs="Arial"/>
                <w:bCs/>
              </w:rPr>
              <w:t>Kelamin</w:t>
            </w:r>
            <w:proofErr w:type="spellEnd"/>
          </w:p>
        </w:tc>
        <w:tc>
          <w:tcPr>
            <w:tcW w:w="1811" w:type="dxa"/>
            <w:vAlign w:val="center"/>
          </w:tcPr>
          <w:p w14:paraId="1EE11506" w14:textId="435EB3FE" w:rsidR="00062176" w:rsidRPr="00062176" w:rsidRDefault="00062176" w:rsidP="00062176">
            <w:pP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proofErr w:type="spellStart"/>
            <w:r w:rsidRPr="00062176">
              <w:rPr>
                <w:rFonts w:ascii="Arial" w:eastAsia="Arial" w:hAnsi="Arial" w:cs="Arial"/>
                <w:bCs/>
              </w:rPr>
              <w:t>Laki-Laki</w:t>
            </w:r>
            <w:proofErr w:type="spellEnd"/>
          </w:p>
        </w:tc>
        <w:tc>
          <w:tcPr>
            <w:tcW w:w="1811" w:type="dxa"/>
            <w:vAlign w:val="center"/>
          </w:tcPr>
          <w:p w14:paraId="4DC3918B" w14:textId="637EA68D" w:rsidR="00062176" w:rsidRPr="00062176" w:rsidRDefault="00062176" w:rsidP="0006217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062176">
              <w:rPr>
                <w:rFonts w:ascii="Arial" w:eastAsia="Arial" w:hAnsi="Arial" w:cs="Arial"/>
                <w:bCs/>
              </w:rPr>
              <w:t>155</w:t>
            </w:r>
          </w:p>
        </w:tc>
        <w:tc>
          <w:tcPr>
            <w:tcW w:w="1811" w:type="dxa"/>
            <w:vAlign w:val="center"/>
          </w:tcPr>
          <w:p w14:paraId="62B35C75" w14:textId="4FAEE4C2" w:rsidR="00062176" w:rsidRPr="00062176" w:rsidRDefault="00062176" w:rsidP="0006217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062176">
              <w:rPr>
                <w:rFonts w:ascii="Arial" w:eastAsia="Arial" w:hAnsi="Arial" w:cs="Arial"/>
                <w:bCs/>
              </w:rPr>
              <w:t>68,8%</w:t>
            </w:r>
          </w:p>
        </w:tc>
      </w:tr>
      <w:tr w:rsidR="00062176" w:rsidRPr="00062176" w14:paraId="3B7215F6" w14:textId="77777777" w:rsidTr="00062176">
        <w:trPr>
          <w:jc w:val="center"/>
        </w:trPr>
        <w:tc>
          <w:tcPr>
            <w:cnfStyle w:val="001000000000" w:firstRow="0" w:lastRow="0" w:firstColumn="1" w:lastColumn="0" w:oddVBand="0" w:evenVBand="0" w:oddHBand="0" w:evenHBand="0" w:firstRowFirstColumn="0" w:firstRowLastColumn="0" w:lastRowFirstColumn="0" w:lastRowLastColumn="0"/>
            <w:tcW w:w="562" w:type="dxa"/>
            <w:vMerge/>
            <w:vAlign w:val="center"/>
          </w:tcPr>
          <w:p w14:paraId="085FF5C3" w14:textId="77777777" w:rsidR="00062176" w:rsidRPr="00062176" w:rsidRDefault="00062176" w:rsidP="00062176">
            <w:pPr>
              <w:rPr>
                <w:rFonts w:ascii="Arial" w:eastAsia="Arial" w:hAnsi="Arial" w:cs="Arial"/>
                <w:b w:val="0"/>
              </w:rPr>
            </w:pPr>
          </w:p>
        </w:tc>
        <w:tc>
          <w:tcPr>
            <w:tcW w:w="2031" w:type="dxa"/>
            <w:vMerge/>
            <w:vAlign w:val="center"/>
          </w:tcPr>
          <w:p w14:paraId="6463E752" w14:textId="77777777" w:rsidR="00062176" w:rsidRPr="00062176" w:rsidRDefault="00062176" w:rsidP="00062176">
            <w:pP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p>
        </w:tc>
        <w:tc>
          <w:tcPr>
            <w:tcW w:w="1811" w:type="dxa"/>
            <w:vAlign w:val="center"/>
          </w:tcPr>
          <w:p w14:paraId="0F2015FE" w14:textId="06EE500E" w:rsidR="00062176" w:rsidRPr="00062176" w:rsidRDefault="00062176" w:rsidP="00062176">
            <w:pP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062176">
              <w:rPr>
                <w:rFonts w:ascii="Arial" w:eastAsia="Arial" w:hAnsi="Arial" w:cs="Arial"/>
                <w:bCs/>
              </w:rPr>
              <w:t>Perempuan</w:t>
            </w:r>
          </w:p>
        </w:tc>
        <w:tc>
          <w:tcPr>
            <w:tcW w:w="1811" w:type="dxa"/>
            <w:vAlign w:val="center"/>
          </w:tcPr>
          <w:p w14:paraId="67AE1871" w14:textId="7BCFCF29" w:rsidR="00062176" w:rsidRPr="00062176" w:rsidRDefault="00062176" w:rsidP="0006217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062176">
              <w:rPr>
                <w:rFonts w:ascii="Arial" w:eastAsia="Arial" w:hAnsi="Arial" w:cs="Arial"/>
                <w:bCs/>
              </w:rPr>
              <w:t>70</w:t>
            </w:r>
          </w:p>
        </w:tc>
        <w:tc>
          <w:tcPr>
            <w:tcW w:w="1811" w:type="dxa"/>
            <w:vAlign w:val="center"/>
          </w:tcPr>
          <w:p w14:paraId="1CEC9739" w14:textId="176A3D15" w:rsidR="00062176" w:rsidRPr="00062176" w:rsidRDefault="00062176" w:rsidP="0006217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062176">
              <w:rPr>
                <w:rFonts w:ascii="Arial" w:eastAsia="Arial" w:hAnsi="Arial" w:cs="Arial"/>
                <w:bCs/>
              </w:rPr>
              <w:t>31,1%</w:t>
            </w:r>
          </w:p>
        </w:tc>
      </w:tr>
      <w:tr w:rsidR="00062176" w:rsidRPr="00062176" w14:paraId="14436C6A" w14:textId="77777777" w:rsidTr="000621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vMerge w:val="restart"/>
            <w:vAlign w:val="center"/>
          </w:tcPr>
          <w:p w14:paraId="22C1574F" w14:textId="5EB13185" w:rsidR="00062176" w:rsidRPr="00062176" w:rsidRDefault="00062176" w:rsidP="00062176">
            <w:pPr>
              <w:rPr>
                <w:rFonts w:ascii="Arial" w:eastAsia="Arial" w:hAnsi="Arial" w:cs="Arial"/>
                <w:b w:val="0"/>
              </w:rPr>
            </w:pPr>
            <w:r w:rsidRPr="00062176">
              <w:rPr>
                <w:rFonts w:ascii="Arial" w:eastAsia="Arial" w:hAnsi="Arial" w:cs="Arial"/>
                <w:b w:val="0"/>
              </w:rPr>
              <w:t>2</w:t>
            </w:r>
          </w:p>
        </w:tc>
        <w:tc>
          <w:tcPr>
            <w:tcW w:w="2031" w:type="dxa"/>
            <w:vMerge w:val="restart"/>
            <w:vAlign w:val="center"/>
          </w:tcPr>
          <w:p w14:paraId="6E3F3C7A" w14:textId="3B463236" w:rsidR="00062176" w:rsidRPr="00062176" w:rsidRDefault="00062176" w:rsidP="00062176">
            <w:pP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062176">
              <w:rPr>
                <w:rFonts w:ascii="Arial" w:eastAsia="Arial" w:hAnsi="Arial" w:cs="Arial"/>
                <w:bCs/>
              </w:rPr>
              <w:t xml:space="preserve">Lama </w:t>
            </w:r>
            <w:proofErr w:type="spellStart"/>
            <w:r w:rsidRPr="00062176">
              <w:rPr>
                <w:rFonts w:ascii="Arial" w:eastAsia="Arial" w:hAnsi="Arial" w:cs="Arial"/>
                <w:bCs/>
              </w:rPr>
              <w:t>Kerja</w:t>
            </w:r>
            <w:proofErr w:type="spellEnd"/>
          </w:p>
        </w:tc>
        <w:tc>
          <w:tcPr>
            <w:tcW w:w="1811" w:type="dxa"/>
            <w:vAlign w:val="center"/>
          </w:tcPr>
          <w:p w14:paraId="417FDCF0" w14:textId="00E0A33E" w:rsidR="00062176" w:rsidRPr="00062176" w:rsidRDefault="00062176" w:rsidP="00062176">
            <w:pP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062176">
              <w:rPr>
                <w:rFonts w:ascii="Arial" w:eastAsia="Arial" w:hAnsi="Arial" w:cs="Arial"/>
                <w:bCs/>
              </w:rPr>
              <w:t xml:space="preserve">&lt; 9 </w:t>
            </w:r>
            <w:proofErr w:type="spellStart"/>
            <w:r w:rsidRPr="00062176">
              <w:rPr>
                <w:rFonts w:ascii="Arial" w:eastAsia="Arial" w:hAnsi="Arial" w:cs="Arial"/>
                <w:bCs/>
              </w:rPr>
              <w:t>Tahun</w:t>
            </w:r>
            <w:proofErr w:type="spellEnd"/>
          </w:p>
        </w:tc>
        <w:tc>
          <w:tcPr>
            <w:tcW w:w="1811" w:type="dxa"/>
            <w:vAlign w:val="center"/>
          </w:tcPr>
          <w:p w14:paraId="0AFFF8CD" w14:textId="09AE4EE5" w:rsidR="00062176" w:rsidRPr="00062176" w:rsidRDefault="00062176" w:rsidP="0006217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062176">
              <w:rPr>
                <w:rFonts w:ascii="Arial" w:eastAsia="Arial" w:hAnsi="Arial" w:cs="Arial"/>
                <w:bCs/>
              </w:rPr>
              <w:t>106</w:t>
            </w:r>
          </w:p>
        </w:tc>
        <w:tc>
          <w:tcPr>
            <w:tcW w:w="1811" w:type="dxa"/>
            <w:vAlign w:val="center"/>
          </w:tcPr>
          <w:p w14:paraId="18F89A48" w14:textId="490EAEF7" w:rsidR="00062176" w:rsidRPr="00062176" w:rsidRDefault="00062176" w:rsidP="0006217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062176">
              <w:rPr>
                <w:rFonts w:ascii="Arial" w:eastAsia="Arial" w:hAnsi="Arial" w:cs="Arial"/>
                <w:bCs/>
              </w:rPr>
              <w:t>47,11%</w:t>
            </w:r>
          </w:p>
        </w:tc>
      </w:tr>
      <w:tr w:rsidR="00062176" w:rsidRPr="00062176" w14:paraId="5B43BCBB" w14:textId="77777777" w:rsidTr="00062176">
        <w:trPr>
          <w:jc w:val="center"/>
        </w:trPr>
        <w:tc>
          <w:tcPr>
            <w:cnfStyle w:val="001000000000" w:firstRow="0" w:lastRow="0" w:firstColumn="1" w:lastColumn="0" w:oddVBand="0" w:evenVBand="0" w:oddHBand="0" w:evenHBand="0" w:firstRowFirstColumn="0" w:firstRowLastColumn="0" w:lastRowFirstColumn="0" w:lastRowLastColumn="0"/>
            <w:tcW w:w="562" w:type="dxa"/>
            <w:vMerge/>
            <w:vAlign w:val="center"/>
          </w:tcPr>
          <w:p w14:paraId="79A2D115" w14:textId="77777777" w:rsidR="00062176" w:rsidRPr="00062176" w:rsidRDefault="00062176" w:rsidP="00062176">
            <w:pPr>
              <w:rPr>
                <w:rFonts w:ascii="Arial" w:eastAsia="Arial" w:hAnsi="Arial" w:cs="Arial"/>
                <w:b w:val="0"/>
              </w:rPr>
            </w:pPr>
          </w:p>
        </w:tc>
        <w:tc>
          <w:tcPr>
            <w:tcW w:w="2031" w:type="dxa"/>
            <w:vMerge/>
            <w:vAlign w:val="center"/>
          </w:tcPr>
          <w:p w14:paraId="763C03C5" w14:textId="77777777" w:rsidR="00062176" w:rsidRPr="00062176" w:rsidRDefault="00062176" w:rsidP="00062176">
            <w:pP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p>
        </w:tc>
        <w:tc>
          <w:tcPr>
            <w:tcW w:w="1811" w:type="dxa"/>
            <w:vAlign w:val="center"/>
          </w:tcPr>
          <w:p w14:paraId="31604A10" w14:textId="58260F96" w:rsidR="00062176" w:rsidRPr="00062176" w:rsidRDefault="00062176" w:rsidP="00062176">
            <w:pP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062176">
              <w:rPr>
                <w:rFonts w:ascii="Arial" w:eastAsia="Arial" w:hAnsi="Arial" w:cs="Arial"/>
                <w:bCs/>
              </w:rPr>
              <w:t xml:space="preserve">10 – 19 </w:t>
            </w:r>
            <w:proofErr w:type="spellStart"/>
            <w:r w:rsidRPr="00062176">
              <w:rPr>
                <w:rFonts w:ascii="Arial" w:eastAsia="Arial" w:hAnsi="Arial" w:cs="Arial"/>
                <w:bCs/>
              </w:rPr>
              <w:t>Tahun</w:t>
            </w:r>
            <w:proofErr w:type="spellEnd"/>
          </w:p>
        </w:tc>
        <w:tc>
          <w:tcPr>
            <w:tcW w:w="1811" w:type="dxa"/>
            <w:vAlign w:val="center"/>
          </w:tcPr>
          <w:p w14:paraId="77698131" w14:textId="71E51C8C" w:rsidR="00062176" w:rsidRPr="00062176" w:rsidRDefault="00062176" w:rsidP="0006217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062176">
              <w:rPr>
                <w:rFonts w:ascii="Arial" w:eastAsia="Arial" w:hAnsi="Arial" w:cs="Arial"/>
                <w:bCs/>
              </w:rPr>
              <w:t>97</w:t>
            </w:r>
          </w:p>
        </w:tc>
        <w:tc>
          <w:tcPr>
            <w:tcW w:w="1811" w:type="dxa"/>
            <w:vAlign w:val="center"/>
          </w:tcPr>
          <w:p w14:paraId="258E32E8" w14:textId="48D9E845" w:rsidR="00062176" w:rsidRPr="00062176" w:rsidRDefault="00062176" w:rsidP="0006217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062176">
              <w:rPr>
                <w:rFonts w:ascii="Arial" w:eastAsia="Arial" w:hAnsi="Arial" w:cs="Arial"/>
                <w:bCs/>
              </w:rPr>
              <w:t>40,89%</w:t>
            </w:r>
          </w:p>
        </w:tc>
      </w:tr>
      <w:tr w:rsidR="00062176" w:rsidRPr="00062176" w14:paraId="096D43EE" w14:textId="77777777" w:rsidTr="000621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vMerge/>
            <w:vAlign w:val="center"/>
          </w:tcPr>
          <w:p w14:paraId="50AC3297" w14:textId="77777777" w:rsidR="00062176" w:rsidRPr="00062176" w:rsidRDefault="00062176" w:rsidP="00062176">
            <w:pPr>
              <w:rPr>
                <w:rFonts w:ascii="Arial" w:eastAsia="Arial" w:hAnsi="Arial" w:cs="Arial"/>
                <w:b w:val="0"/>
              </w:rPr>
            </w:pPr>
          </w:p>
        </w:tc>
        <w:tc>
          <w:tcPr>
            <w:tcW w:w="2031" w:type="dxa"/>
            <w:vMerge/>
            <w:vAlign w:val="center"/>
          </w:tcPr>
          <w:p w14:paraId="791DB0D4" w14:textId="77777777" w:rsidR="00062176" w:rsidRPr="00062176" w:rsidRDefault="00062176" w:rsidP="00062176">
            <w:pP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p>
        </w:tc>
        <w:tc>
          <w:tcPr>
            <w:tcW w:w="1811" w:type="dxa"/>
            <w:vAlign w:val="center"/>
          </w:tcPr>
          <w:p w14:paraId="408B8047" w14:textId="286FDAA2" w:rsidR="00062176" w:rsidRPr="00062176" w:rsidRDefault="00062176" w:rsidP="00062176">
            <w:pP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062176">
              <w:rPr>
                <w:rFonts w:ascii="Arial" w:eastAsia="Arial" w:hAnsi="Arial" w:cs="Arial"/>
                <w:bCs/>
              </w:rPr>
              <w:t xml:space="preserve">20 – 30 </w:t>
            </w:r>
            <w:proofErr w:type="spellStart"/>
            <w:r w:rsidRPr="00062176">
              <w:rPr>
                <w:rFonts w:ascii="Arial" w:eastAsia="Arial" w:hAnsi="Arial" w:cs="Arial"/>
                <w:bCs/>
              </w:rPr>
              <w:t>Tahun</w:t>
            </w:r>
            <w:proofErr w:type="spellEnd"/>
          </w:p>
        </w:tc>
        <w:tc>
          <w:tcPr>
            <w:tcW w:w="1811" w:type="dxa"/>
            <w:vAlign w:val="center"/>
          </w:tcPr>
          <w:p w14:paraId="0315BD64" w14:textId="7815E41C" w:rsidR="00062176" w:rsidRPr="00062176" w:rsidRDefault="00062176" w:rsidP="0006217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062176">
              <w:rPr>
                <w:rFonts w:ascii="Arial" w:eastAsia="Arial" w:hAnsi="Arial" w:cs="Arial"/>
                <w:bCs/>
              </w:rPr>
              <w:t>27</w:t>
            </w:r>
          </w:p>
        </w:tc>
        <w:tc>
          <w:tcPr>
            <w:tcW w:w="1811" w:type="dxa"/>
            <w:vAlign w:val="center"/>
          </w:tcPr>
          <w:p w14:paraId="740F48EB" w14:textId="2D1CAFE1" w:rsidR="00062176" w:rsidRPr="00062176" w:rsidRDefault="00062176" w:rsidP="0006217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062176">
              <w:rPr>
                <w:rFonts w:ascii="Arial" w:eastAsia="Arial" w:hAnsi="Arial" w:cs="Arial"/>
                <w:bCs/>
              </w:rPr>
              <w:t>12%</w:t>
            </w:r>
          </w:p>
        </w:tc>
      </w:tr>
      <w:tr w:rsidR="00062176" w:rsidRPr="00062176" w14:paraId="7235282D" w14:textId="77777777" w:rsidTr="00062176">
        <w:trPr>
          <w:jc w:val="center"/>
        </w:trPr>
        <w:tc>
          <w:tcPr>
            <w:cnfStyle w:val="001000000000" w:firstRow="0" w:lastRow="0" w:firstColumn="1" w:lastColumn="0" w:oddVBand="0" w:evenVBand="0" w:oddHBand="0" w:evenHBand="0" w:firstRowFirstColumn="0" w:firstRowLastColumn="0" w:lastRowFirstColumn="0" w:lastRowLastColumn="0"/>
            <w:tcW w:w="562" w:type="dxa"/>
            <w:vMerge w:val="restart"/>
            <w:vAlign w:val="center"/>
          </w:tcPr>
          <w:p w14:paraId="72A753CA" w14:textId="4EC591C8" w:rsidR="00062176" w:rsidRPr="00062176" w:rsidRDefault="00062176" w:rsidP="00062176">
            <w:pPr>
              <w:rPr>
                <w:rFonts w:ascii="Arial" w:eastAsia="Arial" w:hAnsi="Arial" w:cs="Arial"/>
                <w:b w:val="0"/>
              </w:rPr>
            </w:pPr>
            <w:r w:rsidRPr="00062176">
              <w:rPr>
                <w:rFonts w:ascii="Arial" w:eastAsia="Arial" w:hAnsi="Arial" w:cs="Arial"/>
                <w:b w:val="0"/>
              </w:rPr>
              <w:t>3</w:t>
            </w:r>
          </w:p>
        </w:tc>
        <w:tc>
          <w:tcPr>
            <w:tcW w:w="2031" w:type="dxa"/>
            <w:vMerge w:val="restart"/>
            <w:vAlign w:val="center"/>
          </w:tcPr>
          <w:p w14:paraId="1846506A" w14:textId="43AC77A0" w:rsidR="00062176" w:rsidRPr="00062176" w:rsidRDefault="00062176" w:rsidP="00062176">
            <w:pP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proofErr w:type="spellStart"/>
            <w:r w:rsidRPr="00062176">
              <w:rPr>
                <w:rFonts w:ascii="Arial" w:eastAsia="Arial" w:hAnsi="Arial" w:cs="Arial"/>
                <w:bCs/>
              </w:rPr>
              <w:t>Jabatan</w:t>
            </w:r>
            <w:proofErr w:type="spellEnd"/>
            <w:r w:rsidRPr="00062176">
              <w:rPr>
                <w:rFonts w:ascii="Arial" w:eastAsia="Arial" w:hAnsi="Arial" w:cs="Arial"/>
                <w:bCs/>
              </w:rPr>
              <w:t xml:space="preserve"> </w:t>
            </w:r>
            <w:proofErr w:type="spellStart"/>
            <w:r w:rsidRPr="00062176">
              <w:rPr>
                <w:rFonts w:ascii="Arial" w:eastAsia="Arial" w:hAnsi="Arial" w:cs="Arial"/>
                <w:bCs/>
              </w:rPr>
              <w:t>Akademik</w:t>
            </w:r>
            <w:proofErr w:type="spellEnd"/>
            <w:r w:rsidRPr="00062176">
              <w:rPr>
                <w:rFonts w:ascii="Arial" w:eastAsia="Arial" w:hAnsi="Arial" w:cs="Arial"/>
                <w:bCs/>
              </w:rPr>
              <w:t xml:space="preserve"> </w:t>
            </w:r>
            <w:proofErr w:type="spellStart"/>
            <w:r w:rsidRPr="00062176">
              <w:rPr>
                <w:rFonts w:ascii="Arial" w:eastAsia="Arial" w:hAnsi="Arial" w:cs="Arial"/>
                <w:bCs/>
              </w:rPr>
              <w:t>Dosen</w:t>
            </w:r>
            <w:proofErr w:type="spellEnd"/>
          </w:p>
        </w:tc>
        <w:tc>
          <w:tcPr>
            <w:tcW w:w="1811" w:type="dxa"/>
            <w:vAlign w:val="center"/>
          </w:tcPr>
          <w:p w14:paraId="63A2FBAC" w14:textId="2BF7C474" w:rsidR="00062176" w:rsidRPr="00062176" w:rsidRDefault="00062176" w:rsidP="00062176">
            <w:pP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proofErr w:type="spellStart"/>
            <w:r w:rsidRPr="00062176">
              <w:rPr>
                <w:rFonts w:ascii="Arial" w:eastAsia="Arial" w:hAnsi="Arial" w:cs="Arial"/>
                <w:bCs/>
              </w:rPr>
              <w:t>Asisten</w:t>
            </w:r>
            <w:proofErr w:type="spellEnd"/>
            <w:r w:rsidRPr="00062176">
              <w:rPr>
                <w:rFonts w:ascii="Arial" w:eastAsia="Arial" w:hAnsi="Arial" w:cs="Arial"/>
                <w:bCs/>
              </w:rPr>
              <w:t xml:space="preserve"> Ahli</w:t>
            </w:r>
          </w:p>
        </w:tc>
        <w:tc>
          <w:tcPr>
            <w:tcW w:w="1811" w:type="dxa"/>
            <w:vAlign w:val="center"/>
          </w:tcPr>
          <w:p w14:paraId="5C87B8DD" w14:textId="598D8CAD" w:rsidR="00062176" w:rsidRPr="00062176" w:rsidRDefault="00062176" w:rsidP="0006217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062176">
              <w:rPr>
                <w:rFonts w:ascii="Arial" w:eastAsia="Arial" w:hAnsi="Arial" w:cs="Arial"/>
                <w:bCs/>
              </w:rPr>
              <w:t>174</w:t>
            </w:r>
          </w:p>
        </w:tc>
        <w:tc>
          <w:tcPr>
            <w:tcW w:w="1811" w:type="dxa"/>
            <w:vAlign w:val="center"/>
          </w:tcPr>
          <w:p w14:paraId="5DCBE5A1" w14:textId="0CEDF2E9" w:rsidR="00062176" w:rsidRPr="00062176" w:rsidRDefault="00062176" w:rsidP="0006217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062176">
              <w:rPr>
                <w:rFonts w:ascii="Arial" w:eastAsia="Arial" w:hAnsi="Arial" w:cs="Arial"/>
                <w:bCs/>
              </w:rPr>
              <w:t>77,3%</w:t>
            </w:r>
          </w:p>
        </w:tc>
      </w:tr>
      <w:tr w:rsidR="00062176" w:rsidRPr="00062176" w14:paraId="6E27473C" w14:textId="77777777" w:rsidTr="000621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vMerge/>
            <w:vAlign w:val="center"/>
          </w:tcPr>
          <w:p w14:paraId="10E89C4F" w14:textId="77777777" w:rsidR="00062176" w:rsidRPr="00062176" w:rsidRDefault="00062176" w:rsidP="00062176">
            <w:pPr>
              <w:rPr>
                <w:rFonts w:ascii="Arial" w:eastAsia="Arial" w:hAnsi="Arial" w:cs="Arial"/>
                <w:b w:val="0"/>
              </w:rPr>
            </w:pPr>
          </w:p>
        </w:tc>
        <w:tc>
          <w:tcPr>
            <w:tcW w:w="2031" w:type="dxa"/>
            <w:vMerge/>
            <w:vAlign w:val="center"/>
          </w:tcPr>
          <w:p w14:paraId="46C133ED" w14:textId="77777777" w:rsidR="00062176" w:rsidRPr="00062176" w:rsidRDefault="00062176" w:rsidP="00062176">
            <w:pP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p>
        </w:tc>
        <w:tc>
          <w:tcPr>
            <w:tcW w:w="1811" w:type="dxa"/>
            <w:vAlign w:val="center"/>
          </w:tcPr>
          <w:p w14:paraId="7CF1F1E5" w14:textId="2EDBE460" w:rsidR="00062176" w:rsidRPr="00062176" w:rsidRDefault="00062176" w:rsidP="00062176">
            <w:pP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proofErr w:type="spellStart"/>
            <w:r w:rsidRPr="00062176">
              <w:rPr>
                <w:rFonts w:ascii="Arial" w:eastAsia="Arial" w:hAnsi="Arial" w:cs="Arial"/>
                <w:bCs/>
              </w:rPr>
              <w:t>Lektor</w:t>
            </w:r>
            <w:proofErr w:type="spellEnd"/>
          </w:p>
        </w:tc>
        <w:tc>
          <w:tcPr>
            <w:tcW w:w="1811" w:type="dxa"/>
            <w:vAlign w:val="center"/>
          </w:tcPr>
          <w:p w14:paraId="68D9E67C" w14:textId="60635B44" w:rsidR="00062176" w:rsidRPr="00062176" w:rsidRDefault="00062176" w:rsidP="0006217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062176">
              <w:rPr>
                <w:rFonts w:ascii="Arial" w:eastAsia="Arial" w:hAnsi="Arial" w:cs="Arial"/>
                <w:bCs/>
              </w:rPr>
              <w:t>40</w:t>
            </w:r>
          </w:p>
        </w:tc>
        <w:tc>
          <w:tcPr>
            <w:tcW w:w="1811" w:type="dxa"/>
            <w:vAlign w:val="center"/>
          </w:tcPr>
          <w:p w14:paraId="0A6C0C79" w14:textId="121CDDB0" w:rsidR="00062176" w:rsidRPr="00062176" w:rsidRDefault="00062176" w:rsidP="0006217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062176">
              <w:rPr>
                <w:rFonts w:ascii="Arial" w:eastAsia="Arial" w:hAnsi="Arial" w:cs="Arial"/>
                <w:bCs/>
              </w:rPr>
              <w:t>17%</w:t>
            </w:r>
          </w:p>
        </w:tc>
      </w:tr>
      <w:tr w:rsidR="00062176" w:rsidRPr="00062176" w14:paraId="45FC26FE" w14:textId="77777777" w:rsidTr="00062176">
        <w:trPr>
          <w:jc w:val="center"/>
        </w:trPr>
        <w:tc>
          <w:tcPr>
            <w:cnfStyle w:val="001000000000" w:firstRow="0" w:lastRow="0" w:firstColumn="1" w:lastColumn="0" w:oddVBand="0" w:evenVBand="0" w:oddHBand="0" w:evenHBand="0" w:firstRowFirstColumn="0" w:firstRowLastColumn="0" w:lastRowFirstColumn="0" w:lastRowLastColumn="0"/>
            <w:tcW w:w="562" w:type="dxa"/>
            <w:vMerge/>
            <w:vAlign w:val="center"/>
          </w:tcPr>
          <w:p w14:paraId="5AFFA09A" w14:textId="77777777" w:rsidR="00062176" w:rsidRPr="00062176" w:rsidRDefault="00062176" w:rsidP="00062176">
            <w:pPr>
              <w:rPr>
                <w:rFonts w:ascii="Arial" w:eastAsia="Arial" w:hAnsi="Arial" w:cs="Arial"/>
                <w:b w:val="0"/>
              </w:rPr>
            </w:pPr>
          </w:p>
        </w:tc>
        <w:tc>
          <w:tcPr>
            <w:tcW w:w="2031" w:type="dxa"/>
            <w:vMerge/>
            <w:vAlign w:val="center"/>
          </w:tcPr>
          <w:p w14:paraId="1BC1276A" w14:textId="77777777" w:rsidR="00062176" w:rsidRPr="00062176" w:rsidRDefault="00062176" w:rsidP="00062176">
            <w:pP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p>
        </w:tc>
        <w:tc>
          <w:tcPr>
            <w:tcW w:w="1811" w:type="dxa"/>
            <w:vAlign w:val="center"/>
          </w:tcPr>
          <w:p w14:paraId="5C11BD76" w14:textId="2B850078" w:rsidR="00062176" w:rsidRPr="00062176" w:rsidRDefault="00062176" w:rsidP="00062176">
            <w:pP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proofErr w:type="spellStart"/>
            <w:r w:rsidRPr="00062176">
              <w:rPr>
                <w:rFonts w:ascii="Arial" w:eastAsia="Arial" w:hAnsi="Arial" w:cs="Arial"/>
                <w:bCs/>
              </w:rPr>
              <w:t>Lektor</w:t>
            </w:r>
            <w:proofErr w:type="spellEnd"/>
            <w:r w:rsidRPr="00062176">
              <w:rPr>
                <w:rFonts w:ascii="Arial" w:eastAsia="Arial" w:hAnsi="Arial" w:cs="Arial"/>
                <w:bCs/>
              </w:rPr>
              <w:t xml:space="preserve"> </w:t>
            </w:r>
            <w:proofErr w:type="spellStart"/>
            <w:r w:rsidRPr="00062176">
              <w:rPr>
                <w:rFonts w:ascii="Arial" w:eastAsia="Arial" w:hAnsi="Arial" w:cs="Arial"/>
                <w:bCs/>
              </w:rPr>
              <w:t>Kepala</w:t>
            </w:r>
            <w:proofErr w:type="spellEnd"/>
          </w:p>
        </w:tc>
        <w:tc>
          <w:tcPr>
            <w:tcW w:w="1811" w:type="dxa"/>
            <w:vAlign w:val="center"/>
          </w:tcPr>
          <w:p w14:paraId="2F9E3B4C" w14:textId="7E3FAA2F" w:rsidR="00062176" w:rsidRPr="00062176" w:rsidRDefault="00062176" w:rsidP="0006217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062176">
              <w:rPr>
                <w:rFonts w:ascii="Arial" w:eastAsia="Arial" w:hAnsi="Arial" w:cs="Arial"/>
                <w:bCs/>
              </w:rPr>
              <w:t>11</w:t>
            </w:r>
          </w:p>
        </w:tc>
        <w:tc>
          <w:tcPr>
            <w:tcW w:w="1811" w:type="dxa"/>
            <w:vAlign w:val="center"/>
          </w:tcPr>
          <w:p w14:paraId="6455ADDF" w14:textId="17CAAEE2" w:rsidR="00062176" w:rsidRPr="00062176" w:rsidRDefault="00062176" w:rsidP="0006217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062176">
              <w:rPr>
                <w:rFonts w:ascii="Arial" w:eastAsia="Arial" w:hAnsi="Arial" w:cs="Arial"/>
                <w:bCs/>
              </w:rPr>
              <w:t>4,9%</w:t>
            </w:r>
          </w:p>
        </w:tc>
      </w:tr>
      <w:tr w:rsidR="00062176" w:rsidRPr="00062176" w14:paraId="67059999" w14:textId="77777777" w:rsidTr="000621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vMerge w:val="restart"/>
            <w:vAlign w:val="center"/>
          </w:tcPr>
          <w:p w14:paraId="4130D625" w14:textId="5BDF4B2C" w:rsidR="00062176" w:rsidRPr="00062176" w:rsidRDefault="00062176" w:rsidP="00062176">
            <w:pPr>
              <w:rPr>
                <w:rFonts w:ascii="Arial" w:eastAsia="Arial" w:hAnsi="Arial" w:cs="Arial"/>
                <w:b w:val="0"/>
              </w:rPr>
            </w:pPr>
            <w:r w:rsidRPr="00062176">
              <w:rPr>
                <w:rFonts w:ascii="Arial" w:eastAsia="Arial" w:hAnsi="Arial" w:cs="Arial"/>
                <w:b w:val="0"/>
              </w:rPr>
              <w:t>4</w:t>
            </w:r>
          </w:p>
        </w:tc>
        <w:tc>
          <w:tcPr>
            <w:tcW w:w="2031" w:type="dxa"/>
            <w:vMerge w:val="restart"/>
            <w:vAlign w:val="center"/>
          </w:tcPr>
          <w:p w14:paraId="099410A0" w14:textId="39EDF410" w:rsidR="00062176" w:rsidRPr="00062176" w:rsidRDefault="00062176" w:rsidP="00062176">
            <w:pP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Pr>
                <w:rFonts w:ascii="Arial" w:eastAsia="Arial" w:hAnsi="Arial" w:cs="Arial"/>
                <w:bCs/>
              </w:rPr>
              <w:t>Tingkat Pendidikan</w:t>
            </w:r>
          </w:p>
        </w:tc>
        <w:tc>
          <w:tcPr>
            <w:tcW w:w="1811" w:type="dxa"/>
            <w:vAlign w:val="center"/>
          </w:tcPr>
          <w:p w14:paraId="104E9309" w14:textId="12C0F7F4" w:rsidR="00062176" w:rsidRPr="00062176" w:rsidRDefault="00062176" w:rsidP="00062176">
            <w:pP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Pr>
                <w:rFonts w:ascii="Arial" w:eastAsia="Arial" w:hAnsi="Arial" w:cs="Arial"/>
                <w:bCs/>
              </w:rPr>
              <w:t>S-2</w:t>
            </w:r>
          </w:p>
        </w:tc>
        <w:tc>
          <w:tcPr>
            <w:tcW w:w="1811" w:type="dxa"/>
            <w:vAlign w:val="center"/>
          </w:tcPr>
          <w:p w14:paraId="316B69A2" w14:textId="38FB8079" w:rsidR="00062176" w:rsidRPr="00062176" w:rsidRDefault="00062176" w:rsidP="0006217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Pr>
                <w:rFonts w:ascii="Arial" w:eastAsia="Arial" w:hAnsi="Arial" w:cs="Arial"/>
                <w:bCs/>
              </w:rPr>
              <w:t>210</w:t>
            </w:r>
          </w:p>
        </w:tc>
        <w:tc>
          <w:tcPr>
            <w:tcW w:w="1811" w:type="dxa"/>
            <w:vAlign w:val="center"/>
          </w:tcPr>
          <w:p w14:paraId="00C02986" w14:textId="7D62133E" w:rsidR="00062176" w:rsidRPr="00062176" w:rsidRDefault="00062176" w:rsidP="0006217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Pr>
                <w:rFonts w:ascii="Arial" w:eastAsia="Arial" w:hAnsi="Arial" w:cs="Arial"/>
                <w:bCs/>
              </w:rPr>
              <w:t>93,3%</w:t>
            </w:r>
          </w:p>
        </w:tc>
      </w:tr>
      <w:tr w:rsidR="00062176" w:rsidRPr="00062176" w14:paraId="5E396B89" w14:textId="77777777" w:rsidTr="00062176">
        <w:trPr>
          <w:jc w:val="center"/>
        </w:trPr>
        <w:tc>
          <w:tcPr>
            <w:cnfStyle w:val="001000000000" w:firstRow="0" w:lastRow="0" w:firstColumn="1" w:lastColumn="0" w:oddVBand="0" w:evenVBand="0" w:oddHBand="0" w:evenHBand="0" w:firstRowFirstColumn="0" w:firstRowLastColumn="0" w:lastRowFirstColumn="0" w:lastRowLastColumn="0"/>
            <w:tcW w:w="562" w:type="dxa"/>
            <w:vMerge/>
            <w:vAlign w:val="center"/>
          </w:tcPr>
          <w:p w14:paraId="42A0D53D" w14:textId="77777777" w:rsidR="00062176" w:rsidRPr="00062176" w:rsidRDefault="00062176" w:rsidP="00062176">
            <w:pPr>
              <w:rPr>
                <w:rFonts w:ascii="Arial" w:eastAsia="Arial" w:hAnsi="Arial" w:cs="Arial"/>
                <w:bCs w:val="0"/>
              </w:rPr>
            </w:pPr>
          </w:p>
        </w:tc>
        <w:tc>
          <w:tcPr>
            <w:tcW w:w="2031" w:type="dxa"/>
            <w:vMerge/>
            <w:vAlign w:val="center"/>
          </w:tcPr>
          <w:p w14:paraId="2F2157A8" w14:textId="77777777" w:rsidR="00062176" w:rsidRPr="00062176" w:rsidRDefault="00062176" w:rsidP="00062176">
            <w:pP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p>
        </w:tc>
        <w:tc>
          <w:tcPr>
            <w:tcW w:w="1811" w:type="dxa"/>
            <w:vAlign w:val="center"/>
          </w:tcPr>
          <w:p w14:paraId="2D2CA159" w14:textId="528A4D18" w:rsidR="00062176" w:rsidRPr="00062176" w:rsidRDefault="00062176" w:rsidP="00062176">
            <w:pP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Pr>
                <w:rFonts w:ascii="Arial" w:eastAsia="Arial" w:hAnsi="Arial" w:cs="Arial"/>
                <w:bCs/>
              </w:rPr>
              <w:t>S-3</w:t>
            </w:r>
          </w:p>
        </w:tc>
        <w:tc>
          <w:tcPr>
            <w:tcW w:w="1811" w:type="dxa"/>
            <w:vAlign w:val="center"/>
          </w:tcPr>
          <w:p w14:paraId="24369A97" w14:textId="7A1BED7A" w:rsidR="00062176" w:rsidRPr="00062176" w:rsidRDefault="00062176" w:rsidP="0006217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Pr>
                <w:rFonts w:ascii="Arial" w:eastAsia="Arial" w:hAnsi="Arial" w:cs="Arial"/>
                <w:bCs/>
              </w:rPr>
              <w:t>15</w:t>
            </w:r>
          </w:p>
        </w:tc>
        <w:tc>
          <w:tcPr>
            <w:tcW w:w="1811" w:type="dxa"/>
            <w:vAlign w:val="center"/>
          </w:tcPr>
          <w:p w14:paraId="5DD562BA" w14:textId="63F47154" w:rsidR="00062176" w:rsidRPr="00062176" w:rsidRDefault="00062176" w:rsidP="0006217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Pr>
                <w:rFonts w:ascii="Arial" w:eastAsia="Arial" w:hAnsi="Arial" w:cs="Arial"/>
                <w:bCs/>
              </w:rPr>
              <w:t>6,7%</w:t>
            </w:r>
          </w:p>
        </w:tc>
      </w:tr>
    </w:tbl>
    <w:p w14:paraId="6BB58862" w14:textId="77777777" w:rsidR="00D2779A" w:rsidRDefault="00D2779A" w:rsidP="00FB1ACF">
      <w:pPr>
        <w:spacing w:after="0" w:line="360" w:lineRule="auto"/>
        <w:jc w:val="both"/>
        <w:rPr>
          <w:rFonts w:ascii="Arial" w:eastAsia="Arial" w:hAnsi="Arial" w:cs="Arial"/>
          <w:bCs/>
          <w:sz w:val="24"/>
          <w:szCs w:val="24"/>
        </w:rPr>
      </w:pPr>
    </w:p>
    <w:p w14:paraId="6F44067C" w14:textId="77777777" w:rsidR="005D00EF" w:rsidRDefault="00521FC8" w:rsidP="00FB1ACF">
      <w:pPr>
        <w:spacing w:after="0" w:line="360" w:lineRule="auto"/>
        <w:jc w:val="both"/>
        <w:rPr>
          <w:rFonts w:ascii="Arial" w:hAnsi="Arial" w:cs="Arial"/>
          <w:b/>
          <w:sz w:val="24"/>
          <w:szCs w:val="24"/>
        </w:rPr>
      </w:pPr>
      <w:r w:rsidRPr="008C663A">
        <w:rPr>
          <w:rFonts w:ascii="Arial" w:hAnsi="Arial" w:cs="Arial"/>
          <w:b/>
          <w:sz w:val="24"/>
          <w:szCs w:val="24"/>
        </w:rPr>
        <w:t xml:space="preserve">Hasil </w:t>
      </w:r>
      <w:proofErr w:type="spellStart"/>
      <w:r w:rsidRPr="008C663A">
        <w:rPr>
          <w:rFonts w:ascii="Arial" w:hAnsi="Arial" w:cs="Arial"/>
          <w:b/>
          <w:sz w:val="24"/>
          <w:szCs w:val="24"/>
        </w:rPr>
        <w:t>Penelitian</w:t>
      </w:r>
      <w:proofErr w:type="spellEnd"/>
      <w:r w:rsidRPr="008C663A">
        <w:rPr>
          <w:rFonts w:ascii="Arial" w:hAnsi="Arial" w:cs="Arial"/>
          <w:b/>
          <w:sz w:val="24"/>
          <w:szCs w:val="24"/>
        </w:rPr>
        <w:t xml:space="preserve"> </w:t>
      </w:r>
    </w:p>
    <w:p w14:paraId="1FB9A535" w14:textId="333C8CBA" w:rsidR="005D00EF" w:rsidRDefault="00086AAE" w:rsidP="00FB1ACF">
      <w:pPr>
        <w:spacing w:after="0" w:line="360" w:lineRule="auto"/>
        <w:jc w:val="both"/>
        <w:rPr>
          <w:rFonts w:ascii="Arial" w:hAnsi="Arial" w:cs="Arial"/>
          <w:sz w:val="24"/>
          <w:szCs w:val="24"/>
        </w:rPr>
      </w:pPr>
      <w:proofErr w:type="spellStart"/>
      <w:r>
        <w:rPr>
          <w:rFonts w:ascii="Arial" w:hAnsi="Arial" w:cs="Arial"/>
          <w:sz w:val="24"/>
          <w:szCs w:val="24"/>
        </w:rPr>
        <w:t>A</w:t>
      </w:r>
      <w:r w:rsidRPr="00D53B0E">
        <w:rPr>
          <w:rFonts w:ascii="Arial" w:hAnsi="Arial" w:cs="Arial"/>
          <w:sz w:val="24"/>
          <w:szCs w:val="24"/>
        </w:rPr>
        <w:t>nalisis</w:t>
      </w:r>
      <w:proofErr w:type="spellEnd"/>
      <w:r w:rsidRPr="00D53B0E">
        <w:rPr>
          <w:rFonts w:ascii="Arial" w:hAnsi="Arial" w:cs="Arial"/>
          <w:sz w:val="24"/>
          <w:szCs w:val="24"/>
        </w:rPr>
        <w:t xml:space="preserve"> data </w:t>
      </w:r>
      <w:proofErr w:type="spellStart"/>
      <w:r w:rsidRPr="00D53B0E">
        <w:rPr>
          <w:rFonts w:ascii="Arial" w:hAnsi="Arial" w:cs="Arial"/>
          <w:sz w:val="24"/>
          <w:szCs w:val="24"/>
        </w:rPr>
        <w:t>kuantitatif</w:t>
      </w:r>
      <w:proofErr w:type="spellEnd"/>
      <w:r w:rsidRPr="00D53B0E">
        <w:rPr>
          <w:rFonts w:ascii="Arial" w:hAnsi="Arial" w:cs="Arial"/>
          <w:sz w:val="24"/>
          <w:szCs w:val="24"/>
        </w:rPr>
        <w:t xml:space="preserve"> </w:t>
      </w:r>
      <w:proofErr w:type="spellStart"/>
      <w:r w:rsidRPr="00D53B0E">
        <w:rPr>
          <w:rFonts w:ascii="Arial" w:hAnsi="Arial" w:cs="Arial"/>
          <w:sz w:val="24"/>
          <w:szCs w:val="24"/>
        </w:rPr>
        <w:t>selanjutnya</w:t>
      </w:r>
      <w:proofErr w:type="spellEnd"/>
      <w:r w:rsidRPr="00D53B0E">
        <w:rPr>
          <w:rFonts w:ascii="Arial" w:hAnsi="Arial" w:cs="Arial"/>
          <w:sz w:val="24"/>
          <w:szCs w:val="24"/>
        </w:rPr>
        <w:t xml:space="preserve"> </w:t>
      </w:r>
      <w:proofErr w:type="spellStart"/>
      <w:r w:rsidRPr="00D53B0E">
        <w:rPr>
          <w:rFonts w:ascii="Arial" w:hAnsi="Arial" w:cs="Arial"/>
          <w:sz w:val="24"/>
          <w:szCs w:val="24"/>
        </w:rPr>
        <w:t>adalah</w:t>
      </w:r>
      <w:proofErr w:type="spellEnd"/>
      <w:r w:rsidRPr="00D53B0E">
        <w:rPr>
          <w:rFonts w:ascii="Arial" w:hAnsi="Arial" w:cs="Arial"/>
          <w:sz w:val="24"/>
          <w:szCs w:val="24"/>
        </w:rPr>
        <w:t xml:space="preserve"> </w:t>
      </w:r>
      <w:proofErr w:type="spellStart"/>
      <w:r>
        <w:rPr>
          <w:rFonts w:ascii="Arial" w:hAnsi="Arial" w:cs="Arial"/>
          <w:sz w:val="24"/>
          <w:szCs w:val="24"/>
        </w:rPr>
        <w:t>pengujian</w:t>
      </w:r>
      <w:proofErr w:type="spellEnd"/>
      <w:r>
        <w:rPr>
          <w:rFonts w:ascii="Arial" w:hAnsi="Arial" w:cs="Arial"/>
          <w:sz w:val="24"/>
          <w:szCs w:val="24"/>
        </w:rPr>
        <w:t xml:space="preserve"> model </w:t>
      </w:r>
      <w:r w:rsidRPr="00D53B0E">
        <w:rPr>
          <w:rFonts w:ascii="Arial" w:hAnsi="Arial" w:cs="Arial"/>
          <w:sz w:val="24"/>
          <w:szCs w:val="24"/>
        </w:rPr>
        <w:t>SEM (</w:t>
      </w:r>
      <w:r w:rsidRPr="00D53B0E">
        <w:rPr>
          <w:rFonts w:ascii="Arial" w:hAnsi="Arial" w:cs="Arial"/>
          <w:i/>
          <w:sz w:val="24"/>
          <w:szCs w:val="24"/>
        </w:rPr>
        <w:t>Structural Equation Model</w:t>
      </w:r>
      <w:r w:rsidRPr="00D53B0E">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AMOS v.24,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mengikuti</w:t>
      </w:r>
      <w:proofErr w:type="spellEnd"/>
      <w:r>
        <w:rPr>
          <w:rFonts w:ascii="Arial" w:hAnsi="Arial" w:cs="Arial"/>
          <w:sz w:val="24"/>
          <w:szCs w:val="24"/>
        </w:rPr>
        <w:t xml:space="preserve"> </w:t>
      </w:r>
      <w:proofErr w:type="spellStart"/>
      <w:r>
        <w:rPr>
          <w:rFonts w:ascii="Arial" w:hAnsi="Arial" w:cs="Arial"/>
          <w:sz w:val="24"/>
          <w:szCs w:val="24"/>
        </w:rPr>
        <w:t>berbagai</w:t>
      </w:r>
      <w:proofErr w:type="spellEnd"/>
      <w:r>
        <w:rPr>
          <w:rFonts w:ascii="Arial" w:hAnsi="Arial" w:cs="Arial"/>
          <w:sz w:val="24"/>
          <w:szCs w:val="24"/>
        </w:rPr>
        <w:t xml:space="preserve"> </w:t>
      </w:r>
      <w:proofErr w:type="spellStart"/>
      <w:r>
        <w:rPr>
          <w:rFonts w:ascii="Arial" w:hAnsi="Arial" w:cs="Arial"/>
          <w:sz w:val="24"/>
          <w:szCs w:val="24"/>
        </w:rPr>
        <w:t>kriteria</w:t>
      </w:r>
      <w:proofErr w:type="spellEnd"/>
      <w:r>
        <w:rPr>
          <w:rFonts w:ascii="Arial" w:hAnsi="Arial" w:cs="Arial"/>
          <w:sz w:val="24"/>
          <w:szCs w:val="24"/>
        </w:rPr>
        <w:t xml:space="preserve"> </w:t>
      </w:r>
      <w:proofErr w:type="spellStart"/>
      <w:r>
        <w:rPr>
          <w:rFonts w:ascii="Arial" w:hAnsi="Arial" w:cs="Arial"/>
          <w:sz w:val="24"/>
          <w:szCs w:val="24"/>
        </w:rPr>
        <w:t>sebagaimana</w:t>
      </w:r>
      <w:proofErr w:type="spellEnd"/>
      <w:r>
        <w:rPr>
          <w:rFonts w:ascii="Arial" w:hAnsi="Arial" w:cs="Arial"/>
          <w:sz w:val="24"/>
          <w:szCs w:val="24"/>
        </w:rPr>
        <w:t xml:space="preserve"> </w:t>
      </w:r>
      <w:proofErr w:type="spellStart"/>
      <w:r>
        <w:rPr>
          <w:rFonts w:ascii="Arial" w:hAnsi="Arial" w:cs="Arial"/>
          <w:sz w:val="24"/>
          <w:szCs w:val="24"/>
        </w:rPr>
        <w:t>ditetapkan</w:t>
      </w:r>
      <w:proofErr w:type="spellEnd"/>
      <w:r>
        <w:rPr>
          <w:rFonts w:ascii="Arial" w:hAnsi="Arial" w:cs="Arial"/>
          <w:sz w:val="24"/>
          <w:szCs w:val="24"/>
        </w:rPr>
        <w:t xml:space="preserve"> pada </w:t>
      </w:r>
      <w:proofErr w:type="spellStart"/>
      <w:r>
        <w:rPr>
          <w:rFonts w:ascii="Arial" w:hAnsi="Arial" w:cs="Arial"/>
          <w:sz w:val="24"/>
          <w:szCs w:val="24"/>
        </w:rPr>
        <w:t>bagian</w:t>
      </w:r>
      <w:proofErr w:type="spellEnd"/>
      <w:r>
        <w:rPr>
          <w:rFonts w:ascii="Arial" w:hAnsi="Arial" w:cs="Arial"/>
          <w:sz w:val="24"/>
          <w:szCs w:val="24"/>
        </w:rPr>
        <w:t xml:space="preserve"> </w:t>
      </w:r>
      <w:proofErr w:type="spellStart"/>
      <w:r>
        <w:rPr>
          <w:rFonts w:ascii="Arial" w:hAnsi="Arial" w:cs="Arial"/>
          <w:sz w:val="24"/>
          <w:szCs w:val="24"/>
        </w:rPr>
        <w:t>terdahulu</w:t>
      </w:r>
      <w:proofErr w:type="spellEnd"/>
      <w:r w:rsidRPr="00D53B0E">
        <w:rPr>
          <w:rFonts w:ascii="Arial" w:hAnsi="Arial" w:cs="Arial"/>
          <w:sz w:val="24"/>
          <w:szCs w:val="24"/>
        </w:rPr>
        <w:t xml:space="preserve">. </w:t>
      </w:r>
      <w:r>
        <w:rPr>
          <w:rFonts w:ascii="Arial" w:hAnsi="Arial" w:cs="Arial"/>
          <w:sz w:val="24"/>
          <w:szCs w:val="24"/>
        </w:rPr>
        <w:t xml:space="preserve">Model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terbentuk</w:t>
      </w:r>
      <w:proofErr w:type="spellEnd"/>
      <w:r>
        <w:rPr>
          <w:rFonts w:ascii="Arial" w:hAnsi="Arial" w:cs="Arial"/>
          <w:sz w:val="24"/>
          <w:szCs w:val="24"/>
        </w:rPr>
        <w:t xml:space="preserve"> </w:t>
      </w:r>
      <w:proofErr w:type="spellStart"/>
      <w:r>
        <w:rPr>
          <w:rFonts w:ascii="Arial" w:hAnsi="Arial" w:cs="Arial"/>
          <w:sz w:val="24"/>
          <w:szCs w:val="24"/>
        </w:rPr>
        <w:t>setelah</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pengujian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r w:rsidRPr="002D08E7">
        <w:rPr>
          <w:rFonts w:ascii="Arial" w:hAnsi="Arial" w:cs="Arial"/>
          <w:i/>
          <w:sz w:val="24"/>
          <w:szCs w:val="24"/>
        </w:rPr>
        <w:t xml:space="preserve">loading </w:t>
      </w:r>
      <w:proofErr w:type="spellStart"/>
      <w:r w:rsidRPr="002D08E7">
        <w:rPr>
          <w:rFonts w:ascii="Arial" w:hAnsi="Arial" w:cs="Arial"/>
          <w:i/>
          <w:sz w:val="24"/>
          <w:szCs w:val="24"/>
        </w:rPr>
        <w:t>faktor</w:t>
      </w:r>
      <w:proofErr w:type="spellEnd"/>
      <w:r>
        <w:rPr>
          <w:rFonts w:ascii="Arial" w:hAnsi="Arial" w:cs="Arial"/>
          <w:sz w:val="24"/>
          <w:szCs w:val="24"/>
        </w:rPr>
        <w:t xml:space="preserve"> masing-masing </w:t>
      </w:r>
      <w:proofErr w:type="spellStart"/>
      <w:r>
        <w:rPr>
          <w:rFonts w:ascii="Arial" w:hAnsi="Arial" w:cs="Arial"/>
          <w:sz w:val="24"/>
          <w:szCs w:val="24"/>
        </w:rPr>
        <w:t>variabel</w:t>
      </w:r>
      <w:proofErr w:type="spellEnd"/>
      <w:r>
        <w:rPr>
          <w:rFonts w:ascii="Arial" w:hAnsi="Arial" w:cs="Arial"/>
          <w:sz w:val="24"/>
          <w:szCs w:val="24"/>
        </w:rPr>
        <w:t xml:space="preserve"> </w:t>
      </w:r>
      <w:proofErr w:type="spellStart"/>
      <w:r>
        <w:rPr>
          <w:rFonts w:ascii="Arial" w:hAnsi="Arial" w:cs="Arial"/>
          <w:sz w:val="24"/>
          <w:szCs w:val="24"/>
        </w:rPr>
        <w:t>sebagaimana</w:t>
      </w:r>
      <w:proofErr w:type="spellEnd"/>
      <w:r>
        <w:rPr>
          <w:rFonts w:ascii="Arial" w:hAnsi="Arial" w:cs="Arial"/>
          <w:sz w:val="24"/>
          <w:szCs w:val="24"/>
        </w:rPr>
        <w:t xml:space="preserve"> </w:t>
      </w:r>
      <w:proofErr w:type="spellStart"/>
      <w:r>
        <w:rPr>
          <w:rFonts w:ascii="Arial" w:hAnsi="Arial" w:cs="Arial"/>
          <w:sz w:val="24"/>
          <w:szCs w:val="24"/>
        </w:rPr>
        <w:t>telah</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pengujian</w:t>
      </w:r>
      <w:proofErr w:type="spellEnd"/>
      <w:r>
        <w:rPr>
          <w:rFonts w:ascii="Arial" w:hAnsi="Arial" w:cs="Arial"/>
          <w:sz w:val="24"/>
          <w:szCs w:val="24"/>
        </w:rPr>
        <w:t xml:space="preserve"> di </w:t>
      </w:r>
      <w:proofErr w:type="spellStart"/>
      <w:r>
        <w:rPr>
          <w:rFonts w:ascii="Arial" w:hAnsi="Arial" w:cs="Arial"/>
          <w:sz w:val="24"/>
          <w:szCs w:val="24"/>
        </w:rPr>
        <w:t>atas</w:t>
      </w:r>
      <w:proofErr w:type="spellEnd"/>
      <w:r>
        <w:rPr>
          <w:rFonts w:ascii="Arial" w:hAnsi="Arial" w:cs="Arial"/>
          <w:sz w:val="24"/>
          <w:szCs w:val="24"/>
        </w:rPr>
        <w:t xml:space="preserve">. Gambar </w:t>
      </w:r>
      <w:proofErr w:type="spellStart"/>
      <w:r>
        <w:rPr>
          <w:rFonts w:ascii="Arial" w:hAnsi="Arial" w:cs="Arial"/>
          <w:sz w:val="24"/>
          <w:szCs w:val="24"/>
        </w:rPr>
        <w:t>keseluruhan</w:t>
      </w:r>
      <w:proofErr w:type="spellEnd"/>
      <w:r>
        <w:rPr>
          <w:rFonts w:ascii="Arial" w:hAnsi="Arial" w:cs="Arial"/>
          <w:sz w:val="24"/>
          <w:szCs w:val="24"/>
        </w:rPr>
        <w:t xml:space="preserve"> model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proofErr w:type="gramStart"/>
      <w:r>
        <w:rPr>
          <w:rFonts w:ascii="Arial" w:hAnsi="Arial" w:cs="Arial"/>
          <w:sz w:val="24"/>
          <w:szCs w:val="24"/>
        </w:rPr>
        <w:t>berikut</w:t>
      </w:r>
      <w:proofErr w:type="spellEnd"/>
      <w:r>
        <w:rPr>
          <w:rFonts w:ascii="Arial" w:hAnsi="Arial" w:cs="Arial"/>
          <w:sz w:val="24"/>
          <w:szCs w:val="24"/>
        </w:rPr>
        <w:t xml:space="preserve"> :</w:t>
      </w:r>
      <w:proofErr w:type="gramEnd"/>
    </w:p>
    <w:p w14:paraId="300393EF" w14:textId="115A9652" w:rsidR="00086AAE" w:rsidRDefault="00D567FF" w:rsidP="00FB1ACF">
      <w:pPr>
        <w:spacing w:after="0" w:line="360" w:lineRule="auto"/>
        <w:jc w:val="both"/>
        <w:rPr>
          <w:rFonts w:ascii="Arial" w:hAnsi="Arial" w:cs="Arial"/>
          <w:sz w:val="24"/>
          <w:szCs w:val="24"/>
        </w:rPr>
      </w:pPr>
      <w:r w:rsidRPr="00F74E43">
        <w:rPr>
          <w:noProof/>
        </w:rPr>
        <w:drawing>
          <wp:inline distT="0" distB="0" distL="0" distR="0" wp14:anchorId="5B459424" wp14:editId="2728FF46">
            <wp:extent cx="5505450" cy="3278505"/>
            <wp:effectExtent l="0" t="0" r="0" b="0"/>
            <wp:docPr id="42" name="Picture 42" descr="E:\Desertasi II\Siap SHP April\Model\Fullmode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ertasi II\Siap SHP April\Model\Fullmodel.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5549" cy="3278564"/>
                    </a:xfrm>
                    <a:prstGeom prst="rect">
                      <a:avLst/>
                    </a:prstGeom>
                    <a:noFill/>
                    <a:ln>
                      <a:noFill/>
                    </a:ln>
                  </pic:spPr>
                </pic:pic>
              </a:graphicData>
            </a:graphic>
          </wp:inline>
        </w:drawing>
      </w:r>
    </w:p>
    <w:p w14:paraId="144EFBB6" w14:textId="77777777" w:rsidR="00086AAE" w:rsidRPr="00EB6A6A" w:rsidRDefault="00086AAE" w:rsidP="00FB1ACF">
      <w:pPr>
        <w:spacing w:after="0" w:line="360" w:lineRule="auto"/>
        <w:jc w:val="both"/>
        <w:rPr>
          <w:rFonts w:ascii="Arial" w:hAnsi="Arial" w:cs="Arial"/>
          <w:b/>
          <w:sz w:val="24"/>
          <w:szCs w:val="24"/>
        </w:rPr>
      </w:pPr>
      <w:proofErr w:type="gramStart"/>
      <w:r w:rsidRPr="00EB6A6A">
        <w:rPr>
          <w:rFonts w:ascii="Arial" w:hAnsi="Arial" w:cs="Arial"/>
          <w:b/>
          <w:sz w:val="24"/>
          <w:szCs w:val="24"/>
        </w:rPr>
        <w:t>Gambar :</w:t>
      </w:r>
      <w:proofErr w:type="gramEnd"/>
      <w:r w:rsidRPr="00EB6A6A">
        <w:rPr>
          <w:rFonts w:ascii="Arial" w:hAnsi="Arial" w:cs="Arial"/>
          <w:b/>
          <w:sz w:val="24"/>
          <w:szCs w:val="24"/>
        </w:rPr>
        <w:t xml:space="preserve"> model </w:t>
      </w:r>
      <w:proofErr w:type="spellStart"/>
      <w:r w:rsidRPr="00EB6A6A">
        <w:rPr>
          <w:rFonts w:ascii="Arial" w:hAnsi="Arial" w:cs="Arial"/>
          <w:b/>
          <w:sz w:val="24"/>
          <w:szCs w:val="24"/>
        </w:rPr>
        <w:t>keseluruhan</w:t>
      </w:r>
      <w:proofErr w:type="spellEnd"/>
      <w:r w:rsidRPr="00EB6A6A">
        <w:rPr>
          <w:rFonts w:ascii="Arial" w:hAnsi="Arial" w:cs="Arial"/>
          <w:b/>
          <w:sz w:val="24"/>
          <w:szCs w:val="24"/>
        </w:rPr>
        <w:t xml:space="preserve"> </w:t>
      </w:r>
      <w:proofErr w:type="spellStart"/>
      <w:r w:rsidRPr="00EB6A6A">
        <w:rPr>
          <w:rFonts w:ascii="Arial" w:hAnsi="Arial" w:cs="Arial"/>
          <w:b/>
          <w:sz w:val="24"/>
          <w:szCs w:val="24"/>
        </w:rPr>
        <w:t>hasil</w:t>
      </w:r>
      <w:proofErr w:type="spellEnd"/>
      <w:r w:rsidRPr="00EB6A6A">
        <w:rPr>
          <w:rFonts w:ascii="Arial" w:hAnsi="Arial" w:cs="Arial"/>
          <w:b/>
          <w:sz w:val="24"/>
          <w:szCs w:val="24"/>
        </w:rPr>
        <w:t xml:space="preserve"> </w:t>
      </w:r>
      <w:proofErr w:type="spellStart"/>
      <w:r w:rsidRPr="00EB6A6A">
        <w:rPr>
          <w:rFonts w:ascii="Arial" w:hAnsi="Arial" w:cs="Arial"/>
          <w:b/>
          <w:sz w:val="24"/>
          <w:szCs w:val="24"/>
        </w:rPr>
        <w:t>penelitian</w:t>
      </w:r>
      <w:proofErr w:type="spellEnd"/>
    </w:p>
    <w:p w14:paraId="351B3E53" w14:textId="77777777" w:rsidR="00FB1ACF" w:rsidRDefault="00FB1ACF" w:rsidP="00FB1ACF">
      <w:pPr>
        <w:spacing w:after="0" w:line="360" w:lineRule="auto"/>
        <w:ind w:firstLine="851"/>
        <w:jc w:val="both"/>
        <w:rPr>
          <w:rFonts w:ascii="Arial" w:hAnsi="Arial" w:cs="Arial"/>
          <w:sz w:val="24"/>
          <w:szCs w:val="24"/>
        </w:rPr>
      </w:pPr>
    </w:p>
    <w:p w14:paraId="7132BB62" w14:textId="77777777" w:rsidR="00086AAE" w:rsidRDefault="00086AAE" w:rsidP="00FB1ACF">
      <w:pPr>
        <w:spacing w:after="0" w:line="360" w:lineRule="auto"/>
        <w:ind w:firstLine="851"/>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analisis</w:t>
      </w:r>
      <w:proofErr w:type="spellEnd"/>
      <w:r>
        <w:rPr>
          <w:rFonts w:ascii="Arial" w:hAnsi="Arial" w:cs="Arial"/>
          <w:sz w:val="24"/>
          <w:szCs w:val="24"/>
        </w:rPr>
        <w:t xml:space="preserve"> </w:t>
      </w:r>
      <w:r>
        <w:rPr>
          <w:rFonts w:ascii="Arial" w:hAnsi="Arial" w:cs="Arial"/>
          <w:i/>
          <w:sz w:val="24"/>
          <w:szCs w:val="24"/>
        </w:rPr>
        <w:t xml:space="preserve">regression weight dan standardized regression weight </w:t>
      </w:r>
      <w:proofErr w:type="spellStart"/>
      <w:r>
        <w:rPr>
          <w:rFonts w:ascii="Arial" w:hAnsi="Arial" w:cs="Arial"/>
          <w:sz w:val="24"/>
          <w:szCs w:val="24"/>
        </w:rPr>
        <w:t>terhadap</w:t>
      </w:r>
      <w:proofErr w:type="spellEnd"/>
      <w:r>
        <w:rPr>
          <w:rFonts w:ascii="Arial" w:hAnsi="Arial" w:cs="Arial"/>
          <w:sz w:val="24"/>
          <w:szCs w:val="24"/>
        </w:rPr>
        <w:t xml:space="preserve"> model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sidRPr="00D443C2">
        <w:rPr>
          <w:rFonts w:ascii="Arial" w:hAnsi="Arial" w:cs="Arial"/>
          <w:sz w:val="24"/>
          <w:szCs w:val="24"/>
        </w:rPr>
        <w:t>kriteria</w:t>
      </w:r>
      <w:proofErr w:type="spellEnd"/>
      <w:r w:rsidRPr="00D443C2">
        <w:rPr>
          <w:rFonts w:ascii="Arial" w:hAnsi="Arial" w:cs="Arial"/>
          <w:sz w:val="24"/>
          <w:szCs w:val="24"/>
        </w:rPr>
        <w:t xml:space="preserve"> model fit</w:t>
      </w:r>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ditunjukan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sidRPr="00D443C2">
        <w:rPr>
          <w:rFonts w:ascii="Arial" w:hAnsi="Arial" w:cs="Arial"/>
          <w:sz w:val="24"/>
          <w:szCs w:val="24"/>
        </w:rPr>
        <w:t>tabel</w:t>
      </w:r>
      <w:proofErr w:type="spellEnd"/>
      <w:r w:rsidRPr="00D443C2">
        <w:rPr>
          <w:rFonts w:ascii="Arial" w:hAnsi="Arial" w:cs="Arial"/>
          <w:sz w:val="24"/>
          <w:szCs w:val="24"/>
        </w:rPr>
        <w:t xml:space="preserve"> Goodness Of Fit Index </w:t>
      </w:r>
      <w:proofErr w:type="spellStart"/>
      <w:proofErr w:type="gramStart"/>
      <w:r w:rsidRPr="00D443C2">
        <w:rPr>
          <w:rFonts w:ascii="Arial" w:hAnsi="Arial" w:cs="Arial"/>
          <w:sz w:val="24"/>
          <w:szCs w:val="24"/>
        </w:rPr>
        <w:t>berikut</w:t>
      </w:r>
      <w:proofErr w:type="spellEnd"/>
      <w:r w:rsidRPr="00D443C2">
        <w:rPr>
          <w:rFonts w:ascii="Arial" w:hAnsi="Arial" w:cs="Arial"/>
          <w:sz w:val="24"/>
          <w:szCs w:val="24"/>
        </w:rPr>
        <w:t xml:space="preserve"> :</w:t>
      </w:r>
      <w:proofErr w:type="gramEnd"/>
    </w:p>
    <w:p w14:paraId="424B9883" w14:textId="77777777" w:rsidR="00FB1ACF" w:rsidRDefault="00FB1ACF" w:rsidP="00FB1ACF">
      <w:pPr>
        <w:spacing w:after="0" w:line="360" w:lineRule="auto"/>
        <w:ind w:firstLine="851"/>
        <w:jc w:val="both"/>
        <w:rPr>
          <w:rFonts w:ascii="Arial" w:hAnsi="Arial" w:cs="Arial"/>
          <w:sz w:val="24"/>
          <w:szCs w:val="24"/>
        </w:rPr>
      </w:pPr>
    </w:p>
    <w:p w14:paraId="6926A172" w14:textId="77777777" w:rsidR="00FB1ACF" w:rsidRDefault="00FB1ACF" w:rsidP="00FB1ACF">
      <w:pPr>
        <w:spacing w:after="0" w:line="360" w:lineRule="auto"/>
        <w:ind w:firstLine="851"/>
        <w:jc w:val="both"/>
        <w:rPr>
          <w:rFonts w:ascii="Arial" w:hAnsi="Arial" w:cs="Arial"/>
          <w:sz w:val="24"/>
          <w:szCs w:val="24"/>
        </w:rPr>
      </w:pPr>
    </w:p>
    <w:p w14:paraId="0A0C73AD" w14:textId="77777777" w:rsidR="00FB1ACF" w:rsidRDefault="00FB1ACF" w:rsidP="00FB1ACF">
      <w:pPr>
        <w:spacing w:after="0" w:line="360" w:lineRule="auto"/>
        <w:ind w:firstLine="851"/>
        <w:jc w:val="both"/>
        <w:rPr>
          <w:rFonts w:ascii="Arial" w:hAnsi="Arial" w:cs="Arial"/>
          <w:sz w:val="24"/>
          <w:szCs w:val="24"/>
        </w:rPr>
      </w:pPr>
    </w:p>
    <w:p w14:paraId="1ABE5E7C" w14:textId="77777777" w:rsidR="00086AAE" w:rsidRDefault="00086AAE" w:rsidP="00FB1ACF">
      <w:pPr>
        <w:spacing w:after="0" w:line="360" w:lineRule="auto"/>
        <w:jc w:val="center"/>
        <w:rPr>
          <w:rFonts w:ascii="Arial" w:hAnsi="Arial" w:cs="Arial"/>
          <w:b/>
          <w:sz w:val="24"/>
          <w:szCs w:val="24"/>
        </w:rPr>
      </w:pPr>
      <w:proofErr w:type="spellStart"/>
      <w:r>
        <w:rPr>
          <w:rFonts w:ascii="Arial" w:hAnsi="Arial" w:cs="Arial"/>
          <w:b/>
          <w:sz w:val="24"/>
          <w:szCs w:val="24"/>
        </w:rPr>
        <w:t>Indeks</w:t>
      </w:r>
      <w:proofErr w:type="spellEnd"/>
      <w:r>
        <w:rPr>
          <w:rFonts w:ascii="Arial" w:hAnsi="Arial" w:cs="Arial"/>
          <w:b/>
          <w:sz w:val="24"/>
          <w:szCs w:val="24"/>
        </w:rPr>
        <w:t xml:space="preserve"> </w:t>
      </w:r>
      <w:proofErr w:type="spellStart"/>
      <w:r>
        <w:rPr>
          <w:rFonts w:ascii="Arial" w:hAnsi="Arial" w:cs="Arial"/>
          <w:b/>
          <w:sz w:val="24"/>
          <w:szCs w:val="24"/>
        </w:rPr>
        <w:t>Pengujian</w:t>
      </w:r>
      <w:proofErr w:type="spellEnd"/>
      <w:r>
        <w:rPr>
          <w:rFonts w:ascii="Arial" w:hAnsi="Arial" w:cs="Arial"/>
          <w:b/>
          <w:sz w:val="24"/>
          <w:szCs w:val="24"/>
        </w:rPr>
        <w:t xml:space="preserve"> </w:t>
      </w:r>
      <w:proofErr w:type="spellStart"/>
      <w:r>
        <w:rPr>
          <w:rFonts w:ascii="Arial" w:hAnsi="Arial" w:cs="Arial"/>
          <w:b/>
          <w:sz w:val="24"/>
          <w:szCs w:val="24"/>
        </w:rPr>
        <w:t>Kelayakan</w:t>
      </w:r>
      <w:proofErr w:type="spellEnd"/>
      <w:r>
        <w:rPr>
          <w:rFonts w:ascii="Arial" w:hAnsi="Arial" w:cs="Arial"/>
          <w:b/>
          <w:sz w:val="24"/>
          <w:szCs w:val="24"/>
        </w:rPr>
        <w:t xml:space="preserve"> SEM</w:t>
      </w:r>
    </w:p>
    <w:tbl>
      <w:tblPr>
        <w:tblW w:w="7110" w:type="dxa"/>
        <w:jc w:val="center"/>
        <w:tblLook w:val="04A0" w:firstRow="1" w:lastRow="0" w:firstColumn="1" w:lastColumn="0" w:noHBand="0" w:noVBand="1"/>
      </w:tblPr>
      <w:tblGrid>
        <w:gridCol w:w="846"/>
        <w:gridCol w:w="1870"/>
        <w:gridCol w:w="1390"/>
        <w:gridCol w:w="1134"/>
        <w:gridCol w:w="1870"/>
      </w:tblGrid>
      <w:tr w:rsidR="00EB6A6A" w:rsidRPr="00EB6A6A" w14:paraId="12ECFD21" w14:textId="77777777" w:rsidTr="00EB6A6A">
        <w:trPr>
          <w:trHeight w:val="315"/>
          <w:jc w:val="center"/>
        </w:trPr>
        <w:tc>
          <w:tcPr>
            <w:tcW w:w="846" w:type="dxa"/>
            <w:tcBorders>
              <w:top w:val="single" w:sz="4" w:space="0" w:color="auto"/>
              <w:left w:val="single" w:sz="4" w:space="0" w:color="auto"/>
              <w:bottom w:val="double" w:sz="6" w:space="0" w:color="auto"/>
              <w:right w:val="single" w:sz="4" w:space="0" w:color="auto"/>
            </w:tcBorders>
            <w:shd w:val="clear" w:color="auto" w:fill="D9D9D9" w:themeFill="background1" w:themeFillShade="D9"/>
            <w:noWrap/>
            <w:vAlign w:val="center"/>
            <w:hideMark/>
          </w:tcPr>
          <w:p w14:paraId="143B7C16" w14:textId="77777777" w:rsidR="00086AAE" w:rsidRPr="00EB6A6A" w:rsidRDefault="00086AAE" w:rsidP="00FB1ACF">
            <w:pPr>
              <w:spacing w:after="0" w:line="360" w:lineRule="auto"/>
              <w:jc w:val="center"/>
              <w:rPr>
                <w:rFonts w:ascii="Arial" w:hAnsi="Arial" w:cs="Arial"/>
                <w:b/>
                <w:szCs w:val="24"/>
              </w:rPr>
            </w:pPr>
            <w:r w:rsidRPr="00EB6A6A">
              <w:rPr>
                <w:rFonts w:ascii="Arial" w:hAnsi="Arial" w:cs="Arial"/>
                <w:b/>
                <w:szCs w:val="24"/>
              </w:rPr>
              <w:lastRenderedPageBreak/>
              <w:t>NO</w:t>
            </w:r>
          </w:p>
        </w:tc>
        <w:tc>
          <w:tcPr>
            <w:tcW w:w="1870" w:type="dxa"/>
            <w:tcBorders>
              <w:top w:val="single" w:sz="4" w:space="0" w:color="auto"/>
              <w:left w:val="nil"/>
              <w:bottom w:val="double" w:sz="6" w:space="0" w:color="auto"/>
              <w:right w:val="single" w:sz="4" w:space="0" w:color="auto"/>
            </w:tcBorders>
            <w:shd w:val="clear" w:color="auto" w:fill="D9D9D9" w:themeFill="background1" w:themeFillShade="D9"/>
            <w:noWrap/>
            <w:vAlign w:val="center"/>
            <w:hideMark/>
          </w:tcPr>
          <w:p w14:paraId="491424F1" w14:textId="77777777" w:rsidR="00086AAE" w:rsidRPr="00EB6A6A" w:rsidRDefault="00086AAE" w:rsidP="00FB1ACF">
            <w:pPr>
              <w:spacing w:after="0" w:line="360" w:lineRule="auto"/>
              <w:jc w:val="center"/>
              <w:rPr>
                <w:rFonts w:ascii="Arial" w:hAnsi="Arial" w:cs="Arial"/>
                <w:b/>
                <w:bCs/>
                <w:szCs w:val="24"/>
              </w:rPr>
            </w:pPr>
            <w:r w:rsidRPr="00EB6A6A">
              <w:rPr>
                <w:rFonts w:ascii="Arial" w:hAnsi="Arial" w:cs="Arial"/>
                <w:b/>
                <w:bCs/>
                <w:szCs w:val="24"/>
              </w:rPr>
              <w:t>GOODNESS OF-FIT INDEX</w:t>
            </w:r>
          </w:p>
        </w:tc>
        <w:tc>
          <w:tcPr>
            <w:tcW w:w="1390" w:type="dxa"/>
            <w:tcBorders>
              <w:top w:val="single" w:sz="4" w:space="0" w:color="auto"/>
              <w:left w:val="nil"/>
              <w:bottom w:val="double" w:sz="6" w:space="0" w:color="auto"/>
              <w:right w:val="single" w:sz="4" w:space="0" w:color="auto"/>
            </w:tcBorders>
            <w:shd w:val="clear" w:color="auto" w:fill="D9D9D9" w:themeFill="background1" w:themeFillShade="D9"/>
            <w:noWrap/>
            <w:vAlign w:val="center"/>
            <w:hideMark/>
          </w:tcPr>
          <w:p w14:paraId="24DA204C" w14:textId="77777777" w:rsidR="00086AAE" w:rsidRPr="00EB6A6A" w:rsidRDefault="00086AAE" w:rsidP="00FB1ACF">
            <w:pPr>
              <w:spacing w:after="0" w:line="360" w:lineRule="auto"/>
              <w:jc w:val="center"/>
              <w:rPr>
                <w:rFonts w:ascii="Arial" w:hAnsi="Arial" w:cs="Arial"/>
                <w:b/>
                <w:bCs/>
                <w:szCs w:val="24"/>
              </w:rPr>
            </w:pPr>
            <w:r w:rsidRPr="00EB6A6A">
              <w:rPr>
                <w:rFonts w:ascii="Arial" w:hAnsi="Arial" w:cs="Arial"/>
                <w:b/>
                <w:bCs/>
                <w:szCs w:val="24"/>
              </w:rPr>
              <w:t>CUT-OFF VALUE</w:t>
            </w:r>
          </w:p>
        </w:tc>
        <w:tc>
          <w:tcPr>
            <w:tcW w:w="1134" w:type="dxa"/>
            <w:tcBorders>
              <w:top w:val="single" w:sz="4" w:space="0" w:color="auto"/>
              <w:left w:val="nil"/>
              <w:bottom w:val="double" w:sz="6" w:space="0" w:color="auto"/>
              <w:right w:val="single" w:sz="4" w:space="0" w:color="auto"/>
            </w:tcBorders>
            <w:shd w:val="clear" w:color="auto" w:fill="D9D9D9" w:themeFill="background1" w:themeFillShade="D9"/>
            <w:noWrap/>
            <w:vAlign w:val="center"/>
            <w:hideMark/>
          </w:tcPr>
          <w:p w14:paraId="5F15C8EB" w14:textId="77777777" w:rsidR="00086AAE" w:rsidRPr="00EB6A6A" w:rsidRDefault="00086AAE" w:rsidP="00FB1ACF">
            <w:pPr>
              <w:spacing w:after="0" w:line="360" w:lineRule="auto"/>
              <w:jc w:val="center"/>
              <w:rPr>
                <w:rFonts w:ascii="Arial" w:hAnsi="Arial" w:cs="Arial"/>
                <w:b/>
                <w:bCs/>
                <w:szCs w:val="24"/>
              </w:rPr>
            </w:pPr>
            <w:r w:rsidRPr="00EB6A6A">
              <w:rPr>
                <w:rFonts w:ascii="Arial" w:hAnsi="Arial" w:cs="Arial"/>
                <w:b/>
                <w:bCs/>
                <w:szCs w:val="24"/>
              </w:rPr>
              <w:t>HASIL</w:t>
            </w:r>
          </w:p>
        </w:tc>
        <w:tc>
          <w:tcPr>
            <w:tcW w:w="1870" w:type="dxa"/>
            <w:tcBorders>
              <w:top w:val="single" w:sz="4" w:space="0" w:color="auto"/>
              <w:left w:val="nil"/>
              <w:bottom w:val="double" w:sz="6" w:space="0" w:color="auto"/>
              <w:right w:val="single" w:sz="4" w:space="0" w:color="auto"/>
            </w:tcBorders>
            <w:shd w:val="clear" w:color="auto" w:fill="D9D9D9" w:themeFill="background1" w:themeFillShade="D9"/>
            <w:noWrap/>
            <w:vAlign w:val="center"/>
            <w:hideMark/>
          </w:tcPr>
          <w:p w14:paraId="61C9B9E2" w14:textId="77777777" w:rsidR="00086AAE" w:rsidRPr="00EB6A6A" w:rsidRDefault="00086AAE" w:rsidP="00FB1ACF">
            <w:pPr>
              <w:spacing w:after="0" w:line="360" w:lineRule="auto"/>
              <w:jc w:val="center"/>
              <w:rPr>
                <w:rFonts w:ascii="Arial" w:hAnsi="Arial" w:cs="Arial"/>
                <w:b/>
                <w:bCs/>
                <w:szCs w:val="24"/>
              </w:rPr>
            </w:pPr>
            <w:r w:rsidRPr="00EB6A6A">
              <w:rPr>
                <w:rFonts w:ascii="Arial" w:hAnsi="Arial" w:cs="Arial"/>
                <w:b/>
                <w:bCs/>
                <w:szCs w:val="24"/>
              </w:rPr>
              <w:t>KRITERIA</w:t>
            </w:r>
          </w:p>
        </w:tc>
      </w:tr>
      <w:tr w:rsidR="00EB6A6A" w:rsidRPr="00EB6A6A" w14:paraId="5A220452" w14:textId="77777777" w:rsidTr="00EB6A6A">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8B78F4A" w14:textId="77777777" w:rsidR="00086AAE" w:rsidRPr="00EB6A6A" w:rsidRDefault="00086AAE" w:rsidP="00FB1ACF">
            <w:pPr>
              <w:spacing w:after="0" w:line="360" w:lineRule="auto"/>
              <w:jc w:val="center"/>
              <w:rPr>
                <w:rFonts w:ascii="Arial" w:hAnsi="Arial" w:cs="Arial"/>
                <w:szCs w:val="24"/>
              </w:rPr>
            </w:pPr>
            <w:r w:rsidRPr="00EB6A6A">
              <w:rPr>
                <w:rFonts w:ascii="Arial" w:hAnsi="Arial" w:cs="Arial"/>
                <w:szCs w:val="24"/>
              </w:rPr>
              <w:t>1</w:t>
            </w:r>
          </w:p>
        </w:tc>
        <w:tc>
          <w:tcPr>
            <w:tcW w:w="1870" w:type="dxa"/>
            <w:tcBorders>
              <w:top w:val="nil"/>
              <w:left w:val="nil"/>
              <w:bottom w:val="single" w:sz="4" w:space="0" w:color="auto"/>
              <w:right w:val="single" w:sz="4" w:space="0" w:color="auto"/>
            </w:tcBorders>
            <w:shd w:val="clear" w:color="auto" w:fill="auto"/>
            <w:noWrap/>
            <w:vAlign w:val="center"/>
            <w:hideMark/>
          </w:tcPr>
          <w:p w14:paraId="2500DB7B" w14:textId="77777777" w:rsidR="00086AAE" w:rsidRPr="00EB6A6A" w:rsidRDefault="00086AAE" w:rsidP="00FB1ACF">
            <w:pPr>
              <w:spacing w:after="0" w:line="360" w:lineRule="auto"/>
              <w:rPr>
                <w:rFonts w:ascii="Arial" w:hAnsi="Arial" w:cs="Arial"/>
                <w:szCs w:val="24"/>
              </w:rPr>
            </w:pPr>
            <w:r w:rsidRPr="00EB6A6A">
              <w:rPr>
                <w:rFonts w:ascii="Arial" w:hAnsi="Arial" w:cs="Arial"/>
                <w:szCs w:val="24"/>
              </w:rPr>
              <w:t>λ Chi –Square</w:t>
            </w:r>
          </w:p>
        </w:tc>
        <w:tc>
          <w:tcPr>
            <w:tcW w:w="1390" w:type="dxa"/>
            <w:tcBorders>
              <w:top w:val="nil"/>
              <w:left w:val="nil"/>
              <w:bottom w:val="single" w:sz="4" w:space="0" w:color="auto"/>
              <w:right w:val="single" w:sz="4" w:space="0" w:color="auto"/>
            </w:tcBorders>
            <w:shd w:val="clear" w:color="auto" w:fill="auto"/>
            <w:vAlign w:val="center"/>
            <w:hideMark/>
          </w:tcPr>
          <w:p w14:paraId="2CF0D01B" w14:textId="77777777" w:rsidR="00086AAE" w:rsidRPr="00EB6A6A" w:rsidRDefault="00086AAE" w:rsidP="00FB1ACF">
            <w:pPr>
              <w:spacing w:after="0" w:line="360" w:lineRule="auto"/>
              <w:jc w:val="center"/>
              <w:rPr>
                <w:rFonts w:ascii="Arial" w:hAnsi="Arial" w:cs="Arial"/>
                <w:szCs w:val="24"/>
              </w:rPr>
            </w:pPr>
            <w:r w:rsidRPr="00EB6A6A">
              <w:rPr>
                <w:rFonts w:ascii="Arial" w:hAnsi="Arial" w:cs="Arial"/>
                <w:szCs w:val="24"/>
              </w:rPr>
              <w:t>&lt; α.df (&gt; 216,649*)</w:t>
            </w:r>
          </w:p>
        </w:tc>
        <w:tc>
          <w:tcPr>
            <w:tcW w:w="1134" w:type="dxa"/>
            <w:tcBorders>
              <w:top w:val="nil"/>
              <w:left w:val="nil"/>
              <w:bottom w:val="single" w:sz="4" w:space="0" w:color="auto"/>
              <w:right w:val="single" w:sz="4" w:space="0" w:color="auto"/>
            </w:tcBorders>
            <w:shd w:val="clear" w:color="auto" w:fill="auto"/>
            <w:hideMark/>
          </w:tcPr>
          <w:p w14:paraId="2D6C6E28" w14:textId="77777777" w:rsidR="00086AAE" w:rsidRPr="00EB6A6A" w:rsidRDefault="00EB6A6A" w:rsidP="00FB1ACF">
            <w:pPr>
              <w:spacing w:after="0" w:line="360" w:lineRule="auto"/>
              <w:jc w:val="center"/>
              <w:rPr>
                <w:rFonts w:ascii="Arial" w:hAnsi="Arial" w:cs="Arial"/>
              </w:rPr>
            </w:pPr>
            <w:r w:rsidRPr="00EB6A6A">
              <w:rPr>
                <w:rFonts w:ascii="Arial" w:hAnsi="Arial" w:cs="Arial"/>
              </w:rPr>
              <w:t>193.544</w:t>
            </w:r>
          </w:p>
        </w:tc>
        <w:tc>
          <w:tcPr>
            <w:tcW w:w="1870" w:type="dxa"/>
            <w:vMerge w:val="restart"/>
            <w:tcBorders>
              <w:top w:val="nil"/>
              <w:left w:val="single" w:sz="4" w:space="0" w:color="auto"/>
              <w:bottom w:val="single" w:sz="4" w:space="0" w:color="auto"/>
              <w:right w:val="single" w:sz="4" w:space="0" w:color="auto"/>
            </w:tcBorders>
            <w:shd w:val="clear" w:color="auto" w:fill="auto"/>
            <w:noWrap/>
            <w:hideMark/>
          </w:tcPr>
          <w:p w14:paraId="33CABFE9" w14:textId="77777777" w:rsidR="00086AAE" w:rsidRPr="00EB6A6A" w:rsidRDefault="00086AAE" w:rsidP="00FB1ACF">
            <w:pPr>
              <w:spacing w:after="0" w:line="360" w:lineRule="auto"/>
              <w:jc w:val="center"/>
              <w:rPr>
                <w:rFonts w:ascii="Arial" w:hAnsi="Arial" w:cs="Arial"/>
              </w:rPr>
            </w:pPr>
            <w:r w:rsidRPr="00EB6A6A">
              <w:rPr>
                <w:rFonts w:ascii="Arial" w:hAnsi="Arial" w:cs="Arial"/>
              </w:rPr>
              <w:t>Good Fit</w:t>
            </w:r>
          </w:p>
          <w:p w14:paraId="04311D26" w14:textId="77777777" w:rsidR="00086AAE" w:rsidRPr="00EB6A6A" w:rsidRDefault="00086AAE" w:rsidP="00FB1ACF">
            <w:pPr>
              <w:spacing w:after="0" w:line="360" w:lineRule="auto"/>
              <w:jc w:val="center"/>
              <w:rPr>
                <w:rFonts w:ascii="Arial" w:hAnsi="Arial" w:cs="Arial"/>
              </w:rPr>
            </w:pPr>
          </w:p>
          <w:p w14:paraId="6B37E390" w14:textId="77777777" w:rsidR="00086AAE" w:rsidRPr="00EB6A6A" w:rsidRDefault="00086AAE" w:rsidP="00FB1ACF">
            <w:pPr>
              <w:spacing w:after="0" w:line="360" w:lineRule="auto"/>
              <w:jc w:val="center"/>
              <w:rPr>
                <w:rFonts w:ascii="Arial" w:hAnsi="Arial" w:cs="Arial"/>
              </w:rPr>
            </w:pPr>
            <w:r w:rsidRPr="00EB6A6A">
              <w:rPr>
                <w:rFonts w:ascii="Arial" w:hAnsi="Arial" w:cs="Arial"/>
              </w:rPr>
              <w:t>Poor</w:t>
            </w:r>
          </w:p>
        </w:tc>
      </w:tr>
      <w:tr w:rsidR="00EB6A6A" w:rsidRPr="00EB6A6A" w14:paraId="6EB39C37" w14:textId="77777777" w:rsidTr="00EB6A6A">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60CA51D" w14:textId="77777777" w:rsidR="00086AAE" w:rsidRPr="00EB6A6A" w:rsidRDefault="00086AAE" w:rsidP="00FB1ACF">
            <w:pPr>
              <w:spacing w:after="0" w:line="360" w:lineRule="auto"/>
              <w:jc w:val="center"/>
              <w:rPr>
                <w:rFonts w:ascii="Arial" w:hAnsi="Arial" w:cs="Arial"/>
                <w:szCs w:val="24"/>
              </w:rPr>
            </w:pPr>
            <w:r w:rsidRPr="00EB6A6A">
              <w:rPr>
                <w:rFonts w:ascii="Arial" w:hAnsi="Arial" w:cs="Arial"/>
                <w:szCs w:val="24"/>
              </w:rPr>
              <w:t>2</w:t>
            </w:r>
          </w:p>
        </w:tc>
        <w:tc>
          <w:tcPr>
            <w:tcW w:w="1870" w:type="dxa"/>
            <w:tcBorders>
              <w:top w:val="nil"/>
              <w:left w:val="nil"/>
              <w:bottom w:val="single" w:sz="4" w:space="0" w:color="auto"/>
              <w:right w:val="single" w:sz="4" w:space="0" w:color="auto"/>
            </w:tcBorders>
            <w:shd w:val="clear" w:color="auto" w:fill="auto"/>
            <w:noWrap/>
            <w:vAlign w:val="center"/>
            <w:hideMark/>
          </w:tcPr>
          <w:p w14:paraId="0E2735E3" w14:textId="77777777" w:rsidR="00086AAE" w:rsidRPr="00EB6A6A" w:rsidRDefault="00086AAE" w:rsidP="00FB1ACF">
            <w:pPr>
              <w:spacing w:after="0" w:line="360" w:lineRule="auto"/>
              <w:rPr>
                <w:rFonts w:ascii="Arial" w:hAnsi="Arial" w:cs="Arial"/>
                <w:szCs w:val="24"/>
              </w:rPr>
            </w:pPr>
            <w:r w:rsidRPr="00EB6A6A">
              <w:rPr>
                <w:rFonts w:ascii="Arial" w:hAnsi="Arial" w:cs="Arial"/>
                <w:szCs w:val="24"/>
              </w:rPr>
              <w:t>Significance Probability</w:t>
            </w:r>
          </w:p>
        </w:tc>
        <w:tc>
          <w:tcPr>
            <w:tcW w:w="1390" w:type="dxa"/>
            <w:tcBorders>
              <w:top w:val="nil"/>
              <w:left w:val="nil"/>
              <w:bottom w:val="single" w:sz="4" w:space="0" w:color="auto"/>
              <w:right w:val="single" w:sz="4" w:space="0" w:color="auto"/>
            </w:tcBorders>
            <w:shd w:val="clear" w:color="auto" w:fill="auto"/>
            <w:noWrap/>
            <w:vAlign w:val="center"/>
            <w:hideMark/>
          </w:tcPr>
          <w:p w14:paraId="114AEB9B" w14:textId="77777777" w:rsidR="00086AAE" w:rsidRPr="00EB6A6A" w:rsidRDefault="00086AAE" w:rsidP="00FB1ACF">
            <w:pPr>
              <w:spacing w:after="0" w:line="360" w:lineRule="auto"/>
              <w:jc w:val="center"/>
              <w:rPr>
                <w:rFonts w:ascii="Arial" w:hAnsi="Arial" w:cs="Arial"/>
                <w:szCs w:val="24"/>
              </w:rPr>
            </w:pPr>
            <w:r w:rsidRPr="00EB6A6A">
              <w:rPr>
                <w:rFonts w:ascii="Arial" w:hAnsi="Arial" w:cs="Arial"/>
                <w:szCs w:val="24"/>
              </w:rPr>
              <w:t>≥ 0.05</w:t>
            </w:r>
          </w:p>
        </w:tc>
        <w:tc>
          <w:tcPr>
            <w:tcW w:w="1134" w:type="dxa"/>
            <w:tcBorders>
              <w:top w:val="nil"/>
              <w:left w:val="nil"/>
              <w:bottom w:val="single" w:sz="4" w:space="0" w:color="auto"/>
              <w:right w:val="single" w:sz="4" w:space="0" w:color="auto"/>
            </w:tcBorders>
            <w:shd w:val="clear" w:color="auto" w:fill="auto"/>
            <w:noWrap/>
            <w:vAlign w:val="bottom"/>
            <w:hideMark/>
          </w:tcPr>
          <w:p w14:paraId="023D5E3F" w14:textId="77777777" w:rsidR="00086AAE" w:rsidRPr="00EB6A6A" w:rsidRDefault="00EB6A6A" w:rsidP="00FB1ACF">
            <w:pPr>
              <w:spacing w:after="0" w:line="360" w:lineRule="auto"/>
              <w:jc w:val="center"/>
              <w:rPr>
                <w:rFonts w:ascii="Arial" w:hAnsi="Arial" w:cs="Arial"/>
              </w:rPr>
            </w:pPr>
            <w:r w:rsidRPr="00EB6A6A">
              <w:rPr>
                <w:rFonts w:ascii="Arial" w:hAnsi="Arial" w:cs="Arial"/>
              </w:rPr>
              <w:t>0.00</w:t>
            </w:r>
          </w:p>
        </w:tc>
        <w:tc>
          <w:tcPr>
            <w:tcW w:w="1870" w:type="dxa"/>
            <w:vMerge/>
            <w:tcBorders>
              <w:top w:val="nil"/>
              <w:left w:val="single" w:sz="4" w:space="0" w:color="auto"/>
              <w:bottom w:val="single" w:sz="4" w:space="0" w:color="auto"/>
              <w:right w:val="single" w:sz="4" w:space="0" w:color="auto"/>
            </w:tcBorders>
            <w:hideMark/>
          </w:tcPr>
          <w:p w14:paraId="07554E90" w14:textId="77777777" w:rsidR="00086AAE" w:rsidRPr="00EB6A6A" w:rsidRDefault="00086AAE" w:rsidP="00FB1ACF">
            <w:pPr>
              <w:spacing w:after="0" w:line="360" w:lineRule="auto"/>
              <w:jc w:val="center"/>
              <w:rPr>
                <w:rFonts w:ascii="Arial" w:hAnsi="Arial" w:cs="Arial"/>
              </w:rPr>
            </w:pPr>
          </w:p>
        </w:tc>
      </w:tr>
      <w:tr w:rsidR="00EB6A6A" w:rsidRPr="00EB6A6A" w14:paraId="4ABD59B6" w14:textId="77777777" w:rsidTr="00EB6A6A">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B7CD9C3" w14:textId="77777777" w:rsidR="00EB6A6A" w:rsidRPr="00EB6A6A" w:rsidRDefault="00EB6A6A" w:rsidP="00FB1ACF">
            <w:pPr>
              <w:spacing w:after="0" w:line="360" w:lineRule="auto"/>
              <w:jc w:val="center"/>
              <w:rPr>
                <w:rFonts w:ascii="Arial" w:hAnsi="Arial" w:cs="Arial"/>
                <w:szCs w:val="24"/>
              </w:rPr>
            </w:pPr>
            <w:r w:rsidRPr="00EB6A6A">
              <w:rPr>
                <w:rFonts w:ascii="Arial" w:hAnsi="Arial" w:cs="Arial"/>
                <w:szCs w:val="24"/>
              </w:rPr>
              <w:t>3</w:t>
            </w:r>
          </w:p>
        </w:tc>
        <w:tc>
          <w:tcPr>
            <w:tcW w:w="1870" w:type="dxa"/>
            <w:tcBorders>
              <w:top w:val="nil"/>
              <w:left w:val="nil"/>
              <w:bottom w:val="single" w:sz="4" w:space="0" w:color="auto"/>
              <w:right w:val="single" w:sz="4" w:space="0" w:color="auto"/>
            </w:tcBorders>
            <w:shd w:val="clear" w:color="auto" w:fill="auto"/>
            <w:noWrap/>
            <w:vAlign w:val="center"/>
            <w:hideMark/>
          </w:tcPr>
          <w:p w14:paraId="7FBAFF34" w14:textId="77777777" w:rsidR="00EB6A6A" w:rsidRPr="00EB6A6A" w:rsidRDefault="00EB6A6A" w:rsidP="00FB1ACF">
            <w:pPr>
              <w:spacing w:after="0" w:line="360" w:lineRule="auto"/>
              <w:rPr>
                <w:rFonts w:ascii="Arial" w:hAnsi="Arial" w:cs="Arial"/>
                <w:szCs w:val="24"/>
              </w:rPr>
            </w:pPr>
            <w:r w:rsidRPr="00EB6A6A">
              <w:rPr>
                <w:rFonts w:ascii="Arial" w:hAnsi="Arial" w:cs="Arial"/>
                <w:szCs w:val="24"/>
              </w:rPr>
              <w:t>RMSEA</w:t>
            </w:r>
          </w:p>
        </w:tc>
        <w:tc>
          <w:tcPr>
            <w:tcW w:w="1390" w:type="dxa"/>
            <w:tcBorders>
              <w:top w:val="nil"/>
              <w:left w:val="nil"/>
              <w:bottom w:val="single" w:sz="4" w:space="0" w:color="auto"/>
              <w:right w:val="single" w:sz="4" w:space="0" w:color="auto"/>
            </w:tcBorders>
            <w:shd w:val="clear" w:color="auto" w:fill="auto"/>
            <w:noWrap/>
            <w:vAlign w:val="center"/>
            <w:hideMark/>
          </w:tcPr>
          <w:p w14:paraId="43DD6759" w14:textId="77777777" w:rsidR="00EB6A6A" w:rsidRPr="00EB6A6A" w:rsidRDefault="00EB6A6A" w:rsidP="00FB1ACF">
            <w:pPr>
              <w:spacing w:after="0" w:line="360" w:lineRule="auto"/>
              <w:jc w:val="center"/>
              <w:rPr>
                <w:rFonts w:ascii="Arial" w:hAnsi="Arial" w:cs="Arial"/>
                <w:szCs w:val="24"/>
              </w:rPr>
            </w:pPr>
            <w:r w:rsidRPr="00EB6A6A">
              <w:rPr>
                <w:rFonts w:ascii="Arial" w:hAnsi="Arial" w:cs="Arial"/>
                <w:szCs w:val="24"/>
              </w:rPr>
              <w:t>≤ 0.08</w:t>
            </w:r>
          </w:p>
        </w:tc>
        <w:tc>
          <w:tcPr>
            <w:tcW w:w="1134" w:type="dxa"/>
            <w:tcBorders>
              <w:top w:val="nil"/>
              <w:left w:val="nil"/>
              <w:bottom w:val="single" w:sz="4" w:space="0" w:color="auto"/>
              <w:right w:val="single" w:sz="4" w:space="0" w:color="auto"/>
            </w:tcBorders>
            <w:shd w:val="clear" w:color="auto" w:fill="auto"/>
            <w:noWrap/>
            <w:vAlign w:val="bottom"/>
            <w:hideMark/>
          </w:tcPr>
          <w:p w14:paraId="1FD2AC1B" w14:textId="77777777" w:rsidR="00EB6A6A" w:rsidRPr="00EB6A6A" w:rsidRDefault="00EB6A6A" w:rsidP="00FB1ACF">
            <w:pPr>
              <w:spacing w:after="0" w:line="360" w:lineRule="auto"/>
              <w:jc w:val="center"/>
              <w:rPr>
                <w:rFonts w:ascii="Arial" w:hAnsi="Arial" w:cs="Arial"/>
              </w:rPr>
            </w:pPr>
            <w:r w:rsidRPr="00EB6A6A">
              <w:rPr>
                <w:rFonts w:ascii="Arial" w:hAnsi="Arial" w:cs="Arial"/>
              </w:rPr>
              <w:t>0.047</w:t>
            </w:r>
          </w:p>
        </w:tc>
        <w:tc>
          <w:tcPr>
            <w:tcW w:w="1870" w:type="dxa"/>
            <w:tcBorders>
              <w:top w:val="nil"/>
              <w:left w:val="nil"/>
              <w:bottom w:val="single" w:sz="4" w:space="0" w:color="auto"/>
              <w:right w:val="single" w:sz="4" w:space="0" w:color="auto"/>
            </w:tcBorders>
            <w:shd w:val="clear" w:color="auto" w:fill="auto"/>
            <w:noWrap/>
            <w:hideMark/>
          </w:tcPr>
          <w:p w14:paraId="70215B6D" w14:textId="77777777" w:rsidR="00EB6A6A" w:rsidRPr="00EB6A6A" w:rsidRDefault="00EB6A6A" w:rsidP="00FB1ACF">
            <w:pPr>
              <w:spacing w:after="0" w:line="360" w:lineRule="auto"/>
              <w:jc w:val="center"/>
              <w:rPr>
                <w:rFonts w:ascii="Arial" w:hAnsi="Arial" w:cs="Arial"/>
              </w:rPr>
            </w:pPr>
            <w:r w:rsidRPr="00EB6A6A">
              <w:rPr>
                <w:rFonts w:ascii="Arial" w:hAnsi="Arial" w:cs="Arial"/>
              </w:rPr>
              <w:t>Good Fit</w:t>
            </w:r>
          </w:p>
        </w:tc>
      </w:tr>
      <w:tr w:rsidR="00EB6A6A" w:rsidRPr="00EB6A6A" w14:paraId="35209C50" w14:textId="77777777" w:rsidTr="00EB6A6A">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D27715C" w14:textId="77777777" w:rsidR="00EB6A6A" w:rsidRPr="00EB6A6A" w:rsidRDefault="00EB6A6A" w:rsidP="00FB1ACF">
            <w:pPr>
              <w:spacing w:after="0" w:line="360" w:lineRule="auto"/>
              <w:jc w:val="center"/>
              <w:rPr>
                <w:rFonts w:ascii="Arial" w:hAnsi="Arial" w:cs="Arial"/>
                <w:szCs w:val="24"/>
              </w:rPr>
            </w:pPr>
            <w:r w:rsidRPr="00EB6A6A">
              <w:rPr>
                <w:rFonts w:ascii="Arial" w:hAnsi="Arial" w:cs="Arial"/>
                <w:szCs w:val="24"/>
              </w:rPr>
              <w:t>4</w:t>
            </w:r>
          </w:p>
        </w:tc>
        <w:tc>
          <w:tcPr>
            <w:tcW w:w="1870" w:type="dxa"/>
            <w:tcBorders>
              <w:top w:val="nil"/>
              <w:left w:val="nil"/>
              <w:bottom w:val="single" w:sz="4" w:space="0" w:color="auto"/>
              <w:right w:val="single" w:sz="4" w:space="0" w:color="auto"/>
            </w:tcBorders>
            <w:shd w:val="clear" w:color="auto" w:fill="auto"/>
            <w:noWrap/>
            <w:vAlign w:val="center"/>
            <w:hideMark/>
          </w:tcPr>
          <w:p w14:paraId="4D34B2E2" w14:textId="77777777" w:rsidR="00EB6A6A" w:rsidRPr="00EB6A6A" w:rsidRDefault="00EB6A6A" w:rsidP="00FB1ACF">
            <w:pPr>
              <w:spacing w:after="0" w:line="360" w:lineRule="auto"/>
              <w:rPr>
                <w:rFonts w:ascii="Arial" w:hAnsi="Arial" w:cs="Arial"/>
                <w:szCs w:val="24"/>
              </w:rPr>
            </w:pPr>
            <w:r w:rsidRPr="00EB6A6A">
              <w:rPr>
                <w:rFonts w:ascii="Arial" w:hAnsi="Arial" w:cs="Arial"/>
                <w:szCs w:val="24"/>
              </w:rPr>
              <w:t>GFI</w:t>
            </w:r>
          </w:p>
        </w:tc>
        <w:tc>
          <w:tcPr>
            <w:tcW w:w="1390" w:type="dxa"/>
            <w:tcBorders>
              <w:top w:val="nil"/>
              <w:left w:val="nil"/>
              <w:bottom w:val="single" w:sz="4" w:space="0" w:color="auto"/>
              <w:right w:val="single" w:sz="4" w:space="0" w:color="auto"/>
            </w:tcBorders>
            <w:shd w:val="clear" w:color="auto" w:fill="auto"/>
            <w:noWrap/>
            <w:vAlign w:val="center"/>
            <w:hideMark/>
          </w:tcPr>
          <w:p w14:paraId="79BF677B" w14:textId="77777777" w:rsidR="00EB6A6A" w:rsidRPr="00EB6A6A" w:rsidRDefault="00EB6A6A" w:rsidP="00FB1ACF">
            <w:pPr>
              <w:spacing w:after="0" w:line="360" w:lineRule="auto"/>
              <w:jc w:val="center"/>
              <w:rPr>
                <w:rFonts w:ascii="Arial" w:hAnsi="Arial" w:cs="Arial"/>
                <w:szCs w:val="24"/>
              </w:rPr>
            </w:pPr>
            <w:r w:rsidRPr="00EB6A6A">
              <w:rPr>
                <w:rFonts w:ascii="Arial" w:hAnsi="Arial" w:cs="Arial"/>
                <w:szCs w:val="24"/>
              </w:rPr>
              <w:t>≥ 0.90</w:t>
            </w:r>
          </w:p>
        </w:tc>
        <w:tc>
          <w:tcPr>
            <w:tcW w:w="1134" w:type="dxa"/>
            <w:tcBorders>
              <w:top w:val="nil"/>
              <w:left w:val="nil"/>
              <w:bottom w:val="single" w:sz="4" w:space="0" w:color="auto"/>
              <w:right w:val="single" w:sz="4" w:space="0" w:color="auto"/>
            </w:tcBorders>
            <w:shd w:val="clear" w:color="auto" w:fill="auto"/>
            <w:noWrap/>
            <w:vAlign w:val="bottom"/>
            <w:hideMark/>
          </w:tcPr>
          <w:p w14:paraId="3EF1E2A7" w14:textId="77777777" w:rsidR="00EB6A6A" w:rsidRPr="00EB6A6A" w:rsidRDefault="00EB6A6A" w:rsidP="00FB1ACF">
            <w:pPr>
              <w:spacing w:after="0" w:line="360" w:lineRule="auto"/>
              <w:jc w:val="center"/>
              <w:rPr>
                <w:rFonts w:ascii="Arial" w:hAnsi="Arial" w:cs="Arial"/>
              </w:rPr>
            </w:pPr>
            <w:r w:rsidRPr="00EB6A6A">
              <w:rPr>
                <w:rFonts w:ascii="Arial" w:hAnsi="Arial" w:cs="Arial"/>
              </w:rPr>
              <w:t>0.914</w:t>
            </w:r>
          </w:p>
        </w:tc>
        <w:tc>
          <w:tcPr>
            <w:tcW w:w="1870" w:type="dxa"/>
            <w:tcBorders>
              <w:top w:val="nil"/>
              <w:left w:val="nil"/>
              <w:bottom w:val="single" w:sz="4" w:space="0" w:color="auto"/>
              <w:right w:val="single" w:sz="4" w:space="0" w:color="auto"/>
            </w:tcBorders>
            <w:shd w:val="clear" w:color="auto" w:fill="auto"/>
            <w:noWrap/>
            <w:hideMark/>
          </w:tcPr>
          <w:p w14:paraId="6090FC01" w14:textId="77777777" w:rsidR="00EB6A6A" w:rsidRPr="00EB6A6A" w:rsidRDefault="00EB6A6A" w:rsidP="00FB1ACF">
            <w:pPr>
              <w:spacing w:after="0" w:line="360" w:lineRule="auto"/>
              <w:jc w:val="center"/>
              <w:rPr>
                <w:rFonts w:ascii="Arial" w:hAnsi="Arial" w:cs="Arial"/>
              </w:rPr>
            </w:pPr>
            <w:r w:rsidRPr="00EB6A6A">
              <w:rPr>
                <w:rFonts w:ascii="Arial" w:hAnsi="Arial" w:cs="Arial"/>
              </w:rPr>
              <w:t>Good Fit</w:t>
            </w:r>
          </w:p>
        </w:tc>
      </w:tr>
      <w:tr w:rsidR="00EB6A6A" w:rsidRPr="00EB6A6A" w14:paraId="735C5A87" w14:textId="77777777" w:rsidTr="00EB6A6A">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F197CC2" w14:textId="77777777" w:rsidR="00EB6A6A" w:rsidRPr="00EB6A6A" w:rsidRDefault="00EB6A6A" w:rsidP="00FB1ACF">
            <w:pPr>
              <w:spacing w:after="0" w:line="360" w:lineRule="auto"/>
              <w:jc w:val="center"/>
              <w:rPr>
                <w:rFonts w:ascii="Arial" w:hAnsi="Arial" w:cs="Arial"/>
                <w:szCs w:val="24"/>
              </w:rPr>
            </w:pPr>
            <w:r w:rsidRPr="00EB6A6A">
              <w:rPr>
                <w:rFonts w:ascii="Arial" w:hAnsi="Arial" w:cs="Arial"/>
                <w:szCs w:val="24"/>
              </w:rPr>
              <w:t>5</w:t>
            </w:r>
          </w:p>
        </w:tc>
        <w:tc>
          <w:tcPr>
            <w:tcW w:w="1870" w:type="dxa"/>
            <w:tcBorders>
              <w:top w:val="nil"/>
              <w:left w:val="nil"/>
              <w:bottom w:val="single" w:sz="4" w:space="0" w:color="auto"/>
              <w:right w:val="single" w:sz="4" w:space="0" w:color="auto"/>
            </w:tcBorders>
            <w:shd w:val="clear" w:color="auto" w:fill="auto"/>
            <w:noWrap/>
            <w:vAlign w:val="center"/>
            <w:hideMark/>
          </w:tcPr>
          <w:p w14:paraId="4FD3F432" w14:textId="77777777" w:rsidR="00EB6A6A" w:rsidRPr="00EB6A6A" w:rsidRDefault="00EB6A6A" w:rsidP="00FB1ACF">
            <w:pPr>
              <w:spacing w:after="0" w:line="360" w:lineRule="auto"/>
              <w:rPr>
                <w:rFonts w:ascii="Arial" w:hAnsi="Arial" w:cs="Arial"/>
                <w:szCs w:val="24"/>
              </w:rPr>
            </w:pPr>
            <w:r w:rsidRPr="00EB6A6A">
              <w:rPr>
                <w:rFonts w:ascii="Arial" w:hAnsi="Arial" w:cs="Arial"/>
                <w:szCs w:val="24"/>
              </w:rPr>
              <w:t>AGFI</w:t>
            </w:r>
          </w:p>
        </w:tc>
        <w:tc>
          <w:tcPr>
            <w:tcW w:w="1390" w:type="dxa"/>
            <w:tcBorders>
              <w:top w:val="nil"/>
              <w:left w:val="nil"/>
              <w:bottom w:val="single" w:sz="4" w:space="0" w:color="auto"/>
              <w:right w:val="single" w:sz="4" w:space="0" w:color="auto"/>
            </w:tcBorders>
            <w:shd w:val="clear" w:color="auto" w:fill="auto"/>
            <w:noWrap/>
            <w:vAlign w:val="center"/>
            <w:hideMark/>
          </w:tcPr>
          <w:p w14:paraId="114BF437" w14:textId="77777777" w:rsidR="00EB6A6A" w:rsidRPr="00EB6A6A" w:rsidRDefault="00EB6A6A" w:rsidP="00FB1ACF">
            <w:pPr>
              <w:spacing w:after="0" w:line="360" w:lineRule="auto"/>
              <w:jc w:val="center"/>
              <w:rPr>
                <w:rFonts w:ascii="Arial" w:hAnsi="Arial" w:cs="Arial"/>
                <w:szCs w:val="24"/>
              </w:rPr>
            </w:pPr>
            <w:r w:rsidRPr="00EB6A6A">
              <w:rPr>
                <w:rFonts w:ascii="Arial" w:hAnsi="Arial" w:cs="Arial"/>
                <w:szCs w:val="24"/>
              </w:rPr>
              <w:t>≥ 0.90</w:t>
            </w:r>
          </w:p>
        </w:tc>
        <w:tc>
          <w:tcPr>
            <w:tcW w:w="1134" w:type="dxa"/>
            <w:tcBorders>
              <w:top w:val="nil"/>
              <w:left w:val="nil"/>
              <w:bottom w:val="single" w:sz="4" w:space="0" w:color="auto"/>
              <w:right w:val="single" w:sz="4" w:space="0" w:color="auto"/>
            </w:tcBorders>
            <w:shd w:val="clear" w:color="auto" w:fill="auto"/>
            <w:noWrap/>
            <w:vAlign w:val="bottom"/>
            <w:hideMark/>
          </w:tcPr>
          <w:p w14:paraId="29E4917D" w14:textId="77777777" w:rsidR="00EB6A6A" w:rsidRPr="00EB6A6A" w:rsidRDefault="00EB6A6A" w:rsidP="00FB1ACF">
            <w:pPr>
              <w:spacing w:after="0" w:line="360" w:lineRule="auto"/>
              <w:jc w:val="center"/>
              <w:rPr>
                <w:rFonts w:ascii="Arial" w:hAnsi="Arial" w:cs="Arial"/>
              </w:rPr>
            </w:pPr>
            <w:r w:rsidRPr="00EB6A6A">
              <w:rPr>
                <w:rFonts w:ascii="Arial" w:hAnsi="Arial" w:cs="Arial"/>
              </w:rPr>
              <w:t>0.887</w:t>
            </w:r>
          </w:p>
        </w:tc>
        <w:tc>
          <w:tcPr>
            <w:tcW w:w="1870" w:type="dxa"/>
            <w:tcBorders>
              <w:top w:val="nil"/>
              <w:left w:val="nil"/>
              <w:bottom w:val="single" w:sz="4" w:space="0" w:color="auto"/>
              <w:right w:val="single" w:sz="4" w:space="0" w:color="auto"/>
            </w:tcBorders>
            <w:shd w:val="clear" w:color="auto" w:fill="auto"/>
            <w:noWrap/>
            <w:vAlign w:val="bottom"/>
            <w:hideMark/>
          </w:tcPr>
          <w:p w14:paraId="40AE2208" w14:textId="77777777" w:rsidR="00EB6A6A" w:rsidRPr="00EB6A6A" w:rsidRDefault="00EB6A6A" w:rsidP="00FB1ACF">
            <w:pPr>
              <w:spacing w:after="0" w:line="360" w:lineRule="auto"/>
              <w:jc w:val="center"/>
              <w:rPr>
                <w:rFonts w:ascii="Arial" w:hAnsi="Arial" w:cs="Arial"/>
              </w:rPr>
            </w:pPr>
            <w:proofErr w:type="spellStart"/>
            <w:r w:rsidRPr="00EB6A6A">
              <w:rPr>
                <w:rFonts w:ascii="Arial" w:hAnsi="Arial" w:cs="Arial"/>
              </w:rPr>
              <w:t>Marjinal</w:t>
            </w:r>
            <w:proofErr w:type="spellEnd"/>
            <w:r w:rsidRPr="00EB6A6A">
              <w:rPr>
                <w:rFonts w:ascii="Arial" w:hAnsi="Arial" w:cs="Arial"/>
              </w:rPr>
              <w:t xml:space="preserve"> Fit</w:t>
            </w:r>
          </w:p>
        </w:tc>
      </w:tr>
      <w:tr w:rsidR="00EB6A6A" w:rsidRPr="00EB6A6A" w14:paraId="40F9BF17" w14:textId="77777777" w:rsidTr="00EB6A6A">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909F424" w14:textId="77777777" w:rsidR="00EB6A6A" w:rsidRPr="00EB6A6A" w:rsidRDefault="00EB6A6A" w:rsidP="00FB1ACF">
            <w:pPr>
              <w:spacing w:after="0" w:line="360" w:lineRule="auto"/>
              <w:jc w:val="center"/>
              <w:rPr>
                <w:rFonts w:ascii="Arial" w:hAnsi="Arial" w:cs="Arial"/>
                <w:szCs w:val="24"/>
              </w:rPr>
            </w:pPr>
            <w:r w:rsidRPr="00EB6A6A">
              <w:rPr>
                <w:rFonts w:ascii="Arial" w:hAnsi="Arial" w:cs="Arial"/>
                <w:szCs w:val="24"/>
              </w:rPr>
              <w:t>6</w:t>
            </w:r>
          </w:p>
        </w:tc>
        <w:tc>
          <w:tcPr>
            <w:tcW w:w="1870" w:type="dxa"/>
            <w:tcBorders>
              <w:top w:val="nil"/>
              <w:left w:val="nil"/>
              <w:bottom w:val="single" w:sz="4" w:space="0" w:color="auto"/>
              <w:right w:val="single" w:sz="4" w:space="0" w:color="auto"/>
            </w:tcBorders>
            <w:shd w:val="clear" w:color="auto" w:fill="auto"/>
            <w:noWrap/>
            <w:vAlign w:val="center"/>
            <w:hideMark/>
          </w:tcPr>
          <w:p w14:paraId="4DE7CFBC" w14:textId="77777777" w:rsidR="00EB6A6A" w:rsidRPr="00EB6A6A" w:rsidRDefault="00EB6A6A" w:rsidP="00FB1ACF">
            <w:pPr>
              <w:spacing w:after="0" w:line="360" w:lineRule="auto"/>
              <w:rPr>
                <w:rFonts w:ascii="Arial" w:hAnsi="Arial" w:cs="Arial"/>
                <w:szCs w:val="24"/>
              </w:rPr>
            </w:pPr>
            <w:r w:rsidRPr="00EB6A6A">
              <w:rPr>
                <w:rFonts w:ascii="Arial" w:hAnsi="Arial" w:cs="Arial"/>
                <w:szCs w:val="24"/>
              </w:rPr>
              <w:t>CMIN/DF</w:t>
            </w:r>
          </w:p>
        </w:tc>
        <w:tc>
          <w:tcPr>
            <w:tcW w:w="1390" w:type="dxa"/>
            <w:tcBorders>
              <w:top w:val="nil"/>
              <w:left w:val="nil"/>
              <w:bottom w:val="single" w:sz="4" w:space="0" w:color="auto"/>
              <w:right w:val="single" w:sz="4" w:space="0" w:color="auto"/>
            </w:tcBorders>
            <w:shd w:val="clear" w:color="auto" w:fill="auto"/>
            <w:noWrap/>
            <w:vAlign w:val="center"/>
            <w:hideMark/>
          </w:tcPr>
          <w:p w14:paraId="51194426" w14:textId="77777777" w:rsidR="00EB6A6A" w:rsidRPr="00EB6A6A" w:rsidRDefault="00EB6A6A" w:rsidP="00FB1ACF">
            <w:pPr>
              <w:spacing w:after="0" w:line="360" w:lineRule="auto"/>
              <w:jc w:val="center"/>
              <w:rPr>
                <w:rFonts w:ascii="Arial" w:hAnsi="Arial" w:cs="Arial"/>
                <w:szCs w:val="24"/>
              </w:rPr>
            </w:pPr>
            <w:r w:rsidRPr="00EB6A6A">
              <w:rPr>
                <w:rFonts w:ascii="Arial" w:hAnsi="Arial" w:cs="Arial"/>
                <w:szCs w:val="24"/>
              </w:rPr>
              <w:t>≤ 2.00</w:t>
            </w:r>
          </w:p>
        </w:tc>
        <w:tc>
          <w:tcPr>
            <w:tcW w:w="1134" w:type="dxa"/>
            <w:tcBorders>
              <w:top w:val="nil"/>
              <w:left w:val="nil"/>
              <w:bottom w:val="single" w:sz="4" w:space="0" w:color="auto"/>
              <w:right w:val="single" w:sz="4" w:space="0" w:color="auto"/>
            </w:tcBorders>
            <w:shd w:val="clear" w:color="auto" w:fill="auto"/>
            <w:noWrap/>
            <w:vAlign w:val="bottom"/>
            <w:hideMark/>
          </w:tcPr>
          <w:p w14:paraId="51585260" w14:textId="77777777" w:rsidR="00EB6A6A" w:rsidRPr="00EB6A6A" w:rsidRDefault="00EB6A6A" w:rsidP="00FB1ACF">
            <w:pPr>
              <w:spacing w:after="0" w:line="360" w:lineRule="auto"/>
              <w:jc w:val="center"/>
              <w:rPr>
                <w:rFonts w:ascii="Arial" w:hAnsi="Arial" w:cs="Arial"/>
              </w:rPr>
            </w:pPr>
            <w:r w:rsidRPr="00EB6A6A">
              <w:rPr>
                <w:rFonts w:ascii="Arial" w:hAnsi="Arial" w:cs="Arial"/>
              </w:rPr>
              <w:t>1.5</w:t>
            </w:r>
          </w:p>
        </w:tc>
        <w:tc>
          <w:tcPr>
            <w:tcW w:w="1870" w:type="dxa"/>
            <w:tcBorders>
              <w:top w:val="nil"/>
              <w:left w:val="nil"/>
              <w:bottom w:val="single" w:sz="4" w:space="0" w:color="auto"/>
              <w:right w:val="single" w:sz="4" w:space="0" w:color="auto"/>
            </w:tcBorders>
            <w:shd w:val="clear" w:color="auto" w:fill="auto"/>
            <w:noWrap/>
            <w:vAlign w:val="bottom"/>
            <w:hideMark/>
          </w:tcPr>
          <w:p w14:paraId="445D0E48" w14:textId="77777777" w:rsidR="00EB6A6A" w:rsidRPr="00EB6A6A" w:rsidRDefault="00EB6A6A" w:rsidP="00FB1ACF">
            <w:pPr>
              <w:spacing w:after="0" w:line="360" w:lineRule="auto"/>
              <w:jc w:val="center"/>
              <w:rPr>
                <w:rFonts w:ascii="Arial" w:hAnsi="Arial" w:cs="Arial"/>
              </w:rPr>
            </w:pPr>
            <w:r w:rsidRPr="00EB6A6A">
              <w:rPr>
                <w:rFonts w:ascii="Arial" w:hAnsi="Arial" w:cs="Arial"/>
              </w:rPr>
              <w:t>Good Fit</w:t>
            </w:r>
          </w:p>
        </w:tc>
      </w:tr>
      <w:tr w:rsidR="00EB6A6A" w:rsidRPr="00EB6A6A" w14:paraId="72536CA6" w14:textId="77777777" w:rsidTr="00EB6A6A">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824B484" w14:textId="77777777" w:rsidR="00EB6A6A" w:rsidRPr="00EB6A6A" w:rsidRDefault="00EB6A6A" w:rsidP="00FB1ACF">
            <w:pPr>
              <w:spacing w:after="0" w:line="360" w:lineRule="auto"/>
              <w:jc w:val="center"/>
              <w:rPr>
                <w:rFonts w:ascii="Arial" w:hAnsi="Arial" w:cs="Arial"/>
                <w:szCs w:val="24"/>
              </w:rPr>
            </w:pPr>
            <w:r w:rsidRPr="00EB6A6A">
              <w:rPr>
                <w:rFonts w:ascii="Arial" w:hAnsi="Arial" w:cs="Arial"/>
                <w:szCs w:val="24"/>
              </w:rPr>
              <w:t>7</w:t>
            </w:r>
          </w:p>
        </w:tc>
        <w:tc>
          <w:tcPr>
            <w:tcW w:w="1870" w:type="dxa"/>
            <w:tcBorders>
              <w:top w:val="nil"/>
              <w:left w:val="nil"/>
              <w:bottom w:val="single" w:sz="4" w:space="0" w:color="auto"/>
              <w:right w:val="single" w:sz="4" w:space="0" w:color="auto"/>
            </w:tcBorders>
            <w:shd w:val="clear" w:color="auto" w:fill="auto"/>
            <w:noWrap/>
            <w:vAlign w:val="center"/>
            <w:hideMark/>
          </w:tcPr>
          <w:p w14:paraId="432DF9A7" w14:textId="77777777" w:rsidR="00EB6A6A" w:rsidRPr="00EB6A6A" w:rsidRDefault="00EB6A6A" w:rsidP="00FB1ACF">
            <w:pPr>
              <w:spacing w:after="0" w:line="360" w:lineRule="auto"/>
              <w:rPr>
                <w:rFonts w:ascii="Arial" w:hAnsi="Arial" w:cs="Arial"/>
                <w:szCs w:val="24"/>
              </w:rPr>
            </w:pPr>
            <w:r w:rsidRPr="00EB6A6A">
              <w:rPr>
                <w:rFonts w:ascii="Arial" w:hAnsi="Arial" w:cs="Arial"/>
                <w:szCs w:val="24"/>
              </w:rPr>
              <w:t>TLI</w:t>
            </w:r>
          </w:p>
        </w:tc>
        <w:tc>
          <w:tcPr>
            <w:tcW w:w="1390" w:type="dxa"/>
            <w:tcBorders>
              <w:top w:val="nil"/>
              <w:left w:val="nil"/>
              <w:bottom w:val="single" w:sz="4" w:space="0" w:color="auto"/>
              <w:right w:val="single" w:sz="4" w:space="0" w:color="auto"/>
            </w:tcBorders>
            <w:shd w:val="clear" w:color="auto" w:fill="auto"/>
            <w:noWrap/>
            <w:vAlign w:val="center"/>
            <w:hideMark/>
          </w:tcPr>
          <w:p w14:paraId="55CF635E" w14:textId="77777777" w:rsidR="00EB6A6A" w:rsidRPr="00EB6A6A" w:rsidRDefault="00EB6A6A" w:rsidP="00FB1ACF">
            <w:pPr>
              <w:spacing w:after="0" w:line="360" w:lineRule="auto"/>
              <w:jc w:val="center"/>
              <w:rPr>
                <w:rFonts w:ascii="Arial" w:hAnsi="Arial" w:cs="Arial"/>
                <w:szCs w:val="24"/>
              </w:rPr>
            </w:pPr>
            <w:r w:rsidRPr="00EB6A6A">
              <w:rPr>
                <w:rFonts w:ascii="Arial" w:hAnsi="Arial" w:cs="Arial"/>
                <w:szCs w:val="24"/>
              </w:rPr>
              <w:t>≥ 0.90</w:t>
            </w:r>
          </w:p>
        </w:tc>
        <w:tc>
          <w:tcPr>
            <w:tcW w:w="1134" w:type="dxa"/>
            <w:tcBorders>
              <w:top w:val="nil"/>
              <w:left w:val="nil"/>
              <w:bottom w:val="single" w:sz="4" w:space="0" w:color="auto"/>
              <w:right w:val="single" w:sz="4" w:space="0" w:color="auto"/>
            </w:tcBorders>
            <w:shd w:val="clear" w:color="auto" w:fill="auto"/>
            <w:noWrap/>
            <w:vAlign w:val="bottom"/>
            <w:hideMark/>
          </w:tcPr>
          <w:p w14:paraId="1023F5FA" w14:textId="77777777" w:rsidR="00EB6A6A" w:rsidRPr="00EB6A6A" w:rsidRDefault="00EB6A6A" w:rsidP="00FB1ACF">
            <w:pPr>
              <w:spacing w:after="0" w:line="360" w:lineRule="auto"/>
              <w:jc w:val="center"/>
              <w:rPr>
                <w:rFonts w:ascii="Arial" w:hAnsi="Arial" w:cs="Arial"/>
              </w:rPr>
            </w:pPr>
            <w:r w:rsidRPr="00EB6A6A">
              <w:rPr>
                <w:rFonts w:ascii="Arial" w:hAnsi="Arial" w:cs="Arial"/>
              </w:rPr>
              <w:t>0.875</w:t>
            </w:r>
          </w:p>
        </w:tc>
        <w:tc>
          <w:tcPr>
            <w:tcW w:w="1870" w:type="dxa"/>
            <w:tcBorders>
              <w:top w:val="nil"/>
              <w:left w:val="nil"/>
              <w:bottom w:val="single" w:sz="4" w:space="0" w:color="auto"/>
              <w:right w:val="single" w:sz="4" w:space="0" w:color="auto"/>
            </w:tcBorders>
            <w:shd w:val="clear" w:color="auto" w:fill="auto"/>
            <w:noWrap/>
            <w:vAlign w:val="bottom"/>
            <w:hideMark/>
          </w:tcPr>
          <w:p w14:paraId="4EA02FB7" w14:textId="77777777" w:rsidR="00EB6A6A" w:rsidRPr="00EB6A6A" w:rsidRDefault="00EB6A6A" w:rsidP="00FB1ACF">
            <w:pPr>
              <w:spacing w:after="0" w:line="360" w:lineRule="auto"/>
              <w:jc w:val="center"/>
              <w:rPr>
                <w:rFonts w:ascii="Arial" w:hAnsi="Arial" w:cs="Arial"/>
              </w:rPr>
            </w:pPr>
            <w:proofErr w:type="spellStart"/>
            <w:r w:rsidRPr="00EB6A6A">
              <w:rPr>
                <w:rFonts w:ascii="Arial" w:hAnsi="Arial" w:cs="Arial"/>
              </w:rPr>
              <w:t>Marjinal</w:t>
            </w:r>
            <w:proofErr w:type="spellEnd"/>
            <w:r w:rsidRPr="00EB6A6A">
              <w:rPr>
                <w:rFonts w:ascii="Arial" w:hAnsi="Arial" w:cs="Arial"/>
              </w:rPr>
              <w:t xml:space="preserve"> Fit</w:t>
            </w:r>
          </w:p>
        </w:tc>
      </w:tr>
      <w:tr w:rsidR="00EB6A6A" w:rsidRPr="00EB6A6A" w14:paraId="590FE8F9" w14:textId="77777777" w:rsidTr="00EB6A6A">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57C0F19" w14:textId="77777777" w:rsidR="00EB6A6A" w:rsidRPr="00EB6A6A" w:rsidRDefault="00EB6A6A" w:rsidP="00FB1ACF">
            <w:pPr>
              <w:spacing w:after="0" w:line="360" w:lineRule="auto"/>
              <w:jc w:val="center"/>
              <w:rPr>
                <w:rFonts w:ascii="Arial" w:hAnsi="Arial" w:cs="Arial"/>
                <w:szCs w:val="24"/>
              </w:rPr>
            </w:pPr>
            <w:r w:rsidRPr="00EB6A6A">
              <w:rPr>
                <w:rFonts w:ascii="Arial" w:hAnsi="Arial" w:cs="Arial"/>
                <w:szCs w:val="24"/>
              </w:rPr>
              <w:t>8</w:t>
            </w:r>
          </w:p>
        </w:tc>
        <w:tc>
          <w:tcPr>
            <w:tcW w:w="1870" w:type="dxa"/>
            <w:tcBorders>
              <w:top w:val="nil"/>
              <w:left w:val="nil"/>
              <w:bottom w:val="single" w:sz="4" w:space="0" w:color="auto"/>
              <w:right w:val="single" w:sz="4" w:space="0" w:color="auto"/>
            </w:tcBorders>
            <w:shd w:val="clear" w:color="auto" w:fill="auto"/>
            <w:noWrap/>
            <w:vAlign w:val="center"/>
            <w:hideMark/>
          </w:tcPr>
          <w:p w14:paraId="035BF00D" w14:textId="77777777" w:rsidR="00EB6A6A" w:rsidRPr="00EB6A6A" w:rsidRDefault="00EB6A6A" w:rsidP="00FB1ACF">
            <w:pPr>
              <w:spacing w:after="0" w:line="360" w:lineRule="auto"/>
              <w:rPr>
                <w:rFonts w:ascii="Arial" w:hAnsi="Arial" w:cs="Arial"/>
                <w:szCs w:val="24"/>
              </w:rPr>
            </w:pPr>
            <w:r w:rsidRPr="00EB6A6A">
              <w:rPr>
                <w:rFonts w:ascii="Arial" w:hAnsi="Arial" w:cs="Arial"/>
                <w:szCs w:val="24"/>
              </w:rPr>
              <w:t>CFI</w:t>
            </w:r>
          </w:p>
        </w:tc>
        <w:tc>
          <w:tcPr>
            <w:tcW w:w="1390" w:type="dxa"/>
            <w:tcBorders>
              <w:top w:val="nil"/>
              <w:left w:val="nil"/>
              <w:bottom w:val="single" w:sz="4" w:space="0" w:color="auto"/>
              <w:right w:val="single" w:sz="4" w:space="0" w:color="auto"/>
            </w:tcBorders>
            <w:shd w:val="clear" w:color="auto" w:fill="auto"/>
            <w:noWrap/>
            <w:vAlign w:val="center"/>
            <w:hideMark/>
          </w:tcPr>
          <w:p w14:paraId="7914DE83" w14:textId="77777777" w:rsidR="00EB6A6A" w:rsidRPr="00EB6A6A" w:rsidRDefault="00EB6A6A" w:rsidP="00FB1ACF">
            <w:pPr>
              <w:spacing w:after="0" w:line="360" w:lineRule="auto"/>
              <w:jc w:val="center"/>
              <w:rPr>
                <w:rFonts w:ascii="Arial" w:hAnsi="Arial" w:cs="Arial"/>
                <w:szCs w:val="24"/>
              </w:rPr>
            </w:pPr>
            <w:r w:rsidRPr="00EB6A6A">
              <w:rPr>
                <w:rFonts w:ascii="Arial" w:hAnsi="Arial" w:cs="Arial"/>
                <w:szCs w:val="24"/>
              </w:rPr>
              <w:t>≥ 0.90</w:t>
            </w:r>
          </w:p>
        </w:tc>
        <w:tc>
          <w:tcPr>
            <w:tcW w:w="1134" w:type="dxa"/>
            <w:tcBorders>
              <w:top w:val="nil"/>
              <w:left w:val="nil"/>
              <w:bottom w:val="single" w:sz="4" w:space="0" w:color="auto"/>
              <w:right w:val="single" w:sz="4" w:space="0" w:color="auto"/>
            </w:tcBorders>
            <w:shd w:val="clear" w:color="auto" w:fill="auto"/>
            <w:noWrap/>
            <w:vAlign w:val="bottom"/>
            <w:hideMark/>
          </w:tcPr>
          <w:p w14:paraId="30A945D8" w14:textId="77777777" w:rsidR="00EB6A6A" w:rsidRPr="00EB6A6A" w:rsidRDefault="00EB6A6A" w:rsidP="00FB1ACF">
            <w:pPr>
              <w:spacing w:after="0" w:line="360" w:lineRule="auto"/>
              <w:jc w:val="center"/>
              <w:rPr>
                <w:rFonts w:ascii="Arial" w:hAnsi="Arial" w:cs="Arial"/>
              </w:rPr>
            </w:pPr>
            <w:r w:rsidRPr="00EB6A6A">
              <w:rPr>
                <w:rFonts w:ascii="Arial" w:hAnsi="Arial" w:cs="Arial"/>
              </w:rPr>
              <w:t>0.895</w:t>
            </w:r>
          </w:p>
        </w:tc>
        <w:tc>
          <w:tcPr>
            <w:tcW w:w="1870" w:type="dxa"/>
            <w:tcBorders>
              <w:top w:val="nil"/>
              <w:left w:val="nil"/>
              <w:bottom w:val="single" w:sz="4" w:space="0" w:color="auto"/>
              <w:right w:val="single" w:sz="4" w:space="0" w:color="auto"/>
            </w:tcBorders>
            <w:shd w:val="clear" w:color="auto" w:fill="auto"/>
            <w:noWrap/>
            <w:vAlign w:val="bottom"/>
            <w:hideMark/>
          </w:tcPr>
          <w:p w14:paraId="68E94BDA" w14:textId="77777777" w:rsidR="00EB6A6A" w:rsidRPr="00EB6A6A" w:rsidRDefault="00EB6A6A" w:rsidP="00FB1ACF">
            <w:pPr>
              <w:spacing w:after="0" w:line="360" w:lineRule="auto"/>
              <w:jc w:val="center"/>
              <w:rPr>
                <w:rFonts w:ascii="Arial" w:hAnsi="Arial" w:cs="Arial"/>
              </w:rPr>
            </w:pPr>
            <w:proofErr w:type="spellStart"/>
            <w:r w:rsidRPr="00EB6A6A">
              <w:rPr>
                <w:rFonts w:ascii="Arial" w:hAnsi="Arial" w:cs="Arial"/>
              </w:rPr>
              <w:t>Marjinal</w:t>
            </w:r>
            <w:proofErr w:type="spellEnd"/>
            <w:r w:rsidRPr="00EB6A6A">
              <w:rPr>
                <w:rFonts w:ascii="Arial" w:hAnsi="Arial" w:cs="Arial"/>
              </w:rPr>
              <w:t xml:space="preserve"> Fit</w:t>
            </w:r>
          </w:p>
        </w:tc>
      </w:tr>
      <w:tr w:rsidR="00EB6A6A" w:rsidRPr="00EB6A6A" w14:paraId="39478946" w14:textId="77777777" w:rsidTr="00EB6A6A">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697F2F" w14:textId="77777777" w:rsidR="00EB6A6A" w:rsidRPr="00EB6A6A" w:rsidRDefault="00EB6A6A" w:rsidP="00FB1ACF">
            <w:pPr>
              <w:spacing w:after="0" w:line="360" w:lineRule="auto"/>
              <w:jc w:val="center"/>
              <w:rPr>
                <w:rFonts w:ascii="Arial" w:hAnsi="Arial" w:cs="Arial"/>
                <w:szCs w:val="24"/>
              </w:rPr>
            </w:pPr>
            <w:r w:rsidRPr="00EB6A6A">
              <w:rPr>
                <w:rFonts w:ascii="Arial" w:hAnsi="Arial" w:cs="Arial"/>
                <w:szCs w:val="24"/>
              </w:rPr>
              <w:t>9</w:t>
            </w:r>
          </w:p>
        </w:tc>
        <w:tc>
          <w:tcPr>
            <w:tcW w:w="1870" w:type="dxa"/>
            <w:tcBorders>
              <w:top w:val="nil"/>
              <w:left w:val="nil"/>
              <w:bottom w:val="single" w:sz="4" w:space="0" w:color="auto"/>
              <w:right w:val="single" w:sz="4" w:space="0" w:color="auto"/>
            </w:tcBorders>
            <w:shd w:val="clear" w:color="auto" w:fill="auto"/>
            <w:noWrap/>
            <w:vAlign w:val="center"/>
            <w:hideMark/>
          </w:tcPr>
          <w:p w14:paraId="3441090A" w14:textId="77777777" w:rsidR="00EB6A6A" w:rsidRPr="00EB6A6A" w:rsidRDefault="00EB6A6A" w:rsidP="00FB1ACF">
            <w:pPr>
              <w:spacing w:after="0" w:line="360" w:lineRule="auto"/>
              <w:rPr>
                <w:rFonts w:ascii="Arial" w:hAnsi="Arial" w:cs="Arial"/>
                <w:szCs w:val="24"/>
              </w:rPr>
            </w:pPr>
            <w:r w:rsidRPr="00EB6A6A">
              <w:rPr>
                <w:rFonts w:ascii="Arial" w:hAnsi="Arial" w:cs="Arial"/>
                <w:szCs w:val="24"/>
              </w:rPr>
              <w:t>DF</w:t>
            </w:r>
          </w:p>
        </w:tc>
        <w:tc>
          <w:tcPr>
            <w:tcW w:w="1390" w:type="dxa"/>
            <w:tcBorders>
              <w:top w:val="nil"/>
              <w:left w:val="nil"/>
              <w:bottom w:val="single" w:sz="4" w:space="0" w:color="auto"/>
              <w:right w:val="single" w:sz="4" w:space="0" w:color="auto"/>
            </w:tcBorders>
            <w:shd w:val="clear" w:color="auto" w:fill="auto"/>
            <w:noWrap/>
            <w:vAlign w:val="center"/>
            <w:hideMark/>
          </w:tcPr>
          <w:p w14:paraId="3E048BBD" w14:textId="77777777" w:rsidR="00EB6A6A" w:rsidRPr="00EB6A6A" w:rsidRDefault="00EB6A6A" w:rsidP="00FB1ACF">
            <w:pPr>
              <w:spacing w:after="0" w:line="360" w:lineRule="auto"/>
              <w:jc w:val="center"/>
              <w:rPr>
                <w:rFonts w:ascii="Arial" w:hAnsi="Arial" w:cs="Arial"/>
                <w:szCs w:val="24"/>
              </w:rPr>
            </w:pPr>
            <w:r w:rsidRPr="00EB6A6A">
              <w:rPr>
                <w:rFonts w:ascii="Arial" w:hAnsi="Arial" w:cs="Arial"/>
                <w:szCs w:val="24"/>
              </w:rPr>
              <w:t>&gt; 0</w:t>
            </w:r>
          </w:p>
        </w:tc>
        <w:tc>
          <w:tcPr>
            <w:tcW w:w="1134" w:type="dxa"/>
            <w:tcBorders>
              <w:top w:val="nil"/>
              <w:left w:val="nil"/>
              <w:bottom w:val="single" w:sz="4" w:space="0" w:color="auto"/>
              <w:right w:val="single" w:sz="4" w:space="0" w:color="auto"/>
            </w:tcBorders>
            <w:shd w:val="clear" w:color="auto" w:fill="auto"/>
            <w:noWrap/>
            <w:vAlign w:val="bottom"/>
            <w:hideMark/>
          </w:tcPr>
          <w:p w14:paraId="4F71B9F6" w14:textId="77777777" w:rsidR="00EB6A6A" w:rsidRPr="00EB6A6A" w:rsidRDefault="00EB6A6A" w:rsidP="00FB1ACF">
            <w:pPr>
              <w:spacing w:after="0" w:line="360" w:lineRule="auto"/>
              <w:jc w:val="center"/>
              <w:rPr>
                <w:rFonts w:ascii="Arial" w:hAnsi="Arial" w:cs="Arial"/>
              </w:rPr>
            </w:pPr>
            <w:r w:rsidRPr="00EB6A6A">
              <w:rPr>
                <w:rFonts w:ascii="Arial" w:hAnsi="Arial" w:cs="Arial"/>
              </w:rPr>
              <w:t>129</w:t>
            </w:r>
          </w:p>
        </w:tc>
        <w:tc>
          <w:tcPr>
            <w:tcW w:w="1870" w:type="dxa"/>
            <w:tcBorders>
              <w:top w:val="nil"/>
              <w:left w:val="nil"/>
              <w:bottom w:val="single" w:sz="4" w:space="0" w:color="auto"/>
              <w:right w:val="single" w:sz="4" w:space="0" w:color="auto"/>
            </w:tcBorders>
            <w:shd w:val="clear" w:color="auto" w:fill="auto"/>
            <w:noWrap/>
            <w:vAlign w:val="bottom"/>
            <w:hideMark/>
          </w:tcPr>
          <w:p w14:paraId="58F7E636" w14:textId="77777777" w:rsidR="00EB6A6A" w:rsidRPr="00EB6A6A" w:rsidRDefault="00EB6A6A" w:rsidP="00FB1ACF">
            <w:pPr>
              <w:spacing w:after="0" w:line="360" w:lineRule="auto"/>
              <w:jc w:val="center"/>
              <w:rPr>
                <w:rFonts w:ascii="Arial" w:hAnsi="Arial" w:cs="Arial"/>
              </w:rPr>
            </w:pPr>
            <w:r w:rsidRPr="00EB6A6A">
              <w:rPr>
                <w:rFonts w:ascii="Arial" w:hAnsi="Arial" w:cs="Arial"/>
              </w:rPr>
              <w:t>Over Identified</w:t>
            </w:r>
          </w:p>
        </w:tc>
      </w:tr>
      <w:tr w:rsidR="00EB6A6A" w:rsidRPr="00EB6A6A" w14:paraId="4AC4DEE8" w14:textId="77777777" w:rsidTr="00EB6A6A">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86A0C3D" w14:textId="77777777" w:rsidR="00EB6A6A" w:rsidRPr="00EB6A6A" w:rsidRDefault="00EB6A6A" w:rsidP="00FB1ACF">
            <w:pPr>
              <w:spacing w:after="0" w:line="360" w:lineRule="auto"/>
              <w:jc w:val="center"/>
              <w:rPr>
                <w:rFonts w:ascii="Arial" w:hAnsi="Arial" w:cs="Arial"/>
                <w:szCs w:val="24"/>
              </w:rPr>
            </w:pPr>
            <w:r w:rsidRPr="00EB6A6A">
              <w:rPr>
                <w:rFonts w:ascii="Arial" w:hAnsi="Arial" w:cs="Arial"/>
                <w:szCs w:val="24"/>
              </w:rPr>
              <w:t>10</w:t>
            </w:r>
          </w:p>
        </w:tc>
        <w:tc>
          <w:tcPr>
            <w:tcW w:w="1870" w:type="dxa"/>
            <w:tcBorders>
              <w:top w:val="nil"/>
              <w:left w:val="nil"/>
              <w:bottom w:val="single" w:sz="4" w:space="0" w:color="auto"/>
              <w:right w:val="single" w:sz="4" w:space="0" w:color="auto"/>
            </w:tcBorders>
            <w:shd w:val="clear" w:color="auto" w:fill="auto"/>
            <w:noWrap/>
            <w:vAlign w:val="center"/>
            <w:hideMark/>
          </w:tcPr>
          <w:p w14:paraId="67643069" w14:textId="77777777" w:rsidR="00EB6A6A" w:rsidRPr="00EB6A6A" w:rsidRDefault="00EB6A6A" w:rsidP="00FB1ACF">
            <w:pPr>
              <w:spacing w:after="0" w:line="360" w:lineRule="auto"/>
              <w:rPr>
                <w:rFonts w:ascii="Arial" w:hAnsi="Arial" w:cs="Arial"/>
                <w:szCs w:val="24"/>
              </w:rPr>
            </w:pPr>
            <w:r w:rsidRPr="00EB6A6A">
              <w:rPr>
                <w:rFonts w:ascii="Arial" w:hAnsi="Arial" w:cs="Arial"/>
                <w:szCs w:val="24"/>
              </w:rPr>
              <w:t>IFI</w:t>
            </w:r>
          </w:p>
        </w:tc>
        <w:tc>
          <w:tcPr>
            <w:tcW w:w="1390" w:type="dxa"/>
            <w:tcBorders>
              <w:top w:val="nil"/>
              <w:left w:val="nil"/>
              <w:bottom w:val="single" w:sz="4" w:space="0" w:color="auto"/>
              <w:right w:val="single" w:sz="4" w:space="0" w:color="auto"/>
            </w:tcBorders>
            <w:shd w:val="clear" w:color="auto" w:fill="auto"/>
            <w:noWrap/>
            <w:vAlign w:val="center"/>
            <w:hideMark/>
          </w:tcPr>
          <w:p w14:paraId="09A22B74" w14:textId="77777777" w:rsidR="00EB6A6A" w:rsidRPr="00EB6A6A" w:rsidRDefault="00EB6A6A" w:rsidP="00FB1ACF">
            <w:pPr>
              <w:spacing w:after="0" w:line="360" w:lineRule="auto"/>
              <w:jc w:val="center"/>
              <w:rPr>
                <w:rFonts w:ascii="Arial" w:hAnsi="Arial" w:cs="Arial"/>
                <w:szCs w:val="24"/>
              </w:rPr>
            </w:pPr>
            <w:r w:rsidRPr="00EB6A6A">
              <w:rPr>
                <w:rFonts w:ascii="Arial" w:hAnsi="Arial" w:cs="Arial"/>
                <w:szCs w:val="24"/>
              </w:rPr>
              <w:t>≥ 0.90</w:t>
            </w:r>
          </w:p>
        </w:tc>
        <w:tc>
          <w:tcPr>
            <w:tcW w:w="1134" w:type="dxa"/>
            <w:tcBorders>
              <w:top w:val="nil"/>
              <w:left w:val="nil"/>
              <w:bottom w:val="single" w:sz="4" w:space="0" w:color="auto"/>
              <w:right w:val="single" w:sz="4" w:space="0" w:color="auto"/>
            </w:tcBorders>
            <w:shd w:val="clear" w:color="auto" w:fill="auto"/>
            <w:noWrap/>
            <w:vAlign w:val="bottom"/>
            <w:hideMark/>
          </w:tcPr>
          <w:p w14:paraId="2D69A58F" w14:textId="77777777" w:rsidR="00EB6A6A" w:rsidRPr="00EB6A6A" w:rsidRDefault="00EB6A6A" w:rsidP="00FB1ACF">
            <w:pPr>
              <w:spacing w:after="0" w:line="360" w:lineRule="auto"/>
              <w:jc w:val="center"/>
              <w:rPr>
                <w:rFonts w:ascii="Arial" w:hAnsi="Arial" w:cs="Arial"/>
              </w:rPr>
            </w:pPr>
            <w:r w:rsidRPr="00EB6A6A">
              <w:rPr>
                <w:rFonts w:ascii="Arial" w:hAnsi="Arial" w:cs="Arial"/>
              </w:rPr>
              <w:t>0.899</w:t>
            </w:r>
          </w:p>
        </w:tc>
        <w:tc>
          <w:tcPr>
            <w:tcW w:w="1870" w:type="dxa"/>
            <w:tcBorders>
              <w:top w:val="nil"/>
              <w:left w:val="nil"/>
              <w:bottom w:val="single" w:sz="4" w:space="0" w:color="auto"/>
              <w:right w:val="single" w:sz="4" w:space="0" w:color="auto"/>
            </w:tcBorders>
            <w:shd w:val="clear" w:color="auto" w:fill="auto"/>
            <w:noWrap/>
            <w:vAlign w:val="bottom"/>
            <w:hideMark/>
          </w:tcPr>
          <w:p w14:paraId="49011D11" w14:textId="77777777" w:rsidR="00EB6A6A" w:rsidRPr="00EB6A6A" w:rsidRDefault="00EB6A6A" w:rsidP="00FB1ACF">
            <w:pPr>
              <w:spacing w:after="0" w:line="360" w:lineRule="auto"/>
              <w:jc w:val="center"/>
              <w:rPr>
                <w:rFonts w:ascii="Arial" w:hAnsi="Arial" w:cs="Arial"/>
              </w:rPr>
            </w:pPr>
            <w:proofErr w:type="spellStart"/>
            <w:r w:rsidRPr="00EB6A6A">
              <w:rPr>
                <w:rFonts w:ascii="Arial" w:hAnsi="Arial" w:cs="Arial"/>
              </w:rPr>
              <w:t>Marjinal</w:t>
            </w:r>
            <w:proofErr w:type="spellEnd"/>
            <w:r w:rsidRPr="00EB6A6A">
              <w:rPr>
                <w:rFonts w:ascii="Arial" w:hAnsi="Arial" w:cs="Arial"/>
              </w:rPr>
              <w:t xml:space="preserve"> Fit</w:t>
            </w:r>
          </w:p>
        </w:tc>
      </w:tr>
      <w:tr w:rsidR="00EB6A6A" w:rsidRPr="00EB6A6A" w14:paraId="0080DED6" w14:textId="77777777" w:rsidTr="00EB6A6A">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DA839ED" w14:textId="77777777" w:rsidR="00EB6A6A" w:rsidRPr="00EB6A6A" w:rsidRDefault="00EB6A6A" w:rsidP="00FB1ACF">
            <w:pPr>
              <w:spacing w:after="0" w:line="360" w:lineRule="auto"/>
              <w:jc w:val="center"/>
              <w:rPr>
                <w:rFonts w:ascii="Arial" w:hAnsi="Arial" w:cs="Arial"/>
                <w:szCs w:val="24"/>
              </w:rPr>
            </w:pPr>
            <w:r w:rsidRPr="00EB6A6A">
              <w:rPr>
                <w:rFonts w:ascii="Arial" w:hAnsi="Arial" w:cs="Arial"/>
                <w:szCs w:val="24"/>
              </w:rPr>
              <w:t>11</w:t>
            </w:r>
          </w:p>
        </w:tc>
        <w:tc>
          <w:tcPr>
            <w:tcW w:w="1870" w:type="dxa"/>
            <w:tcBorders>
              <w:top w:val="nil"/>
              <w:left w:val="nil"/>
              <w:bottom w:val="single" w:sz="4" w:space="0" w:color="auto"/>
              <w:right w:val="single" w:sz="4" w:space="0" w:color="auto"/>
            </w:tcBorders>
            <w:shd w:val="clear" w:color="auto" w:fill="auto"/>
            <w:noWrap/>
            <w:vAlign w:val="center"/>
            <w:hideMark/>
          </w:tcPr>
          <w:p w14:paraId="39C33C86" w14:textId="77777777" w:rsidR="00EB6A6A" w:rsidRPr="00EB6A6A" w:rsidRDefault="00EB6A6A" w:rsidP="00FB1ACF">
            <w:pPr>
              <w:spacing w:after="0" w:line="360" w:lineRule="auto"/>
              <w:rPr>
                <w:rFonts w:ascii="Arial" w:hAnsi="Arial" w:cs="Arial"/>
                <w:szCs w:val="24"/>
              </w:rPr>
            </w:pPr>
            <w:r w:rsidRPr="00EB6A6A">
              <w:rPr>
                <w:rFonts w:ascii="Arial" w:hAnsi="Arial" w:cs="Arial"/>
                <w:szCs w:val="24"/>
              </w:rPr>
              <w:t>RMR</w:t>
            </w:r>
          </w:p>
        </w:tc>
        <w:tc>
          <w:tcPr>
            <w:tcW w:w="1390" w:type="dxa"/>
            <w:tcBorders>
              <w:top w:val="nil"/>
              <w:left w:val="nil"/>
              <w:bottom w:val="single" w:sz="4" w:space="0" w:color="auto"/>
              <w:right w:val="single" w:sz="4" w:space="0" w:color="auto"/>
            </w:tcBorders>
            <w:shd w:val="clear" w:color="auto" w:fill="auto"/>
            <w:noWrap/>
            <w:vAlign w:val="center"/>
            <w:hideMark/>
          </w:tcPr>
          <w:p w14:paraId="11F5AB3D" w14:textId="77777777" w:rsidR="00EB6A6A" w:rsidRPr="00EB6A6A" w:rsidRDefault="00EB6A6A" w:rsidP="00FB1ACF">
            <w:pPr>
              <w:spacing w:after="0" w:line="360" w:lineRule="auto"/>
              <w:jc w:val="center"/>
              <w:rPr>
                <w:rFonts w:ascii="Arial" w:hAnsi="Arial" w:cs="Arial"/>
                <w:szCs w:val="24"/>
              </w:rPr>
            </w:pPr>
            <w:r w:rsidRPr="00EB6A6A">
              <w:rPr>
                <w:rFonts w:ascii="Arial" w:hAnsi="Arial" w:cs="Arial"/>
                <w:szCs w:val="24"/>
              </w:rPr>
              <w:t>≤ 0.05</w:t>
            </w:r>
          </w:p>
        </w:tc>
        <w:tc>
          <w:tcPr>
            <w:tcW w:w="1134" w:type="dxa"/>
            <w:tcBorders>
              <w:top w:val="nil"/>
              <w:left w:val="nil"/>
              <w:bottom w:val="single" w:sz="4" w:space="0" w:color="auto"/>
              <w:right w:val="single" w:sz="4" w:space="0" w:color="auto"/>
            </w:tcBorders>
            <w:shd w:val="clear" w:color="auto" w:fill="auto"/>
            <w:noWrap/>
            <w:vAlign w:val="bottom"/>
            <w:hideMark/>
          </w:tcPr>
          <w:p w14:paraId="18B6EC60" w14:textId="77777777" w:rsidR="00EB6A6A" w:rsidRPr="00EB6A6A" w:rsidRDefault="00EB6A6A" w:rsidP="00FB1ACF">
            <w:pPr>
              <w:spacing w:after="0" w:line="360" w:lineRule="auto"/>
              <w:jc w:val="center"/>
              <w:rPr>
                <w:rFonts w:ascii="Arial" w:hAnsi="Arial" w:cs="Arial"/>
              </w:rPr>
            </w:pPr>
            <w:r w:rsidRPr="00EB6A6A">
              <w:rPr>
                <w:rFonts w:ascii="Arial" w:hAnsi="Arial" w:cs="Arial"/>
              </w:rPr>
              <w:t>0.037</w:t>
            </w:r>
          </w:p>
        </w:tc>
        <w:tc>
          <w:tcPr>
            <w:tcW w:w="1870" w:type="dxa"/>
            <w:tcBorders>
              <w:top w:val="nil"/>
              <w:left w:val="nil"/>
              <w:bottom w:val="single" w:sz="4" w:space="0" w:color="auto"/>
              <w:right w:val="single" w:sz="4" w:space="0" w:color="auto"/>
            </w:tcBorders>
            <w:shd w:val="clear" w:color="auto" w:fill="auto"/>
            <w:noWrap/>
            <w:vAlign w:val="bottom"/>
            <w:hideMark/>
          </w:tcPr>
          <w:p w14:paraId="3C96CE9B" w14:textId="77777777" w:rsidR="00EB6A6A" w:rsidRPr="00EB6A6A" w:rsidRDefault="00EB6A6A" w:rsidP="00FB1ACF">
            <w:pPr>
              <w:spacing w:after="0" w:line="360" w:lineRule="auto"/>
              <w:jc w:val="center"/>
              <w:rPr>
                <w:rFonts w:ascii="Arial" w:hAnsi="Arial" w:cs="Arial"/>
              </w:rPr>
            </w:pPr>
            <w:r w:rsidRPr="00EB6A6A">
              <w:rPr>
                <w:rFonts w:ascii="Arial" w:hAnsi="Arial" w:cs="Arial"/>
              </w:rPr>
              <w:t>Good Fit</w:t>
            </w:r>
          </w:p>
        </w:tc>
      </w:tr>
      <w:tr w:rsidR="00EB6A6A" w:rsidRPr="00EB6A6A" w14:paraId="4711ADDC" w14:textId="77777777" w:rsidTr="00EB6A6A">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AF17901" w14:textId="77777777" w:rsidR="00EB6A6A" w:rsidRPr="00EB6A6A" w:rsidRDefault="00EB6A6A" w:rsidP="00FB1ACF">
            <w:pPr>
              <w:spacing w:after="0" w:line="360" w:lineRule="auto"/>
              <w:jc w:val="center"/>
              <w:rPr>
                <w:rFonts w:ascii="Arial" w:hAnsi="Arial" w:cs="Arial"/>
                <w:szCs w:val="24"/>
              </w:rPr>
            </w:pPr>
            <w:r w:rsidRPr="00EB6A6A">
              <w:rPr>
                <w:rFonts w:ascii="Arial" w:hAnsi="Arial" w:cs="Arial"/>
                <w:szCs w:val="24"/>
              </w:rPr>
              <w:t>12</w:t>
            </w:r>
          </w:p>
        </w:tc>
        <w:tc>
          <w:tcPr>
            <w:tcW w:w="1870" w:type="dxa"/>
            <w:tcBorders>
              <w:top w:val="nil"/>
              <w:left w:val="nil"/>
              <w:bottom w:val="single" w:sz="4" w:space="0" w:color="auto"/>
              <w:right w:val="single" w:sz="4" w:space="0" w:color="auto"/>
            </w:tcBorders>
            <w:shd w:val="clear" w:color="auto" w:fill="auto"/>
            <w:noWrap/>
            <w:vAlign w:val="center"/>
            <w:hideMark/>
          </w:tcPr>
          <w:p w14:paraId="4CBBFD38" w14:textId="77777777" w:rsidR="00EB6A6A" w:rsidRPr="00EB6A6A" w:rsidRDefault="00EB6A6A" w:rsidP="00FB1ACF">
            <w:pPr>
              <w:spacing w:after="0" w:line="360" w:lineRule="auto"/>
              <w:rPr>
                <w:rFonts w:ascii="Arial" w:hAnsi="Arial" w:cs="Arial"/>
                <w:szCs w:val="24"/>
              </w:rPr>
            </w:pPr>
            <w:r w:rsidRPr="00EB6A6A">
              <w:rPr>
                <w:rFonts w:ascii="Arial" w:hAnsi="Arial" w:cs="Arial"/>
                <w:szCs w:val="24"/>
              </w:rPr>
              <w:t>NFI</w:t>
            </w:r>
          </w:p>
        </w:tc>
        <w:tc>
          <w:tcPr>
            <w:tcW w:w="1390" w:type="dxa"/>
            <w:tcBorders>
              <w:top w:val="nil"/>
              <w:left w:val="nil"/>
              <w:bottom w:val="single" w:sz="4" w:space="0" w:color="auto"/>
              <w:right w:val="single" w:sz="4" w:space="0" w:color="auto"/>
            </w:tcBorders>
            <w:shd w:val="clear" w:color="auto" w:fill="auto"/>
            <w:noWrap/>
            <w:vAlign w:val="center"/>
            <w:hideMark/>
          </w:tcPr>
          <w:p w14:paraId="62EE3B43" w14:textId="77777777" w:rsidR="00EB6A6A" w:rsidRPr="00EB6A6A" w:rsidRDefault="00EB6A6A" w:rsidP="00FB1ACF">
            <w:pPr>
              <w:spacing w:after="0" w:line="360" w:lineRule="auto"/>
              <w:jc w:val="center"/>
              <w:rPr>
                <w:rFonts w:ascii="Arial" w:hAnsi="Arial" w:cs="Arial"/>
                <w:szCs w:val="24"/>
              </w:rPr>
            </w:pPr>
            <w:r w:rsidRPr="00EB6A6A">
              <w:rPr>
                <w:rFonts w:ascii="Arial" w:hAnsi="Arial" w:cs="Arial"/>
                <w:szCs w:val="24"/>
              </w:rPr>
              <w:t>≥ 0.90</w:t>
            </w:r>
          </w:p>
        </w:tc>
        <w:tc>
          <w:tcPr>
            <w:tcW w:w="1134" w:type="dxa"/>
            <w:tcBorders>
              <w:top w:val="nil"/>
              <w:left w:val="nil"/>
              <w:bottom w:val="single" w:sz="4" w:space="0" w:color="auto"/>
              <w:right w:val="single" w:sz="4" w:space="0" w:color="auto"/>
            </w:tcBorders>
            <w:shd w:val="clear" w:color="auto" w:fill="auto"/>
            <w:noWrap/>
            <w:vAlign w:val="bottom"/>
            <w:hideMark/>
          </w:tcPr>
          <w:p w14:paraId="68646516" w14:textId="77777777" w:rsidR="00EB6A6A" w:rsidRPr="00EB6A6A" w:rsidRDefault="00EB6A6A" w:rsidP="00FB1ACF">
            <w:pPr>
              <w:spacing w:after="0" w:line="360" w:lineRule="auto"/>
              <w:jc w:val="center"/>
              <w:rPr>
                <w:rFonts w:ascii="Arial" w:hAnsi="Arial" w:cs="Arial"/>
              </w:rPr>
            </w:pPr>
            <w:r w:rsidRPr="00EB6A6A">
              <w:rPr>
                <w:rFonts w:ascii="Arial" w:hAnsi="Arial" w:cs="Arial"/>
              </w:rPr>
              <w:t>0.847</w:t>
            </w:r>
          </w:p>
        </w:tc>
        <w:tc>
          <w:tcPr>
            <w:tcW w:w="1870" w:type="dxa"/>
            <w:tcBorders>
              <w:top w:val="nil"/>
              <w:left w:val="nil"/>
              <w:bottom w:val="single" w:sz="4" w:space="0" w:color="auto"/>
              <w:right w:val="single" w:sz="4" w:space="0" w:color="auto"/>
            </w:tcBorders>
            <w:shd w:val="clear" w:color="auto" w:fill="auto"/>
            <w:noWrap/>
            <w:vAlign w:val="bottom"/>
            <w:hideMark/>
          </w:tcPr>
          <w:p w14:paraId="6E86DE79" w14:textId="77777777" w:rsidR="00EB6A6A" w:rsidRPr="00EB6A6A" w:rsidRDefault="00EB6A6A" w:rsidP="00FB1ACF">
            <w:pPr>
              <w:spacing w:after="0" w:line="360" w:lineRule="auto"/>
              <w:jc w:val="center"/>
              <w:rPr>
                <w:rFonts w:ascii="Arial" w:hAnsi="Arial" w:cs="Arial"/>
              </w:rPr>
            </w:pPr>
            <w:proofErr w:type="spellStart"/>
            <w:r w:rsidRPr="00EB6A6A">
              <w:rPr>
                <w:rFonts w:ascii="Arial" w:hAnsi="Arial" w:cs="Arial"/>
              </w:rPr>
              <w:t>Marjinal</w:t>
            </w:r>
            <w:proofErr w:type="spellEnd"/>
            <w:r w:rsidRPr="00EB6A6A">
              <w:rPr>
                <w:rFonts w:ascii="Arial" w:hAnsi="Arial" w:cs="Arial"/>
              </w:rPr>
              <w:t xml:space="preserve"> Fit</w:t>
            </w:r>
          </w:p>
        </w:tc>
      </w:tr>
    </w:tbl>
    <w:p w14:paraId="0C47ABF7" w14:textId="77777777" w:rsidR="00086AAE" w:rsidRPr="00E94623" w:rsidRDefault="00086AAE" w:rsidP="00FB1ACF">
      <w:pPr>
        <w:spacing w:after="0" w:line="360" w:lineRule="auto"/>
        <w:jc w:val="both"/>
        <w:rPr>
          <w:color w:val="000000"/>
        </w:rPr>
      </w:pPr>
      <w:r w:rsidRPr="00E94623">
        <w:t>*</w:t>
      </w:r>
      <w:r w:rsidRPr="00415289">
        <w:rPr>
          <w:rFonts w:ascii="Arial" w:hAnsi="Arial" w:cs="Arial"/>
          <w:sz w:val="20"/>
          <w:szCs w:val="20"/>
        </w:rPr>
        <w:t xml:space="preserve">Nilai </w:t>
      </w:r>
      <w:proofErr w:type="spellStart"/>
      <w:r w:rsidRPr="00415289">
        <w:rPr>
          <w:rFonts w:ascii="Arial" w:hAnsi="Arial" w:cs="Arial"/>
          <w:sz w:val="20"/>
          <w:szCs w:val="20"/>
        </w:rPr>
        <w:t>Chi_Square</w:t>
      </w:r>
      <w:proofErr w:type="spellEnd"/>
      <w:r w:rsidRPr="00415289">
        <w:rPr>
          <w:rFonts w:ascii="Arial" w:hAnsi="Arial" w:cs="Arial"/>
          <w:sz w:val="20"/>
          <w:szCs w:val="20"/>
        </w:rPr>
        <w:t xml:space="preserve"> Kecil, </w:t>
      </w:r>
      <w:proofErr w:type="spellStart"/>
      <w:r w:rsidRPr="00415289">
        <w:rPr>
          <w:rFonts w:ascii="Arial" w:hAnsi="Arial" w:cs="Arial"/>
          <w:sz w:val="20"/>
          <w:szCs w:val="20"/>
        </w:rPr>
        <w:t>jika</w:t>
      </w:r>
      <w:proofErr w:type="spellEnd"/>
      <w:r w:rsidRPr="00415289">
        <w:rPr>
          <w:rFonts w:ascii="Arial" w:hAnsi="Arial" w:cs="Arial"/>
          <w:sz w:val="20"/>
          <w:szCs w:val="20"/>
        </w:rPr>
        <w:t xml:space="preserve"> </w:t>
      </w:r>
      <w:proofErr w:type="spellStart"/>
      <w:r w:rsidRPr="00415289">
        <w:rPr>
          <w:rFonts w:ascii="Arial" w:hAnsi="Arial" w:cs="Arial"/>
          <w:sz w:val="20"/>
          <w:szCs w:val="20"/>
        </w:rPr>
        <w:t>dibandingkan</w:t>
      </w:r>
      <w:proofErr w:type="spellEnd"/>
      <w:r w:rsidRPr="00415289">
        <w:rPr>
          <w:rFonts w:ascii="Arial" w:hAnsi="Arial" w:cs="Arial"/>
          <w:sz w:val="20"/>
          <w:szCs w:val="20"/>
        </w:rPr>
        <w:t xml:space="preserve"> </w:t>
      </w:r>
      <w:proofErr w:type="spellStart"/>
      <w:r w:rsidRPr="00415289">
        <w:rPr>
          <w:rFonts w:ascii="Arial" w:hAnsi="Arial" w:cs="Arial"/>
          <w:sz w:val="20"/>
          <w:szCs w:val="20"/>
        </w:rPr>
        <w:t>dengan</w:t>
      </w:r>
      <w:proofErr w:type="spellEnd"/>
      <w:r w:rsidRPr="00415289">
        <w:rPr>
          <w:rFonts w:ascii="Arial" w:hAnsi="Arial" w:cs="Arial"/>
          <w:sz w:val="20"/>
          <w:szCs w:val="20"/>
        </w:rPr>
        <w:t xml:space="preserve"> </w:t>
      </w:r>
      <w:proofErr w:type="spellStart"/>
      <w:r w:rsidRPr="00415289">
        <w:rPr>
          <w:rFonts w:ascii="Arial" w:hAnsi="Arial" w:cs="Arial"/>
          <w:sz w:val="20"/>
          <w:szCs w:val="20"/>
        </w:rPr>
        <w:t>angka</w:t>
      </w:r>
      <w:proofErr w:type="spellEnd"/>
      <w:r w:rsidRPr="00415289">
        <w:rPr>
          <w:rFonts w:ascii="Arial" w:hAnsi="Arial" w:cs="Arial"/>
          <w:sz w:val="20"/>
          <w:szCs w:val="20"/>
        </w:rPr>
        <w:t xml:space="preserve"> Chi-inv </w:t>
      </w:r>
      <w:proofErr w:type="spellStart"/>
      <w:r w:rsidRPr="00415289">
        <w:rPr>
          <w:rFonts w:ascii="Arial" w:hAnsi="Arial" w:cs="Arial"/>
          <w:sz w:val="20"/>
          <w:szCs w:val="20"/>
        </w:rPr>
        <w:t>dengan</w:t>
      </w:r>
      <w:proofErr w:type="spellEnd"/>
      <w:r w:rsidRPr="00415289">
        <w:rPr>
          <w:rFonts w:ascii="Arial" w:hAnsi="Arial" w:cs="Arial"/>
          <w:sz w:val="20"/>
          <w:szCs w:val="20"/>
        </w:rPr>
        <w:t xml:space="preserve"> </w:t>
      </w:r>
      <w:proofErr w:type="spellStart"/>
      <w:r w:rsidRPr="00415289">
        <w:rPr>
          <w:rFonts w:ascii="Arial" w:hAnsi="Arial" w:cs="Arial"/>
          <w:sz w:val="20"/>
          <w:szCs w:val="20"/>
        </w:rPr>
        <w:t>menggunakan</w:t>
      </w:r>
      <w:proofErr w:type="spellEnd"/>
      <w:r w:rsidRPr="00415289">
        <w:rPr>
          <w:rFonts w:ascii="Arial" w:hAnsi="Arial" w:cs="Arial"/>
          <w:sz w:val="20"/>
          <w:szCs w:val="20"/>
        </w:rPr>
        <w:t xml:space="preserve"> program excel pada </w:t>
      </w:r>
      <w:proofErr w:type="spellStart"/>
      <w:r w:rsidRPr="00415289">
        <w:rPr>
          <w:rFonts w:ascii="Arial" w:hAnsi="Arial" w:cs="Arial"/>
          <w:sz w:val="20"/>
          <w:szCs w:val="20"/>
        </w:rPr>
        <w:t>taraf</w:t>
      </w:r>
      <w:proofErr w:type="spellEnd"/>
      <w:r w:rsidRPr="00415289">
        <w:rPr>
          <w:rFonts w:ascii="Arial" w:hAnsi="Arial" w:cs="Arial"/>
          <w:sz w:val="20"/>
          <w:szCs w:val="20"/>
        </w:rPr>
        <w:t xml:space="preserve"> </w:t>
      </w:r>
      <w:proofErr w:type="spellStart"/>
      <w:r w:rsidRPr="00415289">
        <w:rPr>
          <w:rFonts w:ascii="Arial" w:hAnsi="Arial" w:cs="Arial"/>
          <w:sz w:val="20"/>
          <w:szCs w:val="20"/>
        </w:rPr>
        <w:t>signifikansi</w:t>
      </w:r>
      <w:proofErr w:type="spellEnd"/>
      <w:r w:rsidRPr="00415289">
        <w:rPr>
          <w:rFonts w:ascii="Arial" w:hAnsi="Arial" w:cs="Arial"/>
          <w:sz w:val="20"/>
          <w:szCs w:val="20"/>
        </w:rPr>
        <w:t xml:space="preserve"> 5%, df = 350 </w:t>
      </w:r>
      <w:proofErr w:type="spellStart"/>
      <w:r w:rsidRPr="00415289">
        <w:rPr>
          <w:rFonts w:ascii="Arial" w:hAnsi="Arial" w:cs="Arial"/>
          <w:sz w:val="20"/>
          <w:szCs w:val="20"/>
        </w:rPr>
        <w:t>hasilnya</w:t>
      </w:r>
      <w:proofErr w:type="spellEnd"/>
      <w:r w:rsidRPr="00415289">
        <w:rPr>
          <w:rFonts w:ascii="Arial" w:hAnsi="Arial" w:cs="Arial"/>
          <w:sz w:val="20"/>
          <w:szCs w:val="20"/>
        </w:rPr>
        <w:t xml:space="preserve"> = </w:t>
      </w:r>
      <w:r w:rsidRPr="00415289">
        <w:rPr>
          <w:rFonts w:ascii="Arial" w:hAnsi="Arial" w:cs="Arial"/>
          <w:color w:val="000000"/>
          <w:sz w:val="20"/>
          <w:szCs w:val="20"/>
        </w:rPr>
        <w:t>394,626</w:t>
      </w:r>
    </w:p>
    <w:p w14:paraId="349CCA72" w14:textId="77777777" w:rsidR="00086AAE" w:rsidRDefault="00086AAE" w:rsidP="00FB1ACF">
      <w:pPr>
        <w:pStyle w:val="ListParagraph"/>
        <w:autoSpaceDE w:val="0"/>
        <w:autoSpaceDN w:val="0"/>
        <w:adjustRightInd w:val="0"/>
        <w:spacing w:after="0" w:line="360" w:lineRule="auto"/>
        <w:ind w:left="0"/>
        <w:jc w:val="both"/>
        <w:rPr>
          <w:rFonts w:ascii="Arial" w:hAnsi="Arial" w:cs="Arial"/>
          <w:color w:val="000000"/>
          <w:sz w:val="24"/>
          <w:szCs w:val="24"/>
        </w:rPr>
      </w:pPr>
      <w:r w:rsidRPr="00415289">
        <w:rPr>
          <w:rFonts w:ascii="Arial" w:hAnsi="Arial" w:cs="Arial"/>
          <w:color w:val="000000"/>
          <w:sz w:val="24"/>
          <w:szCs w:val="24"/>
        </w:rPr>
        <w:t xml:space="preserve">Dari </w:t>
      </w:r>
      <w:proofErr w:type="spellStart"/>
      <w:r w:rsidRPr="00415289">
        <w:rPr>
          <w:rFonts w:ascii="Arial" w:hAnsi="Arial" w:cs="Arial"/>
          <w:color w:val="000000"/>
          <w:sz w:val="24"/>
          <w:szCs w:val="24"/>
        </w:rPr>
        <w:t>Tabel</w:t>
      </w:r>
      <w:proofErr w:type="spellEnd"/>
      <w:r w:rsidRPr="00415289">
        <w:rPr>
          <w:rFonts w:ascii="Arial" w:hAnsi="Arial" w:cs="Arial"/>
          <w:color w:val="000000"/>
          <w:sz w:val="24"/>
          <w:szCs w:val="24"/>
        </w:rPr>
        <w:t xml:space="preserve"> di </w:t>
      </w:r>
      <w:proofErr w:type="spellStart"/>
      <w:r w:rsidRPr="00415289">
        <w:rPr>
          <w:rFonts w:ascii="Arial" w:hAnsi="Arial" w:cs="Arial"/>
          <w:color w:val="000000"/>
          <w:sz w:val="24"/>
          <w:szCs w:val="24"/>
        </w:rPr>
        <w:t>atas</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dapat</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disimpulkan</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bahwa</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secara</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keseluruhan</w:t>
      </w:r>
      <w:proofErr w:type="spellEnd"/>
      <w:r w:rsidRPr="00415289">
        <w:rPr>
          <w:rFonts w:ascii="Arial" w:hAnsi="Arial" w:cs="Arial"/>
          <w:color w:val="000000"/>
          <w:sz w:val="24"/>
          <w:szCs w:val="24"/>
        </w:rPr>
        <w:t xml:space="preserve"> </w:t>
      </w:r>
      <w:proofErr w:type="spellStart"/>
      <w:r>
        <w:rPr>
          <w:rFonts w:ascii="Arial" w:hAnsi="Arial" w:cs="Arial"/>
          <w:color w:val="000000"/>
          <w:sz w:val="24"/>
          <w:szCs w:val="24"/>
        </w:rPr>
        <w:t>kriteria</w:t>
      </w:r>
      <w:proofErr w:type="spellEnd"/>
      <w:r>
        <w:rPr>
          <w:rFonts w:ascii="Arial" w:hAnsi="Arial" w:cs="Arial"/>
          <w:color w:val="000000"/>
          <w:sz w:val="24"/>
          <w:szCs w:val="24"/>
        </w:rPr>
        <w:t xml:space="preserve"> </w:t>
      </w:r>
      <w:r w:rsidRPr="00415289">
        <w:rPr>
          <w:rFonts w:ascii="Arial" w:hAnsi="Arial" w:cs="Arial"/>
          <w:color w:val="000000"/>
          <w:sz w:val="24"/>
          <w:szCs w:val="24"/>
        </w:rPr>
        <w:t>Full Model</w:t>
      </w:r>
      <w:r>
        <w:rPr>
          <w:rFonts w:ascii="Arial" w:hAnsi="Arial" w:cs="Arial"/>
          <w:color w:val="000000"/>
          <w:sz w:val="24"/>
          <w:szCs w:val="24"/>
        </w:rPr>
        <w:t xml:space="preserve"> </w:t>
      </w:r>
      <w:proofErr w:type="spellStart"/>
      <w:r>
        <w:rPr>
          <w:rFonts w:ascii="Arial" w:hAnsi="Arial" w:cs="Arial"/>
          <w:color w:val="000000"/>
          <w:sz w:val="24"/>
          <w:szCs w:val="24"/>
        </w:rPr>
        <w:t>dinyatakan</w:t>
      </w:r>
      <w:proofErr w:type="spellEnd"/>
      <w:r w:rsidRPr="00415289">
        <w:rPr>
          <w:rFonts w:ascii="Arial" w:hAnsi="Arial" w:cs="Arial"/>
          <w:color w:val="000000"/>
          <w:sz w:val="24"/>
          <w:szCs w:val="24"/>
        </w:rPr>
        <w:t xml:space="preserve"> </w:t>
      </w:r>
      <w:r>
        <w:rPr>
          <w:rFonts w:ascii="Arial" w:hAnsi="Arial" w:cs="Arial"/>
          <w:color w:val="000000"/>
          <w:sz w:val="24"/>
          <w:szCs w:val="24"/>
        </w:rPr>
        <w:t>f</w:t>
      </w:r>
      <w:r w:rsidRPr="00415289">
        <w:rPr>
          <w:rFonts w:ascii="Arial" w:hAnsi="Arial" w:cs="Arial"/>
          <w:color w:val="000000"/>
          <w:sz w:val="24"/>
          <w:szCs w:val="24"/>
        </w:rPr>
        <w:t xml:space="preserve">it </w:t>
      </w:r>
      <w:r>
        <w:rPr>
          <w:rFonts w:ascii="Arial" w:hAnsi="Arial" w:cs="Arial"/>
          <w:color w:val="000000"/>
          <w:sz w:val="24"/>
          <w:szCs w:val="24"/>
        </w:rPr>
        <w:t>dan m</w:t>
      </w:r>
      <w:r w:rsidRPr="00415289">
        <w:rPr>
          <w:rFonts w:ascii="Arial" w:hAnsi="Arial" w:cs="Arial"/>
          <w:color w:val="000000"/>
          <w:sz w:val="24"/>
          <w:szCs w:val="24"/>
        </w:rPr>
        <w:t xml:space="preserve">odel </w:t>
      </w:r>
      <w:proofErr w:type="spellStart"/>
      <w:r w:rsidRPr="00415289">
        <w:rPr>
          <w:rFonts w:ascii="Arial" w:hAnsi="Arial" w:cs="Arial"/>
          <w:color w:val="000000"/>
          <w:sz w:val="24"/>
          <w:szCs w:val="24"/>
        </w:rPr>
        <w:t>dapat</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diterima</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Dengan</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demikian</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hipotesis</w:t>
      </w:r>
      <w:proofErr w:type="spellEnd"/>
      <w:r w:rsidRPr="00415289">
        <w:rPr>
          <w:rFonts w:ascii="Arial" w:hAnsi="Arial" w:cs="Arial"/>
          <w:color w:val="000000"/>
          <w:sz w:val="24"/>
          <w:szCs w:val="24"/>
        </w:rPr>
        <w:t xml:space="preserve"> fundamental </w:t>
      </w:r>
      <w:proofErr w:type="spellStart"/>
      <w:r w:rsidRPr="00415289">
        <w:rPr>
          <w:rFonts w:ascii="Arial" w:hAnsi="Arial" w:cs="Arial"/>
          <w:color w:val="000000"/>
          <w:sz w:val="24"/>
          <w:szCs w:val="24"/>
        </w:rPr>
        <w:t>analisis</w:t>
      </w:r>
      <w:proofErr w:type="spellEnd"/>
      <w:r w:rsidRPr="00415289">
        <w:rPr>
          <w:rFonts w:ascii="Arial" w:hAnsi="Arial" w:cs="Arial"/>
          <w:color w:val="000000"/>
          <w:sz w:val="24"/>
          <w:szCs w:val="24"/>
        </w:rPr>
        <w:t xml:space="preserve"> SEM </w:t>
      </w:r>
      <w:proofErr w:type="spellStart"/>
      <w:r w:rsidRPr="00415289">
        <w:rPr>
          <w:rFonts w:ascii="Arial" w:hAnsi="Arial" w:cs="Arial"/>
          <w:color w:val="000000"/>
          <w:sz w:val="24"/>
          <w:szCs w:val="24"/>
        </w:rPr>
        <w:t>dalam</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penelitian</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ini</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diterima</w:t>
      </w:r>
      <w:proofErr w:type="spellEnd"/>
      <w:r w:rsidRPr="00415289">
        <w:rPr>
          <w:rFonts w:ascii="Arial" w:hAnsi="Arial" w:cs="Arial"/>
          <w:color w:val="000000"/>
          <w:sz w:val="24"/>
          <w:szCs w:val="24"/>
        </w:rPr>
        <w:t xml:space="preserve"> yang </w:t>
      </w:r>
      <w:proofErr w:type="spellStart"/>
      <w:r w:rsidRPr="00415289">
        <w:rPr>
          <w:rFonts w:ascii="Arial" w:hAnsi="Arial" w:cs="Arial"/>
          <w:color w:val="000000"/>
          <w:sz w:val="24"/>
          <w:szCs w:val="24"/>
        </w:rPr>
        <w:t>artinya</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tidak</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ada</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perbedaan</w:t>
      </w:r>
      <w:proofErr w:type="spellEnd"/>
      <w:r w:rsidRPr="00415289">
        <w:rPr>
          <w:rFonts w:ascii="Arial" w:hAnsi="Arial" w:cs="Arial"/>
          <w:color w:val="000000"/>
          <w:sz w:val="24"/>
          <w:szCs w:val="24"/>
        </w:rPr>
        <w:t xml:space="preserve"> yang </w:t>
      </w:r>
      <w:proofErr w:type="spellStart"/>
      <w:r w:rsidRPr="00415289">
        <w:rPr>
          <w:rFonts w:ascii="Arial" w:hAnsi="Arial" w:cs="Arial"/>
          <w:color w:val="000000"/>
          <w:sz w:val="24"/>
          <w:szCs w:val="24"/>
        </w:rPr>
        <w:t>signifikan</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antara</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matrik</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kovarian</w:t>
      </w:r>
      <w:proofErr w:type="spellEnd"/>
      <w:r w:rsidRPr="00415289">
        <w:rPr>
          <w:rFonts w:ascii="Arial" w:hAnsi="Arial" w:cs="Arial"/>
          <w:color w:val="000000"/>
          <w:sz w:val="24"/>
          <w:szCs w:val="24"/>
        </w:rPr>
        <w:t xml:space="preserve"> data </w:t>
      </w:r>
      <w:proofErr w:type="spellStart"/>
      <w:r w:rsidRPr="00415289">
        <w:rPr>
          <w:rFonts w:ascii="Arial" w:hAnsi="Arial" w:cs="Arial"/>
          <w:color w:val="000000"/>
          <w:sz w:val="24"/>
          <w:szCs w:val="24"/>
        </w:rPr>
        <w:t>dari</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variabel</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teramati</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dengan</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matrik</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kovarian</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dari</w:t>
      </w:r>
      <w:proofErr w:type="spellEnd"/>
      <w:r w:rsidRPr="00415289">
        <w:rPr>
          <w:rFonts w:ascii="Arial" w:hAnsi="Arial" w:cs="Arial"/>
          <w:color w:val="000000"/>
          <w:sz w:val="24"/>
          <w:szCs w:val="24"/>
        </w:rPr>
        <w:t xml:space="preserve"> model yang </w:t>
      </w:r>
      <w:proofErr w:type="spellStart"/>
      <w:r w:rsidRPr="00415289">
        <w:rPr>
          <w:rFonts w:ascii="Arial" w:hAnsi="Arial" w:cs="Arial"/>
          <w:color w:val="000000"/>
          <w:sz w:val="24"/>
          <w:szCs w:val="24"/>
        </w:rPr>
        <w:t>dispesifikasikan</w:t>
      </w:r>
      <w:proofErr w:type="spellEnd"/>
      <w:r w:rsidRPr="00415289">
        <w:rPr>
          <w:rFonts w:ascii="Arial" w:hAnsi="Arial" w:cs="Arial"/>
          <w:color w:val="000000"/>
          <w:sz w:val="24"/>
          <w:szCs w:val="24"/>
        </w:rPr>
        <w:t xml:space="preserve"> (</w:t>
      </w:r>
      <w:r w:rsidRPr="00415289">
        <w:rPr>
          <w:rFonts w:ascii="Arial" w:hAnsi="Arial" w:cs="Arial"/>
          <w:i/>
          <w:color w:val="000000"/>
          <w:sz w:val="24"/>
          <w:szCs w:val="24"/>
        </w:rPr>
        <w:t>implied covariance matrix</w:t>
      </w:r>
      <w:r w:rsidRPr="00415289">
        <w:rPr>
          <w:rFonts w:ascii="Arial" w:hAnsi="Arial" w:cs="Arial"/>
          <w:color w:val="000000"/>
          <w:sz w:val="24"/>
          <w:szCs w:val="24"/>
        </w:rPr>
        <w:t xml:space="preserve">). Hal </w:t>
      </w:r>
      <w:proofErr w:type="spellStart"/>
      <w:r w:rsidRPr="00415289">
        <w:rPr>
          <w:rFonts w:ascii="Arial" w:hAnsi="Arial" w:cs="Arial"/>
          <w:color w:val="000000"/>
          <w:sz w:val="24"/>
          <w:szCs w:val="24"/>
        </w:rPr>
        <w:t>ini</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menunjukkan</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bahwa</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persamaan</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struktural</w:t>
      </w:r>
      <w:proofErr w:type="spellEnd"/>
      <w:r w:rsidRPr="00415289">
        <w:rPr>
          <w:rFonts w:ascii="Arial" w:hAnsi="Arial" w:cs="Arial"/>
          <w:color w:val="000000"/>
          <w:sz w:val="24"/>
          <w:szCs w:val="24"/>
        </w:rPr>
        <w:t xml:space="preserve"> </w:t>
      </w:r>
      <w:proofErr w:type="spellStart"/>
      <w:r>
        <w:rPr>
          <w:rFonts w:ascii="Arial" w:hAnsi="Arial" w:cs="Arial"/>
          <w:color w:val="000000"/>
          <w:sz w:val="24"/>
          <w:szCs w:val="24"/>
        </w:rPr>
        <w:t>dalam</w:t>
      </w:r>
      <w:proofErr w:type="spellEnd"/>
      <w:r>
        <w:rPr>
          <w:rFonts w:ascii="Arial" w:hAnsi="Arial" w:cs="Arial"/>
          <w:color w:val="000000"/>
          <w:sz w:val="24"/>
          <w:szCs w:val="24"/>
        </w:rPr>
        <w:t xml:space="preserve"> </w:t>
      </w:r>
      <w:proofErr w:type="spellStart"/>
      <w:r>
        <w:rPr>
          <w:rFonts w:ascii="Arial" w:hAnsi="Arial" w:cs="Arial"/>
          <w:color w:val="000000"/>
          <w:sz w:val="24"/>
          <w:szCs w:val="24"/>
        </w:rPr>
        <w:t>keseluruhan</w:t>
      </w:r>
      <w:proofErr w:type="spellEnd"/>
      <w:r>
        <w:rPr>
          <w:rFonts w:ascii="Arial" w:hAnsi="Arial" w:cs="Arial"/>
          <w:color w:val="000000"/>
          <w:sz w:val="24"/>
          <w:szCs w:val="24"/>
        </w:rPr>
        <w:t xml:space="preserve"> model </w:t>
      </w:r>
      <w:proofErr w:type="spellStart"/>
      <w:r w:rsidRPr="00415289">
        <w:rPr>
          <w:rFonts w:ascii="Arial" w:hAnsi="Arial" w:cs="Arial"/>
          <w:color w:val="000000"/>
          <w:sz w:val="24"/>
          <w:szCs w:val="24"/>
        </w:rPr>
        <w:t>dalam</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penelitian</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ini</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dapat</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digunakan</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untuk</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menjelaskan</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hubungan</w:t>
      </w:r>
      <w:proofErr w:type="spellEnd"/>
      <w:r w:rsidRPr="00415289">
        <w:rPr>
          <w:rFonts w:ascii="Arial" w:hAnsi="Arial" w:cs="Arial"/>
          <w:color w:val="000000"/>
          <w:sz w:val="24"/>
          <w:szCs w:val="24"/>
        </w:rPr>
        <w:t xml:space="preserve"> dan </w:t>
      </w:r>
      <w:proofErr w:type="spellStart"/>
      <w:r w:rsidRPr="00415289">
        <w:rPr>
          <w:rFonts w:ascii="Arial" w:hAnsi="Arial" w:cs="Arial"/>
          <w:color w:val="000000"/>
          <w:sz w:val="24"/>
          <w:szCs w:val="24"/>
        </w:rPr>
        <w:t>pengaruh</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antar</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variabel</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eksogen</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dengan</w:t>
      </w:r>
      <w:proofErr w:type="spellEnd"/>
      <w:r w:rsidRPr="00415289">
        <w:rPr>
          <w:rFonts w:ascii="Arial" w:hAnsi="Arial" w:cs="Arial"/>
          <w:color w:val="000000"/>
          <w:sz w:val="24"/>
          <w:szCs w:val="24"/>
        </w:rPr>
        <w:t xml:space="preserve"> </w:t>
      </w:r>
      <w:proofErr w:type="spellStart"/>
      <w:r w:rsidRPr="00415289">
        <w:rPr>
          <w:rFonts w:ascii="Arial" w:hAnsi="Arial" w:cs="Arial"/>
          <w:color w:val="000000"/>
          <w:sz w:val="24"/>
          <w:szCs w:val="24"/>
        </w:rPr>
        <w:t>variabel</w:t>
      </w:r>
      <w:proofErr w:type="spellEnd"/>
      <w:r w:rsidRPr="00415289">
        <w:rPr>
          <w:rFonts w:ascii="Arial" w:hAnsi="Arial" w:cs="Arial"/>
          <w:color w:val="000000"/>
          <w:sz w:val="24"/>
          <w:szCs w:val="24"/>
        </w:rPr>
        <w:t xml:space="preserve"> endogen-</w:t>
      </w:r>
      <w:proofErr w:type="spellStart"/>
      <w:r w:rsidRPr="00415289">
        <w:rPr>
          <w:rFonts w:ascii="Arial" w:hAnsi="Arial" w:cs="Arial"/>
          <w:color w:val="000000"/>
          <w:sz w:val="24"/>
          <w:szCs w:val="24"/>
        </w:rPr>
        <w:t>nya</w:t>
      </w:r>
      <w:proofErr w:type="spellEnd"/>
      <w:r w:rsidRPr="00415289">
        <w:rPr>
          <w:rFonts w:ascii="Arial" w:hAnsi="Arial" w:cs="Arial"/>
          <w:color w:val="000000"/>
          <w:sz w:val="24"/>
          <w:szCs w:val="24"/>
        </w:rPr>
        <w:t>.</w:t>
      </w:r>
    </w:p>
    <w:p w14:paraId="7E0F353A" w14:textId="77777777" w:rsidR="00FB1ACF" w:rsidRDefault="00FB1ACF" w:rsidP="00FB1ACF">
      <w:pPr>
        <w:pStyle w:val="ListParagraph"/>
        <w:autoSpaceDE w:val="0"/>
        <w:autoSpaceDN w:val="0"/>
        <w:adjustRightInd w:val="0"/>
        <w:spacing w:after="0" w:line="360" w:lineRule="auto"/>
        <w:ind w:left="0"/>
        <w:jc w:val="both"/>
        <w:rPr>
          <w:rFonts w:ascii="Arial" w:hAnsi="Arial" w:cs="Arial"/>
          <w:color w:val="000000"/>
          <w:sz w:val="24"/>
          <w:szCs w:val="24"/>
        </w:rPr>
      </w:pPr>
    </w:p>
    <w:p w14:paraId="2879ECA8" w14:textId="77777777" w:rsidR="00FB1ACF" w:rsidRDefault="00FB1ACF" w:rsidP="00FB1ACF">
      <w:pPr>
        <w:pStyle w:val="ListParagraph"/>
        <w:autoSpaceDE w:val="0"/>
        <w:autoSpaceDN w:val="0"/>
        <w:adjustRightInd w:val="0"/>
        <w:spacing w:after="0" w:line="360" w:lineRule="auto"/>
        <w:ind w:left="0"/>
        <w:jc w:val="both"/>
        <w:rPr>
          <w:rFonts w:ascii="Arial" w:hAnsi="Arial" w:cs="Arial"/>
          <w:color w:val="000000"/>
          <w:sz w:val="24"/>
          <w:szCs w:val="24"/>
        </w:rPr>
      </w:pPr>
    </w:p>
    <w:p w14:paraId="6878A2CC" w14:textId="77777777" w:rsidR="00FB1ACF" w:rsidRDefault="00FB1ACF" w:rsidP="00FB1ACF">
      <w:pPr>
        <w:pStyle w:val="ListParagraph"/>
        <w:autoSpaceDE w:val="0"/>
        <w:autoSpaceDN w:val="0"/>
        <w:adjustRightInd w:val="0"/>
        <w:spacing w:after="0" w:line="360" w:lineRule="auto"/>
        <w:ind w:left="0"/>
        <w:jc w:val="both"/>
        <w:rPr>
          <w:rFonts w:ascii="Arial" w:hAnsi="Arial" w:cs="Arial"/>
          <w:color w:val="000000"/>
          <w:sz w:val="24"/>
          <w:szCs w:val="24"/>
        </w:rPr>
      </w:pPr>
    </w:p>
    <w:p w14:paraId="770A6E08" w14:textId="77777777" w:rsidR="00FB1ACF" w:rsidRDefault="00FB1ACF" w:rsidP="00FB1ACF">
      <w:pPr>
        <w:pStyle w:val="ListParagraph"/>
        <w:autoSpaceDE w:val="0"/>
        <w:autoSpaceDN w:val="0"/>
        <w:adjustRightInd w:val="0"/>
        <w:spacing w:after="0" w:line="360" w:lineRule="auto"/>
        <w:ind w:left="0"/>
        <w:jc w:val="both"/>
        <w:rPr>
          <w:rFonts w:ascii="Arial" w:hAnsi="Arial" w:cs="Arial"/>
          <w:color w:val="000000"/>
          <w:sz w:val="24"/>
          <w:szCs w:val="24"/>
        </w:rPr>
      </w:pPr>
    </w:p>
    <w:p w14:paraId="662C27C2" w14:textId="77777777" w:rsidR="00FB1ACF" w:rsidRDefault="00FB1ACF" w:rsidP="00FB1ACF">
      <w:pPr>
        <w:pStyle w:val="ListParagraph"/>
        <w:autoSpaceDE w:val="0"/>
        <w:autoSpaceDN w:val="0"/>
        <w:adjustRightInd w:val="0"/>
        <w:spacing w:after="0" w:line="360" w:lineRule="auto"/>
        <w:ind w:left="0"/>
        <w:jc w:val="both"/>
        <w:rPr>
          <w:rFonts w:ascii="Arial" w:hAnsi="Arial" w:cs="Arial"/>
          <w:iCs/>
          <w:sz w:val="24"/>
          <w:szCs w:val="24"/>
        </w:rPr>
      </w:pPr>
    </w:p>
    <w:p w14:paraId="46FE2B3F" w14:textId="66F85C98" w:rsidR="00086AAE" w:rsidRDefault="00086AAE" w:rsidP="00FB1ACF">
      <w:pPr>
        <w:spacing w:after="0" w:line="360" w:lineRule="auto"/>
        <w:jc w:val="center"/>
        <w:rPr>
          <w:rFonts w:ascii="Arial" w:hAnsi="Arial" w:cs="Arial"/>
          <w:b/>
          <w:iCs/>
          <w:sz w:val="24"/>
          <w:szCs w:val="24"/>
        </w:rPr>
      </w:pPr>
      <w:proofErr w:type="spellStart"/>
      <w:r w:rsidRPr="00451BFD">
        <w:rPr>
          <w:rFonts w:ascii="Arial" w:hAnsi="Arial" w:cs="Arial"/>
          <w:b/>
          <w:iCs/>
          <w:sz w:val="24"/>
          <w:szCs w:val="24"/>
        </w:rPr>
        <w:t>Tabel</w:t>
      </w:r>
      <w:proofErr w:type="spellEnd"/>
      <w:r w:rsidRPr="00451BFD">
        <w:rPr>
          <w:rFonts w:ascii="Arial" w:hAnsi="Arial" w:cs="Arial"/>
          <w:b/>
          <w:iCs/>
          <w:sz w:val="24"/>
          <w:szCs w:val="24"/>
        </w:rPr>
        <w:t xml:space="preserve"> 4.</w:t>
      </w:r>
      <w:r w:rsidR="00FB1ACF">
        <w:rPr>
          <w:rFonts w:ascii="Arial" w:hAnsi="Arial" w:cs="Arial"/>
          <w:b/>
          <w:iCs/>
          <w:sz w:val="24"/>
          <w:szCs w:val="24"/>
        </w:rPr>
        <w:t>1</w:t>
      </w:r>
      <w:r w:rsidRPr="00451BFD">
        <w:rPr>
          <w:rFonts w:ascii="Arial" w:hAnsi="Arial" w:cs="Arial"/>
          <w:b/>
          <w:iCs/>
          <w:sz w:val="24"/>
          <w:szCs w:val="24"/>
        </w:rPr>
        <w:t xml:space="preserve"> </w:t>
      </w:r>
      <w:proofErr w:type="spellStart"/>
      <w:r w:rsidRPr="00451BFD">
        <w:rPr>
          <w:rFonts w:ascii="Arial" w:hAnsi="Arial" w:cs="Arial"/>
          <w:b/>
          <w:iCs/>
          <w:sz w:val="24"/>
          <w:szCs w:val="24"/>
        </w:rPr>
        <w:t>Interpretasi</w:t>
      </w:r>
      <w:proofErr w:type="spellEnd"/>
      <w:r w:rsidRPr="00451BFD">
        <w:rPr>
          <w:rFonts w:ascii="Arial" w:hAnsi="Arial" w:cs="Arial"/>
          <w:b/>
          <w:iCs/>
          <w:sz w:val="24"/>
          <w:szCs w:val="24"/>
        </w:rPr>
        <w:t xml:space="preserve"> Hasil </w:t>
      </w:r>
      <w:proofErr w:type="spellStart"/>
      <w:r w:rsidRPr="00451BFD">
        <w:rPr>
          <w:rFonts w:ascii="Arial" w:hAnsi="Arial" w:cs="Arial"/>
          <w:b/>
          <w:iCs/>
          <w:sz w:val="24"/>
          <w:szCs w:val="24"/>
        </w:rPr>
        <w:t>pengolahan</w:t>
      </w:r>
      <w:proofErr w:type="spellEnd"/>
      <w:r w:rsidRPr="00451BFD">
        <w:rPr>
          <w:rFonts w:ascii="Arial" w:hAnsi="Arial" w:cs="Arial"/>
          <w:b/>
          <w:iCs/>
          <w:sz w:val="24"/>
          <w:szCs w:val="24"/>
        </w:rPr>
        <w:t xml:space="preserve"> data Model </w:t>
      </w:r>
      <w:proofErr w:type="spellStart"/>
      <w:r>
        <w:rPr>
          <w:rFonts w:ascii="Arial" w:hAnsi="Arial" w:cs="Arial"/>
          <w:b/>
          <w:iCs/>
          <w:sz w:val="24"/>
          <w:szCs w:val="24"/>
        </w:rPr>
        <w:t>Keseluruhan</w:t>
      </w:r>
      <w:proofErr w:type="spellEnd"/>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567"/>
        <w:gridCol w:w="1985"/>
        <w:gridCol w:w="993"/>
        <w:gridCol w:w="850"/>
        <w:gridCol w:w="848"/>
        <w:gridCol w:w="851"/>
      </w:tblGrid>
      <w:tr w:rsidR="00CB6E8E" w:rsidRPr="00F01FDF" w14:paraId="776A41F2" w14:textId="77777777" w:rsidTr="00CB6E8E">
        <w:trPr>
          <w:trHeight w:val="300"/>
          <w:jc w:val="center"/>
        </w:trPr>
        <w:tc>
          <w:tcPr>
            <w:tcW w:w="4815" w:type="dxa"/>
            <w:gridSpan w:val="3"/>
            <w:shd w:val="clear" w:color="000000" w:fill="D9D9D9"/>
            <w:noWrap/>
            <w:vAlign w:val="center"/>
            <w:hideMark/>
          </w:tcPr>
          <w:p w14:paraId="14E48F22" w14:textId="77777777" w:rsidR="00CB6E8E" w:rsidRPr="00F01FDF" w:rsidRDefault="00CB6E8E" w:rsidP="00282298">
            <w:pPr>
              <w:jc w:val="center"/>
              <w:rPr>
                <w:rFonts w:ascii="Arial" w:hAnsi="Arial" w:cs="Arial"/>
                <w:b/>
                <w:bCs/>
                <w:sz w:val="20"/>
              </w:rPr>
            </w:pPr>
            <w:proofErr w:type="spellStart"/>
            <w:r w:rsidRPr="00F01FDF">
              <w:rPr>
                <w:rFonts w:ascii="Arial" w:hAnsi="Arial" w:cs="Arial"/>
                <w:b/>
                <w:bCs/>
                <w:sz w:val="20"/>
              </w:rPr>
              <w:lastRenderedPageBreak/>
              <w:t>Variabel</w:t>
            </w:r>
            <w:proofErr w:type="spellEnd"/>
            <w:r w:rsidRPr="00F01FDF">
              <w:rPr>
                <w:rFonts w:ascii="Arial" w:hAnsi="Arial" w:cs="Arial"/>
                <w:b/>
                <w:bCs/>
                <w:sz w:val="20"/>
              </w:rPr>
              <w:t xml:space="preserve"> dan </w:t>
            </w:r>
            <w:proofErr w:type="spellStart"/>
            <w:r w:rsidRPr="00F01FDF">
              <w:rPr>
                <w:rFonts w:ascii="Arial" w:hAnsi="Arial" w:cs="Arial"/>
                <w:b/>
                <w:bCs/>
                <w:sz w:val="20"/>
              </w:rPr>
              <w:t>Dimensi</w:t>
            </w:r>
            <w:proofErr w:type="spellEnd"/>
          </w:p>
        </w:tc>
        <w:tc>
          <w:tcPr>
            <w:tcW w:w="993" w:type="dxa"/>
            <w:shd w:val="clear" w:color="000000" w:fill="D9D9D9"/>
            <w:noWrap/>
            <w:vAlign w:val="center"/>
            <w:hideMark/>
          </w:tcPr>
          <w:p w14:paraId="1F53CBA4" w14:textId="77777777" w:rsidR="00CB6E8E" w:rsidRPr="00F01FDF" w:rsidRDefault="00CB6E8E" w:rsidP="00282298">
            <w:pPr>
              <w:ind w:left="-108" w:right="-108"/>
              <w:jc w:val="center"/>
              <w:rPr>
                <w:rFonts w:ascii="Arial" w:hAnsi="Arial" w:cs="Arial"/>
                <w:b/>
                <w:bCs/>
                <w:sz w:val="20"/>
              </w:rPr>
            </w:pPr>
            <w:r w:rsidRPr="00F01FDF">
              <w:rPr>
                <w:rFonts w:ascii="Arial" w:hAnsi="Arial" w:cs="Arial"/>
                <w:b/>
                <w:bCs/>
                <w:sz w:val="20"/>
              </w:rPr>
              <w:t>Estimate (λ)</w:t>
            </w:r>
          </w:p>
        </w:tc>
        <w:tc>
          <w:tcPr>
            <w:tcW w:w="850" w:type="dxa"/>
            <w:shd w:val="clear" w:color="000000" w:fill="D9D9D9"/>
            <w:noWrap/>
            <w:vAlign w:val="center"/>
            <w:hideMark/>
          </w:tcPr>
          <w:p w14:paraId="6CB82692" w14:textId="77777777" w:rsidR="00CB6E8E" w:rsidRPr="00F01FDF" w:rsidRDefault="00CB6E8E" w:rsidP="00282298">
            <w:pPr>
              <w:ind w:left="-108" w:right="-108"/>
              <w:jc w:val="center"/>
              <w:rPr>
                <w:rFonts w:ascii="Arial" w:hAnsi="Arial" w:cs="Arial"/>
                <w:b/>
                <w:bCs/>
                <w:sz w:val="20"/>
              </w:rPr>
            </w:pPr>
            <w:r w:rsidRPr="00F01FDF">
              <w:rPr>
                <w:rFonts w:ascii="Arial" w:hAnsi="Arial" w:cs="Arial"/>
                <w:b/>
                <w:bCs/>
                <w:sz w:val="20"/>
              </w:rPr>
              <w:t>Estimate</w:t>
            </w:r>
          </w:p>
        </w:tc>
        <w:tc>
          <w:tcPr>
            <w:tcW w:w="848" w:type="dxa"/>
            <w:shd w:val="clear" w:color="000000" w:fill="D9D9D9"/>
            <w:noWrap/>
            <w:vAlign w:val="center"/>
            <w:hideMark/>
          </w:tcPr>
          <w:p w14:paraId="6FACA0A1" w14:textId="77777777" w:rsidR="00CB6E8E" w:rsidRPr="00F01FDF" w:rsidRDefault="00CB6E8E" w:rsidP="00282298">
            <w:pPr>
              <w:jc w:val="center"/>
              <w:rPr>
                <w:rFonts w:ascii="Arial" w:hAnsi="Arial" w:cs="Arial"/>
                <w:b/>
                <w:bCs/>
                <w:sz w:val="20"/>
              </w:rPr>
            </w:pPr>
            <w:r w:rsidRPr="00F01FDF">
              <w:rPr>
                <w:rFonts w:ascii="Arial" w:hAnsi="Arial" w:cs="Arial"/>
                <w:b/>
                <w:bCs/>
                <w:sz w:val="20"/>
              </w:rPr>
              <w:t>S.E.</w:t>
            </w:r>
          </w:p>
        </w:tc>
        <w:tc>
          <w:tcPr>
            <w:tcW w:w="851" w:type="dxa"/>
            <w:shd w:val="clear" w:color="000000" w:fill="D9D9D9"/>
            <w:noWrap/>
            <w:vAlign w:val="center"/>
            <w:hideMark/>
          </w:tcPr>
          <w:p w14:paraId="4C9B286A" w14:textId="77777777" w:rsidR="00CB6E8E" w:rsidRPr="00F01FDF" w:rsidRDefault="00CB6E8E" w:rsidP="00282298">
            <w:pPr>
              <w:jc w:val="center"/>
              <w:rPr>
                <w:rFonts w:ascii="Arial" w:hAnsi="Arial" w:cs="Arial"/>
                <w:b/>
                <w:bCs/>
                <w:sz w:val="20"/>
              </w:rPr>
            </w:pPr>
            <w:r w:rsidRPr="00F01FDF">
              <w:rPr>
                <w:rFonts w:ascii="Arial" w:hAnsi="Arial" w:cs="Arial"/>
                <w:b/>
                <w:bCs/>
                <w:sz w:val="20"/>
              </w:rPr>
              <w:t>C.R.</w:t>
            </w:r>
          </w:p>
        </w:tc>
      </w:tr>
      <w:tr w:rsidR="00E4338E" w:rsidRPr="00F01FDF" w14:paraId="0FDA0192" w14:textId="77777777" w:rsidTr="00CB6E8E">
        <w:trPr>
          <w:trHeight w:val="561"/>
          <w:jc w:val="center"/>
        </w:trPr>
        <w:tc>
          <w:tcPr>
            <w:tcW w:w="2263" w:type="dxa"/>
            <w:shd w:val="clear" w:color="auto" w:fill="auto"/>
            <w:vAlign w:val="center"/>
            <w:hideMark/>
          </w:tcPr>
          <w:p w14:paraId="4270E024" w14:textId="77777777" w:rsidR="00E4338E" w:rsidRPr="003633EF" w:rsidRDefault="00E4338E" w:rsidP="00E4338E">
            <w:pPr>
              <w:rPr>
                <w:rFonts w:ascii="Arial" w:hAnsi="Arial" w:cs="Arial"/>
                <w:sz w:val="20"/>
                <w:szCs w:val="20"/>
              </w:rPr>
            </w:pPr>
            <w:proofErr w:type="spellStart"/>
            <w:r w:rsidRPr="003633EF">
              <w:rPr>
                <w:rFonts w:ascii="Arial" w:hAnsi="Arial" w:cs="Arial"/>
                <w:sz w:val="20"/>
                <w:szCs w:val="20"/>
              </w:rPr>
              <w:t>Komitmen</w:t>
            </w:r>
            <w:proofErr w:type="spellEnd"/>
            <w:r w:rsidRPr="003633EF">
              <w:rPr>
                <w:rFonts w:ascii="Arial" w:hAnsi="Arial" w:cs="Arial"/>
                <w:sz w:val="20"/>
                <w:szCs w:val="20"/>
              </w:rPr>
              <w:t xml:space="preserve"> </w:t>
            </w:r>
            <w:proofErr w:type="spellStart"/>
            <w:r w:rsidRPr="003633EF">
              <w:rPr>
                <w:rFonts w:ascii="Arial" w:hAnsi="Arial" w:cs="Arial"/>
                <w:sz w:val="20"/>
                <w:szCs w:val="20"/>
              </w:rPr>
              <w:t>Organisasi</w:t>
            </w:r>
            <w:proofErr w:type="spellEnd"/>
          </w:p>
        </w:tc>
        <w:tc>
          <w:tcPr>
            <w:tcW w:w="567" w:type="dxa"/>
            <w:shd w:val="clear" w:color="auto" w:fill="auto"/>
            <w:noWrap/>
            <w:vAlign w:val="center"/>
            <w:hideMark/>
          </w:tcPr>
          <w:p w14:paraId="7F53AF66" w14:textId="77777777" w:rsidR="00E4338E" w:rsidRPr="003633EF" w:rsidRDefault="00E4338E" w:rsidP="00E4338E">
            <w:pPr>
              <w:jc w:val="center"/>
              <w:rPr>
                <w:rFonts w:ascii="Arial" w:hAnsi="Arial" w:cs="Arial"/>
                <w:sz w:val="20"/>
                <w:szCs w:val="20"/>
              </w:rPr>
            </w:pPr>
            <w:r w:rsidRPr="003633EF">
              <w:rPr>
                <w:rFonts w:ascii="Arial" w:hAnsi="Arial" w:cs="Arial"/>
                <w:sz w:val="20"/>
                <w:szCs w:val="20"/>
              </w:rPr>
              <w:t>&lt;---</w:t>
            </w:r>
          </w:p>
        </w:tc>
        <w:tc>
          <w:tcPr>
            <w:tcW w:w="1985" w:type="dxa"/>
            <w:shd w:val="clear" w:color="auto" w:fill="auto"/>
            <w:vAlign w:val="center"/>
            <w:hideMark/>
          </w:tcPr>
          <w:p w14:paraId="487CD297" w14:textId="77777777" w:rsidR="00E4338E" w:rsidRPr="003633EF" w:rsidRDefault="00E4338E" w:rsidP="00E4338E">
            <w:pPr>
              <w:rPr>
                <w:rFonts w:ascii="Arial" w:hAnsi="Arial" w:cs="Arial"/>
                <w:sz w:val="20"/>
                <w:szCs w:val="20"/>
              </w:rPr>
            </w:pPr>
            <w:proofErr w:type="spellStart"/>
            <w:r w:rsidRPr="003633EF">
              <w:rPr>
                <w:rFonts w:ascii="Arial" w:hAnsi="Arial" w:cs="Arial"/>
                <w:sz w:val="20"/>
                <w:szCs w:val="20"/>
              </w:rPr>
              <w:t>Kepemimpinan</w:t>
            </w:r>
            <w:proofErr w:type="spellEnd"/>
            <w:r w:rsidRPr="003633EF">
              <w:rPr>
                <w:rFonts w:ascii="Arial" w:hAnsi="Arial" w:cs="Arial"/>
                <w:sz w:val="20"/>
                <w:szCs w:val="20"/>
              </w:rPr>
              <w:t xml:space="preserve"> </w:t>
            </w:r>
            <w:proofErr w:type="spellStart"/>
            <w:r w:rsidRPr="003633EF">
              <w:rPr>
                <w:rFonts w:ascii="Arial" w:hAnsi="Arial" w:cs="Arial"/>
                <w:sz w:val="20"/>
                <w:szCs w:val="20"/>
              </w:rPr>
              <w:t>Pelayanan</w:t>
            </w:r>
            <w:proofErr w:type="spellEnd"/>
          </w:p>
        </w:tc>
        <w:tc>
          <w:tcPr>
            <w:tcW w:w="993" w:type="dxa"/>
            <w:shd w:val="clear" w:color="auto" w:fill="auto"/>
            <w:vAlign w:val="center"/>
            <w:hideMark/>
          </w:tcPr>
          <w:p w14:paraId="77A7D27A" w14:textId="63CABD33" w:rsidR="00E4338E" w:rsidRPr="00DC6239" w:rsidRDefault="00E4338E" w:rsidP="00E4338E">
            <w:pPr>
              <w:ind w:firstLineChars="100" w:firstLine="220"/>
              <w:jc w:val="right"/>
              <w:rPr>
                <w:rFonts w:ascii="Calibri" w:hAnsi="Calibri" w:cs="Calibri"/>
                <w:color w:val="000000"/>
              </w:rPr>
            </w:pPr>
            <w:r>
              <w:rPr>
                <w:rFonts w:ascii="Calibri" w:hAnsi="Calibri" w:cs="Calibri"/>
                <w:color w:val="000000"/>
              </w:rPr>
              <w:t>0.382</w:t>
            </w:r>
          </w:p>
        </w:tc>
        <w:tc>
          <w:tcPr>
            <w:tcW w:w="850" w:type="dxa"/>
            <w:shd w:val="clear" w:color="auto" w:fill="auto"/>
            <w:vAlign w:val="center"/>
            <w:hideMark/>
          </w:tcPr>
          <w:p w14:paraId="7C429A89" w14:textId="56F7B486" w:rsidR="00E4338E" w:rsidRPr="003633EF" w:rsidRDefault="00E4338E" w:rsidP="00E4338E">
            <w:pPr>
              <w:jc w:val="right"/>
              <w:rPr>
                <w:rFonts w:ascii="Arial" w:hAnsi="Arial" w:cs="Arial"/>
                <w:color w:val="000000"/>
                <w:sz w:val="20"/>
                <w:szCs w:val="20"/>
              </w:rPr>
            </w:pPr>
            <w:r>
              <w:rPr>
                <w:rFonts w:ascii="Calibri" w:hAnsi="Calibri" w:cs="Calibri"/>
                <w:color w:val="000000"/>
              </w:rPr>
              <w:t>1.754</w:t>
            </w:r>
          </w:p>
        </w:tc>
        <w:tc>
          <w:tcPr>
            <w:tcW w:w="848" w:type="dxa"/>
            <w:shd w:val="clear" w:color="auto" w:fill="auto"/>
            <w:vAlign w:val="center"/>
            <w:hideMark/>
          </w:tcPr>
          <w:p w14:paraId="222F82AA" w14:textId="4CE2B477" w:rsidR="00E4338E" w:rsidRPr="003633EF" w:rsidRDefault="00E4338E" w:rsidP="00E4338E">
            <w:pPr>
              <w:ind w:firstLineChars="15" w:firstLine="33"/>
              <w:jc w:val="right"/>
              <w:rPr>
                <w:rFonts w:ascii="Arial" w:hAnsi="Arial" w:cs="Arial"/>
                <w:color w:val="000000"/>
                <w:sz w:val="20"/>
                <w:szCs w:val="20"/>
              </w:rPr>
            </w:pPr>
            <w:r>
              <w:rPr>
                <w:rFonts w:ascii="Calibri" w:hAnsi="Calibri" w:cs="Calibri"/>
                <w:color w:val="000000"/>
              </w:rPr>
              <w:t>0.228</w:t>
            </w:r>
          </w:p>
        </w:tc>
        <w:tc>
          <w:tcPr>
            <w:tcW w:w="851" w:type="dxa"/>
            <w:shd w:val="clear" w:color="auto" w:fill="auto"/>
            <w:noWrap/>
            <w:vAlign w:val="center"/>
            <w:hideMark/>
          </w:tcPr>
          <w:p w14:paraId="13B48834" w14:textId="0A4C3FA6" w:rsidR="00E4338E" w:rsidRPr="003633EF" w:rsidRDefault="00E4338E" w:rsidP="00E4338E">
            <w:pPr>
              <w:ind w:firstLineChars="15" w:firstLine="33"/>
              <w:jc w:val="right"/>
              <w:rPr>
                <w:rFonts w:ascii="Arial" w:hAnsi="Arial" w:cs="Arial"/>
                <w:color w:val="000000"/>
                <w:sz w:val="20"/>
                <w:szCs w:val="20"/>
              </w:rPr>
            </w:pPr>
            <w:r>
              <w:rPr>
                <w:rFonts w:ascii="Calibri" w:hAnsi="Calibri" w:cs="Calibri"/>
                <w:color w:val="000000"/>
              </w:rPr>
              <w:t>7.704</w:t>
            </w:r>
          </w:p>
        </w:tc>
      </w:tr>
      <w:tr w:rsidR="00E4338E" w:rsidRPr="00F01FDF" w14:paraId="3322380C" w14:textId="77777777" w:rsidTr="00E4338E">
        <w:trPr>
          <w:trHeight w:val="555"/>
          <w:jc w:val="center"/>
        </w:trPr>
        <w:tc>
          <w:tcPr>
            <w:tcW w:w="2263" w:type="dxa"/>
            <w:shd w:val="clear" w:color="auto" w:fill="auto"/>
            <w:vAlign w:val="center"/>
            <w:hideMark/>
          </w:tcPr>
          <w:p w14:paraId="397AE6E0" w14:textId="77777777" w:rsidR="00E4338E" w:rsidRPr="003633EF" w:rsidRDefault="00E4338E" w:rsidP="00E4338E">
            <w:pPr>
              <w:jc w:val="both"/>
              <w:rPr>
                <w:rFonts w:ascii="Arial" w:hAnsi="Arial" w:cs="Arial"/>
                <w:sz w:val="20"/>
                <w:szCs w:val="20"/>
              </w:rPr>
            </w:pPr>
            <w:proofErr w:type="spellStart"/>
            <w:r w:rsidRPr="003633EF">
              <w:rPr>
                <w:rFonts w:ascii="Arial" w:hAnsi="Arial" w:cs="Arial"/>
                <w:sz w:val="20"/>
                <w:szCs w:val="20"/>
              </w:rPr>
              <w:t>Komitmen</w:t>
            </w:r>
            <w:proofErr w:type="spellEnd"/>
            <w:r w:rsidRPr="003633EF">
              <w:rPr>
                <w:rFonts w:ascii="Arial" w:hAnsi="Arial" w:cs="Arial"/>
                <w:sz w:val="20"/>
                <w:szCs w:val="20"/>
              </w:rPr>
              <w:t xml:space="preserve"> </w:t>
            </w:r>
            <w:proofErr w:type="spellStart"/>
            <w:r w:rsidRPr="003633EF">
              <w:rPr>
                <w:rFonts w:ascii="Arial" w:hAnsi="Arial" w:cs="Arial"/>
                <w:sz w:val="20"/>
                <w:szCs w:val="20"/>
              </w:rPr>
              <w:t>Organisasi</w:t>
            </w:r>
            <w:proofErr w:type="spellEnd"/>
          </w:p>
        </w:tc>
        <w:tc>
          <w:tcPr>
            <w:tcW w:w="567" w:type="dxa"/>
            <w:shd w:val="clear" w:color="auto" w:fill="auto"/>
            <w:noWrap/>
            <w:vAlign w:val="center"/>
            <w:hideMark/>
          </w:tcPr>
          <w:p w14:paraId="3AF7F8FD" w14:textId="77777777" w:rsidR="00E4338E" w:rsidRPr="003633EF" w:rsidRDefault="00E4338E" w:rsidP="00E4338E">
            <w:pPr>
              <w:rPr>
                <w:rFonts w:ascii="Arial" w:hAnsi="Arial" w:cs="Arial"/>
                <w:sz w:val="20"/>
                <w:szCs w:val="20"/>
              </w:rPr>
            </w:pPr>
            <w:r w:rsidRPr="003633EF">
              <w:rPr>
                <w:rFonts w:ascii="Arial" w:hAnsi="Arial" w:cs="Arial"/>
                <w:sz w:val="20"/>
                <w:szCs w:val="20"/>
              </w:rPr>
              <w:t>&lt;---</w:t>
            </w:r>
          </w:p>
        </w:tc>
        <w:tc>
          <w:tcPr>
            <w:tcW w:w="1985" w:type="dxa"/>
            <w:shd w:val="clear" w:color="auto" w:fill="auto"/>
            <w:vAlign w:val="center"/>
            <w:hideMark/>
          </w:tcPr>
          <w:p w14:paraId="5617E50A" w14:textId="77777777" w:rsidR="00E4338E" w:rsidRPr="003633EF" w:rsidRDefault="00E4338E" w:rsidP="00E4338E">
            <w:pPr>
              <w:rPr>
                <w:rFonts w:ascii="Arial" w:hAnsi="Arial" w:cs="Arial"/>
                <w:sz w:val="20"/>
                <w:szCs w:val="20"/>
              </w:rPr>
            </w:pPr>
            <w:proofErr w:type="spellStart"/>
            <w:r w:rsidRPr="003633EF">
              <w:rPr>
                <w:rFonts w:ascii="Arial" w:hAnsi="Arial" w:cs="Arial"/>
                <w:sz w:val="20"/>
                <w:szCs w:val="20"/>
              </w:rPr>
              <w:t>Kompetensi</w:t>
            </w:r>
            <w:proofErr w:type="spellEnd"/>
            <w:r w:rsidRPr="003633EF">
              <w:rPr>
                <w:rFonts w:ascii="Arial" w:hAnsi="Arial" w:cs="Arial"/>
                <w:sz w:val="20"/>
                <w:szCs w:val="20"/>
              </w:rPr>
              <w:t xml:space="preserve"> </w:t>
            </w:r>
            <w:proofErr w:type="spellStart"/>
            <w:r w:rsidRPr="003633EF">
              <w:rPr>
                <w:rFonts w:ascii="Arial" w:hAnsi="Arial" w:cs="Arial"/>
                <w:sz w:val="20"/>
                <w:szCs w:val="20"/>
              </w:rPr>
              <w:t>Dosen</w:t>
            </w:r>
            <w:proofErr w:type="spellEnd"/>
          </w:p>
        </w:tc>
        <w:tc>
          <w:tcPr>
            <w:tcW w:w="993" w:type="dxa"/>
            <w:shd w:val="clear" w:color="auto" w:fill="auto"/>
            <w:vAlign w:val="center"/>
          </w:tcPr>
          <w:p w14:paraId="6DBA9662" w14:textId="575021E3" w:rsidR="00E4338E" w:rsidRPr="00DC6239" w:rsidRDefault="00E4338E" w:rsidP="00E4338E">
            <w:pPr>
              <w:ind w:firstLineChars="100" w:firstLine="220"/>
              <w:jc w:val="right"/>
              <w:rPr>
                <w:rFonts w:ascii="Calibri" w:hAnsi="Calibri" w:cs="Calibri"/>
                <w:color w:val="000000"/>
              </w:rPr>
            </w:pPr>
            <w:r>
              <w:rPr>
                <w:rFonts w:ascii="Calibri" w:hAnsi="Calibri" w:cs="Calibri"/>
                <w:color w:val="000000"/>
              </w:rPr>
              <w:t>0.353</w:t>
            </w:r>
          </w:p>
        </w:tc>
        <w:tc>
          <w:tcPr>
            <w:tcW w:w="850" w:type="dxa"/>
            <w:shd w:val="clear" w:color="auto" w:fill="auto"/>
            <w:vAlign w:val="center"/>
          </w:tcPr>
          <w:p w14:paraId="2A282111" w14:textId="6E6BE2A8" w:rsidR="00E4338E" w:rsidRPr="003633EF" w:rsidRDefault="00E4338E" w:rsidP="00E4338E">
            <w:pPr>
              <w:jc w:val="right"/>
              <w:rPr>
                <w:rFonts w:ascii="Arial" w:hAnsi="Arial" w:cs="Arial"/>
                <w:color w:val="000000"/>
                <w:sz w:val="20"/>
                <w:szCs w:val="20"/>
              </w:rPr>
            </w:pPr>
            <w:r>
              <w:rPr>
                <w:rFonts w:ascii="Calibri" w:hAnsi="Calibri" w:cs="Calibri"/>
                <w:color w:val="000000"/>
              </w:rPr>
              <w:t>1.185</w:t>
            </w:r>
          </w:p>
        </w:tc>
        <w:tc>
          <w:tcPr>
            <w:tcW w:w="848" w:type="dxa"/>
            <w:shd w:val="clear" w:color="auto" w:fill="auto"/>
            <w:vAlign w:val="center"/>
          </w:tcPr>
          <w:p w14:paraId="60895F91" w14:textId="3BE335DA" w:rsidR="00E4338E" w:rsidRPr="003633EF" w:rsidRDefault="00E4338E" w:rsidP="00E4338E">
            <w:pPr>
              <w:jc w:val="right"/>
              <w:rPr>
                <w:rFonts w:ascii="Arial" w:hAnsi="Arial" w:cs="Arial"/>
                <w:color w:val="000000"/>
                <w:sz w:val="20"/>
                <w:szCs w:val="20"/>
              </w:rPr>
            </w:pPr>
            <w:r>
              <w:rPr>
                <w:rFonts w:ascii="Calibri" w:hAnsi="Calibri" w:cs="Calibri"/>
                <w:color w:val="000000"/>
              </w:rPr>
              <w:t>0.156</w:t>
            </w:r>
          </w:p>
        </w:tc>
        <w:tc>
          <w:tcPr>
            <w:tcW w:w="851" w:type="dxa"/>
            <w:shd w:val="clear" w:color="auto" w:fill="auto"/>
            <w:vAlign w:val="center"/>
          </w:tcPr>
          <w:p w14:paraId="11242814" w14:textId="1695B88D" w:rsidR="00E4338E" w:rsidRPr="003633EF" w:rsidRDefault="00E4338E" w:rsidP="00E4338E">
            <w:pPr>
              <w:ind w:firstLineChars="15" w:firstLine="33"/>
              <w:jc w:val="right"/>
              <w:rPr>
                <w:rFonts w:ascii="Arial" w:hAnsi="Arial" w:cs="Arial"/>
                <w:color w:val="000000"/>
                <w:sz w:val="20"/>
                <w:szCs w:val="20"/>
              </w:rPr>
            </w:pPr>
            <w:r>
              <w:rPr>
                <w:rFonts w:ascii="Calibri" w:hAnsi="Calibri" w:cs="Calibri"/>
                <w:color w:val="000000"/>
              </w:rPr>
              <w:t>7.606</w:t>
            </w:r>
          </w:p>
        </w:tc>
      </w:tr>
      <w:tr w:rsidR="00E4338E" w:rsidRPr="00F01FDF" w14:paraId="7C6C0565" w14:textId="77777777" w:rsidTr="00CB6E8E">
        <w:trPr>
          <w:trHeight w:val="555"/>
          <w:jc w:val="center"/>
        </w:trPr>
        <w:tc>
          <w:tcPr>
            <w:tcW w:w="2263" w:type="dxa"/>
            <w:shd w:val="clear" w:color="auto" w:fill="auto"/>
            <w:vAlign w:val="center"/>
          </w:tcPr>
          <w:p w14:paraId="42CCE15A" w14:textId="77777777" w:rsidR="00E4338E" w:rsidRPr="003633EF" w:rsidRDefault="00E4338E" w:rsidP="00E4338E">
            <w:pPr>
              <w:rPr>
                <w:rFonts w:ascii="Arial" w:hAnsi="Arial" w:cs="Arial"/>
                <w:color w:val="000000"/>
                <w:sz w:val="18"/>
                <w:szCs w:val="18"/>
              </w:rPr>
            </w:pPr>
            <w:r w:rsidRPr="003633EF">
              <w:rPr>
                <w:rFonts w:ascii="Arial" w:hAnsi="Arial" w:cs="Arial"/>
                <w:sz w:val="18"/>
                <w:szCs w:val="18"/>
              </w:rPr>
              <w:t>Organizational Citizenship Behaviors</w:t>
            </w:r>
          </w:p>
        </w:tc>
        <w:tc>
          <w:tcPr>
            <w:tcW w:w="567" w:type="dxa"/>
            <w:shd w:val="clear" w:color="auto" w:fill="auto"/>
            <w:noWrap/>
            <w:vAlign w:val="center"/>
          </w:tcPr>
          <w:p w14:paraId="48EE0DFD" w14:textId="77777777" w:rsidR="00E4338E" w:rsidRPr="003633EF" w:rsidRDefault="00E4338E" w:rsidP="00E4338E">
            <w:pPr>
              <w:rPr>
                <w:rFonts w:ascii="Arial" w:hAnsi="Arial" w:cs="Arial"/>
                <w:color w:val="000000"/>
                <w:sz w:val="18"/>
                <w:szCs w:val="18"/>
              </w:rPr>
            </w:pPr>
            <w:r w:rsidRPr="003633EF">
              <w:rPr>
                <w:rFonts w:ascii="Arial" w:hAnsi="Arial" w:cs="Arial"/>
                <w:color w:val="000000"/>
                <w:sz w:val="18"/>
                <w:szCs w:val="18"/>
              </w:rPr>
              <w:t>&lt;---</w:t>
            </w:r>
          </w:p>
        </w:tc>
        <w:tc>
          <w:tcPr>
            <w:tcW w:w="1985" w:type="dxa"/>
            <w:shd w:val="clear" w:color="auto" w:fill="auto"/>
            <w:vAlign w:val="center"/>
          </w:tcPr>
          <w:p w14:paraId="6F9B8A02" w14:textId="77777777" w:rsidR="00E4338E" w:rsidRPr="003633EF" w:rsidRDefault="00E4338E" w:rsidP="00E4338E">
            <w:pPr>
              <w:ind w:firstLineChars="15" w:firstLine="30"/>
              <w:rPr>
                <w:rFonts w:ascii="Arial" w:hAnsi="Arial" w:cs="Arial"/>
                <w:color w:val="000000"/>
                <w:sz w:val="20"/>
                <w:szCs w:val="18"/>
              </w:rPr>
            </w:pPr>
            <w:proofErr w:type="spellStart"/>
            <w:r w:rsidRPr="003633EF">
              <w:rPr>
                <w:rFonts w:ascii="Arial" w:hAnsi="Arial" w:cs="Arial"/>
                <w:color w:val="000000"/>
                <w:sz w:val="20"/>
                <w:szCs w:val="18"/>
              </w:rPr>
              <w:t>Kompetensi</w:t>
            </w:r>
            <w:proofErr w:type="spellEnd"/>
            <w:r w:rsidRPr="003633EF">
              <w:rPr>
                <w:rFonts w:ascii="Arial" w:hAnsi="Arial" w:cs="Arial"/>
                <w:color w:val="000000"/>
                <w:sz w:val="20"/>
                <w:szCs w:val="18"/>
              </w:rPr>
              <w:t xml:space="preserve"> </w:t>
            </w:r>
            <w:proofErr w:type="spellStart"/>
            <w:r w:rsidRPr="003633EF">
              <w:rPr>
                <w:rFonts w:ascii="Arial" w:hAnsi="Arial" w:cs="Arial"/>
                <w:color w:val="000000"/>
                <w:sz w:val="20"/>
                <w:szCs w:val="18"/>
              </w:rPr>
              <w:t>Dosen</w:t>
            </w:r>
            <w:proofErr w:type="spellEnd"/>
          </w:p>
        </w:tc>
        <w:tc>
          <w:tcPr>
            <w:tcW w:w="993" w:type="dxa"/>
            <w:shd w:val="clear" w:color="auto" w:fill="auto"/>
            <w:vAlign w:val="center"/>
          </w:tcPr>
          <w:p w14:paraId="3D0A6C88" w14:textId="21AEC913" w:rsidR="00E4338E" w:rsidRPr="00DC6239" w:rsidRDefault="00E4338E" w:rsidP="00E4338E">
            <w:pPr>
              <w:ind w:firstLineChars="100" w:firstLine="220"/>
              <w:jc w:val="right"/>
              <w:rPr>
                <w:rFonts w:ascii="Calibri" w:hAnsi="Calibri" w:cs="Calibri"/>
                <w:color w:val="000000"/>
              </w:rPr>
            </w:pPr>
            <w:r>
              <w:rPr>
                <w:rFonts w:ascii="Calibri" w:hAnsi="Calibri" w:cs="Calibri"/>
                <w:color w:val="000000"/>
              </w:rPr>
              <w:t>0.341</w:t>
            </w:r>
          </w:p>
        </w:tc>
        <w:tc>
          <w:tcPr>
            <w:tcW w:w="850" w:type="dxa"/>
            <w:shd w:val="clear" w:color="auto" w:fill="auto"/>
            <w:vAlign w:val="center"/>
          </w:tcPr>
          <w:p w14:paraId="53F27658" w14:textId="3EC9F12F" w:rsidR="00E4338E" w:rsidRPr="003633EF" w:rsidRDefault="00E4338E" w:rsidP="00E4338E">
            <w:pPr>
              <w:jc w:val="right"/>
              <w:rPr>
                <w:rFonts w:ascii="Arial" w:hAnsi="Arial" w:cs="Arial"/>
                <w:color w:val="000000"/>
                <w:sz w:val="20"/>
                <w:szCs w:val="20"/>
              </w:rPr>
            </w:pPr>
            <w:r>
              <w:rPr>
                <w:rFonts w:ascii="Calibri" w:hAnsi="Calibri" w:cs="Calibri"/>
                <w:color w:val="000000"/>
              </w:rPr>
              <w:t>0.523</w:t>
            </w:r>
          </w:p>
        </w:tc>
        <w:tc>
          <w:tcPr>
            <w:tcW w:w="848" w:type="dxa"/>
            <w:shd w:val="clear" w:color="auto" w:fill="auto"/>
            <w:vAlign w:val="center"/>
          </w:tcPr>
          <w:p w14:paraId="17B2FF1D" w14:textId="1904A0F0" w:rsidR="00E4338E" w:rsidRPr="003633EF" w:rsidRDefault="00E4338E" w:rsidP="00E4338E">
            <w:pPr>
              <w:jc w:val="right"/>
              <w:rPr>
                <w:rFonts w:ascii="Arial" w:hAnsi="Arial" w:cs="Arial"/>
                <w:color w:val="000000"/>
                <w:sz w:val="20"/>
                <w:szCs w:val="20"/>
              </w:rPr>
            </w:pPr>
            <w:r>
              <w:rPr>
                <w:rFonts w:ascii="Calibri" w:hAnsi="Calibri" w:cs="Calibri"/>
                <w:color w:val="000000"/>
              </w:rPr>
              <w:t>5.109</w:t>
            </w:r>
          </w:p>
        </w:tc>
        <w:tc>
          <w:tcPr>
            <w:tcW w:w="851" w:type="dxa"/>
            <w:shd w:val="clear" w:color="auto" w:fill="auto"/>
            <w:vAlign w:val="center"/>
          </w:tcPr>
          <w:p w14:paraId="48F1B9A7" w14:textId="2815FC4A" w:rsidR="00E4338E" w:rsidRPr="003633EF" w:rsidRDefault="00E4338E" w:rsidP="00E4338E">
            <w:pPr>
              <w:jc w:val="right"/>
              <w:rPr>
                <w:rFonts w:ascii="Arial" w:hAnsi="Arial" w:cs="Arial"/>
                <w:color w:val="000000"/>
                <w:sz w:val="20"/>
                <w:szCs w:val="20"/>
              </w:rPr>
            </w:pPr>
            <w:r>
              <w:rPr>
                <w:rFonts w:ascii="Calibri" w:hAnsi="Calibri" w:cs="Calibri"/>
                <w:color w:val="000000"/>
              </w:rPr>
              <w:t>2.67</w:t>
            </w:r>
          </w:p>
        </w:tc>
      </w:tr>
      <w:tr w:rsidR="00E4338E" w:rsidRPr="00F01FDF" w14:paraId="1D6BBCCE" w14:textId="77777777" w:rsidTr="00CB6E8E">
        <w:trPr>
          <w:trHeight w:val="555"/>
          <w:jc w:val="center"/>
        </w:trPr>
        <w:tc>
          <w:tcPr>
            <w:tcW w:w="2263" w:type="dxa"/>
            <w:shd w:val="clear" w:color="auto" w:fill="auto"/>
            <w:vAlign w:val="center"/>
          </w:tcPr>
          <w:p w14:paraId="5717E9B4" w14:textId="77777777" w:rsidR="00E4338E" w:rsidRPr="003633EF" w:rsidRDefault="00E4338E" w:rsidP="00E4338E">
            <w:pPr>
              <w:rPr>
                <w:rFonts w:ascii="Arial" w:hAnsi="Arial" w:cs="Arial"/>
                <w:color w:val="000000"/>
                <w:sz w:val="18"/>
                <w:szCs w:val="18"/>
              </w:rPr>
            </w:pPr>
            <w:r w:rsidRPr="003633EF">
              <w:rPr>
                <w:rFonts w:ascii="Arial" w:hAnsi="Arial" w:cs="Arial"/>
                <w:sz w:val="18"/>
                <w:szCs w:val="18"/>
              </w:rPr>
              <w:t>Organizational Citizenship Behaviors</w:t>
            </w:r>
          </w:p>
        </w:tc>
        <w:tc>
          <w:tcPr>
            <w:tcW w:w="567" w:type="dxa"/>
            <w:shd w:val="clear" w:color="auto" w:fill="auto"/>
            <w:noWrap/>
            <w:vAlign w:val="center"/>
          </w:tcPr>
          <w:p w14:paraId="4B6D7B87" w14:textId="77777777" w:rsidR="00E4338E" w:rsidRPr="003633EF" w:rsidRDefault="00E4338E" w:rsidP="00E4338E">
            <w:pPr>
              <w:rPr>
                <w:rFonts w:ascii="Arial" w:hAnsi="Arial" w:cs="Arial"/>
                <w:color w:val="000000"/>
                <w:sz w:val="18"/>
                <w:szCs w:val="18"/>
              </w:rPr>
            </w:pPr>
            <w:r w:rsidRPr="003633EF">
              <w:rPr>
                <w:rFonts w:ascii="Arial" w:hAnsi="Arial" w:cs="Arial"/>
                <w:color w:val="000000"/>
                <w:sz w:val="18"/>
                <w:szCs w:val="18"/>
              </w:rPr>
              <w:t>&lt;---</w:t>
            </w:r>
          </w:p>
        </w:tc>
        <w:tc>
          <w:tcPr>
            <w:tcW w:w="1985" w:type="dxa"/>
            <w:shd w:val="clear" w:color="auto" w:fill="auto"/>
            <w:vAlign w:val="center"/>
          </w:tcPr>
          <w:p w14:paraId="4228BB6A" w14:textId="77777777" w:rsidR="00E4338E" w:rsidRPr="003633EF" w:rsidRDefault="00E4338E" w:rsidP="00E4338E">
            <w:pPr>
              <w:ind w:firstLineChars="15" w:firstLine="30"/>
              <w:rPr>
                <w:rFonts w:ascii="Arial" w:hAnsi="Arial" w:cs="Arial"/>
                <w:color w:val="000000"/>
                <w:sz w:val="20"/>
                <w:szCs w:val="18"/>
              </w:rPr>
            </w:pPr>
            <w:proofErr w:type="spellStart"/>
            <w:r w:rsidRPr="003633EF">
              <w:rPr>
                <w:rFonts w:ascii="Arial" w:hAnsi="Arial" w:cs="Arial"/>
                <w:color w:val="000000"/>
                <w:sz w:val="20"/>
                <w:szCs w:val="18"/>
              </w:rPr>
              <w:t>Kepemimpinan</w:t>
            </w:r>
            <w:proofErr w:type="spellEnd"/>
            <w:r w:rsidRPr="003633EF">
              <w:rPr>
                <w:rFonts w:ascii="Arial" w:hAnsi="Arial" w:cs="Arial"/>
                <w:color w:val="000000"/>
                <w:sz w:val="20"/>
                <w:szCs w:val="18"/>
              </w:rPr>
              <w:t xml:space="preserve"> </w:t>
            </w:r>
            <w:proofErr w:type="spellStart"/>
            <w:r w:rsidRPr="003633EF">
              <w:rPr>
                <w:rFonts w:ascii="Arial" w:hAnsi="Arial" w:cs="Arial"/>
                <w:color w:val="000000"/>
                <w:sz w:val="20"/>
                <w:szCs w:val="18"/>
              </w:rPr>
              <w:t>Pelayanan</w:t>
            </w:r>
            <w:proofErr w:type="spellEnd"/>
          </w:p>
        </w:tc>
        <w:tc>
          <w:tcPr>
            <w:tcW w:w="993" w:type="dxa"/>
            <w:shd w:val="clear" w:color="auto" w:fill="auto"/>
            <w:vAlign w:val="center"/>
          </w:tcPr>
          <w:p w14:paraId="2FAAB563" w14:textId="48938B52" w:rsidR="00E4338E" w:rsidRPr="00E4338E" w:rsidRDefault="00E4338E" w:rsidP="00E4338E">
            <w:pPr>
              <w:ind w:firstLineChars="100" w:firstLine="220"/>
              <w:jc w:val="right"/>
              <w:rPr>
                <w:rFonts w:ascii="Calibri" w:hAnsi="Calibri" w:cs="Calibri"/>
                <w:color w:val="000000"/>
              </w:rPr>
            </w:pPr>
            <w:r>
              <w:rPr>
                <w:rFonts w:ascii="Calibri" w:hAnsi="Calibri" w:cs="Calibri"/>
                <w:color w:val="000000"/>
              </w:rPr>
              <w:t>0.392</w:t>
            </w:r>
          </w:p>
        </w:tc>
        <w:tc>
          <w:tcPr>
            <w:tcW w:w="850" w:type="dxa"/>
            <w:shd w:val="clear" w:color="auto" w:fill="auto"/>
            <w:vAlign w:val="center"/>
          </w:tcPr>
          <w:p w14:paraId="42FD75AD" w14:textId="4A635BBA" w:rsidR="00E4338E" w:rsidRPr="003633EF" w:rsidRDefault="00E4338E" w:rsidP="00E4338E">
            <w:pPr>
              <w:ind w:firstLineChars="15" w:firstLine="33"/>
              <w:jc w:val="right"/>
              <w:rPr>
                <w:rFonts w:ascii="Arial" w:hAnsi="Arial" w:cs="Arial"/>
                <w:color w:val="000000"/>
                <w:sz w:val="20"/>
                <w:szCs w:val="20"/>
              </w:rPr>
            </w:pPr>
            <w:r>
              <w:rPr>
                <w:rFonts w:ascii="Calibri" w:hAnsi="Calibri" w:cs="Calibri"/>
                <w:color w:val="000000"/>
              </w:rPr>
              <w:t>1.915</w:t>
            </w:r>
          </w:p>
        </w:tc>
        <w:tc>
          <w:tcPr>
            <w:tcW w:w="848" w:type="dxa"/>
            <w:shd w:val="clear" w:color="auto" w:fill="auto"/>
            <w:vAlign w:val="center"/>
          </w:tcPr>
          <w:p w14:paraId="1098381B" w14:textId="2E2FD78E" w:rsidR="00E4338E" w:rsidRPr="003633EF" w:rsidRDefault="00E4338E" w:rsidP="00E4338E">
            <w:pPr>
              <w:jc w:val="right"/>
              <w:rPr>
                <w:rFonts w:ascii="Arial" w:hAnsi="Arial" w:cs="Arial"/>
                <w:color w:val="000000"/>
                <w:sz w:val="20"/>
                <w:szCs w:val="20"/>
              </w:rPr>
            </w:pPr>
            <w:r>
              <w:rPr>
                <w:rFonts w:ascii="Calibri" w:hAnsi="Calibri" w:cs="Calibri"/>
                <w:color w:val="000000"/>
              </w:rPr>
              <w:t>0.279</w:t>
            </w:r>
          </w:p>
        </w:tc>
        <w:tc>
          <w:tcPr>
            <w:tcW w:w="851" w:type="dxa"/>
            <w:shd w:val="clear" w:color="auto" w:fill="auto"/>
            <w:vAlign w:val="center"/>
          </w:tcPr>
          <w:p w14:paraId="3AAD1783" w14:textId="04D97D1A" w:rsidR="00E4338E" w:rsidRPr="003633EF" w:rsidRDefault="00E4338E" w:rsidP="00E4338E">
            <w:pPr>
              <w:jc w:val="right"/>
              <w:rPr>
                <w:rFonts w:ascii="Arial" w:hAnsi="Arial" w:cs="Arial"/>
                <w:color w:val="000000"/>
                <w:sz w:val="20"/>
                <w:szCs w:val="20"/>
              </w:rPr>
            </w:pPr>
            <w:r>
              <w:rPr>
                <w:rFonts w:ascii="Calibri" w:hAnsi="Calibri" w:cs="Calibri"/>
                <w:color w:val="000000"/>
              </w:rPr>
              <w:t>6.868</w:t>
            </w:r>
          </w:p>
        </w:tc>
      </w:tr>
      <w:tr w:rsidR="00E4338E" w:rsidRPr="00F01FDF" w14:paraId="1C11653D" w14:textId="77777777" w:rsidTr="00CB6E8E">
        <w:trPr>
          <w:trHeight w:val="555"/>
          <w:jc w:val="center"/>
        </w:trPr>
        <w:tc>
          <w:tcPr>
            <w:tcW w:w="2263" w:type="dxa"/>
            <w:shd w:val="clear" w:color="auto" w:fill="auto"/>
            <w:vAlign w:val="center"/>
          </w:tcPr>
          <w:p w14:paraId="711F2A3A" w14:textId="77777777" w:rsidR="00E4338E" w:rsidRPr="003633EF" w:rsidRDefault="00E4338E" w:rsidP="00E4338E">
            <w:pPr>
              <w:rPr>
                <w:rFonts w:ascii="Arial" w:hAnsi="Arial" w:cs="Arial"/>
                <w:color w:val="000000"/>
                <w:sz w:val="20"/>
                <w:szCs w:val="18"/>
              </w:rPr>
            </w:pPr>
            <w:proofErr w:type="spellStart"/>
            <w:r w:rsidRPr="003633EF">
              <w:rPr>
                <w:rFonts w:ascii="Arial" w:hAnsi="Arial" w:cs="Arial"/>
                <w:color w:val="000000"/>
                <w:sz w:val="20"/>
                <w:szCs w:val="18"/>
              </w:rPr>
              <w:t>Kinerja_Dosen</w:t>
            </w:r>
            <w:proofErr w:type="spellEnd"/>
          </w:p>
        </w:tc>
        <w:tc>
          <w:tcPr>
            <w:tcW w:w="567" w:type="dxa"/>
            <w:shd w:val="clear" w:color="auto" w:fill="auto"/>
            <w:noWrap/>
            <w:vAlign w:val="center"/>
          </w:tcPr>
          <w:p w14:paraId="53A3EE1A" w14:textId="77777777" w:rsidR="00E4338E" w:rsidRPr="003633EF" w:rsidRDefault="00E4338E" w:rsidP="00E4338E">
            <w:pPr>
              <w:rPr>
                <w:rFonts w:ascii="Arial" w:hAnsi="Arial" w:cs="Arial"/>
                <w:color w:val="000000"/>
                <w:sz w:val="18"/>
                <w:szCs w:val="18"/>
              </w:rPr>
            </w:pPr>
            <w:r w:rsidRPr="003633EF">
              <w:rPr>
                <w:rFonts w:ascii="Arial" w:hAnsi="Arial" w:cs="Arial"/>
                <w:color w:val="000000"/>
                <w:sz w:val="18"/>
                <w:szCs w:val="18"/>
              </w:rPr>
              <w:t>&lt;---</w:t>
            </w:r>
          </w:p>
        </w:tc>
        <w:tc>
          <w:tcPr>
            <w:tcW w:w="1985" w:type="dxa"/>
            <w:shd w:val="clear" w:color="auto" w:fill="auto"/>
            <w:vAlign w:val="center"/>
          </w:tcPr>
          <w:p w14:paraId="52F23F2D" w14:textId="77777777" w:rsidR="00E4338E" w:rsidRPr="003633EF" w:rsidRDefault="00E4338E" w:rsidP="00E4338E">
            <w:pPr>
              <w:ind w:firstLineChars="15" w:firstLine="30"/>
              <w:rPr>
                <w:rFonts w:ascii="Arial" w:hAnsi="Arial" w:cs="Arial"/>
                <w:color w:val="000000"/>
                <w:sz w:val="20"/>
                <w:szCs w:val="18"/>
              </w:rPr>
            </w:pPr>
            <w:proofErr w:type="spellStart"/>
            <w:r w:rsidRPr="003633EF">
              <w:rPr>
                <w:rFonts w:ascii="Arial" w:hAnsi="Arial" w:cs="Arial"/>
                <w:color w:val="000000"/>
                <w:sz w:val="20"/>
                <w:szCs w:val="18"/>
              </w:rPr>
              <w:t>Komitmen</w:t>
            </w:r>
            <w:proofErr w:type="spellEnd"/>
            <w:r w:rsidRPr="003633EF">
              <w:rPr>
                <w:rFonts w:ascii="Arial" w:hAnsi="Arial" w:cs="Arial"/>
                <w:color w:val="000000"/>
                <w:sz w:val="20"/>
                <w:szCs w:val="18"/>
              </w:rPr>
              <w:t xml:space="preserve"> </w:t>
            </w:r>
            <w:proofErr w:type="spellStart"/>
            <w:r w:rsidRPr="003633EF">
              <w:rPr>
                <w:rFonts w:ascii="Arial" w:hAnsi="Arial" w:cs="Arial"/>
                <w:color w:val="000000"/>
                <w:sz w:val="20"/>
                <w:szCs w:val="18"/>
              </w:rPr>
              <w:t>Organisasi</w:t>
            </w:r>
            <w:proofErr w:type="spellEnd"/>
          </w:p>
        </w:tc>
        <w:tc>
          <w:tcPr>
            <w:tcW w:w="993" w:type="dxa"/>
            <w:shd w:val="clear" w:color="auto" w:fill="auto"/>
            <w:vAlign w:val="center"/>
          </w:tcPr>
          <w:p w14:paraId="326E721F" w14:textId="67298843" w:rsidR="00E4338E" w:rsidRPr="003633EF" w:rsidRDefault="00E4338E" w:rsidP="00E4338E">
            <w:pPr>
              <w:jc w:val="right"/>
              <w:rPr>
                <w:rFonts w:ascii="Arial" w:hAnsi="Arial" w:cs="Arial"/>
                <w:color w:val="000000"/>
                <w:sz w:val="20"/>
                <w:szCs w:val="20"/>
              </w:rPr>
            </w:pPr>
            <w:r w:rsidRPr="003633EF">
              <w:rPr>
                <w:rFonts w:ascii="Arial" w:hAnsi="Arial" w:cs="Arial"/>
                <w:color w:val="000000"/>
                <w:sz w:val="20"/>
                <w:szCs w:val="20"/>
              </w:rPr>
              <w:t>0.</w:t>
            </w:r>
            <w:r>
              <w:rPr>
                <w:rFonts w:ascii="Arial" w:hAnsi="Arial" w:cs="Arial"/>
                <w:color w:val="000000"/>
                <w:sz w:val="20"/>
                <w:szCs w:val="20"/>
              </w:rPr>
              <w:t>472</w:t>
            </w:r>
          </w:p>
        </w:tc>
        <w:tc>
          <w:tcPr>
            <w:tcW w:w="850" w:type="dxa"/>
            <w:shd w:val="clear" w:color="auto" w:fill="auto"/>
            <w:vAlign w:val="center"/>
          </w:tcPr>
          <w:p w14:paraId="521CE1C2" w14:textId="1A09D49C" w:rsidR="00E4338E" w:rsidRPr="003633EF" w:rsidRDefault="00E4338E" w:rsidP="00E4338E">
            <w:pPr>
              <w:jc w:val="right"/>
              <w:rPr>
                <w:rFonts w:ascii="Arial" w:hAnsi="Arial" w:cs="Arial"/>
                <w:color w:val="000000"/>
                <w:sz w:val="20"/>
                <w:szCs w:val="20"/>
              </w:rPr>
            </w:pPr>
            <w:r>
              <w:rPr>
                <w:rFonts w:ascii="Calibri" w:hAnsi="Calibri" w:cs="Calibri"/>
                <w:color w:val="000000"/>
              </w:rPr>
              <w:t>2.786</w:t>
            </w:r>
          </w:p>
        </w:tc>
        <w:tc>
          <w:tcPr>
            <w:tcW w:w="848" w:type="dxa"/>
            <w:shd w:val="clear" w:color="auto" w:fill="auto"/>
            <w:vAlign w:val="center"/>
          </w:tcPr>
          <w:p w14:paraId="390DA8CB" w14:textId="32FF28DB" w:rsidR="00E4338E" w:rsidRPr="003633EF" w:rsidRDefault="00E4338E" w:rsidP="00E4338E">
            <w:pPr>
              <w:ind w:firstLineChars="15" w:firstLine="33"/>
              <w:jc w:val="right"/>
              <w:rPr>
                <w:rFonts w:ascii="Arial" w:hAnsi="Arial" w:cs="Arial"/>
                <w:color w:val="000000"/>
                <w:sz w:val="20"/>
                <w:szCs w:val="20"/>
              </w:rPr>
            </w:pPr>
            <w:r>
              <w:rPr>
                <w:rFonts w:ascii="Calibri" w:hAnsi="Calibri" w:cs="Calibri"/>
                <w:color w:val="000000"/>
              </w:rPr>
              <w:t>0.984</w:t>
            </w:r>
          </w:p>
        </w:tc>
        <w:tc>
          <w:tcPr>
            <w:tcW w:w="851" w:type="dxa"/>
            <w:shd w:val="clear" w:color="auto" w:fill="auto"/>
            <w:vAlign w:val="center"/>
          </w:tcPr>
          <w:p w14:paraId="5C113B00" w14:textId="0230818B" w:rsidR="00E4338E" w:rsidRPr="003633EF" w:rsidRDefault="00E4338E" w:rsidP="00E4338E">
            <w:pPr>
              <w:ind w:firstLineChars="15" w:firstLine="33"/>
              <w:jc w:val="right"/>
              <w:rPr>
                <w:rFonts w:ascii="Arial" w:hAnsi="Arial" w:cs="Arial"/>
                <w:color w:val="000000"/>
                <w:sz w:val="20"/>
                <w:szCs w:val="20"/>
              </w:rPr>
            </w:pPr>
            <w:r>
              <w:rPr>
                <w:rFonts w:ascii="Calibri" w:hAnsi="Calibri" w:cs="Calibri"/>
                <w:color w:val="000000"/>
              </w:rPr>
              <w:t>2.833</w:t>
            </w:r>
          </w:p>
        </w:tc>
      </w:tr>
      <w:tr w:rsidR="00E4338E" w:rsidRPr="00F01FDF" w14:paraId="7AD3DC2A" w14:textId="77777777" w:rsidTr="00CB6E8E">
        <w:trPr>
          <w:trHeight w:val="555"/>
          <w:jc w:val="center"/>
        </w:trPr>
        <w:tc>
          <w:tcPr>
            <w:tcW w:w="2263" w:type="dxa"/>
            <w:shd w:val="clear" w:color="auto" w:fill="auto"/>
            <w:vAlign w:val="center"/>
          </w:tcPr>
          <w:p w14:paraId="6265A0C3" w14:textId="77777777" w:rsidR="00E4338E" w:rsidRPr="003633EF" w:rsidRDefault="00E4338E" w:rsidP="00E4338E">
            <w:pPr>
              <w:rPr>
                <w:rFonts w:ascii="Arial" w:hAnsi="Arial" w:cs="Arial"/>
                <w:color w:val="000000"/>
                <w:sz w:val="20"/>
                <w:szCs w:val="18"/>
              </w:rPr>
            </w:pPr>
            <w:proofErr w:type="spellStart"/>
            <w:r w:rsidRPr="003633EF">
              <w:rPr>
                <w:rFonts w:ascii="Arial" w:hAnsi="Arial" w:cs="Arial"/>
                <w:color w:val="000000"/>
                <w:sz w:val="20"/>
                <w:szCs w:val="18"/>
              </w:rPr>
              <w:t>Kinerja_Dosen</w:t>
            </w:r>
            <w:proofErr w:type="spellEnd"/>
          </w:p>
        </w:tc>
        <w:tc>
          <w:tcPr>
            <w:tcW w:w="567" w:type="dxa"/>
            <w:shd w:val="clear" w:color="auto" w:fill="auto"/>
            <w:noWrap/>
            <w:vAlign w:val="center"/>
          </w:tcPr>
          <w:p w14:paraId="6FD53D3E" w14:textId="77777777" w:rsidR="00E4338E" w:rsidRPr="003633EF" w:rsidRDefault="00E4338E" w:rsidP="00E4338E">
            <w:pPr>
              <w:rPr>
                <w:rFonts w:ascii="Arial" w:hAnsi="Arial" w:cs="Arial"/>
                <w:color w:val="000000"/>
                <w:sz w:val="18"/>
                <w:szCs w:val="18"/>
              </w:rPr>
            </w:pPr>
            <w:r w:rsidRPr="003633EF">
              <w:rPr>
                <w:rFonts w:ascii="Arial" w:hAnsi="Arial" w:cs="Arial"/>
                <w:color w:val="000000"/>
                <w:sz w:val="18"/>
                <w:szCs w:val="18"/>
              </w:rPr>
              <w:t>&lt;---</w:t>
            </w:r>
          </w:p>
        </w:tc>
        <w:tc>
          <w:tcPr>
            <w:tcW w:w="1985" w:type="dxa"/>
            <w:shd w:val="clear" w:color="auto" w:fill="auto"/>
            <w:vAlign w:val="center"/>
          </w:tcPr>
          <w:p w14:paraId="629B5CA5" w14:textId="77777777" w:rsidR="00E4338E" w:rsidRPr="003633EF" w:rsidRDefault="00E4338E" w:rsidP="00E4338E">
            <w:pPr>
              <w:rPr>
                <w:rFonts w:ascii="Arial" w:hAnsi="Arial" w:cs="Arial"/>
                <w:color w:val="000000"/>
                <w:sz w:val="18"/>
                <w:szCs w:val="18"/>
              </w:rPr>
            </w:pPr>
            <w:r w:rsidRPr="003633EF">
              <w:rPr>
                <w:rFonts w:ascii="Arial" w:hAnsi="Arial" w:cs="Arial"/>
                <w:sz w:val="18"/>
                <w:szCs w:val="18"/>
              </w:rPr>
              <w:t>Organizational Citizenship Behaviors</w:t>
            </w:r>
          </w:p>
        </w:tc>
        <w:tc>
          <w:tcPr>
            <w:tcW w:w="993" w:type="dxa"/>
            <w:shd w:val="clear" w:color="auto" w:fill="auto"/>
            <w:vAlign w:val="center"/>
          </w:tcPr>
          <w:p w14:paraId="7D3E2025" w14:textId="66AB8EC4" w:rsidR="00E4338E" w:rsidRPr="003633EF" w:rsidRDefault="00E4338E" w:rsidP="00E4338E">
            <w:pPr>
              <w:jc w:val="right"/>
              <w:rPr>
                <w:rFonts w:ascii="Arial" w:hAnsi="Arial" w:cs="Arial"/>
                <w:color w:val="000000"/>
                <w:sz w:val="20"/>
                <w:szCs w:val="20"/>
              </w:rPr>
            </w:pPr>
            <w:r w:rsidRPr="003633EF">
              <w:rPr>
                <w:rFonts w:ascii="Arial" w:hAnsi="Arial" w:cs="Arial"/>
                <w:color w:val="000000"/>
                <w:sz w:val="20"/>
                <w:szCs w:val="20"/>
              </w:rPr>
              <w:t>0.5</w:t>
            </w:r>
            <w:r>
              <w:rPr>
                <w:rFonts w:ascii="Arial" w:hAnsi="Arial" w:cs="Arial"/>
                <w:color w:val="000000"/>
                <w:sz w:val="20"/>
                <w:szCs w:val="20"/>
              </w:rPr>
              <w:t>19</w:t>
            </w:r>
          </w:p>
        </w:tc>
        <w:tc>
          <w:tcPr>
            <w:tcW w:w="850" w:type="dxa"/>
            <w:shd w:val="clear" w:color="auto" w:fill="auto"/>
            <w:vAlign w:val="center"/>
          </w:tcPr>
          <w:p w14:paraId="53643575" w14:textId="6B7774E8" w:rsidR="00E4338E" w:rsidRPr="003633EF" w:rsidRDefault="00E4338E" w:rsidP="00E4338E">
            <w:pPr>
              <w:jc w:val="right"/>
              <w:rPr>
                <w:rFonts w:ascii="Arial" w:hAnsi="Arial" w:cs="Arial"/>
                <w:color w:val="000000"/>
                <w:sz w:val="20"/>
                <w:szCs w:val="20"/>
              </w:rPr>
            </w:pPr>
            <w:r>
              <w:rPr>
                <w:rFonts w:ascii="Calibri" w:hAnsi="Calibri" w:cs="Calibri"/>
                <w:color w:val="000000"/>
              </w:rPr>
              <w:t>1.178</w:t>
            </w:r>
          </w:p>
        </w:tc>
        <w:tc>
          <w:tcPr>
            <w:tcW w:w="848" w:type="dxa"/>
            <w:shd w:val="clear" w:color="auto" w:fill="auto"/>
            <w:vAlign w:val="center"/>
          </w:tcPr>
          <w:p w14:paraId="4663B9D2" w14:textId="60CCD779" w:rsidR="00E4338E" w:rsidRPr="003633EF" w:rsidRDefault="00E4338E" w:rsidP="00E4338E">
            <w:pPr>
              <w:jc w:val="right"/>
              <w:rPr>
                <w:rFonts w:ascii="Arial" w:hAnsi="Arial" w:cs="Arial"/>
                <w:color w:val="000000"/>
                <w:sz w:val="20"/>
                <w:szCs w:val="20"/>
              </w:rPr>
            </w:pPr>
            <w:r>
              <w:rPr>
                <w:rFonts w:ascii="Calibri" w:hAnsi="Calibri" w:cs="Calibri"/>
                <w:color w:val="000000"/>
              </w:rPr>
              <w:t>0.533</w:t>
            </w:r>
          </w:p>
        </w:tc>
        <w:tc>
          <w:tcPr>
            <w:tcW w:w="851" w:type="dxa"/>
            <w:shd w:val="clear" w:color="auto" w:fill="auto"/>
            <w:vAlign w:val="center"/>
          </w:tcPr>
          <w:p w14:paraId="7ADC91D7" w14:textId="2D732C14" w:rsidR="00E4338E" w:rsidRPr="003633EF" w:rsidRDefault="00E4338E" w:rsidP="00E4338E">
            <w:pPr>
              <w:jc w:val="right"/>
              <w:rPr>
                <w:rFonts w:ascii="Arial" w:hAnsi="Arial" w:cs="Arial"/>
                <w:color w:val="000000"/>
                <w:sz w:val="20"/>
                <w:szCs w:val="20"/>
              </w:rPr>
            </w:pPr>
            <w:r>
              <w:rPr>
                <w:rFonts w:ascii="Calibri" w:hAnsi="Calibri" w:cs="Calibri"/>
                <w:color w:val="000000"/>
              </w:rPr>
              <w:t>2.21</w:t>
            </w:r>
          </w:p>
        </w:tc>
      </w:tr>
    </w:tbl>
    <w:p w14:paraId="2CB2293A" w14:textId="5F15887A" w:rsidR="00CB6E8E" w:rsidRPr="00451BFD" w:rsidRDefault="00CB6E8E" w:rsidP="00CB6E8E">
      <w:pPr>
        <w:autoSpaceDE w:val="0"/>
        <w:autoSpaceDN w:val="0"/>
        <w:adjustRightInd w:val="0"/>
        <w:spacing w:line="480" w:lineRule="auto"/>
        <w:ind w:firstLine="851"/>
        <w:jc w:val="both"/>
        <w:rPr>
          <w:rFonts w:ascii="Arial" w:hAnsi="Arial" w:cs="Arial"/>
          <w:iCs/>
          <w:sz w:val="24"/>
          <w:szCs w:val="24"/>
        </w:rPr>
      </w:pPr>
      <w:proofErr w:type="spellStart"/>
      <w:proofErr w:type="gramStart"/>
      <w:r>
        <w:rPr>
          <w:rFonts w:ascii="Arial" w:hAnsi="Arial" w:cs="Arial"/>
          <w:iCs/>
          <w:sz w:val="24"/>
          <w:szCs w:val="24"/>
        </w:rPr>
        <w:t>Sumber</w:t>
      </w:r>
      <w:proofErr w:type="spellEnd"/>
      <w:r>
        <w:rPr>
          <w:rFonts w:ascii="Arial" w:hAnsi="Arial" w:cs="Arial"/>
          <w:iCs/>
          <w:sz w:val="24"/>
          <w:szCs w:val="24"/>
        </w:rPr>
        <w:t xml:space="preserve"> :</w:t>
      </w:r>
      <w:proofErr w:type="gramEnd"/>
      <w:r>
        <w:rPr>
          <w:rFonts w:ascii="Arial" w:hAnsi="Arial" w:cs="Arial"/>
          <w:iCs/>
          <w:sz w:val="24"/>
          <w:szCs w:val="24"/>
        </w:rPr>
        <w:t xml:space="preserve"> Data Primer, </w:t>
      </w:r>
      <w:proofErr w:type="spellStart"/>
      <w:r>
        <w:rPr>
          <w:rFonts w:ascii="Arial" w:hAnsi="Arial" w:cs="Arial"/>
          <w:iCs/>
          <w:sz w:val="24"/>
          <w:szCs w:val="24"/>
        </w:rPr>
        <w:t>diolah</w:t>
      </w:r>
      <w:proofErr w:type="spellEnd"/>
      <w:r>
        <w:rPr>
          <w:rFonts w:ascii="Arial" w:hAnsi="Arial" w:cs="Arial"/>
          <w:iCs/>
          <w:sz w:val="24"/>
          <w:szCs w:val="24"/>
        </w:rPr>
        <w:t xml:space="preserve"> (2021)</w:t>
      </w:r>
    </w:p>
    <w:p w14:paraId="73A3DC9F" w14:textId="77777777" w:rsidR="00086AAE" w:rsidRDefault="00086AAE" w:rsidP="00FB1ACF">
      <w:pPr>
        <w:spacing w:after="0" w:line="360" w:lineRule="auto"/>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data di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pengukuran</w:t>
      </w:r>
      <w:proofErr w:type="spellEnd"/>
      <w:r>
        <w:rPr>
          <w:rFonts w:ascii="Arial" w:hAnsi="Arial" w:cs="Arial"/>
          <w:sz w:val="24"/>
          <w:szCs w:val="24"/>
        </w:rPr>
        <w:t xml:space="preserve"> </w:t>
      </w:r>
      <w:proofErr w:type="spellStart"/>
      <w:r>
        <w:rPr>
          <w:rFonts w:ascii="Arial" w:hAnsi="Arial" w:cs="Arial"/>
          <w:sz w:val="24"/>
          <w:szCs w:val="24"/>
        </w:rPr>
        <w:t>hipotesis</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proofErr w:type="gramStart"/>
      <w:r>
        <w:rPr>
          <w:rFonts w:ascii="Arial" w:hAnsi="Arial" w:cs="Arial"/>
          <w:sz w:val="24"/>
          <w:szCs w:val="24"/>
        </w:rPr>
        <w:t>berikut</w:t>
      </w:r>
      <w:proofErr w:type="spellEnd"/>
      <w:r>
        <w:rPr>
          <w:rFonts w:ascii="Arial" w:hAnsi="Arial" w:cs="Arial"/>
          <w:sz w:val="24"/>
          <w:szCs w:val="24"/>
        </w:rPr>
        <w:t xml:space="preserve"> :</w:t>
      </w:r>
      <w:proofErr w:type="gramEnd"/>
    </w:p>
    <w:p w14:paraId="7053BDCA" w14:textId="77777777" w:rsidR="00AB5EAC" w:rsidRDefault="00086AAE" w:rsidP="00FB1ACF">
      <w:pPr>
        <w:spacing w:after="0" w:line="360" w:lineRule="auto"/>
        <w:jc w:val="both"/>
        <w:rPr>
          <w:rFonts w:ascii="Arial" w:hAnsi="Arial" w:cs="Arial"/>
          <w:b/>
          <w:sz w:val="24"/>
          <w:szCs w:val="24"/>
        </w:rPr>
      </w:pPr>
      <w:proofErr w:type="spellStart"/>
      <w:r w:rsidRPr="00AB5EAC">
        <w:rPr>
          <w:rFonts w:ascii="Arial" w:hAnsi="Arial" w:cs="Arial"/>
          <w:b/>
          <w:sz w:val="24"/>
          <w:szCs w:val="24"/>
        </w:rPr>
        <w:t>H</w:t>
      </w:r>
      <w:r w:rsidR="003A1F5B" w:rsidRPr="00AB5EAC">
        <w:rPr>
          <w:rFonts w:ascii="Arial" w:hAnsi="Arial" w:cs="Arial"/>
          <w:b/>
          <w:sz w:val="24"/>
          <w:szCs w:val="24"/>
        </w:rPr>
        <w:t>ipotesis</w:t>
      </w:r>
      <w:proofErr w:type="spellEnd"/>
      <w:r w:rsidR="003A1F5B" w:rsidRPr="00AB5EAC">
        <w:rPr>
          <w:rFonts w:ascii="Arial" w:hAnsi="Arial" w:cs="Arial"/>
          <w:b/>
          <w:sz w:val="24"/>
          <w:szCs w:val="24"/>
        </w:rPr>
        <w:t xml:space="preserve"> </w:t>
      </w:r>
      <w:r w:rsidRPr="00AB5EAC">
        <w:rPr>
          <w:rFonts w:ascii="Arial" w:hAnsi="Arial" w:cs="Arial"/>
          <w:b/>
          <w:sz w:val="24"/>
          <w:szCs w:val="24"/>
        </w:rPr>
        <w:t xml:space="preserve">1 </w:t>
      </w:r>
    </w:p>
    <w:p w14:paraId="3F489132" w14:textId="75043AE8" w:rsidR="00AB5EAC" w:rsidRDefault="00AB5EAC" w:rsidP="00FB1ACF">
      <w:pPr>
        <w:spacing w:after="0" w:line="360" w:lineRule="auto"/>
        <w:jc w:val="both"/>
        <w:rPr>
          <w:rFonts w:ascii="Arial" w:hAnsi="Arial" w:cs="Arial"/>
          <w:sz w:val="24"/>
          <w:szCs w:val="24"/>
        </w:rPr>
      </w:pPr>
      <w:proofErr w:type="spellStart"/>
      <w:r>
        <w:rPr>
          <w:rFonts w:ascii="Arial" w:hAnsi="Arial" w:cs="Arial"/>
          <w:sz w:val="24"/>
          <w:szCs w:val="24"/>
        </w:rPr>
        <w:t>Hipotesis</w:t>
      </w:r>
      <w:proofErr w:type="spellEnd"/>
      <w:r>
        <w:rPr>
          <w:rFonts w:ascii="Arial" w:hAnsi="Arial" w:cs="Arial"/>
          <w:sz w:val="24"/>
          <w:szCs w:val="24"/>
        </w:rPr>
        <w:t xml:space="preserve"> </w:t>
      </w:r>
      <w:proofErr w:type="spellStart"/>
      <w:r>
        <w:rPr>
          <w:rFonts w:ascii="Arial" w:hAnsi="Arial" w:cs="Arial"/>
          <w:sz w:val="24"/>
          <w:szCs w:val="24"/>
        </w:rPr>
        <w:t>pertama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bertujuan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mengukur</w:t>
      </w:r>
      <w:proofErr w:type="spellEnd"/>
      <w:r>
        <w:rPr>
          <w:rFonts w:ascii="Arial" w:hAnsi="Arial" w:cs="Arial"/>
          <w:sz w:val="24"/>
          <w:szCs w:val="24"/>
        </w:rPr>
        <w:t xml:space="preserve"> </w:t>
      </w:r>
      <w:proofErr w:type="spellStart"/>
      <w:r>
        <w:rPr>
          <w:rFonts w:ascii="Arial" w:hAnsi="Arial" w:cs="Arial"/>
          <w:sz w:val="24"/>
          <w:szCs w:val="24"/>
        </w:rPr>
        <w:t>pengaruh</w:t>
      </w:r>
      <w:proofErr w:type="spellEnd"/>
      <w:r>
        <w:rPr>
          <w:rFonts w:ascii="Arial" w:hAnsi="Arial" w:cs="Arial"/>
          <w:sz w:val="24"/>
          <w:szCs w:val="24"/>
        </w:rPr>
        <w:t xml:space="preserve"> </w:t>
      </w:r>
      <w:proofErr w:type="spellStart"/>
      <w:r w:rsidR="00CB6E8E">
        <w:rPr>
          <w:rFonts w:ascii="Arial" w:hAnsi="Arial" w:cs="Arial"/>
          <w:sz w:val="24"/>
          <w:szCs w:val="24"/>
        </w:rPr>
        <w:t>K</w:t>
      </w:r>
      <w:r>
        <w:rPr>
          <w:rFonts w:ascii="Arial" w:hAnsi="Arial" w:cs="Arial"/>
          <w:sz w:val="24"/>
          <w:szCs w:val="24"/>
        </w:rPr>
        <w:t>epemimpinan</w:t>
      </w:r>
      <w:proofErr w:type="spellEnd"/>
      <w:r>
        <w:rPr>
          <w:rFonts w:ascii="Arial" w:hAnsi="Arial" w:cs="Arial"/>
          <w:sz w:val="24"/>
          <w:szCs w:val="24"/>
        </w:rPr>
        <w:t xml:space="preserve"> </w:t>
      </w:r>
      <w:proofErr w:type="spellStart"/>
      <w:r w:rsidR="00CB6E8E">
        <w:rPr>
          <w:rFonts w:ascii="Arial" w:hAnsi="Arial" w:cs="Arial"/>
          <w:sz w:val="24"/>
          <w:szCs w:val="24"/>
        </w:rPr>
        <w:t>P</w:t>
      </w:r>
      <w:r>
        <w:rPr>
          <w:rFonts w:ascii="Arial" w:hAnsi="Arial" w:cs="Arial"/>
          <w:sz w:val="24"/>
          <w:szCs w:val="24"/>
        </w:rPr>
        <w:t>elayanan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sidR="00CB6E8E">
        <w:rPr>
          <w:rFonts w:ascii="Arial" w:hAnsi="Arial" w:cs="Arial"/>
          <w:sz w:val="24"/>
          <w:szCs w:val="24"/>
        </w:rPr>
        <w:t>Komitmen</w:t>
      </w:r>
      <w:proofErr w:type="spellEnd"/>
      <w:r w:rsidR="00CB6E8E">
        <w:rPr>
          <w:rFonts w:ascii="Arial" w:hAnsi="Arial" w:cs="Arial"/>
          <w:sz w:val="24"/>
          <w:szCs w:val="24"/>
        </w:rPr>
        <w:t xml:space="preserve"> </w:t>
      </w:r>
      <w:proofErr w:type="spellStart"/>
      <w:r w:rsidR="00CB6E8E">
        <w:rPr>
          <w:rFonts w:ascii="Arial" w:hAnsi="Arial" w:cs="Arial"/>
          <w:sz w:val="24"/>
          <w:szCs w:val="24"/>
        </w:rPr>
        <w:t>Organisasi</w:t>
      </w:r>
      <w:proofErr w:type="spellEnd"/>
      <w:r>
        <w:rPr>
          <w:rFonts w:ascii="Arial" w:hAnsi="Arial" w:cs="Arial"/>
          <w:sz w:val="24"/>
          <w:szCs w:val="24"/>
        </w:rPr>
        <w:t xml:space="preserve">. Hasil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sebagaimana</w:t>
      </w:r>
      <w:proofErr w:type="spellEnd"/>
      <w:r>
        <w:rPr>
          <w:rFonts w:ascii="Arial" w:hAnsi="Arial" w:cs="Arial"/>
          <w:sz w:val="24"/>
          <w:szCs w:val="24"/>
        </w:rPr>
        <w:t xml:space="preserve"> </w:t>
      </w:r>
      <w:proofErr w:type="spellStart"/>
      <w:r>
        <w:rPr>
          <w:rFonts w:ascii="Arial" w:hAnsi="Arial" w:cs="Arial"/>
          <w:sz w:val="24"/>
          <w:szCs w:val="24"/>
        </w:rPr>
        <w:t>disajikan</w:t>
      </w:r>
      <w:proofErr w:type="spellEnd"/>
      <w:r>
        <w:rPr>
          <w:rFonts w:ascii="Arial" w:hAnsi="Arial" w:cs="Arial"/>
          <w:sz w:val="24"/>
          <w:szCs w:val="24"/>
        </w:rPr>
        <w:t xml:space="preserve"> pada </w:t>
      </w:r>
      <w:proofErr w:type="spellStart"/>
      <w:r>
        <w:rPr>
          <w:rFonts w:ascii="Arial" w:hAnsi="Arial" w:cs="Arial"/>
          <w:sz w:val="24"/>
          <w:szCs w:val="24"/>
        </w:rPr>
        <w:t>tabel</w:t>
      </w:r>
      <w:proofErr w:type="spellEnd"/>
      <w:r>
        <w:rPr>
          <w:rFonts w:ascii="Arial" w:hAnsi="Arial" w:cs="Arial"/>
          <w:sz w:val="24"/>
          <w:szCs w:val="24"/>
        </w:rPr>
        <w:t xml:space="preserve"> di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sidR="00DC6239">
        <w:rPr>
          <w:rFonts w:ascii="Arial" w:hAnsi="Arial" w:cs="Arial"/>
          <w:sz w:val="24"/>
          <w:szCs w:val="24"/>
        </w:rPr>
        <w:t>menunjukan</w:t>
      </w:r>
      <w:proofErr w:type="spellEnd"/>
      <w:r w:rsidR="00DC6239">
        <w:rPr>
          <w:rFonts w:ascii="Arial" w:hAnsi="Arial" w:cs="Arial"/>
          <w:sz w:val="24"/>
          <w:szCs w:val="24"/>
        </w:rPr>
        <w:t xml:space="preserve"> </w:t>
      </w:r>
      <w:proofErr w:type="spellStart"/>
      <w:r w:rsidR="00DC6239">
        <w:rPr>
          <w:rFonts w:ascii="Arial" w:hAnsi="Arial" w:cs="Arial"/>
          <w:sz w:val="24"/>
          <w:szCs w:val="24"/>
        </w:rPr>
        <w:t>angka</w:t>
      </w:r>
      <w:proofErr w:type="spellEnd"/>
      <w:r w:rsidR="00DC6239">
        <w:rPr>
          <w:rFonts w:ascii="Arial" w:hAnsi="Arial" w:cs="Arial"/>
          <w:sz w:val="24"/>
          <w:szCs w:val="24"/>
        </w:rPr>
        <w:t xml:space="preserve"> CR (</w:t>
      </w:r>
      <w:r w:rsidR="00DC6239" w:rsidRPr="00DC6239">
        <w:rPr>
          <w:rFonts w:ascii="Arial" w:hAnsi="Arial" w:cs="Arial"/>
          <w:i/>
          <w:iCs/>
          <w:sz w:val="24"/>
          <w:szCs w:val="24"/>
        </w:rPr>
        <w:t>Critical Ratio</w:t>
      </w:r>
      <w:r w:rsidR="00DC6239">
        <w:rPr>
          <w:rFonts w:ascii="Arial" w:hAnsi="Arial" w:cs="Arial"/>
          <w:sz w:val="24"/>
          <w:szCs w:val="24"/>
        </w:rPr>
        <w:t xml:space="preserve">) </w:t>
      </w:r>
      <w:proofErr w:type="spellStart"/>
      <w:r w:rsidR="00DC6239">
        <w:rPr>
          <w:rFonts w:ascii="Arial" w:hAnsi="Arial" w:cs="Arial"/>
          <w:sz w:val="24"/>
          <w:szCs w:val="24"/>
        </w:rPr>
        <w:t>sebesar</w:t>
      </w:r>
      <w:proofErr w:type="spellEnd"/>
      <w:r w:rsidR="00DC6239">
        <w:rPr>
          <w:rFonts w:ascii="Arial" w:hAnsi="Arial" w:cs="Arial"/>
          <w:sz w:val="24"/>
          <w:szCs w:val="24"/>
        </w:rPr>
        <w:t xml:space="preserve"> </w:t>
      </w:r>
      <w:r w:rsidR="00E4338E">
        <w:rPr>
          <w:rFonts w:ascii="Arial" w:hAnsi="Arial" w:cs="Arial"/>
          <w:sz w:val="24"/>
          <w:szCs w:val="24"/>
        </w:rPr>
        <w:t>7.704</w:t>
      </w:r>
      <w:r w:rsidR="00DC6239">
        <w:rPr>
          <w:rFonts w:ascii="Arial" w:hAnsi="Arial" w:cs="Arial"/>
          <w:sz w:val="24"/>
          <w:szCs w:val="24"/>
        </w:rPr>
        <w:t xml:space="preserve"> </w:t>
      </w:r>
      <w:proofErr w:type="spellStart"/>
      <w:r w:rsidR="00DC6239">
        <w:rPr>
          <w:rFonts w:ascii="Arial" w:hAnsi="Arial" w:cs="Arial"/>
          <w:sz w:val="24"/>
          <w:szCs w:val="24"/>
        </w:rPr>
        <w:t>atau</w:t>
      </w:r>
      <w:proofErr w:type="spellEnd"/>
      <w:r w:rsidR="00DC6239">
        <w:rPr>
          <w:rFonts w:ascii="Arial" w:hAnsi="Arial" w:cs="Arial"/>
          <w:sz w:val="24"/>
          <w:szCs w:val="24"/>
        </w:rPr>
        <w:t xml:space="preserve"> </w:t>
      </w:r>
      <w:r w:rsidR="00DC6239" w:rsidRPr="004C7EEC">
        <w:rPr>
          <w:rFonts w:ascii="Arial" w:hAnsi="Arial" w:cs="Arial"/>
          <w:iCs/>
          <w:sz w:val="24"/>
          <w:szCs w:val="24"/>
        </w:rPr>
        <w:t xml:space="preserve">CR </w:t>
      </w:r>
      <w:r w:rsidR="00DC6239" w:rsidRPr="004C7EEC">
        <w:rPr>
          <w:rFonts w:ascii="Arial" w:hAnsi="Arial" w:cs="Arial"/>
          <w:sz w:val="24"/>
          <w:szCs w:val="24"/>
        </w:rPr>
        <w:t xml:space="preserve">≥ 1,967 </w:t>
      </w:r>
      <w:proofErr w:type="spellStart"/>
      <w:r w:rsidR="00DC6239" w:rsidRPr="004C7EEC">
        <w:rPr>
          <w:rFonts w:ascii="Arial" w:hAnsi="Arial" w:cs="Arial"/>
          <w:iCs/>
          <w:sz w:val="24"/>
          <w:szCs w:val="24"/>
        </w:rPr>
        <w:t>atau</w:t>
      </w:r>
      <w:proofErr w:type="spellEnd"/>
      <w:r w:rsidR="00DC6239" w:rsidRPr="004C7EEC">
        <w:rPr>
          <w:rFonts w:ascii="Arial" w:hAnsi="Arial" w:cs="Arial"/>
          <w:iCs/>
          <w:sz w:val="24"/>
          <w:szCs w:val="24"/>
        </w:rPr>
        <w:t xml:space="preserve"> </w:t>
      </w:r>
      <w:r w:rsidR="00DC6239" w:rsidRPr="004C7EEC">
        <w:sym w:font="Symbol" w:char="F072"/>
      </w:r>
      <w:r w:rsidR="00DC6239" w:rsidRPr="004C7EEC">
        <w:rPr>
          <w:rFonts w:ascii="Arial" w:hAnsi="Arial" w:cs="Arial"/>
          <w:sz w:val="24"/>
          <w:szCs w:val="24"/>
        </w:rPr>
        <w:t>-value</w:t>
      </w:r>
      <w:r w:rsidR="00E4338E">
        <w:rPr>
          <w:rFonts w:ascii="Arial" w:hAnsi="Arial" w:cs="Arial"/>
          <w:sz w:val="24"/>
          <w:szCs w:val="24"/>
        </w:rPr>
        <w:t xml:space="preserve"> 0.000</w:t>
      </w:r>
      <w:r w:rsidR="00DC6239" w:rsidRPr="004C7EEC">
        <w:rPr>
          <w:rFonts w:ascii="Arial" w:hAnsi="Arial" w:cs="Arial"/>
          <w:sz w:val="24"/>
          <w:szCs w:val="24"/>
        </w:rPr>
        <w:t xml:space="preserve"> ≤ 0,05</w:t>
      </w:r>
      <w:r w:rsidR="00DC6239">
        <w:rPr>
          <w:rFonts w:ascii="Arial" w:hAnsi="Arial" w:cs="Arial"/>
          <w:sz w:val="24"/>
          <w:szCs w:val="24"/>
        </w:rPr>
        <w:t xml:space="preserve">. Hasil </w:t>
      </w:r>
      <w:proofErr w:type="spellStart"/>
      <w:r w:rsidR="00DC6239">
        <w:rPr>
          <w:rFonts w:ascii="Arial" w:hAnsi="Arial" w:cs="Arial"/>
          <w:sz w:val="24"/>
          <w:szCs w:val="24"/>
        </w:rPr>
        <w:t>tersebut</w:t>
      </w:r>
      <w:proofErr w:type="spellEnd"/>
      <w:r w:rsidR="00DC6239">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sidR="00DC6239">
        <w:rPr>
          <w:rFonts w:ascii="Arial" w:hAnsi="Arial" w:cs="Arial"/>
          <w:sz w:val="24"/>
          <w:szCs w:val="24"/>
        </w:rPr>
        <w:t>K</w:t>
      </w:r>
      <w:r>
        <w:rPr>
          <w:rFonts w:ascii="Arial" w:hAnsi="Arial" w:cs="Arial"/>
          <w:sz w:val="24"/>
          <w:szCs w:val="24"/>
        </w:rPr>
        <w:t>epemimpinan</w:t>
      </w:r>
      <w:proofErr w:type="spellEnd"/>
      <w:r>
        <w:rPr>
          <w:rFonts w:ascii="Arial" w:hAnsi="Arial" w:cs="Arial"/>
          <w:sz w:val="24"/>
          <w:szCs w:val="24"/>
        </w:rPr>
        <w:t xml:space="preserve"> </w:t>
      </w:r>
      <w:proofErr w:type="spellStart"/>
      <w:r w:rsidR="00DC6239">
        <w:rPr>
          <w:rFonts w:ascii="Arial" w:hAnsi="Arial" w:cs="Arial"/>
          <w:sz w:val="24"/>
          <w:szCs w:val="24"/>
        </w:rPr>
        <w:t>Pelayanan</w:t>
      </w:r>
      <w:proofErr w:type="spellEnd"/>
      <w:r w:rsidR="00DC6239">
        <w:rPr>
          <w:rFonts w:ascii="Arial" w:hAnsi="Arial" w:cs="Arial"/>
          <w:sz w:val="24"/>
          <w:szCs w:val="24"/>
        </w:rPr>
        <w:t xml:space="preserve">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dan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komitmen</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B</w:t>
      </w:r>
      <w:r>
        <w:rPr>
          <w:rFonts w:ascii="Arial" w:eastAsia="Arial" w:hAnsi="Arial" w:cs="Arial"/>
          <w:sz w:val="24"/>
          <w:szCs w:val="24"/>
        </w:rPr>
        <w:t>esaran</w:t>
      </w:r>
      <w:proofErr w:type="spellEnd"/>
      <w:r>
        <w:rPr>
          <w:rFonts w:ascii="Arial" w:eastAsia="Arial" w:hAnsi="Arial" w:cs="Arial"/>
          <w:sz w:val="24"/>
          <w:szCs w:val="24"/>
        </w:rPr>
        <w:t xml:space="preserve"> </w:t>
      </w:r>
      <w:proofErr w:type="spellStart"/>
      <w:r>
        <w:rPr>
          <w:rFonts w:ascii="Arial" w:eastAsia="Arial" w:hAnsi="Arial" w:cs="Arial"/>
          <w:sz w:val="24"/>
          <w:szCs w:val="24"/>
        </w:rPr>
        <w:t>pengaruh</w:t>
      </w:r>
      <w:proofErr w:type="spellEnd"/>
      <w:r>
        <w:rPr>
          <w:rFonts w:ascii="Arial" w:eastAsia="Arial" w:hAnsi="Arial" w:cs="Arial"/>
          <w:sz w:val="24"/>
          <w:szCs w:val="24"/>
        </w:rPr>
        <w:t xml:space="preserve"> </w:t>
      </w:r>
      <w:proofErr w:type="spellStart"/>
      <w:r>
        <w:rPr>
          <w:rFonts w:ascii="Arial" w:eastAsia="Arial" w:hAnsi="Arial" w:cs="Arial"/>
          <w:sz w:val="24"/>
          <w:szCs w:val="24"/>
        </w:rPr>
        <w:t>kepemimpinan</w:t>
      </w:r>
      <w:proofErr w:type="spellEnd"/>
      <w:r>
        <w:rPr>
          <w:rFonts w:ascii="Arial" w:eastAsia="Arial" w:hAnsi="Arial" w:cs="Arial"/>
          <w:sz w:val="24"/>
          <w:szCs w:val="24"/>
        </w:rPr>
        <w:t xml:space="preserve"> </w:t>
      </w:r>
      <w:proofErr w:type="spellStart"/>
      <w:r>
        <w:rPr>
          <w:rFonts w:ascii="Arial" w:eastAsia="Arial" w:hAnsi="Arial" w:cs="Arial"/>
          <w:sz w:val="24"/>
          <w:szCs w:val="24"/>
        </w:rPr>
        <w:t>pelayan</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komitmen</w:t>
      </w:r>
      <w:proofErr w:type="spellEnd"/>
      <w:r>
        <w:rPr>
          <w:rFonts w:ascii="Arial" w:eastAsia="Arial" w:hAnsi="Arial" w:cs="Arial"/>
          <w:sz w:val="24"/>
          <w:szCs w:val="24"/>
        </w:rPr>
        <w:t xml:space="preserve"> </w:t>
      </w:r>
      <w:proofErr w:type="spellStart"/>
      <w:r>
        <w:rPr>
          <w:rFonts w:ascii="Arial" w:eastAsia="Arial" w:hAnsi="Arial" w:cs="Arial"/>
          <w:sz w:val="24"/>
          <w:szCs w:val="24"/>
        </w:rPr>
        <w:t>organisasi</w:t>
      </w:r>
      <w:proofErr w:type="spellEnd"/>
      <w:r>
        <w:rPr>
          <w:rFonts w:ascii="Arial" w:eastAsia="Arial" w:hAnsi="Arial" w:cs="Arial"/>
          <w:sz w:val="24"/>
          <w:szCs w:val="24"/>
        </w:rPr>
        <w:t xml:space="preserve"> </w:t>
      </w:r>
      <w:proofErr w:type="spellStart"/>
      <w:r>
        <w:rPr>
          <w:rFonts w:ascii="Arial" w:eastAsia="Arial" w:hAnsi="Arial" w:cs="Arial"/>
          <w:sz w:val="24"/>
          <w:szCs w:val="24"/>
        </w:rPr>
        <w:t>adalah</w:t>
      </w:r>
      <w:proofErr w:type="spellEnd"/>
      <w:r>
        <w:rPr>
          <w:rFonts w:ascii="Arial" w:eastAsia="Arial" w:hAnsi="Arial" w:cs="Arial"/>
          <w:sz w:val="24"/>
          <w:szCs w:val="24"/>
        </w:rPr>
        <w:t xml:space="preserve"> </w:t>
      </w:r>
      <w:r>
        <w:rPr>
          <w:rFonts w:ascii="Arial" w:hAnsi="Arial" w:cs="Arial"/>
          <w:color w:val="000000"/>
          <w:sz w:val="24"/>
          <w:szCs w:val="24"/>
        </w:rPr>
        <w:t>0,</w:t>
      </w:r>
      <w:r w:rsidR="00E4338E">
        <w:rPr>
          <w:rFonts w:ascii="Arial" w:hAnsi="Arial" w:cs="Arial"/>
          <w:color w:val="000000"/>
          <w:sz w:val="24"/>
          <w:szCs w:val="24"/>
        </w:rPr>
        <w:t>382</w:t>
      </w:r>
      <w:r>
        <w:rPr>
          <w:rFonts w:ascii="Arial" w:hAnsi="Arial" w:cs="Arial"/>
          <w:color w:val="000000"/>
          <w:sz w:val="24"/>
          <w:szCs w:val="24"/>
        </w:rPr>
        <w:t xml:space="preserve"> yang </w:t>
      </w:r>
      <w:proofErr w:type="spellStart"/>
      <w:r>
        <w:rPr>
          <w:rFonts w:ascii="Arial" w:hAnsi="Arial" w:cs="Arial"/>
          <w:color w:val="000000"/>
          <w:sz w:val="24"/>
          <w:szCs w:val="24"/>
        </w:rPr>
        <w:t>bermakna</w:t>
      </w:r>
      <w:proofErr w:type="spellEnd"/>
      <w:r>
        <w:rPr>
          <w:rFonts w:ascii="Arial" w:hAnsi="Arial" w:cs="Arial"/>
          <w:color w:val="000000"/>
          <w:sz w:val="24"/>
          <w:szCs w:val="24"/>
        </w:rPr>
        <w:t xml:space="preserve"> </w:t>
      </w:r>
      <w:proofErr w:type="spellStart"/>
      <w:r w:rsidR="00E4338E">
        <w:rPr>
          <w:rFonts w:ascii="Arial" w:hAnsi="Arial" w:cs="Arial"/>
          <w:color w:val="000000"/>
          <w:sz w:val="24"/>
          <w:szCs w:val="24"/>
        </w:rPr>
        <w:t>pengaruh</w:t>
      </w:r>
      <w:proofErr w:type="spellEnd"/>
      <w:r w:rsidR="00E4338E">
        <w:rPr>
          <w:rFonts w:ascii="Arial" w:hAnsi="Arial" w:cs="Arial"/>
          <w:color w:val="000000"/>
          <w:sz w:val="24"/>
          <w:szCs w:val="24"/>
        </w:rPr>
        <w:t xml:space="preserve"> </w:t>
      </w:r>
      <w:proofErr w:type="spellStart"/>
      <w:r w:rsidR="00E4338E">
        <w:rPr>
          <w:rFonts w:ascii="Arial" w:hAnsi="Arial" w:cs="Arial"/>
          <w:color w:val="000000"/>
          <w:sz w:val="24"/>
          <w:szCs w:val="24"/>
        </w:rPr>
        <w:t>langsung</w:t>
      </w:r>
      <w:proofErr w:type="spellEnd"/>
      <w:r w:rsidR="00E4338E">
        <w:rPr>
          <w:rFonts w:ascii="Arial" w:hAnsi="Arial" w:cs="Arial"/>
          <w:color w:val="000000"/>
          <w:sz w:val="24"/>
          <w:szCs w:val="24"/>
        </w:rPr>
        <w:t xml:space="preserve"> </w:t>
      </w:r>
      <w:proofErr w:type="spellStart"/>
      <w:r w:rsidR="00E4338E">
        <w:rPr>
          <w:rFonts w:ascii="Arial" w:hAnsi="Arial" w:cs="Arial"/>
          <w:color w:val="000000"/>
          <w:sz w:val="24"/>
          <w:szCs w:val="24"/>
        </w:rPr>
        <w:t>kepemimpinan</w:t>
      </w:r>
      <w:proofErr w:type="spellEnd"/>
      <w:r w:rsidR="00E4338E">
        <w:rPr>
          <w:rFonts w:ascii="Arial" w:hAnsi="Arial" w:cs="Arial"/>
          <w:color w:val="000000"/>
          <w:sz w:val="24"/>
          <w:szCs w:val="24"/>
        </w:rPr>
        <w:t xml:space="preserve"> </w:t>
      </w:r>
      <w:proofErr w:type="spellStart"/>
      <w:r w:rsidR="00E4338E">
        <w:rPr>
          <w:rFonts w:ascii="Arial" w:hAnsi="Arial" w:cs="Arial"/>
          <w:color w:val="000000"/>
          <w:sz w:val="24"/>
          <w:szCs w:val="24"/>
        </w:rPr>
        <w:t>pelayanan</w:t>
      </w:r>
      <w:proofErr w:type="spellEnd"/>
      <w:r w:rsidR="00E4338E">
        <w:rPr>
          <w:rFonts w:ascii="Arial" w:hAnsi="Arial" w:cs="Arial"/>
          <w:color w:val="000000"/>
          <w:sz w:val="24"/>
          <w:szCs w:val="24"/>
        </w:rPr>
        <w:t xml:space="preserve"> </w:t>
      </w:r>
      <w:proofErr w:type="spellStart"/>
      <w:r w:rsidR="00E4338E">
        <w:rPr>
          <w:rFonts w:ascii="Arial" w:hAnsi="Arial" w:cs="Arial"/>
          <w:color w:val="000000"/>
          <w:sz w:val="24"/>
          <w:szCs w:val="24"/>
        </w:rPr>
        <w:t>terhadap</w:t>
      </w:r>
      <w:proofErr w:type="spellEnd"/>
      <w:r w:rsidR="00E4338E">
        <w:rPr>
          <w:rFonts w:ascii="Arial" w:hAnsi="Arial" w:cs="Arial"/>
          <w:color w:val="000000"/>
          <w:sz w:val="24"/>
          <w:szCs w:val="24"/>
        </w:rPr>
        <w:t xml:space="preserve"> </w:t>
      </w:r>
      <w:proofErr w:type="spellStart"/>
      <w:r w:rsidR="00E4338E">
        <w:rPr>
          <w:rFonts w:ascii="Arial" w:hAnsi="Arial" w:cs="Arial"/>
          <w:color w:val="000000"/>
          <w:sz w:val="24"/>
          <w:szCs w:val="24"/>
        </w:rPr>
        <w:t>komitmen</w:t>
      </w:r>
      <w:proofErr w:type="spellEnd"/>
      <w:r w:rsidR="00E4338E">
        <w:rPr>
          <w:rFonts w:ascii="Arial" w:hAnsi="Arial" w:cs="Arial"/>
          <w:color w:val="000000"/>
          <w:sz w:val="24"/>
          <w:szCs w:val="24"/>
        </w:rPr>
        <w:t xml:space="preserve"> </w:t>
      </w:r>
      <w:proofErr w:type="spellStart"/>
      <w:r w:rsidR="00E4338E">
        <w:rPr>
          <w:rFonts w:ascii="Arial" w:hAnsi="Arial" w:cs="Arial"/>
          <w:color w:val="000000"/>
          <w:sz w:val="24"/>
          <w:szCs w:val="24"/>
        </w:rPr>
        <w:t>organisasi</w:t>
      </w:r>
      <w:proofErr w:type="spellEnd"/>
      <w:r w:rsidR="00E4338E">
        <w:rPr>
          <w:rFonts w:ascii="Arial" w:hAnsi="Arial" w:cs="Arial"/>
          <w:color w:val="000000"/>
          <w:sz w:val="24"/>
          <w:szCs w:val="24"/>
        </w:rPr>
        <w:t xml:space="preserve"> </w:t>
      </w:r>
      <w:proofErr w:type="spellStart"/>
      <w:r w:rsidR="00E4338E">
        <w:rPr>
          <w:rFonts w:ascii="Arial" w:hAnsi="Arial" w:cs="Arial"/>
          <w:color w:val="000000"/>
          <w:sz w:val="24"/>
          <w:szCs w:val="24"/>
        </w:rPr>
        <w:t>sebesar</w:t>
      </w:r>
      <w:proofErr w:type="spellEnd"/>
      <w:r w:rsidR="00E4338E">
        <w:rPr>
          <w:rFonts w:ascii="Arial" w:hAnsi="Arial" w:cs="Arial"/>
          <w:color w:val="000000"/>
          <w:sz w:val="24"/>
          <w:szCs w:val="24"/>
        </w:rPr>
        <w:t xml:space="preserve"> 0.382 </w:t>
      </w:r>
      <w:proofErr w:type="spellStart"/>
      <w:r w:rsidR="00E4338E">
        <w:rPr>
          <w:rFonts w:ascii="Arial" w:hAnsi="Arial" w:cs="Arial"/>
          <w:color w:val="000000"/>
          <w:sz w:val="24"/>
          <w:szCs w:val="24"/>
        </w:rPr>
        <w:t>atau</w:t>
      </w:r>
      <w:proofErr w:type="spellEnd"/>
      <w:r w:rsidR="00E4338E">
        <w:rPr>
          <w:rFonts w:ascii="Arial" w:hAnsi="Arial" w:cs="Arial"/>
          <w:color w:val="000000"/>
          <w:sz w:val="24"/>
          <w:szCs w:val="24"/>
        </w:rPr>
        <w:t xml:space="preserve"> 14,94%, </w:t>
      </w:r>
      <w:proofErr w:type="spellStart"/>
      <w:r w:rsidR="00E4338E">
        <w:rPr>
          <w:rFonts w:ascii="Arial" w:hAnsi="Arial" w:cs="Arial"/>
          <w:color w:val="000000"/>
          <w:sz w:val="24"/>
          <w:szCs w:val="24"/>
        </w:rPr>
        <w:t>sehingga</w:t>
      </w:r>
      <w:proofErr w:type="spellEnd"/>
      <w:r w:rsidR="00E4338E">
        <w:rPr>
          <w:rFonts w:ascii="Arial" w:hAnsi="Arial" w:cs="Arial"/>
          <w:color w:val="000000"/>
          <w:sz w:val="24"/>
          <w:szCs w:val="24"/>
        </w:rPr>
        <w:t xml:space="preserve"> </w:t>
      </w:r>
      <w:proofErr w:type="spellStart"/>
      <w:r>
        <w:rPr>
          <w:rFonts w:ascii="Arial" w:hAnsi="Arial" w:cs="Arial"/>
          <w:color w:val="000000"/>
          <w:sz w:val="24"/>
          <w:szCs w:val="24"/>
        </w:rPr>
        <w:t>setiap</w:t>
      </w:r>
      <w:proofErr w:type="spellEnd"/>
      <w:r>
        <w:rPr>
          <w:rFonts w:ascii="Arial" w:hAnsi="Arial" w:cs="Arial"/>
          <w:color w:val="000000"/>
          <w:sz w:val="24"/>
          <w:szCs w:val="24"/>
        </w:rPr>
        <w:t xml:space="preserve"> </w:t>
      </w:r>
      <w:proofErr w:type="spellStart"/>
      <w:r>
        <w:rPr>
          <w:rFonts w:ascii="Arial" w:hAnsi="Arial" w:cs="Arial"/>
          <w:color w:val="000000"/>
          <w:sz w:val="24"/>
          <w:szCs w:val="24"/>
        </w:rPr>
        <w:t>upaya</w:t>
      </w:r>
      <w:proofErr w:type="spellEnd"/>
      <w:r>
        <w:rPr>
          <w:rFonts w:ascii="Arial" w:hAnsi="Arial" w:cs="Arial"/>
          <w:color w:val="000000"/>
          <w:sz w:val="24"/>
          <w:szCs w:val="24"/>
        </w:rPr>
        <w:t xml:space="preserve"> </w:t>
      </w:r>
      <w:proofErr w:type="spellStart"/>
      <w:r>
        <w:rPr>
          <w:rFonts w:ascii="Arial" w:hAnsi="Arial" w:cs="Arial"/>
          <w:color w:val="000000"/>
          <w:sz w:val="24"/>
          <w:szCs w:val="24"/>
        </w:rPr>
        <w:t>menaikan</w:t>
      </w:r>
      <w:proofErr w:type="spellEnd"/>
      <w:r>
        <w:rPr>
          <w:rFonts w:ascii="Arial" w:hAnsi="Arial" w:cs="Arial"/>
          <w:color w:val="000000"/>
          <w:sz w:val="24"/>
          <w:szCs w:val="24"/>
        </w:rPr>
        <w:t xml:space="preserve"> </w:t>
      </w:r>
      <w:proofErr w:type="spellStart"/>
      <w:r>
        <w:rPr>
          <w:rFonts w:ascii="Arial" w:hAnsi="Arial" w:cs="Arial"/>
          <w:color w:val="000000"/>
          <w:sz w:val="24"/>
          <w:szCs w:val="24"/>
        </w:rPr>
        <w:t>efektifitas</w:t>
      </w:r>
      <w:proofErr w:type="spellEnd"/>
      <w:r>
        <w:rPr>
          <w:rFonts w:ascii="Arial" w:hAnsi="Arial" w:cs="Arial"/>
          <w:color w:val="000000"/>
          <w:sz w:val="24"/>
          <w:szCs w:val="24"/>
        </w:rPr>
        <w:t xml:space="preserve"> </w:t>
      </w:r>
      <w:proofErr w:type="spellStart"/>
      <w:r>
        <w:rPr>
          <w:rFonts w:ascii="Arial" w:hAnsi="Arial" w:cs="Arial"/>
          <w:color w:val="000000"/>
          <w:sz w:val="24"/>
          <w:szCs w:val="24"/>
        </w:rPr>
        <w:t>kepemimpinan</w:t>
      </w:r>
      <w:proofErr w:type="spellEnd"/>
      <w:r>
        <w:rPr>
          <w:rFonts w:ascii="Arial" w:hAnsi="Arial" w:cs="Arial"/>
          <w:color w:val="000000"/>
          <w:sz w:val="24"/>
          <w:szCs w:val="24"/>
        </w:rPr>
        <w:t xml:space="preserve"> </w:t>
      </w:r>
      <w:proofErr w:type="spellStart"/>
      <w:r>
        <w:rPr>
          <w:rFonts w:ascii="Arial" w:hAnsi="Arial" w:cs="Arial"/>
          <w:color w:val="000000"/>
          <w:sz w:val="24"/>
          <w:szCs w:val="24"/>
        </w:rPr>
        <w:t>pelayanan</w:t>
      </w:r>
      <w:proofErr w:type="spellEnd"/>
      <w:r>
        <w:rPr>
          <w:rFonts w:ascii="Arial" w:hAnsi="Arial" w:cs="Arial"/>
          <w:color w:val="000000"/>
          <w:sz w:val="24"/>
          <w:szCs w:val="24"/>
        </w:rPr>
        <w:t xml:space="preserve"> </w:t>
      </w:r>
      <w:proofErr w:type="spellStart"/>
      <w:r>
        <w:rPr>
          <w:rFonts w:ascii="Arial" w:hAnsi="Arial" w:cs="Arial"/>
          <w:color w:val="000000"/>
          <w:sz w:val="24"/>
          <w:szCs w:val="24"/>
        </w:rPr>
        <w:t>satu</w:t>
      </w:r>
      <w:proofErr w:type="spellEnd"/>
      <w:r>
        <w:rPr>
          <w:rFonts w:ascii="Arial" w:hAnsi="Arial" w:cs="Arial"/>
          <w:color w:val="000000"/>
          <w:sz w:val="24"/>
          <w:szCs w:val="24"/>
        </w:rPr>
        <w:t xml:space="preserve"> </w:t>
      </w:r>
      <w:proofErr w:type="spellStart"/>
      <w:r>
        <w:rPr>
          <w:rFonts w:ascii="Arial" w:hAnsi="Arial" w:cs="Arial"/>
          <w:color w:val="000000"/>
          <w:sz w:val="24"/>
          <w:szCs w:val="24"/>
        </w:rPr>
        <w:t>satuan</w:t>
      </w:r>
      <w:proofErr w:type="spellEnd"/>
      <w:r>
        <w:rPr>
          <w:rFonts w:ascii="Arial" w:hAnsi="Arial" w:cs="Arial"/>
          <w:color w:val="000000"/>
          <w:sz w:val="24"/>
          <w:szCs w:val="24"/>
        </w:rPr>
        <w:t xml:space="preserve"> </w:t>
      </w:r>
      <w:proofErr w:type="spellStart"/>
      <w:r>
        <w:rPr>
          <w:rFonts w:ascii="Arial" w:hAnsi="Arial" w:cs="Arial"/>
          <w:color w:val="000000"/>
          <w:sz w:val="24"/>
          <w:szCs w:val="24"/>
        </w:rPr>
        <w:t>akan</w:t>
      </w:r>
      <w:proofErr w:type="spellEnd"/>
      <w:r>
        <w:rPr>
          <w:rFonts w:ascii="Arial" w:hAnsi="Arial" w:cs="Arial"/>
          <w:color w:val="000000"/>
          <w:sz w:val="24"/>
          <w:szCs w:val="24"/>
        </w:rPr>
        <w:t xml:space="preserve"> </w:t>
      </w:r>
      <w:proofErr w:type="spellStart"/>
      <w:r>
        <w:rPr>
          <w:rFonts w:ascii="Arial" w:hAnsi="Arial" w:cs="Arial"/>
          <w:color w:val="000000"/>
          <w:sz w:val="24"/>
          <w:szCs w:val="24"/>
        </w:rPr>
        <w:t>berdampak</w:t>
      </w:r>
      <w:proofErr w:type="spellEnd"/>
      <w:r>
        <w:rPr>
          <w:rFonts w:ascii="Arial" w:hAnsi="Arial" w:cs="Arial"/>
          <w:color w:val="000000"/>
          <w:sz w:val="24"/>
          <w:szCs w:val="24"/>
        </w:rPr>
        <w:t xml:space="preserve"> pada </w:t>
      </w:r>
      <w:proofErr w:type="spellStart"/>
      <w:r>
        <w:rPr>
          <w:rFonts w:ascii="Arial" w:hAnsi="Arial" w:cs="Arial"/>
          <w:color w:val="000000"/>
          <w:sz w:val="24"/>
          <w:szCs w:val="24"/>
        </w:rPr>
        <w:t>kenaikan</w:t>
      </w:r>
      <w:proofErr w:type="spellEnd"/>
      <w:r>
        <w:rPr>
          <w:rFonts w:ascii="Arial" w:hAnsi="Arial" w:cs="Arial"/>
          <w:color w:val="000000"/>
          <w:sz w:val="24"/>
          <w:szCs w:val="24"/>
        </w:rPr>
        <w:t xml:space="preserve"> </w:t>
      </w:r>
      <w:proofErr w:type="spellStart"/>
      <w:r>
        <w:rPr>
          <w:rFonts w:ascii="Arial" w:hAnsi="Arial" w:cs="Arial"/>
          <w:color w:val="000000"/>
          <w:sz w:val="24"/>
          <w:szCs w:val="24"/>
        </w:rPr>
        <w:t>Komitmen</w:t>
      </w:r>
      <w:proofErr w:type="spellEnd"/>
      <w:r>
        <w:rPr>
          <w:rFonts w:ascii="Arial" w:hAnsi="Arial" w:cs="Arial"/>
          <w:color w:val="000000"/>
          <w:sz w:val="24"/>
          <w:szCs w:val="24"/>
        </w:rPr>
        <w:t xml:space="preserve"> </w:t>
      </w:r>
      <w:proofErr w:type="spellStart"/>
      <w:r>
        <w:rPr>
          <w:rFonts w:ascii="Arial" w:hAnsi="Arial" w:cs="Arial"/>
          <w:color w:val="000000"/>
          <w:sz w:val="24"/>
          <w:szCs w:val="24"/>
        </w:rPr>
        <w:t>Organisasi</w:t>
      </w:r>
      <w:proofErr w:type="spellEnd"/>
      <w:r>
        <w:rPr>
          <w:rFonts w:ascii="Arial" w:hAnsi="Arial" w:cs="Arial"/>
          <w:color w:val="000000"/>
          <w:sz w:val="24"/>
          <w:szCs w:val="24"/>
        </w:rPr>
        <w:t xml:space="preserve"> </w:t>
      </w:r>
      <w:proofErr w:type="spellStart"/>
      <w:r w:rsidR="00285DB1">
        <w:rPr>
          <w:rFonts w:ascii="Arial" w:hAnsi="Arial" w:cs="Arial"/>
          <w:color w:val="000000"/>
          <w:sz w:val="24"/>
          <w:szCs w:val="24"/>
        </w:rPr>
        <w:t>dosen</w:t>
      </w:r>
      <w:proofErr w:type="spellEnd"/>
      <w:r w:rsidR="00285DB1">
        <w:rPr>
          <w:rFonts w:ascii="Arial" w:hAnsi="Arial" w:cs="Arial"/>
          <w:color w:val="000000"/>
          <w:sz w:val="24"/>
          <w:szCs w:val="24"/>
        </w:rPr>
        <w:t xml:space="preserve"> </w:t>
      </w:r>
      <w:proofErr w:type="spellStart"/>
      <w:r w:rsidRPr="008A7177">
        <w:rPr>
          <w:rFonts w:ascii="Arial" w:eastAsia="Arial" w:hAnsi="Arial" w:cs="Arial"/>
          <w:sz w:val="24"/>
          <w:szCs w:val="24"/>
        </w:rPr>
        <w:t>Sekolah</w:t>
      </w:r>
      <w:proofErr w:type="spellEnd"/>
      <w:r w:rsidRPr="008A7177">
        <w:rPr>
          <w:rFonts w:ascii="Arial" w:eastAsia="Arial" w:hAnsi="Arial" w:cs="Arial"/>
          <w:sz w:val="24"/>
          <w:szCs w:val="24"/>
        </w:rPr>
        <w:t xml:space="preserve"> Tinggi </w:t>
      </w:r>
      <w:proofErr w:type="spellStart"/>
      <w:r w:rsidRPr="008A7177">
        <w:rPr>
          <w:rFonts w:ascii="Arial" w:eastAsia="Arial" w:hAnsi="Arial" w:cs="Arial"/>
          <w:sz w:val="24"/>
          <w:szCs w:val="24"/>
        </w:rPr>
        <w:t>Bidang</w:t>
      </w:r>
      <w:proofErr w:type="spellEnd"/>
      <w:r w:rsidRPr="008A7177">
        <w:rPr>
          <w:rFonts w:ascii="Arial" w:eastAsia="Arial" w:hAnsi="Arial" w:cs="Arial"/>
          <w:sz w:val="24"/>
          <w:szCs w:val="24"/>
        </w:rPr>
        <w:t xml:space="preserve"> </w:t>
      </w:r>
      <w:proofErr w:type="spellStart"/>
      <w:r w:rsidRPr="008A7177">
        <w:rPr>
          <w:rFonts w:ascii="Arial" w:eastAsia="Arial" w:hAnsi="Arial" w:cs="Arial"/>
          <w:sz w:val="24"/>
          <w:szCs w:val="24"/>
        </w:rPr>
        <w:t>Ekonomi</w:t>
      </w:r>
      <w:proofErr w:type="spellEnd"/>
      <w:r w:rsidRPr="008A7177">
        <w:rPr>
          <w:rFonts w:ascii="Arial" w:eastAsia="Arial" w:hAnsi="Arial" w:cs="Arial"/>
          <w:sz w:val="24"/>
          <w:szCs w:val="24"/>
        </w:rPr>
        <w:t xml:space="preserve"> dan </w:t>
      </w:r>
      <w:proofErr w:type="spellStart"/>
      <w:r w:rsidRPr="008A7177">
        <w:rPr>
          <w:rFonts w:ascii="Arial" w:eastAsia="Arial" w:hAnsi="Arial" w:cs="Arial"/>
          <w:sz w:val="24"/>
          <w:szCs w:val="24"/>
        </w:rPr>
        <w:t>Bisnis</w:t>
      </w:r>
      <w:proofErr w:type="spellEnd"/>
      <w:r w:rsidRPr="008A7177">
        <w:rPr>
          <w:rFonts w:ascii="Arial" w:eastAsia="Arial" w:hAnsi="Arial" w:cs="Arial"/>
          <w:sz w:val="24"/>
          <w:szCs w:val="24"/>
        </w:rPr>
        <w:t xml:space="preserve"> di </w:t>
      </w:r>
      <w:proofErr w:type="spellStart"/>
      <w:r w:rsidRPr="008A7177">
        <w:rPr>
          <w:rFonts w:ascii="Arial" w:eastAsia="Arial" w:hAnsi="Arial" w:cs="Arial"/>
          <w:sz w:val="24"/>
          <w:szCs w:val="24"/>
        </w:rPr>
        <w:t>Jawa</w:t>
      </w:r>
      <w:proofErr w:type="spellEnd"/>
      <w:r w:rsidRPr="008A7177">
        <w:rPr>
          <w:rFonts w:ascii="Arial" w:eastAsia="Arial" w:hAnsi="Arial" w:cs="Arial"/>
          <w:sz w:val="24"/>
          <w:szCs w:val="24"/>
        </w:rPr>
        <w:t xml:space="preserve"> Barat</w:t>
      </w:r>
      <w:r>
        <w:rPr>
          <w:rFonts w:ascii="Arial" w:eastAsia="Arial" w:hAnsi="Arial" w:cs="Arial"/>
          <w:sz w:val="24"/>
          <w:szCs w:val="24"/>
        </w:rPr>
        <w:t xml:space="preserve"> </w:t>
      </w:r>
      <w:proofErr w:type="spellStart"/>
      <w:r>
        <w:rPr>
          <w:rFonts w:ascii="Arial" w:hAnsi="Arial" w:cs="Arial"/>
          <w:color w:val="000000"/>
          <w:sz w:val="24"/>
          <w:szCs w:val="24"/>
        </w:rPr>
        <w:t>sebesar</w:t>
      </w:r>
      <w:proofErr w:type="spellEnd"/>
      <w:r>
        <w:rPr>
          <w:rFonts w:ascii="Arial" w:hAnsi="Arial" w:cs="Arial"/>
          <w:color w:val="000000"/>
          <w:sz w:val="24"/>
          <w:szCs w:val="24"/>
        </w:rPr>
        <w:t xml:space="preserve"> 0,</w:t>
      </w:r>
      <w:r w:rsidR="00E4338E">
        <w:rPr>
          <w:rFonts w:ascii="Arial" w:hAnsi="Arial" w:cs="Arial"/>
          <w:color w:val="000000"/>
          <w:sz w:val="24"/>
          <w:szCs w:val="24"/>
        </w:rPr>
        <w:t>328</w:t>
      </w:r>
      <w:r>
        <w:rPr>
          <w:rFonts w:ascii="Arial" w:hAnsi="Arial" w:cs="Arial"/>
          <w:color w:val="000000"/>
          <w:sz w:val="24"/>
          <w:szCs w:val="24"/>
        </w:rPr>
        <w:t xml:space="preserve"> </w:t>
      </w:r>
      <w:proofErr w:type="spellStart"/>
      <w:r>
        <w:rPr>
          <w:rFonts w:ascii="Arial" w:hAnsi="Arial" w:cs="Arial"/>
          <w:color w:val="000000"/>
          <w:sz w:val="24"/>
          <w:szCs w:val="24"/>
        </w:rPr>
        <w:t>satuan</w:t>
      </w:r>
      <w:proofErr w:type="spellEnd"/>
      <w:r>
        <w:rPr>
          <w:rFonts w:ascii="Arial" w:hAnsi="Arial" w:cs="Arial"/>
          <w:color w:val="000000"/>
          <w:sz w:val="24"/>
          <w:szCs w:val="24"/>
        </w:rPr>
        <w:t xml:space="preserve">. </w:t>
      </w:r>
      <w:r w:rsidR="002B7734" w:rsidRPr="00496279">
        <w:rPr>
          <w:rFonts w:ascii="Arial" w:hAnsi="Arial" w:cs="Arial"/>
          <w:iCs/>
          <w:sz w:val="24"/>
          <w:szCs w:val="24"/>
        </w:rPr>
        <w:t xml:space="preserve">Hasil </w:t>
      </w:r>
      <w:proofErr w:type="spellStart"/>
      <w:r w:rsidR="002B7734" w:rsidRPr="00496279">
        <w:rPr>
          <w:rFonts w:ascii="Arial" w:hAnsi="Arial" w:cs="Arial"/>
          <w:iCs/>
          <w:sz w:val="24"/>
          <w:szCs w:val="24"/>
        </w:rPr>
        <w:t>analisis</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hipotesis</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statistik</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membuktikan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bahwa</w:t>
      </w:r>
      <w:proofErr w:type="spellEnd"/>
      <w:r w:rsidR="002B7734" w:rsidRPr="00496279">
        <w:rPr>
          <w:rFonts w:ascii="Arial" w:hAnsi="Arial" w:cs="Arial"/>
          <w:iCs/>
          <w:sz w:val="24"/>
          <w:szCs w:val="24"/>
        </w:rPr>
        <w:t xml:space="preserve"> </w:t>
      </w:r>
      <w:proofErr w:type="spellStart"/>
      <w:r w:rsidR="002B7734" w:rsidRPr="00496279">
        <w:rPr>
          <w:rFonts w:ascii="Arial" w:hAnsi="Arial" w:cs="Arial"/>
          <w:sz w:val="24"/>
          <w:szCs w:val="24"/>
        </w:rPr>
        <w:t>komitmen</w:t>
      </w:r>
      <w:proofErr w:type="spellEnd"/>
      <w:r w:rsidR="002B7734" w:rsidRPr="00496279">
        <w:rPr>
          <w:rFonts w:ascii="Arial" w:hAnsi="Arial" w:cs="Arial"/>
          <w:sz w:val="24"/>
          <w:szCs w:val="24"/>
        </w:rPr>
        <w:t xml:space="preserve"> </w:t>
      </w:r>
      <w:proofErr w:type="spellStart"/>
      <w:r w:rsidR="002B7734" w:rsidRPr="00496279">
        <w:rPr>
          <w:rFonts w:ascii="Arial" w:hAnsi="Arial" w:cs="Arial"/>
          <w:sz w:val="24"/>
          <w:szCs w:val="24"/>
        </w:rPr>
        <w:t>organisasi</w:t>
      </w:r>
      <w:proofErr w:type="spellEnd"/>
      <w:r w:rsidR="002B7734" w:rsidRPr="00496279">
        <w:rPr>
          <w:rFonts w:ascii="Arial" w:hAnsi="Arial" w:cs="Arial"/>
          <w:sz w:val="24"/>
          <w:szCs w:val="24"/>
        </w:rPr>
        <w:t xml:space="preserve"> </w:t>
      </w:r>
      <w:proofErr w:type="spellStart"/>
      <w:r w:rsidR="002B7734" w:rsidRPr="00496279">
        <w:rPr>
          <w:rFonts w:ascii="Arial" w:hAnsi="Arial" w:cs="Arial"/>
          <w:sz w:val="24"/>
          <w:szCs w:val="24"/>
        </w:rPr>
        <w:t>menjadi</w:t>
      </w:r>
      <w:proofErr w:type="spellEnd"/>
      <w:r w:rsidR="002B7734" w:rsidRPr="00496279">
        <w:rPr>
          <w:rFonts w:ascii="Arial" w:hAnsi="Arial" w:cs="Arial"/>
          <w:sz w:val="24"/>
          <w:szCs w:val="24"/>
        </w:rPr>
        <w:t xml:space="preserve"> </w:t>
      </w:r>
      <w:proofErr w:type="spellStart"/>
      <w:r w:rsidR="002B7734" w:rsidRPr="00496279">
        <w:rPr>
          <w:rFonts w:ascii="Arial" w:hAnsi="Arial" w:cs="Arial"/>
          <w:sz w:val="24"/>
          <w:szCs w:val="24"/>
        </w:rPr>
        <w:t>semakin</w:t>
      </w:r>
      <w:proofErr w:type="spellEnd"/>
      <w:r w:rsidR="002B7734" w:rsidRPr="00496279">
        <w:rPr>
          <w:rFonts w:ascii="Arial" w:hAnsi="Arial" w:cs="Arial"/>
          <w:sz w:val="24"/>
          <w:szCs w:val="24"/>
        </w:rPr>
        <w:t xml:space="preserve"> </w:t>
      </w:r>
      <w:proofErr w:type="spellStart"/>
      <w:r w:rsidR="002B7734" w:rsidRPr="00496279">
        <w:rPr>
          <w:rFonts w:ascii="Arial" w:hAnsi="Arial" w:cs="Arial"/>
          <w:sz w:val="24"/>
          <w:szCs w:val="24"/>
        </w:rPr>
        <w:t>baik</w:t>
      </w:r>
      <w:proofErr w:type="spellEnd"/>
      <w:r w:rsidR="002B7734" w:rsidRPr="00496279">
        <w:rPr>
          <w:rFonts w:ascii="Arial" w:hAnsi="Arial" w:cs="Arial"/>
          <w:sz w:val="24"/>
          <w:szCs w:val="24"/>
        </w:rPr>
        <w:t xml:space="preserve"> </w:t>
      </w:r>
      <w:proofErr w:type="spellStart"/>
      <w:r w:rsidR="002B7734" w:rsidRPr="00496279">
        <w:rPr>
          <w:rFonts w:ascii="Arial" w:hAnsi="Arial" w:cs="Arial"/>
          <w:sz w:val="24"/>
          <w:szCs w:val="24"/>
        </w:rPr>
        <w:t>ketika</w:t>
      </w:r>
      <w:proofErr w:type="spellEnd"/>
      <w:r w:rsidR="002B7734" w:rsidRPr="00496279">
        <w:rPr>
          <w:rFonts w:ascii="Arial" w:hAnsi="Arial" w:cs="Arial"/>
          <w:sz w:val="24"/>
          <w:szCs w:val="24"/>
        </w:rPr>
        <w:t xml:space="preserve"> </w:t>
      </w:r>
      <w:proofErr w:type="spellStart"/>
      <w:r w:rsidR="002B7734" w:rsidRPr="00496279">
        <w:rPr>
          <w:rFonts w:ascii="Arial" w:hAnsi="Arial" w:cs="Arial"/>
          <w:sz w:val="24"/>
          <w:szCs w:val="24"/>
        </w:rPr>
        <w:t>ketua</w:t>
      </w:r>
      <w:proofErr w:type="spellEnd"/>
      <w:r w:rsidR="002B7734" w:rsidRPr="00496279">
        <w:rPr>
          <w:rFonts w:ascii="Arial" w:hAnsi="Arial" w:cs="Arial"/>
          <w:sz w:val="24"/>
          <w:szCs w:val="24"/>
        </w:rPr>
        <w:t xml:space="preserve"> </w:t>
      </w:r>
      <w:proofErr w:type="spellStart"/>
      <w:r w:rsidR="002B7734">
        <w:rPr>
          <w:rFonts w:ascii="Arial" w:hAnsi="Arial" w:cs="Arial"/>
          <w:sz w:val="24"/>
          <w:szCs w:val="24"/>
        </w:rPr>
        <w:t>j</w:t>
      </w:r>
      <w:r w:rsidR="002B7734" w:rsidRPr="00496279">
        <w:rPr>
          <w:rFonts w:ascii="Arial" w:hAnsi="Arial" w:cs="Arial"/>
          <w:sz w:val="24"/>
          <w:szCs w:val="24"/>
        </w:rPr>
        <w:t>urusan</w:t>
      </w:r>
      <w:proofErr w:type="spellEnd"/>
      <w:r w:rsidR="002B7734" w:rsidRPr="00496279">
        <w:rPr>
          <w:rFonts w:ascii="Arial" w:hAnsi="Arial" w:cs="Arial"/>
          <w:sz w:val="24"/>
          <w:szCs w:val="24"/>
        </w:rPr>
        <w:t>/</w:t>
      </w:r>
      <w:r w:rsidR="002B7734">
        <w:rPr>
          <w:rFonts w:ascii="Arial" w:hAnsi="Arial" w:cs="Arial"/>
          <w:sz w:val="24"/>
          <w:szCs w:val="24"/>
        </w:rPr>
        <w:t>p</w:t>
      </w:r>
      <w:r w:rsidR="002B7734" w:rsidRPr="00496279">
        <w:rPr>
          <w:rFonts w:ascii="Arial" w:hAnsi="Arial" w:cs="Arial"/>
          <w:sz w:val="24"/>
          <w:szCs w:val="24"/>
        </w:rPr>
        <w:t xml:space="preserve">rogram </w:t>
      </w:r>
      <w:proofErr w:type="spellStart"/>
      <w:r w:rsidR="002B7734">
        <w:rPr>
          <w:rFonts w:ascii="Arial" w:hAnsi="Arial" w:cs="Arial"/>
          <w:sz w:val="24"/>
          <w:szCs w:val="24"/>
        </w:rPr>
        <w:t>s</w:t>
      </w:r>
      <w:r w:rsidR="002B7734" w:rsidRPr="00496279">
        <w:rPr>
          <w:rFonts w:ascii="Arial" w:hAnsi="Arial" w:cs="Arial"/>
          <w:sz w:val="24"/>
          <w:szCs w:val="24"/>
        </w:rPr>
        <w:t>tudi</w:t>
      </w:r>
      <w:proofErr w:type="spellEnd"/>
      <w:r w:rsidR="002B7734" w:rsidRPr="00496279">
        <w:rPr>
          <w:rFonts w:ascii="Arial" w:hAnsi="Arial" w:cs="Arial"/>
          <w:sz w:val="24"/>
          <w:szCs w:val="24"/>
        </w:rPr>
        <w:t xml:space="preserve"> </w:t>
      </w:r>
      <w:proofErr w:type="spellStart"/>
      <w:r w:rsidR="002B7734" w:rsidRPr="00496279">
        <w:rPr>
          <w:rFonts w:ascii="Arial" w:hAnsi="Arial" w:cs="Arial"/>
          <w:sz w:val="24"/>
          <w:szCs w:val="24"/>
        </w:rPr>
        <w:t>melaksanakan</w:t>
      </w:r>
      <w:proofErr w:type="spellEnd"/>
      <w:r w:rsidR="002B7734" w:rsidRPr="00496279">
        <w:rPr>
          <w:rFonts w:ascii="Arial" w:hAnsi="Arial" w:cs="Arial"/>
          <w:sz w:val="24"/>
          <w:szCs w:val="24"/>
        </w:rPr>
        <w:t xml:space="preserve"> </w:t>
      </w:r>
      <w:proofErr w:type="spellStart"/>
      <w:r w:rsidR="002B7734" w:rsidRPr="00496279">
        <w:rPr>
          <w:rFonts w:ascii="Arial" w:hAnsi="Arial" w:cs="Arial"/>
          <w:sz w:val="24"/>
          <w:szCs w:val="24"/>
        </w:rPr>
        <w:t>kepemimpinannya</w:t>
      </w:r>
      <w:proofErr w:type="spellEnd"/>
      <w:r w:rsidR="002B7734" w:rsidRPr="00496279">
        <w:rPr>
          <w:rFonts w:ascii="Arial" w:hAnsi="Arial" w:cs="Arial"/>
          <w:sz w:val="24"/>
          <w:szCs w:val="24"/>
        </w:rPr>
        <w:t xml:space="preserve"> </w:t>
      </w:r>
      <w:proofErr w:type="spellStart"/>
      <w:r w:rsidR="002B7734" w:rsidRPr="00496279">
        <w:rPr>
          <w:rFonts w:ascii="Arial" w:hAnsi="Arial" w:cs="Arial"/>
          <w:sz w:val="24"/>
          <w:szCs w:val="24"/>
        </w:rPr>
        <w:t>dengan</w:t>
      </w:r>
      <w:proofErr w:type="spellEnd"/>
      <w:r w:rsidR="002B7734" w:rsidRPr="00496279">
        <w:rPr>
          <w:rFonts w:ascii="Arial" w:hAnsi="Arial" w:cs="Arial"/>
          <w:sz w:val="24"/>
          <w:szCs w:val="24"/>
        </w:rPr>
        <w:t xml:space="preserve"> model </w:t>
      </w:r>
      <w:proofErr w:type="spellStart"/>
      <w:r w:rsidR="002B7734" w:rsidRPr="00496279">
        <w:rPr>
          <w:rFonts w:ascii="Arial" w:hAnsi="Arial" w:cs="Arial"/>
          <w:sz w:val="24"/>
          <w:szCs w:val="24"/>
        </w:rPr>
        <w:t>kepemimpinan</w:t>
      </w:r>
      <w:proofErr w:type="spellEnd"/>
      <w:r w:rsidR="002B7734" w:rsidRPr="00496279">
        <w:rPr>
          <w:rFonts w:ascii="Arial" w:hAnsi="Arial" w:cs="Arial"/>
          <w:sz w:val="24"/>
          <w:szCs w:val="24"/>
        </w:rPr>
        <w:t xml:space="preserve"> </w:t>
      </w:r>
      <w:proofErr w:type="spellStart"/>
      <w:r w:rsidR="002B7734" w:rsidRPr="00496279">
        <w:rPr>
          <w:rFonts w:ascii="Arial" w:hAnsi="Arial" w:cs="Arial"/>
          <w:sz w:val="24"/>
          <w:szCs w:val="24"/>
        </w:rPr>
        <w:t>pelayanan</w:t>
      </w:r>
      <w:proofErr w:type="spellEnd"/>
      <w:r w:rsidR="002B7734" w:rsidRPr="00496279">
        <w:rPr>
          <w:rFonts w:ascii="Arial" w:hAnsi="Arial" w:cs="Arial"/>
          <w:iCs/>
          <w:sz w:val="24"/>
          <w:szCs w:val="24"/>
        </w:rPr>
        <w:t xml:space="preserve">. Hasil </w:t>
      </w:r>
      <w:proofErr w:type="spellStart"/>
      <w:r w:rsidR="002B7734" w:rsidRPr="00496279">
        <w:rPr>
          <w:rFonts w:ascii="Arial" w:hAnsi="Arial" w:cs="Arial"/>
          <w:iCs/>
          <w:sz w:val="24"/>
          <w:szCs w:val="24"/>
        </w:rPr>
        <w:t>penelitian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empiris</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ini</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sejalan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dengan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penelitian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konseptual</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dari</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dari</w:t>
      </w:r>
      <w:proofErr w:type="spellEnd"/>
      <w:r w:rsidR="002B7734" w:rsidRPr="00496279">
        <w:rPr>
          <w:rFonts w:ascii="Arial" w:hAnsi="Arial" w:cs="Arial"/>
          <w:iCs/>
          <w:sz w:val="24"/>
          <w:szCs w:val="24"/>
        </w:rPr>
        <w:t xml:space="preserve"> </w:t>
      </w:r>
      <w:r w:rsidR="002B7734">
        <w:rPr>
          <w:rFonts w:ascii="Arial" w:hAnsi="Arial" w:cs="Arial"/>
          <w:iCs/>
          <w:sz w:val="24"/>
          <w:szCs w:val="24"/>
        </w:rPr>
        <w:fldChar w:fldCharType="begin" w:fldLock="1"/>
      </w:r>
      <w:r w:rsidR="002B7734">
        <w:rPr>
          <w:rFonts w:ascii="Arial" w:hAnsi="Arial" w:cs="Arial"/>
          <w:iCs/>
          <w:sz w:val="24"/>
          <w:szCs w:val="24"/>
        </w:rPr>
        <w:instrText>ADDIN CSL_CITATION {"citationItems":[{"id":"ITEM-1","itemData":{"DOI":"10.1016/j.leaqua.2018.07.004","ISSN":"10489843","abstract":"Notwithstanding the proliferation of servant leadership studies with over 100 articles published in the last four years alone, a lack of coherence and clarity around the construct has impeded its theory development. We provide an integrative and comprehensive review of the 285 articles on servant leadership spanning 20 years (1998–2018), and in so doing extend the field in four different ways. First, we provide a conceptual clarity of servant leadership vis-à-vis other value-based leadership approaches and offer a new definition of servant leadership. Second, we evaluate 16 existing measures of servant leadership in light of their respective rigor of scale construction and validation. Third, we map the theoretical and nomological network of servant leadership in relation to its antecedents, outcomes, moderators, mediators. We finally conclude by presenting a detailed future research agenda to bring the field forward encompassing both theoretical and empirical advancement. All in all, our review paints a holistic picture of where the literature has been and where it should go into the future.","author":[{"dropping-particle":"","family":"Eva","given":"Nathan","non-dropping-particle":"","parse-names":false,"suffix":""},{"dropping-particle":"","family":"Robin","given":"Mulyadi","non-dropping-particle":"","parse-names":false,"suffix":""},{"dropping-particle":"","family":"Sendjaya","given":"Sen","non-dropping-particle":"","parse-names":false,"suffix":""},{"dropping-particle":"","family":"Dierendonck","given":"Dirk","non-dropping-particle":"van","parse-names":false,"suffix":""},{"dropping-particle":"","family":"Liden","given":"Robert C.","non-dropping-particle":"","parse-names":false,"suffix":""}],"container-title":"Leadership Quarterly","id":"ITEM-1","issue":"1","issued":{"date-parts":[["2019"]]},"page":"111-132","publisher":"Elsevier","title":"Servant Leadership: A systematic review and call for future research","type":"article-journal","volume":"30"},"uris":["http://www.mendeley.com/documents/?uuid=3d2ad387-c16e-4135-ad2b-76b5fa1c6048"]}],"mendeley":{"formattedCitation":"(Eva et al., 2019)","plainTextFormattedCitation":"(Eva et al., 2019)","previouslyFormattedCitation":"(Eva et al., 2019)"},"properties":{"noteIndex":0},"schema":"https://github.com/citation-style-language/schema/raw/master/csl-citation.json"}</w:instrText>
      </w:r>
      <w:r w:rsidR="002B7734">
        <w:rPr>
          <w:rFonts w:ascii="Arial" w:hAnsi="Arial" w:cs="Arial"/>
          <w:iCs/>
          <w:sz w:val="24"/>
          <w:szCs w:val="24"/>
        </w:rPr>
        <w:fldChar w:fldCharType="separate"/>
      </w:r>
      <w:r w:rsidR="002B7734" w:rsidRPr="0013097D">
        <w:rPr>
          <w:rFonts w:ascii="Arial" w:hAnsi="Arial" w:cs="Arial"/>
          <w:iCs/>
          <w:noProof/>
          <w:sz w:val="24"/>
          <w:szCs w:val="24"/>
        </w:rPr>
        <w:t>(Eva et al., 2019)</w:t>
      </w:r>
      <w:r w:rsidR="002B7734">
        <w:rPr>
          <w:rFonts w:ascii="Arial" w:hAnsi="Arial" w:cs="Arial"/>
          <w:iCs/>
          <w:sz w:val="24"/>
          <w:szCs w:val="24"/>
        </w:rPr>
        <w:fldChar w:fldCharType="end"/>
      </w:r>
      <w:r w:rsidR="002B7734" w:rsidRPr="00411D2B">
        <w:rPr>
          <w:rFonts w:ascii="Arial" w:hAnsi="Arial" w:cs="Arial"/>
          <w:iCs/>
          <w:color w:val="FF0000"/>
          <w:sz w:val="24"/>
          <w:szCs w:val="24"/>
        </w:rPr>
        <w:t xml:space="preserve"> </w:t>
      </w:r>
      <w:r w:rsidR="002B7734" w:rsidRPr="00496279">
        <w:rPr>
          <w:rFonts w:ascii="Arial" w:hAnsi="Arial" w:cs="Arial"/>
          <w:iCs/>
          <w:sz w:val="24"/>
          <w:szCs w:val="24"/>
        </w:rPr>
        <w:t xml:space="preserve">yang </w:t>
      </w:r>
      <w:proofErr w:type="spellStart"/>
      <w:r w:rsidR="002B7734" w:rsidRPr="00496279">
        <w:rPr>
          <w:rFonts w:ascii="Arial" w:hAnsi="Arial" w:cs="Arial"/>
          <w:iCs/>
          <w:sz w:val="24"/>
          <w:szCs w:val="24"/>
        </w:rPr>
        <w:t>menyatakan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bahwa</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kepemimpinan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pelayanan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dalam</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berbagai</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organisasi</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dapat</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berdampak</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positif</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terhadap</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perilaku</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at</w:t>
      </w:r>
      <w:r w:rsidR="002B7734">
        <w:rPr>
          <w:rFonts w:ascii="Arial" w:hAnsi="Arial" w:cs="Arial"/>
          <w:iCs/>
          <w:sz w:val="24"/>
          <w:szCs w:val="24"/>
        </w:rPr>
        <w:t>itud</w:t>
      </w:r>
      <w:proofErr w:type="spellEnd"/>
      <w:r w:rsidR="002B7734" w:rsidRPr="00496279">
        <w:rPr>
          <w:rFonts w:ascii="Arial" w:hAnsi="Arial" w:cs="Arial"/>
          <w:iCs/>
          <w:sz w:val="24"/>
          <w:szCs w:val="24"/>
        </w:rPr>
        <w:t xml:space="preserve"> dan </w:t>
      </w:r>
      <w:proofErr w:type="spellStart"/>
      <w:r w:rsidR="002B7734" w:rsidRPr="00496279">
        <w:rPr>
          <w:rFonts w:ascii="Arial" w:hAnsi="Arial" w:cs="Arial"/>
          <w:iCs/>
          <w:sz w:val="24"/>
          <w:szCs w:val="24"/>
        </w:rPr>
        <w:t>kinerja</w:t>
      </w:r>
      <w:proofErr w:type="spellEnd"/>
      <w:r w:rsidR="002B7734" w:rsidRPr="00496279">
        <w:rPr>
          <w:rFonts w:ascii="Arial" w:hAnsi="Arial" w:cs="Arial"/>
          <w:iCs/>
          <w:sz w:val="24"/>
          <w:szCs w:val="24"/>
        </w:rPr>
        <w:t xml:space="preserve"> para </w:t>
      </w:r>
      <w:proofErr w:type="spellStart"/>
      <w:r w:rsidR="002B7734" w:rsidRPr="00496279">
        <w:rPr>
          <w:rFonts w:ascii="Arial" w:hAnsi="Arial" w:cs="Arial"/>
          <w:iCs/>
          <w:sz w:val="24"/>
          <w:szCs w:val="24"/>
        </w:rPr>
        <w:t>pengikutnya</w:t>
      </w:r>
      <w:proofErr w:type="spellEnd"/>
      <w:r w:rsidR="002B7734" w:rsidRPr="00496279">
        <w:rPr>
          <w:rFonts w:ascii="Arial" w:hAnsi="Arial" w:cs="Arial"/>
          <w:iCs/>
          <w:sz w:val="24"/>
          <w:szCs w:val="24"/>
        </w:rPr>
        <w:t xml:space="preserve">. Hasil </w:t>
      </w:r>
      <w:proofErr w:type="spellStart"/>
      <w:r w:rsidR="002B7734" w:rsidRPr="00496279">
        <w:rPr>
          <w:rFonts w:ascii="Arial" w:hAnsi="Arial" w:cs="Arial"/>
          <w:iCs/>
          <w:sz w:val="24"/>
          <w:szCs w:val="24"/>
        </w:rPr>
        <w:t>studi</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empiris</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dari</w:t>
      </w:r>
      <w:proofErr w:type="spellEnd"/>
      <w:r w:rsidR="002B7734">
        <w:rPr>
          <w:rFonts w:ascii="Arial" w:hAnsi="Arial" w:cs="Arial"/>
          <w:iCs/>
          <w:sz w:val="24"/>
          <w:szCs w:val="24"/>
        </w:rPr>
        <w:t xml:space="preserve"> </w:t>
      </w:r>
      <w:r w:rsidR="002B7734">
        <w:rPr>
          <w:rFonts w:ascii="Arial" w:hAnsi="Arial" w:cs="Arial"/>
          <w:iCs/>
          <w:sz w:val="24"/>
          <w:szCs w:val="24"/>
        </w:rPr>
        <w:fldChar w:fldCharType="begin" w:fldLock="1"/>
      </w:r>
      <w:r w:rsidR="002B7734">
        <w:rPr>
          <w:rFonts w:ascii="Arial" w:hAnsi="Arial" w:cs="Arial"/>
          <w:iCs/>
          <w:sz w:val="24"/>
          <w:szCs w:val="24"/>
        </w:rPr>
        <w:instrText>ADDIN CSL_CITATION {"citationItems":[{"id":"ITEM-1","itemData":{"DOI":"10.5539/ies.v12n4p36","ISSN":"1913-9020","abstract":"The issue of leadership has been debated by people since ancient times. When literature review is done in this field, it has seen that leadership was defined by many scientists and different approaches have been created about the subject Servant leadership is an understanding that reappears in the modern world and that leaders are accountable to their followers and go back to historical antiquity. Organizational commitment is the degree of integration and identification that an individual feels for an organization. Many researches have been done so far on organizational commitment. Low organizational commitment has individual and organizational negative consequences such as being late for work, absenteeism, low performance and even leaving the job. The purpose of this study is to investigate teachers’ perceptions about servant leadership and organizational commitment. 149 teachers answered the scales. Survey and correlational model were preferred. According to the findings, teachers’ perceptions about servant leadership and organizational commitment don’t vary in accordance with gender, branch, tenure in school and seniority. Organizational commitment of teachers and servant leadership perceptions are related to each other. This relationship is positive and low.","author":[{"dropping-particle":"","family":"Palta","given":"Ayşegül","non-dropping-particle":"","parse-names":false,"suffix":""}],"container-title":"International Education Studies","id":"ITEM-1","issue":"4","issued":{"date-parts":[["2019"]]},"page":"36","title":"Examination of Teachers’ Perceptions about Servant Leadership and Organizational Commitment","type":"article-journal","volume":"12"},"uris":["http://www.mendeley.com/documents/?uuid=2b49e911-b913-45cf-bb37-879355383000"]}],"mendeley":{"formattedCitation":"(Palta, 2019)","plainTextFormattedCitation":"(Palta, 2019)","previouslyFormattedCitation":"(Palta, 2019)"},"properties":{"noteIndex":0},"schema":"https://github.com/citation-style-language/schema/raw/master/csl-citation.json"}</w:instrText>
      </w:r>
      <w:r w:rsidR="002B7734">
        <w:rPr>
          <w:rFonts w:ascii="Arial" w:hAnsi="Arial" w:cs="Arial"/>
          <w:iCs/>
          <w:sz w:val="24"/>
          <w:szCs w:val="24"/>
        </w:rPr>
        <w:fldChar w:fldCharType="separate"/>
      </w:r>
      <w:r w:rsidR="002B7734" w:rsidRPr="0013097D">
        <w:rPr>
          <w:rFonts w:ascii="Arial" w:hAnsi="Arial" w:cs="Arial"/>
          <w:iCs/>
          <w:noProof/>
          <w:sz w:val="24"/>
          <w:szCs w:val="24"/>
        </w:rPr>
        <w:t>(Palta, 2019)</w:t>
      </w:r>
      <w:r w:rsidR="002B7734">
        <w:rPr>
          <w:rFonts w:ascii="Arial" w:hAnsi="Arial" w:cs="Arial"/>
          <w:iCs/>
          <w:sz w:val="24"/>
          <w:szCs w:val="24"/>
        </w:rPr>
        <w:fldChar w:fldCharType="end"/>
      </w:r>
      <w:r w:rsidR="002B7734" w:rsidRPr="00411D2B">
        <w:rPr>
          <w:rFonts w:ascii="Arial" w:hAnsi="Arial" w:cs="Arial"/>
          <w:iCs/>
          <w:color w:val="FF0000"/>
          <w:sz w:val="24"/>
          <w:szCs w:val="24"/>
        </w:rPr>
        <w:t xml:space="preserve"> </w:t>
      </w:r>
      <w:proofErr w:type="spellStart"/>
      <w:r w:rsidR="002B7734" w:rsidRPr="00496279">
        <w:rPr>
          <w:rFonts w:ascii="Arial" w:hAnsi="Arial" w:cs="Arial"/>
          <w:iCs/>
          <w:sz w:val="24"/>
          <w:szCs w:val="24"/>
        </w:rPr>
        <w:t>dalam</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pengujian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persepsional</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dosen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terhadap</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pimpinan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akademik</w:t>
      </w:r>
      <w:proofErr w:type="spellEnd"/>
      <w:r w:rsidR="002B7734" w:rsidRPr="00496279">
        <w:rPr>
          <w:rFonts w:ascii="Arial" w:hAnsi="Arial" w:cs="Arial"/>
          <w:iCs/>
          <w:sz w:val="24"/>
          <w:szCs w:val="24"/>
        </w:rPr>
        <w:t xml:space="preserve"> yang </w:t>
      </w:r>
      <w:proofErr w:type="spellStart"/>
      <w:r w:rsidR="002B7734" w:rsidRPr="00496279">
        <w:rPr>
          <w:rFonts w:ascii="Arial" w:hAnsi="Arial" w:cs="Arial"/>
          <w:iCs/>
          <w:sz w:val="24"/>
          <w:szCs w:val="24"/>
        </w:rPr>
        <w:t>menggunakan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pendekatan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kepemimpinan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lastRenderedPageBreak/>
        <w:t>pelayanan</w:t>
      </w:r>
      <w:proofErr w:type="spellEnd"/>
      <w:r w:rsidR="002B7734" w:rsidRPr="00496279">
        <w:rPr>
          <w:rFonts w:ascii="Arial" w:hAnsi="Arial" w:cs="Arial"/>
          <w:iCs/>
          <w:sz w:val="24"/>
          <w:szCs w:val="24"/>
        </w:rPr>
        <w:t xml:space="preserve"> juga </w:t>
      </w:r>
      <w:proofErr w:type="spellStart"/>
      <w:r w:rsidR="002B7734" w:rsidRPr="00496279">
        <w:rPr>
          <w:rFonts w:ascii="Arial" w:hAnsi="Arial" w:cs="Arial"/>
          <w:iCs/>
          <w:sz w:val="24"/>
          <w:szCs w:val="24"/>
        </w:rPr>
        <w:t>terbukti</w:t>
      </w:r>
      <w:proofErr w:type="spellEnd"/>
      <w:r w:rsidR="002B7734" w:rsidRPr="00496279">
        <w:rPr>
          <w:rFonts w:ascii="Arial" w:hAnsi="Arial" w:cs="Arial"/>
          <w:iCs/>
          <w:sz w:val="24"/>
          <w:szCs w:val="24"/>
        </w:rPr>
        <w:t xml:space="preserve"> pada </w:t>
      </w:r>
      <w:proofErr w:type="spellStart"/>
      <w:r w:rsidR="002B7734" w:rsidRPr="00496279">
        <w:rPr>
          <w:rFonts w:ascii="Arial" w:hAnsi="Arial" w:cs="Arial"/>
          <w:iCs/>
          <w:sz w:val="24"/>
          <w:szCs w:val="24"/>
        </w:rPr>
        <w:t>penelitian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ini</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dimana</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dosen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sekolah</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tinggi</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bidang</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ekonomi</w:t>
      </w:r>
      <w:proofErr w:type="spellEnd"/>
      <w:r w:rsidR="002B7734" w:rsidRPr="00496279">
        <w:rPr>
          <w:rFonts w:ascii="Arial" w:hAnsi="Arial" w:cs="Arial"/>
          <w:iCs/>
          <w:sz w:val="24"/>
          <w:szCs w:val="24"/>
        </w:rPr>
        <w:t xml:space="preserve"> dan </w:t>
      </w:r>
      <w:proofErr w:type="spellStart"/>
      <w:r w:rsidR="002B7734" w:rsidRPr="00496279">
        <w:rPr>
          <w:rFonts w:ascii="Arial" w:hAnsi="Arial" w:cs="Arial"/>
          <w:iCs/>
          <w:sz w:val="24"/>
          <w:szCs w:val="24"/>
        </w:rPr>
        <w:t>bisnis</w:t>
      </w:r>
      <w:proofErr w:type="spellEnd"/>
      <w:r w:rsidR="002B7734" w:rsidRPr="00496279">
        <w:rPr>
          <w:rFonts w:ascii="Arial" w:hAnsi="Arial" w:cs="Arial"/>
          <w:iCs/>
          <w:sz w:val="24"/>
          <w:szCs w:val="24"/>
        </w:rPr>
        <w:t xml:space="preserve"> di </w:t>
      </w:r>
      <w:proofErr w:type="spellStart"/>
      <w:r w:rsidR="002B7734" w:rsidRPr="00496279">
        <w:rPr>
          <w:rFonts w:ascii="Arial" w:hAnsi="Arial" w:cs="Arial"/>
          <w:iCs/>
          <w:sz w:val="24"/>
          <w:szCs w:val="24"/>
        </w:rPr>
        <w:t>Jawa</w:t>
      </w:r>
      <w:proofErr w:type="spellEnd"/>
      <w:r w:rsidR="002B7734" w:rsidRPr="00496279">
        <w:rPr>
          <w:rFonts w:ascii="Arial" w:hAnsi="Arial" w:cs="Arial"/>
          <w:iCs/>
          <w:sz w:val="24"/>
          <w:szCs w:val="24"/>
        </w:rPr>
        <w:t xml:space="preserve"> Barat </w:t>
      </w:r>
      <w:proofErr w:type="spellStart"/>
      <w:r w:rsidR="002B7734" w:rsidRPr="00496279">
        <w:rPr>
          <w:rFonts w:ascii="Arial" w:hAnsi="Arial" w:cs="Arial"/>
          <w:iCs/>
          <w:sz w:val="24"/>
          <w:szCs w:val="24"/>
        </w:rPr>
        <w:t>menyatakan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hal</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sama</w:t>
      </w:r>
      <w:proofErr w:type="spellEnd"/>
      <w:r w:rsidR="002B7734" w:rsidRPr="00496279">
        <w:rPr>
          <w:rFonts w:ascii="Arial" w:hAnsi="Arial" w:cs="Arial"/>
          <w:iCs/>
          <w:sz w:val="24"/>
          <w:szCs w:val="24"/>
        </w:rPr>
        <w:t xml:space="preserve"> dan </w:t>
      </w:r>
      <w:proofErr w:type="spellStart"/>
      <w:r w:rsidR="002B7734" w:rsidRPr="00496279">
        <w:rPr>
          <w:rFonts w:ascii="Arial" w:hAnsi="Arial" w:cs="Arial"/>
          <w:iCs/>
          <w:sz w:val="24"/>
          <w:szCs w:val="24"/>
        </w:rPr>
        <w:t>secara</w:t>
      </w:r>
      <w:proofErr w:type="spellEnd"/>
      <w:r w:rsidR="002B7734" w:rsidRPr="00496279">
        <w:rPr>
          <w:rFonts w:ascii="Arial" w:hAnsi="Arial" w:cs="Arial"/>
          <w:iCs/>
          <w:sz w:val="24"/>
          <w:szCs w:val="24"/>
        </w:rPr>
        <w:t xml:space="preserve"> </w:t>
      </w:r>
      <w:proofErr w:type="spellStart"/>
      <w:r w:rsidR="002B7734">
        <w:rPr>
          <w:rFonts w:ascii="Arial" w:hAnsi="Arial" w:cs="Arial"/>
          <w:iCs/>
          <w:sz w:val="24"/>
          <w:szCs w:val="24"/>
        </w:rPr>
        <w:t>statistik</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dibuktikan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bahwa</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kepemimpinan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pelayanan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berpengaruh</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postif</w:t>
      </w:r>
      <w:proofErr w:type="spellEnd"/>
      <w:r w:rsidR="002B7734" w:rsidRPr="00496279">
        <w:rPr>
          <w:rFonts w:ascii="Arial" w:hAnsi="Arial" w:cs="Arial"/>
          <w:iCs/>
          <w:sz w:val="24"/>
          <w:szCs w:val="24"/>
        </w:rPr>
        <w:t xml:space="preserve"> dan </w:t>
      </w:r>
      <w:proofErr w:type="spellStart"/>
      <w:r w:rsidR="002B7734" w:rsidRPr="00496279">
        <w:rPr>
          <w:rFonts w:ascii="Arial" w:hAnsi="Arial" w:cs="Arial"/>
          <w:iCs/>
          <w:sz w:val="24"/>
          <w:szCs w:val="24"/>
        </w:rPr>
        <w:t>signifi</w:t>
      </w:r>
      <w:r w:rsidR="002B7734">
        <w:rPr>
          <w:rFonts w:ascii="Arial" w:hAnsi="Arial" w:cs="Arial"/>
          <w:iCs/>
          <w:sz w:val="24"/>
          <w:szCs w:val="24"/>
        </w:rPr>
        <w:t>k</w:t>
      </w:r>
      <w:r w:rsidR="002B7734" w:rsidRPr="00496279">
        <w:rPr>
          <w:rFonts w:ascii="Arial" w:hAnsi="Arial" w:cs="Arial"/>
          <w:iCs/>
          <w:sz w:val="24"/>
          <w:szCs w:val="24"/>
        </w:rPr>
        <w:t>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terhadap</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komitment</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organisasi</w:t>
      </w:r>
      <w:proofErr w:type="spellEnd"/>
      <w:r w:rsidR="002B7734" w:rsidRPr="00496279">
        <w:rPr>
          <w:rFonts w:ascii="Arial" w:hAnsi="Arial" w:cs="Arial"/>
          <w:iCs/>
          <w:sz w:val="24"/>
          <w:szCs w:val="24"/>
        </w:rPr>
        <w:t>.</w:t>
      </w:r>
      <w:r w:rsidR="002B7734">
        <w:rPr>
          <w:rFonts w:ascii="Arial" w:hAnsi="Arial" w:cs="Arial"/>
          <w:iCs/>
          <w:sz w:val="24"/>
          <w:szCs w:val="24"/>
        </w:rPr>
        <w:t xml:space="preserve"> </w:t>
      </w:r>
      <w:r w:rsidR="002B7734" w:rsidRPr="00496279">
        <w:rPr>
          <w:rFonts w:ascii="Arial" w:hAnsi="Arial" w:cs="Arial"/>
          <w:iCs/>
          <w:sz w:val="24"/>
          <w:szCs w:val="24"/>
        </w:rPr>
        <w:t xml:space="preserve">Hasil </w:t>
      </w:r>
      <w:proofErr w:type="spellStart"/>
      <w:r w:rsidR="002B7734" w:rsidRPr="00496279">
        <w:rPr>
          <w:rFonts w:ascii="Arial" w:hAnsi="Arial" w:cs="Arial"/>
          <w:iCs/>
          <w:sz w:val="24"/>
          <w:szCs w:val="24"/>
        </w:rPr>
        <w:t>penelitian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ini</w:t>
      </w:r>
      <w:proofErr w:type="spellEnd"/>
      <w:r w:rsidR="002B7734" w:rsidRPr="00496279">
        <w:rPr>
          <w:rFonts w:ascii="Arial" w:hAnsi="Arial" w:cs="Arial"/>
          <w:iCs/>
          <w:sz w:val="24"/>
          <w:szCs w:val="24"/>
        </w:rPr>
        <w:t xml:space="preserve"> juga </w:t>
      </w:r>
      <w:proofErr w:type="spellStart"/>
      <w:r w:rsidR="002B7734" w:rsidRPr="00496279">
        <w:rPr>
          <w:rFonts w:ascii="Arial" w:hAnsi="Arial" w:cs="Arial"/>
          <w:iCs/>
          <w:sz w:val="24"/>
          <w:szCs w:val="24"/>
        </w:rPr>
        <w:t>menegaskan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dari</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hasil</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penelitian</w:t>
      </w:r>
      <w:proofErr w:type="spellEnd"/>
      <w:r w:rsidR="002B7734" w:rsidRPr="00496279">
        <w:rPr>
          <w:rFonts w:ascii="Arial" w:hAnsi="Arial" w:cs="Arial"/>
          <w:iCs/>
          <w:sz w:val="24"/>
          <w:szCs w:val="24"/>
        </w:rPr>
        <w:t xml:space="preserve"> </w:t>
      </w:r>
      <w:r w:rsidR="002B7734">
        <w:rPr>
          <w:rFonts w:ascii="Arial" w:hAnsi="Arial" w:cs="Arial"/>
          <w:iCs/>
          <w:sz w:val="24"/>
          <w:szCs w:val="24"/>
        </w:rPr>
        <w:fldChar w:fldCharType="begin" w:fldLock="1"/>
      </w:r>
      <w:r w:rsidR="002B7734">
        <w:rPr>
          <w:rFonts w:ascii="Arial" w:hAnsi="Arial" w:cs="Arial"/>
          <w:iCs/>
          <w:sz w:val="24"/>
          <w:szCs w:val="24"/>
        </w:rPr>
        <w:instrText>ADDIN CSL_CITATION {"citationItems":[{"id":"ITEM-1","itemData":{"DOI":"10.25139/jai.v2i1.1148","ISSN":"2581-124X","abstract":"Tujuan penelitian ini adalah untuk menguji pengaruh kecerdasan emosional dan kepemimpinan pelayan terhadap kepuasan kerja dalam mempengaruhi kinerja. Penelitian ini dilakukan di STIE di Kota Semarang, responden yang digunakan sebanyak 130 dosen yang ada di STIE AKA, STIE SEMARANG dan STIE TOTALWIN. Dalam pengolahan data penelitian ini menggunakan SEM. Hasil yang didapat dari penelitian ini kecerdasan emosional tidak mampu memberikan pengaruh kepada kinerja. Kecerdasan emosional tidak berpengaruh kepada kepuasan kerja. Kepemimpinan pelayan berpengaruh positif  kepada kinerja. Kepemimpinan pelayan berpengaruh kepada kepuasan kerja serta kepuasan kerja berpengaruh terhadap kinerja.  Kata Kunci : Kecerdasan Emosional, Kepemimpinan Layanan, Kepuasan Kerja, Kinerja","author":[{"dropping-particle":"","family":"Filatrovi","given":"Eldes Willy","non-dropping-particle":"","parse-names":false,"suffix":""},{"dropping-particle":"","family":"Yuniawan","given":"Ahyar","non-dropping-particle":"","parse-names":false,"suffix":""},{"dropping-particle":"","family":"Kristanto","given":"Rudi Suryo","non-dropping-particle":"","parse-names":false,"suffix":""}],"container-title":"Jurnal Ilmiah Administrasi Bisnis dan Inovasi","id":"ITEM-1","issue":"1","issued":{"date-parts":[["2018"]]},"title":"Pengaruh Kecerdasan Emosional, Kepemimpinan Pelayan (Servant Leadership) dan Kepuasan Kerja Terhadap Kinerja Pada Dosen Sekolah Tinggi Ilmu Ekonomi di Kota Semarang","type":"article-journal","volume":"2"},"uris":["http://www.mendeley.com/documents/?uuid=1150cade-c231-4e1e-b5eb-41cb3ce20d61"]}],"mendeley":{"formattedCitation":"(Filatrovi et al., 2018)","plainTextFormattedCitation":"(Filatrovi et al., 2018)","previouslyFormattedCitation":"(Filatrovi et al., 2018)"},"properties":{"noteIndex":0},"schema":"https://github.com/citation-style-language/schema/raw/master/csl-citation.json"}</w:instrText>
      </w:r>
      <w:r w:rsidR="002B7734">
        <w:rPr>
          <w:rFonts w:ascii="Arial" w:hAnsi="Arial" w:cs="Arial"/>
          <w:iCs/>
          <w:sz w:val="24"/>
          <w:szCs w:val="24"/>
        </w:rPr>
        <w:fldChar w:fldCharType="separate"/>
      </w:r>
      <w:r w:rsidR="002B7734" w:rsidRPr="0013097D">
        <w:rPr>
          <w:rFonts w:ascii="Arial" w:hAnsi="Arial" w:cs="Arial"/>
          <w:iCs/>
          <w:noProof/>
          <w:sz w:val="24"/>
          <w:szCs w:val="24"/>
        </w:rPr>
        <w:t>(Filatrovi et al., 2018)</w:t>
      </w:r>
      <w:r w:rsidR="002B7734">
        <w:rPr>
          <w:rFonts w:ascii="Arial" w:hAnsi="Arial" w:cs="Arial"/>
          <w:iCs/>
          <w:sz w:val="24"/>
          <w:szCs w:val="24"/>
        </w:rPr>
        <w:fldChar w:fldCharType="end"/>
      </w:r>
      <w:r w:rsidR="002B7734" w:rsidRPr="00411D2B">
        <w:rPr>
          <w:rFonts w:ascii="Arial" w:hAnsi="Arial" w:cs="Arial"/>
          <w:iCs/>
          <w:color w:val="FF0000"/>
          <w:sz w:val="24"/>
          <w:szCs w:val="24"/>
        </w:rPr>
        <w:t xml:space="preserve"> </w:t>
      </w:r>
      <w:r w:rsidR="002B7734" w:rsidRPr="00496279">
        <w:rPr>
          <w:rFonts w:ascii="Arial" w:hAnsi="Arial" w:cs="Arial"/>
          <w:iCs/>
          <w:sz w:val="24"/>
          <w:szCs w:val="24"/>
        </w:rPr>
        <w:t xml:space="preserve">yang </w:t>
      </w:r>
      <w:proofErr w:type="spellStart"/>
      <w:r w:rsidR="002B7734" w:rsidRPr="00496279">
        <w:rPr>
          <w:rFonts w:ascii="Arial" w:hAnsi="Arial" w:cs="Arial"/>
          <w:iCs/>
          <w:sz w:val="24"/>
          <w:szCs w:val="24"/>
        </w:rPr>
        <w:t>menguji</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pengaruh</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kepemimpinan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terhadap</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komitmen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organisasi</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dosen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Sekolah</w:t>
      </w:r>
      <w:proofErr w:type="spellEnd"/>
      <w:r w:rsidR="002B7734" w:rsidRPr="00496279">
        <w:rPr>
          <w:rFonts w:ascii="Arial" w:hAnsi="Arial" w:cs="Arial"/>
          <w:iCs/>
          <w:sz w:val="24"/>
          <w:szCs w:val="24"/>
        </w:rPr>
        <w:t xml:space="preserve"> Tinggi </w:t>
      </w:r>
      <w:proofErr w:type="spellStart"/>
      <w:r w:rsidR="002B7734" w:rsidRPr="00496279">
        <w:rPr>
          <w:rFonts w:ascii="Arial" w:hAnsi="Arial" w:cs="Arial"/>
          <w:iCs/>
          <w:sz w:val="24"/>
          <w:szCs w:val="24"/>
        </w:rPr>
        <w:t>ilmu</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ekonomi</w:t>
      </w:r>
      <w:proofErr w:type="spellEnd"/>
      <w:r w:rsidR="002B7734" w:rsidRPr="00496279">
        <w:rPr>
          <w:rFonts w:ascii="Arial" w:hAnsi="Arial" w:cs="Arial"/>
          <w:iCs/>
          <w:sz w:val="24"/>
          <w:szCs w:val="24"/>
        </w:rPr>
        <w:t xml:space="preserve"> di Kota Semarang, </w:t>
      </w:r>
      <w:proofErr w:type="spellStart"/>
      <w:r w:rsidR="002B7734" w:rsidRPr="00496279">
        <w:rPr>
          <w:rFonts w:ascii="Arial" w:hAnsi="Arial" w:cs="Arial"/>
          <w:iCs/>
          <w:sz w:val="24"/>
          <w:szCs w:val="24"/>
        </w:rPr>
        <w:t>dimana</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hasil</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penelitiannya</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menyatakan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terdapat</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pengaruh</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antara</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kepemimpinan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pelayanan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dengan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komitmen</w:t>
      </w:r>
      <w:proofErr w:type="spellEnd"/>
      <w:r w:rsidR="002B7734" w:rsidRPr="00496279">
        <w:rPr>
          <w:rFonts w:ascii="Arial" w:hAnsi="Arial" w:cs="Arial"/>
          <w:iCs/>
          <w:sz w:val="24"/>
          <w:szCs w:val="24"/>
        </w:rPr>
        <w:t xml:space="preserve"> </w:t>
      </w:r>
      <w:proofErr w:type="spellStart"/>
      <w:r w:rsidR="002B7734" w:rsidRPr="00496279">
        <w:rPr>
          <w:rFonts w:ascii="Arial" w:hAnsi="Arial" w:cs="Arial"/>
          <w:iCs/>
          <w:sz w:val="24"/>
          <w:szCs w:val="24"/>
        </w:rPr>
        <w:t>organisasi</w:t>
      </w:r>
      <w:proofErr w:type="spellEnd"/>
      <w:r w:rsidR="002B7734" w:rsidRPr="00496279">
        <w:rPr>
          <w:rFonts w:ascii="Arial" w:hAnsi="Arial" w:cs="Arial"/>
          <w:iCs/>
          <w:sz w:val="24"/>
          <w:szCs w:val="24"/>
        </w:rPr>
        <w:t>.</w:t>
      </w:r>
    </w:p>
    <w:p w14:paraId="5DF70CF2" w14:textId="57142C09" w:rsidR="009C4BB6" w:rsidRPr="00F16CAB" w:rsidRDefault="009C4BB6" w:rsidP="00FB1ACF">
      <w:pPr>
        <w:spacing w:after="0" w:line="360" w:lineRule="auto"/>
        <w:jc w:val="both"/>
        <w:rPr>
          <w:rFonts w:ascii="Arial" w:hAnsi="Arial" w:cs="Arial"/>
          <w:b/>
          <w:sz w:val="24"/>
          <w:szCs w:val="24"/>
        </w:rPr>
      </w:pPr>
      <w:proofErr w:type="spellStart"/>
      <w:r w:rsidRPr="00F16CAB">
        <w:rPr>
          <w:rFonts w:ascii="Arial" w:hAnsi="Arial" w:cs="Arial"/>
          <w:b/>
          <w:sz w:val="24"/>
          <w:szCs w:val="24"/>
        </w:rPr>
        <w:t>H</w:t>
      </w:r>
      <w:r w:rsidR="00E336F2" w:rsidRPr="00F16CAB">
        <w:rPr>
          <w:rFonts w:ascii="Arial" w:hAnsi="Arial" w:cs="Arial"/>
          <w:b/>
          <w:sz w:val="24"/>
          <w:szCs w:val="24"/>
        </w:rPr>
        <w:t>ipotesis</w:t>
      </w:r>
      <w:proofErr w:type="spellEnd"/>
      <w:r w:rsidR="00E336F2" w:rsidRPr="00F16CAB">
        <w:rPr>
          <w:rFonts w:ascii="Arial" w:hAnsi="Arial" w:cs="Arial"/>
          <w:b/>
          <w:sz w:val="24"/>
          <w:szCs w:val="24"/>
        </w:rPr>
        <w:t xml:space="preserve"> </w:t>
      </w:r>
      <w:r w:rsidR="002B7734">
        <w:rPr>
          <w:rFonts w:ascii="Arial" w:hAnsi="Arial" w:cs="Arial"/>
          <w:b/>
          <w:sz w:val="24"/>
          <w:szCs w:val="24"/>
        </w:rPr>
        <w:t>2</w:t>
      </w:r>
      <w:r w:rsidRPr="00F16CAB">
        <w:rPr>
          <w:rFonts w:ascii="Arial" w:hAnsi="Arial" w:cs="Arial"/>
          <w:b/>
          <w:sz w:val="24"/>
          <w:szCs w:val="24"/>
        </w:rPr>
        <w:t xml:space="preserve"> </w:t>
      </w:r>
    </w:p>
    <w:p w14:paraId="6D80DA65" w14:textId="1DB1EBA5" w:rsidR="002B7734" w:rsidRDefault="002B7734" w:rsidP="00C967A9">
      <w:p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Hipotesis</w:t>
      </w:r>
      <w:proofErr w:type="spellEnd"/>
      <w:r>
        <w:rPr>
          <w:rFonts w:ascii="Arial" w:hAnsi="Arial" w:cs="Arial"/>
          <w:sz w:val="24"/>
          <w:szCs w:val="24"/>
        </w:rPr>
        <w:t xml:space="preserve"> </w:t>
      </w:r>
      <w:proofErr w:type="spellStart"/>
      <w:r>
        <w:rPr>
          <w:rFonts w:ascii="Arial" w:hAnsi="Arial" w:cs="Arial"/>
          <w:sz w:val="24"/>
          <w:szCs w:val="24"/>
        </w:rPr>
        <w:t>kedua</w:t>
      </w:r>
      <w:proofErr w:type="spellEnd"/>
      <w:r>
        <w:rPr>
          <w:rFonts w:ascii="Arial" w:hAnsi="Arial" w:cs="Arial"/>
          <w:sz w:val="24"/>
          <w:szCs w:val="24"/>
        </w:rPr>
        <w:t xml:space="preserve"> pada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bertujuan</w:t>
      </w:r>
      <w:proofErr w:type="spellEnd"/>
      <w:r>
        <w:rPr>
          <w:rFonts w:ascii="Arial" w:hAnsi="Arial" w:cs="Arial"/>
          <w:sz w:val="24"/>
          <w:szCs w:val="24"/>
        </w:rPr>
        <w:t xml:space="preserve"> </w:t>
      </w:r>
      <w:proofErr w:type="spellStart"/>
      <w:r>
        <w:rPr>
          <w:rFonts w:ascii="Arial" w:hAnsi="Arial" w:cs="Arial"/>
          <w:sz w:val="24"/>
          <w:szCs w:val="24"/>
        </w:rPr>
        <w:t>mengukur</w:t>
      </w:r>
      <w:proofErr w:type="spellEnd"/>
      <w:r>
        <w:rPr>
          <w:rFonts w:ascii="Arial" w:hAnsi="Arial" w:cs="Arial"/>
          <w:sz w:val="24"/>
          <w:szCs w:val="24"/>
        </w:rPr>
        <w:t xml:space="preserve"> </w:t>
      </w:r>
      <w:proofErr w:type="spellStart"/>
      <w:r>
        <w:rPr>
          <w:rFonts w:ascii="Arial" w:hAnsi="Arial" w:cs="Arial"/>
          <w:sz w:val="24"/>
          <w:szCs w:val="24"/>
        </w:rPr>
        <w:t>pengaruh</w:t>
      </w:r>
      <w:proofErr w:type="spellEnd"/>
      <w:r>
        <w:rPr>
          <w:rFonts w:ascii="Arial" w:hAnsi="Arial" w:cs="Arial"/>
          <w:sz w:val="24"/>
          <w:szCs w:val="24"/>
        </w:rPr>
        <w:t xml:space="preserve"> </w:t>
      </w:r>
      <w:proofErr w:type="spellStart"/>
      <w:r>
        <w:rPr>
          <w:rFonts w:ascii="Arial" w:hAnsi="Arial" w:cs="Arial"/>
          <w:sz w:val="24"/>
          <w:szCs w:val="24"/>
        </w:rPr>
        <w:t>kepemimpinan</w:t>
      </w:r>
      <w:proofErr w:type="spellEnd"/>
      <w:r>
        <w:rPr>
          <w:rFonts w:ascii="Arial" w:hAnsi="Arial" w:cs="Arial"/>
          <w:sz w:val="24"/>
          <w:szCs w:val="24"/>
        </w:rPr>
        <w:t xml:space="preserve"> </w:t>
      </w:r>
      <w:proofErr w:type="spellStart"/>
      <w:r>
        <w:rPr>
          <w:rFonts w:ascii="Arial" w:hAnsi="Arial" w:cs="Arial"/>
          <w:sz w:val="24"/>
          <w:szCs w:val="24"/>
        </w:rPr>
        <w:t>pelayanan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komitmen</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Hasil </w:t>
      </w:r>
      <w:proofErr w:type="spellStart"/>
      <w:r>
        <w:rPr>
          <w:rFonts w:ascii="Arial" w:hAnsi="Arial" w:cs="Arial"/>
          <w:sz w:val="24"/>
          <w:szCs w:val="24"/>
        </w:rPr>
        <w:t>perhitungan</w:t>
      </w:r>
      <w:proofErr w:type="spellEnd"/>
      <w:r>
        <w:rPr>
          <w:rFonts w:ascii="Arial" w:hAnsi="Arial" w:cs="Arial"/>
          <w:sz w:val="24"/>
          <w:szCs w:val="24"/>
        </w:rPr>
        <w:t xml:space="preserve"> </w:t>
      </w:r>
      <w:proofErr w:type="spellStart"/>
      <w:r>
        <w:rPr>
          <w:rFonts w:ascii="Arial" w:hAnsi="Arial" w:cs="Arial"/>
          <w:sz w:val="24"/>
          <w:szCs w:val="24"/>
        </w:rPr>
        <w:t>statistik</w:t>
      </w:r>
      <w:proofErr w:type="spellEnd"/>
      <w:r>
        <w:rPr>
          <w:rFonts w:ascii="Arial" w:hAnsi="Arial" w:cs="Arial"/>
          <w:sz w:val="24"/>
          <w:szCs w:val="24"/>
        </w:rPr>
        <w:t xml:space="preserve"> </w:t>
      </w:r>
      <w:proofErr w:type="spellStart"/>
      <w:r>
        <w:rPr>
          <w:rFonts w:ascii="Arial" w:hAnsi="Arial" w:cs="Arial"/>
          <w:sz w:val="24"/>
          <w:szCs w:val="24"/>
        </w:rPr>
        <w:t>diperoleh</w:t>
      </w:r>
      <w:proofErr w:type="spellEnd"/>
      <w:r>
        <w:rPr>
          <w:rFonts w:ascii="Arial" w:hAnsi="Arial" w:cs="Arial"/>
          <w:sz w:val="24"/>
          <w:szCs w:val="24"/>
        </w:rPr>
        <w:t xml:space="preserve"> </w:t>
      </w:r>
      <w:proofErr w:type="spellStart"/>
      <w:r>
        <w:rPr>
          <w:rFonts w:ascii="Arial" w:hAnsi="Arial" w:cs="Arial"/>
          <w:sz w:val="24"/>
          <w:szCs w:val="24"/>
        </w:rPr>
        <w:t>nilai</w:t>
      </w:r>
      <w:proofErr w:type="spellEnd"/>
      <w:r>
        <w:rPr>
          <w:rFonts w:ascii="Arial" w:hAnsi="Arial" w:cs="Arial"/>
          <w:sz w:val="24"/>
          <w:szCs w:val="24"/>
        </w:rPr>
        <w:t xml:space="preserve"> </w:t>
      </w:r>
      <w:r w:rsidRPr="007B6157">
        <w:rPr>
          <w:rFonts w:ascii="Arial" w:hAnsi="Arial" w:cs="Arial"/>
          <w:iCs/>
          <w:sz w:val="24"/>
          <w:szCs w:val="24"/>
        </w:rPr>
        <w:t>CR (</w:t>
      </w:r>
      <w:r w:rsidRPr="007B6157">
        <w:rPr>
          <w:rFonts w:ascii="Arial" w:hAnsi="Arial" w:cs="Arial"/>
          <w:i/>
          <w:iCs/>
          <w:sz w:val="24"/>
          <w:szCs w:val="24"/>
        </w:rPr>
        <w:t>Critical Ratio</w:t>
      </w:r>
      <w:r w:rsidRPr="007B6157">
        <w:rPr>
          <w:rFonts w:ascii="Arial" w:hAnsi="Arial" w:cs="Arial"/>
          <w:iCs/>
          <w:sz w:val="24"/>
          <w:szCs w:val="24"/>
        </w:rPr>
        <w:t xml:space="preserve">) </w:t>
      </w:r>
      <w:proofErr w:type="spellStart"/>
      <w:r>
        <w:rPr>
          <w:rFonts w:ascii="Arial" w:hAnsi="Arial" w:cs="Arial"/>
          <w:iCs/>
          <w:sz w:val="24"/>
          <w:szCs w:val="24"/>
        </w:rPr>
        <w:t>kompetensi</w:t>
      </w:r>
      <w:proofErr w:type="spellEnd"/>
      <w:r w:rsidRPr="007B6157">
        <w:rPr>
          <w:rFonts w:ascii="Arial" w:hAnsi="Arial" w:cs="Arial"/>
          <w:iCs/>
          <w:sz w:val="24"/>
          <w:szCs w:val="24"/>
        </w:rPr>
        <w:t xml:space="preserve"> </w:t>
      </w:r>
      <w:proofErr w:type="spellStart"/>
      <w:r w:rsidRPr="007B6157">
        <w:rPr>
          <w:rFonts w:ascii="Arial" w:hAnsi="Arial" w:cs="Arial"/>
          <w:iCs/>
          <w:sz w:val="24"/>
          <w:szCs w:val="24"/>
        </w:rPr>
        <w:t>dosen</w:t>
      </w:r>
      <w:proofErr w:type="spellEnd"/>
      <w:r w:rsidRPr="007B6157">
        <w:rPr>
          <w:rFonts w:ascii="Arial" w:hAnsi="Arial" w:cs="Arial"/>
          <w:iCs/>
          <w:sz w:val="24"/>
          <w:szCs w:val="24"/>
        </w:rPr>
        <w:t xml:space="preserve"> </w:t>
      </w:r>
      <w:proofErr w:type="spellStart"/>
      <w:r w:rsidRPr="007B6157">
        <w:rPr>
          <w:rFonts w:ascii="Arial" w:hAnsi="Arial" w:cs="Arial"/>
          <w:iCs/>
          <w:sz w:val="24"/>
          <w:szCs w:val="24"/>
        </w:rPr>
        <w:t>terhadap</w:t>
      </w:r>
      <w:proofErr w:type="spellEnd"/>
      <w:r w:rsidRPr="007B6157">
        <w:rPr>
          <w:rFonts w:ascii="Arial" w:hAnsi="Arial" w:cs="Arial"/>
          <w:iCs/>
          <w:sz w:val="24"/>
          <w:szCs w:val="24"/>
        </w:rPr>
        <w:t xml:space="preserve"> </w:t>
      </w:r>
      <w:proofErr w:type="spellStart"/>
      <w:r w:rsidRPr="007B6157">
        <w:rPr>
          <w:rFonts w:ascii="Arial" w:hAnsi="Arial" w:cs="Arial"/>
          <w:iCs/>
          <w:sz w:val="24"/>
          <w:szCs w:val="24"/>
        </w:rPr>
        <w:t>komitmen</w:t>
      </w:r>
      <w:proofErr w:type="spellEnd"/>
      <w:r w:rsidRPr="007B6157">
        <w:rPr>
          <w:rFonts w:ascii="Arial" w:hAnsi="Arial" w:cs="Arial"/>
          <w:iCs/>
          <w:sz w:val="24"/>
          <w:szCs w:val="24"/>
        </w:rPr>
        <w:t xml:space="preserve"> </w:t>
      </w:r>
      <w:proofErr w:type="spellStart"/>
      <w:r w:rsidRPr="007B6157">
        <w:rPr>
          <w:rFonts w:ascii="Arial" w:hAnsi="Arial" w:cs="Arial"/>
          <w:iCs/>
          <w:sz w:val="24"/>
          <w:szCs w:val="24"/>
        </w:rPr>
        <w:t>organisasi</w:t>
      </w:r>
      <w:proofErr w:type="spellEnd"/>
      <w:r w:rsidRPr="007B6157">
        <w:rPr>
          <w:rFonts w:ascii="Arial" w:hAnsi="Arial" w:cs="Arial"/>
          <w:iCs/>
          <w:sz w:val="24"/>
          <w:szCs w:val="24"/>
        </w:rPr>
        <w:t xml:space="preserve"> </w:t>
      </w:r>
      <w:proofErr w:type="spellStart"/>
      <w:r w:rsidRPr="007B6157">
        <w:rPr>
          <w:rFonts w:ascii="Arial" w:hAnsi="Arial" w:cs="Arial"/>
          <w:iCs/>
          <w:sz w:val="24"/>
          <w:szCs w:val="24"/>
        </w:rPr>
        <w:t>sebesar</w:t>
      </w:r>
      <w:proofErr w:type="spellEnd"/>
      <w:r w:rsidRPr="007B6157">
        <w:rPr>
          <w:rFonts w:ascii="Arial" w:hAnsi="Arial" w:cs="Arial"/>
          <w:iCs/>
          <w:sz w:val="24"/>
          <w:szCs w:val="24"/>
        </w:rPr>
        <w:t xml:space="preserve"> </w:t>
      </w:r>
      <w:r>
        <w:rPr>
          <w:rFonts w:ascii="Arial" w:hAnsi="Arial" w:cs="Arial"/>
          <w:iCs/>
          <w:sz w:val="24"/>
          <w:szCs w:val="24"/>
        </w:rPr>
        <w:t>7</w:t>
      </w:r>
      <w:r w:rsidRPr="007B6157">
        <w:rPr>
          <w:rFonts w:ascii="Arial" w:hAnsi="Arial" w:cs="Arial"/>
          <w:iCs/>
          <w:sz w:val="24"/>
          <w:szCs w:val="24"/>
        </w:rPr>
        <w:t>,</w:t>
      </w:r>
      <w:r>
        <w:rPr>
          <w:rFonts w:ascii="Arial" w:hAnsi="Arial" w:cs="Arial"/>
          <w:iCs/>
          <w:sz w:val="24"/>
          <w:szCs w:val="24"/>
        </w:rPr>
        <w:t xml:space="preserve">606 </w:t>
      </w:r>
      <w:proofErr w:type="spellStart"/>
      <w:r>
        <w:rPr>
          <w:rFonts w:ascii="Arial" w:hAnsi="Arial" w:cs="Arial"/>
          <w:iCs/>
          <w:sz w:val="24"/>
          <w:szCs w:val="24"/>
        </w:rPr>
        <w:t>atau</w:t>
      </w:r>
      <w:proofErr w:type="spellEnd"/>
      <w:r>
        <w:rPr>
          <w:rFonts w:ascii="Arial" w:hAnsi="Arial" w:cs="Arial"/>
          <w:iCs/>
          <w:sz w:val="24"/>
          <w:szCs w:val="24"/>
        </w:rPr>
        <w:t xml:space="preserve"> </w:t>
      </w:r>
      <w:r w:rsidRPr="004C7EEC">
        <w:rPr>
          <w:rFonts w:ascii="Arial" w:hAnsi="Arial" w:cs="Arial"/>
          <w:iCs/>
          <w:sz w:val="24"/>
          <w:szCs w:val="24"/>
        </w:rPr>
        <w:t xml:space="preserve">CR </w:t>
      </w:r>
      <w:r w:rsidRPr="004C7EEC">
        <w:rPr>
          <w:rFonts w:ascii="Arial" w:hAnsi="Arial" w:cs="Arial"/>
          <w:sz w:val="24"/>
          <w:szCs w:val="24"/>
        </w:rPr>
        <w:t xml:space="preserve">≥ 1,967 </w:t>
      </w:r>
      <w:proofErr w:type="spellStart"/>
      <w:r w:rsidRPr="004C7EEC">
        <w:rPr>
          <w:rFonts w:ascii="Arial" w:hAnsi="Arial" w:cs="Arial"/>
          <w:iCs/>
          <w:sz w:val="24"/>
          <w:szCs w:val="24"/>
        </w:rPr>
        <w:t>atau</w:t>
      </w:r>
      <w:proofErr w:type="spellEnd"/>
      <w:r w:rsidRPr="004C7EEC">
        <w:rPr>
          <w:rFonts w:ascii="Arial" w:hAnsi="Arial" w:cs="Arial"/>
          <w:iCs/>
          <w:sz w:val="24"/>
          <w:szCs w:val="24"/>
        </w:rPr>
        <w:t xml:space="preserve"> </w:t>
      </w:r>
      <w:r w:rsidRPr="004C7EEC">
        <w:sym w:font="Symbol" w:char="F072"/>
      </w:r>
      <w:r w:rsidRPr="004C7EEC">
        <w:rPr>
          <w:rFonts w:ascii="Arial" w:hAnsi="Arial" w:cs="Arial"/>
          <w:sz w:val="24"/>
          <w:szCs w:val="24"/>
        </w:rPr>
        <w:t>-value</w:t>
      </w:r>
      <w:r>
        <w:rPr>
          <w:rFonts w:ascii="Arial" w:hAnsi="Arial" w:cs="Arial"/>
          <w:sz w:val="24"/>
          <w:szCs w:val="24"/>
        </w:rPr>
        <w:t xml:space="preserve"> 0.000</w:t>
      </w:r>
      <w:r w:rsidRPr="004C7EEC">
        <w:rPr>
          <w:rFonts w:ascii="Arial" w:hAnsi="Arial" w:cs="Arial"/>
          <w:sz w:val="24"/>
          <w:szCs w:val="24"/>
        </w:rPr>
        <w:t xml:space="preserve"> ≤ 0,05</w:t>
      </w:r>
      <w:r>
        <w:rPr>
          <w:rFonts w:ascii="Arial" w:hAnsi="Arial" w:cs="Arial"/>
          <w:sz w:val="24"/>
          <w:szCs w:val="24"/>
        </w:rPr>
        <w:t>.</w:t>
      </w:r>
      <w:r w:rsidRPr="007B6157">
        <w:rPr>
          <w:rFonts w:ascii="Arial" w:hAnsi="Arial" w:cs="Arial"/>
          <w:sz w:val="24"/>
          <w:szCs w:val="24"/>
        </w:rPr>
        <w:t xml:space="preserve">  </w:t>
      </w: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statistik</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berarti</w:t>
      </w:r>
      <w:proofErr w:type="spellEnd"/>
      <w:r>
        <w:rPr>
          <w:rFonts w:ascii="Arial" w:hAnsi="Arial" w:cs="Arial"/>
          <w:sz w:val="24"/>
          <w:szCs w:val="24"/>
        </w:rPr>
        <w:t xml:space="preserve"> </w:t>
      </w:r>
      <w:proofErr w:type="spellStart"/>
      <w:r w:rsidRPr="007B6157">
        <w:rPr>
          <w:rFonts w:ascii="Arial" w:hAnsi="Arial" w:cs="Arial"/>
          <w:iCs/>
          <w:sz w:val="24"/>
          <w:szCs w:val="24"/>
        </w:rPr>
        <w:t>Kompetensi</w:t>
      </w:r>
      <w:proofErr w:type="spellEnd"/>
      <w:r w:rsidRPr="007B6157">
        <w:rPr>
          <w:rFonts w:ascii="Arial" w:hAnsi="Arial" w:cs="Arial"/>
          <w:iCs/>
          <w:sz w:val="24"/>
          <w:szCs w:val="24"/>
        </w:rPr>
        <w:t xml:space="preserve"> </w:t>
      </w:r>
      <w:proofErr w:type="spellStart"/>
      <w:r>
        <w:rPr>
          <w:rFonts w:ascii="Arial" w:hAnsi="Arial" w:cs="Arial"/>
          <w:iCs/>
          <w:sz w:val="24"/>
          <w:szCs w:val="24"/>
        </w:rPr>
        <w:t>D</w:t>
      </w:r>
      <w:r w:rsidRPr="007B6157">
        <w:rPr>
          <w:rFonts w:ascii="Arial" w:hAnsi="Arial" w:cs="Arial"/>
          <w:iCs/>
          <w:sz w:val="24"/>
          <w:szCs w:val="24"/>
        </w:rPr>
        <w:t>osen</w:t>
      </w:r>
      <w:proofErr w:type="spellEnd"/>
      <w:r w:rsidRPr="007B6157">
        <w:rPr>
          <w:rFonts w:ascii="Arial" w:hAnsi="Arial" w:cs="Arial"/>
          <w:iCs/>
          <w:sz w:val="24"/>
          <w:szCs w:val="24"/>
        </w:rPr>
        <w:t xml:space="preserve"> </w:t>
      </w:r>
      <w:proofErr w:type="spellStart"/>
      <w:r w:rsidRPr="007B6157">
        <w:rPr>
          <w:rFonts w:ascii="Arial" w:hAnsi="Arial" w:cs="Arial"/>
          <w:iCs/>
          <w:sz w:val="24"/>
          <w:szCs w:val="24"/>
        </w:rPr>
        <w:t>berpengaruh</w:t>
      </w:r>
      <w:proofErr w:type="spellEnd"/>
      <w:r w:rsidRPr="007B6157">
        <w:rPr>
          <w:rFonts w:ascii="Arial" w:hAnsi="Arial" w:cs="Arial"/>
          <w:iCs/>
          <w:sz w:val="24"/>
          <w:szCs w:val="24"/>
        </w:rPr>
        <w:t xml:space="preserve"> </w:t>
      </w:r>
      <w:proofErr w:type="spellStart"/>
      <w:r>
        <w:rPr>
          <w:rFonts w:ascii="Arial" w:hAnsi="Arial" w:cs="Arial"/>
          <w:iCs/>
          <w:sz w:val="24"/>
          <w:szCs w:val="24"/>
        </w:rPr>
        <w:t>positif</w:t>
      </w:r>
      <w:proofErr w:type="spellEnd"/>
      <w:r>
        <w:rPr>
          <w:rFonts w:ascii="Arial" w:hAnsi="Arial" w:cs="Arial"/>
          <w:iCs/>
          <w:sz w:val="24"/>
          <w:szCs w:val="24"/>
        </w:rPr>
        <w:t xml:space="preserve"> dan </w:t>
      </w:r>
      <w:proofErr w:type="spellStart"/>
      <w:r>
        <w:rPr>
          <w:rFonts w:ascii="Arial" w:hAnsi="Arial" w:cs="Arial"/>
          <w:iCs/>
          <w:sz w:val="24"/>
          <w:szCs w:val="24"/>
        </w:rPr>
        <w:t>signifikan</w:t>
      </w:r>
      <w:proofErr w:type="spellEnd"/>
      <w:r>
        <w:rPr>
          <w:rFonts w:ascii="Arial" w:hAnsi="Arial" w:cs="Arial"/>
          <w:iCs/>
          <w:sz w:val="24"/>
          <w:szCs w:val="24"/>
        </w:rPr>
        <w:t xml:space="preserve"> </w:t>
      </w:r>
      <w:proofErr w:type="spellStart"/>
      <w:r w:rsidRPr="007B6157">
        <w:rPr>
          <w:rFonts w:ascii="Arial" w:hAnsi="Arial" w:cs="Arial"/>
          <w:iCs/>
          <w:sz w:val="24"/>
          <w:szCs w:val="24"/>
        </w:rPr>
        <w:t>terhadap</w:t>
      </w:r>
      <w:proofErr w:type="spellEnd"/>
      <w:r w:rsidRPr="007B6157">
        <w:rPr>
          <w:rFonts w:ascii="Arial" w:hAnsi="Arial" w:cs="Arial"/>
          <w:iCs/>
          <w:sz w:val="24"/>
          <w:szCs w:val="24"/>
        </w:rPr>
        <w:t xml:space="preserve"> </w:t>
      </w:r>
      <w:proofErr w:type="spellStart"/>
      <w:r w:rsidRPr="007B6157">
        <w:rPr>
          <w:rFonts w:ascii="Arial" w:hAnsi="Arial" w:cs="Arial"/>
          <w:iCs/>
          <w:sz w:val="24"/>
          <w:szCs w:val="24"/>
        </w:rPr>
        <w:t>Komitmen</w:t>
      </w:r>
      <w:proofErr w:type="spellEnd"/>
      <w:r w:rsidRPr="007B6157">
        <w:rPr>
          <w:rFonts w:ascii="Arial" w:hAnsi="Arial" w:cs="Arial"/>
          <w:iCs/>
          <w:sz w:val="24"/>
          <w:szCs w:val="24"/>
        </w:rPr>
        <w:t xml:space="preserve"> </w:t>
      </w:r>
      <w:proofErr w:type="spellStart"/>
      <w:r w:rsidRPr="007B6157">
        <w:rPr>
          <w:rFonts w:ascii="Arial" w:hAnsi="Arial" w:cs="Arial"/>
          <w:iCs/>
          <w:sz w:val="24"/>
          <w:szCs w:val="24"/>
        </w:rPr>
        <w:t>Organisasi</w:t>
      </w:r>
      <w:proofErr w:type="spellEnd"/>
      <w:r w:rsidRPr="007B6157">
        <w:rPr>
          <w:rFonts w:ascii="Arial" w:hAnsi="Arial" w:cs="Arial"/>
          <w:iCs/>
          <w:sz w:val="24"/>
          <w:szCs w:val="24"/>
        </w:rPr>
        <w:t>.</w:t>
      </w:r>
      <w:r>
        <w:rPr>
          <w:rFonts w:ascii="Arial" w:hAnsi="Arial" w:cs="Arial"/>
          <w:sz w:val="24"/>
          <w:szCs w:val="24"/>
        </w:rPr>
        <w:t xml:space="preserve"> </w:t>
      </w:r>
      <w:proofErr w:type="spellStart"/>
      <w:r>
        <w:rPr>
          <w:rFonts w:ascii="Arial" w:hAnsi="Arial" w:cs="Arial"/>
          <w:sz w:val="24"/>
          <w:szCs w:val="24"/>
        </w:rPr>
        <w:t>Besaran</w:t>
      </w:r>
      <w:proofErr w:type="spellEnd"/>
      <w:r>
        <w:rPr>
          <w:rFonts w:ascii="Arial" w:hAnsi="Arial" w:cs="Arial"/>
          <w:sz w:val="24"/>
          <w:szCs w:val="24"/>
        </w:rPr>
        <w:t xml:space="preserve"> </w:t>
      </w:r>
      <w:proofErr w:type="spellStart"/>
      <w:r>
        <w:rPr>
          <w:rFonts w:ascii="Arial" w:hAnsi="Arial" w:cs="Arial"/>
          <w:sz w:val="24"/>
          <w:szCs w:val="24"/>
        </w:rPr>
        <w:t>pengaruh</w:t>
      </w:r>
      <w:proofErr w:type="spellEnd"/>
      <w:r>
        <w:rPr>
          <w:rFonts w:ascii="Arial" w:hAnsi="Arial" w:cs="Arial"/>
          <w:sz w:val="24"/>
          <w:szCs w:val="24"/>
        </w:rPr>
        <w:t xml:space="preserve"> </w:t>
      </w:r>
      <w:proofErr w:type="spellStart"/>
      <w:r>
        <w:rPr>
          <w:rFonts w:ascii="Arial" w:hAnsi="Arial" w:cs="Arial"/>
          <w:sz w:val="24"/>
          <w:szCs w:val="24"/>
        </w:rPr>
        <w:t>langsung</w:t>
      </w:r>
      <w:proofErr w:type="spellEnd"/>
      <w:r>
        <w:rPr>
          <w:rFonts w:ascii="Arial" w:hAnsi="Arial" w:cs="Arial"/>
          <w:sz w:val="24"/>
          <w:szCs w:val="24"/>
        </w:rPr>
        <w:t xml:space="preserve"> </w:t>
      </w: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koefisien</w:t>
      </w:r>
      <w:proofErr w:type="spellEnd"/>
      <w:r>
        <w:rPr>
          <w:rFonts w:ascii="Arial" w:hAnsi="Arial" w:cs="Arial"/>
          <w:sz w:val="24"/>
          <w:szCs w:val="24"/>
        </w:rPr>
        <w:t xml:space="preserve"> </w:t>
      </w:r>
      <w:proofErr w:type="spellStart"/>
      <w:r>
        <w:rPr>
          <w:rFonts w:ascii="Arial" w:hAnsi="Arial" w:cs="Arial"/>
          <w:sz w:val="24"/>
          <w:szCs w:val="24"/>
        </w:rPr>
        <w:t>jalur</w:t>
      </w:r>
      <w:proofErr w:type="spellEnd"/>
      <w:r>
        <w:rPr>
          <w:rFonts w:ascii="Arial" w:hAnsi="Arial" w:cs="Arial"/>
          <w:sz w:val="24"/>
          <w:szCs w:val="24"/>
        </w:rPr>
        <w:t xml:space="preserve"> </w:t>
      </w:r>
      <w:proofErr w:type="spellStart"/>
      <w:r>
        <w:rPr>
          <w:rFonts w:ascii="Arial" w:hAnsi="Arial" w:cs="Arial"/>
          <w:sz w:val="24"/>
          <w:szCs w:val="24"/>
        </w:rPr>
        <w:t>sebesar</w:t>
      </w:r>
      <w:proofErr w:type="spellEnd"/>
      <w:r>
        <w:rPr>
          <w:rFonts w:ascii="Arial" w:hAnsi="Arial" w:cs="Arial"/>
          <w:sz w:val="24"/>
          <w:szCs w:val="24"/>
        </w:rPr>
        <w:t xml:space="preserve"> 0,353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pengaruh</w:t>
      </w:r>
      <w:proofErr w:type="spellEnd"/>
      <w:r>
        <w:rPr>
          <w:rFonts w:ascii="Arial" w:hAnsi="Arial" w:cs="Arial"/>
          <w:sz w:val="24"/>
          <w:szCs w:val="24"/>
        </w:rPr>
        <w:t xml:space="preserve"> </w:t>
      </w:r>
      <w:proofErr w:type="spellStart"/>
      <w:r>
        <w:rPr>
          <w:rFonts w:ascii="Arial" w:hAnsi="Arial" w:cs="Arial"/>
          <w:sz w:val="24"/>
          <w:szCs w:val="24"/>
        </w:rPr>
        <w:t>kompetensi</w:t>
      </w:r>
      <w:proofErr w:type="spellEnd"/>
      <w:r>
        <w:rPr>
          <w:rFonts w:ascii="Arial" w:hAnsi="Arial" w:cs="Arial"/>
          <w:sz w:val="24"/>
          <w:szCs w:val="24"/>
        </w:rPr>
        <w:t xml:space="preserve"> </w:t>
      </w:r>
      <w:proofErr w:type="spellStart"/>
      <w:r>
        <w:rPr>
          <w:rFonts w:ascii="Arial" w:hAnsi="Arial" w:cs="Arial"/>
          <w:sz w:val="24"/>
          <w:szCs w:val="24"/>
        </w:rPr>
        <w:t>dosen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komitmen</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12,46%.</w:t>
      </w:r>
    </w:p>
    <w:p w14:paraId="6134D6A9" w14:textId="78263EEA" w:rsidR="002B7734" w:rsidRDefault="002B7734" w:rsidP="00C967A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Hasil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pembuktian</w:t>
      </w:r>
      <w:proofErr w:type="spellEnd"/>
      <w:r>
        <w:rPr>
          <w:rFonts w:ascii="Arial" w:hAnsi="Arial" w:cs="Arial"/>
          <w:sz w:val="24"/>
          <w:szCs w:val="24"/>
        </w:rPr>
        <w:t xml:space="preserve"> </w:t>
      </w:r>
      <w:proofErr w:type="spellStart"/>
      <w:r>
        <w:rPr>
          <w:rFonts w:ascii="Arial" w:hAnsi="Arial" w:cs="Arial"/>
          <w:sz w:val="24"/>
          <w:szCs w:val="24"/>
        </w:rPr>
        <w:t>empirik</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kerangka</w:t>
      </w:r>
      <w:proofErr w:type="spellEnd"/>
      <w:r>
        <w:rPr>
          <w:rFonts w:ascii="Arial" w:hAnsi="Arial" w:cs="Arial"/>
          <w:sz w:val="24"/>
          <w:szCs w:val="24"/>
        </w:rPr>
        <w:t xml:space="preserve"> </w:t>
      </w:r>
      <w:proofErr w:type="spellStart"/>
      <w:r>
        <w:rPr>
          <w:rFonts w:ascii="Arial" w:hAnsi="Arial" w:cs="Arial"/>
          <w:sz w:val="24"/>
          <w:szCs w:val="24"/>
        </w:rPr>
        <w:t>konseptual</w:t>
      </w:r>
      <w:proofErr w:type="spellEnd"/>
      <w:r>
        <w:rPr>
          <w:rFonts w:ascii="Arial" w:hAnsi="Arial" w:cs="Arial"/>
          <w:sz w:val="24"/>
          <w:szCs w:val="24"/>
        </w:rPr>
        <w:t xml:space="preserve"> </w:t>
      </w:r>
      <w:proofErr w:type="spellStart"/>
      <w:r w:rsidRPr="00496279">
        <w:rPr>
          <w:rFonts w:ascii="Arial" w:hAnsi="Arial" w:cs="Arial"/>
          <w:sz w:val="24"/>
          <w:szCs w:val="24"/>
        </w:rPr>
        <w:t>komitmen</w:t>
      </w:r>
      <w:proofErr w:type="spellEnd"/>
      <w:r w:rsidRPr="00496279">
        <w:rPr>
          <w:rFonts w:ascii="Arial" w:hAnsi="Arial" w:cs="Arial"/>
          <w:sz w:val="24"/>
          <w:szCs w:val="24"/>
        </w:rPr>
        <w:t xml:space="preserve"> </w:t>
      </w:r>
      <w:proofErr w:type="spellStart"/>
      <w:r w:rsidRPr="00496279">
        <w:rPr>
          <w:rFonts w:ascii="Arial" w:hAnsi="Arial" w:cs="Arial"/>
          <w:sz w:val="24"/>
          <w:szCs w:val="24"/>
        </w:rPr>
        <w:t>organisasi</w:t>
      </w:r>
      <w:proofErr w:type="spellEnd"/>
      <w:r w:rsidRPr="00496279">
        <w:rPr>
          <w:rFonts w:ascii="Arial" w:hAnsi="Arial" w:cs="Arial"/>
          <w:sz w:val="24"/>
          <w:szCs w:val="24"/>
        </w:rPr>
        <w:t xml:space="preserve"> </w:t>
      </w:r>
      <w:proofErr w:type="spellStart"/>
      <w:r w:rsidRPr="00496279">
        <w:rPr>
          <w:rFonts w:ascii="Arial" w:hAnsi="Arial" w:cs="Arial"/>
          <w:sz w:val="24"/>
          <w:szCs w:val="24"/>
        </w:rPr>
        <w:t>diungkapkan</w:t>
      </w:r>
      <w:proofErr w:type="spellEnd"/>
      <w:r w:rsidRPr="00496279">
        <w:rPr>
          <w:rFonts w:ascii="Arial" w:hAnsi="Arial" w:cs="Arial"/>
          <w:sz w:val="24"/>
          <w:szCs w:val="24"/>
        </w:rPr>
        <w:t xml:space="preserve"> oleh Porter </w:t>
      </w:r>
      <w:r w:rsidRPr="00496279">
        <w:rPr>
          <w:rFonts w:ascii="Arial" w:hAnsi="Arial" w:cs="Arial"/>
          <w:i/>
          <w:sz w:val="24"/>
          <w:szCs w:val="24"/>
        </w:rPr>
        <w:t xml:space="preserve">et.al </w:t>
      </w:r>
      <w:r w:rsidRPr="00496279">
        <w:rPr>
          <w:rFonts w:ascii="Arial" w:hAnsi="Arial" w:cs="Arial"/>
          <w:sz w:val="24"/>
          <w:szCs w:val="24"/>
        </w:rPr>
        <w:t xml:space="preserve">(1974) yang </w:t>
      </w:r>
      <w:proofErr w:type="spellStart"/>
      <w:r w:rsidRPr="00496279">
        <w:rPr>
          <w:rFonts w:ascii="Arial" w:hAnsi="Arial" w:cs="Arial"/>
          <w:sz w:val="24"/>
          <w:szCs w:val="24"/>
        </w:rPr>
        <w:t>menyatakan</w:t>
      </w:r>
      <w:proofErr w:type="spellEnd"/>
      <w:r w:rsidRPr="00496279">
        <w:rPr>
          <w:rFonts w:ascii="Arial" w:hAnsi="Arial" w:cs="Arial"/>
          <w:sz w:val="24"/>
          <w:szCs w:val="24"/>
        </w:rPr>
        <w:t xml:space="preserve"> </w:t>
      </w:r>
      <w:proofErr w:type="spellStart"/>
      <w:r w:rsidRPr="00496279">
        <w:rPr>
          <w:rFonts w:ascii="Arial" w:hAnsi="Arial" w:cs="Arial"/>
          <w:sz w:val="24"/>
          <w:szCs w:val="24"/>
        </w:rPr>
        <w:t>bahwa</w:t>
      </w:r>
      <w:proofErr w:type="spellEnd"/>
      <w:r w:rsidRPr="00496279">
        <w:rPr>
          <w:rFonts w:ascii="Arial" w:hAnsi="Arial" w:cs="Arial"/>
          <w:sz w:val="24"/>
          <w:szCs w:val="24"/>
        </w:rPr>
        <w:t xml:space="preserve"> </w:t>
      </w:r>
      <w:proofErr w:type="spellStart"/>
      <w:r w:rsidRPr="00496279">
        <w:rPr>
          <w:rFonts w:ascii="Arial" w:hAnsi="Arial" w:cs="Arial"/>
          <w:sz w:val="24"/>
          <w:szCs w:val="24"/>
        </w:rPr>
        <w:t>komitmen</w:t>
      </w:r>
      <w:proofErr w:type="spellEnd"/>
      <w:r w:rsidRPr="00496279">
        <w:rPr>
          <w:rFonts w:ascii="Arial" w:hAnsi="Arial" w:cs="Arial"/>
          <w:sz w:val="24"/>
          <w:szCs w:val="24"/>
        </w:rPr>
        <w:t xml:space="preserve"> </w:t>
      </w:r>
      <w:proofErr w:type="spellStart"/>
      <w:r w:rsidRPr="00496279">
        <w:rPr>
          <w:rFonts w:ascii="Arial" w:hAnsi="Arial" w:cs="Arial"/>
          <w:sz w:val="24"/>
          <w:szCs w:val="24"/>
        </w:rPr>
        <w:t>organisasi</w:t>
      </w:r>
      <w:proofErr w:type="spellEnd"/>
      <w:r w:rsidRPr="00496279">
        <w:rPr>
          <w:rFonts w:ascii="Arial" w:hAnsi="Arial" w:cs="Arial"/>
          <w:sz w:val="24"/>
          <w:szCs w:val="24"/>
        </w:rPr>
        <w:t xml:space="preserve"> </w:t>
      </w:r>
      <w:proofErr w:type="spellStart"/>
      <w:r w:rsidRPr="00496279">
        <w:rPr>
          <w:rFonts w:ascii="Arial" w:hAnsi="Arial" w:cs="Arial"/>
          <w:sz w:val="24"/>
          <w:szCs w:val="24"/>
        </w:rPr>
        <w:t>merupakan</w:t>
      </w:r>
      <w:proofErr w:type="spellEnd"/>
      <w:r w:rsidRPr="00496279">
        <w:rPr>
          <w:rFonts w:ascii="Arial" w:hAnsi="Arial" w:cs="Arial"/>
          <w:sz w:val="24"/>
          <w:szCs w:val="24"/>
        </w:rPr>
        <w:t xml:space="preserve"> </w:t>
      </w:r>
      <w:proofErr w:type="spellStart"/>
      <w:r w:rsidRPr="00496279">
        <w:rPr>
          <w:rFonts w:ascii="Arial" w:hAnsi="Arial" w:cs="Arial"/>
          <w:sz w:val="24"/>
          <w:szCs w:val="24"/>
        </w:rPr>
        <w:t>kekuatan</w:t>
      </w:r>
      <w:proofErr w:type="spellEnd"/>
      <w:r w:rsidRPr="00496279">
        <w:rPr>
          <w:rFonts w:ascii="Arial" w:hAnsi="Arial" w:cs="Arial"/>
          <w:sz w:val="24"/>
          <w:szCs w:val="24"/>
        </w:rPr>
        <w:t xml:space="preserve"> </w:t>
      </w:r>
      <w:proofErr w:type="spellStart"/>
      <w:r w:rsidRPr="00496279">
        <w:rPr>
          <w:rFonts w:ascii="Arial" w:hAnsi="Arial" w:cs="Arial"/>
          <w:sz w:val="24"/>
          <w:szCs w:val="24"/>
        </w:rPr>
        <w:t>individu</w:t>
      </w:r>
      <w:proofErr w:type="spellEnd"/>
      <w:r w:rsidRPr="00496279">
        <w:rPr>
          <w:rFonts w:ascii="Arial" w:hAnsi="Arial" w:cs="Arial"/>
          <w:sz w:val="24"/>
          <w:szCs w:val="24"/>
        </w:rPr>
        <w:t xml:space="preserve"> yang </w:t>
      </w:r>
      <w:proofErr w:type="spellStart"/>
      <w:r w:rsidRPr="00496279">
        <w:rPr>
          <w:rFonts w:ascii="Arial" w:hAnsi="Arial" w:cs="Arial"/>
          <w:sz w:val="24"/>
          <w:szCs w:val="24"/>
        </w:rPr>
        <w:t>mengidentifikasikan</w:t>
      </w:r>
      <w:proofErr w:type="spellEnd"/>
      <w:r w:rsidRPr="00496279">
        <w:rPr>
          <w:rFonts w:ascii="Arial" w:hAnsi="Arial" w:cs="Arial"/>
          <w:sz w:val="24"/>
          <w:szCs w:val="24"/>
        </w:rPr>
        <w:t xml:space="preserve"> </w:t>
      </w:r>
      <w:proofErr w:type="spellStart"/>
      <w:r w:rsidRPr="00496279">
        <w:rPr>
          <w:rFonts w:ascii="Arial" w:hAnsi="Arial" w:cs="Arial"/>
          <w:sz w:val="24"/>
          <w:szCs w:val="24"/>
        </w:rPr>
        <w:t>diri</w:t>
      </w:r>
      <w:proofErr w:type="spellEnd"/>
      <w:r w:rsidRPr="00496279">
        <w:rPr>
          <w:rFonts w:ascii="Arial" w:hAnsi="Arial" w:cs="Arial"/>
          <w:sz w:val="24"/>
          <w:szCs w:val="24"/>
        </w:rPr>
        <w:t xml:space="preserve"> dan </w:t>
      </w:r>
      <w:proofErr w:type="spellStart"/>
      <w:r w:rsidRPr="00496279">
        <w:rPr>
          <w:rFonts w:ascii="Arial" w:hAnsi="Arial" w:cs="Arial"/>
          <w:sz w:val="24"/>
          <w:szCs w:val="24"/>
        </w:rPr>
        <w:t>keterlibatannya</w:t>
      </w:r>
      <w:proofErr w:type="spellEnd"/>
      <w:r w:rsidRPr="00496279">
        <w:rPr>
          <w:rFonts w:ascii="Arial" w:hAnsi="Arial" w:cs="Arial"/>
          <w:sz w:val="24"/>
          <w:szCs w:val="24"/>
        </w:rPr>
        <w:t xml:space="preserve"> </w:t>
      </w:r>
      <w:proofErr w:type="spellStart"/>
      <w:r w:rsidRPr="00496279">
        <w:rPr>
          <w:rFonts w:ascii="Arial" w:hAnsi="Arial" w:cs="Arial"/>
          <w:sz w:val="24"/>
          <w:szCs w:val="24"/>
        </w:rPr>
        <w:t>dengan</w:t>
      </w:r>
      <w:proofErr w:type="spellEnd"/>
      <w:r w:rsidRPr="00496279">
        <w:rPr>
          <w:rFonts w:ascii="Arial" w:hAnsi="Arial" w:cs="Arial"/>
          <w:sz w:val="24"/>
          <w:szCs w:val="24"/>
        </w:rPr>
        <w:t xml:space="preserve"> </w:t>
      </w:r>
      <w:proofErr w:type="spellStart"/>
      <w:r w:rsidRPr="00496279">
        <w:rPr>
          <w:rFonts w:ascii="Arial" w:hAnsi="Arial" w:cs="Arial"/>
          <w:sz w:val="24"/>
          <w:szCs w:val="24"/>
        </w:rPr>
        <w:t>organisasi</w:t>
      </w:r>
      <w:proofErr w:type="spellEnd"/>
      <w:r w:rsidRPr="00496279">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{"citationItems":[{"id":"ITEM-1","itemData":{"DOI":"10.1007/s10672-015-9266-5","ISBN":"1067201592665","ISSN":"15733378","abstract":"We meta-analyzed the correlation between organizational commitment (OC) and organizational citizenship behavior (OCB) and tested the effects of four potential moderators of this relationship. Eighty-six primary samples (N = 27,640) were included in the meta analysis. A moderate positive correlation was found between organizational commitment and organizational citizenship behavior. Moderator analysis showed that there was a significant effect of rating source, organization type and culture dimension of individualism vs. collectivism on the OC-OCB relationship. Moderating effect of publication bias was not significant. Implications of findings for theory and practice were discussed and suggestions for further research were provided.","author":[{"dropping-particle":"","family":"Cetin","given":"Sahin","non-dropping-particle":"","parse-names":false,"suffix":""},{"dropping-particle":"","family":"Gürbüz","given":"Sait","non-dropping-particle":"","parse-names":false,"suffix":""},{"dropping-particle":"","family":"Sert","given":"Mahmut","non-dropping-particle":"","parse-names":false,"suffix":""}],"container-title":"Employee Responsibilities and Rights Journal","id":"ITEM-1","issue":"4","issued":{"date-parts":[["2015"]]},"page":"281-303","title":"A Meta-analysis of the Relationship Between Organizational Commitment and Organizational Citizenship Behavior: Test of Potential Moderator Variables","type":"article-journal","volume":"27"},"uris":["http://www.mendeley.com/documents/?uuid=b10a8c40-c7cc-4973-a5a7-c46f9e4691c0"]}],"mendeley":{"formattedCitation":"(Cetin, Gürbüz, &amp; Sert, 2015)","plainTextFormattedCitation":"(Cetin, Gürbüz, &amp; Sert, 2015)","previouslyFormattedCitation":"(Cetin, Gürbüz, &amp; Sert, 2015)"},"properties":{"noteIndex":0},"schema":"https://github.com/citation-style-language/schema/raw/master/csl-citation.json"}</w:instrText>
      </w:r>
      <w:r>
        <w:rPr>
          <w:rFonts w:ascii="Arial" w:hAnsi="Arial" w:cs="Arial"/>
          <w:sz w:val="24"/>
          <w:szCs w:val="24"/>
        </w:rPr>
        <w:fldChar w:fldCharType="separate"/>
      </w:r>
      <w:r w:rsidRPr="0013097D">
        <w:rPr>
          <w:rFonts w:ascii="Arial" w:hAnsi="Arial" w:cs="Arial"/>
          <w:noProof/>
          <w:sz w:val="24"/>
          <w:szCs w:val="24"/>
        </w:rPr>
        <w:t>(Cetin, Gürbüz, &amp; Sert, 2015)</w:t>
      </w:r>
      <w:r>
        <w:rPr>
          <w:rFonts w:ascii="Arial" w:hAnsi="Arial" w:cs="Arial"/>
          <w:sz w:val="24"/>
          <w:szCs w:val="24"/>
        </w:rPr>
        <w:fldChar w:fldCharType="end"/>
      </w:r>
      <w:r>
        <w:rPr>
          <w:rFonts w:ascii="Arial" w:hAnsi="Arial" w:cs="Arial"/>
          <w:sz w:val="24"/>
          <w:szCs w:val="24"/>
        </w:rPr>
        <w:t xml:space="preserve"> dan </w:t>
      </w:r>
      <w:r>
        <w:rPr>
          <w:rFonts w:ascii="Arial" w:hAnsi="Arial" w:cs="Arial"/>
          <w:sz w:val="24"/>
          <w:szCs w:val="24"/>
        </w:rPr>
        <w:fldChar w:fldCharType="begin" w:fldLock="1"/>
      </w:r>
      <w:r>
        <w:rPr>
          <w:rFonts w:ascii="Arial" w:hAnsi="Arial" w:cs="Arial"/>
          <w:sz w:val="24"/>
          <w:szCs w:val="24"/>
        </w:rPr>
        <w:instrText>ADDIN CSL_CITATION {"citationItems":[{"id":"ITEM-1","itemData":{"ISBN":"0078112648","abstract":"6th ed. Introduction to the field of organizational behavior -- Individual behavior, personality, and values -- Perceiving ourselves and others in organizations -- Workplace emotions, attitudes, and stress -- Foundations of employee motivation -- Applied performance practices -- Decision making and creativity -- Team dynamics -- Communicating in teams and organizations -- Power and influence in the workplace -- Conflict and negotiation in the workplace -- Leadership in organizational settings -- Designing organizational structures -- Organizational culture -- Organizational change -- Case 1: Arctic mining consultants -- Case 2: Bridging the two worlds : the organizational dilemma -- Case 3: Chengdu Bus Group -- Case 4: Fran Hayden joins dairy engineering -- Case 5: Going to the X-stream -- Case 6: Keeping Suzanne Chalmers -- Case 7: The Regency Grand Hotel -- Case 8: The shipping industry accounting team -- Case 9: Simmons Laboratories -- Case 10: Tamarack Industries -- Case 11: Treetop forest products -- Case 12: Vêtements Ltée -- Appendix A: Theory building and systematic research methods -- Appendix B: Scoring keys for self-assessment activities.","author":[{"dropping-particle":"","family":"McShane","given":"Steven Lattimore.","non-dropping-particle":"","parse-names":false,"suffix":""},{"dropping-particle":"","family":"Glinow","given":"Mary Ann Young","non-dropping-particle":"Von","parse-names":false,"suffix":""}],"container-title":"McGraw-Hill","id":"ITEM-1","issued":{"date-parts":[["2018"]]},"number-of-pages":"603","title":"Organizational Behavior : Emerging Knowledge. Global Reality (8th) Edition","type":"book"},"uris":["http://www.mendeley.com/documents/?uuid=9f9783cb-11d7-460f-980c-81900d34ba6e"]}],"mendeley":{"formattedCitation":"(McShane &amp; Von Glinow, 2018)","plainTextFormattedCitation":"(McShane &amp; Von Glinow, 2018)","previouslyFormattedCitation":"(McShane &amp; Von Glinow, 2018)"},"properties":{"noteIndex":0},"schema":"https://github.com/citation-style-language/schema/raw/master/csl-citation.json"}</w:instrText>
      </w:r>
      <w:r>
        <w:rPr>
          <w:rFonts w:ascii="Arial" w:hAnsi="Arial" w:cs="Arial"/>
          <w:sz w:val="24"/>
          <w:szCs w:val="24"/>
        </w:rPr>
        <w:fldChar w:fldCharType="separate"/>
      </w:r>
      <w:r w:rsidRPr="00F3605D">
        <w:rPr>
          <w:rFonts w:ascii="Arial" w:hAnsi="Arial" w:cs="Arial"/>
          <w:noProof/>
          <w:sz w:val="24"/>
          <w:szCs w:val="24"/>
        </w:rPr>
        <w:t>(McShane &amp; Von Glinow, 2018)</w:t>
      </w:r>
      <w:r>
        <w:rPr>
          <w:rFonts w:ascii="Arial" w:hAnsi="Arial" w:cs="Arial"/>
          <w:sz w:val="24"/>
          <w:szCs w:val="24"/>
        </w:rPr>
        <w:fldChar w:fldCharType="end"/>
      </w:r>
      <w:r w:rsidRPr="00496279">
        <w:rPr>
          <w:rFonts w:ascii="Arial" w:hAnsi="Arial" w:cs="Arial"/>
          <w:sz w:val="24"/>
          <w:szCs w:val="24"/>
        </w:rPr>
        <w:t xml:space="preserve"> </w:t>
      </w:r>
      <w:proofErr w:type="spellStart"/>
      <w:r w:rsidRPr="00496279">
        <w:rPr>
          <w:rFonts w:ascii="Arial" w:hAnsi="Arial" w:cs="Arial"/>
          <w:sz w:val="24"/>
          <w:szCs w:val="24"/>
        </w:rPr>
        <w:t>mendefinisikan</w:t>
      </w:r>
      <w:proofErr w:type="spellEnd"/>
      <w:r w:rsidRPr="00496279">
        <w:rPr>
          <w:rFonts w:ascii="Arial" w:hAnsi="Arial" w:cs="Arial"/>
          <w:sz w:val="24"/>
          <w:szCs w:val="24"/>
        </w:rPr>
        <w:t xml:space="preserve"> </w:t>
      </w:r>
      <w:proofErr w:type="spellStart"/>
      <w:r w:rsidRPr="00496279">
        <w:rPr>
          <w:rFonts w:ascii="Arial" w:hAnsi="Arial" w:cs="Arial"/>
          <w:sz w:val="24"/>
          <w:szCs w:val="24"/>
        </w:rPr>
        <w:t>komitmen</w:t>
      </w:r>
      <w:proofErr w:type="spellEnd"/>
      <w:r w:rsidRPr="00496279">
        <w:rPr>
          <w:rFonts w:ascii="Arial" w:hAnsi="Arial" w:cs="Arial"/>
          <w:sz w:val="24"/>
          <w:szCs w:val="24"/>
        </w:rPr>
        <w:t xml:space="preserve"> </w:t>
      </w:r>
      <w:proofErr w:type="spellStart"/>
      <w:r w:rsidRPr="00496279">
        <w:rPr>
          <w:rFonts w:ascii="Arial" w:hAnsi="Arial" w:cs="Arial"/>
          <w:sz w:val="24"/>
          <w:szCs w:val="24"/>
        </w:rPr>
        <w:t>organisasi</w:t>
      </w:r>
      <w:proofErr w:type="spellEnd"/>
      <w:r w:rsidRPr="00496279">
        <w:rPr>
          <w:rFonts w:ascii="Arial" w:hAnsi="Arial" w:cs="Arial"/>
          <w:sz w:val="24"/>
          <w:szCs w:val="24"/>
        </w:rPr>
        <w:t xml:space="preserve"> </w:t>
      </w:r>
      <w:proofErr w:type="spellStart"/>
      <w:r w:rsidRPr="00496279">
        <w:rPr>
          <w:rFonts w:ascii="Arial" w:hAnsi="Arial" w:cs="Arial"/>
          <w:sz w:val="24"/>
          <w:szCs w:val="24"/>
        </w:rPr>
        <w:t>sebagai</w:t>
      </w:r>
      <w:proofErr w:type="spellEnd"/>
      <w:r w:rsidRPr="00496279">
        <w:rPr>
          <w:rFonts w:ascii="Arial" w:hAnsi="Arial" w:cs="Arial"/>
          <w:sz w:val="24"/>
          <w:szCs w:val="24"/>
        </w:rPr>
        <w:t xml:space="preserve"> </w:t>
      </w:r>
      <w:proofErr w:type="spellStart"/>
      <w:r w:rsidRPr="00496279">
        <w:rPr>
          <w:rFonts w:ascii="Arial" w:hAnsi="Arial" w:cs="Arial"/>
          <w:sz w:val="24"/>
          <w:szCs w:val="24"/>
        </w:rPr>
        <w:t>kekuatan</w:t>
      </w:r>
      <w:proofErr w:type="spellEnd"/>
      <w:r w:rsidRPr="00496279">
        <w:rPr>
          <w:rFonts w:ascii="Arial" w:hAnsi="Arial" w:cs="Arial"/>
          <w:sz w:val="24"/>
          <w:szCs w:val="24"/>
        </w:rPr>
        <w:t xml:space="preserve"> yang </w:t>
      </w:r>
      <w:proofErr w:type="spellStart"/>
      <w:r w:rsidRPr="00496279">
        <w:rPr>
          <w:rFonts w:ascii="Arial" w:hAnsi="Arial" w:cs="Arial"/>
          <w:sz w:val="24"/>
          <w:szCs w:val="24"/>
        </w:rPr>
        <w:t>memandu</w:t>
      </w:r>
      <w:proofErr w:type="spellEnd"/>
      <w:r w:rsidRPr="00496279">
        <w:rPr>
          <w:rFonts w:ascii="Arial" w:hAnsi="Arial" w:cs="Arial"/>
          <w:sz w:val="24"/>
          <w:szCs w:val="24"/>
        </w:rPr>
        <w:t xml:space="preserve"> </w:t>
      </w:r>
      <w:proofErr w:type="spellStart"/>
      <w:r w:rsidRPr="00496279">
        <w:rPr>
          <w:rFonts w:ascii="Arial" w:hAnsi="Arial" w:cs="Arial"/>
          <w:sz w:val="24"/>
          <w:szCs w:val="24"/>
        </w:rPr>
        <w:t>individu</w:t>
      </w:r>
      <w:proofErr w:type="spellEnd"/>
      <w:r w:rsidRPr="00496279">
        <w:rPr>
          <w:rFonts w:ascii="Arial" w:hAnsi="Arial" w:cs="Arial"/>
          <w:sz w:val="24"/>
          <w:szCs w:val="24"/>
        </w:rPr>
        <w:t xml:space="preserve"> </w:t>
      </w:r>
      <w:proofErr w:type="spellStart"/>
      <w:r w:rsidRPr="00496279">
        <w:rPr>
          <w:rFonts w:ascii="Arial" w:hAnsi="Arial" w:cs="Arial"/>
          <w:sz w:val="24"/>
          <w:szCs w:val="24"/>
        </w:rPr>
        <w:t>menjalankan</w:t>
      </w:r>
      <w:proofErr w:type="spellEnd"/>
      <w:r w:rsidRPr="00496279">
        <w:rPr>
          <w:rFonts w:ascii="Arial" w:hAnsi="Arial" w:cs="Arial"/>
          <w:sz w:val="24"/>
          <w:szCs w:val="24"/>
        </w:rPr>
        <w:t xml:space="preserve"> </w:t>
      </w:r>
      <w:proofErr w:type="spellStart"/>
      <w:r w:rsidRPr="00496279">
        <w:rPr>
          <w:rFonts w:ascii="Arial" w:hAnsi="Arial" w:cs="Arial"/>
          <w:sz w:val="24"/>
          <w:szCs w:val="24"/>
        </w:rPr>
        <w:t>tindakannya</w:t>
      </w:r>
      <w:proofErr w:type="spellEnd"/>
      <w:r w:rsidRPr="00496279">
        <w:rPr>
          <w:rFonts w:ascii="Arial" w:hAnsi="Arial" w:cs="Arial"/>
          <w:sz w:val="24"/>
          <w:szCs w:val="24"/>
        </w:rPr>
        <w:t xml:space="preserve"> </w:t>
      </w:r>
      <w:proofErr w:type="spellStart"/>
      <w:r w:rsidRPr="00496279">
        <w:rPr>
          <w:rFonts w:ascii="Arial" w:hAnsi="Arial" w:cs="Arial"/>
          <w:sz w:val="24"/>
          <w:szCs w:val="24"/>
        </w:rPr>
        <w:t>mencapai</w:t>
      </w:r>
      <w:proofErr w:type="spellEnd"/>
      <w:r w:rsidRPr="00496279">
        <w:rPr>
          <w:rFonts w:ascii="Arial" w:hAnsi="Arial" w:cs="Arial"/>
          <w:sz w:val="24"/>
          <w:szCs w:val="24"/>
        </w:rPr>
        <w:t xml:space="preserve"> </w:t>
      </w:r>
      <w:proofErr w:type="spellStart"/>
      <w:r w:rsidRPr="00496279">
        <w:rPr>
          <w:rFonts w:ascii="Arial" w:hAnsi="Arial" w:cs="Arial"/>
          <w:sz w:val="24"/>
          <w:szCs w:val="24"/>
        </w:rPr>
        <w:t>satu</w:t>
      </w:r>
      <w:proofErr w:type="spellEnd"/>
      <w:r w:rsidRPr="00496279">
        <w:rPr>
          <w:rFonts w:ascii="Arial" w:hAnsi="Arial" w:cs="Arial"/>
          <w:sz w:val="24"/>
          <w:szCs w:val="24"/>
        </w:rPr>
        <w:t xml:space="preserve"> </w:t>
      </w:r>
      <w:proofErr w:type="spellStart"/>
      <w:r w:rsidRPr="00496279">
        <w:rPr>
          <w:rFonts w:ascii="Arial" w:hAnsi="Arial" w:cs="Arial"/>
          <w:sz w:val="24"/>
          <w:szCs w:val="24"/>
        </w:rPr>
        <w:t>atau</w:t>
      </w:r>
      <w:proofErr w:type="spellEnd"/>
      <w:r w:rsidRPr="00496279">
        <w:rPr>
          <w:rFonts w:ascii="Arial" w:hAnsi="Arial" w:cs="Arial"/>
          <w:sz w:val="24"/>
          <w:szCs w:val="24"/>
        </w:rPr>
        <w:t xml:space="preserve"> </w:t>
      </w:r>
      <w:proofErr w:type="spellStart"/>
      <w:r w:rsidRPr="00496279">
        <w:rPr>
          <w:rFonts w:ascii="Arial" w:hAnsi="Arial" w:cs="Arial"/>
          <w:sz w:val="24"/>
          <w:szCs w:val="24"/>
        </w:rPr>
        <w:t>lebih</w:t>
      </w:r>
      <w:proofErr w:type="spellEnd"/>
      <w:r w:rsidRPr="00496279">
        <w:rPr>
          <w:rFonts w:ascii="Arial" w:hAnsi="Arial" w:cs="Arial"/>
          <w:sz w:val="24"/>
          <w:szCs w:val="24"/>
        </w:rPr>
        <w:t xml:space="preserve"> </w:t>
      </w:r>
      <w:proofErr w:type="spellStart"/>
      <w:r w:rsidRPr="00496279">
        <w:rPr>
          <w:rFonts w:ascii="Arial" w:hAnsi="Arial" w:cs="Arial"/>
          <w:sz w:val="24"/>
          <w:szCs w:val="24"/>
        </w:rPr>
        <w:t>tujuan</w:t>
      </w:r>
      <w:proofErr w:type="spellEnd"/>
      <w:r w:rsidRPr="00496279">
        <w:rPr>
          <w:rFonts w:ascii="Arial" w:hAnsi="Arial" w:cs="Arial"/>
          <w:sz w:val="24"/>
          <w:szCs w:val="24"/>
        </w:rPr>
        <w:t xml:space="preserve"> </w:t>
      </w:r>
      <w:proofErr w:type="spellStart"/>
      <w:r w:rsidRPr="00496279">
        <w:rPr>
          <w:rFonts w:ascii="Arial" w:hAnsi="Arial" w:cs="Arial"/>
          <w:sz w:val="24"/>
          <w:szCs w:val="24"/>
        </w:rPr>
        <w:t>organisasi</w:t>
      </w:r>
      <w:proofErr w:type="spellEnd"/>
      <w:r w:rsidRPr="00496279">
        <w:rPr>
          <w:rFonts w:ascii="Arial" w:hAnsi="Arial" w:cs="Arial"/>
          <w:sz w:val="24"/>
          <w:szCs w:val="24"/>
        </w:rPr>
        <w:t xml:space="preserve">. </w:t>
      </w: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p</w:t>
      </w:r>
      <w:r w:rsidRPr="00496279">
        <w:rPr>
          <w:rFonts w:ascii="Arial" w:hAnsi="Arial" w:cs="Arial"/>
          <w:sz w:val="24"/>
          <w:szCs w:val="24"/>
        </w:rPr>
        <w:t>emikiran</w:t>
      </w:r>
      <w:proofErr w:type="spellEnd"/>
      <w:r w:rsidRPr="00496279">
        <w:rPr>
          <w:rFonts w:ascii="Arial" w:hAnsi="Arial" w:cs="Arial"/>
          <w:sz w:val="24"/>
          <w:szCs w:val="24"/>
        </w:rPr>
        <w:t xml:space="preserve"> </w:t>
      </w:r>
      <w:proofErr w:type="spellStart"/>
      <w:r w:rsidRPr="00496279">
        <w:rPr>
          <w:rFonts w:ascii="Arial" w:hAnsi="Arial" w:cs="Arial"/>
          <w:sz w:val="24"/>
          <w:szCs w:val="24"/>
        </w:rPr>
        <w:t>tersebut</w:t>
      </w:r>
      <w:proofErr w:type="spellEnd"/>
      <w:r w:rsidRPr="00496279">
        <w:rPr>
          <w:rFonts w:ascii="Arial" w:hAnsi="Arial" w:cs="Arial"/>
          <w:sz w:val="24"/>
          <w:szCs w:val="24"/>
        </w:rPr>
        <w:t xml:space="preserve"> </w:t>
      </w:r>
      <w:proofErr w:type="spellStart"/>
      <w:r w:rsidRPr="00496279">
        <w:rPr>
          <w:rFonts w:ascii="Arial" w:hAnsi="Arial" w:cs="Arial"/>
          <w:sz w:val="24"/>
          <w:szCs w:val="24"/>
        </w:rPr>
        <w:t>maka</w:t>
      </w:r>
      <w:proofErr w:type="spellEnd"/>
      <w:r w:rsidRPr="00496279">
        <w:rPr>
          <w:rFonts w:ascii="Arial" w:hAnsi="Arial" w:cs="Arial"/>
          <w:sz w:val="24"/>
          <w:szCs w:val="24"/>
        </w:rPr>
        <w:t xml:space="preserve"> </w:t>
      </w:r>
      <w:proofErr w:type="spellStart"/>
      <w:r w:rsidRPr="00496279">
        <w:rPr>
          <w:rFonts w:ascii="Arial" w:hAnsi="Arial" w:cs="Arial"/>
          <w:sz w:val="24"/>
          <w:szCs w:val="24"/>
        </w:rPr>
        <w:t>secara</w:t>
      </w:r>
      <w:proofErr w:type="spellEnd"/>
      <w:r w:rsidRPr="00496279">
        <w:rPr>
          <w:rFonts w:ascii="Arial" w:hAnsi="Arial" w:cs="Arial"/>
          <w:sz w:val="24"/>
          <w:szCs w:val="24"/>
        </w:rPr>
        <w:t xml:space="preserve"> </w:t>
      </w:r>
      <w:proofErr w:type="spellStart"/>
      <w:r w:rsidRPr="00496279">
        <w:rPr>
          <w:rFonts w:ascii="Arial" w:hAnsi="Arial" w:cs="Arial"/>
          <w:sz w:val="24"/>
          <w:szCs w:val="24"/>
        </w:rPr>
        <w:t>implisit</w:t>
      </w:r>
      <w:proofErr w:type="spellEnd"/>
      <w:r w:rsidRPr="00496279">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sidRPr="00496279">
        <w:rPr>
          <w:rFonts w:ascii="Arial" w:hAnsi="Arial" w:cs="Arial"/>
          <w:sz w:val="24"/>
          <w:szCs w:val="24"/>
        </w:rPr>
        <w:t>bahwa</w:t>
      </w:r>
      <w:proofErr w:type="spellEnd"/>
      <w:r w:rsidRPr="00496279">
        <w:rPr>
          <w:rFonts w:ascii="Arial" w:hAnsi="Arial" w:cs="Arial"/>
          <w:sz w:val="24"/>
          <w:szCs w:val="24"/>
        </w:rPr>
        <w:t xml:space="preserve"> </w:t>
      </w:r>
      <w:proofErr w:type="spellStart"/>
      <w:r w:rsidRPr="00496279">
        <w:rPr>
          <w:rFonts w:ascii="Arial" w:hAnsi="Arial" w:cs="Arial"/>
          <w:sz w:val="24"/>
          <w:szCs w:val="24"/>
        </w:rPr>
        <w:t>kemampuan</w:t>
      </w:r>
      <w:proofErr w:type="spellEnd"/>
      <w:r w:rsidRPr="00496279">
        <w:rPr>
          <w:rFonts w:ascii="Arial" w:hAnsi="Arial" w:cs="Arial"/>
          <w:sz w:val="24"/>
          <w:szCs w:val="24"/>
        </w:rPr>
        <w:t xml:space="preserve"> </w:t>
      </w:r>
      <w:proofErr w:type="spellStart"/>
      <w:r w:rsidRPr="00496279">
        <w:rPr>
          <w:rFonts w:ascii="Arial" w:hAnsi="Arial" w:cs="Arial"/>
          <w:sz w:val="24"/>
          <w:szCs w:val="24"/>
        </w:rPr>
        <w:t>seseorang</w:t>
      </w:r>
      <w:proofErr w:type="spellEnd"/>
      <w:r w:rsidRPr="00496279">
        <w:rPr>
          <w:rFonts w:ascii="Arial" w:hAnsi="Arial" w:cs="Arial"/>
          <w:sz w:val="24"/>
          <w:szCs w:val="24"/>
        </w:rPr>
        <w:t xml:space="preserve"> </w:t>
      </w:r>
      <w:proofErr w:type="spellStart"/>
      <w:r w:rsidRPr="00496279">
        <w:rPr>
          <w:rFonts w:ascii="Arial" w:hAnsi="Arial" w:cs="Arial"/>
          <w:sz w:val="24"/>
          <w:szCs w:val="24"/>
        </w:rPr>
        <w:t>dalam</w:t>
      </w:r>
      <w:proofErr w:type="spellEnd"/>
      <w:r w:rsidRPr="00496279">
        <w:rPr>
          <w:rFonts w:ascii="Arial" w:hAnsi="Arial" w:cs="Arial"/>
          <w:sz w:val="24"/>
          <w:szCs w:val="24"/>
        </w:rPr>
        <w:t xml:space="preserve"> </w:t>
      </w:r>
      <w:proofErr w:type="spellStart"/>
      <w:r w:rsidRPr="00496279">
        <w:rPr>
          <w:rFonts w:ascii="Arial" w:hAnsi="Arial" w:cs="Arial"/>
          <w:sz w:val="24"/>
          <w:szCs w:val="24"/>
        </w:rPr>
        <w:t>melakukan</w:t>
      </w:r>
      <w:proofErr w:type="spellEnd"/>
      <w:r w:rsidRPr="00496279">
        <w:rPr>
          <w:rFonts w:ascii="Arial" w:hAnsi="Arial" w:cs="Arial"/>
          <w:sz w:val="24"/>
          <w:szCs w:val="24"/>
        </w:rPr>
        <w:t xml:space="preserve"> </w:t>
      </w:r>
      <w:proofErr w:type="spellStart"/>
      <w:r w:rsidRPr="00496279">
        <w:rPr>
          <w:rFonts w:ascii="Arial" w:hAnsi="Arial" w:cs="Arial"/>
          <w:sz w:val="24"/>
          <w:szCs w:val="24"/>
        </w:rPr>
        <w:t>sesuatu</w:t>
      </w:r>
      <w:proofErr w:type="spellEnd"/>
      <w:r w:rsidRPr="00496279">
        <w:rPr>
          <w:rFonts w:ascii="Arial" w:hAnsi="Arial" w:cs="Arial"/>
          <w:sz w:val="24"/>
          <w:szCs w:val="24"/>
        </w:rPr>
        <w:t xml:space="preserve"> </w:t>
      </w:r>
      <w:proofErr w:type="spellStart"/>
      <w:r w:rsidRPr="00496279">
        <w:rPr>
          <w:rFonts w:ascii="Arial" w:hAnsi="Arial" w:cs="Arial"/>
          <w:sz w:val="24"/>
          <w:szCs w:val="24"/>
        </w:rPr>
        <w:t>atau</w:t>
      </w:r>
      <w:proofErr w:type="spellEnd"/>
      <w:r w:rsidRPr="00496279">
        <w:rPr>
          <w:rFonts w:ascii="Arial" w:hAnsi="Arial" w:cs="Arial"/>
          <w:sz w:val="24"/>
          <w:szCs w:val="24"/>
        </w:rPr>
        <w:t xml:space="preserve"> </w:t>
      </w:r>
      <w:proofErr w:type="spellStart"/>
      <w:r w:rsidRPr="00496279">
        <w:rPr>
          <w:rFonts w:ascii="Arial" w:hAnsi="Arial" w:cs="Arial"/>
          <w:sz w:val="24"/>
          <w:szCs w:val="24"/>
        </w:rPr>
        <w:t>kompetensi</w:t>
      </w:r>
      <w:proofErr w:type="spellEnd"/>
      <w:r w:rsidRPr="00496279">
        <w:rPr>
          <w:rFonts w:ascii="Arial" w:hAnsi="Arial" w:cs="Arial"/>
          <w:sz w:val="24"/>
          <w:szCs w:val="24"/>
        </w:rPr>
        <w:t xml:space="preserve"> </w:t>
      </w:r>
      <w:proofErr w:type="spellStart"/>
      <w:r w:rsidRPr="00496279">
        <w:rPr>
          <w:rFonts w:ascii="Arial" w:hAnsi="Arial" w:cs="Arial"/>
          <w:sz w:val="24"/>
          <w:szCs w:val="24"/>
        </w:rPr>
        <w:t>seseorang</w:t>
      </w:r>
      <w:proofErr w:type="spellEnd"/>
      <w:r w:rsidRPr="00496279">
        <w:rPr>
          <w:rFonts w:ascii="Arial" w:hAnsi="Arial" w:cs="Arial"/>
          <w:sz w:val="24"/>
          <w:szCs w:val="24"/>
        </w:rPr>
        <w:t xml:space="preserve"> </w:t>
      </w:r>
      <w:proofErr w:type="spellStart"/>
      <w:r w:rsidRPr="00496279">
        <w:rPr>
          <w:rFonts w:ascii="Arial" w:hAnsi="Arial" w:cs="Arial"/>
          <w:sz w:val="24"/>
          <w:szCs w:val="24"/>
        </w:rPr>
        <w:t>menjadi</w:t>
      </w:r>
      <w:proofErr w:type="spellEnd"/>
      <w:r w:rsidRPr="00496279">
        <w:rPr>
          <w:rFonts w:ascii="Arial" w:hAnsi="Arial" w:cs="Arial"/>
          <w:sz w:val="24"/>
          <w:szCs w:val="24"/>
        </w:rPr>
        <w:t xml:space="preserve"> </w:t>
      </w:r>
      <w:proofErr w:type="spellStart"/>
      <w:r w:rsidRPr="00496279">
        <w:rPr>
          <w:rFonts w:ascii="Arial" w:hAnsi="Arial" w:cs="Arial"/>
          <w:sz w:val="24"/>
          <w:szCs w:val="24"/>
        </w:rPr>
        <w:t>penyebab</w:t>
      </w:r>
      <w:proofErr w:type="spellEnd"/>
      <w:r w:rsidRPr="00496279">
        <w:rPr>
          <w:rFonts w:ascii="Arial" w:hAnsi="Arial" w:cs="Arial"/>
          <w:sz w:val="24"/>
          <w:szCs w:val="24"/>
        </w:rPr>
        <w:t xml:space="preserve"> </w:t>
      </w:r>
      <w:proofErr w:type="spellStart"/>
      <w:r w:rsidRPr="00496279">
        <w:rPr>
          <w:rFonts w:ascii="Arial" w:hAnsi="Arial" w:cs="Arial"/>
          <w:sz w:val="24"/>
          <w:szCs w:val="24"/>
        </w:rPr>
        <w:t>atau</w:t>
      </w:r>
      <w:proofErr w:type="spellEnd"/>
      <w:r w:rsidRPr="00496279">
        <w:rPr>
          <w:rFonts w:ascii="Arial" w:hAnsi="Arial" w:cs="Arial"/>
          <w:sz w:val="24"/>
          <w:szCs w:val="24"/>
        </w:rPr>
        <w:t xml:space="preserve"> </w:t>
      </w:r>
      <w:proofErr w:type="spellStart"/>
      <w:r w:rsidRPr="00496279">
        <w:rPr>
          <w:rFonts w:ascii="Arial" w:hAnsi="Arial" w:cs="Arial"/>
          <w:sz w:val="24"/>
          <w:szCs w:val="24"/>
        </w:rPr>
        <w:t>dapat</w:t>
      </w:r>
      <w:proofErr w:type="spellEnd"/>
      <w:r w:rsidRPr="00496279">
        <w:rPr>
          <w:rFonts w:ascii="Arial" w:hAnsi="Arial" w:cs="Arial"/>
          <w:sz w:val="24"/>
          <w:szCs w:val="24"/>
        </w:rPr>
        <w:t xml:space="preserve"> </w:t>
      </w:r>
      <w:proofErr w:type="spellStart"/>
      <w:r w:rsidRPr="00496279">
        <w:rPr>
          <w:rFonts w:ascii="Arial" w:hAnsi="Arial" w:cs="Arial"/>
          <w:sz w:val="24"/>
          <w:szCs w:val="24"/>
        </w:rPr>
        <w:t>mempengaruhi</w:t>
      </w:r>
      <w:proofErr w:type="spellEnd"/>
      <w:r w:rsidRPr="00496279">
        <w:rPr>
          <w:rFonts w:ascii="Arial" w:hAnsi="Arial" w:cs="Arial"/>
          <w:sz w:val="24"/>
          <w:szCs w:val="24"/>
        </w:rPr>
        <w:t xml:space="preserve"> </w:t>
      </w:r>
      <w:proofErr w:type="spellStart"/>
      <w:r w:rsidRPr="00496279">
        <w:rPr>
          <w:rFonts w:ascii="Arial" w:hAnsi="Arial" w:cs="Arial"/>
          <w:sz w:val="24"/>
          <w:szCs w:val="24"/>
        </w:rPr>
        <w:t>komitmen</w:t>
      </w:r>
      <w:proofErr w:type="spellEnd"/>
      <w:r w:rsidRPr="00496279">
        <w:rPr>
          <w:rFonts w:ascii="Arial" w:hAnsi="Arial" w:cs="Arial"/>
          <w:sz w:val="24"/>
          <w:szCs w:val="24"/>
        </w:rPr>
        <w:t xml:space="preserve"> </w:t>
      </w:r>
      <w:proofErr w:type="spellStart"/>
      <w:r w:rsidRPr="00496279">
        <w:rPr>
          <w:rFonts w:ascii="Arial" w:hAnsi="Arial" w:cs="Arial"/>
          <w:sz w:val="24"/>
          <w:szCs w:val="24"/>
        </w:rPr>
        <w:t>organisasi</w:t>
      </w:r>
      <w:proofErr w:type="spellEnd"/>
      <w:r w:rsidRPr="00496279">
        <w:rPr>
          <w:rFonts w:ascii="Arial" w:hAnsi="Arial" w:cs="Arial"/>
          <w:sz w:val="24"/>
          <w:szCs w:val="24"/>
        </w:rPr>
        <w:t xml:space="preserve">. </w:t>
      </w:r>
      <w:proofErr w:type="spellStart"/>
      <w:r w:rsidRPr="00496279">
        <w:rPr>
          <w:rFonts w:ascii="Arial" w:hAnsi="Arial" w:cs="Arial"/>
          <w:sz w:val="24"/>
          <w:szCs w:val="24"/>
        </w:rPr>
        <w:t>Secara</w:t>
      </w:r>
      <w:proofErr w:type="spellEnd"/>
      <w:r w:rsidRPr="00496279">
        <w:rPr>
          <w:rFonts w:ascii="Arial" w:hAnsi="Arial" w:cs="Arial"/>
          <w:sz w:val="24"/>
          <w:szCs w:val="24"/>
        </w:rPr>
        <w:t xml:space="preserve"> </w:t>
      </w:r>
      <w:proofErr w:type="spellStart"/>
      <w:r w:rsidRPr="00496279">
        <w:rPr>
          <w:rFonts w:ascii="Arial" w:hAnsi="Arial" w:cs="Arial"/>
          <w:sz w:val="24"/>
          <w:szCs w:val="24"/>
        </w:rPr>
        <w:t>empiris</w:t>
      </w:r>
      <w:proofErr w:type="spellEnd"/>
      <w:r w:rsidRPr="00496279">
        <w:rPr>
          <w:rFonts w:ascii="Arial" w:hAnsi="Arial" w:cs="Arial"/>
          <w:sz w:val="24"/>
          <w:szCs w:val="24"/>
        </w:rPr>
        <w:t xml:space="preserve"> </w:t>
      </w:r>
      <w:proofErr w:type="spellStart"/>
      <w:r w:rsidRPr="00496279">
        <w:rPr>
          <w:rFonts w:ascii="Arial" w:hAnsi="Arial" w:cs="Arial"/>
          <w:sz w:val="24"/>
          <w:szCs w:val="24"/>
        </w:rPr>
        <w:t>hipotesis</w:t>
      </w:r>
      <w:proofErr w:type="spellEnd"/>
      <w:r w:rsidRPr="00496279">
        <w:rPr>
          <w:rFonts w:ascii="Arial" w:hAnsi="Arial" w:cs="Arial"/>
          <w:sz w:val="24"/>
          <w:szCs w:val="24"/>
        </w:rPr>
        <w:t xml:space="preserve"> </w:t>
      </w:r>
      <w:proofErr w:type="spellStart"/>
      <w:r w:rsidRPr="00496279">
        <w:rPr>
          <w:rFonts w:ascii="Arial" w:hAnsi="Arial" w:cs="Arial"/>
          <w:sz w:val="24"/>
          <w:szCs w:val="24"/>
        </w:rPr>
        <w:t>ini</w:t>
      </w:r>
      <w:proofErr w:type="spellEnd"/>
      <w:r w:rsidRPr="00496279">
        <w:rPr>
          <w:rFonts w:ascii="Arial" w:hAnsi="Arial" w:cs="Arial"/>
          <w:sz w:val="24"/>
          <w:szCs w:val="24"/>
        </w:rPr>
        <w:t xml:space="preserve"> </w:t>
      </w:r>
      <w:proofErr w:type="spellStart"/>
      <w:r w:rsidRPr="00496279">
        <w:rPr>
          <w:rFonts w:ascii="Arial" w:hAnsi="Arial" w:cs="Arial"/>
          <w:sz w:val="24"/>
          <w:szCs w:val="24"/>
        </w:rPr>
        <w:t>dibuktikan</w:t>
      </w:r>
      <w:proofErr w:type="spellEnd"/>
      <w:r w:rsidRPr="00496279">
        <w:rPr>
          <w:rFonts w:ascii="Arial" w:hAnsi="Arial" w:cs="Arial"/>
          <w:sz w:val="24"/>
          <w:szCs w:val="24"/>
        </w:rPr>
        <w:t xml:space="preserve"> oleh</w:t>
      </w:r>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{"citationItems":[{"id":"ITEM-1","itemData":{"DOI":"10.1080/09585192.2016.1166388","ISSN":"14664399","abstract":"We investigated a number of established and emergent antecedents of affective and normative commitment of volunteers involved with a large Australian non-profit (NP) service delivery organisation. Self-report survey data were gathered from 921 volunteers. Using multiple regression analysis, we found affective commitment was positively predicted by role scope, personal importance, organisational support, esteem-based need satisfaction and value-based need satisfaction and negatively predicted by role ambiguity. We found that normative commitment was positively predicted by socialisation experiences and congruence of organisational mission and values with personal values. Theoretical and practical implications of the findings are further discussed. Of particular note is the value of extending organisational commitment mindsets to the value-laden and idiosyncratic NP sector and its volunteers. This includes the operationalisation of constructs not traditionally included in the examination of paid staff commitment, including perceptions of personal importance and need satisfaction, to inform volunteer management practice.","author":[{"dropping-particle":"","family":"McCormick","given":"Leanne","non-dropping-particle":"","parse-names":false,"suffix":""},{"dropping-particle":"","family":"Donohue","given":"Ross","non-dropping-particle":"","parse-names":false,"suffix":""}],"container-title":"International Journal of Human Resource Management","id":"ITEM-1","issue":"18","issued":{"date-parts":[["2019"]]},"page":"2581-2604","publisher":"Routledge","title":"Antecedents of affective and normative commitment of organisational volunteers","type":"article-journal","volume":"30"},"uris":["http://www.mendeley.com/documents/?uuid=10ebc6b4-d80e-48f0-b170-ea51dcf65c5d"]}],"mendeley":{"formattedCitation":"(McCormick &amp; Donohue, 2019)","plainTextFormattedCitation":"(McCormick &amp; Donohue, 2019)","previouslyFormattedCitation":"(McCormick &amp; Donohue, 2019)"},"properties":{"noteIndex":0},"schema":"https://github.com/citation-style-language/schema/raw/master/csl-citation.json"}</w:instrText>
      </w:r>
      <w:r>
        <w:rPr>
          <w:rFonts w:ascii="Arial" w:hAnsi="Arial" w:cs="Arial"/>
          <w:sz w:val="24"/>
          <w:szCs w:val="24"/>
        </w:rPr>
        <w:fldChar w:fldCharType="separate"/>
      </w:r>
      <w:r w:rsidRPr="0013097D">
        <w:rPr>
          <w:rFonts w:ascii="Arial" w:hAnsi="Arial" w:cs="Arial"/>
          <w:noProof/>
          <w:sz w:val="24"/>
          <w:szCs w:val="24"/>
        </w:rPr>
        <w:t>(McCormick &amp; Donohue, 2019)</w:t>
      </w:r>
      <w:r>
        <w:rPr>
          <w:rFonts w:ascii="Arial" w:hAnsi="Arial" w:cs="Arial"/>
          <w:sz w:val="24"/>
          <w:szCs w:val="24"/>
        </w:rPr>
        <w:fldChar w:fldCharType="end"/>
      </w:r>
      <w:r w:rsidRPr="00411D2B">
        <w:rPr>
          <w:rFonts w:ascii="Arial" w:hAnsi="Arial" w:cs="Arial"/>
          <w:color w:val="FF0000"/>
          <w:sz w:val="24"/>
          <w:szCs w:val="24"/>
        </w:rPr>
        <w:t xml:space="preserve"> </w:t>
      </w:r>
      <w:r w:rsidRPr="00496279">
        <w:rPr>
          <w:rFonts w:ascii="Arial" w:hAnsi="Arial" w:cs="Arial"/>
          <w:sz w:val="24"/>
          <w:szCs w:val="24"/>
        </w:rPr>
        <w:t xml:space="preserve">yang </w:t>
      </w:r>
      <w:proofErr w:type="spellStart"/>
      <w:r w:rsidRPr="00496279">
        <w:rPr>
          <w:rFonts w:ascii="Arial" w:hAnsi="Arial" w:cs="Arial"/>
          <w:sz w:val="24"/>
          <w:szCs w:val="24"/>
        </w:rPr>
        <w:t>menggambarkan</w:t>
      </w:r>
      <w:proofErr w:type="spellEnd"/>
      <w:r w:rsidRPr="00496279">
        <w:rPr>
          <w:rFonts w:ascii="Arial" w:hAnsi="Arial" w:cs="Arial"/>
          <w:sz w:val="24"/>
          <w:szCs w:val="24"/>
        </w:rPr>
        <w:t xml:space="preserve"> </w:t>
      </w:r>
      <w:proofErr w:type="spellStart"/>
      <w:r w:rsidRPr="00496279">
        <w:rPr>
          <w:rFonts w:ascii="Arial" w:hAnsi="Arial" w:cs="Arial"/>
          <w:sz w:val="24"/>
          <w:szCs w:val="24"/>
        </w:rPr>
        <w:t>kompetensi</w:t>
      </w:r>
      <w:proofErr w:type="spellEnd"/>
      <w:r w:rsidRPr="00496279">
        <w:rPr>
          <w:rFonts w:ascii="Arial" w:hAnsi="Arial" w:cs="Arial"/>
          <w:sz w:val="24"/>
          <w:szCs w:val="24"/>
        </w:rPr>
        <w:t xml:space="preserve"> </w:t>
      </w:r>
      <w:proofErr w:type="spellStart"/>
      <w:r w:rsidRPr="00496279">
        <w:rPr>
          <w:rFonts w:ascii="Arial" w:hAnsi="Arial" w:cs="Arial"/>
          <w:sz w:val="24"/>
          <w:szCs w:val="24"/>
        </w:rPr>
        <w:t>seseorang</w:t>
      </w:r>
      <w:proofErr w:type="spellEnd"/>
      <w:r w:rsidRPr="00496279">
        <w:rPr>
          <w:rFonts w:ascii="Arial" w:hAnsi="Arial" w:cs="Arial"/>
          <w:sz w:val="24"/>
          <w:szCs w:val="24"/>
        </w:rPr>
        <w:t xml:space="preserve"> </w:t>
      </w:r>
      <w:proofErr w:type="spellStart"/>
      <w:r w:rsidRPr="00496279">
        <w:rPr>
          <w:rFonts w:ascii="Arial" w:hAnsi="Arial" w:cs="Arial"/>
          <w:sz w:val="24"/>
          <w:szCs w:val="24"/>
        </w:rPr>
        <w:t>dibentuk</w:t>
      </w:r>
      <w:proofErr w:type="spellEnd"/>
      <w:r w:rsidRPr="00496279">
        <w:rPr>
          <w:rFonts w:ascii="Arial" w:hAnsi="Arial" w:cs="Arial"/>
          <w:sz w:val="24"/>
          <w:szCs w:val="24"/>
        </w:rPr>
        <w:t xml:space="preserve"> salah </w:t>
      </w:r>
      <w:proofErr w:type="spellStart"/>
      <w:r w:rsidRPr="00496279">
        <w:rPr>
          <w:rFonts w:ascii="Arial" w:hAnsi="Arial" w:cs="Arial"/>
          <w:sz w:val="24"/>
          <w:szCs w:val="24"/>
        </w:rPr>
        <w:t>satunya</w:t>
      </w:r>
      <w:proofErr w:type="spellEnd"/>
      <w:r w:rsidRPr="00496279">
        <w:rPr>
          <w:rFonts w:ascii="Arial" w:hAnsi="Arial" w:cs="Arial"/>
          <w:sz w:val="24"/>
          <w:szCs w:val="24"/>
        </w:rPr>
        <w:t xml:space="preserve"> oleh </w:t>
      </w:r>
      <w:proofErr w:type="spellStart"/>
      <w:r w:rsidRPr="00496279">
        <w:rPr>
          <w:rFonts w:ascii="Arial" w:hAnsi="Arial" w:cs="Arial"/>
          <w:sz w:val="24"/>
          <w:szCs w:val="24"/>
        </w:rPr>
        <w:t>pengalaman</w:t>
      </w:r>
      <w:proofErr w:type="spellEnd"/>
      <w:r w:rsidRPr="00496279">
        <w:rPr>
          <w:rFonts w:ascii="Arial" w:hAnsi="Arial" w:cs="Arial"/>
          <w:sz w:val="24"/>
          <w:szCs w:val="24"/>
        </w:rPr>
        <w:t xml:space="preserve"> </w:t>
      </w:r>
      <w:proofErr w:type="spellStart"/>
      <w:r w:rsidRPr="00496279">
        <w:rPr>
          <w:rFonts w:ascii="Arial" w:hAnsi="Arial" w:cs="Arial"/>
          <w:sz w:val="24"/>
          <w:szCs w:val="24"/>
        </w:rPr>
        <w:t>kerja</w:t>
      </w:r>
      <w:proofErr w:type="spellEnd"/>
      <w:r w:rsidRPr="00496279">
        <w:rPr>
          <w:rFonts w:ascii="Arial" w:hAnsi="Arial" w:cs="Arial"/>
          <w:sz w:val="24"/>
          <w:szCs w:val="24"/>
        </w:rPr>
        <w:t xml:space="preserve"> dan </w:t>
      </w:r>
      <w:proofErr w:type="spellStart"/>
      <w:r w:rsidRPr="00496279">
        <w:rPr>
          <w:rFonts w:ascii="Arial" w:hAnsi="Arial" w:cs="Arial"/>
          <w:sz w:val="24"/>
          <w:szCs w:val="24"/>
        </w:rPr>
        <w:t>berdampak</w:t>
      </w:r>
      <w:proofErr w:type="spellEnd"/>
      <w:r w:rsidRPr="00496279">
        <w:rPr>
          <w:rFonts w:ascii="Arial" w:hAnsi="Arial" w:cs="Arial"/>
          <w:sz w:val="24"/>
          <w:szCs w:val="24"/>
        </w:rPr>
        <w:t xml:space="preserve"> pada </w:t>
      </w:r>
      <w:proofErr w:type="spellStart"/>
      <w:r w:rsidRPr="00496279">
        <w:rPr>
          <w:rFonts w:ascii="Arial" w:hAnsi="Arial" w:cs="Arial"/>
          <w:sz w:val="24"/>
          <w:szCs w:val="24"/>
        </w:rPr>
        <w:t>komitmen</w:t>
      </w:r>
      <w:proofErr w:type="spellEnd"/>
      <w:r w:rsidRPr="00496279">
        <w:rPr>
          <w:rFonts w:ascii="Arial" w:hAnsi="Arial" w:cs="Arial"/>
          <w:sz w:val="24"/>
          <w:szCs w:val="24"/>
        </w:rPr>
        <w:t xml:space="preserve"> </w:t>
      </w:r>
      <w:proofErr w:type="spellStart"/>
      <w:r w:rsidRPr="00496279">
        <w:rPr>
          <w:rFonts w:ascii="Arial" w:hAnsi="Arial" w:cs="Arial"/>
          <w:sz w:val="24"/>
          <w:szCs w:val="24"/>
        </w:rPr>
        <w:t>organisasi</w:t>
      </w:r>
      <w:proofErr w:type="spellEnd"/>
      <w:r w:rsidRPr="00496279">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Selain</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 xml:space="preserve"> </w:t>
      </w:r>
      <w:proofErr w:type="spellStart"/>
      <w:r>
        <w:rPr>
          <w:rFonts w:ascii="Arial" w:hAnsi="Arial" w:cs="Arial"/>
          <w:sz w:val="24"/>
          <w:szCs w:val="24"/>
        </w:rPr>
        <w:t>h</w:t>
      </w:r>
      <w:r w:rsidRPr="00496279">
        <w:rPr>
          <w:rFonts w:ascii="Arial" w:hAnsi="Arial" w:cs="Arial"/>
          <w:sz w:val="24"/>
          <w:szCs w:val="24"/>
        </w:rPr>
        <w:t>asil</w:t>
      </w:r>
      <w:proofErr w:type="spellEnd"/>
      <w:r w:rsidRPr="00496279">
        <w:rPr>
          <w:rFonts w:ascii="Arial" w:hAnsi="Arial" w:cs="Arial"/>
          <w:sz w:val="24"/>
          <w:szCs w:val="24"/>
        </w:rPr>
        <w:t xml:space="preserve"> </w:t>
      </w:r>
      <w:proofErr w:type="spellStart"/>
      <w:r w:rsidRPr="00496279">
        <w:rPr>
          <w:rFonts w:ascii="Arial" w:hAnsi="Arial" w:cs="Arial"/>
          <w:sz w:val="24"/>
          <w:szCs w:val="24"/>
        </w:rPr>
        <w:t>penelitian</w:t>
      </w:r>
      <w:proofErr w:type="spellEnd"/>
      <w:r w:rsidRPr="00496279">
        <w:rPr>
          <w:rFonts w:ascii="Arial" w:hAnsi="Arial" w:cs="Arial"/>
          <w:sz w:val="24"/>
          <w:szCs w:val="24"/>
        </w:rPr>
        <w:t xml:space="preserve"> </w:t>
      </w:r>
      <w:proofErr w:type="spellStart"/>
      <w:r w:rsidRPr="00496279">
        <w:rPr>
          <w:rFonts w:ascii="Arial" w:hAnsi="Arial" w:cs="Arial"/>
          <w:sz w:val="24"/>
          <w:szCs w:val="24"/>
        </w:rPr>
        <w:t>empiris</w:t>
      </w:r>
      <w:proofErr w:type="spellEnd"/>
      <w:r w:rsidRPr="00496279">
        <w:rPr>
          <w:rFonts w:ascii="Arial" w:hAnsi="Arial" w:cs="Arial"/>
          <w:sz w:val="24"/>
          <w:szCs w:val="24"/>
        </w:rPr>
        <w:t xml:space="preserve"> </w:t>
      </w:r>
      <w:proofErr w:type="spellStart"/>
      <w:r w:rsidRPr="00496279">
        <w:rPr>
          <w:rFonts w:ascii="Arial" w:hAnsi="Arial" w:cs="Arial"/>
          <w:sz w:val="24"/>
          <w:szCs w:val="24"/>
        </w:rPr>
        <w:t>ini</w:t>
      </w:r>
      <w:proofErr w:type="spellEnd"/>
      <w:r w:rsidRPr="00496279">
        <w:rPr>
          <w:rFonts w:ascii="Arial" w:hAnsi="Arial" w:cs="Arial"/>
          <w:sz w:val="24"/>
          <w:szCs w:val="24"/>
        </w:rPr>
        <w:t xml:space="preserve"> </w:t>
      </w:r>
      <w:proofErr w:type="spellStart"/>
      <w:r w:rsidRPr="00496279">
        <w:rPr>
          <w:rFonts w:ascii="Arial" w:hAnsi="Arial" w:cs="Arial"/>
          <w:sz w:val="24"/>
          <w:szCs w:val="24"/>
        </w:rPr>
        <w:t>menjadi</w:t>
      </w:r>
      <w:proofErr w:type="spellEnd"/>
      <w:r w:rsidRPr="00496279">
        <w:rPr>
          <w:rFonts w:ascii="Arial" w:hAnsi="Arial" w:cs="Arial"/>
          <w:sz w:val="24"/>
          <w:szCs w:val="24"/>
        </w:rPr>
        <w:t xml:space="preserve"> </w:t>
      </w:r>
      <w:proofErr w:type="spellStart"/>
      <w:r w:rsidRPr="00496279">
        <w:rPr>
          <w:rFonts w:ascii="Arial" w:hAnsi="Arial" w:cs="Arial"/>
          <w:sz w:val="24"/>
          <w:szCs w:val="24"/>
        </w:rPr>
        <w:t>penguat</w:t>
      </w:r>
      <w:proofErr w:type="spellEnd"/>
      <w:r w:rsidRPr="00496279">
        <w:rPr>
          <w:rFonts w:ascii="Arial" w:hAnsi="Arial" w:cs="Arial"/>
          <w:sz w:val="24"/>
          <w:szCs w:val="24"/>
        </w:rPr>
        <w:t xml:space="preserve"> </w:t>
      </w:r>
      <w:proofErr w:type="spellStart"/>
      <w:r w:rsidRPr="00496279">
        <w:rPr>
          <w:rFonts w:ascii="Arial" w:hAnsi="Arial" w:cs="Arial"/>
          <w:sz w:val="24"/>
          <w:szCs w:val="24"/>
        </w:rPr>
        <w:t>adanya</w:t>
      </w:r>
      <w:proofErr w:type="spellEnd"/>
      <w:r w:rsidRPr="00496279">
        <w:rPr>
          <w:rFonts w:ascii="Arial" w:hAnsi="Arial" w:cs="Arial"/>
          <w:sz w:val="24"/>
          <w:szCs w:val="24"/>
        </w:rPr>
        <w:t xml:space="preserve"> </w:t>
      </w:r>
      <w:proofErr w:type="spellStart"/>
      <w:r w:rsidRPr="00496279">
        <w:rPr>
          <w:rFonts w:ascii="Arial" w:hAnsi="Arial" w:cs="Arial"/>
          <w:sz w:val="24"/>
          <w:szCs w:val="24"/>
        </w:rPr>
        <w:t>pengaruh</w:t>
      </w:r>
      <w:proofErr w:type="spellEnd"/>
      <w:r w:rsidRPr="00496279">
        <w:rPr>
          <w:rFonts w:ascii="Arial" w:hAnsi="Arial" w:cs="Arial"/>
          <w:sz w:val="24"/>
          <w:szCs w:val="24"/>
        </w:rPr>
        <w:t xml:space="preserve"> </w:t>
      </w:r>
      <w:proofErr w:type="spellStart"/>
      <w:r w:rsidRPr="00496279">
        <w:rPr>
          <w:rFonts w:ascii="Arial" w:hAnsi="Arial" w:cs="Arial"/>
          <w:sz w:val="24"/>
          <w:szCs w:val="24"/>
        </w:rPr>
        <w:t>kompetensi</w:t>
      </w:r>
      <w:proofErr w:type="spellEnd"/>
      <w:r w:rsidRPr="00496279">
        <w:rPr>
          <w:rFonts w:ascii="Arial" w:hAnsi="Arial" w:cs="Arial"/>
          <w:sz w:val="24"/>
          <w:szCs w:val="24"/>
        </w:rPr>
        <w:t xml:space="preserve"> </w:t>
      </w:r>
      <w:proofErr w:type="spellStart"/>
      <w:r>
        <w:rPr>
          <w:rFonts w:ascii="Arial" w:hAnsi="Arial" w:cs="Arial"/>
          <w:sz w:val="24"/>
          <w:szCs w:val="24"/>
        </w:rPr>
        <w:t>dosen</w:t>
      </w:r>
      <w:proofErr w:type="spellEnd"/>
      <w:r>
        <w:rPr>
          <w:rFonts w:ascii="Arial" w:hAnsi="Arial" w:cs="Arial"/>
          <w:sz w:val="24"/>
          <w:szCs w:val="24"/>
        </w:rPr>
        <w:t xml:space="preserve"> </w:t>
      </w:r>
      <w:proofErr w:type="spellStart"/>
      <w:r w:rsidRPr="00496279">
        <w:rPr>
          <w:rFonts w:ascii="Arial" w:hAnsi="Arial" w:cs="Arial"/>
          <w:sz w:val="24"/>
          <w:szCs w:val="24"/>
        </w:rPr>
        <w:t>terhadap</w:t>
      </w:r>
      <w:proofErr w:type="spellEnd"/>
      <w:r w:rsidRPr="00496279">
        <w:rPr>
          <w:rFonts w:ascii="Arial" w:hAnsi="Arial" w:cs="Arial"/>
          <w:sz w:val="24"/>
          <w:szCs w:val="24"/>
        </w:rPr>
        <w:t xml:space="preserve"> </w:t>
      </w:r>
      <w:proofErr w:type="spellStart"/>
      <w:r w:rsidRPr="00496279">
        <w:rPr>
          <w:rFonts w:ascii="Arial" w:hAnsi="Arial" w:cs="Arial"/>
          <w:sz w:val="24"/>
          <w:szCs w:val="24"/>
        </w:rPr>
        <w:t>komitmen</w:t>
      </w:r>
      <w:proofErr w:type="spellEnd"/>
      <w:r w:rsidRPr="00496279">
        <w:rPr>
          <w:rFonts w:ascii="Arial" w:hAnsi="Arial" w:cs="Arial"/>
          <w:sz w:val="24"/>
          <w:szCs w:val="24"/>
        </w:rPr>
        <w:t xml:space="preserve"> </w:t>
      </w:r>
      <w:proofErr w:type="spellStart"/>
      <w:r w:rsidRPr="00496279">
        <w:rPr>
          <w:rFonts w:ascii="Arial" w:hAnsi="Arial" w:cs="Arial"/>
          <w:sz w:val="24"/>
          <w:szCs w:val="24"/>
        </w:rPr>
        <w:t>organisasi</w:t>
      </w:r>
      <w:proofErr w:type="spellEnd"/>
      <w:r>
        <w:rPr>
          <w:rFonts w:ascii="Arial" w:hAnsi="Arial" w:cs="Arial"/>
          <w:sz w:val="24"/>
          <w:szCs w:val="24"/>
        </w:rPr>
        <w:t xml:space="preserve"> yang </w:t>
      </w:r>
      <w:proofErr w:type="spellStart"/>
      <w:r>
        <w:rPr>
          <w:rFonts w:ascii="Arial" w:hAnsi="Arial" w:cs="Arial"/>
          <w:sz w:val="24"/>
          <w:szCs w:val="24"/>
        </w:rPr>
        <w:t>dilakukan</w:t>
      </w:r>
      <w:proofErr w:type="spellEnd"/>
      <w:r>
        <w:rPr>
          <w:rFonts w:ascii="Arial" w:hAnsi="Arial" w:cs="Arial"/>
          <w:sz w:val="24"/>
          <w:szCs w:val="24"/>
        </w:rPr>
        <w:t xml:space="preserve"> pada </w:t>
      </w:r>
      <w:proofErr w:type="spellStart"/>
      <w:r>
        <w:rPr>
          <w:rFonts w:ascii="Arial" w:hAnsi="Arial" w:cs="Arial"/>
          <w:sz w:val="24"/>
          <w:szCs w:val="24"/>
        </w:rPr>
        <w:t>penelitian</w:t>
      </w:r>
      <w:proofErr w:type="spellEnd"/>
      <w:r>
        <w:rPr>
          <w:rFonts w:ascii="Arial" w:hAnsi="Arial" w:cs="Arial"/>
          <w:sz w:val="24"/>
          <w:szCs w:val="24"/>
        </w:rPr>
        <w:t xml:space="preserve"> </w:t>
      </w:r>
      <w:r w:rsidRPr="00496279">
        <w:rPr>
          <w:rFonts w:ascii="Arial" w:hAnsi="Arial" w:cs="Arial"/>
          <w:sz w:val="24"/>
          <w:szCs w:val="24"/>
        </w:rPr>
        <w:t xml:space="preserve">yang </w:t>
      </w:r>
      <w:proofErr w:type="spellStart"/>
      <w:r w:rsidRPr="00496279">
        <w:rPr>
          <w:rFonts w:ascii="Arial" w:hAnsi="Arial" w:cs="Arial"/>
          <w:sz w:val="24"/>
          <w:szCs w:val="24"/>
        </w:rPr>
        <w:t>dilakukan</w:t>
      </w:r>
      <w:proofErr w:type="spellEnd"/>
      <w:r w:rsidRPr="00496279">
        <w:rPr>
          <w:rFonts w:ascii="Arial" w:hAnsi="Arial" w:cs="Arial"/>
          <w:sz w:val="24"/>
          <w:szCs w:val="24"/>
        </w:rPr>
        <w:t xml:space="preserve"> pada PTS di wilayah </w:t>
      </w:r>
      <w:proofErr w:type="spellStart"/>
      <w:r w:rsidRPr="00496279">
        <w:rPr>
          <w:rFonts w:ascii="Arial" w:hAnsi="Arial" w:cs="Arial"/>
          <w:sz w:val="24"/>
          <w:szCs w:val="24"/>
        </w:rPr>
        <w:t>koordinasi</w:t>
      </w:r>
      <w:proofErr w:type="spellEnd"/>
      <w:r w:rsidRPr="00496279">
        <w:rPr>
          <w:rFonts w:ascii="Arial" w:hAnsi="Arial" w:cs="Arial"/>
          <w:sz w:val="24"/>
          <w:szCs w:val="24"/>
        </w:rPr>
        <w:t xml:space="preserve"> IX </w:t>
      </w:r>
      <w:proofErr w:type="spellStart"/>
      <w:r w:rsidRPr="00496279">
        <w:rPr>
          <w:rFonts w:ascii="Arial" w:hAnsi="Arial" w:cs="Arial"/>
          <w:sz w:val="24"/>
          <w:szCs w:val="24"/>
        </w:rPr>
        <w:t>Provinsi</w:t>
      </w:r>
      <w:proofErr w:type="spellEnd"/>
      <w:r w:rsidRPr="00496279">
        <w:rPr>
          <w:rFonts w:ascii="Arial" w:hAnsi="Arial" w:cs="Arial"/>
          <w:sz w:val="24"/>
          <w:szCs w:val="24"/>
        </w:rPr>
        <w:t xml:space="preserve"> Sulawesi Selatan oleh </w:t>
      </w:r>
      <w:r>
        <w:rPr>
          <w:rFonts w:ascii="Arial" w:hAnsi="Arial" w:cs="Arial"/>
          <w:sz w:val="24"/>
          <w:szCs w:val="24"/>
        </w:rPr>
        <w:fldChar w:fldCharType="begin" w:fldLock="1"/>
      </w:r>
      <w:r w:rsidR="0040273D">
        <w:rPr>
          <w:rFonts w:ascii="Arial" w:hAnsi="Arial" w:cs="Arial"/>
          <w:sz w:val="24"/>
          <w:szCs w:val="24"/>
        </w:rPr>
        <w:instrText>ADDIN CSL_CITATION {"citationItems":[{"id":"ITEM-1","itemData":{"author":[{"dropping-particle":"","family":"Runi, I., Ramli, M., Nujum, S., &amp; Kalla","given":"R","non-dropping-particle":"","parse-names":false,"suffix":""}],"container-title":"Journal of Business and Management (IOSRJBM)","id":"ITEM-1","issue":"7","issued":{"date-parts":[["2017"]]},"page":"56-67","title":"Influence Leadership, Motivation, Competence, Commitment To Satisfaction And Performance Lecturer At Private Higher Education Kopertis Region IX In South Sulawesi Province","type":"article-journal","volume":"19"},"uris":["http://www.mendeley.com/documents/?uuid=51ebfc91-160d-496d-9984-bead2c06b389"]}],"mendeley":{"formattedCitation":"(Runi, I., Ramli, M., Nujum, S., &amp; Kalla, 2017)","manualFormatting":"(Runi, et.al, 2017)","plainTextFormattedCitation":"(Runi, I., Ramli, M., Nujum, S., &amp; Kalla, 2017)","previouslyFormattedCitation":"(Runi, I., Ramli, M., Nujum, S., &amp; Kalla, 2017)"},"properties":{"noteIndex":0},"schema":"https://github.com/citation-style-language/schema/raw/master/csl-citation.json"}</w:instrText>
      </w:r>
      <w:r>
        <w:rPr>
          <w:rFonts w:ascii="Arial" w:hAnsi="Arial" w:cs="Arial"/>
          <w:sz w:val="24"/>
          <w:szCs w:val="24"/>
        </w:rPr>
        <w:fldChar w:fldCharType="separate"/>
      </w:r>
      <w:r w:rsidRPr="0013097D">
        <w:rPr>
          <w:rFonts w:ascii="Arial" w:hAnsi="Arial" w:cs="Arial"/>
          <w:noProof/>
          <w:sz w:val="24"/>
          <w:szCs w:val="24"/>
        </w:rPr>
        <w:t>(Runi,</w:t>
      </w:r>
      <w:r>
        <w:rPr>
          <w:rFonts w:ascii="Arial" w:hAnsi="Arial" w:cs="Arial"/>
          <w:noProof/>
          <w:sz w:val="24"/>
          <w:szCs w:val="24"/>
        </w:rPr>
        <w:t xml:space="preserve"> et.al</w:t>
      </w:r>
      <w:r w:rsidRPr="0013097D">
        <w:rPr>
          <w:rFonts w:ascii="Arial" w:hAnsi="Arial" w:cs="Arial"/>
          <w:noProof/>
          <w:sz w:val="24"/>
          <w:szCs w:val="24"/>
        </w:rPr>
        <w:t>, 2017)</w:t>
      </w:r>
      <w:r>
        <w:rPr>
          <w:rFonts w:ascii="Arial" w:hAnsi="Arial" w:cs="Arial"/>
          <w:sz w:val="24"/>
          <w:szCs w:val="24"/>
        </w:rPr>
        <w:fldChar w:fldCharType="end"/>
      </w:r>
      <w:r w:rsidRPr="00411D2B">
        <w:rPr>
          <w:rFonts w:ascii="Arial" w:hAnsi="Arial" w:cs="Arial"/>
          <w:color w:val="FF0000"/>
          <w:sz w:val="24"/>
          <w:szCs w:val="24"/>
        </w:rPr>
        <w:t xml:space="preserve"> </w:t>
      </w:r>
      <w:r w:rsidRPr="00496279">
        <w:rPr>
          <w:rFonts w:ascii="Arial" w:hAnsi="Arial" w:cs="Arial"/>
          <w:sz w:val="24"/>
          <w:szCs w:val="24"/>
        </w:rPr>
        <w:t xml:space="preserve">dan </w:t>
      </w:r>
      <w:proofErr w:type="spellStart"/>
      <w:r w:rsidRPr="00496279">
        <w:rPr>
          <w:rFonts w:ascii="Arial" w:hAnsi="Arial" w:cs="Arial"/>
          <w:sz w:val="24"/>
          <w:szCs w:val="24"/>
        </w:rPr>
        <w:t>hasil</w:t>
      </w:r>
      <w:proofErr w:type="spellEnd"/>
      <w:r w:rsidRPr="00496279">
        <w:rPr>
          <w:rFonts w:ascii="Arial" w:hAnsi="Arial" w:cs="Arial"/>
          <w:sz w:val="24"/>
          <w:szCs w:val="24"/>
        </w:rPr>
        <w:t xml:space="preserve"> </w:t>
      </w:r>
      <w:proofErr w:type="spellStart"/>
      <w:r w:rsidRPr="00496279">
        <w:rPr>
          <w:rFonts w:ascii="Arial" w:hAnsi="Arial" w:cs="Arial"/>
          <w:sz w:val="24"/>
          <w:szCs w:val="24"/>
        </w:rPr>
        <w:t>penelitian</w:t>
      </w:r>
      <w:proofErr w:type="spellEnd"/>
      <w:r w:rsidRPr="00496279">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{"citationItems":[{"id":"ITEM-1","itemData":{"abstract":"Latar belakang penelitian ini didasarkan pada fenomena bahwa banyak tenaga kerja lulusan akuntansi yang dibutuhkan oleh perusahaan, tetapi banyak tenaga kerja lulusan akuntansi yang belum bekerja. Hal ini disebabkan terjadinya kesenjangan kompetensi lulusan Program Studi Strata 1 (S1) Akuntansi dengan persyaratan kompetensi yang dibutuhkan oleh perusahaan. Kesenjangan kompetensi disebabkan oleh kinerja Universitas. Kinerja Universitas disebabkan oleh kierja Dosen","author":[{"dropping-particle":"","family":"Saptono","given":"Waskito Kusdanu","non-dropping-particle":"","parse-names":false,"suffix":""}],"id":"ITEM-1","issued":{"date-parts":[["2019"]]},"publisher":"Universitas Pasundan","title":"The Impact of Servant Leadership, Competencies and Motivation on Affective Commitments and its implication on Lectures Performance","type":"thesis"},"uris":["http://www.mendeley.com/documents/?uuid=89f6e08a-443e-4ace-bdc5-8b359b4a3845"]}],"mendeley":{"formattedCitation":"(Saptono, 2019)","plainTextFormattedCitation":"(Saptono, 2019)","previouslyFormattedCitation":"(Saptono, 2019)"},"properties":{"noteIndex":0},"schema":"https://github.com/citation-style-language/schema/raw/master/csl-citation.json"}</w:instrText>
      </w:r>
      <w:r>
        <w:rPr>
          <w:rFonts w:ascii="Arial" w:hAnsi="Arial" w:cs="Arial"/>
          <w:sz w:val="24"/>
          <w:szCs w:val="24"/>
        </w:rPr>
        <w:fldChar w:fldCharType="separate"/>
      </w:r>
      <w:r w:rsidRPr="0013097D">
        <w:rPr>
          <w:rFonts w:ascii="Arial" w:hAnsi="Arial" w:cs="Arial"/>
          <w:noProof/>
          <w:sz w:val="24"/>
          <w:szCs w:val="24"/>
        </w:rPr>
        <w:t>(Saptono, 2019)</w:t>
      </w:r>
      <w:r>
        <w:rPr>
          <w:rFonts w:ascii="Arial" w:hAnsi="Arial" w:cs="Arial"/>
          <w:sz w:val="24"/>
          <w:szCs w:val="24"/>
        </w:rPr>
        <w:fldChar w:fldCharType="end"/>
      </w:r>
      <w:r w:rsidRPr="00496279">
        <w:rPr>
          <w:rFonts w:ascii="Arial" w:hAnsi="Arial" w:cs="Arial"/>
          <w:sz w:val="24"/>
          <w:szCs w:val="24"/>
        </w:rPr>
        <w:t xml:space="preserve"> pada </w:t>
      </w:r>
      <w:proofErr w:type="spellStart"/>
      <w:r w:rsidRPr="00496279">
        <w:rPr>
          <w:rFonts w:ascii="Arial" w:hAnsi="Arial" w:cs="Arial"/>
          <w:sz w:val="24"/>
          <w:szCs w:val="24"/>
        </w:rPr>
        <w:t>dosen-dosen</w:t>
      </w:r>
      <w:proofErr w:type="spellEnd"/>
      <w:r w:rsidRPr="00496279">
        <w:rPr>
          <w:rFonts w:ascii="Arial" w:hAnsi="Arial" w:cs="Arial"/>
          <w:sz w:val="24"/>
          <w:szCs w:val="24"/>
        </w:rPr>
        <w:t xml:space="preserve"> </w:t>
      </w:r>
      <w:proofErr w:type="spellStart"/>
      <w:r w:rsidRPr="00496279">
        <w:rPr>
          <w:rFonts w:ascii="Arial" w:hAnsi="Arial" w:cs="Arial"/>
          <w:sz w:val="24"/>
          <w:szCs w:val="24"/>
        </w:rPr>
        <w:t>diwilayah</w:t>
      </w:r>
      <w:proofErr w:type="spellEnd"/>
      <w:r w:rsidRPr="00496279">
        <w:rPr>
          <w:rFonts w:ascii="Arial" w:hAnsi="Arial" w:cs="Arial"/>
          <w:sz w:val="24"/>
          <w:szCs w:val="24"/>
        </w:rPr>
        <w:t xml:space="preserve"> Bandung Raya.</w:t>
      </w:r>
    </w:p>
    <w:p w14:paraId="65601011" w14:textId="4B79FA98" w:rsidR="00F16CAB" w:rsidRDefault="009C4BB6" w:rsidP="00C967A9">
      <w:pPr>
        <w:spacing w:after="0" w:line="360" w:lineRule="auto"/>
        <w:jc w:val="both"/>
        <w:rPr>
          <w:rFonts w:ascii="Arial" w:hAnsi="Arial" w:cs="Arial"/>
          <w:b/>
          <w:sz w:val="24"/>
          <w:szCs w:val="24"/>
        </w:rPr>
      </w:pPr>
      <w:proofErr w:type="spellStart"/>
      <w:r w:rsidRPr="00F16CAB">
        <w:rPr>
          <w:rFonts w:ascii="Arial" w:hAnsi="Arial" w:cs="Arial"/>
          <w:b/>
          <w:sz w:val="24"/>
          <w:szCs w:val="24"/>
        </w:rPr>
        <w:t>H</w:t>
      </w:r>
      <w:r w:rsidR="00F16CAB" w:rsidRPr="00F16CAB">
        <w:rPr>
          <w:rFonts w:ascii="Arial" w:hAnsi="Arial" w:cs="Arial"/>
          <w:b/>
          <w:sz w:val="24"/>
          <w:szCs w:val="24"/>
        </w:rPr>
        <w:t>ipotesis</w:t>
      </w:r>
      <w:proofErr w:type="spellEnd"/>
      <w:r w:rsidR="00F16CAB" w:rsidRPr="00F16CAB">
        <w:rPr>
          <w:rFonts w:ascii="Arial" w:hAnsi="Arial" w:cs="Arial"/>
          <w:b/>
          <w:sz w:val="24"/>
          <w:szCs w:val="24"/>
        </w:rPr>
        <w:t xml:space="preserve"> </w:t>
      </w:r>
      <w:r w:rsidR="002B7734">
        <w:rPr>
          <w:rFonts w:ascii="Arial" w:hAnsi="Arial" w:cs="Arial"/>
          <w:b/>
          <w:sz w:val="24"/>
          <w:szCs w:val="24"/>
        </w:rPr>
        <w:t>3</w:t>
      </w:r>
      <w:r w:rsidRPr="00F16CAB">
        <w:rPr>
          <w:rFonts w:ascii="Arial" w:hAnsi="Arial" w:cs="Arial"/>
          <w:b/>
          <w:sz w:val="24"/>
          <w:szCs w:val="24"/>
        </w:rPr>
        <w:t xml:space="preserve"> </w:t>
      </w:r>
    </w:p>
    <w:p w14:paraId="5E23A851" w14:textId="033F53C7" w:rsidR="00C967A9" w:rsidRPr="00496279" w:rsidRDefault="00F16CAB" w:rsidP="00C967A9">
      <w:p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lastRenderedPageBreak/>
        <w:t>Hipotesis</w:t>
      </w:r>
      <w:proofErr w:type="spellEnd"/>
      <w:r>
        <w:rPr>
          <w:rFonts w:ascii="Arial" w:hAnsi="Arial" w:cs="Arial"/>
          <w:sz w:val="24"/>
          <w:szCs w:val="24"/>
        </w:rPr>
        <w:t xml:space="preserve"> </w:t>
      </w:r>
      <w:proofErr w:type="spellStart"/>
      <w:r>
        <w:rPr>
          <w:rFonts w:ascii="Arial" w:hAnsi="Arial" w:cs="Arial"/>
          <w:sz w:val="24"/>
          <w:szCs w:val="24"/>
        </w:rPr>
        <w:t>ke</w:t>
      </w:r>
      <w:r w:rsidR="00C967A9">
        <w:rPr>
          <w:rFonts w:ascii="Arial" w:hAnsi="Arial" w:cs="Arial"/>
          <w:sz w:val="24"/>
          <w:szCs w:val="24"/>
        </w:rPr>
        <w:t>tiga</w:t>
      </w:r>
      <w:proofErr w:type="spellEnd"/>
      <w:r w:rsidR="00C967A9">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mengukur</w:t>
      </w:r>
      <w:proofErr w:type="spellEnd"/>
      <w:r>
        <w:rPr>
          <w:rFonts w:ascii="Arial" w:hAnsi="Arial" w:cs="Arial"/>
          <w:sz w:val="24"/>
          <w:szCs w:val="24"/>
        </w:rPr>
        <w:t xml:space="preserve"> </w:t>
      </w:r>
      <w:proofErr w:type="spellStart"/>
      <w:r>
        <w:rPr>
          <w:rFonts w:ascii="Arial" w:hAnsi="Arial" w:cs="Arial"/>
          <w:sz w:val="24"/>
          <w:szCs w:val="24"/>
        </w:rPr>
        <w:t>pengaruh</w:t>
      </w:r>
      <w:proofErr w:type="spellEnd"/>
      <w:r>
        <w:rPr>
          <w:rFonts w:ascii="Arial" w:hAnsi="Arial" w:cs="Arial"/>
          <w:sz w:val="24"/>
          <w:szCs w:val="24"/>
        </w:rPr>
        <w:t xml:space="preserve"> </w:t>
      </w:r>
      <w:proofErr w:type="spellStart"/>
      <w:r w:rsidR="00C967A9">
        <w:rPr>
          <w:rFonts w:ascii="Arial" w:hAnsi="Arial" w:cs="Arial"/>
          <w:sz w:val="24"/>
          <w:szCs w:val="24"/>
        </w:rPr>
        <w:t>Kepemimpinan</w:t>
      </w:r>
      <w:proofErr w:type="spellEnd"/>
      <w:r w:rsidR="00C967A9">
        <w:rPr>
          <w:rFonts w:ascii="Arial" w:hAnsi="Arial" w:cs="Arial"/>
          <w:sz w:val="24"/>
          <w:szCs w:val="24"/>
        </w:rPr>
        <w:t xml:space="preserve"> </w:t>
      </w:r>
      <w:proofErr w:type="spellStart"/>
      <w:r w:rsidR="00C967A9">
        <w:rPr>
          <w:rFonts w:ascii="Arial" w:hAnsi="Arial" w:cs="Arial"/>
          <w:sz w:val="24"/>
          <w:szCs w:val="24"/>
        </w:rPr>
        <w:t>Pelayanana</w:t>
      </w:r>
      <w:proofErr w:type="spellEnd"/>
      <w:r w:rsidR="00C967A9">
        <w:rPr>
          <w:rFonts w:ascii="Arial" w:hAnsi="Arial" w:cs="Arial"/>
          <w:sz w:val="24"/>
          <w:szCs w:val="24"/>
        </w:rPr>
        <w:t xml:space="preserve"> </w:t>
      </w:r>
      <w:proofErr w:type="spellStart"/>
      <w:r w:rsidR="00C967A9">
        <w:rPr>
          <w:rFonts w:ascii="Arial" w:hAnsi="Arial" w:cs="Arial"/>
          <w:sz w:val="24"/>
          <w:szCs w:val="24"/>
        </w:rPr>
        <w:t>terhadap</w:t>
      </w:r>
      <w:proofErr w:type="spellEnd"/>
      <w:r w:rsidR="00C967A9">
        <w:rPr>
          <w:rFonts w:ascii="Arial" w:hAnsi="Arial" w:cs="Arial"/>
          <w:sz w:val="24"/>
          <w:szCs w:val="24"/>
        </w:rPr>
        <w:t xml:space="preserve"> </w:t>
      </w:r>
      <w:r w:rsidR="00C967A9">
        <w:rPr>
          <w:rFonts w:ascii="Arial" w:hAnsi="Arial" w:cs="Arial"/>
          <w:i/>
          <w:iCs/>
          <w:sz w:val="24"/>
          <w:szCs w:val="24"/>
        </w:rPr>
        <w:t xml:space="preserve">Organization Citizenship Behaviors </w:t>
      </w:r>
      <w:r w:rsidR="00C967A9">
        <w:rPr>
          <w:rFonts w:ascii="Arial" w:hAnsi="Arial" w:cs="Arial"/>
          <w:sz w:val="24"/>
          <w:szCs w:val="24"/>
        </w:rPr>
        <w:t xml:space="preserve">(OCB). Hasil </w:t>
      </w:r>
      <w:proofErr w:type="spellStart"/>
      <w:r w:rsidR="00C967A9">
        <w:rPr>
          <w:rFonts w:ascii="Arial" w:hAnsi="Arial" w:cs="Arial"/>
          <w:sz w:val="24"/>
          <w:szCs w:val="24"/>
        </w:rPr>
        <w:t>pengujian</w:t>
      </w:r>
      <w:proofErr w:type="spellEnd"/>
      <w:r w:rsidR="00C967A9">
        <w:rPr>
          <w:rFonts w:ascii="Arial" w:hAnsi="Arial" w:cs="Arial"/>
          <w:sz w:val="24"/>
          <w:szCs w:val="24"/>
        </w:rPr>
        <w:t xml:space="preserve"> </w:t>
      </w:r>
      <w:proofErr w:type="spellStart"/>
      <w:r w:rsidR="00C967A9">
        <w:rPr>
          <w:rFonts w:ascii="Arial" w:hAnsi="Arial" w:cs="Arial"/>
          <w:sz w:val="24"/>
          <w:szCs w:val="24"/>
        </w:rPr>
        <w:t>statistik</w:t>
      </w:r>
      <w:proofErr w:type="spellEnd"/>
      <w:r w:rsidR="00C967A9">
        <w:rPr>
          <w:rFonts w:ascii="Arial" w:hAnsi="Arial" w:cs="Arial"/>
          <w:sz w:val="24"/>
          <w:szCs w:val="24"/>
        </w:rPr>
        <w:t xml:space="preserve"> </w:t>
      </w:r>
      <w:proofErr w:type="spellStart"/>
      <w:r w:rsidR="00C967A9">
        <w:rPr>
          <w:rFonts w:ascii="Arial" w:hAnsi="Arial" w:cs="Arial"/>
          <w:sz w:val="24"/>
          <w:szCs w:val="24"/>
        </w:rPr>
        <w:t>diperoleh</w:t>
      </w:r>
      <w:proofErr w:type="spellEnd"/>
      <w:r w:rsidR="00C967A9">
        <w:rPr>
          <w:rFonts w:ascii="Arial" w:hAnsi="Arial" w:cs="Arial"/>
          <w:sz w:val="24"/>
          <w:szCs w:val="24"/>
        </w:rPr>
        <w:t xml:space="preserve"> </w:t>
      </w:r>
      <w:proofErr w:type="spellStart"/>
      <w:r w:rsidR="00C967A9">
        <w:rPr>
          <w:rFonts w:ascii="Arial" w:hAnsi="Arial" w:cs="Arial"/>
          <w:sz w:val="24"/>
          <w:szCs w:val="24"/>
        </w:rPr>
        <w:t>nilai</w:t>
      </w:r>
      <w:proofErr w:type="spellEnd"/>
      <w:r w:rsidR="00C967A9">
        <w:rPr>
          <w:rFonts w:ascii="Arial" w:hAnsi="Arial" w:cs="Arial"/>
          <w:sz w:val="24"/>
          <w:szCs w:val="24"/>
        </w:rPr>
        <w:t xml:space="preserve"> </w:t>
      </w:r>
      <w:proofErr w:type="spellStart"/>
      <w:r w:rsidR="00C967A9">
        <w:rPr>
          <w:rFonts w:ascii="Arial" w:hAnsi="Arial" w:cs="Arial"/>
          <w:sz w:val="24"/>
          <w:szCs w:val="24"/>
        </w:rPr>
        <w:t>kritis</w:t>
      </w:r>
      <w:proofErr w:type="spellEnd"/>
      <w:r w:rsidR="00C967A9">
        <w:rPr>
          <w:rFonts w:ascii="Arial" w:hAnsi="Arial" w:cs="Arial"/>
          <w:sz w:val="24"/>
          <w:szCs w:val="24"/>
        </w:rPr>
        <w:t xml:space="preserve"> </w:t>
      </w:r>
      <w:proofErr w:type="spellStart"/>
      <w:r w:rsidR="00C967A9">
        <w:rPr>
          <w:rFonts w:ascii="Arial" w:hAnsi="Arial" w:cs="Arial"/>
          <w:sz w:val="24"/>
          <w:szCs w:val="24"/>
        </w:rPr>
        <w:t>atau</w:t>
      </w:r>
      <w:proofErr w:type="spellEnd"/>
      <w:r w:rsidR="00C967A9">
        <w:rPr>
          <w:rFonts w:ascii="Arial" w:hAnsi="Arial" w:cs="Arial"/>
          <w:sz w:val="24"/>
          <w:szCs w:val="24"/>
        </w:rPr>
        <w:t xml:space="preserve"> </w:t>
      </w:r>
      <w:proofErr w:type="spellStart"/>
      <w:r w:rsidR="00C967A9" w:rsidRPr="003217E4">
        <w:rPr>
          <w:rFonts w:ascii="Arial" w:hAnsi="Arial" w:cs="Arial"/>
          <w:sz w:val="24"/>
          <w:szCs w:val="24"/>
        </w:rPr>
        <w:t>nilai</w:t>
      </w:r>
      <w:proofErr w:type="spellEnd"/>
      <w:r w:rsidR="00C967A9" w:rsidRPr="003217E4">
        <w:rPr>
          <w:rFonts w:ascii="Arial" w:hAnsi="Arial" w:cs="Arial"/>
          <w:sz w:val="24"/>
          <w:szCs w:val="24"/>
        </w:rPr>
        <w:t xml:space="preserve"> </w:t>
      </w:r>
      <w:r w:rsidR="00C967A9" w:rsidRPr="003217E4">
        <w:rPr>
          <w:rFonts w:ascii="Arial" w:hAnsi="Arial" w:cs="Arial"/>
          <w:iCs/>
          <w:sz w:val="24"/>
          <w:szCs w:val="24"/>
        </w:rPr>
        <w:t>CR (</w:t>
      </w:r>
      <w:r w:rsidR="00C967A9" w:rsidRPr="003217E4">
        <w:rPr>
          <w:rFonts w:ascii="Arial" w:hAnsi="Arial" w:cs="Arial"/>
          <w:i/>
          <w:iCs/>
          <w:sz w:val="24"/>
          <w:szCs w:val="24"/>
        </w:rPr>
        <w:t>Critical Ratio</w:t>
      </w:r>
      <w:r w:rsidR="00C967A9" w:rsidRPr="003217E4">
        <w:rPr>
          <w:rFonts w:ascii="Arial" w:hAnsi="Arial" w:cs="Arial"/>
          <w:iCs/>
          <w:sz w:val="24"/>
          <w:szCs w:val="24"/>
        </w:rPr>
        <w:t xml:space="preserve">) </w:t>
      </w:r>
      <w:proofErr w:type="spellStart"/>
      <w:r w:rsidR="00C967A9" w:rsidRPr="003217E4">
        <w:rPr>
          <w:rFonts w:ascii="Arial" w:hAnsi="Arial" w:cs="Arial"/>
          <w:iCs/>
          <w:sz w:val="24"/>
          <w:szCs w:val="24"/>
        </w:rPr>
        <w:t>kepemimpinan</w:t>
      </w:r>
      <w:proofErr w:type="spellEnd"/>
      <w:r w:rsidR="00C967A9" w:rsidRPr="003217E4">
        <w:rPr>
          <w:rFonts w:ascii="Arial" w:hAnsi="Arial" w:cs="Arial"/>
          <w:iCs/>
          <w:sz w:val="24"/>
          <w:szCs w:val="24"/>
        </w:rPr>
        <w:t xml:space="preserve"> </w:t>
      </w:r>
      <w:proofErr w:type="spellStart"/>
      <w:r w:rsidR="00C967A9" w:rsidRPr="003217E4">
        <w:rPr>
          <w:rFonts w:ascii="Arial" w:hAnsi="Arial" w:cs="Arial"/>
          <w:iCs/>
          <w:sz w:val="24"/>
          <w:szCs w:val="24"/>
        </w:rPr>
        <w:t>pelayanan</w:t>
      </w:r>
      <w:proofErr w:type="spellEnd"/>
      <w:r w:rsidR="00C967A9" w:rsidRPr="003217E4">
        <w:rPr>
          <w:rFonts w:ascii="Arial" w:hAnsi="Arial" w:cs="Arial"/>
          <w:iCs/>
          <w:sz w:val="24"/>
          <w:szCs w:val="24"/>
        </w:rPr>
        <w:t xml:space="preserve"> </w:t>
      </w:r>
      <w:proofErr w:type="spellStart"/>
      <w:r w:rsidR="00C967A9" w:rsidRPr="003217E4">
        <w:rPr>
          <w:rFonts w:ascii="Arial" w:hAnsi="Arial" w:cs="Arial"/>
          <w:iCs/>
          <w:sz w:val="24"/>
          <w:szCs w:val="24"/>
        </w:rPr>
        <w:t>terhadap</w:t>
      </w:r>
      <w:proofErr w:type="spellEnd"/>
      <w:r w:rsidR="00C967A9" w:rsidRPr="003217E4">
        <w:rPr>
          <w:rFonts w:ascii="Arial" w:hAnsi="Arial" w:cs="Arial"/>
          <w:iCs/>
          <w:sz w:val="24"/>
          <w:szCs w:val="24"/>
        </w:rPr>
        <w:t xml:space="preserve"> </w:t>
      </w:r>
      <w:r w:rsidR="00C967A9" w:rsidRPr="003217E4">
        <w:rPr>
          <w:rFonts w:ascii="Arial" w:hAnsi="Arial" w:cs="Arial"/>
          <w:i/>
          <w:iCs/>
          <w:sz w:val="24"/>
          <w:szCs w:val="24"/>
        </w:rPr>
        <w:t xml:space="preserve">organizations citizenship behaviors </w:t>
      </w:r>
      <w:r w:rsidR="00C967A9" w:rsidRPr="003217E4">
        <w:rPr>
          <w:rFonts w:ascii="Arial" w:hAnsi="Arial" w:cs="Arial"/>
          <w:iCs/>
          <w:sz w:val="24"/>
          <w:szCs w:val="24"/>
        </w:rPr>
        <w:t xml:space="preserve">(OCB) </w:t>
      </w:r>
      <w:proofErr w:type="spellStart"/>
      <w:r w:rsidR="00C967A9" w:rsidRPr="003217E4">
        <w:rPr>
          <w:rFonts w:ascii="Arial" w:hAnsi="Arial" w:cs="Arial"/>
          <w:iCs/>
          <w:sz w:val="24"/>
          <w:szCs w:val="24"/>
        </w:rPr>
        <w:t>sebesar</w:t>
      </w:r>
      <w:proofErr w:type="spellEnd"/>
      <w:r w:rsidR="00C967A9" w:rsidRPr="003217E4">
        <w:rPr>
          <w:rFonts w:ascii="Arial" w:hAnsi="Arial" w:cs="Arial"/>
          <w:iCs/>
          <w:sz w:val="24"/>
          <w:szCs w:val="24"/>
        </w:rPr>
        <w:t xml:space="preserve"> </w:t>
      </w:r>
      <w:r w:rsidR="00C967A9">
        <w:rPr>
          <w:rFonts w:ascii="Arial" w:hAnsi="Arial" w:cs="Arial"/>
          <w:iCs/>
          <w:sz w:val="24"/>
          <w:szCs w:val="24"/>
        </w:rPr>
        <w:t>6</w:t>
      </w:r>
      <w:r w:rsidR="00C967A9" w:rsidRPr="003217E4">
        <w:rPr>
          <w:rFonts w:ascii="Arial" w:hAnsi="Arial" w:cs="Arial"/>
          <w:iCs/>
          <w:sz w:val="24"/>
          <w:szCs w:val="24"/>
        </w:rPr>
        <w:t>,</w:t>
      </w:r>
      <w:r w:rsidR="00C967A9">
        <w:rPr>
          <w:rFonts w:ascii="Arial" w:hAnsi="Arial" w:cs="Arial"/>
          <w:iCs/>
          <w:sz w:val="24"/>
          <w:szCs w:val="24"/>
        </w:rPr>
        <w:t xml:space="preserve">868 </w:t>
      </w:r>
      <w:proofErr w:type="spellStart"/>
      <w:r w:rsidR="00C967A9">
        <w:rPr>
          <w:rFonts w:ascii="Arial" w:hAnsi="Arial" w:cs="Arial"/>
          <w:iCs/>
          <w:sz w:val="24"/>
          <w:szCs w:val="24"/>
        </w:rPr>
        <w:t>atau</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atau</w:t>
      </w:r>
      <w:proofErr w:type="spellEnd"/>
      <w:r w:rsidR="00C967A9">
        <w:rPr>
          <w:rFonts w:ascii="Arial" w:hAnsi="Arial" w:cs="Arial"/>
          <w:iCs/>
          <w:sz w:val="24"/>
          <w:szCs w:val="24"/>
        </w:rPr>
        <w:t xml:space="preserve"> </w:t>
      </w:r>
      <w:r w:rsidR="00C967A9" w:rsidRPr="004C7EEC">
        <w:rPr>
          <w:rFonts w:ascii="Arial" w:hAnsi="Arial" w:cs="Arial"/>
          <w:iCs/>
          <w:sz w:val="24"/>
          <w:szCs w:val="24"/>
        </w:rPr>
        <w:t xml:space="preserve">CR </w:t>
      </w:r>
      <w:r w:rsidR="00C967A9" w:rsidRPr="004C7EEC">
        <w:rPr>
          <w:rFonts w:ascii="Arial" w:hAnsi="Arial" w:cs="Arial"/>
          <w:sz w:val="24"/>
          <w:szCs w:val="24"/>
        </w:rPr>
        <w:t xml:space="preserve">≥ 1,967 </w:t>
      </w:r>
      <w:proofErr w:type="spellStart"/>
      <w:r w:rsidR="00C967A9">
        <w:rPr>
          <w:rFonts w:ascii="Arial" w:hAnsi="Arial" w:cs="Arial"/>
          <w:iCs/>
          <w:sz w:val="24"/>
          <w:szCs w:val="24"/>
        </w:rPr>
        <w:t>dengan</w:t>
      </w:r>
      <w:proofErr w:type="spellEnd"/>
      <w:r w:rsidR="00C967A9" w:rsidRPr="004C7EEC">
        <w:rPr>
          <w:rFonts w:ascii="Arial" w:hAnsi="Arial" w:cs="Arial"/>
          <w:iCs/>
          <w:sz w:val="24"/>
          <w:szCs w:val="24"/>
        </w:rPr>
        <w:t xml:space="preserve"> </w:t>
      </w:r>
      <w:r w:rsidR="00C967A9" w:rsidRPr="004C7EEC">
        <w:sym w:font="Symbol" w:char="F072"/>
      </w:r>
      <w:r w:rsidR="00C967A9" w:rsidRPr="004C7EEC">
        <w:rPr>
          <w:rFonts w:ascii="Arial" w:hAnsi="Arial" w:cs="Arial"/>
          <w:sz w:val="24"/>
          <w:szCs w:val="24"/>
        </w:rPr>
        <w:t>-value</w:t>
      </w:r>
      <w:r w:rsidR="00C967A9">
        <w:rPr>
          <w:rFonts w:ascii="Arial" w:hAnsi="Arial" w:cs="Arial"/>
          <w:sz w:val="24"/>
          <w:szCs w:val="24"/>
        </w:rPr>
        <w:t xml:space="preserve"> 0.001</w:t>
      </w:r>
      <w:r w:rsidR="00C967A9" w:rsidRPr="004C7EEC">
        <w:rPr>
          <w:rFonts w:ascii="Arial" w:hAnsi="Arial" w:cs="Arial"/>
          <w:sz w:val="24"/>
          <w:szCs w:val="24"/>
        </w:rPr>
        <w:t xml:space="preserve"> ≤ 0,05</w:t>
      </w:r>
      <w:r w:rsidR="00C967A9">
        <w:rPr>
          <w:rFonts w:ascii="Arial" w:hAnsi="Arial" w:cs="Arial"/>
          <w:sz w:val="24"/>
          <w:szCs w:val="24"/>
        </w:rPr>
        <w:t xml:space="preserve">. Hasil </w:t>
      </w:r>
      <w:proofErr w:type="spellStart"/>
      <w:r w:rsidR="00C967A9">
        <w:rPr>
          <w:rFonts w:ascii="Arial" w:hAnsi="Arial" w:cs="Arial"/>
          <w:sz w:val="24"/>
          <w:szCs w:val="24"/>
        </w:rPr>
        <w:t>analisis</w:t>
      </w:r>
      <w:proofErr w:type="spellEnd"/>
      <w:r w:rsidR="00C967A9">
        <w:rPr>
          <w:rFonts w:ascii="Arial" w:hAnsi="Arial" w:cs="Arial"/>
          <w:sz w:val="24"/>
          <w:szCs w:val="24"/>
        </w:rPr>
        <w:t xml:space="preserve"> </w:t>
      </w:r>
      <w:proofErr w:type="spellStart"/>
      <w:r w:rsidR="00C967A9">
        <w:rPr>
          <w:rFonts w:ascii="Arial" w:hAnsi="Arial" w:cs="Arial"/>
          <w:sz w:val="24"/>
          <w:szCs w:val="24"/>
        </w:rPr>
        <w:t>tersebut</w:t>
      </w:r>
      <w:proofErr w:type="spellEnd"/>
      <w:r w:rsidR="00C967A9">
        <w:rPr>
          <w:rFonts w:ascii="Arial" w:hAnsi="Arial" w:cs="Arial"/>
          <w:sz w:val="24"/>
          <w:szCs w:val="24"/>
        </w:rPr>
        <w:t xml:space="preserve"> </w:t>
      </w:r>
      <w:proofErr w:type="spellStart"/>
      <w:r w:rsidR="00C967A9" w:rsidRPr="003217E4">
        <w:rPr>
          <w:rFonts w:ascii="Arial" w:hAnsi="Arial" w:cs="Arial"/>
          <w:iCs/>
          <w:sz w:val="24"/>
          <w:szCs w:val="24"/>
        </w:rPr>
        <w:t>berarti</w:t>
      </w:r>
      <w:proofErr w:type="spellEnd"/>
      <w:r w:rsidR="00C967A9" w:rsidRPr="003217E4">
        <w:rPr>
          <w:rFonts w:ascii="Arial" w:hAnsi="Arial" w:cs="Arial"/>
          <w:iCs/>
          <w:sz w:val="24"/>
          <w:szCs w:val="24"/>
        </w:rPr>
        <w:t xml:space="preserve"> </w:t>
      </w:r>
      <w:proofErr w:type="spellStart"/>
      <w:r w:rsidR="00C967A9" w:rsidRPr="00E52081">
        <w:rPr>
          <w:rFonts w:ascii="Arial" w:hAnsi="Arial" w:cs="Arial"/>
          <w:iCs/>
          <w:sz w:val="24"/>
          <w:szCs w:val="24"/>
        </w:rPr>
        <w:t>Kepemimpinan</w:t>
      </w:r>
      <w:proofErr w:type="spellEnd"/>
      <w:r w:rsidR="00C967A9" w:rsidRPr="00E52081">
        <w:rPr>
          <w:rFonts w:ascii="Arial" w:hAnsi="Arial" w:cs="Arial"/>
          <w:iCs/>
          <w:sz w:val="24"/>
          <w:szCs w:val="24"/>
        </w:rPr>
        <w:t xml:space="preserve"> </w:t>
      </w:r>
      <w:proofErr w:type="spellStart"/>
      <w:r w:rsidR="00C967A9" w:rsidRPr="00E52081">
        <w:rPr>
          <w:rFonts w:ascii="Arial" w:hAnsi="Arial" w:cs="Arial"/>
          <w:iCs/>
          <w:sz w:val="24"/>
          <w:szCs w:val="24"/>
        </w:rPr>
        <w:t>Pelayanan</w:t>
      </w:r>
      <w:proofErr w:type="spellEnd"/>
      <w:r w:rsidR="00C967A9" w:rsidRPr="00E52081">
        <w:rPr>
          <w:rFonts w:ascii="Arial" w:hAnsi="Arial" w:cs="Arial"/>
          <w:iCs/>
          <w:sz w:val="24"/>
          <w:szCs w:val="24"/>
        </w:rPr>
        <w:t xml:space="preserve"> </w:t>
      </w:r>
      <w:proofErr w:type="spellStart"/>
      <w:r w:rsidR="00C967A9" w:rsidRPr="00E52081">
        <w:rPr>
          <w:rFonts w:ascii="Arial" w:hAnsi="Arial" w:cs="Arial"/>
          <w:iCs/>
          <w:sz w:val="24"/>
          <w:szCs w:val="24"/>
        </w:rPr>
        <w:t>berpengaruh</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positif</w:t>
      </w:r>
      <w:proofErr w:type="spellEnd"/>
      <w:r w:rsidR="00C967A9">
        <w:rPr>
          <w:rFonts w:ascii="Arial" w:hAnsi="Arial" w:cs="Arial"/>
          <w:iCs/>
          <w:sz w:val="24"/>
          <w:szCs w:val="24"/>
        </w:rPr>
        <w:t xml:space="preserve"> dan </w:t>
      </w:r>
      <w:proofErr w:type="spellStart"/>
      <w:r w:rsidR="00C967A9">
        <w:rPr>
          <w:rFonts w:ascii="Arial" w:hAnsi="Arial" w:cs="Arial"/>
          <w:iCs/>
          <w:sz w:val="24"/>
          <w:szCs w:val="24"/>
        </w:rPr>
        <w:t>signifikan</w:t>
      </w:r>
      <w:proofErr w:type="spellEnd"/>
      <w:r w:rsidR="00C967A9" w:rsidRPr="00E52081">
        <w:rPr>
          <w:rFonts w:ascii="Arial" w:hAnsi="Arial" w:cs="Arial"/>
          <w:iCs/>
          <w:sz w:val="24"/>
          <w:szCs w:val="24"/>
        </w:rPr>
        <w:t xml:space="preserve"> </w:t>
      </w:r>
      <w:proofErr w:type="spellStart"/>
      <w:r w:rsidR="00C967A9" w:rsidRPr="00E52081">
        <w:rPr>
          <w:rFonts w:ascii="Arial" w:hAnsi="Arial" w:cs="Arial"/>
          <w:iCs/>
          <w:sz w:val="24"/>
          <w:szCs w:val="24"/>
        </w:rPr>
        <w:t>terhadap</w:t>
      </w:r>
      <w:proofErr w:type="spellEnd"/>
      <w:r w:rsidR="00C967A9" w:rsidRPr="00E52081">
        <w:rPr>
          <w:rFonts w:ascii="Arial" w:hAnsi="Arial" w:cs="Arial"/>
          <w:iCs/>
          <w:sz w:val="24"/>
          <w:szCs w:val="24"/>
        </w:rPr>
        <w:t xml:space="preserve"> </w:t>
      </w:r>
      <w:r w:rsidR="00C967A9" w:rsidRPr="00E52081">
        <w:rPr>
          <w:rFonts w:ascii="Arial" w:hAnsi="Arial" w:cs="Arial"/>
          <w:i/>
          <w:iCs/>
          <w:sz w:val="24"/>
          <w:szCs w:val="24"/>
        </w:rPr>
        <w:t xml:space="preserve">organizations citizenship behaviors </w:t>
      </w:r>
      <w:r w:rsidR="00C967A9" w:rsidRPr="00E52081">
        <w:rPr>
          <w:rFonts w:ascii="Arial" w:hAnsi="Arial" w:cs="Arial"/>
          <w:iCs/>
          <w:sz w:val="24"/>
          <w:szCs w:val="24"/>
        </w:rPr>
        <w:t>(OCB)</w:t>
      </w:r>
      <w:r w:rsidR="00C967A9" w:rsidRPr="003217E4">
        <w:rPr>
          <w:rFonts w:ascii="Arial" w:hAnsi="Arial" w:cs="Arial"/>
          <w:b/>
          <w:iCs/>
          <w:sz w:val="24"/>
          <w:szCs w:val="24"/>
        </w:rPr>
        <w:t>.</w:t>
      </w:r>
      <w:r w:rsidR="00C967A9">
        <w:rPr>
          <w:rFonts w:ascii="Arial" w:hAnsi="Arial" w:cs="Arial"/>
          <w:b/>
          <w:iCs/>
          <w:sz w:val="24"/>
          <w:szCs w:val="24"/>
        </w:rPr>
        <w:t xml:space="preserve"> </w:t>
      </w:r>
      <w:r w:rsidR="00C967A9">
        <w:rPr>
          <w:rFonts w:ascii="Arial" w:hAnsi="Arial" w:cs="Arial"/>
          <w:sz w:val="24"/>
          <w:szCs w:val="24"/>
        </w:rPr>
        <w:t xml:space="preserve">Hasil </w:t>
      </w:r>
      <w:proofErr w:type="spellStart"/>
      <w:r w:rsidR="00C967A9">
        <w:rPr>
          <w:rFonts w:ascii="Arial" w:hAnsi="Arial" w:cs="Arial"/>
          <w:sz w:val="24"/>
          <w:szCs w:val="24"/>
        </w:rPr>
        <w:t>perhitungan</w:t>
      </w:r>
      <w:proofErr w:type="spellEnd"/>
      <w:r w:rsidR="00C967A9">
        <w:rPr>
          <w:rFonts w:ascii="Arial" w:hAnsi="Arial" w:cs="Arial"/>
          <w:sz w:val="24"/>
          <w:szCs w:val="24"/>
        </w:rPr>
        <w:t xml:space="preserve"> </w:t>
      </w:r>
      <w:proofErr w:type="spellStart"/>
      <w:r w:rsidR="00C967A9">
        <w:rPr>
          <w:rFonts w:ascii="Arial" w:hAnsi="Arial" w:cs="Arial"/>
          <w:sz w:val="24"/>
          <w:szCs w:val="24"/>
        </w:rPr>
        <w:t>statistik</w:t>
      </w:r>
      <w:proofErr w:type="spellEnd"/>
      <w:r w:rsidR="00C967A9">
        <w:rPr>
          <w:rFonts w:ascii="Arial" w:hAnsi="Arial" w:cs="Arial"/>
          <w:sz w:val="24"/>
          <w:szCs w:val="24"/>
        </w:rPr>
        <w:t xml:space="preserve"> juga </w:t>
      </w:r>
      <w:proofErr w:type="spellStart"/>
      <w:r w:rsidR="00C967A9">
        <w:rPr>
          <w:rFonts w:ascii="Arial" w:hAnsi="Arial" w:cs="Arial"/>
          <w:sz w:val="24"/>
          <w:szCs w:val="24"/>
        </w:rPr>
        <w:t>menunjukan</w:t>
      </w:r>
      <w:proofErr w:type="spellEnd"/>
      <w:r w:rsidR="00C967A9">
        <w:rPr>
          <w:rFonts w:ascii="Arial" w:hAnsi="Arial" w:cs="Arial"/>
          <w:sz w:val="24"/>
          <w:szCs w:val="24"/>
        </w:rPr>
        <w:t xml:space="preserve"> </w:t>
      </w:r>
      <w:proofErr w:type="spellStart"/>
      <w:r w:rsidR="00C967A9">
        <w:rPr>
          <w:rFonts w:ascii="Arial" w:hAnsi="Arial" w:cs="Arial"/>
          <w:sz w:val="24"/>
          <w:szCs w:val="24"/>
        </w:rPr>
        <w:t>nilai</w:t>
      </w:r>
      <w:proofErr w:type="spellEnd"/>
      <w:r w:rsidR="00C967A9">
        <w:rPr>
          <w:rFonts w:ascii="Arial" w:hAnsi="Arial" w:cs="Arial"/>
          <w:sz w:val="24"/>
          <w:szCs w:val="24"/>
        </w:rPr>
        <w:t xml:space="preserve"> </w:t>
      </w:r>
      <w:proofErr w:type="spellStart"/>
      <w:r w:rsidR="00C967A9">
        <w:rPr>
          <w:rFonts w:ascii="Arial" w:hAnsi="Arial" w:cs="Arial"/>
          <w:sz w:val="24"/>
          <w:szCs w:val="24"/>
        </w:rPr>
        <w:t>koefisien</w:t>
      </w:r>
      <w:proofErr w:type="spellEnd"/>
      <w:r w:rsidR="00C967A9">
        <w:rPr>
          <w:rFonts w:ascii="Arial" w:hAnsi="Arial" w:cs="Arial"/>
          <w:sz w:val="24"/>
          <w:szCs w:val="24"/>
        </w:rPr>
        <w:t xml:space="preserve"> </w:t>
      </w:r>
      <w:proofErr w:type="spellStart"/>
      <w:r w:rsidR="00C967A9">
        <w:rPr>
          <w:rFonts w:ascii="Arial" w:hAnsi="Arial" w:cs="Arial"/>
          <w:sz w:val="24"/>
          <w:szCs w:val="24"/>
        </w:rPr>
        <w:t>jalur</w:t>
      </w:r>
      <w:proofErr w:type="spellEnd"/>
      <w:r w:rsidR="00C967A9">
        <w:rPr>
          <w:rFonts w:ascii="Arial" w:hAnsi="Arial" w:cs="Arial"/>
          <w:sz w:val="24"/>
          <w:szCs w:val="24"/>
        </w:rPr>
        <w:t xml:space="preserve"> </w:t>
      </w:r>
      <w:proofErr w:type="spellStart"/>
      <w:r w:rsidR="00C967A9">
        <w:rPr>
          <w:rFonts w:ascii="Arial" w:hAnsi="Arial" w:cs="Arial"/>
          <w:sz w:val="24"/>
          <w:szCs w:val="24"/>
        </w:rPr>
        <w:t>untuk</w:t>
      </w:r>
      <w:proofErr w:type="spellEnd"/>
      <w:r w:rsidR="00C967A9">
        <w:rPr>
          <w:rFonts w:ascii="Arial" w:hAnsi="Arial" w:cs="Arial"/>
          <w:sz w:val="24"/>
          <w:szCs w:val="24"/>
        </w:rPr>
        <w:t xml:space="preserve"> </w:t>
      </w:r>
      <w:proofErr w:type="spellStart"/>
      <w:r w:rsidR="00C967A9">
        <w:rPr>
          <w:rFonts w:ascii="Arial" w:hAnsi="Arial" w:cs="Arial"/>
          <w:sz w:val="24"/>
          <w:szCs w:val="24"/>
        </w:rPr>
        <w:t>pengaruh</w:t>
      </w:r>
      <w:proofErr w:type="spellEnd"/>
      <w:r w:rsidR="00C967A9">
        <w:rPr>
          <w:rFonts w:ascii="Arial" w:hAnsi="Arial" w:cs="Arial"/>
          <w:sz w:val="24"/>
          <w:szCs w:val="24"/>
        </w:rPr>
        <w:t xml:space="preserve"> </w:t>
      </w:r>
      <w:proofErr w:type="spellStart"/>
      <w:r w:rsidR="00C967A9">
        <w:rPr>
          <w:rFonts w:ascii="Arial" w:hAnsi="Arial" w:cs="Arial"/>
          <w:sz w:val="24"/>
          <w:szCs w:val="24"/>
        </w:rPr>
        <w:t>langsung</w:t>
      </w:r>
      <w:proofErr w:type="spellEnd"/>
      <w:r w:rsidR="00C967A9">
        <w:rPr>
          <w:rFonts w:ascii="Arial" w:hAnsi="Arial" w:cs="Arial"/>
          <w:sz w:val="24"/>
          <w:szCs w:val="24"/>
        </w:rPr>
        <w:t xml:space="preserve"> </w:t>
      </w:r>
      <w:proofErr w:type="spellStart"/>
      <w:r w:rsidR="00C967A9">
        <w:rPr>
          <w:rFonts w:ascii="Arial" w:hAnsi="Arial" w:cs="Arial"/>
          <w:sz w:val="24"/>
          <w:szCs w:val="24"/>
        </w:rPr>
        <w:t>Kepemimpinan</w:t>
      </w:r>
      <w:proofErr w:type="spellEnd"/>
      <w:r w:rsidR="00C967A9">
        <w:rPr>
          <w:rFonts w:ascii="Arial" w:hAnsi="Arial" w:cs="Arial"/>
          <w:sz w:val="24"/>
          <w:szCs w:val="24"/>
        </w:rPr>
        <w:t xml:space="preserve"> </w:t>
      </w:r>
      <w:proofErr w:type="spellStart"/>
      <w:r w:rsidR="00C967A9">
        <w:rPr>
          <w:rFonts w:ascii="Arial" w:hAnsi="Arial" w:cs="Arial"/>
          <w:sz w:val="24"/>
          <w:szCs w:val="24"/>
        </w:rPr>
        <w:t>Pelayanan</w:t>
      </w:r>
      <w:proofErr w:type="spellEnd"/>
      <w:r w:rsidR="00C967A9">
        <w:rPr>
          <w:rFonts w:ascii="Arial" w:hAnsi="Arial" w:cs="Arial"/>
          <w:sz w:val="24"/>
          <w:szCs w:val="24"/>
        </w:rPr>
        <w:t xml:space="preserve"> </w:t>
      </w:r>
      <w:proofErr w:type="spellStart"/>
      <w:r w:rsidR="00C967A9">
        <w:rPr>
          <w:rFonts w:ascii="Arial" w:hAnsi="Arial" w:cs="Arial"/>
          <w:sz w:val="24"/>
          <w:szCs w:val="24"/>
        </w:rPr>
        <w:t>terhadap</w:t>
      </w:r>
      <w:proofErr w:type="spellEnd"/>
      <w:r w:rsidR="00C967A9">
        <w:rPr>
          <w:rFonts w:ascii="Arial" w:hAnsi="Arial" w:cs="Arial"/>
          <w:sz w:val="24"/>
          <w:szCs w:val="24"/>
        </w:rPr>
        <w:t xml:space="preserve"> </w:t>
      </w:r>
      <w:r w:rsidR="00C967A9" w:rsidRPr="00E52081">
        <w:rPr>
          <w:rFonts w:ascii="Arial" w:hAnsi="Arial" w:cs="Arial"/>
          <w:i/>
          <w:iCs/>
          <w:sz w:val="24"/>
          <w:szCs w:val="24"/>
        </w:rPr>
        <w:t xml:space="preserve">organizations citizenship behaviors </w:t>
      </w:r>
      <w:r w:rsidR="00C967A9" w:rsidRPr="00E52081">
        <w:rPr>
          <w:rFonts w:ascii="Arial" w:hAnsi="Arial" w:cs="Arial"/>
          <w:iCs/>
          <w:sz w:val="24"/>
          <w:szCs w:val="24"/>
        </w:rPr>
        <w:t>(OCB)</w:t>
      </w:r>
      <w:r w:rsidR="00C967A9">
        <w:rPr>
          <w:rFonts w:ascii="Arial" w:hAnsi="Arial" w:cs="Arial"/>
          <w:iCs/>
          <w:sz w:val="24"/>
          <w:szCs w:val="24"/>
        </w:rPr>
        <w:t xml:space="preserve">, </w:t>
      </w:r>
      <w:proofErr w:type="spellStart"/>
      <w:r w:rsidR="00C967A9">
        <w:rPr>
          <w:rFonts w:ascii="Arial" w:hAnsi="Arial" w:cs="Arial"/>
          <w:iCs/>
          <w:sz w:val="24"/>
          <w:szCs w:val="24"/>
        </w:rPr>
        <w:t>sebesar</w:t>
      </w:r>
      <w:proofErr w:type="spellEnd"/>
      <w:r w:rsidR="00C967A9">
        <w:rPr>
          <w:rFonts w:ascii="Arial" w:hAnsi="Arial" w:cs="Arial"/>
          <w:iCs/>
          <w:sz w:val="24"/>
          <w:szCs w:val="24"/>
        </w:rPr>
        <w:t xml:space="preserve"> 0,392 </w:t>
      </w:r>
      <w:proofErr w:type="spellStart"/>
      <w:r w:rsidR="00C967A9">
        <w:rPr>
          <w:rFonts w:ascii="Arial" w:hAnsi="Arial" w:cs="Arial"/>
          <w:iCs/>
          <w:sz w:val="24"/>
          <w:szCs w:val="24"/>
        </w:rPr>
        <w:t>atau</w:t>
      </w:r>
      <w:proofErr w:type="spellEnd"/>
      <w:r w:rsidR="00C967A9">
        <w:rPr>
          <w:rFonts w:ascii="Arial" w:hAnsi="Arial" w:cs="Arial"/>
          <w:iCs/>
          <w:sz w:val="24"/>
          <w:szCs w:val="24"/>
        </w:rPr>
        <w:t xml:space="preserve"> 15,37% yang </w:t>
      </w:r>
      <w:proofErr w:type="spellStart"/>
      <w:r w:rsidR="00C967A9">
        <w:rPr>
          <w:rFonts w:ascii="Arial" w:hAnsi="Arial" w:cs="Arial"/>
          <w:iCs/>
          <w:sz w:val="24"/>
          <w:szCs w:val="24"/>
        </w:rPr>
        <w:t>dimaknai</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dengan</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setiap</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kenaikan</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satu</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satuan</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Kepempinan</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Pelayanan</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akan</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berdampak</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positif</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terhadap</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kenaikan</w:t>
      </w:r>
      <w:proofErr w:type="spellEnd"/>
      <w:r w:rsidR="00C967A9">
        <w:rPr>
          <w:rFonts w:ascii="Arial" w:hAnsi="Arial" w:cs="Arial"/>
          <w:iCs/>
          <w:sz w:val="24"/>
          <w:szCs w:val="24"/>
        </w:rPr>
        <w:t xml:space="preserve"> </w:t>
      </w:r>
      <w:r w:rsidR="00C967A9" w:rsidRPr="00E52081">
        <w:rPr>
          <w:rFonts w:ascii="Arial" w:hAnsi="Arial" w:cs="Arial"/>
          <w:i/>
          <w:iCs/>
          <w:sz w:val="24"/>
          <w:szCs w:val="24"/>
        </w:rPr>
        <w:t xml:space="preserve">organizations citizenship behaviors </w:t>
      </w:r>
      <w:r w:rsidR="00C967A9" w:rsidRPr="00E52081">
        <w:rPr>
          <w:rFonts w:ascii="Arial" w:hAnsi="Arial" w:cs="Arial"/>
          <w:iCs/>
          <w:sz w:val="24"/>
          <w:szCs w:val="24"/>
        </w:rPr>
        <w:t>(OCB)</w:t>
      </w:r>
      <w:r w:rsidR="00C967A9">
        <w:rPr>
          <w:rFonts w:ascii="Arial" w:hAnsi="Arial" w:cs="Arial"/>
          <w:iCs/>
          <w:sz w:val="24"/>
          <w:szCs w:val="24"/>
        </w:rPr>
        <w:t xml:space="preserve"> </w:t>
      </w:r>
      <w:proofErr w:type="spellStart"/>
      <w:r w:rsidR="00C967A9">
        <w:rPr>
          <w:rFonts w:ascii="Arial" w:hAnsi="Arial" w:cs="Arial"/>
          <w:iCs/>
          <w:sz w:val="24"/>
          <w:szCs w:val="24"/>
        </w:rPr>
        <w:t>sebesar</w:t>
      </w:r>
      <w:proofErr w:type="spellEnd"/>
      <w:r w:rsidR="00C967A9">
        <w:rPr>
          <w:rFonts w:ascii="Arial" w:hAnsi="Arial" w:cs="Arial"/>
          <w:iCs/>
          <w:sz w:val="24"/>
          <w:szCs w:val="24"/>
        </w:rPr>
        <w:t xml:space="preserve"> 15,37%. Hasil </w:t>
      </w:r>
      <w:proofErr w:type="spellStart"/>
      <w:r w:rsidR="00C967A9">
        <w:rPr>
          <w:rFonts w:ascii="Arial" w:hAnsi="Arial" w:cs="Arial"/>
          <w:iCs/>
          <w:sz w:val="24"/>
          <w:szCs w:val="24"/>
        </w:rPr>
        <w:t>analisis</w:t>
      </w:r>
      <w:proofErr w:type="spellEnd"/>
      <w:r w:rsidR="00C967A9">
        <w:rPr>
          <w:rFonts w:ascii="Arial" w:hAnsi="Arial" w:cs="Arial"/>
          <w:iCs/>
          <w:sz w:val="24"/>
          <w:szCs w:val="24"/>
        </w:rPr>
        <w:t xml:space="preserve"> statistic </w:t>
      </w:r>
      <w:proofErr w:type="spellStart"/>
      <w:r w:rsidR="00C967A9">
        <w:rPr>
          <w:rFonts w:ascii="Arial" w:hAnsi="Arial" w:cs="Arial"/>
          <w:iCs/>
          <w:sz w:val="24"/>
          <w:szCs w:val="24"/>
        </w:rPr>
        <w:t>tersebut</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dapat</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dimaknai</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bahwa</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upaya</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untuk</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meningkatkan</w:t>
      </w:r>
      <w:proofErr w:type="spellEnd"/>
      <w:r w:rsidR="00C967A9">
        <w:rPr>
          <w:rFonts w:ascii="Arial" w:hAnsi="Arial" w:cs="Arial"/>
          <w:iCs/>
          <w:sz w:val="24"/>
          <w:szCs w:val="24"/>
        </w:rPr>
        <w:t xml:space="preserve"> </w:t>
      </w:r>
      <w:r w:rsidR="00C967A9" w:rsidRPr="00E52081">
        <w:rPr>
          <w:rFonts w:ascii="Arial" w:hAnsi="Arial" w:cs="Arial"/>
          <w:i/>
          <w:iCs/>
          <w:sz w:val="24"/>
          <w:szCs w:val="24"/>
        </w:rPr>
        <w:t xml:space="preserve">organizations citizenship behaviors </w:t>
      </w:r>
      <w:r w:rsidR="00C967A9" w:rsidRPr="00E52081">
        <w:rPr>
          <w:rFonts w:ascii="Arial" w:hAnsi="Arial" w:cs="Arial"/>
          <w:iCs/>
          <w:sz w:val="24"/>
          <w:szCs w:val="24"/>
        </w:rPr>
        <w:t>(OCB)</w:t>
      </w:r>
      <w:r w:rsidR="00C967A9">
        <w:rPr>
          <w:rFonts w:ascii="Arial" w:hAnsi="Arial" w:cs="Arial"/>
          <w:iCs/>
          <w:sz w:val="24"/>
          <w:szCs w:val="24"/>
        </w:rPr>
        <w:t xml:space="preserve"> </w:t>
      </w:r>
      <w:proofErr w:type="spellStart"/>
      <w:r w:rsidR="00C967A9">
        <w:rPr>
          <w:rFonts w:ascii="Arial" w:hAnsi="Arial" w:cs="Arial"/>
          <w:iCs/>
          <w:sz w:val="24"/>
          <w:szCs w:val="24"/>
        </w:rPr>
        <w:t>dosen</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sekolah</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tinggi</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bidang</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ekonomi</w:t>
      </w:r>
      <w:proofErr w:type="spellEnd"/>
      <w:r w:rsidR="00C967A9">
        <w:rPr>
          <w:rFonts w:ascii="Arial" w:hAnsi="Arial" w:cs="Arial"/>
          <w:iCs/>
          <w:sz w:val="24"/>
          <w:szCs w:val="24"/>
        </w:rPr>
        <w:t xml:space="preserve"> dan </w:t>
      </w:r>
      <w:proofErr w:type="spellStart"/>
      <w:r w:rsidR="00C967A9">
        <w:rPr>
          <w:rFonts w:ascii="Arial" w:hAnsi="Arial" w:cs="Arial"/>
          <w:iCs/>
          <w:sz w:val="24"/>
          <w:szCs w:val="24"/>
        </w:rPr>
        <w:t>bisnis</w:t>
      </w:r>
      <w:proofErr w:type="spellEnd"/>
      <w:r w:rsidR="00C967A9">
        <w:rPr>
          <w:rFonts w:ascii="Arial" w:hAnsi="Arial" w:cs="Arial"/>
          <w:iCs/>
          <w:sz w:val="24"/>
          <w:szCs w:val="24"/>
        </w:rPr>
        <w:t xml:space="preserve"> di </w:t>
      </w:r>
      <w:proofErr w:type="spellStart"/>
      <w:r w:rsidR="00C967A9">
        <w:rPr>
          <w:rFonts w:ascii="Arial" w:hAnsi="Arial" w:cs="Arial"/>
          <w:iCs/>
          <w:sz w:val="24"/>
          <w:szCs w:val="24"/>
        </w:rPr>
        <w:t>Jawa</w:t>
      </w:r>
      <w:proofErr w:type="spellEnd"/>
      <w:r w:rsidR="00C967A9">
        <w:rPr>
          <w:rFonts w:ascii="Arial" w:hAnsi="Arial" w:cs="Arial"/>
          <w:iCs/>
          <w:sz w:val="24"/>
          <w:szCs w:val="24"/>
        </w:rPr>
        <w:t xml:space="preserve"> Barat </w:t>
      </w:r>
      <w:proofErr w:type="spellStart"/>
      <w:r w:rsidR="00C967A9">
        <w:rPr>
          <w:rFonts w:ascii="Arial" w:hAnsi="Arial" w:cs="Arial"/>
          <w:iCs/>
          <w:sz w:val="24"/>
          <w:szCs w:val="24"/>
        </w:rPr>
        <w:t>dapat</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dilakukan</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dengan</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meningkatkan</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efektifitas</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pelaksanaan</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kepemimpinan</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pelayanan</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ketua</w:t>
      </w:r>
      <w:proofErr w:type="spellEnd"/>
      <w:r w:rsidR="00C967A9">
        <w:rPr>
          <w:rFonts w:ascii="Arial" w:hAnsi="Arial" w:cs="Arial"/>
          <w:iCs/>
          <w:sz w:val="24"/>
          <w:szCs w:val="24"/>
        </w:rPr>
        <w:t xml:space="preserve"> </w:t>
      </w:r>
      <w:proofErr w:type="spellStart"/>
      <w:r w:rsidR="00C967A9">
        <w:rPr>
          <w:rFonts w:ascii="Arial" w:hAnsi="Arial" w:cs="Arial"/>
          <w:iCs/>
          <w:sz w:val="24"/>
          <w:szCs w:val="24"/>
        </w:rPr>
        <w:t>jurusan</w:t>
      </w:r>
      <w:proofErr w:type="spellEnd"/>
      <w:r w:rsidR="00C967A9">
        <w:rPr>
          <w:rFonts w:ascii="Arial" w:hAnsi="Arial" w:cs="Arial"/>
          <w:iCs/>
          <w:sz w:val="24"/>
          <w:szCs w:val="24"/>
        </w:rPr>
        <w:t xml:space="preserve"> / program </w:t>
      </w:r>
      <w:proofErr w:type="spellStart"/>
      <w:r w:rsidR="00C967A9">
        <w:rPr>
          <w:rFonts w:ascii="Arial" w:hAnsi="Arial" w:cs="Arial"/>
          <w:iCs/>
          <w:sz w:val="24"/>
          <w:szCs w:val="24"/>
        </w:rPr>
        <w:t>studi</w:t>
      </w:r>
      <w:proofErr w:type="spellEnd"/>
      <w:r w:rsidR="00C967A9">
        <w:rPr>
          <w:rFonts w:ascii="Arial" w:hAnsi="Arial" w:cs="Arial"/>
          <w:iCs/>
          <w:sz w:val="24"/>
          <w:szCs w:val="24"/>
        </w:rPr>
        <w:t xml:space="preserve"> pada masing-masing </w:t>
      </w:r>
      <w:proofErr w:type="spellStart"/>
      <w:r w:rsidR="00C967A9">
        <w:rPr>
          <w:rFonts w:ascii="Arial" w:hAnsi="Arial" w:cs="Arial"/>
          <w:iCs/>
          <w:sz w:val="24"/>
          <w:szCs w:val="24"/>
        </w:rPr>
        <w:t>institusinya</w:t>
      </w:r>
      <w:proofErr w:type="spellEnd"/>
      <w:r w:rsidR="00C967A9">
        <w:rPr>
          <w:rFonts w:ascii="Arial" w:hAnsi="Arial" w:cs="Arial"/>
          <w:iCs/>
          <w:sz w:val="24"/>
          <w:szCs w:val="24"/>
        </w:rPr>
        <w:t>.</w:t>
      </w:r>
    </w:p>
    <w:p w14:paraId="0688322C" w14:textId="6F4FAA38" w:rsidR="00C967A9" w:rsidRPr="00C967A9" w:rsidRDefault="00C967A9" w:rsidP="00C967A9">
      <w:p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Ke</w:t>
      </w:r>
      <w:r w:rsidRPr="00496279">
        <w:rPr>
          <w:rFonts w:ascii="Arial" w:hAnsi="Arial" w:cs="Arial"/>
          <w:sz w:val="24"/>
          <w:szCs w:val="24"/>
        </w:rPr>
        <w:t>rangka</w:t>
      </w:r>
      <w:proofErr w:type="spellEnd"/>
      <w:r w:rsidRPr="00496279">
        <w:rPr>
          <w:rFonts w:ascii="Arial" w:hAnsi="Arial" w:cs="Arial"/>
          <w:sz w:val="24"/>
          <w:szCs w:val="24"/>
        </w:rPr>
        <w:t xml:space="preserve"> </w:t>
      </w:r>
      <w:proofErr w:type="spellStart"/>
      <w:r w:rsidRPr="00496279">
        <w:rPr>
          <w:rFonts w:ascii="Arial" w:hAnsi="Arial" w:cs="Arial"/>
          <w:sz w:val="24"/>
          <w:szCs w:val="24"/>
        </w:rPr>
        <w:t>konseptual</w:t>
      </w:r>
      <w:proofErr w:type="spellEnd"/>
      <w:r w:rsidRPr="00496279">
        <w:rPr>
          <w:rFonts w:ascii="Arial" w:hAnsi="Arial" w:cs="Arial"/>
          <w:sz w:val="24"/>
          <w:szCs w:val="24"/>
        </w:rPr>
        <w:t xml:space="preserve"> yang </w:t>
      </w:r>
      <w:proofErr w:type="spellStart"/>
      <w:r>
        <w:rPr>
          <w:rFonts w:ascii="Arial" w:hAnsi="Arial" w:cs="Arial"/>
          <w:sz w:val="24"/>
          <w:szCs w:val="24"/>
        </w:rPr>
        <w:t>mendasari</w:t>
      </w:r>
      <w:proofErr w:type="spellEnd"/>
      <w:r>
        <w:rPr>
          <w:rFonts w:ascii="Arial" w:hAnsi="Arial" w:cs="Arial"/>
          <w:sz w:val="24"/>
          <w:szCs w:val="24"/>
        </w:rPr>
        <w:t xml:space="preserve"> </w:t>
      </w:r>
      <w:proofErr w:type="spellStart"/>
      <w:r>
        <w:rPr>
          <w:rFonts w:ascii="Arial" w:hAnsi="Arial" w:cs="Arial"/>
          <w:sz w:val="24"/>
          <w:szCs w:val="24"/>
        </w:rPr>
        <w:t>pemikiran</w:t>
      </w:r>
      <w:proofErr w:type="spellEnd"/>
      <w:r>
        <w:rPr>
          <w:rFonts w:ascii="Arial" w:hAnsi="Arial" w:cs="Arial"/>
          <w:sz w:val="24"/>
          <w:szCs w:val="24"/>
        </w:rPr>
        <w:t xml:space="preserve"> </w:t>
      </w:r>
      <w:proofErr w:type="spellStart"/>
      <w:r>
        <w:rPr>
          <w:rFonts w:ascii="Arial" w:hAnsi="Arial" w:cs="Arial"/>
          <w:sz w:val="24"/>
          <w:szCs w:val="24"/>
        </w:rPr>
        <w:t>tersbeut</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pernyataan</w:t>
      </w:r>
      <w:proofErr w:type="spellEnd"/>
      <w:r>
        <w:rPr>
          <w:rFonts w:ascii="Arial" w:hAnsi="Arial" w:cs="Arial"/>
          <w:sz w:val="24"/>
          <w:szCs w:val="24"/>
        </w:rPr>
        <w:t xml:space="preserve"> </w:t>
      </w:r>
      <w:proofErr w:type="spellStart"/>
      <w:r w:rsidRPr="00496279">
        <w:rPr>
          <w:rFonts w:ascii="Arial" w:hAnsi="Arial" w:cs="Arial"/>
          <w:sz w:val="24"/>
          <w:szCs w:val="24"/>
        </w:rPr>
        <w:t>bahwa</w:t>
      </w:r>
      <w:proofErr w:type="spellEnd"/>
      <w:r w:rsidRPr="00496279">
        <w:rPr>
          <w:rFonts w:ascii="Arial" w:hAnsi="Arial" w:cs="Arial"/>
          <w:sz w:val="24"/>
          <w:szCs w:val="24"/>
        </w:rPr>
        <w:t xml:space="preserve"> </w:t>
      </w:r>
      <w:proofErr w:type="spellStart"/>
      <w:r w:rsidRPr="00496279">
        <w:rPr>
          <w:rFonts w:ascii="Arial" w:hAnsi="Arial" w:cs="Arial"/>
          <w:sz w:val="24"/>
          <w:szCs w:val="24"/>
        </w:rPr>
        <w:t>kepemimpinan</w:t>
      </w:r>
      <w:proofErr w:type="spellEnd"/>
      <w:r w:rsidRPr="00496279">
        <w:rPr>
          <w:rFonts w:ascii="Arial" w:hAnsi="Arial" w:cs="Arial"/>
          <w:sz w:val="24"/>
          <w:szCs w:val="24"/>
        </w:rPr>
        <w:t xml:space="preserve"> </w:t>
      </w:r>
      <w:proofErr w:type="spellStart"/>
      <w:r w:rsidRPr="00496279">
        <w:rPr>
          <w:rFonts w:ascii="Arial" w:hAnsi="Arial" w:cs="Arial"/>
          <w:sz w:val="24"/>
          <w:szCs w:val="24"/>
        </w:rPr>
        <w:t>pelayanan</w:t>
      </w:r>
      <w:proofErr w:type="spellEnd"/>
      <w:r w:rsidRPr="00496279">
        <w:rPr>
          <w:rFonts w:ascii="Arial" w:hAnsi="Arial" w:cs="Arial"/>
          <w:sz w:val="24"/>
          <w:szCs w:val="24"/>
        </w:rPr>
        <w:t xml:space="preserve"> </w:t>
      </w:r>
      <w:proofErr w:type="spellStart"/>
      <w:r w:rsidRPr="00496279">
        <w:rPr>
          <w:rFonts w:ascii="Arial" w:hAnsi="Arial" w:cs="Arial"/>
          <w:sz w:val="24"/>
          <w:szCs w:val="24"/>
        </w:rPr>
        <w:t>berdampak</w:t>
      </w:r>
      <w:proofErr w:type="spellEnd"/>
      <w:r w:rsidRPr="00496279">
        <w:rPr>
          <w:rFonts w:ascii="Arial" w:hAnsi="Arial" w:cs="Arial"/>
          <w:sz w:val="24"/>
          <w:szCs w:val="24"/>
        </w:rPr>
        <w:t xml:space="preserve"> pada </w:t>
      </w:r>
      <w:proofErr w:type="spellStart"/>
      <w:r w:rsidRPr="00496279">
        <w:rPr>
          <w:rFonts w:ascii="Arial" w:hAnsi="Arial" w:cs="Arial"/>
          <w:sz w:val="24"/>
          <w:szCs w:val="24"/>
        </w:rPr>
        <w:t>perubahan</w:t>
      </w:r>
      <w:proofErr w:type="spellEnd"/>
      <w:r w:rsidRPr="00496279">
        <w:rPr>
          <w:rFonts w:ascii="Arial" w:hAnsi="Arial" w:cs="Arial"/>
          <w:sz w:val="24"/>
          <w:szCs w:val="24"/>
        </w:rPr>
        <w:t xml:space="preserve"> </w:t>
      </w:r>
      <w:proofErr w:type="spellStart"/>
      <w:r w:rsidRPr="00496279">
        <w:rPr>
          <w:rFonts w:ascii="Arial" w:hAnsi="Arial" w:cs="Arial"/>
          <w:sz w:val="24"/>
          <w:szCs w:val="24"/>
        </w:rPr>
        <w:t>perilaku</w:t>
      </w:r>
      <w:proofErr w:type="spellEnd"/>
      <w:r w:rsidRPr="00496279">
        <w:rPr>
          <w:rFonts w:ascii="Arial" w:hAnsi="Arial" w:cs="Arial"/>
          <w:sz w:val="24"/>
          <w:szCs w:val="24"/>
        </w:rPr>
        <w:t xml:space="preserve"> </w:t>
      </w:r>
      <w:proofErr w:type="spellStart"/>
      <w:r w:rsidRPr="00496279">
        <w:rPr>
          <w:rFonts w:ascii="Arial" w:hAnsi="Arial" w:cs="Arial"/>
          <w:sz w:val="24"/>
          <w:szCs w:val="24"/>
        </w:rPr>
        <w:t>pengikut</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sidRPr="00496279">
        <w:rPr>
          <w:rFonts w:ascii="Arial" w:hAnsi="Arial" w:cs="Arial"/>
          <w:sz w:val="24"/>
          <w:szCs w:val="24"/>
        </w:rPr>
        <w:t>mendorong</w:t>
      </w:r>
      <w:proofErr w:type="spellEnd"/>
      <w:r w:rsidRPr="00496279">
        <w:rPr>
          <w:rFonts w:ascii="Arial" w:hAnsi="Arial" w:cs="Arial"/>
          <w:sz w:val="24"/>
          <w:szCs w:val="24"/>
        </w:rPr>
        <w:t xml:space="preserve"> </w:t>
      </w:r>
      <w:proofErr w:type="spellStart"/>
      <w:r w:rsidRPr="00496279">
        <w:rPr>
          <w:rFonts w:ascii="Arial" w:hAnsi="Arial" w:cs="Arial"/>
          <w:sz w:val="24"/>
          <w:szCs w:val="24"/>
        </w:rPr>
        <w:t>pengikutnya</w:t>
      </w:r>
      <w:proofErr w:type="spellEnd"/>
      <w:r w:rsidRPr="00496279">
        <w:rPr>
          <w:rFonts w:ascii="Arial" w:hAnsi="Arial" w:cs="Arial"/>
          <w:sz w:val="24"/>
          <w:szCs w:val="24"/>
        </w:rPr>
        <w:t xml:space="preserve"> </w:t>
      </w:r>
      <w:proofErr w:type="spellStart"/>
      <w:r w:rsidRPr="00496279">
        <w:rPr>
          <w:rFonts w:ascii="Arial" w:hAnsi="Arial" w:cs="Arial"/>
          <w:sz w:val="24"/>
          <w:szCs w:val="24"/>
        </w:rPr>
        <w:t>untuk</w:t>
      </w:r>
      <w:proofErr w:type="spellEnd"/>
      <w:r w:rsidRPr="00496279">
        <w:rPr>
          <w:rFonts w:ascii="Arial" w:hAnsi="Arial" w:cs="Arial"/>
          <w:sz w:val="24"/>
          <w:szCs w:val="24"/>
        </w:rPr>
        <w:t xml:space="preserve"> </w:t>
      </w:r>
      <w:proofErr w:type="spellStart"/>
      <w:r w:rsidRPr="00496279">
        <w:rPr>
          <w:rFonts w:ascii="Arial" w:hAnsi="Arial" w:cs="Arial"/>
          <w:sz w:val="24"/>
          <w:szCs w:val="24"/>
        </w:rPr>
        <w:t>melayani</w:t>
      </w:r>
      <w:proofErr w:type="spellEnd"/>
      <w:r w:rsidRPr="00496279">
        <w:rPr>
          <w:rFonts w:ascii="Arial" w:hAnsi="Arial" w:cs="Arial"/>
          <w:sz w:val="24"/>
          <w:szCs w:val="24"/>
        </w:rPr>
        <w:t xml:space="preserve"> </w:t>
      </w:r>
      <w:proofErr w:type="spellStart"/>
      <w:r w:rsidRPr="00496279">
        <w:rPr>
          <w:rFonts w:ascii="Arial" w:hAnsi="Arial" w:cs="Arial"/>
          <w:sz w:val="24"/>
          <w:szCs w:val="24"/>
        </w:rPr>
        <w:t>organisasi</w:t>
      </w:r>
      <w:proofErr w:type="spellEnd"/>
      <w:r w:rsidRPr="00496279">
        <w:rPr>
          <w:rFonts w:ascii="Arial" w:hAnsi="Arial" w:cs="Arial"/>
          <w:sz w:val="24"/>
          <w:szCs w:val="24"/>
        </w:rPr>
        <w:t xml:space="preserve"> dan orang-orang </w:t>
      </w:r>
      <w:proofErr w:type="spellStart"/>
      <w:r w:rsidRPr="00496279">
        <w:rPr>
          <w:rFonts w:ascii="Arial" w:hAnsi="Arial" w:cs="Arial"/>
          <w:sz w:val="24"/>
          <w:szCs w:val="24"/>
        </w:rPr>
        <w:t>disekitarnya</w:t>
      </w:r>
      <w:proofErr w:type="spellEnd"/>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{"citationItems":[{"id":"ITEM-1","itemData":{"DOI":"10.1016/j.leaqua.2018.07.004","ISSN":"10489843","abstract":"Notwithstanding the proliferation of servant leadership studies with over 100 articles published in the last four years alone, a lack of coherence and clarity around the construct has impeded its theory development. We provide an integrative and comprehensive review of the 285 articles on servant leadership spanning 20 years (1998–2018), and in so doing extend the field in four different ways. First, we provide a conceptual clarity of servant leadership vis-à-vis other value-based leadership approaches and offer a new definition of servant leadership. Second, we evaluate 16 existing measures of servant leadership in light of their respective rigor of scale construction and validation. Third, we map the theoretical and nomological network of servant leadership in relation to its antecedents, outcomes, moderators, mediators. We finally conclude by presenting a detailed future research agenda to bring the field forward encompassing both theoretical and empirical advancement. All in all, our review paints a holistic picture of where the literature has been and where it should go into the future.","author":[{"dropping-particle":"","family":"Eva","given":"Nathan","non-dropping-particle":"","parse-names":false,"suffix":""},{"dropping-particle":"","family":"Robin","given":"Mulyadi","non-dropping-particle":"","parse-names":false,"suffix":""},{"dropping-particle":"","family":"Sendjaya","given":"Sen","non-dropping-particle":"","parse-names":false,"suffix":""},{"dropping-particle":"","family":"Dierendonck","given":"Dirk","non-dropping-particle":"van","parse-names":false,"suffix":""},{"dropping-particle":"","family":"Liden","given":"Robert C.","non-dropping-particle":"","parse-names":false,"suffix":""}],"container-title":"Leadership Quarterly","id":"ITEM-1","issue":"1","issued":{"date-parts":[["2019"]]},"page":"111-132","publisher":"Elsevier","title":"Servant Leadership: A systematic review and call for future research","type":"article-journal","volume":"30"},"uris":["http://www.mendeley.com/documents/?uuid=3d2ad387-c16e-4135-ad2b-76b5fa1c6048"]}],"mendeley":{"formattedCitation":"(Eva et al., 2019)","plainTextFormattedCitation":"(Eva et al., 2019)","previouslyFormattedCitation":"(Eva et al., 2019)"},"properties":{"noteIndex":0},"schema":"https://github.com/citation-style-language/schema/raw/master/csl-citation.json"}</w:instrText>
      </w:r>
      <w:r>
        <w:rPr>
          <w:rFonts w:ascii="Arial" w:hAnsi="Arial" w:cs="Arial"/>
          <w:sz w:val="24"/>
          <w:szCs w:val="24"/>
        </w:rPr>
        <w:fldChar w:fldCharType="separate"/>
      </w:r>
      <w:r w:rsidRPr="0013097D">
        <w:rPr>
          <w:rFonts w:ascii="Arial" w:hAnsi="Arial" w:cs="Arial"/>
          <w:noProof/>
          <w:sz w:val="24"/>
          <w:szCs w:val="24"/>
        </w:rPr>
        <w:t>(Eva et al., 2019)</w:t>
      </w:r>
      <w:r>
        <w:rPr>
          <w:rFonts w:ascii="Arial" w:hAnsi="Arial" w:cs="Arial"/>
          <w:sz w:val="24"/>
          <w:szCs w:val="24"/>
        </w:rPr>
        <w:fldChar w:fldCharType="end"/>
      </w:r>
      <w:r w:rsidRPr="00496279">
        <w:rPr>
          <w:rFonts w:ascii="Arial" w:hAnsi="Arial" w:cs="Arial"/>
          <w:sz w:val="24"/>
          <w:szCs w:val="24"/>
        </w:rPr>
        <w:t>.</w:t>
      </w:r>
      <w:r>
        <w:rPr>
          <w:rFonts w:ascii="Arial" w:hAnsi="Arial" w:cs="Arial"/>
          <w:sz w:val="24"/>
          <w:szCs w:val="24"/>
        </w:rPr>
        <w:t xml:space="preserve"> </w:t>
      </w:r>
      <w:r w:rsidRPr="00496279">
        <w:rPr>
          <w:rFonts w:ascii="Arial" w:hAnsi="Arial" w:cs="Arial"/>
          <w:iCs/>
          <w:sz w:val="24"/>
          <w:szCs w:val="24"/>
        </w:rPr>
        <w:t xml:space="preserve">Hasil </w:t>
      </w:r>
      <w:proofErr w:type="spellStart"/>
      <w:r w:rsidRPr="00496279">
        <w:rPr>
          <w:rFonts w:ascii="Arial" w:hAnsi="Arial" w:cs="Arial"/>
          <w:iCs/>
          <w:sz w:val="24"/>
          <w:szCs w:val="24"/>
        </w:rPr>
        <w:t>penelitian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empiris</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ini</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membuktikan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bahwa</w:t>
      </w:r>
      <w:proofErr w:type="spellEnd"/>
      <w:r w:rsidRPr="00496279">
        <w:rPr>
          <w:rFonts w:ascii="Arial" w:hAnsi="Arial" w:cs="Arial"/>
          <w:iCs/>
          <w:sz w:val="24"/>
          <w:szCs w:val="24"/>
        </w:rPr>
        <w:t xml:space="preserve"> OCB dan </w:t>
      </w:r>
      <w:proofErr w:type="spellStart"/>
      <w:r w:rsidRPr="00496279">
        <w:rPr>
          <w:rFonts w:ascii="Arial" w:hAnsi="Arial" w:cs="Arial"/>
          <w:iCs/>
          <w:sz w:val="24"/>
          <w:szCs w:val="24"/>
        </w:rPr>
        <w:t>perilaku</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saling</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menolong</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secara</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alamiah</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merupakan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dampak</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dari</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kepemimpinan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pelayanan</w:t>
      </w:r>
      <w:proofErr w:type="spellEnd"/>
      <w:r>
        <w:rPr>
          <w:rFonts w:ascii="Arial" w:hAnsi="Arial" w:cs="Arial"/>
          <w:iCs/>
          <w:sz w:val="24"/>
          <w:szCs w:val="24"/>
        </w:rPr>
        <w:t xml:space="preserve"> </w:t>
      </w:r>
      <w:r>
        <w:rPr>
          <w:rFonts w:ascii="Arial" w:hAnsi="Arial" w:cs="Arial"/>
          <w:iCs/>
          <w:sz w:val="24"/>
          <w:szCs w:val="24"/>
        </w:rPr>
        <w:fldChar w:fldCharType="begin" w:fldLock="1"/>
      </w:r>
      <w:r>
        <w:rPr>
          <w:rFonts w:ascii="Arial" w:hAnsi="Arial" w:cs="Arial"/>
          <w:iCs/>
          <w:sz w:val="24"/>
          <w:szCs w:val="24"/>
        </w:rPr>
        <w:instrText>ADDIN CSL_CITATION {"citationItems":[{"id":"ITEM-1","itemData":{"DOI":"10.1007/s10551-012-1322-6","ISSN":"15730697","abstract":"A new research area linked to ethics, virtues, and morality is servant leadership. Scholars are currently seeking publication outlets as critics debate whether this new leadership theory is significantly distinct, viable, and valuable for organizational success. The aim of this study was to identify empirical studies that explored servant leadership theory by engaging a sample population in order to assess and synthesize the mechanisms, outcomes, and impacts of servant leadership. Thus, we sought to provide an evidence-informed answer to how does servant leadership work, and how can we apply it? We conducted a systematic literature review (SLR), a methodology adopted from the medical sciences to synthesize research in a systematic, transparent, and reproducible manner. A disciplined screening process resulted in a final sample population of 39 appropriate studies. The synthesis of these empirical studies revealed: (a) there is no consensus on the definition of servant leadership; (b) servant leadership theory is being investigated across a variety of contexts, cultures, and themes; (c) researchers are using multiple measures to explore servant leadership; and (d) servant leadership is a viable leadership theory that helps organizations and improves the well-being of followers. This study contributes to the development of servant leadership theory and practice. In addition, this study contributes to the methodology for conducting SLRs in the field of management, highlighting an effective method for mapping out thematically, and viewing holistically, new research topics. We conclude by offering suggestions for future research. © 2012 Springer Science+Business Media B.V.","author":[{"dropping-particle":"","family":"Parris","given":"Denise Linda","non-dropping-particle":"","parse-names":false,"suffix":""},{"dropping-particle":"","family":"Peachey","given":"Jon Welty","non-dropping-particle":"","parse-names":false,"suffix":""}],"container-title":"Journal of Business Ethics","id":"ITEM-1","issue":"3","issued":{"date-parts":[["2013"]]},"page":"377-393","title":"A Systematic Literature Review of Servant Leadership Theory in Organizational Contexts","type":"article-journal","volume":"113"},"uris":["http://www.mendeley.com/documents/?uuid=0d5a8f68-00c2-4350-ae32-6f24d888e729"]}],"mendeley":{"formattedCitation":"(Parris &amp; Peachey, 2013)","plainTextFormattedCitation":"(Parris &amp; Peachey, 2013)","previouslyFormattedCitation":"(Parris &amp; Peachey, 2013)"},"properties":{"noteIndex":0},"schema":"https://github.com/citation-style-language/schema/raw/master/csl-citation.json"}</w:instrText>
      </w:r>
      <w:r>
        <w:rPr>
          <w:rFonts w:ascii="Arial" w:hAnsi="Arial" w:cs="Arial"/>
          <w:iCs/>
          <w:sz w:val="24"/>
          <w:szCs w:val="24"/>
        </w:rPr>
        <w:fldChar w:fldCharType="separate"/>
      </w:r>
      <w:r w:rsidRPr="0013097D">
        <w:rPr>
          <w:rFonts w:ascii="Arial" w:hAnsi="Arial" w:cs="Arial"/>
          <w:iCs/>
          <w:noProof/>
          <w:sz w:val="24"/>
          <w:szCs w:val="24"/>
        </w:rPr>
        <w:t>(Parris &amp; Peachey, 2013)</w:t>
      </w:r>
      <w:r>
        <w:rPr>
          <w:rFonts w:ascii="Arial" w:hAnsi="Arial" w:cs="Arial"/>
          <w:iCs/>
          <w:sz w:val="24"/>
          <w:szCs w:val="24"/>
        </w:rPr>
        <w:fldChar w:fldCharType="end"/>
      </w:r>
      <w:r>
        <w:rPr>
          <w:rFonts w:ascii="Arial" w:hAnsi="Arial" w:cs="Arial"/>
          <w:iCs/>
          <w:sz w:val="24"/>
          <w:szCs w:val="24"/>
        </w:rPr>
        <w:t xml:space="preserve"> dan </w:t>
      </w:r>
      <w:proofErr w:type="spellStart"/>
      <w:r w:rsidRPr="00496279">
        <w:rPr>
          <w:rFonts w:ascii="Arial" w:hAnsi="Arial" w:cs="Arial"/>
          <w:iCs/>
          <w:sz w:val="24"/>
          <w:szCs w:val="24"/>
        </w:rPr>
        <w:t>hasil</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pengujian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hipotesis</w:t>
      </w:r>
      <w:proofErr w:type="spellEnd"/>
      <w:r w:rsidRPr="00496279">
        <w:rPr>
          <w:rFonts w:ascii="Arial" w:hAnsi="Arial" w:cs="Arial"/>
          <w:iCs/>
          <w:sz w:val="24"/>
          <w:szCs w:val="24"/>
        </w:rPr>
        <w:t xml:space="preserve"> </w:t>
      </w:r>
      <w:proofErr w:type="spellStart"/>
      <w:r>
        <w:rPr>
          <w:rFonts w:ascii="Arial" w:hAnsi="Arial" w:cs="Arial"/>
          <w:iCs/>
          <w:sz w:val="24"/>
          <w:szCs w:val="24"/>
        </w:rPr>
        <w:t>statistik</w:t>
      </w:r>
      <w:proofErr w:type="spellEnd"/>
      <w:r w:rsidRPr="00496279">
        <w:rPr>
          <w:rFonts w:ascii="Arial" w:hAnsi="Arial" w:cs="Arial"/>
          <w:iCs/>
          <w:sz w:val="24"/>
          <w:szCs w:val="24"/>
        </w:rPr>
        <w:t xml:space="preserve"> di </w:t>
      </w:r>
      <w:proofErr w:type="spellStart"/>
      <w:r w:rsidRPr="00496279">
        <w:rPr>
          <w:rFonts w:ascii="Arial" w:hAnsi="Arial" w:cs="Arial"/>
          <w:iCs/>
          <w:sz w:val="24"/>
          <w:szCs w:val="24"/>
        </w:rPr>
        <w:t>atas</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menyatakan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bahwa</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kepemimpinan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pelayanan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berpengaruh</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positif</w:t>
      </w:r>
      <w:proofErr w:type="spellEnd"/>
      <w:r w:rsidRPr="00496279">
        <w:rPr>
          <w:rFonts w:ascii="Arial" w:hAnsi="Arial" w:cs="Arial"/>
          <w:iCs/>
          <w:sz w:val="24"/>
          <w:szCs w:val="24"/>
        </w:rPr>
        <w:t xml:space="preserve"> dan </w:t>
      </w:r>
      <w:proofErr w:type="spellStart"/>
      <w:r w:rsidRPr="00496279">
        <w:rPr>
          <w:rFonts w:ascii="Arial" w:hAnsi="Arial" w:cs="Arial"/>
          <w:iCs/>
          <w:sz w:val="24"/>
          <w:szCs w:val="24"/>
        </w:rPr>
        <w:t>signifikan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terhadap</w:t>
      </w:r>
      <w:proofErr w:type="spellEnd"/>
      <w:r w:rsidRPr="00496279">
        <w:rPr>
          <w:rFonts w:ascii="Arial" w:hAnsi="Arial" w:cs="Arial"/>
          <w:iCs/>
          <w:sz w:val="24"/>
          <w:szCs w:val="24"/>
        </w:rPr>
        <w:t xml:space="preserve"> OCB. Hasil </w:t>
      </w:r>
      <w:proofErr w:type="spellStart"/>
      <w:r w:rsidRPr="00496279">
        <w:rPr>
          <w:rFonts w:ascii="Arial" w:hAnsi="Arial" w:cs="Arial"/>
          <w:iCs/>
          <w:sz w:val="24"/>
          <w:szCs w:val="24"/>
        </w:rPr>
        <w:t>penelitian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ini</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sejalan</w:t>
      </w:r>
      <w:proofErr w:type="spellEnd"/>
      <w:r w:rsidRPr="00496279">
        <w:rPr>
          <w:rFonts w:ascii="Arial" w:hAnsi="Arial" w:cs="Arial"/>
          <w:iCs/>
          <w:sz w:val="24"/>
          <w:szCs w:val="24"/>
        </w:rPr>
        <w:t xml:space="preserve"> dan </w:t>
      </w:r>
      <w:proofErr w:type="spellStart"/>
      <w:r w:rsidRPr="00496279">
        <w:rPr>
          <w:rFonts w:ascii="Arial" w:hAnsi="Arial" w:cs="Arial"/>
          <w:iCs/>
          <w:sz w:val="24"/>
          <w:szCs w:val="24"/>
        </w:rPr>
        <w:t>menguatkan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temuan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dari</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penelitian</w:t>
      </w:r>
      <w:proofErr w:type="spellEnd"/>
      <w:r w:rsidRPr="00496279">
        <w:rPr>
          <w:rFonts w:ascii="Arial" w:hAnsi="Arial" w:cs="Arial"/>
          <w:iCs/>
          <w:sz w:val="24"/>
          <w:szCs w:val="24"/>
        </w:rPr>
        <w:t xml:space="preserve"> </w:t>
      </w:r>
      <w:r>
        <w:rPr>
          <w:rFonts w:ascii="Arial" w:hAnsi="Arial" w:cs="Arial"/>
          <w:iCs/>
          <w:sz w:val="24"/>
          <w:szCs w:val="24"/>
        </w:rPr>
        <w:fldChar w:fldCharType="begin" w:fldLock="1"/>
      </w:r>
      <w:r>
        <w:rPr>
          <w:rFonts w:ascii="Arial" w:hAnsi="Arial" w:cs="Arial"/>
          <w:iCs/>
          <w:sz w:val="24"/>
          <w:szCs w:val="24"/>
        </w:rPr>
        <w:instrText>ADDIN CSL_CITATION {"citationItems":[{"id":"ITEM-1","itemData":{"DOI":"10.1177/0306307017749634","ISSN":"03063070","abstract":"This study utilized social consistency and social exchange theories to propose leadership motivation and self-concept variables as possible antecedents of servant leadership (SL). This is a departure from two past studies which established the leader’s behaviour, experience and personality as antecedents of SL. The study was based on cross-sectional survey methodology, and data acquired through multi-source to minimize common method variance. Data analysis was carried out using statistical package of social sciences, and the analyses of moments of structure software. Participants were managers and their subordinates from six organizations located in Lagos, Nigeria. Key findings of the study are self-efficacy (SE) is a critical variable because of its effect on SL and other antecedents; motivation-to-serve (MTS) is an antecedent and the primary motive for enacting SL behaviour; only one dimension of motivation-to-lead (MTL), non-calculative, is an antecedent of SL; and leader-member exchange, organizational citizenship behaviour and job satisfaction are either direct or indirect outcomes of SL. The tested model explained more variance in the outcomes of SL. Managerial implications include the use of SE, MTS and MTL as selection tools for managers, assigning future leaders as mentees to identified servant leaders through formal mentoring process established by the organization.","author":[{"dropping-particle":"","family":"Amah","given":"Okechukwu E.","non-dropping-particle":"","parse-names":false,"suffix":""}],"container-title":"Journal of General Management","id":"ITEM-1","issue":"3","issued":{"date-parts":[["2018"]]},"page":"126-138","title":"Determining the antecedents and outcomes of servant leadership","type":"article-journal","volume":"43"},"uris":["http://www.mendeley.com/documents/?uuid=ecd3d5f7-3736-4439-ba5e-1431451a0279"]}],"mendeley":{"formattedCitation":"(Amah, 2018)","plainTextFormattedCitation":"(Amah, 2018)","previouslyFormattedCitation":"(Amah, 2018)"},"properties":{"noteIndex":0},"schema":"https://github.com/citation-style-language/schema/raw/master/csl-citation.json"}</w:instrText>
      </w:r>
      <w:r>
        <w:rPr>
          <w:rFonts w:ascii="Arial" w:hAnsi="Arial" w:cs="Arial"/>
          <w:iCs/>
          <w:sz w:val="24"/>
          <w:szCs w:val="24"/>
        </w:rPr>
        <w:fldChar w:fldCharType="separate"/>
      </w:r>
      <w:r w:rsidRPr="00172A31">
        <w:rPr>
          <w:rFonts w:ascii="Arial" w:hAnsi="Arial" w:cs="Arial"/>
          <w:iCs/>
          <w:noProof/>
          <w:sz w:val="24"/>
          <w:szCs w:val="24"/>
        </w:rPr>
        <w:t>(Amah, 2018)</w:t>
      </w:r>
      <w:r>
        <w:rPr>
          <w:rFonts w:ascii="Arial" w:hAnsi="Arial" w:cs="Arial"/>
          <w:iCs/>
          <w:sz w:val="24"/>
          <w:szCs w:val="24"/>
        </w:rPr>
        <w:fldChar w:fldCharType="end"/>
      </w:r>
      <w:r>
        <w:rPr>
          <w:rFonts w:ascii="Arial" w:hAnsi="Arial" w:cs="Arial"/>
          <w:iCs/>
          <w:sz w:val="24"/>
          <w:szCs w:val="24"/>
        </w:rPr>
        <w:t xml:space="preserve">; </w:t>
      </w:r>
      <w:r>
        <w:rPr>
          <w:rFonts w:ascii="Arial" w:hAnsi="Arial" w:cs="Arial"/>
          <w:iCs/>
          <w:sz w:val="24"/>
          <w:szCs w:val="24"/>
        </w:rPr>
        <w:fldChar w:fldCharType="begin" w:fldLock="1"/>
      </w:r>
      <w:r>
        <w:rPr>
          <w:rFonts w:ascii="Arial" w:hAnsi="Arial" w:cs="Arial"/>
          <w:iCs/>
          <w:sz w:val="24"/>
          <w:szCs w:val="24"/>
        </w:rPr>
        <w:instrText>ADDIN CSL_CITATION {"citationItems":[{"id":"ITEM-1","itemData":{"DOI":"10.1007/s10551-015-2827-6","ISSN":"15730697","abstract":"While the link between servant leadership and organizational citizenship behavior (OCB) has been established, the individual-level mechanisms underlying this relationship and its boundary conditions remain poorly understood. In this study, we investigate the salience of the mediating mechanisms of leader–member exchange (LMX) and psychological empowerment in explaining the process by which servant leaders elicit discretionary OCB among followers. We also examine the role of followers’ proactive personality in moderating the indirect effects of servant leadership on OCB through LMX and psychological empowerment. Analysis of survey data collected from 446 supervisor–subordinate dyads in a large Chinese state-owned enterprise suggests that while servant leadership is positively related to subordinate OCB through LMX, psychological empowerment does not explain any additional variance in OCB above that accounted for by LMX. Moderated mediation tests confirm the moderating effect of proactive personality through LMX. By providing a nuanced understanding of how and when servant leadership leads followers to go above and beyond their job role, our study assists organizations in deciding how to develop and utilize servant leaders in their organizations.","author":[{"dropping-particle":"","family":"Newman","given":"A.","non-dropping-particle":"","parse-names":false,"suffix":""},{"dropping-particle":"","family":"Schwarz","given":"G.","non-dropping-particle":"","parse-names":false,"suffix":""},{"dropping-particle":"","family":"Cooper","given":"B.","non-dropping-particle":"","parse-names":false,"suffix":""},{"dropping-particle":"","family":"Sendjaya","given":"S.","non-dropping-particle":"","parse-names":false,"suffix":""}],"container-title":"Journal of Business Ethics","id":"ITEM-1","issue":"1","issued":{"date-parts":[["2017"]]},"page":"49-62","publisher":"Springer Netherlands","title":"How Servant Leadership Influences Organizational Citizenship Behavior: The Roles of LMX, Empowerment, and Proactive Personality","type":"article-journal","volume":"145"},"uris":["http://www.mendeley.com/documents/?uuid=25af0c65-0523-4055-aa5b-a2e030279fbe"]}],"mendeley":{"formattedCitation":"(Newman et al., 2017)","plainTextFormattedCitation":"(Newman et al., 2017)","previouslyFormattedCitation":"(Newman et al., 2017)"},"properties":{"noteIndex":0},"schema":"https://github.com/citation-style-language/schema/raw/master/csl-citation.json"}</w:instrText>
      </w:r>
      <w:r>
        <w:rPr>
          <w:rFonts w:ascii="Arial" w:hAnsi="Arial" w:cs="Arial"/>
          <w:iCs/>
          <w:sz w:val="24"/>
          <w:szCs w:val="24"/>
        </w:rPr>
        <w:fldChar w:fldCharType="separate"/>
      </w:r>
      <w:r w:rsidRPr="00172A31">
        <w:rPr>
          <w:rFonts w:ascii="Arial" w:hAnsi="Arial" w:cs="Arial"/>
          <w:iCs/>
          <w:noProof/>
          <w:sz w:val="24"/>
          <w:szCs w:val="24"/>
        </w:rPr>
        <w:t>(Newman et al., 2017)</w:t>
      </w:r>
      <w:r>
        <w:rPr>
          <w:rFonts w:ascii="Arial" w:hAnsi="Arial" w:cs="Arial"/>
          <w:iCs/>
          <w:sz w:val="24"/>
          <w:szCs w:val="24"/>
        </w:rPr>
        <w:fldChar w:fldCharType="end"/>
      </w:r>
      <w:r>
        <w:rPr>
          <w:rFonts w:ascii="Arial" w:hAnsi="Arial" w:cs="Arial"/>
          <w:iCs/>
          <w:sz w:val="24"/>
          <w:szCs w:val="24"/>
        </w:rPr>
        <w:t xml:space="preserve">, </w:t>
      </w:r>
      <w:r>
        <w:rPr>
          <w:rFonts w:ascii="Arial" w:hAnsi="Arial" w:cs="Arial"/>
          <w:iCs/>
          <w:sz w:val="24"/>
          <w:szCs w:val="24"/>
        </w:rPr>
        <w:fldChar w:fldCharType="begin" w:fldLock="1"/>
      </w:r>
      <w:r>
        <w:rPr>
          <w:rFonts w:ascii="Arial" w:hAnsi="Arial" w:cs="Arial"/>
          <w:iCs/>
          <w:sz w:val="24"/>
          <w:szCs w:val="24"/>
        </w:rPr>
        <w:instrText>ADDIN CSL_CITATION {"citationItems":[{"id":"ITEM-1","itemData":{"DOI":"10.1007/s10490-018-9639-z","ISSN":"15729958","abstract":"The past decade has witnessed growing interests in empirically examining the effectiveness of servant leadership in management research. Our study reviews the literature on servant leadership and analyzes the relationship between servant leadership and its outcome variables. Drawing on social exchange theory, this study uses meta-analysis and find that servant leadership is positively related to followers’ job-related outcomes (e.g., psychological empowerment, organizational commitment, service quality), leader-related outcomes (e.g., leader effectiveness), and group-related outcomes (e.g., group service performance). Further, we find that the relationships between servant leadership and its outcomes are moderated by cultural factors (i.e., traditionality, masculinity, individualism, and power distance). Finally, we examine the incremental validity of servant leadership by taking transformational leadership into account and comparing their effects on job performance and organizational citizenship behavior (OCB) via leader-member exchange (LMX). Implications for theory and practice are discussed, and an agenda for future research is proposed.","author":[{"dropping-particle":"","family":"Zhang","given":"Yucheng","non-dropping-particle":"","parse-names":false,"suffix":""},{"dropping-particle":"","family":"Zheng","given":"Yuyan","non-dropping-particle":"","parse-names":false,"suffix":""},{"dropping-particle":"","family":"Zhang","given":"Long","non-dropping-particle":"","parse-names":false,"suffix":""},{"dropping-particle":"","family":"Xu","given":"Shan","non-dropping-particle":"","parse-names":false,"suffix":""},{"dropping-particle":"","family":"Liu","given":"Xin","non-dropping-particle":"","parse-names":false,"suffix":""},{"dropping-particle":"","family":"Chen","given":"Wansi","non-dropping-particle":"","parse-names":false,"suffix":""}],"container-title":"Asia Pacific Journal of Management","id":"ITEM-1","issue":"1","issued":{"date-parts":[["2021"]]},"page":"371-400","title":"A meta-analytic review of the consequences of servant leadership: The moderating roles of cultural factors","type":"article-journal","volume":"38"},"uris":["http://www.mendeley.com/documents/?uuid=bcb0f920-5536-40a4-bac8-12edad0c210c"]}],"mendeley":{"formattedCitation":"(Zhang et al., 2021)","plainTextFormattedCitation":"(Zhang et al., 2021)","previouslyFormattedCitation":"(Zhang et al., 2021)"},"properties":{"noteIndex":0},"schema":"https://github.com/citation-style-language/schema/raw/master/csl-citation.json"}</w:instrText>
      </w:r>
      <w:r>
        <w:rPr>
          <w:rFonts w:ascii="Arial" w:hAnsi="Arial" w:cs="Arial"/>
          <w:iCs/>
          <w:sz w:val="24"/>
          <w:szCs w:val="24"/>
        </w:rPr>
        <w:fldChar w:fldCharType="separate"/>
      </w:r>
      <w:r w:rsidRPr="00172A31">
        <w:rPr>
          <w:rFonts w:ascii="Arial" w:hAnsi="Arial" w:cs="Arial"/>
          <w:iCs/>
          <w:noProof/>
          <w:sz w:val="24"/>
          <w:szCs w:val="24"/>
        </w:rPr>
        <w:t>(Zhang et al., 2021)</w:t>
      </w:r>
      <w:r>
        <w:rPr>
          <w:rFonts w:ascii="Arial" w:hAnsi="Arial" w:cs="Arial"/>
          <w:iCs/>
          <w:sz w:val="24"/>
          <w:szCs w:val="24"/>
        </w:rPr>
        <w:fldChar w:fldCharType="end"/>
      </w:r>
      <w:r w:rsidRPr="00411D2B">
        <w:rPr>
          <w:rFonts w:ascii="Arial" w:hAnsi="Arial" w:cs="Arial"/>
          <w:iCs/>
          <w:color w:val="FF0000"/>
          <w:sz w:val="24"/>
          <w:szCs w:val="24"/>
        </w:rPr>
        <w:t xml:space="preserve"> </w:t>
      </w:r>
      <w:proofErr w:type="spellStart"/>
      <w:r w:rsidRPr="00496279">
        <w:rPr>
          <w:rFonts w:ascii="Arial" w:hAnsi="Arial" w:cs="Arial"/>
          <w:iCs/>
          <w:sz w:val="24"/>
          <w:szCs w:val="24"/>
        </w:rPr>
        <w:t>dengan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temuan</w:t>
      </w:r>
      <w:proofErr w:type="spellEnd"/>
      <w:r w:rsidRPr="00496279">
        <w:rPr>
          <w:rFonts w:ascii="Arial" w:hAnsi="Arial" w:cs="Arial"/>
          <w:iCs/>
          <w:sz w:val="24"/>
          <w:szCs w:val="24"/>
        </w:rPr>
        <w:t xml:space="preserve"> yang </w:t>
      </w:r>
      <w:proofErr w:type="spellStart"/>
      <w:r w:rsidRPr="00496279">
        <w:rPr>
          <w:rFonts w:ascii="Arial" w:hAnsi="Arial" w:cs="Arial"/>
          <w:iCs/>
          <w:sz w:val="24"/>
          <w:szCs w:val="24"/>
        </w:rPr>
        <w:t>sama</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yaitu</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kepemimpinan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pelayanan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berpengaruh</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positif</w:t>
      </w:r>
      <w:proofErr w:type="spellEnd"/>
      <w:r w:rsidRPr="00496279">
        <w:rPr>
          <w:rFonts w:ascii="Arial" w:hAnsi="Arial" w:cs="Arial"/>
          <w:iCs/>
          <w:sz w:val="24"/>
          <w:szCs w:val="24"/>
        </w:rPr>
        <w:t xml:space="preserve"> dan </w:t>
      </w:r>
      <w:proofErr w:type="spellStart"/>
      <w:r w:rsidRPr="00496279">
        <w:rPr>
          <w:rFonts w:ascii="Arial" w:hAnsi="Arial" w:cs="Arial"/>
          <w:iCs/>
          <w:sz w:val="24"/>
          <w:szCs w:val="24"/>
        </w:rPr>
        <w:t>signifikan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terhadap</w:t>
      </w:r>
      <w:proofErr w:type="spellEnd"/>
      <w:r w:rsidRPr="00496279">
        <w:rPr>
          <w:rFonts w:ascii="Arial" w:hAnsi="Arial" w:cs="Arial"/>
          <w:iCs/>
          <w:sz w:val="24"/>
          <w:szCs w:val="24"/>
        </w:rPr>
        <w:t xml:space="preserve"> OCB. Hasil </w:t>
      </w:r>
      <w:proofErr w:type="spellStart"/>
      <w:r w:rsidRPr="00496279">
        <w:rPr>
          <w:rFonts w:ascii="Arial" w:hAnsi="Arial" w:cs="Arial"/>
          <w:iCs/>
          <w:sz w:val="24"/>
          <w:szCs w:val="24"/>
        </w:rPr>
        <w:t>ini</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menguatkan</w:t>
      </w:r>
      <w:proofErr w:type="spellEnd"/>
      <w:r w:rsidRPr="00496279">
        <w:rPr>
          <w:rFonts w:ascii="Arial" w:hAnsi="Arial" w:cs="Arial"/>
          <w:iCs/>
          <w:sz w:val="24"/>
          <w:szCs w:val="24"/>
        </w:rPr>
        <w:t xml:space="preserve"> juga </w:t>
      </w:r>
      <w:proofErr w:type="spellStart"/>
      <w:r w:rsidRPr="00496279">
        <w:rPr>
          <w:rFonts w:ascii="Arial" w:hAnsi="Arial" w:cs="Arial"/>
          <w:iCs/>
          <w:sz w:val="24"/>
          <w:szCs w:val="24"/>
        </w:rPr>
        <w:t>penelitian</w:t>
      </w:r>
      <w:proofErr w:type="spellEnd"/>
      <w:r w:rsidRPr="00496279">
        <w:rPr>
          <w:rFonts w:ascii="Arial" w:hAnsi="Arial" w:cs="Arial"/>
          <w:iCs/>
          <w:sz w:val="24"/>
          <w:szCs w:val="24"/>
        </w:rPr>
        <w:t xml:space="preserve"> </w:t>
      </w:r>
      <w:proofErr w:type="spellStart"/>
      <w:r>
        <w:rPr>
          <w:rFonts w:ascii="Arial" w:hAnsi="Arial" w:cs="Arial"/>
          <w:iCs/>
          <w:sz w:val="24"/>
          <w:szCs w:val="24"/>
        </w:rPr>
        <w:t>empiris</w:t>
      </w:r>
      <w:proofErr w:type="spellEnd"/>
      <w:r>
        <w:rPr>
          <w:rFonts w:ascii="Arial" w:hAnsi="Arial" w:cs="Arial"/>
          <w:iCs/>
          <w:sz w:val="24"/>
          <w:szCs w:val="24"/>
        </w:rPr>
        <w:t xml:space="preserve"> </w:t>
      </w:r>
      <w:proofErr w:type="spellStart"/>
      <w:r>
        <w:rPr>
          <w:rFonts w:ascii="Arial" w:hAnsi="Arial" w:cs="Arial"/>
          <w:iCs/>
          <w:sz w:val="24"/>
          <w:szCs w:val="24"/>
        </w:rPr>
        <w:t>dari</w:t>
      </w:r>
      <w:proofErr w:type="spellEnd"/>
      <w:r>
        <w:rPr>
          <w:rFonts w:ascii="Arial" w:hAnsi="Arial" w:cs="Arial"/>
          <w:iCs/>
          <w:sz w:val="24"/>
          <w:szCs w:val="24"/>
        </w:rPr>
        <w:t xml:space="preserve"> </w:t>
      </w:r>
      <w:r>
        <w:rPr>
          <w:rFonts w:ascii="Arial" w:hAnsi="Arial" w:cs="Arial"/>
          <w:iCs/>
          <w:sz w:val="24"/>
          <w:szCs w:val="24"/>
        </w:rPr>
        <w:fldChar w:fldCharType="begin" w:fldLock="1"/>
      </w:r>
      <w:r>
        <w:rPr>
          <w:rFonts w:ascii="Arial" w:hAnsi="Arial" w:cs="Arial"/>
          <w:iCs/>
          <w:sz w:val="24"/>
          <w:szCs w:val="24"/>
        </w:rPr>
        <w:instrText>ADDIN CSL_CITATION {"citationItems":[{"id":"ITEM-1","itemData":{"DOI":"10.25139/jai.v2i1.1148","ISSN":"2581-124X","abstract":"Tujuan penelitian ini adalah untuk menguji pengaruh kecerdasan emosional dan kepemimpinan pelayan terhadap kepuasan kerja dalam mempengaruhi kinerja. Penelitian ini dilakukan di STIE di Kota Semarang, responden yang digunakan sebanyak 130 dosen yang ada di STIE AKA, STIE SEMARANG dan STIE TOTALWIN. Dalam pengolahan data penelitian ini menggunakan SEM. Hasil yang didapat dari penelitian ini kecerdasan emosional tidak mampu memberikan pengaruh kepada kinerja. Kecerdasan emosional tidak berpengaruh kepada kepuasan kerja. Kepemimpinan pelayan berpengaruh positif  kepada kinerja. Kepemimpinan pelayan berpengaruh kepada kepuasan kerja serta kepuasan kerja berpengaruh terhadap kinerja.  Kata Kunci : Kecerdasan Emosional, Kepemimpinan Layanan, Kepuasan Kerja, Kinerja","author":[{"dropping-particle":"","family":"Filatrovi","given":"Eldes Willy","non-dropping-particle":"","parse-names":false,"suffix":""},{"dropping-particle":"","family":"Yuniawan","given":"Ahyar","non-dropping-particle":"","parse-names":false,"suffix":""},{"dropping-particle":"","family":"Kristanto","given":"Rudi Suryo","non-dropping-particle":"","parse-names":false,"suffix":""}],"container-title":"Jurnal Ilmiah Administrasi Bisnis dan Inovasi","id":"ITEM-1","issue":"1","issued":{"date-parts":[["2018"]]},"title":"Pengaruh Kecerdasan Emosional, Kepemimpinan Pelayan (Servant Leadership) dan Kepuasan Kerja Terhadap Kinerja Pada Dosen Sekolah Tinggi Ilmu Ekonomi di Kota Semarang","type":"article-journal","volume":"2"},"uris":["http://www.mendeley.com/documents/?uuid=1150cade-c231-4e1e-b5eb-41cb3ce20d61"]}],"mendeley":{"formattedCitation":"(Filatrovi et al., 2018)","plainTextFormattedCitation":"(Filatrovi et al., 2018)","previouslyFormattedCitation":"(Filatrovi et al., 2018)"},"properties":{"noteIndex":0},"schema":"https://github.com/citation-style-language/schema/raw/master/csl-citation.json"}</w:instrText>
      </w:r>
      <w:r>
        <w:rPr>
          <w:rFonts w:ascii="Arial" w:hAnsi="Arial" w:cs="Arial"/>
          <w:iCs/>
          <w:sz w:val="24"/>
          <w:szCs w:val="24"/>
        </w:rPr>
        <w:fldChar w:fldCharType="separate"/>
      </w:r>
      <w:r w:rsidRPr="00172A31">
        <w:rPr>
          <w:rFonts w:ascii="Arial" w:hAnsi="Arial" w:cs="Arial"/>
          <w:iCs/>
          <w:noProof/>
          <w:sz w:val="24"/>
          <w:szCs w:val="24"/>
        </w:rPr>
        <w:t>(Filatrovi et al., 2018)</w:t>
      </w:r>
      <w:r>
        <w:rPr>
          <w:rFonts w:ascii="Arial" w:hAnsi="Arial" w:cs="Arial"/>
          <w:iCs/>
          <w:sz w:val="24"/>
          <w:szCs w:val="24"/>
        </w:rPr>
        <w:fldChar w:fldCharType="end"/>
      </w:r>
      <w:r w:rsidRPr="00496279">
        <w:rPr>
          <w:rFonts w:ascii="Arial" w:hAnsi="Arial" w:cs="Arial"/>
          <w:iCs/>
          <w:sz w:val="24"/>
          <w:szCs w:val="24"/>
        </w:rPr>
        <w:t xml:space="preserve"> yang </w:t>
      </w:r>
      <w:proofErr w:type="spellStart"/>
      <w:r w:rsidRPr="00496279">
        <w:rPr>
          <w:rFonts w:ascii="Arial" w:hAnsi="Arial" w:cs="Arial"/>
          <w:iCs/>
          <w:sz w:val="24"/>
          <w:szCs w:val="24"/>
        </w:rPr>
        <w:t>menyatakan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bahwa</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kepemimpinan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pelayanan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berpengaruh</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positif</w:t>
      </w:r>
      <w:proofErr w:type="spellEnd"/>
      <w:r w:rsidRPr="00496279">
        <w:rPr>
          <w:rFonts w:ascii="Arial" w:hAnsi="Arial" w:cs="Arial"/>
          <w:iCs/>
          <w:sz w:val="24"/>
          <w:szCs w:val="24"/>
        </w:rPr>
        <w:t xml:space="preserve"> dan </w:t>
      </w:r>
      <w:proofErr w:type="spellStart"/>
      <w:r w:rsidRPr="00496279">
        <w:rPr>
          <w:rFonts w:ascii="Arial" w:hAnsi="Arial" w:cs="Arial"/>
          <w:iCs/>
          <w:sz w:val="24"/>
          <w:szCs w:val="24"/>
        </w:rPr>
        <w:t>signifikan</w:t>
      </w:r>
      <w:proofErr w:type="spellEnd"/>
      <w:r w:rsidRPr="00496279">
        <w:rPr>
          <w:rFonts w:ascii="Arial" w:hAnsi="Arial" w:cs="Arial"/>
          <w:iCs/>
          <w:sz w:val="24"/>
          <w:szCs w:val="24"/>
        </w:rPr>
        <w:t xml:space="preserve"> pada </w:t>
      </w:r>
      <w:proofErr w:type="spellStart"/>
      <w:r w:rsidRPr="00496279">
        <w:rPr>
          <w:rFonts w:ascii="Arial" w:hAnsi="Arial" w:cs="Arial"/>
          <w:iCs/>
          <w:sz w:val="24"/>
          <w:szCs w:val="24"/>
        </w:rPr>
        <w:t>dosen-dosen</w:t>
      </w:r>
      <w:proofErr w:type="spellEnd"/>
      <w:r w:rsidRPr="00496279">
        <w:rPr>
          <w:rFonts w:ascii="Arial" w:hAnsi="Arial" w:cs="Arial"/>
          <w:iCs/>
          <w:sz w:val="24"/>
          <w:szCs w:val="24"/>
        </w:rPr>
        <w:t xml:space="preserve"> STIE di Semarang. Pada </w:t>
      </w:r>
      <w:proofErr w:type="spellStart"/>
      <w:r w:rsidRPr="00496279">
        <w:rPr>
          <w:rFonts w:ascii="Arial" w:hAnsi="Arial" w:cs="Arial"/>
          <w:iCs/>
          <w:sz w:val="24"/>
          <w:szCs w:val="24"/>
        </w:rPr>
        <w:t>klaster</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penelitian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berbeda</w:t>
      </w:r>
      <w:proofErr w:type="spellEnd"/>
      <w:r>
        <w:rPr>
          <w:rFonts w:ascii="Arial" w:hAnsi="Arial" w:cs="Arial"/>
          <w:iCs/>
          <w:sz w:val="24"/>
          <w:szCs w:val="24"/>
        </w:rPr>
        <w:t xml:space="preserve"> </w:t>
      </w:r>
      <w:r>
        <w:rPr>
          <w:rFonts w:ascii="Arial" w:hAnsi="Arial" w:cs="Arial"/>
          <w:iCs/>
          <w:sz w:val="24"/>
          <w:szCs w:val="24"/>
        </w:rPr>
        <w:fldChar w:fldCharType="begin" w:fldLock="1"/>
      </w:r>
      <w:r>
        <w:rPr>
          <w:rFonts w:ascii="Arial" w:hAnsi="Arial" w:cs="Arial"/>
          <w:iCs/>
          <w:sz w:val="24"/>
          <w:szCs w:val="24"/>
        </w:rPr>
        <w:instrText>ADDIN CSL_CITATION {"citationItems":[{"id":"ITEM-1","itemData":{"DOI":"10.1016/j.sbspro.2016.04.032","ISSN":"18770428","abstract":"This paper aimed to analyze the impact of servant leadership on organizational culture, organizational commitment, OCB; and employee performance; organization culture on OCB and employee performance; organization commitment on OCB and employee performance; and OCB on employee performance. Research involved managers and employees of Women Cooperatives in East Java (40 respondents). The analysis is descriptive and used Partial Least Square. The results showed: servant leadership impacted significantly on organizational culture, organizational commitment, OCB and employee performance; organization culture impacted significantly on OCB, but non significantly on employee performance; organizational commitment impacted non significantly on OCB nor on employee performance; and OCB impacted significantly on employee commitment","author":[{"dropping-particle":"","family":"Harwiki","given":"Wiwiek","non-dropping-particle":"","parse-names":false,"suffix":""}],"container-title":"Procedia - Social and Behavioral Sciences","id":"ITEM-1","issued":{"date-parts":[["2016"]]},"page":"283-290","title":"The Impact of Servant Leadership on Organization Culture, Organizational Commitment, Organizational Citizenship Behaviour (OCB) and Employee Performance in Women Cooperatives","type":"article-journal","volume":"219"},"uris":["http://www.mendeley.com/documents/?uuid=f2cd87d7-279c-419f-b86a-b402d2eb26ce"]}],"mendeley":{"formattedCitation":"(Harwiki, 2016)","plainTextFormattedCitation":"(Harwiki, 2016)","previouslyFormattedCitation":"(Harwiki, 2016)"},"properties":{"noteIndex":0},"schema":"https://github.com/citation-style-language/schema/raw/master/csl-citation.json"}</w:instrText>
      </w:r>
      <w:r>
        <w:rPr>
          <w:rFonts w:ascii="Arial" w:hAnsi="Arial" w:cs="Arial"/>
          <w:iCs/>
          <w:sz w:val="24"/>
          <w:szCs w:val="24"/>
        </w:rPr>
        <w:fldChar w:fldCharType="separate"/>
      </w:r>
      <w:r w:rsidRPr="00172A31">
        <w:rPr>
          <w:rFonts w:ascii="Arial" w:hAnsi="Arial" w:cs="Arial"/>
          <w:iCs/>
          <w:noProof/>
          <w:sz w:val="24"/>
          <w:szCs w:val="24"/>
        </w:rPr>
        <w:t>(Harwiki, 2016)</w:t>
      </w:r>
      <w:r>
        <w:rPr>
          <w:rFonts w:ascii="Arial" w:hAnsi="Arial" w:cs="Arial"/>
          <w:iCs/>
          <w:sz w:val="24"/>
          <w:szCs w:val="24"/>
        </w:rPr>
        <w:fldChar w:fldCharType="end"/>
      </w:r>
      <w:r w:rsidRPr="00411D2B">
        <w:rPr>
          <w:rFonts w:ascii="Arial" w:hAnsi="Arial" w:cs="Arial"/>
          <w:iCs/>
          <w:color w:val="FF0000"/>
          <w:sz w:val="24"/>
          <w:szCs w:val="24"/>
        </w:rPr>
        <w:t xml:space="preserve"> </w:t>
      </w:r>
      <w:r w:rsidRPr="00496279">
        <w:rPr>
          <w:rFonts w:ascii="Arial" w:hAnsi="Arial" w:cs="Arial"/>
          <w:iCs/>
          <w:sz w:val="24"/>
          <w:szCs w:val="24"/>
        </w:rPr>
        <w:t xml:space="preserve">yang </w:t>
      </w:r>
      <w:proofErr w:type="spellStart"/>
      <w:r w:rsidRPr="00496279">
        <w:rPr>
          <w:rFonts w:ascii="Arial" w:hAnsi="Arial" w:cs="Arial"/>
          <w:iCs/>
          <w:sz w:val="24"/>
          <w:szCs w:val="24"/>
        </w:rPr>
        <w:t>dilakukan</w:t>
      </w:r>
      <w:proofErr w:type="spellEnd"/>
      <w:r w:rsidRPr="00496279">
        <w:rPr>
          <w:rFonts w:ascii="Arial" w:hAnsi="Arial" w:cs="Arial"/>
          <w:iCs/>
          <w:sz w:val="24"/>
          <w:szCs w:val="24"/>
        </w:rPr>
        <w:t xml:space="preserve"> pada </w:t>
      </w:r>
      <w:proofErr w:type="spellStart"/>
      <w:r w:rsidRPr="00496279">
        <w:rPr>
          <w:rFonts w:ascii="Arial" w:hAnsi="Arial" w:cs="Arial"/>
          <w:iCs/>
          <w:sz w:val="24"/>
          <w:szCs w:val="24"/>
        </w:rPr>
        <w:t>karyawan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Koperasi</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perempuan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membuktikan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secara</w:t>
      </w:r>
      <w:proofErr w:type="spellEnd"/>
      <w:r w:rsidRPr="00496279">
        <w:rPr>
          <w:rFonts w:ascii="Arial" w:hAnsi="Arial" w:cs="Arial"/>
          <w:iCs/>
          <w:sz w:val="24"/>
          <w:szCs w:val="24"/>
        </w:rPr>
        <w:t xml:space="preserve"> </w:t>
      </w:r>
      <w:proofErr w:type="spellStart"/>
      <w:r>
        <w:rPr>
          <w:rFonts w:ascii="Arial" w:hAnsi="Arial" w:cs="Arial"/>
          <w:iCs/>
          <w:sz w:val="24"/>
          <w:szCs w:val="24"/>
        </w:rPr>
        <w:t>statistik</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hal</w:t>
      </w:r>
      <w:proofErr w:type="spellEnd"/>
      <w:r w:rsidRPr="00496279">
        <w:rPr>
          <w:rFonts w:ascii="Arial" w:hAnsi="Arial" w:cs="Arial"/>
          <w:iCs/>
          <w:sz w:val="24"/>
          <w:szCs w:val="24"/>
        </w:rPr>
        <w:t xml:space="preserve"> yang </w:t>
      </w:r>
      <w:proofErr w:type="spellStart"/>
      <w:r w:rsidRPr="00496279">
        <w:rPr>
          <w:rFonts w:ascii="Arial" w:hAnsi="Arial" w:cs="Arial"/>
          <w:iCs/>
          <w:sz w:val="24"/>
          <w:szCs w:val="24"/>
        </w:rPr>
        <w:t>sama</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yaitu</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pengaruh</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positif</w:t>
      </w:r>
      <w:proofErr w:type="spellEnd"/>
      <w:r w:rsidRPr="00496279">
        <w:rPr>
          <w:rFonts w:ascii="Arial" w:hAnsi="Arial" w:cs="Arial"/>
          <w:iCs/>
          <w:sz w:val="24"/>
          <w:szCs w:val="24"/>
        </w:rPr>
        <w:t xml:space="preserve"> dan </w:t>
      </w:r>
      <w:proofErr w:type="spellStart"/>
      <w:r w:rsidRPr="00496279">
        <w:rPr>
          <w:rFonts w:ascii="Arial" w:hAnsi="Arial" w:cs="Arial"/>
          <w:iCs/>
          <w:sz w:val="24"/>
          <w:szCs w:val="24"/>
        </w:rPr>
        <w:t>signifikan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kepemimpinan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pelayanan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terhadap</w:t>
      </w:r>
      <w:proofErr w:type="spellEnd"/>
      <w:r w:rsidRPr="00496279">
        <w:rPr>
          <w:rFonts w:ascii="Arial" w:hAnsi="Arial" w:cs="Arial"/>
          <w:iCs/>
          <w:sz w:val="24"/>
          <w:szCs w:val="24"/>
        </w:rPr>
        <w:t xml:space="preserve"> OCB.</w:t>
      </w:r>
    </w:p>
    <w:p w14:paraId="4878546C" w14:textId="77777777" w:rsidR="00C967A9" w:rsidRDefault="00C967A9" w:rsidP="00FB1ACF">
      <w:pPr>
        <w:spacing w:after="0" w:line="360" w:lineRule="auto"/>
        <w:jc w:val="both"/>
        <w:rPr>
          <w:rFonts w:ascii="Arial" w:hAnsi="Arial" w:cs="Arial"/>
          <w:sz w:val="24"/>
          <w:szCs w:val="24"/>
        </w:rPr>
      </w:pPr>
    </w:p>
    <w:p w14:paraId="357A92F5" w14:textId="3B468594" w:rsidR="00C967A9" w:rsidRDefault="00C967A9" w:rsidP="00C967A9">
      <w:pPr>
        <w:spacing w:after="0" w:line="360" w:lineRule="auto"/>
        <w:jc w:val="both"/>
        <w:rPr>
          <w:rFonts w:ascii="Arial" w:hAnsi="Arial" w:cs="Arial"/>
          <w:b/>
          <w:sz w:val="24"/>
          <w:szCs w:val="24"/>
        </w:rPr>
      </w:pPr>
      <w:proofErr w:type="spellStart"/>
      <w:r>
        <w:rPr>
          <w:rFonts w:ascii="Arial" w:hAnsi="Arial" w:cs="Arial"/>
          <w:b/>
          <w:sz w:val="24"/>
          <w:szCs w:val="24"/>
        </w:rPr>
        <w:lastRenderedPageBreak/>
        <w:t>Hipotesis</w:t>
      </w:r>
      <w:proofErr w:type="spellEnd"/>
      <w:r>
        <w:rPr>
          <w:rFonts w:ascii="Arial" w:hAnsi="Arial" w:cs="Arial"/>
          <w:b/>
          <w:sz w:val="24"/>
          <w:szCs w:val="24"/>
        </w:rPr>
        <w:t xml:space="preserve"> 4</w:t>
      </w:r>
    </w:p>
    <w:p w14:paraId="37B12E6A" w14:textId="695C6741" w:rsidR="00C967A9" w:rsidRPr="003217E4" w:rsidRDefault="00C967A9" w:rsidP="00C967A9">
      <w:pPr>
        <w:autoSpaceDE w:val="0"/>
        <w:autoSpaceDN w:val="0"/>
        <w:adjustRightInd w:val="0"/>
        <w:spacing w:after="0" w:line="360" w:lineRule="auto"/>
        <w:jc w:val="both"/>
        <w:rPr>
          <w:rFonts w:ascii="Arial" w:hAnsi="Arial" w:cs="Arial"/>
          <w:b/>
          <w:iCs/>
          <w:sz w:val="24"/>
          <w:szCs w:val="24"/>
        </w:rPr>
      </w:pPr>
      <w:proofErr w:type="spellStart"/>
      <w:r>
        <w:rPr>
          <w:rFonts w:ascii="Arial" w:hAnsi="Arial" w:cs="Arial"/>
          <w:sz w:val="24"/>
          <w:szCs w:val="24"/>
        </w:rPr>
        <w:t>Hipotesis</w:t>
      </w:r>
      <w:proofErr w:type="spellEnd"/>
      <w:r>
        <w:rPr>
          <w:rFonts w:ascii="Arial" w:hAnsi="Arial" w:cs="Arial"/>
          <w:sz w:val="24"/>
          <w:szCs w:val="24"/>
        </w:rPr>
        <w:t xml:space="preserve"> </w:t>
      </w:r>
      <w:proofErr w:type="spellStart"/>
      <w:r>
        <w:rPr>
          <w:rFonts w:ascii="Arial" w:hAnsi="Arial" w:cs="Arial"/>
          <w:sz w:val="24"/>
          <w:szCs w:val="24"/>
        </w:rPr>
        <w:t>keempat</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mengukur</w:t>
      </w:r>
      <w:proofErr w:type="spellEnd"/>
      <w:r>
        <w:rPr>
          <w:rFonts w:ascii="Arial" w:hAnsi="Arial" w:cs="Arial"/>
          <w:sz w:val="24"/>
          <w:szCs w:val="24"/>
        </w:rPr>
        <w:t xml:space="preserve"> </w:t>
      </w:r>
      <w:proofErr w:type="spellStart"/>
      <w:r>
        <w:rPr>
          <w:rFonts w:ascii="Arial" w:hAnsi="Arial" w:cs="Arial"/>
          <w:sz w:val="24"/>
          <w:szCs w:val="24"/>
        </w:rPr>
        <w:t>pengaruh</w:t>
      </w:r>
      <w:proofErr w:type="spellEnd"/>
      <w:r>
        <w:rPr>
          <w:rFonts w:ascii="Arial" w:hAnsi="Arial" w:cs="Arial"/>
          <w:sz w:val="24"/>
          <w:szCs w:val="24"/>
        </w:rPr>
        <w:t xml:space="preserve"> </w:t>
      </w:r>
      <w:proofErr w:type="spellStart"/>
      <w:r>
        <w:rPr>
          <w:rFonts w:ascii="Arial" w:hAnsi="Arial" w:cs="Arial"/>
          <w:sz w:val="24"/>
          <w:szCs w:val="24"/>
        </w:rPr>
        <w:t>Kompetensi</w:t>
      </w:r>
      <w:proofErr w:type="spellEnd"/>
      <w:r>
        <w:rPr>
          <w:rFonts w:ascii="Arial" w:hAnsi="Arial" w:cs="Arial"/>
          <w:sz w:val="24"/>
          <w:szCs w:val="24"/>
        </w:rPr>
        <w:t xml:space="preserve"> </w:t>
      </w:r>
      <w:proofErr w:type="spellStart"/>
      <w:r>
        <w:rPr>
          <w:rFonts w:ascii="Arial" w:hAnsi="Arial" w:cs="Arial"/>
          <w:sz w:val="24"/>
          <w:szCs w:val="24"/>
        </w:rPr>
        <w:t>Dosen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r>
        <w:rPr>
          <w:rFonts w:ascii="Arial" w:hAnsi="Arial" w:cs="Arial"/>
          <w:i/>
          <w:iCs/>
          <w:sz w:val="24"/>
          <w:szCs w:val="24"/>
        </w:rPr>
        <w:t xml:space="preserve">Organization Citizenship Behaviors </w:t>
      </w:r>
      <w:r>
        <w:rPr>
          <w:rFonts w:ascii="Arial" w:hAnsi="Arial" w:cs="Arial"/>
          <w:sz w:val="24"/>
          <w:szCs w:val="24"/>
        </w:rPr>
        <w:t xml:space="preserve">(OCB). </w:t>
      </w:r>
      <w:r w:rsidRPr="00B5520F">
        <w:rPr>
          <w:rFonts w:ascii="Arial" w:hAnsi="Arial" w:cs="Arial"/>
          <w:iCs/>
          <w:sz w:val="24"/>
          <w:szCs w:val="24"/>
        </w:rPr>
        <w:t xml:space="preserve">Hasil </w:t>
      </w:r>
      <w:proofErr w:type="spellStart"/>
      <w:r w:rsidRPr="00B5520F">
        <w:rPr>
          <w:rFonts w:ascii="Arial" w:hAnsi="Arial" w:cs="Arial"/>
          <w:iCs/>
          <w:sz w:val="24"/>
          <w:szCs w:val="24"/>
        </w:rPr>
        <w:t>pengujian</w:t>
      </w:r>
      <w:proofErr w:type="spellEnd"/>
      <w:r w:rsidRPr="00B5520F">
        <w:rPr>
          <w:rFonts w:ascii="Arial" w:hAnsi="Arial" w:cs="Arial"/>
          <w:iCs/>
          <w:sz w:val="24"/>
          <w:szCs w:val="24"/>
        </w:rPr>
        <w:t xml:space="preserve"> </w:t>
      </w:r>
      <w:proofErr w:type="spellStart"/>
      <w:r>
        <w:rPr>
          <w:rFonts w:ascii="Arial" w:hAnsi="Arial" w:cs="Arial"/>
          <w:iCs/>
          <w:sz w:val="24"/>
          <w:szCs w:val="24"/>
        </w:rPr>
        <w:t>statistik</w:t>
      </w:r>
      <w:proofErr w:type="spellEnd"/>
      <w:r>
        <w:rPr>
          <w:rFonts w:ascii="Arial" w:hAnsi="Arial" w:cs="Arial"/>
          <w:iCs/>
          <w:sz w:val="24"/>
          <w:szCs w:val="24"/>
        </w:rPr>
        <w:t xml:space="preserve"> </w:t>
      </w:r>
      <w:proofErr w:type="spellStart"/>
      <w:r w:rsidRPr="00B5520F">
        <w:rPr>
          <w:rFonts w:ascii="Arial" w:hAnsi="Arial" w:cs="Arial"/>
          <w:iCs/>
          <w:sz w:val="24"/>
          <w:szCs w:val="24"/>
        </w:rPr>
        <w:t>diperoleh</w:t>
      </w:r>
      <w:proofErr w:type="spellEnd"/>
      <w:r w:rsidRPr="00B5520F">
        <w:rPr>
          <w:rFonts w:ascii="Arial" w:hAnsi="Arial" w:cs="Arial"/>
          <w:iCs/>
          <w:sz w:val="24"/>
          <w:szCs w:val="24"/>
        </w:rPr>
        <w:t xml:space="preserve"> </w:t>
      </w:r>
      <w:proofErr w:type="spellStart"/>
      <w:r w:rsidRPr="00B5520F">
        <w:rPr>
          <w:rFonts w:ascii="Arial" w:hAnsi="Arial" w:cs="Arial"/>
          <w:iCs/>
          <w:sz w:val="24"/>
          <w:szCs w:val="24"/>
        </w:rPr>
        <w:t>nilai</w:t>
      </w:r>
      <w:proofErr w:type="spellEnd"/>
      <w:r w:rsidRPr="00B5520F">
        <w:rPr>
          <w:rFonts w:ascii="Arial" w:hAnsi="Arial" w:cs="Arial"/>
          <w:iCs/>
          <w:sz w:val="24"/>
          <w:szCs w:val="24"/>
        </w:rPr>
        <w:t xml:space="preserve"> CR (</w:t>
      </w:r>
      <w:r w:rsidRPr="00B5520F">
        <w:rPr>
          <w:rFonts w:ascii="Arial" w:hAnsi="Arial" w:cs="Arial"/>
          <w:i/>
          <w:iCs/>
          <w:sz w:val="24"/>
          <w:szCs w:val="24"/>
        </w:rPr>
        <w:t>Critical Ratio</w:t>
      </w:r>
      <w:r w:rsidRPr="00B5520F">
        <w:rPr>
          <w:rFonts w:ascii="Arial" w:hAnsi="Arial" w:cs="Arial"/>
          <w:iCs/>
          <w:sz w:val="24"/>
          <w:szCs w:val="24"/>
        </w:rPr>
        <w:t xml:space="preserve">) </w:t>
      </w:r>
      <w:proofErr w:type="spellStart"/>
      <w:r w:rsidRPr="00B5520F">
        <w:rPr>
          <w:rFonts w:ascii="Arial" w:hAnsi="Arial" w:cs="Arial"/>
          <w:iCs/>
          <w:sz w:val="24"/>
          <w:szCs w:val="24"/>
        </w:rPr>
        <w:t>Kompetensi</w:t>
      </w:r>
      <w:proofErr w:type="spellEnd"/>
      <w:r w:rsidRPr="00B5520F">
        <w:rPr>
          <w:rFonts w:ascii="Arial" w:hAnsi="Arial" w:cs="Arial"/>
          <w:iCs/>
          <w:sz w:val="24"/>
          <w:szCs w:val="24"/>
        </w:rPr>
        <w:t xml:space="preserve"> </w:t>
      </w:r>
      <w:proofErr w:type="spellStart"/>
      <w:r w:rsidRPr="00B5520F">
        <w:rPr>
          <w:rFonts w:ascii="Arial" w:hAnsi="Arial" w:cs="Arial"/>
          <w:iCs/>
          <w:sz w:val="24"/>
          <w:szCs w:val="24"/>
        </w:rPr>
        <w:t>Dosen</w:t>
      </w:r>
      <w:proofErr w:type="spellEnd"/>
      <w:r w:rsidRPr="00B5520F">
        <w:rPr>
          <w:rFonts w:ascii="Arial" w:hAnsi="Arial" w:cs="Arial"/>
          <w:iCs/>
          <w:sz w:val="24"/>
          <w:szCs w:val="24"/>
        </w:rPr>
        <w:t xml:space="preserve"> </w:t>
      </w:r>
      <w:proofErr w:type="spellStart"/>
      <w:r w:rsidRPr="00B5520F">
        <w:rPr>
          <w:rFonts w:ascii="Arial" w:hAnsi="Arial" w:cs="Arial"/>
          <w:iCs/>
          <w:sz w:val="24"/>
          <w:szCs w:val="24"/>
        </w:rPr>
        <w:t>terhadap</w:t>
      </w:r>
      <w:proofErr w:type="spellEnd"/>
      <w:r w:rsidRPr="00B5520F">
        <w:rPr>
          <w:rFonts w:ascii="Arial" w:hAnsi="Arial" w:cs="Arial"/>
          <w:iCs/>
          <w:sz w:val="24"/>
          <w:szCs w:val="24"/>
        </w:rPr>
        <w:t xml:space="preserve"> </w:t>
      </w:r>
      <w:r w:rsidRPr="00B5520F">
        <w:rPr>
          <w:rFonts w:ascii="Arial" w:hAnsi="Arial" w:cs="Arial"/>
          <w:i/>
          <w:iCs/>
          <w:sz w:val="24"/>
          <w:szCs w:val="24"/>
        </w:rPr>
        <w:t xml:space="preserve">organizations citizenship behaviors </w:t>
      </w:r>
      <w:r w:rsidRPr="00B5520F">
        <w:rPr>
          <w:rFonts w:ascii="Arial" w:hAnsi="Arial" w:cs="Arial"/>
          <w:iCs/>
          <w:sz w:val="24"/>
          <w:szCs w:val="24"/>
        </w:rPr>
        <w:t xml:space="preserve">(OCB) </w:t>
      </w:r>
      <w:proofErr w:type="spellStart"/>
      <w:r w:rsidRPr="00B5520F">
        <w:rPr>
          <w:rFonts w:ascii="Arial" w:hAnsi="Arial" w:cs="Arial"/>
          <w:iCs/>
          <w:sz w:val="24"/>
          <w:szCs w:val="24"/>
        </w:rPr>
        <w:t>sebesar</w:t>
      </w:r>
      <w:proofErr w:type="spellEnd"/>
      <w:r w:rsidRPr="00B5520F">
        <w:rPr>
          <w:rFonts w:ascii="Arial" w:hAnsi="Arial" w:cs="Arial"/>
          <w:iCs/>
          <w:sz w:val="24"/>
          <w:szCs w:val="24"/>
        </w:rPr>
        <w:t xml:space="preserve"> 5,109, </w:t>
      </w:r>
      <w:proofErr w:type="spellStart"/>
      <w:r>
        <w:rPr>
          <w:rFonts w:ascii="Arial" w:hAnsi="Arial" w:cs="Arial"/>
          <w:iCs/>
          <w:sz w:val="24"/>
          <w:szCs w:val="24"/>
        </w:rPr>
        <w:t>atau</w:t>
      </w:r>
      <w:proofErr w:type="spellEnd"/>
      <w:r>
        <w:rPr>
          <w:rFonts w:ascii="Arial" w:hAnsi="Arial" w:cs="Arial"/>
          <w:iCs/>
          <w:sz w:val="24"/>
          <w:szCs w:val="24"/>
        </w:rPr>
        <w:t xml:space="preserve"> </w:t>
      </w:r>
      <w:proofErr w:type="spellStart"/>
      <w:r>
        <w:rPr>
          <w:rFonts w:ascii="Arial" w:hAnsi="Arial" w:cs="Arial"/>
          <w:iCs/>
          <w:sz w:val="24"/>
          <w:szCs w:val="24"/>
        </w:rPr>
        <w:t>atau</w:t>
      </w:r>
      <w:proofErr w:type="spellEnd"/>
      <w:r>
        <w:rPr>
          <w:rFonts w:ascii="Arial" w:hAnsi="Arial" w:cs="Arial"/>
          <w:iCs/>
          <w:sz w:val="24"/>
          <w:szCs w:val="24"/>
        </w:rPr>
        <w:t xml:space="preserve"> </w:t>
      </w:r>
      <w:r w:rsidRPr="004C7EEC">
        <w:rPr>
          <w:rFonts w:ascii="Arial" w:hAnsi="Arial" w:cs="Arial"/>
          <w:iCs/>
          <w:sz w:val="24"/>
          <w:szCs w:val="24"/>
        </w:rPr>
        <w:t xml:space="preserve">CR </w:t>
      </w:r>
      <w:r w:rsidRPr="004C7EEC">
        <w:rPr>
          <w:rFonts w:ascii="Arial" w:hAnsi="Arial" w:cs="Arial"/>
          <w:sz w:val="24"/>
          <w:szCs w:val="24"/>
        </w:rPr>
        <w:t xml:space="preserve">≥ 1,967 </w:t>
      </w:r>
      <w:proofErr w:type="spellStart"/>
      <w:r>
        <w:rPr>
          <w:rFonts w:ascii="Arial" w:hAnsi="Arial" w:cs="Arial"/>
          <w:iCs/>
          <w:sz w:val="24"/>
          <w:szCs w:val="24"/>
        </w:rPr>
        <w:t>dengan</w:t>
      </w:r>
      <w:proofErr w:type="spellEnd"/>
      <w:r w:rsidRPr="004C7EEC">
        <w:rPr>
          <w:rFonts w:ascii="Arial" w:hAnsi="Arial" w:cs="Arial"/>
          <w:iCs/>
          <w:sz w:val="24"/>
          <w:szCs w:val="24"/>
        </w:rPr>
        <w:t xml:space="preserve"> </w:t>
      </w:r>
      <w:r w:rsidRPr="004C7EEC">
        <w:sym w:font="Symbol" w:char="F072"/>
      </w:r>
      <w:r w:rsidRPr="004C7EEC">
        <w:rPr>
          <w:rFonts w:ascii="Arial" w:hAnsi="Arial" w:cs="Arial"/>
          <w:sz w:val="24"/>
          <w:szCs w:val="24"/>
        </w:rPr>
        <w:t>-value</w:t>
      </w:r>
      <w:r>
        <w:rPr>
          <w:rFonts w:ascii="Arial" w:hAnsi="Arial" w:cs="Arial"/>
          <w:sz w:val="24"/>
          <w:szCs w:val="24"/>
        </w:rPr>
        <w:t xml:space="preserve"> 0.001</w:t>
      </w:r>
      <w:r w:rsidRPr="004C7EEC">
        <w:rPr>
          <w:rFonts w:ascii="Arial" w:hAnsi="Arial" w:cs="Arial"/>
          <w:sz w:val="24"/>
          <w:szCs w:val="24"/>
        </w:rPr>
        <w:t xml:space="preserve"> ≤ 0,05</w:t>
      </w:r>
      <w:r>
        <w:rPr>
          <w:rFonts w:ascii="Arial" w:hAnsi="Arial" w:cs="Arial"/>
          <w:sz w:val="24"/>
          <w:szCs w:val="24"/>
        </w:rPr>
        <w:t xml:space="preserve">. Hasil </w:t>
      </w:r>
      <w:proofErr w:type="spellStart"/>
      <w:r>
        <w:rPr>
          <w:rFonts w:ascii="Arial" w:hAnsi="Arial" w:cs="Arial"/>
          <w:sz w:val="24"/>
          <w:szCs w:val="24"/>
        </w:rPr>
        <w:t>analisis</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bermakna</w:t>
      </w:r>
      <w:proofErr w:type="spellEnd"/>
      <w:r>
        <w:rPr>
          <w:rFonts w:ascii="Arial" w:hAnsi="Arial" w:cs="Arial"/>
          <w:sz w:val="24"/>
          <w:szCs w:val="24"/>
        </w:rPr>
        <w:t xml:space="preserve"> </w:t>
      </w:r>
      <w:proofErr w:type="spellStart"/>
      <w:r>
        <w:rPr>
          <w:rFonts w:ascii="Arial" w:hAnsi="Arial" w:cs="Arial"/>
          <w:sz w:val="24"/>
          <w:szCs w:val="24"/>
        </w:rPr>
        <w:t>terdapat</w:t>
      </w:r>
      <w:proofErr w:type="spellEnd"/>
      <w:r>
        <w:rPr>
          <w:rFonts w:ascii="Arial" w:hAnsi="Arial" w:cs="Arial"/>
          <w:sz w:val="24"/>
          <w:szCs w:val="24"/>
        </w:rPr>
        <w:t xml:space="preserve"> </w:t>
      </w:r>
      <w:proofErr w:type="spellStart"/>
      <w:r>
        <w:rPr>
          <w:rFonts w:ascii="Arial" w:hAnsi="Arial" w:cs="Arial"/>
          <w:sz w:val="24"/>
          <w:szCs w:val="24"/>
        </w:rPr>
        <w:t>pengaruh</w:t>
      </w:r>
      <w:proofErr w:type="spell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dan </w:t>
      </w:r>
      <w:proofErr w:type="spellStart"/>
      <w:r>
        <w:rPr>
          <w:rFonts w:ascii="Arial" w:hAnsi="Arial" w:cs="Arial"/>
          <w:sz w:val="24"/>
          <w:szCs w:val="24"/>
        </w:rPr>
        <w:t>signifikan</w:t>
      </w:r>
      <w:proofErr w:type="spellEnd"/>
      <w:r>
        <w:rPr>
          <w:rFonts w:ascii="Arial" w:hAnsi="Arial" w:cs="Arial"/>
          <w:sz w:val="24"/>
          <w:szCs w:val="24"/>
        </w:rPr>
        <w:t xml:space="preserve"> </w:t>
      </w:r>
      <w:proofErr w:type="spellStart"/>
      <w:r w:rsidRPr="00063FC6">
        <w:rPr>
          <w:rFonts w:ascii="Arial" w:hAnsi="Arial" w:cs="Arial"/>
          <w:iCs/>
          <w:sz w:val="24"/>
          <w:szCs w:val="24"/>
        </w:rPr>
        <w:t>Kompetensi</w:t>
      </w:r>
      <w:proofErr w:type="spellEnd"/>
      <w:r w:rsidRPr="00063FC6">
        <w:rPr>
          <w:rFonts w:ascii="Arial" w:hAnsi="Arial" w:cs="Arial"/>
          <w:iCs/>
          <w:sz w:val="24"/>
          <w:szCs w:val="24"/>
        </w:rPr>
        <w:t xml:space="preserve"> </w:t>
      </w:r>
      <w:proofErr w:type="spellStart"/>
      <w:r w:rsidRPr="00063FC6">
        <w:rPr>
          <w:rFonts w:ascii="Arial" w:hAnsi="Arial" w:cs="Arial"/>
          <w:iCs/>
          <w:sz w:val="24"/>
          <w:szCs w:val="24"/>
        </w:rPr>
        <w:t>Dosen</w:t>
      </w:r>
      <w:proofErr w:type="spellEnd"/>
      <w:r w:rsidRPr="00063FC6">
        <w:rPr>
          <w:rFonts w:ascii="Arial" w:hAnsi="Arial" w:cs="Arial"/>
          <w:iCs/>
          <w:sz w:val="24"/>
          <w:szCs w:val="24"/>
        </w:rPr>
        <w:t xml:space="preserve"> </w:t>
      </w:r>
      <w:proofErr w:type="spellStart"/>
      <w:r w:rsidRPr="00063FC6">
        <w:rPr>
          <w:rFonts w:ascii="Arial" w:hAnsi="Arial" w:cs="Arial"/>
          <w:iCs/>
          <w:sz w:val="24"/>
          <w:szCs w:val="24"/>
        </w:rPr>
        <w:t>terhadap</w:t>
      </w:r>
      <w:proofErr w:type="spellEnd"/>
      <w:r w:rsidRPr="00063FC6">
        <w:rPr>
          <w:rFonts w:ascii="Arial" w:hAnsi="Arial" w:cs="Arial"/>
          <w:iCs/>
          <w:sz w:val="24"/>
          <w:szCs w:val="24"/>
        </w:rPr>
        <w:t xml:space="preserve"> </w:t>
      </w:r>
      <w:r w:rsidRPr="00063FC6">
        <w:rPr>
          <w:rFonts w:ascii="Arial" w:hAnsi="Arial" w:cs="Arial"/>
          <w:i/>
          <w:iCs/>
          <w:sz w:val="24"/>
          <w:szCs w:val="24"/>
        </w:rPr>
        <w:t xml:space="preserve">organizations citizenship behaviors </w:t>
      </w:r>
      <w:r w:rsidRPr="00063FC6">
        <w:rPr>
          <w:rFonts w:ascii="Arial" w:hAnsi="Arial" w:cs="Arial"/>
          <w:iCs/>
          <w:sz w:val="24"/>
          <w:szCs w:val="24"/>
        </w:rPr>
        <w:t>(OCB).</w:t>
      </w:r>
      <w:r>
        <w:rPr>
          <w:rFonts w:ascii="Arial" w:hAnsi="Arial" w:cs="Arial"/>
          <w:iCs/>
          <w:sz w:val="24"/>
          <w:szCs w:val="24"/>
        </w:rPr>
        <w:t xml:space="preserve"> Data lain </w:t>
      </w:r>
      <w:proofErr w:type="spellStart"/>
      <w:r>
        <w:rPr>
          <w:rFonts w:ascii="Arial" w:hAnsi="Arial" w:cs="Arial"/>
          <w:iCs/>
          <w:sz w:val="24"/>
          <w:szCs w:val="24"/>
        </w:rPr>
        <w:t>berdasarkan</w:t>
      </w:r>
      <w:proofErr w:type="spellEnd"/>
      <w:r>
        <w:rPr>
          <w:rFonts w:ascii="Arial" w:hAnsi="Arial" w:cs="Arial"/>
          <w:iCs/>
          <w:sz w:val="24"/>
          <w:szCs w:val="24"/>
        </w:rPr>
        <w:t xml:space="preserve"> </w:t>
      </w:r>
      <w:proofErr w:type="spellStart"/>
      <w:r>
        <w:rPr>
          <w:rFonts w:ascii="Arial" w:hAnsi="Arial" w:cs="Arial"/>
          <w:iCs/>
          <w:sz w:val="24"/>
          <w:szCs w:val="24"/>
        </w:rPr>
        <w:t>perhitungan</w:t>
      </w:r>
      <w:proofErr w:type="spellEnd"/>
      <w:r>
        <w:rPr>
          <w:rFonts w:ascii="Arial" w:hAnsi="Arial" w:cs="Arial"/>
          <w:iCs/>
          <w:sz w:val="24"/>
          <w:szCs w:val="24"/>
        </w:rPr>
        <w:t xml:space="preserve"> </w:t>
      </w:r>
      <w:r>
        <w:rPr>
          <w:rFonts w:ascii="Arial" w:hAnsi="Arial" w:cs="Arial"/>
          <w:i/>
          <w:iCs/>
          <w:sz w:val="24"/>
          <w:szCs w:val="24"/>
        </w:rPr>
        <w:t xml:space="preserve">standardized </w:t>
      </w:r>
      <w:proofErr w:type="spellStart"/>
      <w:r>
        <w:rPr>
          <w:rFonts w:ascii="Arial" w:hAnsi="Arial" w:cs="Arial"/>
          <w:i/>
          <w:iCs/>
          <w:sz w:val="24"/>
          <w:szCs w:val="24"/>
        </w:rPr>
        <w:t>regresiion</w:t>
      </w:r>
      <w:proofErr w:type="spellEnd"/>
      <w:r>
        <w:rPr>
          <w:rFonts w:ascii="Arial" w:hAnsi="Arial" w:cs="Arial"/>
          <w:i/>
          <w:iCs/>
          <w:sz w:val="24"/>
          <w:szCs w:val="24"/>
        </w:rPr>
        <w:t xml:space="preserve"> weight </w:t>
      </w:r>
      <w:proofErr w:type="spellStart"/>
      <w:r>
        <w:rPr>
          <w:rFonts w:ascii="Arial" w:hAnsi="Arial" w:cs="Arial"/>
          <w:iCs/>
          <w:sz w:val="24"/>
          <w:szCs w:val="24"/>
        </w:rPr>
        <w:t>diperoleh</w:t>
      </w:r>
      <w:proofErr w:type="spellEnd"/>
      <w:r>
        <w:rPr>
          <w:rFonts w:ascii="Arial" w:hAnsi="Arial" w:cs="Arial"/>
          <w:iCs/>
          <w:sz w:val="24"/>
          <w:szCs w:val="24"/>
        </w:rPr>
        <w:t xml:space="preserve"> </w:t>
      </w:r>
      <w:proofErr w:type="spellStart"/>
      <w:r>
        <w:rPr>
          <w:rFonts w:ascii="Arial" w:hAnsi="Arial" w:cs="Arial"/>
          <w:iCs/>
          <w:sz w:val="24"/>
          <w:szCs w:val="24"/>
        </w:rPr>
        <w:t>nilai</w:t>
      </w:r>
      <w:proofErr w:type="spellEnd"/>
      <w:r>
        <w:rPr>
          <w:rFonts w:ascii="Arial" w:hAnsi="Arial" w:cs="Arial"/>
          <w:iCs/>
          <w:sz w:val="24"/>
          <w:szCs w:val="24"/>
        </w:rPr>
        <w:t xml:space="preserve"> estimate </w:t>
      </w:r>
      <w:proofErr w:type="spellStart"/>
      <w:r>
        <w:rPr>
          <w:rFonts w:ascii="Arial" w:hAnsi="Arial" w:cs="Arial"/>
          <w:iCs/>
          <w:sz w:val="24"/>
          <w:szCs w:val="24"/>
        </w:rPr>
        <w:t>jalur</w:t>
      </w:r>
      <w:proofErr w:type="spellEnd"/>
      <w:r>
        <w:rPr>
          <w:rFonts w:ascii="Arial" w:hAnsi="Arial" w:cs="Arial"/>
          <w:iCs/>
          <w:sz w:val="24"/>
          <w:szCs w:val="24"/>
        </w:rPr>
        <w:t xml:space="preserve"> </w:t>
      </w:r>
      <w:proofErr w:type="spellStart"/>
      <w:r>
        <w:rPr>
          <w:rFonts w:ascii="Arial" w:hAnsi="Arial" w:cs="Arial"/>
          <w:iCs/>
          <w:sz w:val="24"/>
          <w:szCs w:val="24"/>
        </w:rPr>
        <w:t>atau</w:t>
      </w:r>
      <w:proofErr w:type="spellEnd"/>
      <w:r>
        <w:rPr>
          <w:rFonts w:ascii="Arial" w:hAnsi="Arial" w:cs="Arial"/>
          <w:iCs/>
          <w:sz w:val="24"/>
          <w:szCs w:val="24"/>
        </w:rPr>
        <w:t xml:space="preserve"> </w:t>
      </w:r>
      <w:proofErr w:type="spellStart"/>
      <w:r>
        <w:rPr>
          <w:rFonts w:ascii="Arial" w:hAnsi="Arial" w:cs="Arial"/>
          <w:iCs/>
          <w:sz w:val="24"/>
          <w:szCs w:val="24"/>
        </w:rPr>
        <w:t>koefisien</w:t>
      </w:r>
      <w:proofErr w:type="spellEnd"/>
      <w:r>
        <w:rPr>
          <w:rFonts w:ascii="Arial" w:hAnsi="Arial" w:cs="Arial"/>
          <w:iCs/>
          <w:sz w:val="24"/>
          <w:szCs w:val="24"/>
        </w:rPr>
        <w:t xml:space="preserve"> </w:t>
      </w:r>
      <w:proofErr w:type="spellStart"/>
      <w:r>
        <w:rPr>
          <w:rFonts w:ascii="Arial" w:hAnsi="Arial" w:cs="Arial"/>
          <w:iCs/>
          <w:sz w:val="24"/>
          <w:szCs w:val="24"/>
        </w:rPr>
        <w:t>jalur</w:t>
      </w:r>
      <w:proofErr w:type="spellEnd"/>
      <w:r>
        <w:rPr>
          <w:rFonts w:ascii="Arial" w:hAnsi="Arial" w:cs="Arial"/>
          <w:iCs/>
          <w:sz w:val="24"/>
          <w:szCs w:val="24"/>
        </w:rPr>
        <w:t xml:space="preserve"> </w:t>
      </w:r>
      <w:proofErr w:type="spellStart"/>
      <w:r>
        <w:rPr>
          <w:rFonts w:ascii="Arial" w:hAnsi="Arial" w:cs="Arial"/>
          <w:iCs/>
          <w:sz w:val="24"/>
          <w:szCs w:val="24"/>
        </w:rPr>
        <w:t>sebesar</w:t>
      </w:r>
      <w:proofErr w:type="spellEnd"/>
      <w:r>
        <w:rPr>
          <w:rFonts w:ascii="Arial" w:hAnsi="Arial" w:cs="Arial"/>
          <w:iCs/>
          <w:sz w:val="24"/>
          <w:szCs w:val="24"/>
        </w:rPr>
        <w:t xml:space="preserve"> 0,341 </w:t>
      </w:r>
      <w:proofErr w:type="spellStart"/>
      <w:r>
        <w:rPr>
          <w:rFonts w:ascii="Arial" w:hAnsi="Arial" w:cs="Arial"/>
          <w:iCs/>
          <w:sz w:val="24"/>
          <w:szCs w:val="24"/>
        </w:rPr>
        <w:t>atau</w:t>
      </w:r>
      <w:proofErr w:type="spellEnd"/>
      <w:r>
        <w:rPr>
          <w:rFonts w:ascii="Arial" w:hAnsi="Arial" w:cs="Arial"/>
          <w:iCs/>
          <w:sz w:val="24"/>
          <w:szCs w:val="24"/>
        </w:rPr>
        <w:t xml:space="preserve"> 11,63% </w:t>
      </w:r>
      <w:proofErr w:type="spellStart"/>
      <w:r>
        <w:rPr>
          <w:rFonts w:ascii="Arial" w:hAnsi="Arial" w:cs="Arial"/>
          <w:iCs/>
          <w:sz w:val="24"/>
          <w:szCs w:val="24"/>
        </w:rPr>
        <w:t>efek</w:t>
      </w:r>
      <w:proofErr w:type="spellEnd"/>
      <w:r>
        <w:rPr>
          <w:rFonts w:ascii="Arial" w:hAnsi="Arial" w:cs="Arial"/>
          <w:iCs/>
          <w:sz w:val="24"/>
          <w:szCs w:val="24"/>
        </w:rPr>
        <w:t xml:space="preserve"> </w:t>
      </w:r>
      <w:proofErr w:type="spellStart"/>
      <w:r>
        <w:rPr>
          <w:rFonts w:ascii="Arial" w:hAnsi="Arial" w:cs="Arial"/>
          <w:iCs/>
          <w:sz w:val="24"/>
          <w:szCs w:val="24"/>
        </w:rPr>
        <w:t>langsung</w:t>
      </w:r>
      <w:proofErr w:type="spellEnd"/>
      <w:r>
        <w:rPr>
          <w:rFonts w:ascii="Arial" w:hAnsi="Arial" w:cs="Arial"/>
          <w:iCs/>
          <w:sz w:val="24"/>
          <w:szCs w:val="24"/>
        </w:rPr>
        <w:t xml:space="preserve"> </w:t>
      </w:r>
      <w:proofErr w:type="spellStart"/>
      <w:r>
        <w:rPr>
          <w:rFonts w:ascii="Arial" w:hAnsi="Arial" w:cs="Arial"/>
          <w:iCs/>
          <w:sz w:val="24"/>
          <w:szCs w:val="24"/>
        </w:rPr>
        <w:t>Kompetensi</w:t>
      </w:r>
      <w:proofErr w:type="spellEnd"/>
      <w:r>
        <w:rPr>
          <w:rFonts w:ascii="Arial" w:hAnsi="Arial" w:cs="Arial"/>
          <w:iCs/>
          <w:sz w:val="24"/>
          <w:szCs w:val="24"/>
        </w:rPr>
        <w:t xml:space="preserve"> </w:t>
      </w:r>
      <w:proofErr w:type="spellStart"/>
      <w:r>
        <w:rPr>
          <w:rFonts w:ascii="Arial" w:hAnsi="Arial" w:cs="Arial"/>
          <w:iCs/>
          <w:sz w:val="24"/>
          <w:szCs w:val="24"/>
        </w:rPr>
        <w:t>Dosen</w:t>
      </w:r>
      <w:proofErr w:type="spellEnd"/>
      <w:r>
        <w:rPr>
          <w:rFonts w:ascii="Arial" w:hAnsi="Arial" w:cs="Arial"/>
          <w:iCs/>
          <w:sz w:val="24"/>
          <w:szCs w:val="24"/>
        </w:rPr>
        <w:t xml:space="preserve"> </w:t>
      </w:r>
      <w:proofErr w:type="spellStart"/>
      <w:r>
        <w:rPr>
          <w:rFonts w:ascii="Arial" w:hAnsi="Arial" w:cs="Arial"/>
          <w:iCs/>
          <w:sz w:val="24"/>
          <w:szCs w:val="24"/>
        </w:rPr>
        <w:t>terhadap</w:t>
      </w:r>
      <w:proofErr w:type="spellEnd"/>
      <w:r>
        <w:rPr>
          <w:rFonts w:ascii="Arial" w:hAnsi="Arial" w:cs="Arial"/>
          <w:iCs/>
          <w:sz w:val="24"/>
          <w:szCs w:val="24"/>
        </w:rPr>
        <w:t xml:space="preserve"> </w:t>
      </w:r>
      <w:r w:rsidRPr="00063FC6">
        <w:rPr>
          <w:rFonts w:ascii="Arial" w:hAnsi="Arial" w:cs="Arial"/>
          <w:i/>
          <w:iCs/>
          <w:sz w:val="24"/>
          <w:szCs w:val="24"/>
        </w:rPr>
        <w:t xml:space="preserve">organizations citizenship behaviors </w:t>
      </w:r>
      <w:r w:rsidRPr="00063FC6">
        <w:rPr>
          <w:rFonts w:ascii="Arial" w:hAnsi="Arial" w:cs="Arial"/>
          <w:iCs/>
          <w:sz w:val="24"/>
          <w:szCs w:val="24"/>
        </w:rPr>
        <w:t>(OCB)</w:t>
      </w:r>
      <w:r>
        <w:rPr>
          <w:rFonts w:ascii="Arial" w:hAnsi="Arial" w:cs="Arial"/>
          <w:iCs/>
          <w:sz w:val="24"/>
          <w:szCs w:val="24"/>
        </w:rPr>
        <w:t xml:space="preserve">. </w:t>
      </w:r>
      <w:proofErr w:type="spellStart"/>
      <w:r>
        <w:rPr>
          <w:rFonts w:ascii="Arial" w:hAnsi="Arial" w:cs="Arial"/>
          <w:iCs/>
          <w:sz w:val="24"/>
          <w:szCs w:val="24"/>
        </w:rPr>
        <w:t>Berdsarkan</w:t>
      </w:r>
      <w:proofErr w:type="spellEnd"/>
      <w:r>
        <w:rPr>
          <w:rFonts w:ascii="Arial" w:hAnsi="Arial" w:cs="Arial"/>
          <w:iCs/>
          <w:sz w:val="24"/>
          <w:szCs w:val="24"/>
        </w:rPr>
        <w:t xml:space="preserve"> </w:t>
      </w:r>
      <w:proofErr w:type="spellStart"/>
      <w:r>
        <w:rPr>
          <w:rFonts w:ascii="Arial" w:hAnsi="Arial" w:cs="Arial"/>
          <w:iCs/>
          <w:sz w:val="24"/>
          <w:szCs w:val="24"/>
        </w:rPr>
        <w:t>hasil</w:t>
      </w:r>
      <w:proofErr w:type="spellEnd"/>
      <w:r>
        <w:rPr>
          <w:rFonts w:ascii="Arial" w:hAnsi="Arial" w:cs="Arial"/>
          <w:iCs/>
          <w:sz w:val="24"/>
          <w:szCs w:val="24"/>
        </w:rPr>
        <w:t xml:space="preserve"> </w:t>
      </w:r>
      <w:proofErr w:type="spellStart"/>
      <w:r>
        <w:rPr>
          <w:rFonts w:ascii="Arial" w:hAnsi="Arial" w:cs="Arial"/>
          <w:iCs/>
          <w:sz w:val="24"/>
          <w:szCs w:val="24"/>
        </w:rPr>
        <w:t>statistik</w:t>
      </w:r>
      <w:proofErr w:type="spellEnd"/>
      <w:r>
        <w:rPr>
          <w:rFonts w:ascii="Arial" w:hAnsi="Arial" w:cs="Arial"/>
          <w:iCs/>
          <w:sz w:val="24"/>
          <w:szCs w:val="24"/>
        </w:rPr>
        <w:t xml:space="preserve"> </w:t>
      </w:r>
      <w:proofErr w:type="spellStart"/>
      <w:r>
        <w:rPr>
          <w:rFonts w:ascii="Arial" w:hAnsi="Arial" w:cs="Arial"/>
          <w:iCs/>
          <w:sz w:val="24"/>
          <w:szCs w:val="24"/>
        </w:rPr>
        <w:t>tersebut</w:t>
      </w:r>
      <w:proofErr w:type="spellEnd"/>
      <w:r>
        <w:rPr>
          <w:rFonts w:ascii="Arial" w:hAnsi="Arial" w:cs="Arial"/>
          <w:iCs/>
          <w:sz w:val="24"/>
          <w:szCs w:val="24"/>
        </w:rPr>
        <w:t xml:space="preserve"> </w:t>
      </w:r>
      <w:proofErr w:type="spellStart"/>
      <w:r>
        <w:rPr>
          <w:rFonts w:ascii="Arial" w:hAnsi="Arial" w:cs="Arial"/>
          <w:iCs/>
          <w:sz w:val="24"/>
          <w:szCs w:val="24"/>
        </w:rPr>
        <w:t>dapat</w:t>
      </w:r>
      <w:proofErr w:type="spellEnd"/>
      <w:r>
        <w:rPr>
          <w:rFonts w:ascii="Arial" w:hAnsi="Arial" w:cs="Arial"/>
          <w:iCs/>
          <w:sz w:val="24"/>
          <w:szCs w:val="24"/>
        </w:rPr>
        <w:t xml:space="preserve"> </w:t>
      </w:r>
      <w:proofErr w:type="spellStart"/>
      <w:r>
        <w:rPr>
          <w:rFonts w:ascii="Arial" w:hAnsi="Arial" w:cs="Arial"/>
          <w:iCs/>
          <w:sz w:val="24"/>
          <w:szCs w:val="24"/>
        </w:rPr>
        <w:t>disimpulkan</w:t>
      </w:r>
      <w:proofErr w:type="spellEnd"/>
      <w:r>
        <w:rPr>
          <w:rFonts w:ascii="Arial" w:hAnsi="Arial" w:cs="Arial"/>
          <w:iCs/>
          <w:sz w:val="24"/>
          <w:szCs w:val="24"/>
        </w:rPr>
        <w:t xml:space="preserve"> </w:t>
      </w:r>
      <w:proofErr w:type="spellStart"/>
      <w:r>
        <w:rPr>
          <w:rFonts w:ascii="Arial" w:hAnsi="Arial" w:cs="Arial"/>
          <w:iCs/>
          <w:sz w:val="24"/>
          <w:szCs w:val="24"/>
        </w:rPr>
        <w:t>bahwa</w:t>
      </w:r>
      <w:proofErr w:type="spellEnd"/>
      <w:r>
        <w:rPr>
          <w:rFonts w:ascii="Arial" w:hAnsi="Arial" w:cs="Arial"/>
          <w:iCs/>
          <w:sz w:val="24"/>
          <w:szCs w:val="24"/>
        </w:rPr>
        <w:t xml:space="preserve"> </w:t>
      </w:r>
      <w:proofErr w:type="spellStart"/>
      <w:r>
        <w:rPr>
          <w:rFonts w:ascii="Arial" w:hAnsi="Arial" w:cs="Arial"/>
          <w:iCs/>
          <w:sz w:val="24"/>
          <w:szCs w:val="24"/>
        </w:rPr>
        <w:t>peningkatan</w:t>
      </w:r>
      <w:proofErr w:type="spellEnd"/>
      <w:r>
        <w:rPr>
          <w:rFonts w:ascii="Arial" w:hAnsi="Arial" w:cs="Arial"/>
          <w:iCs/>
          <w:sz w:val="24"/>
          <w:szCs w:val="24"/>
        </w:rPr>
        <w:t xml:space="preserve"> </w:t>
      </w:r>
      <w:r w:rsidRPr="00063FC6">
        <w:rPr>
          <w:rFonts w:ascii="Arial" w:hAnsi="Arial" w:cs="Arial"/>
          <w:i/>
          <w:iCs/>
          <w:sz w:val="24"/>
          <w:szCs w:val="24"/>
        </w:rPr>
        <w:t xml:space="preserve">organizations citizenship behaviors </w:t>
      </w:r>
      <w:r w:rsidRPr="00063FC6">
        <w:rPr>
          <w:rFonts w:ascii="Arial" w:hAnsi="Arial" w:cs="Arial"/>
          <w:iCs/>
          <w:sz w:val="24"/>
          <w:szCs w:val="24"/>
        </w:rPr>
        <w:t>(OCB)</w:t>
      </w:r>
      <w:r>
        <w:rPr>
          <w:rFonts w:ascii="Arial" w:hAnsi="Arial" w:cs="Arial"/>
          <w:iCs/>
          <w:sz w:val="24"/>
          <w:szCs w:val="24"/>
        </w:rPr>
        <w:t xml:space="preserve"> </w:t>
      </w:r>
      <w:proofErr w:type="spellStart"/>
      <w:r>
        <w:rPr>
          <w:rFonts w:ascii="Arial" w:hAnsi="Arial" w:cs="Arial"/>
          <w:iCs/>
          <w:sz w:val="24"/>
          <w:szCs w:val="24"/>
        </w:rPr>
        <w:t>sekolah</w:t>
      </w:r>
      <w:proofErr w:type="spellEnd"/>
      <w:r>
        <w:rPr>
          <w:rFonts w:ascii="Arial" w:hAnsi="Arial" w:cs="Arial"/>
          <w:iCs/>
          <w:sz w:val="24"/>
          <w:szCs w:val="24"/>
        </w:rPr>
        <w:t xml:space="preserve"> </w:t>
      </w:r>
      <w:proofErr w:type="spellStart"/>
      <w:r>
        <w:rPr>
          <w:rFonts w:ascii="Arial" w:hAnsi="Arial" w:cs="Arial"/>
          <w:iCs/>
          <w:sz w:val="24"/>
          <w:szCs w:val="24"/>
        </w:rPr>
        <w:t>tinggi</w:t>
      </w:r>
      <w:proofErr w:type="spellEnd"/>
      <w:r>
        <w:rPr>
          <w:rFonts w:ascii="Arial" w:hAnsi="Arial" w:cs="Arial"/>
          <w:iCs/>
          <w:sz w:val="24"/>
          <w:szCs w:val="24"/>
        </w:rPr>
        <w:t xml:space="preserve"> </w:t>
      </w:r>
      <w:proofErr w:type="spellStart"/>
      <w:r>
        <w:rPr>
          <w:rFonts w:ascii="Arial" w:hAnsi="Arial" w:cs="Arial"/>
          <w:iCs/>
          <w:sz w:val="24"/>
          <w:szCs w:val="24"/>
        </w:rPr>
        <w:t>bidang</w:t>
      </w:r>
      <w:proofErr w:type="spellEnd"/>
      <w:r>
        <w:rPr>
          <w:rFonts w:ascii="Arial" w:hAnsi="Arial" w:cs="Arial"/>
          <w:iCs/>
          <w:sz w:val="24"/>
          <w:szCs w:val="24"/>
        </w:rPr>
        <w:t xml:space="preserve"> </w:t>
      </w:r>
      <w:proofErr w:type="spellStart"/>
      <w:r>
        <w:rPr>
          <w:rFonts w:ascii="Arial" w:hAnsi="Arial" w:cs="Arial"/>
          <w:iCs/>
          <w:sz w:val="24"/>
          <w:szCs w:val="24"/>
        </w:rPr>
        <w:t>ekonomi</w:t>
      </w:r>
      <w:proofErr w:type="spellEnd"/>
      <w:r>
        <w:rPr>
          <w:rFonts w:ascii="Arial" w:hAnsi="Arial" w:cs="Arial"/>
          <w:iCs/>
          <w:sz w:val="24"/>
          <w:szCs w:val="24"/>
        </w:rPr>
        <w:t xml:space="preserve"> dan </w:t>
      </w:r>
      <w:proofErr w:type="spellStart"/>
      <w:r>
        <w:rPr>
          <w:rFonts w:ascii="Arial" w:hAnsi="Arial" w:cs="Arial"/>
          <w:iCs/>
          <w:sz w:val="24"/>
          <w:szCs w:val="24"/>
        </w:rPr>
        <w:t>bisnis</w:t>
      </w:r>
      <w:proofErr w:type="spellEnd"/>
      <w:r>
        <w:rPr>
          <w:rFonts w:ascii="Arial" w:hAnsi="Arial" w:cs="Arial"/>
          <w:iCs/>
          <w:sz w:val="24"/>
          <w:szCs w:val="24"/>
        </w:rPr>
        <w:t xml:space="preserve"> di </w:t>
      </w:r>
      <w:proofErr w:type="spellStart"/>
      <w:r>
        <w:rPr>
          <w:rFonts w:ascii="Arial" w:hAnsi="Arial" w:cs="Arial"/>
          <w:iCs/>
          <w:sz w:val="24"/>
          <w:szCs w:val="24"/>
        </w:rPr>
        <w:t>Jawa</w:t>
      </w:r>
      <w:proofErr w:type="spellEnd"/>
      <w:r>
        <w:rPr>
          <w:rFonts w:ascii="Arial" w:hAnsi="Arial" w:cs="Arial"/>
          <w:iCs/>
          <w:sz w:val="24"/>
          <w:szCs w:val="24"/>
        </w:rPr>
        <w:t xml:space="preserve"> Barat </w:t>
      </w:r>
      <w:proofErr w:type="spellStart"/>
      <w:r>
        <w:rPr>
          <w:rFonts w:ascii="Arial" w:hAnsi="Arial" w:cs="Arial"/>
          <w:iCs/>
          <w:sz w:val="24"/>
          <w:szCs w:val="24"/>
        </w:rPr>
        <w:t>dapat</w:t>
      </w:r>
      <w:proofErr w:type="spellEnd"/>
      <w:r>
        <w:rPr>
          <w:rFonts w:ascii="Arial" w:hAnsi="Arial" w:cs="Arial"/>
          <w:iCs/>
          <w:sz w:val="24"/>
          <w:szCs w:val="24"/>
        </w:rPr>
        <w:t xml:space="preserve"> </w:t>
      </w:r>
      <w:proofErr w:type="spellStart"/>
      <w:r>
        <w:rPr>
          <w:rFonts w:ascii="Arial" w:hAnsi="Arial" w:cs="Arial"/>
          <w:iCs/>
          <w:sz w:val="24"/>
          <w:szCs w:val="24"/>
        </w:rPr>
        <w:t>ditingkatkan</w:t>
      </w:r>
      <w:proofErr w:type="spellEnd"/>
      <w:r>
        <w:rPr>
          <w:rFonts w:ascii="Arial" w:hAnsi="Arial" w:cs="Arial"/>
          <w:iCs/>
          <w:sz w:val="24"/>
          <w:szCs w:val="24"/>
        </w:rPr>
        <w:t xml:space="preserve"> </w:t>
      </w:r>
      <w:proofErr w:type="spellStart"/>
      <w:r>
        <w:rPr>
          <w:rFonts w:ascii="Arial" w:hAnsi="Arial" w:cs="Arial"/>
          <w:iCs/>
          <w:sz w:val="24"/>
          <w:szCs w:val="24"/>
        </w:rPr>
        <w:t>melalui</w:t>
      </w:r>
      <w:proofErr w:type="spellEnd"/>
      <w:r>
        <w:rPr>
          <w:rFonts w:ascii="Arial" w:hAnsi="Arial" w:cs="Arial"/>
          <w:iCs/>
          <w:sz w:val="24"/>
          <w:szCs w:val="24"/>
        </w:rPr>
        <w:t xml:space="preserve"> </w:t>
      </w:r>
      <w:proofErr w:type="spellStart"/>
      <w:r>
        <w:rPr>
          <w:rFonts w:ascii="Arial" w:hAnsi="Arial" w:cs="Arial"/>
          <w:iCs/>
          <w:sz w:val="24"/>
          <w:szCs w:val="24"/>
        </w:rPr>
        <w:t>kompetensi</w:t>
      </w:r>
      <w:proofErr w:type="spellEnd"/>
      <w:r>
        <w:rPr>
          <w:rFonts w:ascii="Arial" w:hAnsi="Arial" w:cs="Arial"/>
          <w:iCs/>
          <w:sz w:val="24"/>
          <w:szCs w:val="24"/>
        </w:rPr>
        <w:t xml:space="preserve"> </w:t>
      </w:r>
      <w:proofErr w:type="spellStart"/>
      <w:r>
        <w:rPr>
          <w:rFonts w:ascii="Arial" w:hAnsi="Arial" w:cs="Arial"/>
          <w:iCs/>
          <w:sz w:val="24"/>
          <w:szCs w:val="24"/>
        </w:rPr>
        <w:t>dosen</w:t>
      </w:r>
      <w:proofErr w:type="spellEnd"/>
      <w:r>
        <w:rPr>
          <w:rFonts w:ascii="Arial" w:hAnsi="Arial" w:cs="Arial"/>
          <w:iCs/>
          <w:sz w:val="24"/>
          <w:szCs w:val="24"/>
        </w:rPr>
        <w:t>.</w:t>
      </w:r>
    </w:p>
    <w:p w14:paraId="234E5EA5" w14:textId="77777777" w:rsidR="00C967A9" w:rsidRPr="00496279" w:rsidRDefault="00C967A9" w:rsidP="00C967A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Hasil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empiris</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kerangka</w:t>
      </w:r>
      <w:proofErr w:type="spellEnd"/>
      <w:r>
        <w:rPr>
          <w:rFonts w:ascii="Arial" w:hAnsi="Arial" w:cs="Arial"/>
          <w:sz w:val="24"/>
          <w:szCs w:val="24"/>
        </w:rPr>
        <w:t xml:space="preserve"> </w:t>
      </w:r>
      <w:proofErr w:type="spellStart"/>
      <w:r>
        <w:rPr>
          <w:rFonts w:ascii="Arial" w:hAnsi="Arial" w:cs="Arial"/>
          <w:sz w:val="24"/>
          <w:szCs w:val="24"/>
        </w:rPr>
        <w:t>konseptual</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{"citationItems":[{"id":"ITEM-1","itemData":{"ISBN":"9780073530352","abstract":"those who wish to take an up-to-date, evidence-based approach to organizational behavior and management. This latest edition continues the tradition of narrowing the theory/research — effective application/practice gap by incorporating recent breakthrough research to provide and add to the evidence on the theories and techniques presented throughout the text. New to the Twelfth Edition: &gt; The new subtitle \" An Evidence-Based Approach \" reaffirms the importance of the research foundation to the text. A new major section has been added to Chapter 1 that explains why this evidence-based focus is so critical and what it entails. &gt; Because communication, decision making, and perception continue to be important to or-ganizational behavior, Chapter 8, \" Communication and Decision Making, \" has been com-pletely revised and the concept of perception has been added to Chapter 5, \" Personality, Perception and Employee Attitudes. \" &gt; Besides updating the evidence-base and providing new real-world examples in each chapter, breakthroughs on important new topics such as the following are included: on organizational behavior","author":[{"dropping-particle":"","family":"Luthans","given":"Fred","non-dropping-particle":"","parse-names":false,"suffix":""}],"container-title":"Organizational behavior: an edivence-based approach","id":"ITEM-1","issued":{"date-parts":[["2012"]]},"number-of-pages":"1-574","title":"Organizational behavior an evidence-based approach 12th edition","type":"book"},"uris":["http://www.mendeley.com/documents/?uuid=724df1ac-ff45-4dea-8d28-5fa225a750dc"]}],"mendeley":{"formattedCitation":"(Luthans, 2012)","plainTextFormattedCitation":"(Luthans, 2012)","previouslyFormattedCitation":"(Luthans, 2012)"},"properties":{"noteIndex":0},"schema":"https://github.com/citation-style-language/schema/raw/master/csl-citation.json"}</w:instrText>
      </w:r>
      <w:r>
        <w:rPr>
          <w:rFonts w:ascii="Arial" w:hAnsi="Arial" w:cs="Arial"/>
          <w:sz w:val="24"/>
          <w:szCs w:val="24"/>
        </w:rPr>
        <w:fldChar w:fldCharType="separate"/>
      </w:r>
      <w:r w:rsidRPr="00172A31">
        <w:rPr>
          <w:rFonts w:ascii="Arial" w:hAnsi="Arial" w:cs="Arial"/>
          <w:noProof/>
          <w:sz w:val="24"/>
          <w:szCs w:val="24"/>
        </w:rPr>
        <w:t>(Luthans, 2012)</w:t>
      </w:r>
      <w:r>
        <w:rPr>
          <w:rFonts w:ascii="Arial" w:hAnsi="Arial" w:cs="Arial"/>
          <w:sz w:val="24"/>
          <w:szCs w:val="24"/>
        </w:rPr>
        <w:fldChar w:fldCharType="end"/>
      </w:r>
      <w:r w:rsidRPr="00496279">
        <w:rPr>
          <w:rFonts w:ascii="Arial" w:hAnsi="Arial" w:cs="Arial"/>
          <w:sz w:val="24"/>
          <w:szCs w:val="24"/>
        </w:rPr>
        <w:t xml:space="preserve"> </w:t>
      </w:r>
      <w:r>
        <w:rPr>
          <w:rFonts w:ascii="Arial" w:hAnsi="Arial" w:cs="Arial"/>
          <w:sz w:val="24"/>
          <w:szCs w:val="24"/>
        </w:rPr>
        <w:t xml:space="preserve">yang </w:t>
      </w:r>
      <w:proofErr w:type="spellStart"/>
      <w:r w:rsidRPr="00496279">
        <w:rPr>
          <w:rFonts w:ascii="Arial" w:hAnsi="Arial" w:cs="Arial"/>
          <w:sz w:val="24"/>
          <w:szCs w:val="24"/>
        </w:rPr>
        <w:t>memaknai</w:t>
      </w:r>
      <w:proofErr w:type="spellEnd"/>
      <w:r w:rsidRPr="00496279">
        <w:rPr>
          <w:rFonts w:ascii="Arial" w:hAnsi="Arial" w:cs="Arial"/>
          <w:sz w:val="24"/>
          <w:szCs w:val="24"/>
        </w:rPr>
        <w:t xml:space="preserve"> OCB </w:t>
      </w:r>
      <w:proofErr w:type="spellStart"/>
      <w:r w:rsidRPr="00496279">
        <w:rPr>
          <w:rFonts w:ascii="Arial" w:hAnsi="Arial" w:cs="Arial"/>
          <w:sz w:val="24"/>
          <w:szCs w:val="24"/>
        </w:rPr>
        <w:t>sebagai</w:t>
      </w:r>
      <w:proofErr w:type="spellEnd"/>
      <w:r w:rsidRPr="00496279">
        <w:rPr>
          <w:rFonts w:ascii="Arial" w:hAnsi="Arial" w:cs="Arial"/>
          <w:sz w:val="24"/>
          <w:szCs w:val="24"/>
        </w:rPr>
        <w:t xml:space="preserve"> </w:t>
      </w:r>
      <w:proofErr w:type="spellStart"/>
      <w:r w:rsidRPr="00496279">
        <w:rPr>
          <w:rFonts w:ascii="Arial" w:hAnsi="Arial" w:cs="Arial"/>
          <w:sz w:val="24"/>
          <w:szCs w:val="24"/>
        </w:rPr>
        <w:t>akumulasi</w:t>
      </w:r>
      <w:proofErr w:type="spellEnd"/>
      <w:r w:rsidRPr="00496279">
        <w:rPr>
          <w:rFonts w:ascii="Arial" w:hAnsi="Arial" w:cs="Arial"/>
          <w:sz w:val="24"/>
          <w:szCs w:val="24"/>
        </w:rPr>
        <w:t xml:space="preserve"> </w:t>
      </w:r>
      <w:proofErr w:type="spellStart"/>
      <w:r w:rsidRPr="00496279">
        <w:rPr>
          <w:rFonts w:ascii="Arial" w:hAnsi="Arial" w:cs="Arial"/>
          <w:sz w:val="24"/>
          <w:szCs w:val="24"/>
        </w:rPr>
        <w:t>kepribadian</w:t>
      </w:r>
      <w:proofErr w:type="spellEnd"/>
      <w:r w:rsidRPr="00496279">
        <w:rPr>
          <w:rFonts w:ascii="Arial" w:hAnsi="Arial" w:cs="Arial"/>
          <w:sz w:val="24"/>
          <w:szCs w:val="24"/>
        </w:rPr>
        <w:t xml:space="preserve">, </w:t>
      </w:r>
      <w:proofErr w:type="spellStart"/>
      <w:r w:rsidRPr="00496279">
        <w:rPr>
          <w:rFonts w:ascii="Arial" w:hAnsi="Arial" w:cs="Arial"/>
          <w:sz w:val="24"/>
          <w:szCs w:val="24"/>
        </w:rPr>
        <w:t>persepsi</w:t>
      </w:r>
      <w:proofErr w:type="spellEnd"/>
      <w:r w:rsidRPr="00496279">
        <w:rPr>
          <w:rFonts w:ascii="Arial" w:hAnsi="Arial" w:cs="Arial"/>
          <w:sz w:val="24"/>
          <w:szCs w:val="24"/>
        </w:rPr>
        <w:t xml:space="preserve"> dan </w:t>
      </w:r>
      <w:proofErr w:type="spellStart"/>
      <w:r w:rsidRPr="00496279">
        <w:rPr>
          <w:rFonts w:ascii="Arial" w:hAnsi="Arial" w:cs="Arial"/>
          <w:sz w:val="24"/>
          <w:szCs w:val="24"/>
        </w:rPr>
        <w:t>sifat</w:t>
      </w:r>
      <w:proofErr w:type="spellEnd"/>
      <w:r w:rsidRPr="00496279">
        <w:rPr>
          <w:rFonts w:ascii="Arial" w:hAnsi="Arial" w:cs="Arial"/>
          <w:sz w:val="24"/>
          <w:szCs w:val="24"/>
        </w:rPr>
        <w:t xml:space="preserve"> </w:t>
      </w:r>
      <w:proofErr w:type="spellStart"/>
      <w:r w:rsidRPr="00496279">
        <w:rPr>
          <w:rFonts w:ascii="Arial" w:hAnsi="Arial" w:cs="Arial"/>
          <w:sz w:val="24"/>
          <w:szCs w:val="24"/>
        </w:rPr>
        <w:t>seseorang</w:t>
      </w:r>
      <w:proofErr w:type="spellEnd"/>
      <w:r w:rsidRPr="00496279">
        <w:rPr>
          <w:rFonts w:ascii="Arial" w:hAnsi="Arial" w:cs="Arial"/>
          <w:sz w:val="24"/>
          <w:szCs w:val="24"/>
        </w:rPr>
        <w:t xml:space="preserve"> yang </w:t>
      </w:r>
      <w:proofErr w:type="spellStart"/>
      <w:r w:rsidRPr="00496279">
        <w:rPr>
          <w:rFonts w:ascii="Arial" w:hAnsi="Arial" w:cs="Arial"/>
          <w:sz w:val="24"/>
          <w:szCs w:val="24"/>
        </w:rPr>
        <w:t>mendasari</w:t>
      </w:r>
      <w:proofErr w:type="spellEnd"/>
      <w:r w:rsidRPr="00496279">
        <w:rPr>
          <w:rFonts w:ascii="Arial" w:hAnsi="Arial" w:cs="Arial"/>
          <w:sz w:val="24"/>
          <w:szCs w:val="24"/>
        </w:rPr>
        <w:t xml:space="preserve"> </w:t>
      </w:r>
      <w:proofErr w:type="spellStart"/>
      <w:r w:rsidRPr="00496279">
        <w:rPr>
          <w:rFonts w:ascii="Arial" w:hAnsi="Arial" w:cs="Arial"/>
          <w:sz w:val="24"/>
          <w:szCs w:val="24"/>
        </w:rPr>
        <w:t>perilaku</w:t>
      </w:r>
      <w:proofErr w:type="spellEnd"/>
      <w:r w:rsidRPr="00496279">
        <w:rPr>
          <w:rFonts w:ascii="Arial" w:hAnsi="Arial" w:cs="Arial"/>
          <w:sz w:val="24"/>
          <w:szCs w:val="24"/>
        </w:rPr>
        <w:t xml:space="preserve"> </w:t>
      </w:r>
      <w:proofErr w:type="spellStart"/>
      <w:r w:rsidRPr="00496279">
        <w:rPr>
          <w:rFonts w:ascii="Arial" w:hAnsi="Arial" w:cs="Arial"/>
          <w:sz w:val="24"/>
          <w:szCs w:val="24"/>
        </w:rPr>
        <w:t>dalam</w:t>
      </w:r>
      <w:proofErr w:type="spellEnd"/>
      <w:r w:rsidRPr="00496279">
        <w:rPr>
          <w:rFonts w:ascii="Arial" w:hAnsi="Arial" w:cs="Arial"/>
          <w:sz w:val="24"/>
          <w:szCs w:val="24"/>
        </w:rPr>
        <w:t xml:space="preserve"> </w:t>
      </w:r>
      <w:proofErr w:type="spellStart"/>
      <w:r w:rsidRPr="00496279">
        <w:rPr>
          <w:rFonts w:ascii="Arial" w:hAnsi="Arial" w:cs="Arial"/>
          <w:sz w:val="24"/>
          <w:szCs w:val="24"/>
        </w:rPr>
        <w:t>organisasi</w:t>
      </w:r>
      <w:proofErr w:type="spellEnd"/>
      <w:r w:rsidRPr="00496279">
        <w:rPr>
          <w:rFonts w:ascii="Arial" w:hAnsi="Arial" w:cs="Arial"/>
          <w:sz w:val="24"/>
          <w:szCs w:val="24"/>
        </w:rPr>
        <w:t xml:space="preserve">. </w:t>
      </w:r>
      <w:proofErr w:type="spellStart"/>
      <w:r w:rsidRPr="00496279">
        <w:rPr>
          <w:rFonts w:ascii="Arial" w:hAnsi="Arial" w:cs="Arial"/>
          <w:sz w:val="24"/>
          <w:szCs w:val="24"/>
        </w:rPr>
        <w:t>Perilaku</w:t>
      </w:r>
      <w:proofErr w:type="spellEnd"/>
      <w:r w:rsidRPr="00496279">
        <w:rPr>
          <w:rFonts w:ascii="Arial" w:hAnsi="Arial" w:cs="Arial"/>
          <w:sz w:val="24"/>
          <w:szCs w:val="24"/>
        </w:rPr>
        <w:t xml:space="preserve"> </w:t>
      </w:r>
      <w:proofErr w:type="spellStart"/>
      <w:r w:rsidRPr="00496279">
        <w:rPr>
          <w:rFonts w:ascii="Arial" w:hAnsi="Arial" w:cs="Arial"/>
          <w:sz w:val="24"/>
          <w:szCs w:val="24"/>
        </w:rPr>
        <w:t>itu</w:t>
      </w:r>
      <w:proofErr w:type="spellEnd"/>
      <w:r w:rsidRPr="00496279">
        <w:rPr>
          <w:rFonts w:ascii="Arial" w:hAnsi="Arial" w:cs="Arial"/>
          <w:sz w:val="24"/>
          <w:szCs w:val="24"/>
        </w:rPr>
        <w:t xml:space="preserve"> </w:t>
      </w:r>
      <w:proofErr w:type="spellStart"/>
      <w:r w:rsidRPr="00496279">
        <w:rPr>
          <w:rFonts w:ascii="Arial" w:hAnsi="Arial" w:cs="Arial"/>
          <w:sz w:val="24"/>
          <w:szCs w:val="24"/>
        </w:rPr>
        <w:t>diwujudkan</w:t>
      </w:r>
      <w:proofErr w:type="spellEnd"/>
      <w:r w:rsidRPr="00496279">
        <w:rPr>
          <w:rFonts w:ascii="Arial" w:hAnsi="Arial" w:cs="Arial"/>
          <w:sz w:val="24"/>
          <w:szCs w:val="24"/>
        </w:rPr>
        <w:t xml:space="preserve"> </w:t>
      </w:r>
      <w:proofErr w:type="spellStart"/>
      <w:r w:rsidRPr="00496279">
        <w:rPr>
          <w:rFonts w:ascii="Arial" w:hAnsi="Arial" w:cs="Arial"/>
          <w:sz w:val="24"/>
          <w:szCs w:val="24"/>
        </w:rPr>
        <w:t>dalam</w:t>
      </w:r>
      <w:proofErr w:type="spellEnd"/>
      <w:r w:rsidRPr="00496279">
        <w:rPr>
          <w:rFonts w:ascii="Arial" w:hAnsi="Arial" w:cs="Arial"/>
          <w:sz w:val="24"/>
          <w:szCs w:val="24"/>
        </w:rPr>
        <w:t xml:space="preserve"> </w:t>
      </w:r>
      <w:proofErr w:type="spellStart"/>
      <w:r w:rsidRPr="00496279">
        <w:rPr>
          <w:rFonts w:ascii="Arial" w:hAnsi="Arial" w:cs="Arial"/>
          <w:sz w:val="24"/>
          <w:szCs w:val="24"/>
        </w:rPr>
        <w:t>organisasi</w:t>
      </w:r>
      <w:proofErr w:type="spellEnd"/>
      <w:r w:rsidRPr="00496279">
        <w:rPr>
          <w:rFonts w:ascii="Arial" w:hAnsi="Arial" w:cs="Arial"/>
          <w:sz w:val="24"/>
          <w:szCs w:val="24"/>
        </w:rPr>
        <w:t xml:space="preserve"> </w:t>
      </w:r>
      <w:proofErr w:type="spellStart"/>
      <w:r w:rsidRPr="00496279">
        <w:rPr>
          <w:rFonts w:ascii="Arial" w:hAnsi="Arial" w:cs="Arial"/>
          <w:sz w:val="24"/>
          <w:szCs w:val="24"/>
        </w:rPr>
        <w:t>dengan</w:t>
      </w:r>
      <w:proofErr w:type="spellEnd"/>
      <w:r w:rsidRPr="00496279">
        <w:rPr>
          <w:rFonts w:ascii="Arial" w:hAnsi="Arial" w:cs="Arial"/>
          <w:sz w:val="24"/>
          <w:szCs w:val="24"/>
        </w:rPr>
        <w:t xml:space="preserve"> </w:t>
      </w:r>
      <w:proofErr w:type="spellStart"/>
      <w:r w:rsidRPr="00496279">
        <w:rPr>
          <w:rFonts w:ascii="Arial" w:hAnsi="Arial" w:cs="Arial"/>
          <w:sz w:val="24"/>
          <w:szCs w:val="24"/>
        </w:rPr>
        <w:t>sikap</w:t>
      </w:r>
      <w:proofErr w:type="spellEnd"/>
      <w:r w:rsidRPr="00496279">
        <w:rPr>
          <w:rFonts w:ascii="Arial" w:hAnsi="Arial" w:cs="Arial"/>
          <w:sz w:val="24"/>
          <w:szCs w:val="24"/>
        </w:rPr>
        <w:t xml:space="preserve"> </w:t>
      </w:r>
      <w:proofErr w:type="spellStart"/>
      <w:r w:rsidRPr="00496279">
        <w:rPr>
          <w:rFonts w:ascii="Arial" w:hAnsi="Arial" w:cs="Arial"/>
          <w:sz w:val="24"/>
          <w:szCs w:val="24"/>
        </w:rPr>
        <w:t>kooperatif</w:t>
      </w:r>
      <w:proofErr w:type="spellEnd"/>
      <w:r w:rsidRPr="00496279">
        <w:rPr>
          <w:rFonts w:ascii="Arial" w:hAnsi="Arial" w:cs="Arial"/>
          <w:sz w:val="24"/>
          <w:szCs w:val="24"/>
        </w:rPr>
        <w:t xml:space="preserve"> dan </w:t>
      </w:r>
      <w:proofErr w:type="spellStart"/>
      <w:r w:rsidRPr="00496279">
        <w:rPr>
          <w:rFonts w:ascii="Arial" w:hAnsi="Arial" w:cs="Arial"/>
          <w:sz w:val="24"/>
          <w:szCs w:val="24"/>
        </w:rPr>
        <w:t>saling</w:t>
      </w:r>
      <w:proofErr w:type="spellEnd"/>
      <w:r w:rsidRPr="00496279">
        <w:rPr>
          <w:rFonts w:ascii="Arial" w:hAnsi="Arial" w:cs="Arial"/>
          <w:sz w:val="24"/>
          <w:szCs w:val="24"/>
        </w:rPr>
        <w:t xml:space="preserve"> </w:t>
      </w:r>
      <w:proofErr w:type="spellStart"/>
      <w:r w:rsidRPr="00496279">
        <w:rPr>
          <w:rFonts w:ascii="Arial" w:hAnsi="Arial" w:cs="Arial"/>
          <w:sz w:val="24"/>
          <w:szCs w:val="24"/>
        </w:rPr>
        <w:t>menolong</w:t>
      </w:r>
      <w:proofErr w:type="spellEnd"/>
      <w:r w:rsidRPr="00496279">
        <w:rPr>
          <w:rFonts w:ascii="Arial" w:hAnsi="Arial" w:cs="Arial"/>
          <w:sz w:val="24"/>
          <w:szCs w:val="24"/>
        </w:rPr>
        <w:t xml:space="preserve">, </w:t>
      </w:r>
      <w:proofErr w:type="spellStart"/>
      <w:r w:rsidRPr="00496279">
        <w:rPr>
          <w:rFonts w:ascii="Arial" w:hAnsi="Arial" w:cs="Arial"/>
          <w:sz w:val="24"/>
          <w:szCs w:val="24"/>
        </w:rPr>
        <w:t>peduli</w:t>
      </w:r>
      <w:proofErr w:type="spellEnd"/>
      <w:r w:rsidRPr="00496279">
        <w:rPr>
          <w:rFonts w:ascii="Arial" w:hAnsi="Arial" w:cs="Arial"/>
          <w:sz w:val="24"/>
          <w:szCs w:val="24"/>
        </w:rPr>
        <w:t xml:space="preserve"> dan </w:t>
      </w:r>
      <w:proofErr w:type="spellStart"/>
      <w:r w:rsidRPr="00496279">
        <w:rPr>
          <w:rFonts w:ascii="Arial" w:hAnsi="Arial" w:cs="Arial"/>
          <w:sz w:val="24"/>
          <w:szCs w:val="24"/>
        </w:rPr>
        <w:t>bersungguh-sungguh</w:t>
      </w:r>
      <w:proofErr w:type="spellEnd"/>
      <w:r w:rsidRPr="00496279">
        <w:rPr>
          <w:rFonts w:ascii="Arial" w:hAnsi="Arial" w:cs="Arial"/>
          <w:sz w:val="24"/>
          <w:szCs w:val="24"/>
        </w:rPr>
        <w:t xml:space="preserve">. </w:t>
      </w:r>
      <w:proofErr w:type="spellStart"/>
      <w:r w:rsidRPr="00496279">
        <w:rPr>
          <w:rFonts w:ascii="Arial" w:hAnsi="Arial" w:cs="Arial"/>
          <w:sz w:val="24"/>
          <w:szCs w:val="24"/>
        </w:rPr>
        <w:t>Disisi</w:t>
      </w:r>
      <w:proofErr w:type="spellEnd"/>
      <w:r w:rsidRPr="00496279">
        <w:rPr>
          <w:rFonts w:ascii="Arial" w:hAnsi="Arial" w:cs="Arial"/>
          <w:sz w:val="24"/>
          <w:szCs w:val="24"/>
        </w:rPr>
        <w:t xml:space="preserve"> lain </w:t>
      </w:r>
      <w:proofErr w:type="spellStart"/>
      <w:r w:rsidRPr="00496279">
        <w:rPr>
          <w:rFonts w:ascii="Arial" w:hAnsi="Arial" w:cs="Arial"/>
          <w:sz w:val="24"/>
          <w:szCs w:val="24"/>
        </w:rPr>
        <w:t>perilaku</w:t>
      </w:r>
      <w:proofErr w:type="spellEnd"/>
      <w:r w:rsidRPr="00496279">
        <w:rPr>
          <w:rFonts w:ascii="Arial" w:hAnsi="Arial" w:cs="Arial"/>
          <w:sz w:val="24"/>
          <w:szCs w:val="24"/>
        </w:rPr>
        <w:t xml:space="preserve"> </w:t>
      </w:r>
      <w:proofErr w:type="spellStart"/>
      <w:r w:rsidRPr="00496279">
        <w:rPr>
          <w:rFonts w:ascii="Arial" w:hAnsi="Arial" w:cs="Arial"/>
          <w:sz w:val="24"/>
          <w:szCs w:val="24"/>
        </w:rPr>
        <w:t>seseorang</w:t>
      </w:r>
      <w:proofErr w:type="spellEnd"/>
      <w:r w:rsidRPr="00496279">
        <w:rPr>
          <w:rFonts w:ascii="Arial" w:hAnsi="Arial" w:cs="Arial"/>
          <w:sz w:val="24"/>
          <w:szCs w:val="24"/>
        </w:rPr>
        <w:t xml:space="preserve"> </w:t>
      </w:r>
      <w:proofErr w:type="spellStart"/>
      <w:r w:rsidRPr="00496279">
        <w:rPr>
          <w:rFonts w:ascii="Arial" w:hAnsi="Arial" w:cs="Arial"/>
          <w:sz w:val="24"/>
          <w:szCs w:val="24"/>
        </w:rPr>
        <w:t>dalam</w:t>
      </w:r>
      <w:proofErr w:type="spellEnd"/>
      <w:r w:rsidRPr="00496279">
        <w:rPr>
          <w:rFonts w:ascii="Arial" w:hAnsi="Arial" w:cs="Arial"/>
          <w:sz w:val="24"/>
          <w:szCs w:val="24"/>
        </w:rPr>
        <w:t xml:space="preserve"> </w:t>
      </w:r>
      <w:proofErr w:type="spellStart"/>
      <w:r w:rsidRPr="00496279">
        <w:rPr>
          <w:rFonts w:ascii="Arial" w:hAnsi="Arial" w:cs="Arial"/>
          <w:sz w:val="24"/>
          <w:szCs w:val="24"/>
        </w:rPr>
        <w:t>organisasi</w:t>
      </w:r>
      <w:proofErr w:type="spellEnd"/>
      <w:r w:rsidRPr="00496279">
        <w:rPr>
          <w:rFonts w:ascii="Arial" w:hAnsi="Arial" w:cs="Arial"/>
          <w:sz w:val="24"/>
          <w:szCs w:val="24"/>
        </w:rPr>
        <w:t xml:space="preserve"> juga </w:t>
      </w:r>
      <w:proofErr w:type="spellStart"/>
      <w:r w:rsidRPr="00496279">
        <w:rPr>
          <w:rFonts w:ascii="Arial" w:hAnsi="Arial" w:cs="Arial"/>
          <w:sz w:val="24"/>
          <w:szCs w:val="24"/>
        </w:rPr>
        <w:t>dipengaruhi</w:t>
      </w:r>
      <w:proofErr w:type="spellEnd"/>
      <w:r w:rsidRPr="00496279">
        <w:rPr>
          <w:rFonts w:ascii="Arial" w:hAnsi="Arial" w:cs="Arial"/>
          <w:sz w:val="24"/>
          <w:szCs w:val="24"/>
        </w:rPr>
        <w:t xml:space="preserve"> oleh </w:t>
      </w:r>
      <w:proofErr w:type="spellStart"/>
      <w:r w:rsidRPr="00496279">
        <w:rPr>
          <w:rFonts w:ascii="Arial" w:hAnsi="Arial" w:cs="Arial"/>
          <w:sz w:val="24"/>
          <w:szCs w:val="24"/>
        </w:rPr>
        <w:t>kompetensi</w:t>
      </w:r>
      <w:proofErr w:type="spellEnd"/>
      <w:r w:rsidRPr="00496279">
        <w:rPr>
          <w:rFonts w:ascii="Arial" w:hAnsi="Arial" w:cs="Arial"/>
          <w:sz w:val="24"/>
          <w:szCs w:val="24"/>
        </w:rPr>
        <w:t xml:space="preserve"> yang </w:t>
      </w:r>
      <w:proofErr w:type="spellStart"/>
      <w:r w:rsidRPr="00496279">
        <w:rPr>
          <w:rFonts w:ascii="Arial" w:hAnsi="Arial" w:cs="Arial"/>
          <w:sz w:val="24"/>
          <w:szCs w:val="24"/>
        </w:rPr>
        <w:t>dimilikinya</w:t>
      </w:r>
      <w:proofErr w:type="spellEnd"/>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{"citationItems":[{"id":"ITEM-1","itemData":{"DOI":"10.1177/1534484316655668","ISSN":"15526712","abstract":"Over the past three decades, scholarship on organizational citizenship behavior (OCB) has grown tremendously and now enjoys a place of relative importance in the managerial, behavioral, and psychological literature. Researchers have traditionally focused their attention on understanding the nomological network of OCB, including its antecedents, predictors, correlates, and outcomes. Such work has also expanded to include cross-disciplinary investigations in areas such as health care, education, public organizations, and service industries, to name a few. Despite the relative prominence of OCB in other literature bases, OCB receives only minimal attention in the field of human resource development (HRD). The purpose of this integrative literature review was to examine and synthesize the available literature on OCB with specific consideration to the aims of the HRD field, namely, performance and learning and development. I present a synthesis of the relevant literature and conclude with a proposed research agenda and implications for HRD theory and practice.","author":[{"dropping-particle":"","family":"Rose","given":"Kevin","non-dropping-particle":"","parse-names":false,"suffix":""}],"container-title":"Human Resource Development Review","id":"ITEM-1","issue":"3","issued":{"date-parts":[["2016"]]},"page":"295-316","title":"Examining Organizational Citizenship Behavior in the Context of Human Resource Development: An Integrative Review of the Literature","type":"article-journal","volume":"15"},"uris":["http://www.mendeley.com/documents/?uuid=ea901a4e-9b61-4115-9d22-55b890f88496"]}],"mendeley":{"formattedCitation":"(Rose, 2016)","plainTextFormattedCitation":"(Rose, 2016)","previouslyFormattedCitation":"(Rose, 2016)"},"properties":{"noteIndex":0},"schema":"https://github.com/citation-style-language/schema/raw/master/csl-citation.json"}</w:instrText>
      </w:r>
      <w:r>
        <w:rPr>
          <w:rFonts w:ascii="Arial" w:hAnsi="Arial" w:cs="Arial"/>
          <w:sz w:val="24"/>
          <w:szCs w:val="24"/>
        </w:rPr>
        <w:fldChar w:fldCharType="separate"/>
      </w:r>
      <w:r w:rsidRPr="00172A31">
        <w:rPr>
          <w:rFonts w:ascii="Arial" w:hAnsi="Arial" w:cs="Arial"/>
          <w:noProof/>
          <w:sz w:val="24"/>
          <w:szCs w:val="24"/>
        </w:rPr>
        <w:t>(Rose, 2016)</w:t>
      </w:r>
      <w:r>
        <w:rPr>
          <w:rFonts w:ascii="Arial" w:hAnsi="Arial" w:cs="Arial"/>
          <w:sz w:val="24"/>
          <w:szCs w:val="24"/>
        </w:rPr>
        <w:fldChar w:fldCharType="end"/>
      </w:r>
      <w:r w:rsidRPr="00411D2B">
        <w:rPr>
          <w:rFonts w:ascii="Arial" w:hAnsi="Arial" w:cs="Arial"/>
          <w:color w:val="FF0000"/>
          <w:sz w:val="24"/>
          <w:szCs w:val="24"/>
        </w:rPr>
        <w:t xml:space="preserve">. </w:t>
      </w:r>
      <w:proofErr w:type="spellStart"/>
      <w:r w:rsidRPr="00496279">
        <w:rPr>
          <w:rFonts w:ascii="Arial" w:hAnsi="Arial" w:cs="Arial"/>
          <w:sz w:val="24"/>
          <w:szCs w:val="24"/>
        </w:rPr>
        <w:t>Kompetensi</w:t>
      </w:r>
      <w:proofErr w:type="spellEnd"/>
      <w:r w:rsidRPr="00496279">
        <w:rPr>
          <w:rFonts w:ascii="Arial" w:hAnsi="Arial" w:cs="Arial"/>
          <w:sz w:val="24"/>
          <w:szCs w:val="24"/>
        </w:rPr>
        <w:t xml:space="preserve"> </w:t>
      </w:r>
      <w:proofErr w:type="spellStart"/>
      <w:r w:rsidRPr="00496279">
        <w:rPr>
          <w:rFonts w:ascii="Arial" w:hAnsi="Arial" w:cs="Arial"/>
          <w:sz w:val="24"/>
          <w:szCs w:val="24"/>
        </w:rPr>
        <w:t>dapat</w:t>
      </w:r>
      <w:proofErr w:type="spellEnd"/>
      <w:r w:rsidRPr="00496279">
        <w:rPr>
          <w:rFonts w:ascii="Arial" w:hAnsi="Arial" w:cs="Arial"/>
          <w:sz w:val="24"/>
          <w:szCs w:val="24"/>
        </w:rPr>
        <w:t xml:space="preserve"> </w:t>
      </w:r>
      <w:proofErr w:type="spellStart"/>
      <w:r w:rsidRPr="00496279">
        <w:rPr>
          <w:rFonts w:ascii="Arial" w:hAnsi="Arial" w:cs="Arial"/>
          <w:sz w:val="24"/>
          <w:szCs w:val="24"/>
        </w:rPr>
        <w:t>didefinisikan</w:t>
      </w:r>
      <w:proofErr w:type="spellEnd"/>
      <w:r w:rsidRPr="00496279">
        <w:rPr>
          <w:rFonts w:ascii="Arial" w:hAnsi="Arial" w:cs="Arial"/>
          <w:sz w:val="24"/>
          <w:szCs w:val="24"/>
        </w:rPr>
        <w:t xml:space="preserve"> </w:t>
      </w:r>
      <w:proofErr w:type="spellStart"/>
      <w:r w:rsidRPr="00496279">
        <w:rPr>
          <w:rFonts w:ascii="Arial" w:hAnsi="Arial" w:cs="Arial"/>
          <w:sz w:val="24"/>
          <w:szCs w:val="24"/>
        </w:rPr>
        <w:t>sebagai</w:t>
      </w:r>
      <w:proofErr w:type="spellEnd"/>
      <w:r w:rsidRPr="00496279">
        <w:rPr>
          <w:rFonts w:ascii="Arial" w:hAnsi="Arial" w:cs="Arial"/>
          <w:sz w:val="24"/>
          <w:szCs w:val="24"/>
        </w:rPr>
        <w:t xml:space="preserve"> </w:t>
      </w:r>
      <w:proofErr w:type="spellStart"/>
      <w:r w:rsidRPr="00496279">
        <w:rPr>
          <w:rFonts w:ascii="Arial" w:hAnsi="Arial" w:cs="Arial"/>
          <w:sz w:val="24"/>
          <w:szCs w:val="24"/>
        </w:rPr>
        <w:t>gabungan</w:t>
      </w:r>
      <w:proofErr w:type="spellEnd"/>
      <w:r w:rsidRPr="00496279">
        <w:rPr>
          <w:rFonts w:ascii="Arial" w:hAnsi="Arial" w:cs="Arial"/>
          <w:sz w:val="24"/>
          <w:szCs w:val="24"/>
        </w:rPr>
        <w:t xml:space="preserve"> </w:t>
      </w:r>
      <w:proofErr w:type="spellStart"/>
      <w:r w:rsidRPr="00496279">
        <w:rPr>
          <w:rFonts w:ascii="Arial" w:hAnsi="Arial" w:cs="Arial"/>
          <w:sz w:val="24"/>
          <w:szCs w:val="24"/>
        </w:rPr>
        <w:t>dari</w:t>
      </w:r>
      <w:proofErr w:type="spellEnd"/>
      <w:r w:rsidRPr="00496279">
        <w:rPr>
          <w:rFonts w:ascii="Arial" w:hAnsi="Arial" w:cs="Arial"/>
          <w:sz w:val="24"/>
          <w:szCs w:val="24"/>
        </w:rPr>
        <w:t xml:space="preserve"> </w:t>
      </w:r>
      <w:proofErr w:type="spellStart"/>
      <w:r w:rsidRPr="00496279">
        <w:rPr>
          <w:rFonts w:ascii="Arial" w:hAnsi="Arial" w:cs="Arial"/>
          <w:sz w:val="24"/>
          <w:szCs w:val="24"/>
        </w:rPr>
        <w:t>semua</w:t>
      </w:r>
      <w:proofErr w:type="spellEnd"/>
      <w:r w:rsidRPr="00496279">
        <w:rPr>
          <w:rFonts w:ascii="Arial" w:hAnsi="Arial" w:cs="Arial"/>
          <w:sz w:val="24"/>
          <w:szCs w:val="24"/>
        </w:rPr>
        <w:t xml:space="preserve"> </w:t>
      </w:r>
      <w:proofErr w:type="spellStart"/>
      <w:r w:rsidRPr="00496279">
        <w:rPr>
          <w:rFonts w:ascii="Arial" w:hAnsi="Arial" w:cs="Arial"/>
          <w:sz w:val="24"/>
          <w:szCs w:val="24"/>
        </w:rPr>
        <w:t>pengetahuan</w:t>
      </w:r>
      <w:proofErr w:type="spellEnd"/>
      <w:r w:rsidRPr="00496279">
        <w:rPr>
          <w:rFonts w:ascii="Arial" w:hAnsi="Arial" w:cs="Arial"/>
          <w:sz w:val="24"/>
          <w:szCs w:val="24"/>
        </w:rPr>
        <w:t xml:space="preserve">, </w:t>
      </w:r>
      <w:proofErr w:type="spellStart"/>
      <w:r w:rsidRPr="00496279">
        <w:rPr>
          <w:rFonts w:ascii="Arial" w:hAnsi="Arial" w:cs="Arial"/>
          <w:sz w:val="24"/>
          <w:szCs w:val="24"/>
        </w:rPr>
        <w:t>kemampuan</w:t>
      </w:r>
      <w:proofErr w:type="spellEnd"/>
      <w:r w:rsidRPr="00496279">
        <w:rPr>
          <w:rFonts w:ascii="Arial" w:hAnsi="Arial" w:cs="Arial"/>
          <w:sz w:val="24"/>
          <w:szCs w:val="24"/>
        </w:rPr>
        <w:t xml:space="preserve">, </w:t>
      </w:r>
      <w:proofErr w:type="spellStart"/>
      <w:r w:rsidRPr="00496279">
        <w:rPr>
          <w:rFonts w:ascii="Arial" w:hAnsi="Arial" w:cs="Arial"/>
          <w:sz w:val="24"/>
          <w:szCs w:val="24"/>
        </w:rPr>
        <w:t>keterampilan</w:t>
      </w:r>
      <w:proofErr w:type="spellEnd"/>
      <w:r w:rsidRPr="00496279">
        <w:rPr>
          <w:rFonts w:ascii="Arial" w:hAnsi="Arial" w:cs="Arial"/>
          <w:sz w:val="24"/>
          <w:szCs w:val="24"/>
        </w:rPr>
        <w:t xml:space="preserve"> dan </w:t>
      </w:r>
      <w:proofErr w:type="spellStart"/>
      <w:r w:rsidRPr="00496279">
        <w:rPr>
          <w:rFonts w:ascii="Arial" w:hAnsi="Arial" w:cs="Arial"/>
          <w:sz w:val="24"/>
          <w:szCs w:val="24"/>
        </w:rPr>
        <w:t>keahlian</w:t>
      </w:r>
      <w:proofErr w:type="spellEnd"/>
      <w:r w:rsidRPr="00496279">
        <w:rPr>
          <w:rFonts w:ascii="Arial" w:hAnsi="Arial" w:cs="Arial"/>
          <w:sz w:val="24"/>
          <w:szCs w:val="24"/>
        </w:rPr>
        <w:t xml:space="preserve"> yang </w:t>
      </w:r>
      <w:proofErr w:type="spellStart"/>
      <w:r w:rsidRPr="00496279">
        <w:rPr>
          <w:rFonts w:ascii="Arial" w:hAnsi="Arial" w:cs="Arial"/>
          <w:sz w:val="24"/>
          <w:szCs w:val="24"/>
        </w:rPr>
        <w:t>dapat</w:t>
      </w:r>
      <w:proofErr w:type="spellEnd"/>
      <w:r w:rsidRPr="00496279">
        <w:rPr>
          <w:rFonts w:ascii="Arial" w:hAnsi="Arial" w:cs="Arial"/>
          <w:sz w:val="24"/>
          <w:szCs w:val="24"/>
        </w:rPr>
        <w:t xml:space="preserve"> </w:t>
      </w:r>
      <w:proofErr w:type="spellStart"/>
      <w:r w:rsidRPr="00496279">
        <w:rPr>
          <w:rFonts w:ascii="Arial" w:hAnsi="Arial" w:cs="Arial"/>
          <w:sz w:val="24"/>
          <w:szCs w:val="24"/>
        </w:rPr>
        <w:t>diterapkan</w:t>
      </w:r>
      <w:proofErr w:type="spellEnd"/>
      <w:r w:rsidRPr="00496279">
        <w:rPr>
          <w:rFonts w:ascii="Arial" w:hAnsi="Arial" w:cs="Arial"/>
          <w:sz w:val="24"/>
          <w:szCs w:val="24"/>
        </w:rPr>
        <w:t xml:space="preserve"> </w:t>
      </w:r>
      <w:proofErr w:type="spellStart"/>
      <w:r w:rsidRPr="00496279">
        <w:rPr>
          <w:rFonts w:ascii="Arial" w:hAnsi="Arial" w:cs="Arial"/>
          <w:sz w:val="24"/>
          <w:szCs w:val="24"/>
        </w:rPr>
        <w:t>seseorang</w:t>
      </w:r>
      <w:proofErr w:type="spellEnd"/>
      <w:r w:rsidRPr="00496279">
        <w:rPr>
          <w:rFonts w:ascii="Arial" w:hAnsi="Arial" w:cs="Arial"/>
          <w:sz w:val="24"/>
          <w:szCs w:val="24"/>
        </w:rPr>
        <w:t xml:space="preserve"> </w:t>
      </w:r>
      <w:proofErr w:type="spellStart"/>
      <w:r w:rsidRPr="00496279">
        <w:rPr>
          <w:rFonts w:ascii="Arial" w:hAnsi="Arial" w:cs="Arial"/>
          <w:sz w:val="24"/>
          <w:szCs w:val="24"/>
        </w:rPr>
        <w:t>ketika</w:t>
      </w:r>
      <w:proofErr w:type="spellEnd"/>
      <w:r w:rsidRPr="00496279">
        <w:rPr>
          <w:rFonts w:ascii="Arial" w:hAnsi="Arial" w:cs="Arial"/>
          <w:sz w:val="24"/>
          <w:szCs w:val="24"/>
        </w:rPr>
        <w:t xml:space="preserve"> </w:t>
      </w:r>
      <w:proofErr w:type="spellStart"/>
      <w:r w:rsidRPr="00496279">
        <w:rPr>
          <w:rFonts w:ascii="Arial" w:hAnsi="Arial" w:cs="Arial"/>
          <w:sz w:val="24"/>
          <w:szCs w:val="24"/>
        </w:rPr>
        <w:t>dihadapkan</w:t>
      </w:r>
      <w:proofErr w:type="spellEnd"/>
      <w:r w:rsidRPr="00496279">
        <w:rPr>
          <w:rFonts w:ascii="Arial" w:hAnsi="Arial" w:cs="Arial"/>
          <w:sz w:val="24"/>
          <w:szCs w:val="24"/>
        </w:rPr>
        <w:t xml:space="preserve"> pada </w:t>
      </w:r>
      <w:proofErr w:type="spellStart"/>
      <w:r w:rsidRPr="00496279">
        <w:rPr>
          <w:rFonts w:ascii="Arial" w:hAnsi="Arial" w:cs="Arial"/>
          <w:sz w:val="24"/>
          <w:szCs w:val="24"/>
        </w:rPr>
        <w:t>berbagasi</w:t>
      </w:r>
      <w:proofErr w:type="spellEnd"/>
      <w:r w:rsidRPr="00496279">
        <w:rPr>
          <w:rFonts w:ascii="Arial" w:hAnsi="Arial" w:cs="Arial"/>
          <w:sz w:val="24"/>
          <w:szCs w:val="24"/>
        </w:rPr>
        <w:t xml:space="preserve"> </w:t>
      </w:r>
      <w:proofErr w:type="spellStart"/>
      <w:r w:rsidRPr="00496279">
        <w:rPr>
          <w:rFonts w:ascii="Arial" w:hAnsi="Arial" w:cs="Arial"/>
          <w:sz w:val="24"/>
          <w:szCs w:val="24"/>
        </w:rPr>
        <w:t>situasi</w:t>
      </w:r>
      <w:proofErr w:type="spellEnd"/>
      <w:r w:rsidRPr="00496279">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{"citationItems":[{"id":"ITEM-1","itemData":{"DOI":"10.1016/j.promfg.2017.04.015","ISSN":"23519789","abstract":"Learning factories, which foster practically oriented teaching-concepts, offer excellent opportunities to develop students’ competencies in self-controlled learning processes based on competency models. To evaluate these competencies, the aim of this paper was to establish a competency model for students working with a learning factory. Semi-structured interviews were conducted with lecturers and students who had experiences working with the learning factory. The recorded interviews were analyzed using qualitative content analyses with MAXQDA to identify the crucial competencies students develop when working with the learning factory. The applied coding scheme was built deductively based on literature of learning factories and competencies. Overall, twelve competencies were identified (e.g. Applying Knowledge) which can further be assigned to the three main clusters professional/methodological, social and personal competencies. The distribution of competencies in professional/methodological and social and personal competencies was even. These results support the opportunities learning factories offer for higher education competency development of professional as well as social skills. Furthermore, results provide the opportunity to establish and adapt competency-based teaching concepts in higher education and organizations.","author":[{"dropping-particle":"","family":"Müller-Frommeyer","given":"Lena C.","non-dropping-particle":"","parse-names":false,"suffix":""},{"dropping-particle":"","family":"Aymans","given":"Stephanie C.","non-dropping-particle":"","parse-names":false,"suffix":""},{"dropping-particle":"","family":"Bargmann","given":"Carina","non-dropping-particle":"","parse-names":false,"suffix":""},{"dropping-particle":"","family":"Kauffeld","given":"Simone","non-dropping-particle":"","parse-names":false,"suffix":""},{"dropping-particle":"","family":"Herrmann","given":"Christoph","non-dropping-particle":"","parse-names":false,"suffix":""}],"container-title":"Procedia Manufacturing","id":"ITEM-1","issued":{"date-parts":[["2017"]]},"page":"307-314","publisher":"The Author(s)","title":"Introducing Competency Models as a Tool for Holistic Competency Development in Learning Factories: Challenges, Example and Future Application","type":"article-journal","volume":"9"},"uris":["http://www.mendeley.com/documents/?uuid=a24fb6ec-5b54-4db7-892f-3eb55e785d26"]}],"mendeley":{"formattedCitation":"(Müller-Frommeyer et al., 2017)","plainTextFormattedCitation":"(Müller-Frommeyer et al., 2017)","previouslyFormattedCitation":"(Müller-Frommeyer et al., 2017)"},"properties":{"noteIndex":0},"schema":"https://github.com/citation-style-language/schema/raw/master/csl-citation.json"}</w:instrText>
      </w:r>
      <w:r>
        <w:rPr>
          <w:rFonts w:ascii="Arial" w:hAnsi="Arial" w:cs="Arial"/>
          <w:sz w:val="24"/>
          <w:szCs w:val="24"/>
        </w:rPr>
        <w:fldChar w:fldCharType="separate"/>
      </w:r>
      <w:r w:rsidRPr="00172A31">
        <w:rPr>
          <w:rFonts w:ascii="Arial" w:hAnsi="Arial" w:cs="Arial"/>
          <w:noProof/>
          <w:sz w:val="24"/>
          <w:szCs w:val="24"/>
        </w:rPr>
        <w:t>(Müller-Frommeyer et al., 2017)</w:t>
      </w:r>
      <w:r>
        <w:rPr>
          <w:rFonts w:ascii="Arial" w:hAnsi="Arial" w:cs="Arial"/>
          <w:sz w:val="24"/>
          <w:szCs w:val="24"/>
        </w:rPr>
        <w:fldChar w:fldCharType="end"/>
      </w:r>
      <w:r>
        <w:rPr>
          <w:rFonts w:ascii="Arial" w:hAnsi="Arial" w:cs="Arial"/>
          <w:sz w:val="24"/>
          <w:szCs w:val="24"/>
        </w:rPr>
        <w:t>.</w:t>
      </w:r>
    </w:p>
    <w:p w14:paraId="1B7F5F0D" w14:textId="10919405" w:rsidR="00C967A9" w:rsidRDefault="00C967A9" w:rsidP="00C967A9">
      <w:pPr>
        <w:spacing w:after="0" w:line="360" w:lineRule="auto"/>
        <w:jc w:val="both"/>
        <w:rPr>
          <w:rFonts w:ascii="Arial" w:hAnsi="Arial" w:cs="Arial"/>
          <w:b/>
          <w:sz w:val="24"/>
          <w:szCs w:val="24"/>
        </w:rPr>
      </w:pPr>
      <w:r w:rsidRPr="00496279">
        <w:rPr>
          <w:rFonts w:ascii="Arial" w:hAnsi="Arial" w:cs="Arial"/>
          <w:iCs/>
          <w:sz w:val="24"/>
          <w:szCs w:val="24"/>
        </w:rPr>
        <w:t xml:space="preserve">Hasil </w:t>
      </w:r>
      <w:proofErr w:type="spellStart"/>
      <w:r w:rsidRPr="00496279">
        <w:rPr>
          <w:rFonts w:ascii="Arial" w:hAnsi="Arial" w:cs="Arial"/>
          <w:iCs/>
          <w:sz w:val="24"/>
          <w:szCs w:val="24"/>
        </w:rPr>
        <w:t>pengujian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hipotesis</w:t>
      </w:r>
      <w:proofErr w:type="spellEnd"/>
      <w:r w:rsidRPr="00496279">
        <w:rPr>
          <w:rFonts w:ascii="Arial" w:hAnsi="Arial" w:cs="Arial"/>
          <w:iCs/>
          <w:sz w:val="24"/>
          <w:szCs w:val="24"/>
        </w:rPr>
        <w:t xml:space="preserve"> pada </w:t>
      </w:r>
      <w:proofErr w:type="spellStart"/>
      <w:r w:rsidRPr="00496279">
        <w:rPr>
          <w:rFonts w:ascii="Arial" w:hAnsi="Arial" w:cs="Arial"/>
          <w:iCs/>
          <w:sz w:val="24"/>
          <w:szCs w:val="24"/>
        </w:rPr>
        <w:t>penelitian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ini</w:t>
      </w:r>
      <w:proofErr w:type="spellEnd"/>
      <w:r w:rsidRPr="00496279">
        <w:rPr>
          <w:rFonts w:ascii="Arial" w:hAnsi="Arial" w:cs="Arial"/>
          <w:iCs/>
          <w:sz w:val="24"/>
          <w:szCs w:val="24"/>
        </w:rPr>
        <w:t xml:space="preserve"> </w:t>
      </w:r>
      <w:proofErr w:type="spellStart"/>
      <w:r>
        <w:rPr>
          <w:rFonts w:ascii="Arial" w:hAnsi="Arial" w:cs="Arial"/>
          <w:iCs/>
          <w:sz w:val="24"/>
          <w:szCs w:val="24"/>
        </w:rPr>
        <w:t>sebagaimana</w:t>
      </w:r>
      <w:proofErr w:type="spellEnd"/>
      <w:r>
        <w:rPr>
          <w:rFonts w:ascii="Arial" w:hAnsi="Arial" w:cs="Arial"/>
          <w:iCs/>
          <w:sz w:val="24"/>
          <w:szCs w:val="24"/>
        </w:rPr>
        <w:t xml:space="preserve"> </w:t>
      </w:r>
      <w:proofErr w:type="spellStart"/>
      <w:r>
        <w:rPr>
          <w:rFonts w:ascii="Arial" w:hAnsi="Arial" w:cs="Arial"/>
          <w:iCs/>
          <w:sz w:val="24"/>
          <w:szCs w:val="24"/>
        </w:rPr>
        <w:t>dijelaskan</w:t>
      </w:r>
      <w:proofErr w:type="spellEnd"/>
      <w:r>
        <w:rPr>
          <w:rFonts w:ascii="Arial" w:hAnsi="Arial" w:cs="Arial"/>
          <w:iCs/>
          <w:sz w:val="24"/>
          <w:szCs w:val="24"/>
        </w:rPr>
        <w:t xml:space="preserve"> di </w:t>
      </w:r>
      <w:proofErr w:type="spellStart"/>
      <w:r>
        <w:rPr>
          <w:rFonts w:ascii="Arial" w:hAnsi="Arial" w:cs="Arial"/>
          <w:iCs/>
          <w:sz w:val="24"/>
          <w:szCs w:val="24"/>
        </w:rPr>
        <w:t>atas</w:t>
      </w:r>
      <w:proofErr w:type="spellEnd"/>
      <w:r>
        <w:rPr>
          <w:rFonts w:ascii="Arial" w:hAnsi="Arial" w:cs="Arial"/>
          <w:iCs/>
          <w:sz w:val="24"/>
          <w:szCs w:val="24"/>
        </w:rPr>
        <w:t xml:space="preserve"> </w:t>
      </w:r>
      <w:proofErr w:type="spellStart"/>
      <w:r>
        <w:rPr>
          <w:rFonts w:ascii="Arial" w:hAnsi="Arial" w:cs="Arial"/>
          <w:iCs/>
          <w:sz w:val="24"/>
          <w:szCs w:val="24"/>
        </w:rPr>
        <w:t>menyatakan</w:t>
      </w:r>
      <w:proofErr w:type="spellEnd"/>
      <w:r>
        <w:rPr>
          <w:rFonts w:ascii="Arial" w:hAnsi="Arial" w:cs="Arial"/>
          <w:iCs/>
          <w:sz w:val="24"/>
          <w:szCs w:val="24"/>
        </w:rPr>
        <w:t xml:space="preserve"> </w:t>
      </w:r>
      <w:proofErr w:type="spellStart"/>
      <w:r>
        <w:rPr>
          <w:rFonts w:ascii="Arial" w:hAnsi="Arial" w:cs="Arial"/>
          <w:iCs/>
          <w:sz w:val="24"/>
          <w:szCs w:val="24"/>
        </w:rPr>
        <w:t>bahwa</w:t>
      </w:r>
      <w:proofErr w:type="spellEnd"/>
      <w:r>
        <w:rPr>
          <w:rFonts w:ascii="Arial" w:hAnsi="Arial" w:cs="Arial"/>
          <w:iCs/>
          <w:sz w:val="24"/>
          <w:szCs w:val="24"/>
        </w:rPr>
        <w:t xml:space="preserve"> </w:t>
      </w:r>
      <w:proofErr w:type="spellStart"/>
      <w:r w:rsidRPr="00496279">
        <w:rPr>
          <w:rFonts w:ascii="Arial" w:hAnsi="Arial" w:cs="Arial"/>
          <w:iCs/>
          <w:sz w:val="24"/>
          <w:szCs w:val="24"/>
        </w:rPr>
        <w:t>Kompetensi</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Dosen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berpengaruh</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positif</w:t>
      </w:r>
      <w:proofErr w:type="spellEnd"/>
      <w:r w:rsidRPr="00496279">
        <w:rPr>
          <w:rFonts w:ascii="Arial" w:hAnsi="Arial" w:cs="Arial"/>
          <w:iCs/>
          <w:sz w:val="24"/>
          <w:szCs w:val="24"/>
        </w:rPr>
        <w:t xml:space="preserve"> dan </w:t>
      </w:r>
      <w:proofErr w:type="spellStart"/>
      <w:r w:rsidRPr="00496279">
        <w:rPr>
          <w:rFonts w:ascii="Arial" w:hAnsi="Arial" w:cs="Arial"/>
          <w:iCs/>
          <w:sz w:val="24"/>
          <w:szCs w:val="24"/>
        </w:rPr>
        <w:t>signifikan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terhadap</w:t>
      </w:r>
      <w:proofErr w:type="spellEnd"/>
      <w:r w:rsidRPr="00496279">
        <w:rPr>
          <w:rFonts w:ascii="Arial" w:hAnsi="Arial" w:cs="Arial"/>
          <w:iCs/>
          <w:sz w:val="24"/>
          <w:szCs w:val="24"/>
        </w:rPr>
        <w:t xml:space="preserve"> </w:t>
      </w:r>
      <w:r w:rsidRPr="00063FC6">
        <w:rPr>
          <w:rFonts w:ascii="Arial" w:hAnsi="Arial" w:cs="Arial"/>
          <w:i/>
          <w:iCs/>
          <w:sz w:val="24"/>
          <w:szCs w:val="24"/>
        </w:rPr>
        <w:t xml:space="preserve">organizations citizenship behaviors </w:t>
      </w:r>
      <w:r w:rsidRPr="00063FC6">
        <w:rPr>
          <w:rFonts w:ascii="Arial" w:hAnsi="Arial" w:cs="Arial"/>
          <w:iCs/>
          <w:sz w:val="24"/>
          <w:szCs w:val="24"/>
        </w:rPr>
        <w:t>(OCB)</w:t>
      </w:r>
      <w:r w:rsidRPr="00496279">
        <w:rPr>
          <w:rFonts w:ascii="Arial" w:hAnsi="Arial" w:cs="Arial"/>
          <w:iCs/>
          <w:sz w:val="24"/>
          <w:szCs w:val="24"/>
        </w:rPr>
        <w:t xml:space="preserve">. </w:t>
      </w:r>
      <w:proofErr w:type="spellStart"/>
      <w:r w:rsidRPr="00496279">
        <w:rPr>
          <w:rFonts w:ascii="Arial" w:hAnsi="Arial" w:cs="Arial"/>
          <w:iCs/>
          <w:sz w:val="24"/>
          <w:szCs w:val="24"/>
        </w:rPr>
        <w:t>Dengan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demikian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hasil</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penelitian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ini</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menguatkan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penelitian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empiris</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dari</w:t>
      </w:r>
      <w:proofErr w:type="spellEnd"/>
      <w:r w:rsidRPr="00496279">
        <w:rPr>
          <w:rFonts w:ascii="Arial" w:hAnsi="Arial" w:cs="Arial"/>
          <w:iCs/>
          <w:sz w:val="24"/>
          <w:szCs w:val="24"/>
        </w:rPr>
        <w:t xml:space="preserve"> </w:t>
      </w:r>
      <w:r>
        <w:rPr>
          <w:rFonts w:ascii="Arial" w:hAnsi="Arial" w:cs="Arial"/>
          <w:iCs/>
          <w:sz w:val="24"/>
          <w:szCs w:val="24"/>
        </w:rPr>
        <w:fldChar w:fldCharType="begin" w:fldLock="1"/>
      </w:r>
      <w:r>
        <w:rPr>
          <w:rFonts w:ascii="Arial" w:hAnsi="Arial" w:cs="Arial"/>
          <w:iCs/>
          <w:sz w:val="24"/>
          <w:szCs w:val="24"/>
        </w:rPr>
        <w:instrText>ADDIN CSL_CITATION {"citationItems":[{"id":"ITEM-1","itemData":{"DOI":"10.2991/icobame-18.2019.27","abstract":"… Regency, Kendal Regency, Semarang Regency and Semarang City who had fulfilled the criteria of being civil servants, at least … 18] AS Engelbrecht and B. Mahembe, “The Relationship Beetwen Servant Leadership, Organizational Citizenship Behavior and Team …","author":[{"dropping-particle":"","family":"Rijanti","given":"Tristiana","non-dropping-particle":"","parse-names":false,"suffix":""},{"dropping-particle":"","family":"Indriyaningrum","given":"Kis","non-dropping-particle":"","parse-names":false,"suffix":""},{"dropping-particle":"","family":"Suharmanto","given":"Toto","non-dropping-particle":"","parse-names":false,"suffix":""},{"dropping-particle":"","family":"Utami","given":"Suci Budi","non-dropping-particle":"","parse-names":false,"suffix":""}],"id":"ITEM-1","issue":"Icobame 2018","issued":{"date-parts":[["2019"]]},"page":"122-126","title":"The Influence of Competency and Job Satisfaction on Organizational Citizenship Behavior (OCB) with Servant Leadership as a Moderating Variable","type":"article-journal","volume":"86"},"uris":["http://www.mendeley.com/documents/?uuid=b41c9887-9e6a-4b5e-93d2-a4e25d30aaf2"]}],"mendeley":{"formattedCitation":"(Rijanti et al., 2019)","plainTextFormattedCitation":"(Rijanti et al., 2019)","previouslyFormattedCitation":"(Rijanti et al., 2019)"},"properties":{"noteIndex":0},"schema":"https://github.com/citation-style-language/schema/raw/master/csl-citation.json"}</w:instrText>
      </w:r>
      <w:r>
        <w:rPr>
          <w:rFonts w:ascii="Arial" w:hAnsi="Arial" w:cs="Arial"/>
          <w:iCs/>
          <w:sz w:val="24"/>
          <w:szCs w:val="24"/>
        </w:rPr>
        <w:fldChar w:fldCharType="separate"/>
      </w:r>
      <w:r w:rsidRPr="00172A31">
        <w:rPr>
          <w:rFonts w:ascii="Arial" w:hAnsi="Arial" w:cs="Arial"/>
          <w:iCs/>
          <w:noProof/>
          <w:sz w:val="24"/>
          <w:szCs w:val="24"/>
        </w:rPr>
        <w:t>(Rijanti et al., 2019)</w:t>
      </w:r>
      <w:r>
        <w:rPr>
          <w:rFonts w:ascii="Arial" w:hAnsi="Arial" w:cs="Arial"/>
          <w:iCs/>
          <w:sz w:val="24"/>
          <w:szCs w:val="24"/>
        </w:rPr>
        <w:fldChar w:fldCharType="end"/>
      </w:r>
      <w:r w:rsidRPr="00411D2B">
        <w:rPr>
          <w:rFonts w:ascii="Arial" w:hAnsi="Arial" w:cs="Arial"/>
          <w:iCs/>
          <w:color w:val="FF0000"/>
          <w:sz w:val="24"/>
          <w:szCs w:val="24"/>
        </w:rPr>
        <w:t xml:space="preserve"> </w:t>
      </w:r>
      <w:proofErr w:type="spellStart"/>
      <w:r w:rsidRPr="00496279">
        <w:rPr>
          <w:rFonts w:ascii="Arial" w:hAnsi="Arial" w:cs="Arial"/>
          <w:iCs/>
          <w:sz w:val="24"/>
          <w:szCs w:val="24"/>
        </w:rPr>
        <w:t>yakni</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terdapat</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pengaruh</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positif</w:t>
      </w:r>
      <w:proofErr w:type="spellEnd"/>
      <w:r w:rsidRPr="00496279">
        <w:rPr>
          <w:rFonts w:ascii="Arial" w:hAnsi="Arial" w:cs="Arial"/>
          <w:iCs/>
          <w:sz w:val="24"/>
          <w:szCs w:val="24"/>
        </w:rPr>
        <w:t xml:space="preserve"> dan </w:t>
      </w:r>
      <w:proofErr w:type="spellStart"/>
      <w:r w:rsidRPr="00496279">
        <w:rPr>
          <w:rFonts w:ascii="Arial" w:hAnsi="Arial" w:cs="Arial"/>
          <w:iCs/>
          <w:sz w:val="24"/>
          <w:szCs w:val="24"/>
        </w:rPr>
        <w:t>signifikan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kompetensi</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terhadap</w:t>
      </w:r>
      <w:proofErr w:type="spellEnd"/>
      <w:r w:rsidRPr="00496279">
        <w:rPr>
          <w:rFonts w:ascii="Arial" w:hAnsi="Arial" w:cs="Arial"/>
          <w:iCs/>
          <w:sz w:val="24"/>
          <w:szCs w:val="24"/>
        </w:rPr>
        <w:t xml:space="preserve"> OCB, </w:t>
      </w:r>
      <w:proofErr w:type="spellStart"/>
      <w:r w:rsidRPr="00496279">
        <w:rPr>
          <w:rFonts w:ascii="Arial" w:hAnsi="Arial" w:cs="Arial"/>
          <w:iCs/>
          <w:sz w:val="24"/>
          <w:szCs w:val="24"/>
        </w:rPr>
        <w:t>penelitian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tersebut</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dilakukan</w:t>
      </w:r>
      <w:proofErr w:type="spellEnd"/>
      <w:r w:rsidRPr="00496279">
        <w:rPr>
          <w:rFonts w:ascii="Arial" w:hAnsi="Arial" w:cs="Arial"/>
          <w:iCs/>
          <w:sz w:val="24"/>
          <w:szCs w:val="24"/>
        </w:rPr>
        <w:t xml:space="preserve"> pada </w:t>
      </w:r>
      <w:proofErr w:type="spellStart"/>
      <w:r w:rsidRPr="00496279">
        <w:rPr>
          <w:rFonts w:ascii="Arial" w:hAnsi="Arial" w:cs="Arial"/>
          <w:iCs/>
          <w:sz w:val="24"/>
          <w:szCs w:val="24"/>
        </w:rPr>
        <w:t>karyawan</w:t>
      </w:r>
      <w:proofErr w:type="spellEnd"/>
      <w:r w:rsidRPr="00496279">
        <w:rPr>
          <w:rFonts w:ascii="Arial" w:hAnsi="Arial" w:cs="Arial"/>
          <w:iCs/>
          <w:sz w:val="24"/>
          <w:szCs w:val="24"/>
        </w:rPr>
        <w:t xml:space="preserve"> Badan Pusat </w:t>
      </w:r>
      <w:proofErr w:type="spellStart"/>
      <w:r w:rsidRPr="00496279">
        <w:rPr>
          <w:rFonts w:ascii="Arial" w:hAnsi="Arial" w:cs="Arial"/>
          <w:iCs/>
          <w:sz w:val="24"/>
          <w:szCs w:val="24"/>
        </w:rPr>
        <w:t>Statistik</w:t>
      </w:r>
      <w:proofErr w:type="spellEnd"/>
      <w:r w:rsidRPr="00496279">
        <w:rPr>
          <w:rFonts w:ascii="Arial" w:hAnsi="Arial" w:cs="Arial"/>
          <w:iCs/>
          <w:sz w:val="24"/>
          <w:szCs w:val="24"/>
        </w:rPr>
        <w:t xml:space="preserve"> (BPS) di Kota Kendal </w:t>
      </w:r>
      <w:proofErr w:type="spellStart"/>
      <w:r w:rsidRPr="00496279">
        <w:rPr>
          <w:rFonts w:ascii="Arial" w:hAnsi="Arial" w:cs="Arial"/>
          <w:iCs/>
          <w:sz w:val="24"/>
          <w:szCs w:val="24"/>
        </w:rPr>
        <w:t>Jawa</w:t>
      </w:r>
      <w:proofErr w:type="spellEnd"/>
      <w:r w:rsidRPr="00496279">
        <w:rPr>
          <w:rFonts w:ascii="Arial" w:hAnsi="Arial" w:cs="Arial"/>
          <w:iCs/>
          <w:sz w:val="24"/>
          <w:szCs w:val="24"/>
        </w:rPr>
        <w:t xml:space="preserve"> Tengah. Hasil </w:t>
      </w:r>
      <w:proofErr w:type="spellStart"/>
      <w:r w:rsidRPr="00496279">
        <w:rPr>
          <w:rFonts w:ascii="Arial" w:hAnsi="Arial" w:cs="Arial"/>
          <w:iCs/>
          <w:sz w:val="24"/>
          <w:szCs w:val="24"/>
        </w:rPr>
        <w:t>penelitian</w:t>
      </w:r>
      <w:proofErr w:type="spellEnd"/>
      <w:r w:rsidRPr="00496279">
        <w:rPr>
          <w:rFonts w:ascii="Arial" w:hAnsi="Arial" w:cs="Arial"/>
          <w:iCs/>
          <w:sz w:val="24"/>
          <w:szCs w:val="24"/>
        </w:rPr>
        <w:t xml:space="preserve"> yang </w:t>
      </w:r>
      <w:proofErr w:type="spellStart"/>
      <w:r w:rsidRPr="00496279">
        <w:rPr>
          <w:rFonts w:ascii="Arial" w:hAnsi="Arial" w:cs="Arial"/>
          <w:iCs/>
          <w:sz w:val="24"/>
          <w:szCs w:val="24"/>
        </w:rPr>
        <w:t>sama</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dibuktikan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dalam</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penelitian</w:t>
      </w:r>
      <w:proofErr w:type="spellEnd"/>
      <w:r w:rsidRPr="00496279">
        <w:rPr>
          <w:rFonts w:ascii="Arial" w:hAnsi="Arial" w:cs="Arial"/>
          <w:iCs/>
          <w:sz w:val="24"/>
          <w:szCs w:val="24"/>
        </w:rPr>
        <w:t xml:space="preserve"> </w:t>
      </w:r>
      <w:r>
        <w:rPr>
          <w:rFonts w:ascii="Arial" w:hAnsi="Arial" w:cs="Arial"/>
          <w:iCs/>
          <w:sz w:val="24"/>
          <w:szCs w:val="24"/>
        </w:rPr>
        <w:fldChar w:fldCharType="begin" w:fldLock="1"/>
      </w:r>
      <w:r>
        <w:rPr>
          <w:rFonts w:ascii="Arial" w:hAnsi="Arial" w:cs="Arial"/>
          <w:iCs/>
          <w:sz w:val="24"/>
          <w:szCs w:val="24"/>
        </w:rPr>
        <w:instrText>ADDIN CSL_CITATION {"citationItems":[{"id":"ITEM-1","itemData":{"author":[{"dropping-particle":"","family":"IWG Sarmawa","given":"","non-dropping-particle":"","parse-names":false,"suffix":""},{"dropping-particle":"","family":"NK Suryani","given":"","non-dropping-particle":"","parse-names":false,"suffix":""},{"dropping-particle":"","family":"I Gede Riana","given":"","non-dropping-particle":"","parse-names":false,"suffix":""}],"container-title":"International Journal of Economics, Commerce and Management","id":"ITEM-1","issue":"1","issued":{"date-parts":[["2015"]]},"page":"1-13","title":"Commitment and competency as an organizational citizenship behaviour predictor and its effect on the performance","type":"article-journal","volume":"3"},"uris":["http://www.mendeley.com/documents/?uuid=07bd0dcc-67e8-49a3-976c-fc2eaba7dbfb"]}],"mendeley":{"formattedCitation":"(IWG Sarmawa et al., 2015)","plainTextFormattedCitation":"(IWG Sarmawa et al., 2015)","previouslyFormattedCitation":"(IWG Sarmawa et al., 2015)"},"properties":{"noteIndex":0},"schema":"https://github.com/citation-style-language/schema/raw/master/csl-citation.json"}</w:instrText>
      </w:r>
      <w:r>
        <w:rPr>
          <w:rFonts w:ascii="Arial" w:hAnsi="Arial" w:cs="Arial"/>
          <w:iCs/>
          <w:sz w:val="24"/>
          <w:szCs w:val="24"/>
        </w:rPr>
        <w:fldChar w:fldCharType="separate"/>
      </w:r>
      <w:r w:rsidRPr="00172A31">
        <w:rPr>
          <w:rFonts w:ascii="Arial" w:hAnsi="Arial" w:cs="Arial"/>
          <w:iCs/>
          <w:noProof/>
          <w:sz w:val="24"/>
          <w:szCs w:val="24"/>
        </w:rPr>
        <w:t>(IWG Sarmawa et al., 2015)</w:t>
      </w:r>
      <w:r>
        <w:rPr>
          <w:rFonts w:ascii="Arial" w:hAnsi="Arial" w:cs="Arial"/>
          <w:iCs/>
          <w:sz w:val="24"/>
          <w:szCs w:val="24"/>
        </w:rPr>
        <w:fldChar w:fldCharType="end"/>
      </w:r>
      <w:r>
        <w:rPr>
          <w:rFonts w:ascii="Arial" w:hAnsi="Arial" w:cs="Arial"/>
          <w:iCs/>
          <w:sz w:val="24"/>
          <w:szCs w:val="24"/>
        </w:rPr>
        <w:t>,</w:t>
      </w:r>
      <w:r w:rsidRPr="00411D2B">
        <w:rPr>
          <w:rFonts w:ascii="Arial" w:hAnsi="Arial" w:cs="Arial"/>
          <w:iCs/>
          <w:color w:val="FF0000"/>
          <w:sz w:val="24"/>
          <w:szCs w:val="24"/>
        </w:rPr>
        <w:t xml:space="preserve"> </w:t>
      </w:r>
      <w:r w:rsidRPr="00496279">
        <w:rPr>
          <w:rFonts w:ascii="Arial" w:hAnsi="Arial" w:cs="Arial"/>
          <w:iCs/>
          <w:sz w:val="24"/>
          <w:szCs w:val="24"/>
        </w:rPr>
        <w:t xml:space="preserve">yang </w:t>
      </w:r>
      <w:proofErr w:type="spellStart"/>
      <w:r w:rsidRPr="00496279">
        <w:rPr>
          <w:rFonts w:ascii="Arial" w:hAnsi="Arial" w:cs="Arial"/>
          <w:iCs/>
          <w:sz w:val="24"/>
          <w:szCs w:val="24"/>
        </w:rPr>
        <w:t>membuktikan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adanya</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pengaruh</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positif</w:t>
      </w:r>
      <w:proofErr w:type="spellEnd"/>
      <w:r w:rsidRPr="00496279">
        <w:rPr>
          <w:rFonts w:ascii="Arial" w:hAnsi="Arial" w:cs="Arial"/>
          <w:iCs/>
          <w:sz w:val="24"/>
          <w:szCs w:val="24"/>
        </w:rPr>
        <w:t xml:space="preserve"> dan </w:t>
      </w:r>
      <w:proofErr w:type="spellStart"/>
      <w:r w:rsidRPr="00496279">
        <w:rPr>
          <w:rFonts w:ascii="Arial" w:hAnsi="Arial" w:cs="Arial"/>
          <w:iCs/>
          <w:sz w:val="24"/>
          <w:szCs w:val="24"/>
        </w:rPr>
        <w:t>signifikan</w:t>
      </w:r>
      <w:proofErr w:type="spellEnd"/>
      <w:r w:rsidRPr="00496279">
        <w:rPr>
          <w:rFonts w:ascii="Arial" w:hAnsi="Arial" w:cs="Arial"/>
          <w:iCs/>
          <w:sz w:val="24"/>
          <w:szCs w:val="24"/>
        </w:rPr>
        <w:t xml:space="preserve"> </w:t>
      </w:r>
      <w:proofErr w:type="spellStart"/>
      <w:r w:rsidRPr="00496279">
        <w:rPr>
          <w:rFonts w:ascii="Arial" w:hAnsi="Arial" w:cs="Arial"/>
          <w:iCs/>
          <w:sz w:val="24"/>
          <w:szCs w:val="24"/>
        </w:rPr>
        <w:t>kompetensi</w:t>
      </w:r>
      <w:proofErr w:type="spellEnd"/>
      <w:r w:rsidRPr="00496279">
        <w:rPr>
          <w:rFonts w:ascii="Arial" w:hAnsi="Arial" w:cs="Arial"/>
          <w:iCs/>
          <w:sz w:val="24"/>
          <w:szCs w:val="24"/>
        </w:rPr>
        <w:t xml:space="preserve"> guru </w:t>
      </w:r>
      <w:proofErr w:type="spellStart"/>
      <w:r w:rsidRPr="00496279">
        <w:rPr>
          <w:rFonts w:ascii="Arial" w:hAnsi="Arial" w:cs="Arial"/>
          <w:iCs/>
          <w:sz w:val="24"/>
          <w:szCs w:val="24"/>
        </w:rPr>
        <w:t>tingkat</w:t>
      </w:r>
      <w:proofErr w:type="spellEnd"/>
      <w:r w:rsidRPr="00496279">
        <w:rPr>
          <w:rFonts w:ascii="Arial" w:hAnsi="Arial" w:cs="Arial"/>
          <w:iCs/>
          <w:sz w:val="24"/>
          <w:szCs w:val="24"/>
        </w:rPr>
        <w:t xml:space="preserve"> SLTA </w:t>
      </w:r>
      <w:proofErr w:type="spellStart"/>
      <w:r w:rsidRPr="00496279">
        <w:rPr>
          <w:rFonts w:ascii="Arial" w:hAnsi="Arial" w:cs="Arial"/>
          <w:iCs/>
          <w:sz w:val="24"/>
          <w:szCs w:val="24"/>
        </w:rPr>
        <w:t>terhadap</w:t>
      </w:r>
      <w:proofErr w:type="spellEnd"/>
      <w:r w:rsidRPr="00496279">
        <w:rPr>
          <w:rFonts w:ascii="Arial" w:hAnsi="Arial" w:cs="Arial"/>
          <w:iCs/>
          <w:sz w:val="24"/>
          <w:szCs w:val="24"/>
        </w:rPr>
        <w:t xml:space="preserve"> OCB di </w:t>
      </w:r>
      <w:proofErr w:type="spellStart"/>
      <w:r w:rsidRPr="00496279">
        <w:rPr>
          <w:rFonts w:ascii="Arial" w:hAnsi="Arial" w:cs="Arial"/>
          <w:iCs/>
          <w:sz w:val="24"/>
          <w:szCs w:val="24"/>
        </w:rPr>
        <w:t>Provinsi</w:t>
      </w:r>
      <w:proofErr w:type="spellEnd"/>
      <w:r w:rsidRPr="00496279">
        <w:rPr>
          <w:rFonts w:ascii="Arial" w:hAnsi="Arial" w:cs="Arial"/>
          <w:iCs/>
          <w:sz w:val="24"/>
          <w:szCs w:val="24"/>
        </w:rPr>
        <w:t xml:space="preserve"> Bali</w:t>
      </w:r>
    </w:p>
    <w:p w14:paraId="313BF8A1" w14:textId="57B0D224" w:rsidR="009C4BB6" w:rsidRPr="00231C31" w:rsidRDefault="009C4BB6" w:rsidP="00E01E04">
      <w:pPr>
        <w:spacing w:after="0" w:line="360" w:lineRule="auto"/>
        <w:jc w:val="both"/>
        <w:rPr>
          <w:rFonts w:ascii="Arial" w:hAnsi="Arial" w:cs="Arial"/>
          <w:b/>
          <w:sz w:val="24"/>
          <w:szCs w:val="24"/>
        </w:rPr>
      </w:pPr>
      <w:proofErr w:type="spellStart"/>
      <w:r w:rsidRPr="00231C31">
        <w:rPr>
          <w:rFonts w:ascii="Arial" w:hAnsi="Arial" w:cs="Arial"/>
          <w:b/>
          <w:sz w:val="24"/>
          <w:szCs w:val="24"/>
        </w:rPr>
        <w:t>H</w:t>
      </w:r>
      <w:r w:rsidR="009435E2" w:rsidRPr="00231C31">
        <w:rPr>
          <w:rFonts w:ascii="Arial" w:hAnsi="Arial" w:cs="Arial"/>
          <w:b/>
          <w:sz w:val="24"/>
          <w:szCs w:val="24"/>
        </w:rPr>
        <w:t>ipotesis</w:t>
      </w:r>
      <w:proofErr w:type="spellEnd"/>
      <w:r w:rsidR="009435E2" w:rsidRPr="00231C31">
        <w:rPr>
          <w:rFonts w:ascii="Arial" w:hAnsi="Arial" w:cs="Arial"/>
          <w:b/>
          <w:sz w:val="24"/>
          <w:szCs w:val="24"/>
        </w:rPr>
        <w:t xml:space="preserve"> </w:t>
      </w:r>
      <w:r w:rsidRPr="00231C31">
        <w:rPr>
          <w:rFonts w:ascii="Arial" w:hAnsi="Arial" w:cs="Arial"/>
          <w:b/>
          <w:sz w:val="24"/>
          <w:szCs w:val="24"/>
        </w:rPr>
        <w:t xml:space="preserve">5 </w:t>
      </w:r>
    </w:p>
    <w:p w14:paraId="4C6783D2" w14:textId="29CE2F42" w:rsidR="00E01E04" w:rsidRDefault="00231C31" w:rsidP="00E01E04">
      <w:pPr>
        <w:pStyle w:val="ListParagraph"/>
        <w:autoSpaceDE w:val="0"/>
        <w:autoSpaceDN w:val="0"/>
        <w:adjustRightInd w:val="0"/>
        <w:spacing w:after="0" w:line="360" w:lineRule="auto"/>
        <w:ind w:left="0"/>
        <w:jc w:val="both"/>
        <w:rPr>
          <w:rFonts w:ascii="Arial" w:hAnsi="Arial" w:cs="Arial"/>
          <w:sz w:val="24"/>
          <w:szCs w:val="24"/>
        </w:rPr>
      </w:pPr>
      <w:proofErr w:type="spellStart"/>
      <w:r>
        <w:rPr>
          <w:rFonts w:ascii="Arial" w:hAnsi="Arial" w:cs="Arial"/>
          <w:sz w:val="24"/>
          <w:szCs w:val="24"/>
        </w:rPr>
        <w:t>Hipotesis</w:t>
      </w:r>
      <w:proofErr w:type="spellEnd"/>
      <w:r>
        <w:rPr>
          <w:rFonts w:ascii="Arial" w:hAnsi="Arial" w:cs="Arial"/>
          <w:sz w:val="24"/>
          <w:szCs w:val="24"/>
        </w:rPr>
        <w:t xml:space="preserve"> </w:t>
      </w:r>
      <w:proofErr w:type="spellStart"/>
      <w:r>
        <w:rPr>
          <w:rFonts w:ascii="Arial" w:hAnsi="Arial" w:cs="Arial"/>
          <w:sz w:val="24"/>
          <w:szCs w:val="24"/>
        </w:rPr>
        <w:t>kelima</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mengukur</w:t>
      </w:r>
      <w:proofErr w:type="spellEnd"/>
      <w:r>
        <w:rPr>
          <w:rFonts w:ascii="Arial" w:hAnsi="Arial" w:cs="Arial"/>
          <w:sz w:val="24"/>
          <w:szCs w:val="24"/>
        </w:rPr>
        <w:t xml:space="preserve"> </w:t>
      </w:r>
      <w:proofErr w:type="spellStart"/>
      <w:r>
        <w:rPr>
          <w:rFonts w:ascii="Arial" w:hAnsi="Arial" w:cs="Arial"/>
          <w:sz w:val="24"/>
          <w:szCs w:val="24"/>
        </w:rPr>
        <w:t>pengaruh</w:t>
      </w:r>
      <w:proofErr w:type="spellEnd"/>
      <w:r>
        <w:rPr>
          <w:rFonts w:ascii="Arial" w:hAnsi="Arial" w:cs="Arial"/>
          <w:sz w:val="24"/>
          <w:szCs w:val="24"/>
        </w:rPr>
        <w:t xml:space="preserve"> </w:t>
      </w:r>
      <w:proofErr w:type="spellStart"/>
      <w:r>
        <w:rPr>
          <w:rFonts w:ascii="Arial" w:hAnsi="Arial" w:cs="Arial"/>
          <w:sz w:val="24"/>
          <w:szCs w:val="24"/>
        </w:rPr>
        <w:t>komitmen</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dosen</w:t>
      </w:r>
      <w:proofErr w:type="spellEnd"/>
      <w:r>
        <w:rPr>
          <w:rFonts w:ascii="Arial" w:hAnsi="Arial" w:cs="Arial"/>
          <w:sz w:val="24"/>
          <w:szCs w:val="24"/>
        </w:rPr>
        <w:t xml:space="preserve">. </w:t>
      </w:r>
      <w:proofErr w:type="spellStart"/>
      <w:r w:rsidR="00E01E04">
        <w:rPr>
          <w:rFonts w:ascii="Arial" w:hAnsi="Arial" w:cs="Arial"/>
          <w:sz w:val="24"/>
          <w:szCs w:val="24"/>
        </w:rPr>
        <w:t>Berdasarkan</w:t>
      </w:r>
      <w:proofErr w:type="spellEnd"/>
      <w:r w:rsidR="00E01E04">
        <w:rPr>
          <w:rFonts w:ascii="Arial" w:hAnsi="Arial" w:cs="Arial"/>
          <w:sz w:val="24"/>
          <w:szCs w:val="24"/>
        </w:rPr>
        <w:t xml:space="preserve"> </w:t>
      </w:r>
      <w:proofErr w:type="spellStart"/>
      <w:r w:rsidR="00E01E04">
        <w:rPr>
          <w:rFonts w:ascii="Arial" w:hAnsi="Arial" w:cs="Arial"/>
          <w:sz w:val="24"/>
          <w:szCs w:val="24"/>
        </w:rPr>
        <w:t>hasil</w:t>
      </w:r>
      <w:proofErr w:type="spellEnd"/>
      <w:r w:rsidR="00E01E04">
        <w:rPr>
          <w:rFonts w:ascii="Arial" w:hAnsi="Arial" w:cs="Arial"/>
          <w:sz w:val="24"/>
          <w:szCs w:val="24"/>
        </w:rPr>
        <w:t xml:space="preserve"> </w:t>
      </w:r>
      <w:proofErr w:type="spellStart"/>
      <w:r w:rsidR="00E01E04">
        <w:rPr>
          <w:rFonts w:ascii="Arial" w:hAnsi="Arial" w:cs="Arial"/>
          <w:sz w:val="24"/>
          <w:szCs w:val="24"/>
        </w:rPr>
        <w:t>analisis</w:t>
      </w:r>
      <w:proofErr w:type="spellEnd"/>
      <w:r w:rsidR="00E01E04">
        <w:rPr>
          <w:rFonts w:ascii="Arial" w:hAnsi="Arial" w:cs="Arial"/>
          <w:sz w:val="24"/>
          <w:szCs w:val="24"/>
        </w:rPr>
        <w:t xml:space="preserve"> </w:t>
      </w:r>
      <w:proofErr w:type="spellStart"/>
      <w:r w:rsidR="00E01E04">
        <w:rPr>
          <w:rFonts w:ascii="Arial" w:hAnsi="Arial" w:cs="Arial"/>
          <w:sz w:val="24"/>
          <w:szCs w:val="24"/>
        </w:rPr>
        <w:t>statistik</w:t>
      </w:r>
      <w:proofErr w:type="spellEnd"/>
      <w:r w:rsidR="00E01E04">
        <w:rPr>
          <w:rFonts w:ascii="Arial" w:hAnsi="Arial" w:cs="Arial"/>
          <w:sz w:val="24"/>
          <w:szCs w:val="24"/>
        </w:rPr>
        <w:t xml:space="preserve"> </w:t>
      </w:r>
      <w:proofErr w:type="spellStart"/>
      <w:r w:rsidR="00E01E04" w:rsidRPr="005D73EA">
        <w:rPr>
          <w:rFonts w:ascii="Arial" w:hAnsi="Arial" w:cs="Arial"/>
          <w:sz w:val="24"/>
          <w:szCs w:val="24"/>
        </w:rPr>
        <w:t>terhadap</w:t>
      </w:r>
      <w:proofErr w:type="spellEnd"/>
      <w:r w:rsidR="00E01E04" w:rsidRPr="005D73EA">
        <w:rPr>
          <w:rFonts w:ascii="Arial" w:hAnsi="Arial" w:cs="Arial"/>
          <w:sz w:val="24"/>
          <w:szCs w:val="24"/>
        </w:rPr>
        <w:t xml:space="preserve"> </w:t>
      </w:r>
      <w:proofErr w:type="spellStart"/>
      <w:r w:rsidR="00E01E04" w:rsidRPr="005D73EA">
        <w:rPr>
          <w:rFonts w:ascii="Arial" w:hAnsi="Arial" w:cs="Arial"/>
          <w:sz w:val="24"/>
          <w:szCs w:val="24"/>
        </w:rPr>
        <w:t>hipotesis</w:t>
      </w:r>
      <w:proofErr w:type="spellEnd"/>
      <w:r w:rsidR="00E01E04" w:rsidRPr="005D73EA">
        <w:rPr>
          <w:rFonts w:ascii="Arial" w:hAnsi="Arial" w:cs="Arial"/>
          <w:sz w:val="24"/>
          <w:szCs w:val="24"/>
        </w:rPr>
        <w:t xml:space="preserve"> </w:t>
      </w:r>
      <w:proofErr w:type="spellStart"/>
      <w:r w:rsidR="00E01E04" w:rsidRPr="005D73EA">
        <w:rPr>
          <w:rFonts w:ascii="Arial" w:hAnsi="Arial" w:cs="Arial"/>
          <w:sz w:val="24"/>
          <w:szCs w:val="24"/>
        </w:rPr>
        <w:t>ini</w:t>
      </w:r>
      <w:proofErr w:type="spellEnd"/>
      <w:r w:rsidR="00E01E04" w:rsidRPr="005D73EA">
        <w:rPr>
          <w:rFonts w:ascii="Arial" w:hAnsi="Arial" w:cs="Arial"/>
          <w:sz w:val="24"/>
          <w:szCs w:val="24"/>
        </w:rPr>
        <w:t xml:space="preserve"> </w:t>
      </w:r>
      <w:proofErr w:type="spellStart"/>
      <w:r w:rsidR="00E01E04" w:rsidRPr="005D73EA">
        <w:rPr>
          <w:rFonts w:ascii="Arial" w:hAnsi="Arial" w:cs="Arial"/>
          <w:sz w:val="24"/>
          <w:szCs w:val="24"/>
        </w:rPr>
        <w:t>diperoleh</w:t>
      </w:r>
      <w:proofErr w:type="spellEnd"/>
      <w:r w:rsidR="00E01E04" w:rsidRPr="005D73EA">
        <w:rPr>
          <w:rFonts w:ascii="Arial" w:hAnsi="Arial" w:cs="Arial"/>
          <w:sz w:val="24"/>
          <w:szCs w:val="24"/>
        </w:rPr>
        <w:t xml:space="preserve"> </w:t>
      </w:r>
      <w:proofErr w:type="spellStart"/>
      <w:r w:rsidR="00E01E04" w:rsidRPr="005D73EA">
        <w:rPr>
          <w:rFonts w:ascii="Arial" w:hAnsi="Arial" w:cs="Arial"/>
          <w:sz w:val="24"/>
          <w:szCs w:val="24"/>
        </w:rPr>
        <w:t>nilai</w:t>
      </w:r>
      <w:proofErr w:type="spellEnd"/>
      <w:r w:rsidR="00E01E04" w:rsidRPr="005D73EA">
        <w:rPr>
          <w:rFonts w:ascii="Arial" w:hAnsi="Arial" w:cs="Arial"/>
          <w:sz w:val="24"/>
          <w:szCs w:val="24"/>
        </w:rPr>
        <w:t xml:space="preserve"> </w:t>
      </w:r>
      <w:proofErr w:type="spellStart"/>
      <w:r w:rsidR="00E01E04" w:rsidRPr="004C7EEC">
        <w:rPr>
          <w:rFonts w:ascii="Arial" w:hAnsi="Arial" w:cs="Arial"/>
          <w:sz w:val="24"/>
          <w:szCs w:val="24"/>
        </w:rPr>
        <w:t>diketahui</w:t>
      </w:r>
      <w:proofErr w:type="spellEnd"/>
      <w:r w:rsidR="00E01E04" w:rsidRPr="004C7EEC">
        <w:rPr>
          <w:rFonts w:ascii="Arial" w:hAnsi="Arial" w:cs="Arial"/>
          <w:sz w:val="24"/>
          <w:szCs w:val="24"/>
        </w:rPr>
        <w:t xml:space="preserve"> </w:t>
      </w:r>
      <w:proofErr w:type="spellStart"/>
      <w:r w:rsidR="00E01E04" w:rsidRPr="004C7EEC">
        <w:rPr>
          <w:rFonts w:ascii="Arial" w:hAnsi="Arial" w:cs="Arial"/>
          <w:sz w:val="24"/>
          <w:szCs w:val="24"/>
        </w:rPr>
        <w:lastRenderedPageBreak/>
        <w:t>nilai</w:t>
      </w:r>
      <w:proofErr w:type="spellEnd"/>
      <w:r w:rsidR="00E01E04" w:rsidRPr="004C7EEC">
        <w:rPr>
          <w:rFonts w:ascii="Arial" w:hAnsi="Arial" w:cs="Arial"/>
          <w:sz w:val="24"/>
          <w:szCs w:val="24"/>
        </w:rPr>
        <w:t xml:space="preserve"> </w:t>
      </w:r>
      <w:r w:rsidR="00E01E04" w:rsidRPr="004C7EEC">
        <w:rPr>
          <w:rFonts w:ascii="Arial" w:hAnsi="Arial" w:cs="Arial"/>
          <w:iCs/>
          <w:sz w:val="24"/>
          <w:szCs w:val="24"/>
        </w:rPr>
        <w:t>CR (</w:t>
      </w:r>
      <w:r w:rsidR="00E01E04" w:rsidRPr="004C7EEC">
        <w:rPr>
          <w:rFonts w:ascii="Arial" w:hAnsi="Arial" w:cs="Arial"/>
          <w:i/>
          <w:iCs/>
          <w:sz w:val="24"/>
          <w:szCs w:val="24"/>
        </w:rPr>
        <w:t>Critical Ratio</w:t>
      </w:r>
      <w:r w:rsidR="00E01E04" w:rsidRPr="004C7EEC">
        <w:rPr>
          <w:rFonts w:ascii="Arial" w:hAnsi="Arial" w:cs="Arial"/>
          <w:iCs/>
          <w:sz w:val="24"/>
          <w:szCs w:val="24"/>
        </w:rPr>
        <w:t xml:space="preserve">) </w:t>
      </w:r>
      <w:proofErr w:type="spellStart"/>
      <w:r w:rsidR="00E01E04" w:rsidRPr="004C7EEC">
        <w:rPr>
          <w:rFonts w:ascii="Arial" w:hAnsi="Arial" w:cs="Arial"/>
          <w:iCs/>
          <w:sz w:val="24"/>
          <w:szCs w:val="24"/>
        </w:rPr>
        <w:t>sebesar</w:t>
      </w:r>
      <w:proofErr w:type="spellEnd"/>
      <w:r w:rsidR="00E01E04" w:rsidRPr="004C7EEC">
        <w:rPr>
          <w:rFonts w:ascii="Arial" w:hAnsi="Arial" w:cs="Arial"/>
          <w:iCs/>
          <w:sz w:val="24"/>
          <w:szCs w:val="24"/>
        </w:rPr>
        <w:t xml:space="preserve"> 2,</w:t>
      </w:r>
      <w:r w:rsidR="00E01E04">
        <w:rPr>
          <w:rFonts w:ascii="Arial" w:hAnsi="Arial" w:cs="Arial"/>
          <w:iCs/>
          <w:sz w:val="24"/>
          <w:szCs w:val="24"/>
        </w:rPr>
        <w:t xml:space="preserve">833, </w:t>
      </w:r>
      <w:proofErr w:type="spellStart"/>
      <w:r w:rsidR="00E01E04">
        <w:rPr>
          <w:rFonts w:ascii="Arial" w:hAnsi="Arial" w:cs="Arial"/>
          <w:iCs/>
          <w:sz w:val="24"/>
          <w:szCs w:val="24"/>
        </w:rPr>
        <w:t>atau</w:t>
      </w:r>
      <w:proofErr w:type="spellEnd"/>
      <w:r w:rsidR="00E01E04">
        <w:rPr>
          <w:rFonts w:ascii="Arial" w:hAnsi="Arial" w:cs="Arial"/>
          <w:iCs/>
          <w:sz w:val="24"/>
          <w:szCs w:val="24"/>
        </w:rPr>
        <w:t xml:space="preserve"> </w:t>
      </w:r>
      <w:proofErr w:type="spellStart"/>
      <w:r w:rsidR="00E01E04">
        <w:rPr>
          <w:rFonts w:ascii="Arial" w:hAnsi="Arial" w:cs="Arial"/>
          <w:iCs/>
          <w:sz w:val="24"/>
          <w:szCs w:val="24"/>
        </w:rPr>
        <w:t>atau</w:t>
      </w:r>
      <w:proofErr w:type="spellEnd"/>
      <w:r w:rsidR="00E01E04">
        <w:rPr>
          <w:rFonts w:ascii="Arial" w:hAnsi="Arial" w:cs="Arial"/>
          <w:iCs/>
          <w:sz w:val="24"/>
          <w:szCs w:val="24"/>
        </w:rPr>
        <w:t xml:space="preserve"> </w:t>
      </w:r>
      <w:r w:rsidR="00E01E04" w:rsidRPr="004C7EEC">
        <w:rPr>
          <w:rFonts w:ascii="Arial" w:hAnsi="Arial" w:cs="Arial"/>
          <w:iCs/>
          <w:sz w:val="24"/>
          <w:szCs w:val="24"/>
        </w:rPr>
        <w:t xml:space="preserve">CR </w:t>
      </w:r>
      <w:r w:rsidR="00E01E04" w:rsidRPr="004C7EEC">
        <w:rPr>
          <w:rFonts w:ascii="Arial" w:hAnsi="Arial" w:cs="Arial"/>
          <w:sz w:val="24"/>
          <w:szCs w:val="24"/>
        </w:rPr>
        <w:t xml:space="preserve">≥ 1,967 </w:t>
      </w:r>
      <w:proofErr w:type="spellStart"/>
      <w:r w:rsidR="00E01E04">
        <w:rPr>
          <w:rFonts w:ascii="Arial" w:hAnsi="Arial" w:cs="Arial"/>
          <w:iCs/>
          <w:sz w:val="24"/>
          <w:szCs w:val="24"/>
        </w:rPr>
        <w:t>dengan</w:t>
      </w:r>
      <w:proofErr w:type="spellEnd"/>
      <w:r w:rsidR="00E01E04" w:rsidRPr="004C7EEC">
        <w:rPr>
          <w:rFonts w:ascii="Arial" w:hAnsi="Arial" w:cs="Arial"/>
          <w:iCs/>
          <w:sz w:val="24"/>
          <w:szCs w:val="24"/>
        </w:rPr>
        <w:t xml:space="preserve"> </w:t>
      </w:r>
      <w:r w:rsidR="00E01E04" w:rsidRPr="004C7EEC">
        <w:sym w:font="Symbol" w:char="F072"/>
      </w:r>
      <w:r w:rsidR="00E01E04" w:rsidRPr="004C7EEC">
        <w:rPr>
          <w:rFonts w:ascii="Arial" w:hAnsi="Arial" w:cs="Arial"/>
          <w:sz w:val="24"/>
          <w:szCs w:val="24"/>
        </w:rPr>
        <w:t>-value</w:t>
      </w:r>
      <w:r w:rsidR="00E01E04">
        <w:rPr>
          <w:rFonts w:ascii="Arial" w:hAnsi="Arial" w:cs="Arial"/>
          <w:sz w:val="24"/>
          <w:szCs w:val="24"/>
        </w:rPr>
        <w:t xml:space="preserve"> 0.000</w:t>
      </w:r>
      <w:r w:rsidR="00E01E04" w:rsidRPr="004C7EEC">
        <w:rPr>
          <w:rFonts w:ascii="Arial" w:hAnsi="Arial" w:cs="Arial"/>
          <w:sz w:val="24"/>
          <w:szCs w:val="24"/>
        </w:rPr>
        <w:t xml:space="preserve"> ≤ 0,05</w:t>
      </w:r>
      <w:r w:rsidR="00E01E04">
        <w:rPr>
          <w:rFonts w:ascii="Arial" w:hAnsi="Arial" w:cs="Arial"/>
          <w:sz w:val="24"/>
          <w:szCs w:val="24"/>
        </w:rPr>
        <w:t>.</w:t>
      </w:r>
      <w:r w:rsidR="00E01E04" w:rsidRPr="004C7EEC">
        <w:rPr>
          <w:rFonts w:ascii="Arial" w:hAnsi="Arial" w:cs="Arial"/>
          <w:sz w:val="24"/>
          <w:szCs w:val="24"/>
        </w:rPr>
        <w:t xml:space="preserve">  </w:t>
      </w:r>
      <w:proofErr w:type="spellStart"/>
      <w:r w:rsidR="00E01E04">
        <w:rPr>
          <w:rFonts w:ascii="Arial" w:hAnsi="Arial" w:cs="Arial"/>
          <w:sz w:val="24"/>
          <w:szCs w:val="24"/>
        </w:rPr>
        <w:t>Berdasarkan</w:t>
      </w:r>
      <w:proofErr w:type="spellEnd"/>
      <w:r w:rsidR="00E01E04">
        <w:rPr>
          <w:rFonts w:ascii="Arial" w:hAnsi="Arial" w:cs="Arial"/>
          <w:sz w:val="24"/>
          <w:szCs w:val="24"/>
        </w:rPr>
        <w:t xml:space="preserve"> </w:t>
      </w:r>
      <w:proofErr w:type="spellStart"/>
      <w:r w:rsidR="00E01E04">
        <w:rPr>
          <w:rFonts w:ascii="Arial" w:hAnsi="Arial" w:cs="Arial"/>
          <w:sz w:val="24"/>
          <w:szCs w:val="24"/>
        </w:rPr>
        <w:t>hasil</w:t>
      </w:r>
      <w:proofErr w:type="spellEnd"/>
      <w:r w:rsidR="00E01E04">
        <w:rPr>
          <w:rFonts w:ascii="Arial" w:hAnsi="Arial" w:cs="Arial"/>
          <w:sz w:val="24"/>
          <w:szCs w:val="24"/>
        </w:rPr>
        <w:t xml:space="preserve"> </w:t>
      </w:r>
      <w:proofErr w:type="spellStart"/>
      <w:r w:rsidR="00E01E04">
        <w:rPr>
          <w:rFonts w:ascii="Arial" w:hAnsi="Arial" w:cs="Arial"/>
          <w:sz w:val="24"/>
          <w:szCs w:val="24"/>
        </w:rPr>
        <w:t>tersebut</w:t>
      </w:r>
      <w:proofErr w:type="spellEnd"/>
      <w:r w:rsidR="00E01E04">
        <w:rPr>
          <w:rFonts w:ascii="Arial" w:hAnsi="Arial" w:cs="Arial"/>
          <w:sz w:val="24"/>
          <w:szCs w:val="24"/>
        </w:rPr>
        <w:t xml:space="preserve"> </w:t>
      </w:r>
      <w:proofErr w:type="spellStart"/>
      <w:r w:rsidR="00E01E04">
        <w:rPr>
          <w:rFonts w:ascii="Arial" w:hAnsi="Arial" w:cs="Arial"/>
          <w:sz w:val="24"/>
          <w:szCs w:val="24"/>
        </w:rPr>
        <w:t>dapat</w:t>
      </w:r>
      <w:proofErr w:type="spellEnd"/>
      <w:r w:rsidR="00E01E04">
        <w:rPr>
          <w:rFonts w:ascii="Arial" w:hAnsi="Arial" w:cs="Arial"/>
          <w:sz w:val="24"/>
          <w:szCs w:val="24"/>
        </w:rPr>
        <w:t xml:space="preserve"> </w:t>
      </w:r>
      <w:proofErr w:type="spellStart"/>
      <w:r w:rsidR="00E01E04">
        <w:rPr>
          <w:rFonts w:ascii="Arial" w:hAnsi="Arial" w:cs="Arial"/>
          <w:sz w:val="24"/>
          <w:szCs w:val="24"/>
        </w:rPr>
        <w:t>diartikan</w:t>
      </w:r>
      <w:proofErr w:type="spellEnd"/>
      <w:r w:rsidR="00E01E04">
        <w:rPr>
          <w:rFonts w:ascii="Arial" w:hAnsi="Arial" w:cs="Arial"/>
          <w:sz w:val="24"/>
          <w:szCs w:val="24"/>
        </w:rPr>
        <w:t xml:space="preserve"> </w:t>
      </w:r>
      <w:proofErr w:type="spellStart"/>
      <w:r w:rsidR="00E01E04">
        <w:rPr>
          <w:rFonts w:ascii="Arial" w:hAnsi="Arial" w:cs="Arial"/>
          <w:sz w:val="24"/>
          <w:szCs w:val="24"/>
        </w:rPr>
        <w:t>bahwa</w:t>
      </w:r>
      <w:proofErr w:type="spellEnd"/>
      <w:r w:rsidR="00E01E04">
        <w:rPr>
          <w:rFonts w:ascii="Arial" w:hAnsi="Arial" w:cs="Arial"/>
          <w:sz w:val="24"/>
          <w:szCs w:val="24"/>
        </w:rPr>
        <w:t xml:space="preserve"> </w:t>
      </w:r>
      <w:proofErr w:type="spellStart"/>
      <w:r w:rsidR="00E01E04" w:rsidRPr="00851C79">
        <w:rPr>
          <w:rFonts w:ascii="Arial" w:hAnsi="Arial" w:cs="Arial"/>
          <w:iCs/>
          <w:sz w:val="24"/>
          <w:szCs w:val="24"/>
        </w:rPr>
        <w:t>komitmen</w:t>
      </w:r>
      <w:proofErr w:type="spellEnd"/>
      <w:r w:rsidR="00E01E04" w:rsidRPr="00851C79">
        <w:rPr>
          <w:rFonts w:ascii="Arial" w:hAnsi="Arial" w:cs="Arial"/>
          <w:iCs/>
          <w:sz w:val="24"/>
          <w:szCs w:val="24"/>
        </w:rPr>
        <w:t xml:space="preserve"> </w:t>
      </w:r>
      <w:proofErr w:type="spellStart"/>
      <w:r w:rsidR="00E01E04" w:rsidRPr="00851C79">
        <w:rPr>
          <w:rFonts w:ascii="Arial" w:hAnsi="Arial" w:cs="Arial"/>
          <w:iCs/>
          <w:sz w:val="24"/>
          <w:szCs w:val="24"/>
        </w:rPr>
        <w:t>organisasi</w:t>
      </w:r>
      <w:proofErr w:type="spellEnd"/>
      <w:r w:rsidR="00E01E04" w:rsidRPr="00851C79">
        <w:rPr>
          <w:rFonts w:ascii="Arial" w:hAnsi="Arial" w:cs="Arial"/>
          <w:iCs/>
          <w:sz w:val="24"/>
          <w:szCs w:val="24"/>
        </w:rPr>
        <w:t xml:space="preserve"> </w:t>
      </w:r>
      <w:proofErr w:type="spellStart"/>
      <w:r w:rsidR="00E01E04" w:rsidRPr="00851C79">
        <w:rPr>
          <w:rFonts w:ascii="Arial" w:hAnsi="Arial" w:cs="Arial"/>
          <w:iCs/>
          <w:sz w:val="24"/>
          <w:szCs w:val="24"/>
        </w:rPr>
        <w:t>berpengaruh</w:t>
      </w:r>
      <w:proofErr w:type="spellEnd"/>
      <w:r w:rsidR="00E01E04" w:rsidRPr="00851C79">
        <w:rPr>
          <w:rFonts w:ascii="Arial" w:hAnsi="Arial" w:cs="Arial"/>
          <w:iCs/>
          <w:sz w:val="24"/>
          <w:szCs w:val="24"/>
        </w:rPr>
        <w:t xml:space="preserve"> </w:t>
      </w:r>
      <w:proofErr w:type="spellStart"/>
      <w:r w:rsidR="00E01E04">
        <w:rPr>
          <w:rFonts w:ascii="Arial" w:hAnsi="Arial" w:cs="Arial"/>
          <w:iCs/>
          <w:sz w:val="24"/>
          <w:szCs w:val="24"/>
        </w:rPr>
        <w:t>positif</w:t>
      </w:r>
      <w:proofErr w:type="spellEnd"/>
      <w:r w:rsidR="00E01E04">
        <w:rPr>
          <w:rFonts w:ascii="Arial" w:hAnsi="Arial" w:cs="Arial"/>
          <w:iCs/>
          <w:sz w:val="24"/>
          <w:szCs w:val="24"/>
        </w:rPr>
        <w:t xml:space="preserve"> dan </w:t>
      </w:r>
      <w:proofErr w:type="spellStart"/>
      <w:r w:rsidR="00E01E04">
        <w:rPr>
          <w:rFonts w:ascii="Arial" w:hAnsi="Arial" w:cs="Arial"/>
          <w:iCs/>
          <w:sz w:val="24"/>
          <w:szCs w:val="24"/>
        </w:rPr>
        <w:t>signifikan</w:t>
      </w:r>
      <w:proofErr w:type="spellEnd"/>
      <w:r w:rsidR="00E01E04">
        <w:rPr>
          <w:rFonts w:ascii="Arial" w:hAnsi="Arial" w:cs="Arial"/>
          <w:iCs/>
          <w:sz w:val="24"/>
          <w:szCs w:val="24"/>
        </w:rPr>
        <w:t xml:space="preserve"> </w:t>
      </w:r>
      <w:proofErr w:type="spellStart"/>
      <w:r w:rsidR="00E01E04" w:rsidRPr="00851C79">
        <w:rPr>
          <w:rFonts w:ascii="Arial" w:hAnsi="Arial" w:cs="Arial"/>
          <w:iCs/>
          <w:sz w:val="24"/>
          <w:szCs w:val="24"/>
        </w:rPr>
        <w:t>terhadap</w:t>
      </w:r>
      <w:proofErr w:type="spellEnd"/>
      <w:r w:rsidR="00E01E04" w:rsidRPr="00851C79">
        <w:rPr>
          <w:rFonts w:ascii="Arial" w:hAnsi="Arial" w:cs="Arial"/>
          <w:iCs/>
          <w:sz w:val="24"/>
          <w:szCs w:val="24"/>
        </w:rPr>
        <w:t xml:space="preserve"> </w:t>
      </w:r>
      <w:proofErr w:type="spellStart"/>
      <w:r w:rsidR="00E01E04" w:rsidRPr="00851C79">
        <w:rPr>
          <w:rFonts w:ascii="Arial" w:hAnsi="Arial" w:cs="Arial"/>
          <w:iCs/>
          <w:sz w:val="24"/>
          <w:szCs w:val="24"/>
        </w:rPr>
        <w:t>kinerja</w:t>
      </w:r>
      <w:proofErr w:type="spellEnd"/>
      <w:r w:rsidR="00E01E04" w:rsidRPr="00851C79">
        <w:rPr>
          <w:rFonts w:ascii="Arial" w:hAnsi="Arial" w:cs="Arial"/>
          <w:iCs/>
          <w:sz w:val="24"/>
          <w:szCs w:val="24"/>
        </w:rPr>
        <w:t xml:space="preserve"> </w:t>
      </w:r>
      <w:proofErr w:type="spellStart"/>
      <w:r w:rsidR="00E01E04" w:rsidRPr="00851C79">
        <w:rPr>
          <w:rFonts w:ascii="Arial" w:hAnsi="Arial" w:cs="Arial"/>
          <w:iCs/>
          <w:sz w:val="24"/>
          <w:szCs w:val="24"/>
        </w:rPr>
        <w:t>dosen</w:t>
      </w:r>
      <w:proofErr w:type="spellEnd"/>
      <w:r w:rsidR="00E01E04" w:rsidRPr="00851C79">
        <w:rPr>
          <w:rFonts w:ascii="Arial" w:hAnsi="Arial" w:cs="Arial"/>
          <w:sz w:val="24"/>
          <w:szCs w:val="24"/>
        </w:rPr>
        <w:t>.</w:t>
      </w:r>
      <w:r w:rsidR="00E01E04">
        <w:rPr>
          <w:rFonts w:ascii="Arial" w:hAnsi="Arial" w:cs="Arial"/>
          <w:sz w:val="24"/>
          <w:szCs w:val="24"/>
        </w:rPr>
        <w:t xml:space="preserve">  Hasil </w:t>
      </w:r>
      <w:proofErr w:type="spellStart"/>
      <w:r w:rsidR="00E01E04">
        <w:rPr>
          <w:rFonts w:ascii="Arial" w:hAnsi="Arial" w:cs="Arial"/>
          <w:sz w:val="24"/>
          <w:szCs w:val="24"/>
        </w:rPr>
        <w:t>tersebut</w:t>
      </w:r>
      <w:proofErr w:type="spellEnd"/>
      <w:r w:rsidR="00E01E04">
        <w:rPr>
          <w:rFonts w:ascii="Arial" w:hAnsi="Arial" w:cs="Arial"/>
          <w:sz w:val="24"/>
          <w:szCs w:val="24"/>
        </w:rPr>
        <w:t xml:space="preserve"> </w:t>
      </w:r>
      <w:proofErr w:type="spellStart"/>
      <w:r w:rsidR="00E01E04">
        <w:rPr>
          <w:rFonts w:ascii="Arial" w:hAnsi="Arial" w:cs="Arial"/>
          <w:sz w:val="24"/>
          <w:szCs w:val="24"/>
        </w:rPr>
        <w:t>dapat</w:t>
      </w:r>
      <w:proofErr w:type="spellEnd"/>
      <w:r w:rsidR="00E01E04">
        <w:rPr>
          <w:rFonts w:ascii="Arial" w:hAnsi="Arial" w:cs="Arial"/>
          <w:sz w:val="24"/>
          <w:szCs w:val="24"/>
        </w:rPr>
        <w:t xml:space="preserve"> </w:t>
      </w:r>
      <w:proofErr w:type="spellStart"/>
      <w:r w:rsidR="00E01E04">
        <w:rPr>
          <w:rFonts w:ascii="Arial" w:hAnsi="Arial" w:cs="Arial"/>
          <w:sz w:val="24"/>
          <w:szCs w:val="24"/>
        </w:rPr>
        <w:t>dimaknai</w:t>
      </w:r>
      <w:proofErr w:type="spellEnd"/>
      <w:r w:rsidR="00E01E04">
        <w:rPr>
          <w:rFonts w:ascii="Arial" w:hAnsi="Arial" w:cs="Arial"/>
          <w:sz w:val="24"/>
          <w:szCs w:val="24"/>
        </w:rPr>
        <w:t xml:space="preserve"> </w:t>
      </w:r>
      <w:proofErr w:type="spellStart"/>
      <w:r w:rsidR="00E01E04">
        <w:rPr>
          <w:rFonts w:ascii="Arial" w:hAnsi="Arial" w:cs="Arial"/>
          <w:sz w:val="24"/>
          <w:szCs w:val="24"/>
        </w:rPr>
        <w:t>bahwa</w:t>
      </w:r>
      <w:proofErr w:type="spellEnd"/>
      <w:r w:rsidR="00E01E04">
        <w:rPr>
          <w:rFonts w:ascii="Arial" w:hAnsi="Arial" w:cs="Arial"/>
          <w:sz w:val="24"/>
          <w:szCs w:val="24"/>
        </w:rPr>
        <w:t xml:space="preserve"> </w:t>
      </w:r>
      <w:proofErr w:type="spellStart"/>
      <w:r w:rsidR="00E01E04">
        <w:rPr>
          <w:rFonts w:ascii="Arial" w:hAnsi="Arial" w:cs="Arial"/>
          <w:sz w:val="24"/>
          <w:szCs w:val="24"/>
        </w:rPr>
        <w:t>kinerja</w:t>
      </w:r>
      <w:proofErr w:type="spellEnd"/>
      <w:r w:rsidR="00E01E04">
        <w:rPr>
          <w:rFonts w:ascii="Arial" w:hAnsi="Arial" w:cs="Arial"/>
          <w:sz w:val="24"/>
          <w:szCs w:val="24"/>
        </w:rPr>
        <w:t xml:space="preserve"> </w:t>
      </w:r>
      <w:proofErr w:type="spellStart"/>
      <w:r w:rsidR="00E01E04">
        <w:rPr>
          <w:rFonts w:ascii="Arial" w:hAnsi="Arial" w:cs="Arial"/>
          <w:sz w:val="24"/>
          <w:szCs w:val="24"/>
        </w:rPr>
        <w:t>dosen</w:t>
      </w:r>
      <w:proofErr w:type="spellEnd"/>
      <w:r w:rsidR="00E01E04">
        <w:rPr>
          <w:rFonts w:ascii="Arial" w:hAnsi="Arial" w:cs="Arial"/>
          <w:sz w:val="24"/>
          <w:szCs w:val="24"/>
        </w:rPr>
        <w:t xml:space="preserve"> </w:t>
      </w:r>
      <w:proofErr w:type="spellStart"/>
      <w:r w:rsidR="00E01E04">
        <w:rPr>
          <w:rFonts w:ascii="Arial" w:hAnsi="Arial" w:cs="Arial"/>
          <w:sz w:val="24"/>
          <w:szCs w:val="24"/>
        </w:rPr>
        <w:t>sekolah</w:t>
      </w:r>
      <w:proofErr w:type="spellEnd"/>
      <w:r w:rsidR="00E01E04">
        <w:rPr>
          <w:rFonts w:ascii="Arial" w:hAnsi="Arial" w:cs="Arial"/>
          <w:sz w:val="24"/>
          <w:szCs w:val="24"/>
        </w:rPr>
        <w:t xml:space="preserve"> </w:t>
      </w:r>
      <w:proofErr w:type="spellStart"/>
      <w:r w:rsidR="00E01E04">
        <w:rPr>
          <w:rFonts w:ascii="Arial" w:hAnsi="Arial" w:cs="Arial"/>
          <w:sz w:val="24"/>
          <w:szCs w:val="24"/>
        </w:rPr>
        <w:t>tinggi</w:t>
      </w:r>
      <w:proofErr w:type="spellEnd"/>
      <w:r w:rsidR="00E01E04">
        <w:rPr>
          <w:rFonts w:ascii="Arial" w:hAnsi="Arial" w:cs="Arial"/>
          <w:sz w:val="24"/>
          <w:szCs w:val="24"/>
        </w:rPr>
        <w:t xml:space="preserve"> </w:t>
      </w:r>
      <w:proofErr w:type="spellStart"/>
      <w:r w:rsidR="00E01E04">
        <w:rPr>
          <w:rFonts w:ascii="Arial" w:hAnsi="Arial" w:cs="Arial"/>
          <w:sz w:val="24"/>
          <w:szCs w:val="24"/>
        </w:rPr>
        <w:t>bidang</w:t>
      </w:r>
      <w:proofErr w:type="spellEnd"/>
      <w:r w:rsidR="00E01E04">
        <w:rPr>
          <w:rFonts w:ascii="Arial" w:hAnsi="Arial" w:cs="Arial"/>
          <w:sz w:val="24"/>
          <w:szCs w:val="24"/>
        </w:rPr>
        <w:t xml:space="preserve"> </w:t>
      </w:r>
      <w:proofErr w:type="spellStart"/>
      <w:r w:rsidR="00E01E04">
        <w:rPr>
          <w:rFonts w:ascii="Arial" w:hAnsi="Arial" w:cs="Arial"/>
          <w:sz w:val="24"/>
          <w:szCs w:val="24"/>
        </w:rPr>
        <w:t>ekonomi</w:t>
      </w:r>
      <w:proofErr w:type="spellEnd"/>
      <w:r w:rsidR="00E01E04">
        <w:rPr>
          <w:rFonts w:ascii="Arial" w:hAnsi="Arial" w:cs="Arial"/>
          <w:sz w:val="24"/>
          <w:szCs w:val="24"/>
        </w:rPr>
        <w:t xml:space="preserve"> dan </w:t>
      </w:r>
      <w:proofErr w:type="spellStart"/>
      <w:r w:rsidR="00E01E04">
        <w:rPr>
          <w:rFonts w:ascii="Arial" w:hAnsi="Arial" w:cs="Arial"/>
          <w:sz w:val="24"/>
          <w:szCs w:val="24"/>
        </w:rPr>
        <w:t>bisnis</w:t>
      </w:r>
      <w:proofErr w:type="spellEnd"/>
      <w:r w:rsidR="00E01E04">
        <w:rPr>
          <w:rFonts w:ascii="Arial" w:hAnsi="Arial" w:cs="Arial"/>
          <w:sz w:val="24"/>
          <w:szCs w:val="24"/>
        </w:rPr>
        <w:t xml:space="preserve"> di </w:t>
      </w:r>
      <w:proofErr w:type="spellStart"/>
      <w:r w:rsidR="00E01E04">
        <w:rPr>
          <w:rFonts w:ascii="Arial" w:hAnsi="Arial" w:cs="Arial"/>
          <w:sz w:val="24"/>
          <w:szCs w:val="24"/>
        </w:rPr>
        <w:t>Jawa</w:t>
      </w:r>
      <w:proofErr w:type="spellEnd"/>
      <w:r w:rsidR="00E01E04">
        <w:rPr>
          <w:rFonts w:ascii="Arial" w:hAnsi="Arial" w:cs="Arial"/>
          <w:sz w:val="24"/>
          <w:szCs w:val="24"/>
        </w:rPr>
        <w:t xml:space="preserve"> Barat </w:t>
      </w:r>
      <w:proofErr w:type="spellStart"/>
      <w:r w:rsidR="00E01E04">
        <w:rPr>
          <w:rFonts w:ascii="Arial" w:hAnsi="Arial" w:cs="Arial"/>
          <w:sz w:val="24"/>
          <w:szCs w:val="24"/>
        </w:rPr>
        <w:t>tergantung</w:t>
      </w:r>
      <w:proofErr w:type="spellEnd"/>
      <w:r w:rsidR="00E01E04">
        <w:rPr>
          <w:rFonts w:ascii="Arial" w:hAnsi="Arial" w:cs="Arial"/>
          <w:sz w:val="24"/>
          <w:szCs w:val="24"/>
        </w:rPr>
        <w:t xml:space="preserve"> pada </w:t>
      </w:r>
      <w:proofErr w:type="spellStart"/>
      <w:r w:rsidR="00E01E04">
        <w:rPr>
          <w:rFonts w:ascii="Arial" w:hAnsi="Arial" w:cs="Arial"/>
          <w:sz w:val="24"/>
          <w:szCs w:val="24"/>
        </w:rPr>
        <w:t>komitmen</w:t>
      </w:r>
      <w:proofErr w:type="spellEnd"/>
      <w:r w:rsidR="00E01E04">
        <w:rPr>
          <w:rFonts w:ascii="Arial" w:hAnsi="Arial" w:cs="Arial"/>
          <w:sz w:val="24"/>
          <w:szCs w:val="24"/>
        </w:rPr>
        <w:t xml:space="preserve"> </w:t>
      </w:r>
      <w:proofErr w:type="spellStart"/>
      <w:r w:rsidR="00E01E04">
        <w:rPr>
          <w:rFonts w:ascii="Arial" w:hAnsi="Arial" w:cs="Arial"/>
          <w:sz w:val="24"/>
          <w:szCs w:val="24"/>
        </w:rPr>
        <w:t>organisasinya</w:t>
      </w:r>
      <w:proofErr w:type="spellEnd"/>
      <w:r w:rsidR="00E01E04">
        <w:rPr>
          <w:rFonts w:ascii="Arial" w:hAnsi="Arial" w:cs="Arial"/>
          <w:sz w:val="24"/>
          <w:szCs w:val="24"/>
        </w:rPr>
        <w:t xml:space="preserve">. Nilai </w:t>
      </w:r>
      <w:proofErr w:type="spellStart"/>
      <w:r w:rsidR="00E01E04">
        <w:rPr>
          <w:rFonts w:ascii="Arial" w:hAnsi="Arial" w:cs="Arial"/>
          <w:sz w:val="24"/>
          <w:szCs w:val="24"/>
        </w:rPr>
        <w:t>koefisien</w:t>
      </w:r>
      <w:proofErr w:type="spellEnd"/>
      <w:r w:rsidR="00E01E04">
        <w:rPr>
          <w:rFonts w:ascii="Arial" w:hAnsi="Arial" w:cs="Arial"/>
          <w:sz w:val="24"/>
          <w:szCs w:val="24"/>
        </w:rPr>
        <w:t xml:space="preserve"> </w:t>
      </w:r>
      <w:proofErr w:type="spellStart"/>
      <w:r w:rsidR="00E01E04">
        <w:rPr>
          <w:rFonts w:ascii="Arial" w:hAnsi="Arial" w:cs="Arial"/>
          <w:sz w:val="24"/>
          <w:szCs w:val="24"/>
        </w:rPr>
        <w:t>jalur</w:t>
      </w:r>
      <w:proofErr w:type="spellEnd"/>
      <w:r w:rsidR="00E01E04">
        <w:rPr>
          <w:rFonts w:ascii="Arial" w:hAnsi="Arial" w:cs="Arial"/>
          <w:sz w:val="24"/>
          <w:szCs w:val="24"/>
        </w:rPr>
        <w:t xml:space="preserve"> </w:t>
      </w:r>
      <w:proofErr w:type="spellStart"/>
      <w:r w:rsidR="00E01E04">
        <w:rPr>
          <w:rFonts w:ascii="Arial" w:hAnsi="Arial" w:cs="Arial"/>
          <w:sz w:val="24"/>
          <w:szCs w:val="24"/>
        </w:rPr>
        <w:t>melalui</w:t>
      </w:r>
      <w:proofErr w:type="spellEnd"/>
      <w:r w:rsidR="00E01E04">
        <w:rPr>
          <w:rFonts w:ascii="Arial" w:hAnsi="Arial" w:cs="Arial"/>
          <w:sz w:val="24"/>
          <w:szCs w:val="24"/>
        </w:rPr>
        <w:t xml:space="preserve"> </w:t>
      </w:r>
      <w:proofErr w:type="spellStart"/>
      <w:r w:rsidR="00E01E04">
        <w:rPr>
          <w:rFonts w:ascii="Arial" w:hAnsi="Arial" w:cs="Arial"/>
          <w:sz w:val="24"/>
          <w:szCs w:val="24"/>
        </w:rPr>
        <w:t>pengujian</w:t>
      </w:r>
      <w:proofErr w:type="spellEnd"/>
      <w:r w:rsidR="00E01E04">
        <w:rPr>
          <w:rFonts w:ascii="Arial" w:hAnsi="Arial" w:cs="Arial"/>
          <w:sz w:val="24"/>
          <w:szCs w:val="24"/>
        </w:rPr>
        <w:t xml:space="preserve"> </w:t>
      </w:r>
      <w:r w:rsidR="00E01E04">
        <w:rPr>
          <w:rFonts w:ascii="Arial" w:hAnsi="Arial" w:cs="Arial"/>
          <w:i/>
          <w:sz w:val="24"/>
          <w:szCs w:val="24"/>
        </w:rPr>
        <w:t xml:space="preserve">standardized regression weights </w:t>
      </w:r>
      <w:proofErr w:type="spellStart"/>
      <w:r w:rsidR="00E01E04">
        <w:rPr>
          <w:rFonts w:ascii="Arial" w:hAnsi="Arial" w:cs="Arial"/>
          <w:sz w:val="24"/>
          <w:szCs w:val="24"/>
        </w:rPr>
        <w:t>diperoleh</w:t>
      </w:r>
      <w:proofErr w:type="spellEnd"/>
      <w:r w:rsidR="00E01E04">
        <w:rPr>
          <w:rFonts w:ascii="Arial" w:hAnsi="Arial" w:cs="Arial"/>
          <w:sz w:val="24"/>
          <w:szCs w:val="24"/>
        </w:rPr>
        <w:t xml:space="preserve"> </w:t>
      </w:r>
      <w:proofErr w:type="spellStart"/>
      <w:r w:rsidR="00E01E04">
        <w:rPr>
          <w:rFonts w:ascii="Arial" w:hAnsi="Arial" w:cs="Arial"/>
          <w:sz w:val="24"/>
          <w:szCs w:val="24"/>
        </w:rPr>
        <w:t>nilai</w:t>
      </w:r>
      <w:proofErr w:type="spellEnd"/>
      <w:r w:rsidR="00E01E04">
        <w:rPr>
          <w:rFonts w:ascii="Arial" w:hAnsi="Arial" w:cs="Arial"/>
          <w:sz w:val="24"/>
          <w:szCs w:val="24"/>
        </w:rPr>
        <w:t xml:space="preserve"> estimate </w:t>
      </w:r>
      <w:proofErr w:type="spellStart"/>
      <w:r w:rsidR="00E01E04">
        <w:rPr>
          <w:rFonts w:ascii="Arial" w:hAnsi="Arial" w:cs="Arial"/>
          <w:sz w:val="24"/>
          <w:szCs w:val="24"/>
        </w:rPr>
        <w:t>atau</w:t>
      </w:r>
      <w:proofErr w:type="spellEnd"/>
      <w:r w:rsidR="00E01E04">
        <w:rPr>
          <w:rFonts w:ascii="Arial" w:hAnsi="Arial" w:cs="Arial"/>
          <w:sz w:val="24"/>
          <w:szCs w:val="24"/>
        </w:rPr>
        <w:t xml:space="preserve"> </w:t>
      </w:r>
      <w:proofErr w:type="spellStart"/>
      <w:r w:rsidR="00E01E04">
        <w:rPr>
          <w:rFonts w:ascii="Arial" w:hAnsi="Arial" w:cs="Arial"/>
          <w:sz w:val="24"/>
          <w:szCs w:val="24"/>
        </w:rPr>
        <w:t>koefisien</w:t>
      </w:r>
      <w:proofErr w:type="spellEnd"/>
      <w:r w:rsidR="00E01E04">
        <w:rPr>
          <w:rFonts w:ascii="Arial" w:hAnsi="Arial" w:cs="Arial"/>
          <w:sz w:val="24"/>
          <w:szCs w:val="24"/>
        </w:rPr>
        <w:t xml:space="preserve"> </w:t>
      </w:r>
      <w:proofErr w:type="spellStart"/>
      <w:r w:rsidR="00E01E04">
        <w:rPr>
          <w:rFonts w:ascii="Arial" w:hAnsi="Arial" w:cs="Arial"/>
          <w:sz w:val="24"/>
          <w:szCs w:val="24"/>
        </w:rPr>
        <w:t>jalur</w:t>
      </w:r>
      <w:proofErr w:type="spellEnd"/>
      <w:r w:rsidR="00E01E04">
        <w:rPr>
          <w:rFonts w:ascii="Arial" w:hAnsi="Arial" w:cs="Arial"/>
          <w:sz w:val="24"/>
          <w:szCs w:val="24"/>
        </w:rPr>
        <w:t xml:space="preserve"> </w:t>
      </w:r>
      <w:proofErr w:type="spellStart"/>
      <w:r w:rsidR="00E01E04">
        <w:rPr>
          <w:rFonts w:ascii="Arial" w:hAnsi="Arial" w:cs="Arial"/>
          <w:sz w:val="24"/>
          <w:szCs w:val="24"/>
        </w:rPr>
        <w:t>sebesar</w:t>
      </w:r>
      <w:proofErr w:type="spellEnd"/>
      <w:r w:rsidR="00E01E04">
        <w:rPr>
          <w:rFonts w:ascii="Arial" w:hAnsi="Arial" w:cs="Arial"/>
          <w:sz w:val="24"/>
          <w:szCs w:val="24"/>
        </w:rPr>
        <w:t xml:space="preserve"> 0,472 </w:t>
      </w:r>
      <w:proofErr w:type="spellStart"/>
      <w:r w:rsidR="00E01E04">
        <w:rPr>
          <w:rFonts w:ascii="Arial" w:hAnsi="Arial" w:cs="Arial"/>
          <w:sz w:val="24"/>
          <w:szCs w:val="24"/>
        </w:rPr>
        <w:t>atau</w:t>
      </w:r>
      <w:proofErr w:type="spellEnd"/>
      <w:r w:rsidR="00E01E04">
        <w:rPr>
          <w:rFonts w:ascii="Arial" w:hAnsi="Arial" w:cs="Arial"/>
          <w:sz w:val="24"/>
          <w:szCs w:val="24"/>
        </w:rPr>
        <w:t xml:space="preserve"> 22,28% </w:t>
      </w:r>
      <w:proofErr w:type="spellStart"/>
      <w:r w:rsidR="00E01E04">
        <w:rPr>
          <w:rFonts w:ascii="Arial" w:hAnsi="Arial" w:cs="Arial"/>
          <w:sz w:val="24"/>
          <w:szCs w:val="24"/>
        </w:rPr>
        <w:t>komitmen</w:t>
      </w:r>
      <w:proofErr w:type="spellEnd"/>
      <w:r w:rsidR="00E01E04">
        <w:rPr>
          <w:rFonts w:ascii="Arial" w:hAnsi="Arial" w:cs="Arial"/>
          <w:sz w:val="24"/>
          <w:szCs w:val="24"/>
        </w:rPr>
        <w:t xml:space="preserve"> </w:t>
      </w:r>
      <w:proofErr w:type="spellStart"/>
      <w:r w:rsidR="00E01E04">
        <w:rPr>
          <w:rFonts w:ascii="Arial" w:hAnsi="Arial" w:cs="Arial"/>
          <w:sz w:val="24"/>
          <w:szCs w:val="24"/>
        </w:rPr>
        <w:t>organisasi</w:t>
      </w:r>
      <w:proofErr w:type="spellEnd"/>
      <w:r w:rsidR="00E01E04">
        <w:rPr>
          <w:rFonts w:ascii="Arial" w:hAnsi="Arial" w:cs="Arial"/>
          <w:sz w:val="24"/>
          <w:szCs w:val="24"/>
        </w:rPr>
        <w:t xml:space="preserve"> </w:t>
      </w:r>
      <w:proofErr w:type="spellStart"/>
      <w:r w:rsidR="00E01E04">
        <w:rPr>
          <w:rFonts w:ascii="Arial" w:hAnsi="Arial" w:cs="Arial"/>
          <w:sz w:val="24"/>
          <w:szCs w:val="24"/>
        </w:rPr>
        <w:t>mempengaruhi</w:t>
      </w:r>
      <w:proofErr w:type="spellEnd"/>
      <w:r w:rsidR="00E01E04">
        <w:rPr>
          <w:rFonts w:ascii="Arial" w:hAnsi="Arial" w:cs="Arial"/>
          <w:sz w:val="24"/>
          <w:szCs w:val="24"/>
        </w:rPr>
        <w:t xml:space="preserve"> </w:t>
      </w:r>
      <w:proofErr w:type="spellStart"/>
      <w:r w:rsidR="00E01E04">
        <w:rPr>
          <w:rFonts w:ascii="Arial" w:hAnsi="Arial" w:cs="Arial"/>
          <w:sz w:val="24"/>
          <w:szCs w:val="24"/>
        </w:rPr>
        <w:t>kinerja</w:t>
      </w:r>
      <w:proofErr w:type="spellEnd"/>
      <w:r w:rsidR="00E01E04">
        <w:rPr>
          <w:rFonts w:ascii="Arial" w:hAnsi="Arial" w:cs="Arial"/>
          <w:sz w:val="24"/>
          <w:szCs w:val="24"/>
        </w:rPr>
        <w:t xml:space="preserve"> </w:t>
      </w:r>
      <w:proofErr w:type="spellStart"/>
      <w:r w:rsidR="00E01E04">
        <w:rPr>
          <w:rFonts w:ascii="Arial" w:hAnsi="Arial" w:cs="Arial"/>
          <w:sz w:val="24"/>
          <w:szCs w:val="24"/>
        </w:rPr>
        <w:t>dosen</w:t>
      </w:r>
      <w:proofErr w:type="spellEnd"/>
      <w:r w:rsidR="00E01E04">
        <w:rPr>
          <w:rFonts w:ascii="Arial" w:hAnsi="Arial" w:cs="Arial"/>
          <w:sz w:val="24"/>
          <w:szCs w:val="24"/>
        </w:rPr>
        <w:t xml:space="preserve"> </w:t>
      </w:r>
      <w:proofErr w:type="spellStart"/>
      <w:r w:rsidR="00E01E04">
        <w:rPr>
          <w:rFonts w:ascii="Arial" w:hAnsi="Arial" w:cs="Arial"/>
          <w:sz w:val="24"/>
          <w:szCs w:val="24"/>
        </w:rPr>
        <w:t>secara</w:t>
      </w:r>
      <w:proofErr w:type="spellEnd"/>
      <w:r w:rsidR="00E01E04">
        <w:rPr>
          <w:rFonts w:ascii="Arial" w:hAnsi="Arial" w:cs="Arial"/>
          <w:sz w:val="24"/>
          <w:szCs w:val="24"/>
        </w:rPr>
        <w:t xml:space="preserve"> </w:t>
      </w:r>
      <w:proofErr w:type="spellStart"/>
      <w:r w:rsidR="00E01E04">
        <w:rPr>
          <w:rFonts w:ascii="Arial" w:hAnsi="Arial" w:cs="Arial"/>
          <w:sz w:val="24"/>
          <w:szCs w:val="24"/>
        </w:rPr>
        <w:t>langsung</w:t>
      </w:r>
      <w:proofErr w:type="spellEnd"/>
      <w:r w:rsidR="00E01E04">
        <w:rPr>
          <w:rFonts w:ascii="Arial" w:hAnsi="Arial" w:cs="Arial"/>
          <w:sz w:val="24"/>
          <w:szCs w:val="24"/>
        </w:rPr>
        <w:t xml:space="preserve">. </w:t>
      </w:r>
    </w:p>
    <w:p w14:paraId="691FE5B7" w14:textId="3229A19F" w:rsidR="000E4055" w:rsidRDefault="00E01E04" w:rsidP="00E01E04">
      <w:pPr>
        <w:spacing w:after="0" w:line="360" w:lineRule="auto"/>
        <w:jc w:val="both"/>
        <w:rPr>
          <w:rFonts w:ascii="Arial" w:hAnsi="Arial" w:cs="Arial"/>
          <w:sz w:val="24"/>
          <w:szCs w:val="24"/>
        </w:rPr>
      </w:pPr>
      <w:r w:rsidRPr="005D73EA">
        <w:rPr>
          <w:rFonts w:ascii="Arial" w:hAnsi="Arial" w:cs="Arial"/>
          <w:sz w:val="24"/>
          <w:szCs w:val="24"/>
        </w:rPr>
        <w:t xml:space="preserve">Hasil </w:t>
      </w:r>
      <w:proofErr w:type="spellStart"/>
      <w:r w:rsidRPr="005D73EA">
        <w:rPr>
          <w:rFonts w:ascii="Arial" w:hAnsi="Arial" w:cs="Arial"/>
          <w:sz w:val="24"/>
          <w:szCs w:val="24"/>
        </w:rPr>
        <w:t>pengujian</w:t>
      </w:r>
      <w:proofErr w:type="spellEnd"/>
      <w:r w:rsidRPr="005D73EA">
        <w:rPr>
          <w:rFonts w:ascii="Arial" w:hAnsi="Arial" w:cs="Arial"/>
          <w:sz w:val="24"/>
          <w:szCs w:val="24"/>
        </w:rPr>
        <w:t xml:space="preserve"> </w:t>
      </w:r>
      <w:proofErr w:type="spellStart"/>
      <w:r w:rsidRPr="005D73EA">
        <w:rPr>
          <w:rFonts w:ascii="Arial" w:hAnsi="Arial" w:cs="Arial"/>
          <w:sz w:val="24"/>
          <w:szCs w:val="24"/>
        </w:rPr>
        <w:t>hipotesis</w:t>
      </w:r>
      <w:proofErr w:type="spellEnd"/>
      <w:r w:rsidRPr="005D73EA">
        <w:rPr>
          <w:rFonts w:ascii="Arial" w:hAnsi="Arial" w:cs="Arial"/>
          <w:sz w:val="24"/>
          <w:szCs w:val="24"/>
        </w:rPr>
        <w:t xml:space="preserve"> di </w:t>
      </w:r>
      <w:proofErr w:type="spellStart"/>
      <w:r w:rsidRPr="005D73EA">
        <w:rPr>
          <w:rFonts w:ascii="Arial" w:hAnsi="Arial" w:cs="Arial"/>
          <w:sz w:val="24"/>
          <w:szCs w:val="24"/>
        </w:rPr>
        <w:t>atas</w:t>
      </w:r>
      <w:proofErr w:type="spellEnd"/>
      <w:r w:rsidRPr="005D73EA">
        <w:rPr>
          <w:rFonts w:ascii="Arial" w:hAnsi="Arial" w:cs="Arial"/>
          <w:sz w:val="24"/>
          <w:szCs w:val="24"/>
        </w:rPr>
        <w:t xml:space="preserve"> </w:t>
      </w:r>
      <w:proofErr w:type="spellStart"/>
      <w:r w:rsidRPr="005D73EA">
        <w:rPr>
          <w:rFonts w:ascii="Arial" w:hAnsi="Arial" w:cs="Arial"/>
          <w:sz w:val="24"/>
          <w:szCs w:val="24"/>
        </w:rPr>
        <w:t>menjadi</w:t>
      </w:r>
      <w:proofErr w:type="spellEnd"/>
      <w:r w:rsidRPr="005D73EA">
        <w:rPr>
          <w:rFonts w:ascii="Arial" w:hAnsi="Arial" w:cs="Arial"/>
          <w:sz w:val="24"/>
          <w:szCs w:val="24"/>
        </w:rPr>
        <w:t xml:space="preserve"> </w:t>
      </w:r>
      <w:proofErr w:type="spellStart"/>
      <w:r w:rsidRPr="005D73EA">
        <w:rPr>
          <w:rFonts w:ascii="Arial" w:hAnsi="Arial" w:cs="Arial"/>
          <w:sz w:val="24"/>
          <w:szCs w:val="24"/>
        </w:rPr>
        <w:t>penguat</w:t>
      </w:r>
      <w:proofErr w:type="spellEnd"/>
      <w:r w:rsidRPr="005D73EA">
        <w:rPr>
          <w:rFonts w:ascii="Arial" w:hAnsi="Arial" w:cs="Arial"/>
          <w:sz w:val="24"/>
          <w:szCs w:val="24"/>
        </w:rPr>
        <w:t xml:space="preserve"> </w:t>
      </w:r>
      <w:proofErr w:type="spellStart"/>
      <w:r w:rsidRPr="005D73EA">
        <w:rPr>
          <w:rFonts w:ascii="Arial" w:hAnsi="Arial" w:cs="Arial"/>
          <w:sz w:val="24"/>
          <w:szCs w:val="24"/>
        </w:rPr>
        <w:t>dari</w:t>
      </w:r>
      <w:proofErr w:type="spellEnd"/>
      <w:r w:rsidRPr="005D73EA">
        <w:rPr>
          <w:rFonts w:ascii="Arial" w:hAnsi="Arial" w:cs="Arial"/>
          <w:sz w:val="24"/>
          <w:szCs w:val="24"/>
        </w:rPr>
        <w:t xml:space="preserve"> </w:t>
      </w:r>
      <w:proofErr w:type="spellStart"/>
      <w:r w:rsidRPr="005D73EA">
        <w:rPr>
          <w:rFonts w:ascii="Arial" w:hAnsi="Arial" w:cs="Arial"/>
          <w:sz w:val="24"/>
          <w:szCs w:val="24"/>
        </w:rPr>
        <w:t>pengujian</w:t>
      </w:r>
      <w:proofErr w:type="spellEnd"/>
      <w:r w:rsidRPr="005D73EA">
        <w:rPr>
          <w:rFonts w:ascii="Arial" w:hAnsi="Arial" w:cs="Arial"/>
          <w:sz w:val="24"/>
          <w:szCs w:val="24"/>
        </w:rPr>
        <w:t xml:space="preserve"> </w:t>
      </w:r>
      <w:proofErr w:type="spellStart"/>
      <w:r w:rsidRPr="005D73EA">
        <w:rPr>
          <w:rFonts w:ascii="Arial" w:hAnsi="Arial" w:cs="Arial"/>
          <w:sz w:val="24"/>
          <w:szCs w:val="24"/>
        </w:rPr>
        <w:t>empiris</w:t>
      </w:r>
      <w:proofErr w:type="spellEnd"/>
      <w:r w:rsidRPr="005D73EA">
        <w:rPr>
          <w:rFonts w:ascii="Arial" w:hAnsi="Arial" w:cs="Arial"/>
          <w:sz w:val="24"/>
          <w:szCs w:val="24"/>
        </w:rPr>
        <w:t xml:space="preserve"> yang </w:t>
      </w:r>
      <w:proofErr w:type="spellStart"/>
      <w:r w:rsidRPr="005D73EA">
        <w:rPr>
          <w:rFonts w:ascii="Arial" w:hAnsi="Arial" w:cs="Arial"/>
          <w:sz w:val="24"/>
          <w:szCs w:val="24"/>
        </w:rPr>
        <w:t>dilakukan</w:t>
      </w:r>
      <w:proofErr w:type="spellEnd"/>
      <w:r w:rsidRPr="005D73EA">
        <w:rPr>
          <w:rFonts w:ascii="Arial" w:hAnsi="Arial" w:cs="Arial"/>
          <w:sz w:val="24"/>
          <w:szCs w:val="24"/>
        </w:rPr>
        <w:t xml:space="preserve"> oleh </w:t>
      </w:r>
      <w:r>
        <w:rPr>
          <w:rFonts w:ascii="Arial" w:hAnsi="Arial" w:cs="Arial"/>
          <w:sz w:val="24"/>
          <w:szCs w:val="24"/>
        </w:rPr>
        <w:fldChar w:fldCharType="begin" w:fldLock="1"/>
      </w:r>
      <w:r>
        <w:rPr>
          <w:rFonts w:ascii="Arial" w:hAnsi="Arial" w:cs="Arial"/>
          <w:sz w:val="24"/>
          <w:szCs w:val="24"/>
        </w:rPr>
        <w:instrText>ADDIN CSL_CITATION {"citationItems":[{"id":"ITEM-1","itemData":{"abstract":"If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Emerald is both COUNTER 4 and TRANSFER compliant. The organization is a partner of the Committee on Publication Ethics (COPE) and also works with Portico and the LOCKSS initiative for digital archive preservation. Abstract–Purpose: This research was conducted in order to know the effect of OCB moderating the effect of personality, organizational commitment and job satisfaction to performance. Design:This research was conducted in the city of Makassar with the entire population is a lecturer with the status as a permanent lecturer foundation. By using the formula Slovin, found a sample of 295 respondents. Statistical analysis of inferential used to test the hypothesis of the research is Structural Equation Modeling (SEM). Findings: Organizational Citizenship Behavior as moderator variable in effect between Personality, Organizational Commitment and Job Satisfaction on the Performance. It means that the higher value of Organizational Citizenship Behavior, affects the increasing effect of Personality, Organizational Commitment and Job Satisfaction to Performance. Originality: paper originality shown on variables used are Personality, Organization Commitment, Job Satisfaction, Organizational Citizenship Behavior, and Performance. Furthermore, the method used in this research is using Structural Equation Model (SEM), as well as the investigator sites located at two private colleges in the city of Makassar, namely: Indonesian Muslim University and Muhammadiyah University Makassar, South Sulawesi, where there are no previous studies that discuss the same topic on these locations.","author":[{"dropping-particle":"","family":"Hakim","given":"Wardhani","non-dropping-particle":"","parse-names":false,"suffix":""},{"dropping-particle":"","family":"Fernandes","given":"Adji","non-dropping-particle":"","parse-names":false,"suffix":""}],"container-title":"Journal of Organizational Change Management","id":"ITEM-1","issued":{"date-parts":[["2017"]]},"page":"11-2016","title":"Journal of Organizational Change Management Moderation effect of organizational citizenship behavior on the performance of lecturers For Authors Moderation effect of organizational citizenship behavior on the performance of lecturers","type":"article-journal"},"uris":["http://www.mendeley.com/documents/?uuid=79511a41-f422-4def-aaa1-faac9a9e54b1"]}],"mendeley":{"formattedCitation":"(Hakim &amp; Fernandes, 2017)","plainTextFormattedCitation":"(Hakim &amp; Fernandes, 2017)","previouslyFormattedCitation":"(Hakim &amp; Fernandes, 2017)"},"properties":{"noteIndex":0},"schema":"https://github.com/citation-style-language/schema/raw/master/csl-citation.json"}</w:instrText>
      </w:r>
      <w:r>
        <w:rPr>
          <w:rFonts w:ascii="Arial" w:hAnsi="Arial" w:cs="Arial"/>
          <w:sz w:val="24"/>
          <w:szCs w:val="24"/>
        </w:rPr>
        <w:fldChar w:fldCharType="separate"/>
      </w:r>
      <w:r w:rsidRPr="00172A31">
        <w:rPr>
          <w:rFonts w:ascii="Arial" w:hAnsi="Arial" w:cs="Arial"/>
          <w:noProof/>
          <w:sz w:val="24"/>
          <w:szCs w:val="24"/>
        </w:rPr>
        <w:t>(Hakim &amp; Fernandes, 2017)</w:t>
      </w:r>
      <w:r>
        <w:rPr>
          <w:rFonts w:ascii="Arial" w:hAnsi="Arial" w:cs="Arial"/>
          <w:sz w:val="24"/>
          <w:szCs w:val="24"/>
        </w:rPr>
        <w:fldChar w:fldCharType="end"/>
      </w:r>
      <w:r w:rsidRPr="005D73EA">
        <w:rPr>
          <w:rFonts w:ascii="Arial" w:hAnsi="Arial" w:cs="Arial"/>
          <w:sz w:val="24"/>
          <w:szCs w:val="24"/>
        </w:rPr>
        <w:t xml:space="preserve"> yang </w:t>
      </w:r>
      <w:proofErr w:type="spellStart"/>
      <w:r w:rsidRPr="005D73EA">
        <w:rPr>
          <w:rFonts w:ascii="Arial" w:hAnsi="Arial" w:cs="Arial"/>
          <w:sz w:val="24"/>
          <w:szCs w:val="24"/>
        </w:rPr>
        <w:t>menyatakan</w:t>
      </w:r>
      <w:proofErr w:type="spellEnd"/>
      <w:r w:rsidRPr="005D73EA">
        <w:rPr>
          <w:rFonts w:ascii="Arial" w:hAnsi="Arial" w:cs="Arial"/>
          <w:sz w:val="24"/>
          <w:szCs w:val="24"/>
        </w:rPr>
        <w:t xml:space="preserve"> </w:t>
      </w:r>
      <w:proofErr w:type="spellStart"/>
      <w:r w:rsidRPr="005D73EA">
        <w:rPr>
          <w:rFonts w:ascii="Arial" w:hAnsi="Arial" w:cs="Arial"/>
          <w:sz w:val="24"/>
          <w:szCs w:val="24"/>
        </w:rPr>
        <w:t>pengaruh</w:t>
      </w:r>
      <w:proofErr w:type="spellEnd"/>
      <w:r w:rsidRPr="005D73EA">
        <w:rPr>
          <w:rFonts w:ascii="Arial" w:hAnsi="Arial" w:cs="Arial"/>
          <w:sz w:val="24"/>
          <w:szCs w:val="24"/>
        </w:rPr>
        <w:t xml:space="preserve"> </w:t>
      </w:r>
      <w:proofErr w:type="spellStart"/>
      <w:r w:rsidRPr="005D73EA">
        <w:rPr>
          <w:rFonts w:ascii="Arial" w:hAnsi="Arial" w:cs="Arial"/>
          <w:sz w:val="24"/>
          <w:szCs w:val="24"/>
        </w:rPr>
        <w:t>positif</w:t>
      </w:r>
      <w:proofErr w:type="spellEnd"/>
      <w:r w:rsidRPr="005D73EA">
        <w:rPr>
          <w:rFonts w:ascii="Arial" w:hAnsi="Arial" w:cs="Arial"/>
          <w:sz w:val="24"/>
          <w:szCs w:val="24"/>
        </w:rPr>
        <w:t xml:space="preserve"> dan </w:t>
      </w:r>
      <w:proofErr w:type="spellStart"/>
      <w:r w:rsidRPr="005D73EA">
        <w:rPr>
          <w:rFonts w:ascii="Arial" w:hAnsi="Arial" w:cs="Arial"/>
          <w:sz w:val="24"/>
          <w:szCs w:val="24"/>
        </w:rPr>
        <w:t>signifikan</w:t>
      </w:r>
      <w:proofErr w:type="spellEnd"/>
      <w:r w:rsidRPr="005D73EA">
        <w:rPr>
          <w:rFonts w:ascii="Arial" w:hAnsi="Arial" w:cs="Arial"/>
          <w:sz w:val="24"/>
          <w:szCs w:val="24"/>
        </w:rPr>
        <w:t xml:space="preserve"> </w:t>
      </w:r>
      <w:proofErr w:type="spellStart"/>
      <w:r w:rsidRPr="005D73EA">
        <w:rPr>
          <w:rFonts w:ascii="Arial" w:hAnsi="Arial" w:cs="Arial"/>
          <w:sz w:val="24"/>
          <w:szCs w:val="24"/>
        </w:rPr>
        <w:t>komitmen</w:t>
      </w:r>
      <w:proofErr w:type="spellEnd"/>
      <w:r w:rsidRPr="005D73EA">
        <w:rPr>
          <w:rFonts w:ascii="Arial" w:hAnsi="Arial" w:cs="Arial"/>
          <w:sz w:val="24"/>
          <w:szCs w:val="24"/>
        </w:rPr>
        <w:t xml:space="preserve"> </w:t>
      </w:r>
      <w:proofErr w:type="spellStart"/>
      <w:r w:rsidRPr="005D73EA">
        <w:rPr>
          <w:rFonts w:ascii="Arial" w:hAnsi="Arial" w:cs="Arial"/>
          <w:sz w:val="24"/>
          <w:szCs w:val="24"/>
        </w:rPr>
        <w:t>organisasi</w:t>
      </w:r>
      <w:proofErr w:type="spellEnd"/>
      <w:r w:rsidRPr="005D73EA">
        <w:rPr>
          <w:rFonts w:ascii="Arial" w:hAnsi="Arial" w:cs="Arial"/>
          <w:sz w:val="24"/>
          <w:szCs w:val="24"/>
        </w:rPr>
        <w:t xml:space="preserve"> </w:t>
      </w:r>
      <w:proofErr w:type="spellStart"/>
      <w:r w:rsidRPr="005D73EA">
        <w:rPr>
          <w:rFonts w:ascii="Arial" w:hAnsi="Arial" w:cs="Arial"/>
          <w:sz w:val="24"/>
          <w:szCs w:val="24"/>
        </w:rPr>
        <w:t>terhadap</w:t>
      </w:r>
      <w:proofErr w:type="spellEnd"/>
      <w:r w:rsidRPr="005D73EA">
        <w:rPr>
          <w:rFonts w:ascii="Arial" w:hAnsi="Arial" w:cs="Arial"/>
          <w:sz w:val="24"/>
          <w:szCs w:val="24"/>
        </w:rPr>
        <w:t xml:space="preserve"> </w:t>
      </w:r>
      <w:proofErr w:type="spellStart"/>
      <w:r w:rsidRPr="005D73EA">
        <w:rPr>
          <w:rFonts w:ascii="Arial" w:hAnsi="Arial" w:cs="Arial"/>
          <w:sz w:val="24"/>
          <w:szCs w:val="24"/>
        </w:rPr>
        <w:t>kinerja</w:t>
      </w:r>
      <w:proofErr w:type="spellEnd"/>
      <w:r w:rsidRPr="005D73EA">
        <w:rPr>
          <w:rFonts w:ascii="Arial" w:hAnsi="Arial" w:cs="Arial"/>
          <w:sz w:val="24"/>
          <w:szCs w:val="24"/>
        </w:rPr>
        <w:t xml:space="preserve"> </w:t>
      </w:r>
      <w:proofErr w:type="spellStart"/>
      <w:r w:rsidRPr="005D73EA">
        <w:rPr>
          <w:rFonts w:ascii="Arial" w:hAnsi="Arial" w:cs="Arial"/>
          <w:sz w:val="24"/>
          <w:szCs w:val="24"/>
        </w:rPr>
        <w:t>dosen</w:t>
      </w:r>
      <w:proofErr w:type="spellEnd"/>
      <w:r w:rsidRPr="005D73EA">
        <w:rPr>
          <w:rFonts w:ascii="Arial" w:hAnsi="Arial" w:cs="Arial"/>
          <w:sz w:val="24"/>
          <w:szCs w:val="24"/>
        </w:rPr>
        <w:t xml:space="preserve"> </w:t>
      </w:r>
      <w:proofErr w:type="spellStart"/>
      <w:r w:rsidRPr="005D73EA">
        <w:rPr>
          <w:rFonts w:ascii="Arial" w:hAnsi="Arial" w:cs="Arial"/>
          <w:sz w:val="24"/>
          <w:szCs w:val="24"/>
        </w:rPr>
        <w:t>perguruan</w:t>
      </w:r>
      <w:proofErr w:type="spellEnd"/>
      <w:r w:rsidRPr="005D73EA">
        <w:rPr>
          <w:rFonts w:ascii="Arial" w:hAnsi="Arial" w:cs="Arial"/>
          <w:sz w:val="24"/>
          <w:szCs w:val="24"/>
        </w:rPr>
        <w:t xml:space="preserve"> </w:t>
      </w:r>
      <w:proofErr w:type="spellStart"/>
      <w:r w:rsidRPr="005D73EA">
        <w:rPr>
          <w:rFonts w:ascii="Arial" w:hAnsi="Arial" w:cs="Arial"/>
          <w:sz w:val="24"/>
          <w:szCs w:val="24"/>
        </w:rPr>
        <w:t>tinggi</w:t>
      </w:r>
      <w:proofErr w:type="spellEnd"/>
      <w:r w:rsidRPr="005D73EA">
        <w:rPr>
          <w:rFonts w:ascii="Arial" w:hAnsi="Arial" w:cs="Arial"/>
          <w:sz w:val="24"/>
          <w:szCs w:val="24"/>
        </w:rPr>
        <w:t xml:space="preserve"> di Sulawesi Selatan, Indonesia. </w:t>
      </w:r>
      <w:proofErr w:type="spellStart"/>
      <w:r w:rsidRPr="005D73EA">
        <w:rPr>
          <w:rFonts w:ascii="Arial" w:hAnsi="Arial" w:cs="Arial"/>
          <w:sz w:val="24"/>
          <w:szCs w:val="24"/>
        </w:rPr>
        <w:t>Selain</w:t>
      </w:r>
      <w:proofErr w:type="spellEnd"/>
      <w:r w:rsidRPr="005D73EA">
        <w:rPr>
          <w:rFonts w:ascii="Arial" w:hAnsi="Arial" w:cs="Arial"/>
          <w:sz w:val="24"/>
          <w:szCs w:val="24"/>
        </w:rPr>
        <w:t xml:space="preserve"> </w:t>
      </w:r>
      <w:proofErr w:type="spellStart"/>
      <w:r w:rsidRPr="005D73EA">
        <w:rPr>
          <w:rFonts w:ascii="Arial" w:hAnsi="Arial" w:cs="Arial"/>
          <w:sz w:val="24"/>
          <w:szCs w:val="24"/>
        </w:rPr>
        <w:t>itu</w:t>
      </w:r>
      <w:proofErr w:type="spellEnd"/>
      <w:r w:rsidRPr="005D73EA">
        <w:rPr>
          <w:rFonts w:ascii="Arial" w:hAnsi="Arial" w:cs="Arial"/>
          <w:sz w:val="24"/>
          <w:szCs w:val="24"/>
        </w:rPr>
        <w:t xml:space="preserve"> </w:t>
      </w:r>
      <w:proofErr w:type="spellStart"/>
      <w:r w:rsidRPr="005D73EA">
        <w:rPr>
          <w:rFonts w:ascii="Arial" w:hAnsi="Arial" w:cs="Arial"/>
          <w:sz w:val="24"/>
          <w:szCs w:val="24"/>
        </w:rPr>
        <w:t>penelitian</w:t>
      </w:r>
      <w:proofErr w:type="spellEnd"/>
      <w:r w:rsidRPr="005D73EA">
        <w:rPr>
          <w:rFonts w:ascii="Arial" w:hAnsi="Arial" w:cs="Arial"/>
          <w:sz w:val="24"/>
          <w:szCs w:val="24"/>
        </w:rPr>
        <w:t xml:space="preserve"> </w:t>
      </w:r>
      <w:proofErr w:type="spellStart"/>
      <w:r w:rsidRPr="005D73EA">
        <w:rPr>
          <w:rFonts w:ascii="Arial" w:hAnsi="Arial" w:cs="Arial"/>
          <w:sz w:val="24"/>
          <w:szCs w:val="24"/>
        </w:rPr>
        <w:t>ini</w:t>
      </w:r>
      <w:proofErr w:type="spellEnd"/>
      <w:r w:rsidRPr="005D73EA">
        <w:rPr>
          <w:rFonts w:ascii="Arial" w:hAnsi="Arial" w:cs="Arial"/>
          <w:sz w:val="24"/>
          <w:szCs w:val="24"/>
        </w:rPr>
        <w:t xml:space="preserve"> juga </w:t>
      </w:r>
      <w:proofErr w:type="spellStart"/>
      <w:r w:rsidRPr="005D73EA">
        <w:rPr>
          <w:rFonts w:ascii="Arial" w:hAnsi="Arial" w:cs="Arial"/>
          <w:sz w:val="24"/>
          <w:szCs w:val="24"/>
        </w:rPr>
        <w:t>menguatkan</w:t>
      </w:r>
      <w:proofErr w:type="spellEnd"/>
      <w:r w:rsidRPr="005D73EA">
        <w:rPr>
          <w:rFonts w:ascii="Arial" w:hAnsi="Arial" w:cs="Arial"/>
          <w:sz w:val="24"/>
          <w:szCs w:val="24"/>
        </w:rPr>
        <w:t xml:space="preserve"> </w:t>
      </w:r>
      <w:proofErr w:type="spellStart"/>
      <w:r w:rsidRPr="005D73EA">
        <w:rPr>
          <w:rFonts w:ascii="Arial" w:hAnsi="Arial" w:cs="Arial"/>
          <w:sz w:val="24"/>
          <w:szCs w:val="24"/>
        </w:rPr>
        <w:t>studi</w:t>
      </w:r>
      <w:proofErr w:type="spellEnd"/>
      <w:r w:rsidRPr="005D73EA">
        <w:rPr>
          <w:rFonts w:ascii="Arial" w:hAnsi="Arial" w:cs="Arial"/>
          <w:sz w:val="24"/>
          <w:szCs w:val="24"/>
        </w:rPr>
        <w:t xml:space="preserve"> </w:t>
      </w:r>
      <w:proofErr w:type="spellStart"/>
      <w:r w:rsidRPr="005D73EA">
        <w:rPr>
          <w:rFonts w:ascii="Arial" w:hAnsi="Arial" w:cs="Arial"/>
          <w:sz w:val="24"/>
          <w:szCs w:val="24"/>
        </w:rPr>
        <w:t>empiris</w:t>
      </w:r>
      <w:proofErr w:type="spellEnd"/>
      <w:r w:rsidRPr="005D73EA">
        <w:rPr>
          <w:rFonts w:ascii="Arial" w:hAnsi="Arial" w:cs="Arial"/>
          <w:sz w:val="24"/>
          <w:szCs w:val="24"/>
        </w:rPr>
        <w:t xml:space="preserve"> </w:t>
      </w:r>
      <w:proofErr w:type="spellStart"/>
      <w:r w:rsidRPr="005D73EA">
        <w:rPr>
          <w:rFonts w:ascii="Arial" w:hAnsi="Arial" w:cs="Arial"/>
          <w:sz w:val="24"/>
          <w:szCs w:val="24"/>
        </w:rPr>
        <w:t>dari</w:t>
      </w:r>
      <w:proofErr w:type="spellEnd"/>
      <w:r w:rsidRPr="005D73EA">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{"citationItems":[{"id":"ITEM-1","itemData":{"abstract":"We examined the relationships between the Five-Factor Model (FFM) of personality traits and three forms of organizational commitment (affective, normative, and continuance commitment) and their variability across individualistic and collectivistic cultures. Meta-analytic results based on 55 indepen- dent samples from 50 studies (N</w:instrText>
      </w:r>
      <w:r>
        <w:rPr>
          <w:rFonts w:ascii="Cambria Math" w:hAnsi="Cambria Math" w:cs="Cambria Math"/>
          <w:sz w:val="24"/>
          <w:szCs w:val="24"/>
        </w:rPr>
        <w:instrText>⫽</w:instrText>
      </w:r>
      <w:r>
        <w:rPr>
          <w:rFonts w:ascii="Arial" w:hAnsi="Arial" w:cs="Arial"/>
          <w:sz w:val="24"/>
          <w:szCs w:val="24"/>
        </w:rPr>
        <w:instrText xml:space="preserve"> 18,262) revealed that (a) all FFM traits had positive relationships with affective commitment; (b) all FFM traits had positive relationships with normative commitment; and (c) Emotional Stability, Extraversion, and Openness to Experience had negative relationships with contin- uance commitment. In particular, Agreeableness was found to be the trait most strongly related to both affective and normative commitment. The results also showed that Agreeableness had stronger relation- ships with affective and normative commitment in collectivistic cultures than in individualistic cultures. We provide theoretical and practical implications of these findings for personality, job attitudes, and employee selection and retention.","author":[{"dropping-particle":"","family":"Choi, D., Oh, I.-S., &amp; Colbert","given":"A. E.","non-dropping-particle":"","parse-names":false,"suffix":""}],"container-title":"Journal of Applied Psychology","id":"ITEM-1","issued":{"date-parts":[["2015"]]},"title":"Understanding Organizational Commitment : A Meta-Analytic Examination of the Roles of the Five-FaDaejeong, C., In-sue, O., &amp; Colbert, A. E. (2015). Understanding Organizational Commitment : A Meta-Analytic Examination of the Roles of the Five-Factor Model","type":"article-journal"},"uris":["http://www.mendeley.com/documents/?uuid=f09ac24b-032a-43c3-95f1-fad6cec1d379"]}],"mendeley":{"formattedCitation":"(Choi, D., Oh, I.-S., &amp; Colbert, 2015)","manualFormatting":"(Choi, at.al, 2015)","plainTextFormattedCitation":"(Choi, D., Oh, I.-S., &amp; Colbert, 2015)","previouslyFormattedCitation":"(Choi, D., Oh, I.-S., &amp; Colbert, 2015)"},"properties":{"noteIndex":0},"schema":"https://github.com/citation-style-language/schema/raw/master/csl-citation.json"}</w:instrText>
      </w:r>
      <w:r>
        <w:rPr>
          <w:rFonts w:ascii="Arial" w:hAnsi="Arial" w:cs="Arial"/>
          <w:sz w:val="24"/>
          <w:szCs w:val="24"/>
        </w:rPr>
        <w:fldChar w:fldCharType="separate"/>
      </w:r>
      <w:r w:rsidRPr="00172A31">
        <w:rPr>
          <w:rFonts w:ascii="Arial" w:hAnsi="Arial" w:cs="Arial"/>
          <w:noProof/>
          <w:sz w:val="24"/>
          <w:szCs w:val="24"/>
        </w:rPr>
        <w:t xml:space="preserve">(Choi, </w:t>
      </w:r>
      <w:r>
        <w:rPr>
          <w:rFonts w:ascii="Arial" w:hAnsi="Arial" w:cs="Arial"/>
          <w:noProof/>
          <w:sz w:val="24"/>
          <w:szCs w:val="24"/>
        </w:rPr>
        <w:t>at.al</w:t>
      </w:r>
      <w:r w:rsidRPr="00172A31">
        <w:rPr>
          <w:rFonts w:ascii="Arial" w:hAnsi="Arial" w:cs="Arial"/>
          <w:noProof/>
          <w:sz w:val="24"/>
          <w:szCs w:val="24"/>
        </w:rPr>
        <w:t>, 2015)</w:t>
      </w:r>
      <w:r>
        <w:rPr>
          <w:rFonts w:ascii="Arial" w:hAnsi="Arial" w:cs="Arial"/>
          <w:sz w:val="24"/>
          <w:szCs w:val="24"/>
        </w:rPr>
        <w:fldChar w:fldCharType="end"/>
      </w:r>
      <w:r w:rsidRPr="005D73EA">
        <w:rPr>
          <w:rFonts w:ascii="Arial" w:hAnsi="Arial" w:cs="Arial"/>
          <w:sz w:val="24"/>
          <w:szCs w:val="24"/>
        </w:rPr>
        <w:t xml:space="preserve"> </w:t>
      </w:r>
      <w:r w:rsidRPr="00411D2B">
        <w:rPr>
          <w:rFonts w:ascii="Arial" w:hAnsi="Arial" w:cs="Arial"/>
          <w:color w:val="FF0000"/>
          <w:sz w:val="24"/>
          <w:szCs w:val="24"/>
        </w:rPr>
        <w:t xml:space="preserve"> </w:t>
      </w:r>
      <w:r w:rsidRPr="005D73EA">
        <w:rPr>
          <w:rFonts w:ascii="Arial" w:hAnsi="Arial" w:cs="Arial"/>
          <w:sz w:val="24"/>
          <w:szCs w:val="24"/>
        </w:rPr>
        <w:t xml:space="preserve">pada </w:t>
      </w:r>
      <w:proofErr w:type="spellStart"/>
      <w:r w:rsidRPr="005D73EA">
        <w:rPr>
          <w:rFonts w:ascii="Arial" w:hAnsi="Arial" w:cs="Arial"/>
          <w:sz w:val="24"/>
          <w:szCs w:val="24"/>
        </w:rPr>
        <w:t>penelitiannya</w:t>
      </w:r>
      <w:proofErr w:type="spellEnd"/>
      <w:r w:rsidRPr="005D73EA">
        <w:rPr>
          <w:rFonts w:ascii="Arial" w:hAnsi="Arial" w:cs="Arial"/>
          <w:sz w:val="24"/>
          <w:szCs w:val="24"/>
        </w:rPr>
        <w:t xml:space="preserve"> </w:t>
      </w:r>
      <w:proofErr w:type="spellStart"/>
      <w:r w:rsidRPr="005D73EA">
        <w:rPr>
          <w:rFonts w:ascii="Arial" w:hAnsi="Arial" w:cs="Arial"/>
          <w:sz w:val="24"/>
          <w:szCs w:val="24"/>
        </w:rPr>
        <w:t>tentang</w:t>
      </w:r>
      <w:proofErr w:type="spellEnd"/>
      <w:r w:rsidRPr="005D73EA">
        <w:rPr>
          <w:rFonts w:ascii="Arial" w:hAnsi="Arial" w:cs="Arial"/>
          <w:sz w:val="24"/>
          <w:szCs w:val="24"/>
        </w:rPr>
        <w:t xml:space="preserve"> </w:t>
      </w:r>
      <w:proofErr w:type="spellStart"/>
      <w:r w:rsidRPr="005D73EA">
        <w:rPr>
          <w:rFonts w:ascii="Arial" w:hAnsi="Arial" w:cs="Arial"/>
          <w:sz w:val="24"/>
          <w:szCs w:val="24"/>
        </w:rPr>
        <w:t>pengaruh</w:t>
      </w:r>
      <w:proofErr w:type="spellEnd"/>
      <w:r w:rsidRPr="005D73EA">
        <w:rPr>
          <w:rFonts w:ascii="Arial" w:hAnsi="Arial" w:cs="Arial"/>
          <w:sz w:val="24"/>
          <w:szCs w:val="24"/>
        </w:rPr>
        <w:t xml:space="preserve"> </w:t>
      </w:r>
      <w:proofErr w:type="spellStart"/>
      <w:r w:rsidRPr="005D73EA">
        <w:rPr>
          <w:rFonts w:ascii="Arial" w:hAnsi="Arial" w:cs="Arial"/>
          <w:sz w:val="24"/>
          <w:szCs w:val="24"/>
        </w:rPr>
        <w:t>komitmen</w:t>
      </w:r>
      <w:proofErr w:type="spellEnd"/>
      <w:r w:rsidRPr="005D73EA">
        <w:rPr>
          <w:rFonts w:ascii="Arial" w:hAnsi="Arial" w:cs="Arial"/>
          <w:sz w:val="24"/>
          <w:szCs w:val="24"/>
        </w:rPr>
        <w:t xml:space="preserve"> </w:t>
      </w:r>
      <w:proofErr w:type="spellStart"/>
      <w:r w:rsidRPr="005D73EA">
        <w:rPr>
          <w:rFonts w:ascii="Arial" w:hAnsi="Arial" w:cs="Arial"/>
          <w:sz w:val="24"/>
          <w:szCs w:val="24"/>
        </w:rPr>
        <w:t>organisasi</w:t>
      </w:r>
      <w:proofErr w:type="spellEnd"/>
      <w:r w:rsidRPr="005D73EA">
        <w:rPr>
          <w:rFonts w:ascii="Arial" w:hAnsi="Arial" w:cs="Arial"/>
          <w:sz w:val="24"/>
          <w:szCs w:val="24"/>
        </w:rPr>
        <w:t xml:space="preserve"> </w:t>
      </w:r>
      <w:proofErr w:type="spellStart"/>
      <w:r w:rsidRPr="005D73EA">
        <w:rPr>
          <w:rFonts w:ascii="Arial" w:hAnsi="Arial" w:cs="Arial"/>
          <w:sz w:val="24"/>
          <w:szCs w:val="24"/>
        </w:rPr>
        <w:t>terhadap</w:t>
      </w:r>
      <w:proofErr w:type="spellEnd"/>
      <w:r w:rsidRPr="005D73EA">
        <w:rPr>
          <w:rFonts w:ascii="Arial" w:hAnsi="Arial" w:cs="Arial"/>
          <w:sz w:val="24"/>
          <w:szCs w:val="24"/>
        </w:rPr>
        <w:t xml:space="preserve"> </w:t>
      </w:r>
      <w:proofErr w:type="spellStart"/>
      <w:r w:rsidRPr="005D73EA">
        <w:rPr>
          <w:rFonts w:ascii="Arial" w:hAnsi="Arial" w:cs="Arial"/>
          <w:sz w:val="24"/>
          <w:szCs w:val="24"/>
        </w:rPr>
        <w:t>kinerja</w:t>
      </w:r>
      <w:proofErr w:type="spellEnd"/>
      <w:r w:rsidRPr="005D73EA">
        <w:rPr>
          <w:rFonts w:ascii="Arial" w:hAnsi="Arial" w:cs="Arial"/>
          <w:sz w:val="24"/>
          <w:szCs w:val="24"/>
        </w:rPr>
        <w:t xml:space="preserve"> </w:t>
      </w:r>
      <w:proofErr w:type="spellStart"/>
      <w:r w:rsidRPr="005D73EA">
        <w:rPr>
          <w:rFonts w:ascii="Arial" w:hAnsi="Arial" w:cs="Arial"/>
          <w:sz w:val="24"/>
          <w:szCs w:val="24"/>
        </w:rPr>
        <w:t>anggota</w:t>
      </w:r>
      <w:proofErr w:type="spellEnd"/>
      <w:r w:rsidRPr="005D73EA">
        <w:rPr>
          <w:rFonts w:ascii="Arial" w:hAnsi="Arial" w:cs="Arial"/>
          <w:sz w:val="24"/>
          <w:szCs w:val="24"/>
        </w:rPr>
        <w:t xml:space="preserve"> </w:t>
      </w:r>
      <w:proofErr w:type="spellStart"/>
      <w:r w:rsidRPr="005D73EA">
        <w:rPr>
          <w:rFonts w:ascii="Arial" w:hAnsi="Arial" w:cs="Arial"/>
          <w:sz w:val="24"/>
          <w:szCs w:val="24"/>
        </w:rPr>
        <w:t>organisasi</w:t>
      </w:r>
      <w:proofErr w:type="spellEnd"/>
      <w:r w:rsidRPr="005D73EA">
        <w:rPr>
          <w:rFonts w:ascii="Arial" w:hAnsi="Arial" w:cs="Arial"/>
          <w:sz w:val="24"/>
          <w:szCs w:val="24"/>
        </w:rPr>
        <w:t xml:space="preserve"> dan </w:t>
      </w:r>
      <w:proofErr w:type="spellStart"/>
      <w:r w:rsidRPr="005D73EA">
        <w:rPr>
          <w:rFonts w:ascii="Arial" w:hAnsi="Arial" w:cs="Arial"/>
          <w:sz w:val="24"/>
          <w:szCs w:val="24"/>
        </w:rPr>
        <w:t>organisasi</w:t>
      </w:r>
      <w:proofErr w:type="spellEnd"/>
      <w:r w:rsidRPr="005D73EA">
        <w:rPr>
          <w:rFonts w:ascii="Arial" w:hAnsi="Arial" w:cs="Arial"/>
          <w:sz w:val="24"/>
          <w:szCs w:val="24"/>
        </w:rPr>
        <w:t xml:space="preserve"> </w:t>
      </w:r>
      <w:proofErr w:type="spellStart"/>
      <w:r w:rsidRPr="005D73EA">
        <w:rPr>
          <w:rFonts w:ascii="Arial" w:hAnsi="Arial" w:cs="Arial"/>
          <w:sz w:val="24"/>
          <w:szCs w:val="24"/>
        </w:rPr>
        <w:t>itu</w:t>
      </w:r>
      <w:proofErr w:type="spellEnd"/>
      <w:r w:rsidRPr="005D73EA">
        <w:rPr>
          <w:rFonts w:ascii="Arial" w:hAnsi="Arial" w:cs="Arial"/>
          <w:sz w:val="24"/>
          <w:szCs w:val="24"/>
        </w:rPr>
        <w:t xml:space="preserve"> </w:t>
      </w:r>
      <w:proofErr w:type="spellStart"/>
      <w:r w:rsidRPr="005D73EA">
        <w:rPr>
          <w:rFonts w:ascii="Arial" w:hAnsi="Arial" w:cs="Arial"/>
          <w:sz w:val="24"/>
          <w:szCs w:val="24"/>
        </w:rPr>
        <w:t>sendiri</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sidRPr="00982687">
        <w:rPr>
          <w:rFonts w:ascii="Arial" w:hAnsi="Arial" w:cs="Arial"/>
          <w:sz w:val="24"/>
          <w:szCs w:val="24"/>
        </w:rPr>
        <w:t>dari</w:t>
      </w:r>
      <w:proofErr w:type="spellEnd"/>
      <w:r w:rsidRPr="00982687">
        <w:rPr>
          <w:rFonts w:ascii="Arial" w:hAnsi="Arial" w:cs="Arial"/>
          <w:sz w:val="24"/>
          <w:szCs w:val="24"/>
        </w:rPr>
        <w:t xml:space="preserve"> </w:t>
      </w:r>
      <w:r w:rsidRPr="00982687">
        <w:rPr>
          <w:rFonts w:ascii="Arial" w:hAnsi="Arial" w:cs="Arial"/>
          <w:sz w:val="24"/>
          <w:szCs w:val="24"/>
        </w:rPr>
        <w:fldChar w:fldCharType="begin" w:fldLock="1"/>
      </w:r>
      <w:r>
        <w:rPr>
          <w:rFonts w:ascii="Arial" w:hAnsi="Arial" w:cs="Arial"/>
          <w:sz w:val="24"/>
          <w:szCs w:val="24"/>
        </w:rPr>
        <w:instrText>ADDIN CSL_CITATION {"citationItems":[{"id":"ITEM-1","itemData":{"DOI":"10.1108/JMD-11-2016-0250","ISSN":"02621711","abstract":"Purpose: The purpose of this paper is to know whether organizational citizenship behavior mediates the effects of personality, organizational commitment, and job satisfaction. Design/methodology/approach: This research was conducted in the city of Makassar with the entire population being lecturer with the status from a permanent lecturer foundation. By using the Slovin formula, a sample of 295 respondents was obtained. Structural equation modeling (SEM) was used as an inferential statistical analysis technique to test the hypothesis of the research. Findings: The results of the study found the mediating effect (indirect effect) of variable organizational citizenship behavior was found in between personality, organizational commitment and job satisfaction on performance, which thus indicates that the higher the personality, organizational commitment and job satisfaction the higher the performance, and if mediated, organizational citizenship behavior is also higher. Originality/value: Organizational citizenship behavior research has been conducted on student classroom and career success. Additionally, organizational citizenship behavior has been researched for a critical review of the theoretical and empirical literature, which has provided suggestions for future research. Thereby, on paper originality the variables shown to be used are personality, organization commitment, job satisfaction, organizational citizenship behavior, and performance. Furthermore, the method used in this research is the SEM. The investigation was performed at two private colleges in Indonesian Muslim University and Muhammadiyah University Makassar, South Sulawesi, Indonesia, where no studies were conducted on the same topic previously.","author":[{"dropping-particle":"","family":"Indarti","given":"Sri","non-dropping-particle":"","parse-names":false,"suffix":""},{"dropping-particle":"","family":"Solimun","given":"","non-dropping-particle":"","parse-names":false,"suffix":""},{"dropping-particle":"","family":"Fernandes","given":"Adji Achmad Rinaldo","non-dropping-particle":"","parse-names":false,"suffix":""},{"dropping-particle":"","family":"Hakim","given":"Wardhani","non-dropping-particle":"","parse-names":false,"suffix":""}],"container-title":"Journal of Management Development","id":"ITEM-1","issue":"10","issued":{"date-parts":[["2017"]]},"page":"1283-1293","title":"The effect of OCB in relationship between personality, organizational commitment and job satisfaction on performance","type":"article-journal","volume":"36"},"uris":["http://www.mendeley.com/documents/?uuid=dc0c449f-edd9-492e-9627-c75b9d8101e8"]}],"mendeley":{"formattedCitation":"(Indarti et al., 2017)","plainTextFormattedCitation":"(Indarti et al., 2017)","previouslyFormattedCitation":"(Indarti et al., 2017)"},"properties":{"noteIndex":0},"schema":"https://github.com/citation-style-language/schema/raw/master/csl-citation.json"}</w:instrText>
      </w:r>
      <w:r w:rsidRPr="00982687">
        <w:rPr>
          <w:rFonts w:ascii="Arial" w:hAnsi="Arial" w:cs="Arial"/>
          <w:sz w:val="24"/>
          <w:szCs w:val="24"/>
        </w:rPr>
        <w:fldChar w:fldCharType="separate"/>
      </w:r>
      <w:r w:rsidRPr="00982687">
        <w:rPr>
          <w:rFonts w:ascii="Arial" w:hAnsi="Arial" w:cs="Arial"/>
          <w:noProof/>
          <w:sz w:val="24"/>
          <w:szCs w:val="24"/>
        </w:rPr>
        <w:t>(Indarti et al., 2017)</w:t>
      </w:r>
      <w:r w:rsidRPr="00982687">
        <w:rPr>
          <w:rFonts w:ascii="Arial" w:hAnsi="Arial" w:cs="Arial"/>
          <w:sz w:val="24"/>
          <w:szCs w:val="24"/>
        </w:rPr>
        <w:fldChar w:fldCharType="end"/>
      </w:r>
      <w:r w:rsidRPr="00982687">
        <w:rPr>
          <w:rFonts w:ascii="Arial" w:hAnsi="Arial" w:cs="Arial"/>
          <w:sz w:val="24"/>
          <w:szCs w:val="24"/>
        </w:rPr>
        <w:t xml:space="preserve"> </w:t>
      </w:r>
      <w:proofErr w:type="spellStart"/>
      <w:r w:rsidRPr="00982687">
        <w:rPr>
          <w:rFonts w:ascii="Arial" w:hAnsi="Arial" w:cs="Arial"/>
          <w:sz w:val="24"/>
          <w:szCs w:val="24"/>
        </w:rPr>
        <w:t>dengan</w:t>
      </w:r>
      <w:proofErr w:type="spellEnd"/>
      <w:r w:rsidRPr="00982687">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terdapat</w:t>
      </w:r>
      <w:proofErr w:type="spellEnd"/>
      <w:r>
        <w:rPr>
          <w:rFonts w:ascii="Arial" w:hAnsi="Arial" w:cs="Arial"/>
          <w:sz w:val="24"/>
          <w:szCs w:val="24"/>
        </w:rPr>
        <w:t xml:space="preserve"> </w:t>
      </w:r>
      <w:proofErr w:type="spellStart"/>
      <w:r>
        <w:rPr>
          <w:rFonts w:ascii="Arial" w:hAnsi="Arial" w:cs="Arial"/>
          <w:sz w:val="24"/>
          <w:szCs w:val="24"/>
        </w:rPr>
        <w:t>pengaruh</w:t>
      </w:r>
      <w:proofErr w:type="spellEnd"/>
      <w:r>
        <w:rPr>
          <w:rFonts w:ascii="Arial" w:hAnsi="Arial" w:cs="Arial"/>
          <w:sz w:val="24"/>
          <w:szCs w:val="24"/>
        </w:rPr>
        <w:t xml:space="preserve"> </w:t>
      </w:r>
      <w:proofErr w:type="spellStart"/>
      <w:r>
        <w:rPr>
          <w:rFonts w:ascii="Arial" w:hAnsi="Arial" w:cs="Arial"/>
          <w:sz w:val="24"/>
          <w:szCs w:val="24"/>
        </w:rPr>
        <w:t>komitmen</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sidRPr="005D73EA">
        <w:rPr>
          <w:rFonts w:ascii="Arial" w:hAnsi="Arial" w:cs="Arial"/>
          <w:sz w:val="24"/>
          <w:szCs w:val="24"/>
        </w:rPr>
        <w:t>.</w:t>
      </w:r>
    </w:p>
    <w:p w14:paraId="656DE89F" w14:textId="77777777" w:rsidR="000E4055" w:rsidRPr="00231C31" w:rsidRDefault="000E4055" w:rsidP="00E01E04">
      <w:pPr>
        <w:spacing w:after="0" w:line="360" w:lineRule="auto"/>
        <w:jc w:val="both"/>
        <w:rPr>
          <w:rFonts w:ascii="Arial" w:hAnsi="Arial" w:cs="Arial"/>
          <w:b/>
          <w:sz w:val="24"/>
          <w:szCs w:val="24"/>
        </w:rPr>
      </w:pPr>
      <w:proofErr w:type="spellStart"/>
      <w:r w:rsidRPr="00231C31">
        <w:rPr>
          <w:rFonts w:ascii="Arial" w:hAnsi="Arial" w:cs="Arial"/>
          <w:b/>
          <w:sz w:val="24"/>
          <w:szCs w:val="24"/>
        </w:rPr>
        <w:t>Hipotesis</w:t>
      </w:r>
      <w:proofErr w:type="spellEnd"/>
      <w:r w:rsidRPr="00231C31">
        <w:rPr>
          <w:rFonts w:ascii="Arial" w:hAnsi="Arial" w:cs="Arial"/>
          <w:b/>
          <w:sz w:val="24"/>
          <w:szCs w:val="24"/>
        </w:rPr>
        <w:t xml:space="preserve"> </w:t>
      </w:r>
      <w:r>
        <w:rPr>
          <w:rFonts w:ascii="Arial" w:hAnsi="Arial" w:cs="Arial"/>
          <w:b/>
          <w:sz w:val="24"/>
          <w:szCs w:val="24"/>
        </w:rPr>
        <w:t>6</w:t>
      </w:r>
      <w:r w:rsidRPr="00231C31">
        <w:rPr>
          <w:rFonts w:ascii="Arial" w:hAnsi="Arial" w:cs="Arial"/>
          <w:b/>
          <w:sz w:val="24"/>
          <w:szCs w:val="24"/>
        </w:rPr>
        <w:t xml:space="preserve"> </w:t>
      </w:r>
    </w:p>
    <w:p w14:paraId="507CB065" w14:textId="7F710BDE" w:rsidR="00E01E04" w:rsidRDefault="00466F01" w:rsidP="00E01E04">
      <w:pPr>
        <w:tabs>
          <w:tab w:val="left" w:pos="1701"/>
          <w:tab w:val="left" w:pos="1985"/>
        </w:tabs>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Hipotesis</w:t>
      </w:r>
      <w:proofErr w:type="spellEnd"/>
      <w:r>
        <w:rPr>
          <w:rFonts w:ascii="Arial" w:hAnsi="Arial" w:cs="Arial"/>
          <w:sz w:val="24"/>
          <w:szCs w:val="24"/>
        </w:rPr>
        <w:t xml:space="preserve"> </w:t>
      </w:r>
      <w:proofErr w:type="spellStart"/>
      <w:r>
        <w:rPr>
          <w:rFonts w:ascii="Arial" w:hAnsi="Arial" w:cs="Arial"/>
          <w:sz w:val="24"/>
          <w:szCs w:val="24"/>
        </w:rPr>
        <w:t>keenam</w:t>
      </w:r>
      <w:proofErr w:type="spellEnd"/>
      <w:r>
        <w:rPr>
          <w:rFonts w:ascii="Arial" w:hAnsi="Arial" w:cs="Arial"/>
          <w:sz w:val="24"/>
          <w:szCs w:val="24"/>
        </w:rPr>
        <w:t xml:space="preserve"> pada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mengukur</w:t>
      </w:r>
      <w:proofErr w:type="spellEnd"/>
      <w:r>
        <w:rPr>
          <w:rFonts w:ascii="Arial" w:hAnsi="Arial" w:cs="Arial"/>
          <w:sz w:val="24"/>
          <w:szCs w:val="24"/>
        </w:rPr>
        <w:t xml:space="preserve"> </w:t>
      </w:r>
      <w:proofErr w:type="spellStart"/>
      <w:r>
        <w:rPr>
          <w:rFonts w:ascii="Arial" w:hAnsi="Arial" w:cs="Arial"/>
          <w:sz w:val="24"/>
          <w:szCs w:val="24"/>
        </w:rPr>
        <w:t>pengaruh</w:t>
      </w:r>
      <w:proofErr w:type="spellEnd"/>
      <w:r>
        <w:rPr>
          <w:rFonts w:ascii="Arial" w:hAnsi="Arial" w:cs="Arial"/>
          <w:sz w:val="24"/>
          <w:szCs w:val="24"/>
        </w:rPr>
        <w:t xml:space="preserve"> OCB </w:t>
      </w:r>
      <w:proofErr w:type="spellStart"/>
      <w:r>
        <w:rPr>
          <w:rFonts w:ascii="Arial" w:hAnsi="Arial" w:cs="Arial"/>
          <w:sz w:val="24"/>
          <w:szCs w:val="24"/>
        </w:rPr>
        <w:t>ter</w:t>
      </w:r>
      <w:r w:rsidR="00FD7837">
        <w:rPr>
          <w:rFonts w:ascii="Arial" w:hAnsi="Arial" w:cs="Arial"/>
          <w:sz w:val="24"/>
          <w:szCs w:val="24"/>
        </w:rPr>
        <w:t>hadap</w:t>
      </w:r>
      <w:proofErr w:type="spellEnd"/>
      <w:r w:rsidR="00FD7837">
        <w:rPr>
          <w:rFonts w:ascii="Arial" w:hAnsi="Arial" w:cs="Arial"/>
          <w:sz w:val="24"/>
          <w:szCs w:val="24"/>
        </w:rPr>
        <w:t xml:space="preserve"> </w:t>
      </w:r>
      <w:proofErr w:type="spellStart"/>
      <w:r w:rsidR="00FD7837">
        <w:rPr>
          <w:rFonts w:ascii="Arial" w:hAnsi="Arial" w:cs="Arial"/>
          <w:sz w:val="24"/>
          <w:szCs w:val="24"/>
        </w:rPr>
        <w:t>kinerja</w:t>
      </w:r>
      <w:proofErr w:type="spellEnd"/>
      <w:r w:rsidR="00FD7837">
        <w:rPr>
          <w:rFonts w:ascii="Arial" w:hAnsi="Arial" w:cs="Arial"/>
          <w:sz w:val="24"/>
          <w:szCs w:val="24"/>
        </w:rPr>
        <w:t xml:space="preserve"> </w:t>
      </w:r>
      <w:proofErr w:type="spellStart"/>
      <w:r w:rsidR="00FD7837">
        <w:rPr>
          <w:rFonts w:ascii="Arial" w:hAnsi="Arial" w:cs="Arial"/>
          <w:sz w:val="24"/>
          <w:szCs w:val="24"/>
        </w:rPr>
        <w:t>dosen</w:t>
      </w:r>
      <w:proofErr w:type="spellEnd"/>
      <w:r w:rsidR="00FD7837">
        <w:rPr>
          <w:rFonts w:ascii="Arial" w:hAnsi="Arial" w:cs="Arial"/>
          <w:sz w:val="24"/>
          <w:szCs w:val="24"/>
        </w:rPr>
        <w:t xml:space="preserve">. </w:t>
      </w:r>
      <w:proofErr w:type="spellStart"/>
      <w:r w:rsidR="00FD7837">
        <w:rPr>
          <w:rFonts w:ascii="Arial" w:hAnsi="Arial" w:cs="Arial"/>
          <w:sz w:val="24"/>
          <w:szCs w:val="24"/>
        </w:rPr>
        <w:t>Berdasarkan</w:t>
      </w:r>
      <w:proofErr w:type="spellEnd"/>
      <w:r w:rsidR="00FD7837">
        <w:rPr>
          <w:rFonts w:ascii="Arial" w:hAnsi="Arial" w:cs="Arial"/>
          <w:sz w:val="24"/>
          <w:szCs w:val="24"/>
        </w:rPr>
        <w:t xml:space="preserve"> </w:t>
      </w:r>
      <w:proofErr w:type="spellStart"/>
      <w:r w:rsidR="00FD7837">
        <w:rPr>
          <w:rFonts w:ascii="Arial" w:hAnsi="Arial" w:cs="Arial"/>
          <w:sz w:val="24"/>
          <w:szCs w:val="24"/>
        </w:rPr>
        <w:t>hasil</w:t>
      </w:r>
      <w:proofErr w:type="spellEnd"/>
      <w:r w:rsidR="00FD7837">
        <w:rPr>
          <w:rFonts w:ascii="Arial" w:hAnsi="Arial" w:cs="Arial"/>
          <w:sz w:val="24"/>
          <w:szCs w:val="24"/>
        </w:rPr>
        <w:t xml:space="preserve"> </w:t>
      </w:r>
      <w:proofErr w:type="spellStart"/>
      <w:r w:rsidR="00FD7837">
        <w:rPr>
          <w:rFonts w:ascii="Arial" w:hAnsi="Arial" w:cs="Arial"/>
          <w:sz w:val="24"/>
          <w:szCs w:val="24"/>
        </w:rPr>
        <w:t>penelitian</w:t>
      </w:r>
      <w:proofErr w:type="spellEnd"/>
      <w:r w:rsidR="00FD7837">
        <w:rPr>
          <w:rFonts w:ascii="Arial" w:hAnsi="Arial" w:cs="Arial"/>
          <w:sz w:val="24"/>
          <w:szCs w:val="24"/>
        </w:rPr>
        <w:t xml:space="preserve"> yang </w:t>
      </w:r>
      <w:proofErr w:type="spellStart"/>
      <w:r w:rsidR="00FD7837">
        <w:rPr>
          <w:rFonts w:ascii="Arial" w:hAnsi="Arial" w:cs="Arial"/>
          <w:sz w:val="24"/>
          <w:szCs w:val="24"/>
        </w:rPr>
        <w:t>ditunjukan</w:t>
      </w:r>
      <w:proofErr w:type="spellEnd"/>
      <w:r w:rsidR="00FD7837">
        <w:rPr>
          <w:rFonts w:ascii="Arial" w:hAnsi="Arial" w:cs="Arial"/>
          <w:sz w:val="24"/>
          <w:szCs w:val="24"/>
        </w:rPr>
        <w:t xml:space="preserve"> pada </w:t>
      </w:r>
      <w:proofErr w:type="spellStart"/>
      <w:r w:rsidR="00FD7837">
        <w:rPr>
          <w:rFonts w:ascii="Arial" w:hAnsi="Arial" w:cs="Arial"/>
          <w:sz w:val="24"/>
          <w:szCs w:val="24"/>
        </w:rPr>
        <w:t>tabel</w:t>
      </w:r>
      <w:proofErr w:type="spellEnd"/>
      <w:r w:rsidR="00FD7837">
        <w:rPr>
          <w:rFonts w:ascii="Arial" w:hAnsi="Arial" w:cs="Arial"/>
          <w:sz w:val="24"/>
          <w:szCs w:val="24"/>
        </w:rPr>
        <w:t xml:space="preserve"> di </w:t>
      </w:r>
      <w:proofErr w:type="spellStart"/>
      <w:r w:rsidR="00FD7837">
        <w:rPr>
          <w:rFonts w:ascii="Arial" w:hAnsi="Arial" w:cs="Arial"/>
          <w:sz w:val="24"/>
          <w:szCs w:val="24"/>
        </w:rPr>
        <w:t>atas</w:t>
      </w:r>
      <w:proofErr w:type="spellEnd"/>
      <w:r w:rsidR="00FD7837">
        <w:rPr>
          <w:rFonts w:ascii="Arial" w:hAnsi="Arial" w:cs="Arial"/>
          <w:sz w:val="24"/>
          <w:szCs w:val="24"/>
        </w:rPr>
        <w:t xml:space="preserve">, </w:t>
      </w:r>
      <w:proofErr w:type="spellStart"/>
      <w:r w:rsidR="00FD7837">
        <w:rPr>
          <w:rFonts w:ascii="Arial" w:hAnsi="Arial" w:cs="Arial"/>
          <w:sz w:val="24"/>
          <w:szCs w:val="24"/>
        </w:rPr>
        <w:t>hipotesis</w:t>
      </w:r>
      <w:proofErr w:type="spellEnd"/>
      <w:r w:rsidR="00FD7837">
        <w:rPr>
          <w:rFonts w:ascii="Arial" w:hAnsi="Arial" w:cs="Arial"/>
          <w:sz w:val="24"/>
          <w:szCs w:val="24"/>
        </w:rPr>
        <w:t xml:space="preserve"> </w:t>
      </w:r>
      <w:proofErr w:type="spellStart"/>
      <w:r w:rsidR="00FD7837">
        <w:rPr>
          <w:rFonts w:ascii="Arial" w:hAnsi="Arial" w:cs="Arial"/>
          <w:sz w:val="24"/>
          <w:szCs w:val="24"/>
        </w:rPr>
        <w:t>di</w:t>
      </w:r>
      <w:r w:rsidR="00672C09">
        <w:rPr>
          <w:rFonts w:ascii="Arial" w:hAnsi="Arial" w:cs="Arial"/>
          <w:sz w:val="24"/>
          <w:szCs w:val="24"/>
        </w:rPr>
        <w:t>terima</w:t>
      </w:r>
      <w:proofErr w:type="spellEnd"/>
      <w:r w:rsidR="00FD7837">
        <w:rPr>
          <w:rFonts w:ascii="Arial" w:hAnsi="Arial" w:cs="Arial"/>
          <w:sz w:val="24"/>
          <w:szCs w:val="24"/>
        </w:rPr>
        <w:t xml:space="preserve">, </w:t>
      </w:r>
      <w:proofErr w:type="spellStart"/>
      <w:r w:rsidR="00E01E04" w:rsidRPr="009C1209">
        <w:rPr>
          <w:rFonts w:ascii="Arial" w:hAnsi="Arial" w:cs="Arial"/>
          <w:sz w:val="24"/>
          <w:szCs w:val="24"/>
        </w:rPr>
        <w:t>diperoleh</w:t>
      </w:r>
      <w:proofErr w:type="spellEnd"/>
      <w:r w:rsidR="00E01E04" w:rsidRPr="009C1209">
        <w:rPr>
          <w:rFonts w:ascii="Arial" w:hAnsi="Arial" w:cs="Arial"/>
          <w:sz w:val="24"/>
          <w:szCs w:val="24"/>
        </w:rPr>
        <w:t xml:space="preserve"> </w:t>
      </w:r>
      <w:proofErr w:type="spellStart"/>
      <w:r w:rsidR="00E01E04" w:rsidRPr="009C1209">
        <w:rPr>
          <w:rFonts w:ascii="Arial" w:hAnsi="Arial" w:cs="Arial"/>
          <w:sz w:val="24"/>
          <w:szCs w:val="24"/>
        </w:rPr>
        <w:t>nilai</w:t>
      </w:r>
      <w:proofErr w:type="spellEnd"/>
      <w:r w:rsidR="00E01E04" w:rsidRPr="009C1209">
        <w:rPr>
          <w:rFonts w:ascii="Arial" w:hAnsi="Arial" w:cs="Arial"/>
          <w:sz w:val="24"/>
          <w:szCs w:val="24"/>
        </w:rPr>
        <w:t xml:space="preserve"> </w:t>
      </w:r>
      <w:r w:rsidR="00E01E04" w:rsidRPr="004C7EEC">
        <w:rPr>
          <w:rFonts w:ascii="Arial" w:hAnsi="Arial" w:cs="Arial"/>
          <w:iCs/>
          <w:sz w:val="24"/>
          <w:szCs w:val="24"/>
        </w:rPr>
        <w:t>CR (</w:t>
      </w:r>
      <w:r w:rsidR="00E01E04" w:rsidRPr="004C7EEC">
        <w:rPr>
          <w:rFonts w:ascii="Arial" w:hAnsi="Arial" w:cs="Arial"/>
          <w:i/>
          <w:iCs/>
          <w:sz w:val="24"/>
          <w:szCs w:val="24"/>
        </w:rPr>
        <w:t>Critical Ratio</w:t>
      </w:r>
      <w:r w:rsidR="00E01E04" w:rsidRPr="004C7EEC">
        <w:rPr>
          <w:rFonts w:ascii="Arial" w:hAnsi="Arial" w:cs="Arial"/>
          <w:iCs/>
          <w:sz w:val="24"/>
          <w:szCs w:val="24"/>
        </w:rPr>
        <w:t xml:space="preserve">) </w:t>
      </w:r>
      <w:r w:rsidR="00E01E04" w:rsidRPr="005D73EA">
        <w:rPr>
          <w:rFonts w:ascii="Arial" w:hAnsi="Arial" w:cs="Arial"/>
          <w:i/>
          <w:iCs/>
          <w:sz w:val="24"/>
          <w:szCs w:val="24"/>
        </w:rPr>
        <w:t xml:space="preserve">organizational citizenship behaviors </w:t>
      </w:r>
      <w:r w:rsidR="00E01E04" w:rsidRPr="005D73EA">
        <w:rPr>
          <w:rFonts w:ascii="Arial" w:hAnsi="Arial" w:cs="Arial"/>
          <w:iCs/>
          <w:sz w:val="24"/>
          <w:szCs w:val="24"/>
        </w:rPr>
        <w:t>(OCB)</w:t>
      </w:r>
      <w:r w:rsidR="00E01E04">
        <w:rPr>
          <w:rFonts w:ascii="Arial" w:hAnsi="Arial" w:cs="Arial"/>
          <w:iCs/>
          <w:sz w:val="24"/>
          <w:szCs w:val="24"/>
        </w:rPr>
        <w:t xml:space="preserve"> </w:t>
      </w:r>
      <w:proofErr w:type="spellStart"/>
      <w:r w:rsidR="00E01E04">
        <w:rPr>
          <w:rFonts w:ascii="Arial" w:hAnsi="Arial" w:cs="Arial"/>
          <w:iCs/>
          <w:sz w:val="24"/>
          <w:szCs w:val="24"/>
        </w:rPr>
        <w:t>terhadap</w:t>
      </w:r>
      <w:proofErr w:type="spellEnd"/>
      <w:r w:rsidR="00E01E04">
        <w:rPr>
          <w:rFonts w:ascii="Arial" w:hAnsi="Arial" w:cs="Arial"/>
          <w:iCs/>
          <w:sz w:val="24"/>
          <w:szCs w:val="24"/>
        </w:rPr>
        <w:t xml:space="preserve"> Kinerja </w:t>
      </w:r>
      <w:proofErr w:type="spellStart"/>
      <w:r w:rsidR="00E01E04">
        <w:rPr>
          <w:rFonts w:ascii="Arial" w:hAnsi="Arial" w:cs="Arial"/>
          <w:iCs/>
          <w:sz w:val="24"/>
          <w:szCs w:val="24"/>
        </w:rPr>
        <w:t>Dosen</w:t>
      </w:r>
      <w:proofErr w:type="spellEnd"/>
      <w:r w:rsidR="00E01E04" w:rsidRPr="004C7EEC">
        <w:rPr>
          <w:rFonts w:ascii="Arial" w:hAnsi="Arial" w:cs="Arial"/>
          <w:iCs/>
          <w:sz w:val="24"/>
          <w:szCs w:val="24"/>
        </w:rPr>
        <w:t xml:space="preserve"> </w:t>
      </w:r>
      <w:proofErr w:type="spellStart"/>
      <w:r w:rsidR="00E01E04" w:rsidRPr="004C7EEC">
        <w:rPr>
          <w:rFonts w:ascii="Arial" w:hAnsi="Arial" w:cs="Arial"/>
          <w:iCs/>
          <w:sz w:val="24"/>
          <w:szCs w:val="24"/>
        </w:rPr>
        <w:t>sebesar</w:t>
      </w:r>
      <w:proofErr w:type="spellEnd"/>
      <w:r w:rsidR="00E01E04" w:rsidRPr="004C7EEC">
        <w:rPr>
          <w:rFonts w:ascii="Arial" w:hAnsi="Arial" w:cs="Arial"/>
          <w:iCs/>
          <w:sz w:val="24"/>
          <w:szCs w:val="24"/>
        </w:rPr>
        <w:t xml:space="preserve"> </w:t>
      </w:r>
      <w:r w:rsidR="00E01E04">
        <w:rPr>
          <w:rFonts w:ascii="Arial" w:hAnsi="Arial" w:cs="Arial"/>
          <w:iCs/>
          <w:sz w:val="24"/>
          <w:szCs w:val="24"/>
        </w:rPr>
        <w:t>2</w:t>
      </w:r>
      <w:r w:rsidR="00E01E04" w:rsidRPr="004C7EEC">
        <w:rPr>
          <w:rFonts w:ascii="Arial" w:hAnsi="Arial" w:cs="Arial"/>
          <w:iCs/>
          <w:sz w:val="24"/>
          <w:szCs w:val="24"/>
        </w:rPr>
        <w:t>,</w:t>
      </w:r>
      <w:r w:rsidR="00E01E04">
        <w:rPr>
          <w:rFonts w:ascii="Arial" w:hAnsi="Arial" w:cs="Arial"/>
          <w:iCs/>
          <w:sz w:val="24"/>
          <w:szCs w:val="24"/>
        </w:rPr>
        <w:t>21</w:t>
      </w:r>
      <w:r w:rsidR="00E01E04" w:rsidRPr="004C7EEC">
        <w:rPr>
          <w:rFonts w:ascii="Arial" w:hAnsi="Arial" w:cs="Arial"/>
          <w:iCs/>
          <w:sz w:val="24"/>
          <w:szCs w:val="24"/>
        </w:rPr>
        <w:t xml:space="preserve">, </w:t>
      </w:r>
      <w:proofErr w:type="spellStart"/>
      <w:r w:rsidR="00E01E04">
        <w:rPr>
          <w:rFonts w:ascii="Arial" w:hAnsi="Arial" w:cs="Arial"/>
          <w:iCs/>
          <w:sz w:val="24"/>
          <w:szCs w:val="24"/>
        </w:rPr>
        <w:t>atau</w:t>
      </w:r>
      <w:proofErr w:type="spellEnd"/>
      <w:r w:rsidR="00E01E04" w:rsidRPr="004C7EEC">
        <w:rPr>
          <w:rFonts w:ascii="Arial" w:hAnsi="Arial" w:cs="Arial"/>
          <w:iCs/>
          <w:sz w:val="24"/>
          <w:szCs w:val="24"/>
        </w:rPr>
        <w:t xml:space="preserve"> CR </w:t>
      </w:r>
      <w:r w:rsidR="00E01E04" w:rsidRPr="004C7EEC">
        <w:rPr>
          <w:rFonts w:ascii="Arial" w:hAnsi="Arial" w:cs="Arial"/>
          <w:sz w:val="24"/>
          <w:szCs w:val="24"/>
        </w:rPr>
        <w:t>≥ 1,967</w:t>
      </w:r>
      <w:r w:rsidR="00E01E04">
        <w:rPr>
          <w:rFonts w:ascii="Arial" w:hAnsi="Arial" w:cs="Arial"/>
          <w:sz w:val="24"/>
          <w:szCs w:val="24"/>
        </w:rPr>
        <w:t xml:space="preserve"> </w:t>
      </w:r>
      <w:proofErr w:type="spellStart"/>
      <w:r w:rsidR="00E01E04">
        <w:rPr>
          <w:rFonts w:ascii="Arial" w:hAnsi="Arial" w:cs="Arial"/>
          <w:sz w:val="24"/>
          <w:szCs w:val="24"/>
        </w:rPr>
        <w:t>dengan</w:t>
      </w:r>
      <w:proofErr w:type="spellEnd"/>
      <w:r w:rsidR="00E01E04">
        <w:rPr>
          <w:rFonts w:ascii="Arial" w:hAnsi="Arial" w:cs="Arial"/>
          <w:sz w:val="24"/>
          <w:szCs w:val="24"/>
        </w:rPr>
        <w:t xml:space="preserve"> </w:t>
      </w:r>
      <w:proofErr w:type="spellStart"/>
      <w:r w:rsidR="00E01E04">
        <w:rPr>
          <w:rFonts w:ascii="Arial" w:hAnsi="Arial" w:cs="Arial"/>
          <w:sz w:val="24"/>
          <w:szCs w:val="24"/>
        </w:rPr>
        <w:t>nilai</w:t>
      </w:r>
      <w:proofErr w:type="spellEnd"/>
      <w:r w:rsidR="00E01E04">
        <w:rPr>
          <w:rFonts w:ascii="Arial" w:hAnsi="Arial" w:cs="Arial"/>
          <w:sz w:val="24"/>
          <w:szCs w:val="24"/>
        </w:rPr>
        <w:t xml:space="preserve"> </w:t>
      </w:r>
      <w:proofErr w:type="spellStart"/>
      <w:r w:rsidR="00E01E04">
        <w:rPr>
          <w:rFonts w:ascii="Arial" w:hAnsi="Arial" w:cs="Arial"/>
          <w:sz w:val="24"/>
          <w:szCs w:val="24"/>
        </w:rPr>
        <w:t>penerimaan</w:t>
      </w:r>
      <w:proofErr w:type="spellEnd"/>
      <w:r w:rsidR="00E01E04">
        <w:rPr>
          <w:rFonts w:ascii="Arial" w:hAnsi="Arial" w:cs="Arial"/>
          <w:sz w:val="24"/>
          <w:szCs w:val="24"/>
        </w:rPr>
        <w:t xml:space="preserve"> </w:t>
      </w:r>
      <w:r w:rsidR="00E01E04" w:rsidRPr="004C7EEC">
        <w:sym w:font="Symbol" w:char="F072"/>
      </w:r>
      <w:r w:rsidR="00E01E04" w:rsidRPr="004C7EEC">
        <w:rPr>
          <w:rFonts w:ascii="Arial" w:hAnsi="Arial" w:cs="Arial"/>
          <w:sz w:val="24"/>
          <w:szCs w:val="24"/>
        </w:rPr>
        <w:t xml:space="preserve">-value </w:t>
      </w:r>
      <w:proofErr w:type="spellStart"/>
      <w:r w:rsidR="00E01E04">
        <w:rPr>
          <w:rFonts w:ascii="Arial" w:hAnsi="Arial" w:cs="Arial"/>
          <w:sz w:val="24"/>
          <w:szCs w:val="24"/>
        </w:rPr>
        <w:t>sebesar</w:t>
      </w:r>
      <w:proofErr w:type="spellEnd"/>
      <w:r w:rsidR="00E01E04">
        <w:rPr>
          <w:rFonts w:ascii="Arial" w:hAnsi="Arial" w:cs="Arial"/>
          <w:sz w:val="24"/>
          <w:szCs w:val="24"/>
        </w:rPr>
        <w:t xml:space="preserve"> </w:t>
      </w:r>
      <w:r w:rsidR="00E01E04" w:rsidRPr="004C7EEC">
        <w:rPr>
          <w:rFonts w:ascii="Arial" w:hAnsi="Arial" w:cs="Arial"/>
          <w:sz w:val="24"/>
          <w:szCs w:val="24"/>
        </w:rPr>
        <w:t>0,00</w:t>
      </w:r>
      <w:r w:rsidR="00E01E04">
        <w:rPr>
          <w:rFonts w:ascii="Arial" w:hAnsi="Arial" w:cs="Arial"/>
          <w:sz w:val="24"/>
          <w:szCs w:val="24"/>
        </w:rPr>
        <w:t xml:space="preserve">0 </w:t>
      </w:r>
      <w:r w:rsidR="00E01E04" w:rsidRPr="004C7EEC">
        <w:rPr>
          <w:rFonts w:ascii="Arial" w:hAnsi="Arial" w:cs="Arial"/>
          <w:sz w:val="24"/>
          <w:szCs w:val="24"/>
        </w:rPr>
        <w:t>≤ 0,05</w:t>
      </w:r>
      <w:r w:rsidR="00E01E04">
        <w:rPr>
          <w:rFonts w:ascii="Arial" w:hAnsi="Arial" w:cs="Arial"/>
          <w:sz w:val="24"/>
          <w:szCs w:val="24"/>
        </w:rPr>
        <w:t>.</w:t>
      </w:r>
      <w:r w:rsidR="00E01E04" w:rsidRPr="004C7EEC">
        <w:rPr>
          <w:rFonts w:ascii="Arial" w:hAnsi="Arial" w:cs="Arial"/>
          <w:sz w:val="24"/>
          <w:szCs w:val="24"/>
        </w:rPr>
        <w:t xml:space="preserve">  </w:t>
      </w:r>
      <w:proofErr w:type="spellStart"/>
      <w:r w:rsidR="00E01E04">
        <w:rPr>
          <w:rFonts w:ascii="Arial" w:hAnsi="Arial" w:cs="Arial"/>
          <w:sz w:val="24"/>
          <w:szCs w:val="24"/>
        </w:rPr>
        <w:t>D</w:t>
      </w:r>
      <w:r w:rsidR="00E01E04" w:rsidRPr="004C7EEC">
        <w:rPr>
          <w:rFonts w:ascii="Arial" w:hAnsi="Arial" w:cs="Arial"/>
          <w:sz w:val="24"/>
          <w:szCs w:val="24"/>
        </w:rPr>
        <w:t>engan</w:t>
      </w:r>
      <w:proofErr w:type="spellEnd"/>
      <w:r w:rsidR="00E01E04" w:rsidRPr="004C7EEC">
        <w:rPr>
          <w:rFonts w:ascii="Arial" w:hAnsi="Arial" w:cs="Arial"/>
          <w:sz w:val="24"/>
          <w:szCs w:val="24"/>
        </w:rPr>
        <w:t xml:space="preserve"> </w:t>
      </w:r>
      <w:proofErr w:type="spellStart"/>
      <w:r w:rsidR="00E01E04" w:rsidRPr="004C7EEC">
        <w:rPr>
          <w:rFonts w:ascii="Arial" w:hAnsi="Arial" w:cs="Arial"/>
          <w:sz w:val="24"/>
          <w:szCs w:val="24"/>
        </w:rPr>
        <w:t>demikian</w:t>
      </w:r>
      <w:proofErr w:type="spellEnd"/>
      <w:r w:rsidR="00E01E04" w:rsidRPr="004C7EEC">
        <w:rPr>
          <w:rFonts w:ascii="Arial" w:hAnsi="Arial" w:cs="Arial"/>
          <w:sz w:val="24"/>
          <w:szCs w:val="24"/>
        </w:rPr>
        <w:t xml:space="preserve"> </w:t>
      </w:r>
      <w:proofErr w:type="spellStart"/>
      <w:r w:rsidR="00E01E04">
        <w:rPr>
          <w:rFonts w:ascii="Arial" w:hAnsi="Arial" w:cs="Arial"/>
          <w:sz w:val="24"/>
          <w:szCs w:val="24"/>
        </w:rPr>
        <w:t>dapat</w:t>
      </w:r>
      <w:proofErr w:type="spellEnd"/>
      <w:r w:rsidR="00E01E04">
        <w:rPr>
          <w:rFonts w:ascii="Arial" w:hAnsi="Arial" w:cs="Arial"/>
          <w:sz w:val="24"/>
          <w:szCs w:val="24"/>
        </w:rPr>
        <w:t xml:space="preserve"> </w:t>
      </w:r>
      <w:proofErr w:type="spellStart"/>
      <w:r w:rsidR="00E01E04">
        <w:rPr>
          <w:rFonts w:ascii="Arial" w:hAnsi="Arial" w:cs="Arial"/>
          <w:sz w:val="24"/>
          <w:szCs w:val="24"/>
        </w:rPr>
        <w:t>disimpulkan</w:t>
      </w:r>
      <w:proofErr w:type="spellEnd"/>
      <w:r w:rsidR="00E01E04">
        <w:rPr>
          <w:rFonts w:ascii="Arial" w:hAnsi="Arial" w:cs="Arial"/>
          <w:sz w:val="24"/>
          <w:szCs w:val="24"/>
        </w:rPr>
        <w:t xml:space="preserve"> </w:t>
      </w:r>
      <w:proofErr w:type="spellStart"/>
      <w:r w:rsidR="00E01E04">
        <w:rPr>
          <w:rFonts w:ascii="Arial" w:hAnsi="Arial" w:cs="Arial"/>
          <w:sz w:val="24"/>
          <w:szCs w:val="24"/>
        </w:rPr>
        <w:t>bahwa</w:t>
      </w:r>
      <w:proofErr w:type="spellEnd"/>
      <w:r w:rsidR="00E01E04">
        <w:rPr>
          <w:rFonts w:ascii="Arial" w:hAnsi="Arial" w:cs="Arial"/>
          <w:sz w:val="24"/>
          <w:szCs w:val="24"/>
        </w:rPr>
        <w:t xml:space="preserve"> </w:t>
      </w:r>
      <w:r w:rsidR="00E01E04" w:rsidRPr="004C7EEC">
        <w:rPr>
          <w:rFonts w:ascii="Arial" w:hAnsi="Arial" w:cs="Arial"/>
          <w:i/>
          <w:iCs/>
          <w:sz w:val="24"/>
          <w:szCs w:val="24"/>
        </w:rPr>
        <w:t xml:space="preserve">Organization Citizenship Behaviors </w:t>
      </w:r>
      <w:r w:rsidR="00E01E04" w:rsidRPr="004C7EEC">
        <w:rPr>
          <w:rFonts w:ascii="Arial" w:hAnsi="Arial" w:cs="Arial"/>
          <w:iCs/>
          <w:sz w:val="24"/>
          <w:szCs w:val="24"/>
        </w:rPr>
        <w:t xml:space="preserve">(OCB) </w:t>
      </w:r>
      <w:proofErr w:type="spellStart"/>
      <w:r w:rsidR="00E01E04" w:rsidRPr="004C7EEC">
        <w:rPr>
          <w:rFonts w:ascii="Arial" w:hAnsi="Arial" w:cs="Arial"/>
          <w:iCs/>
          <w:sz w:val="24"/>
          <w:szCs w:val="24"/>
        </w:rPr>
        <w:t>berpengaruh</w:t>
      </w:r>
      <w:proofErr w:type="spellEnd"/>
      <w:r w:rsidR="00E01E04">
        <w:rPr>
          <w:rFonts w:ascii="Arial" w:hAnsi="Arial" w:cs="Arial"/>
          <w:iCs/>
          <w:sz w:val="24"/>
          <w:szCs w:val="24"/>
        </w:rPr>
        <w:t xml:space="preserve"> </w:t>
      </w:r>
      <w:proofErr w:type="spellStart"/>
      <w:r w:rsidR="00E01E04">
        <w:rPr>
          <w:rFonts w:ascii="Arial" w:hAnsi="Arial" w:cs="Arial"/>
          <w:iCs/>
          <w:sz w:val="24"/>
          <w:szCs w:val="24"/>
        </w:rPr>
        <w:t>positif</w:t>
      </w:r>
      <w:proofErr w:type="spellEnd"/>
      <w:r w:rsidR="00E01E04">
        <w:rPr>
          <w:rFonts w:ascii="Arial" w:hAnsi="Arial" w:cs="Arial"/>
          <w:iCs/>
          <w:sz w:val="24"/>
          <w:szCs w:val="24"/>
        </w:rPr>
        <w:t xml:space="preserve"> dan </w:t>
      </w:r>
      <w:proofErr w:type="spellStart"/>
      <w:r w:rsidR="00E01E04">
        <w:rPr>
          <w:rFonts w:ascii="Arial" w:hAnsi="Arial" w:cs="Arial"/>
          <w:iCs/>
          <w:sz w:val="24"/>
          <w:szCs w:val="24"/>
        </w:rPr>
        <w:t>signifikan</w:t>
      </w:r>
      <w:proofErr w:type="spellEnd"/>
      <w:r w:rsidR="00E01E04" w:rsidRPr="004C7EEC">
        <w:rPr>
          <w:rFonts w:ascii="Arial" w:hAnsi="Arial" w:cs="Arial"/>
          <w:iCs/>
          <w:sz w:val="24"/>
          <w:szCs w:val="24"/>
        </w:rPr>
        <w:t xml:space="preserve"> </w:t>
      </w:r>
      <w:proofErr w:type="spellStart"/>
      <w:r w:rsidR="00E01E04" w:rsidRPr="004C7EEC">
        <w:rPr>
          <w:rFonts w:ascii="Arial" w:hAnsi="Arial" w:cs="Arial"/>
          <w:iCs/>
          <w:sz w:val="24"/>
          <w:szCs w:val="24"/>
        </w:rPr>
        <w:t>terhadap</w:t>
      </w:r>
      <w:proofErr w:type="spellEnd"/>
      <w:r w:rsidR="00E01E04" w:rsidRPr="004C7EEC">
        <w:rPr>
          <w:rFonts w:ascii="Arial" w:hAnsi="Arial" w:cs="Arial"/>
          <w:iCs/>
          <w:sz w:val="24"/>
          <w:szCs w:val="24"/>
        </w:rPr>
        <w:t xml:space="preserve"> </w:t>
      </w:r>
      <w:proofErr w:type="spellStart"/>
      <w:r w:rsidR="00E01E04">
        <w:rPr>
          <w:rFonts w:ascii="Arial" w:hAnsi="Arial" w:cs="Arial"/>
          <w:iCs/>
          <w:sz w:val="24"/>
          <w:szCs w:val="24"/>
        </w:rPr>
        <w:t>k</w:t>
      </w:r>
      <w:r w:rsidR="00E01E04" w:rsidRPr="004C7EEC">
        <w:rPr>
          <w:rFonts w:ascii="Arial" w:hAnsi="Arial" w:cs="Arial"/>
          <w:iCs/>
          <w:sz w:val="24"/>
          <w:szCs w:val="24"/>
        </w:rPr>
        <w:t>inerja</w:t>
      </w:r>
      <w:proofErr w:type="spellEnd"/>
      <w:r w:rsidR="00E01E04" w:rsidRPr="004C7EEC">
        <w:rPr>
          <w:rFonts w:ascii="Arial" w:hAnsi="Arial" w:cs="Arial"/>
          <w:iCs/>
          <w:sz w:val="24"/>
          <w:szCs w:val="24"/>
        </w:rPr>
        <w:t xml:space="preserve"> </w:t>
      </w:r>
      <w:proofErr w:type="spellStart"/>
      <w:r w:rsidR="00E01E04">
        <w:rPr>
          <w:rFonts w:ascii="Arial" w:hAnsi="Arial" w:cs="Arial"/>
          <w:iCs/>
          <w:sz w:val="24"/>
          <w:szCs w:val="24"/>
        </w:rPr>
        <w:t>d</w:t>
      </w:r>
      <w:r w:rsidR="00E01E04" w:rsidRPr="004C7EEC">
        <w:rPr>
          <w:rFonts w:ascii="Arial" w:hAnsi="Arial" w:cs="Arial"/>
          <w:iCs/>
          <w:sz w:val="24"/>
          <w:szCs w:val="24"/>
        </w:rPr>
        <w:t>osen</w:t>
      </w:r>
      <w:proofErr w:type="spellEnd"/>
      <w:r w:rsidR="00E01E04">
        <w:rPr>
          <w:rFonts w:ascii="Arial" w:hAnsi="Arial" w:cs="Arial"/>
          <w:iCs/>
          <w:sz w:val="24"/>
          <w:szCs w:val="24"/>
        </w:rPr>
        <w:t xml:space="preserve">, </w:t>
      </w:r>
      <w:proofErr w:type="spellStart"/>
      <w:r w:rsidR="00E01E04">
        <w:rPr>
          <w:rFonts w:ascii="Arial" w:hAnsi="Arial" w:cs="Arial"/>
          <w:iCs/>
          <w:sz w:val="24"/>
          <w:szCs w:val="24"/>
        </w:rPr>
        <w:t>atau</w:t>
      </w:r>
      <w:proofErr w:type="spellEnd"/>
      <w:r w:rsidR="00E01E04">
        <w:rPr>
          <w:rFonts w:ascii="Arial" w:hAnsi="Arial" w:cs="Arial"/>
          <w:iCs/>
          <w:sz w:val="24"/>
          <w:szCs w:val="24"/>
        </w:rPr>
        <w:t xml:space="preserve"> </w:t>
      </w:r>
      <w:proofErr w:type="spellStart"/>
      <w:r w:rsidR="00E01E04">
        <w:rPr>
          <w:rFonts w:ascii="Arial" w:hAnsi="Arial" w:cs="Arial"/>
          <w:iCs/>
          <w:sz w:val="24"/>
          <w:szCs w:val="24"/>
        </w:rPr>
        <w:t>dengan</w:t>
      </w:r>
      <w:proofErr w:type="spellEnd"/>
      <w:r w:rsidR="00E01E04">
        <w:rPr>
          <w:rFonts w:ascii="Arial" w:hAnsi="Arial" w:cs="Arial"/>
          <w:iCs/>
          <w:sz w:val="24"/>
          <w:szCs w:val="24"/>
        </w:rPr>
        <w:t xml:space="preserve"> kata lain </w:t>
      </w:r>
      <w:proofErr w:type="spellStart"/>
      <w:r w:rsidR="00E01E04">
        <w:rPr>
          <w:rFonts w:ascii="Arial" w:hAnsi="Arial" w:cs="Arial"/>
          <w:iCs/>
          <w:sz w:val="24"/>
          <w:szCs w:val="24"/>
        </w:rPr>
        <w:t>peningkatan</w:t>
      </w:r>
      <w:proofErr w:type="spellEnd"/>
      <w:r w:rsidR="00E01E04">
        <w:rPr>
          <w:rFonts w:ascii="Arial" w:hAnsi="Arial" w:cs="Arial"/>
          <w:iCs/>
          <w:sz w:val="24"/>
          <w:szCs w:val="24"/>
        </w:rPr>
        <w:t xml:space="preserve"> </w:t>
      </w:r>
      <w:r w:rsidR="00E01E04" w:rsidRPr="005D73EA">
        <w:rPr>
          <w:rFonts w:ascii="Arial" w:hAnsi="Arial" w:cs="Arial"/>
          <w:i/>
          <w:iCs/>
          <w:sz w:val="24"/>
          <w:szCs w:val="24"/>
        </w:rPr>
        <w:t xml:space="preserve">organizational citizenship behaviors </w:t>
      </w:r>
      <w:r w:rsidR="00E01E04" w:rsidRPr="005D73EA">
        <w:rPr>
          <w:rFonts w:ascii="Arial" w:hAnsi="Arial" w:cs="Arial"/>
          <w:iCs/>
          <w:sz w:val="24"/>
          <w:szCs w:val="24"/>
        </w:rPr>
        <w:t>(OCB)</w:t>
      </w:r>
      <w:r w:rsidR="00E01E04" w:rsidRPr="009C1209">
        <w:rPr>
          <w:rFonts w:ascii="Arial" w:hAnsi="Arial" w:cs="Arial"/>
          <w:sz w:val="24"/>
          <w:szCs w:val="24"/>
        </w:rPr>
        <w:t xml:space="preserve"> </w:t>
      </w:r>
      <w:proofErr w:type="spellStart"/>
      <w:r w:rsidR="00E01E04">
        <w:rPr>
          <w:rFonts w:ascii="Arial" w:hAnsi="Arial" w:cs="Arial"/>
          <w:iCs/>
          <w:sz w:val="24"/>
          <w:szCs w:val="24"/>
        </w:rPr>
        <w:t>dosen</w:t>
      </w:r>
      <w:proofErr w:type="spellEnd"/>
      <w:r w:rsidR="00E01E04">
        <w:rPr>
          <w:rFonts w:ascii="Arial" w:hAnsi="Arial" w:cs="Arial"/>
          <w:iCs/>
          <w:sz w:val="24"/>
          <w:szCs w:val="24"/>
        </w:rPr>
        <w:t xml:space="preserve"> </w:t>
      </w:r>
      <w:proofErr w:type="spellStart"/>
      <w:r w:rsidR="00E01E04">
        <w:rPr>
          <w:rFonts w:ascii="Arial" w:hAnsi="Arial" w:cs="Arial"/>
          <w:iCs/>
          <w:sz w:val="24"/>
          <w:szCs w:val="24"/>
        </w:rPr>
        <w:t>sekolah</w:t>
      </w:r>
      <w:proofErr w:type="spellEnd"/>
      <w:r w:rsidR="00E01E04">
        <w:rPr>
          <w:rFonts w:ascii="Arial" w:hAnsi="Arial" w:cs="Arial"/>
          <w:iCs/>
          <w:sz w:val="24"/>
          <w:szCs w:val="24"/>
        </w:rPr>
        <w:t xml:space="preserve"> </w:t>
      </w:r>
      <w:proofErr w:type="spellStart"/>
      <w:r w:rsidR="00E01E04">
        <w:rPr>
          <w:rFonts w:ascii="Arial" w:hAnsi="Arial" w:cs="Arial"/>
          <w:iCs/>
          <w:sz w:val="24"/>
          <w:szCs w:val="24"/>
        </w:rPr>
        <w:t>tinggi</w:t>
      </w:r>
      <w:proofErr w:type="spellEnd"/>
      <w:r w:rsidR="00E01E04">
        <w:rPr>
          <w:rFonts w:ascii="Arial" w:hAnsi="Arial" w:cs="Arial"/>
          <w:iCs/>
          <w:sz w:val="24"/>
          <w:szCs w:val="24"/>
        </w:rPr>
        <w:t xml:space="preserve"> </w:t>
      </w:r>
      <w:proofErr w:type="spellStart"/>
      <w:r w:rsidR="00E01E04">
        <w:rPr>
          <w:rFonts w:ascii="Arial" w:hAnsi="Arial" w:cs="Arial"/>
          <w:iCs/>
          <w:sz w:val="24"/>
          <w:szCs w:val="24"/>
        </w:rPr>
        <w:t>bidang</w:t>
      </w:r>
      <w:proofErr w:type="spellEnd"/>
      <w:r w:rsidR="00E01E04">
        <w:rPr>
          <w:rFonts w:ascii="Arial" w:hAnsi="Arial" w:cs="Arial"/>
          <w:iCs/>
          <w:sz w:val="24"/>
          <w:szCs w:val="24"/>
        </w:rPr>
        <w:t xml:space="preserve"> </w:t>
      </w:r>
      <w:proofErr w:type="spellStart"/>
      <w:r w:rsidR="00E01E04">
        <w:rPr>
          <w:rFonts w:ascii="Arial" w:hAnsi="Arial" w:cs="Arial"/>
          <w:iCs/>
          <w:sz w:val="24"/>
          <w:szCs w:val="24"/>
        </w:rPr>
        <w:t>ekonomi</w:t>
      </w:r>
      <w:proofErr w:type="spellEnd"/>
      <w:r w:rsidR="00E01E04">
        <w:rPr>
          <w:rFonts w:ascii="Arial" w:hAnsi="Arial" w:cs="Arial"/>
          <w:iCs/>
          <w:sz w:val="24"/>
          <w:szCs w:val="24"/>
        </w:rPr>
        <w:t xml:space="preserve"> dan </w:t>
      </w:r>
      <w:proofErr w:type="spellStart"/>
      <w:r w:rsidR="00E01E04">
        <w:rPr>
          <w:rFonts w:ascii="Arial" w:hAnsi="Arial" w:cs="Arial"/>
          <w:iCs/>
          <w:sz w:val="24"/>
          <w:szCs w:val="24"/>
        </w:rPr>
        <w:t>bisnis</w:t>
      </w:r>
      <w:proofErr w:type="spellEnd"/>
      <w:r w:rsidR="00E01E04">
        <w:rPr>
          <w:rFonts w:ascii="Arial" w:hAnsi="Arial" w:cs="Arial"/>
          <w:iCs/>
          <w:sz w:val="24"/>
          <w:szCs w:val="24"/>
        </w:rPr>
        <w:t xml:space="preserve"> di </w:t>
      </w:r>
      <w:proofErr w:type="spellStart"/>
      <w:r w:rsidR="00E01E04">
        <w:rPr>
          <w:rFonts w:ascii="Arial" w:hAnsi="Arial" w:cs="Arial"/>
          <w:iCs/>
          <w:sz w:val="24"/>
          <w:szCs w:val="24"/>
        </w:rPr>
        <w:t>Jawa</w:t>
      </w:r>
      <w:proofErr w:type="spellEnd"/>
      <w:r w:rsidR="00E01E04">
        <w:rPr>
          <w:rFonts w:ascii="Arial" w:hAnsi="Arial" w:cs="Arial"/>
          <w:iCs/>
          <w:sz w:val="24"/>
          <w:szCs w:val="24"/>
        </w:rPr>
        <w:t xml:space="preserve"> Barat </w:t>
      </w:r>
      <w:proofErr w:type="spellStart"/>
      <w:r w:rsidR="00E01E04" w:rsidRPr="009C1209">
        <w:rPr>
          <w:rFonts w:ascii="Arial" w:hAnsi="Arial" w:cs="Arial"/>
          <w:sz w:val="24"/>
          <w:szCs w:val="24"/>
        </w:rPr>
        <w:t>dapat</w:t>
      </w:r>
      <w:proofErr w:type="spellEnd"/>
      <w:r w:rsidR="00E01E04" w:rsidRPr="009C1209">
        <w:rPr>
          <w:rFonts w:ascii="Arial" w:hAnsi="Arial" w:cs="Arial"/>
          <w:sz w:val="24"/>
          <w:szCs w:val="24"/>
        </w:rPr>
        <w:t xml:space="preserve"> di </w:t>
      </w:r>
      <w:proofErr w:type="spellStart"/>
      <w:r w:rsidR="00E01E04">
        <w:rPr>
          <w:rFonts w:ascii="Arial" w:hAnsi="Arial" w:cs="Arial"/>
          <w:sz w:val="24"/>
          <w:szCs w:val="24"/>
        </w:rPr>
        <w:t>lakukan</w:t>
      </w:r>
      <w:proofErr w:type="spellEnd"/>
      <w:r w:rsidR="00E01E04">
        <w:rPr>
          <w:rFonts w:ascii="Arial" w:hAnsi="Arial" w:cs="Arial"/>
          <w:sz w:val="24"/>
          <w:szCs w:val="24"/>
        </w:rPr>
        <w:t xml:space="preserve"> </w:t>
      </w:r>
      <w:proofErr w:type="spellStart"/>
      <w:r w:rsidR="00E01E04">
        <w:rPr>
          <w:rFonts w:ascii="Arial" w:hAnsi="Arial" w:cs="Arial"/>
          <w:sz w:val="24"/>
          <w:szCs w:val="24"/>
        </w:rPr>
        <w:t>untuk</w:t>
      </w:r>
      <w:proofErr w:type="spellEnd"/>
      <w:r w:rsidR="00E01E04">
        <w:rPr>
          <w:rFonts w:ascii="Arial" w:hAnsi="Arial" w:cs="Arial"/>
          <w:sz w:val="24"/>
          <w:szCs w:val="24"/>
        </w:rPr>
        <w:t xml:space="preserve"> </w:t>
      </w:r>
      <w:proofErr w:type="spellStart"/>
      <w:r w:rsidR="00E01E04">
        <w:rPr>
          <w:rFonts w:ascii="Arial" w:hAnsi="Arial" w:cs="Arial"/>
          <w:sz w:val="24"/>
          <w:szCs w:val="24"/>
        </w:rPr>
        <w:t>upaya</w:t>
      </w:r>
      <w:proofErr w:type="spellEnd"/>
      <w:r w:rsidR="00E01E04">
        <w:rPr>
          <w:rFonts w:ascii="Arial" w:hAnsi="Arial" w:cs="Arial"/>
          <w:sz w:val="24"/>
          <w:szCs w:val="24"/>
        </w:rPr>
        <w:t xml:space="preserve"> </w:t>
      </w:r>
      <w:proofErr w:type="spellStart"/>
      <w:r w:rsidR="00E01E04">
        <w:rPr>
          <w:rFonts w:ascii="Arial" w:hAnsi="Arial" w:cs="Arial"/>
          <w:sz w:val="24"/>
          <w:szCs w:val="24"/>
        </w:rPr>
        <w:t>meningkatkan</w:t>
      </w:r>
      <w:proofErr w:type="spellEnd"/>
      <w:r w:rsidR="00E01E04">
        <w:rPr>
          <w:rFonts w:ascii="Arial" w:hAnsi="Arial" w:cs="Arial"/>
          <w:sz w:val="24"/>
          <w:szCs w:val="24"/>
        </w:rPr>
        <w:t xml:space="preserve"> </w:t>
      </w:r>
      <w:proofErr w:type="spellStart"/>
      <w:r w:rsidR="00E01E04">
        <w:rPr>
          <w:rFonts w:ascii="Arial" w:hAnsi="Arial" w:cs="Arial"/>
          <w:sz w:val="24"/>
          <w:szCs w:val="24"/>
        </w:rPr>
        <w:t>k</w:t>
      </w:r>
      <w:r w:rsidR="00E01E04" w:rsidRPr="009C1209">
        <w:rPr>
          <w:rFonts w:ascii="Arial" w:hAnsi="Arial" w:cs="Arial"/>
          <w:sz w:val="24"/>
          <w:szCs w:val="24"/>
        </w:rPr>
        <w:t>inerja</w:t>
      </w:r>
      <w:proofErr w:type="spellEnd"/>
      <w:r w:rsidR="00E01E04" w:rsidRPr="009C1209">
        <w:rPr>
          <w:rFonts w:ascii="Arial" w:hAnsi="Arial" w:cs="Arial"/>
          <w:sz w:val="24"/>
          <w:szCs w:val="24"/>
        </w:rPr>
        <w:t xml:space="preserve"> </w:t>
      </w:r>
      <w:proofErr w:type="spellStart"/>
      <w:r w:rsidR="00E01E04">
        <w:rPr>
          <w:rFonts w:ascii="Arial" w:hAnsi="Arial" w:cs="Arial"/>
          <w:sz w:val="24"/>
          <w:szCs w:val="24"/>
        </w:rPr>
        <w:t>d</w:t>
      </w:r>
      <w:r w:rsidR="00E01E04" w:rsidRPr="009C1209">
        <w:rPr>
          <w:rFonts w:ascii="Arial" w:hAnsi="Arial" w:cs="Arial"/>
          <w:sz w:val="24"/>
          <w:szCs w:val="24"/>
        </w:rPr>
        <w:t>osen</w:t>
      </w:r>
      <w:proofErr w:type="spellEnd"/>
      <w:r w:rsidR="00E01E04">
        <w:rPr>
          <w:rFonts w:ascii="Arial" w:hAnsi="Arial" w:cs="Arial"/>
          <w:sz w:val="24"/>
          <w:szCs w:val="24"/>
        </w:rPr>
        <w:t xml:space="preserve">. </w:t>
      </w:r>
    </w:p>
    <w:p w14:paraId="5A87E4A9" w14:textId="10B02E12" w:rsidR="00E01E04" w:rsidRPr="00DC59EA" w:rsidRDefault="00E01E04" w:rsidP="00E01E04">
      <w:pPr>
        <w:tabs>
          <w:tab w:val="left" w:pos="1701"/>
          <w:tab w:val="left" w:pos="1985"/>
        </w:tabs>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Kontribusi</w:t>
      </w:r>
      <w:proofErr w:type="spellEnd"/>
      <w:r>
        <w:rPr>
          <w:rFonts w:ascii="Arial" w:hAnsi="Arial" w:cs="Arial"/>
          <w:sz w:val="24"/>
          <w:szCs w:val="24"/>
        </w:rPr>
        <w:t xml:space="preserve"> </w:t>
      </w:r>
      <w:r w:rsidRPr="005D73EA">
        <w:rPr>
          <w:rFonts w:ascii="Arial" w:hAnsi="Arial" w:cs="Arial"/>
          <w:i/>
          <w:iCs/>
          <w:sz w:val="24"/>
          <w:szCs w:val="24"/>
        </w:rPr>
        <w:t xml:space="preserve">organizational citizenship behaviors </w:t>
      </w:r>
      <w:r w:rsidRPr="005D73EA">
        <w:rPr>
          <w:rFonts w:ascii="Arial" w:hAnsi="Arial" w:cs="Arial"/>
          <w:iCs/>
          <w:sz w:val="24"/>
          <w:szCs w:val="24"/>
        </w:rPr>
        <w:t>(OCB)</w:t>
      </w:r>
      <w:r>
        <w:rPr>
          <w:rFonts w:ascii="Arial" w:hAnsi="Arial" w:cs="Arial"/>
          <w:iCs/>
          <w:sz w:val="24"/>
          <w:szCs w:val="24"/>
        </w:rPr>
        <w:t xml:space="preserve"> </w:t>
      </w:r>
      <w:proofErr w:type="spellStart"/>
      <w:r>
        <w:rPr>
          <w:rFonts w:ascii="Arial" w:hAnsi="Arial" w:cs="Arial"/>
          <w:iCs/>
          <w:sz w:val="24"/>
          <w:szCs w:val="24"/>
        </w:rPr>
        <w:t>terhadap</w:t>
      </w:r>
      <w:proofErr w:type="spellEnd"/>
      <w:r>
        <w:rPr>
          <w:rFonts w:ascii="Arial" w:hAnsi="Arial" w:cs="Arial"/>
          <w:iCs/>
          <w:sz w:val="24"/>
          <w:szCs w:val="24"/>
        </w:rPr>
        <w:t xml:space="preserve"> </w:t>
      </w:r>
      <w:proofErr w:type="spellStart"/>
      <w:r>
        <w:rPr>
          <w:rFonts w:ascii="Arial" w:hAnsi="Arial" w:cs="Arial"/>
          <w:iCs/>
          <w:sz w:val="24"/>
          <w:szCs w:val="24"/>
        </w:rPr>
        <w:t>kinerja</w:t>
      </w:r>
      <w:proofErr w:type="spellEnd"/>
      <w:r>
        <w:rPr>
          <w:rFonts w:ascii="Arial" w:hAnsi="Arial" w:cs="Arial"/>
          <w:iCs/>
          <w:sz w:val="24"/>
          <w:szCs w:val="24"/>
        </w:rPr>
        <w:t xml:space="preserve"> </w:t>
      </w:r>
      <w:proofErr w:type="spellStart"/>
      <w:r>
        <w:rPr>
          <w:rFonts w:ascii="Arial" w:hAnsi="Arial" w:cs="Arial"/>
          <w:iCs/>
          <w:sz w:val="24"/>
          <w:szCs w:val="24"/>
        </w:rPr>
        <w:t>dosen</w:t>
      </w:r>
      <w:proofErr w:type="spellEnd"/>
      <w:r>
        <w:rPr>
          <w:rFonts w:ascii="Arial" w:hAnsi="Arial" w:cs="Arial"/>
          <w:iCs/>
          <w:sz w:val="24"/>
          <w:szCs w:val="24"/>
        </w:rPr>
        <w:t xml:space="preserve"> </w:t>
      </w:r>
      <w:proofErr w:type="spellStart"/>
      <w:r>
        <w:rPr>
          <w:rFonts w:ascii="Arial" w:hAnsi="Arial" w:cs="Arial"/>
          <w:iCs/>
          <w:sz w:val="24"/>
          <w:szCs w:val="24"/>
        </w:rPr>
        <w:t>secara</w:t>
      </w:r>
      <w:proofErr w:type="spellEnd"/>
      <w:r>
        <w:rPr>
          <w:rFonts w:ascii="Arial" w:hAnsi="Arial" w:cs="Arial"/>
          <w:iCs/>
          <w:sz w:val="24"/>
          <w:szCs w:val="24"/>
        </w:rPr>
        <w:t xml:space="preserve"> </w:t>
      </w:r>
      <w:proofErr w:type="spellStart"/>
      <w:r>
        <w:rPr>
          <w:rFonts w:ascii="Arial" w:hAnsi="Arial" w:cs="Arial"/>
          <w:iCs/>
          <w:sz w:val="24"/>
          <w:szCs w:val="24"/>
        </w:rPr>
        <w:t>parsial</w:t>
      </w:r>
      <w:proofErr w:type="spellEnd"/>
      <w:r>
        <w:rPr>
          <w:rFonts w:ascii="Arial" w:hAnsi="Arial" w:cs="Arial"/>
          <w:iCs/>
          <w:sz w:val="24"/>
          <w:szCs w:val="24"/>
        </w:rPr>
        <w:t xml:space="preserve"> </w:t>
      </w:r>
      <w:proofErr w:type="spellStart"/>
      <w:r>
        <w:rPr>
          <w:rFonts w:ascii="Arial" w:hAnsi="Arial" w:cs="Arial"/>
          <w:iCs/>
          <w:sz w:val="24"/>
          <w:szCs w:val="24"/>
        </w:rPr>
        <w:t>dilihat</w:t>
      </w:r>
      <w:proofErr w:type="spellEnd"/>
      <w:r>
        <w:rPr>
          <w:rFonts w:ascii="Arial" w:hAnsi="Arial" w:cs="Arial"/>
          <w:iCs/>
          <w:sz w:val="24"/>
          <w:szCs w:val="24"/>
        </w:rPr>
        <w:t xml:space="preserve"> </w:t>
      </w:r>
      <w:proofErr w:type="spellStart"/>
      <w:r>
        <w:rPr>
          <w:rFonts w:ascii="Arial" w:hAnsi="Arial" w:cs="Arial"/>
          <w:iCs/>
          <w:sz w:val="24"/>
          <w:szCs w:val="24"/>
        </w:rPr>
        <w:t>dari</w:t>
      </w:r>
      <w:proofErr w:type="spellEnd"/>
      <w:r>
        <w:rPr>
          <w:rFonts w:ascii="Arial" w:hAnsi="Arial" w:cs="Arial"/>
          <w:iCs/>
          <w:sz w:val="24"/>
          <w:szCs w:val="24"/>
        </w:rPr>
        <w:t xml:space="preserve"> </w:t>
      </w:r>
      <w:r>
        <w:rPr>
          <w:rFonts w:ascii="Arial" w:hAnsi="Arial" w:cs="Arial"/>
          <w:sz w:val="24"/>
          <w:szCs w:val="24"/>
        </w:rPr>
        <w:t xml:space="preserve">data </w:t>
      </w:r>
      <w:r>
        <w:rPr>
          <w:rFonts w:ascii="Arial" w:hAnsi="Arial" w:cs="Arial"/>
          <w:i/>
          <w:sz w:val="24"/>
          <w:szCs w:val="24"/>
        </w:rPr>
        <w:t xml:space="preserve">standardized regression weight </w:t>
      </w:r>
      <w:proofErr w:type="spellStart"/>
      <w:r>
        <w:rPr>
          <w:rFonts w:ascii="Arial" w:hAnsi="Arial" w:cs="Arial"/>
          <w:sz w:val="24"/>
          <w:szCs w:val="24"/>
        </w:rPr>
        <w:t>diperoleh</w:t>
      </w:r>
      <w:proofErr w:type="spellEnd"/>
      <w:r>
        <w:rPr>
          <w:rFonts w:ascii="Arial" w:hAnsi="Arial" w:cs="Arial"/>
          <w:sz w:val="24"/>
          <w:szCs w:val="24"/>
        </w:rPr>
        <w:t xml:space="preserve"> </w:t>
      </w:r>
      <w:proofErr w:type="spellStart"/>
      <w:r>
        <w:rPr>
          <w:rFonts w:ascii="Arial" w:hAnsi="Arial" w:cs="Arial"/>
          <w:sz w:val="24"/>
          <w:szCs w:val="24"/>
        </w:rPr>
        <w:t>nilai</w:t>
      </w:r>
      <w:proofErr w:type="spellEnd"/>
      <w:r>
        <w:rPr>
          <w:rFonts w:ascii="Arial" w:hAnsi="Arial" w:cs="Arial"/>
          <w:sz w:val="24"/>
          <w:szCs w:val="24"/>
        </w:rPr>
        <w:t xml:space="preserve"> estimate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koefisien</w:t>
      </w:r>
      <w:proofErr w:type="spellEnd"/>
      <w:r>
        <w:rPr>
          <w:rFonts w:ascii="Arial" w:hAnsi="Arial" w:cs="Arial"/>
          <w:sz w:val="24"/>
          <w:szCs w:val="24"/>
        </w:rPr>
        <w:t xml:space="preserve"> </w:t>
      </w:r>
      <w:proofErr w:type="spellStart"/>
      <w:r>
        <w:rPr>
          <w:rFonts w:ascii="Arial" w:hAnsi="Arial" w:cs="Arial"/>
          <w:sz w:val="24"/>
          <w:szCs w:val="24"/>
        </w:rPr>
        <w:t>jalur</w:t>
      </w:r>
      <w:proofErr w:type="spellEnd"/>
      <w:r>
        <w:rPr>
          <w:rFonts w:ascii="Arial" w:hAnsi="Arial" w:cs="Arial"/>
          <w:sz w:val="24"/>
          <w:szCs w:val="24"/>
        </w:rPr>
        <w:t xml:space="preserve"> </w:t>
      </w:r>
      <w:proofErr w:type="spellStart"/>
      <w:r>
        <w:rPr>
          <w:rFonts w:ascii="Arial" w:hAnsi="Arial" w:cs="Arial"/>
          <w:sz w:val="24"/>
          <w:szCs w:val="24"/>
        </w:rPr>
        <w:t>sebesar</w:t>
      </w:r>
      <w:proofErr w:type="spellEnd"/>
      <w:r>
        <w:rPr>
          <w:rFonts w:ascii="Arial" w:hAnsi="Arial" w:cs="Arial"/>
          <w:sz w:val="24"/>
          <w:szCs w:val="24"/>
        </w:rPr>
        <w:t xml:space="preserve"> 0,519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bernilai</w:t>
      </w:r>
      <w:proofErr w:type="spellEnd"/>
      <w:r>
        <w:rPr>
          <w:rFonts w:ascii="Arial" w:hAnsi="Arial" w:cs="Arial"/>
          <w:sz w:val="24"/>
          <w:szCs w:val="24"/>
        </w:rPr>
        <w:t xml:space="preserve"> 26,94% yang </w:t>
      </w:r>
      <w:proofErr w:type="spellStart"/>
      <w:r>
        <w:rPr>
          <w:rFonts w:ascii="Arial" w:hAnsi="Arial" w:cs="Arial"/>
          <w:sz w:val="24"/>
          <w:szCs w:val="24"/>
        </w:rPr>
        <w:t>berarti</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r w:rsidRPr="005D73EA">
        <w:rPr>
          <w:rFonts w:ascii="Arial" w:hAnsi="Arial" w:cs="Arial"/>
          <w:i/>
          <w:iCs/>
          <w:sz w:val="24"/>
          <w:szCs w:val="24"/>
        </w:rPr>
        <w:t xml:space="preserve">organizational citizenship behaviors </w:t>
      </w:r>
      <w:r w:rsidRPr="005D73EA">
        <w:rPr>
          <w:rFonts w:ascii="Arial" w:hAnsi="Arial" w:cs="Arial"/>
          <w:iCs/>
          <w:sz w:val="24"/>
          <w:szCs w:val="24"/>
        </w:rPr>
        <w:t>(OCB)</w:t>
      </w:r>
      <w:r>
        <w:rPr>
          <w:rFonts w:ascii="Arial" w:hAnsi="Arial" w:cs="Arial"/>
          <w:iCs/>
          <w:sz w:val="24"/>
          <w:szCs w:val="24"/>
        </w:rPr>
        <w:t xml:space="preserve"> </w:t>
      </w:r>
      <w:proofErr w:type="spellStart"/>
      <w:r>
        <w:rPr>
          <w:rFonts w:ascii="Arial" w:hAnsi="Arial" w:cs="Arial"/>
          <w:iCs/>
          <w:sz w:val="24"/>
          <w:szCs w:val="24"/>
        </w:rPr>
        <w:t>berpengaruh</w:t>
      </w:r>
      <w:proofErr w:type="spellEnd"/>
      <w:r>
        <w:rPr>
          <w:rFonts w:ascii="Arial" w:hAnsi="Arial" w:cs="Arial"/>
          <w:iCs/>
          <w:sz w:val="24"/>
          <w:szCs w:val="24"/>
        </w:rPr>
        <w:t xml:space="preserve"> </w:t>
      </w:r>
      <w:proofErr w:type="spellStart"/>
      <w:r>
        <w:rPr>
          <w:rFonts w:ascii="Arial" w:hAnsi="Arial" w:cs="Arial"/>
          <w:iCs/>
          <w:sz w:val="24"/>
          <w:szCs w:val="24"/>
        </w:rPr>
        <w:t>langsung</w:t>
      </w:r>
      <w:proofErr w:type="spellEnd"/>
      <w:r>
        <w:rPr>
          <w:rFonts w:ascii="Arial" w:hAnsi="Arial" w:cs="Arial"/>
          <w:iCs/>
          <w:sz w:val="24"/>
          <w:szCs w:val="24"/>
        </w:rPr>
        <w:t xml:space="preserve"> pada </w:t>
      </w:r>
      <w:proofErr w:type="spellStart"/>
      <w:r>
        <w:rPr>
          <w:rFonts w:ascii="Arial" w:hAnsi="Arial" w:cs="Arial"/>
          <w:iCs/>
          <w:sz w:val="24"/>
          <w:szCs w:val="24"/>
        </w:rPr>
        <w:t>kenaikan</w:t>
      </w:r>
      <w:proofErr w:type="spellEnd"/>
      <w:r>
        <w:rPr>
          <w:rFonts w:ascii="Arial" w:hAnsi="Arial" w:cs="Arial"/>
          <w:iCs/>
          <w:sz w:val="24"/>
          <w:szCs w:val="24"/>
        </w:rPr>
        <w:t xml:space="preserve"> Kinerja </w:t>
      </w:r>
      <w:proofErr w:type="spellStart"/>
      <w:r>
        <w:rPr>
          <w:rFonts w:ascii="Arial" w:hAnsi="Arial" w:cs="Arial"/>
          <w:iCs/>
          <w:sz w:val="24"/>
          <w:szCs w:val="24"/>
        </w:rPr>
        <w:t>Dosen</w:t>
      </w:r>
      <w:proofErr w:type="spellEnd"/>
      <w:r>
        <w:rPr>
          <w:rFonts w:ascii="Arial" w:hAnsi="Arial" w:cs="Arial"/>
          <w:iCs/>
          <w:sz w:val="24"/>
          <w:szCs w:val="24"/>
        </w:rPr>
        <w:t xml:space="preserve"> </w:t>
      </w:r>
      <w:proofErr w:type="spellStart"/>
      <w:r>
        <w:rPr>
          <w:rFonts w:ascii="Arial" w:hAnsi="Arial" w:cs="Arial"/>
          <w:iCs/>
          <w:sz w:val="24"/>
          <w:szCs w:val="24"/>
        </w:rPr>
        <w:t>sebesar</w:t>
      </w:r>
      <w:proofErr w:type="spellEnd"/>
      <w:r>
        <w:rPr>
          <w:rFonts w:ascii="Arial" w:hAnsi="Arial" w:cs="Arial"/>
          <w:iCs/>
          <w:sz w:val="24"/>
          <w:szCs w:val="24"/>
        </w:rPr>
        <w:t xml:space="preserve"> 26,94%.</w:t>
      </w:r>
    </w:p>
    <w:p w14:paraId="2AC43D23" w14:textId="136C4D9A" w:rsidR="00E01E04" w:rsidRPr="001F6C1A" w:rsidRDefault="00E01E04" w:rsidP="00E01E04">
      <w:pPr>
        <w:autoSpaceDE w:val="0"/>
        <w:autoSpaceDN w:val="0"/>
        <w:adjustRightInd w:val="0"/>
        <w:spacing w:after="0" w:line="360" w:lineRule="auto"/>
        <w:jc w:val="both"/>
        <w:rPr>
          <w:rFonts w:ascii="Arial" w:hAnsi="Arial" w:cs="Arial"/>
          <w:bCs/>
          <w:sz w:val="24"/>
          <w:szCs w:val="24"/>
        </w:rPr>
      </w:pPr>
      <w:proofErr w:type="spellStart"/>
      <w:r>
        <w:rPr>
          <w:rFonts w:ascii="Arial" w:hAnsi="Arial" w:cs="Arial"/>
          <w:iCs/>
          <w:sz w:val="24"/>
          <w:szCs w:val="24"/>
        </w:rPr>
        <w:t>Secara</w:t>
      </w:r>
      <w:proofErr w:type="spellEnd"/>
      <w:r>
        <w:rPr>
          <w:rFonts w:ascii="Arial" w:hAnsi="Arial" w:cs="Arial"/>
          <w:iCs/>
          <w:sz w:val="24"/>
          <w:szCs w:val="24"/>
        </w:rPr>
        <w:t xml:space="preserve"> </w:t>
      </w:r>
      <w:proofErr w:type="spellStart"/>
      <w:r>
        <w:rPr>
          <w:rFonts w:ascii="Arial" w:hAnsi="Arial" w:cs="Arial"/>
          <w:iCs/>
          <w:sz w:val="24"/>
          <w:szCs w:val="24"/>
        </w:rPr>
        <w:t>konseptual</w:t>
      </w:r>
      <w:proofErr w:type="spellEnd"/>
      <w:r>
        <w:rPr>
          <w:rFonts w:ascii="Arial" w:hAnsi="Arial" w:cs="Arial"/>
          <w:iCs/>
          <w:sz w:val="24"/>
          <w:szCs w:val="24"/>
        </w:rPr>
        <w:t xml:space="preserve">, </w:t>
      </w:r>
      <w:proofErr w:type="spellStart"/>
      <w:r>
        <w:rPr>
          <w:rFonts w:ascii="Arial" w:hAnsi="Arial" w:cs="Arial"/>
          <w:iCs/>
          <w:sz w:val="24"/>
          <w:szCs w:val="24"/>
        </w:rPr>
        <w:t>argumentasi</w:t>
      </w:r>
      <w:proofErr w:type="spellEnd"/>
      <w:r>
        <w:rPr>
          <w:rFonts w:ascii="Arial" w:hAnsi="Arial" w:cs="Arial"/>
          <w:iCs/>
          <w:sz w:val="24"/>
          <w:szCs w:val="24"/>
        </w:rPr>
        <w:t xml:space="preserve"> </w:t>
      </w:r>
      <w:proofErr w:type="spellStart"/>
      <w:r>
        <w:rPr>
          <w:rFonts w:ascii="Arial" w:hAnsi="Arial" w:cs="Arial"/>
          <w:iCs/>
          <w:sz w:val="24"/>
          <w:szCs w:val="24"/>
        </w:rPr>
        <w:t>tentang</w:t>
      </w:r>
      <w:proofErr w:type="spellEnd"/>
      <w:r>
        <w:rPr>
          <w:rFonts w:ascii="Arial" w:hAnsi="Arial" w:cs="Arial"/>
          <w:iCs/>
          <w:sz w:val="24"/>
          <w:szCs w:val="24"/>
        </w:rPr>
        <w:t xml:space="preserve"> </w:t>
      </w:r>
      <w:proofErr w:type="spellStart"/>
      <w:r>
        <w:rPr>
          <w:rFonts w:ascii="Arial" w:hAnsi="Arial" w:cs="Arial"/>
          <w:iCs/>
          <w:sz w:val="24"/>
          <w:szCs w:val="24"/>
        </w:rPr>
        <w:t>pentingnya</w:t>
      </w:r>
      <w:proofErr w:type="spellEnd"/>
      <w:r>
        <w:rPr>
          <w:rFonts w:ascii="Arial" w:hAnsi="Arial" w:cs="Arial"/>
          <w:iCs/>
          <w:sz w:val="24"/>
          <w:szCs w:val="24"/>
        </w:rPr>
        <w:t xml:space="preserve"> OCB </w:t>
      </w:r>
      <w:proofErr w:type="spellStart"/>
      <w:r>
        <w:rPr>
          <w:rFonts w:ascii="Arial" w:hAnsi="Arial" w:cs="Arial"/>
          <w:iCs/>
          <w:sz w:val="24"/>
          <w:szCs w:val="24"/>
        </w:rPr>
        <w:t>beranjak</w:t>
      </w:r>
      <w:proofErr w:type="spellEnd"/>
      <w:r>
        <w:rPr>
          <w:rFonts w:ascii="Arial" w:hAnsi="Arial" w:cs="Arial"/>
          <w:iCs/>
          <w:sz w:val="24"/>
          <w:szCs w:val="24"/>
        </w:rPr>
        <w:t xml:space="preserve"> </w:t>
      </w:r>
      <w:proofErr w:type="spellStart"/>
      <w:r>
        <w:rPr>
          <w:rFonts w:ascii="Arial" w:hAnsi="Arial" w:cs="Arial"/>
          <w:iCs/>
          <w:sz w:val="24"/>
          <w:szCs w:val="24"/>
        </w:rPr>
        <w:t>dari</w:t>
      </w:r>
      <w:proofErr w:type="spellEnd"/>
      <w:r>
        <w:rPr>
          <w:rFonts w:ascii="Arial" w:hAnsi="Arial" w:cs="Arial"/>
          <w:iCs/>
          <w:sz w:val="24"/>
          <w:szCs w:val="24"/>
        </w:rPr>
        <w:t xml:space="preserve"> </w:t>
      </w:r>
      <w:proofErr w:type="spellStart"/>
      <w:r>
        <w:rPr>
          <w:rFonts w:ascii="Arial" w:hAnsi="Arial" w:cs="Arial"/>
          <w:iCs/>
          <w:sz w:val="24"/>
          <w:szCs w:val="24"/>
        </w:rPr>
        <w:t>pemikiran</w:t>
      </w:r>
      <w:proofErr w:type="spellEnd"/>
      <w:r>
        <w:rPr>
          <w:rFonts w:ascii="Arial" w:hAnsi="Arial" w:cs="Arial"/>
          <w:iCs/>
          <w:sz w:val="24"/>
          <w:szCs w:val="24"/>
        </w:rPr>
        <w:t xml:space="preserve"> </w:t>
      </w:r>
      <w:r w:rsidRPr="005D73EA">
        <w:rPr>
          <w:rFonts w:ascii="Arial" w:hAnsi="Arial" w:cs="Arial"/>
          <w:iCs/>
          <w:sz w:val="24"/>
          <w:szCs w:val="24"/>
        </w:rPr>
        <w:t xml:space="preserve">Denis W. Organ (1991) </w:t>
      </w:r>
      <w:proofErr w:type="spellStart"/>
      <w:r w:rsidRPr="005D73EA">
        <w:rPr>
          <w:rFonts w:ascii="Arial" w:hAnsi="Arial" w:cs="Arial"/>
          <w:iCs/>
          <w:sz w:val="24"/>
          <w:szCs w:val="24"/>
        </w:rPr>
        <w:t>merupakan</w:t>
      </w:r>
      <w:proofErr w:type="spellEnd"/>
      <w:r w:rsidRPr="005D73EA">
        <w:rPr>
          <w:rFonts w:ascii="Arial" w:hAnsi="Arial" w:cs="Arial"/>
          <w:iCs/>
          <w:sz w:val="24"/>
          <w:szCs w:val="24"/>
        </w:rPr>
        <w:t xml:space="preserve"> orang </w:t>
      </w:r>
      <w:proofErr w:type="spellStart"/>
      <w:r w:rsidRPr="005D73EA">
        <w:rPr>
          <w:rFonts w:ascii="Arial" w:hAnsi="Arial" w:cs="Arial"/>
          <w:iCs/>
          <w:sz w:val="24"/>
          <w:szCs w:val="24"/>
        </w:rPr>
        <w:t>pertama</w:t>
      </w:r>
      <w:proofErr w:type="spellEnd"/>
      <w:r w:rsidRPr="005D73EA">
        <w:rPr>
          <w:rFonts w:ascii="Arial" w:hAnsi="Arial" w:cs="Arial"/>
          <w:iCs/>
          <w:sz w:val="24"/>
          <w:szCs w:val="24"/>
        </w:rPr>
        <w:t xml:space="preserve"> yang </w:t>
      </w:r>
      <w:proofErr w:type="spellStart"/>
      <w:r w:rsidRPr="005D73EA">
        <w:rPr>
          <w:rFonts w:ascii="Arial" w:hAnsi="Arial" w:cs="Arial"/>
          <w:iCs/>
          <w:sz w:val="24"/>
          <w:szCs w:val="24"/>
        </w:rPr>
        <w:t>mengungkapkan</w:t>
      </w:r>
      <w:proofErr w:type="spellEnd"/>
      <w:r w:rsidRPr="005D73EA">
        <w:rPr>
          <w:rFonts w:ascii="Arial" w:hAnsi="Arial" w:cs="Arial"/>
          <w:iCs/>
          <w:sz w:val="24"/>
          <w:szCs w:val="24"/>
        </w:rPr>
        <w:t xml:space="preserve"> </w:t>
      </w:r>
      <w:proofErr w:type="spellStart"/>
      <w:r w:rsidRPr="005D73EA">
        <w:rPr>
          <w:rFonts w:ascii="Arial" w:hAnsi="Arial" w:cs="Arial"/>
          <w:iCs/>
          <w:sz w:val="24"/>
          <w:szCs w:val="24"/>
        </w:rPr>
        <w:t>kerangka</w:t>
      </w:r>
      <w:proofErr w:type="spellEnd"/>
      <w:r w:rsidRPr="005D73EA">
        <w:rPr>
          <w:rFonts w:ascii="Arial" w:hAnsi="Arial" w:cs="Arial"/>
          <w:iCs/>
          <w:sz w:val="24"/>
          <w:szCs w:val="24"/>
        </w:rPr>
        <w:t xml:space="preserve"> </w:t>
      </w:r>
      <w:proofErr w:type="spellStart"/>
      <w:r w:rsidRPr="005D73EA">
        <w:rPr>
          <w:rFonts w:ascii="Arial" w:hAnsi="Arial" w:cs="Arial"/>
          <w:iCs/>
          <w:sz w:val="24"/>
          <w:szCs w:val="24"/>
        </w:rPr>
        <w:t>konsep</w:t>
      </w:r>
      <w:proofErr w:type="spellEnd"/>
      <w:r w:rsidRPr="005D73EA">
        <w:rPr>
          <w:rFonts w:ascii="Arial" w:hAnsi="Arial" w:cs="Arial"/>
          <w:iCs/>
          <w:sz w:val="24"/>
          <w:szCs w:val="24"/>
        </w:rPr>
        <w:t xml:space="preserve"> </w:t>
      </w:r>
      <w:proofErr w:type="spellStart"/>
      <w:r w:rsidRPr="005D73EA">
        <w:rPr>
          <w:rFonts w:ascii="Arial" w:hAnsi="Arial" w:cs="Arial"/>
          <w:iCs/>
          <w:sz w:val="24"/>
          <w:szCs w:val="24"/>
        </w:rPr>
        <w:lastRenderedPageBreak/>
        <w:t>perilaku</w:t>
      </w:r>
      <w:proofErr w:type="spellEnd"/>
      <w:r w:rsidRPr="005D73EA">
        <w:rPr>
          <w:rFonts w:ascii="Arial" w:hAnsi="Arial" w:cs="Arial"/>
          <w:iCs/>
          <w:sz w:val="24"/>
          <w:szCs w:val="24"/>
        </w:rPr>
        <w:t xml:space="preserve"> yang </w:t>
      </w:r>
      <w:proofErr w:type="spellStart"/>
      <w:r w:rsidRPr="005D73EA">
        <w:rPr>
          <w:rFonts w:ascii="Arial" w:hAnsi="Arial" w:cs="Arial"/>
          <w:iCs/>
          <w:sz w:val="24"/>
          <w:szCs w:val="24"/>
        </w:rPr>
        <w:t>disebut</w:t>
      </w:r>
      <w:proofErr w:type="spellEnd"/>
      <w:r w:rsidRPr="005D73EA">
        <w:rPr>
          <w:rFonts w:ascii="Arial" w:hAnsi="Arial" w:cs="Arial"/>
          <w:iCs/>
          <w:sz w:val="24"/>
          <w:szCs w:val="24"/>
        </w:rPr>
        <w:t xml:space="preserve"> </w:t>
      </w:r>
      <w:proofErr w:type="spellStart"/>
      <w:r w:rsidRPr="005D73EA">
        <w:rPr>
          <w:rFonts w:ascii="Arial" w:hAnsi="Arial" w:cs="Arial"/>
          <w:iCs/>
          <w:sz w:val="24"/>
          <w:szCs w:val="24"/>
        </w:rPr>
        <w:t>dengan</w:t>
      </w:r>
      <w:proofErr w:type="spellEnd"/>
      <w:r w:rsidRPr="005D73EA">
        <w:rPr>
          <w:rFonts w:ascii="Arial" w:hAnsi="Arial" w:cs="Arial"/>
          <w:iCs/>
          <w:sz w:val="24"/>
          <w:szCs w:val="24"/>
        </w:rPr>
        <w:t xml:space="preserve"> </w:t>
      </w:r>
      <w:r w:rsidRPr="005D73EA">
        <w:rPr>
          <w:rFonts w:ascii="Arial" w:hAnsi="Arial" w:cs="Arial"/>
          <w:i/>
          <w:iCs/>
          <w:sz w:val="24"/>
          <w:szCs w:val="24"/>
        </w:rPr>
        <w:t xml:space="preserve">organizational citizenship behaviors </w:t>
      </w:r>
      <w:r w:rsidRPr="005D73EA">
        <w:rPr>
          <w:rFonts w:ascii="Arial" w:hAnsi="Arial" w:cs="Arial"/>
          <w:iCs/>
          <w:sz w:val="24"/>
          <w:szCs w:val="24"/>
        </w:rPr>
        <w:t xml:space="preserve">(OCB), </w:t>
      </w:r>
      <w:r>
        <w:rPr>
          <w:rFonts w:ascii="Arial" w:hAnsi="Arial" w:cs="Arial"/>
          <w:iCs/>
          <w:sz w:val="24"/>
          <w:szCs w:val="24"/>
        </w:rPr>
        <w:t xml:space="preserve">OCB </w:t>
      </w:r>
      <w:proofErr w:type="spellStart"/>
      <w:r>
        <w:rPr>
          <w:rFonts w:ascii="Arial" w:hAnsi="Arial" w:cs="Arial"/>
          <w:iCs/>
          <w:sz w:val="24"/>
          <w:szCs w:val="24"/>
        </w:rPr>
        <w:t>merupakan</w:t>
      </w:r>
      <w:proofErr w:type="spellEnd"/>
      <w:r>
        <w:rPr>
          <w:rFonts w:ascii="Arial" w:hAnsi="Arial" w:cs="Arial"/>
          <w:iCs/>
          <w:sz w:val="24"/>
          <w:szCs w:val="24"/>
        </w:rPr>
        <w:t xml:space="preserve"> </w:t>
      </w:r>
      <w:proofErr w:type="spellStart"/>
      <w:r w:rsidRPr="005D73EA">
        <w:rPr>
          <w:rFonts w:ascii="Arial" w:hAnsi="Arial" w:cs="Arial"/>
          <w:iCs/>
          <w:sz w:val="24"/>
          <w:szCs w:val="24"/>
        </w:rPr>
        <w:t>perilaku</w:t>
      </w:r>
      <w:proofErr w:type="spellEnd"/>
      <w:r w:rsidRPr="005D73EA">
        <w:rPr>
          <w:rFonts w:ascii="Arial" w:hAnsi="Arial" w:cs="Arial"/>
          <w:iCs/>
          <w:sz w:val="24"/>
          <w:szCs w:val="24"/>
        </w:rPr>
        <w:t xml:space="preserve"> </w:t>
      </w:r>
      <w:proofErr w:type="spellStart"/>
      <w:r w:rsidRPr="005D73EA">
        <w:rPr>
          <w:rFonts w:ascii="Arial" w:hAnsi="Arial" w:cs="Arial"/>
          <w:iCs/>
          <w:sz w:val="24"/>
          <w:szCs w:val="24"/>
        </w:rPr>
        <w:t>ekstra</w:t>
      </w:r>
      <w:proofErr w:type="spellEnd"/>
      <w:r w:rsidRPr="005D73EA">
        <w:rPr>
          <w:rFonts w:ascii="Arial" w:hAnsi="Arial" w:cs="Arial"/>
          <w:iCs/>
          <w:sz w:val="24"/>
          <w:szCs w:val="24"/>
        </w:rPr>
        <w:t xml:space="preserve"> yang </w:t>
      </w:r>
      <w:proofErr w:type="spellStart"/>
      <w:r w:rsidRPr="005D73EA">
        <w:rPr>
          <w:rFonts w:ascii="Arial" w:hAnsi="Arial" w:cs="Arial"/>
          <w:iCs/>
          <w:sz w:val="24"/>
          <w:szCs w:val="24"/>
        </w:rPr>
        <w:t>dilakukan</w:t>
      </w:r>
      <w:proofErr w:type="spellEnd"/>
      <w:r w:rsidRPr="005D73EA">
        <w:rPr>
          <w:rFonts w:ascii="Arial" w:hAnsi="Arial" w:cs="Arial"/>
          <w:iCs/>
          <w:sz w:val="24"/>
          <w:szCs w:val="24"/>
        </w:rPr>
        <w:t xml:space="preserve"> </w:t>
      </w:r>
      <w:proofErr w:type="spellStart"/>
      <w:r w:rsidRPr="005D73EA">
        <w:rPr>
          <w:rFonts w:ascii="Arial" w:hAnsi="Arial" w:cs="Arial"/>
          <w:iCs/>
          <w:sz w:val="24"/>
          <w:szCs w:val="24"/>
        </w:rPr>
        <w:t>anggota</w:t>
      </w:r>
      <w:proofErr w:type="spellEnd"/>
      <w:r w:rsidRPr="005D73EA">
        <w:rPr>
          <w:rFonts w:ascii="Arial" w:hAnsi="Arial" w:cs="Arial"/>
          <w:iCs/>
          <w:sz w:val="24"/>
          <w:szCs w:val="24"/>
        </w:rPr>
        <w:t xml:space="preserve"> </w:t>
      </w:r>
      <w:proofErr w:type="spellStart"/>
      <w:r w:rsidRPr="005D73EA">
        <w:rPr>
          <w:rFonts w:ascii="Arial" w:hAnsi="Arial" w:cs="Arial"/>
          <w:iCs/>
          <w:sz w:val="24"/>
          <w:szCs w:val="24"/>
        </w:rPr>
        <w:t>organisasi</w:t>
      </w:r>
      <w:proofErr w:type="spellEnd"/>
      <w:r w:rsidRPr="005D73EA">
        <w:rPr>
          <w:rFonts w:ascii="Arial" w:hAnsi="Arial" w:cs="Arial"/>
          <w:iCs/>
          <w:sz w:val="24"/>
          <w:szCs w:val="24"/>
        </w:rPr>
        <w:t xml:space="preserve"> yang </w:t>
      </w:r>
      <w:proofErr w:type="spellStart"/>
      <w:r w:rsidRPr="005D73EA">
        <w:rPr>
          <w:rFonts w:ascii="Arial" w:hAnsi="Arial" w:cs="Arial"/>
          <w:iCs/>
          <w:sz w:val="24"/>
          <w:szCs w:val="24"/>
        </w:rPr>
        <w:t>tidak</w:t>
      </w:r>
      <w:proofErr w:type="spellEnd"/>
      <w:r w:rsidRPr="005D73EA">
        <w:rPr>
          <w:rFonts w:ascii="Arial" w:hAnsi="Arial" w:cs="Arial"/>
          <w:iCs/>
          <w:sz w:val="24"/>
          <w:szCs w:val="24"/>
        </w:rPr>
        <w:t xml:space="preserve"> </w:t>
      </w:r>
      <w:proofErr w:type="spellStart"/>
      <w:r w:rsidRPr="005D73EA">
        <w:rPr>
          <w:rFonts w:ascii="Arial" w:hAnsi="Arial" w:cs="Arial"/>
          <w:iCs/>
          <w:sz w:val="24"/>
          <w:szCs w:val="24"/>
        </w:rPr>
        <w:t>berkaitan</w:t>
      </w:r>
      <w:proofErr w:type="spellEnd"/>
      <w:r w:rsidRPr="005D73EA">
        <w:rPr>
          <w:rFonts w:ascii="Arial" w:hAnsi="Arial" w:cs="Arial"/>
          <w:iCs/>
          <w:sz w:val="24"/>
          <w:szCs w:val="24"/>
        </w:rPr>
        <w:t xml:space="preserve"> </w:t>
      </w:r>
      <w:proofErr w:type="spellStart"/>
      <w:r w:rsidRPr="005D73EA">
        <w:rPr>
          <w:rFonts w:ascii="Arial" w:hAnsi="Arial" w:cs="Arial"/>
          <w:iCs/>
          <w:sz w:val="24"/>
          <w:szCs w:val="24"/>
        </w:rPr>
        <w:t>dengan</w:t>
      </w:r>
      <w:proofErr w:type="spellEnd"/>
      <w:r w:rsidRPr="005D73EA">
        <w:rPr>
          <w:rFonts w:ascii="Arial" w:hAnsi="Arial" w:cs="Arial"/>
          <w:iCs/>
          <w:sz w:val="24"/>
          <w:szCs w:val="24"/>
        </w:rPr>
        <w:t xml:space="preserve"> </w:t>
      </w:r>
      <w:proofErr w:type="spellStart"/>
      <w:r w:rsidRPr="005D73EA">
        <w:rPr>
          <w:rFonts w:ascii="Arial" w:hAnsi="Arial" w:cs="Arial"/>
          <w:iCs/>
          <w:sz w:val="24"/>
          <w:szCs w:val="24"/>
        </w:rPr>
        <w:t>tugas</w:t>
      </w:r>
      <w:proofErr w:type="spellEnd"/>
      <w:r w:rsidRPr="005D73EA">
        <w:rPr>
          <w:rFonts w:ascii="Arial" w:hAnsi="Arial" w:cs="Arial"/>
          <w:iCs/>
          <w:sz w:val="24"/>
          <w:szCs w:val="24"/>
        </w:rPr>
        <w:t xml:space="preserve"> </w:t>
      </w:r>
      <w:proofErr w:type="spellStart"/>
      <w:r w:rsidRPr="005D73EA">
        <w:rPr>
          <w:rFonts w:ascii="Arial" w:hAnsi="Arial" w:cs="Arial"/>
          <w:iCs/>
          <w:sz w:val="24"/>
          <w:szCs w:val="24"/>
        </w:rPr>
        <w:t>pokok</w:t>
      </w:r>
      <w:proofErr w:type="spellEnd"/>
      <w:r w:rsidRPr="005D73EA">
        <w:rPr>
          <w:rFonts w:ascii="Arial" w:hAnsi="Arial" w:cs="Arial"/>
          <w:iCs/>
          <w:sz w:val="24"/>
          <w:szCs w:val="24"/>
        </w:rPr>
        <w:t xml:space="preserve"> dan </w:t>
      </w:r>
      <w:proofErr w:type="spellStart"/>
      <w:r w:rsidRPr="005D73EA">
        <w:rPr>
          <w:rFonts w:ascii="Arial" w:hAnsi="Arial" w:cs="Arial"/>
          <w:iCs/>
          <w:sz w:val="24"/>
          <w:szCs w:val="24"/>
        </w:rPr>
        <w:t>fungsinya</w:t>
      </w:r>
      <w:proofErr w:type="spellEnd"/>
      <w:r w:rsidRPr="005D73EA">
        <w:rPr>
          <w:rFonts w:ascii="Arial" w:hAnsi="Arial" w:cs="Arial"/>
          <w:iCs/>
          <w:sz w:val="24"/>
          <w:szCs w:val="24"/>
        </w:rPr>
        <w:t xml:space="preserve"> </w:t>
      </w:r>
      <w:proofErr w:type="spellStart"/>
      <w:r w:rsidRPr="005D73EA">
        <w:rPr>
          <w:rFonts w:ascii="Arial" w:hAnsi="Arial" w:cs="Arial"/>
          <w:iCs/>
          <w:sz w:val="24"/>
          <w:szCs w:val="24"/>
        </w:rPr>
        <w:t>dalam</w:t>
      </w:r>
      <w:proofErr w:type="spellEnd"/>
      <w:r w:rsidRPr="005D73EA">
        <w:rPr>
          <w:rFonts w:ascii="Arial" w:hAnsi="Arial" w:cs="Arial"/>
          <w:iCs/>
          <w:sz w:val="24"/>
          <w:szCs w:val="24"/>
        </w:rPr>
        <w:t xml:space="preserve"> </w:t>
      </w:r>
      <w:proofErr w:type="spellStart"/>
      <w:r w:rsidRPr="005D73EA">
        <w:rPr>
          <w:rFonts w:ascii="Arial" w:hAnsi="Arial" w:cs="Arial"/>
          <w:iCs/>
          <w:sz w:val="24"/>
          <w:szCs w:val="24"/>
        </w:rPr>
        <w:t>organisasi</w:t>
      </w:r>
      <w:proofErr w:type="spellEnd"/>
      <w:r w:rsidRPr="005D73EA">
        <w:rPr>
          <w:rFonts w:ascii="Arial" w:hAnsi="Arial" w:cs="Arial"/>
          <w:iCs/>
          <w:sz w:val="24"/>
          <w:szCs w:val="24"/>
        </w:rPr>
        <w:t xml:space="preserve">. Organ (1991) </w:t>
      </w:r>
      <w:proofErr w:type="spellStart"/>
      <w:r w:rsidRPr="005D73EA">
        <w:rPr>
          <w:rFonts w:ascii="Arial" w:hAnsi="Arial" w:cs="Arial"/>
          <w:iCs/>
          <w:sz w:val="24"/>
          <w:szCs w:val="24"/>
        </w:rPr>
        <w:t>meyakini</w:t>
      </w:r>
      <w:proofErr w:type="spellEnd"/>
      <w:r w:rsidRPr="005D73EA">
        <w:rPr>
          <w:rFonts w:ascii="Arial" w:hAnsi="Arial" w:cs="Arial"/>
          <w:iCs/>
          <w:sz w:val="24"/>
          <w:szCs w:val="24"/>
        </w:rPr>
        <w:t xml:space="preserve"> </w:t>
      </w:r>
      <w:proofErr w:type="spellStart"/>
      <w:r w:rsidRPr="005D73EA">
        <w:rPr>
          <w:rFonts w:ascii="Arial" w:hAnsi="Arial" w:cs="Arial"/>
          <w:iCs/>
          <w:sz w:val="24"/>
          <w:szCs w:val="24"/>
        </w:rPr>
        <w:t>bahwa</w:t>
      </w:r>
      <w:proofErr w:type="spellEnd"/>
      <w:r w:rsidRPr="005D73EA">
        <w:rPr>
          <w:rFonts w:ascii="Arial" w:hAnsi="Arial" w:cs="Arial"/>
          <w:iCs/>
          <w:sz w:val="24"/>
          <w:szCs w:val="24"/>
        </w:rPr>
        <w:t xml:space="preserve"> OCB </w:t>
      </w:r>
      <w:proofErr w:type="spellStart"/>
      <w:r w:rsidRPr="005D73EA">
        <w:rPr>
          <w:rFonts w:ascii="Arial" w:hAnsi="Arial" w:cs="Arial"/>
          <w:iCs/>
          <w:sz w:val="24"/>
          <w:szCs w:val="24"/>
        </w:rPr>
        <w:t>merupakan</w:t>
      </w:r>
      <w:proofErr w:type="spellEnd"/>
      <w:r w:rsidRPr="005D73EA">
        <w:rPr>
          <w:rFonts w:ascii="Arial" w:hAnsi="Arial" w:cs="Arial"/>
          <w:iCs/>
          <w:sz w:val="24"/>
          <w:szCs w:val="24"/>
        </w:rPr>
        <w:t xml:space="preserve"> salah </w:t>
      </w:r>
      <w:proofErr w:type="spellStart"/>
      <w:r w:rsidRPr="005D73EA">
        <w:rPr>
          <w:rFonts w:ascii="Arial" w:hAnsi="Arial" w:cs="Arial"/>
          <w:iCs/>
          <w:sz w:val="24"/>
          <w:szCs w:val="24"/>
        </w:rPr>
        <w:t>satu</w:t>
      </w:r>
      <w:proofErr w:type="spellEnd"/>
      <w:r w:rsidRPr="005D73EA">
        <w:rPr>
          <w:rFonts w:ascii="Arial" w:hAnsi="Arial" w:cs="Arial"/>
          <w:iCs/>
          <w:sz w:val="24"/>
          <w:szCs w:val="24"/>
        </w:rPr>
        <w:t xml:space="preserve"> </w:t>
      </w:r>
      <w:proofErr w:type="spellStart"/>
      <w:r w:rsidRPr="005D73EA">
        <w:rPr>
          <w:rFonts w:ascii="Arial" w:hAnsi="Arial" w:cs="Arial"/>
          <w:iCs/>
          <w:sz w:val="24"/>
          <w:szCs w:val="24"/>
        </w:rPr>
        <w:t>faktor</w:t>
      </w:r>
      <w:proofErr w:type="spellEnd"/>
      <w:r w:rsidRPr="005D73EA">
        <w:rPr>
          <w:rFonts w:ascii="Arial" w:hAnsi="Arial" w:cs="Arial"/>
          <w:iCs/>
          <w:sz w:val="24"/>
          <w:szCs w:val="24"/>
        </w:rPr>
        <w:t xml:space="preserve"> </w:t>
      </w:r>
      <w:proofErr w:type="spellStart"/>
      <w:r w:rsidRPr="005D73EA">
        <w:rPr>
          <w:rFonts w:ascii="Arial" w:hAnsi="Arial" w:cs="Arial"/>
          <w:iCs/>
          <w:sz w:val="24"/>
          <w:szCs w:val="24"/>
        </w:rPr>
        <w:t>kunci</w:t>
      </w:r>
      <w:proofErr w:type="spellEnd"/>
      <w:r w:rsidRPr="005D73EA">
        <w:rPr>
          <w:rFonts w:ascii="Arial" w:hAnsi="Arial" w:cs="Arial"/>
          <w:iCs/>
          <w:sz w:val="24"/>
          <w:szCs w:val="24"/>
        </w:rPr>
        <w:t xml:space="preserve"> </w:t>
      </w:r>
      <w:proofErr w:type="spellStart"/>
      <w:r w:rsidRPr="005D73EA">
        <w:rPr>
          <w:rFonts w:ascii="Arial" w:hAnsi="Arial" w:cs="Arial"/>
          <w:iCs/>
          <w:sz w:val="24"/>
          <w:szCs w:val="24"/>
        </w:rPr>
        <w:t>bagi</w:t>
      </w:r>
      <w:proofErr w:type="spellEnd"/>
      <w:r w:rsidRPr="005D73EA">
        <w:rPr>
          <w:rFonts w:ascii="Arial" w:hAnsi="Arial" w:cs="Arial"/>
          <w:iCs/>
          <w:sz w:val="24"/>
          <w:szCs w:val="24"/>
        </w:rPr>
        <w:t xml:space="preserve"> </w:t>
      </w:r>
      <w:proofErr w:type="spellStart"/>
      <w:r w:rsidRPr="005D73EA">
        <w:rPr>
          <w:rFonts w:ascii="Arial" w:hAnsi="Arial" w:cs="Arial"/>
          <w:iCs/>
          <w:sz w:val="24"/>
          <w:szCs w:val="24"/>
        </w:rPr>
        <w:t>peningkatan</w:t>
      </w:r>
      <w:proofErr w:type="spellEnd"/>
      <w:r w:rsidRPr="005D73EA">
        <w:rPr>
          <w:rFonts w:ascii="Arial" w:hAnsi="Arial" w:cs="Arial"/>
          <w:iCs/>
          <w:sz w:val="24"/>
          <w:szCs w:val="24"/>
        </w:rPr>
        <w:t xml:space="preserve"> </w:t>
      </w:r>
      <w:proofErr w:type="spellStart"/>
      <w:r w:rsidRPr="005D73EA">
        <w:rPr>
          <w:rFonts w:ascii="Arial" w:hAnsi="Arial" w:cs="Arial"/>
          <w:iCs/>
          <w:sz w:val="24"/>
          <w:szCs w:val="24"/>
        </w:rPr>
        <w:t>kinerja</w:t>
      </w:r>
      <w:proofErr w:type="spellEnd"/>
      <w:r w:rsidRPr="005D73EA">
        <w:rPr>
          <w:rFonts w:ascii="Arial" w:hAnsi="Arial" w:cs="Arial"/>
          <w:iCs/>
          <w:sz w:val="24"/>
          <w:szCs w:val="24"/>
        </w:rPr>
        <w:t xml:space="preserve"> </w:t>
      </w:r>
      <w:proofErr w:type="spellStart"/>
      <w:r w:rsidRPr="005D73EA">
        <w:rPr>
          <w:rFonts w:ascii="Arial" w:hAnsi="Arial" w:cs="Arial"/>
          <w:iCs/>
          <w:sz w:val="24"/>
          <w:szCs w:val="24"/>
        </w:rPr>
        <w:t>organisasi</w:t>
      </w:r>
      <w:proofErr w:type="spellEnd"/>
      <w:r w:rsidRPr="005D73EA">
        <w:rPr>
          <w:rFonts w:ascii="Arial" w:hAnsi="Arial" w:cs="Arial"/>
          <w:iCs/>
          <w:sz w:val="24"/>
          <w:szCs w:val="24"/>
        </w:rPr>
        <w:t>.</w:t>
      </w:r>
      <w:r>
        <w:rPr>
          <w:rFonts w:ascii="Arial" w:hAnsi="Arial" w:cs="Arial"/>
          <w:iCs/>
          <w:sz w:val="24"/>
          <w:szCs w:val="24"/>
        </w:rPr>
        <w:t xml:space="preserve"> </w:t>
      </w:r>
      <w:proofErr w:type="spellStart"/>
      <w:r>
        <w:rPr>
          <w:rFonts w:ascii="Arial" w:hAnsi="Arial" w:cs="Arial"/>
          <w:bCs/>
          <w:sz w:val="24"/>
          <w:szCs w:val="24"/>
        </w:rPr>
        <w:t>Permasalahan</w:t>
      </w:r>
      <w:proofErr w:type="spellEnd"/>
      <w:r>
        <w:rPr>
          <w:rFonts w:ascii="Arial" w:hAnsi="Arial" w:cs="Arial"/>
          <w:bCs/>
          <w:sz w:val="24"/>
          <w:szCs w:val="24"/>
        </w:rPr>
        <w:t xml:space="preserve"> </w:t>
      </w:r>
      <w:proofErr w:type="spellStart"/>
      <w:r>
        <w:rPr>
          <w:rFonts w:ascii="Arial" w:hAnsi="Arial" w:cs="Arial"/>
          <w:bCs/>
          <w:sz w:val="24"/>
          <w:szCs w:val="24"/>
        </w:rPr>
        <w:t>ini</w:t>
      </w:r>
      <w:proofErr w:type="spellEnd"/>
      <w:r>
        <w:rPr>
          <w:rFonts w:ascii="Arial" w:hAnsi="Arial" w:cs="Arial"/>
          <w:bCs/>
          <w:sz w:val="24"/>
          <w:szCs w:val="24"/>
        </w:rPr>
        <w:t xml:space="preserve"> </w:t>
      </w:r>
      <w:proofErr w:type="spellStart"/>
      <w:r>
        <w:rPr>
          <w:rFonts w:ascii="Arial" w:hAnsi="Arial" w:cs="Arial"/>
          <w:bCs/>
          <w:sz w:val="24"/>
          <w:szCs w:val="24"/>
        </w:rPr>
        <w:t>penting</w:t>
      </w:r>
      <w:proofErr w:type="spellEnd"/>
      <w:r>
        <w:rPr>
          <w:rFonts w:ascii="Arial" w:hAnsi="Arial" w:cs="Arial"/>
          <w:bCs/>
          <w:sz w:val="24"/>
          <w:szCs w:val="24"/>
        </w:rPr>
        <w:t xml:space="preserve"> </w:t>
      </w:r>
      <w:proofErr w:type="spellStart"/>
      <w:r>
        <w:rPr>
          <w:rFonts w:ascii="Arial" w:hAnsi="Arial" w:cs="Arial"/>
          <w:bCs/>
          <w:sz w:val="24"/>
          <w:szCs w:val="24"/>
        </w:rPr>
        <w:t>untuk</w:t>
      </w:r>
      <w:proofErr w:type="spellEnd"/>
      <w:r>
        <w:rPr>
          <w:rFonts w:ascii="Arial" w:hAnsi="Arial" w:cs="Arial"/>
          <w:bCs/>
          <w:sz w:val="24"/>
          <w:szCs w:val="24"/>
        </w:rPr>
        <w:t xml:space="preserve"> di </w:t>
      </w:r>
      <w:proofErr w:type="spellStart"/>
      <w:r>
        <w:rPr>
          <w:rFonts w:ascii="Arial" w:hAnsi="Arial" w:cs="Arial"/>
          <w:bCs/>
          <w:sz w:val="24"/>
          <w:szCs w:val="24"/>
        </w:rPr>
        <w:t>lakukan</w:t>
      </w:r>
      <w:proofErr w:type="spellEnd"/>
      <w:r>
        <w:rPr>
          <w:rFonts w:ascii="Arial" w:hAnsi="Arial" w:cs="Arial"/>
          <w:bCs/>
          <w:sz w:val="24"/>
          <w:szCs w:val="24"/>
        </w:rPr>
        <w:t xml:space="preserve"> </w:t>
      </w:r>
      <w:proofErr w:type="spellStart"/>
      <w:r>
        <w:rPr>
          <w:rFonts w:ascii="Arial" w:hAnsi="Arial" w:cs="Arial"/>
          <w:bCs/>
          <w:sz w:val="24"/>
          <w:szCs w:val="24"/>
        </w:rPr>
        <w:t>penelitian</w:t>
      </w:r>
      <w:proofErr w:type="spellEnd"/>
      <w:r>
        <w:rPr>
          <w:rFonts w:ascii="Arial" w:hAnsi="Arial" w:cs="Arial"/>
          <w:bCs/>
          <w:sz w:val="24"/>
          <w:szCs w:val="24"/>
        </w:rPr>
        <w:t xml:space="preserve"> yang </w:t>
      </w:r>
      <w:proofErr w:type="spellStart"/>
      <w:r>
        <w:rPr>
          <w:rFonts w:ascii="Arial" w:hAnsi="Arial" w:cs="Arial"/>
          <w:bCs/>
          <w:sz w:val="24"/>
          <w:szCs w:val="24"/>
        </w:rPr>
        <w:t>karena</w:t>
      </w:r>
      <w:proofErr w:type="spellEnd"/>
      <w:r>
        <w:rPr>
          <w:rFonts w:ascii="Arial" w:hAnsi="Arial" w:cs="Arial"/>
          <w:bCs/>
          <w:sz w:val="24"/>
          <w:szCs w:val="24"/>
        </w:rPr>
        <w:t xml:space="preserve"> </w:t>
      </w:r>
      <w:proofErr w:type="spellStart"/>
      <w:r>
        <w:rPr>
          <w:rFonts w:ascii="Arial" w:hAnsi="Arial" w:cs="Arial"/>
          <w:bCs/>
          <w:sz w:val="24"/>
          <w:szCs w:val="24"/>
        </w:rPr>
        <w:t>konsekuensi</w:t>
      </w:r>
      <w:proofErr w:type="spellEnd"/>
      <w:r>
        <w:rPr>
          <w:rFonts w:ascii="Arial" w:hAnsi="Arial" w:cs="Arial"/>
          <w:bCs/>
          <w:sz w:val="24"/>
          <w:szCs w:val="24"/>
        </w:rPr>
        <w:t xml:space="preserve"> </w:t>
      </w:r>
      <w:proofErr w:type="spellStart"/>
      <w:r>
        <w:rPr>
          <w:rFonts w:ascii="Arial" w:hAnsi="Arial" w:cs="Arial"/>
          <w:bCs/>
          <w:sz w:val="24"/>
          <w:szCs w:val="24"/>
        </w:rPr>
        <w:t>dari</w:t>
      </w:r>
      <w:proofErr w:type="spellEnd"/>
      <w:r>
        <w:rPr>
          <w:rFonts w:ascii="Arial" w:hAnsi="Arial" w:cs="Arial"/>
          <w:bCs/>
          <w:sz w:val="24"/>
          <w:szCs w:val="24"/>
        </w:rPr>
        <w:t xml:space="preserve"> </w:t>
      </w:r>
      <w:proofErr w:type="spellStart"/>
      <w:r>
        <w:rPr>
          <w:rFonts w:ascii="Arial" w:hAnsi="Arial" w:cs="Arial"/>
          <w:bCs/>
          <w:sz w:val="24"/>
          <w:szCs w:val="24"/>
        </w:rPr>
        <w:t>pendidikan</w:t>
      </w:r>
      <w:proofErr w:type="spellEnd"/>
      <w:r>
        <w:rPr>
          <w:rFonts w:ascii="Arial" w:hAnsi="Arial" w:cs="Arial"/>
          <w:bCs/>
          <w:sz w:val="24"/>
          <w:szCs w:val="24"/>
        </w:rPr>
        <w:t xml:space="preserve"> </w:t>
      </w:r>
      <w:proofErr w:type="spellStart"/>
      <w:r>
        <w:rPr>
          <w:rFonts w:ascii="Arial" w:hAnsi="Arial" w:cs="Arial"/>
          <w:bCs/>
          <w:sz w:val="24"/>
          <w:szCs w:val="24"/>
        </w:rPr>
        <w:t>berkualitas</w:t>
      </w:r>
      <w:proofErr w:type="spellEnd"/>
      <w:r>
        <w:rPr>
          <w:rFonts w:ascii="Arial" w:hAnsi="Arial" w:cs="Arial"/>
          <w:bCs/>
          <w:sz w:val="24"/>
          <w:szCs w:val="24"/>
        </w:rPr>
        <w:t xml:space="preserve"> </w:t>
      </w:r>
      <w:proofErr w:type="spellStart"/>
      <w:r>
        <w:rPr>
          <w:rFonts w:ascii="Arial" w:hAnsi="Arial" w:cs="Arial"/>
          <w:bCs/>
          <w:sz w:val="24"/>
          <w:szCs w:val="24"/>
        </w:rPr>
        <w:t>ada</w:t>
      </w:r>
      <w:proofErr w:type="spellEnd"/>
      <w:r>
        <w:rPr>
          <w:rFonts w:ascii="Arial" w:hAnsi="Arial" w:cs="Arial"/>
          <w:bCs/>
          <w:sz w:val="24"/>
          <w:szCs w:val="24"/>
        </w:rPr>
        <w:t xml:space="preserve"> pada </w:t>
      </w:r>
      <w:proofErr w:type="spellStart"/>
      <w:r>
        <w:rPr>
          <w:rFonts w:ascii="Arial" w:hAnsi="Arial" w:cs="Arial"/>
          <w:bCs/>
          <w:sz w:val="24"/>
          <w:szCs w:val="24"/>
        </w:rPr>
        <w:t>kinerja</w:t>
      </w:r>
      <w:proofErr w:type="spellEnd"/>
      <w:r>
        <w:rPr>
          <w:rFonts w:ascii="Arial" w:hAnsi="Arial" w:cs="Arial"/>
          <w:bCs/>
          <w:sz w:val="24"/>
          <w:szCs w:val="24"/>
        </w:rPr>
        <w:t xml:space="preserve"> </w:t>
      </w:r>
      <w:proofErr w:type="spellStart"/>
      <w:r>
        <w:rPr>
          <w:rFonts w:ascii="Arial" w:hAnsi="Arial" w:cs="Arial"/>
          <w:bCs/>
          <w:sz w:val="24"/>
          <w:szCs w:val="24"/>
        </w:rPr>
        <w:t>dosen</w:t>
      </w:r>
      <w:proofErr w:type="spellEnd"/>
      <w:r>
        <w:rPr>
          <w:rFonts w:ascii="Arial" w:hAnsi="Arial" w:cs="Arial"/>
          <w:bCs/>
          <w:sz w:val="24"/>
          <w:szCs w:val="24"/>
        </w:rPr>
        <w:t xml:space="preserve"> yang </w:t>
      </w:r>
      <w:proofErr w:type="spellStart"/>
      <w:r>
        <w:rPr>
          <w:rFonts w:ascii="Arial" w:hAnsi="Arial" w:cs="Arial"/>
          <w:bCs/>
          <w:sz w:val="24"/>
          <w:szCs w:val="24"/>
        </w:rPr>
        <w:t>berkualitas</w:t>
      </w:r>
      <w:proofErr w:type="spellEnd"/>
      <w:r>
        <w:rPr>
          <w:rFonts w:ascii="Arial" w:hAnsi="Arial" w:cs="Arial"/>
          <w:bCs/>
          <w:sz w:val="24"/>
          <w:szCs w:val="24"/>
        </w:rPr>
        <w:t xml:space="preserve"> </w:t>
      </w:r>
      <w:r>
        <w:rPr>
          <w:rFonts w:ascii="Arial" w:hAnsi="Arial" w:cs="Arial"/>
          <w:bCs/>
          <w:sz w:val="24"/>
          <w:szCs w:val="24"/>
        </w:rPr>
        <w:fldChar w:fldCharType="begin" w:fldLock="1"/>
      </w:r>
      <w:r>
        <w:rPr>
          <w:rFonts w:ascii="Arial" w:hAnsi="Arial" w:cs="Arial"/>
          <w:bCs/>
          <w:sz w:val="24"/>
          <w:szCs w:val="24"/>
        </w:rPr>
        <w:instrText>ADDIN CSL_CITATION {"citationItems":[{"id":"ITEM-1","itemData":{"DOI":"10.1108/MD-04-2018-0488","ISSN":"00251747","abstract":"Purpose: The purpose of this paper is to propose a framework for the analysis of students’ ratings of teaching quality in higher education and the disclosure of risky issues undermining the quality of teaching and courses that require attention for continuous improvement. The framework integrates two decision-based methods: the standardized u-control chart and the ABC analysis using fuzzy weights. The control chart, using the students’ ratings, allows the identification of those courses requiring an improvement of teaching quality in the short-medium term. While the ABC analysis uses fuzzy weights to deal with the vagueness and uncertainty of students’ teaching evaluations and provides a risk map of the potential areas of teaching performances improvement in the long term. The proposed framework allows the identification of teaching and course quality aspects that need corrective actions in response to students’ criticisms in accordance with different levels of priority. Design/methodology/approach: This study adopts two methods, commonly used in industrial applications, i.e. the u-control chart and ABC analysis. Combining the results of a literature review on teaching evaluation and the application of these two methods as building blocks for the assessment, a framework to detect potential risks reducing teaching quality in higher education is proposed. The application of the framework is shown through an action-based case study developed in an Italian public university. Findings: The study proposes a framework that combines two methods, i.e. u-control chart and ABC analysis with fuzzy weights, to support the assessment of teaching and course quality. The framework is proposed as an assessment approach of the teaching performance in higher education with the purpose to continuously improve the quality of teaching and courses both in the short, medium and long term. Originality/value: The study provides an original contribution to the understanding of how to analyze students’ evaluation of teaching performance in order to take proper and timely decisions on corrective actions in response to the need of continuously improving the level of teaching and course quality.","author":[{"dropping-particle":"","family":"Carlucci","given":"Daniela","non-dropping-particle":"","parse-names":false,"suffix":""},{"dropping-particle":"","family":"Renna","given":"Paolo","non-dropping-particle":"","parse-names":false,"suffix":""},{"dropping-particle":"","family":"Izzo","given":"Carmen","non-dropping-particle":"","parse-names":false,"suffix":""},{"dropping-particle":"","family":"Schiuma","given":"Giovanni","non-dropping-particle":"","parse-names":false,"suffix":""}],"container-title":"Management Decision","id":"ITEM-1","issue":"2","issued":{"date-parts":[["2019"]]},"page":"461-479","title":"Assessing teaching performance in higher education: a framework for continuous improvement","type":"article-journal","volume":"57"},"uris":["http://www.mendeley.com/documents/?uuid=926aa574-0cb5-4a35-9200-653fb7678aae"]}],"mendeley":{"formattedCitation":"(Carlucci, Renna, Izzo, &amp; Schiuma, 2019)","manualFormatting":"(Carlucci, et.al, 2019)","plainTextFormattedCitation":"(Carlucci, Renna, Izzo, &amp; Schiuma, 2019)","previouslyFormattedCitation":"(Carlucci, Renna, Izzo, &amp; Schiuma, 2019)"},"properties":{"noteIndex":0},"schema":"https://github.com/citation-style-language/schema/raw/master/csl-citation.json"}</w:instrText>
      </w:r>
      <w:r>
        <w:rPr>
          <w:rFonts w:ascii="Arial" w:hAnsi="Arial" w:cs="Arial"/>
          <w:bCs/>
          <w:sz w:val="24"/>
          <w:szCs w:val="24"/>
        </w:rPr>
        <w:fldChar w:fldCharType="separate"/>
      </w:r>
      <w:r w:rsidRPr="00982687">
        <w:rPr>
          <w:rFonts w:ascii="Arial" w:hAnsi="Arial" w:cs="Arial"/>
          <w:bCs/>
          <w:noProof/>
          <w:sz w:val="24"/>
          <w:szCs w:val="24"/>
        </w:rPr>
        <w:t xml:space="preserve">(Carlucci, </w:t>
      </w:r>
      <w:r>
        <w:rPr>
          <w:rFonts w:ascii="Arial" w:hAnsi="Arial" w:cs="Arial"/>
          <w:bCs/>
          <w:noProof/>
          <w:sz w:val="24"/>
          <w:szCs w:val="24"/>
        </w:rPr>
        <w:t>et.al</w:t>
      </w:r>
      <w:r w:rsidRPr="00982687">
        <w:rPr>
          <w:rFonts w:ascii="Arial" w:hAnsi="Arial" w:cs="Arial"/>
          <w:bCs/>
          <w:noProof/>
          <w:sz w:val="24"/>
          <w:szCs w:val="24"/>
        </w:rPr>
        <w:t>, 2019)</w:t>
      </w:r>
      <w:r>
        <w:rPr>
          <w:rFonts w:ascii="Arial" w:hAnsi="Arial" w:cs="Arial"/>
          <w:bCs/>
          <w:sz w:val="24"/>
          <w:szCs w:val="24"/>
        </w:rPr>
        <w:fldChar w:fldCharType="end"/>
      </w:r>
      <w:r>
        <w:rPr>
          <w:rFonts w:ascii="Arial" w:hAnsi="Arial" w:cs="Arial"/>
          <w:bCs/>
          <w:sz w:val="24"/>
          <w:szCs w:val="24"/>
        </w:rPr>
        <w:t xml:space="preserve">. Salah </w:t>
      </w:r>
      <w:proofErr w:type="spellStart"/>
      <w:r>
        <w:rPr>
          <w:rFonts w:ascii="Arial" w:hAnsi="Arial" w:cs="Arial"/>
          <w:bCs/>
          <w:sz w:val="24"/>
          <w:szCs w:val="24"/>
        </w:rPr>
        <w:t>satu</w:t>
      </w:r>
      <w:proofErr w:type="spellEnd"/>
      <w:r>
        <w:rPr>
          <w:rFonts w:ascii="Arial" w:hAnsi="Arial" w:cs="Arial"/>
          <w:bCs/>
          <w:sz w:val="24"/>
          <w:szCs w:val="24"/>
        </w:rPr>
        <w:t xml:space="preserve"> </w:t>
      </w:r>
      <w:proofErr w:type="spellStart"/>
      <w:r>
        <w:rPr>
          <w:rFonts w:ascii="Arial" w:hAnsi="Arial" w:cs="Arial"/>
          <w:bCs/>
          <w:sz w:val="24"/>
          <w:szCs w:val="24"/>
        </w:rPr>
        <w:t>faktor</w:t>
      </w:r>
      <w:proofErr w:type="spellEnd"/>
      <w:r>
        <w:rPr>
          <w:rFonts w:ascii="Arial" w:hAnsi="Arial" w:cs="Arial"/>
          <w:bCs/>
          <w:sz w:val="24"/>
          <w:szCs w:val="24"/>
        </w:rPr>
        <w:t xml:space="preserve"> yang </w:t>
      </w:r>
      <w:proofErr w:type="spellStart"/>
      <w:r>
        <w:rPr>
          <w:rFonts w:ascii="Arial" w:hAnsi="Arial" w:cs="Arial"/>
          <w:bCs/>
          <w:sz w:val="24"/>
          <w:szCs w:val="24"/>
        </w:rPr>
        <w:t>secara</w:t>
      </w:r>
      <w:proofErr w:type="spellEnd"/>
      <w:r>
        <w:rPr>
          <w:rFonts w:ascii="Arial" w:hAnsi="Arial" w:cs="Arial"/>
          <w:bCs/>
          <w:sz w:val="24"/>
          <w:szCs w:val="24"/>
        </w:rPr>
        <w:t xml:space="preserve"> </w:t>
      </w:r>
      <w:proofErr w:type="spellStart"/>
      <w:r>
        <w:rPr>
          <w:rFonts w:ascii="Arial" w:hAnsi="Arial" w:cs="Arial"/>
          <w:bCs/>
          <w:sz w:val="24"/>
          <w:szCs w:val="24"/>
        </w:rPr>
        <w:t>empiris</w:t>
      </w:r>
      <w:proofErr w:type="spellEnd"/>
      <w:r>
        <w:rPr>
          <w:rFonts w:ascii="Arial" w:hAnsi="Arial" w:cs="Arial"/>
          <w:bCs/>
          <w:sz w:val="24"/>
          <w:szCs w:val="24"/>
        </w:rPr>
        <w:t xml:space="preserve"> </w:t>
      </w:r>
      <w:proofErr w:type="spellStart"/>
      <w:r w:rsidR="00627E0E">
        <w:rPr>
          <w:rFonts w:ascii="Arial" w:hAnsi="Arial" w:cs="Arial"/>
          <w:bCs/>
          <w:sz w:val="24"/>
          <w:szCs w:val="24"/>
        </w:rPr>
        <w:t>terbukti</w:t>
      </w:r>
      <w:proofErr w:type="spellEnd"/>
      <w:r w:rsidR="00627E0E">
        <w:rPr>
          <w:rFonts w:ascii="Arial" w:hAnsi="Arial" w:cs="Arial"/>
          <w:bCs/>
          <w:sz w:val="24"/>
          <w:szCs w:val="24"/>
        </w:rPr>
        <w:t xml:space="preserve"> </w:t>
      </w:r>
      <w:proofErr w:type="spellStart"/>
      <w:r w:rsidR="00627E0E">
        <w:rPr>
          <w:rFonts w:ascii="Arial" w:hAnsi="Arial" w:cs="Arial"/>
          <w:bCs/>
          <w:sz w:val="24"/>
          <w:szCs w:val="24"/>
        </w:rPr>
        <w:t>untuk</w:t>
      </w:r>
      <w:proofErr w:type="spellEnd"/>
      <w:r w:rsidR="00627E0E">
        <w:rPr>
          <w:rFonts w:ascii="Arial" w:hAnsi="Arial" w:cs="Arial"/>
          <w:bCs/>
          <w:sz w:val="24"/>
          <w:szCs w:val="24"/>
        </w:rPr>
        <w:t xml:space="preserve"> </w:t>
      </w:r>
      <w:proofErr w:type="spellStart"/>
      <w:r w:rsidR="00627E0E">
        <w:rPr>
          <w:rFonts w:ascii="Arial" w:hAnsi="Arial" w:cs="Arial"/>
          <w:bCs/>
          <w:sz w:val="24"/>
          <w:szCs w:val="24"/>
        </w:rPr>
        <w:t>mempengaruhi</w:t>
      </w:r>
      <w:proofErr w:type="spellEnd"/>
      <w:r w:rsidR="00627E0E">
        <w:rPr>
          <w:rFonts w:ascii="Arial" w:hAnsi="Arial" w:cs="Arial"/>
          <w:bCs/>
          <w:sz w:val="24"/>
          <w:szCs w:val="24"/>
        </w:rPr>
        <w:t xml:space="preserve"> </w:t>
      </w:r>
      <w:proofErr w:type="spellStart"/>
      <w:r w:rsidR="00627E0E">
        <w:rPr>
          <w:rFonts w:ascii="Arial" w:hAnsi="Arial" w:cs="Arial"/>
          <w:bCs/>
          <w:sz w:val="24"/>
          <w:szCs w:val="24"/>
        </w:rPr>
        <w:t>kinerja</w:t>
      </w:r>
      <w:proofErr w:type="spellEnd"/>
      <w:r w:rsidR="00627E0E">
        <w:rPr>
          <w:rFonts w:ascii="Arial" w:hAnsi="Arial" w:cs="Arial"/>
          <w:bCs/>
          <w:sz w:val="24"/>
          <w:szCs w:val="24"/>
        </w:rPr>
        <w:t xml:space="preserve"> </w:t>
      </w:r>
      <w:proofErr w:type="spellStart"/>
      <w:r w:rsidR="00627E0E">
        <w:rPr>
          <w:rFonts w:ascii="Arial" w:hAnsi="Arial" w:cs="Arial"/>
          <w:bCs/>
          <w:sz w:val="24"/>
          <w:szCs w:val="24"/>
        </w:rPr>
        <w:t>dosen</w:t>
      </w:r>
      <w:proofErr w:type="spellEnd"/>
      <w:r w:rsidR="00627E0E">
        <w:rPr>
          <w:rFonts w:ascii="Arial" w:hAnsi="Arial" w:cs="Arial"/>
          <w:bCs/>
          <w:sz w:val="24"/>
          <w:szCs w:val="24"/>
        </w:rPr>
        <w:t xml:space="preserve"> </w:t>
      </w:r>
      <w:proofErr w:type="spellStart"/>
      <w:r>
        <w:rPr>
          <w:rFonts w:ascii="Arial" w:hAnsi="Arial" w:cs="Arial"/>
          <w:bCs/>
          <w:sz w:val="24"/>
          <w:szCs w:val="24"/>
        </w:rPr>
        <w:t>adalah</w:t>
      </w:r>
      <w:proofErr w:type="spellEnd"/>
      <w:r>
        <w:rPr>
          <w:rFonts w:ascii="Arial" w:hAnsi="Arial" w:cs="Arial"/>
          <w:bCs/>
          <w:sz w:val="24"/>
          <w:szCs w:val="24"/>
        </w:rPr>
        <w:t xml:space="preserve"> </w:t>
      </w:r>
      <w:r>
        <w:rPr>
          <w:rFonts w:ascii="Arial" w:hAnsi="Arial" w:cs="Arial"/>
          <w:bCs/>
          <w:i/>
          <w:sz w:val="24"/>
          <w:szCs w:val="24"/>
        </w:rPr>
        <w:t xml:space="preserve">organization citizenship behaviors </w:t>
      </w:r>
      <w:r>
        <w:rPr>
          <w:rFonts w:ascii="Arial" w:hAnsi="Arial" w:cs="Arial"/>
          <w:bCs/>
          <w:sz w:val="24"/>
          <w:szCs w:val="24"/>
        </w:rPr>
        <w:t>(</w:t>
      </w:r>
      <w:r>
        <w:rPr>
          <w:rFonts w:ascii="Arial" w:hAnsi="Arial" w:cs="Arial"/>
          <w:bCs/>
          <w:i/>
          <w:sz w:val="24"/>
          <w:szCs w:val="24"/>
        </w:rPr>
        <w:t>OCB</w:t>
      </w:r>
      <w:r>
        <w:rPr>
          <w:rFonts w:ascii="Arial" w:hAnsi="Arial" w:cs="Arial"/>
          <w:bCs/>
          <w:sz w:val="24"/>
          <w:szCs w:val="24"/>
        </w:rPr>
        <w:t>)</w:t>
      </w:r>
      <w:r w:rsidR="00627E0E">
        <w:rPr>
          <w:rFonts w:ascii="Arial" w:hAnsi="Arial" w:cs="Arial"/>
          <w:bCs/>
          <w:sz w:val="24"/>
          <w:szCs w:val="24"/>
        </w:rPr>
        <w:t>.</w:t>
      </w:r>
      <w:r>
        <w:rPr>
          <w:rFonts w:ascii="Arial" w:hAnsi="Arial" w:cs="Arial"/>
          <w:bCs/>
          <w:sz w:val="24"/>
          <w:szCs w:val="24"/>
        </w:rPr>
        <w:t xml:space="preserve"> </w:t>
      </w:r>
      <w:proofErr w:type="spellStart"/>
      <w:r w:rsidR="00627E0E">
        <w:rPr>
          <w:rFonts w:ascii="Arial" w:hAnsi="Arial" w:cs="Arial"/>
          <w:bCs/>
          <w:sz w:val="24"/>
          <w:szCs w:val="24"/>
        </w:rPr>
        <w:t>A</w:t>
      </w:r>
      <w:r>
        <w:rPr>
          <w:rFonts w:ascii="Arial" w:hAnsi="Arial" w:cs="Arial"/>
          <w:bCs/>
          <w:sz w:val="24"/>
          <w:szCs w:val="24"/>
        </w:rPr>
        <w:t>rgumentasi</w:t>
      </w:r>
      <w:proofErr w:type="spellEnd"/>
      <w:r>
        <w:rPr>
          <w:rFonts w:ascii="Arial" w:hAnsi="Arial" w:cs="Arial"/>
          <w:bCs/>
          <w:sz w:val="24"/>
          <w:szCs w:val="24"/>
        </w:rPr>
        <w:t xml:space="preserve"> </w:t>
      </w:r>
      <w:proofErr w:type="spellStart"/>
      <w:r>
        <w:rPr>
          <w:rFonts w:ascii="Arial" w:hAnsi="Arial" w:cs="Arial"/>
          <w:bCs/>
          <w:sz w:val="24"/>
          <w:szCs w:val="24"/>
        </w:rPr>
        <w:t>konseptual</w:t>
      </w:r>
      <w:proofErr w:type="spellEnd"/>
      <w:r>
        <w:rPr>
          <w:rFonts w:ascii="Arial" w:hAnsi="Arial" w:cs="Arial"/>
          <w:bCs/>
          <w:sz w:val="24"/>
          <w:szCs w:val="24"/>
        </w:rPr>
        <w:t xml:space="preserve"> </w:t>
      </w:r>
      <w:proofErr w:type="spellStart"/>
      <w:r>
        <w:rPr>
          <w:rFonts w:ascii="Arial" w:hAnsi="Arial" w:cs="Arial"/>
          <w:bCs/>
          <w:sz w:val="24"/>
          <w:szCs w:val="24"/>
        </w:rPr>
        <w:t>pengaruh</w:t>
      </w:r>
      <w:proofErr w:type="spellEnd"/>
      <w:r>
        <w:rPr>
          <w:rFonts w:ascii="Arial" w:hAnsi="Arial" w:cs="Arial"/>
          <w:bCs/>
          <w:sz w:val="24"/>
          <w:szCs w:val="24"/>
        </w:rPr>
        <w:t xml:space="preserve"> OCB </w:t>
      </w:r>
      <w:proofErr w:type="spellStart"/>
      <w:r>
        <w:rPr>
          <w:rFonts w:ascii="Arial" w:hAnsi="Arial" w:cs="Arial"/>
          <w:bCs/>
          <w:sz w:val="24"/>
          <w:szCs w:val="24"/>
        </w:rPr>
        <w:t>terhadap</w:t>
      </w:r>
      <w:proofErr w:type="spellEnd"/>
      <w:r>
        <w:rPr>
          <w:rFonts w:ascii="Arial" w:hAnsi="Arial" w:cs="Arial"/>
          <w:bCs/>
          <w:sz w:val="24"/>
          <w:szCs w:val="24"/>
        </w:rPr>
        <w:t xml:space="preserve"> </w:t>
      </w:r>
      <w:proofErr w:type="spellStart"/>
      <w:r>
        <w:rPr>
          <w:rFonts w:ascii="Arial" w:hAnsi="Arial" w:cs="Arial"/>
          <w:bCs/>
          <w:sz w:val="24"/>
          <w:szCs w:val="24"/>
        </w:rPr>
        <w:t>kinerja</w:t>
      </w:r>
      <w:proofErr w:type="spellEnd"/>
      <w:r>
        <w:rPr>
          <w:rFonts w:ascii="Arial" w:hAnsi="Arial" w:cs="Arial"/>
          <w:bCs/>
          <w:sz w:val="24"/>
          <w:szCs w:val="24"/>
        </w:rPr>
        <w:t xml:space="preserve"> </w:t>
      </w:r>
      <w:proofErr w:type="spellStart"/>
      <w:r>
        <w:rPr>
          <w:rFonts w:ascii="Arial" w:hAnsi="Arial" w:cs="Arial"/>
          <w:bCs/>
          <w:sz w:val="24"/>
          <w:szCs w:val="24"/>
        </w:rPr>
        <w:t>dioperasionalisasi</w:t>
      </w:r>
      <w:proofErr w:type="spellEnd"/>
      <w:r>
        <w:rPr>
          <w:rFonts w:ascii="Arial" w:hAnsi="Arial" w:cs="Arial"/>
          <w:bCs/>
          <w:sz w:val="24"/>
          <w:szCs w:val="24"/>
        </w:rPr>
        <w:t xml:space="preserve"> pada </w:t>
      </w:r>
      <w:proofErr w:type="spellStart"/>
      <w:r>
        <w:rPr>
          <w:rFonts w:ascii="Arial" w:hAnsi="Arial" w:cs="Arial"/>
          <w:bCs/>
          <w:sz w:val="24"/>
          <w:szCs w:val="24"/>
        </w:rPr>
        <w:t>penelitian</w:t>
      </w:r>
      <w:proofErr w:type="spellEnd"/>
      <w:r>
        <w:rPr>
          <w:rFonts w:ascii="Arial" w:hAnsi="Arial" w:cs="Arial"/>
          <w:bCs/>
          <w:sz w:val="24"/>
          <w:szCs w:val="24"/>
        </w:rPr>
        <w:t xml:space="preserve"> </w:t>
      </w:r>
      <w:r>
        <w:rPr>
          <w:rFonts w:ascii="Arial" w:hAnsi="Arial" w:cs="Arial"/>
          <w:bCs/>
          <w:sz w:val="24"/>
          <w:szCs w:val="24"/>
        </w:rPr>
        <w:fldChar w:fldCharType="begin" w:fldLock="1"/>
      </w:r>
      <w:r>
        <w:rPr>
          <w:rFonts w:ascii="Arial" w:hAnsi="Arial" w:cs="Arial"/>
          <w:bCs/>
          <w:sz w:val="24"/>
          <w:szCs w:val="24"/>
        </w:rPr>
        <w:instrText>ADDIN CSL_CITATION {"citationItems":[{"id":"ITEM-1","itemData":{"DOI":"10.1177/1534484316655668","ISSN":"15526712","abstract":"Over the past three decades, scholarship on organizational citizenship behavior (OCB) has grown tremendously and now enjoys a place of relative importance in the managerial, behavioral, and psychological literature. Researchers have traditionally focused their attention on understanding the nomological network of OCB, including its antecedents, predictors, correlates, and outcomes. Such work has also expanded to include cross-disciplinary investigations in areas such as health care, education, public organizations, and service industries, to name a few. Despite the relative prominence of OCB in other literature bases, OCB receives only minimal attention in the field of human resource development (HRD). The purpose of this integrative literature review was to examine and synthesize the available literature on OCB with specific consideration to the aims of the HRD field, namely, performance and learning and development. I present a synthesis of the relevant literature and conclude with a proposed research agenda and implications for HRD theory and practice.","author":[{"dropping-particle":"","family":"Rose","given":"Kevin","non-dropping-particle":"","parse-names":false,"suffix":""}],"container-title":"Human Resource Development Review","id":"ITEM-1","issue":"3","issued":{"date-parts":[["2016"]]},"page":"295-316","title":"Examining Organizational Citizenship Behavior in the Context of Human Resource Development: An Integrative Review of the Literature","type":"article-journal","volume":"15"},"uris":["http://www.mendeley.com/documents/?uuid=ea901a4e-9b61-4115-9d22-55b890f88496"]}],"mendeley":{"formattedCitation":"(Rose, 2016)","plainTextFormattedCitation":"(Rose, 2016)","previouslyFormattedCitation":"(Rose, 2016)"},"properties":{"noteIndex":0},"schema":"https://github.com/citation-style-language/schema/raw/master/csl-citation.json"}</w:instrText>
      </w:r>
      <w:r>
        <w:rPr>
          <w:rFonts w:ascii="Arial" w:hAnsi="Arial" w:cs="Arial"/>
          <w:bCs/>
          <w:sz w:val="24"/>
          <w:szCs w:val="24"/>
        </w:rPr>
        <w:fldChar w:fldCharType="separate"/>
      </w:r>
      <w:r w:rsidRPr="00982687">
        <w:rPr>
          <w:rFonts w:ascii="Arial" w:hAnsi="Arial" w:cs="Arial"/>
          <w:bCs/>
          <w:noProof/>
          <w:sz w:val="24"/>
          <w:szCs w:val="24"/>
        </w:rPr>
        <w:t>(Rose, 2016)</w:t>
      </w:r>
      <w:r>
        <w:rPr>
          <w:rFonts w:ascii="Arial" w:hAnsi="Arial" w:cs="Arial"/>
          <w:bCs/>
          <w:sz w:val="24"/>
          <w:szCs w:val="24"/>
        </w:rPr>
        <w:fldChar w:fldCharType="end"/>
      </w:r>
      <w:r w:rsidRPr="00411D2B">
        <w:rPr>
          <w:rFonts w:ascii="Arial" w:hAnsi="Arial" w:cs="Arial"/>
          <w:bCs/>
          <w:color w:val="FF0000"/>
          <w:sz w:val="24"/>
          <w:szCs w:val="24"/>
        </w:rPr>
        <w:t xml:space="preserve"> </w:t>
      </w:r>
      <w:proofErr w:type="spellStart"/>
      <w:r>
        <w:rPr>
          <w:rFonts w:ascii="Arial" w:hAnsi="Arial" w:cs="Arial"/>
          <w:bCs/>
          <w:sz w:val="24"/>
          <w:szCs w:val="24"/>
        </w:rPr>
        <w:t>sebagai</w:t>
      </w:r>
      <w:proofErr w:type="spellEnd"/>
      <w:r>
        <w:rPr>
          <w:rFonts w:ascii="Arial" w:hAnsi="Arial" w:cs="Arial"/>
          <w:bCs/>
          <w:sz w:val="24"/>
          <w:szCs w:val="24"/>
        </w:rPr>
        <w:t xml:space="preserve"> salah </w:t>
      </w:r>
      <w:proofErr w:type="spellStart"/>
      <w:r>
        <w:rPr>
          <w:rFonts w:ascii="Arial" w:hAnsi="Arial" w:cs="Arial"/>
          <w:bCs/>
          <w:sz w:val="24"/>
          <w:szCs w:val="24"/>
        </w:rPr>
        <w:t>satu</w:t>
      </w:r>
      <w:proofErr w:type="spellEnd"/>
      <w:r>
        <w:rPr>
          <w:rFonts w:ascii="Arial" w:hAnsi="Arial" w:cs="Arial"/>
          <w:bCs/>
          <w:sz w:val="24"/>
          <w:szCs w:val="24"/>
        </w:rPr>
        <w:t xml:space="preserve"> </w:t>
      </w:r>
      <w:proofErr w:type="spellStart"/>
      <w:r>
        <w:rPr>
          <w:rFonts w:ascii="Arial" w:hAnsi="Arial" w:cs="Arial"/>
          <w:bCs/>
          <w:sz w:val="24"/>
          <w:szCs w:val="24"/>
        </w:rPr>
        <w:t>konsep</w:t>
      </w:r>
      <w:proofErr w:type="spellEnd"/>
      <w:r>
        <w:rPr>
          <w:rFonts w:ascii="Arial" w:hAnsi="Arial" w:cs="Arial"/>
          <w:bCs/>
          <w:sz w:val="24"/>
          <w:szCs w:val="24"/>
        </w:rPr>
        <w:t xml:space="preserve"> </w:t>
      </w:r>
      <w:proofErr w:type="spellStart"/>
      <w:r>
        <w:rPr>
          <w:rFonts w:ascii="Arial" w:hAnsi="Arial" w:cs="Arial"/>
          <w:bCs/>
          <w:sz w:val="24"/>
          <w:szCs w:val="24"/>
        </w:rPr>
        <w:t>pengayaan</w:t>
      </w:r>
      <w:proofErr w:type="spellEnd"/>
      <w:r>
        <w:rPr>
          <w:rFonts w:ascii="Arial" w:hAnsi="Arial" w:cs="Arial"/>
          <w:bCs/>
          <w:sz w:val="24"/>
          <w:szCs w:val="24"/>
        </w:rPr>
        <w:t xml:space="preserve"> </w:t>
      </w:r>
      <w:proofErr w:type="spellStart"/>
      <w:r>
        <w:rPr>
          <w:rFonts w:ascii="Arial" w:hAnsi="Arial" w:cs="Arial"/>
          <w:bCs/>
          <w:sz w:val="24"/>
          <w:szCs w:val="24"/>
        </w:rPr>
        <w:t>dalam</w:t>
      </w:r>
      <w:proofErr w:type="spellEnd"/>
      <w:r>
        <w:rPr>
          <w:rFonts w:ascii="Arial" w:hAnsi="Arial" w:cs="Arial"/>
          <w:bCs/>
          <w:sz w:val="24"/>
          <w:szCs w:val="24"/>
        </w:rPr>
        <w:t xml:space="preserve"> </w:t>
      </w:r>
      <w:proofErr w:type="spellStart"/>
      <w:r>
        <w:rPr>
          <w:rFonts w:ascii="Arial" w:hAnsi="Arial" w:cs="Arial"/>
          <w:bCs/>
          <w:sz w:val="24"/>
          <w:szCs w:val="24"/>
        </w:rPr>
        <w:t>perspektif</w:t>
      </w:r>
      <w:proofErr w:type="spellEnd"/>
      <w:r>
        <w:rPr>
          <w:rFonts w:ascii="Arial" w:hAnsi="Arial" w:cs="Arial"/>
          <w:bCs/>
          <w:sz w:val="24"/>
          <w:szCs w:val="24"/>
        </w:rPr>
        <w:t xml:space="preserve"> </w:t>
      </w:r>
      <w:proofErr w:type="spellStart"/>
      <w:r>
        <w:rPr>
          <w:rFonts w:ascii="Arial" w:hAnsi="Arial" w:cs="Arial"/>
          <w:bCs/>
          <w:sz w:val="24"/>
          <w:szCs w:val="24"/>
        </w:rPr>
        <w:t>manajemen</w:t>
      </w:r>
      <w:proofErr w:type="spellEnd"/>
      <w:r>
        <w:rPr>
          <w:rFonts w:ascii="Arial" w:hAnsi="Arial" w:cs="Arial"/>
          <w:bCs/>
          <w:sz w:val="24"/>
          <w:szCs w:val="24"/>
        </w:rPr>
        <w:t xml:space="preserve"> </w:t>
      </w:r>
      <w:proofErr w:type="spellStart"/>
      <w:r>
        <w:rPr>
          <w:rFonts w:ascii="Arial" w:hAnsi="Arial" w:cs="Arial"/>
          <w:bCs/>
          <w:sz w:val="24"/>
          <w:szCs w:val="24"/>
        </w:rPr>
        <w:t>sumber</w:t>
      </w:r>
      <w:proofErr w:type="spellEnd"/>
      <w:r>
        <w:rPr>
          <w:rFonts w:ascii="Arial" w:hAnsi="Arial" w:cs="Arial"/>
          <w:bCs/>
          <w:sz w:val="24"/>
          <w:szCs w:val="24"/>
        </w:rPr>
        <w:t xml:space="preserve"> </w:t>
      </w:r>
      <w:proofErr w:type="spellStart"/>
      <w:r>
        <w:rPr>
          <w:rFonts w:ascii="Arial" w:hAnsi="Arial" w:cs="Arial"/>
          <w:bCs/>
          <w:sz w:val="24"/>
          <w:szCs w:val="24"/>
        </w:rPr>
        <w:t>daya</w:t>
      </w:r>
      <w:proofErr w:type="spellEnd"/>
      <w:r>
        <w:rPr>
          <w:rFonts w:ascii="Arial" w:hAnsi="Arial" w:cs="Arial"/>
          <w:bCs/>
          <w:sz w:val="24"/>
          <w:szCs w:val="24"/>
        </w:rPr>
        <w:t xml:space="preserve"> </w:t>
      </w:r>
      <w:proofErr w:type="spellStart"/>
      <w:r>
        <w:rPr>
          <w:rFonts w:ascii="Arial" w:hAnsi="Arial" w:cs="Arial"/>
          <w:bCs/>
          <w:sz w:val="24"/>
          <w:szCs w:val="24"/>
        </w:rPr>
        <w:t>manusia</w:t>
      </w:r>
      <w:proofErr w:type="spellEnd"/>
      <w:r>
        <w:rPr>
          <w:rFonts w:ascii="Arial" w:hAnsi="Arial" w:cs="Arial"/>
          <w:bCs/>
          <w:sz w:val="24"/>
          <w:szCs w:val="24"/>
        </w:rPr>
        <w:t xml:space="preserve"> yang </w:t>
      </w:r>
      <w:proofErr w:type="spellStart"/>
      <w:r>
        <w:rPr>
          <w:rFonts w:ascii="Arial" w:hAnsi="Arial" w:cs="Arial"/>
          <w:bCs/>
          <w:sz w:val="24"/>
          <w:szCs w:val="24"/>
        </w:rPr>
        <w:t>menyatakan</w:t>
      </w:r>
      <w:proofErr w:type="spellEnd"/>
      <w:r>
        <w:rPr>
          <w:rFonts w:ascii="Arial" w:hAnsi="Arial" w:cs="Arial"/>
          <w:bCs/>
          <w:sz w:val="24"/>
          <w:szCs w:val="24"/>
        </w:rPr>
        <w:t xml:space="preserve"> </w:t>
      </w:r>
      <w:proofErr w:type="spellStart"/>
      <w:r>
        <w:rPr>
          <w:rFonts w:ascii="Arial" w:hAnsi="Arial" w:cs="Arial"/>
          <w:bCs/>
          <w:sz w:val="24"/>
          <w:szCs w:val="24"/>
        </w:rPr>
        <w:t>adanya</w:t>
      </w:r>
      <w:proofErr w:type="spellEnd"/>
      <w:r>
        <w:rPr>
          <w:rFonts w:ascii="Arial" w:hAnsi="Arial" w:cs="Arial"/>
          <w:bCs/>
          <w:sz w:val="24"/>
          <w:szCs w:val="24"/>
        </w:rPr>
        <w:t xml:space="preserve"> </w:t>
      </w:r>
      <w:proofErr w:type="spellStart"/>
      <w:r>
        <w:rPr>
          <w:rFonts w:ascii="Arial" w:hAnsi="Arial" w:cs="Arial"/>
          <w:bCs/>
          <w:sz w:val="24"/>
          <w:szCs w:val="24"/>
        </w:rPr>
        <w:t>dampak</w:t>
      </w:r>
      <w:proofErr w:type="spellEnd"/>
      <w:r>
        <w:rPr>
          <w:rFonts w:ascii="Arial" w:hAnsi="Arial" w:cs="Arial"/>
          <w:bCs/>
          <w:sz w:val="24"/>
          <w:szCs w:val="24"/>
        </w:rPr>
        <w:t xml:space="preserve"> </w:t>
      </w:r>
      <w:proofErr w:type="spellStart"/>
      <w:r>
        <w:rPr>
          <w:rFonts w:ascii="Arial" w:hAnsi="Arial" w:cs="Arial"/>
          <w:bCs/>
          <w:sz w:val="24"/>
          <w:szCs w:val="24"/>
        </w:rPr>
        <w:t>langsung</w:t>
      </w:r>
      <w:proofErr w:type="spellEnd"/>
      <w:r>
        <w:rPr>
          <w:rFonts w:ascii="Arial" w:hAnsi="Arial" w:cs="Arial"/>
          <w:bCs/>
          <w:sz w:val="24"/>
          <w:szCs w:val="24"/>
        </w:rPr>
        <w:t xml:space="preserve"> OCB </w:t>
      </w:r>
      <w:proofErr w:type="spellStart"/>
      <w:r>
        <w:rPr>
          <w:rFonts w:ascii="Arial" w:hAnsi="Arial" w:cs="Arial"/>
          <w:bCs/>
          <w:sz w:val="24"/>
          <w:szCs w:val="24"/>
        </w:rPr>
        <w:t>terhadap</w:t>
      </w:r>
      <w:proofErr w:type="spellEnd"/>
      <w:r>
        <w:rPr>
          <w:rFonts w:ascii="Arial" w:hAnsi="Arial" w:cs="Arial"/>
          <w:bCs/>
          <w:sz w:val="24"/>
          <w:szCs w:val="24"/>
        </w:rPr>
        <w:t xml:space="preserve"> </w:t>
      </w:r>
      <w:proofErr w:type="spellStart"/>
      <w:r>
        <w:rPr>
          <w:rFonts w:ascii="Arial" w:hAnsi="Arial" w:cs="Arial"/>
          <w:bCs/>
          <w:sz w:val="24"/>
          <w:szCs w:val="24"/>
        </w:rPr>
        <w:t>kinerja</w:t>
      </w:r>
      <w:proofErr w:type="spellEnd"/>
      <w:r>
        <w:rPr>
          <w:rFonts w:ascii="Arial" w:hAnsi="Arial" w:cs="Arial"/>
          <w:bCs/>
          <w:sz w:val="24"/>
          <w:szCs w:val="24"/>
        </w:rPr>
        <w:t xml:space="preserve"> </w:t>
      </w:r>
      <w:proofErr w:type="spellStart"/>
      <w:r>
        <w:rPr>
          <w:rFonts w:ascii="Arial" w:hAnsi="Arial" w:cs="Arial"/>
          <w:bCs/>
          <w:sz w:val="24"/>
          <w:szCs w:val="24"/>
        </w:rPr>
        <w:t>dalam</w:t>
      </w:r>
      <w:proofErr w:type="spellEnd"/>
      <w:r>
        <w:rPr>
          <w:rFonts w:ascii="Arial" w:hAnsi="Arial" w:cs="Arial"/>
          <w:bCs/>
          <w:sz w:val="24"/>
          <w:szCs w:val="24"/>
        </w:rPr>
        <w:t xml:space="preserve"> </w:t>
      </w:r>
      <w:proofErr w:type="spellStart"/>
      <w:r>
        <w:rPr>
          <w:rFonts w:ascii="Arial" w:hAnsi="Arial" w:cs="Arial"/>
          <w:bCs/>
          <w:sz w:val="24"/>
          <w:szCs w:val="24"/>
        </w:rPr>
        <w:t>bernagai</w:t>
      </w:r>
      <w:proofErr w:type="spellEnd"/>
      <w:r>
        <w:rPr>
          <w:rFonts w:ascii="Arial" w:hAnsi="Arial" w:cs="Arial"/>
          <w:bCs/>
          <w:sz w:val="24"/>
          <w:szCs w:val="24"/>
        </w:rPr>
        <w:t xml:space="preserve"> </w:t>
      </w:r>
      <w:proofErr w:type="spellStart"/>
      <w:r>
        <w:rPr>
          <w:rFonts w:ascii="Arial" w:hAnsi="Arial" w:cs="Arial"/>
          <w:bCs/>
          <w:sz w:val="24"/>
          <w:szCs w:val="24"/>
        </w:rPr>
        <w:t>tingkatan</w:t>
      </w:r>
      <w:proofErr w:type="spellEnd"/>
      <w:r>
        <w:rPr>
          <w:rFonts w:ascii="Arial" w:hAnsi="Arial" w:cs="Arial"/>
          <w:bCs/>
          <w:sz w:val="24"/>
          <w:szCs w:val="24"/>
        </w:rPr>
        <w:t xml:space="preserve"> </w:t>
      </w:r>
      <w:proofErr w:type="spellStart"/>
      <w:r>
        <w:rPr>
          <w:rFonts w:ascii="Arial" w:hAnsi="Arial" w:cs="Arial"/>
          <w:bCs/>
          <w:sz w:val="24"/>
          <w:szCs w:val="24"/>
        </w:rPr>
        <w:t>seperti</w:t>
      </w:r>
      <w:proofErr w:type="spellEnd"/>
      <w:r>
        <w:rPr>
          <w:rFonts w:ascii="Arial" w:hAnsi="Arial" w:cs="Arial"/>
          <w:bCs/>
          <w:sz w:val="24"/>
          <w:szCs w:val="24"/>
        </w:rPr>
        <w:t xml:space="preserve"> individual, </w:t>
      </w:r>
      <w:proofErr w:type="spellStart"/>
      <w:r>
        <w:rPr>
          <w:rFonts w:ascii="Arial" w:hAnsi="Arial" w:cs="Arial"/>
          <w:bCs/>
          <w:sz w:val="24"/>
          <w:szCs w:val="24"/>
        </w:rPr>
        <w:t>kelompok</w:t>
      </w:r>
      <w:proofErr w:type="spellEnd"/>
      <w:r>
        <w:rPr>
          <w:rFonts w:ascii="Arial" w:hAnsi="Arial" w:cs="Arial"/>
          <w:bCs/>
          <w:sz w:val="24"/>
          <w:szCs w:val="24"/>
        </w:rPr>
        <w:t xml:space="preserve"> dan </w:t>
      </w:r>
      <w:proofErr w:type="spellStart"/>
      <w:r>
        <w:rPr>
          <w:rFonts w:ascii="Arial" w:hAnsi="Arial" w:cs="Arial"/>
          <w:bCs/>
          <w:sz w:val="24"/>
          <w:szCs w:val="24"/>
        </w:rPr>
        <w:t>organisasi</w:t>
      </w:r>
      <w:proofErr w:type="spellEnd"/>
      <w:r>
        <w:rPr>
          <w:rFonts w:ascii="Arial" w:hAnsi="Arial" w:cs="Arial"/>
          <w:bCs/>
          <w:sz w:val="24"/>
          <w:szCs w:val="24"/>
        </w:rPr>
        <w:t xml:space="preserve">.  </w:t>
      </w:r>
    </w:p>
    <w:p w14:paraId="4482088F" w14:textId="456A34F7" w:rsidR="00466F01" w:rsidRPr="00020AA2" w:rsidRDefault="00E01E04" w:rsidP="00E01E04">
      <w:pPr>
        <w:spacing w:after="0" w:line="360" w:lineRule="auto"/>
        <w:jc w:val="both"/>
        <w:rPr>
          <w:rFonts w:ascii="Arial" w:hAnsi="Arial" w:cs="Arial"/>
          <w:sz w:val="24"/>
          <w:szCs w:val="24"/>
        </w:rPr>
      </w:pPr>
      <w:r>
        <w:rPr>
          <w:rFonts w:ascii="Arial" w:hAnsi="Arial" w:cs="Arial"/>
          <w:iCs/>
          <w:sz w:val="24"/>
          <w:szCs w:val="24"/>
        </w:rPr>
        <w:t xml:space="preserve">Hasil </w:t>
      </w:r>
      <w:proofErr w:type="spellStart"/>
      <w:r>
        <w:rPr>
          <w:rFonts w:ascii="Arial" w:hAnsi="Arial" w:cs="Arial"/>
          <w:iCs/>
          <w:sz w:val="24"/>
          <w:szCs w:val="24"/>
        </w:rPr>
        <w:t>pengujian</w:t>
      </w:r>
      <w:proofErr w:type="spellEnd"/>
      <w:r>
        <w:rPr>
          <w:rFonts w:ascii="Arial" w:hAnsi="Arial" w:cs="Arial"/>
          <w:iCs/>
          <w:sz w:val="24"/>
          <w:szCs w:val="24"/>
        </w:rPr>
        <w:t xml:space="preserve"> </w:t>
      </w:r>
      <w:proofErr w:type="spellStart"/>
      <w:r>
        <w:rPr>
          <w:rFonts w:ascii="Arial" w:hAnsi="Arial" w:cs="Arial"/>
          <w:iCs/>
          <w:sz w:val="24"/>
          <w:szCs w:val="24"/>
        </w:rPr>
        <w:t>statistik</w:t>
      </w:r>
      <w:proofErr w:type="spellEnd"/>
      <w:r>
        <w:rPr>
          <w:rFonts w:ascii="Arial" w:hAnsi="Arial" w:cs="Arial"/>
          <w:iCs/>
          <w:sz w:val="24"/>
          <w:szCs w:val="24"/>
        </w:rPr>
        <w:t xml:space="preserve"> </w:t>
      </w:r>
      <w:proofErr w:type="spellStart"/>
      <w:r>
        <w:rPr>
          <w:rFonts w:ascii="Arial" w:hAnsi="Arial" w:cs="Arial"/>
          <w:iCs/>
          <w:sz w:val="24"/>
          <w:szCs w:val="24"/>
        </w:rPr>
        <w:t>terhadap</w:t>
      </w:r>
      <w:proofErr w:type="spellEnd"/>
      <w:r>
        <w:rPr>
          <w:rFonts w:ascii="Arial" w:hAnsi="Arial" w:cs="Arial"/>
          <w:iCs/>
          <w:sz w:val="24"/>
          <w:szCs w:val="24"/>
        </w:rPr>
        <w:t xml:space="preserve"> </w:t>
      </w:r>
      <w:proofErr w:type="spellStart"/>
      <w:r>
        <w:rPr>
          <w:rFonts w:ascii="Arial" w:hAnsi="Arial" w:cs="Arial"/>
          <w:iCs/>
          <w:sz w:val="24"/>
          <w:szCs w:val="24"/>
        </w:rPr>
        <w:t>hipotesis</w:t>
      </w:r>
      <w:proofErr w:type="spellEnd"/>
      <w:r>
        <w:rPr>
          <w:rFonts w:ascii="Arial" w:hAnsi="Arial" w:cs="Arial"/>
          <w:iCs/>
          <w:sz w:val="24"/>
          <w:szCs w:val="24"/>
        </w:rPr>
        <w:t xml:space="preserve"> di </w:t>
      </w:r>
      <w:proofErr w:type="spellStart"/>
      <w:r>
        <w:rPr>
          <w:rFonts w:ascii="Arial" w:hAnsi="Arial" w:cs="Arial"/>
          <w:iCs/>
          <w:sz w:val="24"/>
          <w:szCs w:val="24"/>
        </w:rPr>
        <w:t>atas</w:t>
      </w:r>
      <w:proofErr w:type="spellEnd"/>
      <w:r>
        <w:rPr>
          <w:rFonts w:ascii="Arial" w:hAnsi="Arial" w:cs="Arial"/>
          <w:iCs/>
          <w:sz w:val="24"/>
          <w:szCs w:val="24"/>
        </w:rPr>
        <w:t xml:space="preserve"> </w:t>
      </w:r>
      <w:proofErr w:type="spellStart"/>
      <w:r>
        <w:rPr>
          <w:rFonts w:ascii="Arial" w:hAnsi="Arial" w:cs="Arial"/>
          <w:iCs/>
          <w:sz w:val="24"/>
          <w:szCs w:val="24"/>
        </w:rPr>
        <w:t>terbukti</w:t>
      </w:r>
      <w:proofErr w:type="spellEnd"/>
      <w:r>
        <w:rPr>
          <w:rFonts w:ascii="Arial" w:hAnsi="Arial" w:cs="Arial"/>
          <w:iCs/>
          <w:sz w:val="24"/>
          <w:szCs w:val="24"/>
        </w:rPr>
        <w:t xml:space="preserve"> </w:t>
      </w:r>
      <w:proofErr w:type="spellStart"/>
      <w:r>
        <w:rPr>
          <w:rFonts w:ascii="Arial" w:hAnsi="Arial" w:cs="Arial"/>
          <w:iCs/>
          <w:sz w:val="24"/>
          <w:szCs w:val="24"/>
        </w:rPr>
        <w:t>bahwa</w:t>
      </w:r>
      <w:proofErr w:type="spellEnd"/>
      <w:r>
        <w:rPr>
          <w:rFonts w:ascii="Arial" w:hAnsi="Arial" w:cs="Arial"/>
          <w:iCs/>
          <w:sz w:val="24"/>
          <w:szCs w:val="24"/>
        </w:rPr>
        <w:t xml:space="preserve"> OCB </w:t>
      </w:r>
      <w:proofErr w:type="spellStart"/>
      <w:r>
        <w:rPr>
          <w:rFonts w:ascii="Arial" w:hAnsi="Arial" w:cs="Arial"/>
          <w:iCs/>
          <w:sz w:val="24"/>
          <w:szCs w:val="24"/>
        </w:rPr>
        <w:t>berpengaruh</w:t>
      </w:r>
      <w:proofErr w:type="spellEnd"/>
      <w:r>
        <w:rPr>
          <w:rFonts w:ascii="Arial" w:hAnsi="Arial" w:cs="Arial"/>
          <w:iCs/>
          <w:sz w:val="24"/>
          <w:szCs w:val="24"/>
        </w:rPr>
        <w:t xml:space="preserve"> </w:t>
      </w:r>
      <w:proofErr w:type="spellStart"/>
      <w:r>
        <w:rPr>
          <w:rFonts w:ascii="Arial" w:hAnsi="Arial" w:cs="Arial"/>
          <w:iCs/>
          <w:sz w:val="24"/>
          <w:szCs w:val="24"/>
        </w:rPr>
        <w:t>postif</w:t>
      </w:r>
      <w:proofErr w:type="spellEnd"/>
      <w:r>
        <w:rPr>
          <w:rFonts w:ascii="Arial" w:hAnsi="Arial" w:cs="Arial"/>
          <w:iCs/>
          <w:sz w:val="24"/>
          <w:szCs w:val="24"/>
        </w:rPr>
        <w:t xml:space="preserve"> dan </w:t>
      </w:r>
      <w:proofErr w:type="spellStart"/>
      <w:r>
        <w:rPr>
          <w:rFonts w:ascii="Arial" w:hAnsi="Arial" w:cs="Arial"/>
          <w:iCs/>
          <w:sz w:val="24"/>
          <w:szCs w:val="24"/>
        </w:rPr>
        <w:t>signifikan</w:t>
      </w:r>
      <w:proofErr w:type="spellEnd"/>
      <w:r>
        <w:rPr>
          <w:rFonts w:ascii="Arial" w:hAnsi="Arial" w:cs="Arial"/>
          <w:iCs/>
          <w:sz w:val="24"/>
          <w:szCs w:val="24"/>
        </w:rPr>
        <w:t xml:space="preserve"> </w:t>
      </w:r>
      <w:proofErr w:type="spellStart"/>
      <w:r>
        <w:rPr>
          <w:rFonts w:ascii="Arial" w:hAnsi="Arial" w:cs="Arial"/>
          <w:iCs/>
          <w:sz w:val="24"/>
          <w:szCs w:val="24"/>
        </w:rPr>
        <w:t>terhadap</w:t>
      </w:r>
      <w:proofErr w:type="spellEnd"/>
      <w:r>
        <w:rPr>
          <w:rFonts w:ascii="Arial" w:hAnsi="Arial" w:cs="Arial"/>
          <w:iCs/>
          <w:sz w:val="24"/>
          <w:szCs w:val="24"/>
        </w:rPr>
        <w:t xml:space="preserve"> </w:t>
      </w:r>
      <w:proofErr w:type="spellStart"/>
      <w:r>
        <w:rPr>
          <w:rFonts w:ascii="Arial" w:hAnsi="Arial" w:cs="Arial"/>
          <w:iCs/>
          <w:sz w:val="24"/>
          <w:szCs w:val="24"/>
        </w:rPr>
        <w:t>kinerja</w:t>
      </w:r>
      <w:proofErr w:type="spellEnd"/>
      <w:r>
        <w:rPr>
          <w:rFonts w:ascii="Arial" w:hAnsi="Arial" w:cs="Arial"/>
          <w:iCs/>
          <w:sz w:val="24"/>
          <w:szCs w:val="24"/>
        </w:rPr>
        <w:t xml:space="preserve"> </w:t>
      </w:r>
      <w:proofErr w:type="spellStart"/>
      <w:r>
        <w:rPr>
          <w:rFonts w:ascii="Arial" w:hAnsi="Arial" w:cs="Arial"/>
          <w:iCs/>
          <w:sz w:val="24"/>
          <w:szCs w:val="24"/>
        </w:rPr>
        <w:t>dosen</w:t>
      </w:r>
      <w:proofErr w:type="spellEnd"/>
      <w:r>
        <w:rPr>
          <w:rFonts w:ascii="Arial" w:hAnsi="Arial" w:cs="Arial"/>
          <w:iCs/>
          <w:sz w:val="24"/>
          <w:szCs w:val="24"/>
        </w:rPr>
        <w:t xml:space="preserve"> </w:t>
      </w:r>
      <w:proofErr w:type="spellStart"/>
      <w:r>
        <w:rPr>
          <w:rFonts w:ascii="Arial" w:hAnsi="Arial" w:cs="Arial"/>
          <w:iCs/>
          <w:sz w:val="24"/>
          <w:szCs w:val="24"/>
        </w:rPr>
        <w:t>sekolah</w:t>
      </w:r>
      <w:proofErr w:type="spellEnd"/>
      <w:r>
        <w:rPr>
          <w:rFonts w:ascii="Arial" w:hAnsi="Arial" w:cs="Arial"/>
          <w:iCs/>
          <w:sz w:val="24"/>
          <w:szCs w:val="24"/>
        </w:rPr>
        <w:t xml:space="preserve"> </w:t>
      </w:r>
      <w:proofErr w:type="spellStart"/>
      <w:r>
        <w:rPr>
          <w:rFonts w:ascii="Arial" w:hAnsi="Arial" w:cs="Arial"/>
          <w:iCs/>
          <w:sz w:val="24"/>
          <w:szCs w:val="24"/>
        </w:rPr>
        <w:t>tinggi</w:t>
      </w:r>
      <w:proofErr w:type="spellEnd"/>
      <w:r>
        <w:rPr>
          <w:rFonts w:ascii="Arial" w:hAnsi="Arial" w:cs="Arial"/>
          <w:iCs/>
          <w:sz w:val="24"/>
          <w:szCs w:val="24"/>
        </w:rPr>
        <w:t xml:space="preserve"> </w:t>
      </w:r>
      <w:proofErr w:type="spellStart"/>
      <w:r>
        <w:rPr>
          <w:rFonts w:ascii="Arial" w:hAnsi="Arial" w:cs="Arial"/>
          <w:iCs/>
          <w:sz w:val="24"/>
          <w:szCs w:val="24"/>
        </w:rPr>
        <w:t>bidang</w:t>
      </w:r>
      <w:proofErr w:type="spellEnd"/>
      <w:r>
        <w:rPr>
          <w:rFonts w:ascii="Arial" w:hAnsi="Arial" w:cs="Arial"/>
          <w:iCs/>
          <w:sz w:val="24"/>
          <w:szCs w:val="24"/>
        </w:rPr>
        <w:t xml:space="preserve"> </w:t>
      </w:r>
      <w:proofErr w:type="spellStart"/>
      <w:r>
        <w:rPr>
          <w:rFonts w:ascii="Arial" w:hAnsi="Arial" w:cs="Arial"/>
          <w:iCs/>
          <w:sz w:val="24"/>
          <w:szCs w:val="24"/>
        </w:rPr>
        <w:t>ilmu</w:t>
      </w:r>
      <w:proofErr w:type="spellEnd"/>
      <w:r>
        <w:rPr>
          <w:rFonts w:ascii="Arial" w:hAnsi="Arial" w:cs="Arial"/>
          <w:iCs/>
          <w:sz w:val="24"/>
          <w:szCs w:val="24"/>
        </w:rPr>
        <w:t xml:space="preserve"> </w:t>
      </w:r>
      <w:proofErr w:type="spellStart"/>
      <w:r>
        <w:rPr>
          <w:rFonts w:ascii="Arial" w:hAnsi="Arial" w:cs="Arial"/>
          <w:iCs/>
          <w:sz w:val="24"/>
          <w:szCs w:val="24"/>
        </w:rPr>
        <w:t>ekonomi</w:t>
      </w:r>
      <w:proofErr w:type="spellEnd"/>
      <w:r>
        <w:rPr>
          <w:rFonts w:ascii="Arial" w:hAnsi="Arial" w:cs="Arial"/>
          <w:iCs/>
          <w:sz w:val="24"/>
          <w:szCs w:val="24"/>
        </w:rPr>
        <w:t xml:space="preserve"> yang </w:t>
      </w:r>
      <w:proofErr w:type="spellStart"/>
      <w:r>
        <w:rPr>
          <w:rFonts w:ascii="Arial" w:hAnsi="Arial" w:cs="Arial"/>
          <w:iCs/>
          <w:sz w:val="24"/>
          <w:szCs w:val="24"/>
        </w:rPr>
        <w:t>ada</w:t>
      </w:r>
      <w:proofErr w:type="spellEnd"/>
      <w:r>
        <w:rPr>
          <w:rFonts w:ascii="Arial" w:hAnsi="Arial" w:cs="Arial"/>
          <w:iCs/>
          <w:sz w:val="24"/>
          <w:szCs w:val="24"/>
        </w:rPr>
        <w:t xml:space="preserve"> di wilayah </w:t>
      </w:r>
      <w:proofErr w:type="spellStart"/>
      <w:r>
        <w:rPr>
          <w:rFonts w:ascii="Arial" w:hAnsi="Arial" w:cs="Arial"/>
          <w:iCs/>
          <w:sz w:val="24"/>
          <w:szCs w:val="24"/>
        </w:rPr>
        <w:t>Jawa</w:t>
      </w:r>
      <w:proofErr w:type="spellEnd"/>
      <w:r>
        <w:rPr>
          <w:rFonts w:ascii="Arial" w:hAnsi="Arial" w:cs="Arial"/>
          <w:iCs/>
          <w:sz w:val="24"/>
          <w:szCs w:val="24"/>
        </w:rPr>
        <w:t xml:space="preserve"> Barat. </w:t>
      </w:r>
      <w:proofErr w:type="spellStart"/>
      <w:r>
        <w:rPr>
          <w:rFonts w:ascii="Arial" w:hAnsi="Arial" w:cs="Arial"/>
          <w:iCs/>
          <w:sz w:val="24"/>
          <w:szCs w:val="24"/>
        </w:rPr>
        <w:t>Dengan</w:t>
      </w:r>
      <w:proofErr w:type="spellEnd"/>
      <w:r>
        <w:rPr>
          <w:rFonts w:ascii="Arial" w:hAnsi="Arial" w:cs="Arial"/>
          <w:iCs/>
          <w:sz w:val="24"/>
          <w:szCs w:val="24"/>
        </w:rPr>
        <w:t xml:space="preserve"> </w:t>
      </w:r>
      <w:proofErr w:type="spellStart"/>
      <w:r>
        <w:rPr>
          <w:rFonts w:ascii="Arial" w:hAnsi="Arial" w:cs="Arial"/>
          <w:iCs/>
          <w:sz w:val="24"/>
          <w:szCs w:val="24"/>
        </w:rPr>
        <w:t>demikian</w:t>
      </w:r>
      <w:proofErr w:type="spellEnd"/>
      <w:r>
        <w:rPr>
          <w:rFonts w:ascii="Arial" w:hAnsi="Arial" w:cs="Arial"/>
          <w:iCs/>
          <w:sz w:val="24"/>
          <w:szCs w:val="24"/>
        </w:rPr>
        <w:t xml:space="preserve"> </w:t>
      </w:r>
      <w:proofErr w:type="spellStart"/>
      <w:r>
        <w:rPr>
          <w:rFonts w:ascii="Arial" w:hAnsi="Arial" w:cs="Arial"/>
          <w:iCs/>
          <w:sz w:val="24"/>
          <w:szCs w:val="24"/>
        </w:rPr>
        <w:t>penelitian</w:t>
      </w:r>
      <w:proofErr w:type="spellEnd"/>
      <w:r>
        <w:rPr>
          <w:rFonts w:ascii="Arial" w:hAnsi="Arial" w:cs="Arial"/>
          <w:iCs/>
          <w:sz w:val="24"/>
          <w:szCs w:val="24"/>
        </w:rPr>
        <w:t xml:space="preserve"> </w:t>
      </w:r>
      <w:proofErr w:type="spellStart"/>
      <w:r>
        <w:rPr>
          <w:rFonts w:ascii="Arial" w:hAnsi="Arial" w:cs="Arial"/>
          <w:iCs/>
          <w:sz w:val="24"/>
          <w:szCs w:val="24"/>
        </w:rPr>
        <w:t>ini</w:t>
      </w:r>
      <w:proofErr w:type="spellEnd"/>
      <w:r>
        <w:rPr>
          <w:rFonts w:ascii="Arial" w:hAnsi="Arial" w:cs="Arial"/>
          <w:iCs/>
          <w:sz w:val="24"/>
          <w:szCs w:val="24"/>
        </w:rPr>
        <w:t xml:space="preserve"> </w:t>
      </w:r>
      <w:proofErr w:type="spellStart"/>
      <w:r>
        <w:rPr>
          <w:rFonts w:ascii="Arial" w:hAnsi="Arial" w:cs="Arial"/>
          <w:iCs/>
          <w:sz w:val="24"/>
          <w:szCs w:val="24"/>
        </w:rPr>
        <w:t>menguatkan</w:t>
      </w:r>
      <w:proofErr w:type="spellEnd"/>
      <w:r>
        <w:rPr>
          <w:rFonts w:ascii="Arial" w:hAnsi="Arial" w:cs="Arial"/>
          <w:iCs/>
          <w:sz w:val="24"/>
          <w:szCs w:val="24"/>
        </w:rPr>
        <w:t xml:space="preserve"> </w:t>
      </w:r>
      <w:proofErr w:type="spellStart"/>
      <w:r>
        <w:rPr>
          <w:rFonts w:ascii="Arial" w:hAnsi="Arial" w:cs="Arial"/>
          <w:iCs/>
          <w:sz w:val="24"/>
          <w:szCs w:val="24"/>
        </w:rPr>
        <w:t>hasil-hasil</w:t>
      </w:r>
      <w:proofErr w:type="spellEnd"/>
      <w:r>
        <w:rPr>
          <w:rFonts w:ascii="Arial" w:hAnsi="Arial" w:cs="Arial"/>
          <w:iCs/>
          <w:sz w:val="24"/>
          <w:szCs w:val="24"/>
        </w:rPr>
        <w:t xml:space="preserve"> </w:t>
      </w:r>
      <w:proofErr w:type="spellStart"/>
      <w:r>
        <w:rPr>
          <w:rFonts w:ascii="Arial" w:hAnsi="Arial" w:cs="Arial"/>
          <w:iCs/>
          <w:sz w:val="24"/>
          <w:szCs w:val="24"/>
        </w:rPr>
        <w:t>penelitian</w:t>
      </w:r>
      <w:proofErr w:type="spellEnd"/>
      <w:r>
        <w:rPr>
          <w:rFonts w:ascii="Arial" w:hAnsi="Arial" w:cs="Arial"/>
          <w:iCs/>
          <w:sz w:val="24"/>
          <w:szCs w:val="24"/>
        </w:rPr>
        <w:t xml:space="preserve"> </w:t>
      </w:r>
      <w:proofErr w:type="spellStart"/>
      <w:r>
        <w:rPr>
          <w:rFonts w:ascii="Arial" w:hAnsi="Arial" w:cs="Arial"/>
          <w:iCs/>
          <w:sz w:val="24"/>
          <w:szCs w:val="24"/>
        </w:rPr>
        <w:t>konseptual</w:t>
      </w:r>
      <w:proofErr w:type="spellEnd"/>
      <w:r>
        <w:rPr>
          <w:rFonts w:ascii="Arial" w:hAnsi="Arial" w:cs="Arial"/>
          <w:iCs/>
          <w:sz w:val="24"/>
          <w:szCs w:val="24"/>
        </w:rPr>
        <w:t xml:space="preserve"> dan </w:t>
      </w:r>
      <w:proofErr w:type="spellStart"/>
      <w:r>
        <w:rPr>
          <w:rFonts w:ascii="Arial" w:hAnsi="Arial" w:cs="Arial"/>
          <w:iCs/>
          <w:sz w:val="24"/>
          <w:szCs w:val="24"/>
        </w:rPr>
        <w:t>empiris</w:t>
      </w:r>
      <w:proofErr w:type="spellEnd"/>
      <w:r>
        <w:rPr>
          <w:rFonts w:ascii="Arial" w:hAnsi="Arial" w:cs="Arial"/>
          <w:iCs/>
          <w:sz w:val="24"/>
          <w:szCs w:val="24"/>
        </w:rPr>
        <w:t xml:space="preserve"> </w:t>
      </w:r>
      <w:proofErr w:type="spellStart"/>
      <w:r>
        <w:rPr>
          <w:rFonts w:ascii="Arial" w:hAnsi="Arial" w:cs="Arial"/>
          <w:iCs/>
          <w:sz w:val="24"/>
          <w:szCs w:val="24"/>
        </w:rPr>
        <w:t>sebelumnya</w:t>
      </w:r>
      <w:proofErr w:type="spellEnd"/>
      <w:r>
        <w:rPr>
          <w:rFonts w:ascii="Arial" w:hAnsi="Arial" w:cs="Arial"/>
          <w:iCs/>
          <w:sz w:val="24"/>
          <w:szCs w:val="24"/>
        </w:rPr>
        <w:t xml:space="preserve"> yang </w:t>
      </w:r>
      <w:proofErr w:type="spellStart"/>
      <w:r>
        <w:rPr>
          <w:rFonts w:ascii="Arial" w:hAnsi="Arial" w:cs="Arial"/>
          <w:iCs/>
          <w:sz w:val="24"/>
          <w:szCs w:val="24"/>
        </w:rPr>
        <w:t>menyatakan</w:t>
      </w:r>
      <w:proofErr w:type="spellEnd"/>
      <w:r>
        <w:rPr>
          <w:rFonts w:ascii="Arial" w:hAnsi="Arial" w:cs="Arial"/>
          <w:iCs/>
          <w:sz w:val="24"/>
          <w:szCs w:val="24"/>
        </w:rPr>
        <w:t xml:space="preserve"> </w:t>
      </w:r>
      <w:proofErr w:type="spellStart"/>
      <w:r>
        <w:rPr>
          <w:rFonts w:ascii="Arial" w:hAnsi="Arial" w:cs="Arial"/>
          <w:iCs/>
          <w:sz w:val="24"/>
          <w:szCs w:val="24"/>
        </w:rPr>
        <w:t>hal</w:t>
      </w:r>
      <w:proofErr w:type="spellEnd"/>
      <w:r>
        <w:rPr>
          <w:rFonts w:ascii="Arial" w:hAnsi="Arial" w:cs="Arial"/>
          <w:iCs/>
          <w:sz w:val="24"/>
          <w:szCs w:val="24"/>
        </w:rPr>
        <w:t xml:space="preserve"> yang </w:t>
      </w:r>
      <w:proofErr w:type="spellStart"/>
      <w:r>
        <w:rPr>
          <w:rFonts w:ascii="Arial" w:hAnsi="Arial" w:cs="Arial"/>
          <w:iCs/>
          <w:sz w:val="24"/>
          <w:szCs w:val="24"/>
        </w:rPr>
        <w:t>sama</w:t>
      </w:r>
      <w:proofErr w:type="spellEnd"/>
      <w:r>
        <w:rPr>
          <w:rFonts w:ascii="Arial" w:hAnsi="Arial" w:cs="Arial"/>
          <w:iCs/>
          <w:sz w:val="24"/>
          <w:szCs w:val="24"/>
        </w:rPr>
        <w:t xml:space="preserve">. </w:t>
      </w:r>
      <w:proofErr w:type="spellStart"/>
      <w:r>
        <w:rPr>
          <w:rFonts w:ascii="Arial" w:hAnsi="Arial" w:cs="Arial"/>
          <w:iCs/>
          <w:sz w:val="24"/>
          <w:szCs w:val="24"/>
        </w:rPr>
        <w:t>Studi</w:t>
      </w:r>
      <w:proofErr w:type="spellEnd"/>
      <w:r>
        <w:rPr>
          <w:rFonts w:ascii="Arial" w:hAnsi="Arial" w:cs="Arial"/>
          <w:iCs/>
          <w:sz w:val="24"/>
          <w:szCs w:val="24"/>
        </w:rPr>
        <w:t xml:space="preserve"> </w:t>
      </w:r>
      <w:proofErr w:type="spellStart"/>
      <w:r>
        <w:rPr>
          <w:rFonts w:ascii="Arial" w:hAnsi="Arial" w:cs="Arial"/>
          <w:iCs/>
          <w:sz w:val="24"/>
          <w:szCs w:val="24"/>
        </w:rPr>
        <w:t>empiris</w:t>
      </w:r>
      <w:proofErr w:type="spellEnd"/>
      <w:r>
        <w:rPr>
          <w:rFonts w:ascii="Arial" w:hAnsi="Arial" w:cs="Arial"/>
          <w:iCs/>
          <w:sz w:val="24"/>
          <w:szCs w:val="24"/>
        </w:rPr>
        <w:t xml:space="preserve"> </w:t>
      </w:r>
      <w:proofErr w:type="spellStart"/>
      <w:r>
        <w:rPr>
          <w:rFonts w:ascii="Arial" w:hAnsi="Arial" w:cs="Arial"/>
          <w:iCs/>
          <w:sz w:val="24"/>
          <w:szCs w:val="24"/>
        </w:rPr>
        <w:t>dengan</w:t>
      </w:r>
      <w:proofErr w:type="spellEnd"/>
      <w:r>
        <w:rPr>
          <w:rFonts w:ascii="Arial" w:hAnsi="Arial" w:cs="Arial"/>
          <w:iCs/>
          <w:sz w:val="24"/>
          <w:szCs w:val="24"/>
        </w:rPr>
        <w:t xml:space="preserve"> </w:t>
      </w:r>
      <w:proofErr w:type="spellStart"/>
      <w:r>
        <w:rPr>
          <w:rFonts w:ascii="Arial" w:hAnsi="Arial" w:cs="Arial"/>
          <w:iCs/>
          <w:sz w:val="24"/>
          <w:szCs w:val="24"/>
        </w:rPr>
        <w:t>hasil</w:t>
      </w:r>
      <w:proofErr w:type="spellEnd"/>
      <w:r>
        <w:rPr>
          <w:rFonts w:ascii="Arial" w:hAnsi="Arial" w:cs="Arial"/>
          <w:iCs/>
          <w:sz w:val="24"/>
          <w:szCs w:val="24"/>
        </w:rPr>
        <w:t xml:space="preserve"> </w:t>
      </w:r>
      <w:proofErr w:type="spellStart"/>
      <w:r>
        <w:rPr>
          <w:rFonts w:ascii="Arial" w:hAnsi="Arial" w:cs="Arial"/>
          <w:iCs/>
          <w:sz w:val="24"/>
          <w:szCs w:val="24"/>
        </w:rPr>
        <w:t>penelitian</w:t>
      </w:r>
      <w:proofErr w:type="spellEnd"/>
      <w:r>
        <w:rPr>
          <w:rFonts w:ascii="Arial" w:hAnsi="Arial" w:cs="Arial"/>
          <w:iCs/>
          <w:sz w:val="24"/>
          <w:szCs w:val="24"/>
        </w:rPr>
        <w:t xml:space="preserve"> yang </w:t>
      </w:r>
      <w:proofErr w:type="spellStart"/>
      <w:r>
        <w:rPr>
          <w:rFonts w:ascii="Arial" w:hAnsi="Arial" w:cs="Arial"/>
          <w:iCs/>
          <w:sz w:val="24"/>
          <w:szCs w:val="24"/>
        </w:rPr>
        <w:t>sama</w:t>
      </w:r>
      <w:proofErr w:type="spellEnd"/>
      <w:r>
        <w:rPr>
          <w:rFonts w:ascii="Arial" w:hAnsi="Arial" w:cs="Arial"/>
          <w:iCs/>
          <w:sz w:val="24"/>
          <w:szCs w:val="24"/>
        </w:rPr>
        <w:t xml:space="preserve"> </w:t>
      </w:r>
      <w:proofErr w:type="spellStart"/>
      <w:r>
        <w:rPr>
          <w:rFonts w:ascii="Arial" w:hAnsi="Arial" w:cs="Arial"/>
          <w:iCs/>
          <w:sz w:val="24"/>
          <w:szCs w:val="24"/>
        </w:rPr>
        <w:t>diaungkapkan</w:t>
      </w:r>
      <w:proofErr w:type="spellEnd"/>
      <w:r>
        <w:rPr>
          <w:rFonts w:ascii="Arial" w:hAnsi="Arial" w:cs="Arial"/>
          <w:iCs/>
          <w:sz w:val="24"/>
          <w:szCs w:val="24"/>
        </w:rPr>
        <w:t xml:space="preserve"> juga oleh </w:t>
      </w:r>
      <w:r>
        <w:rPr>
          <w:rFonts w:ascii="Arial" w:hAnsi="Arial" w:cs="Arial"/>
          <w:iCs/>
          <w:sz w:val="24"/>
          <w:szCs w:val="24"/>
        </w:rPr>
        <w:fldChar w:fldCharType="begin" w:fldLock="1"/>
      </w:r>
      <w:r>
        <w:rPr>
          <w:rFonts w:ascii="Arial" w:hAnsi="Arial" w:cs="Arial"/>
          <w:iCs/>
          <w:sz w:val="24"/>
          <w:szCs w:val="24"/>
        </w:rPr>
        <w:instrText>ADDIN CSL_CITATION {"citationItems":[{"id":"ITEM-1","itemData":{"DOI":"10.1108/JMD-11-2016-0250","ISSN":"02621711","abstract":"Purpose: The purpose of this paper is to know whether organizational citizenship behavior mediates the effects of personality, organizational commitment, and job satisfaction. Design/methodology/approach: This research was conducted in the city of Makassar with the entire population being lecturer with the status from a permanent lecturer foundation. By using the Slovin formula, a sample of 295 respondents was obtained. Structural equation modeling (SEM) was used as an inferential statistical analysis technique to test the hypothesis of the research. Findings: The results of the study found the mediating effect (indirect effect) of variable organizational citizenship behavior was found in between personality, organizational commitment and job satisfaction on performance, which thus indicates that the higher the personality, organizational commitment and job satisfaction the higher the performance, and if mediated, organizational citizenship behavior is also higher. Originality/value: Organizational citizenship behavior research has been conducted on student classroom and career success. Additionally, organizational citizenship behavior has been researched for a critical review of the theoretical and empirical literature, which has provided suggestions for future research. Thereby, on paper originality the variables shown to be used are personality, organization commitment, job satisfaction, organizational citizenship behavior, and performance. Furthermore, the method used in this research is the SEM. The investigation was performed at two private colleges in Indonesian Muslim University and Muhammadiyah University Makassar, South Sulawesi, Indonesia, where no studies were conducted on the same topic previously.","author":[{"dropping-particle":"","family":"Indarti","given":"Sri","non-dropping-particle":"","parse-names":false,"suffix":""},{"dropping-particle":"","family":"Solimun","given":"","non-dropping-particle":"","parse-names":false,"suffix":""},{"dropping-particle":"","family":"Fernandes","given":"Adji Achmad Rinaldo","non-dropping-particle":"","parse-names":false,"suffix":""},{"dropping-particle":"","family":"Hakim","given":"Wardhani","non-dropping-particle":"","parse-names":false,"suffix":""}],"container-title":"Journal of Management Development","id":"ITEM-1","issue":"10","issued":{"date-parts":[["2017"]]},"page":"1283-1293","title":"The effect of OCB in relationship between personality, organizational commitment and job satisfaction on performance","type":"article-journal","volume":"36"},"uris":["http://www.mendeley.com/documents/?uuid=dc0c449f-edd9-492e-9627-c75b9d8101e8"]}],"mendeley":{"formattedCitation":"(Indarti et al., 2017)","plainTextFormattedCitation":"(Indarti et al., 2017)","previouslyFormattedCitation":"(Indarti et al., 2017)"},"properties":{"noteIndex":0},"schema":"https://github.com/citation-style-language/schema/raw/master/csl-citation.json"}</w:instrText>
      </w:r>
      <w:r>
        <w:rPr>
          <w:rFonts w:ascii="Arial" w:hAnsi="Arial" w:cs="Arial"/>
          <w:iCs/>
          <w:sz w:val="24"/>
          <w:szCs w:val="24"/>
        </w:rPr>
        <w:fldChar w:fldCharType="separate"/>
      </w:r>
      <w:r w:rsidRPr="00982687">
        <w:rPr>
          <w:rFonts w:ascii="Arial" w:hAnsi="Arial" w:cs="Arial"/>
          <w:iCs/>
          <w:noProof/>
          <w:sz w:val="24"/>
          <w:szCs w:val="24"/>
        </w:rPr>
        <w:t>(Indarti et al., 2017)</w:t>
      </w:r>
      <w:r>
        <w:rPr>
          <w:rFonts w:ascii="Arial" w:hAnsi="Arial" w:cs="Arial"/>
          <w:iCs/>
          <w:sz w:val="24"/>
          <w:szCs w:val="24"/>
        </w:rPr>
        <w:fldChar w:fldCharType="end"/>
      </w:r>
      <w:r w:rsidRPr="00411D2B">
        <w:rPr>
          <w:rFonts w:ascii="Arial" w:hAnsi="Arial" w:cs="Arial"/>
          <w:iCs/>
          <w:color w:val="FF0000"/>
          <w:sz w:val="24"/>
          <w:szCs w:val="24"/>
        </w:rPr>
        <w:t xml:space="preserve"> </w:t>
      </w:r>
      <w:r>
        <w:rPr>
          <w:rFonts w:ascii="Arial" w:hAnsi="Arial" w:cs="Arial"/>
          <w:iCs/>
          <w:sz w:val="24"/>
          <w:szCs w:val="24"/>
        </w:rPr>
        <w:t xml:space="preserve">pada </w:t>
      </w:r>
      <w:proofErr w:type="spellStart"/>
      <w:r>
        <w:rPr>
          <w:rFonts w:ascii="Arial" w:hAnsi="Arial" w:cs="Arial"/>
          <w:iCs/>
          <w:sz w:val="24"/>
          <w:szCs w:val="24"/>
        </w:rPr>
        <w:t>penelitiannya</w:t>
      </w:r>
      <w:proofErr w:type="spellEnd"/>
      <w:r>
        <w:rPr>
          <w:rFonts w:ascii="Arial" w:hAnsi="Arial" w:cs="Arial"/>
          <w:iCs/>
          <w:sz w:val="24"/>
          <w:szCs w:val="24"/>
        </w:rPr>
        <w:t xml:space="preserve"> </w:t>
      </w:r>
      <w:proofErr w:type="spellStart"/>
      <w:r>
        <w:rPr>
          <w:rFonts w:ascii="Arial" w:hAnsi="Arial" w:cs="Arial"/>
          <w:iCs/>
          <w:sz w:val="24"/>
          <w:szCs w:val="24"/>
        </w:rPr>
        <w:t>terhadap</w:t>
      </w:r>
      <w:proofErr w:type="spellEnd"/>
      <w:r>
        <w:rPr>
          <w:rFonts w:ascii="Arial" w:hAnsi="Arial" w:cs="Arial"/>
          <w:iCs/>
          <w:sz w:val="24"/>
          <w:szCs w:val="24"/>
        </w:rPr>
        <w:t xml:space="preserve"> </w:t>
      </w:r>
      <w:proofErr w:type="spellStart"/>
      <w:r>
        <w:rPr>
          <w:rFonts w:ascii="Arial" w:hAnsi="Arial" w:cs="Arial"/>
          <w:iCs/>
          <w:sz w:val="24"/>
          <w:szCs w:val="24"/>
        </w:rPr>
        <w:t>dosen-dosen</w:t>
      </w:r>
      <w:proofErr w:type="spellEnd"/>
      <w:r>
        <w:rPr>
          <w:rFonts w:ascii="Arial" w:hAnsi="Arial" w:cs="Arial"/>
          <w:iCs/>
          <w:sz w:val="24"/>
          <w:szCs w:val="24"/>
        </w:rPr>
        <w:t xml:space="preserve"> di Kota </w:t>
      </w:r>
      <w:proofErr w:type="spellStart"/>
      <w:r>
        <w:rPr>
          <w:rFonts w:ascii="Arial" w:hAnsi="Arial" w:cs="Arial"/>
          <w:iCs/>
          <w:sz w:val="24"/>
          <w:szCs w:val="24"/>
        </w:rPr>
        <w:t>Makasar</w:t>
      </w:r>
      <w:proofErr w:type="spellEnd"/>
      <w:r>
        <w:rPr>
          <w:rFonts w:ascii="Arial" w:hAnsi="Arial" w:cs="Arial"/>
          <w:iCs/>
          <w:sz w:val="24"/>
          <w:szCs w:val="24"/>
        </w:rPr>
        <w:t xml:space="preserve"> Sulawesi Selatan. Pada </w:t>
      </w:r>
      <w:proofErr w:type="spellStart"/>
      <w:r>
        <w:rPr>
          <w:rFonts w:ascii="Arial" w:hAnsi="Arial" w:cs="Arial"/>
          <w:iCs/>
          <w:sz w:val="24"/>
          <w:szCs w:val="24"/>
        </w:rPr>
        <w:t>lokus</w:t>
      </w:r>
      <w:proofErr w:type="spellEnd"/>
      <w:r>
        <w:rPr>
          <w:rFonts w:ascii="Arial" w:hAnsi="Arial" w:cs="Arial"/>
          <w:iCs/>
          <w:sz w:val="24"/>
          <w:szCs w:val="24"/>
        </w:rPr>
        <w:t xml:space="preserve"> </w:t>
      </w:r>
      <w:proofErr w:type="spellStart"/>
      <w:r>
        <w:rPr>
          <w:rFonts w:ascii="Arial" w:hAnsi="Arial" w:cs="Arial"/>
          <w:iCs/>
          <w:sz w:val="24"/>
          <w:szCs w:val="24"/>
        </w:rPr>
        <w:t>penelitian</w:t>
      </w:r>
      <w:proofErr w:type="spellEnd"/>
      <w:r>
        <w:rPr>
          <w:rFonts w:ascii="Arial" w:hAnsi="Arial" w:cs="Arial"/>
          <w:iCs/>
          <w:sz w:val="24"/>
          <w:szCs w:val="24"/>
        </w:rPr>
        <w:t xml:space="preserve"> </w:t>
      </w:r>
      <w:proofErr w:type="spellStart"/>
      <w:r>
        <w:rPr>
          <w:rFonts w:ascii="Arial" w:hAnsi="Arial" w:cs="Arial"/>
          <w:iCs/>
          <w:sz w:val="24"/>
          <w:szCs w:val="24"/>
        </w:rPr>
        <w:t>berbeda</w:t>
      </w:r>
      <w:proofErr w:type="spellEnd"/>
      <w:r>
        <w:rPr>
          <w:rFonts w:ascii="Arial" w:hAnsi="Arial" w:cs="Arial"/>
          <w:iCs/>
          <w:sz w:val="24"/>
          <w:szCs w:val="24"/>
        </w:rPr>
        <w:t xml:space="preserve"> </w:t>
      </w:r>
      <w:proofErr w:type="spellStart"/>
      <w:r>
        <w:rPr>
          <w:rFonts w:ascii="Arial" w:hAnsi="Arial" w:cs="Arial"/>
          <w:iCs/>
          <w:sz w:val="24"/>
          <w:szCs w:val="24"/>
        </w:rPr>
        <w:t>konsep</w:t>
      </w:r>
      <w:proofErr w:type="spellEnd"/>
      <w:r>
        <w:rPr>
          <w:rFonts w:ascii="Arial" w:hAnsi="Arial" w:cs="Arial"/>
          <w:iCs/>
          <w:sz w:val="24"/>
          <w:szCs w:val="24"/>
        </w:rPr>
        <w:t xml:space="preserve"> </w:t>
      </w:r>
      <w:proofErr w:type="spellStart"/>
      <w:r>
        <w:rPr>
          <w:rFonts w:ascii="Arial" w:hAnsi="Arial" w:cs="Arial"/>
          <w:iCs/>
          <w:sz w:val="24"/>
          <w:szCs w:val="24"/>
        </w:rPr>
        <w:t>pengaruh</w:t>
      </w:r>
      <w:proofErr w:type="spellEnd"/>
      <w:r>
        <w:rPr>
          <w:rFonts w:ascii="Arial" w:hAnsi="Arial" w:cs="Arial"/>
          <w:iCs/>
          <w:sz w:val="24"/>
          <w:szCs w:val="24"/>
        </w:rPr>
        <w:t xml:space="preserve"> OCB </w:t>
      </w:r>
      <w:proofErr w:type="spellStart"/>
      <w:r>
        <w:rPr>
          <w:rFonts w:ascii="Arial" w:hAnsi="Arial" w:cs="Arial"/>
          <w:iCs/>
          <w:sz w:val="24"/>
          <w:szCs w:val="24"/>
        </w:rPr>
        <w:t>terhadap</w:t>
      </w:r>
      <w:proofErr w:type="spellEnd"/>
      <w:r>
        <w:rPr>
          <w:rFonts w:ascii="Arial" w:hAnsi="Arial" w:cs="Arial"/>
          <w:iCs/>
          <w:sz w:val="24"/>
          <w:szCs w:val="24"/>
        </w:rPr>
        <w:t xml:space="preserve"> </w:t>
      </w:r>
      <w:proofErr w:type="spellStart"/>
      <w:r>
        <w:rPr>
          <w:rFonts w:ascii="Arial" w:hAnsi="Arial" w:cs="Arial"/>
          <w:iCs/>
          <w:sz w:val="24"/>
          <w:szCs w:val="24"/>
        </w:rPr>
        <w:t>kinerja</w:t>
      </w:r>
      <w:proofErr w:type="spellEnd"/>
      <w:r>
        <w:rPr>
          <w:rFonts w:ascii="Arial" w:hAnsi="Arial" w:cs="Arial"/>
          <w:iCs/>
          <w:sz w:val="24"/>
          <w:szCs w:val="24"/>
        </w:rPr>
        <w:t xml:space="preserve"> juga </w:t>
      </w:r>
      <w:proofErr w:type="spellStart"/>
      <w:r>
        <w:rPr>
          <w:rFonts w:ascii="Arial" w:hAnsi="Arial" w:cs="Arial"/>
          <w:iCs/>
          <w:sz w:val="24"/>
          <w:szCs w:val="24"/>
        </w:rPr>
        <w:t>dibuktikan</w:t>
      </w:r>
      <w:proofErr w:type="spellEnd"/>
      <w:r>
        <w:rPr>
          <w:rFonts w:ascii="Arial" w:hAnsi="Arial" w:cs="Arial"/>
          <w:iCs/>
          <w:sz w:val="24"/>
          <w:szCs w:val="24"/>
        </w:rPr>
        <w:t xml:space="preserve"> </w:t>
      </w:r>
      <w:proofErr w:type="spellStart"/>
      <w:r>
        <w:rPr>
          <w:rFonts w:ascii="Arial" w:hAnsi="Arial" w:cs="Arial"/>
          <w:iCs/>
          <w:sz w:val="24"/>
          <w:szCs w:val="24"/>
        </w:rPr>
        <w:t>berpengaruh</w:t>
      </w:r>
      <w:proofErr w:type="spellEnd"/>
      <w:r>
        <w:rPr>
          <w:rFonts w:ascii="Arial" w:hAnsi="Arial" w:cs="Arial"/>
          <w:iCs/>
          <w:sz w:val="24"/>
          <w:szCs w:val="24"/>
        </w:rPr>
        <w:t xml:space="preserve"> </w:t>
      </w:r>
      <w:proofErr w:type="spellStart"/>
      <w:r>
        <w:rPr>
          <w:rFonts w:ascii="Arial" w:hAnsi="Arial" w:cs="Arial"/>
          <w:iCs/>
          <w:sz w:val="24"/>
          <w:szCs w:val="24"/>
        </w:rPr>
        <w:t>positif</w:t>
      </w:r>
      <w:proofErr w:type="spellEnd"/>
      <w:r>
        <w:rPr>
          <w:rFonts w:ascii="Arial" w:hAnsi="Arial" w:cs="Arial"/>
          <w:iCs/>
          <w:sz w:val="24"/>
          <w:szCs w:val="24"/>
        </w:rPr>
        <w:t xml:space="preserve"> dan </w:t>
      </w:r>
      <w:proofErr w:type="spellStart"/>
      <w:r>
        <w:rPr>
          <w:rFonts w:ascii="Arial" w:hAnsi="Arial" w:cs="Arial"/>
          <w:iCs/>
          <w:sz w:val="24"/>
          <w:szCs w:val="24"/>
        </w:rPr>
        <w:t>signifikan</w:t>
      </w:r>
      <w:proofErr w:type="spellEnd"/>
      <w:r>
        <w:rPr>
          <w:rFonts w:ascii="Arial" w:hAnsi="Arial" w:cs="Arial"/>
          <w:iCs/>
          <w:sz w:val="24"/>
          <w:szCs w:val="24"/>
        </w:rPr>
        <w:t xml:space="preserve">, </w:t>
      </w:r>
      <w:proofErr w:type="spellStart"/>
      <w:r>
        <w:rPr>
          <w:rFonts w:ascii="Arial" w:hAnsi="Arial" w:cs="Arial"/>
          <w:iCs/>
          <w:sz w:val="24"/>
          <w:szCs w:val="24"/>
        </w:rPr>
        <w:t>hasil</w:t>
      </w:r>
      <w:proofErr w:type="spellEnd"/>
      <w:r>
        <w:rPr>
          <w:rFonts w:ascii="Arial" w:hAnsi="Arial" w:cs="Arial"/>
          <w:iCs/>
          <w:sz w:val="24"/>
          <w:szCs w:val="24"/>
        </w:rPr>
        <w:t xml:space="preserve"> </w:t>
      </w:r>
      <w:proofErr w:type="spellStart"/>
      <w:r>
        <w:rPr>
          <w:rFonts w:ascii="Arial" w:hAnsi="Arial" w:cs="Arial"/>
          <w:iCs/>
          <w:sz w:val="24"/>
          <w:szCs w:val="24"/>
        </w:rPr>
        <w:t>ini</w:t>
      </w:r>
      <w:proofErr w:type="spellEnd"/>
      <w:r>
        <w:rPr>
          <w:rFonts w:ascii="Arial" w:hAnsi="Arial" w:cs="Arial"/>
          <w:iCs/>
          <w:sz w:val="24"/>
          <w:szCs w:val="24"/>
        </w:rPr>
        <w:t xml:space="preserve"> </w:t>
      </w:r>
      <w:proofErr w:type="spellStart"/>
      <w:r>
        <w:rPr>
          <w:rFonts w:ascii="Arial" w:hAnsi="Arial" w:cs="Arial"/>
          <w:iCs/>
          <w:sz w:val="24"/>
          <w:szCs w:val="24"/>
        </w:rPr>
        <w:t>ditunjukan</w:t>
      </w:r>
      <w:proofErr w:type="spellEnd"/>
      <w:r>
        <w:rPr>
          <w:rFonts w:ascii="Arial" w:hAnsi="Arial" w:cs="Arial"/>
          <w:iCs/>
          <w:sz w:val="24"/>
          <w:szCs w:val="24"/>
        </w:rPr>
        <w:t xml:space="preserve"> </w:t>
      </w:r>
      <w:proofErr w:type="spellStart"/>
      <w:r>
        <w:rPr>
          <w:rFonts w:ascii="Arial" w:hAnsi="Arial" w:cs="Arial"/>
          <w:iCs/>
          <w:sz w:val="24"/>
          <w:szCs w:val="24"/>
        </w:rPr>
        <w:t>dalam</w:t>
      </w:r>
      <w:proofErr w:type="spellEnd"/>
      <w:r>
        <w:rPr>
          <w:rFonts w:ascii="Arial" w:hAnsi="Arial" w:cs="Arial"/>
          <w:iCs/>
          <w:sz w:val="24"/>
          <w:szCs w:val="24"/>
        </w:rPr>
        <w:t xml:space="preserve"> </w:t>
      </w:r>
      <w:proofErr w:type="spellStart"/>
      <w:r>
        <w:rPr>
          <w:rFonts w:ascii="Arial" w:hAnsi="Arial" w:cs="Arial"/>
          <w:iCs/>
          <w:sz w:val="24"/>
          <w:szCs w:val="24"/>
        </w:rPr>
        <w:t>penelitian</w:t>
      </w:r>
      <w:proofErr w:type="spellEnd"/>
      <w:r>
        <w:rPr>
          <w:rFonts w:ascii="Arial" w:hAnsi="Arial" w:cs="Arial"/>
          <w:iCs/>
          <w:sz w:val="24"/>
          <w:szCs w:val="24"/>
        </w:rPr>
        <w:t xml:space="preserve"> </w:t>
      </w:r>
      <w:proofErr w:type="spellStart"/>
      <w:r>
        <w:rPr>
          <w:rFonts w:ascii="Arial" w:hAnsi="Arial" w:cs="Arial"/>
          <w:iCs/>
          <w:sz w:val="24"/>
          <w:szCs w:val="24"/>
        </w:rPr>
        <w:t>dari</w:t>
      </w:r>
      <w:proofErr w:type="spellEnd"/>
      <w:r>
        <w:rPr>
          <w:rFonts w:ascii="Arial" w:hAnsi="Arial" w:cs="Arial"/>
          <w:iCs/>
          <w:sz w:val="24"/>
          <w:szCs w:val="24"/>
        </w:rPr>
        <w:t xml:space="preserve"> </w:t>
      </w:r>
      <w:r>
        <w:rPr>
          <w:rFonts w:ascii="Arial" w:hAnsi="Arial" w:cs="Arial"/>
          <w:iCs/>
          <w:sz w:val="24"/>
          <w:szCs w:val="24"/>
        </w:rPr>
        <w:fldChar w:fldCharType="begin" w:fldLock="1"/>
      </w:r>
      <w:r>
        <w:rPr>
          <w:rFonts w:ascii="Arial" w:hAnsi="Arial" w:cs="Arial"/>
          <w:iCs/>
          <w:sz w:val="24"/>
          <w:szCs w:val="24"/>
        </w:rPr>
        <w:instrText>ADDIN CSL_CITATION {"citationItems":[{"id":"ITEM-1","itemData":{"DOI":"10.1016/j.sbspro.2016.04.032","ISSN":"18770428","abstract":"This paper aimed to analyze the impact of servant leadership on organizational culture, organizational commitment, OCB; and employee performance; organization culture on OCB and employee performance; organization commitment on OCB and employee performance; and OCB on employee performance. Research involved managers and employees of Women Cooperatives in East Java (40 respondents). The analysis is descriptive and used Partial Least Square. The results showed: servant leadership impacted significantly on organizational culture, organizational commitment, OCB and employee performance; organization culture impacted significantly on OCB, but non significantly on employee performance; organizational commitment impacted non significantly on OCB nor on employee performance; and OCB impacted significantly on employee commitment","author":[{"dropping-particle":"","family":"Harwiki","given":"Wiwiek","non-dropping-particle":"","parse-names":false,"suffix":""}],"container-title":"Procedia - Social and Behavioral Sciences","id":"ITEM-1","issued":{"date-parts":[["2016"]]},"page":"283-290","title":"The Impact of Servant Leadership on Organization Culture, Organizational Commitment, Organizational Citizenship Behaviour (OCB) and Employee Performance in Women Cooperatives","type":"article-journal","volume":"219"},"uris":["http://www.mendeley.com/documents/?uuid=f2cd87d7-279c-419f-b86a-b402d2eb26ce"]}],"mendeley":{"formattedCitation":"(Harwiki, 2016)","plainTextFormattedCitation":"(Harwiki, 2016)","previouslyFormattedCitation":"(Harwiki, 2016)"},"properties":{"noteIndex":0},"schema":"https://github.com/citation-style-language/schema/raw/master/csl-citation.json"}</w:instrText>
      </w:r>
      <w:r>
        <w:rPr>
          <w:rFonts w:ascii="Arial" w:hAnsi="Arial" w:cs="Arial"/>
          <w:iCs/>
          <w:sz w:val="24"/>
          <w:szCs w:val="24"/>
        </w:rPr>
        <w:fldChar w:fldCharType="separate"/>
      </w:r>
      <w:r w:rsidRPr="00982687">
        <w:rPr>
          <w:rFonts w:ascii="Arial" w:hAnsi="Arial" w:cs="Arial"/>
          <w:iCs/>
          <w:noProof/>
          <w:sz w:val="24"/>
          <w:szCs w:val="24"/>
        </w:rPr>
        <w:t>(Harwiki, 2016)</w:t>
      </w:r>
      <w:r>
        <w:rPr>
          <w:rFonts w:ascii="Arial" w:hAnsi="Arial" w:cs="Arial"/>
          <w:iCs/>
          <w:sz w:val="24"/>
          <w:szCs w:val="24"/>
        </w:rPr>
        <w:fldChar w:fldCharType="end"/>
      </w:r>
      <w:r>
        <w:rPr>
          <w:rFonts w:ascii="Arial" w:hAnsi="Arial" w:cs="Arial"/>
          <w:iCs/>
          <w:sz w:val="24"/>
          <w:szCs w:val="24"/>
        </w:rPr>
        <w:t>;</w:t>
      </w:r>
      <w:r>
        <w:rPr>
          <w:rFonts w:ascii="Arial" w:hAnsi="Arial" w:cs="Arial"/>
          <w:iCs/>
          <w:sz w:val="24"/>
          <w:szCs w:val="24"/>
        </w:rPr>
        <w:fldChar w:fldCharType="begin" w:fldLock="1"/>
      </w:r>
      <w:r>
        <w:rPr>
          <w:rFonts w:ascii="Arial" w:hAnsi="Arial" w:cs="Arial"/>
          <w:iCs/>
          <w:sz w:val="24"/>
          <w:szCs w:val="24"/>
        </w:rPr>
        <w:instrText>ADDIN CSL_CITATION {"citationItems":[{"id":"ITEM-1","itemData":{"DOI":"10.2991/icobame-18.2019.27","abstract":"… Regency, Kendal Regency, Semarang Regency and Semarang City who had fulfilled the criteria of being civil servants, at least … 18] AS Engelbrecht and B. Mahembe, “The Relationship Beetwen Servant Leadership, Organizational Citizenship Behavior and Team …","author":[{"dropping-particle":"","family":"Rijanti","given":"Tristiana","non-dropping-particle":"","parse-names":false,"suffix":""},{"dropping-particle":"","family":"Indriyaningrum","given":"Kis","non-dropping-particle":"","parse-names":false,"suffix":""},{"dropping-particle":"","family":"Suharmanto","given":"Toto","non-dropping-particle":"","parse-names":false,"suffix":""},{"dropping-particle":"","family":"Utami","given":"Suci Budi","non-dropping-particle":"","parse-names":false,"suffix":""}],"id":"ITEM-1","issue":"Icobame 2018","issued":{"date-parts":[["2019"]]},"page":"122-126","title":"The Influence of Competency and Job Satisfaction on Organizational Citizenship Behavior (OCB) with Servant Leadership as a Moderating Variable","type":"article-journal","volume":"86"},"uris":["http://www.mendeley.com/documents/?uuid=b41c9887-9e6a-4b5e-93d2-a4e25d30aaf2"]}],"mendeley":{"formattedCitation":"(Rijanti et al., 2019)","plainTextFormattedCitation":"(Rijanti et al., 2019)","previouslyFormattedCitation":"(Rijanti et al., 2019)"},"properties":{"noteIndex":0},"schema":"https://github.com/citation-style-language/schema/raw/master/csl-citation.json"}</w:instrText>
      </w:r>
      <w:r>
        <w:rPr>
          <w:rFonts w:ascii="Arial" w:hAnsi="Arial" w:cs="Arial"/>
          <w:iCs/>
          <w:sz w:val="24"/>
          <w:szCs w:val="24"/>
        </w:rPr>
        <w:fldChar w:fldCharType="separate"/>
      </w:r>
      <w:r w:rsidRPr="00982687">
        <w:rPr>
          <w:rFonts w:ascii="Arial" w:hAnsi="Arial" w:cs="Arial"/>
          <w:iCs/>
          <w:noProof/>
          <w:sz w:val="24"/>
          <w:szCs w:val="24"/>
        </w:rPr>
        <w:t>(</w:t>
      </w:r>
      <w:proofErr w:type="spellStart"/>
      <w:r w:rsidRPr="00982687">
        <w:rPr>
          <w:rFonts w:ascii="Arial" w:hAnsi="Arial" w:cs="Arial"/>
          <w:iCs/>
          <w:noProof/>
          <w:sz w:val="24"/>
          <w:szCs w:val="24"/>
        </w:rPr>
        <w:t>Rijanti</w:t>
      </w:r>
      <w:proofErr w:type="spellEnd"/>
      <w:r w:rsidRPr="00982687">
        <w:rPr>
          <w:rFonts w:ascii="Arial" w:hAnsi="Arial" w:cs="Arial"/>
          <w:iCs/>
          <w:noProof/>
          <w:sz w:val="24"/>
          <w:szCs w:val="24"/>
        </w:rPr>
        <w:t xml:space="preserve"> et al., 2019)</w:t>
      </w:r>
      <w:r>
        <w:rPr>
          <w:rFonts w:ascii="Arial" w:hAnsi="Arial" w:cs="Arial"/>
          <w:iCs/>
          <w:sz w:val="24"/>
          <w:szCs w:val="24"/>
        </w:rPr>
        <w:fldChar w:fldCharType="end"/>
      </w:r>
      <w:r>
        <w:rPr>
          <w:rFonts w:ascii="Arial" w:hAnsi="Arial" w:cs="Arial"/>
          <w:iCs/>
          <w:sz w:val="24"/>
          <w:szCs w:val="24"/>
        </w:rPr>
        <w:t xml:space="preserve">; </w:t>
      </w:r>
      <w:r>
        <w:rPr>
          <w:rFonts w:ascii="Arial" w:hAnsi="Arial" w:cs="Arial"/>
          <w:iCs/>
          <w:sz w:val="24"/>
          <w:szCs w:val="24"/>
        </w:rPr>
        <w:fldChar w:fldCharType="begin" w:fldLock="1"/>
      </w:r>
      <w:r>
        <w:rPr>
          <w:rFonts w:ascii="Arial" w:hAnsi="Arial" w:cs="Arial"/>
          <w:iCs/>
          <w:sz w:val="24"/>
          <w:szCs w:val="24"/>
        </w:rPr>
        <w:instrText>ADDIN CSL_CITATION {"citationItems":[{"id":"ITEM-1","itemData":{"DOI":"10.21776/ub.jam.2018.016.02.09","ISSN":"16935241","abstract":"This study aims to investigate the complexities effect of servant leadership and employee performance and the moderating role of organizational citizenship behaviors (OCB) on the relationship between servant leadership and employee performance. Servant leadership measured using empowerment, love, humility, trust, and vision. This Study collected data from 154 respondents using questionnaire method. The analysis tool in this research is Structural Equation Modeling (SEM) using generalized structured component analysis (GeSCA). From the results of model testing is known that the required goodness of fit test value is FIT, AFIT, GFI, SRMR, and NPAR with using GeSCA. Based on the results of hypothesis testing are known: there is a positive influence on the servant leadership to the employee performance. OCBstrengthen the role of the relationship between servant leadership for employee performance. Suggestions for future research is to develop research by adding indicators or adding other variables on other organization with different characteristic.","author":[{"dropping-particle":"","family":"Yuniarto","given":"Prayogo","non-dropping-particle":"","parse-names":false,"suffix":""}],"container-title":"Jurnal Aplikasi Manajemen","id":"ITEM-1","issue":"2","issued":{"date-parts":[["2018"]]},"page":"264-270","title":"Effect of Organizational Citizenship Behaviors As a Moderation Between Servant Leadership on Employee Performance","type":"article-journal","volume":"16"},"uris":["http://www.mendeley.com/documents/?uuid=a05fc530-fe94-4c62-b217-8c06fe348531"]}],"mendeley":{"formattedCitation":"(Yuniarto, 2018)","plainTextFormattedCitation":"(Yuniarto, 2018)","previouslyFormattedCitation":"(Yuniarto, 2018)"},"properties":{"noteIndex":0},"schema":"https://github.com/citation-style-language/schema/raw/master/csl-citation.json"}</w:instrText>
      </w:r>
      <w:r>
        <w:rPr>
          <w:rFonts w:ascii="Arial" w:hAnsi="Arial" w:cs="Arial"/>
          <w:iCs/>
          <w:sz w:val="24"/>
          <w:szCs w:val="24"/>
        </w:rPr>
        <w:fldChar w:fldCharType="separate"/>
      </w:r>
      <w:r w:rsidRPr="00982687">
        <w:rPr>
          <w:rFonts w:ascii="Arial" w:hAnsi="Arial" w:cs="Arial"/>
          <w:iCs/>
          <w:noProof/>
          <w:sz w:val="24"/>
          <w:szCs w:val="24"/>
        </w:rPr>
        <w:t>(Yuniarto, 2018)</w:t>
      </w:r>
      <w:r>
        <w:rPr>
          <w:rFonts w:ascii="Arial" w:hAnsi="Arial" w:cs="Arial"/>
          <w:iCs/>
          <w:sz w:val="24"/>
          <w:szCs w:val="24"/>
        </w:rPr>
        <w:fldChar w:fldCharType="end"/>
      </w:r>
      <w:r>
        <w:rPr>
          <w:rFonts w:ascii="Arial" w:hAnsi="Arial" w:cs="Arial"/>
          <w:iCs/>
          <w:sz w:val="24"/>
          <w:szCs w:val="24"/>
        </w:rPr>
        <w:t xml:space="preserve"> dan </w:t>
      </w:r>
      <w:r>
        <w:rPr>
          <w:rFonts w:ascii="Arial" w:hAnsi="Arial" w:cs="Arial"/>
          <w:iCs/>
          <w:sz w:val="24"/>
          <w:szCs w:val="24"/>
        </w:rPr>
        <w:fldChar w:fldCharType="begin" w:fldLock="1"/>
      </w:r>
      <w:r>
        <w:rPr>
          <w:rFonts w:ascii="Arial" w:hAnsi="Arial" w:cs="Arial"/>
          <w:iCs/>
          <w:sz w:val="24"/>
          <w:szCs w:val="24"/>
        </w:rPr>
        <w:instrText>ADDIN CSL_CITATION {"citationItems":[{"id":"ITEM-1","itemData":{"author":[{"dropping-particle":"","family":"IWG Sarmawa","given":"","non-dropping-particle":"","parse-names":false,"suffix":""},{"dropping-particle":"","family":"NK Suryani","given":"","non-dropping-particle":"","parse-names":false,"suffix":""},{"dropping-particle":"","family":"I Gede Riana","given":"","non-dropping-particle":"","parse-names":false,"suffix":""}],"container-title":"International Journal of Economics, Commerce and Management","id":"ITEM-1","issue":"1","issued":{"date-parts":[["2015"]]},"page":"1-13","title":"Commitment and competency as an organizational citizenship behaviour predictor and its effect on the performance","type":"article-journal","volume":"3"},"uris":["http://www.mendeley.com/documents/?uuid=07bd0dcc-67e8-49a3-976c-fc2eaba7dbfb"]}],"mendeley":{"formattedCitation":"(IWG Sarmawa et al., 2015)","plainTextFormattedCitation":"(IWG Sarmawa et al., 2015)","previouslyFormattedCitation":"(IWG Sarmawa et al., 2015)"},"properties":{"noteIndex":0},"schema":"https://github.com/citation-style-language/schema/raw/master/csl-citation.json"}</w:instrText>
      </w:r>
      <w:r>
        <w:rPr>
          <w:rFonts w:ascii="Arial" w:hAnsi="Arial" w:cs="Arial"/>
          <w:iCs/>
          <w:sz w:val="24"/>
          <w:szCs w:val="24"/>
        </w:rPr>
        <w:fldChar w:fldCharType="separate"/>
      </w:r>
      <w:r w:rsidRPr="00982687">
        <w:rPr>
          <w:rFonts w:ascii="Arial" w:hAnsi="Arial" w:cs="Arial"/>
          <w:iCs/>
          <w:noProof/>
          <w:sz w:val="24"/>
          <w:szCs w:val="24"/>
        </w:rPr>
        <w:t>(IWG Sarmawa et al., 2015)</w:t>
      </w:r>
      <w:r>
        <w:rPr>
          <w:rFonts w:ascii="Arial" w:hAnsi="Arial" w:cs="Arial"/>
          <w:iCs/>
          <w:sz w:val="24"/>
          <w:szCs w:val="24"/>
        </w:rPr>
        <w:fldChar w:fldCharType="end"/>
      </w:r>
      <w:r>
        <w:rPr>
          <w:rFonts w:ascii="Arial" w:hAnsi="Arial" w:cs="Arial"/>
          <w:iCs/>
          <w:sz w:val="24"/>
          <w:szCs w:val="24"/>
        </w:rPr>
        <w:t>.</w:t>
      </w:r>
    </w:p>
    <w:p w14:paraId="4B8F25E6" w14:textId="77777777" w:rsidR="00466F01" w:rsidRDefault="00466F01" w:rsidP="00FB1ACF">
      <w:pPr>
        <w:spacing w:after="0" w:line="360" w:lineRule="auto"/>
        <w:jc w:val="both"/>
        <w:rPr>
          <w:rFonts w:ascii="Arial" w:hAnsi="Arial" w:cs="Arial"/>
          <w:sz w:val="24"/>
          <w:szCs w:val="24"/>
        </w:rPr>
      </w:pPr>
    </w:p>
    <w:p w14:paraId="4DADBB20" w14:textId="77777777" w:rsidR="00521FC8" w:rsidRDefault="00521FC8" w:rsidP="00FB1ACF">
      <w:pPr>
        <w:spacing w:after="0" w:line="360" w:lineRule="auto"/>
        <w:jc w:val="both"/>
        <w:rPr>
          <w:rFonts w:ascii="Arial" w:hAnsi="Arial" w:cs="Arial"/>
          <w:b/>
          <w:sz w:val="24"/>
          <w:szCs w:val="24"/>
        </w:rPr>
      </w:pPr>
      <w:proofErr w:type="spellStart"/>
      <w:r w:rsidRPr="008C663A">
        <w:rPr>
          <w:rFonts w:ascii="Arial" w:hAnsi="Arial" w:cs="Arial"/>
          <w:b/>
          <w:sz w:val="24"/>
          <w:szCs w:val="24"/>
        </w:rPr>
        <w:t>Diskusi</w:t>
      </w:r>
      <w:proofErr w:type="spellEnd"/>
    </w:p>
    <w:p w14:paraId="1CF09AE9" w14:textId="79036C5E" w:rsidR="00FE2F99" w:rsidRDefault="00846C0B" w:rsidP="00FB1ACF">
      <w:pPr>
        <w:autoSpaceDE w:val="0"/>
        <w:autoSpaceDN w:val="0"/>
        <w:adjustRightInd w:val="0"/>
        <w:spacing w:after="0" w:line="360" w:lineRule="auto"/>
        <w:jc w:val="both"/>
        <w:rPr>
          <w:rFonts w:ascii="Arial" w:hAnsi="Arial" w:cs="Arial"/>
          <w:sz w:val="24"/>
          <w:szCs w:val="24"/>
        </w:rPr>
      </w:pPr>
      <w:proofErr w:type="spellStart"/>
      <w:r>
        <w:rPr>
          <w:rFonts w:ascii="Arial" w:hAnsi="Arial" w:cs="Arial"/>
          <w:bCs/>
          <w:sz w:val="24"/>
          <w:szCs w:val="24"/>
        </w:rPr>
        <w:t>Perguruan</w:t>
      </w:r>
      <w:proofErr w:type="spellEnd"/>
      <w:r>
        <w:rPr>
          <w:rFonts w:ascii="Arial" w:hAnsi="Arial" w:cs="Arial"/>
          <w:bCs/>
          <w:sz w:val="24"/>
          <w:szCs w:val="24"/>
        </w:rPr>
        <w:t xml:space="preserve"> </w:t>
      </w:r>
      <w:proofErr w:type="spellStart"/>
      <w:r>
        <w:rPr>
          <w:rFonts w:ascii="Arial" w:hAnsi="Arial" w:cs="Arial"/>
          <w:bCs/>
          <w:sz w:val="24"/>
          <w:szCs w:val="24"/>
        </w:rPr>
        <w:t>tinggi</w:t>
      </w:r>
      <w:proofErr w:type="spellEnd"/>
      <w:r>
        <w:rPr>
          <w:rFonts w:ascii="Arial" w:hAnsi="Arial" w:cs="Arial"/>
          <w:bCs/>
          <w:sz w:val="24"/>
          <w:szCs w:val="24"/>
        </w:rPr>
        <w:t xml:space="preserve"> </w:t>
      </w:r>
      <w:proofErr w:type="spellStart"/>
      <w:r>
        <w:rPr>
          <w:rFonts w:ascii="Arial" w:hAnsi="Arial" w:cs="Arial"/>
          <w:bCs/>
          <w:sz w:val="24"/>
          <w:szCs w:val="24"/>
        </w:rPr>
        <w:t>sebagai</w:t>
      </w:r>
      <w:proofErr w:type="spellEnd"/>
      <w:r>
        <w:rPr>
          <w:rFonts w:ascii="Arial" w:hAnsi="Arial" w:cs="Arial"/>
          <w:bCs/>
          <w:sz w:val="24"/>
          <w:szCs w:val="24"/>
        </w:rPr>
        <w:t xml:space="preserve"> </w:t>
      </w:r>
      <w:proofErr w:type="spellStart"/>
      <w:r>
        <w:rPr>
          <w:rFonts w:ascii="Arial" w:hAnsi="Arial" w:cs="Arial"/>
          <w:bCs/>
          <w:sz w:val="24"/>
          <w:szCs w:val="24"/>
        </w:rPr>
        <w:t>institusi</w:t>
      </w:r>
      <w:proofErr w:type="spellEnd"/>
      <w:r>
        <w:rPr>
          <w:rFonts w:ascii="Arial" w:hAnsi="Arial" w:cs="Arial"/>
          <w:bCs/>
          <w:sz w:val="24"/>
          <w:szCs w:val="24"/>
        </w:rPr>
        <w:t xml:space="preserve"> </w:t>
      </w:r>
      <w:proofErr w:type="spellStart"/>
      <w:r>
        <w:rPr>
          <w:rFonts w:ascii="Arial" w:hAnsi="Arial" w:cs="Arial"/>
          <w:bCs/>
          <w:sz w:val="24"/>
          <w:szCs w:val="24"/>
        </w:rPr>
        <w:t>dituntut</w:t>
      </w:r>
      <w:proofErr w:type="spellEnd"/>
      <w:r>
        <w:rPr>
          <w:rFonts w:ascii="Arial" w:hAnsi="Arial" w:cs="Arial"/>
          <w:bCs/>
          <w:sz w:val="24"/>
          <w:szCs w:val="24"/>
        </w:rPr>
        <w:t xml:space="preserve"> </w:t>
      </w:r>
      <w:proofErr w:type="spellStart"/>
      <w:r>
        <w:rPr>
          <w:rFonts w:ascii="Arial" w:hAnsi="Arial" w:cs="Arial"/>
          <w:bCs/>
          <w:sz w:val="24"/>
          <w:szCs w:val="24"/>
        </w:rPr>
        <w:t>untuk</w:t>
      </w:r>
      <w:proofErr w:type="spellEnd"/>
      <w:r>
        <w:rPr>
          <w:rFonts w:ascii="Arial" w:hAnsi="Arial" w:cs="Arial"/>
          <w:bCs/>
          <w:sz w:val="24"/>
          <w:szCs w:val="24"/>
        </w:rPr>
        <w:t xml:space="preserve"> </w:t>
      </w:r>
      <w:proofErr w:type="spellStart"/>
      <w:r>
        <w:rPr>
          <w:rFonts w:ascii="Arial" w:hAnsi="Arial" w:cs="Arial"/>
          <w:bCs/>
          <w:sz w:val="24"/>
          <w:szCs w:val="24"/>
        </w:rPr>
        <w:t>selalu</w:t>
      </w:r>
      <w:proofErr w:type="spellEnd"/>
      <w:r>
        <w:rPr>
          <w:rFonts w:ascii="Arial" w:hAnsi="Arial" w:cs="Arial"/>
          <w:bCs/>
          <w:sz w:val="24"/>
          <w:szCs w:val="24"/>
        </w:rPr>
        <w:t xml:space="preserve"> </w:t>
      </w:r>
      <w:proofErr w:type="spellStart"/>
      <w:r>
        <w:rPr>
          <w:rFonts w:ascii="Arial" w:hAnsi="Arial" w:cs="Arial"/>
          <w:bCs/>
          <w:sz w:val="24"/>
          <w:szCs w:val="24"/>
        </w:rPr>
        <w:t>mengikuti</w:t>
      </w:r>
      <w:proofErr w:type="spellEnd"/>
      <w:r>
        <w:rPr>
          <w:rFonts w:ascii="Arial" w:hAnsi="Arial" w:cs="Arial"/>
          <w:bCs/>
          <w:sz w:val="24"/>
          <w:szCs w:val="24"/>
        </w:rPr>
        <w:t xml:space="preserve"> </w:t>
      </w:r>
      <w:proofErr w:type="spellStart"/>
      <w:r>
        <w:rPr>
          <w:rFonts w:ascii="Arial" w:hAnsi="Arial" w:cs="Arial"/>
          <w:bCs/>
          <w:sz w:val="24"/>
          <w:szCs w:val="24"/>
        </w:rPr>
        <w:t>perubahan</w:t>
      </w:r>
      <w:proofErr w:type="spellEnd"/>
      <w:r>
        <w:rPr>
          <w:rFonts w:ascii="Arial" w:hAnsi="Arial" w:cs="Arial"/>
          <w:bCs/>
          <w:sz w:val="24"/>
          <w:szCs w:val="24"/>
        </w:rPr>
        <w:t xml:space="preserve"> </w:t>
      </w:r>
      <w:proofErr w:type="spellStart"/>
      <w:r>
        <w:rPr>
          <w:rFonts w:ascii="Arial" w:hAnsi="Arial" w:cs="Arial"/>
          <w:bCs/>
          <w:sz w:val="24"/>
          <w:szCs w:val="24"/>
        </w:rPr>
        <w:t>kondisi</w:t>
      </w:r>
      <w:proofErr w:type="spellEnd"/>
      <w:r>
        <w:rPr>
          <w:rFonts w:ascii="Arial" w:hAnsi="Arial" w:cs="Arial"/>
          <w:bCs/>
          <w:sz w:val="24"/>
          <w:szCs w:val="24"/>
        </w:rPr>
        <w:t xml:space="preserve"> </w:t>
      </w:r>
      <w:proofErr w:type="spellStart"/>
      <w:r>
        <w:rPr>
          <w:rFonts w:ascii="Arial" w:hAnsi="Arial" w:cs="Arial"/>
          <w:bCs/>
          <w:sz w:val="24"/>
          <w:szCs w:val="24"/>
        </w:rPr>
        <w:t>lingkungan</w:t>
      </w:r>
      <w:proofErr w:type="spellEnd"/>
      <w:r>
        <w:rPr>
          <w:rFonts w:ascii="Arial" w:hAnsi="Arial" w:cs="Arial"/>
          <w:bCs/>
          <w:sz w:val="24"/>
          <w:szCs w:val="24"/>
        </w:rPr>
        <w:t xml:space="preserve">, </w:t>
      </w:r>
      <w:proofErr w:type="spellStart"/>
      <w:r>
        <w:rPr>
          <w:rFonts w:ascii="Arial" w:hAnsi="Arial" w:cs="Arial"/>
          <w:bCs/>
          <w:sz w:val="24"/>
          <w:szCs w:val="24"/>
        </w:rPr>
        <w:t>gaya</w:t>
      </w:r>
      <w:proofErr w:type="spellEnd"/>
      <w:r>
        <w:rPr>
          <w:rFonts w:ascii="Arial" w:hAnsi="Arial" w:cs="Arial"/>
          <w:bCs/>
          <w:sz w:val="24"/>
          <w:szCs w:val="24"/>
        </w:rPr>
        <w:t xml:space="preserve"> </w:t>
      </w:r>
      <w:proofErr w:type="spellStart"/>
      <w:r>
        <w:rPr>
          <w:rFonts w:ascii="Arial" w:hAnsi="Arial" w:cs="Arial"/>
          <w:bCs/>
          <w:sz w:val="24"/>
          <w:szCs w:val="24"/>
        </w:rPr>
        <w:t>kepemimpinan</w:t>
      </w:r>
      <w:proofErr w:type="spellEnd"/>
      <w:r>
        <w:rPr>
          <w:rFonts w:ascii="Arial" w:hAnsi="Arial" w:cs="Arial"/>
          <w:bCs/>
          <w:sz w:val="24"/>
          <w:szCs w:val="24"/>
        </w:rPr>
        <w:t xml:space="preserve"> yang </w:t>
      </w:r>
      <w:proofErr w:type="spellStart"/>
      <w:r>
        <w:rPr>
          <w:rFonts w:ascii="Arial" w:hAnsi="Arial" w:cs="Arial"/>
          <w:bCs/>
          <w:sz w:val="24"/>
          <w:szCs w:val="24"/>
        </w:rPr>
        <w:t>efektif</w:t>
      </w:r>
      <w:proofErr w:type="spellEnd"/>
      <w:r>
        <w:rPr>
          <w:rFonts w:ascii="Arial" w:hAnsi="Arial" w:cs="Arial"/>
          <w:bCs/>
          <w:sz w:val="24"/>
          <w:szCs w:val="24"/>
        </w:rPr>
        <w:t xml:space="preserve"> dan </w:t>
      </w:r>
      <w:proofErr w:type="spellStart"/>
      <w:r>
        <w:rPr>
          <w:rFonts w:ascii="Arial" w:hAnsi="Arial" w:cs="Arial"/>
          <w:bCs/>
          <w:sz w:val="24"/>
          <w:szCs w:val="24"/>
        </w:rPr>
        <w:t>dosen</w:t>
      </w:r>
      <w:proofErr w:type="spellEnd"/>
      <w:r>
        <w:rPr>
          <w:rFonts w:ascii="Arial" w:hAnsi="Arial" w:cs="Arial"/>
          <w:bCs/>
          <w:sz w:val="24"/>
          <w:szCs w:val="24"/>
        </w:rPr>
        <w:t xml:space="preserve"> yang </w:t>
      </w:r>
      <w:proofErr w:type="spellStart"/>
      <w:r>
        <w:rPr>
          <w:rFonts w:ascii="Arial" w:hAnsi="Arial" w:cs="Arial"/>
          <w:bCs/>
          <w:sz w:val="24"/>
          <w:szCs w:val="24"/>
        </w:rPr>
        <w:t>berkomitmen</w:t>
      </w:r>
      <w:proofErr w:type="spellEnd"/>
      <w:r>
        <w:rPr>
          <w:rFonts w:ascii="Arial" w:hAnsi="Arial" w:cs="Arial"/>
          <w:bCs/>
          <w:sz w:val="24"/>
          <w:szCs w:val="24"/>
        </w:rPr>
        <w:t xml:space="preserve"> </w:t>
      </w:r>
      <w:proofErr w:type="spellStart"/>
      <w:r>
        <w:rPr>
          <w:rFonts w:ascii="Arial" w:hAnsi="Arial" w:cs="Arial"/>
          <w:bCs/>
          <w:sz w:val="24"/>
          <w:szCs w:val="24"/>
        </w:rPr>
        <w:t>diperlukan</w:t>
      </w:r>
      <w:proofErr w:type="spellEnd"/>
      <w:r>
        <w:rPr>
          <w:rFonts w:ascii="Arial" w:hAnsi="Arial" w:cs="Arial"/>
          <w:bCs/>
          <w:sz w:val="24"/>
          <w:szCs w:val="24"/>
        </w:rPr>
        <w:t xml:space="preserve"> </w:t>
      </w:r>
      <w:proofErr w:type="spellStart"/>
      <w:r>
        <w:rPr>
          <w:rFonts w:ascii="Arial" w:hAnsi="Arial" w:cs="Arial"/>
          <w:bCs/>
          <w:sz w:val="24"/>
          <w:szCs w:val="24"/>
        </w:rPr>
        <w:t>untuk</w:t>
      </w:r>
      <w:proofErr w:type="spellEnd"/>
      <w:r>
        <w:rPr>
          <w:rFonts w:ascii="Arial" w:hAnsi="Arial" w:cs="Arial"/>
          <w:bCs/>
          <w:sz w:val="24"/>
          <w:szCs w:val="24"/>
        </w:rPr>
        <w:t xml:space="preserve"> </w:t>
      </w:r>
      <w:proofErr w:type="spellStart"/>
      <w:r>
        <w:rPr>
          <w:rFonts w:ascii="Arial" w:hAnsi="Arial" w:cs="Arial"/>
          <w:bCs/>
          <w:sz w:val="24"/>
          <w:szCs w:val="24"/>
        </w:rPr>
        <w:t>mengatasi</w:t>
      </w:r>
      <w:proofErr w:type="spellEnd"/>
      <w:r>
        <w:rPr>
          <w:rFonts w:ascii="Arial" w:hAnsi="Arial" w:cs="Arial"/>
          <w:bCs/>
          <w:sz w:val="24"/>
          <w:szCs w:val="24"/>
        </w:rPr>
        <w:t xml:space="preserve"> </w:t>
      </w:r>
      <w:proofErr w:type="spellStart"/>
      <w:r>
        <w:rPr>
          <w:rFonts w:ascii="Arial" w:hAnsi="Arial" w:cs="Arial"/>
          <w:bCs/>
          <w:sz w:val="24"/>
          <w:szCs w:val="24"/>
        </w:rPr>
        <w:t>kondisi</w:t>
      </w:r>
      <w:proofErr w:type="spellEnd"/>
      <w:r>
        <w:rPr>
          <w:rFonts w:ascii="Arial" w:hAnsi="Arial" w:cs="Arial"/>
          <w:bCs/>
          <w:sz w:val="24"/>
          <w:szCs w:val="24"/>
        </w:rPr>
        <w:t xml:space="preserve"> </w:t>
      </w:r>
      <w:proofErr w:type="spellStart"/>
      <w:r>
        <w:rPr>
          <w:rFonts w:ascii="Arial" w:hAnsi="Arial" w:cs="Arial"/>
          <w:bCs/>
          <w:sz w:val="24"/>
          <w:szCs w:val="24"/>
        </w:rPr>
        <w:t>tersebut</w:t>
      </w:r>
      <w:proofErr w:type="spellEnd"/>
      <w:r>
        <w:rPr>
          <w:rFonts w:ascii="Arial" w:hAnsi="Arial" w:cs="Arial"/>
          <w:bCs/>
          <w:sz w:val="24"/>
          <w:szCs w:val="24"/>
        </w:rPr>
        <w:t xml:space="preserve">, dan </w:t>
      </w:r>
      <w:proofErr w:type="spellStart"/>
      <w:r>
        <w:rPr>
          <w:rFonts w:ascii="Arial" w:hAnsi="Arial" w:cs="Arial"/>
          <w:bCs/>
          <w:sz w:val="24"/>
          <w:szCs w:val="24"/>
        </w:rPr>
        <w:t>masih</w:t>
      </w:r>
      <w:proofErr w:type="spellEnd"/>
      <w:r>
        <w:rPr>
          <w:rFonts w:ascii="Arial" w:hAnsi="Arial" w:cs="Arial"/>
          <w:bCs/>
          <w:sz w:val="24"/>
          <w:szCs w:val="24"/>
        </w:rPr>
        <w:t xml:space="preserve"> </w:t>
      </w:r>
      <w:proofErr w:type="spellStart"/>
      <w:r>
        <w:rPr>
          <w:rFonts w:ascii="Arial" w:hAnsi="Arial" w:cs="Arial"/>
          <w:bCs/>
          <w:sz w:val="24"/>
          <w:szCs w:val="24"/>
        </w:rPr>
        <w:t>sedikit</w:t>
      </w:r>
      <w:proofErr w:type="spellEnd"/>
      <w:r>
        <w:rPr>
          <w:rFonts w:ascii="Arial" w:hAnsi="Arial" w:cs="Arial"/>
          <w:bCs/>
          <w:sz w:val="24"/>
          <w:szCs w:val="24"/>
        </w:rPr>
        <w:t xml:space="preserve"> </w:t>
      </w:r>
      <w:proofErr w:type="spellStart"/>
      <w:r>
        <w:rPr>
          <w:rFonts w:ascii="Arial" w:hAnsi="Arial" w:cs="Arial"/>
          <w:bCs/>
          <w:sz w:val="24"/>
          <w:szCs w:val="24"/>
        </w:rPr>
        <w:t>penelitian</w:t>
      </w:r>
      <w:proofErr w:type="spellEnd"/>
      <w:r>
        <w:rPr>
          <w:rFonts w:ascii="Arial" w:hAnsi="Arial" w:cs="Arial"/>
          <w:bCs/>
          <w:sz w:val="24"/>
          <w:szCs w:val="24"/>
        </w:rPr>
        <w:t xml:space="preserve"> </w:t>
      </w:r>
      <w:proofErr w:type="spellStart"/>
      <w:r>
        <w:rPr>
          <w:rFonts w:ascii="Arial" w:hAnsi="Arial" w:cs="Arial"/>
          <w:bCs/>
          <w:sz w:val="24"/>
          <w:szCs w:val="24"/>
        </w:rPr>
        <w:t>tentang</w:t>
      </w:r>
      <w:proofErr w:type="spellEnd"/>
      <w:r>
        <w:rPr>
          <w:rFonts w:ascii="Arial" w:hAnsi="Arial" w:cs="Arial"/>
          <w:bCs/>
          <w:sz w:val="24"/>
          <w:szCs w:val="24"/>
        </w:rPr>
        <w:t xml:space="preserve"> </w:t>
      </w:r>
      <w:proofErr w:type="spellStart"/>
      <w:r>
        <w:rPr>
          <w:rFonts w:ascii="Arial" w:hAnsi="Arial" w:cs="Arial"/>
          <w:bCs/>
          <w:sz w:val="24"/>
          <w:szCs w:val="24"/>
        </w:rPr>
        <w:t>masalah</w:t>
      </w:r>
      <w:proofErr w:type="spellEnd"/>
      <w:r>
        <w:rPr>
          <w:rFonts w:ascii="Arial" w:hAnsi="Arial" w:cs="Arial"/>
          <w:bCs/>
          <w:sz w:val="24"/>
          <w:szCs w:val="24"/>
        </w:rPr>
        <w:t xml:space="preserve"> </w:t>
      </w:r>
      <w:proofErr w:type="spellStart"/>
      <w:r>
        <w:rPr>
          <w:rFonts w:ascii="Arial" w:hAnsi="Arial" w:cs="Arial"/>
          <w:bCs/>
          <w:sz w:val="24"/>
          <w:szCs w:val="24"/>
        </w:rPr>
        <w:t>ini</w:t>
      </w:r>
      <w:proofErr w:type="spellEnd"/>
      <w:r>
        <w:rPr>
          <w:rFonts w:ascii="Arial" w:hAnsi="Arial" w:cs="Arial"/>
          <w:bCs/>
          <w:sz w:val="24"/>
          <w:szCs w:val="24"/>
        </w:rPr>
        <w:t xml:space="preserve"> </w:t>
      </w:r>
      <w:proofErr w:type="spellStart"/>
      <w:r>
        <w:rPr>
          <w:rFonts w:ascii="Arial" w:hAnsi="Arial" w:cs="Arial"/>
          <w:bCs/>
          <w:sz w:val="24"/>
          <w:szCs w:val="24"/>
        </w:rPr>
        <w:t>terutama</w:t>
      </w:r>
      <w:proofErr w:type="spellEnd"/>
      <w:r>
        <w:rPr>
          <w:rFonts w:ascii="Arial" w:hAnsi="Arial" w:cs="Arial"/>
          <w:bCs/>
          <w:sz w:val="24"/>
          <w:szCs w:val="24"/>
        </w:rPr>
        <w:t xml:space="preserve"> </w:t>
      </w:r>
      <w:proofErr w:type="spellStart"/>
      <w:r>
        <w:rPr>
          <w:rFonts w:ascii="Arial" w:hAnsi="Arial" w:cs="Arial"/>
          <w:bCs/>
          <w:sz w:val="24"/>
          <w:szCs w:val="24"/>
        </w:rPr>
        <w:t>dinegara</w:t>
      </w:r>
      <w:proofErr w:type="spellEnd"/>
      <w:r>
        <w:rPr>
          <w:rFonts w:ascii="Arial" w:hAnsi="Arial" w:cs="Arial"/>
          <w:bCs/>
          <w:sz w:val="24"/>
          <w:szCs w:val="24"/>
        </w:rPr>
        <w:t xml:space="preserve"> </w:t>
      </w:r>
      <w:proofErr w:type="spellStart"/>
      <w:r>
        <w:rPr>
          <w:rFonts w:ascii="Arial" w:hAnsi="Arial" w:cs="Arial"/>
          <w:bCs/>
          <w:sz w:val="24"/>
          <w:szCs w:val="24"/>
        </w:rPr>
        <w:t>berkembang</w:t>
      </w:r>
      <w:proofErr w:type="spellEnd"/>
      <w:r>
        <w:rPr>
          <w:rFonts w:ascii="Arial" w:hAnsi="Arial" w:cs="Arial"/>
          <w:bCs/>
          <w:sz w:val="24"/>
          <w:szCs w:val="24"/>
        </w:rPr>
        <w:t xml:space="preserve"> </w:t>
      </w:r>
      <w:r w:rsidR="00C176E9">
        <w:rPr>
          <w:rFonts w:ascii="Arial" w:hAnsi="Arial" w:cs="Arial"/>
          <w:bCs/>
          <w:sz w:val="24"/>
          <w:szCs w:val="24"/>
        </w:rPr>
        <w:fldChar w:fldCharType="begin" w:fldLock="1"/>
      </w:r>
      <w:r w:rsidR="00C176E9">
        <w:rPr>
          <w:rFonts w:ascii="Arial" w:hAnsi="Arial" w:cs="Arial"/>
          <w:bCs/>
          <w:sz w:val="24"/>
          <w:szCs w:val="24"/>
        </w:rPr>
        <w:instrText>ADDIN CSL_CITATION {"citationItems":[{"id":"ITEM-1","itemData":{"DOI":"10.1108/JMD-01-2015-0004","ISSN":"02621711","abstract":"Purpose – The purpose of this paper is to examine the relationship between Bass’s (1985) leadership dimensions (transformational, transactional, and laissez-faire) and several outcome variables (employee extra effort, employee satisfaction with leader, leadership effectiveness) and organizational commitment. Design/methodology/approach – This is a systematic literature review. Findings – This review briefly discusses the conceptual framework and the Full Range Leadership Model (Bass, 1985) which include transformational leadership, transactional leadership, and laissez-faire leadership. Also discussed in this section were the abilities and the characteristics of transformational leaders. The leadership section was concluded with discussion on previous researches on transformational leadership. This review also provides a literature review on organizational commitment. Originality/value – Described in this paper are the various definitions of organizational commitment and the three-component model of commitment. This paper also described the antecedents and outcomes of organizational commitment obtained from previous researches. This paper concluded with a discussion on the impact of transformational leadership on employee organizational commitment.","author":[{"dropping-particle":"","family":"Yahaya","given":"Rusliza","non-dropping-particle":"","parse-names":false,"suffix":""},{"dropping-particle":"","family":"Ebrahim","given":"Fawzy","non-dropping-particle":"","parse-names":false,"suffix":""}],"container-title":"Journal of Management Development","id":"ITEM-1","issue":"2","issued":{"date-parts":[["2016"]]},"page":"190-216","title":"Leadership styles and organizational commitment: literature review","type":"article-journal","volume":"35"},"uris":["http://www.mendeley.com/documents/?uuid=36423829-4028-44fc-8175-fb7005a20794"]}],"mendeley":{"formattedCitation":"(Yahaya &amp; Ebrahim, 2016)","plainTextFormattedCitation":"(Yahaya &amp; Ebrahim, 2016)","previouslyFormattedCitation":"(Yahaya &amp; Ebrahim, 2016)"},"properties":{"noteIndex":0},"schema":"https://github.com/citation-style-language/schema/raw/master/csl-citation.json"}</w:instrText>
      </w:r>
      <w:r w:rsidR="00C176E9">
        <w:rPr>
          <w:rFonts w:ascii="Arial" w:hAnsi="Arial" w:cs="Arial"/>
          <w:bCs/>
          <w:sz w:val="24"/>
          <w:szCs w:val="24"/>
        </w:rPr>
        <w:fldChar w:fldCharType="separate"/>
      </w:r>
      <w:r w:rsidR="00C176E9" w:rsidRPr="00C176E9">
        <w:rPr>
          <w:rFonts w:ascii="Arial" w:hAnsi="Arial" w:cs="Arial"/>
          <w:bCs/>
          <w:noProof/>
          <w:sz w:val="24"/>
          <w:szCs w:val="24"/>
        </w:rPr>
        <w:t>(Yahaya &amp; Ebrahim, 2016)</w:t>
      </w:r>
      <w:r w:rsidR="00C176E9">
        <w:rPr>
          <w:rFonts w:ascii="Arial" w:hAnsi="Arial" w:cs="Arial"/>
          <w:bCs/>
          <w:sz w:val="24"/>
          <w:szCs w:val="24"/>
        </w:rPr>
        <w:fldChar w:fldCharType="end"/>
      </w:r>
      <w:r>
        <w:rPr>
          <w:rFonts w:ascii="Arial" w:hAnsi="Arial" w:cs="Arial"/>
          <w:bCs/>
          <w:sz w:val="24"/>
          <w:szCs w:val="24"/>
        </w:rPr>
        <w:t xml:space="preserve">. </w:t>
      </w:r>
      <w:proofErr w:type="spellStart"/>
      <w:r>
        <w:rPr>
          <w:rFonts w:ascii="Arial" w:hAnsi="Arial" w:cs="Arial"/>
          <w:bCs/>
          <w:sz w:val="24"/>
          <w:szCs w:val="24"/>
        </w:rPr>
        <w:t>Institusi</w:t>
      </w:r>
      <w:proofErr w:type="spellEnd"/>
      <w:r>
        <w:rPr>
          <w:rFonts w:ascii="Arial" w:hAnsi="Arial" w:cs="Arial"/>
          <w:bCs/>
          <w:sz w:val="24"/>
          <w:szCs w:val="24"/>
        </w:rPr>
        <w:t xml:space="preserve"> </w:t>
      </w:r>
      <w:proofErr w:type="spellStart"/>
      <w:r>
        <w:rPr>
          <w:rFonts w:ascii="Arial" w:hAnsi="Arial" w:cs="Arial"/>
          <w:bCs/>
          <w:sz w:val="24"/>
          <w:szCs w:val="24"/>
        </w:rPr>
        <w:t>perguruan</w:t>
      </w:r>
      <w:proofErr w:type="spellEnd"/>
      <w:r>
        <w:rPr>
          <w:rFonts w:ascii="Arial" w:hAnsi="Arial" w:cs="Arial"/>
          <w:bCs/>
          <w:sz w:val="24"/>
          <w:szCs w:val="24"/>
        </w:rPr>
        <w:t xml:space="preserve"> </w:t>
      </w:r>
      <w:proofErr w:type="spellStart"/>
      <w:r>
        <w:rPr>
          <w:rFonts w:ascii="Arial" w:hAnsi="Arial" w:cs="Arial"/>
          <w:bCs/>
          <w:sz w:val="24"/>
          <w:szCs w:val="24"/>
        </w:rPr>
        <w:t>tinggi</w:t>
      </w:r>
      <w:proofErr w:type="spellEnd"/>
      <w:r>
        <w:rPr>
          <w:rFonts w:ascii="Arial" w:hAnsi="Arial" w:cs="Arial"/>
          <w:bCs/>
          <w:sz w:val="24"/>
          <w:szCs w:val="24"/>
        </w:rPr>
        <w:t xml:space="preserve"> </w:t>
      </w:r>
      <w:proofErr w:type="spellStart"/>
      <w:r>
        <w:rPr>
          <w:rFonts w:ascii="Arial" w:hAnsi="Arial" w:cs="Arial"/>
          <w:bCs/>
          <w:sz w:val="24"/>
          <w:szCs w:val="24"/>
        </w:rPr>
        <w:t>dalam</w:t>
      </w:r>
      <w:proofErr w:type="spellEnd"/>
      <w:r>
        <w:rPr>
          <w:rFonts w:ascii="Arial" w:hAnsi="Arial" w:cs="Arial"/>
          <w:bCs/>
          <w:sz w:val="24"/>
          <w:szCs w:val="24"/>
        </w:rPr>
        <w:t xml:space="preserve"> </w:t>
      </w:r>
      <w:proofErr w:type="spellStart"/>
      <w:r>
        <w:rPr>
          <w:rFonts w:ascii="Arial" w:hAnsi="Arial" w:cs="Arial"/>
          <w:bCs/>
          <w:sz w:val="24"/>
          <w:szCs w:val="24"/>
        </w:rPr>
        <w:t>kategori</w:t>
      </w:r>
      <w:proofErr w:type="spellEnd"/>
      <w:r>
        <w:rPr>
          <w:rFonts w:ascii="Arial" w:hAnsi="Arial" w:cs="Arial"/>
          <w:bCs/>
          <w:sz w:val="24"/>
          <w:szCs w:val="24"/>
        </w:rPr>
        <w:t xml:space="preserve"> </w:t>
      </w:r>
      <w:proofErr w:type="spellStart"/>
      <w:r>
        <w:rPr>
          <w:rFonts w:ascii="Arial" w:hAnsi="Arial" w:cs="Arial"/>
          <w:bCs/>
          <w:sz w:val="24"/>
          <w:szCs w:val="24"/>
        </w:rPr>
        <w:t>sekolah</w:t>
      </w:r>
      <w:proofErr w:type="spellEnd"/>
      <w:r>
        <w:rPr>
          <w:rFonts w:ascii="Arial" w:hAnsi="Arial" w:cs="Arial"/>
          <w:bCs/>
          <w:sz w:val="24"/>
          <w:szCs w:val="24"/>
        </w:rPr>
        <w:t xml:space="preserve"> </w:t>
      </w:r>
      <w:proofErr w:type="spellStart"/>
      <w:r>
        <w:rPr>
          <w:rFonts w:ascii="Arial" w:hAnsi="Arial" w:cs="Arial"/>
          <w:bCs/>
          <w:sz w:val="24"/>
          <w:szCs w:val="24"/>
        </w:rPr>
        <w:t>tinggi</w:t>
      </w:r>
      <w:proofErr w:type="spellEnd"/>
      <w:r>
        <w:rPr>
          <w:rFonts w:ascii="Arial" w:hAnsi="Arial" w:cs="Arial"/>
          <w:bCs/>
          <w:sz w:val="24"/>
          <w:szCs w:val="24"/>
        </w:rPr>
        <w:t xml:space="preserve"> </w:t>
      </w:r>
      <w:proofErr w:type="spellStart"/>
      <w:r>
        <w:rPr>
          <w:rFonts w:ascii="Arial" w:hAnsi="Arial" w:cs="Arial"/>
          <w:bCs/>
          <w:sz w:val="24"/>
          <w:szCs w:val="24"/>
        </w:rPr>
        <w:t>dengan</w:t>
      </w:r>
      <w:proofErr w:type="spellEnd"/>
      <w:r>
        <w:rPr>
          <w:rFonts w:ascii="Arial" w:hAnsi="Arial" w:cs="Arial"/>
          <w:bCs/>
          <w:sz w:val="24"/>
          <w:szCs w:val="24"/>
        </w:rPr>
        <w:t xml:space="preserve"> </w:t>
      </w:r>
      <w:proofErr w:type="spellStart"/>
      <w:r>
        <w:rPr>
          <w:rFonts w:ascii="Arial" w:hAnsi="Arial" w:cs="Arial"/>
          <w:bCs/>
          <w:sz w:val="24"/>
          <w:szCs w:val="24"/>
        </w:rPr>
        <w:t>keterbatasan</w:t>
      </w:r>
      <w:proofErr w:type="spellEnd"/>
      <w:r>
        <w:rPr>
          <w:rFonts w:ascii="Arial" w:hAnsi="Arial" w:cs="Arial"/>
          <w:bCs/>
          <w:sz w:val="24"/>
          <w:szCs w:val="24"/>
        </w:rPr>
        <w:t xml:space="preserve"> </w:t>
      </w:r>
      <w:proofErr w:type="spellStart"/>
      <w:r w:rsidR="00FE2F99">
        <w:rPr>
          <w:rFonts w:ascii="Arial" w:hAnsi="Arial" w:cs="Arial"/>
          <w:bCs/>
          <w:sz w:val="24"/>
          <w:szCs w:val="24"/>
        </w:rPr>
        <w:t>jumlah</w:t>
      </w:r>
      <w:proofErr w:type="spellEnd"/>
      <w:r w:rsidR="00FE2F99">
        <w:rPr>
          <w:rFonts w:ascii="Arial" w:hAnsi="Arial" w:cs="Arial"/>
          <w:bCs/>
          <w:sz w:val="24"/>
          <w:szCs w:val="24"/>
        </w:rPr>
        <w:t xml:space="preserve"> </w:t>
      </w:r>
      <w:proofErr w:type="spellStart"/>
      <w:r>
        <w:rPr>
          <w:rFonts w:ascii="Arial" w:hAnsi="Arial" w:cs="Arial"/>
          <w:bCs/>
          <w:sz w:val="24"/>
          <w:szCs w:val="24"/>
        </w:rPr>
        <w:t>jurusan</w:t>
      </w:r>
      <w:proofErr w:type="spellEnd"/>
      <w:r w:rsidR="00FE2F99">
        <w:rPr>
          <w:rFonts w:ascii="Arial" w:hAnsi="Arial" w:cs="Arial"/>
          <w:bCs/>
          <w:sz w:val="24"/>
          <w:szCs w:val="24"/>
        </w:rPr>
        <w:t xml:space="preserve">, </w:t>
      </w:r>
      <w:proofErr w:type="spellStart"/>
      <w:r w:rsidR="00FE2F99">
        <w:rPr>
          <w:rFonts w:ascii="Arial" w:hAnsi="Arial" w:cs="Arial"/>
          <w:bCs/>
          <w:sz w:val="24"/>
          <w:szCs w:val="24"/>
        </w:rPr>
        <w:t>mahasiswa</w:t>
      </w:r>
      <w:proofErr w:type="spellEnd"/>
      <w:r>
        <w:rPr>
          <w:rFonts w:ascii="Arial" w:hAnsi="Arial" w:cs="Arial"/>
          <w:bCs/>
          <w:sz w:val="24"/>
          <w:szCs w:val="24"/>
        </w:rPr>
        <w:t xml:space="preserve"> dan </w:t>
      </w:r>
      <w:proofErr w:type="spellStart"/>
      <w:r>
        <w:rPr>
          <w:rFonts w:ascii="Arial" w:hAnsi="Arial" w:cs="Arial"/>
          <w:bCs/>
          <w:sz w:val="24"/>
          <w:szCs w:val="24"/>
        </w:rPr>
        <w:t>sumber</w:t>
      </w:r>
      <w:proofErr w:type="spellEnd"/>
      <w:r>
        <w:rPr>
          <w:rFonts w:ascii="Arial" w:hAnsi="Arial" w:cs="Arial"/>
          <w:bCs/>
          <w:sz w:val="24"/>
          <w:szCs w:val="24"/>
        </w:rPr>
        <w:t xml:space="preserve"> </w:t>
      </w:r>
      <w:proofErr w:type="spellStart"/>
      <w:r>
        <w:rPr>
          <w:rFonts w:ascii="Arial" w:hAnsi="Arial" w:cs="Arial"/>
          <w:bCs/>
          <w:sz w:val="24"/>
          <w:szCs w:val="24"/>
        </w:rPr>
        <w:t>daya</w:t>
      </w:r>
      <w:proofErr w:type="spellEnd"/>
      <w:r>
        <w:rPr>
          <w:rFonts w:ascii="Arial" w:hAnsi="Arial" w:cs="Arial"/>
          <w:bCs/>
          <w:sz w:val="24"/>
          <w:szCs w:val="24"/>
        </w:rPr>
        <w:t xml:space="preserve"> </w:t>
      </w:r>
      <w:proofErr w:type="spellStart"/>
      <w:r>
        <w:rPr>
          <w:rFonts w:ascii="Arial" w:hAnsi="Arial" w:cs="Arial"/>
          <w:bCs/>
          <w:sz w:val="24"/>
          <w:szCs w:val="24"/>
        </w:rPr>
        <w:t>manusia</w:t>
      </w:r>
      <w:proofErr w:type="spellEnd"/>
      <w:r w:rsidR="00FE2F99">
        <w:rPr>
          <w:rFonts w:ascii="Arial" w:hAnsi="Arial" w:cs="Arial"/>
          <w:bCs/>
          <w:sz w:val="24"/>
          <w:szCs w:val="24"/>
        </w:rPr>
        <w:t xml:space="preserve"> </w:t>
      </w:r>
      <w:proofErr w:type="spellStart"/>
      <w:r w:rsidR="00FE2F99">
        <w:rPr>
          <w:rFonts w:ascii="Arial" w:hAnsi="Arial" w:cs="Arial"/>
          <w:bCs/>
          <w:sz w:val="24"/>
          <w:szCs w:val="24"/>
        </w:rPr>
        <w:t>menghadapi</w:t>
      </w:r>
      <w:proofErr w:type="spellEnd"/>
      <w:r w:rsidR="00FE2F99">
        <w:rPr>
          <w:rFonts w:ascii="Arial" w:hAnsi="Arial" w:cs="Arial"/>
          <w:bCs/>
          <w:sz w:val="24"/>
          <w:szCs w:val="24"/>
        </w:rPr>
        <w:t xml:space="preserve"> </w:t>
      </w:r>
      <w:proofErr w:type="spellStart"/>
      <w:r w:rsidR="00FE2F99">
        <w:rPr>
          <w:rFonts w:ascii="Arial" w:hAnsi="Arial" w:cs="Arial"/>
          <w:bCs/>
          <w:sz w:val="24"/>
          <w:szCs w:val="24"/>
        </w:rPr>
        <w:t>masalah</w:t>
      </w:r>
      <w:proofErr w:type="spellEnd"/>
      <w:r w:rsidR="00FE2F99">
        <w:rPr>
          <w:rFonts w:ascii="Arial" w:hAnsi="Arial" w:cs="Arial"/>
          <w:bCs/>
          <w:sz w:val="24"/>
          <w:szCs w:val="24"/>
        </w:rPr>
        <w:t xml:space="preserve"> </w:t>
      </w:r>
      <w:proofErr w:type="spellStart"/>
      <w:r w:rsidR="00FE2F99">
        <w:rPr>
          <w:rFonts w:ascii="Arial" w:hAnsi="Arial" w:cs="Arial"/>
          <w:bCs/>
          <w:sz w:val="24"/>
          <w:szCs w:val="24"/>
        </w:rPr>
        <w:t>perubahan</w:t>
      </w:r>
      <w:proofErr w:type="spellEnd"/>
      <w:r w:rsidR="00FE2F99">
        <w:rPr>
          <w:rFonts w:ascii="Arial" w:hAnsi="Arial" w:cs="Arial"/>
          <w:bCs/>
          <w:sz w:val="24"/>
          <w:szCs w:val="24"/>
        </w:rPr>
        <w:t xml:space="preserve"> </w:t>
      </w:r>
      <w:proofErr w:type="spellStart"/>
      <w:r w:rsidR="00FE2F99">
        <w:rPr>
          <w:rFonts w:ascii="Arial" w:hAnsi="Arial" w:cs="Arial"/>
          <w:bCs/>
          <w:sz w:val="24"/>
          <w:szCs w:val="24"/>
        </w:rPr>
        <w:t>lingkungan</w:t>
      </w:r>
      <w:proofErr w:type="spellEnd"/>
      <w:r w:rsidR="00FE2F99">
        <w:rPr>
          <w:rFonts w:ascii="Arial" w:hAnsi="Arial" w:cs="Arial"/>
          <w:bCs/>
          <w:sz w:val="24"/>
          <w:szCs w:val="24"/>
        </w:rPr>
        <w:t xml:space="preserve"> </w:t>
      </w:r>
      <w:proofErr w:type="spellStart"/>
      <w:r w:rsidR="00FE2F99">
        <w:rPr>
          <w:rFonts w:ascii="Arial" w:hAnsi="Arial" w:cs="Arial"/>
          <w:bCs/>
          <w:sz w:val="24"/>
          <w:szCs w:val="24"/>
        </w:rPr>
        <w:t>bisnis</w:t>
      </w:r>
      <w:proofErr w:type="spellEnd"/>
      <w:r w:rsidR="00FE2F99">
        <w:rPr>
          <w:rFonts w:ascii="Arial" w:hAnsi="Arial" w:cs="Arial"/>
          <w:bCs/>
          <w:sz w:val="24"/>
          <w:szCs w:val="24"/>
        </w:rPr>
        <w:t xml:space="preserve"> yang </w:t>
      </w:r>
      <w:proofErr w:type="spellStart"/>
      <w:r w:rsidR="00FE2F99">
        <w:rPr>
          <w:rFonts w:ascii="Arial" w:hAnsi="Arial" w:cs="Arial"/>
          <w:bCs/>
          <w:sz w:val="24"/>
          <w:szCs w:val="24"/>
        </w:rPr>
        <w:t>sama</w:t>
      </w:r>
      <w:proofErr w:type="spellEnd"/>
      <w:r w:rsidR="00FE2F99">
        <w:rPr>
          <w:rFonts w:ascii="Arial" w:hAnsi="Arial" w:cs="Arial"/>
          <w:bCs/>
          <w:sz w:val="24"/>
          <w:szCs w:val="24"/>
        </w:rPr>
        <w:t xml:space="preserve">, </w:t>
      </w:r>
      <w:proofErr w:type="spellStart"/>
      <w:r w:rsidR="00FE2F99">
        <w:rPr>
          <w:rFonts w:ascii="Arial" w:hAnsi="Arial" w:cs="Arial"/>
          <w:bCs/>
          <w:sz w:val="24"/>
          <w:szCs w:val="24"/>
        </w:rPr>
        <w:t>sehingga</w:t>
      </w:r>
      <w:proofErr w:type="spellEnd"/>
      <w:r w:rsidR="00FE2F99">
        <w:rPr>
          <w:rFonts w:ascii="Arial" w:hAnsi="Arial" w:cs="Arial"/>
          <w:bCs/>
          <w:sz w:val="24"/>
          <w:szCs w:val="24"/>
        </w:rPr>
        <w:t xml:space="preserve"> </w:t>
      </w:r>
      <w:proofErr w:type="spellStart"/>
      <w:r w:rsidR="00FE2F99">
        <w:rPr>
          <w:rFonts w:ascii="Arial" w:hAnsi="Arial" w:cs="Arial"/>
          <w:bCs/>
          <w:sz w:val="24"/>
          <w:szCs w:val="24"/>
        </w:rPr>
        <w:t>perlu</w:t>
      </w:r>
      <w:proofErr w:type="spellEnd"/>
      <w:r w:rsidR="00FE2F99">
        <w:rPr>
          <w:rFonts w:ascii="Arial" w:hAnsi="Arial" w:cs="Arial"/>
          <w:bCs/>
          <w:sz w:val="24"/>
          <w:szCs w:val="24"/>
        </w:rPr>
        <w:t xml:space="preserve"> strategi </w:t>
      </w:r>
      <w:proofErr w:type="spellStart"/>
      <w:r w:rsidR="00FE2F99">
        <w:rPr>
          <w:rFonts w:ascii="Arial" w:hAnsi="Arial" w:cs="Arial"/>
          <w:bCs/>
          <w:sz w:val="24"/>
          <w:szCs w:val="24"/>
        </w:rPr>
        <w:t>bersaing</w:t>
      </w:r>
      <w:proofErr w:type="spellEnd"/>
      <w:r w:rsidR="00FE2F99">
        <w:rPr>
          <w:rFonts w:ascii="Arial" w:hAnsi="Arial" w:cs="Arial"/>
          <w:bCs/>
          <w:sz w:val="24"/>
          <w:szCs w:val="24"/>
        </w:rPr>
        <w:t xml:space="preserve"> yang </w:t>
      </w:r>
      <w:proofErr w:type="spellStart"/>
      <w:r w:rsidR="00FE2F99">
        <w:rPr>
          <w:rFonts w:ascii="Arial" w:hAnsi="Arial" w:cs="Arial"/>
          <w:bCs/>
          <w:sz w:val="24"/>
          <w:szCs w:val="24"/>
        </w:rPr>
        <w:t>tepat</w:t>
      </w:r>
      <w:proofErr w:type="spellEnd"/>
      <w:r w:rsidR="00FE2F99">
        <w:rPr>
          <w:rFonts w:ascii="Arial" w:hAnsi="Arial" w:cs="Arial"/>
          <w:bCs/>
          <w:sz w:val="24"/>
          <w:szCs w:val="24"/>
        </w:rPr>
        <w:t xml:space="preserve">. Pada </w:t>
      </w:r>
      <w:proofErr w:type="spellStart"/>
      <w:r w:rsidR="00FE2F99">
        <w:rPr>
          <w:rFonts w:ascii="Arial" w:hAnsi="Arial" w:cs="Arial"/>
          <w:bCs/>
          <w:sz w:val="24"/>
          <w:szCs w:val="24"/>
        </w:rPr>
        <w:t>institusi</w:t>
      </w:r>
      <w:proofErr w:type="spellEnd"/>
      <w:r w:rsidR="00FE2F99">
        <w:rPr>
          <w:rFonts w:ascii="Arial" w:hAnsi="Arial" w:cs="Arial"/>
          <w:bCs/>
          <w:sz w:val="24"/>
          <w:szCs w:val="24"/>
        </w:rPr>
        <w:t xml:space="preserve"> </w:t>
      </w:r>
      <w:proofErr w:type="spellStart"/>
      <w:r w:rsidR="00FE2F99">
        <w:rPr>
          <w:rFonts w:ascii="Arial" w:hAnsi="Arial" w:cs="Arial"/>
          <w:bCs/>
          <w:sz w:val="24"/>
          <w:szCs w:val="24"/>
        </w:rPr>
        <w:t>p</w:t>
      </w:r>
      <w:r>
        <w:rPr>
          <w:rFonts w:ascii="Arial" w:hAnsi="Arial" w:cs="Arial"/>
          <w:bCs/>
          <w:sz w:val="24"/>
          <w:szCs w:val="24"/>
        </w:rPr>
        <w:t>eran</w:t>
      </w:r>
      <w:proofErr w:type="spellEnd"/>
      <w:r>
        <w:rPr>
          <w:rFonts w:ascii="Arial" w:hAnsi="Arial" w:cs="Arial"/>
          <w:bCs/>
          <w:sz w:val="24"/>
          <w:szCs w:val="24"/>
        </w:rPr>
        <w:t xml:space="preserve"> </w:t>
      </w:r>
      <w:proofErr w:type="spellStart"/>
      <w:r>
        <w:rPr>
          <w:rFonts w:ascii="Arial" w:hAnsi="Arial" w:cs="Arial"/>
          <w:bCs/>
          <w:sz w:val="24"/>
          <w:szCs w:val="24"/>
        </w:rPr>
        <w:t>dosen</w:t>
      </w:r>
      <w:proofErr w:type="spellEnd"/>
      <w:r>
        <w:rPr>
          <w:rFonts w:ascii="Arial" w:hAnsi="Arial" w:cs="Arial"/>
          <w:bCs/>
          <w:sz w:val="24"/>
          <w:szCs w:val="24"/>
        </w:rPr>
        <w:t xml:space="preserve"> </w:t>
      </w:r>
      <w:proofErr w:type="spellStart"/>
      <w:r w:rsidR="00FE2F99">
        <w:rPr>
          <w:rFonts w:ascii="Arial" w:hAnsi="Arial" w:cs="Arial"/>
          <w:bCs/>
          <w:sz w:val="24"/>
          <w:szCs w:val="24"/>
        </w:rPr>
        <w:t>sebagai</w:t>
      </w:r>
      <w:proofErr w:type="spellEnd"/>
      <w:r w:rsidR="00FE2F99">
        <w:rPr>
          <w:rFonts w:ascii="Arial" w:hAnsi="Arial" w:cs="Arial"/>
          <w:bCs/>
          <w:sz w:val="24"/>
          <w:szCs w:val="24"/>
        </w:rPr>
        <w:t xml:space="preserve"> </w:t>
      </w:r>
      <w:proofErr w:type="spellStart"/>
      <w:r w:rsidR="00FE2F99">
        <w:rPr>
          <w:rFonts w:ascii="Arial" w:hAnsi="Arial" w:cs="Arial"/>
          <w:bCs/>
          <w:sz w:val="24"/>
          <w:szCs w:val="24"/>
        </w:rPr>
        <w:t>ujung</w:t>
      </w:r>
      <w:proofErr w:type="spellEnd"/>
      <w:r w:rsidR="00FE2F99">
        <w:rPr>
          <w:rFonts w:ascii="Arial" w:hAnsi="Arial" w:cs="Arial"/>
          <w:bCs/>
          <w:sz w:val="24"/>
          <w:szCs w:val="24"/>
        </w:rPr>
        <w:t xml:space="preserve"> </w:t>
      </w:r>
      <w:proofErr w:type="spellStart"/>
      <w:r w:rsidR="00FE2F99">
        <w:rPr>
          <w:rFonts w:ascii="Arial" w:hAnsi="Arial" w:cs="Arial"/>
          <w:bCs/>
          <w:sz w:val="24"/>
          <w:szCs w:val="24"/>
        </w:rPr>
        <w:t>tombak</w:t>
      </w:r>
      <w:proofErr w:type="spellEnd"/>
      <w:r w:rsidR="00FE2F99">
        <w:rPr>
          <w:rFonts w:ascii="Arial" w:hAnsi="Arial" w:cs="Arial"/>
          <w:bCs/>
          <w:sz w:val="24"/>
          <w:szCs w:val="24"/>
        </w:rPr>
        <w:t xml:space="preserve"> </w:t>
      </w:r>
      <w:proofErr w:type="spellStart"/>
      <w:r w:rsidR="00FE2F99">
        <w:rPr>
          <w:rFonts w:ascii="Arial" w:hAnsi="Arial" w:cs="Arial"/>
          <w:bCs/>
          <w:sz w:val="24"/>
          <w:szCs w:val="24"/>
        </w:rPr>
        <w:t>pelaksanaan</w:t>
      </w:r>
      <w:proofErr w:type="spellEnd"/>
      <w:r w:rsidR="00FE2F99">
        <w:rPr>
          <w:rFonts w:ascii="Arial" w:hAnsi="Arial" w:cs="Arial"/>
          <w:bCs/>
          <w:sz w:val="24"/>
          <w:szCs w:val="24"/>
        </w:rPr>
        <w:t xml:space="preserve"> tri dharma </w:t>
      </w:r>
      <w:proofErr w:type="spellStart"/>
      <w:r w:rsidR="00FE2F99">
        <w:rPr>
          <w:rFonts w:ascii="Arial" w:hAnsi="Arial" w:cs="Arial"/>
          <w:bCs/>
          <w:sz w:val="24"/>
          <w:szCs w:val="24"/>
        </w:rPr>
        <w:t>perguruan</w:t>
      </w:r>
      <w:proofErr w:type="spellEnd"/>
      <w:r w:rsidR="00FE2F99">
        <w:rPr>
          <w:rFonts w:ascii="Arial" w:hAnsi="Arial" w:cs="Arial"/>
          <w:bCs/>
          <w:sz w:val="24"/>
          <w:szCs w:val="24"/>
        </w:rPr>
        <w:t xml:space="preserve"> </w:t>
      </w:r>
      <w:proofErr w:type="spellStart"/>
      <w:r w:rsidR="00FE2F99">
        <w:rPr>
          <w:rFonts w:ascii="Arial" w:hAnsi="Arial" w:cs="Arial"/>
          <w:bCs/>
          <w:sz w:val="24"/>
          <w:szCs w:val="24"/>
        </w:rPr>
        <w:t>tinggi</w:t>
      </w:r>
      <w:proofErr w:type="spellEnd"/>
      <w:r w:rsidR="00FE2F99">
        <w:rPr>
          <w:rFonts w:ascii="Arial" w:hAnsi="Arial" w:cs="Arial"/>
          <w:bCs/>
          <w:sz w:val="24"/>
          <w:szCs w:val="24"/>
        </w:rPr>
        <w:t xml:space="preserve"> </w:t>
      </w:r>
      <w:proofErr w:type="spellStart"/>
      <w:r>
        <w:rPr>
          <w:rFonts w:ascii="Arial" w:hAnsi="Arial" w:cs="Arial"/>
          <w:bCs/>
          <w:sz w:val="24"/>
          <w:szCs w:val="24"/>
        </w:rPr>
        <w:t>merupakan</w:t>
      </w:r>
      <w:proofErr w:type="spellEnd"/>
      <w:r>
        <w:rPr>
          <w:rFonts w:ascii="Arial" w:hAnsi="Arial" w:cs="Arial"/>
          <w:bCs/>
          <w:sz w:val="24"/>
          <w:szCs w:val="24"/>
        </w:rPr>
        <w:t xml:space="preserve"> </w:t>
      </w:r>
      <w:proofErr w:type="spellStart"/>
      <w:r w:rsidRPr="000648A8">
        <w:rPr>
          <w:rFonts w:ascii="Arial" w:hAnsi="Arial" w:cs="Arial"/>
          <w:bCs/>
          <w:sz w:val="24"/>
          <w:szCs w:val="24"/>
        </w:rPr>
        <w:t>kunci</w:t>
      </w:r>
      <w:proofErr w:type="spellEnd"/>
      <w:r w:rsidRPr="000648A8">
        <w:rPr>
          <w:rFonts w:ascii="Arial" w:hAnsi="Arial" w:cs="Arial"/>
          <w:bCs/>
          <w:sz w:val="24"/>
          <w:szCs w:val="24"/>
        </w:rPr>
        <w:t xml:space="preserve"> </w:t>
      </w:r>
      <w:proofErr w:type="spellStart"/>
      <w:r w:rsidRPr="000648A8">
        <w:rPr>
          <w:rFonts w:ascii="Arial" w:hAnsi="Arial" w:cs="Arial"/>
          <w:bCs/>
          <w:sz w:val="24"/>
          <w:szCs w:val="24"/>
        </w:rPr>
        <w:t>kualitas</w:t>
      </w:r>
      <w:proofErr w:type="spellEnd"/>
      <w:r w:rsidRPr="000648A8">
        <w:rPr>
          <w:rFonts w:ascii="Arial" w:hAnsi="Arial" w:cs="Arial"/>
          <w:bCs/>
          <w:sz w:val="24"/>
          <w:szCs w:val="24"/>
        </w:rPr>
        <w:t xml:space="preserve"> </w:t>
      </w:r>
      <w:proofErr w:type="spellStart"/>
      <w:r w:rsidRPr="000648A8">
        <w:rPr>
          <w:rFonts w:ascii="Arial" w:hAnsi="Arial" w:cs="Arial"/>
          <w:bCs/>
          <w:sz w:val="24"/>
          <w:szCs w:val="24"/>
        </w:rPr>
        <w:t>perguruan</w:t>
      </w:r>
      <w:proofErr w:type="spellEnd"/>
      <w:r w:rsidRPr="000648A8">
        <w:rPr>
          <w:rFonts w:ascii="Arial" w:hAnsi="Arial" w:cs="Arial"/>
          <w:bCs/>
          <w:sz w:val="24"/>
          <w:szCs w:val="24"/>
        </w:rPr>
        <w:t xml:space="preserve"> </w:t>
      </w:r>
      <w:proofErr w:type="spellStart"/>
      <w:r w:rsidRPr="000648A8">
        <w:rPr>
          <w:rFonts w:ascii="Arial" w:hAnsi="Arial" w:cs="Arial"/>
          <w:bCs/>
          <w:sz w:val="24"/>
          <w:szCs w:val="24"/>
        </w:rPr>
        <w:lastRenderedPageBreak/>
        <w:t>tinggi</w:t>
      </w:r>
      <w:proofErr w:type="spellEnd"/>
      <w:r w:rsidR="00C176E9">
        <w:rPr>
          <w:rFonts w:ascii="Arial" w:hAnsi="Arial" w:cs="Arial"/>
          <w:bCs/>
          <w:sz w:val="24"/>
          <w:szCs w:val="24"/>
        </w:rPr>
        <w:t xml:space="preserve"> </w:t>
      </w:r>
      <w:r w:rsidR="00C176E9">
        <w:rPr>
          <w:rFonts w:ascii="Arial" w:hAnsi="Arial" w:cs="Arial"/>
          <w:bCs/>
          <w:sz w:val="24"/>
          <w:szCs w:val="24"/>
        </w:rPr>
        <w:fldChar w:fldCharType="begin" w:fldLock="1"/>
      </w:r>
      <w:r w:rsidR="00126FE3">
        <w:rPr>
          <w:rFonts w:ascii="Arial" w:hAnsi="Arial" w:cs="Arial"/>
          <w:bCs/>
          <w:sz w:val="24"/>
          <w:szCs w:val="24"/>
        </w:rPr>
        <w:instrText>ADDIN CSL_CITATION {"citationItems":[{"id":"ITEM-1","itemData":{"DOI":"10.1108/09513541111146387","ISBN":"1758118121","ISSN":"0951354X","abstract":"Purpose: The relationship between participation and job performance has captured the interest of not only business researchers but also education researchers. However, the topic has not gained significant attention in the educational management research arena. The purpose of this paper is to empirically examine the impact of participation in decision making on lecturer performance in higher education. Design/methodology/approach: Mail survey was used to collect the data. Open-ended questionnaires were distributed to the lecturers in Yogyakarta Province in Indonesia. A total of 347 usable questionnaires were obtained which is about 46.3 percent rate of return. Factor analysis was used to identify the constructs. All Cronbach's alpha values are more than 0.7 and factor loading is more than 0.50. Regression analysis was employed to test research hypotheses. In addition, t-test and ANOVA test were also conducted to investigate the different impact of demographic data on the job performance of the lecturers. Findings: This study finds that participative decision making and academic rank have significant effect on lecturer performance. This finding implies that involving lecturers in educational decision making would be useful to improve not only lecturer performance but also organizational performance. In addition, among all demographic variables taken into account, only academic rank significantly affects lecturer performance. Research limitations/implications: This study assumes constant the reward system and performance appraisal factors that might affect the relationship between participation and lecturer performance. The research findings urge the Indonesian government to immediately set an order of a participative decision making system to facilitate the realization of a better quality of Indonesian higher education performance. Originality/value: Participative decision making is a tool to align an organization's vision and a lecturer's objectives. The higher the level of lecturer's participation in decision making the higher the lecturer's commitment to the organization's vision and the higher the lecturer's performance will be. © Emerald Group Publishing Limited.","author":[{"dropping-particle":"","family":"Sukirno","given":"D. S.","non-dropping-particle":"","parse-names":false,"suffix":""},{"dropping-particle":"","family":"Siengthai","given":"Sununta","non-dropping-particle":"","parse-names":false,"suffix":""}],"container-title":"International Journal of Educational Management","id":"ITEM-1","issue":"5","issued":{"date-parts":[["2011"]]},"page":"494-508","title":"Does participative decision making affect lecturer performance in higher education?","type":"article-journal","volume":"25"},"uris":["http://www.mendeley.com/documents/?uuid=f02f2470-4796-42aa-81c4-b6dfd2c995b9"]}],"mendeley":{"formattedCitation":"(D. S. Sukirno &amp; Siengthai, 2011)","plainTextFormattedCitation":"(D. S. Sukirno &amp; Siengthai, 2011)","previouslyFormattedCitation":"(D. S. Sukirno &amp; Siengthai, 2011)"},"properties":{"noteIndex":0},"schema":"https://github.com/citation-style-language/schema/raw/master/csl-citation.json"}</w:instrText>
      </w:r>
      <w:r w:rsidR="00C176E9">
        <w:rPr>
          <w:rFonts w:ascii="Arial" w:hAnsi="Arial" w:cs="Arial"/>
          <w:bCs/>
          <w:sz w:val="24"/>
          <w:szCs w:val="24"/>
        </w:rPr>
        <w:fldChar w:fldCharType="separate"/>
      </w:r>
      <w:r w:rsidR="00C176E9" w:rsidRPr="00C176E9">
        <w:rPr>
          <w:rFonts w:ascii="Arial" w:hAnsi="Arial" w:cs="Arial"/>
          <w:bCs/>
          <w:noProof/>
          <w:sz w:val="24"/>
          <w:szCs w:val="24"/>
        </w:rPr>
        <w:t>(D. S. Sukirno &amp; Siengthai, 2011)</w:t>
      </w:r>
      <w:r w:rsidR="00C176E9">
        <w:rPr>
          <w:rFonts w:ascii="Arial" w:hAnsi="Arial" w:cs="Arial"/>
          <w:bCs/>
          <w:sz w:val="24"/>
          <w:szCs w:val="24"/>
        </w:rPr>
        <w:fldChar w:fldCharType="end"/>
      </w:r>
      <w:r w:rsidR="00FE2F99">
        <w:rPr>
          <w:rFonts w:ascii="Arial" w:eastAsia="Times New Roman" w:hAnsi="Arial" w:cs="Arial"/>
          <w:sz w:val="24"/>
          <w:szCs w:val="24"/>
        </w:rPr>
        <w:t xml:space="preserve">, </w:t>
      </w:r>
      <w:r w:rsidR="00C176E9">
        <w:rPr>
          <w:rFonts w:ascii="Arial" w:eastAsia="Times New Roman" w:hAnsi="Arial" w:cs="Arial"/>
          <w:sz w:val="24"/>
          <w:szCs w:val="24"/>
        </w:rPr>
        <w:t xml:space="preserve">dan </w:t>
      </w:r>
      <w:proofErr w:type="spellStart"/>
      <w:r w:rsidR="00C176E9">
        <w:rPr>
          <w:rFonts w:ascii="Arial" w:eastAsia="Times New Roman" w:hAnsi="Arial" w:cs="Arial"/>
          <w:sz w:val="24"/>
          <w:szCs w:val="24"/>
        </w:rPr>
        <w:t>dosen</w:t>
      </w:r>
      <w:proofErr w:type="spellEnd"/>
      <w:r w:rsidR="00C176E9">
        <w:rPr>
          <w:rFonts w:ascii="Arial" w:eastAsia="Times New Roman" w:hAnsi="Arial" w:cs="Arial"/>
          <w:sz w:val="24"/>
          <w:szCs w:val="24"/>
        </w:rPr>
        <w:t xml:space="preserve"> yang </w:t>
      </w:r>
      <w:proofErr w:type="spellStart"/>
      <w:r w:rsidR="00C176E9">
        <w:rPr>
          <w:rFonts w:ascii="Arial" w:eastAsia="Times New Roman" w:hAnsi="Arial" w:cs="Arial"/>
          <w:sz w:val="24"/>
          <w:szCs w:val="24"/>
        </w:rPr>
        <w:t>berkualitas</w:t>
      </w:r>
      <w:proofErr w:type="spellEnd"/>
      <w:r w:rsidR="00C176E9">
        <w:rPr>
          <w:rFonts w:ascii="Arial" w:eastAsia="Times New Roman" w:hAnsi="Arial" w:cs="Arial"/>
          <w:sz w:val="24"/>
          <w:szCs w:val="24"/>
        </w:rPr>
        <w:t xml:space="preserve"> </w:t>
      </w:r>
      <w:proofErr w:type="spellStart"/>
      <w:r w:rsidR="00C176E9">
        <w:rPr>
          <w:rFonts w:ascii="Arial" w:eastAsia="Times New Roman" w:hAnsi="Arial" w:cs="Arial"/>
          <w:sz w:val="24"/>
          <w:szCs w:val="24"/>
        </w:rPr>
        <w:t>merupakan</w:t>
      </w:r>
      <w:proofErr w:type="spellEnd"/>
      <w:r w:rsidR="00C176E9">
        <w:rPr>
          <w:rFonts w:ascii="Arial" w:eastAsia="Times New Roman" w:hAnsi="Arial" w:cs="Arial"/>
          <w:sz w:val="24"/>
          <w:szCs w:val="24"/>
        </w:rPr>
        <w:t xml:space="preserve"> </w:t>
      </w:r>
      <w:proofErr w:type="spellStart"/>
      <w:r w:rsidR="00C176E9">
        <w:rPr>
          <w:rFonts w:ascii="Arial" w:eastAsia="Times New Roman" w:hAnsi="Arial" w:cs="Arial"/>
          <w:sz w:val="24"/>
          <w:szCs w:val="24"/>
        </w:rPr>
        <w:t>kunci</w:t>
      </w:r>
      <w:proofErr w:type="spellEnd"/>
      <w:r w:rsidR="00C176E9">
        <w:rPr>
          <w:rFonts w:ascii="Arial" w:eastAsia="Times New Roman" w:hAnsi="Arial" w:cs="Arial"/>
          <w:sz w:val="24"/>
          <w:szCs w:val="24"/>
        </w:rPr>
        <w:t xml:space="preserve"> Pendidikan yang </w:t>
      </w:r>
      <w:proofErr w:type="spellStart"/>
      <w:r w:rsidR="00C176E9">
        <w:rPr>
          <w:rFonts w:ascii="Arial" w:eastAsia="Times New Roman" w:hAnsi="Arial" w:cs="Arial"/>
          <w:sz w:val="24"/>
          <w:szCs w:val="24"/>
        </w:rPr>
        <w:t>berkualitas</w:t>
      </w:r>
      <w:proofErr w:type="spellEnd"/>
      <w:r w:rsidR="00C176E9">
        <w:rPr>
          <w:rFonts w:ascii="Arial" w:eastAsia="Times New Roman" w:hAnsi="Arial" w:cs="Arial"/>
          <w:sz w:val="24"/>
          <w:szCs w:val="24"/>
        </w:rPr>
        <w:t xml:space="preserve"> </w:t>
      </w:r>
      <w:r w:rsidR="00C176E9">
        <w:rPr>
          <w:rFonts w:ascii="Arial" w:hAnsi="Arial" w:cs="Arial"/>
          <w:bCs/>
          <w:sz w:val="24"/>
          <w:szCs w:val="24"/>
        </w:rPr>
        <w:fldChar w:fldCharType="begin" w:fldLock="1"/>
      </w:r>
      <w:r w:rsidR="00126FE3">
        <w:rPr>
          <w:rFonts w:ascii="Arial" w:hAnsi="Arial" w:cs="Arial"/>
          <w:bCs/>
          <w:sz w:val="24"/>
          <w:szCs w:val="24"/>
        </w:rPr>
        <w:instrText>ADDIN CSL_CITATION {"citationItems":[{"id":"ITEM-1","itemData":{"DOI":"10.1108/MD-04-2018-0488","ISSN":"00251747","abstract":"Purpose: The purpose of this paper is to propose a framework for the analysis of students’ ratings of teaching quality in higher education and the disclosure of risky issues undermining the quality of teaching and courses that require attention for continuous improvement. The framework integrates two decision-based methods: the standardized u-control chart and the ABC analysis using fuzzy weights. The control chart, using the students’ ratings, allows the identification of those courses requiring an improvement of teaching quality in the short-medium term. While the ABC analysis uses fuzzy weights to deal with the vagueness and uncertainty of students’ teaching evaluations and provides a risk map of the potential areas of teaching performances improvement in the long term. The proposed framework allows the identification of teaching and course quality aspects that need corrective actions in response to students’ criticisms in accordance with different levels of priority. Design/methodology/approach: This study adopts two methods, commonly used in industrial applications, i.e. the u-control chart and ABC analysis. Combining the results of a literature review on teaching evaluation and the application of these two methods as building blocks for the assessment, a framework to detect potential risks reducing teaching quality in higher education is proposed. The application of the framework is shown through an action-based case study developed in an Italian public university. Findings: The study proposes a framework that combines two methods, i.e. u-control chart and ABC analysis with fuzzy weights, to support the assessment of teaching and course quality. The framework is proposed as an assessment approach of the teaching performance in higher education with the purpose to continuously improve the quality of teaching and courses both in the short, medium and long term. Originality/value: The study provides an original contribution to the understanding of how to analyze students’ evaluation of teaching performance in order to take proper and timely decisions on corrective actions in response to the need of continuously improving the level of teaching and course quality.","author":[{"dropping-particle":"","family":"Carlucci","given":"Daniela","non-dropping-particle":"","parse-names":false,"suffix":""},{"dropping-particle":"","family":"Renna","given":"Paolo","non-dropping-particle":"","parse-names":false,"suffix":""},{"dropping-particle":"","family":"Izzo","given":"Carmen","non-dropping-particle":"","parse-names":false,"suffix":""},{"dropping-particle":"","family":"Schiuma","given":"Giovanni","non-dropping-particle":"","parse-names":false,"suffix":""}],"container-title":"Management Decision","id":"ITEM-1","issue":"2","issued":{"date-parts":[["2019"]]},"page":"461-479","title":"Assessing teaching performance in higher education: a framework for continuous improvement","type":"article-journal","volume":"57"},"uris":["http://www.mendeley.com/documents/?uuid=926aa574-0cb5-4a35-9200-653fb7678aae"]}],"mendeley":{"formattedCitation":"(Carlucci et al., 2019)","manualFormatting":"(Carlucci, et.al, 2019)","plainTextFormattedCitation":"(Carlucci et al., 2019)","previouslyFormattedCitation":"(Carlucci et al., 2019)"},"properties":{"noteIndex":0},"schema":"https://github.com/citation-style-language/schema/raw/master/csl-citation.json"}</w:instrText>
      </w:r>
      <w:r w:rsidR="00C176E9">
        <w:rPr>
          <w:rFonts w:ascii="Arial" w:hAnsi="Arial" w:cs="Arial"/>
          <w:bCs/>
          <w:sz w:val="24"/>
          <w:szCs w:val="24"/>
        </w:rPr>
        <w:fldChar w:fldCharType="separate"/>
      </w:r>
      <w:r w:rsidR="00C176E9" w:rsidRPr="00982687">
        <w:rPr>
          <w:rFonts w:ascii="Arial" w:hAnsi="Arial" w:cs="Arial"/>
          <w:bCs/>
          <w:noProof/>
          <w:sz w:val="24"/>
          <w:szCs w:val="24"/>
        </w:rPr>
        <w:t xml:space="preserve">(Carlucci, </w:t>
      </w:r>
      <w:r w:rsidR="00C176E9">
        <w:rPr>
          <w:rFonts w:ascii="Arial" w:hAnsi="Arial" w:cs="Arial"/>
          <w:bCs/>
          <w:noProof/>
          <w:sz w:val="24"/>
          <w:szCs w:val="24"/>
        </w:rPr>
        <w:t>et.al</w:t>
      </w:r>
      <w:r w:rsidR="00C176E9" w:rsidRPr="00982687">
        <w:rPr>
          <w:rFonts w:ascii="Arial" w:hAnsi="Arial" w:cs="Arial"/>
          <w:bCs/>
          <w:noProof/>
          <w:sz w:val="24"/>
          <w:szCs w:val="24"/>
        </w:rPr>
        <w:t>, 2019)</w:t>
      </w:r>
      <w:r w:rsidR="00C176E9">
        <w:rPr>
          <w:rFonts w:ascii="Arial" w:hAnsi="Arial" w:cs="Arial"/>
          <w:bCs/>
          <w:sz w:val="24"/>
          <w:szCs w:val="24"/>
        </w:rPr>
        <w:fldChar w:fldCharType="end"/>
      </w:r>
      <w:r w:rsidR="00C176E9">
        <w:rPr>
          <w:rFonts w:ascii="Arial" w:hAnsi="Arial" w:cs="Arial"/>
          <w:bCs/>
          <w:sz w:val="24"/>
          <w:szCs w:val="24"/>
        </w:rPr>
        <w:t xml:space="preserve">, </w:t>
      </w:r>
      <w:proofErr w:type="spellStart"/>
      <w:r w:rsidR="00FE2F99">
        <w:rPr>
          <w:rFonts w:ascii="Arial" w:eastAsia="Times New Roman" w:hAnsi="Arial" w:cs="Arial"/>
          <w:sz w:val="24"/>
          <w:szCs w:val="24"/>
        </w:rPr>
        <w:t>sehingga</w:t>
      </w:r>
      <w:proofErr w:type="spellEnd"/>
      <w:r w:rsidR="00FE2F99">
        <w:rPr>
          <w:rFonts w:ascii="Arial" w:eastAsia="Times New Roman" w:hAnsi="Arial" w:cs="Arial"/>
          <w:sz w:val="24"/>
          <w:szCs w:val="24"/>
        </w:rPr>
        <w:t xml:space="preserve"> </w:t>
      </w:r>
      <w:proofErr w:type="spellStart"/>
      <w:r w:rsidR="00FE2F99">
        <w:rPr>
          <w:rFonts w:ascii="Arial" w:eastAsia="Times New Roman" w:hAnsi="Arial" w:cs="Arial"/>
          <w:sz w:val="24"/>
          <w:szCs w:val="24"/>
        </w:rPr>
        <w:t>kinerja</w:t>
      </w:r>
      <w:proofErr w:type="spellEnd"/>
      <w:r w:rsidR="00FE2F99">
        <w:rPr>
          <w:rFonts w:ascii="Arial" w:eastAsia="Times New Roman" w:hAnsi="Arial" w:cs="Arial"/>
          <w:sz w:val="24"/>
          <w:szCs w:val="24"/>
        </w:rPr>
        <w:t xml:space="preserve"> </w:t>
      </w:r>
      <w:proofErr w:type="spellStart"/>
      <w:r w:rsidR="00FE2F99">
        <w:rPr>
          <w:rFonts w:ascii="Arial" w:eastAsia="Times New Roman" w:hAnsi="Arial" w:cs="Arial"/>
          <w:sz w:val="24"/>
          <w:szCs w:val="24"/>
        </w:rPr>
        <w:t>dosen</w:t>
      </w:r>
      <w:proofErr w:type="spellEnd"/>
      <w:r w:rsidR="00FE2F99">
        <w:rPr>
          <w:rFonts w:ascii="Arial" w:eastAsia="Times New Roman" w:hAnsi="Arial" w:cs="Arial"/>
          <w:sz w:val="24"/>
          <w:szCs w:val="24"/>
        </w:rPr>
        <w:t xml:space="preserve"> </w:t>
      </w:r>
      <w:proofErr w:type="spellStart"/>
      <w:r w:rsidR="00FE2F99">
        <w:rPr>
          <w:rFonts w:ascii="Arial" w:eastAsia="Times New Roman" w:hAnsi="Arial" w:cs="Arial"/>
          <w:sz w:val="24"/>
          <w:szCs w:val="24"/>
        </w:rPr>
        <w:t>adalah</w:t>
      </w:r>
      <w:proofErr w:type="spellEnd"/>
      <w:r w:rsidR="00FE2F99">
        <w:rPr>
          <w:rFonts w:ascii="Arial" w:eastAsia="Times New Roman" w:hAnsi="Arial" w:cs="Arial"/>
          <w:sz w:val="24"/>
          <w:szCs w:val="24"/>
        </w:rPr>
        <w:t xml:space="preserve"> </w:t>
      </w:r>
      <w:proofErr w:type="spellStart"/>
      <w:r w:rsidR="00FE2F99">
        <w:rPr>
          <w:rFonts w:ascii="Arial" w:eastAsia="Times New Roman" w:hAnsi="Arial" w:cs="Arial"/>
          <w:sz w:val="24"/>
          <w:szCs w:val="24"/>
        </w:rPr>
        <w:t>masalah</w:t>
      </w:r>
      <w:proofErr w:type="spellEnd"/>
      <w:r w:rsidR="00FE2F99">
        <w:rPr>
          <w:rFonts w:ascii="Arial" w:eastAsia="Times New Roman" w:hAnsi="Arial" w:cs="Arial"/>
          <w:sz w:val="24"/>
          <w:szCs w:val="24"/>
        </w:rPr>
        <w:t xml:space="preserve"> yang </w:t>
      </w:r>
      <w:proofErr w:type="spellStart"/>
      <w:r w:rsidR="00FE2F99">
        <w:rPr>
          <w:rFonts w:ascii="Arial" w:eastAsia="Times New Roman" w:hAnsi="Arial" w:cs="Arial"/>
          <w:sz w:val="24"/>
          <w:szCs w:val="24"/>
        </w:rPr>
        <w:t>harus</w:t>
      </w:r>
      <w:proofErr w:type="spellEnd"/>
      <w:r w:rsidR="00FE2F99">
        <w:rPr>
          <w:rFonts w:ascii="Arial" w:eastAsia="Times New Roman" w:hAnsi="Arial" w:cs="Arial"/>
          <w:sz w:val="24"/>
          <w:szCs w:val="24"/>
        </w:rPr>
        <w:t xml:space="preserve"> </w:t>
      </w:r>
      <w:proofErr w:type="spellStart"/>
      <w:r w:rsidR="00FE2F99">
        <w:rPr>
          <w:rFonts w:ascii="Arial" w:eastAsia="Times New Roman" w:hAnsi="Arial" w:cs="Arial"/>
          <w:sz w:val="24"/>
          <w:szCs w:val="24"/>
        </w:rPr>
        <w:t>diselesaikan</w:t>
      </w:r>
      <w:proofErr w:type="spellEnd"/>
      <w:r w:rsidR="00FE2F99">
        <w:rPr>
          <w:rFonts w:ascii="Arial" w:eastAsia="Times New Roman" w:hAnsi="Arial" w:cs="Arial"/>
          <w:sz w:val="24"/>
          <w:szCs w:val="24"/>
        </w:rPr>
        <w:t xml:space="preserve"> </w:t>
      </w:r>
      <w:proofErr w:type="spellStart"/>
      <w:r w:rsidR="00FE2F99">
        <w:rPr>
          <w:rFonts w:ascii="Arial" w:eastAsia="Times New Roman" w:hAnsi="Arial" w:cs="Arial"/>
          <w:sz w:val="24"/>
          <w:szCs w:val="24"/>
        </w:rPr>
        <w:t>setiap</w:t>
      </w:r>
      <w:proofErr w:type="spellEnd"/>
      <w:r w:rsidR="00FE2F99">
        <w:rPr>
          <w:rFonts w:ascii="Arial" w:eastAsia="Times New Roman" w:hAnsi="Arial" w:cs="Arial"/>
          <w:sz w:val="24"/>
          <w:szCs w:val="24"/>
        </w:rPr>
        <w:t xml:space="preserve"> </w:t>
      </w:r>
      <w:proofErr w:type="spellStart"/>
      <w:r w:rsidR="00FE2F99">
        <w:rPr>
          <w:rFonts w:ascii="Arial" w:eastAsia="Times New Roman" w:hAnsi="Arial" w:cs="Arial"/>
          <w:sz w:val="24"/>
          <w:szCs w:val="24"/>
        </w:rPr>
        <w:t>institusi</w:t>
      </w:r>
      <w:proofErr w:type="spellEnd"/>
      <w:r w:rsidR="00FE2F99">
        <w:rPr>
          <w:rFonts w:ascii="Arial" w:eastAsia="Times New Roman" w:hAnsi="Arial" w:cs="Arial"/>
          <w:sz w:val="24"/>
          <w:szCs w:val="24"/>
        </w:rPr>
        <w:t xml:space="preserve"> </w:t>
      </w:r>
      <w:proofErr w:type="spellStart"/>
      <w:r w:rsidR="00FE2F99">
        <w:rPr>
          <w:rFonts w:ascii="Arial" w:eastAsia="Times New Roman" w:hAnsi="Arial" w:cs="Arial"/>
          <w:sz w:val="24"/>
          <w:szCs w:val="24"/>
        </w:rPr>
        <w:t>perguruan</w:t>
      </w:r>
      <w:proofErr w:type="spellEnd"/>
      <w:r w:rsidR="00FE2F99">
        <w:rPr>
          <w:rFonts w:ascii="Arial" w:eastAsia="Times New Roman" w:hAnsi="Arial" w:cs="Arial"/>
          <w:sz w:val="24"/>
          <w:szCs w:val="24"/>
        </w:rPr>
        <w:t xml:space="preserve"> </w:t>
      </w:r>
      <w:proofErr w:type="spellStart"/>
      <w:r w:rsidR="00FE2F99">
        <w:rPr>
          <w:rFonts w:ascii="Arial" w:eastAsia="Times New Roman" w:hAnsi="Arial" w:cs="Arial"/>
          <w:sz w:val="24"/>
          <w:szCs w:val="24"/>
        </w:rPr>
        <w:t>tinggi</w:t>
      </w:r>
      <w:proofErr w:type="spellEnd"/>
      <w:r>
        <w:rPr>
          <w:rFonts w:ascii="Arial" w:eastAsia="Times New Roman" w:hAnsi="Arial" w:cs="Arial"/>
          <w:sz w:val="24"/>
          <w:szCs w:val="24"/>
        </w:rPr>
        <w:t xml:space="preserve">. </w:t>
      </w:r>
      <w:r w:rsidR="009B39D4" w:rsidRPr="00FE2F99">
        <w:rPr>
          <w:rFonts w:ascii="Arial" w:hAnsi="Arial" w:cs="Arial"/>
          <w:sz w:val="24"/>
          <w:szCs w:val="24"/>
        </w:rPr>
        <w:t xml:space="preserve">Hasil </w:t>
      </w:r>
      <w:proofErr w:type="spellStart"/>
      <w:r w:rsidR="009B39D4" w:rsidRPr="00FE2F99">
        <w:rPr>
          <w:rFonts w:ascii="Arial" w:hAnsi="Arial" w:cs="Arial"/>
          <w:sz w:val="24"/>
          <w:szCs w:val="24"/>
        </w:rPr>
        <w:t>penelitian</w:t>
      </w:r>
      <w:proofErr w:type="spellEnd"/>
      <w:r w:rsidR="009B39D4" w:rsidRPr="00FE2F99">
        <w:rPr>
          <w:rFonts w:ascii="Arial" w:hAnsi="Arial" w:cs="Arial"/>
          <w:sz w:val="24"/>
          <w:szCs w:val="24"/>
        </w:rPr>
        <w:t xml:space="preserve"> </w:t>
      </w:r>
      <w:proofErr w:type="spellStart"/>
      <w:r w:rsidR="009B39D4" w:rsidRPr="00FE2F99">
        <w:rPr>
          <w:rFonts w:ascii="Arial" w:hAnsi="Arial" w:cs="Arial"/>
          <w:sz w:val="24"/>
          <w:szCs w:val="24"/>
        </w:rPr>
        <w:t>secara</w:t>
      </w:r>
      <w:proofErr w:type="spellEnd"/>
      <w:r w:rsidR="009B39D4" w:rsidRPr="00FE2F99">
        <w:rPr>
          <w:rFonts w:ascii="Arial" w:hAnsi="Arial" w:cs="Arial"/>
          <w:sz w:val="24"/>
          <w:szCs w:val="24"/>
        </w:rPr>
        <w:t xml:space="preserve"> </w:t>
      </w:r>
      <w:proofErr w:type="spellStart"/>
      <w:r w:rsidR="00672C09" w:rsidRPr="00FE2F99">
        <w:rPr>
          <w:rFonts w:ascii="Arial" w:hAnsi="Arial" w:cs="Arial"/>
          <w:sz w:val="24"/>
          <w:szCs w:val="24"/>
        </w:rPr>
        <w:t>keseluruhan</w:t>
      </w:r>
      <w:proofErr w:type="spellEnd"/>
      <w:r w:rsidR="00672C09" w:rsidRPr="00FE2F99">
        <w:rPr>
          <w:rFonts w:ascii="Arial" w:hAnsi="Arial" w:cs="Arial"/>
          <w:sz w:val="24"/>
          <w:szCs w:val="24"/>
        </w:rPr>
        <w:t xml:space="preserve"> </w:t>
      </w:r>
      <w:proofErr w:type="spellStart"/>
      <w:r w:rsidR="00672C09" w:rsidRPr="00FE2F99">
        <w:rPr>
          <w:rFonts w:ascii="Arial" w:hAnsi="Arial" w:cs="Arial"/>
          <w:sz w:val="24"/>
          <w:szCs w:val="24"/>
        </w:rPr>
        <w:t>memberikan</w:t>
      </w:r>
      <w:proofErr w:type="spellEnd"/>
      <w:r w:rsidR="00672C09" w:rsidRPr="00FE2F99">
        <w:rPr>
          <w:rFonts w:ascii="Arial" w:hAnsi="Arial" w:cs="Arial"/>
          <w:sz w:val="24"/>
          <w:szCs w:val="24"/>
        </w:rPr>
        <w:t xml:space="preserve"> </w:t>
      </w:r>
      <w:proofErr w:type="spellStart"/>
      <w:r w:rsidR="00672C09" w:rsidRPr="00FE2F99">
        <w:rPr>
          <w:rFonts w:ascii="Arial" w:hAnsi="Arial" w:cs="Arial"/>
          <w:sz w:val="24"/>
          <w:szCs w:val="24"/>
        </w:rPr>
        <w:t>hasil</w:t>
      </w:r>
      <w:proofErr w:type="spellEnd"/>
      <w:r w:rsidR="00672C09" w:rsidRPr="00FE2F99">
        <w:rPr>
          <w:rFonts w:ascii="Arial" w:hAnsi="Arial" w:cs="Arial"/>
          <w:sz w:val="24"/>
          <w:szCs w:val="24"/>
        </w:rPr>
        <w:t xml:space="preserve"> yang </w:t>
      </w:r>
      <w:proofErr w:type="spellStart"/>
      <w:r w:rsidR="00672C09" w:rsidRPr="00FE2F99">
        <w:rPr>
          <w:rFonts w:ascii="Arial" w:hAnsi="Arial" w:cs="Arial"/>
          <w:sz w:val="24"/>
          <w:szCs w:val="24"/>
        </w:rPr>
        <w:t>sesuai</w:t>
      </w:r>
      <w:proofErr w:type="spellEnd"/>
      <w:r w:rsidR="00672C09" w:rsidRPr="00FE2F99">
        <w:rPr>
          <w:rFonts w:ascii="Arial" w:hAnsi="Arial" w:cs="Arial"/>
          <w:sz w:val="24"/>
          <w:szCs w:val="24"/>
        </w:rPr>
        <w:t xml:space="preserve"> </w:t>
      </w:r>
      <w:proofErr w:type="spellStart"/>
      <w:r w:rsidR="00672C09" w:rsidRPr="00FE2F99">
        <w:rPr>
          <w:rFonts w:ascii="Arial" w:hAnsi="Arial" w:cs="Arial"/>
          <w:sz w:val="24"/>
          <w:szCs w:val="24"/>
        </w:rPr>
        <w:t>dengan</w:t>
      </w:r>
      <w:proofErr w:type="spellEnd"/>
      <w:r w:rsidR="00672C09" w:rsidRPr="00FE2F99">
        <w:rPr>
          <w:rFonts w:ascii="Arial" w:hAnsi="Arial" w:cs="Arial"/>
          <w:sz w:val="24"/>
          <w:szCs w:val="24"/>
        </w:rPr>
        <w:t xml:space="preserve"> </w:t>
      </w:r>
      <w:proofErr w:type="spellStart"/>
      <w:r w:rsidR="00672C09" w:rsidRPr="00FE2F99">
        <w:rPr>
          <w:rFonts w:ascii="Arial" w:hAnsi="Arial" w:cs="Arial"/>
          <w:sz w:val="24"/>
          <w:szCs w:val="24"/>
        </w:rPr>
        <w:t>hipotesis</w:t>
      </w:r>
      <w:proofErr w:type="spellEnd"/>
      <w:r w:rsidR="00C176E9">
        <w:rPr>
          <w:rFonts w:ascii="Arial" w:hAnsi="Arial" w:cs="Arial"/>
          <w:sz w:val="24"/>
          <w:szCs w:val="24"/>
        </w:rPr>
        <w:t>.</w:t>
      </w:r>
      <w:r w:rsidR="00FE2F99" w:rsidRPr="00FE2F99">
        <w:rPr>
          <w:rFonts w:ascii="Arial" w:hAnsi="Arial" w:cs="Arial"/>
          <w:sz w:val="24"/>
          <w:szCs w:val="24"/>
        </w:rPr>
        <w:t xml:space="preserve"> </w:t>
      </w:r>
      <w:proofErr w:type="spellStart"/>
      <w:r w:rsidR="00C176E9">
        <w:rPr>
          <w:rFonts w:ascii="Arial" w:hAnsi="Arial" w:cs="Arial"/>
          <w:sz w:val="24"/>
          <w:szCs w:val="24"/>
        </w:rPr>
        <w:t>K</w:t>
      </w:r>
      <w:r w:rsidR="00FE2F99" w:rsidRPr="00FE2F99">
        <w:rPr>
          <w:rFonts w:ascii="Arial" w:hAnsi="Arial" w:cs="Arial"/>
          <w:sz w:val="24"/>
          <w:szCs w:val="24"/>
        </w:rPr>
        <w:t>epemimpinan</w:t>
      </w:r>
      <w:proofErr w:type="spellEnd"/>
      <w:r w:rsidR="00FE2F99" w:rsidRPr="00FE2F99">
        <w:rPr>
          <w:rFonts w:ascii="Arial" w:hAnsi="Arial" w:cs="Arial"/>
          <w:sz w:val="24"/>
          <w:szCs w:val="24"/>
        </w:rPr>
        <w:t xml:space="preserve"> </w:t>
      </w:r>
      <w:proofErr w:type="spellStart"/>
      <w:r w:rsidR="00FE2F99" w:rsidRPr="00FE2F99">
        <w:rPr>
          <w:rFonts w:ascii="Arial" w:hAnsi="Arial" w:cs="Arial"/>
          <w:sz w:val="24"/>
          <w:szCs w:val="24"/>
        </w:rPr>
        <w:t>pelayan</w:t>
      </w:r>
      <w:proofErr w:type="spellEnd"/>
      <w:r w:rsidR="00FE2F99" w:rsidRPr="00FE2F99">
        <w:rPr>
          <w:rFonts w:ascii="Arial" w:hAnsi="Arial" w:cs="Arial"/>
          <w:sz w:val="24"/>
          <w:szCs w:val="24"/>
        </w:rPr>
        <w:t xml:space="preserve"> </w:t>
      </w:r>
      <w:proofErr w:type="spellStart"/>
      <w:r w:rsidR="00FE2F99" w:rsidRPr="00FE2F99">
        <w:rPr>
          <w:rFonts w:ascii="Arial" w:hAnsi="Arial" w:cs="Arial"/>
          <w:sz w:val="24"/>
          <w:szCs w:val="24"/>
        </w:rPr>
        <w:t>sebagai</w:t>
      </w:r>
      <w:proofErr w:type="spellEnd"/>
      <w:r w:rsidR="00FE2F99" w:rsidRPr="00FE2F99">
        <w:rPr>
          <w:rFonts w:ascii="Arial" w:hAnsi="Arial" w:cs="Arial"/>
          <w:sz w:val="24"/>
          <w:szCs w:val="24"/>
        </w:rPr>
        <w:t xml:space="preserve"> alternative model </w:t>
      </w:r>
      <w:proofErr w:type="spellStart"/>
      <w:r w:rsidR="00FE2F99" w:rsidRPr="00FE2F99">
        <w:rPr>
          <w:rFonts w:ascii="Arial" w:hAnsi="Arial" w:cs="Arial"/>
          <w:sz w:val="24"/>
          <w:szCs w:val="24"/>
        </w:rPr>
        <w:t>kepemimpinan</w:t>
      </w:r>
      <w:proofErr w:type="spellEnd"/>
      <w:r w:rsidR="00FE2F99" w:rsidRPr="00FE2F99">
        <w:rPr>
          <w:rFonts w:ascii="Arial" w:hAnsi="Arial" w:cs="Arial"/>
          <w:sz w:val="24"/>
          <w:szCs w:val="24"/>
        </w:rPr>
        <w:t xml:space="preserve"> </w:t>
      </w:r>
      <w:proofErr w:type="spellStart"/>
      <w:r w:rsidR="00FE2F99" w:rsidRPr="00FE2F99">
        <w:rPr>
          <w:rFonts w:ascii="Arial" w:hAnsi="Arial" w:cs="Arial"/>
          <w:sz w:val="24"/>
          <w:szCs w:val="24"/>
        </w:rPr>
        <w:t>efektif</w:t>
      </w:r>
      <w:proofErr w:type="spellEnd"/>
      <w:r w:rsidR="00FE2F99" w:rsidRPr="00FE2F99">
        <w:rPr>
          <w:rFonts w:ascii="Arial" w:hAnsi="Arial" w:cs="Arial"/>
          <w:sz w:val="24"/>
          <w:szCs w:val="24"/>
        </w:rPr>
        <w:t xml:space="preserve"> di </w:t>
      </w:r>
      <w:proofErr w:type="spellStart"/>
      <w:r w:rsidR="00FE2F99" w:rsidRPr="00FE2F99">
        <w:rPr>
          <w:rFonts w:ascii="Arial" w:hAnsi="Arial" w:cs="Arial"/>
          <w:sz w:val="24"/>
          <w:szCs w:val="24"/>
        </w:rPr>
        <w:t>perguruan</w:t>
      </w:r>
      <w:proofErr w:type="spellEnd"/>
      <w:r w:rsidR="00FE2F99" w:rsidRPr="00FE2F99">
        <w:rPr>
          <w:rFonts w:ascii="Arial" w:hAnsi="Arial" w:cs="Arial"/>
          <w:sz w:val="24"/>
          <w:szCs w:val="24"/>
        </w:rPr>
        <w:t xml:space="preserve"> </w:t>
      </w:r>
      <w:proofErr w:type="spellStart"/>
      <w:r w:rsidR="00FE2F99" w:rsidRPr="00FE2F99">
        <w:rPr>
          <w:rFonts w:ascii="Arial" w:hAnsi="Arial" w:cs="Arial"/>
          <w:sz w:val="24"/>
          <w:szCs w:val="24"/>
        </w:rPr>
        <w:t>tinggi</w:t>
      </w:r>
      <w:proofErr w:type="spellEnd"/>
      <w:r w:rsidR="00FE2F99" w:rsidRPr="00FE2F99">
        <w:rPr>
          <w:rFonts w:ascii="Arial" w:hAnsi="Arial" w:cs="Arial"/>
          <w:sz w:val="24"/>
          <w:szCs w:val="24"/>
        </w:rPr>
        <w:t xml:space="preserve"> </w:t>
      </w:r>
      <w:r w:rsidR="0051330E">
        <w:rPr>
          <w:rFonts w:ascii="Arial" w:hAnsi="Arial" w:cs="Arial"/>
          <w:sz w:val="24"/>
          <w:szCs w:val="24"/>
        </w:rPr>
        <w:fldChar w:fldCharType="begin" w:fldLock="1"/>
      </w:r>
      <w:r w:rsidR="0051330E">
        <w:rPr>
          <w:rFonts w:ascii="Arial" w:hAnsi="Arial" w:cs="Arial"/>
          <w:sz w:val="24"/>
          <w:szCs w:val="24"/>
        </w:rPr>
        <w:instrText>ADDIN CSL_CITATION {"citationItems":[{"id":"ITEM-1","itemData":{"DOI":"10.1108/IJEM-08-2014-0106","ISSN":"0951354X","abstract":"Purpose – Although leadership is found to have impact on the followers’ attitudes and performance there is a gap in leadership studies in HEIs, especially having Lithuania in mind. The purpose of this paper is to study the impact of leadership style on job satisfaction of faculty in higher education institutions (HEI). Design/methodology/approach – In order to investigate before mentioned problem, the representative quantitative empirical research was conducted in 2013. It includes 72 faculty members and ten supervisors from Lithuanian public and private universities. The survey was conducted to check how leadership styles of supervisors influence faculty job satisfaction and compare the opinion of supervisors and subordinates. Findings – The empirical research revealed significant positive impact of leadership style on job satisfaction of faculty where servant leadership style has been found to have the highest positive significant impact on job satisfaction of faculty while controlling autocrat leadership style has the lowest impact. Research limitations/implications – There are several implications for further research. It can be expanded whether geographically (e.g. comparative analysis in different countries) or institutionally (e.g. in other educational institutions, such as schools or pre-schools). Practical implications – Practical implications reveal that supervisors have the power to increase the levels of job satisfaction of their faculty members, by defining their role as a leader, demonstrating certain leadership behaviors. Originality/value – This survey covers the area which lacks academic research, namely, the impact of leadership on HEI faculty. Previous leadership studies in HEI focus on particular leadership style demonstrated (van Ameijde, 2009), the impact of leadership on culture (Asmawi et al., 2013), organizational effectiveness (Siddique et al., 2011) and other factors. However, very few of them (one of the examples is the study of Webb, 2009 in USA) investigate the direct managers’ leadership style and faculty job satisfaction. Besides, the previous surveys have not covered as many leadership styles as this one does.","author":[{"dropping-particle":"","family":"Alonderiene","given":"Raimonda","non-dropping-particle":"","parse-names":false,"suffix":""},{"dropping-particle":"","family":"Majauskaite","given":"Modesta","non-dropping-particle":"","parse-names":false,"suffix":""}],"container-title":"International Journal of Educational Management","id":"ITEM-1","issue":"1","issued":{"date-parts":[["2016"]]},"page":"140-164","title":"Leadership style and job satisfaction in higher education institutions","type":"article-journal","volume":"30"},"uris":["http://www.mendeley.com/documents/?uuid=08baccaa-7340-4b4c-aee0-f7a10e2c9ea4"]}],"mendeley":{"formattedCitation":"(Alonderiene &amp; Majauskaite, 2016)","plainTextFormattedCitation":"(Alonderiene &amp; Majauskaite, 2016)"},"properties":{"noteIndex":0},"schema":"https://github.com/citation-style-language/schema/raw/master/csl-citation.json"}</w:instrText>
      </w:r>
      <w:r w:rsidR="0051330E">
        <w:rPr>
          <w:rFonts w:ascii="Arial" w:hAnsi="Arial" w:cs="Arial"/>
          <w:sz w:val="24"/>
          <w:szCs w:val="24"/>
        </w:rPr>
        <w:fldChar w:fldCharType="separate"/>
      </w:r>
      <w:r w:rsidR="0051330E" w:rsidRPr="0051330E">
        <w:rPr>
          <w:rFonts w:ascii="Arial" w:hAnsi="Arial" w:cs="Arial"/>
          <w:noProof/>
          <w:sz w:val="24"/>
          <w:szCs w:val="24"/>
        </w:rPr>
        <w:t>(Alonderiene &amp; Majauskaite, 2016)</w:t>
      </w:r>
      <w:r w:rsidR="0051330E">
        <w:rPr>
          <w:rFonts w:ascii="Arial" w:hAnsi="Arial" w:cs="Arial"/>
          <w:sz w:val="24"/>
          <w:szCs w:val="24"/>
        </w:rPr>
        <w:fldChar w:fldCharType="end"/>
      </w:r>
      <w:r w:rsidR="00FE2F99" w:rsidRPr="00FE2F99">
        <w:rPr>
          <w:rFonts w:ascii="Arial" w:eastAsia="Times New Roman" w:hAnsi="Arial" w:cs="Arial"/>
          <w:sz w:val="24"/>
          <w:szCs w:val="24"/>
        </w:rPr>
        <w:t xml:space="preserve"> </w:t>
      </w:r>
      <w:proofErr w:type="spellStart"/>
      <w:r w:rsidR="00FE2F99" w:rsidRPr="00FE2F99">
        <w:rPr>
          <w:rFonts w:ascii="Arial" w:hAnsi="Arial" w:cs="Arial"/>
          <w:sz w:val="24"/>
          <w:szCs w:val="24"/>
        </w:rPr>
        <w:t>terbukti</w:t>
      </w:r>
      <w:proofErr w:type="spellEnd"/>
      <w:r w:rsidR="00FE2F99" w:rsidRPr="00FE2F99">
        <w:rPr>
          <w:rFonts w:ascii="Arial" w:hAnsi="Arial" w:cs="Arial"/>
          <w:sz w:val="24"/>
          <w:szCs w:val="24"/>
        </w:rPr>
        <w:t xml:space="preserve"> </w:t>
      </w:r>
      <w:proofErr w:type="spellStart"/>
      <w:r w:rsidR="00FE2F99" w:rsidRPr="00FE2F99">
        <w:rPr>
          <w:rFonts w:ascii="Arial" w:hAnsi="Arial" w:cs="Arial"/>
          <w:sz w:val="24"/>
          <w:szCs w:val="24"/>
        </w:rPr>
        <w:t>secara</w:t>
      </w:r>
      <w:proofErr w:type="spellEnd"/>
      <w:r w:rsidR="00FE2F99" w:rsidRPr="00FE2F99">
        <w:rPr>
          <w:rFonts w:ascii="Arial" w:hAnsi="Arial" w:cs="Arial"/>
          <w:sz w:val="24"/>
          <w:szCs w:val="24"/>
        </w:rPr>
        <w:t xml:space="preserve"> </w:t>
      </w:r>
      <w:proofErr w:type="spellStart"/>
      <w:r w:rsidR="00FE2F99" w:rsidRPr="00FE2F99">
        <w:rPr>
          <w:rFonts w:ascii="Arial" w:hAnsi="Arial" w:cs="Arial"/>
          <w:sz w:val="24"/>
          <w:szCs w:val="24"/>
        </w:rPr>
        <w:t>langsung</w:t>
      </w:r>
      <w:proofErr w:type="spellEnd"/>
      <w:r w:rsidR="00FE2F99" w:rsidRPr="00FE2F99">
        <w:rPr>
          <w:rFonts w:ascii="Arial" w:hAnsi="Arial" w:cs="Arial"/>
          <w:sz w:val="24"/>
          <w:szCs w:val="24"/>
        </w:rPr>
        <w:t xml:space="preserve"> </w:t>
      </w:r>
      <w:proofErr w:type="spellStart"/>
      <w:r w:rsidR="00FE2F99" w:rsidRPr="00FE2F99">
        <w:rPr>
          <w:rFonts w:ascii="Arial" w:hAnsi="Arial" w:cs="Arial"/>
          <w:sz w:val="24"/>
          <w:szCs w:val="24"/>
        </w:rPr>
        <w:t>berpengaruh</w:t>
      </w:r>
      <w:proofErr w:type="spellEnd"/>
      <w:r w:rsidR="00FE2F99" w:rsidRPr="00FE2F99">
        <w:rPr>
          <w:rFonts w:ascii="Arial" w:hAnsi="Arial" w:cs="Arial"/>
          <w:sz w:val="24"/>
          <w:szCs w:val="24"/>
        </w:rPr>
        <w:t xml:space="preserve"> </w:t>
      </w:r>
      <w:proofErr w:type="spellStart"/>
      <w:r w:rsidR="00FE2F99" w:rsidRPr="00FE2F99">
        <w:rPr>
          <w:rFonts w:ascii="Arial" w:hAnsi="Arial" w:cs="Arial"/>
          <w:sz w:val="24"/>
          <w:szCs w:val="24"/>
        </w:rPr>
        <w:t>positif</w:t>
      </w:r>
      <w:proofErr w:type="spellEnd"/>
      <w:r w:rsidR="00FE2F99" w:rsidRPr="00FE2F99">
        <w:rPr>
          <w:rFonts w:ascii="Arial" w:hAnsi="Arial" w:cs="Arial"/>
          <w:sz w:val="24"/>
          <w:szCs w:val="24"/>
        </w:rPr>
        <w:t xml:space="preserve"> dan </w:t>
      </w:r>
      <w:proofErr w:type="spellStart"/>
      <w:r w:rsidR="00FE2F99" w:rsidRPr="00FE2F99">
        <w:rPr>
          <w:rFonts w:ascii="Arial" w:hAnsi="Arial" w:cs="Arial"/>
          <w:sz w:val="24"/>
          <w:szCs w:val="24"/>
        </w:rPr>
        <w:t>siginifikan</w:t>
      </w:r>
      <w:proofErr w:type="spellEnd"/>
      <w:r w:rsidR="00C176E9">
        <w:rPr>
          <w:rFonts w:ascii="Arial" w:hAnsi="Arial" w:cs="Arial"/>
          <w:sz w:val="24"/>
          <w:szCs w:val="24"/>
        </w:rPr>
        <w:t xml:space="preserve"> </w:t>
      </w:r>
      <w:proofErr w:type="spellStart"/>
      <w:r w:rsidR="00C176E9">
        <w:rPr>
          <w:rFonts w:ascii="Arial" w:hAnsi="Arial" w:cs="Arial"/>
          <w:sz w:val="24"/>
          <w:szCs w:val="24"/>
        </w:rPr>
        <w:t>terhadap</w:t>
      </w:r>
      <w:proofErr w:type="spellEnd"/>
      <w:r w:rsidR="00C176E9">
        <w:rPr>
          <w:rFonts w:ascii="Arial" w:hAnsi="Arial" w:cs="Arial"/>
          <w:sz w:val="24"/>
          <w:szCs w:val="24"/>
        </w:rPr>
        <w:t xml:space="preserve"> </w:t>
      </w:r>
      <w:proofErr w:type="spellStart"/>
      <w:r w:rsidR="00C176E9">
        <w:rPr>
          <w:rFonts w:ascii="Arial" w:hAnsi="Arial" w:cs="Arial"/>
          <w:sz w:val="24"/>
          <w:szCs w:val="24"/>
        </w:rPr>
        <w:t>komitmen</w:t>
      </w:r>
      <w:proofErr w:type="spellEnd"/>
      <w:r w:rsidR="00C176E9">
        <w:rPr>
          <w:rFonts w:ascii="Arial" w:hAnsi="Arial" w:cs="Arial"/>
          <w:sz w:val="24"/>
          <w:szCs w:val="24"/>
        </w:rPr>
        <w:t xml:space="preserve"> </w:t>
      </w:r>
      <w:proofErr w:type="spellStart"/>
      <w:r w:rsidR="00C176E9">
        <w:rPr>
          <w:rFonts w:ascii="Arial" w:hAnsi="Arial" w:cs="Arial"/>
          <w:sz w:val="24"/>
          <w:szCs w:val="24"/>
        </w:rPr>
        <w:t>organisasi</w:t>
      </w:r>
      <w:proofErr w:type="spellEnd"/>
      <w:r w:rsidR="00C176E9">
        <w:rPr>
          <w:rFonts w:ascii="Arial" w:hAnsi="Arial" w:cs="Arial"/>
          <w:sz w:val="24"/>
          <w:szCs w:val="24"/>
        </w:rPr>
        <w:t xml:space="preserve"> dan </w:t>
      </w:r>
      <w:r w:rsidR="00C176E9">
        <w:rPr>
          <w:rFonts w:ascii="Arial" w:hAnsi="Arial" w:cs="Arial"/>
          <w:i/>
          <w:iCs/>
          <w:sz w:val="24"/>
          <w:szCs w:val="24"/>
        </w:rPr>
        <w:t xml:space="preserve">Organizational citizenship behaviors </w:t>
      </w:r>
      <w:r w:rsidR="00C176E9">
        <w:rPr>
          <w:rFonts w:ascii="Arial" w:hAnsi="Arial" w:cs="Arial"/>
          <w:sz w:val="24"/>
          <w:szCs w:val="24"/>
        </w:rPr>
        <w:t xml:space="preserve">(OCB) </w:t>
      </w:r>
      <w:proofErr w:type="spellStart"/>
      <w:r w:rsidR="00C176E9">
        <w:rPr>
          <w:rFonts w:ascii="Arial" w:hAnsi="Arial" w:cs="Arial"/>
          <w:sz w:val="24"/>
          <w:szCs w:val="24"/>
        </w:rPr>
        <w:t>sebagai</w:t>
      </w:r>
      <w:proofErr w:type="spellEnd"/>
      <w:r w:rsidR="00C176E9">
        <w:rPr>
          <w:rFonts w:ascii="Arial" w:hAnsi="Arial" w:cs="Arial"/>
          <w:sz w:val="24"/>
          <w:szCs w:val="24"/>
        </w:rPr>
        <w:t xml:space="preserve"> </w:t>
      </w:r>
      <w:proofErr w:type="spellStart"/>
      <w:r w:rsidR="00C176E9">
        <w:rPr>
          <w:rFonts w:ascii="Arial" w:hAnsi="Arial" w:cs="Arial"/>
          <w:sz w:val="24"/>
          <w:szCs w:val="24"/>
        </w:rPr>
        <w:t>variabel</w:t>
      </w:r>
      <w:proofErr w:type="spellEnd"/>
      <w:r w:rsidR="00C176E9">
        <w:rPr>
          <w:rFonts w:ascii="Arial" w:hAnsi="Arial" w:cs="Arial"/>
          <w:sz w:val="24"/>
          <w:szCs w:val="24"/>
        </w:rPr>
        <w:t xml:space="preserve"> </w:t>
      </w:r>
      <w:proofErr w:type="spellStart"/>
      <w:r w:rsidR="00C176E9">
        <w:rPr>
          <w:rFonts w:ascii="Arial" w:hAnsi="Arial" w:cs="Arial"/>
          <w:sz w:val="24"/>
          <w:szCs w:val="24"/>
        </w:rPr>
        <w:t>antara</w:t>
      </w:r>
      <w:proofErr w:type="spellEnd"/>
      <w:r w:rsidR="00C176E9">
        <w:rPr>
          <w:rFonts w:ascii="Arial" w:hAnsi="Arial" w:cs="Arial"/>
          <w:sz w:val="24"/>
          <w:szCs w:val="24"/>
        </w:rPr>
        <w:t xml:space="preserve"> </w:t>
      </w:r>
      <w:proofErr w:type="spellStart"/>
      <w:r w:rsidR="00C176E9">
        <w:rPr>
          <w:rFonts w:ascii="Arial" w:hAnsi="Arial" w:cs="Arial"/>
          <w:sz w:val="24"/>
          <w:szCs w:val="24"/>
        </w:rPr>
        <w:t>kepemimpinan</w:t>
      </w:r>
      <w:proofErr w:type="spellEnd"/>
      <w:r w:rsidR="00C176E9">
        <w:rPr>
          <w:rFonts w:ascii="Arial" w:hAnsi="Arial" w:cs="Arial"/>
          <w:sz w:val="24"/>
          <w:szCs w:val="24"/>
        </w:rPr>
        <w:t xml:space="preserve"> </w:t>
      </w:r>
      <w:proofErr w:type="spellStart"/>
      <w:r w:rsidR="00C176E9">
        <w:rPr>
          <w:rFonts w:ascii="Arial" w:hAnsi="Arial" w:cs="Arial"/>
          <w:sz w:val="24"/>
          <w:szCs w:val="24"/>
        </w:rPr>
        <w:t>pelayanan</w:t>
      </w:r>
      <w:proofErr w:type="spellEnd"/>
      <w:r w:rsidR="00C176E9">
        <w:rPr>
          <w:rFonts w:ascii="Arial" w:hAnsi="Arial" w:cs="Arial"/>
          <w:sz w:val="24"/>
          <w:szCs w:val="24"/>
        </w:rPr>
        <w:t xml:space="preserve"> </w:t>
      </w:r>
      <w:proofErr w:type="spellStart"/>
      <w:r w:rsidR="00C176E9">
        <w:rPr>
          <w:rFonts w:ascii="Arial" w:hAnsi="Arial" w:cs="Arial"/>
          <w:sz w:val="24"/>
          <w:szCs w:val="24"/>
        </w:rPr>
        <w:t>terhadap</w:t>
      </w:r>
      <w:proofErr w:type="spellEnd"/>
      <w:r w:rsidR="00C176E9">
        <w:rPr>
          <w:rFonts w:ascii="Arial" w:hAnsi="Arial" w:cs="Arial"/>
          <w:sz w:val="24"/>
          <w:szCs w:val="24"/>
        </w:rPr>
        <w:t xml:space="preserve"> </w:t>
      </w:r>
      <w:proofErr w:type="spellStart"/>
      <w:r w:rsidR="00C176E9">
        <w:rPr>
          <w:rFonts w:ascii="Arial" w:hAnsi="Arial" w:cs="Arial"/>
          <w:sz w:val="24"/>
          <w:szCs w:val="24"/>
        </w:rPr>
        <w:t>kinerja</w:t>
      </w:r>
      <w:proofErr w:type="spellEnd"/>
      <w:r w:rsidR="00C176E9">
        <w:rPr>
          <w:rFonts w:ascii="Arial" w:hAnsi="Arial" w:cs="Arial"/>
          <w:sz w:val="24"/>
          <w:szCs w:val="24"/>
        </w:rPr>
        <w:t xml:space="preserve"> </w:t>
      </w:r>
      <w:proofErr w:type="spellStart"/>
      <w:r w:rsidR="00C176E9">
        <w:rPr>
          <w:rFonts w:ascii="Arial" w:hAnsi="Arial" w:cs="Arial"/>
          <w:sz w:val="24"/>
          <w:szCs w:val="24"/>
        </w:rPr>
        <w:t>dosen</w:t>
      </w:r>
      <w:proofErr w:type="spellEnd"/>
      <w:r w:rsidR="00C176E9">
        <w:rPr>
          <w:rFonts w:ascii="Arial" w:hAnsi="Arial" w:cs="Arial"/>
          <w:sz w:val="24"/>
          <w:szCs w:val="24"/>
        </w:rPr>
        <w:t xml:space="preserve">, </w:t>
      </w:r>
      <w:proofErr w:type="spellStart"/>
      <w:r w:rsidR="00C176E9">
        <w:rPr>
          <w:rFonts w:ascii="Arial" w:hAnsi="Arial" w:cs="Arial"/>
          <w:sz w:val="24"/>
          <w:szCs w:val="24"/>
        </w:rPr>
        <w:t>demikian</w:t>
      </w:r>
      <w:proofErr w:type="spellEnd"/>
      <w:r w:rsidR="00C176E9">
        <w:rPr>
          <w:rFonts w:ascii="Arial" w:hAnsi="Arial" w:cs="Arial"/>
          <w:sz w:val="24"/>
          <w:szCs w:val="24"/>
        </w:rPr>
        <w:t xml:space="preserve"> </w:t>
      </w:r>
      <w:proofErr w:type="spellStart"/>
      <w:r w:rsidR="00C176E9">
        <w:rPr>
          <w:rFonts w:ascii="Arial" w:hAnsi="Arial" w:cs="Arial"/>
          <w:sz w:val="24"/>
          <w:szCs w:val="24"/>
        </w:rPr>
        <w:t>halnya</w:t>
      </w:r>
      <w:proofErr w:type="spellEnd"/>
      <w:r w:rsidR="00C176E9">
        <w:rPr>
          <w:rFonts w:ascii="Arial" w:hAnsi="Arial" w:cs="Arial"/>
          <w:sz w:val="24"/>
          <w:szCs w:val="24"/>
        </w:rPr>
        <w:t xml:space="preserve"> </w:t>
      </w:r>
      <w:proofErr w:type="spellStart"/>
      <w:r w:rsidR="00C176E9">
        <w:rPr>
          <w:rFonts w:ascii="Arial" w:hAnsi="Arial" w:cs="Arial"/>
          <w:sz w:val="24"/>
          <w:szCs w:val="24"/>
        </w:rPr>
        <w:t>dengan</w:t>
      </w:r>
      <w:proofErr w:type="spellEnd"/>
      <w:r w:rsidR="00C176E9">
        <w:rPr>
          <w:rFonts w:ascii="Arial" w:hAnsi="Arial" w:cs="Arial"/>
          <w:sz w:val="24"/>
          <w:szCs w:val="24"/>
        </w:rPr>
        <w:t xml:space="preserve"> </w:t>
      </w:r>
      <w:proofErr w:type="spellStart"/>
      <w:r w:rsidR="00C176E9">
        <w:rPr>
          <w:rFonts w:ascii="Arial" w:hAnsi="Arial" w:cs="Arial"/>
          <w:sz w:val="24"/>
          <w:szCs w:val="24"/>
        </w:rPr>
        <w:t>kompetensi</w:t>
      </w:r>
      <w:proofErr w:type="spellEnd"/>
      <w:r w:rsidR="00C176E9">
        <w:rPr>
          <w:rFonts w:ascii="Arial" w:hAnsi="Arial" w:cs="Arial"/>
          <w:sz w:val="24"/>
          <w:szCs w:val="24"/>
        </w:rPr>
        <w:t xml:space="preserve"> </w:t>
      </w:r>
      <w:proofErr w:type="spellStart"/>
      <w:r w:rsidR="00C176E9">
        <w:rPr>
          <w:rFonts w:ascii="Arial" w:hAnsi="Arial" w:cs="Arial"/>
          <w:sz w:val="24"/>
          <w:szCs w:val="24"/>
        </w:rPr>
        <w:t>dosen</w:t>
      </w:r>
      <w:proofErr w:type="spellEnd"/>
      <w:r w:rsidR="00C176E9">
        <w:rPr>
          <w:rFonts w:ascii="Arial" w:hAnsi="Arial" w:cs="Arial"/>
          <w:sz w:val="24"/>
          <w:szCs w:val="24"/>
        </w:rPr>
        <w:t xml:space="preserve">. Hasil </w:t>
      </w:r>
      <w:proofErr w:type="spellStart"/>
      <w:r w:rsidR="00C176E9">
        <w:rPr>
          <w:rFonts w:ascii="Arial" w:hAnsi="Arial" w:cs="Arial"/>
          <w:sz w:val="24"/>
          <w:szCs w:val="24"/>
        </w:rPr>
        <w:t>analisis</w:t>
      </w:r>
      <w:proofErr w:type="spellEnd"/>
      <w:r w:rsidR="00C176E9">
        <w:rPr>
          <w:rFonts w:ascii="Arial" w:hAnsi="Arial" w:cs="Arial"/>
          <w:sz w:val="24"/>
          <w:szCs w:val="24"/>
        </w:rPr>
        <w:t xml:space="preserve"> </w:t>
      </w:r>
      <w:proofErr w:type="spellStart"/>
      <w:r w:rsidR="00C176E9">
        <w:rPr>
          <w:rFonts w:ascii="Arial" w:hAnsi="Arial" w:cs="Arial"/>
          <w:sz w:val="24"/>
          <w:szCs w:val="24"/>
        </w:rPr>
        <w:t>tersebut</w:t>
      </w:r>
      <w:proofErr w:type="spellEnd"/>
      <w:r w:rsidR="00C176E9">
        <w:rPr>
          <w:rFonts w:ascii="Arial" w:hAnsi="Arial" w:cs="Arial"/>
          <w:sz w:val="24"/>
          <w:szCs w:val="24"/>
        </w:rPr>
        <w:t xml:space="preserve"> </w:t>
      </w:r>
      <w:proofErr w:type="spellStart"/>
      <w:r w:rsidR="00C176E9">
        <w:rPr>
          <w:rFonts w:ascii="Arial" w:hAnsi="Arial" w:cs="Arial"/>
          <w:sz w:val="24"/>
          <w:szCs w:val="24"/>
        </w:rPr>
        <w:t>dapat</w:t>
      </w:r>
      <w:proofErr w:type="spellEnd"/>
      <w:r w:rsidR="00C176E9">
        <w:rPr>
          <w:rFonts w:ascii="Arial" w:hAnsi="Arial" w:cs="Arial"/>
          <w:sz w:val="24"/>
          <w:szCs w:val="24"/>
        </w:rPr>
        <w:t xml:space="preserve"> </w:t>
      </w:r>
      <w:proofErr w:type="spellStart"/>
      <w:r w:rsidR="00C176E9">
        <w:rPr>
          <w:rFonts w:ascii="Arial" w:hAnsi="Arial" w:cs="Arial"/>
          <w:sz w:val="24"/>
          <w:szCs w:val="24"/>
        </w:rPr>
        <w:t>dimaknai</w:t>
      </w:r>
      <w:proofErr w:type="spellEnd"/>
      <w:r w:rsidR="00C176E9">
        <w:rPr>
          <w:rFonts w:ascii="Arial" w:hAnsi="Arial" w:cs="Arial"/>
          <w:sz w:val="24"/>
          <w:szCs w:val="24"/>
        </w:rPr>
        <w:t xml:space="preserve"> </w:t>
      </w:r>
      <w:proofErr w:type="spellStart"/>
      <w:r w:rsidR="00C176E9">
        <w:rPr>
          <w:rFonts w:ascii="Arial" w:hAnsi="Arial" w:cs="Arial"/>
          <w:sz w:val="24"/>
          <w:szCs w:val="24"/>
        </w:rPr>
        <w:t>bahwa</w:t>
      </w:r>
      <w:proofErr w:type="spellEnd"/>
      <w:r w:rsidR="00C176E9">
        <w:rPr>
          <w:rFonts w:ascii="Arial" w:hAnsi="Arial" w:cs="Arial"/>
          <w:sz w:val="24"/>
          <w:szCs w:val="24"/>
        </w:rPr>
        <w:t xml:space="preserve"> </w:t>
      </w:r>
      <w:proofErr w:type="spellStart"/>
      <w:r w:rsidR="00FE2F99" w:rsidRPr="00FE2F99">
        <w:rPr>
          <w:rFonts w:ascii="Arial" w:hAnsi="Arial" w:cs="Arial"/>
          <w:sz w:val="24"/>
          <w:szCs w:val="24"/>
        </w:rPr>
        <w:t>kinerja</w:t>
      </w:r>
      <w:proofErr w:type="spellEnd"/>
      <w:r w:rsidR="00FE2F99" w:rsidRPr="00FE2F99">
        <w:rPr>
          <w:rFonts w:ascii="Arial" w:hAnsi="Arial" w:cs="Arial"/>
          <w:sz w:val="24"/>
          <w:szCs w:val="24"/>
        </w:rPr>
        <w:t xml:space="preserve"> </w:t>
      </w:r>
      <w:proofErr w:type="spellStart"/>
      <w:r w:rsidR="00FE2F99" w:rsidRPr="00FE2F99">
        <w:rPr>
          <w:rFonts w:ascii="Arial" w:hAnsi="Arial" w:cs="Arial"/>
          <w:sz w:val="24"/>
          <w:szCs w:val="24"/>
        </w:rPr>
        <w:t>dosen</w:t>
      </w:r>
      <w:proofErr w:type="spellEnd"/>
      <w:r w:rsidR="00FE2F99" w:rsidRPr="00FE2F99">
        <w:rPr>
          <w:rFonts w:ascii="Arial" w:hAnsi="Arial" w:cs="Arial"/>
          <w:sz w:val="24"/>
          <w:szCs w:val="24"/>
        </w:rPr>
        <w:t xml:space="preserve"> pada </w:t>
      </w:r>
      <w:proofErr w:type="spellStart"/>
      <w:r w:rsidR="00FE2F99" w:rsidRPr="00FE2F99">
        <w:rPr>
          <w:rFonts w:ascii="Arial" w:hAnsi="Arial" w:cs="Arial"/>
          <w:sz w:val="24"/>
          <w:szCs w:val="24"/>
        </w:rPr>
        <w:t>institusi</w:t>
      </w:r>
      <w:proofErr w:type="spellEnd"/>
      <w:r w:rsidR="00FE2F99" w:rsidRPr="00FE2F99">
        <w:rPr>
          <w:rFonts w:ascii="Arial" w:hAnsi="Arial" w:cs="Arial"/>
          <w:sz w:val="24"/>
          <w:szCs w:val="24"/>
        </w:rPr>
        <w:t xml:space="preserve"> PTS </w:t>
      </w:r>
      <w:proofErr w:type="spellStart"/>
      <w:r w:rsidR="00FE2F99" w:rsidRPr="00FE2F99">
        <w:rPr>
          <w:rFonts w:ascii="Arial" w:hAnsi="Arial" w:cs="Arial"/>
          <w:sz w:val="24"/>
          <w:szCs w:val="24"/>
        </w:rPr>
        <w:t>setingkat</w:t>
      </w:r>
      <w:proofErr w:type="spellEnd"/>
      <w:r w:rsidR="00FE2F99" w:rsidRPr="00FE2F99">
        <w:rPr>
          <w:rFonts w:ascii="Arial" w:hAnsi="Arial" w:cs="Arial"/>
          <w:sz w:val="24"/>
          <w:szCs w:val="24"/>
        </w:rPr>
        <w:t xml:space="preserve"> </w:t>
      </w:r>
      <w:proofErr w:type="spellStart"/>
      <w:r w:rsidR="00FE2F99" w:rsidRPr="00FE2F99">
        <w:rPr>
          <w:rFonts w:ascii="Arial" w:hAnsi="Arial" w:cs="Arial"/>
          <w:sz w:val="24"/>
          <w:szCs w:val="24"/>
        </w:rPr>
        <w:t>sekolah</w:t>
      </w:r>
      <w:proofErr w:type="spellEnd"/>
      <w:r w:rsidR="00FE2F99" w:rsidRPr="00FE2F99">
        <w:rPr>
          <w:rFonts w:ascii="Arial" w:hAnsi="Arial" w:cs="Arial"/>
          <w:sz w:val="24"/>
          <w:szCs w:val="24"/>
        </w:rPr>
        <w:t xml:space="preserve"> </w:t>
      </w:r>
      <w:proofErr w:type="spellStart"/>
      <w:r w:rsidR="00FE2F99" w:rsidRPr="00FE2F99">
        <w:rPr>
          <w:rFonts w:ascii="Arial" w:hAnsi="Arial" w:cs="Arial"/>
          <w:sz w:val="24"/>
          <w:szCs w:val="24"/>
        </w:rPr>
        <w:t>tinggi</w:t>
      </w:r>
      <w:proofErr w:type="spellEnd"/>
      <w:r w:rsidR="00FE2F99" w:rsidRPr="00FE2F99">
        <w:rPr>
          <w:rFonts w:ascii="Arial" w:hAnsi="Arial" w:cs="Arial"/>
          <w:sz w:val="24"/>
          <w:szCs w:val="24"/>
        </w:rPr>
        <w:t xml:space="preserve"> </w:t>
      </w:r>
      <w:proofErr w:type="spellStart"/>
      <w:r w:rsidR="00FE2F99" w:rsidRPr="00FE2F99">
        <w:rPr>
          <w:rFonts w:ascii="Arial" w:hAnsi="Arial" w:cs="Arial"/>
          <w:sz w:val="24"/>
          <w:szCs w:val="24"/>
        </w:rPr>
        <w:t>bidang</w:t>
      </w:r>
      <w:proofErr w:type="spellEnd"/>
      <w:r w:rsidR="00FE2F99" w:rsidRPr="00FE2F99">
        <w:rPr>
          <w:rFonts w:ascii="Arial" w:hAnsi="Arial" w:cs="Arial"/>
          <w:sz w:val="24"/>
          <w:szCs w:val="24"/>
        </w:rPr>
        <w:t xml:space="preserve"> </w:t>
      </w:r>
      <w:proofErr w:type="spellStart"/>
      <w:r w:rsidR="00FE2F99" w:rsidRPr="00FE2F99">
        <w:rPr>
          <w:rFonts w:ascii="Arial" w:hAnsi="Arial" w:cs="Arial"/>
          <w:sz w:val="24"/>
          <w:szCs w:val="24"/>
        </w:rPr>
        <w:t>ekonomi</w:t>
      </w:r>
      <w:proofErr w:type="spellEnd"/>
      <w:r w:rsidR="00FE2F99" w:rsidRPr="00FE2F99">
        <w:rPr>
          <w:rFonts w:ascii="Arial" w:hAnsi="Arial" w:cs="Arial"/>
          <w:sz w:val="24"/>
          <w:szCs w:val="24"/>
        </w:rPr>
        <w:t xml:space="preserve"> dan </w:t>
      </w:r>
      <w:proofErr w:type="spellStart"/>
      <w:r w:rsidR="00FE2F99" w:rsidRPr="00FE2F99">
        <w:rPr>
          <w:rFonts w:ascii="Arial" w:hAnsi="Arial" w:cs="Arial"/>
          <w:sz w:val="24"/>
          <w:szCs w:val="24"/>
        </w:rPr>
        <w:t>bisnis</w:t>
      </w:r>
      <w:proofErr w:type="spellEnd"/>
      <w:r w:rsidR="00FE2F99" w:rsidRPr="00FE2F99">
        <w:rPr>
          <w:rFonts w:ascii="Arial" w:hAnsi="Arial" w:cs="Arial"/>
          <w:sz w:val="24"/>
          <w:szCs w:val="24"/>
        </w:rPr>
        <w:t xml:space="preserve"> </w:t>
      </w:r>
      <w:proofErr w:type="spellStart"/>
      <w:r w:rsidR="00FE2F99" w:rsidRPr="00FE2F99">
        <w:rPr>
          <w:rFonts w:ascii="Arial" w:hAnsi="Arial" w:cs="Arial"/>
          <w:sz w:val="24"/>
          <w:szCs w:val="24"/>
        </w:rPr>
        <w:t>dipengaruhi</w:t>
      </w:r>
      <w:proofErr w:type="spellEnd"/>
      <w:r w:rsidR="00FE2F99" w:rsidRPr="00FE2F99">
        <w:rPr>
          <w:rFonts w:ascii="Arial" w:hAnsi="Arial" w:cs="Arial"/>
          <w:sz w:val="24"/>
          <w:szCs w:val="24"/>
        </w:rPr>
        <w:t xml:space="preserve"> oleh </w:t>
      </w:r>
      <w:proofErr w:type="spellStart"/>
      <w:r w:rsidR="00FE2F99" w:rsidRPr="00FE2F99">
        <w:rPr>
          <w:rFonts w:ascii="Arial" w:hAnsi="Arial" w:cs="Arial"/>
          <w:sz w:val="24"/>
          <w:szCs w:val="24"/>
        </w:rPr>
        <w:t>kepemimpinan</w:t>
      </w:r>
      <w:proofErr w:type="spellEnd"/>
      <w:r w:rsidR="00FE2F99" w:rsidRPr="00FE2F99">
        <w:rPr>
          <w:rFonts w:ascii="Arial" w:hAnsi="Arial" w:cs="Arial"/>
          <w:sz w:val="24"/>
          <w:szCs w:val="24"/>
        </w:rPr>
        <w:t xml:space="preserve"> </w:t>
      </w:r>
      <w:proofErr w:type="spellStart"/>
      <w:r w:rsidR="00FE2F99" w:rsidRPr="00FE2F99">
        <w:rPr>
          <w:rFonts w:ascii="Arial" w:hAnsi="Arial" w:cs="Arial"/>
          <w:sz w:val="24"/>
          <w:szCs w:val="24"/>
        </w:rPr>
        <w:t>pelayanan</w:t>
      </w:r>
      <w:proofErr w:type="spellEnd"/>
      <w:r w:rsidR="00FE2F99" w:rsidRPr="00FE2F99">
        <w:rPr>
          <w:rFonts w:ascii="Arial" w:hAnsi="Arial" w:cs="Arial"/>
          <w:sz w:val="24"/>
          <w:szCs w:val="24"/>
        </w:rPr>
        <w:t xml:space="preserve"> </w:t>
      </w:r>
      <w:r w:rsidR="00C176E9">
        <w:rPr>
          <w:rFonts w:ascii="Arial" w:hAnsi="Arial" w:cs="Arial"/>
          <w:sz w:val="24"/>
          <w:szCs w:val="24"/>
        </w:rPr>
        <w:t xml:space="preserve">dan </w:t>
      </w:r>
      <w:proofErr w:type="spellStart"/>
      <w:r w:rsidR="00C176E9">
        <w:rPr>
          <w:rFonts w:ascii="Arial" w:hAnsi="Arial" w:cs="Arial"/>
          <w:sz w:val="24"/>
          <w:szCs w:val="24"/>
        </w:rPr>
        <w:t>kompetensi</w:t>
      </w:r>
      <w:proofErr w:type="spellEnd"/>
      <w:r w:rsidR="00C176E9">
        <w:rPr>
          <w:rFonts w:ascii="Arial" w:hAnsi="Arial" w:cs="Arial"/>
          <w:sz w:val="24"/>
          <w:szCs w:val="24"/>
        </w:rPr>
        <w:t xml:space="preserve"> </w:t>
      </w:r>
      <w:proofErr w:type="spellStart"/>
      <w:r w:rsidR="00C176E9">
        <w:rPr>
          <w:rFonts w:ascii="Arial" w:hAnsi="Arial" w:cs="Arial"/>
          <w:sz w:val="24"/>
          <w:szCs w:val="24"/>
        </w:rPr>
        <w:t>dosen</w:t>
      </w:r>
      <w:proofErr w:type="spellEnd"/>
      <w:r w:rsidR="00C176E9">
        <w:rPr>
          <w:rFonts w:ascii="Arial" w:hAnsi="Arial" w:cs="Arial"/>
          <w:sz w:val="24"/>
          <w:szCs w:val="24"/>
        </w:rPr>
        <w:t xml:space="preserve"> </w:t>
      </w:r>
      <w:proofErr w:type="spellStart"/>
      <w:r w:rsidR="002458A9">
        <w:rPr>
          <w:rFonts w:ascii="Arial" w:hAnsi="Arial" w:cs="Arial"/>
          <w:sz w:val="24"/>
          <w:szCs w:val="24"/>
        </w:rPr>
        <w:t>secara</w:t>
      </w:r>
      <w:proofErr w:type="spellEnd"/>
      <w:r w:rsidR="002458A9">
        <w:rPr>
          <w:rFonts w:ascii="Arial" w:hAnsi="Arial" w:cs="Arial"/>
          <w:sz w:val="24"/>
          <w:szCs w:val="24"/>
        </w:rPr>
        <w:t xml:space="preserve"> </w:t>
      </w:r>
      <w:proofErr w:type="spellStart"/>
      <w:r w:rsidR="002458A9">
        <w:rPr>
          <w:rFonts w:ascii="Arial" w:hAnsi="Arial" w:cs="Arial"/>
          <w:sz w:val="24"/>
          <w:szCs w:val="24"/>
        </w:rPr>
        <w:t>tidak</w:t>
      </w:r>
      <w:proofErr w:type="spellEnd"/>
      <w:r w:rsidR="002458A9">
        <w:rPr>
          <w:rFonts w:ascii="Arial" w:hAnsi="Arial" w:cs="Arial"/>
          <w:sz w:val="24"/>
          <w:szCs w:val="24"/>
        </w:rPr>
        <w:t xml:space="preserve"> </w:t>
      </w:r>
      <w:proofErr w:type="spellStart"/>
      <w:r w:rsidR="002458A9">
        <w:rPr>
          <w:rFonts w:ascii="Arial" w:hAnsi="Arial" w:cs="Arial"/>
          <w:sz w:val="24"/>
          <w:szCs w:val="24"/>
        </w:rPr>
        <w:t>langsung</w:t>
      </w:r>
      <w:proofErr w:type="spellEnd"/>
      <w:r w:rsidR="002458A9">
        <w:rPr>
          <w:rFonts w:ascii="Arial" w:hAnsi="Arial" w:cs="Arial"/>
          <w:sz w:val="24"/>
          <w:szCs w:val="24"/>
        </w:rPr>
        <w:t xml:space="preserve"> </w:t>
      </w:r>
      <w:proofErr w:type="spellStart"/>
      <w:r w:rsidR="00FE2F99" w:rsidRPr="00FE2F99">
        <w:rPr>
          <w:rFonts w:ascii="Arial" w:hAnsi="Arial" w:cs="Arial"/>
          <w:sz w:val="24"/>
          <w:szCs w:val="24"/>
        </w:rPr>
        <w:t>melalui</w:t>
      </w:r>
      <w:proofErr w:type="spellEnd"/>
      <w:r w:rsidR="00FE2F99" w:rsidRPr="00FE2F99">
        <w:rPr>
          <w:rFonts w:ascii="Arial" w:hAnsi="Arial" w:cs="Arial"/>
          <w:sz w:val="24"/>
          <w:szCs w:val="24"/>
        </w:rPr>
        <w:t xml:space="preserve"> </w:t>
      </w:r>
      <w:proofErr w:type="spellStart"/>
      <w:r w:rsidR="00FE2F99" w:rsidRPr="00FE2F99">
        <w:rPr>
          <w:rFonts w:ascii="Arial" w:hAnsi="Arial" w:cs="Arial"/>
          <w:sz w:val="24"/>
          <w:szCs w:val="24"/>
        </w:rPr>
        <w:t>komitmen</w:t>
      </w:r>
      <w:proofErr w:type="spellEnd"/>
      <w:r w:rsidR="00FE2F99" w:rsidRPr="00FE2F99">
        <w:rPr>
          <w:rFonts w:ascii="Arial" w:hAnsi="Arial" w:cs="Arial"/>
          <w:sz w:val="24"/>
          <w:szCs w:val="24"/>
        </w:rPr>
        <w:t xml:space="preserve"> </w:t>
      </w:r>
      <w:proofErr w:type="spellStart"/>
      <w:r w:rsidR="00FE2F99" w:rsidRPr="00FE2F99">
        <w:rPr>
          <w:rFonts w:ascii="Arial" w:hAnsi="Arial" w:cs="Arial"/>
          <w:sz w:val="24"/>
          <w:szCs w:val="24"/>
        </w:rPr>
        <w:t>organisasi</w:t>
      </w:r>
      <w:proofErr w:type="spellEnd"/>
      <w:r w:rsidR="00FE2F99" w:rsidRPr="00FE2F99">
        <w:rPr>
          <w:rFonts w:ascii="Arial" w:hAnsi="Arial" w:cs="Arial"/>
          <w:sz w:val="24"/>
          <w:szCs w:val="24"/>
        </w:rPr>
        <w:t xml:space="preserve"> dan OCB. </w:t>
      </w:r>
    </w:p>
    <w:p w14:paraId="55739FC8" w14:textId="759FC60B" w:rsidR="007B5469" w:rsidRDefault="00FE2F99" w:rsidP="00FB1ACF">
      <w:p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Instiusi</w:t>
      </w:r>
      <w:proofErr w:type="spellEnd"/>
      <w:r>
        <w:rPr>
          <w:rFonts w:ascii="Arial" w:hAnsi="Arial" w:cs="Arial"/>
          <w:sz w:val="24"/>
          <w:szCs w:val="24"/>
        </w:rPr>
        <w:t xml:space="preserve"> </w:t>
      </w:r>
      <w:proofErr w:type="spellStart"/>
      <w:r>
        <w:rPr>
          <w:rFonts w:ascii="Arial" w:hAnsi="Arial" w:cs="Arial"/>
          <w:sz w:val="24"/>
          <w:szCs w:val="24"/>
        </w:rPr>
        <w:t>perguruan</w:t>
      </w:r>
      <w:proofErr w:type="spellEnd"/>
      <w:r>
        <w:rPr>
          <w:rFonts w:ascii="Arial" w:hAnsi="Arial" w:cs="Arial"/>
          <w:sz w:val="24"/>
          <w:szCs w:val="24"/>
        </w:rPr>
        <w:t xml:space="preserve"> </w:t>
      </w:r>
      <w:proofErr w:type="spellStart"/>
      <w:r>
        <w:rPr>
          <w:rFonts w:ascii="Arial" w:hAnsi="Arial" w:cs="Arial"/>
          <w:sz w:val="24"/>
          <w:szCs w:val="24"/>
        </w:rPr>
        <w:t>tinggi</w:t>
      </w:r>
      <w:proofErr w:type="spellEnd"/>
      <w:r>
        <w:rPr>
          <w:rFonts w:ascii="Arial" w:hAnsi="Arial" w:cs="Arial"/>
          <w:sz w:val="24"/>
          <w:szCs w:val="24"/>
        </w:rPr>
        <w:t xml:space="preserve">, </w:t>
      </w:r>
      <w:proofErr w:type="spellStart"/>
      <w:r>
        <w:rPr>
          <w:rFonts w:ascii="Arial" w:hAnsi="Arial" w:cs="Arial"/>
          <w:sz w:val="24"/>
          <w:szCs w:val="24"/>
        </w:rPr>
        <w:t>b</w:t>
      </w:r>
      <w:r w:rsidR="00AF446A" w:rsidRPr="00FE2F99">
        <w:rPr>
          <w:rFonts w:ascii="Arial" w:hAnsi="Arial" w:cs="Arial"/>
          <w:sz w:val="24"/>
          <w:szCs w:val="24"/>
        </w:rPr>
        <w:t>erdasarkan</w:t>
      </w:r>
      <w:proofErr w:type="spellEnd"/>
      <w:r w:rsidR="00AF446A" w:rsidRPr="00FE2F99">
        <w:rPr>
          <w:rFonts w:ascii="Arial" w:hAnsi="Arial" w:cs="Arial"/>
          <w:sz w:val="24"/>
          <w:szCs w:val="24"/>
        </w:rPr>
        <w:t xml:space="preserve"> model dan </w:t>
      </w:r>
      <w:proofErr w:type="spellStart"/>
      <w:r w:rsidR="00AF446A" w:rsidRPr="00FE2F99">
        <w:rPr>
          <w:rFonts w:ascii="Arial" w:hAnsi="Arial" w:cs="Arial"/>
          <w:sz w:val="24"/>
          <w:szCs w:val="24"/>
        </w:rPr>
        <w:t>hasil</w:t>
      </w:r>
      <w:proofErr w:type="spellEnd"/>
      <w:r w:rsidR="00AF446A" w:rsidRPr="00FE2F99">
        <w:rPr>
          <w:rFonts w:ascii="Arial" w:hAnsi="Arial" w:cs="Arial"/>
          <w:sz w:val="24"/>
          <w:szCs w:val="24"/>
        </w:rPr>
        <w:t xml:space="preserve"> </w:t>
      </w:r>
      <w:proofErr w:type="spellStart"/>
      <w:r w:rsidR="00AF446A" w:rsidRPr="00FE2F99">
        <w:rPr>
          <w:rFonts w:ascii="Arial" w:hAnsi="Arial" w:cs="Arial"/>
          <w:sz w:val="24"/>
          <w:szCs w:val="24"/>
        </w:rPr>
        <w:t>analisis</w:t>
      </w:r>
      <w:proofErr w:type="spellEnd"/>
      <w:r w:rsidR="00AF446A" w:rsidRPr="00FE2F99">
        <w:rPr>
          <w:rFonts w:ascii="Arial" w:hAnsi="Arial" w:cs="Arial"/>
          <w:sz w:val="24"/>
          <w:szCs w:val="24"/>
        </w:rPr>
        <w:t xml:space="preserve">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dua</w:t>
      </w:r>
      <w:proofErr w:type="spellEnd"/>
      <w:r>
        <w:rPr>
          <w:rFonts w:ascii="Arial" w:hAnsi="Arial" w:cs="Arial"/>
          <w:sz w:val="24"/>
          <w:szCs w:val="24"/>
        </w:rPr>
        <w:t xml:space="preserve"> </w:t>
      </w:r>
      <w:r w:rsidR="00AF446A" w:rsidRPr="00FE2F99">
        <w:rPr>
          <w:rFonts w:ascii="Arial" w:hAnsi="Arial" w:cs="Arial"/>
          <w:sz w:val="24"/>
          <w:szCs w:val="24"/>
        </w:rPr>
        <w:t xml:space="preserve">alternative </w:t>
      </w:r>
      <w:proofErr w:type="spellStart"/>
      <w:r w:rsidR="00AF446A" w:rsidRPr="00FE2F99">
        <w:rPr>
          <w:rFonts w:ascii="Arial" w:hAnsi="Arial" w:cs="Arial"/>
          <w:sz w:val="24"/>
          <w:szCs w:val="24"/>
        </w:rPr>
        <w:t>pilihan</w:t>
      </w:r>
      <w:proofErr w:type="spellEnd"/>
      <w:r w:rsidR="00AF446A" w:rsidRPr="00FE2F99">
        <w:rPr>
          <w:rFonts w:ascii="Arial" w:hAnsi="Arial" w:cs="Arial"/>
          <w:sz w:val="24"/>
          <w:szCs w:val="24"/>
        </w:rPr>
        <w:t xml:space="preserve"> </w:t>
      </w:r>
      <w:proofErr w:type="spellStart"/>
      <w:r w:rsidR="00AF446A" w:rsidRPr="00FE2F99">
        <w:rPr>
          <w:rFonts w:ascii="Arial" w:hAnsi="Arial" w:cs="Arial"/>
          <w:sz w:val="24"/>
          <w:szCs w:val="24"/>
        </w:rPr>
        <w:t>prioritas</w:t>
      </w:r>
      <w:proofErr w:type="spellEnd"/>
      <w:r w:rsidR="00AF446A" w:rsidRPr="00FE2F99">
        <w:rPr>
          <w:rFonts w:ascii="Arial" w:hAnsi="Arial" w:cs="Arial"/>
          <w:sz w:val="24"/>
          <w:szCs w:val="24"/>
        </w:rPr>
        <w:t xml:space="preserve"> </w:t>
      </w:r>
      <w:proofErr w:type="spellStart"/>
      <w:r>
        <w:rPr>
          <w:rFonts w:ascii="Arial" w:hAnsi="Arial" w:cs="Arial"/>
          <w:sz w:val="24"/>
          <w:szCs w:val="24"/>
        </w:rPr>
        <w:t>untk</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dosen</w:t>
      </w:r>
      <w:proofErr w:type="spellEnd"/>
      <w:r>
        <w:rPr>
          <w:rFonts w:ascii="Arial" w:hAnsi="Arial" w:cs="Arial"/>
          <w:sz w:val="24"/>
          <w:szCs w:val="24"/>
        </w:rPr>
        <w:t xml:space="preserve">. Alternative </w:t>
      </w:r>
      <w:proofErr w:type="spellStart"/>
      <w:r>
        <w:rPr>
          <w:rFonts w:ascii="Arial" w:hAnsi="Arial" w:cs="Arial"/>
          <w:sz w:val="24"/>
          <w:szCs w:val="24"/>
        </w:rPr>
        <w:t>pertama</w:t>
      </w:r>
      <w:proofErr w:type="spellEnd"/>
      <w:r>
        <w:rPr>
          <w:rFonts w:ascii="Arial" w:hAnsi="Arial" w:cs="Arial"/>
          <w:sz w:val="24"/>
          <w:szCs w:val="24"/>
        </w:rPr>
        <w:t xml:space="preserve"> </w:t>
      </w:r>
      <w:proofErr w:type="spellStart"/>
      <w:r w:rsidR="00DA26C1">
        <w:rPr>
          <w:rFonts w:ascii="Arial" w:hAnsi="Arial" w:cs="Arial"/>
          <w:sz w:val="24"/>
          <w:szCs w:val="24"/>
        </w:rPr>
        <w:t>meningkatkan</w:t>
      </w:r>
      <w:proofErr w:type="spellEnd"/>
      <w:r w:rsidR="00DA26C1">
        <w:rPr>
          <w:rFonts w:ascii="Arial" w:hAnsi="Arial" w:cs="Arial"/>
          <w:sz w:val="24"/>
          <w:szCs w:val="24"/>
        </w:rPr>
        <w:t xml:space="preserve"> </w:t>
      </w:r>
      <w:proofErr w:type="spellStart"/>
      <w:r w:rsidR="00DA26C1">
        <w:rPr>
          <w:rFonts w:ascii="Arial" w:hAnsi="Arial" w:cs="Arial"/>
          <w:sz w:val="24"/>
          <w:szCs w:val="24"/>
        </w:rPr>
        <w:t>kinerja</w:t>
      </w:r>
      <w:proofErr w:type="spellEnd"/>
      <w:r w:rsidR="00DA26C1">
        <w:rPr>
          <w:rFonts w:ascii="Arial" w:hAnsi="Arial" w:cs="Arial"/>
          <w:sz w:val="24"/>
          <w:szCs w:val="24"/>
        </w:rPr>
        <w:t xml:space="preserve"> </w:t>
      </w:r>
      <w:proofErr w:type="spellStart"/>
      <w:r w:rsidR="00DA26C1">
        <w:rPr>
          <w:rFonts w:ascii="Arial" w:hAnsi="Arial" w:cs="Arial"/>
          <w:sz w:val="24"/>
          <w:szCs w:val="24"/>
        </w:rPr>
        <w:t>dosen</w:t>
      </w:r>
      <w:proofErr w:type="spellEnd"/>
      <w:r w:rsidR="00DA26C1">
        <w:rPr>
          <w:rFonts w:ascii="Arial" w:hAnsi="Arial" w:cs="Arial"/>
          <w:sz w:val="24"/>
          <w:szCs w:val="24"/>
        </w:rPr>
        <w:t xml:space="preserve"> </w:t>
      </w:r>
      <w:proofErr w:type="spellStart"/>
      <w:r w:rsidR="00DA26C1">
        <w:rPr>
          <w:rFonts w:ascii="Arial" w:hAnsi="Arial" w:cs="Arial"/>
          <w:sz w:val="24"/>
          <w:szCs w:val="24"/>
        </w:rPr>
        <w:t>melalui</w:t>
      </w:r>
      <w:proofErr w:type="spellEnd"/>
      <w:r w:rsidR="00DA26C1">
        <w:rPr>
          <w:rFonts w:ascii="Arial" w:hAnsi="Arial" w:cs="Arial"/>
          <w:sz w:val="24"/>
          <w:szCs w:val="24"/>
        </w:rPr>
        <w:t xml:space="preserve"> </w:t>
      </w:r>
      <w:proofErr w:type="spellStart"/>
      <w:r w:rsidR="00DA26C1">
        <w:rPr>
          <w:rFonts w:ascii="Arial" w:hAnsi="Arial" w:cs="Arial"/>
          <w:sz w:val="24"/>
          <w:szCs w:val="24"/>
        </w:rPr>
        <w:t>komitmen</w:t>
      </w:r>
      <w:proofErr w:type="spellEnd"/>
      <w:r w:rsidR="00DA26C1">
        <w:rPr>
          <w:rFonts w:ascii="Arial" w:hAnsi="Arial" w:cs="Arial"/>
          <w:sz w:val="24"/>
          <w:szCs w:val="24"/>
        </w:rPr>
        <w:t xml:space="preserve"> </w:t>
      </w:r>
      <w:proofErr w:type="spellStart"/>
      <w:r w:rsidR="00DA26C1">
        <w:rPr>
          <w:rFonts w:ascii="Arial" w:hAnsi="Arial" w:cs="Arial"/>
          <w:sz w:val="24"/>
          <w:szCs w:val="24"/>
        </w:rPr>
        <w:t>organisasi</w:t>
      </w:r>
      <w:proofErr w:type="spellEnd"/>
      <w:r w:rsidR="00DA26C1">
        <w:rPr>
          <w:rFonts w:ascii="Arial" w:hAnsi="Arial" w:cs="Arial"/>
          <w:sz w:val="24"/>
          <w:szCs w:val="24"/>
        </w:rPr>
        <w:t xml:space="preserve"> </w:t>
      </w:r>
      <w:proofErr w:type="spellStart"/>
      <w:r w:rsidR="00DA26C1">
        <w:rPr>
          <w:rFonts w:ascii="Arial" w:hAnsi="Arial" w:cs="Arial"/>
          <w:sz w:val="24"/>
          <w:szCs w:val="24"/>
        </w:rPr>
        <w:t>d</w:t>
      </w:r>
      <w:r w:rsidR="003661F4">
        <w:rPr>
          <w:rFonts w:ascii="Arial" w:hAnsi="Arial" w:cs="Arial"/>
          <w:sz w:val="24"/>
          <w:szCs w:val="24"/>
        </w:rPr>
        <w:t>engan</w:t>
      </w:r>
      <w:proofErr w:type="spellEnd"/>
      <w:r w:rsidR="00DA26C1">
        <w:rPr>
          <w:rFonts w:ascii="Arial" w:hAnsi="Arial" w:cs="Arial"/>
          <w:sz w:val="24"/>
          <w:szCs w:val="24"/>
        </w:rPr>
        <w:t xml:space="preserve"> </w:t>
      </w:r>
      <w:proofErr w:type="spellStart"/>
      <w:r w:rsidR="00DA26C1">
        <w:rPr>
          <w:rFonts w:ascii="Arial" w:hAnsi="Arial" w:cs="Arial"/>
          <w:sz w:val="24"/>
          <w:szCs w:val="24"/>
        </w:rPr>
        <w:t>mendorong</w:t>
      </w:r>
      <w:proofErr w:type="spellEnd"/>
      <w:r w:rsidR="00DA26C1">
        <w:rPr>
          <w:rFonts w:ascii="Arial" w:hAnsi="Arial" w:cs="Arial"/>
          <w:sz w:val="24"/>
          <w:szCs w:val="24"/>
        </w:rPr>
        <w:t xml:space="preserve"> </w:t>
      </w:r>
      <w:proofErr w:type="spellStart"/>
      <w:r w:rsidR="00DA26C1">
        <w:rPr>
          <w:rFonts w:ascii="Arial" w:hAnsi="Arial" w:cs="Arial"/>
          <w:sz w:val="24"/>
          <w:szCs w:val="24"/>
        </w:rPr>
        <w:t>penerapan</w:t>
      </w:r>
      <w:proofErr w:type="spellEnd"/>
      <w:r w:rsidR="00DA26C1">
        <w:rPr>
          <w:rFonts w:ascii="Arial" w:hAnsi="Arial" w:cs="Arial"/>
          <w:sz w:val="24"/>
          <w:szCs w:val="24"/>
        </w:rPr>
        <w:t xml:space="preserve"> model </w:t>
      </w:r>
      <w:proofErr w:type="spellStart"/>
      <w:r w:rsidR="00DA26C1">
        <w:rPr>
          <w:rFonts w:ascii="Arial" w:hAnsi="Arial" w:cs="Arial"/>
          <w:sz w:val="24"/>
          <w:szCs w:val="24"/>
        </w:rPr>
        <w:t>kepemimpinan</w:t>
      </w:r>
      <w:proofErr w:type="spellEnd"/>
      <w:r w:rsidR="00DA26C1">
        <w:rPr>
          <w:rFonts w:ascii="Arial" w:hAnsi="Arial" w:cs="Arial"/>
          <w:sz w:val="24"/>
          <w:szCs w:val="24"/>
        </w:rPr>
        <w:t xml:space="preserve"> </w:t>
      </w:r>
      <w:proofErr w:type="spellStart"/>
      <w:r w:rsidR="00DA26C1">
        <w:rPr>
          <w:rFonts w:ascii="Arial" w:hAnsi="Arial" w:cs="Arial"/>
          <w:sz w:val="24"/>
          <w:szCs w:val="24"/>
        </w:rPr>
        <w:t>pelayan</w:t>
      </w:r>
      <w:r w:rsidR="003661F4">
        <w:rPr>
          <w:rFonts w:ascii="Arial" w:hAnsi="Arial" w:cs="Arial"/>
          <w:sz w:val="24"/>
          <w:szCs w:val="24"/>
        </w:rPr>
        <w:t>an</w:t>
      </w:r>
      <w:proofErr w:type="spellEnd"/>
      <w:r w:rsidR="00DA26C1">
        <w:rPr>
          <w:rFonts w:ascii="Arial" w:hAnsi="Arial" w:cs="Arial"/>
          <w:sz w:val="24"/>
          <w:szCs w:val="24"/>
        </w:rPr>
        <w:t xml:space="preserve"> </w:t>
      </w:r>
      <w:proofErr w:type="spellStart"/>
      <w:r w:rsidR="00DA26C1">
        <w:rPr>
          <w:rFonts w:ascii="Arial" w:hAnsi="Arial" w:cs="Arial"/>
          <w:sz w:val="24"/>
          <w:szCs w:val="24"/>
        </w:rPr>
        <w:t>pimpinan</w:t>
      </w:r>
      <w:proofErr w:type="spellEnd"/>
      <w:r w:rsidR="00DA26C1">
        <w:rPr>
          <w:rFonts w:ascii="Arial" w:hAnsi="Arial" w:cs="Arial"/>
          <w:sz w:val="24"/>
          <w:szCs w:val="24"/>
        </w:rPr>
        <w:t xml:space="preserve"> </w:t>
      </w:r>
      <w:proofErr w:type="spellStart"/>
      <w:r w:rsidR="00DA26C1">
        <w:rPr>
          <w:rFonts w:ascii="Arial" w:hAnsi="Arial" w:cs="Arial"/>
          <w:sz w:val="24"/>
          <w:szCs w:val="24"/>
        </w:rPr>
        <w:t>Jurusan</w:t>
      </w:r>
      <w:proofErr w:type="spellEnd"/>
      <w:r w:rsidR="00DA26C1">
        <w:rPr>
          <w:rFonts w:ascii="Arial" w:hAnsi="Arial" w:cs="Arial"/>
          <w:sz w:val="24"/>
          <w:szCs w:val="24"/>
        </w:rPr>
        <w:t xml:space="preserve">/Program </w:t>
      </w:r>
      <w:proofErr w:type="spellStart"/>
      <w:r w:rsidR="00DA26C1">
        <w:rPr>
          <w:rFonts w:ascii="Arial" w:hAnsi="Arial" w:cs="Arial"/>
          <w:sz w:val="24"/>
          <w:szCs w:val="24"/>
        </w:rPr>
        <w:t>studi</w:t>
      </w:r>
      <w:proofErr w:type="spellEnd"/>
      <w:r w:rsidR="003661F4">
        <w:rPr>
          <w:rFonts w:ascii="Arial" w:hAnsi="Arial" w:cs="Arial"/>
          <w:sz w:val="24"/>
          <w:szCs w:val="24"/>
        </w:rPr>
        <w:t xml:space="preserve"> dan </w:t>
      </w:r>
      <w:proofErr w:type="spellStart"/>
      <w:r w:rsidR="003661F4">
        <w:rPr>
          <w:rFonts w:ascii="Arial" w:hAnsi="Arial" w:cs="Arial"/>
          <w:sz w:val="24"/>
          <w:szCs w:val="24"/>
        </w:rPr>
        <w:t>meningkatkan</w:t>
      </w:r>
      <w:proofErr w:type="spellEnd"/>
      <w:r w:rsidR="003661F4">
        <w:rPr>
          <w:rFonts w:ascii="Arial" w:hAnsi="Arial" w:cs="Arial"/>
          <w:sz w:val="24"/>
          <w:szCs w:val="24"/>
        </w:rPr>
        <w:t xml:space="preserve"> </w:t>
      </w:r>
      <w:proofErr w:type="spellStart"/>
      <w:r w:rsidR="003661F4">
        <w:rPr>
          <w:rFonts w:ascii="Arial" w:hAnsi="Arial" w:cs="Arial"/>
          <w:sz w:val="24"/>
          <w:szCs w:val="24"/>
        </w:rPr>
        <w:t>kompetensi</w:t>
      </w:r>
      <w:proofErr w:type="spellEnd"/>
      <w:r w:rsidR="003661F4">
        <w:rPr>
          <w:rFonts w:ascii="Arial" w:hAnsi="Arial" w:cs="Arial"/>
          <w:sz w:val="24"/>
          <w:szCs w:val="24"/>
        </w:rPr>
        <w:t xml:space="preserve"> </w:t>
      </w:r>
      <w:proofErr w:type="spellStart"/>
      <w:r w:rsidR="003661F4">
        <w:rPr>
          <w:rFonts w:ascii="Arial" w:hAnsi="Arial" w:cs="Arial"/>
          <w:sz w:val="24"/>
          <w:szCs w:val="24"/>
        </w:rPr>
        <w:t>dosen</w:t>
      </w:r>
      <w:proofErr w:type="spellEnd"/>
      <w:r w:rsidR="00DA26C1">
        <w:rPr>
          <w:rFonts w:ascii="Arial" w:hAnsi="Arial" w:cs="Arial"/>
          <w:sz w:val="24"/>
          <w:szCs w:val="24"/>
        </w:rPr>
        <w:t xml:space="preserve">.  </w:t>
      </w:r>
      <w:proofErr w:type="spellStart"/>
      <w:r w:rsidR="003661F4">
        <w:rPr>
          <w:rFonts w:ascii="Arial" w:hAnsi="Arial" w:cs="Arial"/>
          <w:sz w:val="24"/>
          <w:szCs w:val="24"/>
        </w:rPr>
        <w:t>Alternatif</w:t>
      </w:r>
      <w:proofErr w:type="spellEnd"/>
      <w:r w:rsidR="003661F4">
        <w:rPr>
          <w:rFonts w:ascii="Arial" w:hAnsi="Arial" w:cs="Arial"/>
          <w:sz w:val="24"/>
          <w:szCs w:val="24"/>
        </w:rPr>
        <w:t xml:space="preserve"> </w:t>
      </w:r>
      <w:proofErr w:type="spellStart"/>
      <w:r w:rsidR="003661F4">
        <w:rPr>
          <w:rFonts w:ascii="Arial" w:hAnsi="Arial" w:cs="Arial"/>
          <w:sz w:val="24"/>
          <w:szCs w:val="24"/>
        </w:rPr>
        <w:t>ini</w:t>
      </w:r>
      <w:proofErr w:type="spellEnd"/>
      <w:r w:rsidR="003661F4">
        <w:rPr>
          <w:rFonts w:ascii="Arial" w:hAnsi="Arial" w:cs="Arial"/>
          <w:sz w:val="24"/>
          <w:szCs w:val="24"/>
        </w:rPr>
        <w:t xml:space="preserve"> </w:t>
      </w:r>
      <w:proofErr w:type="spellStart"/>
      <w:r w:rsidR="003661F4">
        <w:rPr>
          <w:rFonts w:ascii="Arial" w:hAnsi="Arial" w:cs="Arial"/>
          <w:sz w:val="24"/>
          <w:szCs w:val="24"/>
        </w:rPr>
        <w:t>b</w:t>
      </w:r>
      <w:r w:rsidR="00DA26C1">
        <w:rPr>
          <w:rFonts w:ascii="Arial" w:hAnsi="Arial" w:cs="Arial"/>
          <w:sz w:val="24"/>
          <w:szCs w:val="24"/>
        </w:rPr>
        <w:t>erdasarkan</w:t>
      </w:r>
      <w:proofErr w:type="spellEnd"/>
      <w:r w:rsidR="00DA26C1">
        <w:rPr>
          <w:rFonts w:ascii="Arial" w:hAnsi="Arial" w:cs="Arial"/>
          <w:sz w:val="24"/>
          <w:szCs w:val="24"/>
        </w:rPr>
        <w:t xml:space="preserve"> </w:t>
      </w:r>
      <w:proofErr w:type="spellStart"/>
      <w:r w:rsidR="00DA26C1">
        <w:rPr>
          <w:rFonts w:ascii="Arial" w:hAnsi="Arial" w:cs="Arial"/>
          <w:sz w:val="24"/>
          <w:szCs w:val="24"/>
        </w:rPr>
        <w:t>hasil</w:t>
      </w:r>
      <w:proofErr w:type="spellEnd"/>
      <w:r w:rsidR="00DA26C1">
        <w:rPr>
          <w:rFonts w:ascii="Arial" w:hAnsi="Arial" w:cs="Arial"/>
          <w:sz w:val="24"/>
          <w:szCs w:val="24"/>
        </w:rPr>
        <w:t xml:space="preserve"> </w:t>
      </w:r>
      <w:proofErr w:type="spellStart"/>
      <w:r w:rsidR="00DA26C1">
        <w:rPr>
          <w:rFonts w:ascii="Arial" w:hAnsi="Arial" w:cs="Arial"/>
          <w:sz w:val="24"/>
          <w:szCs w:val="24"/>
        </w:rPr>
        <w:t>penelitian</w:t>
      </w:r>
      <w:proofErr w:type="spellEnd"/>
      <w:r w:rsidR="00DA26C1">
        <w:rPr>
          <w:rFonts w:ascii="Arial" w:hAnsi="Arial" w:cs="Arial"/>
          <w:sz w:val="24"/>
          <w:szCs w:val="24"/>
        </w:rPr>
        <w:t xml:space="preserve"> </w:t>
      </w:r>
      <w:proofErr w:type="spellStart"/>
      <w:r w:rsidR="00DA26C1">
        <w:rPr>
          <w:rFonts w:ascii="Arial" w:hAnsi="Arial" w:cs="Arial"/>
          <w:sz w:val="24"/>
          <w:szCs w:val="24"/>
        </w:rPr>
        <w:t>dengan</w:t>
      </w:r>
      <w:proofErr w:type="spellEnd"/>
      <w:r w:rsidR="00DA26C1">
        <w:rPr>
          <w:rFonts w:ascii="Arial" w:hAnsi="Arial" w:cs="Arial"/>
          <w:sz w:val="24"/>
          <w:szCs w:val="24"/>
        </w:rPr>
        <w:t xml:space="preserve"> </w:t>
      </w:r>
      <w:proofErr w:type="spellStart"/>
      <w:r w:rsidR="00AF446A" w:rsidRPr="00FE2F99">
        <w:rPr>
          <w:rFonts w:ascii="Arial" w:hAnsi="Arial" w:cs="Arial"/>
          <w:sz w:val="24"/>
          <w:szCs w:val="24"/>
        </w:rPr>
        <w:t>menggunakan</w:t>
      </w:r>
      <w:proofErr w:type="spellEnd"/>
      <w:r w:rsidR="00AF446A" w:rsidRPr="00FE2F99">
        <w:rPr>
          <w:rFonts w:ascii="Arial" w:hAnsi="Arial" w:cs="Arial"/>
          <w:sz w:val="24"/>
          <w:szCs w:val="24"/>
        </w:rPr>
        <w:t xml:space="preserve"> </w:t>
      </w:r>
      <w:proofErr w:type="spellStart"/>
      <w:r w:rsidR="00AF446A" w:rsidRPr="00FE2F99">
        <w:rPr>
          <w:rFonts w:ascii="Arial" w:hAnsi="Arial" w:cs="Arial"/>
          <w:sz w:val="24"/>
          <w:szCs w:val="24"/>
        </w:rPr>
        <w:t>analisis</w:t>
      </w:r>
      <w:proofErr w:type="spellEnd"/>
      <w:r w:rsidR="00AF446A" w:rsidRPr="00FE2F99">
        <w:rPr>
          <w:rFonts w:ascii="Arial" w:hAnsi="Arial" w:cs="Arial"/>
          <w:sz w:val="24"/>
          <w:szCs w:val="24"/>
        </w:rPr>
        <w:t xml:space="preserve"> </w:t>
      </w:r>
      <w:proofErr w:type="spellStart"/>
      <w:r w:rsidR="00AF446A" w:rsidRPr="00FE2F99">
        <w:rPr>
          <w:rFonts w:ascii="Arial" w:hAnsi="Arial" w:cs="Arial"/>
          <w:sz w:val="24"/>
          <w:szCs w:val="24"/>
        </w:rPr>
        <w:t>jalur</w:t>
      </w:r>
      <w:proofErr w:type="spellEnd"/>
      <w:r w:rsidR="00AF446A" w:rsidRPr="00FE2F99">
        <w:rPr>
          <w:rFonts w:ascii="Arial" w:hAnsi="Arial" w:cs="Arial"/>
          <w:sz w:val="24"/>
          <w:szCs w:val="24"/>
        </w:rPr>
        <w:t xml:space="preserve"> </w:t>
      </w:r>
      <w:proofErr w:type="spellStart"/>
      <w:r w:rsidR="00AF446A" w:rsidRPr="00FE2F99">
        <w:rPr>
          <w:rFonts w:ascii="Arial" w:hAnsi="Arial" w:cs="Arial"/>
          <w:sz w:val="24"/>
          <w:szCs w:val="24"/>
        </w:rPr>
        <w:t>pengaruh</w:t>
      </w:r>
      <w:proofErr w:type="spellEnd"/>
      <w:r w:rsidR="00AF446A" w:rsidRPr="00FE2F99">
        <w:rPr>
          <w:rFonts w:ascii="Arial" w:hAnsi="Arial" w:cs="Arial"/>
          <w:sz w:val="24"/>
          <w:szCs w:val="24"/>
        </w:rPr>
        <w:t xml:space="preserve"> </w:t>
      </w:r>
      <w:proofErr w:type="spellStart"/>
      <w:r w:rsidR="00AF446A" w:rsidRPr="00FE2F99">
        <w:rPr>
          <w:rFonts w:ascii="Arial" w:hAnsi="Arial" w:cs="Arial"/>
          <w:sz w:val="24"/>
          <w:szCs w:val="24"/>
        </w:rPr>
        <w:t>Kepemimpinan</w:t>
      </w:r>
      <w:proofErr w:type="spellEnd"/>
      <w:r w:rsidR="00AF446A" w:rsidRPr="00FE2F99">
        <w:rPr>
          <w:rFonts w:ascii="Arial" w:hAnsi="Arial" w:cs="Arial"/>
          <w:sz w:val="24"/>
          <w:szCs w:val="24"/>
        </w:rPr>
        <w:t xml:space="preserve"> </w:t>
      </w:r>
      <w:proofErr w:type="spellStart"/>
      <w:r w:rsidR="00AF446A" w:rsidRPr="00FE2F99">
        <w:rPr>
          <w:rFonts w:ascii="Arial" w:hAnsi="Arial" w:cs="Arial"/>
          <w:sz w:val="24"/>
          <w:szCs w:val="24"/>
        </w:rPr>
        <w:t>Pelayanan</w:t>
      </w:r>
      <w:proofErr w:type="spellEnd"/>
      <w:r w:rsidR="00DA26C1">
        <w:rPr>
          <w:rFonts w:ascii="Arial" w:hAnsi="Arial" w:cs="Arial"/>
          <w:sz w:val="24"/>
          <w:szCs w:val="24"/>
        </w:rPr>
        <w:t xml:space="preserve"> </w:t>
      </w:r>
      <w:proofErr w:type="spellStart"/>
      <w:r w:rsidR="003661F4">
        <w:rPr>
          <w:rFonts w:ascii="Arial" w:hAnsi="Arial" w:cs="Arial"/>
          <w:sz w:val="24"/>
          <w:szCs w:val="24"/>
        </w:rPr>
        <w:t>lebih</w:t>
      </w:r>
      <w:proofErr w:type="spellEnd"/>
      <w:r w:rsidR="003661F4">
        <w:rPr>
          <w:rFonts w:ascii="Arial" w:hAnsi="Arial" w:cs="Arial"/>
          <w:sz w:val="24"/>
          <w:szCs w:val="24"/>
        </w:rPr>
        <w:t xml:space="preserve"> </w:t>
      </w:r>
      <w:proofErr w:type="spellStart"/>
      <w:r w:rsidR="003661F4">
        <w:rPr>
          <w:rFonts w:ascii="Arial" w:hAnsi="Arial" w:cs="Arial"/>
          <w:sz w:val="24"/>
          <w:szCs w:val="24"/>
        </w:rPr>
        <w:t>besar</w:t>
      </w:r>
      <w:proofErr w:type="spellEnd"/>
      <w:r w:rsidR="003661F4">
        <w:rPr>
          <w:rFonts w:ascii="Arial" w:hAnsi="Arial" w:cs="Arial"/>
          <w:sz w:val="24"/>
          <w:szCs w:val="24"/>
        </w:rPr>
        <w:t xml:space="preserve"> disbanding </w:t>
      </w:r>
      <w:proofErr w:type="spellStart"/>
      <w:r w:rsidR="003661F4">
        <w:rPr>
          <w:rFonts w:ascii="Arial" w:hAnsi="Arial" w:cs="Arial"/>
          <w:sz w:val="24"/>
          <w:szCs w:val="24"/>
        </w:rPr>
        <w:t>pengaruh</w:t>
      </w:r>
      <w:proofErr w:type="spellEnd"/>
      <w:r w:rsidR="003661F4">
        <w:rPr>
          <w:rFonts w:ascii="Arial" w:hAnsi="Arial" w:cs="Arial"/>
          <w:sz w:val="24"/>
          <w:szCs w:val="24"/>
        </w:rPr>
        <w:t xml:space="preserve"> </w:t>
      </w:r>
      <w:proofErr w:type="spellStart"/>
      <w:r w:rsidR="003661F4">
        <w:rPr>
          <w:rFonts w:ascii="Arial" w:hAnsi="Arial" w:cs="Arial"/>
          <w:sz w:val="24"/>
          <w:szCs w:val="24"/>
        </w:rPr>
        <w:t>kompetensi</w:t>
      </w:r>
      <w:proofErr w:type="spellEnd"/>
      <w:r w:rsidR="003661F4">
        <w:rPr>
          <w:rFonts w:ascii="Arial" w:hAnsi="Arial" w:cs="Arial"/>
          <w:sz w:val="24"/>
          <w:szCs w:val="24"/>
        </w:rPr>
        <w:t xml:space="preserve"> </w:t>
      </w:r>
      <w:proofErr w:type="spellStart"/>
      <w:r w:rsidR="003661F4">
        <w:rPr>
          <w:rFonts w:ascii="Arial" w:hAnsi="Arial" w:cs="Arial"/>
          <w:sz w:val="24"/>
          <w:szCs w:val="24"/>
        </w:rPr>
        <w:t>dosen</w:t>
      </w:r>
      <w:proofErr w:type="spellEnd"/>
      <w:r w:rsidR="003661F4">
        <w:rPr>
          <w:rFonts w:ascii="Arial" w:hAnsi="Arial" w:cs="Arial"/>
          <w:sz w:val="24"/>
          <w:szCs w:val="24"/>
        </w:rPr>
        <w:t xml:space="preserve"> </w:t>
      </w:r>
      <w:proofErr w:type="spellStart"/>
      <w:r w:rsidR="00DA26C1">
        <w:rPr>
          <w:rFonts w:ascii="Arial" w:hAnsi="Arial" w:cs="Arial"/>
          <w:sz w:val="24"/>
          <w:szCs w:val="24"/>
        </w:rPr>
        <w:t>terhadap</w:t>
      </w:r>
      <w:proofErr w:type="spellEnd"/>
      <w:r w:rsidR="00DA26C1">
        <w:rPr>
          <w:rFonts w:ascii="Arial" w:hAnsi="Arial" w:cs="Arial"/>
          <w:sz w:val="24"/>
          <w:szCs w:val="24"/>
        </w:rPr>
        <w:t xml:space="preserve"> </w:t>
      </w:r>
      <w:proofErr w:type="spellStart"/>
      <w:r w:rsidR="00DA26C1">
        <w:rPr>
          <w:rFonts w:ascii="Arial" w:hAnsi="Arial" w:cs="Arial"/>
          <w:sz w:val="24"/>
          <w:szCs w:val="24"/>
        </w:rPr>
        <w:t>kinerja</w:t>
      </w:r>
      <w:proofErr w:type="spellEnd"/>
      <w:r w:rsidR="00DA26C1">
        <w:rPr>
          <w:rFonts w:ascii="Arial" w:hAnsi="Arial" w:cs="Arial"/>
          <w:sz w:val="24"/>
          <w:szCs w:val="24"/>
        </w:rPr>
        <w:t xml:space="preserve"> </w:t>
      </w:r>
      <w:proofErr w:type="spellStart"/>
      <w:r w:rsidR="003661F4">
        <w:rPr>
          <w:rFonts w:ascii="Arial" w:hAnsi="Arial" w:cs="Arial"/>
          <w:sz w:val="24"/>
          <w:szCs w:val="24"/>
        </w:rPr>
        <w:t>dosen</w:t>
      </w:r>
      <w:proofErr w:type="spellEnd"/>
      <w:r w:rsidR="003661F4">
        <w:rPr>
          <w:rFonts w:ascii="Arial" w:hAnsi="Arial" w:cs="Arial"/>
          <w:sz w:val="24"/>
          <w:szCs w:val="24"/>
        </w:rPr>
        <w:t xml:space="preserve"> </w:t>
      </w:r>
      <w:proofErr w:type="spellStart"/>
      <w:r w:rsidR="00DA26C1">
        <w:rPr>
          <w:rFonts w:ascii="Arial" w:hAnsi="Arial" w:cs="Arial"/>
          <w:sz w:val="24"/>
          <w:szCs w:val="24"/>
        </w:rPr>
        <w:t>melalui</w:t>
      </w:r>
      <w:proofErr w:type="spellEnd"/>
      <w:r w:rsidR="00AF446A" w:rsidRPr="00FE2F99">
        <w:rPr>
          <w:rFonts w:ascii="Arial" w:hAnsi="Arial" w:cs="Arial"/>
          <w:sz w:val="24"/>
          <w:szCs w:val="24"/>
        </w:rPr>
        <w:t xml:space="preserve"> </w:t>
      </w:r>
      <w:proofErr w:type="spellStart"/>
      <w:r w:rsidR="00DA26C1">
        <w:rPr>
          <w:rFonts w:ascii="Arial" w:hAnsi="Arial" w:cs="Arial"/>
          <w:sz w:val="24"/>
          <w:szCs w:val="24"/>
        </w:rPr>
        <w:t>k</w:t>
      </w:r>
      <w:r w:rsidR="00AF446A" w:rsidRPr="00FE2F99">
        <w:rPr>
          <w:rFonts w:ascii="Arial" w:hAnsi="Arial" w:cs="Arial"/>
          <w:sz w:val="24"/>
          <w:szCs w:val="24"/>
        </w:rPr>
        <w:t>omitmen</w:t>
      </w:r>
      <w:proofErr w:type="spellEnd"/>
      <w:r w:rsidR="00AF446A" w:rsidRPr="00FE2F99">
        <w:rPr>
          <w:rFonts w:ascii="Arial" w:hAnsi="Arial" w:cs="Arial"/>
          <w:sz w:val="24"/>
          <w:szCs w:val="24"/>
        </w:rPr>
        <w:t xml:space="preserve"> </w:t>
      </w:r>
      <w:proofErr w:type="spellStart"/>
      <w:r w:rsidR="00AF446A" w:rsidRPr="00FE2F99">
        <w:rPr>
          <w:rFonts w:ascii="Arial" w:hAnsi="Arial" w:cs="Arial"/>
          <w:sz w:val="24"/>
          <w:szCs w:val="24"/>
        </w:rPr>
        <w:t>Organisasi</w:t>
      </w:r>
      <w:proofErr w:type="spellEnd"/>
      <w:r w:rsidR="003661F4">
        <w:rPr>
          <w:rFonts w:ascii="Arial" w:hAnsi="Arial" w:cs="Arial"/>
          <w:sz w:val="24"/>
          <w:szCs w:val="24"/>
        </w:rPr>
        <w:t xml:space="preserve">, yang </w:t>
      </w:r>
      <w:proofErr w:type="spellStart"/>
      <w:r w:rsidR="003661F4">
        <w:rPr>
          <w:rFonts w:ascii="Arial" w:hAnsi="Arial" w:cs="Arial"/>
          <w:sz w:val="24"/>
          <w:szCs w:val="24"/>
        </w:rPr>
        <w:t>dimaknai</w:t>
      </w:r>
      <w:proofErr w:type="spellEnd"/>
      <w:r w:rsidR="003661F4">
        <w:rPr>
          <w:rFonts w:ascii="Arial" w:hAnsi="Arial" w:cs="Arial"/>
          <w:sz w:val="24"/>
          <w:szCs w:val="24"/>
        </w:rPr>
        <w:t xml:space="preserve"> </w:t>
      </w:r>
      <w:proofErr w:type="spellStart"/>
      <w:r w:rsidR="003661F4">
        <w:rPr>
          <w:rFonts w:ascii="Arial" w:hAnsi="Arial" w:cs="Arial"/>
          <w:sz w:val="24"/>
          <w:szCs w:val="24"/>
        </w:rPr>
        <w:t>bahwa</w:t>
      </w:r>
      <w:proofErr w:type="spellEnd"/>
      <w:r w:rsidR="003661F4">
        <w:rPr>
          <w:rFonts w:ascii="Arial" w:hAnsi="Arial" w:cs="Arial"/>
          <w:sz w:val="24"/>
          <w:szCs w:val="24"/>
        </w:rPr>
        <w:t xml:space="preserve"> </w:t>
      </w:r>
      <w:proofErr w:type="spellStart"/>
      <w:r w:rsidR="003661F4">
        <w:rPr>
          <w:rFonts w:ascii="Arial" w:hAnsi="Arial" w:cs="Arial"/>
          <w:sz w:val="24"/>
          <w:szCs w:val="24"/>
        </w:rPr>
        <w:t>institusi</w:t>
      </w:r>
      <w:proofErr w:type="spellEnd"/>
      <w:r w:rsidR="003661F4">
        <w:rPr>
          <w:rFonts w:ascii="Arial" w:hAnsi="Arial" w:cs="Arial"/>
          <w:sz w:val="24"/>
          <w:szCs w:val="24"/>
        </w:rPr>
        <w:t xml:space="preserve"> </w:t>
      </w:r>
      <w:proofErr w:type="spellStart"/>
      <w:r w:rsidR="003661F4">
        <w:rPr>
          <w:rFonts w:ascii="Arial" w:hAnsi="Arial" w:cs="Arial"/>
          <w:sz w:val="24"/>
          <w:szCs w:val="24"/>
        </w:rPr>
        <w:t>sekolah</w:t>
      </w:r>
      <w:proofErr w:type="spellEnd"/>
      <w:r w:rsidR="003661F4">
        <w:rPr>
          <w:rFonts w:ascii="Arial" w:hAnsi="Arial" w:cs="Arial"/>
          <w:sz w:val="24"/>
          <w:szCs w:val="24"/>
        </w:rPr>
        <w:t xml:space="preserve"> </w:t>
      </w:r>
      <w:proofErr w:type="spellStart"/>
      <w:r w:rsidR="003661F4">
        <w:rPr>
          <w:rFonts w:ascii="Arial" w:hAnsi="Arial" w:cs="Arial"/>
          <w:sz w:val="24"/>
          <w:szCs w:val="24"/>
        </w:rPr>
        <w:t>tinggi</w:t>
      </w:r>
      <w:proofErr w:type="spellEnd"/>
      <w:r w:rsidR="003661F4">
        <w:rPr>
          <w:rFonts w:ascii="Arial" w:hAnsi="Arial" w:cs="Arial"/>
          <w:sz w:val="24"/>
          <w:szCs w:val="24"/>
        </w:rPr>
        <w:t xml:space="preserve"> </w:t>
      </w:r>
      <w:proofErr w:type="spellStart"/>
      <w:r w:rsidR="003661F4">
        <w:rPr>
          <w:rFonts w:ascii="Arial" w:hAnsi="Arial" w:cs="Arial"/>
          <w:sz w:val="24"/>
          <w:szCs w:val="24"/>
        </w:rPr>
        <w:t>bidang</w:t>
      </w:r>
      <w:proofErr w:type="spellEnd"/>
      <w:r w:rsidR="003661F4">
        <w:rPr>
          <w:rFonts w:ascii="Arial" w:hAnsi="Arial" w:cs="Arial"/>
          <w:sz w:val="24"/>
          <w:szCs w:val="24"/>
        </w:rPr>
        <w:t xml:space="preserve"> </w:t>
      </w:r>
      <w:proofErr w:type="spellStart"/>
      <w:r w:rsidR="003661F4">
        <w:rPr>
          <w:rFonts w:ascii="Arial" w:hAnsi="Arial" w:cs="Arial"/>
          <w:sz w:val="24"/>
          <w:szCs w:val="24"/>
        </w:rPr>
        <w:t>ekonomi</w:t>
      </w:r>
      <w:proofErr w:type="spellEnd"/>
      <w:r w:rsidR="003661F4">
        <w:rPr>
          <w:rFonts w:ascii="Arial" w:hAnsi="Arial" w:cs="Arial"/>
          <w:sz w:val="24"/>
          <w:szCs w:val="24"/>
        </w:rPr>
        <w:t xml:space="preserve"> dan </w:t>
      </w:r>
      <w:proofErr w:type="spellStart"/>
      <w:r w:rsidR="003661F4">
        <w:rPr>
          <w:rFonts w:ascii="Arial" w:hAnsi="Arial" w:cs="Arial"/>
          <w:sz w:val="24"/>
          <w:szCs w:val="24"/>
        </w:rPr>
        <w:t>bisnis</w:t>
      </w:r>
      <w:proofErr w:type="spellEnd"/>
      <w:r w:rsidR="003661F4">
        <w:rPr>
          <w:rFonts w:ascii="Arial" w:hAnsi="Arial" w:cs="Arial"/>
          <w:sz w:val="24"/>
          <w:szCs w:val="24"/>
        </w:rPr>
        <w:t xml:space="preserve"> di </w:t>
      </w:r>
      <w:proofErr w:type="spellStart"/>
      <w:r w:rsidR="003661F4">
        <w:rPr>
          <w:rFonts w:ascii="Arial" w:hAnsi="Arial" w:cs="Arial"/>
          <w:sz w:val="24"/>
          <w:szCs w:val="24"/>
        </w:rPr>
        <w:t>Jawa</w:t>
      </w:r>
      <w:proofErr w:type="spellEnd"/>
      <w:r w:rsidR="003661F4">
        <w:rPr>
          <w:rFonts w:ascii="Arial" w:hAnsi="Arial" w:cs="Arial"/>
          <w:sz w:val="24"/>
          <w:szCs w:val="24"/>
        </w:rPr>
        <w:t xml:space="preserve"> Barat </w:t>
      </w:r>
      <w:proofErr w:type="spellStart"/>
      <w:r w:rsidR="003661F4">
        <w:rPr>
          <w:rFonts w:ascii="Arial" w:hAnsi="Arial" w:cs="Arial"/>
          <w:sz w:val="24"/>
          <w:szCs w:val="24"/>
        </w:rPr>
        <w:t>lebih</w:t>
      </w:r>
      <w:proofErr w:type="spellEnd"/>
      <w:r w:rsidR="003661F4">
        <w:rPr>
          <w:rFonts w:ascii="Arial" w:hAnsi="Arial" w:cs="Arial"/>
          <w:sz w:val="24"/>
          <w:szCs w:val="24"/>
        </w:rPr>
        <w:t xml:space="preserve"> </w:t>
      </w:r>
      <w:proofErr w:type="spellStart"/>
      <w:r w:rsidR="003661F4">
        <w:rPr>
          <w:rFonts w:ascii="Arial" w:hAnsi="Arial" w:cs="Arial"/>
          <w:sz w:val="24"/>
          <w:szCs w:val="24"/>
        </w:rPr>
        <w:t>baik</w:t>
      </w:r>
      <w:proofErr w:type="spellEnd"/>
      <w:r w:rsidR="003661F4">
        <w:rPr>
          <w:rFonts w:ascii="Arial" w:hAnsi="Arial" w:cs="Arial"/>
          <w:sz w:val="24"/>
          <w:szCs w:val="24"/>
        </w:rPr>
        <w:t xml:space="preserve"> </w:t>
      </w:r>
      <w:proofErr w:type="spellStart"/>
      <w:r w:rsidR="003661F4">
        <w:rPr>
          <w:rFonts w:ascii="Arial" w:hAnsi="Arial" w:cs="Arial"/>
          <w:sz w:val="24"/>
          <w:szCs w:val="24"/>
        </w:rPr>
        <w:t>menggunkan</w:t>
      </w:r>
      <w:proofErr w:type="spellEnd"/>
      <w:r w:rsidR="003661F4">
        <w:rPr>
          <w:rFonts w:ascii="Arial" w:hAnsi="Arial" w:cs="Arial"/>
          <w:sz w:val="24"/>
          <w:szCs w:val="24"/>
        </w:rPr>
        <w:t xml:space="preserve"> </w:t>
      </w:r>
      <w:proofErr w:type="spellStart"/>
      <w:r w:rsidR="003661F4">
        <w:rPr>
          <w:rFonts w:ascii="Arial" w:hAnsi="Arial" w:cs="Arial"/>
          <w:sz w:val="24"/>
          <w:szCs w:val="24"/>
        </w:rPr>
        <w:t>cara</w:t>
      </w:r>
      <w:proofErr w:type="spellEnd"/>
      <w:r w:rsidR="003661F4">
        <w:rPr>
          <w:rFonts w:ascii="Arial" w:hAnsi="Arial" w:cs="Arial"/>
          <w:sz w:val="24"/>
          <w:szCs w:val="24"/>
        </w:rPr>
        <w:t xml:space="preserve"> </w:t>
      </w:r>
      <w:proofErr w:type="spellStart"/>
      <w:r w:rsidR="003661F4">
        <w:rPr>
          <w:rFonts w:ascii="Arial" w:hAnsi="Arial" w:cs="Arial"/>
          <w:sz w:val="24"/>
          <w:szCs w:val="24"/>
        </w:rPr>
        <w:t>meningkatkan</w:t>
      </w:r>
      <w:proofErr w:type="spellEnd"/>
      <w:r w:rsidR="003661F4">
        <w:rPr>
          <w:rFonts w:ascii="Arial" w:hAnsi="Arial" w:cs="Arial"/>
          <w:sz w:val="24"/>
          <w:szCs w:val="24"/>
        </w:rPr>
        <w:t xml:space="preserve"> </w:t>
      </w:r>
      <w:proofErr w:type="spellStart"/>
      <w:r w:rsidR="003661F4">
        <w:rPr>
          <w:rFonts w:ascii="Arial" w:hAnsi="Arial" w:cs="Arial"/>
          <w:sz w:val="24"/>
          <w:szCs w:val="24"/>
        </w:rPr>
        <w:t>penerapan</w:t>
      </w:r>
      <w:proofErr w:type="spellEnd"/>
      <w:r w:rsidR="003661F4">
        <w:rPr>
          <w:rFonts w:ascii="Arial" w:hAnsi="Arial" w:cs="Arial"/>
          <w:sz w:val="24"/>
          <w:szCs w:val="24"/>
        </w:rPr>
        <w:t xml:space="preserve"> model </w:t>
      </w:r>
      <w:proofErr w:type="spellStart"/>
      <w:r w:rsidR="003661F4">
        <w:rPr>
          <w:rFonts w:ascii="Arial" w:hAnsi="Arial" w:cs="Arial"/>
          <w:sz w:val="24"/>
          <w:szCs w:val="24"/>
        </w:rPr>
        <w:t>kepemimpinan</w:t>
      </w:r>
      <w:proofErr w:type="spellEnd"/>
      <w:r w:rsidR="003661F4">
        <w:rPr>
          <w:rFonts w:ascii="Arial" w:hAnsi="Arial" w:cs="Arial"/>
          <w:sz w:val="24"/>
          <w:szCs w:val="24"/>
        </w:rPr>
        <w:t xml:space="preserve"> </w:t>
      </w:r>
      <w:proofErr w:type="spellStart"/>
      <w:r w:rsidR="003661F4">
        <w:rPr>
          <w:rFonts w:ascii="Arial" w:hAnsi="Arial" w:cs="Arial"/>
          <w:sz w:val="24"/>
          <w:szCs w:val="24"/>
        </w:rPr>
        <w:t>pelayanan</w:t>
      </w:r>
      <w:proofErr w:type="spellEnd"/>
      <w:r w:rsidR="003661F4">
        <w:rPr>
          <w:rFonts w:ascii="Arial" w:hAnsi="Arial" w:cs="Arial"/>
          <w:sz w:val="24"/>
          <w:szCs w:val="24"/>
        </w:rPr>
        <w:t xml:space="preserve"> </w:t>
      </w:r>
      <w:proofErr w:type="spellStart"/>
      <w:r w:rsidR="003661F4">
        <w:rPr>
          <w:rFonts w:ascii="Arial" w:hAnsi="Arial" w:cs="Arial"/>
          <w:sz w:val="24"/>
          <w:szCs w:val="24"/>
        </w:rPr>
        <w:t>untuk</w:t>
      </w:r>
      <w:proofErr w:type="spellEnd"/>
      <w:r w:rsidR="003661F4">
        <w:rPr>
          <w:rFonts w:ascii="Arial" w:hAnsi="Arial" w:cs="Arial"/>
          <w:sz w:val="24"/>
          <w:szCs w:val="24"/>
        </w:rPr>
        <w:t xml:space="preserve"> </w:t>
      </w:r>
      <w:proofErr w:type="spellStart"/>
      <w:r w:rsidR="003661F4">
        <w:rPr>
          <w:rFonts w:ascii="Arial" w:hAnsi="Arial" w:cs="Arial"/>
          <w:sz w:val="24"/>
          <w:szCs w:val="24"/>
        </w:rPr>
        <w:t>meningkatkan</w:t>
      </w:r>
      <w:proofErr w:type="spellEnd"/>
      <w:r w:rsidR="003661F4">
        <w:rPr>
          <w:rFonts w:ascii="Arial" w:hAnsi="Arial" w:cs="Arial"/>
          <w:sz w:val="24"/>
          <w:szCs w:val="24"/>
        </w:rPr>
        <w:t xml:space="preserve"> </w:t>
      </w:r>
      <w:proofErr w:type="spellStart"/>
      <w:r w:rsidR="003661F4">
        <w:rPr>
          <w:rFonts w:ascii="Arial" w:hAnsi="Arial" w:cs="Arial"/>
          <w:sz w:val="24"/>
          <w:szCs w:val="24"/>
        </w:rPr>
        <w:t>komitmen</w:t>
      </w:r>
      <w:proofErr w:type="spellEnd"/>
      <w:r w:rsidR="003661F4">
        <w:rPr>
          <w:rFonts w:ascii="Arial" w:hAnsi="Arial" w:cs="Arial"/>
          <w:sz w:val="24"/>
          <w:szCs w:val="24"/>
        </w:rPr>
        <w:t xml:space="preserve"> </w:t>
      </w:r>
      <w:proofErr w:type="spellStart"/>
      <w:r w:rsidR="003661F4">
        <w:rPr>
          <w:rFonts w:ascii="Arial" w:hAnsi="Arial" w:cs="Arial"/>
          <w:sz w:val="24"/>
          <w:szCs w:val="24"/>
        </w:rPr>
        <w:t>organisasi</w:t>
      </w:r>
      <w:proofErr w:type="spellEnd"/>
      <w:r w:rsidR="003661F4">
        <w:rPr>
          <w:rFonts w:ascii="Arial" w:hAnsi="Arial" w:cs="Arial"/>
          <w:sz w:val="24"/>
          <w:szCs w:val="24"/>
        </w:rPr>
        <w:t xml:space="preserve"> yang </w:t>
      </w:r>
      <w:proofErr w:type="spellStart"/>
      <w:r w:rsidR="003661F4">
        <w:rPr>
          <w:rFonts w:ascii="Arial" w:hAnsi="Arial" w:cs="Arial"/>
          <w:sz w:val="24"/>
          <w:szCs w:val="24"/>
        </w:rPr>
        <w:t>akan</w:t>
      </w:r>
      <w:proofErr w:type="spellEnd"/>
      <w:r w:rsidR="003661F4">
        <w:rPr>
          <w:rFonts w:ascii="Arial" w:hAnsi="Arial" w:cs="Arial"/>
          <w:sz w:val="24"/>
          <w:szCs w:val="24"/>
        </w:rPr>
        <w:t xml:space="preserve"> </w:t>
      </w:r>
      <w:proofErr w:type="spellStart"/>
      <w:r w:rsidR="003661F4">
        <w:rPr>
          <w:rFonts w:ascii="Arial" w:hAnsi="Arial" w:cs="Arial"/>
          <w:sz w:val="24"/>
          <w:szCs w:val="24"/>
        </w:rPr>
        <w:t>berdampak</w:t>
      </w:r>
      <w:proofErr w:type="spellEnd"/>
      <w:r w:rsidR="003661F4">
        <w:rPr>
          <w:rFonts w:ascii="Arial" w:hAnsi="Arial" w:cs="Arial"/>
          <w:sz w:val="24"/>
          <w:szCs w:val="24"/>
        </w:rPr>
        <w:t xml:space="preserve"> pada </w:t>
      </w:r>
      <w:proofErr w:type="spellStart"/>
      <w:r w:rsidR="003661F4">
        <w:rPr>
          <w:rFonts w:ascii="Arial" w:hAnsi="Arial" w:cs="Arial"/>
          <w:sz w:val="24"/>
          <w:szCs w:val="24"/>
        </w:rPr>
        <w:t>kinerja</w:t>
      </w:r>
      <w:proofErr w:type="spellEnd"/>
      <w:r w:rsidR="003661F4">
        <w:rPr>
          <w:rFonts w:ascii="Arial" w:hAnsi="Arial" w:cs="Arial"/>
          <w:sz w:val="24"/>
          <w:szCs w:val="24"/>
        </w:rPr>
        <w:t xml:space="preserve"> </w:t>
      </w:r>
      <w:proofErr w:type="spellStart"/>
      <w:r w:rsidR="003661F4">
        <w:rPr>
          <w:rFonts w:ascii="Arial" w:hAnsi="Arial" w:cs="Arial"/>
          <w:sz w:val="24"/>
          <w:szCs w:val="24"/>
        </w:rPr>
        <w:t>dosen</w:t>
      </w:r>
      <w:proofErr w:type="spellEnd"/>
      <w:r w:rsidR="003661F4">
        <w:rPr>
          <w:rFonts w:ascii="Arial" w:hAnsi="Arial" w:cs="Arial"/>
          <w:sz w:val="24"/>
          <w:szCs w:val="24"/>
        </w:rPr>
        <w:t>.</w:t>
      </w:r>
      <w:r w:rsidR="00AF446A" w:rsidRPr="00FE2F99">
        <w:rPr>
          <w:rFonts w:ascii="Arial" w:hAnsi="Arial" w:cs="Arial"/>
          <w:sz w:val="24"/>
          <w:szCs w:val="24"/>
        </w:rPr>
        <w:t xml:space="preserve"> </w:t>
      </w:r>
    </w:p>
    <w:p w14:paraId="4FC58BE7" w14:textId="78BC6694" w:rsidR="00AF446A" w:rsidRDefault="007B5469" w:rsidP="00FB1ACF">
      <w:p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Alternatif</w:t>
      </w:r>
      <w:proofErr w:type="spellEnd"/>
      <w:r>
        <w:rPr>
          <w:rFonts w:ascii="Arial" w:hAnsi="Arial" w:cs="Arial"/>
          <w:sz w:val="24"/>
          <w:szCs w:val="24"/>
        </w:rPr>
        <w:t xml:space="preserve"> </w:t>
      </w:r>
      <w:proofErr w:type="spellStart"/>
      <w:r>
        <w:rPr>
          <w:rFonts w:ascii="Arial" w:hAnsi="Arial" w:cs="Arial"/>
          <w:sz w:val="24"/>
          <w:szCs w:val="24"/>
        </w:rPr>
        <w:t>kedua</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dosen</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OCB,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mendorong</w:t>
      </w:r>
      <w:proofErr w:type="spellEnd"/>
      <w:r>
        <w:rPr>
          <w:rFonts w:ascii="Arial" w:hAnsi="Arial" w:cs="Arial"/>
          <w:sz w:val="24"/>
          <w:szCs w:val="24"/>
        </w:rPr>
        <w:t xml:space="preserve"> </w:t>
      </w:r>
      <w:proofErr w:type="spellStart"/>
      <w:r>
        <w:rPr>
          <w:rFonts w:ascii="Arial" w:hAnsi="Arial" w:cs="Arial"/>
          <w:sz w:val="24"/>
          <w:szCs w:val="24"/>
        </w:rPr>
        <w:t>penerapan</w:t>
      </w:r>
      <w:proofErr w:type="spellEnd"/>
      <w:r>
        <w:rPr>
          <w:rFonts w:ascii="Arial" w:hAnsi="Arial" w:cs="Arial"/>
          <w:sz w:val="24"/>
          <w:szCs w:val="24"/>
        </w:rPr>
        <w:t xml:space="preserve"> model </w:t>
      </w:r>
      <w:proofErr w:type="spellStart"/>
      <w:r>
        <w:rPr>
          <w:rFonts w:ascii="Arial" w:hAnsi="Arial" w:cs="Arial"/>
          <w:sz w:val="24"/>
          <w:szCs w:val="24"/>
        </w:rPr>
        <w:t>kepemimpinan</w:t>
      </w:r>
      <w:proofErr w:type="spellEnd"/>
      <w:r>
        <w:rPr>
          <w:rFonts w:ascii="Arial" w:hAnsi="Arial" w:cs="Arial"/>
          <w:sz w:val="24"/>
          <w:szCs w:val="24"/>
        </w:rPr>
        <w:t xml:space="preserve"> </w:t>
      </w:r>
      <w:proofErr w:type="spellStart"/>
      <w:r>
        <w:rPr>
          <w:rFonts w:ascii="Arial" w:hAnsi="Arial" w:cs="Arial"/>
          <w:sz w:val="24"/>
          <w:szCs w:val="24"/>
        </w:rPr>
        <w:t>pelayan</w:t>
      </w:r>
      <w:proofErr w:type="spellEnd"/>
      <w:r>
        <w:rPr>
          <w:rFonts w:ascii="Arial" w:hAnsi="Arial" w:cs="Arial"/>
          <w:sz w:val="24"/>
          <w:szCs w:val="24"/>
        </w:rPr>
        <w:t xml:space="preserve"> </w:t>
      </w:r>
      <w:proofErr w:type="spellStart"/>
      <w:r>
        <w:rPr>
          <w:rFonts w:ascii="Arial" w:hAnsi="Arial" w:cs="Arial"/>
          <w:sz w:val="24"/>
          <w:szCs w:val="24"/>
        </w:rPr>
        <w:t>pimpinan</w:t>
      </w:r>
      <w:proofErr w:type="spellEnd"/>
      <w:r>
        <w:rPr>
          <w:rFonts w:ascii="Arial" w:hAnsi="Arial" w:cs="Arial"/>
          <w:sz w:val="24"/>
          <w:szCs w:val="24"/>
        </w:rPr>
        <w:t xml:space="preserve"> </w:t>
      </w:r>
      <w:proofErr w:type="spellStart"/>
      <w:r>
        <w:rPr>
          <w:rFonts w:ascii="Arial" w:hAnsi="Arial" w:cs="Arial"/>
          <w:sz w:val="24"/>
          <w:szCs w:val="24"/>
        </w:rPr>
        <w:t>Jurusan</w:t>
      </w:r>
      <w:proofErr w:type="spellEnd"/>
      <w:r>
        <w:rPr>
          <w:rFonts w:ascii="Arial" w:hAnsi="Arial" w:cs="Arial"/>
          <w:sz w:val="24"/>
          <w:szCs w:val="24"/>
        </w:rPr>
        <w:t xml:space="preserve">/Program </w:t>
      </w:r>
      <w:proofErr w:type="spellStart"/>
      <w:r>
        <w:rPr>
          <w:rFonts w:ascii="Arial" w:hAnsi="Arial" w:cs="Arial"/>
          <w:sz w:val="24"/>
          <w:szCs w:val="24"/>
        </w:rPr>
        <w:t>studi</w:t>
      </w:r>
      <w:proofErr w:type="spellEnd"/>
      <w:r w:rsidR="003661F4">
        <w:rPr>
          <w:rFonts w:ascii="Arial" w:hAnsi="Arial" w:cs="Arial"/>
          <w:sz w:val="24"/>
          <w:szCs w:val="24"/>
        </w:rPr>
        <w:t xml:space="preserve"> dan </w:t>
      </w:r>
      <w:proofErr w:type="spellStart"/>
      <w:r w:rsidR="003661F4">
        <w:rPr>
          <w:rFonts w:ascii="Arial" w:hAnsi="Arial" w:cs="Arial"/>
          <w:sz w:val="24"/>
          <w:szCs w:val="24"/>
        </w:rPr>
        <w:t>kompetensi</w:t>
      </w:r>
      <w:proofErr w:type="spellEnd"/>
      <w:r w:rsidR="003661F4">
        <w:rPr>
          <w:rFonts w:ascii="Arial" w:hAnsi="Arial" w:cs="Arial"/>
          <w:sz w:val="24"/>
          <w:szCs w:val="24"/>
        </w:rPr>
        <w:t xml:space="preserve"> </w:t>
      </w:r>
      <w:proofErr w:type="spellStart"/>
      <w:r w:rsidR="003661F4">
        <w:rPr>
          <w:rFonts w:ascii="Arial" w:hAnsi="Arial" w:cs="Arial"/>
          <w:sz w:val="24"/>
          <w:szCs w:val="24"/>
        </w:rPr>
        <w:t>dosen</w:t>
      </w:r>
      <w:proofErr w:type="spellEnd"/>
      <w:r w:rsidR="003661F4">
        <w:rPr>
          <w:rFonts w:ascii="Arial" w:hAnsi="Arial" w:cs="Arial"/>
          <w:sz w:val="24"/>
          <w:szCs w:val="24"/>
        </w:rPr>
        <w:t xml:space="preserve">. </w:t>
      </w:r>
      <w:proofErr w:type="spellStart"/>
      <w:r w:rsidR="003661F4">
        <w:rPr>
          <w:rFonts w:ascii="Arial" w:hAnsi="Arial" w:cs="Arial"/>
          <w:sz w:val="24"/>
          <w:szCs w:val="24"/>
        </w:rPr>
        <w:t>Analisis</w:t>
      </w:r>
      <w:proofErr w:type="spellEnd"/>
      <w:r w:rsidR="003661F4">
        <w:rPr>
          <w:rFonts w:ascii="Arial" w:hAnsi="Arial" w:cs="Arial"/>
          <w:sz w:val="24"/>
          <w:szCs w:val="24"/>
        </w:rPr>
        <w:t xml:space="preserve"> </w:t>
      </w:r>
      <w:proofErr w:type="spellStart"/>
      <w:r w:rsidR="003661F4">
        <w:rPr>
          <w:rFonts w:ascii="Arial" w:hAnsi="Arial" w:cs="Arial"/>
          <w:sz w:val="24"/>
          <w:szCs w:val="24"/>
        </w:rPr>
        <w:t>ini</w:t>
      </w:r>
      <w:proofErr w:type="spellEnd"/>
      <w:r w:rsidR="003661F4">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h</w:t>
      </w:r>
      <w:r w:rsidR="00AF446A" w:rsidRPr="00FE2F99">
        <w:rPr>
          <w:rFonts w:ascii="Arial" w:hAnsi="Arial" w:cs="Arial"/>
          <w:sz w:val="24"/>
          <w:szCs w:val="24"/>
        </w:rPr>
        <w:t>asil</w:t>
      </w:r>
      <w:proofErr w:type="spellEnd"/>
      <w:r w:rsidR="00AF446A" w:rsidRPr="00FE2F99">
        <w:rPr>
          <w:rFonts w:ascii="Arial" w:hAnsi="Arial" w:cs="Arial"/>
          <w:sz w:val="24"/>
          <w:szCs w:val="24"/>
        </w:rPr>
        <w:t xml:space="preserve"> </w:t>
      </w:r>
      <w:proofErr w:type="spellStart"/>
      <w:r w:rsidR="00AF446A" w:rsidRPr="00FE2F99">
        <w:rPr>
          <w:rFonts w:ascii="Arial" w:hAnsi="Arial" w:cs="Arial"/>
          <w:sz w:val="24"/>
          <w:szCs w:val="24"/>
        </w:rPr>
        <w:t>analisis</w:t>
      </w:r>
      <w:proofErr w:type="spellEnd"/>
      <w:r w:rsidR="00AF446A" w:rsidRPr="00FE2F99">
        <w:rPr>
          <w:rFonts w:ascii="Arial" w:hAnsi="Arial" w:cs="Arial"/>
          <w:sz w:val="24"/>
          <w:szCs w:val="24"/>
        </w:rPr>
        <w:t xml:space="preserve"> </w:t>
      </w:r>
      <w:proofErr w:type="spellStart"/>
      <w:r w:rsidR="00AF446A" w:rsidRPr="00FE2F99">
        <w:rPr>
          <w:rFonts w:ascii="Arial" w:hAnsi="Arial" w:cs="Arial"/>
          <w:sz w:val="24"/>
          <w:szCs w:val="24"/>
        </w:rPr>
        <w:t>untuk</w:t>
      </w:r>
      <w:proofErr w:type="spellEnd"/>
      <w:r w:rsidR="00AF446A" w:rsidRPr="00FE2F99">
        <w:rPr>
          <w:rFonts w:ascii="Arial" w:hAnsi="Arial" w:cs="Arial"/>
          <w:sz w:val="24"/>
          <w:szCs w:val="24"/>
        </w:rPr>
        <w:t xml:space="preserve"> </w:t>
      </w:r>
      <w:proofErr w:type="spellStart"/>
      <w:r w:rsidR="00AF446A" w:rsidRPr="00FE2F99">
        <w:rPr>
          <w:rFonts w:ascii="Arial" w:hAnsi="Arial" w:cs="Arial"/>
          <w:sz w:val="24"/>
          <w:szCs w:val="24"/>
        </w:rPr>
        <w:t>jalur</w:t>
      </w:r>
      <w:proofErr w:type="spellEnd"/>
      <w:r w:rsidR="00AF446A" w:rsidRPr="00FE2F99">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perhitungan</w:t>
      </w:r>
      <w:proofErr w:type="spellEnd"/>
      <w:r>
        <w:rPr>
          <w:rFonts w:ascii="Arial" w:hAnsi="Arial" w:cs="Arial"/>
          <w:sz w:val="24"/>
          <w:szCs w:val="24"/>
        </w:rPr>
        <w:t xml:space="preserve"> </w:t>
      </w:r>
      <w:proofErr w:type="spellStart"/>
      <w:r w:rsidRPr="00FE2F99">
        <w:rPr>
          <w:rFonts w:ascii="Arial" w:hAnsi="Arial" w:cs="Arial"/>
          <w:sz w:val="24"/>
          <w:szCs w:val="24"/>
        </w:rPr>
        <w:t>pengaruh</w:t>
      </w:r>
      <w:proofErr w:type="spellEnd"/>
      <w:r w:rsidRPr="00FE2F99">
        <w:rPr>
          <w:rFonts w:ascii="Arial" w:hAnsi="Arial" w:cs="Arial"/>
          <w:sz w:val="24"/>
          <w:szCs w:val="24"/>
        </w:rPr>
        <w:t xml:space="preserve"> </w:t>
      </w:r>
      <w:proofErr w:type="spellStart"/>
      <w:r w:rsidRPr="00FE2F99">
        <w:rPr>
          <w:rFonts w:ascii="Arial" w:hAnsi="Arial" w:cs="Arial"/>
          <w:sz w:val="24"/>
          <w:szCs w:val="24"/>
        </w:rPr>
        <w:t>Kepemimpinan</w:t>
      </w:r>
      <w:proofErr w:type="spellEnd"/>
      <w:r w:rsidRPr="00FE2F99">
        <w:rPr>
          <w:rFonts w:ascii="Arial" w:hAnsi="Arial" w:cs="Arial"/>
          <w:sz w:val="24"/>
          <w:szCs w:val="24"/>
        </w:rPr>
        <w:t xml:space="preserve"> </w:t>
      </w:r>
      <w:proofErr w:type="spellStart"/>
      <w:r w:rsidRPr="00FE2F99">
        <w:rPr>
          <w:rFonts w:ascii="Arial" w:hAnsi="Arial" w:cs="Arial"/>
          <w:sz w:val="24"/>
          <w:szCs w:val="24"/>
        </w:rPr>
        <w:t>Pelayanan</w:t>
      </w:r>
      <w:proofErr w:type="spellEnd"/>
      <w:r>
        <w:rPr>
          <w:rFonts w:ascii="Arial" w:hAnsi="Arial" w:cs="Arial"/>
          <w:sz w:val="24"/>
          <w:szCs w:val="24"/>
        </w:rPr>
        <w:t xml:space="preserve"> </w:t>
      </w:r>
      <w:r w:rsidR="003661F4">
        <w:rPr>
          <w:rFonts w:ascii="Arial" w:hAnsi="Arial" w:cs="Arial"/>
          <w:sz w:val="24"/>
          <w:szCs w:val="24"/>
        </w:rPr>
        <w:t xml:space="preserve">dan </w:t>
      </w:r>
      <w:proofErr w:type="spellStart"/>
      <w:r w:rsidR="003661F4">
        <w:rPr>
          <w:rFonts w:ascii="Arial" w:hAnsi="Arial" w:cs="Arial"/>
          <w:sz w:val="24"/>
          <w:szCs w:val="24"/>
        </w:rPr>
        <w:t>kompetensi</w:t>
      </w:r>
      <w:proofErr w:type="spellEnd"/>
      <w:r w:rsidR="003661F4">
        <w:rPr>
          <w:rFonts w:ascii="Arial" w:hAnsi="Arial" w:cs="Arial"/>
          <w:sz w:val="24"/>
          <w:szCs w:val="24"/>
        </w:rPr>
        <w:t xml:space="preserve"> </w:t>
      </w:r>
      <w:proofErr w:type="spellStart"/>
      <w:r w:rsidR="003661F4">
        <w:rPr>
          <w:rFonts w:ascii="Arial" w:hAnsi="Arial" w:cs="Arial"/>
          <w:sz w:val="24"/>
          <w:szCs w:val="24"/>
        </w:rPr>
        <w:t>dosen</w:t>
      </w:r>
      <w:proofErr w:type="spellEnd"/>
      <w:r w:rsidR="003661F4">
        <w:rPr>
          <w:rFonts w:ascii="Arial" w:hAnsi="Arial" w:cs="Arial"/>
          <w:sz w:val="24"/>
          <w:szCs w:val="24"/>
        </w:rPr>
        <w:t xml:space="preserve"> </w:t>
      </w:r>
      <w:proofErr w:type="spellStart"/>
      <w:r w:rsidR="003661F4">
        <w:rPr>
          <w:rFonts w:ascii="Arial" w:hAnsi="Arial" w:cs="Arial"/>
          <w:sz w:val="24"/>
          <w:szCs w:val="24"/>
        </w:rPr>
        <w:t>terhadap</w:t>
      </w:r>
      <w:proofErr w:type="spellEnd"/>
      <w:r w:rsidR="003661F4">
        <w:rPr>
          <w:rFonts w:ascii="Arial" w:hAnsi="Arial" w:cs="Arial"/>
          <w:sz w:val="24"/>
          <w:szCs w:val="24"/>
        </w:rPr>
        <w:t xml:space="preserve"> </w:t>
      </w:r>
      <w:r>
        <w:rPr>
          <w:rFonts w:ascii="Arial" w:hAnsi="Arial" w:cs="Arial"/>
          <w:sz w:val="24"/>
          <w:szCs w:val="24"/>
        </w:rPr>
        <w:t>OCB</w:t>
      </w:r>
      <w:r w:rsidR="003661F4">
        <w:rPr>
          <w:rFonts w:ascii="Arial" w:hAnsi="Arial" w:cs="Arial"/>
          <w:sz w:val="24"/>
          <w:szCs w:val="24"/>
        </w:rPr>
        <w:t xml:space="preserve"> dan </w:t>
      </w:r>
      <w:proofErr w:type="spellStart"/>
      <w:r w:rsidR="003661F4">
        <w:rPr>
          <w:rFonts w:ascii="Arial" w:hAnsi="Arial" w:cs="Arial"/>
          <w:sz w:val="24"/>
          <w:szCs w:val="24"/>
        </w:rPr>
        <w:t>pengaruh</w:t>
      </w:r>
      <w:proofErr w:type="spellEnd"/>
      <w:r w:rsidR="003661F4">
        <w:rPr>
          <w:rFonts w:ascii="Arial" w:hAnsi="Arial" w:cs="Arial"/>
          <w:sz w:val="24"/>
          <w:szCs w:val="24"/>
        </w:rPr>
        <w:t xml:space="preserve"> OCB </w:t>
      </w:r>
      <w:proofErr w:type="spellStart"/>
      <w:r w:rsidR="003661F4">
        <w:rPr>
          <w:rFonts w:ascii="Arial" w:hAnsi="Arial" w:cs="Arial"/>
          <w:sz w:val="24"/>
          <w:szCs w:val="24"/>
        </w:rPr>
        <w:t>terhadap</w:t>
      </w:r>
      <w:proofErr w:type="spellEnd"/>
      <w:r w:rsidR="003661F4">
        <w:rPr>
          <w:rFonts w:ascii="Arial" w:hAnsi="Arial" w:cs="Arial"/>
          <w:sz w:val="24"/>
          <w:szCs w:val="24"/>
        </w:rPr>
        <w:t xml:space="preserve"> </w:t>
      </w:r>
      <w:proofErr w:type="spellStart"/>
      <w:r w:rsidR="003661F4">
        <w:rPr>
          <w:rFonts w:ascii="Arial" w:hAnsi="Arial" w:cs="Arial"/>
          <w:sz w:val="24"/>
          <w:szCs w:val="24"/>
        </w:rPr>
        <w:t>kinerja</w:t>
      </w:r>
      <w:proofErr w:type="spellEnd"/>
      <w:r w:rsidR="003661F4">
        <w:rPr>
          <w:rFonts w:ascii="Arial" w:hAnsi="Arial" w:cs="Arial"/>
          <w:sz w:val="24"/>
          <w:szCs w:val="24"/>
        </w:rPr>
        <w:t xml:space="preserve"> </w:t>
      </w:r>
      <w:proofErr w:type="spellStart"/>
      <w:r w:rsidR="003661F4">
        <w:rPr>
          <w:rFonts w:ascii="Arial" w:hAnsi="Arial" w:cs="Arial"/>
          <w:sz w:val="24"/>
          <w:szCs w:val="24"/>
        </w:rPr>
        <w:t>dosen</w:t>
      </w:r>
      <w:proofErr w:type="spellEnd"/>
      <w:r>
        <w:rPr>
          <w:rFonts w:ascii="Arial" w:hAnsi="Arial" w:cs="Arial"/>
          <w:sz w:val="24"/>
          <w:szCs w:val="24"/>
        </w:rPr>
        <w:t xml:space="preserve">. </w:t>
      </w: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alternative </w:t>
      </w:r>
      <w:proofErr w:type="spellStart"/>
      <w:r w:rsidR="003661F4">
        <w:rPr>
          <w:rFonts w:ascii="Arial" w:hAnsi="Arial" w:cs="Arial"/>
          <w:sz w:val="24"/>
          <w:szCs w:val="24"/>
        </w:rPr>
        <w:t>kedua</w:t>
      </w:r>
      <w:proofErr w:type="spellEnd"/>
      <w:r w:rsidR="003661F4">
        <w:rPr>
          <w:rFonts w:ascii="Arial" w:hAnsi="Arial" w:cs="Arial"/>
          <w:sz w:val="24"/>
          <w:szCs w:val="24"/>
        </w:rPr>
        <w:t xml:space="preserve"> </w:t>
      </w:r>
      <w:proofErr w:type="spellStart"/>
      <w:r w:rsidR="003661F4">
        <w:rPr>
          <w:rFonts w:ascii="Arial" w:hAnsi="Arial" w:cs="Arial"/>
          <w:sz w:val="24"/>
          <w:szCs w:val="24"/>
        </w:rPr>
        <w:t>pengaruh</w:t>
      </w:r>
      <w:proofErr w:type="spellEnd"/>
      <w:r w:rsidR="003661F4">
        <w:rPr>
          <w:rFonts w:ascii="Arial" w:hAnsi="Arial" w:cs="Arial"/>
          <w:sz w:val="24"/>
          <w:szCs w:val="24"/>
        </w:rPr>
        <w:t xml:space="preserve"> </w:t>
      </w:r>
      <w:proofErr w:type="spellStart"/>
      <w:r w:rsidR="003661F4">
        <w:rPr>
          <w:rFonts w:ascii="Arial" w:hAnsi="Arial" w:cs="Arial"/>
          <w:sz w:val="24"/>
          <w:szCs w:val="24"/>
        </w:rPr>
        <w:t>kepemimpinan</w:t>
      </w:r>
      <w:proofErr w:type="spellEnd"/>
      <w:r w:rsidR="003661F4">
        <w:rPr>
          <w:rFonts w:ascii="Arial" w:hAnsi="Arial" w:cs="Arial"/>
          <w:sz w:val="24"/>
          <w:szCs w:val="24"/>
        </w:rPr>
        <w:t xml:space="preserve"> </w:t>
      </w:r>
      <w:proofErr w:type="spellStart"/>
      <w:r w:rsidR="003661F4">
        <w:rPr>
          <w:rFonts w:ascii="Arial" w:hAnsi="Arial" w:cs="Arial"/>
          <w:sz w:val="24"/>
          <w:szCs w:val="24"/>
        </w:rPr>
        <w:t>pelayanan</w:t>
      </w:r>
      <w:proofErr w:type="spellEnd"/>
      <w:r w:rsidR="003661F4">
        <w:rPr>
          <w:rFonts w:ascii="Arial" w:hAnsi="Arial" w:cs="Arial"/>
          <w:sz w:val="24"/>
          <w:szCs w:val="24"/>
        </w:rPr>
        <w:t xml:space="preserve"> </w:t>
      </w:r>
      <w:proofErr w:type="spellStart"/>
      <w:r w:rsidR="003661F4">
        <w:rPr>
          <w:rFonts w:ascii="Arial" w:hAnsi="Arial" w:cs="Arial"/>
          <w:sz w:val="24"/>
          <w:szCs w:val="24"/>
        </w:rPr>
        <w:t>lebih</w:t>
      </w:r>
      <w:proofErr w:type="spellEnd"/>
      <w:r w:rsidR="003661F4">
        <w:rPr>
          <w:rFonts w:ascii="Arial" w:hAnsi="Arial" w:cs="Arial"/>
          <w:sz w:val="24"/>
          <w:szCs w:val="24"/>
        </w:rPr>
        <w:t xml:space="preserve"> </w:t>
      </w:r>
      <w:proofErr w:type="spellStart"/>
      <w:r w:rsidR="003661F4">
        <w:rPr>
          <w:rFonts w:ascii="Arial" w:hAnsi="Arial" w:cs="Arial"/>
          <w:sz w:val="24"/>
          <w:szCs w:val="24"/>
        </w:rPr>
        <w:t>besar</w:t>
      </w:r>
      <w:proofErr w:type="spellEnd"/>
      <w:r w:rsidR="003661F4">
        <w:rPr>
          <w:rFonts w:ascii="Arial" w:hAnsi="Arial" w:cs="Arial"/>
          <w:sz w:val="24"/>
          <w:szCs w:val="24"/>
        </w:rPr>
        <w:t xml:space="preserve"> </w:t>
      </w:r>
      <w:proofErr w:type="spellStart"/>
      <w:r w:rsidR="003661F4">
        <w:rPr>
          <w:rFonts w:ascii="Arial" w:hAnsi="Arial" w:cs="Arial"/>
          <w:sz w:val="24"/>
          <w:szCs w:val="24"/>
        </w:rPr>
        <w:t>terhadap</w:t>
      </w:r>
      <w:proofErr w:type="spellEnd"/>
      <w:r w:rsidR="003661F4">
        <w:rPr>
          <w:rFonts w:ascii="Arial" w:hAnsi="Arial" w:cs="Arial"/>
          <w:sz w:val="24"/>
          <w:szCs w:val="24"/>
        </w:rPr>
        <w:t xml:space="preserve"> OCB </w:t>
      </w:r>
      <w:proofErr w:type="spellStart"/>
      <w:r w:rsidR="003661F4">
        <w:rPr>
          <w:rFonts w:ascii="Arial" w:hAnsi="Arial" w:cs="Arial"/>
          <w:sz w:val="24"/>
          <w:szCs w:val="24"/>
        </w:rPr>
        <w:t>dibanding</w:t>
      </w:r>
      <w:proofErr w:type="spellEnd"/>
      <w:r w:rsidR="003661F4">
        <w:rPr>
          <w:rFonts w:ascii="Arial" w:hAnsi="Arial" w:cs="Arial"/>
          <w:sz w:val="24"/>
          <w:szCs w:val="24"/>
        </w:rPr>
        <w:t xml:space="preserve"> </w:t>
      </w:r>
      <w:proofErr w:type="spellStart"/>
      <w:r w:rsidR="003661F4">
        <w:rPr>
          <w:rFonts w:ascii="Arial" w:hAnsi="Arial" w:cs="Arial"/>
          <w:sz w:val="24"/>
          <w:szCs w:val="24"/>
        </w:rPr>
        <w:t>dengan</w:t>
      </w:r>
      <w:proofErr w:type="spellEnd"/>
      <w:r w:rsidR="003661F4">
        <w:rPr>
          <w:rFonts w:ascii="Arial" w:hAnsi="Arial" w:cs="Arial"/>
          <w:sz w:val="24"/>
          <w:szCs w:val="24"/>
        </w:rPr>
        <w:t xml:space="preserve"> </w:t>
      </w:r>
      <w:proofErr w:type="spellStart"/>
      <w:r w:rsidR="003661F4">
        <w:rPr>
          <w:rFonts w:ascii="Arial" w:hAnsi="Arial" w:cs="Arial"/>
          <w:sz w:val="24"/>
          <w:szCs w:val="24"/>
        </w:rPr>
        <w:t>pengaruh</w:t>
      </w:r>
      <w:proofErr w:type="spellEnd"/>
      <w:r w:rsidR="003661F4">
        <w:rPr>
          <w:rFonts w:ascii="Arial" w:hAnsi="Arial" w:cs="Arial"/>
          <w:sz w:val="24"/>
          <w:szCs w:val="24"/>
        </w:rPr>
        <w:t xml:space="preserve"> </w:t>
      </w:r>
      <w:proofErr w:type="spellStart"/>
      <w:r w:rsidR="003661F4">
        <w:rPr>
          <w:rFonts w:ascii="Arial" w:hAnsi="Arial" w:cs="Arial"/>
          <w:sz w:val="24"/>
          <w:szCs w:val="24"/>
        </w:rPr>
        <w:t>kompetensi</w:t>
      </w:r>
      <w:proofErr w:type="spellEnd"/>
      <w:r w:rsidR="003661F4">
        <w:rPr>
          <w:rFonts w:ascii="Arial" w:hAnsi="Arial" w:cs="Arial"/>
          <w:sz w:val="24"/>
          <w:szCs w:val="24"/>
        </w:rPr>
        <w:t xml:space="preserve"> </w:t>
      </w:r>
      <w:proofErr w:type="spellStart"/>
      <w:r w:rsidR="003661F4">
        <w:rPr>
          <w:rFonts w:ascii="Arial" w:hAnsi="Arial" w:cs="Arial"/>
          <w:sz w:val="24"/>
          <w:szCs w:val="24"/>
        </w:rPr>
        <w:t>dosen</w:t>
      </w:r>
      <w:proofErr w:type="spellEnd"/>
      <w:r w:rsidR="003661F4">
        <w:rPr>
          <w:rFonts w:ascii="Arial" w:hAnsi="Arial" w:cs="Arial"/>
          <w:sz w:val="24"/>
          <w:szCs w:val="24"/>
        </w:rPr>
        <w:t xml:space="preserve">, </w:t>
      </w:r>
      <w:proofErr w:type="spellStart"/>
      <w:r w:rsidR="003661F4">
        <w:rPr>
          <w:rFonts w:ascii="Arial" w:hAnsi="Arial" w:cs="Arial"/>
          <w:sz w:val="24"/>
          <w:szCs w:val="24"/>
        </w:rPr>
        <w:t>artinya</w:t>
      </w:r>
      <w:proofErr w:type="spellEnd"/>
      <w:r w:rsidR="003661F4">
        <w:rPr>
          <w:rFonts w:ascii="Arial" w:hAnsi="Arial" w:cs="Arial"/>
          <w:sz w:val="24"/>
          <w:szCs w:val="24"/>
        </w:rPr>
        <w:t xml:space="preserve"> </w:t>
      </w:r>
      <w:proofErr w:type="spellStart"/>
      <w:r w:rsidR="003661F4">
        <w:rPr>
          <w:rFonts w:ascii="Arial" w:hAnsi="Arial" w:cs="Arial"/>
          <w:sz w:val="24"/>
          <w:szCs w:val="24"/>
        </w:rPr>
        <w:t>dalam</w:t>
      </w:r>
      <w:proofErr w:type="spellEnd"/>
      <w:r w:rsidR="003661F4">
        <w:rPr>
          <w:rFonts w:ascii="Arial" w:hAnsi="Arial" w:cs="Arial"/>
          <w:sz w:val="24"/>
          <w:szCs w:val="24"/>
        </w:rPr>
        <w:t xml:space="preserve"> </w:t>
      </w:r>
      <w:proofErr w:type="spellStart"/>
      <w:r w:rsidR="003661F4">
        <w:rPr>
          <w:rFonts w:ascii="Arial" w:hAnsi="Arial" w:cs="Arial"/>
          <w:sz w:val="24"/>
          <w:szCs w:val="24"/>
        </w:rPr>
        <w:t>upaya</w:t>
      </w:r>
      <w:proofErr w:type="spellEnd"/>
      <w:r w:rsidR="003661F4">
        <w:rPr>
          <w:rFonts w:ascii="Arial" w:hAnsi="Arial" w:cs="Arial"/>
          <w:sz w:val="24"/>
          <w:szCs w:val="24"/>
        </w:rPr>
        <w:t xml:space="preserve"> </w:t>
      </w:r>
      <w:proofErr w:type="spellStart"/>
      <w:r w:rsidR="003661F4">
        <w:rPr>
          <w:rFonts w:ascii="Arial" w:hAnsi="Arial" w:cs="Arial"/>
          <w:sz w:val="24"/>
          <w:szCs w:val="24"/>
        </w:rPr>
        <w:t>meningkatkan</w:t>
      </w:r>
      <w:proofErr w:type="spellEnd"/>
      <w:r w:rsidR="003661F4">
        <w:rPr>
          <w:rFonts w:ascii="Arial" w:hAnsi="Arial" w:cs="Arial"/>
          <w:sz w:val="24"/>
          <w:szCs w:val="24"/>
        </w:rPr>
        <w:t xml:space="preserve"> </w:t>
      </w:r>
      <w:proofErr w:type="spellStart"/>
      <w:r w:rsidR="003661F4">
        <w:rPr>
          <w:rFonts w:ascii="Arial" w:hAnsi="Arial" w:cs="Arial"/>
          <w:sz w:val="24"/>
          <w:szCs w:val="24"/>
        </w:rPr>
        <w:t>kinerja</w:t>
      </w:r>
      <w:proofErr w:type="spellEnd"/>
      <w:r w:rsidR="003661F4">
        <w:rPr>
          <w:rFonts w:ascii="Arial" w:hAnsi="Arial" w:cs="Arial"/>
          <w:sz w:val="24"/>
          <w:szCs w:val="24"/>
        </w:rPr>
        <w:t xml:space="preserve"> </w:t>
      </w:r>
      <w:proofErr w:type="spellStart"/>
      <w:r w:rsidR="003661F4">
        <w:rPr>
          <w:rFonts w:ascii="Arial" w:hAnsi="Arial" w:cs="Arial"/>
          <w:sz w:val="24"/>
          <w:szCs w:val="24"/>
        </w:rPr>
        <w:t>dosen</w:t>
      </w:r>
      <w:proofErr w:type="spellEnd"/>
      <w:r w:rsidR="003661F4">
        <w:rPr>
          <w:rFonts w:ascii="Arial" w:hAnsi="Arial" w:cs="Arial"/>
          <w:sz w:val="24"/>
          <w:szCs w:val="24"/>
        </w:rPr>
        <w:t xml:space="preserve"> </w:t>
      </w:r>
      <w:proofErr w:type="spellStart"/>
      <w:r w:rsidR="003661F4">
        <w:rPr>
          <w:rFonts w:ascii="Arial" w:hAnsi="Arial" w:cs="Arial"/>
          <w:sz w:val="24"/>
          <w:szCs w:val="24"/>
        </w:rPr>
        <w:t>institusi</w:t>
      </w:r>
      <w:proofErr w:type="spellEnd"/>
      <w:r w:rsidR="003661F4">
        <w:rPr>
          <w:rFonts w:ascii="Arial" w:hAnsi="Arial" w:cs="Arial"/>
          <w:sz w:val="24"/>
          <w:szCs w:val="24"/>
        </w:rPr>
        <w:t xml:space="preserve"> Pendidikan </w:t>
      </w:r>
      <w:proofErr w:type="spellStart"/>
      <w:r w:rsidR="003661F4">
        <w:rPr>
          <w:rFonts w:ascii="Arial" w:hAnsi="Arial" w:cs="Arial"/>
          <w:sz w:val="24"/>
          <w:szCs w:val="24"/>
        </w:rPr>
        <w:t>tingga</w:t>
      </w:r>
      <w:proofErr w:type="spellEnd"/>
      <w:r w:rsidR="003661F4">
        <w:rPr>
          <w:rFonts w:ascii="Arial" w:hAnsi="Arial" w:cs="Arial"/>
          <w:sz w:val="24"/>
          <w:szCs w:val="24"/>
        </w:rPr>
        <w:t xml:space="preserve"> </w:t>
      </w:r>
      <w:proofErr w:type="spellStart"/>
      <w:r w:rsidR="003661F4">
        <w:rPr>
          <w:rFonts w:ascii="Arial" w:hAnsi="Arial" w:cs="Arial"/>
          <w:sz w:val="24"/>
          <w:szCs w:val="24"/>
        </w:rPr>
        <w:t>dapat</w:t>
      </w:r>
      <w:proofErr w:type="spellEnd"/>
      <w:r w:rsidR="003661F4">
        <w:rPr>
          <w:rFonts w:ascii="Arial" w:hAnsi="Arial" w:cs="Arial"/>
          <w:sz w:val="24"/>
          <w:szCs w:val="24"/>
        </w:rPr>
        <w:t xml:space="preserve"> </w:t>
      </w:r>
      <w:proofErr w:type="spellStart"/>
      <w:r w:rsidR="003661F4">
        <w:rPr>
          <w:rFonts w:ascii="Arial" w:hAnsi="Arial" w:cs="Arial"/>
          <w:sz w:val="24"/>
          <w:szCs w:val="24"/>
        </w:rPr>
        <w:t>melakukan</w:t>
      </w:r>
      <w:proofErr w:type="spellEnd"/>
      <w:r w:rsidR="003661F4">
        <w:rPr>
          <w:rFonts w:ascii="Arial" w:hAnsi="Arial" w:cs="Arial"/>
          <w:sz w:val="24"/>
          <w:szCs w:val="24"/>
        </w:rPr>
        <w:t xml:space="preserve"> </w:t>
      </w:r>
      <w:proofErr w:type="spellStart"/>
      <w:r w:rsidR="003661F4">
        <w:rPr>
          <w:rFonts w:ascii="Arial" w:hAnsi="Arial" w:cs="Arial"/>
          <w:sz w:val="24"/>
          <w:szCs w:val="24"/>
        </w:rPr>
        <w:t>upaya</w:t>
      </w:r>
      <w:proofErr w:type="spellEnd"/>
      <w:r w:rsidR="003661F4">
        <w:rPr>
          <w:rFonts w:ascii="Arial" w:hAnsi="Arial" w:cs="Arial"/>
          <w:sz w:val="24"/>
          <w:szCs w:val="24"/>
        </w:rPr>
        <w:t xml:space="preserve"> </w:t>
      </w:r>
      <w:proofErr w:type="spellStart"/>
      <w:r w:rsidR="003661F4">
        <w:rPr>
          <w:rFonts w:ascii="Arial" w:hAnsi="Arial" w:cs="Arial"/>
          <w:sz w:val="24"/>
          <w:szCs w:val="24"/>
        </w:rPr>
        <w:t>meningkatkan</w:t>
      </w:r>
      <w:proofErr w:type="spellEnd"/>
      <w:r w:rsidR="003661F4">
        <w:rPr>
          <w:rFonts w:ascii="Arial" w:hAnsi="Arial" w:cs="Arial"/>
          <w:sz w:val="24"/>
          <w:szCs w:val="24"/>
        </w:rPr>
        <w:t xml:space="preserve"> OCB yang </w:t>
      </w:r>
      <w:proofErr w:type="spellStart"/>
      <w:r w:rsidR="003661F4">
        <w:rPr>
          <w:rFonts w:ascii="Arial" w:hAnsi="Arial" w:cs="Arial"/>
          <w:sz w:val="24"/>
          <w:szCs w:val="24"/>
        </w:rPr>
        <w:t>didorong</w:t>
      </w:r>
      <w:proofErr w:type="spellEnd"/>
      <w:r w:rsidR="003661F4">
        <w:rPr>
          <w:rFonts w:ascii="Arial" w:hAnsi="Arial" w:cs="Arial"/>
          <w:sz w:val="24"/>
          <w:szCs w:val="24"/>
        </w:rPr>
        <w:t xml:space="preserve"> oleh </w:t>
      </w:r>
      <w:proofErr w:type="spellStart"/>
      <w:r w:rsidR="003661F4">
        <w:rPr>
          <w:rFonts w:ascii="Arial" w:hAnsi="Arial" w:cs="Arial"/>
          <w:sz w:val="24"/>
          <w:szCs w:val="24"/>
        </w:rPr>
        <w:t>penerapan</w:t>
      </w:r>
      <w:proofErr w:type="spellEnd"/>
      <w:r w:rsidR="003661F4">
        <w:rPr>
          <w:rFonts w:ascii="Arial" w:hAnsi="Arial" w:cs="Arial"/>
          <w:sz w:val="24"/>
          <w:szCs w:val="24"/>
        </w:rPr>
        <w:t xml:space="preserve"> model </w:t>
      </w:r>
      <w:proofErr w:type="spellStart"/>
      <w:r w:rsidR="003661F4">
        <w:rPr>
          <w:rFonts w:ascii="Arial" w:hAnsi="Arial" w:cs="Arial"/>
          <w:sz w:val="24"/>
          <w:szCs w:val="24"/>
        </w:rPr>
        <w:t>kepemimpinan</w:t>
      </w:r>
      <w:proofErr w:type="spellEnd"/>
      <w:r w:rsidR="003661F4">
        <w:rPr>
          <w:rFonts w:ascii="Arial" w:hAnsi="Arial" w:cs="Arial"/>
          <w:sz w:val="24"/>
          <w:szCs w:val="24"/>
        </w:rPr>
        <w:t xml:space="preserve"> </w:t>
      </w:r>
      <w:proofErr w:type="spellStart"/>
      <w:r w:rsidR="003661F4">
        <w:rPr>
          <w:rFonts w:ascii="Arial" w:hAnsi="Arial" w:cs="Arial"/>
          <w:sz w:val="24"/>
          <w:szCs w:val="24"/>
        </w:rPr>
        <w:t>pelayanan</w:t>
      </w:r>
      <w:proofErr w:type="spellEnd"/>
      <w:r>
        <w:rPr>
          <w:rFonts w:ascii="Arial" w:hAnsi="Arial" w:cs="Arial"/>
          <w:sz w:val="24"/>
          <w:szCs w:val="24"/>
        </w:rPr>
        <w:t xml:space="preserve">. Jika </w:t>
      </w:r>
      <w:proofErr w:type="spellStart"/>
      <w:r w:rsidR="003661F4">
        <w:rPr>
          <w:rFonts w:ascii="Arial" w:hAnsi="Arial" w:cs="Arial"/>
          <w:sz w:val="24"/>
          <w:szCs w:val="24"/>
        </w:rPr>
        <w:t>dilihat</w:t>
      </w:r>
      <w:proofErr w:type="spellEnd"/>
      <w:r w:rsidR="003661F4">
        <w:rPr>
          <w:rFonts w:ascii="Arial" w:hAnsi="Arial" w:cs="Arial"/>
          <w:sz w:val="24"/>
          <w:szCs w:val="24"/>
        </w:rPr>
        <w:t xml:space="preserve"> </w:t>
      </w:r>
      <w:proofErr w:type="spellStart"/>
      <w:r w:rsidR="003661F4">
        <w:rPr>
          <w:rFonts w:ascii="Arial" w:hAnsi="Arial" w:cs="Arial"/>
          <w:sz w:val="24"/>
          <w:szCs w:val="24"/>
        </w:rPr>
        <w:t>dari</w:t>
      </w:r>
      <w:proofErr w:type="spellEnd"/>
      <w:r w:rsidR="003661F4">
        <w:rPr>
          <w:rFonts w:ascii="Arial" w:hAnsi="Arial" w:cs="Arial"/>
          <w:sz w:val="24"/>
          <w:szCs w:val="24"/>
        </w:rPr>
        <w:t xml:space="preserve"> </w:t>
      </w:r>
      <w:proofErr w:type="spellStart"/>
      <w:r w:rsidR="003661F4">
        <w:rPr>
          <w:rFonts w:ascii="Arial" w:hAnsi="Arial" w:cs="Arial"/>
          <w:sz w:val="24"/>
          <w:szCs w:val="24"/>
        </w:rPr>
        <w:t>besaran</w:t>
      </w:r>
      <w:proofErr w:type="spellEnd"/>
      <w:r w:rsidR="003661F4">
        <w:rPr>
          <w:rFonts w:ascii="Arial" w:hAnsi="Arial" w:cs="Arial"/>
          <w:sz w:val="24"/>
          <w:szCs w:val="24"/>
        </w:rPr>
        <w:t xml:space="preserve"> </w:t>
      </w:r>
      <w:proofErr w:type="spellStart"/>
      <w:r w:rsidR="003661F4">
        <w:rPr>
          <w:rFonts w:ascii="Arial" w:hAnsi="Arial" w:cs="Arial"/>
          <w:sz w:val="24"/>
          <w:szCs w:val="24"/>
        </w:rPr>
        <w:t>koefisen</w:t>
      </w:r>
      <w:proofErr w:type="spellEnd"/>
      <w:r w:rsidR="003661F4">
        <w:rPr>
          <w:rFonts w:ascii="Arial" w:hAnsi="Arial" w:cs="Arial"/>
          <w:sz w:val="24"/>
          <w:szCs w:val="24"/>
        </w:rPr>
        <w:t xml:space="preserve"> </w:t>
      </w:r>
      <w:proofErr w:type="spellStart"/>
      <w:r w:rsidR="003661F4">
        <w:rPr>
          <w:rFonts w:ascii="Arial" w:hAnsi="Arial" w:cs="Arial"/>
          <w:sz w:val="24"/>
          <w:szCs w:val="24"/>
        </w:rPr>
        <w:t>jalur</w:t>
      </w:r>
      <w:proofErr w:type="spellEnd"/>
      <w:r w:rsidR="003661F4">
        <w:rPr>
          <w:rFonts w:ascii="Arial" w:hAnsi="Arial" w:cs="Arial"/>
          <w:sz w:val="24"/>
          <w:szCs w:val="24"/>
        </w:rPr>
        <w:t xml:space="preserve"> </w:t>
      </w:r>
      <w:proofErr w:type="spellStart"/>
      <w:r w:rsidR="003661F4">
        <w:rPr>
          <w:rFonts w:ascii="Arial" w:hAnsi="Arial" w:cs="Arial"/>
          <w:sz w:val="24"/>
          <w:szCs w:val="24"/>
        </w:rPr>
        <w:t>dari</w:t>
      </w:r>
      <w:proofErr w:type="spellEnd"/>
      <w:r w:rsidR="003661F4">
        <w:rPr>
          <w:rFonts w:ascii="Arial" w:hAnsi="Arial" w:cs="Arial"/>
          <w:sz w:val="24"/>
          <w:szCs w:val="24"/>
        </w:rPr>
        <w:t xml:space="preserve"> </w:t>
      </w:r>
      <w:proofErr w:type="spellStart"/>
      <w:r w:rsidR="003661F4">
        <w:rPr>
          <w:rFonts w:ascii="Arial" w:hAnsi="Arial" w:cs="Arial"/>
          <w:sz w:val="24"/>
          <w:szCs w:val="24"/>
        </w:rPr>
        <w:lastRenderedPageBreak/>
        <w:t>dua</w:t>
      </w:r>
      <w:proofErr w:type="spellEnd"/>
      <w:r w:rsidR="003661F4">
        <w:rPr>
          <w:rFonts w:ascii="Arial" w:hAnsi="Arial" w:cs="Arial"/>
          <w:sz w:val="24"/>
          <w:szCs w:val="24"/>
        </w:rPr>
        <w:t xml:space="preserve"> </w:t>
      </w:r>
      <w:proofErr w:type="spellStart"/>
      <w:r w:rsidR="003661F4">
        <w:rPr>
          <w:rFonts w:ascii="Arial" w:hAnsi="Arial" w:cs="Arial"/>
          <w:sz w:val="24"/>
          <w:szCs w:val="24"/>
        </w:rPr>
        <w:t>alternatif</w:t>
      </w:r>
      <w:proofErr w:type="spellEnd"/>
      <w:r w:rsidR="003661F4">
        <w:rPr>
          <w:rFonts w:ascii="Arial" w:hAnsi="Arial" w:cs="Arial"/>
          <w:sz w:val="24"/>
          <w:szCs w:val="24"/>
        </w:rPr>
        <w:t xml:space="preserve"> </w:t>
      </w:r>
      <w:proofErr w:type="spellStart"/>
      <w:r w:rsidR="003661F4">
        <w:rPr>
          <w:rFonts w:ascii="Arial" w:hAnsi="Arial" w:cs="Arial"/>
          <w:sz w:val="24"/>
          <w:szCs w:val="24"/>
        </w:rPr>
        <w:t>tersebut</w:t>
      </w:r>
      <w:proofErr w:type="spellEnd"/>
      <w:r w:rsidR="003661F4">
        <w:rPr>
          <w:rFonts w:ascii="Arial" w:hAnsi="Arial" w:cs="Arial"/>
          <w:sz w:val="24"/>
          <w:szCs w:val="24"/>
        </w:rPr>
        <w:t xml:space="preserve"> yang </w:t>
      </w:r>
      <w:proofErr w:type="spellStart"/>
      <w:r w:rsidR="003661F4">
        <w:rPr>
          <w:rFonts w:ascii="Arial" w:hAnsi="Arial" w:cs="Arial"/>
          <w:sz w:val="24"/>
          <w:szCs w:val="24"/>
        </w:rPr>
        <w:t>dapat</w:t>
      </w:r>
      <w:proofErr w:type="spellEnd"/>
      <w:r w:rsidR="003661F4">
        <w:rPr>
          <w:rFonts w:ascii="Arial" w:hAnsi="Arial" w:cs="Arial"/>
          <w:sz w:val="24"/>
          <w:szCs w:val="24"/>
        </w:rPr>
        <w:t xml:space="preserve"> </w:t>
      </w:r>
      <w:proofErr w:type="spellStart"/>
      <w:r w:rsidR="003661F4">
        <w:rPr>
          <w:rFonts w:ascii="Arial" w:hAnsi="Arial" w:cs="Arial"/>
          <w:sz w:val="24"/>
          <w:szCs w:val="24"/>
        </w:rPr>
        <w:t>dijadikan</w:t>
      </w:r>
      <w:proofErr w:type="spellEnd"/>
      <w:r w:rsidR="003661F4">
        <w:rPr>
          <w:rFonts w:ascii="Arial" w:hAnsi="Arial" w:cs="Arial"/>
          <w:sz w:val="24"/>
          <w:szCs w:val="24"/>
        </w:rPr>
        <w:t xml:space="preserve"> </w:t>
      </w:r>
      <w:proofErr w:type="spellStart"/>
      <w:r w:rsidR="003661F4">
        <w:rPr>
          <w:rFonts w:ascii="Arial" w:hAnsi="Arial" w:cs="Arial"/>
          <w:sz w:val="24"/>
          <w:szCs w:val="24"/>
        </w:rPr>
        <w:t>prioritas</w:t>
      </w:r>
      <w:proofErr w:type="spellEnd"/>
      <w:r w:rsidR="003661F4">
        <w:rPr>
          <w:rFonts w:ascii="Arial" w:hAnsi="Arial" w:cs="Arial"/>
          <w:sz w:val="24"/>
          <w:szCs w:val="24"/>
        </w:rPr>
        <w:t xml:space="preserve"> </w:t>
      </w:r>
      <w:proofErr w:type="spellStart"/>
      <w:r w:rsidR="003661F4">
        <w:rPr>
          <w:rFonts w:ascii="Arial" w:hAnsi="Arial" w:cs="Arial"/>
          <w:sz w:val="24"/>
          <w:szCs w:val="24"/>
        </w:rPr>
        <w:t>adalah</w:t>
      </w:r>
      <w:proofErr w:type="spellEnd"/>
      <w:r w:rsidR="003661F4">
        <w:rPr>
          <w:rFonts w:ascii="Arial" w:hAnsi="Arial" w:cs="Arial"/>
          <w:sz w:val="24"/>
          <w:szCs w:val="24"/>
        </w:rPr>
        <w:t xml:space="preserve"> </w:t>
      </w:r>
      <w:proofErr w:type="spellStart"/>
      <w:r w:rsidR="003661F4">
        <w:rPr>
          <w:rFonts w:ascii="Arial" w:hAnsi="Arial" w:cs="Arial"/>
          <w:sz w:val="24"/>
          <w:szCs w:val="24"/>
        </w:rPr>
        <w:t>meningkatkan</w:t>
      </w:r>
      <w:proofErr w:type="spellEnd"/>
      <w:r w:rsidR="003661F4">
        <w:rPr>
          <w:rFonts w:ascii="Arial" w:hAnsi="Arial" w:cs="Arial"/>
          <w:sz w:val="24"/>
          <w:szCs w:val="24"/>
        </w:rPr>
        <w:t xml:space="preserve"> OCB </w:t>
      </w:r>
      <w:proofErr w:type="spellStart"/>
      <w:r w:rsidR="003661F4">
        <w:rPr>
          <w:rFonts w:ascii="Arial" w:hAnsi="Arial" w:cs="Arial"/>
          <w:sz w:val="24"/>
          <w:szCs w:val="24"/>
        </w:rPr>
        <w:t>dengan</w:t>
      </w:r>
      <w:proofErr w:type="spellEnd"/>
      <w:r w:rsidR="003661F4">
        <w:rPr>
          <w:rFonts w:ascii="Arial" w:hAnsi="Arial" w:cs="Arial"/>
          <w:sz w:val="24"/>
          <w:szCs w:val="24"/>
        </w:rPr>
        <w:t xml:space="preserve"> </w:t>
      </w:r>
      <w:proofErr w:type="spellStart"/>
      <w:r w:rsidR="003661F4">
        <w:rPr>
          <w:rFonts w:ascii="Arial" w:hAnsi="Arial" w:cs="Arial"/>
          <w:sz w:val="24"/>
          <w:szCs w:val="24"/>
        </w:rPr>
        <w:t>cara</w:t>
      </w:r>
      <w:proofErr w:type="spellEnd"/>
      <w:r w:rsidR="003661F4">
        <w:rPr>
          <w:rFonts w:ascii="Arial" w:hAnsi="Arial" w:cs="Arial"/>
          <w:sz w:val="24"/>
          <w:szCs w:val="24"/>
        </w:rPr>
        <w:t xml:space="preserve"> </w:t>
      </w:r>
      <w:proofErr w:type="spellStart"/>
      <w:r w:rsidR="003661F4">
        <w:rPr>
          <w:rFonts w:ascii="Arial" w:hAnsi="Arial" w:cs="Arial"/>
          <w:sz w:val="24"/>
          <w:szCs w:val="24"/>
        </w:rPr>
        <w:t>penerapan</w:t>
      </w:r>
      <w:proofErr w:type="spellEnd"/>
      <w:r w:rsidR="003661F4">
        <w:rPr>
          <w:rFonts w:ascii="Arial" w:hAnsi="Arial" w:cs="Arial"/>
          <w:sz w:val="24"/>
          <w:szCs w:val="24"/>
        </w:rPr>
        <w:t xml:space="preserve"> </w:t>
      </w:r>
      <w:proofErr w:type="spellStart"/>
      <w:r w:rsidR="003661F4">
        <w:rPr>
          <w:rFonts w:ascii="Arial" w:hAnsi="Arial" w:cs="Arial"/>
          <w:sz w:val="24"/>
          <w:szCs w:val="24"/>
        </w:rPr>
        <w:t>lebih</w:t>
      </w:r>
      <w:proofErr w:type="spellEnd"/>
      <w:r w:rsidR="003661F4">
        <w:rPr>
          <w:rFonts w:ascii="Arial" w:hAnsi="Arial" w:cs="Arial"/>
          <w:sz w:val="24"/>
          <w:szCs w:val="24"/>
        </w:rPr>
        <w:t xml:space="preserve"> </w:t>
      </w:r>
      <w:proofErr w:type="spellStart"/>
      <w:r w:rsidR="003661F4">
        <w:rPr>
          <w:rFonts w:ascii="Arial" w:hAnsi="Arial" w:cs="Arial"/>
          <w:sz w:val="24"/>
          <w:szCs w:val="24"/>
        </w:rPr>
        <w:t>efektif</w:t>
      </w:r>
      <w:proofErr w:type="spellEnd"/>
      <w:r w:rsidR="003661F4">
        <w:rPr>
          <w:rFonts w:ascii="Arial" w:hAnsi="Arial" w:cs="Arial"/>
          <w:sz w:val="24"/>
          <w:szCs w:val="24"/>
        </w:rPr>
        <w:t xml:space="preserve"> </w:t>
      </w:r>
      <w:proofErr w:type="spellStart"/>
      <w:r w:rsidR="003661F4">
        <w:rPr>
          <w:rFonts w:ascii="Arial" w:hAnsi="Arial" w:cs="Arial"/>
          <w:sz w:val="24"/>
          <w:szCs w:val="24"/>
        </w:rPr>
        <w:t>kepemimpinan</w:t>
      </w:r>
      <w:proofErr w:type="spellEnd"/>
      <w:r w:rsidR="003661F4">
        <w:rPr>
          <w:rFonts w:ascii="Arial" w:hAnsi="Arial" w:cs="Arial"/>
          <w:sz w:val="24"/>
          <w:szCs w:val="24"/>
        </w:rPr>
        <w:t xml:space="preserve"> </w:t>
      </w:r>
      <w:proofErr w:type="spellStart"/>
      <w:r w:rsidR="003661F4">
        <w:rPr>
          <w:rFonts w:ascii="Arial" w:hAnsi="Arial" w:cs="Arial"/>
          <w:sz w:val="24"/>
          <w:szCs w:val="24"/>
        </w:rPr>
        <w:t>pelayanan</w:t>
      </w:r>
      <w:proofErr w:type="spellEnd"/>
      <w:r w:rsidR="003661F4">
        <w:rPr>
          <w:rFonts w:ascii="Arial" w:hAnsi="Arial" w:cs="Arial"/>
          <w:sz w:val="24"/>
          <w:szCs w:val="24"/>
        </w:rPr>
        <w:t xml:space="preserve"> </w:t>
      </w:r>
      <w:proofErr w:type="spellStart"/>
      <w:r w:rsidR="003661F4">
        <w:rPr>
          <w:rFonts w:ascii="Arial" w:hAnsi="Arial" w:cs="Arial"/>
          <w:sz w:val="24"/>
          <w:szCs w:val="24"/>
        </w:rPr>
        <w:t>pimpinan</w:t>
      </w:r>
      <w:proofErr w:type="spellEnd"/>
      <w:r w:rsidR="003661F4">
        <w:rPr>
          <w:rFonts w:ascii="Arial" w:hAnsi="Arial" w:cs="Arial"/>
          <w:sz w:val="24"/>
          <w:szCs w:val="24"/>
        </w:rPr>
        <w:t xml:space="preserve"> </w:t>
      </w:r>
      <w:proofErr w:type="spellStart"/>
      <w:r w:rsidR="003661F4">
        <w:rPr>
          <w:rFonts w:ascii="Arial" w:hAnsi="Arial" w:cs="Arial"/>
          <w:sz w:val="24"/>
          <w:szCs w:val="24"/>
        </w:rPr>
        <w:t>jurusan</w:t>
      </w:r>
      <w:proofErr w:type="spellEnd"/>
      <w:r w:rsidR="003661F4">
        <w:rPr>
          <w:rFonts w:ascii="Arial" w:hAnsi="Arial" w:cs="Arial"/>
          <w:sz w:val="24"/>
          <w:szCs w:val="24"/>
        </w:rPr>
        <w:t xml:space="preserve"> / program </w:t>
      </w:r>
      <w:proofErr w:type="spellStart"/>
      <w:r w:rsidR="003661F4">
        <w:rPr>
          <w:rFonts w:ascii="Arial" w:hAnsi="Arial" w:cs="Arial"/>
          <w:sz w:val="24"/>
          <w:szCs w:val="24"/>
        </w:rPr>
        <w:t>studi</w:t>
      </w:r>
      <w:proofErr w:type="spellEnd"/>
      <w:r w:rsidR="003661F4">
        <w:rPr>
          <w:rFonts w:ascii="Arial" w:hAnsi="Arial" w:cs="Arial"/>
          <w:sz w:val="24"/>
          <w:szCs w:val="24"/>
        </w:rPr>
        <w:t xml:space="preserve"> </w:t>
      </w:r>
      <w:proofErr w:type="spellStart"/>
      <w:r w:rsidR="003661F4">
        <w:rPr>
          <w:rFonts w:ascii="Arial" w:hAnsi="Arial" w:cs="Arial"/>
          <w:sz w:val="24"/>
          <w:szCs w:val="24"/>
        </w:rPr>
        <w:t>untuk</w:t>
      </w:r>
      <w:proofErr w:type="spellEnd"/>
      <w:r w:rsidR="003661F4">
        <w:rPr>
          <w:rFonts w:ascii="Arial" w:hAnsi="Arial" w:cs="Arial"/>
          <w:sz w:val="24"/>
          <w:szCs w:val="24"/>
        </w:rPr>
        <w:t xml:space="preserve"> </w:t>
      </w:r>
      <w:proofErr w:type="spellStart"/>
      <w:r w:rsidR="003661F4">
        <w:rPr>
          <w:rFonts w:ascii="Arial" w:hAnsi="Arial" w:cs="Arial"/>
          <w:sz w:val="24"/>
          <w:szCs w:val="24"/>
        </w:rPr>
        <w:t>meningkatkan</w:t>
      </w:r>
      <w:proofErr w:type="spellEnd"/>
      <w:r w:rsidR="003661F4">
        <w:rPr>
          <w:rFonts w:ascii="Arial" w:hAnsi="Arial" w:cs="Arial"/>
          <w:sz w:val="24"/>
          <w:szCs w:val="24"/>
        </w:rPr>
        <w:t xml:space="preserve"> </w:t>
      </w:r>
      <w:proofErr w:type="spellStart"/>
      <w:r w:rsidR="003661F4">
        <w:rPr>
          <w:rFonts w:ascii="Arial" w:hAnsi="Arial" w:cs="Arial"/>
          <w:sz w:val="24"/>
          <w:szCs w:val="24"/>
        </w:rPr>
        <w:t>kinerja</w:t>
      </w:r>
      <w:proofErr w:type="spellEnd"/>
      <w:r w:rsidR="003661F4">
        <w:rPr>
          <w:rFonts w:ascii="Arial" w:hAnsi="Arial" w:cs="Arial"/>
          <w:sz w:val="24"/>
          <w:szCs w:val="24"/>
        </w:rPr>
        <w:t xml:space="preserve"> </w:t>
      </w:r>
      <w:proofErr w:type="spellStart"/>
      <w:r w:rsidR="003661F4">
        <w:rPr>
          <w:rFonts w:ascii="Arial" w:hAnsi="Arial" w:cs="Arial"/>
          <w:sz w:val="24"/>
          <w:szCs w:val="24"/>
        </w:rPr>
        <w:t>dosen</w:t>
      </w:r>
      <w:proofErr w:type="spellEnd"/>
      <w:r w:rsidR="003661F4">
        <w:rPr>
          <w:rFonts w:ascii="Arial" w:hAnsi="Arial" w:cs="Arial"/>
          <w:sz w:val="24"/>
          <w:szCs w:val="24"/>
        </w:rPr>
        <w:t xml:space="preserve">. </w:t>
      </w:r>
      <w:proofErr w:type="spellStart"/>
      <w:r w:rsidR="003661F4">
        <w:rPr>
          <w:rFonts w:ascii="Arial" w:hAnsi="Arial" w:cs="Arial"/>
          <w:sz w:val="24"/>
          <w:szCs w:val="24"/>
        </w:rPr>
        <w:t>Disisi</w:t>
      </w:r>
      <w:proofErr w:type="spellEnd"/>
      <w:r w:rsidR="003661F4">
        <w:rPr>
          <w:rFonts w:ascii="Arial" w:hAnsi="Arial" w:cs="Arial"/>
          <w:sz w:val="24"/>
          <w:szCs w:val="24"/>
        </w:rPr>
        <w:t xml:space="preserve"> lain </w:t>
      </w:r>
      <w:proofErr w:type="spellStart"/>
      <w:r w:rsidR="003661F4">
        <w:rPr>
          <w:rFonts w:ascii="Arial" w:hAnsi="Arial" w:cs="Arial"/>
          <w:sz w:val="24"/>
          <w:szCs w:val="24"/>
        </w:rPr>
        <w:t>alternatif</w:t>
      </w:r>
      <w:proofErr w:type="spellEnd"/>
      <w:r w:rsidR="003661F4">
        <w:rPr>
          <w:rFonts w:ascii="Arial" w:hAnsi="Arial" w:cs="Arial"/>
          <w:sz w:val="24"/>
          <w:szCs w:val="24"/>
        </w:rPr>
        <w:t xml:space="preserve"> </w:t>
      </w:r>
      <w:proofErr w:type="spellStart"/>
      <w:r w:rsidR="003661F4">
        <w:rPr>
          <w:rFonts w:ascii="Arial" w:hAnsi="Arial" w:cs="Arial"/>
          <w:sz w:val="24"/>
          <w:szCs w:val="24"/>
        </w:rPr>
        <w:t>dengan</w:t>
      </w:r>
      <w:proofErr w:type="spellEnd"/>
      <w:r w:rsidR="003661F4">
        <w:rPr>
          <w:rFonts w:ascii="Arial" w:hAnsi="Arial" w:cs="Arial"/>
          <w:sz w:val="24"/>
          <w:szCs w:val="24"/>
        </w:rPr>
        <w:t xml:space="preserve"> </w:t>
      </w:r>
      <w:proofErr w:type="spellStart"/>
      <w:r w:rsidR="003661F4">
        <w:rPr>
          <w:rFonts w:ascii="Arial" w:hAnsi="Arial" w:cs="Arial"/>
          <w:sz w:val="24"/>
          <w:szCs w:val="24"/>
        </w:rPr>
        <w:t>meningkatkan</w:t>
      </w:r>
      <w:proofErr w:type="spellEnd"/>
      <w:r w:rsidR="003661F4">
        <w:rPr>
          <w:rFonts w:ascii="Arial" w:hAnsi="Arial" w:cs="Arial"/>
          <w:sz w:val="24"/>
          <w:szCs w:val="24"/>
        </w:rPr>
        <w:t xml:space="preserve"> </w:t>
      </w:r>
      <w:proofErr w:type="spellStart"/>
      <w:r w:rsidR="003661F4">
        <w:rPr>
          <w:rFonts w:ascii="Arial" w:hAnsi="Arial" w:cs="Arial"/>
          <w:sz w:val="24"/>
          <w:szCs w:val="24"/>
        </w:rPr>
        <w:t>kompetensi</w:t>
      </w:r>
      <w:proofErr w:type="spellEnd"/>
      <w:r w:rsidR="003661F4">
        <w:rPr>
          <w:rFonts w:ascii="Arial" w:hAnsi="Arial" w:cs="Arial"/>
          <w:sz w:val="24"/>
          <w:szCs w:val="24"/>
        </w:rPr>
        <w:t xml:space="preserve"> </w:t>
      </w:r>
      <w:proofErr w:type="spellStart"/>
      <w:r w:rsidR="003661F4">
        <w:rPr>
          <w:rFonts w:ascii="Arial" w:hAnsi="Arial" w:cs="Arial"/>
          <w:sz w:val="24"/>
          <w:szCs w:val="24"/>
        </w:rPr>
        <w:t>dosen</w:t>
      </w:r>
      <w:proofErr w:type="spellEnd"/>
      <w:r w:rsidR="003661F4">
        <w:rPr>
          <w:rFonts w:ascii="Arial" w:hAnsi="Arial" w:cs="Arial"/>
          <w:sz w:val="24"/>
          <w:szCs w:val="24"/>
        </w:rPr>
        <w:t xml:space="preserve"> juga </w:t>
      </w:r>
      <w:proofErr w:type="spellStart"/>
      <w:r w:rsidR="003661F4">
        <w:rPr>
          <w:rFonts w:ascii="Arial" w:hAnsi="Arial" w:cs="Arial"/>
          <w:sz w:val="24"/>
          <w:szCs w:val="24"/>
        </w:rPr>
        <w:t>dapat</w:t>
      </w:r>
      <w:proofErr w:type="spellEnd"/>
      <w:r w:rsidR="003661F4">
        <w:rPr>
          <w:rFonts w:ascii="Arial" w:hAnsi="Arial" w:cs="Arial"/>
          <w:sz w:val="24"/>
          <w:szCs w:val="24"/>
        </w:rPr>
        <w:t xml:space="preserve"> </w:t>
      </w:r>
      <w:proofErr w:type="spellStart"/>
      <w:r w:rsidR="003661F4">
        <w:rPr>
          <w:rFonts w:ascii="Arial" w:hAnsi="Arial" w:cs="Arial"/>
          <w:sz w:val="24"/>
          <w:szCs w:val="24"/>
        </w:rPr>
        <w:t>dilakukan</w:t>
      </w:r>
      <w:proofErr w:type="spellEnd"/>
      <w:r w:rsidR="003661F4">
        <w:rPr>
          <w:rFonts w:ascii="Arial" w:hAnsi="Arial" w:cs="Arial"/>
          <w:sz w:val="24"/>
          <w:szCs w:val="24"/>
        </w:rPr>
        <w:t xml:space="preserve"> </w:t>
      </w:r>
      <w:proofErr w:type="spellStart"/>
      <w:r w:rsidR="003661F4">
        <w:rPr>
          <w:rFonts w:ascii="Arial" w:hAnsi="Arial" w:cs="Arial"/>
          <w:sz w:val="24"/>
          <w:szCs w:val="24"/>
        </w:rPr>
        <w:t>karena</w:t>
      </w:r>
      <w:proofErr w:type="spellEnd"/>
      <w:r w:rsidR="003661F4">
        <w:rPr>
          <w:rFonts w:ascii="Arial" w:hAnsi="Arial" w:cs="Arial"/>
          <w:sz w:val="24"/>
          <w:szCs w:val="24"/>
        </w:rPr>
        <w:t xml:space="preserve"> </w:t>
      </w:r>
      <w:proofErr w:type="spellStart"/>
      <w:r w:rsidR="003661F4">
        <w:rPr>
          <w:rFonts w:ascii="Arial" w:hAnsi="Arial" w:cs="Arial"/>
          <w:sz w:val="24"/>
          <w:szCs w:val="24"/>
        </w:rPr>
        <w:t>terbukti</w:t>
      </w:r>
      <w:proofErr w:type="spellEnd"/>
      <w:r w:rsidR="003661F4">
        <w:rPr>
          <w:rFonts w:ascii="Arial" w:hAnsi="Arial" w:cs="Arial"/>
          <w:sz w:val="24"/>
          <w:szCs w:val="24"/>
        </w:rPr>
        <w:t xml:space="preserve"> </w:t>
      </w:r>
      <w:proofErr w:type="spellStart"/>
      <w:r w:rsidR="003661F4">
        <w:rPr>
          <w:rFonts w:ascii="Arial" w:hAnsi="Arial" w:cs="Arial"/>
          <w:sz w:val="24"/>
          <w:szCs w:val="24"/>
        </w:rPr>
        <w:t>berpengaruh</w:t>
      </w:r>
      <w:proofErr w:type="spellEnd"/>
      <w:r w:rsidR="003661F4">
        <w:rPr>
          <w:rFonts w:ascii="Arial" w:hAnsi="Arial" w:cs="Arial"/>
          <w:sz w:val="24"/>
          <w:szCs w:val="24"/>
        </w:rPr>
        <w:t xml:space="preserve"> </w:t>
      </w:r>
      <w:proofErr w:type="spellStart"/>
      <w:r w:rsidR="003661F4">
        <w:rPr>
          <w:rFonts w:ascii="Arial" w:hAnsi="Arial" w:cs="Arial"/>
          <w:sz w:val="24"/>
          <w:szCs w:val="24"/>
        </w:rPr>
        <w:t>positif</w:t>
      </w:r>
      <w:proofErr w:type="spellEnd"/>
      <w:r w:rsidR="003661F4">
        <w:rPr>
          <w:rFonts w:ascii="Arial" w:hAnsi="Arial" w:cs="Arial"/>
          <w:sz w:val="24"/>
          <w:szCs w:val="24"/>
        </w:rPr>
        <w:t xml:space="preserve"> dan </w:t>
      </w:r>
      <w:proofErr w:type="spellStart"/>
      <w:r w:rsidR="003661F4">
        <w:rPr>
          <w:rFonts w:ascii="Arial" w:hAnsi="Arial" w:cs="Arial"/>
          <w:sz w:val="24"/>
          <w:szCs w:val="24"/>
        </w:rPr>
        <w:t>signifikan</w:t>
      </w:r>
      <w:proofErr w:type="spellEnd"/>
      <w:r w:rsidR="003661F4">
        <w:rPr>
          <w:rFonts w:ascii="Arial" w:hAnsi="Arial" w:cs="Arial"/>
          <w:sz w:val="24"/>
          <w:szCs w:val="24"/>
        </w:rPr>
        <w:t xml:space="preserve"> </w:t>
      </w:r>
      <w:proofErr w:type="spellStart"/>
      <w:r w:rsidR="003661F4">
        <w:rPr>
          <w:rFonts w:ascii="Arial" w:hAnsi="Arial" w:cs="Arial"/>
          <w:sz w:val="24"/>
          <w:szCs w:val="24"/>
        </w:rPr>
        <w:t>terhadap</w:t>
      </w:r>
      <w:proofErr w:type="spellEnd"/>
      <w:r w:rsidR="003661F4">
        <w:rPr>
          <w:rFonts w:ascii="Arial" w:hAnsi="Arial" w:cs="Arial"/>
          <w:sz w:val="24"/>
          <w:szCs w:val="24"/>
        </w:rPr>
        <w:t xml:space="preserve"> </w:t>
      </w:r>
      <w:proofErr w:type="spellStart"/>
      <w:r w:rsidR="003661F4">
        <w:rPr>
          <w:rFonts w:ascii="Arial" w:hAnsi="Arial" w:cs="Arial"/>
          <w:sz w:val="24"/>
          <w:szCs w:val="24"/>
        </w:rPr>
        <w:t>komitmen</w:t>
      </w:r>
      <w:proofErr w:type="spellEnd"/>
      <w:r w:rsidR="003661F4">
        <w:rPr>
          <w:rFonts w:ascii="Arial" w:hAnsi="Arial" w:cs="Arial"/>
          <w:sz w:val="24"/>
          <w:szCs w:val="24"/>
        </w:rPr>
        <w:t xml:space="preserve"> </w:t>
      </w:r>
      <w:proofErr w:type="spellStart"/>
      <w:r w:rsidR="003661F4">
        <w:rPr>
          <w:rFonts w:ascii="Arial" w:hAnsi="Arial" w:cs="Arial"/>
          <w:sz w:val="24"/>
          <w:szCs w:val="24"/>
        </w:rPr>
        <w:t>organisasi</w:t>
      </w:r>
      <w:proofErr w:type="spellEnd"/>
      <w:r w:rsidR="003661F4">
        <w:rPr>
          <w:rFonts w:ascii="Arial" w:hAnsi="Arial" w:cs="Arial"/>
          <w:sz w:val="24"/>
          <w:szCs w:val="24"/>
        </w:rPr>
        <w:t xml:space="preserve"> dan OCB </w:t>
      </w:r>
      <w:proofErr w:type="spellStart"/>
      <w:r w:rsidR="003661F4">
        <w:rPr>
          <w:rFonts w:ascii="Arial" w:hAnsi="Arial" w:cs="Arial"/>
          <w:sz w:val="24"/>
          <w:szCs w:val="24"/>
        </w:rPr>
        <w:t>serta</w:t>
      </w:r>
      <w:proofErr w:type="spellEnd"/>
      <w:r w:rsidR="003661F4">
        <w:rPr>
          <w:rFonts w:ascii="Arial" w:hAnsi="Arial" w:cs="Arial"/>
          <w:sz w:val="24"/>
          <w:szCs w:val="24"/>
        </w:rPr>
        <w:t xml:space="preserve"> </w:t>
      </w:r>
      <w:proofErr w:type="spellStart"/>
      <w:r w:rsidR="003661F4">
        <w:rPr>
          <w:rFonts w:ascii="Arial" w:hAnsi="Arial" w:cs="Arial"/>
          <w:sz w:val="24"/>
          <w:szCs w:val="24"/>
        </w:rPr>
        <w:t>berdampak</w:t>
      </w:r>
      <w:proofErr w:type="spellEnd"/>
      <w:r w:rsidR="003661F4">
        <w:rPr>
          <w:rFonts w:ascii="Arial" w:hAnsi="Arial" w:cs="Arial"/>
          <w:sz w:val="24"/>
          <w:szCs w:val="24"/>
        </w:rPr>
        <w:t xml:space="preserve"> pada </w:t>
      </w:r>
      <w:proofErr w:type="spellStart"/>
      <w:r w:rsidR="003661F4">
        <w:rPr>
          <w:rFonts w:ascii="Arial" w:hAnsi="Arial" w:cs="Arial"/>
          <w:sz w:val="24"/>
          <w:szCs w:val="24"/>
        </w:rPr>
        <w:t>kinerja</w:t>
      </w:r>
      <w:proofErr w:type="spellEnd"/>
      <w:r w:rsidR="003661F4">
        <w:rPr>
          <w:rFonts w:ascii="Arial" w:hAnsi="Arial" w:cs="Arial"/>
          <w:sz w:val="24"/>
          <w:szCs w:val="24"/>
        </w:rPr>
        <w:t xml:space="preserve"> </w:t>
      </w:r>
      <w:proofErr w:type="spellStart"/>
      <w:r w:rsidR="003661F4">
        <w:rPr>
          <w:rFonts w:ascii="Arial" w:hAnsi="Arial" w:cs="Arial"/>
          <w:sz w:val="24"/>
          <w:szCs w:val="24"/>
        </w:rPr>
        <w:t>dosen</w:t>
      </w:r>
      <w:proofErr w:type="spellEnd"/>
      <w:r w:rsidR="00126FE3">
        <w:rPr>
          <w:rFonts w:ascii="Arial" w:hAnsi="Arial" w:cs="Arial"/>
          <w:sz w:val="24"/>
          <w:szCs w:val="24"/>
        </w:rPr>
        <w:t xml:space="preserve">. </w:t>
      </w:r>
    </w:p>
    <w:p w14:paraId="68950B5C" w14:textId="77777777" w:rsidR="007D5A08" w:rsidRPr="00AF446A" w:rsidRDefault="007D5A08" w:rsidP="00FB1ACF">
      <w:pPr>
        <w:autoSpaceDE w:val="0"/>
        <w:autoSpaceDN w:val="0"/>
        <w:adjustRightInd w:val="0"/>
        <w:spacing w:after="0" w:line="360" w:lineRule="auto"/>
        <w:jc w:val="both"/>
        <w:rPr>
          <w:rFonts w:ascii="Arial" w:hAnsi="Arial" w:cs="Arial"/>
          <w:color w:val="FF0000"/>
          <w:sz w:val="24"/>
          <w:szCs w:val="24"/>
        </w:rPr>
      </w:pPr>
    </w:p>
    <w:p w14:paraId="38E1BE96" w14:textId="20EB8932" w:rsidR="00521FC8" w:rsidRDefault="00521FC8" w:rsidP="00FB1ACF">
      <w:pPr>
        <w:spacing w:after="0" w:line="360" w:lineRule="auto"/>
        <w:jc w:val="both"/>
        <w:rPr>
          <w:rFonts w:ascii="Arial" w:hAnsi="Arial" w:cs="Arial"/>
          <w:b/>
          <w:sz w:val="24"/>
          <w:szCs w:val="24"/>
        </w:rPr>
      </w:pPr>
      <w:proofErr w:type="spellStart"/>
      <w:r w:rsidRPr="0098481B">
        <w:rPr>
          <w:rFonts w:ascii="Arial" w:hAnsi="Arial" w:cs="Arial"/>
          <w:b/>
          <w:sz w:val="24"/>
          <w:szCs w:val="24"/>
        </w:rPr>
        <w:t>Referensi</w:t>
      </w:r>
      <w:proofErr w:type="spellEnd"/>
    </w:p>
    <w:p w14:paraId="06FAF572" w14:textId="77777777" w:rsidR="00126FE3" w:rsidRDefault="00126FE3" w:rsidP="00FB1ACF">
      <w:pPr>
        <w:spacing w:after="0" w:line="360" w:lineRule="auto"/>
        <w:jc w:val="both"/>
        <w:rPr>
          <w:rFonts w:ascii="Arial" w:hAnsi="Arial" w:cs="Arial"/>
          <w:b/>
          <w:sz w:val="24"/>
          <w:szCs w:val="24"/>
        </w:rPr>
      </w:pPr>
    </w:p>
    <w:p w14:paraId="39DE4664" w14:textId="393406BD" w:rsidR="0051330E" w:rsidRPr="0051330E" w:rsidRDefault="00126FE3" w:rsidP="007328CF">
      <w:pPr>
        <w:widowControl w:val="0"/>
        <w:autoSpaceDE w:val="0"/>
        <w:autoSpaceDN w:val="0"/>
        <w:adjustRightInd w:val="0"/>
        <w:spacing w:after="120" w:line="360" w:lineRule="auto"/>
        <w:ind w:left="480" w:hanging="480"/>
        <w:jc w:val="both"/>
        <w:rPr>
          <w:rFonts w:ascii="Arial" w:hAnsi="Arial" w:cs="Arial"/>
          <w:noProof/>
          <w:sz w:val="24"/>
          <w:szCs w:val="24"/>
        </w:rPr>
      </w:pPr>
      <w:r>
        <w:rPr>
          <w:rFonts w:ascii="Arial" w:hAnsi="Arial" w:cs="Arial"/>
          <w:b/>
          <w:sz w:val="24"/>
          <w:szCs w:val="24"/>
        </w:rPr>
        <w:fldChar w:fldCharType="begin" w:fldLock="1"/>
      </w:r>
      <w:r>
        <w:rPr>
          <w:rFonts w:ascii="Arial" w:hAnsi="Arial" w:cs="Arial"/>
          <w:b/>
          <w:sz w:val="24"/>
          <w:szCs w:val="24"/>
        </w:rPr>
        <w:instrText xml:space="preserve">ADDIN Mendeley Bibliography CSL_BIBLIOGRAPHY </w:instrText>
      </w:r>
      <w:r>
        <w:rPr>
          <w:rFonts w:ascii="Arial" w:hAnsi="Arial" w:cs="Arial"/>
          <w:b/>
          <w:sz w:val="24"/>
          <w:szCs w:val="24"/>
        </w:rPr>
        <w:fldChar w:fldCharType="separate"/>
      </w:r>
      <w:r w:rsidR="0051330E" w:rsidRPr="0051330E">
        <w:rPr>
          <w:rFonts w:ascii="Arial" w:hAnsi="Arial" w:cs="Arial"/>
          <w:noProof/>
          <w:sz w:val="24"/>
          <w:szCs w:val="24"/>
        </w:rPr>
        <w:t xml:space="preserve">Alonderiene, R., &amp; Majauskaite, M. (2016). Leadership style and job satisfaction in higher education institutions. </w:t>
      </w:r>
      <w:r w:rsidR="0051330E" w:rsidRPr="0051330E">
        <w:rPr>
          <w:rFonts w:ascii="Arial" w:hAnsi="Arial" w:cs="Arial"/>
          <w:i/>
          <w:iCs/>
          <w:noProof/>
          <w:sz w:val="24"/>
          <w:szCs w:val="24"/>
        </w:rPr>
        <w:t>International Journal of Educational Management</w:t>
      </w:r>
      <w:r w:rsidR="0051330E" w:rsidRPr="0051330E">
        <w:rPr>
          <w:rFonts w:ascii="Arial" w:hAnsi="Arial" w:cs="Arial"/>
          <w:noProof/>
          <w:sz w:val="24"/>
          <w:szCs w:val="24"/>
        </w:rPr>
        <w:t xml:space="preserve">, </w:t>
      </w:r>
      <w:r w:rsidR="0051330E" w:rsidRPr="0051330E">
        <w:rPr>
          <w:rFonts w:ascii="Arial" w:hAnsi="Arial" w:cs="Arial"/>
          <w:i/>
          <w:iCs/>
          <w:noProof/>
          <w:sz w:val="24"/>
          <w:szCs w:val="24"/>
        </w:rPr>
        <w:t>30</w:t>
      </w:r>
      <w:r w:rsidR="0051330E" w:rsidRPr="0051330E">
        <w:rPr>
          <w:rFonts w:ascii="Arial" w:hAnsi="Arial" w:cs="Arial"/>
          <w:noProof/>
          <w:sz w:val="24"/>
          <w:szCs w:val="24"/>
        </w:rPr>
        <w:t>(1), 140–164. https://doi.org/10.1108/IJEM-08-2014-0106</w:t>
      </w:r>
    </w:p>
    <w:p w14:paraId="1F3F43DF"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Amah, O. E. (2018). Determining the antecedents and outcomes of servant leadership. </w:t>
      </w:r>
      <w:r w:rsidRPr="0051330E">
        <w:rPr>
          <w:rFonts w:ascii="Arial" w:hAnsi="Arial" w:cs="Arial"/>
          <w:i/>
          <w:iCs/>
          <w:noProof/>
          <w:sz w:val="24"/>
          <w:szCs w:val="24"/>
        </w:rPr>
        <w:t>Journal of General Management</w:t>
      </w:r>
      <w:r w:rsidRPr="0051330E">
        <w:rPr>
          <w:rFonts w:ascii="Arial" w:hAnsi="Arial" w:cs="Arial"/>
          <w:noProof/>
          <w:sz w:val="24"/>
          <w:szCs w:val="24"/>
        </w:rPr>
        <w:t xml:space="preserve">, </w:t>
      </w:r>
      <w:r w:rsidRPr="0051330E">
        <w:rPr>
          <w:rFonts w:ascii="Arial" w:hAnsi="Arial" w:cs="Arial"/>
          <w:i/>
          <w:iCs/>
          <w:noProof/>
          <w:sz w:val="24"/>
          <w:szCs w:val="24"/>
        </w:rPr>
        <w:t>43</w:t>
      </w:r>
      <w:r w:rsidRPr="0051330E">
        <w:rPr>
          <w:rFonts w:ascii="Arial" w:hAnsi="Arial" w:cs="Arial"/>
          <w:noProof/>
          <w:sz w:val="24"/>
          <w:szCs w:val="24"/>
        </w:rPr>
        <w:t>(3), 126–138. https://doi.org/10.1177/0306307017749634</w:t>
      </w:r>
    </w:p>
    <w:p w14:paraId="591B77CF"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Armstrong, M. (2018). </w:t>
      </w:r>
      <w:r w:rsidRPr="0051330E">
        <w:rPr>
          <w:rFonts w:ascii="Arial" w:hAnsi="Arial" w:cs="Arial"/>
          <w:i/>
          <w:iCs/>
          <w:noProof/>
          <w:sz w:val="24"/>
          <w:szCs w:val="24"/>
        </w:rPr>
        <w:t>Armstrong’s handbook of performance management</w:t>
      </w:r>
      <w:r w:rsidRPr="0051330E">
        <w:rPr>
          <w:rFonts w:ascii="Arial" w:hAnsi="Arial" w:cs="Arial"/>
          <w:noProof/>
          <w:sz w:val="24"/>
          <w:szCs w:val="24"/>
        </w:rPr>
        <w:t xml:space="preserve"> (6th Editio). London: Kogan Page Limited. https://doi.org/978 0 7494 8120 9</w:t>
      </w:r>
    </w:p>
    <w:p w14:paraId="0DD02A14"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Armstrong, M. (2021). </w:t>
      </w:r>
      <w:r w:rsidRPr="0051330E">
        <w:rPr>
          <w:rFonts w:ascii="Arial" w:hAnsi="Arial" w:cs="Arial"/>
          <w:i/>
          <w:iCs/>
          <w:noProof/>
          <w:sz w:val="24"/>
          <w:szCs w:val="24"/>
        </w:rPr>
        <w:t>Armstrong’s Handbook of Strategic Human Resource Management</w:t>
      </w:r>
      <w:r w:rsidRPr="0051330E">
        <w:rPr>
          <w:rFonts w:ascii="Arial" w:hAnsi="Arial" w:cs="Arial"/>
          <w:noProof/>
          <w:sz w:val="24"/>
          <w:szCs w:val="24"/>
        </w:rPr>
        <w:t xml:space="preserve"> (seventh ed). London: Kogan Page Limited.</w:t>
      </w:r>
    </w:p>
    <w:p w14:paraId="05EAE7A2"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Carlucci, D., Renna, P., Izzo, C., &amp; Schiuma, G. (2019). Assessing teaching performance in higher education: a framework for continuous improvement. </w:t>
      </w:r>
      <w:r w:rsidRPr="0051330E">
        <w:rPr>
          <w:rFonts w:ascii="Arial" w:hAnsi="Arial" w:cs="Arial"/>
          <w:i/>
          <w:iCs/>
          <w:noProof/>
          <w:sz w:val="24"/>
          <w:szCs w:val="24"/>
        </w:rPr>
        <w:t>Management Decision</w:t>
      </w:r>
      <w:r w:rsidRPr="0051330E">
        <w:rPr>
          <w:rFonts w:ascii="Arial" w:hAnsi="Arial" w:cs="Arial"/>
          <w:noProof/>
          <w:sz w:val="24"/>
          <w:szCs w:val="24"/>
        </w:rPr>
        <w:t xml:space="preserve">, </w:t>
      </w:r>
      <w:r w:rsidRPr="0051330E">
        <w:rPr>
          <w:rFonts w:ascii="Arial" w:hAnsi="Arial" w:cs="Arial"/>
          <w:i/>
          <w:iCs/>
          <w:noProof/>
          <w:sz w:val="24"/>
          <w:szCs w:val="24"/>
        </w:rPr>
        <w:t>57</w:t>
      </w:r>
      <w:r w:rsidRPr="0051330E">
        <w:rPr>
          <w:rFonts w:ascii="Arial" w:hAnsi="Arial" w:cs="Arial"/>
          <w:noProof/>
          <w:sz w:val="24"/>
          <w:szCs w:val="24"/>
        </w:rPr>
        <w:t>(2), 461–479. https://doi.org/10.1108/MD-04-2018-0488</w:t>
      </w:r>
    </w:p>
    <w:p w14:paraId="1FC4E554"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Cetin, S., Gürbüz, S., &amp; Sert, M. (2015). A Meta-analysis of the Relationship Between Organizational Commitment and Organizational Citizenship Behavior: Test of Potential Moderator Variables. </w:t>
      </w:r>
      <w:r w:rsidRPr="0051330E">
        <w:rPr>
          <w:rFonts w:ascii="Arial" w:hAnsi="Arial" w:cs="Arial"/>
          <w:i/>
          <w:iCs/>
          <w:noProof/>
          <w:sz w:val="24"/>
          <w:szCs w:val="24"/>
        </w:rPr>
        <w:t>Employee Responsibilities and Rights Journal</w:t>
      </w:r>
      <w:r w:rsidRPr="0051330E">
        <w:rPr>
          <w:rFonts w:ascii="Arial" w:hAnsi="Arial" w:cs="Arial"/>
          <w:noProof/>
          <w:sz w:val="24"/>
          <w:szCs w:val="24"/>
        </w:rPr>
        <w:t xml:space="preserve">, </w:t>
      </w:r>
      <w:r w:rsidRPr="0051330E">
        <w:rPr>
          <w:rFonts w:ascii="Arial" w:hAnsi="Arial" w:cs="Arial"/>
          <w:i/>
          <w:iCs/>
          <w:noProof/>
          <w:sz w:val="24"/>
          <w:szCs w:val="24"/>
        </w:rPr>
        <w:t>27</w:t>
      </w:r>
      <w:r w:rsidRPr="0051330E">
        <w:rPr>
          <w:rFonts w:ascii="Arial" w:hAnsi="Arial" w:cs="Arial"/>
          <w:noProof/>
          <w:sz w:val="24"/>
          <w:szCs w:val="24"/>
        </w:rPr>
        <w:t>(4), 281–303. https://doi.org/10.1007/s10672-015-9266-5</w:t>
      </w:r>
    </w:p>
    <w:p w14:paraId="5F9E9930"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Choi, D., Oh, I.-S., &amp; Colbert, A. E. (2015). Understanding Organizational Commitment : A Meta-Analytic Examination of the Roles of the Five-FaDaejeong, C., In-sue, O., &amp; Colbert, A. E. (2015). Understanding Organizational Commitment : A Meta-Analytic Examination of the Roles of the Five-Factor Model. </w:t>
      </w:r>
      <w:r w:rsidRPr="0051330E">
        <w:rPr>
          <w:rFonts w:ascii="Arial" w:hAnsi="Arial" w:cs="Arial"/>
          <w:i/>
          <w:iCs/>
          <w:noProof/>
          <w:sz w:val="24"/>
          <w:szCs w:val="24"/>
        </w:rPr>
        <w:t>Journal of Applied Psychology</w:t>
      </w:r>
      <w:r w:rsidRPr="0051330E">
        <w:rPr>
          <w:rFonts w:ascii="Arial" w:hAnsi="Arial" w:cs="Arial"/>
          <w:noProof/>
          <w:sz w:val="24"/>
          <w:szCs w:val="24"/>
        </w:rPr>
        <w:t xml:space="preserve">. </w:t>
      </w:r>
      <w:r w:rsidRPr="0051330E">
        <w:rPr>
          <w:rFonts w:ascii="Arial" w:hAnsi="Arial" w:cs="Arial"/>
          <w:noProof/>
          <w:sz w:val="24"/>
          <w:szCs w:val="24"/>
        </w:rPr>
        <w:lastRenderedPageBreak/>
        <w:t>Retrieved from http://dx.doi.org/10.1037/apl0000014</w:t>
      </w:r>
    </w:p>
    <w:p w14:paraId="62679FD3"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Colquitt, J. A., Lepine, J. A., &amp; Wesson, M. J. (2019). </w:t>
      </w:r>
      <w:r w:rsidRPr="0051330E">
        <w:rPr>
          <w:rFonts w:ascii="Arial" w:hAnsi="Arial" w:cs="Arial"/>
          <w:i/>
          <w:iCs/>
          <w:noProof/>
          <w:sz w:val="24"/>
          <w:szCs w:val="24"/>
        </w:rPr>
        <w:t>Organiazational Behavior : Improving performance and commitment in the workplace</w:t>
      </w:r>
      <w:r w:rsidRPr="0051330E">
        <w:rPr>
          <w:rFonts w:ascii="Arial" w:hAnsi="Arial" w:cs="Arial"/>
          <w:noProof/>
          <w:sz w:val="24"/>
          <w:szCs w:val="24"/>
        </w:rPr>
        <w:t xml:space="preserve">. </w:t>
      </w:r>
      <w:r w:rsidRPr="0051330E">
        <w:rPr>
          <w:rFonts w:ascii="Arial" w:hAnsi="Arial" w:cs="Arial"/>
          <w:i/>
          <w:iCs/>
          <w:noProof/>
          <w:sz w:val="24"/>
          <w:szCs w:val="24"/>
        </w:rPr>
        <w:t>Organizational behavior</w:t>
      </w:r>
      <w:r w:rsidRPr="0051330E">
        <w:rPr>
          <w:rFonts w:ascii="Arial" w:hAnsi="Arial" w:cs="Arial"/>
          <w:noProof/>
          <w:sz w:val="24"/>
          <w:szCs w:val="24"/>
        </w:rPr>
        <w:t xml:space="preserve"> (Revised ed). McGraw-Hill Education. https://doi.org/10.1002/pdh.22</w:t>
      </w:r>
    </w:p>
    <w:p w14:paraId="3C6B563E"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Devece, C., Palacios-Marqués, D., &amp; Pilar Alguacil, M. (2016). Organizational commitment and its effects on organizational citizenship behavior in a high-unemployment environment. </w:t>
      </w:r>
      <w:r w:rsidRPr="0051330E">
        <w:rPr>
          <w:rFonts w:ascii="Arial" w:hAnsi="Arial" w:cs="Arial"/>
          <w:i/>
          <w:iCs/>
          <w:noProof/>
          <w:sz w:val="24"/>
          <w:szCs w:val="24"/>
        </w:rPr>
        <w:t>Journal of Business Research</w:t>
      </w:r>
      <w:r w:rsidRPr="0051330E">
        <w:rPr>
          <w:rFonts w:ascii="Arial" w:hAnsi="Arial" w:cs="Arial"/>
          <w:noProof/>
          <w:sz w:val="24"/>
          <w:szCs w:val="24"/>
        </w:rPr>
        <w:t xml:space="preserve">, </w:t>
      </w:r>
      <w:r w:rsidRPr="0051330E">
        <w:rPr>
          <w:rFonts w:ascii="Arial" w:hAnsi="Arial" w:cs="Arial"/>
          <w:i/>
          <w:iCs/>
          <w:noProof/>
          <w:sz w:val="24"/>
          <w:szCs w:val="24"/>
        </w:rPr>
        <w:t>69</w:t>
      </w:r>
      <w:r w:rsidRPr="0051330E">
        <w:rPr>
          <w:rFonts w:ascii="Arial" w:hAnsi="Arial" w:cs="Arial"/>
          <w:noProof/>
          <w:sz w:val="24"/>
          <w:szCs w:val="24"/>
        </w:rPr>
        <w:t>(5), 1857–1861. https://doi.org/10.1016/j.jbusres.2015.10.069</w:t>
      </w:r>
    </w:p>
    <w:p w14:paraId="7CD85446"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Eva, N., Robin, M., Sendjaya, S., van Dierendonck, D., &amp; Liden, R. C. (2019). Servant Leadership: A systematic review and call for future research. </w:t>
      </w:r>
      <w:r w:rsidRPr="0051330E">
        <w:rPr>
          <w:rFonts w:ascii="Arial" w:hAnsi="Arial" w:cs="Arial"/>
          <w:i/>
          <w:iCs/>
          <w:noProof/>
          <w:sz w:val="24"/>
          <w:szCs w:val="24"/>
        </w:rPr>
        <w:t>Leadership Quarterly</w:t>
      </w:r>
      <w:r w:rsidRPr="0051330E">
        <w:rPr>
          <w:rFonts w:ascii="Arial" w:hAnsi="Arial" w:cs="Arial"/>
          <w:noProof/>
          <w:sz w:val="24"/>
          <w:szCs w:val="24"/>
        </w:rPr>
        <w:t xml:space="preserve">, </w:t>
      </w:r>
      <w:r w:rsidRPr="0051330E">
        <w:rPr>
          <w:rFonts w:ascii="Arial" w:hAnsi="Arial" w:cs="Arial"/>
          <w:i/>
          <w:iCs/>
          <w:noProof/>
          <w:sz w:val="24"/>
          <w:szCs w:val="24"/>
        </w:rPr>
        <w:t>30</w:t>
      </w:r>
      <w:r w:rsidRPr="0051330E">
        <w:rPr>
          <w:rFonts w:ascii="Arial" w:hAnsi="Arial" w:cs="Arial"/>
          <w:noProof/>
          <w:sz w:val="24"/>
          <w:szCs w:val="24"/>
        </w:rPr>
        <w:t>(1), 111–132. https://doi.org/10.1016/j.leaqua.2018.07.004</w:t>
      </w:r>
    </w:p>
    <w:p w14:paraId="1225F3C6"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Filatrovi, E. W., Yuniawan, A., &amp; Kristanto, R. S. (2018). Pengaruh Kecerdasan Emosional, Kepemimpinan Pelayan (Servant Leadership) dan Kepuasan Kerja Terhadap Kinerja Pada Dosen Sekolah Tinggi Ilmu Ekonomi di Kota Semarang. </w:t>
      </w:r>
      <w:r w:rsidRPr="0051330E">
        <w:rPr>
          <w:rFonts w:ascii="Arial" w:hAnsi="Arial" w:cs="Arial"/>
          <w:i/>
          <w:iCs/>
          <w:noProof/>
          <w:sz w:val="24"/>
          <w:szCs w:val="24"/>
        </w:rPr>
        <w:t>Jurnal Ilmiah Administrasi Bisnis Dan Inovasi</w:t>
      </w:r>
      <w:r w:rsidRPr="0051330E">
        <w:rPr>
          <w:rFonts w:ascii="Arial" w:hAnsi="Arial" w:cs="Arial"/>
          <w:noProof/>
          <w:sz w:val="24"/>
          <w:szCs w:val="24"/>
        </w:rPr>
        <w:t xml:space="preserve">, </w:t>
      </w:r>
      <w:r w:rsidRPr="0051330E">
        <w:rPr>
          <w:rFonts w:ascii="Arial" w:hAnsi="Arial" w:cs="Arial"/>
          <w:i/>
          <w:iCs/>
          <w:noProof/>
          <w:sz w:val="24"/>
          <w:szCs w:val="24"/>
        </w:rPr>
        <w:t>2</w:t>
      </w:r>
      <w:r w:rsidRPr="0051330E">
        <w:rPr>
          <w:rFonts w:ascii="Arial" w:hAnsi="Arial" w:cs="Arial"/>
          <w:noProof/>
          <w:sz w:val="24"/>
          <w:szCs w:val="24"/>
        </w:rPr>
        <w:t>(1). https://doi.org/10.25139/jai.v2i1.1148</w:t>
      </w:r>
    </w:p>
    <w:p w14:paraId="5505AD99"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Gregory Marshall, S. (2012). Educational middle change leadership in New Zealand: The meat in the sandwich. </w:t>
      </w:r>
      <w:r w:rsidRPr="0051330E">
        <w:rPr>
          <w:rFonts w:ascii="Arial" w:hAnsi="Arial" w:cs="Arial"/>
          <w:i/>
          <w:iCs/>
          <w:noProof/>
          <w:sz w:val="24"/>
          <w:szCs w:val="24"/>
        </w:rPr>
        <w:t>International Journal of Educational Management</w:t>
      </w:r>
      <w:r w:rsidRPr="0051330E">
        <w:rPr>
          <w:rFonts w:ascii="Arial" w:hAnsi="Arial" w:cs="Arial"/>
          <w:noProof/>
          <w:sz w:val="24"/>
          <w:szCs w:val="24"/>
        </w:rPr>
        <w:t xml:space="preserve">, </w:t>
      </w:r>
      <w:r w:rsidRPr="0051330E">
        <w:rPr>
          <w:rFonts w:ascii="Arial" w:hAnsi="Arial" w:cs="Arial"/>
          <w:i/>
          <w:iCs/>
          <w:noProof/>
          <w:sz w:val="24"/>
          <w:szCs w:val="24"/>
        </w:rPr>
        <w:t>26</w:t>
      </w:r>
      <w:r w:rsidRPr="0051330E">
        <w:rPr>
          <w:rFonts w:ascii="Arial" w:hAnsi="Arial" w:cs="Arial"/>
          <w:noProof/>
          <w:sz w:val="24"/>
          <w:szCs w:val="24"/>
        </w:rPr>
        <w:t>(6), 502–528. https://doi.org/10.1108/09513541211251361</w:t>
      </w:r>
    </w:p>
    <w:p w14:paraId="55E1A909"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Hakim, W., &amp; Fernandes, A. (2017). Journal of Organizational Change Management Moderation effect of organizational citizenship behavior on the performance of lecturers For Authors Moderation effect of organizational citizenship behavior on the performance of lecturers. </w:t>
      </w:r>
      <w:r w:rsidRPr="0051330E">
        <w:rPr>
          <w:rFonts w:ascii="Arial" w:hAnsi="Arial" w:cs="Arial"/>
          <w:i/>
          <w:iCs/>
          <w:noProof/>
          <w:sz w:val="24"/>
          <w:szCs w:val="24"/>
        </w:rPr>
        <w:t>Journal of Organizational Change Management</w:t>
      </w:r>
      <w:r w:rsidRPr="0051330E">
        <w:rPr>
          <w:rFonts w:ascii="Arial" w:hAnsi="Arial" w:cs="Arial"/>
          <w:noProof/>
          <w:sz w:val="24"/>
          <w:szCs w:val="24"/>
        </w:rPr>
        <w:t>, 11–2016. Retrieved from https://doi.org/10.1108/JOCM-11-2016-0242</w:t>
      </w:r>
    </w:p>
    <w:p w14:paraId="4D1EB209"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Harris, K., Hinds, L., Manansingh, S., Rubino, M., &amp; Morote, E. S. (2016). What type of Leaderhip in Higher Education Promotes Job Satisfaction and Increases Retention? </w:t>
      </w:r>
      <w:r w:rsidRPr="0051330E">
        <w:rPr>
          <w:rFonts w:ascii="Arial" w:hAnsi="Arial" w:cs="Arial"/>
          <w:i/>
          <w:iCs/>
          <w:noProof/>
          <w:sz w:val="24"/>
          <w:szCs w:val="24"/>
        </w:rPr>
        <w:t>Journal for Leadership and Instruction</w:t>
      </w:r>
      <w:r w:rsidRPr="0051330E">
        <w:rPr>
          <w:rFonts w:ascii="Arial" w:hAnsi="Arial" w:cs="Arial"/>
          <w:noProof/>
          <w:sz w:val="24"/>
          <w:szCs w:val="24"/>
        </w:rPr>
        <w:t>, 27–32.</w:t>
      </w:r>
    </w:p>
    <w:p w14:paraId="2DA0CF19"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Harwiki, W. (2016). The Impact of Servant Leadership on Organization Culture, Organizational Commitment, Organizational Citizenship Behaviour (OCB) and </w:t>
      </w:r>
      <w:r w:rsidRPr="0051330E">
        <w:rPr>
          <w:rFonts w:ascii="Arial" w:hAnsi="Arial" w:cs="Arial"/>
          <w:noProof/>
          <w:sz w:val="24"/>
          <w:szCs w:val="24"/>
        </w:rPr>
        <w:lastRenderedPageBreak/>
        <w:t xml:space="preserve">Employee Performance in Women Cooperatives. </w:t>
      </w:r>
      <w:r w:rsidRPr="0051330E">
        <w:rPr>
          <w:rFonts w:ascii="Arial" w:hAnsi="Arial" w:cs="Arial"/>
          <w:i/>
          <w:iCs/>
          <w:noProof/>
          <w:sz w:val="24"/>
          <w:szCs w:val="24"/>
        </w:rPr>
        <w:t>Procedia - Social and Behavioral Sciences</w:t>
      </w:r>
      <w:r w:rsidRPr="0051330E">
        <w:rPr>
          <w:rFonts w:ascii="Arial" w:hAnsi="Arial" w:cs="Arial"/>
          <w:noProof/>
          <w:sz w:val="24"/>
          <w:szCs w:val="24"/>
        </w:rPr>
        <w:t xml:space="preserve">, </w:t>
      </w:r>
      <w:r w:rsidRPr="0051330E">
        <w:rPr>
          <w:rFonts w:ascii="Arial" w:hAnsi="Arial" w:cs="Arial"/>
          <w:i/>
          <w:iCs/>
          <w:noProof/>
          <w:sz w:val="24"/>
          <w:szCs w:val="24"/>
        </w:rPr>
        <w:t>219</w:t>
      </w:r>
      <w:r w:rsidRPr="0051330E">
        <w:rPr>
          <w:rFonts w:ascii="Arial" w:hAnsi="Arial" w:cs="Arial"/>
          <w:noProof/>
          <w:sz w:val="24"/>
          <w:szCs w:val="24"/>
        </w:rPr>
        <w:t>, 283–290. https://doi.org/10.1016/j.sbspro.2016.04.032</w:t>
      </w:r>
    </w:p>
    <w:p w14:paraId="0D35C508"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Indarti, S., Solimun, Fernandes, A. A. R., &amp; Hakim, W. (2017). The effect of OCB in relationship between personality, organizational commitment and job satisfaction on performance. </w:t>
      </w:r>
      <w:r w:rsidRPr="0051330E">
        <w:rPr>
          <w:rFonts w:ascii="Arial" w:hAnsi="Arial" w:cs="Arial"/>
          <w:i/>
          <w:iCs/>
          <w:noProof/>
          <w:sz w:val="24"/>
          <w:szCs w:val="24"/>
        </w:rPr>
        <w:t>Journal of Management Development</w:t>
      </w:r>
      <w:r w:rsidRPr="0051330E">
        <w:rPr>
          <w:rFonts w:ascii="Arial" w:hAnsi="Arial" w:cs="Arial"/>
          <w:noProof/>
          <w:sz w:val="24"/>
          <w:szCs w:val="24"/>
        </w:rPr>
        <w:t xml:space="preserve">, </w:t>
      </w:r>
      <w:r w:rsidRPr="0051330E">
        <w:rPr>
          <w:rFonts w:ascii="Arial" w:hAnsi="Arial" w:cs="Arial"/>
          <w:i/>
          <w:iCs/>
          <w:noProof/>
          <w:sz w:val="24"/>
          <w:szCs w:val="24"/>
        </w:rPr>
        <w:t>36</w:t>
      </w:r>
      <w:r w:rsidRPr="0051330E">
        <w:rPr>
          <w:rFonts w:ascii="Arial" w:hAnsi="Arial" w:cs="Arial"/>
          <w:noProof/>
          <w:sz w:val="24"/>
          <w:szCs w:val="24"/>
        </w:rPr>
        <w:t>(10), 1283–1293. https://doi.org/10.1108/JMD-11-2016-0250</w:t>
      </w:r>
    </w:p>
    <w:p w14:paraId="62D47A4D"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IWG Sarmawa, NK Suryani, &amp; I Gede Riana. (2015). Commitment and competency as an organizational citizenship behaviour predictor and its effect on the performance. </w:t>
      </w:r>
      <w:r w:rsidRPr="0051330E">
        <w:rPr>
          <w:rFonts w:ascii="Arial" w:hAnsi="Arial" w:cs="Arial"/>
          <w:i/>
          <w:iCs/>
          <w:noProof/>
          <w:sz w:val="24"/>
          <w:szCs w:val="24"/>
        </w:rPr>
        <w:t>International Journal of Economics, Commerce and Management</w:t>
      </w:r>
      <w:r w:rsidRPr="0051330E">
        <w:rPr>
          <w:rFonts w:ascii="Arial" w:hAnsi="Arial" w:cs="Arial"/>
          <w:noProof/>
          <w:sz w:val="24"/>
          <w:szCs w:val="24"/>
        </w:rPr>
        <w:t xml:space="preserve">, </w:t>
      </w:r>
      <w:r w:rsidRPr="0051330E">
        <w:rPr>
          <w:rFonts w:ascii="Arial" w:hAnsi="Arial" w:cs="Arial"/>
          <w:i/>
          <w:iCs/>
          <w:noProof/>
          <w:sz w:val="24"/>
          <w:szCs w:val="24"/>
        </w:rPr>
        <w:t>3</w:t>
      </w:r>
      <w:r w:rsidRPr="0051330E">
        <w:rPr>
          <w:rFonts w:ascii="Arial" w:hAnsi="Arial" w:cs="Arial"/>
          <w:noProof/>
          <w:sz w:val="24"/>
          <w:szCs w:val="24"/>
        </w:rPr>
        <w:t>(1), 1–13.</w:t>
      </w:r>
    </w:p>
    <w:p w14:paraId="0C64D73C"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Latif, K. F., &amp; Marimon, F. (2019). Development and validation of servant leadership scale in Spanish higher education. </w:t>
      </w:r>
      <w:r w:rsidRPr="0051330E">
        <w:rPr>
          <w:rFonts w:ascii="Arial" w:hAnsi="Arial" w:cs="Arial"/>
          <w:i/>
          <w:iCs/>
          <w:noProof/>
          <w:sz w:val="24"/>
          <w:szCs w:val="24"/>
        </w:rPr>
        <w:t>Leadership and Organization Development Journal</w:t>
      </w:r>
      <w:r w:rsidRPr="0051330E">
        <w:rPr>
          <w:rFonts w:ascii="Arial" w:hAnsi="Arial" w:cs="Arial"/>
          <w:noProof/>
          <w:sz w:val="24"/>
          <w:szCs w:val="24"/>
        </w:rPr>
        <w:t xml:space="preserve">, </w:t>
      </w:r>
      <w:r w:rsidRPr="0051330E">
        <w:rPr>
          <w:rFonts w:ascii="Arial" w:hAnsi="Arial" w:cs="Arial"/>
          <w:i/>
          <w:iCs/>
          <w:noProof/>
          <w:sz w:val="24"/>
          <w:szCs w:val="24"/>
        </w:rPr>
        <w:t>40</w:t>
      </w:r>
      <w:r w:rsidRPr="0051330E">
        <w:rPr>
          <w:rFonts w:ascii="Arial" w:hAnsi="Arial" w:cs="Arial"/>
          <w:noProof/>
          <w:sz w:val="24"/>
          <w:szCs w:val="24"/>
        </w:rPr>
        <w:t>(4), 499–519. https://doi.org/10.1108/LODJ-01-2019-0041</w:t>
      </w:r>
    </w:p>
    <w:p w14:paraId="13A1C48F"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Laub, J. (2018). </w:t>
      </w:r>
      <w:r w:rsidRPr="0051330E">
        <w:rPr>
          <w:rFonts w:ascii="Arial" w:hAnsi="Arial" w:cs="Arial"/>
          <w:i/>
          <w:iCs/>
          <w:noProof/>
          <w:sz w:val="24"/>
          <w:szCs w:val="24"/>
        </w:rPr>
        <w:t>Leveraging the Power of Servant Leadership : Building High Performing Organizations (Palgrave Studies in Workplace Spirituality and Fulfillment)</w:t>
      </w:r>
      <w:r w:rsidRPr="0051330E">
        <w:rPr>
          <w:rFonts w:ascii="Arial" w:hAnsi="Arial" w:cs="Arial"/>
          <w:noProof/>
          <w:sz w:val="24"/>
          <w:szCs w:val="24"/>
        </w:rPr>
        <w:t>.</w:t>
      </w:r>
    </w:p>
    <w:p w14:paraId="3FFE586C"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Lee, A., Lyubovnikova, J., Tian, A. W., &amp; Knight, C. (2020). Servant leadership: A meta-analytic examination of incremental contribution, moderation, and mediation. </w:t>
      </w:r>
      <w:r w:rsidRPr="0051330E">
        <w:rPr>
          <w:rFonts w:ascii="Arial" w:hAnsi="Arial" w:cs="Arial"/>
          <w:i/>
          <w:iCs/>
          <w:noProof/>
          <w:sz w:val="24"/>
          <w:szCs w:val="24"/>
        </w:rPr>
        <w:t>Journal of Occupational and Organizational Psychology</w:t>
      </w:r>
      <w:r w:rsidRPr="0051330E">
        <w:rPr>
          <w:rFonts w:ascii="Arial" w:hAnsi="Arial" w:cs="Arial"/>
          <w:noProof/>
          <w:sz w:val="24"/>
          <w:szCs w:val="24"/>
        </w:rPr>
        <w:t xml:space="preserve">, </w:t>
      </w:r>
      <w:r w:rsidRPr="0051330E">
        <w:rPr>
          <w:rFonts w:ascii="Arial" w:hAnsi="Arial" w:cs="Arial"/>
          <w:i/>
          <w:iCs/>
          <w:noProof/>
          <w:sz w:val="24"/>
          <w:szCs w:val="24"/>
        </w:rPr>
        <w:t>93</w:t>
      </w:r>
      <w:r w:rsidRPr="0051330E">
        <w:rPr>
          <w:rFonts w:ascii="Arial" w:hAnsi="Arial" w:cs="Arial"/>
          <w:noProof/>
          <w:sz w:val="24"/>
          <w:szCs w:val="24"/>
        </w:rPr>
        <w:t>(1), 1–44. https://doi.org/10.1111/joop.12265</w:t>
      </w:r>
    </w:p>
    <w:p w14:paraId="1B930319"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Liden, R. C., Panaccio, A., Meuser, J. D., Hu, J., &amp; Wayne, S. J. (2014). The Oxford Handbooks of Leadership and Organizations: Servant leadership: Antecedents, processes, and outcomes. In </w:t>
      </w:r>
      <w:r w:rsidRPr="0051330E">
        <w:rPr>
          <w:rFonts w:ascii="Arial" w:hAnsi="Arial" w:cs="Arial"/>
          <w:i/>
          <w:iCs/>
          <w:noProof/>
          <w:sz w:val="24"/>
          <w:szCs w:val="24"/>
        </w:rPr>
        <w:t>The Oxford handbook of leadership and organizations</w:t>
      </w:r>
      <w:r w:rsidRPr="0051330E">
        <w:rPr>
          <w:rFonts w:ascii="Arial" w:hAnsi="Arial" w:cs="Arial"/>
          <w:noProof/>
          <w:sz w:val="24"/>
          <w:szCs w:val="24"/>
        </w:rPr>
        <w:t xml:space="preserve"> (pp. 357–379). Oxford Handbooks Online Servant. https://doi.org/10.1093/oxfordhb/9780199755615.013.018</w:t>
      </w:r>
    </w:p>
    <w:p w14:paraId="71EAA414"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Luthans, F. (2012). </w:t>
      </w:r>
      <w:r w:rsidRPr="0051330E">
        <w:rPr>
          <w:rFonts w:ascii="Arial" w:hAnsi="Arial" w:cs="Arial"/>
          <w:i/>
          <w:iCs/>
          <w:noProof/>
          <w:sz w:val="24"/>
          <w:szCs w:val="24"/>
        </w:rPr>
        <w:t>Organizational behavior an evidence-based approach 12th edition</w:t>
      </w:r>
      <w:r w:rsidRPr="0051330E">
        <w:rPr>
          <w:rFonts w:ascii="Arial" w:hAnsi="Arial" w:cs="Arial"/>
          <w:noProof/>
          <w:sz w:val="24"/>
          <w:szCs w:val="24"/>
        </w:rPr>
        <w:t xml:space="preserve">. </w:t>
      </w:r>
      <w:r w:rsidRPr="0051330E">
        <w:rPr>
          <w:rFonts w:ascii="Arial" w:hAnsi="Arial" w:cs="Arial"/>
          <w:i/>
          <w:iCs/>
          <w:noProof/>
          <w:sz w:val="24"/>
          <w:szCs w:val="24"/>
        </w:rPr>
        <w:t>Organizational behavior: an edivence-based approach</w:t>
      </w:r>
      <w:r w:rsidRPr="0051330E">
        <w:rPr>
          <w:rFonts w:ascii="Arial" w:hAnsi="Arial" w:cs="Arial"/>
          <w:noProof/>
          <w:sz w:val="24"/>
          <w:szCs w:val="24"/>
        </w:rPr>
        <w:t>.</w:t>
      </w:r>
    </w:p>
    <w:p w14:paraId="51A596D7"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Marshall, S. J. (2018). </w:t>
      </w:r>
      <w:r w:rsidRPr="0051330E">
        <w:rPr>
          <w:rFonts w:ascii="Arial" w:hAnsi="Arial" w:cs="Arial"/>
          <w:i/>
          <w:iCs/>
          <w:noProof/>
          <w:sz w:val="24"/>
          <w:szCs w:val="24"/>
        </w:rPr>
        <w:t>Shaping the University of the Future: using Tehcnology to Catalyse Change</w:t>
      </w:r>
      <w:r w:rsidRPr="0051330E">
        <w:rPr>
          <w:rFonts w:ascii="Arial" w:hAnsi="Arial" w:cs="Arial"/>
          <w:noProof/>
          <w:sz w:val="24"/>
          <w:szCs w:val="24"/>
        </w:rPr>
        <w:t xml:space="preserve">. </w:t>
      </w:r>
      <w:r w:rsidRPr="0051330E">
        <w:rPr>
          <w:rFonts w:ascii="Arial" w:hAnsi="Arial" w:cs="Arial"/>
          <w:i/>
          <w:iCs/>
          <w:noProof/>
          <w:sz w:val="24"/>
          <w:szCs w:val="24"/>
        </w:rPr>
        <w:t>Springer</w:t>
      </w:r>
      <w:r w:rsidRPr="0051330E">
        <w:rPr>
          <w:rFonts w:ascii="Arial" w:hAnsi="Arial" w:cs="Arial"/>
          <w:noProof/>
          <w:sz w:val="24"/>
          <w:szCs w:val="24"/>
        </w:rPr>
        <w:t>. Retrieved from http://link.springer.com/10.1007/978-981-10-7620-6_20</w:t>
      </w:r>
    </w:p>
    <w:p w14:paraId="58988E72"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McCaffery, P. (2018). </w:t>
      </w:r>
      <w:r w:rsidRPr="0051330E">
        <w:rPr>
          <w:rFonts w:ascii="Arial" w:hAnsi="Arial" w:cs="Arial"/>
          <w:i/>
          <w:iCs/>
          <w:noProof/>
          <w:sz w:val="24"/>
          <w:szCs w:val="24"/>
        </w:rPr>
        <w:t>The Higher Education Manager’s Handbook</w:t>
      </w:r>
      <w:r w:rsidRPr="0051330E">
        <w:rPr>
          <w:rFonts w:ascii="Arial" w:hAnsi="Arial" w:cs="Arial"/>
          <w:noProof/>
          <w:sz w:val="24"/>
          <w:szCs w:val="24"/>
        </w:rPr>
        <w:t xml:space="preserve">. </w:t>
      </w:r>
      <w:r w:rsidRPr="0051330E">
        <w:rPr>
          <w:rFonts w:ascii="Arial" w:hAnsi="Arial" w:cs="Arial"/>
          <w:i/>
          <w:iCs/>
          <w:noProof/>
          <w:sz w:val="24"/>
          <w:szCs w:val="24"/>
        </w:rPr>
        <w:t xml:space="preserve">The Higher Education </w:t>
      </w:r>
      <w:r w:rsidRPr="0051330E">
        <w:rPr>
          <w:rFonts w:ascii="Arial" w:hAnsi="Arial" w:cs="Arial"/>
          <w:i/>
          <w:iCs/>
          <w:noProof/>
          <w:sz w:val="24"/>
          <w:szCs w:val="24"/>
        </w:rPr>
        <w:lastRenderedPageBreak/>
        <w:t>Manager’s Handbook</w:t>
      </w:r>
      <w:r w:rsidRPr="0051330E">
        <w:rPr>
          <w:rFonts w:ascii="Arial" w:hAnsi="Arial" w:cs="Arial"/>
          <w:noProof/>
          <w:sz w:val="24"/>
          <w:szCs w:val="24"/>
        </w:rPr>
        <w:t>. https://doi.org/10.4324/9781351249744</w:t>
      </w:r>
    </w:p>
    <w:p w14:paraId="6F9D8B2B"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McCormick, L., &amp; Donohue, R. (2019). Antecedents of affective and normative commitment of organisational volunteers. </w:t>
      </w:r>
      <w:r w:rsidRPr="0051330E">
        <w:rPr>
          <w:rFonts w:ascii="Arial" w:hAnsi="Arial" w:cs="Arial"/>
          <w:i/>
          <w:iCs/>
          <w:noProof/>
          <w:sz w:val="24"/>
          <w:szCs w:val="24"/>
        </w:rPr>
        <w:t>International Journal of Human Resource Management</w:t>
      </w:r>
      <w:r w:rsidRPr="0051330E">
        <w:rPr>
          <w:rFonts w:ascii="Arial" w:hAnsi="Arial" w:cs="Arial"/>
          <w:noProof/>
          <w:sz w:val="24"/>
          <w:szCs w:val="24"/>
        </w:rPr>
        <w:t xml:space="preserve">, </w:t>
      </w:r>
      <w:r w:rsidRPr="0051330E">
        <w:rPr>
          <w:rFonts w:ascii="Arial" w:hAnsi="Arial" w:cs="Arial"/>
          <w:i/>
          <w:iCs/>
          <w:noProof/>
          <w:sz w:val="24"/>
          <w:szCs w:val="24"/>
        </w:rPr>
        <w:t>30</w:t>
      </w:r>
      <w:r w:rsidRPr="0051330E">
        <w:rPr>
          <w:rFonts w:ascii="Arial" w:hAnsi="Arial" w:cs="Arial"/>
          <w:noProof/>
          <w:sz w:val="24"/>
          <w:szCs w:val="24"/>
        </w:rPr>
        <w:t>(18), 2581–2604. https://doi.org/10.1080/09585192.2016.1166388</w:t>
      </w:r>
    </w:p>
    <w:p w14:paraId="09F0F612"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McShane, S. L., &amp; Von Glinow, M. A. Y. (2018). </w:t>
      </w:r>
      <w:r w:rsidRPr="0051330E">
        <w:rPr>
          <w:rFonts w:ascii="Arial" w:hAnsi="Arial" w:cs="Arial"/>
          <w:i/>
          <w:iCs/>
          <w:noProof/>
          <w:sz w:val="24"/>
          <w:szCs w:val="24"/>
        </w:rPr>
        <w:t>Organizational Behavior : Emerging Knowledge. Global Reality (8th) Edition</w:t>
      </w:r>
      <w:r w:rsidRPr="0051330E">
        <w:rPr>
          <w:rFonts w:ascii="Arial" w:hAnsi="Arial" w:cs="Arial"/>
          <w:noProof/>
          <w:sz w:val="24"/>
          <w:szCs w:val="24"/>
        </w:rPr>
        <w:t xml:space="preserve">. </w:t>
      </w:r>
      <w:r w:rsidRPr="0051330E">
        <w:rPr>
          <w:rFonts w:ascii="Arial" w:hAnsi="Arial" w:cs="Arial"/>
          <w:i/>
          <w:iCs/>
          <w:noProof/>
          <w:sz w:val="24"/>
          <w:szCs w:val="24"/>
        </w:rPr>
        <w:t>McGraw-Hill</w:t>
      </w:r>
      <w:r w:rsidRPr="0051330E">
        <w:rPr>
          <w:rFonts w:ascii="Arial" w:hAnsi="Arial" w:cs="Arial"/>
          <w:noProof/>
          <w:sz w:val="24"/>
          <w:szCs w:val="24"/>
        </w:rPr>
        <w:t>.</w:t>
      </w:r>
    </w:p>
    <w:p w14:paraId="7C1CD758"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Mews, J. G. (2019). Effective Leadership in Higher Education: A Review of Leadership Style Preferences among Faculty and Staff within the United States. </w:t>
      </w:r>
      <w:r w:rsidRPr="0051330E">
        <w:rPr>
          <w:rFonts w:ascii="Arial" w:hAnsi="Arial" w:cs="Arial"/>
          <w:i/>
          <w:iCs/>
          <w:noProof/>
          <w:sz w:val="24"/>
          <w:szCs w:val="24"/>
        </w:rPr>
        <w:t>Open Journal of Leadership</w:t>
      </w:r>
      <w:r w:rsidRPr="0051330E">
        <w:rPr>
          <w:rFonts w:ascii="Arial" w:hAnsi="Arial" w:cs="Arial"/>
          <w:noProof/>
          <w:sz w:val="24"/>
          <w:szCs w:val="24"/>
        </w:rPr>
        <w:t xml:space="preserve">, </w:t>
      </w:r>
      <w:r w:rsidRPr="0051330E">
        <w:rPr>
          <w:rFonts w:ascii="Arial" w:hAnsi="Arial" w:cs="Arial"/>
          <w:i/>
          <w:iCs/>
          <w:noProof/>
          <w:sz w:val="24"/>
          <w:szCs w:val="24"/>
        </w:rPr>
        <w:t>08</w:t>
      </w:r>
      <w:r w:rsidRPr="0051330E">
        <w:rPr>
          <w:rFonts w:ascii="Arial" w:hAnsi="Arial" w:cs="Arial"/>
          <w:noProof/>
          <w:sz w:val="24"/>
          <w:szCs w:val="24"/>
        </w:rPr>
        <w:t>(02), 58–74. https://doi.org/10.4236/ojl.2019.82004</w:t>
      </w:r>
    </w:p>
    <w:p w14:paraId="797E3DC1"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Miao, Qing,A.Newman, L. X. (2014). Servant Leadership , Trust , and the Organizational Commitment of Public Sector Employees in China Miao , Q ., A . Newman , G . Schwarz , and L . Xu Keywords. </w:t>
      </w:r>
      <w:r w:rsidRPr="0051330E">
        <w:rPr>
          <w:rFonts w:ascii="Arial" w:hAnsi="Arial" w:cs="Arial"/>
          <w:i/>
          <w:iCs/>
          <w:noProof/>
          <w:sz w:val="24"/>
          <w:szCs w:val="24"/>
        </w:rPr>
        <w:t>Public Administration Published by Wiley: Https://Doi.Org/10.1111/Padm.12091</w:t>
      </w:r>
      <w:r w:rsidRPr="0051330E">
        <w:rPr>
          <w:rFonts w:ascii="Arial" w:hAnsi="Arial" w:cs="Arial"/>
          <w:noProof/>
          <w:sz w:val="24"/>
          <w:szCs w:val="24"/>
        </w:rPr>
        <w:t xml:space="preserve">, </w:t>
      </w:r>
      <w:r w:rsidRPr="0051330E">
        <w:rPr>
          <w:rFonts w:ascii="Arial" w:hAnsi="Arial" w:cs="Arial"/>
          <w:i/>
          <w:iCs/>
          <w:noProof/>
          <w:sz w:val="24"/>
          <w:szCs w:val="24"/>
        </w:rPr>
        <w:t>92</w:t>
      </w:r>
      <w:r w:rsidRPr="0051330E">
        <w:rPr>
          <w:rFonts w:ascii="Arial" w:hAnsi="Arial" w:cs="Arial"/>
          <w:noProof/>
          <w:sz w:val="24"/>
          <w:szCs w:val="24"/>
        </w:rPr>
        <w:t>(3), 724–743.</w:t>
      </w:r>
    </w:p>
    <w:p w14:paraId="7B141FCD"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Moeheriono. (2014). </w:t>
      </w:r>
      <w:r w:rsidRPr="0051330E">
        <w:rPr>
          <w:rFonts w:ascii="Arial" w:hAnsi="Arial" w:cs="Arial"/>
          <w:i/>
          <w:iCs/>
          <w:noProof/>
          <w:sz w:val="24"/>
          <w:szCs w:val="24"/>
        </w:rPr>
        <w:t>Pengukuran Kinerja Berbasis Kompetensi (Revisi)</w:t>
      </w:r>
      <w:r w:rsidRPr="0051330E">
        <w:rPr>
          <w:rFonts w:ascii="Arial" w:hAnsi="Arial" w:cs="Arial"/>
          <w:noProof/>
          <w:sz w:val="24"/>
          <w:szCs w:val="24"/>
        </w:rPr>
        <w:t xml:space="preserve"> (Edisi Revi). Jakarta: PT Raja Grafindo Persada.</w:t>
      </w:r>
    </w:p>
    <w:p w14:paraId="4E150411"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Müller-Frommeyer, L. C., Aymans, S. C., Bargmann, C., Kauffeld, S., &amp; Herrmann, C. (2017). Introducing Competency Models as a Tool for Holistic Competency Development in Learning Factories: Challenges, Example and Future Application. </w:t>
      </w:r>
      <w:r w:rsidRPr="0051330E">
        <w:rPr>
          <w:rFonts w:ascii="Arial" w:hAnsi="Arial" w:cs="Arial"/>
          <w:i/>
          <w:iCs/>
          <w:noProof/>
          <w:sz w:val="24"/>
          <w:szCs w:val="24"/>
        </w:rPr>
        <w:t>Procedia Manufacturing</w:t>
      </w:r>
      <w:r w:rsidRPr="0051330E">
        <w:rPr>
          <w:rFonts w:ascii="Arial" w:hAnsi="Arial" w:cs="Arial"/>
          <w:noProof/>
          <w:sz w:val="24"/>
          <w:szCs w:val="24"/>
        </w:rPr>
        <w:t xml:space="preserve">, </w:t>
      </w:r>
      <w:r w:rsidRPr="0051330E">
        <w:rPr>
          <w:rFonts w:ascii="Arial" w:hAnsi="Arial" w:cs="Arial"/>
          <w:i/>
          <w:iCs/>
          <w:noProof/>
          <w:sz w:val="24"/>
          <w:szCs w:val="24"/>
        </w:rPr>
        <w:t>9</w:t>
      </w:r>
      <w:r w:rsidRPr="0051330E">
        <w:rPr>
          <w:rFonts w:ascii="Arial" w:hAnsi="Arial" w:cs="Arial"/>
          <w:noProof/>
          <w:sz w:val="24"/>
          <w:szCs w:val="24"/>
        </w:rPr>
        <w:t>, 307–314. https://doi.org/10.1016/j.promfg.2017.04.015</w:t>
      </w:r>
    </w:p>
    <w:p w14:paraId="1749DF1D"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Newman, A., Schwarz, G., Cooper, B., &amp; Sendjaya, S. (2017). How Servant Leadership Influences Organizational Citizenship Behavior: The Roles of LMX, Empowerment, and Proactive Personality. </w:t>
      </w:r>
      <w:r w:rsidRPr="0051330E">
        <w:rPr>
          <w:rFonts w:ascii="Arial" w:hAnsi="Arial" w:cs="Arial"/>
          <w:i/>
          <w:iCs/>
          <w:noProof/>
          <w:sz w:val="24"/>
          <w:szCs w:val="24"/>
        </w:rPr>
        <w:t>Journal of Business Ethics</w:t>
      </w:r>
      <w:r w:rsidRPr="0051330E">
        <w:rPr>
          <w:rFonts w:ascii="Arial" w:hAnsi="Arial" w:cs="Arial"/>
          <w:noProof/>
          <w:sz w:val="24"/>
          <w:szCs w:val="24"/>
        </w:rPr>
        <w:t xml:space="preserve">, </w:t>
      </w:r>
      <w:r w:rsidRPr="0051330E">
        <w:rPr>
          <w:rFonts w:ascii="Arial" w:hAnsi="Arial" w:cs="Arial"/>
          <w:i/>
          <w:iCs/>
          <w:noProof/>
          <w:sz w:val="24"/>
          <w:szCs w:val="24"/>
        </w:rPr>
        <w:t>145</w:t>
      </w:r>
      <w:r w:rsidRPr="0051330E">
        <w:rPr>
          <w:rFonts w:ascii="Arial" w:hAnsi="Arial" w:cs="Arial"/>
          <w:noProof/>
          <w:sz w:val="24"/>
          <w:szCs w:val="24"/>
        </w:rPr>
        <w:t>(1), 49–62. https://doi.org/10.1007/s10551-015-2827-6</w:t>
      </w:r>
    </w:p>
    <w:p w14:paraId="08011456"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Ocampo, L., Acedillo, V., Bacunador, A. M., Balo, C. C., Lagdameo, Y. J., &amp; Tupa, N. S. (2018). A historical review of the development of organizational citizenship behavior (OCB) and its implications for the twenty-first century. </w:t>
      </w:r>
      <w:r w:rsidRPr="0051330E">
        <w:rPr>
          <w:rFonts w:ascii="Arial" w:hAnsi="Arial" w:cs="Arial"/>
          <w:i/>
          <w:iCs/>
          <w:noProof/>
          <w:sz w:val="24"/>
          <w:szCs w:val="24"/>
        </w:rPr>
        <w:t>Personnel Review</w:t>
      </w:r>
      <w:r w:rsidRPr="0051330E">
        <w:rPr>
          <w:rFonts w:ascii="Arial" w:hAnsi="Arial" w:cs="Arial"/>
          <w:noProof/>
          <w:sz w:val="24"/>
          <w:szCs w:val="24"/>
        </w:rPr>
        <w:t xml:space="preserve">, </w:t>
      </w:r>
      <w:r w:rsidRPr="0051330E">
        <w:rPr>
          <w:rFonts w:ascii="Arial" w:hAnsi="Arial" w:cs="Arial"/>
          <w:i/>
          <w:iCs/>
          <w:noProof/>
          <w:sz w:val="24"/>
          <w:szCs w:val="24"/>
        </w:rPr>
        <w:t>47</w:t>
      </w:r>
      <w:r w:rsidRPr="0051330E">
        <w:rPr>
          <w:rFonts w:ascii="Arial" w:hAnsi="Arial" w:cs="Arial"/>
          <w:noProof/>
          <w:sz w:val="24"/>
          <w:szCs w:val="24"/>
        </w:rPr>
        <w:t>(4), 821–862. https://doi.org/10.1108/PR-04-2017-0136</w:t>
      </w:r>
    </w:p>
    <w:p w14:paraId="2C75CE95"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Palta, A. (2019). Examination of Teachers’ Perceptions about Servant Leadership and Organizational Commitment. </w:t>
      </w:r>
      <w:r w:rsidRPr="0051330E">
        <w:rPr>
          <w:rFonts w:ascii="Arial" w:hAnsi="Arial" w:cs="Arial"/>
          <w:i/>
          <w:iCs/>
          <w:noProof/>
          <w:sz w:val="24"/>
          <w:szCs w:val="24"/>
        </w:rPr>
        <w:t>International Education Studies</w:t>
      </w:r>
      <w:r w:rsidRPr="0051330E">
        <w:rPr>
          <w:rFonts w:ascii="Arial" w:hAnsi="Arial" w:cs="Arial"/>
          <w:noProof/>
          <w:sz w:val="24"/>
          <w:szCs w:val="24"/>
        </w:rPr>
        <w:t xml:space="preserve">, </w:t>
      </w:r>
      <w:r w:rsidRPr="0051330E">
        <w:rPr>
          <w:rFonts w:ascii="Arial" w:hAnsi="Arial" w:cs="Arial"/>
          <w:i/>
          <w:iCs/>
          <w:noProof/>
          <w:sz w:val="24"/>
          <w:szCs w:val="24"/>
        </w:rPr>
        <w:t>12</w:t>
      </w:r>
      <w:r w:rsidRPr="0051330E">
        <w:rPr>
          <w:rFonts w:ascii="Arial" w:hAnsi="Arial" w:cs="Arial"/>
          <w:noProof/>
          <w:sz w:val="24"/>
          <w:szCs w:val="24"/>
        </w:rPr>
        <w:t xml:space="preserve">(4), 36. </w:t>
      </w:r>
      <w:r w:rsidRPr="0051330E">
        <w:rPr>
          <w:rFonts w:ascii="Arial" w:hAnsi="Arial" w:cs="Arial"/>
          <w:noProof/>
          <w:sz w:val="24"/>
          <w:szCs w:val="24"/>
        </w:rPr>
        <w:lastRenderedPageBreak/>
        <w:t>https://doi.org/10.5539/ies.v12n4p36</w:t>
      </w:r>
    </w:p>
    <w:p w14:paraId="3E82EB77"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Parris, D. L., &amp; Peachey, J. W. (2013). A Systematic Literature Review of Servant Leadership Theory in Organizational Contexts. </w:t>
      </w:r>
      <w:r w:rsidRPr="0051330E">
        <w:rPr>
          <w:rFonts w:ascii="Arial" w:hAnsi="Arial" w:cs="Arial"/>
          <w:i/>
          <w:iCs/>
          <w:noProof/>
          <w:sz w:val="24"/>
          <w:szCs w:val="24"/>
        </w:rPr>
        <w:t>Journal of Business Ethics</w:t>
      </w:r>
      <w:r w:rsidRPr="0051330E">
        <w:rPr>
          <w:rFonts w:ascii="Arial" w:hAnsi="Arial" w:cs="Arial"/>
          <w:noProof/>
          <w:sz w:val="24"/>
          <w:szCs w:val="24"/>
        </w:rPr>
        <w:t xml:space="preserve">, </w:t>
      </w:r>
      <w:r w:rsidRPr="0051330E">
        <w:rPr>
          <w:rFonts w:ascii="Arial" w:hAnsi="Arial" w:cs="Arial"/>
          <w:i/>
          <w:iCs/>
          <w:noProof/>
          <w:sz w:val="24"/>
          <w:szCs w:val="24"/>
        </w:rPr>
        <w:t>113</w:t>
      </w:r>
      <w:r w:rsidRPr="0051330E">
        <w:rPr>
          <w:rFonts w:ascii="Arial" w:hAnsi="Arial" w:cs="Arial"/>
          <w:noProof/>
          <w:sz w:val="24"/>
          <w:szCs w:val="24"/>
        </w:rPr>
        <w:t>(3), 377–393. https://doi.org/10.1007/s10551-012-1322-6</w:t>
      </w:r>
    </w:p>
    <w:p w14:paraId="3F901D0E"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Pekkarinen, V., &amp; Hirsto, L. (2017). University Lecturers’ Experiences of and Reflections on the Development of Their Pedagogical Competency. </w:t>
      </w:r>
      <w:r w:rsidRPr="0051330E">
        <w:rPr>
          <w:rFonts w:ascii="Arial" w:hAnsi="Arial" w:cs="Arial"/>
          <w:i/>
          <w:iCs/>
          <w:noProof/>
          <w:sz w:val="24"/>
          <w:szCs w:val="24"/>
        </w:rPr>
        <w:t>Scandinavian Journal of Educational Research</w:t>
      </w:r>
      <w:r w:rsidRPr="0051330E">
        <w:rPr>
          <w:rFonts w:ascii="Arial" w:hAnsi="Arial" w:cs="Arial"/>
          <w:noProof/>
          <w:sz w:val="24"/>
          <w:szCs w:val="24"/>
        </w:rPr>
        <w:t xml:space="preserve">, </w:t>
      </w:r>
      <w:r w:rsidRPr="0051330E">
        <w:rPr>
          <w:rFonts w:ascii="Arial" w:hAnsi="Arial" w:cs="Arial"/>
          <w:i/>
          <w:iCs/>
          <w:noProof/>
          <w:sz w:val="24"/>
          <w:szCs w:val="24"/>
        </w:rPr>
        <w:t>61</w:t>
      </w:r>
      <w:r w:rsidRPr="0051330E">
        <w:rPr>
          <w:rFonts w:ascii="Arial" w:hAnsi="Arial" w:cs="Arial"/>
          <w:noProof/>
          <w:sz w:val="24"/>
          <w:szCs w:val="24"/>
        </w:rPr>
        <w:t>(6), 735–753. https://doi.org/10.1080/00313831.2016.1188148</w:t>
      </w:r>
    </w:p>
    <w:p w14:paraId="16B78059"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Podsakoff, P. M., MacKenzi, S. B., &amp; Podsakoff, N. P. (2018). </w:t>
      </w:r>
      <w:r w:rsidRPr="0051330E">
        <w:rPr>
          <w:rFonts w:ascii="Arial" w:hAnsi="Arial" w:cs="Arial"/>
          <w:i/>
          <w:iCs/>
          <w:noProof/>
          <w:sz w:val="24"/>
          <w:szCs w:val="24"/>
        </w:rPr>
        <w:t>The Oxford Handbook of Organizational Citizenship Behaviors</w:t>
      </w:r>
      <w:r w:rsidRPr="0051330E">
        <w:rPr>
          <w:rFonts w:ascii="Arial" w:hAnsi="Arial" w:cs="Arial"/>
          <w:noProof/>
          <w:sz w:val="24"/>
          <w:szCs w:val="24"/>
        </w:rPr>
        <w:t>. New York: Oxford University Press.</w:t>
      </w:r>
    </w:p>
    <w:p w14:paraId="18C39D24"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Rijanti, T., Indriyaningrum, K., Suharmanto, T., &amp; Utami, S. B. (2019). The Influence of Competency and Job Satisfaction on Organizational Citizenship Behavior (OCB) with Servant Leadership as a Moderating Variable, </w:t>
      </w:r>
      <w:r w:rsidRPr="0051330E">
        <w:rPr>
          <w:rFonts w:ascii="Arial" w:hAnsi="Arial" w:cs="Arial"/>
          <w:i/>
          <w:iCs/>
          <w:noProof/>
          <w:sz w:val="24"/>
          <w:szCs w:val="24"/>
        </w:rPr>
        <w:t>86</w:t>
      </w:r>
      <w:r w:rsidRPr="0051330E">
        <w:rPr>
          <w:rFonts w:ascii="Arial" w:hAnsi="Arial" w:cs="Arial"/>
          <w:noProof/>
          <w:sz w:val="24"/>
          <w:szCs w:val="24"/>
        </w:rPr>
        <w:t>(Icobame 2018), 122–126. https://doi.org/10.2991/icobame-18.2019.27</w:t>
      </w:r>
    </w:p>
    <w:p w14:paraId="23703A82"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Rose, K. (2016). Examining Organizational Citizenship Behavior in the Context of Human Resource Development: An Integrative Review of the Literature. </w:t>
      </w:r>
      <w:r w:rsidRPr="0051330E">
        <w:rPr>
          <w:rFonts w:ascii="Arial" w:hAnsi="Arial" w:cs="Arial"/>
          <w:i/>
          <w:iCs/>
          <w:noProof/>
          <w:sz w:val="24"/>
          <w:szCs w:val="24"/>
        </w:rPr>
        <w:t>Human Resource Development Review</w:t>
      </w:r>
      <w:r w:rsidRPr="0051330E">
        <w:rPr>
          <w:rFonts w:ascii="Arial" w:hAnsi="Arial" w:cs="Arial"/>
          <w:noProof/>
          <w:sz w:val="24"/>
          <w:szCs w:val="24"/>
        </w:rPr>
        <w:t xml:space="preserve">, </w:t>
      </w:r>
      <w:r w:rsidRPr="0051330E">
        <w:rPr>
          <w:rFonts w:ascii="Arial" w:hAnsi="Arial" w:cs="Arial"/>
          <w:i/>
          <w:iCs/>
          <w:noProof/>
          <w:sz w:val="24"/>
          <w:szCs w:val="24"/>
        </w:rPr>
        <w:t>15</w:t>
      </w:r>
      <w:r w:rsidRPr="0051330E">
        <w:rPr>
          <w:rFonts w:ascii="Arial" w:hAnsi="Arial" w:cs="Arial"/>
          <w:noProof/>
          <w:sz w:val="24"/>
          <w:szCs w:val="24"/>
        </w:rPr>
        <w:t>(3), 295–316. https://doi.org/10.1177/1534484316655668</w:t>
      </w:r>
    </w:p>
    <w:p w14:paraId="23814B32"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Runi, I., Ramli, M., Nujum, S., &amp; Kalla, R. (2017). Influence Leadership, Motivation, Competence, Commitment To Satisfaction And Performance Lecturer At Private Higher Education Kopertis Region IX In South Sulawesi Province. </w:t>
      </w:r>
      <w:r w:rsidRPr="0051330E">
        <w:rPr>
          <w:rFonts w:ascii="Arial" w:hAnsi="Arial" w:cs="Arial"/>
          <w:i/>
          <w:iCs/>
          <w:noProof/>
          <w:sz w:val="24"/>
          <w:szCs w:val="24"/>
        </w:rPr>
        <w:t>Journal of Business and Management (IOSRJBM)</w:t>
      </w:r>
      <w:r w:rsidRPr="0051330E">
        <w:rPr>
          <w:rFonts w:ascii="Arial" w:hAnsi="Arial" w:cs="Arial"/>
          <w:noProof/>
          <w:sz w:val="24"/>
          <w:szCs w:val="24"/>
        </w:rPr>
        <w:t xml:space="preserve">, </w:t>
      </w:r>
      <w:r w:rsidRPr="0051330E">
        <w:rPr>
          <w:rFonts w:ascii="Arial" w:hAnsi="Arial" w:cs="Arial"/>
          <w:i/>
          <w:iCs/>
          <w:noProof/>
          <w:sz w:val="24"/>
          <w:szCs w:val="24"/>
        </w:rPr>
        <w:t>19</w:t>
      </w:r>
      <w:r w:rsidRPr="0051330E">
        <w:rPr>
          <w:rFonts w:ascii="Arial" w:hAnsi="Arial" w:cs="Arial"/>
          <w:noProof/>
          <w:sz w:val="24"/>
          <w:szCs w:val="24"/>
        </w:rPr>
        <w:t>(7), 56–67.</w:t>
      </w:r>
    </w:p>
    <w:p w14:paraId="322E78F5"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Sanghi, S. (2019). </w:t>
      </w:r>
      <w:r w:rsidRPr="0051330E">
        <w:rPr>
          <w:rFonts w:ascii="Arial" w:hAnsi="Arial" w:cs="Arial"/>
          <w:i/>
          <w:iCs/>
          <w:noProof/>
          <w:sz w:val="24"/>
          <w:szCs w:val="24"/>
        </w:rPr>
        <w:t>The Handbook of Competency Mapping 3ed</w:t>
      </w:r>
      <w:r w:rsidRPr="0051330E">
        <w:rPr>
          <w:rFonts w:ascii="Arial" w:hAnsi="Arial" w:cs="Arial"/>
          <w:noProof/>
          <w:sz w:val="24"/>
          <w:szCs w:val="24"/>
        </w:rPr>
        <w:t xml:space="preserve"> (3rd Revise). Sage Publication Ltd.</w:t>
      </w:r>
    </w:p>
    <w:p w14:paraId="3BE326E5"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Saptono, W. K. (2019). </w:t>
      </w:r>
      <w:r w:rsidRPr="0051330E">
        <w:rPr>
          <w:rFonts w:ascii="Arial" w:hAnsi="Arial" w:cs="Arial"/>
          <w:i/>
          <w:iCs/>
          <w:noProof/>
          <w:sz w:val="24"/>
          <w:szCs w:val="24"/>
        </w:rPr>
        <w:t>The Impact of Servant Leadership, Competencies and Motivation on Affective Commitments and its implication on Lectures Performance</w:t>
      </w:r>
      <w:r w:rsidRPr="0051330E">
        <w:rPr>
          <w:rFonts w:ascii="Arial" w:hAnsi="Arial" w:cs="Arial"/>
          <w:noProof/>
          <w:sz w:val="24"/>
          <w:szCs w:val="24"/>
        </w:rPr>
        <w:t>. Universitas Pasundan.</w:t>
      </w:r>
    </w:p>
    <w:p w14:paraId="1457FB82"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Schneider, S. K., &amp; George, W. M. (2011). Servant leadership versus transformational leadership in voluntary service organizations. </w:t>
      </w:r>
      <w:r w:rsidRPr="0051330E">
        <w:rPr>
          <w:rFonts w:ascii="Arial" w:hAnsi="Arial" w:cs="Arial"/>
          <w:i/>
          <w:iCs/>
          <w:noProof/>
          <w:sz w:val="24"/>
          <w:szCs w:val="24"/>
        </w:rPr>
        <w:t>Leadership and Organization Development Journal</w:t>
      </w:r>
      <w:r w:rsidRPr="0051330E">
        <w:rPr>
          <w:rFonts w:ascii="Arial" w:hAnsi="Arial" w:cs="Arial"/>
          <w:noProof/>
          <w:sz w:val="24"/>
          <w:szCs w:val="24"/>
        </w:rPr>
        <w:t xml:space="preserve">, </w:t>
      </w:r>
      <w:r w:rsidRPr="0051330E">
        <w:rPr>
          <w:rFonts w:ascii="Arial" w:hAnsi="Arial" w:cs="Arial"/>
          <w:i/>
          <w:iCs/>
          <w:noProof/>
          <w:sz w:val="24"/>
          <w:szCs w:val="24"/>
        </w:rPr>
        <w:t>32</w:t>
      </w:r>
      <w:r w:rsidRPr="0051330E">
        <w:rPr>
          <w:rFonts w:ascii="Arial" w:hAnsi="Arial" w:cs="Arial"/>
          <w:noProof/>
          <w:sz w:val="24"/>
          <w:szCs w:val="24"/>
        </w:rPr>
        <w:t>(1), 60–77. https://doi.org/10.1108/01437731111099283</w:t>
      </w:r>
    </w:p>
    <w:p w14:paraId="0E585550"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lastRenderedPageBreak/>
        <w:t xml:space="preserve">Sendjaya, S. (2015). </w:t>
      </w:r>
      <w:r w:rsidRPr="0051330E">
        <w:rPr>
          <w:rFonts w:ascii="Arial" w:hAnsi="Arial" w:cs="Arial"/>
          <w:i/>
          <w:iCs/>
          <w:noProof/>
          <w:sz w:val="24"/>
          <w:szCs w:val="24"/>
        </w:rPr>
        <w:t>Personal and Organizational Excellence through Servant Leadership</w:t>
      </w:r>
      <w:r w:rsidRPr="0051330E">
        <w:rPr>
          <w:rFonts w:ascii="Arial" w:hAnsi="Arial" w:cs="Arial"/>
          <w:noProof/>
          <w:sz w:val="24"/>
          <w:szCs w:val="24"/>
        </w:rPr>
        <w:t xml:space="preserve">. </w:t>
      </w:r>
      <w:r w:rsidRPr="0051330E">
        <w:rPr>
          <w:rFonts w:ascii="Arial" w:hAnsi="Arial" w:cs="Arial"/>
          <w:i/>
          <w:iCs/>
          <w:noProof/>
          <w:sz w:val="24"/>
          <w:szCs w:val="24"/>
        </w:rPr>
        <w:t>Personal and Organizational Excellence through Servant Leadership</w:t>
      </w:r>
      <w:r w:rsidRPr="0051330E">
        <w:rPr>
          <w:rFonts w:ascii="Arial" w:hAnsi="Arial" w:cs="Arial"/>
          <w:noProof/>
          <w:sz w:val="24"/>
          <w:szCs w:val="24"/>
        </w:rPr>
        <w:t>. Springer International Publishing Switzerland 2015. Retrieved from http://link.springer.com/10.1007/978-3-319-16196-9</w:t>
      </w:r>
    </w:p>
    <w:p w14:paraId="6DCDA28B"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Sendjaya, S., Eva, N., Butar Butar, I., Robin, M., &amp; Castles, S. (2019). SLBS-6: Validation of a Short Form of the Servant Leadership Behavior Scale. </w:t>
      </w:r>
      <w:r w:rsidRPr="0051330E">
        <w:rPr>
          <w:rFonts w:ascii="Arial" w:hAnsi="Arial" w:cs="Arial"/>
          <w:i/>
          <w:iCs/>
          <w:noProof/>
          <w:sz w:val="24"/>
          <w:szCs w:val="24"/>
        </w:rPr>
        <w:t>Journal of Business Ethics</w:t>
      </w:r>
      <w:r w:rsidRPr="0051330E">
        <w:rPr>
          <w:rFonts w:ascii="Arial" w:hAnsi="Arial" w:cs="Arial"/>
          <w:noProof/>
          <w:sz w:val="24"/>
          <w:szCs w:val="24"/>
        </w:rPr>
        <w:t xml:space="preserve">, </w:t>
      </w:r>
      <w:r w:rsidRPr="0051330E">
        <w:rPr>
          <w:rFonts w:ascii="Arial" w:hAnsi="Arial" w:cs="Arial"/>
          <w:i/>
          <w:iCs/>
          <w:noProof/>
          <w:sz w:val="24"/>
          <w:szCs w:val="24"/>
        </w:rPr>
        <w:t>156</w:t>
      </w:r>
      <w:r w:rsidRPr="0051330E">
        <w:rPr>
          <w:rFonts w:ascii="Arial" w:hAnsi="Arial" w:cs="Arial"/>
          <w:noProof/>
          <w:sz w:val="24"/>
          <w:szCs w:val="24"/>
        </w:rPr>
        <w:t>(4), 941–956. https://doi.org/10.1007/s10551-017-3594-3</w:t>
      </w:r>
    </w:p>
    <w:p w14:paraId="04E1AF74"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Setyadi, D., &amp; Sriekaningsih, A. (2015). The Effect Of Competence And Motivation And Cultural Organization Towards Organizational Commitment And Performance On State University Lecturers In East Kalimantan Indonesia. </w:t>
      </w:r>
      <w:r w:rsidRPr="0051330E">
        <w:rPr>
          <w:rFonts w:ascii="Arial" w:hAnsi="Arial" w:cs="Arial"/>
          <w:i/>
          <w:iCs/>
          <w:noProof/>
          <w:sz w:val="24"/>
          <w:szCs w:val="24"/>
        </w:rPr>
        <w:t>European Journal of Business and Management</w:t>
      </w:r>
      <w:r w:rsidRPr="0051330E">
        <w:rPr>
          <w:rFonts w:ascii="Arial" w:hAnsi="Arial" w:cs="Arial"/>
          <w:noProof/>
          <w:sz w:val="24"/>
          <w:szCs w:val="24"/>
        </w:rPr>
        <w:t xml:space="preserve">, </w:t>
      </w:r>
      <w:r w:rsidRPr="0051330E">
        <w:rPr>
          <w:rFonts w:ascii="Arial" w:hAnsi="Arial" w:cs="Arial"/>
          <w:i/>
          <w:iCs/>
          <w:noProof/>
          <w:sz w:val="24"/>
          <w:szCs w:val="24"/>
        </w:rPr>
        <w:t>7</w:t>
      </w:r>
      <w:r w:rsidRPr="0051330E">
        <w:rPr>
          <w:rFonts w:ascii="Arial" w:hAnsi="Arial" w:cs="Arial"/>
          <w:noProof/>
          <w:sz w:val="24"/>
          <w:szCs w:val="24"/>
        </w:rPr>
        <w:t>(17), 208–219.</w:t>
      </w:r>
    </w:p>
    <w:p w14:paraId="6114997B"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Sondari, M. C., Tjakraatmadja, J. H., &amp; Bangun, Y. R. (2016). Modeling Research Competency of Faculty Member : A Preliminary Data. </w:t>
      </w:r>
      <w:r w:rsidRPr="0051330E">
        <w:rPr>
          <w:rFonts w:ascii="Arial" w:hAnsi="Arial" w:cs="Arial"/>
          <w:i/>
          <w:iCs/>
          <w:noProof/>
          <w:sz w:val="24"/>
          <w:szCs w:val="24"/>
        </w:rPr>
        <w:t>Sains Humanika</w:t>
      </w:r>
      <w:r w:rsidRPr="0051330E">
        <w:rPr>
          <w:rFonts w:ascii="Arial" w:hAnsi="Arial" w:cs="Arial"/>
          <w:noProof/>
          <w:sz w:val="24"/>
          <w:szCs w:val="24"/>
        </w:rPr>
        <w:t xml:space="preserve">, </w:t>
      </w:r>
      <w:r w:rsidRPr="0051330E">
        <w:rPr>
          <w:rFonts w:ascii="Arial" w:hAnsi="Arial" w:cs="Arial"/>
          <w:i/>
          <w:iCs/>
          <w:noProof/>
          <w:sz w:val="24"/>
          <w:szCs w:val="24"/>
        </w:rPr>
        <w:t>8</w:t>
      </w:r>
      <w:r w:rsidRPr="0051330E">
        <w:rPr>
          <w:rFonts w:ascii="Arial" w:hAnsi="Arial" w:cs="Arial"/>
          <w:noProof/>
          <w:sz w:val="24"/>
          <w:szCs w:val="24"/>
        </w:rPr>
        <w:t>(1–2), 89–95. https://doi.org/10.11113/sh.v8n1-2.837</w:t>
      </w:r>
    </w:p>
    <w:p w14:paraId="6E50E131"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Sukirno, D. S., &amp; Siengthai, S. (2011). Does participative decision making affect lecturer performance in higher education? </w:t>
      </w:r>
      <w:r w:rsidRPr="0051330E">
        <w:rPr>
          <w:rFonts w:ascii="Arial" w:hAnsi="Arial" w:cs="Arial"/>
          <w:i/>
          <w:iCs/>
          <w:noProof/>
          <w:sz w:val="24"/>
          <w:szCs w:val="24"/>
        </w:rPr>
        <w:t>International Journal of Educational Management</w:t>
      </w:r>
      <w:r w:rsidRPr="0051330E">
        <w:rPr>
          <w:rFonts w:ascii="Arial" w:hAnsi="Arial" w:cs="Arial"/>
          <w:noProof/>
          <w:sz w:val="24"/>
          <w:szCs w:val="24"/>
        </w:rPr>
        <w:t xml:space="preserve">, </w:t>
      </w:r>
      <w:r w:rsidRPr="0051330E">
        <w:rPr>
          <w:rFonts w:ascii="Arial" w:hAnsi="Arial" w:cs="Arial"/>
          <w:i/>
          <w:iCs/>
          <w:noProof/>
          <w:sz w:val="24"/>
          <w:szCs w:val="24"/>
        </w:rPr>
        <w:t>25</w:t>
      </w:r>
      <w:r w:rsidRPr="0051330E">
        <w:rPr>
          <w:rFonts w:ascii="Arial" w:hAnsi="Arial" w:cs="Arial"/>
          <w:noProof/>
          <w:sz w:val="24"/>
          <w:szCs w:val="24"/>
        </w:rPr>
        <w:t>(5), 494–508. https://doi.org/10.1108/09513541111146387</w:t>
      </w:r>
    </w:p>
    <w:p w14:paraId="2FDC0904"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Sukirno, S. (2020). Dataset of lecturer performance appraisel. </w:t>
      </w:r>
      <w:r w:rsidRPr="0051330E">
        <w:rPr>
          <w:rFonts w:ascii="Arial" w:hAnsi="Arial" w:cs="Arial"/>
          <w:i/>
          <w:iCs/>
          <w:noProof/>
          <w:sz w:val="24"/>
          <w:szCs w:val="24"/>
        </w:rPr>
        <w:t>Data in Brief</w:t>
      </w:r>
      <w:r w:rsidRPr="0051330E">
        <w:rPr>
          <w:rFonts w:ascii="Arial" w:hAnsi="Arial" w:cs="Arial"/>
          <w:noProof/>
          <w:sz w:val="24"/>
          <w:szCs w:val="24"/>
        </w:rPr>
        <w:t xml:space="preserve">, </w:t>
      </w:r>
      <w:r w:rsidRPr="0051330E">
        <w:rPr>
          <w:rFonts w:ascii="Arial" w:hAnsi="Arial" w:cs="Arial"/>
          <w:i/>
          <w:iCs/>
          <w:noProof/>
          <w:sz w:val="24"/>
          <w:szCs w:val="24"/>
        </w:rPr>
        <w:t>32</w:t>
      </w:r>
      <w:r w:rsidRPr="0051330E">
        <w:rPr>
          <w:rFonts w:ascii="Arial" w:hAnsi="Arial" w:cs="Arial"/>
          <w:noProof/>
          <w:sz w:val="24"/>
          <w:szCs w:val="24"/>
        </w:rPr>
        <w:t>, 106161. https://doi.org/10.1016/j.dib.2020.106161</w:t>
      </w:r>
    </w:p>
    <w:p w14:paraId="2752ADCE"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Taner, B., &amp; Özkan, C. (2014). Servant Leadership in Academic Advising. </w:t>
      </w:r>
      <w:r w:rsidRPr="0051330E">
        <w:rPr>
          <w:rFonts w:ascii="Arial" w:hAnsi="Arial" w:cs="Arial"/>
          <w:i/>
          <w:iCs/>
          <w:noProof/>
          <w:sz w:val="24"/>
          <w:szCs w:val="24"/>
        </w:rPr>
        <w:t>Journal of Social Science for Policy Implications</w:t>
      </w:r>
      <w:r w:rsidRPr="0051330E">
        <w:rPr>
          <w:rFonts w:ascii="Arial" w:hAnsi="Arial" w:cs="Arial"/>
          <w:noProof/>
          <w:sz w:val="24"/>
          <w:szCs w:val="24"/>
        </w:rPr>
        <w:t xml:space="preserve">, </w:t>
      </w:r>
      <w:r w:rsidRPr="0051330E">
        <w:rPr>
          <w:rFonts w:ascii="Arial" w:hAnsi="Arial" w:cs="Arial"/>
          <w:i/>
          <w:iCs/>
          <w:noProof/>
          <w:sz w:val="24"/>
          <w:szCs w:val="24"/>
        </w:rPr>
        <w:t>2</w:t>
      </w:r>
      <w:r w:rsidRPr="0051330E">
        <w:rPr>
          <w:rFonts w:ascii="Arial" w:hAnsi="Arial" w:cs="Arial"/>
          <w:noProof/>
          <w:sz w:val="24"/>
          <w:szCs w:val="24"/>
        </w:rPr>
        <w:t>(2), 125–139.</w:t>
      </w:r>
    </w:p>
    <w:p w14:paraId="29E27906"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Tolentino, R. C. (2013). Organizational Commitment and Job Performance of the Academic and Administrative Personnel. </w:t>
      </w:r>
      <w:r w:rsidRPr="0051330E">
        <w:rPr>
          <w:rFonts w:ascii="Arial" w:hAnsi="Arial" w:cs="Arial"/>
          <w:i/>
          <w:iCs/>
          <w:noProof/>
          <w:sz w:val="24"/>
          <w:szCs w:val="24"/>
        </w:rPr>
        <w:t>International Journal of Information Technology and Business Management</w:t>
      </w:r>
      <w:r w:rsidRPr="0051330E">
        <w:rPr>
          <w:rFonts w:ascii="Arial" w:hAnsi="Arial" w:cs="Arial"/>
          <w:noProof/>
          <w:sz w:val="24"/>
          <w:szCs w:val="24"/>
        </w:rPr>
        <w:t xml:space="preserve">, </w:t>
      </w:r>
      <w:r w:rsidRPr="0051330E">
        <w:rPr>
          <w:rFonts w:ascii="Arial" w:hAnsi="Arial" w:cs="Arial"/>
          <w:i/>
          <w:iCs/>
          <w:noProof/>
          <w:sz w:val="24"/>
          <w:szCs w:val="24"/>
        </w:rPr>
        <w:t>15</w:t>
      </w:r>
      <w:r w:rsidRPr="0051330E">
        <w:rPr>
          <w:rFonts w:ascii="Arial" w:hAnsi="Arial" w:cs="Arial"/>
          <w:noProof/>
          <w:sz w:val="24"/>
          <w:szCs w:val="24"/>
        </w:rPr>
        <w:t>(1), 51–59.</w:t>
      </w:r>
    </w:p>
    <w:p w14:paraId="7049B611"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van Dierendonck, D., &amp; Patterson, K. (2018). </w:t>
      </w:r>
      <w:r w:rsidRPr="0051330E">
        <w:rPr>
          <w:rFonts w:ascii="Arial" w:hAnsi="Arial" w:cs="Arial"/>
          <w:i/>
          <w:iCs/>
          <w:noProof/>
          <w:sz w:val="24"/>
          <w:szCs w:val="24"/>
        </w:rPr>
        <w:t>Practicing Servant Leadership: Developments in Implementation</w:t>
      </w:r>
      <w:r w:rsidRPr="0051330E">
        <w:rPr>
          <w:rFonts w:ascii="Arial" w:hAnsi="Arial" w:cs="Arial"/>
          <w:noProof/>
          <w:sz w:val="24"/>
          <w:szCs w:val="24"/>
        </w:rPr>
        <w:t xml:space="preserve">. </w:t>
      </w:r>
      <w:r w:rsidRPr="0051330E">
        <w:rPr>
          <w:rFonts w:ascii="Arial" w:hAnsi="Arial" w:cs="Arial"/>
          <w:i/>
          <w:iCs/>
          <w:noProof/>
          <w:sz w:val="24"/>
          <w:szCs w:val="24"/>
        </w:rPr>
        <w:t>Practicing Servant Leadership: Developments in Implementation</w:t>
      </w:r>
      <w:r w:rsidRPr="0051330E">
        <w:rPr>
          <w:rFonts w:ascii="Arial" w:hAnsi="Arial" w:cs="Arial"/>
          <w:noProof/>
          <w:sz w:val="24"/>
          <w:szCs w:val="24"/>
        </w:rPr>
        <w:t>. https://doi.org/10.1007/978-3-319-75644-8</w:t>
      </w:r>
    </w:p>
    <w:p w14:paraId="56DA90AD"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Vanhala, M., Heilmann, P., &amp; Salminen, H. (2016). Organizational Trust Dimensions as Antecedents of Organizational Commitment. </w:t>
      </w:r>
      <w:r w:rsidRPr="0051330E">
        <w:rPr>
          <w:rFonts w:ascii="Arial" w:hAnsi="Arial" w:cs="Arial"/>
          <w:i/>
          <w:iCs/>
          <w:noProof/>
          <w:sz w:val="24"/>
          <w:szCs w:val="24"/>
        </w:rPr>
        <w:t>Knowledge and Process Management</w:t>
      </w:r>
      <w:r w:rsidRPr="0051330E">
        <w:rPr>
          <w:rFonts w:ascii="Arial" w:hAnsi="Arial" w:cs="Arial"/>
          <w:noProof/>
          <w:sz w:val="24"/>
          <w:szCs w:val="24"/>
        </w:rPr>
        <w:t xml:space="preserve">, </w:t>
      </w:r>
      <w:r w:rsidRPr="0051330E">
        <w:rPr>
          <w:rFonts w:ascii="Arial" w:hAnsi="Arial" w:cs="Arial"/>
          <w:i/>
          <w:iCs/>
          <w:noProof/>
          <w:sz w:val="24"/>
          <w:szCs w:val="24"/>
        </w:rPr>
        <w:lastRenderedPageBreak/>
        <w:t>23</w:t>
      </w:r>
      <w:r w:rsidRPr="0051330E">
        <w:rPr>
          <w:rFonts w:ascii="Arial" w:hAnsi="Arial" w:cs="Arial"/>
          <w:noProof/>
          <w:sz w:val="24"/>
          <w:szCs w:val="24"/>
        </w:rPr>
        <w:t>(1), 46–61. https://doi.org/10.1002/kpm.1497</w:t>
      </w:r>
    </w:p>
    <w:p w14:paraId="19ED2946"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Yahaya, R., &amp; Ebrahim, F. (2016). Leadership styles and organizational commitment: literature review. </w:t>
      </w:r>
      <w:r w:rsidRPr="0051330E">
        <w:rPr>
          <w:rFonts w:ascii="Arial" w:hAnsi="Arial" w:cs="Arial"/>
          <w:i/>
          <w:iCs/>
          <w:noProof/>
          <w:sz w:val="24"/>
          <w:szCs w:val="24"/>
        </w:rPr>
        <w:t>Journal of Management Development</w:t>
      </w:r>
      <w:r w:rsidRPr="0051330E">
        <w:rPr>
          <w:rFonts w:ascii="Arial" w:hAnsi="Arial" w:cs="Arial"/>
          <w:noProof/>
          <w:sz w:val="24"/>
          <w:szCs w:val="24"/>
        </w:rPr>
        <w:t xml:space="preserve">, </w:t>
      </w:r>
      <w:r w:rsidRPr="0051330E">
        <w:rPr>
          <w:rFonts w:ascii="Arial" w:hAnsi="Arial" w:cs="Arial"/>
          <w:i/>
          <w:iCs/>
          <w:noProof/>
          <w:sz w:val="24"/>
          <w:szCs w:val="24"/>
        </w:rPr>
        <w:t>35</w:t>
      </w:r>
      <w:r w:rsidRPr="0051330E">
        <w:rPr>
          <w:rFonts w:ascii="Arial" w:hAnsi="Arial" w:cs="Arial"/>
          <w:noProof/>
          <w:sz w:val="24"/>
          <w:szCs w:val="24"/>
        </w:rPr>
        <w:t>(2), 190–216. https://doi.org/10.1108/JMD-01-2015-0004</w:t>
      </w:r>
    </w:p>
    <w:p w14:paraId="3A550F8A"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szCs w:val="24"/>
        </w:rPr>
      </w:pPr>
      <w:r w:rsidRPr="0051330E">
        <w:rPr>
          <w:rFonts w:ascii="Arial" w:hAnsi="Arial" w:cs="Arial"/>
          <w:noProof/>
          <w:sz w:val="24"/>
          <w:szCs w:val="24"/>
        </w:rPr>
        <w:t xml:space="preserve">Yuniarto, P. (2018). Effect of Organizational Citizenship Behaviors As a Moderation Between Servant Leadership on Employee Performance. </w:t>
      </w:r>
      <w:r w:rsidRPr="0051330E">
        <w:rPr>
          <w:rFonts w:ascii="Arial" w:hAnsi="Arial" w:cs="Arial"/>
          <w:i/>
          <w:iCs/>
          <w:noProof/>
          <w:sz w:val="24"/>
          <w:szCs w:val="24"/>
        </w:rPr>
        <w:t>Jurnal Aplikasi Manajemen</w:t>
      </w:r>
      <w:r w:rsidRPr="0051330E">
        <w:rPr>
          <w:rFonts w:ascii="Arial" w:hAnsi="Arial" w:cs="Arial"/>
          <w:noProof/>
          <w:sz w:val="24"/>
          <w:szCs w:val="24"/>
        </w:rPr>
        <w:t xml:space="preserve">, </w:t>
      </w:r>
      <w:r w:rsidRPr="0051330E">
        <w:rPr>
          <w:rFonts w:ascii="Arial" w:hAnsi="Arial" w:cs="Arial"/>
          <w:i/>
          <w:iCs/>
          <w:noProof/>
          <w:sz w:val="24"/>
          <w:szCs w:val="24"/>
        </w:rPr>
        <w:t>16</w:t>
      </w:r>
      <w:r w:rsidRPr="0051330E">
        <w:rPr>
          <w:rFonts w:ascii="Arial" w:hAnsi="Arial" w:cs="Arial"/>
          <w:noProof/>
          <w:sz w:val="24"/>
          <w:szCs w:val="24"/>
        </w:rPr>
        <w:t>(2), 264–270. https://doi.org/10.21776/ub.jam.2018.016.02.09</w:t>
      </w:r>
    </w:p>
    <w:p w14:paraId="6C41E1F2" w14:textId="77777777" w:rsidR="0051330E" w:rsidRPr="0051330E" w:rsidRDefault="0051330E" w:rsidP="007328CF">
      <w:pPr>
        <w:widowControl w:val="0"/>
        <w:autoSpaceDE w:val="0"/>
        <w:autoSpaceDN w:val="0"/>
        <w:adjustRightInd w:val="0"/>
        <w:spacing w:after="120" w:line="360" w:lineRule="auto"/>
        <w:ind w:left="480" w:hanging="480"/>
        <w:jc w:val="both"/>
        <w:rPr>
          <w:rFonts w:ascii="Arial" w:hAnsi="Arial" w:cs="Arial"/>
          <w:noProof/>
          <w:sz w:val="24"/>
        </w:rPr>
      </w:pPr>
      <w:r w:rsidRPr="0051330E">
        <w:rPr>
          <w:rFonts w:ascii="Arial" w:hAnsi="Arial" w:cs="Arial"/>
          <w:noProof/>
          <w:sz w:val="24"/>
          <w:szCs w:val="24"/>
        </w:rPr>
        <w:t xml:space="preserve">Zhang, Y., Zheng, Y., Zhang, L., Xu, S., Liu, X., &amp; Chen, W. (2021). A meta-analytic review of the consequences of servant leadership: The moderating roles of cultural factors. </w:t>
      </w:r>
      <w:r w:rsidRPr="0051330E">
        <w:rPr>
          <w:rFonts w:ascii="Arial" w:hAnsi="Arial" w:cs="Arial"/>
          <w:i/>
          <w:iCs/>
          <w:noProof/>
          <w:sz w:val="24"/>
          <w:szCs w:val="24"/>
        </w:rPr>
        <w:t>Asia Pacific Journal of Management</w:t>
      </w:r>
      <w:r w:rsidRPr="0051330E">
        <w:rPr>
          <w:rFonts w:ascii="Arial" w:hAnsi="Arial" w:cs="Arial"/>
          <w:noProof/>
          <w:sz w:val="24"/>
          <w:szCs w:val="24"/>
        </w:rPr>
        <w:t xml:space="preserve">, </w:t>
      </w:r>
      <w:r w:rsidRPr="0051330E">
        <w:rPr>
          <w:rFonts w:ascii="Arial" w:hAnsi="Arial" w:cs="Arial"/>
          <w:i/>
          <w:iCs/>
          <w:noProof/>
          <w:sz w:val="24"/>
          <w:szCs w:val="24"/>
        </w:rPr>
        <w:t>38</w:t>
      </w:r>
      <w:r w:rsidRPr="0051330E">
        <w:rPr>
          <w:rFonts w:ascii="Arial" w:hAnsi="Arial" w:cs="Arial"/>
          <w:noProof/>
          <w:sz w:val="24"/>
          <w:szCs w:val="24"/>
        </w:rPr>
        <w:t>(1), 371–400. https://doi.org/10.1007/s10490-018-9639-z</w:t>
      </w:r>
    </w:p>
    <w:p w14:paraId="2A074BB1" w14:textId="7A9E7EB4" w:rsidR="00126FE3" w:rsidRDefault="00126FE3" w:rsidP="007328CF">
      <w:pPr>
        <w:spacing w:after="120" w:line="360" w:lineRule="auto"/>
        <w:ind w:left="567"/>
        <w:jc w:val="both"/>
        <w:rPr>
          <w:rFonts w:ascii="Arial" w:hAnsi="Arial" w:cs="Arial"/>
          <w:b/>
          <w:sz w:val="24"/>
          <w:szCs w:val="24"/>
        </w:rPr>
      </w:pPr>
      <w:r>
        <w:rPr>
          <w:rFonts w:ascii="Arial" w:hAnsi="Arial" w:cs="Arial"/>
          <w:b/>
          <w:sz w:val="24"/>
          <w:szCs w:val="24"/>
        </w:rPr>
        <w:fldChar w:fldCharType="end"/>
      </w:r>
    </w:p>
    <w:sectPr w:rsidR="00126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834F9"/>
    <w:multiLevelType w:val="hybridMultilevel"/>
    <w:tmpl w:val="00C28C68"/>
    <w:lvl w:ilvl="0" w:tplc="A670BCC2">
      <w:start w:val="20"/>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525CF3"/>
    <w:multiLevelType w:val="hybridMultilevel"/>
    <w:tmpl w:val="8A50C272"/>
    <w:lvl w:ilvl="0" w:tplc="E292BFCC">
      <w:start w:val="20"/>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E9B"/>
    <w:rsid w:val="00020AA2"/>
    <w:rsid w:val="00062176"/>
    <w:rsid w:val="00081026"/>
    <w:rsid w:val="00086AAE"/>
    <w:rsid w:val="000A25BE"/>
    <w:rsid w:val="000A4CE6"/>
    <w:rsid w:val="000B08B2"/>
    <w:rsid w:val="000D6E9B"/>
    <w:rsid w:val="000E4055"/>
    <w:rsid w:val="000F7EDD"/>
    <w:rsid w:val="00115B13"/>
    <w:rsid w:val="00126FE3"/>
    <w:rsid w:val="00140D32"/>
    <w:rsid w:val="00176BA4"/>
    <w:rsid w:val="001D1FE8"/>
    <w:rsid w:val="001D61E0"/>
    <w:rsid w:val="0020406F"/>
    <w:rsid w:val="00231351"/>
    <w:rsid w:val="00231C31"/>
    <w:rsid w:val="002458A9"/>
    <w:rsid w:val="0026031A"/>
    <w:rsid w:val="002659A3"/>
    <w:rsid w:val="00285DB1"/>
    <w:rsid w:val="00293373"/>
    <w:rsid w:val="002A1AB7"/>
    <w:rsid w:val="002A37EE"/>
    <w:rsid w:val="002A68E5"/>
    <w:rsid w:val="002B7734"/>
    <w:rsid w:val="003077E0"/>
    <w:rsid w:val="003661F4"/>
    <w:rsid w:val="00393B92"/>
    <w:rsid w:val="003A1F5B"/>
    <w:rsid w:val="003C02E1"/>
    <w:rsid w:val="003E47B1"/>
    <w:rsid w:val="003E4D78"/>
    <w:rsid w:val="003F3CC5"/>
    <w:rsid w:val="0040273D"/>
    <w:rsid w:val="0041112D"/>
    <w:rsid w:val="00415516"/>
    <w:rsid w:val="00444325"/>
    <w:rsid w:val="00453901"/>
    <w:rsid w:val="00466F01"/>
    <w:rsid w:val="00467AE5"/>
    <w:rsid w:val="0048097B"/>
    <w:rsid w:val="004A4071"/>
    <w:rsid w:val="004E2543"/>
    <w:rsid w:val="00501699"/>
    <w:rsid w:val="0051330E"/>
    <w:rsid w:val="00521FC8"/>
    <w:rsid w:val="0052230B"/>
    <w:rsid w:val="005333F5"/>
    <w:rsid w:val="0054369E"/>
    <w:rsid w:val="005C65A7"/>
    <w:rsid w:val="005D00EF"/>
    <w:rsid w:val="005E2840"/>
    <w:rsid w:val="005F4A64"/>
    <w:rsid w:val="00604A55"/>
    <w:rsid w:val="00627E0E"/>
    <w:rsid w:val="00671E30"/>
    <w:rsid w:val="00672C09"/>
    <w:rsid w:val="00676DB3"/>
    <w:rsid w:val="006829B6"/>
    <w:rsid w:val="006A663D"/>
    <w:rsid w:val="006D5875"/>
    <w:rsid w:val="006F4D2C"/>
    <w:rsid w:val="007328CF"/>
    <w:rsid w:val="007B5469"/>
    <w:rsid w:val="007D0D21"/>
    <w:rsid w:val="007D5A08"/>
    <w:rsid w:val="007E0345"/>
    <w:rsid w:val="00803E52"/>
    <w:rsid w:val="00825B55"/>
    <w:rsid w:val="00846C0B"/>
    <w:rsid w:val="00885FB8"/>
    <w:rsid w:val="0089385F"/>
    <w:rsid w:val="008C663A"/>
    <w:rsid w:val="008C7861"/>
    <w:rsid w:val="008E3396"/>
    <w:rsid w:val="00912075"/>
    <w:rsid w:val="0091492A"/>
    <w:rsid w:val="009435E2"/>
    <w:rsid w:val="00947247"/>
    <w:rsid w:val="0095694F"/>
    <w:rsid w:val="00957242"/>
    <w:rsid w:val="0098481B"/>
    <w:rsid w:val="0098587C"/>
    <w:rsid w:val="009B39D4"/>
    <w:rsid w:val="009C0406"/>
    <w:rsid w:val="009C4BB6"/>
    <w:rsid w:val="009D411A"/>
    <w:rsid w:val="009D7793"/>
    <w:rsid w:val="00A16941"/>
    <w:rsid w:val="00A42383"/>
    <w:rsid w:val="00A5108C"/>
    <w:rsid w:val="00A51B8D"/>
    <w:rsid w:val="00A56F05"/>
    <w:rsid w:val="00A65191"/>
    <w:rsid w:val="00A65A4E"/>
    <w:rsid w:val="00A75629"/>
    <w:rsid w:val="00A879DD"/>
    <w:rsid w:val="00AB5EAC"/>
    <w:rsid w:val="00AC7F5D"/>
    <w:rsid w:val="00AE08E5"/>
    <w:rsid w:val="00AE71F9"/>
    <w:rsid w:val="00AF446A"/>
    <w:rsid w:val="00B065B7"/>
    <w:rsid w:val="00B328CB"/>
    <w:rsid w:val="00BB02C5"/>
    <w:rsid w:val="00BB2625"/>
    <w:rsid w:val="00BE3EA5"/>
    <w:rsid w:val="00C029A2"/>
    <w:rsid w:val="00C176E9"/>
    <w:rsid w:val="00C43926"/>
    <w:rsid w:val="00C44EFE"/>
    <w:rsid w:val="00C51C41"/>
    <w:rsid w:val="00C546EE"/>
    <w:rsid w:val="00C76484"/>
    <w:rsid w:val="00C77CC3"/>
    <w:rsid w:val="00C95E95"/>
    <w:rsid w:val="00C967A9"/>
    <w:rsid w:val="00CB6E8E"/>
    <w:rsid w:val="00CE23A3"/>
    <w:rsid w:val="00CE38A8"/>
    <w:rsid w:val="00D20517"/>
    <w:rsid w:val="00D2779A"/>
    <w:rsid w:val="00D30605"/>
    <w:rsid w:val="00D567FF"/>
    <w:rsid w:val="00D73578"/>
    <w:rsid w:val="00DA26C1"/>
    <w:rsid w:val="00DB3D7F"/>
    <w:rsid w:val="00DC6239"/>
    <w:rsid w:val="00DE2F4E"/>
    <w:rsid w:val="00DF239F"/>
    <w:rsid w:val="00E01E04"/>
    <w:rsid w:val="00E336F2"/>
    <w:rsid w:val="00E4338E"/>
    <w:rsid w:val="00EA0BE8"/>
    <w:rsid w:val="00EA0D99"/>
    <w:rsid w:val="00EA1614"/>
    <w:rsid w:val="00EA61EF"/>
    <w:rsid w:val="00EB479E"/>
    <w:rsid w:val="00EB6A6A"/>
    <w:rsid w:val="00EC00E9"/>
    <w:rsid w:val="00EC7606"/>
    <w:rsid w:val="00F16CAB"/>
    <w:rsid w:val="00F338F4"/>
    <w:rsid w:val="00F37EE7"/>
    <w:rsid w:val="00F460AC"/>
    <w:rsid w:val="00F768C1"/>
    <w:rsid w:val="00FB1ACF"/>
    <w:rsid w:val="00FC279C"/>
    <w:rsid w:val="00FD7837"/>
    <w:rsid w:val="00FE2F99"/>
    <w:rsid w:val="00FE6674"/>
    <w:rsid w:val="00FF4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AE05"/>
  <w15:chartTrackingRefBased/>
  <w15:docId w15:val="{59DA63E6-DEDC-41C8-B3F4-101826EC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E40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FB8"/>
    <w:rPr>
      <w:color w:val="0563C1" w:themeColor="hyperlink"/>
      <w:u w:val="single"/>
    </w:rPr>
  </w:style>
  <w:style w:type="paragraph" w:styleId="ListParagraph">
    <w:name w:val="List Paragraph"/>
    <w:basedOn w:val="Normal"/>
    <w:link w:val="ListParagraphChar"/>
    <w:uiPriority w:val="34"/>
    <w:qFormat/>
    <w:rsid w:val="00521FC8"/>
    <w:pPr>
      <w:ind w:left="720"/>
      <w:contextualSpacing/>
    </w:pPr>
  </w:style>
  <w:style w:type="character" w:customStyle="1" w:styleId="ListParagraphChar">
    <w:name w:val="List Paragraph Char"/>
    <w:link w:val="ListParagraph"/>
    <w:uiPriority w:val="34"/>
    <w:rsid w:val="00521FC8"/>
  </w:style>
  <w:style w:type="character" w:customStyle="1" w:styleId="Heading3Char">
    <w:name w:val="Heading 3 Char"/>
    <w:basedOn w:val="DefaultParagraphFont"/>
    <w:link w:val="Heading3"/>
    <w:uiPriority w:val="9"/>
    <w:rsid w:val="000E405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D27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621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5304">
      <w:bodyDiv w:val="1"/>
      <w:marLeft w:val="0"/>
      <w:marRight w:val="0"/>
      <w:marTop w:val="0"/>
      <w:marBottom w:val="0"/>
      <w:divBdr>
        <w:top w:val="none" w:sz="0" w:space="0" w:color="auto"/>
        <w:left w:val="none" w:sz="0" w:space="0" w:color="auto"/>
        <w:bottom w:val="none" w:sz="0" w:space="0" w:color="auto"/>
        <w:right w:val="none" w:sz="0" w:space="0" w:color="auto"/>
      </w:divBdr>
      <w:divsChild>
        <w:div w:id="1368916892">
          <w:marLeft w:val="0"/>
          <w:marRight w:val="0"/>
          <w:marTop w:val="0"/>
          <w:marBottom w:val="0"/>
          <w:divBdr>
            <w:top w:val="none" w:sz="0" w:space="0" w:color="auto"/>
            <w:left w:val="none" w:sz="0" w:space="0" w:color="auto"/>
            <w:bottom w:val="none" w:sz="0" w:space="0" w:color="auto"/>
            <w:right w:val="none" w:sz="0" w:space="0" w:color="auto"/>
          </w:divBdr>
        </w:div>
      </w:divsChild>
    </w:div>
    <w:div w:id="25570398">
      <w:bodyDiv w:val="1"/>
      <w:marLeft w:val="0"/>
      <w:marRight w:val="0"/>
      <w:marTop w:val="0"/>
      <w:marBottom w:val="0"/>
      <w:divBdr>
        <w:top w:val="none" w:sz="0" w:space="0" w:color="auto"/>
        <w:left w:val="none" w:sz="0" w:space="0" w:color="auto"/>
        <w:bottom w:val="none" w:sz="0" w:space="0" w:color="auto"/>
        <w:right w:val="none" w:sz="0" w:space="0" w:color="auto"/>
      </w:divBdr>
      <w:divsChild>
        <w:div w:id="446437378">
          <w:marLeft w:val="0"/>
          <w:marRight w:val="0"/>
          <w:marTop w:val="0"/>
          <w:marBottom w:val="0"/>
          <w:divBdr>
            <w:top w:val="none" w:sz="0" w:space="0" w:color="auto"/>
            <w:left w:val="none" w:sz="0" w:space="0" w:color="auto"/>
            <w:bottom w:val="none" w:sz="0" w:space="0" w:color="auto"/>
            <w:right w:val="none" w:sz="0" w:space="0" w:color="auto"/>
          </w:divBdr>
        </w:div>
      </w:divsChild>
    </w:div>
    <w:div w:id="81462178">
      <w:bodyDiv w:val="1"/>
      <w:marLeft w:val="0"/>
      <w:marRight w:val="0"/>
      <w:marTop w:val="0"/>
      <w:marBottom w:val="0"/>
      <w:divBdr>
        <w:top w:val="none" w:sz="0" w:space="0" w:color="auto"/>
        <w:left w:val="none" w:sz="0" w:space="0" w:color="auto"/>
        <w:bottom w:val="none" w:sz="0" w:space="0" w:color="auto"/>
        <w:right w:val="none" w:sz="0" w:space="0" w:color="auto"/>
      </w:divBdr>
    </w:div>
    <w:div w:id="87892751">
      <w:bodyDiv w:val="1"/>
      <w:marLeft w:val="0"/>
      <w:marRight w:val="0"/>
      <w:marTop w:val="0"/>
      <w:marBottom w:val="0"/>
      <w:divBdr>
        <w:top w:val="none" w:sz="0" w:space="0" w:color="auto"/>
        <w:left w:val="none" w:sz="0" w:space="0" w:color="auto"/>
        <w:bottom w:val="none" w:sz="0" w:space="0" w:color="auto"/>
        <w:right w:val="none" w:sz="0" w:space="0" w:color="auto"/>
      </w:divBdr>
      <w:divsChild>
        <w:div w:id="2009477851">
          <w:marLeft w:val="0"/>
          <w:marRight w:val="0"/>
          <w:marTop w:val="0"/>
          <w:marBottom w:val="0"/>
          <w:divBdr>
            <w:top w:val="none" w:sz="0" w:space="0" w:color="auto"/>
            <w:left w:val="none" w:sz="0" w:space="0" w:color="auto"/>
            <w:bottom w:val="none" w:sz="0" w:space="0" w:color="auto"/>
            <w:right w:val="none" w:sz="0" w:space="0" w:color="auto"/>
          </w:divBdr>
        </w:div>
      </w:divsChild>
    </w:div>
    <w:div w:id="90323148">
      <w:bodyDiv w:val="1"/>
      <w:marLeft w:val="0"/>
      <w:marRight w:val="0"/>
      <w:marTop w:val="0"/>
      <w:marBottom w:val="0"/>
      <w:divBdr>
        <w:top w:val="none" w:sz="0" w:space="0" w:color="auto"/>
        <w:left w:val="none" w:sz="0" w:space="0" w:color="auto"/>
        <w:bottom w:val="none" w:sz="0" w:space="0" w:color="auto"/>
        <w:right w:val="none" w:sz="0" w:space="0" w:color="auto"/>
      </w:divBdr>
      <w:divsChild>
        <w:div w:id="929045586">
          <w:marLeft w:val="0"/>
          <w:marRight w:val="0"/>
          <w:marTop w:val="0"/>
          <w:marBottom w:val="0"/>
          <w:divBdr>
            <w:top w:val="none" w:sz="0" w:space="0" w:color="auto"/>
            <w:left w:val="none" w:sz="0" w:space="0" w:color="auto"/>
            <w:bottom w:val="none" w:sz="0" w:space="0" w:color="auto"/>
            <w:right w:val="none" w:sz="0" w:space="0" w:color="auto"/>
          </w:divBdr>
        </w:div>
      </w:divsChild>
    </w:div>
    <w:div w:id="128017476">
      <w:bodyDiv w:val="1"/>
      <w:marLeft w:val="0"/>
      <w:marRight w:val="0"/>
      <w:marTop w:val="0"/>
      <w:marBottom w:val="0"/>
      <w:divBdr>
        <w:top w:val="none" w:sz="0" w:space="0" w:color="auto"/>
        <w:left w:val="none" w:sz="0" w:space="0" w:color="auto"/>
        <w:bottom w:val="none" w:sz="0" w:space="0" w:color="auto"/>
        <w:right w:val="none" w:sz="0" w:space="0" w:color="auto"/>
      </w:divBdr>
    </w:div>
    <w:div w:id="166141346">
      <w:bodyDiv w:val="1"/>
      <w:marLeft w:val="0"/>
      <w:marRight w:val="0"/>
      <w:marTop w:val="0"/>
      <w:marBottom w:val="0"/>
      <w:divBdr>
        <w:top w:val="none" w:sz="0" w:space="0" w:color="auto"/>
        <w:left w:val="none" w:sz="0" w:space="0" w:color="auto"/>
        <w:bottom w:val="none" w:sz="0" w:space="0" w:color="auto"/>
        <w:right w:val="none" w:sz="0" w:space="0" w:color="auto"/>
      </w:divBdr>
      <w:divsChild>
        <w:div w:id="2031758786">
          <w:marLeft w:val="0"/>
          <w:marRight w:val="0"/>
          <w:marTop w:val="0"/>
          <w:marBottom w:val="0"/>
          <w:divBdr>
            <w:top w:val="none" w:sz="0" w:space="0" w:color="auto"/>
            <w:left w:val="none" w:sz="0" w:space="0" w:color="auto"/>
            <w:bottom w:val="none" w:sz="0" w:space="0" w:color="auto"/>
            <w:right w:val="none" w:sz="0" w:space="0" w:color="auto"/>
          </w:divBdr>
        </w:div>
      </w:divsChild>
    </w:div>
    <w:div w:id="383454685">
      <w:bodyDiv w:val="1"/>
      <w:marLeft w:val="0"/>
      <w:marRight w:val="0"/>
      <w:marTop w:val="0"/>
      <w:marBottom w:val="0"/>
      <w:divBdr>
        <w:top w:val="none" w:sz="0" w:space="0" w:color="auto"/>
        <w:left w:val="none" w:sz="0" w:space="0" w:color="auto"/>
        <w:bottom w:val="none" w:sz="0" w:space="0" w:color="auto"/>
        <w:right w:val="none" w:sz="0" w:space="0" w:color="auto"/>
      </w:divBdr>
      <w:divsChild>
        <w:div w:id="189419146">
          <w:marLeft w:val="0"/>
          <w:marRight w:val="0"/>
          <w:marTop w:val="0"/>
          <w:marBottom w:val="0"/>
          <w:divBdr>
            <w:top w:val="none" w:sz="0" w:space="0" w:color="auto"/>
            <w:left w:val="none" w:sz="0" w:space="0" w:color="auto"/>
            <w:bottom w:val="none" w:sz="0" w:space="0" w:color="auto"/>
            <w:right w:val="none" w:sz="0" w:space="0" w:color="auto"/>
          </w:divBdr>
        </w:div>
      </w:divsChild>
    </w:div>
    <w:div w:id="444889996">
      <w:bodyDiv w:val="1"/>
      <w:marLeft w:val="0"/>
      <w:marRight w:val="0"/>
      <w:marTop w:val="0"/>
      <w:marBottom w:val="0"/>
      <w:divBdr>
        <w:top w:val="none" w:sz="0" w:space="0" w:color="auto"/>
        <w:left w:val="none" w:sz="0" w:space="0" w:color="auto"/>
        <w:bottom w:val="none" w:sz="0" w:space="0" w:color="auto"/>
        <w:right w:val="none" w:sz="0" w:space="0" w:color="auto"/>
      </w:divBdr>
      <w:divsChild>
        <w:div w:id="1369724177">
          <w:marLeft w:val="0"/>
          <w:marRight w:val="0"/>
          <w:marTop w:val="0"/>
          <w:marBottom w:val="0"/>
          <w:divBdr>
            <w:top w:val="none" w:sz="0" w:space="0" w:color="auto"/>
            <w:left w:val="none" w:sz="0" w:space="0" w:color="auto"/>
            <w:bottom w:val="none" w:sz="0" w:space="0" w:color="auto"/>
            <w:right w:val="none" w:sz="0" w:space="0" w:color="auto"/>
          </w:divBdr>
        </w:div>
      </w:divsChild>
    </w:div>
    <w:div w:id="514420426">
      <w:bodyDiv w:val="1"/>
      <w:marLeft w:val="0"/>
      <w:marRight w:val="0"/>
      <w:marTop w:val="0"/>
      <w:marBottom w:val="0"/>
      <w:divBdr>
        <w:top w:val="none" w:sz="0" w:space="0" w:color="auto"/>
        <w:left w:val="none" w:sz="0" w:space="0" w:color="auto"/>
        <w:bottom w:val="none" w:sz="0" w:space="0" w:color="auto"/>
        <w:right w:val="none" w:sz="0" w:space="0" w:color="auto"/>
      </w:divBdr>
    </w:div>
    <w:div w:id="781611719">
      <w:bodyDiv w:val="1"/>
      <w:marLeft w:val="0"/>
      <w:marRight w:val="0"/>
      <w:marTop w:val="0"/>
      <w:marBottom w:val="0"/>
      <w:divBdr>
        <w:top w:val="none" w:sz="0" w:space="0" w:color="auto"/>
        <w:left w:val="none" w:sz="0" w:space="0" w:color="auto"/>
        <w:bottom w:val="none" w:sz="0" w:space="0" w:color="auto"/>
        <w:right w:val="none" w:sz="0" w:space="0" w:color="auto"/>
      </w:divBdr>
      <w:divsChild>
        <w:div w:id="1316059429">
          <w:marLeft w:val="0"/>
          <w:marRight w:val="0"/>
          <w:marTop w:val="0"/>
          <w:marBottom w:val="0"/>
          <w:divBdr>
            <w:top w:val="none" w:sz="0" w:space="0" w:color="auto"/>
            <w:left w:val="none" w:sz="0" w:space="0" w:color="auto"/>
            <w:bottom w:val="none" w:sz="0" w:space="0" w:color="auto"/>
            <w:right w:val="none" w:sz="0" w:space="0" w:color="auto"/>
          </w:divBdr>
        </w:div>
      </w:divsChild>
    </w:div>
    <w:div w:id="880096046">
      <w:bodyDiv w:val="1"/>
      <w:marLeft w:val="0"/>
      <w:marRight w:val="0"/>
      <w:marTop w:val="0"/>
      <w:marBottom w:val="0"/>
      <w:divBdr>
        <w:top w:val="none" w:sz="0" w:space="0" w:color="auto"/>
        <w:left w:val="none" w:sz="0" w:space="0" w:color="auto"/>
        <w:bottom w:val="none" w:sz="0" w:space="0" w:color="auto"/>
        <w:right w:val="none" w:sz="0" w:space="0" w:color="auto"/>
      </w:divBdr>
    </w:div>
    <w:div w:id="1184200778">
      <w:bodyDiv w:val="1"/>
      <w:marLeft w:val="0"/>
      <w:marRight w:val="0"/>
      <w:marTop w:val="0"/>
      <w:marBottom w:val="0"/>
      <w:divBdr>
        <w:top w:val="none" w:sz="0" w:space="0" w:color="auto"/>
        <w:left w:val="none" w:sz="0" w:space="0" w:color="auto"/>
        <w:bottom w:val="none" w:sz="0" w:space="0" w:color="auto"/>
        <w:right w:val="none" w:sz="0" w:space="0" w:color="auto"/>
      </w:divBdr>
      <w:divsChild>
        <w:div w:id="972559306">
          <w:marLeft w:val="0"/>
          <w:marRight w:val="0"/>
          <w:marTop w:val="0"/>
          <w:marBottom w:val="0"/>
          <w:divBdr>
            <w:top w:val="none" w:sz="0" w:space="0" w:color="auto"/>
            <w:left w:val="none" w:sz="0" w:space="0" w:color="auto"/>
            <w:bottom w:val="none" w:sz="0" w:space="0" w:color="auto"/>
            <w:right w:val="none" w:sz="0" w:space="0" w:color="auto"/>
          </w:divBdr>
        </w:div>
      </w:divsChild>
    </w:div>
    <w:div w:id="1346786439">
      <w:bodyDiv w:val="1"/>
      <w:marLeft w:val="0"/>
      <w:marRight w:val="0"/>
      <w:marTop w:val="0"/>
      <w:marBottom w:val="0"/>
      <w:divBdr>
        <w:top w:val="none" w:sz="0" w:space="0" w:color="auto"/>
        <w:left w:val="none" w:sz="0" w:space="0" w:color="auto"/>
        <w:bottom w:val="none" w:sz="0" w:space="0" w:color="auto"/>
        <w:right w:val="none" w:sz="0" w:space="0" w:color="auto"/>
      </w:divBdr>
      <w:divsChild>
        <w:div w:id="415787971">
          <w:marLeft w:val="0"/>
          <w:marRight w:val="0"/>
          <w:marTop w:val="0"/>
          <w:marBottom w:val="0"/>
          <w:divBdr>
            <w:top w:val="none" w:sz="0" w:space="0" w:color="auto"/>
            <w:left w:val="none" w:sz="0" w:space="0" w:color="auto"/>
            <w:bottom w:val="none" w:sz="0" w:space="0" w:color="auto"/>
            <w:right w:val="none" w:sz="0" w:space="0" w:color="auto"/>
          </w:divBdr>
        </w:div>
      </w:divsChild>
    </w:div>
    <w:div w:id="1530490315">
      <w:bodyDiv w:val="1"/>
      <w:marLeft w:val="0"/>
      <w:marRight w:val="0"/>
      <w:marTop w:val="0"/>
      <w:marBottom w:val="0"/>
      <w:divBdr>
        <w:top w:val="none" w:sz="0" w:space="0" w:color="auto"/>
        <w:left w:val="none" w:sz="0" w:space="0" w:color="auto"/>
        <w:bottom w:val="none" w:sz="0" w:space="0" w:color="auto"/>
        <w:right w:val="none" w:sz="0" w:space="0" w:color="auto"/>
      </w:divBdr>
      <w:divsChild>
        <w:div w:id="4719071">
          <w:marLeft w:val="0"/>
          <w:marRight w:val="0"/>
          <w:marTop w:val="0"/>
          <w:marBottom w:val="0"/>
          <w:divBdr>
            <w:top w:val="none" w:sz="0" w:space="0" w:color="auto"/>
            <w:left w:val="none" w:sz="0" w:space="0" w:color="auto"/>
            <w:bottom w:val="none" w:sz="0" w:space="0" w:color="auto"/>
            <w:right w:val="none" w:sz="0" w:space="0" w:color="auto"/>
          </w:divBdr>
        </w:div>
      </w:divsChild>
    </w:div>
    <w:div w:id="1554465787">
      <w:bodyDiv w:val="1"/>
      <w:marLeft w:val="0"/>
      <w:marRight w:val="0"/>
      <w:marTop w:val="0"/>
      <w:marBottom w:val="0"/>
      <w:divBdr>
        <w:top w:val="none" w:sz="0" w:space="0" w:color="auto"/>
        <w:left w:val="none" w:sz="0" w:space="0" w:color="auto"/>
        <w:bottom w:val="none" w:sz="0" w:space="0" w:color="auto"/>
        <w:right w:val="none" w:sz="0" w:space="0" w:color="auto"/>
      </w:divBdr>
    </w:div>
    <w:div w:id="1577663541">
      <w:bodyDiv w:val="1"/>
      <w:marLeft w:val="0"/>
      <w:marRight w:val="0"/>
      <w:marTop w:val="0"/>
      <w:marBottom w:val="0"/>
      <w:divBdr>
        <w:top w:val="none" w:sz="0" w:space="0" w:color="auto"/>
        <w:left w:val="none" w:sz="0" w:space="0" w:color="auto"/>
        <w:bottom w:val="none" w:sz="0" w:space="0" w:color="auto"/>
        <w:right w:val="none" w:sz="0" w:space="0" w:color="auto"/>
      </w:divBdr>
      <w:divsChild>
        <w:div w:id="888304751">
          <w:marLeft w:val="0"/>
          <w:marRight w:val="0"/>
          <w:marTop w:val="0"/>
          <w:marBottom w:val="0"/>
          <w:divBdr>
            <w:top w:val="none" w:sz="0" w:space="0" w:color="auto"/>
            <w:left w:val="none" w:sz="0" w:space="0" w:color="auto"/>
            <w:bottom w:val="none" w:sz="0" w:space="0" w:color="auto"/>
            <w:right w:val="none" w:sz="0" w:space="0" w:color="auto"/>
          </w:divBdr>
        </w:div>
      </w:divsChild>
    </w:div>
    <w:div w:id="1596788104">
      <w:bodyDiv w:val="1"/>
      <w:marLeft w:val="0"/>
      <w:marRight w:val="0"/>
      <w:marTop w:val="0"/>
      <w:marBottom w:val="0"/>
      <w:divBdr>
        <w:top w:val="none" w:sz="0" w:space="0" w:color="auto"/>
        <w:left w:val="none" w:sz="0" w:space="0" w:color="auto"/>
        <w:bottom w:val="none" w:sz="0" w:space="0" w:color="auto"/>
        <w:right w:val="none" w:sz="0" w:space="0" w:color="auto"/>
      </w:divBdr>
    </w:div>
    <w:div w:id="1597251551">
      <w:bodyDiv w:val="1"/>
      <w:marLeft w:val="0"/>
      <w:marRight w:val="0"/>
      <w:marTop w:val="0"/>
      <w:marBottom w:val="0"/>
      <w:divBdr>
        <w:top w:val="none" w:sz="0" w:space="0" w:color="auto"/>
        <w:left w:val="none" w:sz="0" w:space="0" w:color="auto"/>
        <w:bottom w:val="none" w:sz="0" w:space="0" w:color="auto"/>
        <w:right w:val="none" w:sz="0" w:space="0" w:color="auto"/>
      </w:divBdr>
      <w:divsChild>
        <w:div w:id="373434767">
          <w:marLeft w:val="0"/>
          <w:marRight w:val="0"/>
          <w:marTop w:val="0"/>
          <w:marBottom w:val="0"/>
          <w:divBdr>
            <w:top w:val="none" w:sz="0" w:space="0" w:color="auto"/>
            <w:left w:val="none" w:sz="0" w:space="0" w:color="auto"/>
            <w:bottom w:val="none" w:sz="0" w:space="0" w:color="auto"/>
            <w:right w:val="none" w:sz="0" w:space="0" w:color="auto"/>
          </w:divBdr>
        </w:div>
      </w:divsChild>
    </w:div>
    <w:div w:id="1879851437">
      <w:bodyDiv w:val="1"/>
      <w:marLeft w:val="0"/>
      <w:marRight w:val="0"/>
      <w:marTop w:val="0"/>
      <w:marBottom w:val="0"/>
      <w:divBdr>
        <w:top w:val="none" w:sz="0" w:space="0" w:color="auto"/>
        <w:left w:val="none" w:sz="0" w:space="0" w:color="auto"/>
        <w:bottom w:val="none" w:sz="0" w:space="0" w:color="auto"/>
        <w:right w:val="none" w:sz="0" w:space="0" w:color="auto"/>
      </w:divBdr>
      <w:divsChild>
        <w:div w:id="1534073991">
          <w:marLeft w:val="0"/>
          <w:marRight w:val="0"/>
          <w:marTop w:val="0"/>
          <w:marBottom w:val="0"/>
          <w:divBdr>
            <w:top w:val="none" w:sz="0" w:space="0" w:color="auto"/>
            <w:left w:val="none" w:sz="0" w:space="0" w:color="auto"/>
            <w:bottom w:val="none" w:sz="0" w:space="0" w:color="auto"/>
            <w:right w:val="none" w:sz="0" w:space="0" w:color="auto"/>
          </w:divBdr>
        </w:div>
      </w:divsChild>
    </w:div>
    <w:div w:id="1977445494">
      <w:bodyDiv w:val="1"/>
      <w:marLeft w:val="0"/>
      <w:marRight w:val="0"/>
      <w:marTop w:val="0"/>
      <w:marBottom w:val="0"/>
      <w:divBdr>
        <w:top w:val="none" w:sz="0" w:space="0" w:color="auto"/>
        <w:left w:val="none" w:sz="0" w:space="0" w:color="auto"/>
        <w:bottom w:val="none" w:sz="0" w:space="0" w:color="auto"/>
        <w:right w:val="none" w:sz="0" w:space="0" w:color="auto"/>
      </w:divBdr>
      <w:divsChild>
        <w:div w:id="1523471279">
          <w:marLeft w:val="0"/>
          <w:marRight w:val="0"/>
          <w:marTop w:val="0"/>
          <w:marBottom w:val="0"/>
          <w:divBdr>
            <w:top w:val="none" w:sz="0" w:space="0" w:color="auto"/>
            <w:left w:val="none" w:sz="0" w:space="0" w:color="auto"/>
            <w:bottom w:val="none" w:sz="0" w:space="0" w:color="auto"/>
            <w:right w:val="none" w:sz="0" w:space="0" w:color="auto"/>
          </w:divBdr>
        </w:div>
      </w:divsChild>
    </w:div>
    <w:div w:id="1996303233">
      <w:bodyDiv w:val="1"/>
      <w:marLeft w:val="0"/>
      <w:marRight w:val="0"/>
      <w:marTop w:val="0"/>
      <w:marBottom w:val="0"/>
      <w:divBdr>
        <w:top w:val="none" w:sz="0" w:space="0" w:color="auto"/>
        <w:left w:val="none" w:sz="0" w:space="0" w:color="auto"/>
        <w:bottom w:val="none" w:sz="0" w:space="0" w:color="auto"/>
        <w:right w:val="none" w:sz="0" w:space="0" w:color="auto"/>
      </w:divBdr>
    </w:div>
    <w:div w:id="2137678281">
      <w:bodyDiv w:val="1"/>
      <w:marLeft w:val="0"/>
      <w:marRight w:val="0"/>
      <w:marTop w:val="0"/>
      <w:marBottom w:val="0"/>
      <w:divBdr>
        <w:top w:val="none" w:sz="0" w:space="0" w:color="auto"/>
        <w:left w:val="none" w:sz="0" w:space="0" w:color="auto"/>
        <w:bottom w:val="none" w:sz="0" w:space="0" w:color="auto"/>
        <w:right w:val="none" w:sz="0" w:space="0" w:color="auto"/>
      </w:divBdr>
      <w:divsChild>
        <w:div w:id="1661538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A0A0F-412D-4645-A36C-873A55AC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46046</Words>
  <Characters>262465</Characters>
  <Application>Microsoft Office Word</Application>
  <DocSecurity>0</DocSecurity>
  <Lines>2187</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2021-07-29T07:01:00Z</dcterms:created>
  <dcterms:modified xsi:type="dcterms:W3CDTF">2021-09-04T09:43:00Z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6807c67d-f3a8-3824-a8a6-19ae35e4a2f5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