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3E" w:rsidRPr="001E663E" w:rsidRDefault="001E663E" w:rsidP="00861C6C">
      <w:pPr>
        <w:pStyle w:val="BodyText"/>
        <w:spacing w:before="1"/>
        <w:ind w:left="709"/>
        <w:jc w:val="center"/>
        <w:rPr>
          <w:b/>
          <w:color w:val="221F1F"/>
          <w:w w:val="90"/>
        </w:rPr>
      </w:pPr>
      <w:r w:rsidRPr="001E663E">
        <w:rPr>
          <w:rFonts w:eastAsia="Calibri"/>
          <w:b/>
        </w:rPr>
        <w:t>KOLABORASI PENJAMINAN MUTU PENDIDIKAN EKSTERNAL</w:t>
      </w:r>
      <w:r w:rsidRPr="001E663E">
        <w:rPr>
          <w:rFonts w:eastAsia="Calibri"/>
          <w:b/>
          <w:color w:val="FF0000"/>
        </w:rPr>
        <w:t xml:space="preserve"> </w:t>
      </w:r>
      <w:r w:rsidRPr="001E663E">
        <w:rPr>
          <w:rFonts w:eastAsia="Calibri"/>
          <w:b/>
        </w:rPr>
        <w:t>SEKOLAH MENENGAH KEJURUAN DI PROVINSI JAWA BARAT</w:t>
      </w:r>
    </w:p>
    <w:p w:rsidR="004D3B67" w:rsidRPr="001E663E" w:rsidRDefault="00567E88" w:rsidP="00010E85">
      <w:pPr>
        <w:pStyle w:val="BodyText"/>
        <w:spacing w:before="1"/>
        <w:ind w:left="1349"/>
        <w:jc w:val="center"/>
        <w:rPr>
          <w:color w:val="FF0000"/>
        </w:rPr>
      </w:pPr>
      <w:r>
        <w:rPr>
          <w:color w:val="221F1F"/>
          <w:w w:val="90"/>
        </w:rPr>
        <w:t>Dermawan Supriatna</w:t>
      </w:r>
      <w:r w:rsidR="00461FB1" w:rsidRPr="001E663E">
        <w:rPr>
          <w:color w:val="221F1F"/>
          <w:w w:val="90"/>
        </w:rPr>
        <w:t>,</w:t>
      </w:r>
      <w:r w:rsidR="00461FB1" w:rsidRPr="001E663E">
        <w:rPr>
          <w:color w:val="221F1F"/>
          <w:spacing w:val="1"/>
          <w:w w:val="90"/>
        </w:rPr>
        <w:t xml:space="preserve"> </w:t>
      </w:r>
      <w:r w:rsidR="00861C6C">
        <w:rPr>
          <w:color w:val="221F1F"/>
          <w:w w:val="90"/>
        </w:rPr>
        <w:t>Lembaga Penjaminan Mutu Pendidikan Jawa Barat</w:t>
      </w:r>
      <w:r w:rsidR="00461FB1" w:rsidRPr="001E663E">
        <w:rPr>
          <w:color w:val="221F1F"/>
          <w:w w:val="90"/>
        </w:rPr>
        <w:t>,</w:t>
      </w:r>
      <w:r w:rsidR="00461FB1" w:rsidRPr="001E663E">
        <w:rPr>
          <w:color w:val="221F1F"/>
          <w:spacing w:val="1"/>
          <w:w w:val="90"/>
        </w:rPr>
        <w:t xml:space="preserve"> </w:t>
      </w:r>
      <w:hyperlink r:id="rId9" w:history="1">
        <w:r w:rsidR="0029355B" w:rsidRPr="00B5580E">
          <w:rPr>
            <w:rStyle w:val="Hyperlink"/>
            <w:w w:val="90"/>
            <w:u w:color="0462C1"/>
          </w:rPr>
          <w:t>dermawan.supriatna@gmail.com</w:t>
        </w:r>
      </w:hyperlink>
      <w:r w:rsidR="005C0F4F">
        <w:rPr>
          <w:color w:val="0462C1"/>
          <w:spacing w:val="-55"/>
          <w:w w:val="90"/>
        </w:rPr>
        <w:t>,</w:t>
      </w:r>
      <w:r w:rsidR="005C0F4F">
        <w:t>, S</w:t>
      </w:r>
      <w:r>
        <w:t>oleh Suryadi</w:t>
      </w:r>
      <w:r w:rsidR="00461FB1" w:rsidRPr="001E663E">
        <w:rPr>
          <w:color w:val="FF0000"/>
        </w:rPr>
        <w:t>, Post Graduate School Pasundan University,</w:t>
      </w:r>
      <w:r w:rsidR="00461FB1" w:rsidRPr="001E663E">
        <w:rPr>
          <w:color w:val="FF0000"/>
          <w:spacing w:val="1"/>
        </w:rPr>
        <w:t xml:space="preserve"> </w:t>
      </w:r>
      <w:hyperlink r:id="rId10" w:history="1">
        <w:r w:rsidR="00FE137E">
          <w:rPr>
            <w:rStyle w:val="Hyperlink"/>
            <w:spacing w:val="1"/>
          </w:rPr>
          <w:t>suryadi</w:t>
        </w:r>
        <w:r w:rsidR="00FE137E" w:rsidRPr="00FE137E">
          <w:rPr>
            <w:rStyle w:val="Hyperlink"/>
            <w:spacing w:val="1"/>
          </w:rPr>
          <w:t>s</w:t>
        </w:r>
        <w:r w:rsidR="00FE137E">
          <w:rPr>
            <w:rStyle w:val="Hyperlink"/>
            <w:spacing w:val="1"/>
          </w:rPr>
          <w:t>oleh</w:t>
        </w:r>
        <w:r w:rsidR="00FE137E" w:rsidRPr="00FE137E">
          <w:rPr>
            <w:rStyle w:val="Hyperlink"/>
            <w:spacing w:val="1"/>
          </w:rPr>
          <w:t>@gmail.com</w:t>
        </w:r>
      </w:hyperlink>
      <w:r w:rsidR="005C0F4F">
        <w:t xml:space="preserve">, </w:t>
      </w:r>
    </w:p>
    <w:p w:rsidR="004D3B67" w:rsidRPr="001E663E" w:rsidRDefault="00567E88" w:rsidP="00010E85">
      <w:pPr>
        <w:pStyle w:val="BodyText"/>
        <w:ind w:left="2694"/>
        <w:jc w:val="center"/>
        <w:rPr>
          <w:color w:val="FF0000"/>
        </w:rPr>
      </w:pPr>
      <w:r>
        <w:rPr>
          <w:color w:val="FF0000"/>
          <w:w w:val="90"/>
        </w:rPr>
        <w:t>Uyat Suyatna</w:t>
      </w:r>
      <w:r w:rsidR="00461FB1" w:rsidRPr="001E663E">
        <w:rPr>
          <w:color w:val="FF0000"/>
          <w:w w:val="90"/>
        </w:rPr>
        <w:t>,</w:t>
      </w:r>
      <w:r w:rsidR="00461FB1" w:rsidRPr="001E663E">
        <w:rPr>
          <w:color w:val="FF0000"/>
          <w:spacing w:val="1"/>
          <w:w w:val="90"/>
        </w:rPr>
        <w:t xml:space="preserve"> </w:t>
      </w:r>
      <w:r w:rsidR="00461FB1" w:rsidRPr="001E663E">
        <w:rPr>
          <w:color w:val="FF0000"/>
          <w:w w:val="90"/>
        </w:rPr>
        <w:t>Post</w:t>
      </w:r>
      <w:r w:rsidR="00461FB1" w:rsidRPr="001E663E">
        <w:rPr>
          <w:color w:val="FF0000"/>
          <w:spacing w:val="1"/>
          <w:w w:val="90"/>
        </w:rPr>
        <w:t xml:space="preserve"> </w:t>
      </w:r>
      <w:r w:rsidR="00461FB1" w:rsidRPr="001E663E">
        <w:rPr>
          <w:color w:val="FF0000"/>
          <w:w w:val="90"/>
        </w:rPr>
        <w:t>Graduate School</w:t>
      </w:r>
      <w:r w:rsidR="00461FB1" w:rsidRPr="001E663E">
        <w:rPr>
          <w:color w:val="FF0000"/>
          <w:spacing w:val="1"/>
          <w:w w:val="90"/>
        </w:rPr>
        <w:t xml:space="preserve"> </w:t>
      </w:r>
      <w:r w:rsidR="00461FB1" w:rsidRPr="001E663E">
        <w:rPr>
          <w:color w:val="FF0000"/>
          <w:w w:val="90"/>
        </w:rPr>
        <w:t>Pasundan</w:t>
      </w:r>
      <w:r w:rsidR="00461FB1" w:rsidRPr="001E663E">
        <w:rPr>
          <w:color w:val="FF0000"/>
          <w:spacing w:val="1"/>
          <w:w w:val="90"/>
        </w:rPr>
        <w:t xml:space="preserve"> </w:t>
      </w:r>
      <w:r>
        <w:rPr>
          <w:color w:val="FF0000"/>
          <w:w w:val="90"/>
        </w:rPr>
        <w:t>University</w:t>
      </w:r>
    </w:p>
    <w:p w:rsidR="004D3B67" w:rsidRDefault="004D3B67" w:rsidP="00010E85">
      <w:pPr>
        <w:pStyle w:val="BodyText"/>
        <w:spacing w:before="9"/>
        <w:ind w:left="0"/>
        <w:jc w:val="left"/>
        <w:rPr>
          <w:sz w:val="11"/>
        </w:rPr>
      </w:pPr>
    </w:p>
    <w:p w:rsidR="004D3B67" w:rsidRDefault="00461FB1">
      <w:pPr>
        <w:spacing w:before="99"/>
        <w:ind w:left="1349" w:right="881"/>
        <w:jc w:val="center"/>
        <w:rPr>
          <w:b/>
          <w:i/>
          <w:sz w:val="20"/>
        </w:rPr>
      </w:pPr>
      <w:r>
        <w:rPr>
          <w:b/>
          <w:i/>
          <w:color w:val="221F1F"/>
          <w:sz w:val="20"/>
        </w:rPr>
        <w:t>ABSTRACT</w:t>
      </w:r>
    </w:p>
    <w:p w:rsidR="001E663E" w:rsidRPr="00147C54" w:rsidRDefault="001E663E" w:rsidP="00010E85">
      <w:pPr>
        <w:ind w:left="1134" w:right="3"/>
        <w:jc w:val="both"/>
        <w:rPr>
          <w:rFonts w:eastAsia="Times New Roman"/>
          <w:color w:val="000000"/>
          <w:sz w:val="20"/>
          <w:szCs w:val="20"/>
        </w:rPr>
      </w:pPr>
      <w:r w:rsidRPr="00147C54">
        <w:rPr>
          <w:rFonts w:eastAsia="Times New Roman"/>
          <w:color w:val="000000"/>
          <w:sz w:val="20"/>
          <w:szCs w:val="20"/>
        </w:rPr>
        <w:t>Penelitian berdasarkan pada masalah kecenderungan masih belum efektifnya pelaksanaan penjaminan mutu pendidikan eksternal (SPME) sekolah menengah kejuruan di Provinsi Jawa Barat yang memerlukan kerjasama antara institusi pusat, daerah serta berbagai pemangku kepentingan lainnya.</w:t>
      </w:r>
      <w:r w:rsidRPr="00147C54">
        <w:rPr>
          <w:rFonts w:eastAsia="Times New Roman"/>
          <w:spacing w:val="4"/>
          <w:position w:val="4"/>
          <w:sz w:val="20"/>
          <w:szCs w:val="20"/>
        </w:rPr>
        <w:t xml:space="preserve"> </w:t>
      </w:r>
    </w:p>
    <w:p w:rsidR="001E663E" w:rsidRPr="00147C54" w:rsidRDefault="001E663E" w:rsidP="00010E85">
      <w:pPr>
        <w:ind w:left="1134" w:right="3"/>
        <w:jc w:val="both"/>
        <w:rPr>
          <w:rFonts w:eastAsia="Times New Roman"/>
          <w:spacing w:val="4"/>
          <w:position w:val="4"/>
          <w:sz w:val="20"/>
          <w:szCs w:val="20"/>
        </w:rPr>
      </w:pPr>
      <w:r w:rsidRPr="00147C54">
        <w:rPr>
          <w:rFonts w:eastAsia="Times New Roman"/>
          <w:color w:val="000000"/>
          <w:sz w:val="20"/>
          <w:szCs w:val="20"/>
        </w:rPr>
        <w:t xml:space="preserve">Tujuannya adalah untuk mengetahui </w:t>
      </w:r>
      <w:proofErr w:type="gramStart"/>
      <w:r w:rsidRPr="00147C54">
        <w:rPr>
          <w:rFonts w:eastAsia="Times New Roman"/>
          <w:color w:val="000000"/>
          <w:sz w:val="20"/>
          <w:szCs w:val="20"/>
        </w:rPr>
        <w:t>pelaksanaan  SPME</w:t>
      </w:r>
      <w:proofErr w:type="gramEnd"/>
      <w:r w:rsidRPr="00147C54">
        <w:rPr>
          <w:rFonts w:eastAsia="Times New Roman"/>
          <w:color w:val="000000"/>
          <w:sz w:val="20"/>
          <w:szCs w:val="20"/>
        </w:rPr>
        <w:t xml:space="preserve"> SMK di Provinsi Jawa Barat, menganalisis komponen serta model kolaborasi yang dianggap dapat mengefektifkan pelaksanaanya. Teori yang dijadikan dasar penelitian yaitu komponen kolaborasi dari Mayer dan Kenter, yang terdiri dari komunikasi, pengambilan keputusan konsensus, ragam pemangku kepentingan, tujuan, kepemimpinan, sumberdaya bersama, visi bersama, modal sosial, kepercayaan.</w:t>
      </w:r>
    </w:p>
    <w:p w:rsidR="001E663E" w:rsidRPr="00147C54" w:rsidRDefault="001E663E" w:rsidP="00010E85">
      <w:pPr>
        <w:shd w:val="clear" w:color="auto" w:fill="FFFFFF"/>
        <w:ind w:left="1134" w:right="3"/>
        <w:contextualSpacing/>
        <w:jc w:val="both"/>
        <w:rPr>
          <w:rFonts w:eastAsia="Times New Roman"/>
          <w:sz w:val="20"/>
          <w:szCs w:val="20"/>
        </w:rPr>
      </w:pPr>
      <w:r w:rsidRPr="00147C54">
        <w:rPr>
          <w:rFonts w:eastAsia="Times New Roman"/>
          <w:color w:val="000000"/>
          <w:sz w:val="20"/>
          <w:szCs w:val="20"/>
        </w:rPr>
        <w:t xml:space="preserve">Metode yang digunakan dalam penelitian yaitu </w:t>
      </w:r>
      <w:r w:rsidRPr="00147C54">
        <w:rPr>
          <w:rFonts w:eastAsia="Times New Roman"/>
          <w:i/>
          <w:color w:val="000000"/>
          <w:sz w:val="20"/>
          <w:szCs w:val="20"/>
        </w:rPr>
        <w:t>mix method</w:t>
      </w:r>
      <w:r w:rsidRPr="00147C54">
        <w:rPr>
          <w:rFonts w:eastAsia="Times New Roman"/>
          <w:color w:val="000000"/>
          <w:sz w:val="20"/>
          <w:szCs w:val="20"/>
        </w:rPr>
        <w:t xml:space="preserve">e </w:t>
      </w:r>
      <w:r w:rsidRPr="00147C54">
        <w:rPr>
          <w:rFonts w:eastAsia="Times New Roman"/>
          <w:sz w:val="20"/>
          <w:szCs w:val="20"/>
        </w:rPr>
        <w:t xml:space="preserve">dengan </w:t>
      </w:r>
      <w:r w:rsidRPr="00147C54">
        <w:rPr>
          <w:rFonts w:eastAsia="Times New Roman"/>
          <w:i/>
          <w:sz w:val="20"/>
          <w:szCs w:val="20"/>
        </w:rPr>
        <w:t>concurrent embedded design</w:t>
      </w:r>
      <w:r w:rsidRPr="00147C54">
        <w:rPr>
          <w:rFonts w:eastAsia="Times New Roman"/>
          <w:sz w:val="20"/>
          <w:szCs w:val="20"/>
        </w:rPr>
        <w:t xml:space="preserve">, dimana untuk pengumpulan data kualitatif dilakukan melalui wawancara terhadap informan dengan teknik </w:t>
      </w:r>
      <w:r w:rsidRPr="00147C54">
        <w:rPr>
          <w:rFonts w:eastAsia="Times New Roman"/>
          <w:i/>
          <w:sz w:val="20"/>
          <w:szCs w:val="20"/>
        </w:rPr>
        <w:t>purposive sampling</w:t>
      </w:r>
      <w:r w:rsidRPr="00147C54">
        <w:rPr>
          <w:rFonts w:eastAsia="Times New Roman"/>
          <w:sz w:val="20"/>
          <w:szCs w:val="20"/>
        </w:rPr>
        <w:t xml:space="preserve"> dan pengumpulan data kuantitatif melalui angket terhadap 105 responden dengan teknik </w:t>
      </w:r>
      <w:r w:rsidRPr="00147C54">
        <w:rPr>
          <w:rFonts w:eastAsia="Times New Roman"/>
          <w:i/>
          <w:sz w:val="20"/>
          <w:szCs w:val="20"/>
        </w:rPr>
        <w:t>simple random sampling</w:t>
      </w:r>
      <w:r w:rsidRPr="00147C54">
        <w:rPr>
          <w:rFonts w:eastAsia="Times New Roman"/>
          <w:sz w:val="20"/>
          <w:szCs w:val="20"/>
        </w:rPr>
        <w:t>.</w:t>
      </w:r>
    </w:p>
    <w:p w:rsidR="001E663E" w:rsidRPr="000A427C" w:rsidRDefault="001E663E" w:rsidP="000A427C">
      <w:pPr>
        <w:shd w:val="clear" w:color="auto" w:fill="FFFFFF"/>
        <w:ind w:left="1134" w:right="3"/>
        <w:contextualSpacing/>
        <w:jc w:val="both"/>
        <w:rPr>
          <w:rFonts w:eastAsia="Times New Roman"/>
          <w:sz w:val="20"/>
          <w:szCs w:val="20"/>
        </w:rPr>
      </w:pPr>
      <w:r w:rsidRPr="00147C54">
        <w:rPr>
          <w:rFonts w:eastAsia="Times New Roman"/>
          <w:sz w:val="20"/>
          <w:szCs w:val="20"/>
        </w:rPr>
        <w:t xml:space="preserve">Hasil penelitian menunjukkan bahwa pelaksanaan SPME SMK di Provinsi Jawa Barat belum efektif sesuai dengan pedoman dan petunjuk pelaksanaannya, dimana yang terlibat secara langsung dan </w:t>
      </w:r>
      <w:r w:rsidRPr="00147C54">
        <w:rPr>
          <w:sz w:val="20"/>
          <w:szCs w:val="20"/>
        </w:rPr>
        <w:t xml:space="preserve">intensif baru antara unsur Lembaga Penjamina Mutu Pendidikan Jawa Barat dengan  unsur Dinas Pendidikan Provinsi Jawa Barat serta unit pelaksana teknisnya dan belum sepenuhnya melibatkan pemangku kepentingan lainnya seperti unsur Dewan Pendidikan, unsur satuan kerja perangkat daerah yang relevan, unsur dunia usaha dan industri, perguruan tinggi dan sebagainya.  Pengujian komponen kolaborasi menunjukkan validitas dan reliabilitas yang signifikan, dimana hasil analisis setiap komponen kolaborasi rata-rata berada pada kategori cukup yang mengindikasikan masih belum optimalnya kolaborasi dalam pelaksanaannya. </w:t>
      </w:r>
      <w:proofErr w:type="gramStart"/>
      <w:r w:rsidRPr="00147C54">
        <w:rPr>
          <w:sz w:val="20"/>
          <w:szCs w:val="20"/>
        </w:rPr>
        <w:t>Alternatif model kolaborasi diharapkan menjadi salah satu solusi dalam upaya meningkatkan efektivitas SPME SMK.</w:t>
      </w:r>
      <w:proofErr w:type="gramEnd"/>
    </w:p>
    <w:p w:rsidR="004D3B67" w:rsidRDefault="001E663E" w:rsidP="001E663E">
      <w:pPr>
        <w:spacing w:before="49"/>
        <w:ind w:left="1128" w:right="644"/>
        <w:jc w:val="both"/>
        <w:rPr>
          <w:i/>
          <w:sz w:val="20"/>
        </w:rPr>
      </w:pPr>
      <w:r>
        <w:rPr>
          <w:i/>
          <w:color w:val="221F1F"/>
          <w:w w:val="95"/>
          <w:sz w:val="20"/>
        </w:rPr>
        <w:t>Keywords</w:t>
      </w:r>
      <w:r w:rsidRPr="00F15E14">
        <w:rPr>
          <w:rFonts w:eastAsia="Times New Roman"/>
          <w:i/>
          <w:spacing w:val="4"/>
          <w:position w:val="4"/>
          <w:szCs w:val="24"/>
        </w:rPr>
        <w:t xml:space="preserve">: </w:t>
      </w:r>
      <w:r>
        <w:rPr>
          <w:i/>
          <w:color w:val="221F1F"/>
          <w:w w:val="95"/>
          <w:sz w:val="20"/>
        </w:rPr>
        <w:t>Collaborative</w:t>
      </w:r>
      <w:r w:rsidRPr="00F15E14">
        <w:rPr>
          <w:rFonts w:eastAsia="Times New Roman"/>
          <w:i/>
          <w:spacing w:val="4"/>
          <w:position w:val="4"/>
          <w:szCs w:val="24"/>
        </w:rPr>
        <w:t>, SPME SMK, Alternatif Model</w:t>
      </w:r>
    </w:p>
    <w:p w:rsidR="004D3B67" w:rsidRDefault="004D3B67">
      <w:pPr>
        <w:pStyle w:val="BodyText"/>
        <w:spacing w:before="1"/>
        <w:ind w:left="0"/>
        <w:jc w:val="left"/>
        <w:rPr>
          <w:i/>
        </w:rPr>
      </w:pPr>
    </w:p>
    <w:p w:rsidR="001E663E" w:rsidRDefault="001E663E">
      <w:pPr>
        <w:pStyle w:val="BodyText"/>
        <w:jc w:val="left"/>
        <w:rPr>
          <w:b/>
        </w:rPr>
      </w:pPr>
    </w:p>
    <w:p w:rsidR="004D3B67" w:rsidRDefault="00461FB1">
      <w:pPr>
        <w:pStyle w:val="BodyText"/>
        <w:jc w:val="left"/>
        <w:rPr>
          <w:b/>
        </w:rPr>
      </w:pPr>
      <w:r>
        <w:rPr>
          <w:b/>
        </w:rPr>
        <w:t>INTRODUCTION</w:t>
      </w:r>
    </w:p>
    <w:p w:rsidR="00C13224" w:rsidRDefault="00C13224" w:rsidP="009D27E1">
      <w:pPr>
        <w:pStyle w:val="BodyText"/>
        <w:ind w:left="0" w:right="649"/>
        <w:rPr>
          <w:rFonts w:eastAsia="Calibri"/>
          <w:lang w:val="en-ID"/>
        </w:rPr>
      </w:pPr>
    </w:p>
    <w:p w:rsidR="00DA3634" w:rsidRDefault="00252596" w:rsidP="005F399F">
      <w:pPr>
        <w:ind w:left="1134" w:right="496" w:firstLine="567"/>
        <w:jc w:val="both"/>
        <w:rPr>
          <w:rFonts w:eastAsia="Calibri"/>
          <w:sz w:val="20"/>
          <w:szCs w:val="20"/>
          <w:lang w:val="en-ID"/>
        </w:rPr>
      </w:pPr>
      <w:r w:rsidRPr="002635F6">
        <w:rPr>
          <w:rFonts w:eastAsia="Calibri"/>
          <w:sz w:val="20"/>
          <w:szCs w:val="20"/>
          <w:lang w:bidi="en-US"/>
        </w:rPr>
        <w:t>Penjaminan mutu pendidikan adalah suatu mekanisme yang sistematis, terintegrasi, dan berkelanjutan untuk memastikan bahwa seluruh proses penyelenggaraan pendidikan telah sesuai dengan standar mutu</w:t>
      </w:r>
      <w:r w:rsidR="000134B3">
        <w:rPr>
          <w:rFonts w:eastAsia="Calibri"/>
          <w:sz w:val="20"/>
          <w:szCs w:val="20"/>
          <w:lang w:bidi="en-US"/>
        </w:rPr>
        <w:t xml:space="preserve"> pendidikan</w:t>
      </w:r>
      <w:r w:rsidRPr="002635F6">
        <w:rPr>
          <w:rFonts w:eastAsia="Calibri"/>
          <w:sz w:val="20"/>
          <w:szCs w:val="20"/>
          <w:lang w:bidi="en-US"/>
        </w:rPr>
        <w:t>.</w:t>
      </w:r>
      <w:r w:rsidR="0001463C">
        <w:rPr>
          <w:rFonts w:eastAsia="Calibri"/>
          <w:sz w:val="20"/>
          <w:szCs w:val="20"/>
          <w:lang w:bidi="en-US"/>
        </w:rPr>
        <w:t xml:space="preserve"> </w:t>
      </w:r>
      <w:r w:rsidR="000134B3">
        <w:rPr>
          <w:rFonts w:eastAsia="Calibri"/>
          <w:sz w:val="20"/>
          <w:szCs w:val="20"/>
          <w:lang w:bidi="en-US"/>
        </w:rPr>
        <w:t>S</w:t>
      </w:r>
      <w:r w:rsidR="000134B3" w:rsidRPr="000134B3">
        <w:rPr>
          <w:rFonts w:eastAsia="Calibri"/>
          <w:sz w:val="20"/>
          <w:szCs w:val="20"/>
          <w:lang w:val="id-ID" w:bidi="en-US"/>
        </w:rPr>
        <w:t xml:space="preserve">istem penjaminan mutu </w:t>
      </w:r>
      <w:r w:rsidR="000134B3">
        <w:rPr>
          <w:rFonts w:eastAsia="Calibri"/>
          <w:sz w:val="20"/>
          <w:szCs w:val="20"/>
          <w:lang w:bidi="en-US"/>
        </w:rPr>
        <w:t xml:space="preserve">pendidikan </w:t>
      </w:r>
      <w:r w:rsidR="000134B3">
        <w:rPr>
          <w:rFonts w:eastAsia="Calibri"/>
          <w:sz w:val="20"/>
          <w:szCs w:val="20"/>
          <w:lang w:val="id-ID" w:bidi="en-US"/>
        </w:rPr>
        <w:t>eksternal</w:t>
      </w:r>
      <w:r w:rsidR="000134B3">
        <w:rPr>
          <w:rFonts w:eastAsia="Calibri"/>
          <w:sz w:val="20"/>
          <w:szCs w:val="20"/>
          <w:lang w:bidi="en-US"/>
        </w:rPr>
        <w:t xml:space="preserve"> </w:t>
      </w:r>
      <w:r w:rsidR="000134B3" w:rsidRPr="000134B3">
        <w:rPr>
          <w:rFonts w:eastAsia="Calibri"/>
          <w:sz w:val="20"/>
          <w:szCs w:val="20"/>
          <w:lang w:val="id-ID" w:bidi="en-US"/>
        </w:rPr>
        <w:t xml:space="preserve">adalah sistem penjaminan mutu </w:t>
      </w:r>
      <w:r w:rsidR="000134B3">
        <w:rPr>
          <w:rFonts w:eastAsia="Calibri"/>
          <w:sz w:val="20"/>
          <w:szCs w:val="20"/>
          <w:lang w:val="id-ID" w:bidi="en-US"/>
        </w:rPr>
        <w:t>yang dilaksanakan oleh unit</w:t>
      </w:r>
      <w:r w:rsidR="000134B3">
        <w:rPr>
          <w:rFonts w:eastAsia="Calibri"/>
          <w:sz w:val="20"/>
          <w:szCs w:val="20"/>
          <w:lang w:bidi="en-US"/>
        </w:rPr>
        <w:t xml:space="preserve">-unit </w:t>
      </w:r>
      <w:r w:rsidR="000134B3" w:rsidRPr="000134B3">
        <w:rPr>
          <w:rFonts w:eastAsia="Calibri"/>
          <w:sz w:val="20"/>
          <w:szCs w:val="20"/>
          <w:lang w:val="id-ID" w:bidi="en-US"/>
        </w:rPr>
        <w:t>organisasi di luar satuan pendidikan, yang selanj</w:t>
      </w:r>
      <w:r w:rsidR="00DA3634">
        <w:rPr>
          <w:rFonts w:eastAsia="Calibri"/>
          <w:sz w:val="20"/>
          <w:szCs w:val="20"/>
          <w:lang w:val="id-ID" w:bidi="en-US"/>
        </w:rPr>
        <w:t>utnya disingkat SPME-Dikdasmen,</w:t>
      </w:r>
      <w:r w:rsidR="00DA3634">
        <w:rPr>
          <w:rFonts w:eastAsia="Calibri"/>
          <w:sz w:val="20"/>
          <w:szCs w:val="20"/>
          <w:lang w:bidi="en-US"/>
        </w:rPr>
        <w:t xml:space="preserve"> yang </w:t>
      </w:r>
      <w:r w:rsidR="000134B3">
        <w:rPr>
          <w:rFonts w:eastAsia="Calibri"/>
          <w:sz w:val="20"/>
          <w:szCs w:val="20"/>
          <w:lang w:bidi="en-US"/>
        </w:rPr>
        <w:t xml:space="preserve">merupakan </w:t>
      </w:r>
      <w:r w:rsidR="000134B3" w:rsidRPr="000134B3">
        <w:rPr>
          <w:rFonts w:eastAsia="Calibri"/>
          <w:sz w:val="20"/>
          <w:szCs w:val="20"/>
          <w:lang w:val="id-ID" w:bidi="en-US"/>
        </w:rPr>
        <w:t xml:space="preserve">suatu kesatuan unsur yang terdiri atas organisasi, kebijakan, dan proses yang terkait untuk melakukan fasilitasi dan penilaian melalui akreditasi untuk </w:t>
      </w:r>
      <w:r w:rsidR="000134B3" w:rsidRPr="000134B3">
        <w:rPr>
          <w:rFonts w:eastAsia="Calibri"/>
          <w:sz w:val="20"/>
          <w:szCs w:val="20"/>
          <w:lang w:val="id-ID" w:bidi="en-US"/>
        </w:rPr>
        <w:lastRenderedPageBreak/>
        <w:t>menentukan kelayakan dan tingkat pencapaian mutu satuan pendidikan dan/atau program keahlian (untuk sekolah menengah kejuruan</w:t>
      </w:r>
      <w:r w:rsidR="00446147">
        <w:rPr>
          <w:rFonts w:eastAsia="Calibri"/>
          <w:sz w:val="20"/>
          <w:szCs w:val="20"/>
          <w:lang w:bidi="en-US"/>
        </w:rPr>
        <w:t>).</w:t>
      </w:r>
      <w:r w:rsidRPr="002635F6">
        <w:rPr>
          <w:rFonts w:eastAsia="Calibri"/>
          <w:sz w:val="20"/>
          <w:szCs w:val="20"/>
          <w:lang w:val="en-ID"/>
        </w:rPr>
        <w:t xml:space="preserve"> </w:t>
      </w:r>
    </w:p>
    <w:p w:rsidR="00252596" w:rsidRPr="002635F6" w:rsidRDefault="00252596" w:rsidP="005F399F">
      <w:pPr>
        <w:ind w:left="1134" w:right="496" w:firstLine="567"/>
        <w:jc w:val="both"/>
        <w:rPr>
          <w:rFonts w:eastAsia="Calibri"/>
          <w:sz w:val="20"/>
          <w:szCs w:val="20"/>
          <w:lang w:bidi="en-US"/>
        </w:rPr>
      </w:pPr>
      <w:r w:rsidRPr="002635F6">
        <w:rPr>
          <w:rFonts w:eastAsia="Calibri"/>
          <w:sz w:val="20"/>
          <w:szCs w:val="20"/>
          <w:lang w:bidi="en-US"/>
        </w:rPr>
        <w:t>Laporan Analisis dan Rekomendasi Peta Mutu Pendidikan yang diterbitkan oleh Lembaga Penjaminan Mutu Pendidikan Jawa Barat</w:t>
      </w:r>
      <w:r w:rsidRPr="002635F6">
        <w:rPr>
          <w:rFonts w:eastAsia="Calibri"/>
          <w:sz w:val="20"/>
          <w:szCs w:val="20"/>
        </w:rPr>
        <w:t xml:space="preserve"> menunjukkan bahwa rata-rata satuan pendidikan di Jawa Barat pada umumnya  baru mencapai kategori menuju SNP, dan  selama tiga tahun tersebut jenjang SMK menunjukkan pencapaian terendah dibandingkan dengan jenjang pendidikan dasar dan menengah lainnya</w:t>
      </w:r>
      <w:r w:rsidRPr="002635F6">
        <w:rPr>
          <w:rFonts w:eastAsia="Calibri"/>
          <w:sz w:val="20"/>
          <w:szCs w:val="20"/>
          <w:lang w:bidi="en-US"/>
        </w:rPr>
        <w:t>, sebagaimana tabel berikut:</w:t>
      </w:r>
    </w:p>
    <w:p w:rsidR="00C13224" w:rsidRPr="002635F6" w:rsidRDefault="00C13224" w:rsidP="00C13224">
      <w:pPr>
        <w:pStyle w:val="BodyText"/>
        <w:ind w:right="649" w:firstLine="720"/>
        <w:rPr>
          <w:rFonts w:eastAsia="Calibri"/>
          <w:lang w:val="en-ID"/>
        </w:rPr>
      </w:pPr>
    </w:p>
    <w:tbl>
      <w:tblPr>
        <w:tblW w:w="7953" w:type="dxa"/>
        <w:tblInd w:w="675" w:type="dxa"/>
        <w:tblLayout w:type="fixed"/>
        <w:tblLook w:val="04A0" w:firstRow="1" w:lastRow="0" w:firstColumn="1" w:lastColumn="0" w:noHBand="0" w:noVBand="1"/>
      </w:tblPr>
      <w:tblGrid>
        <w:gridCol w:w="1149"/>
        <w:gridCol w:w="567"/>
        <w:gridCol w:w="567"/>
        <w:gridCol w:w="567"/>
        <w:gridCol w:w="567"/>
        <w:gridCol w:w="567"/>
        <w:gridCol w:w="567"/>
        <w:gridCol w:w="567"/>
        <w:gridCol w:w="567"/>
        <w:gridCol w:w="567"/>
        <w:gridCol w:w="567"/>
        <w:gridCol w:w="567"/>
        <w:gridCol w:w="567"/>
      </w:tblGrid>
      <w:tr w:rsidR="00F753FE" w:rsidRPr="00F753FE" w:rsidTr="00010E85">
        <w:trPr>
          <w:trHeight w:val="315"/>
        </w:trPr>
        <w:tc>
          <w:tcPr>
            <w:tcW w:w="7953" w:type="dxa"/>
            <w:gridSpan w:val="13"/>
            <w:tcBorders>
              <w:top w:val="nil"/>
              <w:left w:val="nil"/>
              <w:bottom w:val="nil"/>
              <w:right w:val="nil"/>
            </w:tcBorders>
            <w:shd w:val="clear" w:color="auto" w:fill="auto"/>
            <w:noWrap/>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Tabel 1. Prosentase Jumlah Sekolah Berdasarkan Capaian SNP di Provinsi Jawa Barat</w:t>
            </w:r>
          </w:p>
        </w:tc>
      </w:tr>
      <w:tr w:rsidR="00F753FE" w:rsidRPr="00F753FE" w:rsidTr="00010E85">
        <w:trPr>
          <w:trHeight w:val="285"/>
        </w:trPr>
        <w:tc>
          <w:tcPr>
            <w:tcW w:w="1149" w:type="dxa"/>
            <w:tcBorders>
              <w:top w:val="nil"/>
              <w:left w:val="nil"/>
              <w:bottom w:val="nil"/>
              <w:right w:val="nil"/>
            </w:tcBorders>
            <w:shd w:val="clear" w:color="auto" w:fill="auto"/>
            <w:noWrap/>
            <w:vAlign w:val="bottom"/>
            <w:hideMark/>
          </w:tcPr>
          <w:p w:rsidR="00F753FE" w:rsidRPr="00F753FE" w:rsidRDefault="00F753FE" w:rsidP="00F753FE">
            <w:pPr>
              <w:widowControl/>
              <w:autoSpaceDE/>
              <w:autoSpaceDN/>
              <w:rPr>
                <w:rFonts w:eastAsia="Times New Roman" w:cs="Calibri"/>
                <w:color w:val="000000"/>
                <w:sz w:val="16"/>
                <w:szCs w:val="16"/>
              </w:rPr>
            </w:pPr>
          </w:p>
        </w:tc>
        <w:tc>
          <w:tcPr>
            <w:tcW w:w="567" w:type="dxa"/>
            <w:tcBorders>
              <w:top w:val="nil"/>
              <w:left w:val="nil"/>
              <w:bottom w:val="nil"/>
              <w:right w:val="nil"/>
            </w:tcBorders>
            <w:shd w:val="clear" w:color="auto" w:fill="auto"/>
            <w:noWrap/>
            <w:vAlign w:val="bottom"/>
            <w:hideMark/>
          </w:tcPr>
          <w:p w:rsidR="00F753FE" w:rsidRPr="00F753FE" w:rsidRDefault="00F753FE" w:rsidP="00F753FE">
            <w:pPr>
              <w:widowControl/>
              <w:autoSpaceDE/>
              <w:autoSpaceDN/>
              <w:rPr>
                <w:rFonts w:eastAsia="Times New Roman" w:cs="Calibri"/>
                <w:color w:val="000000"/>
                <w:sz w:val="16"/>
                <w:szCs w:val="16"/>
              </w:rPr>
            </w:pPr>
          </w:p>
        </w:tc>
        <w:tc>
          <w:tcPr>
            <w:tcW w:w="567" w:type="dxa"/>
            <w:tcBorders>
              <w:top w:val="nil"/>
              <w:left w:val="nil"/>
              <w:bottom w:val="nil"/>
              <w:right w:val="nil"/>
            </w:tcBorders>
            <w:shd w:val="clear" w:color="auto" w:fill="auto"/>
            <w:noWrap/>
            <w:vAlign w:val="bottom"/>
            <w:hideMark/>
          </w:tcPr>
          <w:p w:rsidR="00F753FE" w:rsidRPr="00F753FE" w:rsidRDefault="00F753FE" w:rsidP="00F753FE">
            <w:pPr>
              <w:widowControl/>
              <w:autoSpaceDE/>
              <w:autoSpaceDN/>
              <w:rPr>
                <w:rFonts w:eastAsia="Times New Roman" w:cs="Calibri"/>
                <w:color w:val="000000"/>
                <w:sz w:val="16"/>
                <w:szCs w:val="16"/>
              </w:rPr>
            </w:pPr>
          </w:p>
        </w:tc>
        <w:tc>
          <w:tcPr>
            <w:tcW w:w="567" w:type="dxa"/>
            <w:tcBorders>
              <w:top w:val="nil"/>
              <w:left w:val="nil"/>
              <w:bottom w:val="nil"/>
              <w:right w:val="nil"/>
            </w:tcBorders>
            <w:shd w:val="clear" w:color="auto" w:fill="auto"/>
            <w:noWrap/>
            <w:vAlign w:val="bottom"/>
            <w:hideMark/>
          </w:tcPr>
          <w:p w:rsidR="00F753FE" w:rsidRPr="00F753FE" w:rsidRDefault="00F753FE" w:rsidP="00F753FE">
            <w:pPr>
              <w:widowControl/>
              <w:autoSpaceDE/>
              <w:autoSpaceDN/>
              <w:rPr>
                <w:rFonts w:eastAsia="Times New Roman" w:cs="Calibri"/>
                <w:color w:val="000000"/>
                <w:sz w:val="16"/>
                <w:szCs w:val="16"/>
              </w:rPr>
            </w:pPr>
          </w:p>
        </w:tc>
        <w:tc>
          <w:tcPr>
            <w:tcW w:w="567" w:type="dxa"/>
            <w:tcBorders>
              <w:top w:val="nil"/>
              <w:left w:val="nil"/>
              <w:bottom w:val="nil"/>
              <w:right w:val="nil"/>
            </w:tcBorders>
            <w:shd w:val="clear" w:color="auto" w:fill="auto"/>
            <w:noWrap/>
            <w:vAlign w:val="bottom"/>
            <w:hideMark/>
          </w:tcPr>
          <w:p w:rsidR="00F753FE" w:rsidRPr="00F753FE" w:rsidRDefault="00F753FE" w:rsidP="00F753FE">
            <w:pPr>
              <w:widowControl/>
              <w:autoSpaceDE/>
              <w:autoSpaceDN/>
              <w:rPr>
                <w:rFonts w:eastAsia="Times New Roman" w:cs="Calibri"/>
                <w:color w:val="000000"/>
                <w:sz w:val="16"/>
                <w:szCs w:val="16"/>
              </w:rPr>
            </w:pPr>
          </w:p>
        </w:tc>
        <w:tc>
          <w:tcPr>
            <w:tcW w:w="567" w:type="dxa"/>
            <w:tcBorders>
              <w:top w:val="nil"/>
              <w:left w:val="nil"/>
              <w:bottom w:val="nil"/>
              <w:right w:val="nil"/>
            </w:tcBorders>
            <w:shd w:val="clear" w:color="auto" w:fill="auto"/>
            <w:noWrap/>
            <w:vAlign w:val="bottom"/>
            <w:hideMark/>
          </w:tcPr>
          <w:p w:rsidR="00F753FE" w:rsidRPr="00F753FE" w:rsidRDefault="00F753FE" w:rsidP="00F753FE">
            <w:pPr>
              <w:widowControl/>
              <w:autoSpaceDE/>
              <w:autoSpaceDN/>
              <w:rPr>
                <w:rFonts w:eastAsia="Times New Roman" w:cs="Calibri"/>
                <w:color w:val="000000"/>
                <w:sz w:val="16"/>
                <w:szCs w:val="16"/>
              </w:rPr>
            </w:pPr>
          </w:p>
        </w:tc>
        <w:tc>
          <w:tcPr>
            <w:tcW w:w="567" w:type="dxa"/>
            <w:tcBorders>
              <w:top w:val="nil"/>
              <w:left w:val="nil"/>
              <w:bottom w:val="nil"/>
              <w:right w:val="nil"/>
            </w:tcBorders>
            <w:shd w:val="clear" w:color="auto" w:fill="auto"/>
            <w:noWrap/>
            <w:vAlign w:val="bottom"/>
            <w:hideMark/>
          </w:tcPr>
          <w:p w:rsidR="00F753FE" w:rsidRPr="00F753FE" w:rsidRDefault="00F753FE" w:rsidP="00F753FE">
            <w:pPr>
              <w:widowControl/>
              <w:autoSpaceDE/>
              <w:autoSpaceDN/>
              <w:rPr>
                <w:rFonts w:eastAsia="Times New Roman" w:cs="Calibri"/>
                <w:color w:val="000000"/>
                <w:sz w:val="16"/>
                <w:szCs w:val="16"/>
              </w:rPr>
            </w:pPr>
          </w:p>
        </w:tc>
        <w:tc>
          <w:tcPr>
            <w:tcW w:w="567" w:type="dxa"/>
            <w:tcBorders>
              <w:top w:val="nil"/>
              <w:left w:val="nil"/>
              <w:bottom w:val="nil"/>
              <w:right w:val="nil"/>
            </w:tcBorders>
            <w:shd w:val="clear" w:color="auto" w:fill="auto"/>
            <w:noWrap/>
            <w:vAlign w:val="bottom"/>
            <w:hideMark/>
          </w:tcPr>
          <w:p w:rsidR="00F753FE" w:rsidRPr="00F753FE" w:rsidRDefault="00F753FE" w:rsidP="00F753FE">
            <w:pPr>
              <w:widowControl/>
              <w:autoSpaceDE/>
              <w:autoSpaceDN/>
              <w:rPr>
                <w:rFonts w:eastAsia="Times New Roman" w:cs="Calibri"/>
                <w:color w:val="000000"/>
                <w:sz w:val="16"/>
                <w:szCs w:val="16"/>
              </w:rPr>
            </w:pPr>
          </w:p>
        </w:tc>
        <w:tc>
          <w:tcPr>
            <w:tcW w:w="567" w:type="dxa"/>
            <w:tcBorders>
              <w:top w:val="nil"/>
              <w:left w:val="nil"/>
              <w:bottom w:val="nil"/>
              <w:right w:val="nil"/>
            </w:tcBorders>
            <w:shd w:val="clear" w:color="auto" w:fill="auto"/>
            <w:noWrap/>
            <w:vAlign w:val="bottom"/>
            <w:hideMark/>
          </w:tcPr>
          <w:p w:rsidR="00F753FE" w:rsidRPr="00F753FE" w:rsidRDefault="00F753FE" w:rsidP="00F753FE">
            <w:pPr>
              <w:widowControl/>
              <w:autoSpaceDE/>
              <w:autoSpaceDN/>
              <w:rPr>
                <w:rFonts w:eastAsia="Times New Roman" w:cs="Calibri"/>
                <w:color w:val="000000"/>
                <w:sz w:val="16"/>
                <w:szCs w:val="16"/>
              </w:rPr>
            </w:pPr>
          </w:p>
        </w:tc>
        <w:tc>
          <w:tcPr>
            <w:tcW w:w="567" w:type="dxa"/>
            <w:tcBorders>
              <w:top w:val="nil"/>
              <w:left w:val="nil"/>
              <w:bottom w:val="nil"/>
              <w:right w:val="nil"/>
            </w:tcBorders>
            <w:shd w:val="clear" w:color="auto" w:fill="auto"/>
            <w:noWrap/>
            <w:vAlign w:val="bottom"/>
            <w:hideMark/>
          </w:tcPr>
          <w:p w:rsidR="00F753FE" w:rsidRPr="00F753FE" w:rsidRDefault="00F753FE" w:rsidP="00F753FE">
            <w:pPr>
              <w:widowControl/>
              <w:autoSpaceDE/>
              <w:autoSpaceDN/>
              <w:rPr>
                <w:rFonts w:eastAsia="Times New Roman" w:cs="Calibri"/>
                <w:color w:val="000000"/>
                <w:sz w:val="16"/>
                <w:szCs w:val="16"/>
              </w:rPr>
            </w:pPr>
          </w:p>
        </w:tc>
        <w:tc>
          <w:tcPr>
            <w:tcW w:w="567" w:type="dxa"/>
            <w:tcBorders>
              <w:top w:val="nil"/>
              <w:left w:val="nil"/>
              <w:bottom w:val="nil"/>
              <w:right w:val="nil"/>
            </w:tcBorders>
            <w:shd w:val="clear" w:color="auto" w:fill="auto"/>
            <w:noWrap/>
            <w:vAlign w:val="bottom"/>
            <w:hideMark/>
          </w:tcPr>
          <w:p w:rsidR="00F753FE" w:rsidRPr="00F753FE" w:rsidRDefault="00F753FE" w:rsidP="00F753FE">
            <w:pPr>
              <w:widowControl/>
              <w:autoSpaceDE/>
              <w:autoSpaceDN/>
              <w:rPr>
                <w:rFonts w:eastAsia="Times New Roman" w:cs="Calibri"/>
                <w:color w:val="000000"/>
                <w:sz w:val="16"/>
                <w:szCs w:val="16"/>
              </w:rPr>
            </w:pPr>
          </w:p>
        </w:tc>
        <w:tc>
          <w:tcPr>
            <w:tcW w:w="567" w:type="dxa"/>
            <w:tcBorders>
              <w:top w:val="nil"/>
              <w:left w:val="nil"/>
              <w:bottom w:val="nil"/>
              <w:right w:val="nil"/>
            </w:tcBorders>
            <w:shd w:val="clear" w:color="auto" w:fill="auto"/>
            <w:noWrap/>
            <w:vAlign w:val="bottom"/>
            <w:hideMark/>
          </w:tcPr>
          <w:p w:rsidR="00F753FE" w:rsidRPr="00F753FE" w:rsidRDefault="00F753FE" w:rsidP="00F753FE">
            <w:pPr>
              <w:widowControl/>
              <w:autoSpaceDE/>
              <w:autoSpaceDN/>
              <w:rPr>
                <w:rFonts w:eastAsia="Times New Roman" w:cs="Calibri"/>
                <w:color w:val="000000"/>
                <w:sz w:val="16"/>
                <w:szCs w:val="16"/>
              </w:rPr>
            </w:pPr>
          </w:p>
        </w:tc>
        <w:tc>
          <w:tcPr>
            <w:tcW w:w="567" w:type="dxa"/>
            <w:tcBorders>
              <w:top w:val="nil"/>
              <w:left w:val="nil"/>
              <w:bottom w:val="nil"/>
              <w:right w:val="nil"/>
            </w:tcBorders>
            <w:shd w:val="clear" w:color="auto" w:fill="auto"/>
            <w:noWrap/>
            <w:vAlign w:val="bottom"/>
            <w:hideMark/>
          </w:tcPr>
          <w:p w:rsidR="00F753FE" w:rsidRPr="00F753FE" w:rsidRDefault="00F753FE" w:rsidP="00F753FE">
            <w:pPr>
              <w:widowControl/>
              <w:autoSpaceDE/>
              <w:autoSpaceDN/>
              <w:rPr>
                <w:rFonts w:eastAsia="Times New Roman" w:cs="Calibri"/>
                <w:color w:val="000000"/>
                <w:sz w:val="16"/>
                <w:szCs w:val="16"/>
              </w:rPr>
            </w:pPr>
          </w:p>
        </w:tc>
      </w:tr>
      <w:tr w:rsidR="00F753FE" w:rsidRPr="00F753FE" w:rsidTr="00010E85">
        <w:trPr>
          <w:trHeight w:val="630"/>
        </w:trPr>
        <w:tc>
          <w:tcPr>
            <w:tcW w:w="114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F753FE" w:rsidRPr="00F753FE" w:rsidRDefault="00F753FE" w:rsidP="00F753FE">
            <w:pPr>
              <w:widowControl/>
              <w:autoSpaceDE/>
              <w:autoSpaceDN/>
              <w:rPr>
                <w:rFonts w:eastAsia="Times New Roman" w:cs="Times New Roman"/>
                <w:color w:val="000000"/>
                <w:sz w:val="16"/>
                <w:szCs w:val="16"/>
              </w:rPr>
            </w:pPr>
            <w:r w:rsidRPr="00F753FE">
              <w:rPr>
                <w:rFonts w:eastAsia="Times New Roman" w:cs="Times New Roman"/>
                <w:color w:val="000000"/>
                <w:sz w:val="16"/>
                <w:szCs w:val="16"/>
              </w:rPr>
              <w:t>Kategori Capaian SNP</w:t>
            </w:r>
          </w:p>
        </w:tc>
        <w:tc>
          <w:tcPr>
            <w:tcW w:w="6804" w:type="dxa"/>
            <w:gridSpan w:val="1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Jenjang Pendidikan</w:t>
            </w:r>
          </w:p>
        </w:tc>
      </w:tr>
      <w:tr w:rsidR="00F753FE" w:rsidRPr="00F753FE" w:rsidTr="00010E85">
        <w:trPr>
          <w:trHeight w:val="308"/>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F753FE" w:rsidRPr="00F753FE" w:rsidRDefault="00F753FE" w:rsidP="00F753FE">
            <w:pPr>
              <w:widowControl/>
              <w:autoSpaceDE/>
              <w:autoSpaceDN/>
              <w:rPr>
                <w:rFonts w:eastAsia="Times New Roman" w:cs="Times New Roman"/>
                <w:color w:val="000000"/>
                <w:sz w:val="16"/>
                <w:szCs w:val="16"/>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SD</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SMP</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SMA</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SMK</w:t>
            </w:r>
          </w:p>
        </w:tc>
      </w:tr>
      <w:tr w:rsidR="00F753FE" w:rsidRPr="00F753FE" w:rsidTr="00010E85">
        <w:trPr>
          <w:trHeight w:val="308"/>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F753FE" w:rsidRPr="00F753FE" w:rsidRDefault="00F753FE" w:rsidP="00F753FE">
            <w:pPr>
              <w:widowControl/>
              <w:autoSpaceDE/>
              <w:autoSpaceDN/>
              <w:rPr>
                <w:rFonts w:eastAsia="Times New Roman" w:cs="Times New Roman"/>
                <w:color w:val="000000"/>
                <w:sz w:val="16"/>
                <w:szCs w:val="16"/>
              </w:rPr>
            </w:pPr>
          </w:p>
        </w:tc>
        <w:tc>
          <w:tcPr>
            <w:tcW w:w="567" w:type="dxa"/>
            <w:tcBorders>
              <w:top w:val="nil"/>
              <w:left w:val="nil"/>
              <w:bottom w:val="nil"/>
              <w:right w:val="single" w:sz="4" w:space="0" w:color="auto"/>
            </w:tcBorders>
            <w:shd w:val="clear" w:color="auto" w:fill="auto"/>
            <w:noWrap/>
            <w:vAlign w:val="bottom"/>
            <w:hideMark/>
          </w:tcPr>
          <w:p w:rsidR="00F753FE" w:rsidRPr="00F753FE" w:rsidRDefault="00F753FE" w:rsidP="00F753FE">
            <w:pPr>
              <w:widowControl/>
              <w:autoSpaceDE/>
              <w:autoSpaceDN/>
              <w:ind w:left="-108"/>
              <w:rPr>
                <w:rFonts w:eastAsia="Times New Roman" w:cs="Times New Roman"/>
                <w:color w:val="000000"/>
                <w:sz w:val="16"/>
                <w:szCs w:val="16"/>
              </w:rPr>
            </w:pPr>
            <w:r w:rsidRPr="00F753FE">
              <w:rPr>
                <w:rFonts w:eastAsia="Times New Roman" w:cs="Times New Roman"/>
                <w:color w:val="000000"/>
                <w:sz w:val="16"/>
                <w:szCs w:val="16"/>
              </w:rPr>
              <w:t xml:space="preserve"> 2016</w:t>
            </w:r>
          </w:p>
        </w:tc>
        <w:tc>
          <w:tcPr>
            <w:tcW w:w="567" w:type="dxa"/>
            <w:tcBorders>
              <w:top w:val="nil"/>
              <w:left w:val="nil"/>
              <w:bottom w:val="nil"/>
              <w:right w:val="single" w:sz="4" w:space="0" w:color="auto"/>
            </w:tcBorders>
            <w:shd w:val="clear" w:color="auto" w:fill="auto"/>
            <w:noWrap/>
            <w:vAlign w:val="bottom"/>
            <w:hideMark/>
          </w:tcPr>
          <w:p w:rsidR="00F753FE" w:rsidRPr="00F753FE" w:rsidRDefault="00F753FE" w:rsidP="00F753FE">
            <w:pPr>
              <w:widowControl/>
              <w:autoSpaceDE/>
              <w:autoSpaceDN/>
              <w:ind w:left="-108"/>
              <w:rPr>
                <w:rFonts w:eastAsia="Times New Roman" w:cs="Times New Roman"/>
                <w:color w:val="000000"/>
                <w:sz w:val="16"/>
                <w:szCs w:val="16"/>
              </w:rPr>
            </w:pPr>
            <w:r w:rsidRPr="00F753FE">
              <w:rPr>
                <w:rFonts w:eastAsia="Times New Roman" w:cs="Times New Roman"/>
                <w:color w:val="000000"/>
                <w:sz w:val="16"/>
                <w:szCs w:val="16"/>
              </w:rPr>
              <w:t xml:space="preserve"> 2017</w:t>
            </w:r>
          </w:p>
        </w:tc>
        <w:tc>
          <w:tcPr>
            <w:tcW w:w="567" w:type="dxa"/>
            <w:tcBorders>
              <w:top w:val="nil"/>
              <w:left w:val="nil"/>
              <w:bottom w:val="nil"/>
              <w:right w:val="single" w:sz="4" w:space="0" w:color="auto"/>
            </w:tcBorders>
            <w:shd w:val="clear" w:color="auto" w:fill="auto"/>
            <w:noWrap/>
            <w:vAlign w:val="bottom"/>
            <w:hideMark/>
          </w:tcPr>
          <w:p w:rsidR="00F753FE" w:rsidRPr="00F753FE" w:rsidRDefault="00F753FE" w:rsidP="00F753FE">
            <w:pPr>
              <w:widowControl/>
              <w:autoSpaceDE/>
              <w:autoSpaceDN/>
              <w:ind w:left="-108"/>
              <w:rPr>
                <w:rFonts w:eastAsia="Times New Roman" w:cs="Times New Roman"/>
                <w:color w:val="000000"/>
                <w:sz w:val="16"/>
                <w:szCs w:val="16"/>
              </w:rPr>
            </w:pPr>
            <w:r w:rsidRPr="00F753FE">
              <w:rPr>
                <w:rFonts w:eastAsia="Times New Roman" w:cs="Times New Roman"/>
                <w:color w:val="000000"/>
                <w:sz w:val="16"/>
                <w:szCs w:val="16"/>
              </w:rPr>
              <w:t xml:space="preserve"> 2018</w:t>
            </w:r>
          </w:p>
        </w:tc>
        <w:tc>
          <w:tcPr>
            <w:tcW w:w="567" w:type="dxa"/>
            <w:tcBorders>
              <w:top w:val="nil"/>
              <w:left w:val="nil"/>
              <w:bottom w:val="nil"/>
              <w:right w:val="single" w:sz="4" w:space="0" w:color="auto"/>
            </w:tcBorders>
            <w:shd w:val="clear" w:color="auto" w:fill="auto"/>
            <w:noWrap/>
            <w:vAlign w:val="bottom"/>
            <w:hideMark/>
          </w:tcPr>
          <w:p w:rsidR="00F753FE" w:rsidRPr="00F753FE" w:rsidRDefault="00F753FE" w:rsidP="00F753FE">
            <w:pPr>
              <w:widowControl/>
              <w:autoSpaceDE/>
              <w:autoSpaceDN/>
              <w:ind w:left="-108"/>
              <w:rPr>
                <w:rFonts w:eastAsia="Times New Roman" w:cs="Times New Roman"/>
                <w:color w:val="000000"/>
                <w:sz w:val="16"/>
                <w:szCs w:val="16"/>
              </w:rPr>
            </w:pPr>
            <w:r w:rsidRPr="00F753FE">
              <w:rPr>
                <w:rFonts w:eastAsia="Times New Roman" w:cs="Times New Roman"/>
                <w:color w:val="000000"/>
                <w:sz w:val="16"/>
                <w:szCs w:val="16"/>
              </w:rPr>
              <w:t xml:space="preserve"> 2016</w:t>
            </w:r>
          </w:p>
        </w:tc>
        <w:tc>
          <w:tcPr>
            <w:tcW w:w="567" w:type="dxa"/>
            <w:tcBorders>
              <w:top w:val="nil"/>
              <w:left w:val="nil"/>
              <w:bottom w:val="nil"/>
              <w:right w:val="single" w:sz="4" w:space="0" w:color="auto"/>
            </w:tcBorders>
            <w:shd w:val="clear" w:color="auto" w:fill="auto"/>
            <w:noWrap/>
            <w:vAlign w:val="bottom"/>
            <w:hideMark/>
          </w:tcPr>
          <w:p w:rsidR="00F753FE" w:rsidRPr="00F753FE" w:rsidRDefault="00F753FE" w:rsidP="00F753FE">
            <w:pPr>
              <w:widowControl/>
              <w:autoSpaceDE/>
              <w:autoSpaceDN/>
              <w:ind w:left="-108"/>
              <w:rPr>
                <w:rFonts w:eastAsia="Times New Roman" w:cs="Times New Roman"/>
                <w:color w:val="000000"/>
                <w:sz w:val="16"/>
                <w:szCs w:val="16"/>
              </w:rPr>
            </w:pPr>
            <w:r w:rsidRPr="00F753FE">
              <w:rPr>
                <w:rFonts w:eastAsia="Times New Roman" w:cs="Times New Roman"/>
                <w:color w:val="000000"/>
                <w:sz w:val="16"/>
                <w:szCs w:val="16"/>
              </w:rPr>
              <w:t xml:space="preserve"> 2017</w:t>
            </w:r>
          </w:p>
        </w:tc>
        <w:tc>
          <w:tcPr>
            <w:tcW w:w="567" w:type="dxa"/>
            <w:tcBorders>
              <w:top w:val="nil"/>
              <w:left w:val="nil"/>
              <w:bottom w:val="nil"/>
              <w:right w:val="single" w:sz="4" w:space="0" w:color="auto"/>
            </w:tcBorders>
            <w:shd w:val="clear" w:color="auto" w:fill="auto"/>
            <w:noWrap/>
            <w:vAlign w:val="bottom"/>
            <w:hideMark/>
          </w:tcPr>
          <w:p w:rsidR="00F753FE" w:rsidRPr="00F753FE" w:rsidRDefault="00F753FE" w:rsidP="00F753FE">
            <w:pPr>
              <w:widowControl/>
              <w:autoSpaceDE/>
              <w:autoSpaceDN/>
              <w:ind w:left="-108"/>
              <w:rPr>
                <w:rFonts w:eastAsia="Times New Roman" w:cs="Times New Roman"/>
                <w:color w:val="000000"/>
                <w:sz w:val="16"/>
                <w:szCs w:val="16"/>
              </w:rPr>
            </w:pPr>
            <w:r w:rsidRPr="00F753FE">
              <w:rPr>
                <w:rFonts w:eastAsia="Times New Roman" w:cs="Times New Roman"/>
                <w:color w:val="000000"/>
                <w:sz w:val="16"/>
                <w:szCs w:val="16"/>
              </w:rPr>
              <w:t xml:space="preserve"> 2018</w:t>
            </w:r>
          </w:p>
        </w:tc>
        <w:tc>
          <w:tcPr>
            <w:tcW w:w="567" w:type="dxa"/>
            <w:tcBorders>
              <w:top w:val="nil"/>
              <w:left w:val="nil"/>
              <w:bottom w:val="nil"/>
              <w:right w:val="single" w:sz="4" w:space="0" w:color="auto"/>
            </w:tcBorders>
            <w:shd w:val="clear" w:color="auto" w:fill="auto"/>
            <w:noWrap/>
            <w:vAlign w:val="bottom"/>
            <w:hideMark/>
          </w:tcPr>
          <w:p w:rsidR="00F753FE" w:rsidRPr="00F753FE" w:rsidRDefault="00F753FE" w:rsidP="00F753FE">
            <w:pPr>
              <w:widowControl/>
              <w:autoSpaceDE/>
              <w:autoSpaceDN/>
              <w:ind w:left="-108"/>
              <w:rPr>
                <w:rFonts w:eastAsia="Times New Roman" w:cs="Times New Roman"/>
                <w:color w:val="000000"/>
                <w:sz w:val="16"/>
                <w:szCs w:val="16"/>
              </w:rPr>
            </w:pPr>
            <w:r w:rsidRPr="00F753FE">
              <w:rPr>
                <w:rFonts w:eastAsia="Times New Roman" w:cs="Times New Roman"/>
                <w:color w:val="000000"/>
                <w:sz w:val="16"/>
                <w:szCs w:val="16"/>
              </w:rPr>
              <w:t xml:space="preserve"> 2016</w:t>
            </w:r>
          </w:p>
        </w:tc>
        <w:tc>
          <w:tcPr>
            <w:tcW w:w="567" w:type="dxa"/>
            <w:tcBorders>
              <w:top w:val="nil"/>
              <w:left w:val="nil"/>
              <w:bottom w:val="nil"/>
              <w:right w:val="single" w:sz="4" w:space="0" w:color="auto"/>
            </w:tcBorders>
            <w:shd w:val="clear" w:color="auto" w:fill="auto"/>
            <w:noWrap/>
            <w:vAlign w:val="bottom"/>
            <w:hideMark/>
          </w:tcPr>
          <w:p w:rsidR="00F753FE" w:rsidRPr="00F753FE" w:rsidRDefault="00F753FE" w:rsidP="00F753FE">
            <w:pPr>
              <w:widowControl/>
              <w:autoSpaceDE/>
              <w:autoSpaceDN/>
              <w:ind w:left="-108"/>
              <w:rPr>
                <w:rFonts w:eastAsia="Times New Roman" w:cs="Times New Roman"/>
                <w:color w:val="000000"/>
                <w:sz w:val="16"/>
                <w:szCs w:val="16"/>
              </w:rPr>
            </w:pPr>
            <w:r w:rsidRPr="00F753FE">
              <w:rPr>
                <w:rFonts w:eastAsia="Times New Roman" w:cs="Times New Roman"/>
                <w:color w:val="000000"/>
                <w:sz w:val="16"/>
                <w:szCs w:val="16"/>
              </w:rPr>
              <w:t xml:space="preserve"> 2017</w:t>
            </w:r>
          </w:p>
        </w:tc>
        <w:tc>
          <w:tcPr>
            <w:tcW w:w="567" w:type="dxa"/>
            <w:tcBorders>
              <w:top w:val="nil"/>
              <w:left w:val="nil"/>
              <w:bottom w:val="nil"/>
              <w:right w:val="single" w:sz="4" w:space="0" w:color="auto"/>
            </w:tcBorders>
            <w:shd w:val="clear" w:color="auto" w:fill="auto"/>
            <w:noWrap/>
            <w:vAlign w:val="bottom"/>
            <w:hideMark/>
          </w:tcPr>
          <w:p w:rsidR="00F753FE" w:rsidRPr="00F753FE" w:rsidRDefault="00F753FE" w:rsidP="00F753FE">
            <w:pPr>
              <w:widowControl/>
              <w:autoSpaceDE/>
              <w:autoSpaceDN/>
              <w:ind w:left="-108"/>
              <w:rPr>
                <w:rFonts w:eastAsia="Times New Roman" w:cs="Times New Roman"/>
                <w:color w:val="000000"/>
                <w:sz w:val="16"/>
                <w:szCs w:val="16"/>
              </w:rPr>
            </w:pPr>
            <w:r w:rsidRPr="00F753FE">
              <w:rPr>
                <w:rFonts w:eastAsia="Times New Roman" w:cs="Times New Roman"/>
                <w:color w:val="000000"/>
                <w:sz w:val="16"/>
                <w:szCs w:val="16"/>
              </w:rPr>
              <w:t xml:space="preserve"> 2018</w:t>
            </w:r>
          </w:p>
        </w:tc>
        <w:tc>
          <w:tcPr>
            <w:tcW w:w="567" w:type="dxa"/>
            <w:tcBorders>
              <w:top w:val="nil"/>
              <w:left w:val="nil"/>
              <w:bottom w:val="nil"/>
              <w:right w:val="single" w:sz="4" w:space="0" w:color="auto"/>
            </w:tcBorders>
            <w:shd w:val="clear" w:color="auto" w:fill="auto"/>
            <w:noWrap/>
            <w:vAlign w:val="bottom"/>
            <w:hideMark/>
          </w:tcPr>
          <w:p w:rsidR="00F753FE" w:rsidRPr="00F753FE" w:rsidRDefault="00F753FE" w:rsidP="00F753FE">
            <w:pPr>
              <w:widowControl/>
              <w:autoSpaceDE/>
              <w:autoSpaceDN/>
              <w:ind w:left="-108"/>
              <w:rPr>
                <w:rFonts w:eastAsia="Times New Roman" w:cs="Times New Roman"/>
                <w:color w:val="000000"/>
                <w:sz w:val="16"/>
                <w:szCs w:val="16"/>
              </w:rPr>
            </w:pPr>
            <w:r w:rsidRPr="00F753FE">
              <w:rPr>
                <w:rFonts w:eastAsia="Times New Roman" w:cs="Times New Roman"/>
                <w:color w:val="000000"/>
                <w:sz w:val="16"/>
                <w:szCs w:val="16"/>
              </w:rPr>
              <w:t xml:space="preserve"> 2016</w:t>
            </w:r>
          </w:p>
        </w:tc>
        <w:tc>
          <w:tcPr>
            <w:tcW w:w="567" w:type="dxa"/>
            <w:tcBorders>
              <w:top w:val="nil"/>
              <w:left w:val="nil"/>
              <w:bottom w:val="nil"/>
              <w:right w:val="single" w:sz="4" w:space="0" w:color="auto"/>
            </w:tcBorders>
            <w:shd w:val="clear" w:color="auto" w:fill="auto"/>
            <w:noWrap/>
            <w:vAlign w:val="bottom"/>
            <w:hideMark/>
          </w:tcPr>
          <w:p w:rsidR="00F753FE" w:rsidRPr="00F753FE" w:rsidRDefault="00F753FE" w:rsidP="00F753FE">
            <w:pPr>
              <w:widowControl/>
              <w:autoSpaceDE/>
              <w:autoSpaceDN/>
              <w:ind w:left="-108"/>
              <w:rPr>
                <w:rFonts w:eastAsia="Times New Roman" w:cs="Times New Roman"/>
                <w:color w:val="000000"/>
                <w:sz w:val="16"/>
                <w:szCs w:val="16"/>
              </w:rPr>
            </w:pPr>
            <w:r w:rsidRPr="00F753FE">
              <w:rPr>
                <w:rFonts w:eastAsia="Times New Roman" w:cs="Times New Roman"/>
                <w:color w:val="000000"/>
                <w:sz w:val="16"/>
                <w:szCs w:val="16"/>
              </w:rPr>
              <w:t xml:space="preserve"> 2017</w:t>
            </w:r>
          </w:p>
        </w:tc>
        <w:tc>
          <w:tcPr>
            <w:tcW w:w="567" w:type="dxa"/>
            <w:tcBorders>
              <w:top w:val="nil"/>
              <w:left w:val="nil"/>
              <w:bottom w:val="nil"/>
              <w:right w:val="single" w:sz="4" w:space="0" w:color="auto"/>
            </w:tcBorders>
            <w:shd w:val="clear" w:color="auto" w:fill="auto"/>
            <w:noWrap/>
            <w:vAlign w:val="bottom"/>
            <w:hideMark/>
          </w:tcPr>
          <w:p w:rsidR="00F753FE" w:rsidRPr="00F753FE" w:rsidRDefault="00F753FE" w:rsidP="00F753FE">
            <w:pPr>
              <w:widowControl/>
              <w:autoSpaceDE/>
              <w:autoSpaceDN/>
              <w:ind w:left="-108"/>
              <w:rPr>
                <w:rFonts w:eastAsia="Times New Roman" w:cs="Times New Roman"/>
                <w:color w:val="000000"/>
                <w:sz w:val="16"/>
                <w:szCs w:val="16"/>
              </w:rPr>
            </w:pPr>
            <w:r w:rsidRPr="00F753FE">
              <w:rPr>
                <w:rFonts w:eastAsia="Times New Roman" w:cs="Times New Roman"/>
                <w:color w:val="000000"/>
                <w:sz w:val="16"/>
                <w:szCs w:val="16"/>
              </w:rPr>
              <w:t xml:space="preserve"> 2018</w:t>
            </w:r>
          </w:p>
        </w:tc>
      </w:tr>
      <w:tr w:rsidR="00F753FE" w:rsidRPr="00F753FE" w:rsidTr="00010E85">
        <w:trPr>
          <w:trHeight w:val="499"/>
        </w:trPr>
        <w:tc>
          <w:tcPr>
            <w:tcW w:w="1149" w:type="dxa"/>
            <w:tcBorders>
              <w:top w:val="nil"/>
              <w:left w:val="single" w:sz="4" w:space="0" w:color="auto"/>
              <w:bottom w:val="single" w:sz="4" w:space="0" w:color="auto"/>
              <w:right w:val="nil"/>
            </w:tcBorders>
            <w:shd w:val="clear" w:color="auto" w:fill="F2F2F2" w:themeFill="background1" w:themeFillShade="F2"/>
            <w:vAlign w:val="center"/>
            <w:hideMark/>
          </w:tcPr>
          <w:p w:rsidR="00F753FE" w:rsidRPr="00F753FE" w:rsidRDefault="00F753FE" w:rsidP="00F753FE">
            <w:pPr>
              <w:widowControl/>
              <w:autoSpaceDE/>
              <w:autoSpaceDN/>
              <w:rPr>
                <w:rFonts w:eastAsia="Times New Roman" w:cs="Times New Roman"/>
                <w:color w:val="000000"/>
                <w:sz w:val="16"/>
                <w:szCs w:val="16"/>
              </w:rPr>
            </w:pPr>
            <w:r w:rsidRPr="00F753FE">
              <w:rPr>
                <w:rFonts w:eastAsia="Times New Roman" w:cs="Times New Roman"/>
                <w:color w:val="000000"/>
                <w:sz w:val="16"/>
                <w:szCs w:val="16"/>
              </w:rPr>
              <w:t>Menuju SNP  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28%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23%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37%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2%</w:t>
            </w:r>
          </w:p>
        </w:tc>
      </w:tr>
      <w:tr w:rsidR="00F753FE" w:rsidRPr="00F753FE" w:rsidTr="00010E85">
        <w:trPr>
          <w:trHeight w:val="499"/>
        </w:trPr>
        <w:tc>
          <w:tcPr>
            <w:tcW w:w="1149" w:type="dxa"/>
            <w:tcBorders>
              <w:top w:val="nil"/>
              <w:left w:val="single" w:sz="4" w:space="0" w:color="auto"/>
              <w:bottom w:val="single" w:sz="4" w:space="0" w:color="auto"/>
              <w:right w:val="nil"/>
            </w:tcBorders>
            <w:shd w:val="clear" w:color="auto" w:fill="F2F2F2" w:themeFill="background1" w:themeFillShade="F2"/>
            <w:vAlign w:val="center"/>
            <w:hideMark/>
          </w:tcPr>
          <w:p w:rsidR="00F753FE" w:rsidRPr="00F753FE" w:rsidRDefault="00F753FE" w:rsidP="00F753FE">
            <w:pPr>
              <w:widowControl/>
              <w:autoSpaceDE/>
              <w:autoSpaceDN/>
              <w:rPr>
                <w:rFonts w:eastAsia="Times New Roman" w:cs="Times New Roman"/>
                <w:color w:val="000000"/>
                <w:sz w:val="16"/>
                <w:szCs w:val="16"/>
              </w:rPr>
            </w:pPr>
            <w:r w:rsidRPr="00F753FE">
              <w:rPr>
                <w:rFonts w:eastAsia="Times New Roman" w:cs="Times New Roman"/>
                <w:color w:val="000000"/>
                <w:sz w:val="16"/>
                <w:szCs w:val="16"/>
              </w:rPr>
              <w:t>Menuju SNP  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4%</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13%</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3%</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2%</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4%</w:t>
            </w:r>
          </w:p>
        </w:tc>
      </w:tr>
      <w:tr w:rsidR="00F753FE" w:rsidRPr="00F753FE" w:rsidTr="00010E85">
        <w:trPr>
          <w:trHeight w:val="499"/>
        </w:trPr>
        <w:tc>
          <w:tcPr>
            <w:tcW w:w="1149" w:type="dxa"/>
            <w:tcBorders>
              <w:top w:val="nil"/>
              <w:left w:val="single" w:sz="4" w:space="0" w:color="auto"/>
              <w:bottom w:val="single" w:sz="4" w:space="0" w:color="auto"/>
              <w:right w:val="nil"/>
            </w:tcBorders>
            <w:shd w:val="clear" w:color="auto" w:fill="F2F2F2" w:themeFill="background1" w:themeFillShade="F2"/>
            <w:vAlign w:val="center"/>
            <w:hideMark/>
          </w:tcPr>
          <w:p w:rsidR="00F753FE" w:rsidRPr="00F753FE" w:rsidRDefault="00F753FE" w:rsidP="00F753FE">
            <w:pPr>
              <w:widowControl/>
              <w:autoSpaceDE/>
              <w:autoSpaceDN/>
              <w:rPr>
                <w:rFonts w:eastAsia="Times New Roman" w:cs="Times New Roman"/>
                <w:color w:val="000000"/>
                <w:sz w:val="16"/>
                <w:szCs w:val="16"/>
              </w:rPr>
            </w:pPr>
            <w:r w:rsidRPr="00F753FE">
              <w:rPr>
                <w:rFonts w:eastAsia="Times New Roman" w:cs="Times New Roman"/>
                <w:color w:val="000000"/>
                <w:sz w:val="16"/>
                <w:szCs w:val="16"/>
              </w:rPr>
              <w:t>Menuju SNP  3</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71%</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14%</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46%</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15%</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22%</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38%</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19%</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17%</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44%</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27%</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34%</w:t>
            </w:r>
          </w:p>
        </w:tc>
      </w:tr>
      <w:tr w:rsidR="00F753FE" w:rsidRPr="00F753FE" w:rsidTr="00010E85">
        <w:trPr>
          <w:trHeight w:val="499"/>
        </w:trPr>
        <w:tc>
          <w:tcPr>
            <w:tcW w:w="1149" w:type="dxa"/>
            <w:tcBorders>
              <w:top w:val="nil"/>
              <w:left w:val="single" w:sz="4" w:space="0" w:color="auto"/>
              <w:bottom w:val="single" w:sz="4" w:space="0" w:color="auto"/>
              <w:right w:val="nil"/>
            </w:tcBorders>
            <w:shd w:val="clear" w:color="auto" w:fill="F2F2F2" w:themeFill="background1" w:themeFillShade="F2"/>
            <w:vAlign w:val="center"/>
            <w:hideMark/>
          </w:tcPr>
          <w:p w:rsidR="00F753FE" w:rsidRPr="00F753FE" w:rsidRDefault="00F753FE" w:rsidP="00F753FE">
            <w:pPr>
              <w:widowControl/>
              <w:autoSpaceDE/>
              <w:autoSpaceDN/>
              <w:rPr>
                <w:rFonts w:eastAsia="Times New Roman" w:cs="Times New Roman"/>
                <w:color w:val="000000"/>
                <w:sz w:val="16"/>
                <w:szCs w:val="16"/>
              </w:rPr>
            </w:pPr>
            <w:r w:rsidRPr="00F753FE">
              <w:rPr>
                <w:rFonts w:eastAsia="Times New Roman" w:cs="Times New Roman"/>
                <w:color w:val="000000"/>
                <w:sz w:val="16"/>
                <w:szCs w:val="16"/>
              </w:rPr>
              <w:t>Menuju SNP  4</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16%</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78%</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80%</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59%</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73%</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21%</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56%</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76%</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44%</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61%</w:t>
            </w:r>
          </w:p>
        </w:tc>
      </w:tr>
      <w:tr w:rsidR="00F753FE" w:rsidRPr="00F753FE" w:rsidTr="00010E85">
        <w:trPr>
          <w:trHeight w:val="499"/>
        </w:trPr>
        <w:tc>
          <w:tcPr>
            <w:tcW w:w="1149" w:type="dxa"/>
            <w:tcBorders>
              <w:top w:val="nil"/>
              <w:left w:val="single" w:sz="4" w:space="0" w:color="auto"/>
              <w:bottom w:val="single" w:sz="4" w:space="0" w:color="auto"/>
              <w:right w:val="nil"/>
            </w:tcBorders>
            <w:shd w:val="clear" w:color="auto" w:fill="F2F2F2" w:themeFill="background1" w:themeFillShade="F2"/>
            <w:vAlign w:val="center"/>
            <w:hideMark/>
          </w:tcPr>
          <w:p w:rsidR="00F753FE" w:rsidRPr="00F753FE" w:rsidRDefault="00F753FE" w:rsidP="00F753FE">
            <w:pPr>
              <w:widowControl/>
              <w:autoSpaceDE/>
              <w:autoSpaceDN/>
              <w:rPr>
                <w:rFonts w:eastAsia="Times New Roman" w:cs="Times New Roman"/>
                <w:color w:val="000000"/>
                <w:sz w:val="16"/>
                <w:szCs w:val="16"/>
              </w:rPr>
            </w:pPr>
            <w:r w:rsidRPr="00F753FE">
              <w:rPr>
                <w:rFonts w:eastAsia="Times New Roman" w:cs="Times New Roman"/>
                <w:color w:val="000000"/>
                <w:sz w:val="16"/>
                <w:szCs w:val="16"/>
              </w:rPr>
              <w:t>SNP</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Calibri"/>
                <w:color w:val="000000"/>
                <w:sz w:val="16"/>
                <w:szCs w:val="16"/>
              </w:rPr>
            </w:pPr>
            <w:r w:rsidRPr="00F753FE">
              <w:rPr>
                <w:rFonts w:eastAsia="Times New Roman" w:cs="Calibri"/>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F753FE" w:rsidRPr="00F753FE" w:rsidRDefault="00F753FE" w:rsidP="00F753FE">
            <w:pPr>
              <w:widowControl/>
              <w:autoSpaceDE/>
              <w:autoSpaceDN/>
              <w:jc w:val="center"/>
              <w:rPr>
                <w:rFonts w:eastAsia="Times New Roman" w:cs="Times New Roman"/>
                <w:color w:val="000000"/>
                <w:sz w:val="16"/>
                <w:szCs w:val="16"/>
              </w:rPr>
            </w:pPr>
            <w:r w:rsidRPr="00F753FE">
              <w:rPr>
                <w:rFonts w:eastAsia="Times New Roman" w:cs="Times New Roman"/>
                <w:color w:val="000000"/>
                <w:sz w:val="16"/>
                <w:szCs w:val="16"/>
              </w:rPr>
              <w:t>0</w:t>
            </w:r>
          </w:p>
        </w:tc>
      </w:tr>
      <w:tr w:rsidR="00F753FE" w:rsidRPr="00F753FE" w:rsidTr="00010E85">
        <w:trPr>
          <w:trHeight w:val="269"/>
        </w:trPr>
        <w:tc>
          <w:tcPr>
            <w:tcW w:w="7953" w:type="dxa"/>
            <w:gridSpan w:val="13"/>
            <w:tcBorders>
              <w:top w:val="single" w:sz="4" w:space="0" w:color="auto"/>
            </w:tcBorders>
            <w:shd w:val="clear" w:color="auto" w:fill="auto"/>
            <w:vAlign w:val="center"/>
          </w:tcPr>
          <w:p w:rsidR="00F753FE" w:rsidRPr="00F753FE" w:rsidRDefault="00F753FE" w:rsidP="00F753FE">
            <w:pPr>
              <w:widowControl/>
              <w:autoSpaceDE/>
              <w:autoSpaceDN/>
              <w:ind w:left="616" w:hanging="616"/>
              <w:rPr>
                <w:rFonts w:eastAsia="Times New Roman" w:cs="Times New Roman"/>
                <w:color w:val="000000"/>
                <w:sz w:val="12"/>
                <w:szCs w:val="12"/>
              </w:rPr>
            </w:pPr>
            <w:r w:rsidRPr="00F753FE">
              <w:rPr>
                <w:rFonts w:eastAsia="Times New Roman" w:cs="Times New Roman"/>
                <w:color w:val="000000"/>
                <w:sz w:val="12"/>
                <w:szCs w:val="12"/>
              </w:rPr>
              <w:t>Sumber: (Diolah dari Laporan Analisis dan Rekomendasi Peta Mutu Pendidikan  Berdasarkan Raport Mutu Tahun 2018 Tingkat Provinsi, LPMP Jabar:2019)</w:t>
            </w:r>
          </w:p>
        </w:tc>
      </w:tr>
    </w:tbl>
    <w:p w:rsidR="005C0F4F" w:rsidRDefault="005C0F4F" w:rsidP="005C0F4F">
      <w:pPr>
        <w:ind w:right="496"/>
        <w:contextualSpacing/>
        <w:jc w:val="both"/>
        <w:rPr>
          <w:rFonts w:eastAsia="Calibri"/>
          <w:sz w:val="20"/>
          <w:szCs w:val="20"/>
        </w:rPr>
      </w:pPr>
    </w:p>
    <w:p w:rsidR="002635F6" w:rsidRDefault="002635F6" w:rsidP="00446147">
      <w:pPr>
        <w:ind w:left="851" w:right="496" w:firstLine="720"/>
        <w:contextualSpacing/>
        <w:jc w:val="both"/>
        <w:rPr>
          <w:rFonts w:eastAsia="Calibri" w:cs="Times New Roman"/>
          <w:sz w:val="20"/>
          <w:szCs w:val="20"/>
        </w:rPr>
      </w:pPr>
      <w:r w:rsidRPr="002635F6">
        <w:rPr>
          <w:rFonts w:eastAsia="Calibri"/>
          <w:sz w:val="20"/>
          <w:szCs w:val="20"/>
        </w:rPr>
        <w:t>Sedangkan berdasarkan laporan hasil ujian nasional dari Pusat Penilaian Pendidikan (Puspendik) Kementerian Pendidikan dan Kebudayaan, diperoleh data sebagai berikut:</w:t>
      </w:r>
    </w:p>
    <w:p w:rsidR="002635F6" w:rsidRPr="00AC4DC7" w:rsidRDefault="002635F6" w:rsidP="002635F6">
      <w:pPr>
        <w:ind w:firstLine="720"/>
        <w:contextualSpacing/>
        <w:jc w:val="both"/>
        <w:rPr>
          <w:rFonts w:eastAsia="Calibri" w:cs="Times New Roman"/>
          <w:sz w:val="20"/>
          <w:szCs w:val="20"/>
          <w:lang w:val="id-ID"/>
        </w:rPr>
      </w:pPr>
    </w:p>
    <w:p w:rsidR="002635F6" w:rsidRPr="002635F6" w:rsidRDefault="00F753FE" w:rsidP="002635F6">
      <w:pPr>
        <w:ind w:left="1134" w:hanging="1134"/>
        <w:contextualSpacing/>
        <w:jc w:val="center"/>
        <w:rPr>
          <w:rFonts w:eastAsia="Calibri"/>
          <w:sz w:val="20"/>
          <w:szCs w:val="20"/>
        </w:rPr>
      </w:pPr>
      <w:r>
        <w:rPr>
          <w:rFonts w:eastAsia="Calibri"/>
          <w:sz w:val="20"/>
          <w:szCs w:val="20"/>
          <w:lang w:val="id-ID"/>
        </w:rPr>
        <w:t xml:space="preserve">Tabel </w:t>
      </w:r>
      <w:r w:rsidR="002635F6" w:rsidRPr="002635F6">
        <w:rPr>
          <w:rFonts w:eastAsia="Calibri"/>
          <w:sz w:val="20"/>
          <w:szCs w:val="20"/>
        </w:rPr>
        <w:t>2.</w:t>
      </w:r>
      <w:r w:rsidR="002635F6" w:rsidRPr="002635F6">
        <w:rPr>
          <w:rFonts w:eastAsia="Calibri"/>
          <w:sz w:val="20"/>
          <w:szCs w:val="20"/>
          <w:lang w:val="id-ID"/>
        </w:rPr>
        <w:t xml:space="preserve">  </w:t>
      </w:r>
      <w:r w:rsidR="002635F6" w:rsidRPr="002635F6">
        <w:rPr>
          <w:rFonts w:eastAsia="Calibri"/>
          <w:sz w:val="20"/>
          <w:szCs w:val="20"/>
        </w:rPr>
        <w:t xml:space="preserve">Distribusi Capaian Nilai Ujian Nasional Jenjang SMK </w:t>
      </w:r>
    </w:p>
    <w:p w:rsidR="002635F6" w:rsidRDefault="002635F6" w:rsidP="006E21A9">
      <w:pPr>
        <w:ind w:left="1134" w:hanging="1134"/>
        <w:contextualSpacing/>
        <w:jc w:val="center"/>
        <w:rPr>
          <w:rFonts w:eastAsia="Calibri"/>
          <w:sz w:val="20"/>
          <w:szCs w:val="20"/>
        </w:rPr>
      </w:pPr>
      <w:r w:rsidRPr="002635F6">
        <w:rPr>
          <w:rFonts w:eastAsia="Calibri"/>
          <w:sz w:val="20"/>
          <w:szCs w:val="20"/>
          <w:lang w:val="id-ID"/>
        </w:rPr>
        <w:t>di Provinsi Jawa Barat Tahun 2017 – 2019</w:t>
      </w:r>
    </w:p>
    <w:p w:rsidR="006E21A9" w:rsidRPr="006E21A9" w:rsidRDefault="006E21A9" w:rsidP="006E21A9">
      <w:pPr>
        <w:ind w:left="1134" w:hanging="1134"/>
        <w:contextualSpacing/>
        <w:jc w:val="center"/>
        <w:rPr>
          <w:rFonts w:eastAsia="Calibri"/>
          <w:sz w:val="20"/>
          <w:szCs w:val="20"/>
        </w:rPr>
      </w:pPr>
    </w:p>
    <w:tbl>
      <w:tblPr>
        <w:tblW w:w="8506" w:type="dxa"/>
        <w:tblInd w:w="675" w:type="dxa"/>
        <w:tblLayout w:type="fixed"/>
        <w:tblLook w:val="04A0" w:firstRow="1" w:lastRow="0" w:firstColumn="1" w:lastColumn="0" w:noHBand="0" w:noVBand="1"/>
      </w:tblPr>
      <w:tblGrid>
        <w:gridCol w:w="851"/>
        <w:gridCol w:w="1134"/>
        <w:gridCol w:w="708"/>
        <w:gridCol w:w="709"/>
        <w:gridCol w:w="709"/>
        <w:gridCol w:w="709"/>
        <w:gridCol w:w="709"/>
        <w:gridCol w:w="709"/>
        <w:gridCol w:w="709"/>
        <w:gridCol w:w="709"/>
        <w:gridCol w:w="850"/>
      </w:tblGrid>
      <w:tr w:rsidR="002635F6" w:rsidTr="00010E85">
        <w:trPr>
          <w:trHeight w:val="300"/>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635F6" w:rsidRPr="00F753FE" w:rsidRDefault="002635F6" w:rsidP="00F753FE">
            <w:pPr>
              <w:ind w:left="-137"/>
              <w:jc w:val="center"/>
              <w:rPr>
                <w:rFonts w:eastAsia="Times New Roman"/>
                <w:b/>
                <w:bCs/>
                <w:color w:val="000000"/>
                <w:sz w:val="18"/>
                <w:szCs w:val="18"/>
              </w:rPr>
            </w:pPr>
            <w:r w:rsidRPr="00F753FE">
              <w:rPr>
                <w:b/>
                <w:bCs/>
                <w:color w:val="000000"/>
                <w:sz w:val="18"/>
                <w:szCs w:val="18"/>
              </w:rPr>
              <w:t>Status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635F6" w:rsidRPr="00F753FE" w:rsidRDefault="002635F6" w:rsidP="00F753FE">
            <w:pPr>
              <w:ind w:left="-137" w:right="-108"/>
              <w:jc w:val="center"/>
              <w:rPr>
                <w:b/>
                <w:bCs/>
                <w:color w:val="000000"/>
                <w:sz w:val="18"/>
                <w:szCs w:val="18"/>
              </w:rPr>
            </w:pPr>
            <w:r w:rsidRPr="00F753FE">
              <w:rPr>
                <w:b/>
                <w:bCs/>
                <w:color w:val="000000"/>
                <w:sz w:val="18"/>
                <w:szCs w:val="18"/>
              </w:rPr>
              <w:t>Keterangan</w:t>
            </w:r>
          </w:p>
        </w:tc>
        <w:tc>
          <w:tcPr>
            <w:tcW w:w="6521" w:type="dxa"/>
            <w:gridSpan w:val="9"/>
            <w:tcBorders>
              <w:top w:val="single" w:sz="4" w:space="0" w:color="000000"/>
              <w:left w:val="nil"/>
              <w:bottom w:val="single" w:sz="4" w:space="0" w:color="000000"/>
              <w:right w:val="single" w:sz="4" w:space="0" w:color="000000"/>
            </w:tcBorders>
            <w:shd w:val="clear" w:color="auto" w:fill="C6D9F1" w:themeFill="text2" w:themeFillTint="33"/>
            <w:vAlign w:val="center"/>
            <w:hideMark/>
          </w:tcPr>
          <w:p w:rsidR="002635F6" w:rsidRPr="00F753FE" w:rsidRDefault="002635F6">
            <w:pPr>
              <w:jc w:val="center"/>
              <w:rPr>
                <w:b/>
                <w:bCs/>
                <w:color w:val="000000"/>
                <w:sz w:val="18"/>
                <w:szCs w:val="18"/>
              </w:rPr>
            </w:pPr>
            <w:r w:rsidRPr="00F753FE">
              <w:rPr>
                <w:b/>
                <w:bCs/>
                <w:color w:val="000000"/>
                <w:sz w:val="18"/>
                <w:szCs w:val="18"/>
              </w:rPr>
              <w:t>Jumlah Siswa</w:t>
            </w:r>
          </w:p>
        </w:tc>
      </w:tr>
      <w:tr w:rsidR="002635F6" w:rsidTr="00010E85">
        <w:trPr>
          <w:trHeight w:val="30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635F6" w:rsidRDefault="002635F6">
            <w:pPr>
              <w:rPr>
                <w:b/>
                <w:bCs/>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635F6" w:rsidRDefault="002635F6">
            <w:pPr>
              <w:rPr>
                <w:b/>
                <w:bCs/>
                <w:color w:val="000000"/>
                <w:sz w:val="24"/>
                <w:szCs w:val="24"/>
              </w:rPr>
            </w:pPr>
          </w:p>
        </w:tc>
        <w:tc>
          <w:tcPr>
            <w:tcW w:w="2126" w:type="dxa"/>
            <w:gridSpan w:val="3"/>
            <w:tcBorders>
              <w:top w:val="single" w:sz="4" w:space="0" w:color="000000"/>
              <w:left w:val="nil"/>
              <w:bottom w:val="single" w:sz="4" w:space="0" w:color="000000"/>
              <w:right w:val="single" w:sz="4" w:space="0" w:color="000000"/>
            </w:tcBorders>
            <w:shd w:val="clear" w:color="auto" w:fill="C6D9F1" w:themeFill="text2" w:themeFillTint="33"/>
            <w:vAlign w:val="center"/>
            <w:hideMark/>
          </w:tcPr>
          <w:p w:rsidR="002635F6" w:rsidRPr="00F753FE" w:rsidRDefault="002635F6">
            <w:pPr>
              <w:jc w:val="center"/>
              <w:rPr>
                <w:b/>
                <w:bCs/>
                <w:color w:val="000000"/>
                <w:sz w:val="16"/>
                <w:szCs w:val="16"/>
              </w:rPr>
            </w:pPr>
            <w:r w:rsidRPr="00F753FE">
              <w:rPr>
                <w:b/>
                <w:bCs/>
                <w:color w:val="000000"/>
                <w:sz w:val="16"/>
                <w:szCs w:val="16"/>
              </w:rPr>
              <w:t>2017</w:t>
            </w:r>
          </w:p>
        </w:tc>
        <w:tc>
          <w:tcPr>
            <w:tcW w:w="2127" w:type="dxa"/>
            <w:gridSpan w:val="3"/>
            <w:tcBorders>
              <w:top w:val="single" w:sz="4" w:space="0" w:color="000000"/>
              <w:left w:val="nil"/>
              <w:bottom w:val="single" w:sz="4" w:space="0" w:color="000000"/>
              <w:right w:val="single" w:sz="4" w:space="0" w:color="000000"/>
            </w:tcBorders>
            <w:shd w:val="clear" w:color="auto" w:fill="C6D9F1" w:themeFill="text2" w:themeFillTint="33"/>
            <w:vAlign w:val="center"/>
            <w:hideMark/>
          </w:tcPr>
          <w:p w:rsidR="002635F6" w:rsidRPr="00F753FE" w:rsidRDefault="002635F6">
            <w:pPr>
              <w:jc w:val="center"/>
              <w:rPr>
                <w:b/>
                <w:bCs/>
                <w:color w:val="000000"/>
                <w:sz w:val="16"/>
                <w:szCs w:val="16"/>
              </w:rPr>
            </w:pPr>
            <w:r w:rsidRPr="00F753FE">
              <w:rPr>
                <w:b/>
                <w:bCs/>
                <w:color w:val="000000"/>
                <w:sz w:val="16"/>
                <w:szCs w:val="16"/>
              </w:rPr>
              <w:t>2018</w:t>
            </w:r>
          </w:p>
        </w:tc>
        <w:tc>
          <w:tcPr>
            <w:tcW w:w="2268" w:type="dxa"/>
            <w:gridSpan w:val="3"/>
            <w:tcBorders>
              <w:top w:val="single" w:sz="4" w:space="0" w:color="000000"/>
              <w:left w:val="nil"/>
              <w:bottom w:val="single" w:sz="4" w:space="0" w:color="000000"/>
              <w:right w:val="single" w:sz="4" w:space="0" w:color="000000"/>
            </w:tcBorders>
            <w:shd w:val="clear" w:color="auto" w:fill="C6D9F1" w:themeFill="text2" w:themeFillTint="33"/>
            <w:vAlign w:val="center"/>
            <w:hideMark/>
          </w:tcPr>
          <w:p w:rsidR="002635F6" w:rsidRPr="00F753FE" w:rsidRDefault="002635F6">
            <w:pPr>
              <w:jc w:val="center"/>
              <w:rPr>
                <w:b/>
                <w:bCs/>
                <w:color w:val="000000"/>
                <w:sz w:val="16"/>
                <w:szCs w:val="16"/>
              </w:rPr>
            </w:pPr>
            <w:r w:rsidRPr="00F753FE">
              <w:rPr>
                <w:b/>
                <w:bCs/>
                <w:color w:val="000000"/>
                <w:sz w:val="16"/>
                <w:szCs w:val="16"/>
              </w:rPr>
              <w:t>2019</w:t>
            </w:r>
          </w:p>
        </w:tc>
      </w:tr>
      <w:tr w:rsidR="002635F6" w:rsidTr="00010E85">
        <w:trPr>
          <w:trHeight w:val="30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635F6" w:rsidRDefault="002635F6">
            <w:pPr>
              <w:rPr>
                <w:b/>
                <w:bCs/>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635F6" w:rsidRDefault="002635F6">
            <w:pPr>
              <w:rPr>
                <w:b/>
                <w:bCs/>
                <w:color w:val="000000"/>
                <w:sz w:val="24"/>
                <w:szCs w:val="24"/>
              </w:rPr>
            </w:pPr>
          </w:p>
        </w:tc>
        <w:tc>
          <w:tcPr>
            <w:tcW w:w="708" w:type="dxa"/>
            <w:tcBorders>
              <w:top w:val="nil"/>
              <w:left w:val="nil"/>
              <w:bottom w:val="single" w:sz="4" w:space="0" w:color="000000"/>
              <w:right w:val="single" w:sz="4" w:space="0" w:color="000000"/>
            </w:tcBorders>
            <w:shd w:val="clear" w:color="auto" w:fill="C6D9F1" w:themeFill="text2" w:themeFillTint="33"/>
            <w:vAlign w:val="center"/>
            <w:hideMark/>
          </w:tcPr>
          <w:p w:rsidR="002635F6" w:rsidRPr="00F753FE" w:rsidRDefault="002635F6">
            <w:pPr>
              <w:ind w:left="-108" w:right="-108"/>
              <w:jc w:val="center"/>
              <w:rPr>
                <w:b/>
                <w:bCs/>
                <w:color w:val="000000"/>
                <w:sz w:val="16"/>
                <w:szCs w:val="16"/>
              </w:rPr>
            </w:pPr>
            <w:r w:rsidRPr="00F753FE">
              <w:rPr>
                <w:b/>
                <w:bCs/>
                <w:color w:val="000000"/>
                <w:sz w:val="16"/>
                <w:szCs w:val="16"/>
              </w:rPr>
              <w:t>UNBK</w:t>
            </w:r>
          </w:p>
        </w:tc>
        <w:tc>
          <w:tcPr>
            <w:tcW w:w="709" w:type="dxa"/>
            <w:tcBorders>
              <w:top w:val="nil"/>
              <w:left w:val="nil"/>
              <w:bottom w:val="single" w:sz="4" w:space="0" w:color="000000"/>
              <w:right w:val="single" w:sz="4" w:space="0" w:color="000000"/>
            </w:tcBorders>
            <w:shd w:val="clear" w:color="auto" w:fill="C6D9F1" w:themeFill="text2" w:themeFillTint="33"/>
            <w:vAlign w:val="center"/>
            <w:hideMark/>
          </w:tcPr>
          <w:p w:rsidR="002635F6" w:rsidRPr="00F753FE" w:rsidRDefault="002635F6">
            <w:pPr>
              <w:jc w:val="center"/>
              <w:rPr>
                <w:b/>
                <w:bCs/>
                <w:color w:val="000000"/>
                <w:sz w:val="16"/>
                <w:szCs w:val="16"/>
              </w:rPr>
            </w:pPr>
            <w:r w:rsidRPr="00F753FE">
              <w:rPr>
                <w:b/>
                <w:bCs/>
                <w:color w:val="000000"/>
                <w:sz w:val="16"/>
                <w:szCs w:val="16"/>
              </w:rPr>
              <w:t>UNKP</w:t>
            </w:r>
          </w:p>
        </w:tc>
        <w:tc>
          <w:tcPr>
            <w:tcW w:w="709" w:type="dxa"/>
            <w:tcBorders>
              <w:top w:val="nil"/>
              <w:left w:val="nil"/>
              <w:bottom w:val="single" w:sz="4" w:space="0" w:color="000000"/>
              <w:right w:val="single" w:sz="4" w:space="0" w:color="000000"/>
            </w:tcBorders>
            <w:shd w:val="clear" w:color="auto" w:fill="C6D9F1" w:themeFill="text2" w:themeFillTint="33"/>
            <w:vAlign w:val="center"/>
            <w:hideMark/>
          </w:tcPr>
          <w:p w:rsidR="002635F6" w:rsidRPr="00F753FE" w:rsidRDefault="002635F6">
            <w:pPr>
              <w:ind w:left="-108" w:right="-42"/>
              <w:jc w:val="center"/>
              <w:rPr>
                <w:b/>
                <w:bCs/>
                <w:color w:val="000000"/>
                <w:sz w:val="16"/>
                <w:szCs w:val="16"/>
              </w:rPr>
            </w:pPr>
            <w:r w:rsidRPr="00F753FE">
              <w:rPr>
                <w:b/>
                <w:bCs/>
                <w:color w:val="000000"/>
                <w:sz w:val="16"/>
                <w:szCs w:val="16"/>
              </w:rPr>
              <w:t>TOTAL</w:t>
            </w:r>
          </w:p>
        </w:tc>
        <w:tc>
          <w:tcPr>
            <w:tcW w:w="709" w:type="dxa"/>
            <w:tcBorders>
              <w:top w:val="nil"/>
              <w:left w:val="nil"/>
              <w:bottom w:val="single" w:sz="4" w:space="0" w:color="000000"/>
              <w:right w:val="single" w:sz="4" w:space="0" w:color="000000"/>
            </w:tcBorders>
            <w:shd w:val="clear" w:color="auto" w:fill="C6D9F1" w:themeFill="text2" w:themeFillTint="33"/>
            <w:vAlign w:val="center"/>
            <w:hideMark/>
          </w:tcPr>
          <w:p w:rsidR="002635F6" w:rsidRPr="00F753FE" w:rsidRDefault="002635F6">
            <w:pPr>
              <w:ind w:left="-108" w:right="-83"/>
              <w:jc w:val="center"/>
              <w:rPr>
                <w:b/>
                <w:bCs/>
                <w:color w:val="000000"/>
                <w:sz w:val="16"/>
                <w:szCs w:val="16"/>
              </w:rPr>
            </w:pPr>
            <w:r w:rsidRPr="00F753FE">
              <w:rPr>
                <w:b/>
                <w:bCs/>
                <w:color w:val="000000"/>
                <w:sz w:val="16"/>
                <w:szCs w:val="16"/>
              </w:rPr>
              <w:t>UNBK</w:t>
            </w:r>
          </w:p>
        </w:tc>
        <w:tc>
          <w:tcPr>
            <w:tcW w:w="709" w:type="dxa"/>
            <w:tcBorders>
              <w:top w:val="nil"/>
              <w:left w:val="nil"/>
              <w:bottom w:val="single" w:sz="4" w:space="0" w:color="000000"/>
              <w:right w:val="single" w:sz="4" w:space="0" w:color="000000"/>
            </w:tcBorders>
            <w:shd w:val="clear" w:color="auto" w:fill="C6D9F1" w:themeFill="text2" w:themeFillTint="33"/>
            <w:vAlign w:val="center"/>
            <w:hideMark/>
          </w:tcPr>
          <w:p w:rsidR="002635F6" w:rsidRPr="00F753FE" w:rsidRDefault="002635F6">
            <w:pPr>
              <w:ind w:left="-108" w:right="-38"/>
              <w:jc w:val="center"/>
              <w:rPr>
                <w:b/>
                <w:bCs/>
                <w:color w:val="000000"/>
                <w:sz w:val="16"/>
                <w:szCs w:val="16"/>
              </w:rPr>
            </w:pPr>
            <w:r w:rsidRPr="00F753FE">
              <w:rPr>
                <w:b/>
                <w:bCs/>
                <w:color w:val="000000"/>
                <w:sz w:val="16"/>
                <w:szCs w:val="16"/>
              </w:rPr>
              <w:t>UNKP</w:t>
            </w:r>
          </w:p>
        </w:tc>
        <w:tc>
          <w:tcPr>
            <w:tcW w:w="709" w:type="dxa"/>
            <w:tcBorders>
              <w:top w:val="nil"/>
              <w:left w:val="nil"/>
              <w:bottom w:val="single" w:sz="4" w:space="0" w:color="000000"/>
              <w:right w:val="single" w:sz="4" w:space="0" w:color="000000"/>
            </w:tcBorders>
            <w:shd w:val="clear" w:color="auto" w:fill="C6D9F1" w:themeFill="text2" w:themeFillTint="33"/>
            <w:vAlign w:val="center"/>
            <w:hideMark/>
          </w:tcPr>
          <w:p w:rsidR="002635F6" w:rsidRPr="00F753FE" w:rsidRDefault="002635F6">
            <w:pPr>
              <w:ind w:left="-108" w:right="-42"/>
              <w:jc w:val="center"/>
              <w:rPr>
                <w:b/>
                <w:bCs/>
                <w:color w:val="000000"/>
                <w:sz w:val="16"/>
                <w:szCs w:val="16"/>
              </w:rPr>
            </w:pPr>
            <w:r w:rsidRPr="00F753FE">
              <w:rPr>
                <w:b/>
                <w:bCs/>
                <w:color w:val="000000"/>
                <w:sz w:val="16"/>
                <w:szCs w:val="16"/>
              </w:rPr>
              <w:t>TOTAL</w:t>
            </w:r>
          </w:p>
        </w:tc>
        <w:tc>
          <w:tcPr>
            <w:tcW w:w="709" w:type="dxa"/>
            <w:tcBorders>
              <w:top w:val="nil"/>
              <w:left w:val="nil"/>
              <w:bottom w:val="single" w:sz="4" w:space="0" w:color="000000"/>
              <w:right w:val="single" w:sz="4" w:space="0" w:color="000000"/>
            </w:tcBorders>
            <w:shd w:val="clear" w:color="auto" w:fill="C6D9F1" w:themeFill="text2" w:themeFillTint="33"/>
            <w:vAlign w:val="center"/>
            <w:hideMark/>
          </w:tcPr>
          <w:p w:rsidR="002635F6" w:rsidRPr="00F753FE" w:rsidRDefault="002635F6">
            <w:pPr>
              <w:ind w:left="-108"/>
              <w:jc w:val="center"/>
              <w:rPr>
                <w:b/>
                <w:bCs/>
                <w:color w:val="000000"/>
                <w:sz w:val="16"/>
                <w:szCs w:val="16"/>
              </w:rPr>
            </w:pPr>
            <w:r w:rsidRPr="00F753FE">
              <w:rPr>
                <w:b/>
                <w:bCs/>
                <w:color w:val="000000"/>
                <w:sz w:val="16"/>
                <w:szCs w:val="16"/>
              </w:rPr>
              <w:t>UNBK</w:t>
            </w:r>
          </w:p>
        </w:tc>
        <w:tc>
          <w:tcPr>
            <w:tcW w:w="709" w:type="dxa"/>
            <w:tcBorders>
              <w:top w:val="nil"/>
              <w:left w:val="nil"/>
              <w:bottom w:val="single" w:sz="4" w:space="0" w:color="000000"/>
              <w:right w:val="single" w:sz="4" w:space="0" w:color="000000"/>
            </w:tcBorders>
            <w:shd w:val="clear" w:color="auto" w:fill="C6D9F1" w:themeFill="text2" w:themeFillTint="33"/>
            <w:vAlign w:val="center"/>
            <w:hideMark/>
          </w:tcPr>
          <w:p w:rsidR="002635F6" w:rsidRPr="00F753FE" w:rsidRDefault="002635F6">
            <w:pPr>
              <w:jc w:val="center"/>
              <w:rPr>
                <w:b/>
                <w:bCs/>
                <w:color w:val="000000"/>
                <w:sz w:val="16"/>
                <w:szCs w:val="16"/>
              </w:rPr>
            </w:pPr>
            <w:r w:rsidRPr="00F753FE">
              <w:rPr>
                <w:b/>
                <w:bCs/>
                <w:color w:val="000000"/>
                <w:sz w:val="16"/>
                <w:szCs w:val="16"/>
              </w:rPr>
              <w:t>UNKP</w:t>
            </w:r>
          </w:p>
        </w:tc>
        <w:tc>
          <w:tcPr>
            <w:tcW w:w="850" w:type="dxa"/>
            <w:tcBorders>
              <w:top w:val="nil"/>
              <w:left w:val="nil"/>
              <w:bottom w:val="single" w:sz="4" w:space="0" w:color="000000"/>
              <w:right w:val="single" w:sz="4" w:space="0" w:color="000000"/>
            </w:tcBorders>
            <w:shd w:val="clear" w:color="auto" w:fill="C6D9F1" w:themeFill="text2" w:themeFillTint="33"/>
            <w:vAlign w:val="center"/>
            <w:hideMark/>
          </w:tcPr>
          <w:p w:rsidR="002635F6" w:rsidRPr="00F753FE" w:rsidRDefault="002635F6">
            <w:pPr>
              <w:ind w:left="-108" w:right="-27"/>
              <w:jc w:val="center"/>
              <w:rPr>
                <w:b/>
                <w:bCs/>
                <w:color w:val="000000"/>
                <w:sz w:val="16"/>
                <w:szCs w:val="16"/>
              </w:rPr>
            </w:pPr>
            <w:r w:rsidRPr="00F753FE">
              <w:rPr>
                <w:b/>
                <w:bCs/>
                <w:color w:val="000000"/>
                <w:sz w:val="16"/>
                <w:szCs w:val="16"/>
              </w:rPr>
              <w:t>TOTAL</w:t>
            </w:r>
          </w:p>
        </w:tc>
      </w:tr>
      <w:tr w:rsidR="002635F6" w:rsidTr="00010E85">
        <w:trPr>
          <w:trHeight w:val="113"/>
        </w:trPr>
        <w:tc>
          <w:tcPr>
            <w:tcW w:w="851" w:type="dxa"/>
            <w:vMerge w:val="restart"/>
            <w:tcBorders>
              <w:top w:val="nil"/>
              <w:left w:val="single" w:sz="4" w:space="0" w:color="000000"/>
              <w:bottom w:val="single" w:sz="4" w:space="0" w:color="000000"/>
              <w:right w:val="single" w:sz="4" w:space="0" w:color="000000"/>
            </w:tcBorders>
            <w:shd w:val="clear" w:color="auto" w:fill="C6D9F1" w:themeFill="text2" w:themeFillTint="33"/>
            <w:vAlign w:val="center"/>
            <w:hideMark/>
          </w:tcPr>
          <w:p w:rsidR="002635F6" w:rsidRPr="00F753FE" w:rsidRDefault="002635F6">
            <w:pPr>
              <w:jc w:val="center"/>
              <w:rPr>
                <w:color w:val="000000"/>
                <w:sz w:val="18"/>
                <w:szCs w:val="24"/>
              </w:rPr>
            </w:pPr>
            <w:r w:rsidRPr="00F753FE">
              <w:rPr>
                <w:color w:val="000000"/>
                <w:sz w:val="18"/>
              </w:rPr>
              <w:t>Negeri</w:t>
            </w:r>
          </w:p>
        </w:tc>
        <w:tc>
          <w:tcPr>
            <w:tcW w:w="1134" w:type="dxa"/>
            <w:noWrap/>
            <w:vAlign w:val="bottom"/>
            <w:hideMark/>
          </w:tcPr>
          <w:p w:rsidR="002635F6" w:rsidRDefault="002635F6">
            <w:pPr>
              <w:rPr>
                <w:color w:val="000000"/>
              </w:rPr>
            </w:pPr>
          </w:p>
        </w:tc>
        <w:tc>
          <w:tcPr>
            <w:tcW w:w="708" w:type="dxa"/>
            <w:noWrap/>
            <w:vAlign w:val="bottom"/>
            <w:hideMark/>
          </w:tcPr>
          <w:p w:rsidR="002635F6" w:rsidRDefault="002635F6">
            <w:pPr>
              <w:rPr>
                <w:sz w:val="20"/>
                <w:szCs w:val="20"/>
              </w:rPr>
            </w:pPr>
          </w:p>
        </w:tc>
        <w:tc>
          <w:tcPr>
            <w:tcW w:w="709" w:type="dxa"/>
            <w:noWrap/>
            <w:vAlign w:val="bottom"/>
            <w:hideMark/>
          </w:tcPr>
          <w:p w:rsidR="002635F6" w:rsidRDefault="002635F6">
            <w:pPr>
              <w:rPr>
                <w:sz w:val="20"/>
                <w:szCs w:val="20"/>
              </w:rPr>
            </w:pPr>
          </w:p>
        </w:tc>
        <w:tc>
          <w:tcPr>
            <w:tcW w:w="709" w:type="dxa"/>
            <w:noWrap/>
            <w:vAlign w:val="bottom"/>
            <w:hideMark/>
          </w:tcPr>
          <w:p w:rsidR="002635F6" w:rsidRDefault="002635F6">
            <w:pPr>
              <w:rPr>
                <w:sz w:val="20"/>
                <w:szCs w:val="20"/>
              </w:rPr>
            </w:pPr>
          </w:p>
        </w:tc>
        <w:tc>
          <w:tcPr>
            <w:tcW w:w="709" w:type="dxa"/>
            <w:noWrap/>
            <w:vAlign w:val="bottom"/>
            <w:hideMark/>
          </w:tcPr>
          <w:p w:rsidR="002635F6" w:rsidRDefault="002635F6">
            <w:pPr>
              <w:rPr>
                <w:sz w:val="20"/>
                <w:szCs w:val="20"/>
              </w:rPr>
            </w:pPr>
          </w:p>
        </w:tc>
        <w:tc>
          <w:tcPr>
            <w:tcW w:w="709" w:type="dxa"/>
            <w:noWrap/>
            <w:vAlign w:val="bottom"/>
            <w:hideMark/>
          </w:tcPr>
          <w:p w:rsidR="002635F6" w:rsidRDefault="002635F6">
            <w:pPr>
              <w:rPr>
                <w:sz w:val="20"/>
                <w:szCs w:val="20"/>
              </w:rPr>
            </w:pPr>
          </w:p>
        </w:tc>
        <w:tc>
          <w:tcPr>
            <w:tcW w:w="709" w:type="dxa"/>
            <w:noWrap/>
            <w:vAlign w:val="bottom"/>
            <w:hideMark/>
          </w:tcPr>
          <w:p w:rsidR="002635F6" w:rsidRDefault="002635F6">
            <w:pPr>
              <w:rPr>
                <w:sz w:val="20"/>
                <w:szCs w:val="20"/>
              </w:rPr>
            </w:pPr>
          </w:p>
        </w:tc>
        <w:tc>
          <w:tcPr>
            <w:tcW w:w="709" w:type="dxa"/>
            <w:noWrap/>
            <w:vAlign w:val="bottom"/>
            <w:hideMark/>
          </w:tcPr>
          <w:p w:rsidR="002635F6" w:rsidRDefault="002635F6">
            <w:pPr>
              <w:rPr>
                <w:sz w:val="20"/>
                <w:szCs w:val="20"/>
              </w:rPr>
            </w:pPr>
          </w:p>
        </w:tc>
        <w:tc>
          <w:tcPr>
            <w:tcW w:w="709" w:type="dxa"/>
            <w:noWrap/>
            <w:vAlign w:val="bottom"/>
            <w:hideMark/>
          </w:tcPr>
          <w:p w:rsidR="002635F6" w:rsidRDefault="002635F6">
            <w:pPr>
              <w:rPr>
                <w:sz w:val="20"/>
                <w:szCs w:val="20"/>
              </w:rPr>
            </w:pPr>
          </w:p>
        </w:tc>
        <w:tc>
          <w:tcPr>
            <w:tcW w:w="850" w:type="dxa"/>
            <w:tcBorders>
              <w:top w:val="nil"/>
              <w:left w:val="nil"/>
              <w:bottom w:val="nil"/>
              <w:right w:val="single" w:sz="4" w:space="0" w:color="000000"/>
            </w:tcBorders>
            <w:noWrap/>
            <w:vAlign w:val="bottom"/>
            <w:hideMark/>
          </w:tcPr>
          <w:p w:rsidR="002635F6" w:rsidRDefault="002635F6">
            <w:pPr>
              <w:ind w:left="-108" w:right="-27"/>
              <w:rPr>
                <w:color w:val="000000"/>
              </w:rPr>
            </w:pPr>
            <w:r>
              <w:rPr>
                <w:color w:val="000000"/>
              </w:rPr>
              <w:t> </w:t>
            </w:r>
          </w:p>
        </w:tc>
      </w:tr>
      <w:tr w:rsidR="002635F6" w:rsidTr="00010E85">
        <w:trPr>
          <w:trHeight w:val="340"/>
        </w:trPr>
        <w:tc>
          <w:tcPr>
            <w:tcW w:w="851" w:type="dxa"/>
            <w:vMerge/>
            <w:tcBorders>
              <w:top w:val="nil"/>
              <w:left w:val="single" w:sz="4" w:space="0" w:color="000000"/>
              <w:bottom w:val="single" w:sz="4" w:space="0" w:color="000000"/>
              <w:right w:val="single" w:sz="4" w:space="0" w:color="000000"/>
            </w:tcBorders>
            <w:vAlign w:val="center"/>
            <w:hideMark/>
          </w:tcPr>
          <w:p w:rsidR="002635F6" w:rsidRPr="00F753FE" w:rsidRDefault="002635F6">
            <w:pPr>
              <w:rPr>
                <w:color w:val="000000"/>
                <w:sz w:val="18"/>
                <w:szCs w:val="24"/>
              </w:rPr>
            </w:pPr>
          </w:p>
        </w:tc>
        <w:tc>
          <w:tcPr>
            <w:tcW w:w="1134"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39"/>
              <w:rPr>
                <w:color w:val="000000"/>
                <w:sz w:val="14"/>
                <w:szCs w:val="14"/>
              </w:rPr>
            </w:pPr>
            <w:r w:rsidRPr="00F753FE">
              <w:rPr>
                <w:color w:val="000000"/>
                <w:sz w:val="14"/>
                <w:szCs w:val="14"/>
              </w:rPr>
              <w:t>A (n &gt; 85)</w:t>
            </w:r>
          </w:p>
        </w:tc>
        <w:tc>
          <w:tcPr>
            <w:tcW w:w="708"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169</w:t>
            </w:r>
          </w:p>
        </w:tc>
        <w:tc>
          <w:tcPr>
            <w:tcW w:w="709"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108" w:right="-94"/>
              <w:jc w:val="right"/>
              <w:rPr>
                <w:color w:val="000000"/>
                <w:sz w:val="14"/>
                <w:szCs w:val="14"/>
              </w:rPr>
            </w:pPr>
            <w:r w:rsidRPr="00F753FE">
              <w:rPr>
                <w:color w:val="000000"/>
                <w:sz w:val="14"/>
                <w:szCs w:val="14"/>
              </w:rPr>
              <w:t>107</w:t>
            </w:r>
          </w:p>
        </w:tc>
        <w:tc>
          <w:tcPr>
            <w:tcW w:w="709"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276</w:t>
            </w:r>
          </w:p>
        </w:tc>
        <w:tc>
          <w:tcPr>
            <w:tcW w:w="709"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108" w:right="-83"/>
              <w:jc w:val="right"/>
              <w:rPr>
                <w:color w:val="000000"/>
                <w:sz w:val="14"/>
                <w:szCs w:val="14"/>
              </w:rPr>
            </w:pPr>
            <w:r w:rsidRPr="00F753FE">
              <w:rPr>
                <w:color w:val="000000"/>
                <w:sz w:val="14"/>
                <w:szCs w:val="14"/>
              </w:rPr>
              <w:t>248</w:t>
            </w:r>
          </w:p>
        </w:tc>
        <w:tc>
          <w:tcPr>
            <w:tcW w:w="709"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108" w:right="-38"/>
              <w:jc w:val="right"/>
              <w:rPr>
                <w:color w:val="000000"/>
                <w:sz w:val="14"/>
                <w:szCs w:val="14"/>
              </w:rPr>
            </w:pPr>
            <w:r w:rsidRPr="00F753FE">
              <w:rPr>
                <w:color w:val="000000"/>
                <w:sz w:val="14"/>
                <w:szCs w:val="14"/>
              </w:rPr>
              <w:t>53</w:t>
            </w:r>
          </w:p>
        </w:tc>
        <w:tc>
          <w:tcPr>
            <w:tcW w:w="709"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301</w:t>
            </w:r>
          </w:p>
        </w:tc>
        <w:tc>
          <w:tcPr>
            <w:tcW w:w="709"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174</w:t>
            </w:r>
          </w:p>
        </w:tc>
        <w:tc>
          <w:tcPr>
            <w:tcW w:w="709" w:type="dxa"/>
            <w:tcBorders>
              <w:top w:val="single" w:sz="4" w:space="0" w:color="000000"/>
              <w:left w:val="nil"/>
              <w:bottom w:val="single" w:sz="4" w:space="0" w:color="000000"/>
              <w:right w:val="single" w:sz="4" w:space="0" w:color="000000"/>
            </w:tcBorders>
            <w:vAlign w:val="bottom"/>
            <w:hideMark/>
          </w:tcPr>
          <w:p w:rsidR="002635F6" w:rsidRPr="00F753FE" w:rsidRDefault="002635F6">
            <w:pPr>
              <w:jc w:val="right"/>
              <w:rPr>
                <w:color w:val="000000"/>
                <w:sz w:val="14"/>
                <w:szCs w:val="14"/>
              </w:rPr>
            </w:pPr>
            <w:r w:rsidRPr="00F753FE">
              <w:rPr>
                <w:color w:val="000000"/>
                <w:sz w:val="14"/>
                <w:szCs w:val="14"/>
              </w:rPr>
              <w:t>0</w:t>
            </w:r>
          </w:p>
        </w:tc>
        <w:tc>
          <w:tcPr>
            <w:tcW w:w="850"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108" w:right="-27"/>
              <w:jc w:val="right"/>
              <w:rPr>
                <w:color w:val="000000"/>
                <w:sz w:val="14"/>
                <w:szCs w:val="14"/>
              </w:rPr>
            </w:pPr>
            <w:r w:rsidRPr="00F753FE">
              <w:rPr>
                <w:color w:val="000000"/>
                <w:sz w:val="14"/>
                <w:szCs w:val="14"/>
              </w:rPr>
              <w:t>174</w:t>
            </w:r>
          </w:p>
        </w:tc>
      </w:tr>
      <w:tr w:rsidR="002635F6" w:rsidTr="00010E85">
        <w:trPr>
          <w:trHeight w:val="340"/>
        </w:trPr>
        <w:tc>
          <w:tcPr>
            <w:tcW w:w="851" w:type="dxa"/>
            <w:vMerge/>
            <w:tcBorders>
              <w:top w:val="nil"/>
              <w:left w:val="single" w:sz="4" w:space="0" w:color="000000"/>
              <w:bottom w:val="single" w:sz="4" w:space="0" w:color="000000"/>
              <w:right w:val="single" w:sz="4" w:space="0" w:color="000000"/>
            </w:tcBorders>
            <w:vAlign w:val="center"/>
            <w:hideMark/>
          </w:tcPr>
          <w:p w:rsidR="002635F6" w:rsidRPr="00F753FE" w:rsidRDefault="002635F6">
            <w:pPr>
              <w:rPr>
                <w:color w:val="000000"/>
                <w:sz w:val="18"/>
                <w:szCs w:val="24"/>
              </w:rPr>
            </w:pPr>
          </w:p>
        </w:tc>
        <w:tc>
          <w:tcPr>
            <w:tcW w:w="1134" w:type="dxa"/>
            <w:tcBorders>
              <w:top w:val="nil"/>
              <w:left w:val="nil"/>
              <w:bottom w:val="single" w:sz="4" w:space="0" w:color="000000"/>
              <w:right w:val="single" w:sz="4" w:space="0" w:color="000000"/>
            </w:tcBorders>
            <w:vAlign w:val="bottom"/>
            <w:hideMark/>
          </w:tcPr>
          <w:p w:rsidR="002635F6" w:rsidRPr="00F753FE" w:rsidRDefault="002635F6">
            <w:pPr>
              <w:ind w:left="-39"/>
              <w:rPr>
                <w:color w:val="000000"/>
                <w:sz w:val="14"/>
                <w:szCs w:val="14"/>
              </w:rPr>
            </w:pPr>
            <w:r w:rsidRPr="00F753FE">
              <w:rPr>
                <w:color w:val="000000"/>
                <w:sz w:val="14"/>
                <w:szCs w:val="14"/>
              </w:rPr>
              <w:t>B (85 ≥ n &gt; 70)</w:t>
            </w:r>
          </w:p>
        </w:tc>
        <w:tc>
          <w:tcPr>
            <w:tcW w:w="708" w:type="dxa"/>
            <w:tcBorders>
              <w:top w:val="nil"/>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5,424</w:t>
            </w:r>
          </w:p>
        </w:tc>
        <w:tc>
          <w:tcPr>
            <w:tcW w:w="709" w:type="dxa"/>
            <w:tcBorders>
              <w:top w:val="nil"/>
              <w:left w:val="nil"/>
              <w:bottom w:val="single" w:sz="4" w:space="0" w:color="000000"/>
              <w:right w:val="single" w:sz="4" w:space="0" w:color="000000"/>
            </w:tcBorders>
            <w:vAlign w:val="bottom"/>
            <w:hideMark/>
          </w:tcPr>
          <w:p w:rsidR="002635F6" w:rsidRPr="00F753FE" w:rsidRDefault="002635F6">
            <w:pPr>
              <w:jc w:val="right"/>
              <w:rPr>
                <w:color w:val="000000"/>
                <w:sz w:val="14"/>
                <w:szCs w:val="14"/>
              </w:rPr>
            </w:pPr>
            <w:r w:rsidRPr="00F753FE">
              <w:rPr>
                <w:color w:val="000000"/>
                <w:sz w:val="14"/>
                <w:szCs w:val="14"/>
              </w:rPr>
              <w:t>760</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6,184</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83"/>
              <w:jc w:val="right"/>
              <w:rPr>
                <w:color w:val="000000"/>
                <w:sz w:val="14"/>
                <w:szCs w:val="14"/>
              </w:rPr>
            </w:pPr>
            <w:r w:rsidRPr="00F753FE">
              <w:rPr>
                <w:color w:val="000000"/>
                <w:sz w:val="14"/>
                <w:szCs w:val="14"/>
              </w:rPr>
              <w:t>3,260</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38"/>
              <w:jc w:val="right"/>
              <w:rPr>
                <w:color w:val="000000"/>
                <w:sz w:val="14"/>
                <w:szCs w:val="14"/>
              </w:rPr>
            </w:pPr>
            <w:r w:rsidRPr="00F753FE">
              <w:rPr>
                <w:color w:val="000000"/>
                <w:sz w:val="14"/>
                <w:szCs w:val="14"/>
              </w:rPr>
              <w:t>578</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3,838</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3,720</w:t>
            </w:r>
          </w:p>
        </w:tc>
        <w:tc>
          <w:tcPr>
            <w:tcW w:w="709" w:type="dxa"/>
            <w:tcBorders>
              <w:top w:val="nil"/>
              <w:left w:val="nil"/>
              <w:bottom w:val="single" w:sz="4" w:space="0" w:color="000000"/>
              <w:right w:val="single" w:sz="4" w:space="0" w:color="000000"/>
            </w:tcBorders>
            <w:vAlign w:val="bottom"/>
            <w:hideMark/>
          </w:tcPr>
          <w:p w:rsidR="002635F6" w:rsidRPr="00F753FE" w:rsidRDefault="002635F6">
            <w:pPr>
              <w:jc w:val="right"/>
              <w:rPr>
                <w:color w:val="000000"/>
                <w:sz w:val="14"/>
                <w:szCs w:val="14"/>
              </w:rPr>
            </w:pPr>
            <w:r w:rsidRPr="00F753FE">
              <w:rPr>
                <w:color w:val="000000"/>
                <w:sz w:val="14"/>
                <w:szCs w:val="14"/>
              </w:rPr>
              <w:t>0</w:t>
            </w:r>
          </w:p>
        </w:tc>
        <w:tc>
          <w:tcPr>
            <w:tcW w:w="850" w:type="dxa"/>
            <w:tcBorders>
              <w:top w:val="nil"/>
              <w:left w:val="nil"/>
              <w:bottom w:val="single" w:sz="4" w:space="0" w:color="000000"/>
              <w:right w:val="single" w:sz="4" w:space="0" w:color="000000"/>
            </w:tcBorders>
            <w:vAlign w:val="bottom"/>
            <w:hideMark/>
          </w:tcPr>
          <w:p w:rsidR="002635F6" w:rsidRPr="00F753FE" w:rsidRDefault="002635F6">
            <w:pPr>
              <w:ind w:left="-108" w:right="-27"/>
              <w:jc w:val="right"/>
              <w:rPr>
                <w:color w:val="000000"/>
                <w:sz w:val="14"/>
                <w:szCs w:val="14"/>
              </w:rPr>
            </w:pPr>
            <w:r w:rsidRPr="00F753FE">
              <w:rPr>
                <w:color w:val="000000"/>
                <w:sz w:val="14"/>
                <w:szCs w:val="14"/>
              </w:rPr>
              <w:t>3,720</w:t>
            </w:r>
          </w:p>
        </w:tc>
      </w:tr>
      <w:tr w:rsidR="002635F6" w:rsidTr="00010E85">
        <w:trPr>
          <w:trHeight w:val="340"/>
        </w:trPr>
        <w:tc>
          <w:tcPr>
            <w:tcW w:w="851" w:type="dxa"/>
            <w:vMerge/>
            <w:tcBorders>
              <w:top w:val="nil"/>
              <w:left w:val="single" w:sz="4" w:space="0" w:color="000000"/>
              <w:bottom w:val="single" w:sz="4" w:space="0" w:color="000000"/>
              <w:right w:val="single" w:sz="4" w:space="0" w:color="000000"/>
            </w:tcBorders>
            <w:vAlign w:val="center"/>
            <w:hideMark/>
          </w:tcPr>
          <w:p w:rsidR="002635F6" w:rsidRPr="00F753FE" w:rsidRDefault="002635F6">
            <w:pPr>
              <w:rPr>
                <w:color w:val="000000"/>
                <w:sz w:val="18"/>
                <w:szCs w:val="24"/>
              </w:rPr>
            </w:pPr>
          </w:p>
        </w:tc>
        <w:tc>
          <w:tcPr>
            <w:tcW w:w="1134" w:type="dxa"/>
            <w:tcBorders>
              <w:top w:val="nil"/>
              <w:left w:val="nil"/>
              <w:bottom w:val="single" w:sz="4" w:space="0" w:color="000000"/>
              <w:right w:val="single" w:sz="4" w:space="0" w:color="000000"/>
            </w:tcBorders>
            <w:vAlign w:val="bottom"/>
            <w:hideMark/>
          </w:tcPr>
          <w:p w:rsidR="002635F6" w:rsidRPr="00F753FE" w:rsidRDefault="002635F6">
            <w:pPr>
              <w:ind w:left="-39"/>
              <w:rPr>
                <w:color w:val="000000"/>
                <w:sz w:val="14"/>
                <w:szCs w:val="14"/>
              </w:rPr>
            </w:pPr>
            <w:r w:rsidRPr="00F753FE">
              <w:rPr>
                <w:color w:val="000000"/>
                <w:sz w:val="14"/>
                <w:szCs w:val="14"/>
              </w:rPr>
              <w:t>C (70 ≥ n &gt; 55)</w:t>
            </w:r>
          </w:p>
        </w:tc>
        <w:tc>
          <w:tcPr>
            <w:tcW w:w="708" w:type="dxa"/>
            <w:tcBorders>
              <w:top w:val="nil"/>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25,469</w:t>
            </w:r>
          </w:p>
        </w:tc>
        <w:tc>
          <w:tcPr>
            <w:tcW w:w="709" w:type="dxa"/>
            <w:tcBorders>
              <w:top w:val="nil"/>
              <w:left w:val="nil"/>
              <w:bottom w:val="single" w:sz="4" w:space="0" w:color="000000"/>
              <w:right w:val="single" w:sz="4" w:space="0" w:color="000000"/>
            </w:tcBorders>
            <w:vAlign w:val="bottom"/>
            <w:hideMark/>
          </w:tcPr>
          <w:p w:rsidR="002635F6" w:rsidRPr="00F753FE" w:rsidRDefault="002635F6">
            <w:pPr>
              <w:jc w:val="right"/>
              <w:rPr>
                <w:color w:val="000000"/>
                <w:sz w:val="14"/>
                <w:szCs w:val="14"/>
              </w:rPr>
            </w:pPr>
            <w:r w:rsidRPr="00F753FE">
              <w:rPr>
                <w:color w:val="000000"/>
                <w:sz w:val="14"/>
                <w:szCs w:val="14"/>
              </w:rPr>
              <w:t>331</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25,800</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83"/>
              <w:jc w:val="right"/>
              <w:rPr>
                <w:color w:val="000000"/>
                <w:sz w:val="14"/>
                <w:szCs w:val="14"/>
              </w:rPr>
            </w:pPr>
            <w:r w:rsidRPr="00F753FE">
              <w:rPr>
                <w:color w:val="000000"/>
                <w:sz w:val="14"/>
                <w:szCs w:val="14"/>
              </w:rPr>
              <w:t>15,664</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38"/>
              <w:jc w:val="right"/>
              <w:rPr>
                <w:color w:val="000000"/>
                <w:sz w:val="14"/>
                <w:szCs w:val="14"/>
              </w:rPr>
            </w:pPr>
            <w:r w:rsidRPr="00F753FE">
              <w:rPr>
                <w:color w:val="000000"/>
                <w:sz w:val="14"/>
                <w:szCs w:val="14"/>
              </w:rPr>
              <w:t>412</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16,076</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19,550</w:t>
            </w:r>
          </w:p>
        </w:tc>
        <w:tc>
          <w:tcPr>
            <w:tcW w:w="709" w:type="dxa"/>
            <w:tcBorders>
              <w:top w:val="nil"/>
              <w:left w:val="nil"/>
              <w:bottom w:val="single" w:sz="4" w:space="0" w:color="000000"/>
              <w:right w:val="single" w:sz="4" w:space="0" w:color="000000"/>
            </w:tcBorders>
            <w:vAlign w:val="bottom"/>
            <w:hideMark/>
          </w:tcPr>
          <w:p w:rsidR="002635F6" w:rsidRPr="00F753FE" w:rsidRDefault="002635F6">
            <w:pPr>
              <w:jc w:val="right"/>
              <w:rPr>
                <w:color w:val="000000"/>
                <w:sz w:val="14"/>
                <w:szCs w:val="14"/>
              </w:rPr>
            </w:pPr>
            <w:r w:rsidRPr="00F753FE">
              <w:rPr>
                <w:color w:val="000000"/>
                <w:sz w:val="14"/>
                <w:szCs w:val="14"/>
              </w:rPr>
              <w:t>0</w:t>
            </w:r>
          </w:p>
        </w:tc>
        <w:tc>
          <w:tcPr>
            <w:tcW w:w="850" w:type="dxa"/>
            <w:tcBorders>
              <w:top w:val="nil"/>
              <w:left w:val="nil"/>
              <w:bottom w:val="single" w:sz="4" w:space="0" w:color="000000"/>
              <w:right w:val="single" w:sz="4" w:space="0" w:color="000000"/>
            </w:tcBorders>
            <w:vAlign w:val="bottom"/>
            <w:hideMark/>
          </w:tcPr>
          <w:p w:rsidR="002635F6" w:rsidRPr="00F753FE" w:rsidRDefault="002635F6">
            <w:pPr>
              <w:ind w:left="-108" w:right="-27"/>
              <w:jc w:val="right"/>
              <w:rPr>
                <w:color w:val="000000"/>
                <w:sz w:val="14"/>
                <w:szCs w:val="14"/>
              </w:rPr>
            </w:pPr>
            <w:r w:rsidRPr="00F753FE">
              <w:rPr>
                <w:color w:val="000000"/>
                <w:sz w:val="14"/>
                <w:szCs w:val="14"/>
              </w:rPr>
              <w:t>19,550</w:t>
            </w:r>
          </w:p>
        </w:tc>
      </w:tr>
      <w:tr w:rsidR="002635F6" w:rsidTr="00010E85">
        <w:trPr>
          <w:trHeight w:val="340"/>
        </w:trPr>
        <w:tc>
          <w:tcPr>
            <w:tcW w:w="851" w:type="dxa"/>
            <w:vMerge/>
            <w:tcBorders>
              <w:top w:val="nil"/>
              <w:left w:val="single" w:sz="4" w:space="0" w:color="000000"/>
              <w:bottom w:val="single" w:sz="4" w:space="0" w:color="000000"/>
              <w:right w:val="single" w:sz="4" w:space="0" w:color="000000"/>
            </w:tcBorders>
            <w:vAlign w:val="center"/>
            <w:hideMark/>
          </w:tcPr>
          <w:p w:rsidR="002635F6" w:rsidRPr="00F753FE" w:rsidRDefault="002635F6">
            <w:pPr>
              <w:rPr>
                <w:color w:val="000000"/>
                <w:sz w:val="18"/>
                <w:szCs w:val="24"/>
              </w:rPr>
            </w:pPr>
          </w:p>
        </w:tc>
        <w:tc>
          <w:tcPr>
            <w:tcW w:w="1134" w:type="dxa"/>
            <w:tcBorders>
              <w:top w:val="nil"/>
              <w:left w:val="nil"/>
              <w:bottom w:val="single" w:sz="4" w:space="0" w:color="000000"/>
              <w:right w:val="single" w:sz="4" w:space="0" w:color="000000"/>
            </w:tcBorders>
            <w:vAlign w:val="bottom"/>
            <w:hideMark/>
          </w:tcPr>
          <w:p w:rsidR="002635F6" w:rsidRPr="00F753FE" w:rsidRDefault="002635F6">
            <w:pPr>
              <w:ind w:left="-39"/>
              <w:rPr>
                <w:color w:val="000000"/>
                <w:sz w:val="14"/>
                <w:szCs w:val="14"/>
              </w:rPr>
            </w:pPr>
            <w:r w:rsidRPr="00F753FE">
              <w:rPr>
                <w:color w:val="000000"/>
                <w:sz w:val="14"/>
                <w:szCs w:val="14"/>
              </w:rPr>
              <w:t>D (n ≤ 55)</w:t>
            </w:r>
          </w:p>
        </w:tc>
        <w:tc>
          <w:tcPr>
            <w:tcW w:w="708" w:type="dxa"/>
            <w:tcBorders>
              <w:top w:val="nil"/>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41,117</w:t>
            </w:r>
          </w:p>
        </w:tc>
        <w:tc>
          <w:tcPr>
            <w:tcW w:w="709" w:type="dxa"/>
            <w:tcBorders>
              <w:top w:val="nil"/>
              <w:left w:val="nil"/>
              <w:bottom w:val="single" w:sz="4" w:space="0" w:color="000000"/>
              <w:right w:val="single" w:sz="4" w:space="0" w:color="000000"/>
            </w:tcBorders>
            <w:vAlign w:val="bottom"/>
            <w:hideMark/>
          </w:tcPr>
          <w:p w:rsidR="002635F6" w:rsidRPr="00F753FE" w:rsidRDefault="002635F6">
            <w:pPr>
              <w:jc w:val="right"/>
              <w:rPr>
                <w:color w:val="000000"/>
                <w:sz w:val="14"/>
                <w:szCs w:val="14"/>
              </w:rPr>
            </w:pPr>
            <w:r w:rsidRPr="00F753FE">
              <w:rPr>
                <w:color w:val="000000"/>
                <w:sz w:val="14"/>
                <w:szCs w:val="14"/>
              </w:rPr>
              <w:t>992</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42,109</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83"/>
              <w:jc w:val="right"/>
              <w:rPr>
                <w:color w:val="000000"/>
                <w:sz w:val="14"/>
                <w:szCs w:val="14"/>
              </w:rPr>
            </w:pPr>
            <w:r w:rsidRPr="00F753FE">
              <w:rPr>
                <w:color w:val="000000"/>
                <w:sz w:val="14"/>
                <w:szCs w:val="14"/>
              </w:rPr>
              <w:t>66,819</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38"/>
              <w:jc w:val="right"/>
              <w:rPr>
                <w:color w:val="000000"/>
                <w:sz w:val="14"/>
                <w:szCs w:val="14"/>
              </w:rPr>
            </w:pPr>
            <w:r w:rsidRPr="00F753FE">
              <w:rPr>
                <w:color w:val="000000"/>
                <w:sz w:val="14"/>
                <w:szCs w:val="14"/>
              </w:rPr>
              <w:t>83</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66,902</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68,748</w:t>
            </w:r>
          </w:p>
        </w:tc>
        <w:tc>
          <w:tcPr>
            <w:tcW w:w="709" w:type="dxa"/>
            <w:tcBorders>
              <w:top w:val="nil"/>
              <w:left w:val="nil"/>
              <w:bottom w:val="single" w:sz="4" w:space="0" w:color="000000"/>
              <w:right w:val="single" w:sz="4" w:space="0" w:color="000000"/>
            </w:tcBorders>
            <w:vAlign w:val="bottom"/>
            <w:hideMark/>
          </w:tcPr>
          <w:p w:rsidR="002635F6" w:rsidRPr="00F753FE" w:rsidRDefault="002635F6">
            <w:pPr>
              <w:jc w:val="right"/>
              <w:rPr>
                <w:color w:val="000000"/>
                <w:sz w:val="14"/>
                <w:szCs w:val="14"/>
              </w:rPr>
            </w:pPr>
            <w:r w:rsidRPr="00F753FE">
              <w:rPr>
                <w:color w:val="000000"/>
                <w:sz w:val="14"/>
                <w:szCs w:val="14"/>
              </w:rPr>
              <w:t>0</w:t>
            </w:r>
          </w:p>
        </w:tc>
        <w:tc>
          <w:tcPr>
            <w:tcW w:w="850" w:type="dxa"/>
            <w:tcBorders>
              <w:top w:val="nil"/>
              <w:left w:val="nil"/>
              <w:bottom w:val="single" w:sz="4" w:space="0" w:color="000000"/>
              <w:right w:val="single" w:sz="4" w:space="0" w:color="000000"/>
            </w:tcBorders>
            <w:vAlign w:val="bottom"/>
            <w:hideMark/>
          </w:tcPr>
          <w:p w:rsidR="002635F6" w:rsidRPr="00F753FE" w:rsidRDefault="002635F6">
            <w:pPr>
              <w:ind w:left="-108" w:right="-27"/>
              <w:jc w:val="right"/>
              <w:rPr>
                <w:color w:val="000000"/>
                <w:sz w:val="14"/>
                <w:szCs w:val="14"/>
              </w:rPr>
            </w:pPr>
            <w:r w:rsidRPr="00F753FE">
              <w:rPr>
                <w:color w:val="000000"/>
                <w:sz w:val="14"/>
                <w:szCs w:val="14"/>
              </w:rPr>
              <w:t>68,748</w:t>
            </w:r>
          </w:p>
        </w:tc>
      </w:tr>
      <w:tr w:rsidR="002635F6" w:rsidTr="00010E85">
        <w:trPr>
          <w:trHeight w:val="113"/>
        </w:trPr>
        <w:tc>
          <w:tcPr>
            <w:tcW w:w="851" w:type="dxa"/>
            <w:vMerge w:val="restart"/>
            <w:tcBorders>
              <w:top w:val="nil"/>
              <w:left w:val="single" w:sz="4" w:space="0" w:color="000000"/>
              <w:bottom w:val="single" w:sz="4" w:space="0" w:color="000000"/>
              <w:right w:val="single" w:sz="4" w:space="0" w:color="000000"/>
            </w:tcBorders>
            <w:shd w:val="clear" w:color="auto" w:fill="C6D9F1" w:themeFill="text2" w:themeFillTint="33"/>
            <w:vAlign w:val="center"/>
            <w:hideMark/>
          </w:tcPr>
          <w:p w:rsidR="002635F6" w:rsidRPr="00F753FE" w:rsidRDefault="002635F6">
            <w:pPr>
              <w:jc w:val="center"/>
              <w:rPr>
                <w:color w:val="000000"/>
                <w:sz w:val="18"/>
                <w:szCs w:val="24"/>
              </w:rPr>
            </w:pPr>
            <w:r w:rsidRPr="00F753FE">
              <w:rPr>
                <w:color w:val="000000"/>
                <w:sz w:val="18"/>
              </w:rPr>
              <w:t>Swasta</w:t>
            </w:r>
          </w:p>
        </w:tc>
        <w:tc>
          <w:tcPr>
            <w:tcW w:w="1134" w:type="dxa"/>
            <w:noWrap/>
            <w:vAlign w:val="bottom"/>
            <w:hideMark/>
          </w:tcPr>
          <w:p w:rsidR="002635F6" w:rsidRPr="00F753FE" w:rsidRDefault="002635F6">
            <w:pPr>
              <w:rPr>
                <w:color w:val="000000"/>
                <w:sz w:val="14"/>
                <w:szCs w:val="14"/>
              </w:rPr>
            </w:pPr>
          </w:p>
        </w:tc>
        <w:tc>
          <w:tcPr>
            <w:tcW w:w="708" w:type="dxa"/>
            <w:noWrap/>
            <w:vAlign w:val="bottom"/>
            <w:hideMark/>
          </w:tcPr>
          <w:p w:rsidR="002635F6" w:rsidRPr="00F753FE" w:rsidRDefault="002635F6">
            <w:pPr>
              <w:rPr>
                <w:sz w:val="14"/>
                <w:szCs w:val="14"/>
              </w:rPr>
            </w:pPr>
          </w:p>
        </w:tc>
        <w:tc>
          <w:tcPr>
            <w:tcW w:w="709" w:type="dxa"/>
            <w:noWrap/>
            <w:vAlign w:val="bottom"/>
            <w:hideMark/>
          </w:tcPr>
          <w:p w:rsidR="002635F6" w:rsidRPr="00F753FE" w:rsidRDefault="002635F6">
            <w:pPr>
              <w:rPr>
                <w:sz w:val="14"/>
                <w:szCs w:val="14"/>
              </w:rPr>
            </w:pPr>
          </w:p>
        </w:tc>
        <w:tc>
          <w:tcPr>
            <w:tcW w:w="709" w:type="dxa"/>
            <w:noWrap/>
            <w:vAlign w:val="bottom"/>
            <w:hideMark/>
          </w:tcPr>
          <w:p w:rsidR="002635F6" w:rsidRPr="00F753FE" w:rsidRDefault="002635F6">
            <w:pPr>
              <w:rPr>
                <w:sz w:val="14"/>
                <w:szCs w:val="14"/>
              </w:rPr>
            </w:pPr>
          </w:p>
        </w:tc>
        <w:tc>
          <w:tcPr>
            <w:tcW w:w="709" w:type="dxa"/>
            <w:noWrap/>
            <w:vAlign w:val="bottom"/>
            <w:hideMark/>
          </w:tcPr>
          <w:p w:rsidR="002635F6" w:rsidRPr="00F753FE" w:rsidRDefault="002635F6">
            <w:pPr>
              <w:rPr>
                <w:sz w:val="14"/>
                <w:szCs w:val="14"/>
              </w:rPr>
            </w:pPr>
          </w:p>
        </w:tc>
        <w:tc>
          <w:tcPr>
            <w:tcW w:w="709" w:type="dxa"/>
            <w:noWrap/>
            <w:vAlign w:val="bottom"/>
            <w:hideMark/>
          </w:tcPr>
          <w:p w:rsidR="002635F6" w:rsidRPr="00F753FE" w:rsidRDefault="002635F6">
            <w:pPr>
              <w:rPr>
                <w:sz w:val="14"/>
                <w:szCs w:val="14"/>
              </w:rPr>
            </w:pPr>
          </w:p>
        </w:tc>
        <w:tc>
          <w:tcPr>
            <w:tcW w:w="709" w:type="dxa"/>
            <w:noWrap/>
            <w:vAlign w:val="bottom"/>
            <w:hideMark/>
          </w:tcPr>
          <w:p w:rsidR="002635F6" w:rsidRPr="00F753FE" w:rsidRDefault="002635F6">
            <w:pPr>
              <w:rPr>
                <w:sz w:val="14"/>
                <w:szCs w:val="14"/>
              </w:rPr>
            </w:pPr>
          </w:p>
        </w:tc>
        <w:tc>
          <w:tcPr>
            <w:tcW w:w="709" w:type="dxa"/>
            <w:noWrap/>
            <w:vAlign w:val="bottom"/>
            <w:hideMark/>
          </w:tcPr>
          <w:p w:rsidR="002635F6" w:rsidRPr="00F753FE" w:rsidRDefault="002635F6">
            <w:pPr>
              <w:rPr>
                <w:sz w:val="14"/>
                <w:szCs w:val="14"/>
              </w:rPr>
            </w:pPr>
          </w:p>
        </w:tc>
        <w:tc>
          <w:tcPr>
            <w:tcW w:w="709" w:type="dxa"/>
            <w:noWrap/>
            <w:vAlign w:val="bottom"/>
            <w:hideMark/>
          </w:tcPr>
          <w:p w:rsidR="002635F6" w:rsidRPr="00F753FE" w:rsidRDefault="002635F6">
            <w:pPr>
              <w:rPr>
                <w:sz w:val="14"/>
                <w:szCs w:val="14"/>
              </w:rPr>
            </w:pPr>
          </w:p>
        </w:tc>
        <w:tc>
          <w:tcPr>
            <w:tcW w:w="850" w:type="dxa"/>
            <w:tcBorders>
              <w:top w:val="nil"/>
              <w:left w:val="nil"/>
              <w:bottom w:val="nil"/>
              <w:right w:val="single" w:sz="4" w:space="0" w:color="000000"/>
            </w:tcBorders>
            <w:noWrap/>
            <w:vAlign w:val="bottom"/>
            <w:hideMark/>
          </w:tcPr>
          <w:p w:rsidR="002635F6" w:rsidRPr="00F753FE" w:rsidRDefault="002635F6">
            <w:pPr>
              <w:ind w:left="-108" w:right="-27"/>
              <w:jc w:val="right"/>
              <w:rPr>
                <w:color w:val="000000"/>
                <w:sz w:val="14"/>
                <w:szCs w:val="14"/>
              </w:rPr>
            </w:pPr>
            <w:r w:rsidRPr="00F753FE">
              <w:rPr>
                <w:color w:val="000000"/>
                <w:sz w:val="14"/>
                <w:szCs w:val="14"/>
              </w:rPr>
              <w:t> </w:t>
            </w:r>
          </w:p>
        </w:tc>
      </w:tr>
      <w:tr w:rsidR="002635F6" w:rsidTr="00010E85">
        <w:trPr>
          <w:trHeight w:val="340"/>
        </w:trPr>
        <w:tc>
          <w:tcPr>
            <w:tcW w:w="851" w:type="dxa"/>
            <w:vMerge/>
            <w:tcBorders>
              <w:top w:val="nil"/>
              <w:left w:val="single" w:sz="4" w:space="0" w:color="000000"/>
              <w:bottom w:val="single" w:sz="4" w:space="0" w:color="000000"/>
              <w:right w:val="single" w:sz="4" w:space="0" w:color="000000"/>
            </w:tcBorders>
            <w:vAlign w:val="center"/>
            <w:hideMark/>
          </w:tcPr>
          <w:p w:rsidR="002635F6" w:rsidRDefault="002635F6">
            <w:pPr>
              <w:rPr>
                <w:color w:val="000000"/>
                <w:sz w:val="24"/>
                <w:szCs w:val="24"/>
              </w:rPr>
            </w:pPr>
          </w:p>
        </w:tc>
        <w:tc>
          <w:tcPr>
            <w:tcW w:w="1134"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39"/>
              <w:rPr>
                <w:color w:val="000000"/>
                <w:sz w:val="14"/>
                <w:szCs w:val="14"/>
              </w:rPr>
            </w:pPr>
            <w:r w:rsidRPr="00F753FE">
              <w:rPr>
                <w:color w:val="000000"/>
                <w:sz w:val="14"/>
                <w:szCs w:val="14"/>
              </w:rPr>
              <w:t>A (n &gt; 85)</w:t>
            </w:r>
          </w:p>
        </w:tc>
        <w:tc>
          <w:tcPr>
            <w:tcW w:w="708"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83</w:t>
            </w:r>
          </w:p>
        </w:tc>
        <w:tc>
          <w:tcPr>
            <w:tcW w:w="709" w:type="dxa"/>
            <w:tcBorders>
              <w:top w:val="single" w:sz="4" w:space="0" w:color="000000"/>
              <w:left w:val="nil"/>
              <w:bottom w:val="single" w:sz="4" w:space="0" w:color="000000"/>
              <w:right w:val="single" w:sz="4" w:space="0" w:color="000000"/>
            </w:tcBorders>
            <w:vAlign w:val="bottom"/>
            <w:hideMark/>
          </w:tcPr>
          <w:p w:rsidR="002635F6" w:rsidRPr="00F753FE" w:rsidRDefault="002635F6">
            <w:pPr>
              <w:jc w:val="right"/>
              <w:rPr>
                <w:color w:val="000000"/>
                <w:sz w:val="14"/>
                <w:szCs w:val="14"/>
              </w:rPr>
            </w:pPr>
            <w:r w:rsidRPr="00F753FE">
              <w:rPr>
                <w:color w:val="000000"/>
                <w:sz w:val="14"/>
                <w:szCs w:val="14"/>
              </w:rPr>
              <w:t>44</w:t>
            </w:r>
          </w:p>
        </w:tc>
        <w:tc>
          <w:tcPr>
            <w:tcW w:w="709"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127</w:t>
            </w:r>
          </w:p>
        </w:tc>
        <w:tc>
          <w:tcPr>
            <w:tcW w:w="709"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108" w:right="-83"/>
              <w:jc w:val="right"/>
              <w:rPr>
                <w:color w:val="000000"/>
                <w:sz w:val="14"/>
                <w:szCs w:val="14"/>
              </w:rPr>
            </w:pPr>
            <w:r w:rsidRPr="00F753FE">
              <w:rPr>
                <w:color w:val="000000"/>
                <w:sz w:val="14"/>
                <w:szCs w:val="14"/>
              </w:rPr>
              <w:t>50</w:t>
            </w:r>
          </w:p>
        </w:tc>
        <w:tc>
          <w:tcPr>
            <w:tcW w:w="709"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108" w:right="-38"/>
              <w:jc w:val="right"/>
              <w:rPr>
                <w:color w:val="000000"/>
                <w:sz w:val="14"/>
                <w:szCs w:val="14"/>
              </w:rPr>
            </w:pPr>
            <w:r w:rsidRPr="00F753FE">
              <w:rPr>
                <w:color w:val="000000"/>
                <w:sz w:val="14"/>
                <w:szCs w:val="14"/>
              </w:rPr>
              <w:t>1</w:t>
            </w:r>
          </w:p>
        </w:tc>
        <w:tc>
          <w:tcPr>
            <w:tcW w:w="709"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51</w:t>
            </w:r>
          </w:p>
        </w:tc>
        <w:tc>
          <w:tcPr>
            <w:tcW w:w="709"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70</w:t>
            </w:r>
          </w:p>
        </w:tc>
        <w:tc>
          <w:tcPr>
            <w:tcW w:w="709" w:type="dxa"/>
            <w:tcBorders>
              <w:top w:val="single" w:sz="4" w:space="0" w:color="000000"/>
              <w:left w:val="nil"/>
              <w:bottom w:val="single" w:sz="4" w:space="0" w:color="000000"/>
              <w:right w:val="single" w:sz="4" w:space="0" w:color="000000"/>
            </w:tcBorders>
            <w:vAlign w:val="bottom"/>
            <w:hideMark/>
          </w:tcPr>
          <w:p w:rsidR="002635F6" w:rsidRPr="00F753FE" w:rsidRDefault="002635F6">
            <w:pPr>
              <w:jc w:val="right"/>
              <w:rPr>
                <w:color w:val="000000"/>
                <w:sz w:val="14"/>
                <w:szCs w:val="14"/>
              </w:rPr>
            </w:pPr>
            <w:r w:rsidRPr="00F753FE">
              <w:rPr>
                <w:color w:val="000000"/>
                <w:sz w:val="14"/>
                <w:szCs w:val="14"/>
              </w:rPr>
              <w:t>0</w:t>
            </w:r>
          </w:p>
        </w:tc>
        <w:tc>
          <w:tcPr>
            <w:tcW w:w="850" w:type="dxa"/>
            <w:tcBorders>
              <w:top w:val="single" w:sz="4" w:space="0" w:color="000000"/>
              <w:left w:val="nil"/>
              <w:bottom w:val="single" w:sz="4" w:space="0" w:color="000000"/>
              <w:right w:val="single" w:sz="4" w:space="0" w:color="000000"/>
            </w:tcBorders>
            <w:vAlign w:val="bottom"/>
            <w:hideMark/>
          </w:tcPr>
          <w:p w:rsidR="002635F6" w:rsidRPr="00F753FE" w:rsidRDefault="002635F6">
            <w:pPr>
              <w:ind w:left="-108" w:right="-27"/>
              <w:jc w:val="right"/>
              <w:rPr>
                <w:color w:val="000000"/>
                <w:sz w:val="14"/>
                <w:szCs w:val="14"/>
              </w:rPr>
            </w:pPr>
            <w:r w:rsidRPr="00F753FE">
              <w:rPr>
                <w:color w:val="000000"/>
                <w:sz w:val="14"/>
                <w:szCs w:val="14"/>
              </w:rPr>
              <w:t>70</w:t>
            </w:r>
          </w:p>
        </w:tc>
      </w:tr>
      <w:tr w:rsidR="002635F6" w:rsidTr="00010E85">
        <w:trPr>
          <w:trHeight w:val="340"/>
        </w:trPr>
        <w:tc>
          <w:tcPr>
            <w:tcW w:w="851" w:type="dxa"/>
            <w:vMerge/>
            <w:tcBorders>
              <w:top w:val="nil"/>
              <w:left w:val="single" w:sz="4" w:space="0" w:color="000000"/>
              <w:bottom w:val="single" w:sz="4" w:space="0" w:color="000000"/>
              <w:right w:val="single" w:sz="4" w:space="0" w:color="000000"/>
            </w:tcBorders>
            <w:vAlign w:val="center"/>
            <w:hideMark/>
          </w:tcPr>
          <w:p w:rsidR="002635F6" w:rsidRDefault="002635F6">
            <w:pPr>
              <w:rPr>
                <w:color w:val="000000"/>
                <w:sz w:val="24"/>
                <w:szCs w:val="24"/>
              </w:rPr>
            </w:pPr>
          </w:p>
        </w:tc>
        <w:tc>
          <w:tcPr>
            <w:tcW w:w="1134" w:type="dxa"/>
            <w:tcBorders>
              <w:top w:val="nil"/>
              <w:left w:val="nil"/>
              <w:bottom w:val="single" w:sz="4" w:space="0" w:color="000000"/>
              <w:right w:val="single" w:sz="4" w:space="0" w:color="000000"/>
            </w:tcBorders>
            <w:vAlign w:val="bottom"/>
            <w:hideMark/>
          </w:tcPr>
          <w:p w:rsidR="002635F6" w:rsidRPr="00F753FE" w:rsidRDefault="002635F6">
            <w:pPr>
              <w:ind w:left="-39"/>
              <w:rPr>
                <w:color w:val="000000"/>
                <w:sz w:val="14"/>
                <w:szCs w:val="14"/>
              </w:rPr>
            </w:pPr>
            <w:r w:rsidRPr="00F753FE">
              <w:rPr>
                <w:color w:val="000000"/>
                <w:sz w:val="14"/>
                <w:szCs w:val="14"/>
              </w:rPr>
              <w:t>B (85 ≥ n &gt; 70)</w:t>
            </w:r>
          </w:p>
        </w:tc>
        <w:tc>
          <w:tcPr>
            <w:tcW w:w="708" w:type="dxa"/>
            <w:tcBorders>
              <w:top w:val="nil"/>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3,938</w:t>
            </w:r>
          </w:p>
        </w:tc>
        <w:tc>
          <w:tcPr>
            <w:tcW w:w="709" w:type="dxa"/>
            <w:tcBorders>
              <w:top w:val="nil"/>
              <w:left w:val="nil"/>
              <w:bottom w:val="single" w:sz="4" w:space="0" w:color="000000"/>
              <w:right w:val="single" w:sz="4" w:space="0" w:color="000000"/>
            </w:tcBorders>
            <w:vAlign w:val="bottom"/>
            <w:hideMark/>
          </w:tcPr>
          <w:p w:rsidR="002635F6" w:rsidRPr="00F753FE" w:rsidRDefault="002635F6">
            <w:pPr>
              <w:jc w:val="right"/>
              <w:rPr>
                <w:color w:val="000000"/>
                <w:sz w:val="14"/>
                <w:szCs w:val="14"/>
              </w:rPr>
            </w:pPr>
            <w:r w:rsidRPr="00F753FE">
              <w:rPr>
                <w:color w:val="000000"/>
                <w:sz w:val="14"/>
                <w:szCs w:val="14"/>
              </w:rPr>
              <w:t>1,731</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5,669</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83"/>
              <w:jc w:val="right"/>
              <w:rPr>
                <w:color w:val="000000"/>
                <w:sz w:val="14"/>
                <w:szCs w:val="14"/>
              </w:rPr>
            </w:pPr>
            <w:r w:rsidRPr="00F753FE">
              <w:rPr>
                <w:color w:val="000000"/>
                <w:sz w:val="14"/>
                <w:szCs w:val="14"/>
              </w:rPr>
              <w:t>2,049</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38"/>
              <w:jc w:val="right"/>
              <w:rPr>
                <w:color w:val="000000"/>
                <w:sz w:val="14"/>
                <w:szCs w:val="14"/>
              </w:rPr>
            </w:pPr>
            <w:r w:rsidRPr="00F753FE">
              <w:rPr>
                <w:color w:val="000000"/>
                <w:sz w:val="14"/>
                <w:szCs w:val="14"/>
              </w:rPr>
              <w:t>42</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2,091</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2,284</w:t>
            </w:r>
          </w:p>
        </w:tc>
        <w:tc>
          <w:tcPr>
            <w:tcW w:w="709" w:type="dxa"/>
            <w:tcBorders>
              <w:top w:val="nil"/>
              <w:left w:val="nil"/>
              <w:bottom w:val="single" w:sz="4" w:space="0" w:color="000000"/>
              <w:right w:val="single" w:sz="4" w:space="0" w:color="000000"/>
            </w:tcBorders>
            <w:vAlign w:val="bottom"/>
            <w:hideMark/>
          </w:tcPr>
          <w:p w:rsidR="002635F6" w:rsidRPr="00F753FE" w:rsidRDefault="002635F6">
            <w:pPr>
              <w:jc w:val="right"/>
              <w:rPr>
                <w:color w:val="000000"/>
                <w:sz w:val="14"/>
                <w:szCs w:val="14"/>
              </w:rPr>
            </w:pPr>
            <w:r w:rsidRPr="00F753FE">
              <w:rPr>
                <w:color w:val="000000"/>
                <w:sz w:val="14"/>
                <w:szCs w:val="14"/>
              </w:rPr>
              <w:t>0</w:t>
            </w:r>
          </w:p>
        </w:tc>
        <w:tc>
          <w:tcPr>
            <w:tcW w:w="850" w:type="dxa"/>
            <w:tcBorders>
              <w:top w:val="nil"/>
              <w:left w:val="nil"/>
              <w:bottom w:val="single" w:sz="4" w:space="0" w:color="000000"/>
              <w:right w:val="single" w:sz="4" w:space="0" w:color="000000"/>
            </w:tcBorders>
            <w:vAlign w:val="bottom"/>
            <w:hideMark/>
          </w:tcPr>
          <w:p w:rsidR="002635F6" w:rsidRPr="00F753FE" w:rsidRDefault="002635F6">
            <w:pPr>
              <w:ind w:left="-108" w:right="-27"/>
              <w:jc w:val="right"/>
              <w:rPr>
                <w:color w:val="000000"/>
                <w:sz w:val="14"/>
                <w:szCs w:val="14"/>
              </w:rPr>
            </w:pPr>
            <w:r w:rsidRPr="00F753FE">
              <w:rPr>
                <w:color w:val="000000"/>
                <w:sz w:val="14"/>
                <w:szCs w:val="14"/>
              </w:rPr>
              <w:t>2,284</w:t>
            </w:r>
          </w:p>
        </w:tc>
      </w:tr>
      <w:tr w:rsidR="002635F6" w:rsidTr="00010E85">
        <w:trPr>
          <w:trHeight w:val="340"/>
        </w:trPr>
        <w:tc>
          <w:tcPr>
            <w:tcW w:w="851" w:type="dxa"/>
            <w:vMerge/>
            <w:tcBorders>
              <w:top w:val="nil"/>
              <w:left w:val="single" w:sz="4" w:space="0" w:color="000000"/>
              <w:bottom w:val="single" w:sz="4" w:space="0" w:color="000000"/>
              <w:right w:val="single" w:sz="4" w:space="0" w:color="000000"/>
            </w:tcBorders>
            <w:vAlign w:val="center"/>
            <w:hideMark/>
          </w:tcPr>
          <w:p w:rsidR="002635F6" w:rsidRDefault="002635F6">
            <w:pPr>
              <w:rPr>
                <w:color w:val="000000"/>
                <w:sz w:val="24"/>
                <w:szCs w:val="24"/>
              </w:rPr>
            </w:pPr>
          </w:p>
        </w:tc>
        <w:tc>
          <w:tcPr>
            <w:tcW w:w="1134" w:type="dxa"/>
            <w:tcBorders>
              <w:top w:val="nil"/>
              <w:left w:val="nil"/>
              <w:bottom w:val="single" w:sz="4" w:space="0" w:color="000000"/>
              <w:right w:val="single" w:sz="4" w:space="0" w:color="000000"/>
            </w:tcBorders>
            <w:vAlign w:val="bottom"/>
            <w:hideMark/>
          </w:tcPr>
          <w:p w:rsidR="002635F6" w:rsidRPr="00F753FE" w:rsidRDefault="002635F6">
            <w:pPr>
              <w:ind w:left="-39"/>
              <w:rPr>
                <w:color w:val="000000"/>
                <w:sz w:val="14"/>
                <w:szCs w:val="14"/>
              </w:rPr>
            </w:pPr>
            <w:r w:rsidRPr="00F753FE">
              <w:rPr>
                <w:color w:val="000000"/>
                <w:sz w:val="14"/>
                <w:szCs w:val="14"/>
              </w:rPr>
              <w:t>C (70 ≥ n &gt; 55)</w:t>
            </w:r>
          </w:p>
        </w:tc>
        <w:tc>
          <w:tcPr>
            <w:tcW w:w="708" w:type="dxa"/>
            <w:tcBorders>
              <w:top w:val="nil"/>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39,483</w:t>
            </w:r>
          </w:p>
        </w:tc>
        <w:tc>
          <w:tcPr>
            <w:tcW w:w="709" w:type="dxa"/>
            <w:tcBorders>
              <w:top w:val="nil"/>
              <w:left w:val="nil"/>
              <w:bottom w:val="single" w:sz="4" w:space="0" w:color="000000"/>
              <w:right w:val="single" w:sz="4" w:space="0" w:color="000000"/>
            </w:tcBorders>
            <w:vAlign w:val="bottom"/>
            <w:hideMark/>
          </w:tcPr>
          <w:p w:rsidR="002635F6" w:rsidRPr="00F753FE" w:rsidRDefault="002635F6">
            <w:pPr>
              <w:jc w:val="right"/>
              <w:rPr>
                <w:color w:val="000000"/>
                <w:sz w:val="14"/>
                <w:szCs w:val="14"/>
              </w:rPr>
            </w:pPr>
            <w:r w:rsidRPr="00F753FE">
              <w:rPr>
                <w:color w:val="000000"/>
                <w:sz w:val="14"/>
                <w:szCs w:val="14"/>
              </w:rPr>
              <w:t>8,266</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47,749</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83"/>
              <w:jc w:val="right"/>
              <w:rPr>
                <w:color w:val="000000"/>
                <w:sz w:val="14"/>
                <w:szCs w:val="14"/>
              </w:rPr>
            </w:pPr>
            <w:r w:rsidRPr="00F753FE">
              <w:rPr>
                <w:color w:val="000000"/>
                <w:sz w:val="14"/>
                <w:szCs w:val="14"/>
              </w:rPr>
              <w:t>21,232</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38"/>
              <w:jc w:val="right"/>
              <w:rPr>
                <w:color w:val="000000"/>
                <w:sz w:val="14"/>
                <w:szCs w:val="14"/>
              </w:rPr>
            </w:pPr>
            <w:r w:rsidRPr="00F753FE">
              <w:rPr>
                <w:color w:val="000000"/>
                <w:sz w:val="14"/>
                <w:szCs w:val="14"/>
              </w:rPr>
              <w:t>111</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21,343</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26,595</w:t>
            </w:r>
          </w:p>
        </w:tc>
        <w:tc>
          <w:tcPr>
            <w:tcW w:w="709" w:type="dxa"/>
            <w:tcBorders>
              <w:top w:val="nil"/>
              <w:left w:val="nil"/>
              <w:bottom w:val="single" w:sz="4" w:space="0" w:color="000000"/>
              <w:right w:val="single" w:sz="4" w:space="0" w:color="000000"/>
            </w:tcBorders>
            <w:vAlign w:val="bottom"/>
            <w:hideMark/>
          </w:tcPr>
          <w:p w:rsidR="002635F6" w:rsidRPr="00F753FE" w:rsidRDefault="002635F6">
            <w:pPr>
              <w:jc w:val="right"/>
              <w:rPr>
                <w:color w:val="000000"/>
                <w:sz w:val="14"/>
                <w:szCs w:val="14"/>
              </w:rPr>
            </w:pPr>
            <w:r w:rsidRPr="00F753FE">
              <w:rPr>
                <w:color w:val="000000"/>
                <w:sz w:val="14"/>
                <w:szCs w:val="14"/>
              </w:rPr>
              <w:t>0</w:t>
            </w:r>
          </w:p>
        </w:tc>
        <w:tc>
          <w:tcPr>
            <w:tcW w:w="850" w:type="dxa"/>
            <w:tcBorders>
              <w:top w:val="nil"/>
              <w:left w:val="nil"/>
              <w:bottom w:val="single" w:sz="4" w:space="0" w:color="000000"/>
              <w:right w:val="single" w:sz="4" w:space="0" w:color="000000"/>
            </w:tcBorders>
            <w:vAlign w:val="bottom"/>
            <w:hideMark/>
          </w:tcPr>
          <w:p w:rsidR="002635F6" w:rsidRPr="00F753FE" w:rsidRDefault="002635F6">
            <w:pPr>
              <w:ind w:left="-108" w:right="-27"/>
              <w:jc w:val="right"/>
              <w:rPr>
                <w:color w:val="000000"/>
                <w:sz w:val="14"/>
                <w:szCs w:val="14"/>
              </w:rPr>
            </w:pPr>
            <w:r w:rsidRPr="00F753FE">
              <w:rPr>
                <w:color w:val="000000"/>
                <w:sz w:val="14"/>
                <w:szCs w:val="14"/>
              </w:rPr>
              <w:t>26,595</w:t>
            </w:r>
          </w:p>
        </w:tc>
      </w:tr>
      <w:tr w:rsidR="002635F6" w:rsidTr="00010E85">
        <w:trPr>
          <w:trHeight w:val="340"/>
        </w:trPr>
        <w:tc>
          <w:tcPr>
            <w:tcW w:w="851" w:type="dxa"/>
            <w:vMerge/>
            <w:tcBorders>
              <w:top w:val="nil"/>
              <w:left w:val="single" w:sz="4" w:space="0" w:color="000000"/>
              <w:bottom w:val="single" w:sz="4" w:space="0" w:color="000000"/>
              <w:right w:val="single" w:sz="4" w:space="0" w:color="000000"/>
            </w:tcBorders>
            <w:vAlign w:val="center"/>
            <w:hideMark/>
          </w:tcPr>
          <w:p w:rsidR="002635F6" w:rsidRDefault="002635F6">
            <w:pPr>
              <w:rPr>
                <w:color w:val="000000"/>
                <w:sz w:val="24"/>
                <w:szCs w:val="24"/>
              </w:rPr>
            </w:pPr>
          </w:p>
        </w:tc>
        <w:tc>
          <w:tcPr>
            <w:tcW w:w="1134" w:type="dxa"/>
            <w:tcBorders>
              <w:top w:val="nil"/>
              <w:left w:val="nil"/>
              <w:bottom w:val="single" w:sz="4" w:space="0" w:color="000000"/>
              <w:right w:val="single" w:sz="4" w:space="0" w:color="000000"/>
            </w:tcBorders>
            <w:vAlign w:val="bottom"/>
            <w:hideMark/>
          </w:tcPr>
          <w:p w:rsidR="002635F6" w:rsidRPr="00F753FE" w:rsidRDefault="002635F6">
            <w:pPr>
              <w:ind w:left="-39"/>
              <w:rPr>
                <w:color w:val="000000"/>
                <w:sz w:val="14"/>
                <w:szCs w:val="14"/>
              </w:rPr>
            </w:pPr>
            <w:r w:rsidRPr="00F753FE">
              <w:rPr>
                <w:color w:val="000000"/>
                <w:sz w:val="14"/>
                <w:szCs w:val="14"/>
              </w:rPr>
              <w:t>D (n ≤ 55)</w:t>
            </w:r>
          </w:p>
        </w:tc>
        <w:tc>
          <w:tcPr>
            <w:tcW w:w="708" w:type="dxa"/>
            <w:tcBorders>
              <w:top w:val="nil"/>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115,494</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jc w:val="right"/>
              <w:rPr>
                <w:color w:val="000000"/>
                <w:sz w:val="14"/>
                <w:szCs w:val="14"/>
              </w:rPr>
            </w:pPr>
            <w:r w:rsidRPr="00F753FE">
              <w:rPr>
                <w:color w:val="000000"/>
                <w:sz w:val="14"/>
                <w:szCs w:val="14"/>
              </w:rPr>
              <w:t>25,999</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141,493</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83"/>
              <w:jc w:val="right"/>
              <w:rPr>
                <w:color w:val="000000"/>
                <w:sz w:val="14"/>
                <w:szCs w:val="14"/>
              </w:rPr>
            </w:pPr>
            <w:r w:rsidRPr="00F753FE">
              <w:rPr>
                <w:color w:val="000000"/>
                <w:sz w:val="14"/>
                <w:szCs w:val="14"/>
              </w:rPr>
              <w:t>202,527</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38"/>
              <w:jc w:val="right"/>
              <w:rPr>
                <w:color w:val="000000"/>
                <w:sz w:val="14"/>
                <w:szCs w:val="14"/>
              </w:rPr>
            </w:pPr>
            <w:r w:rsidRPr="00F753FE">
              <w:rPr>
                <w:color w:val="000000"/>
                <w:sz w:val="14"/>
                <w:szCs w:val="14"/>
              </w:rPr>
              <w:t>78</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42"/>
              <w:jc w:val="right"/>
              <w:rPr>
                <w:color w:val="000000"/>
                <w:sz w:val="14"/>
                <w:szCs w:val="14"/>
              </w:rPr>
            </w:pPr>
            <w:r w:rsidRPr="00F753FE">
              <w:rPr>
                <w:color w:val="000000"/>
                <w:sz w:val="14"/>
                <w:szCs w:val="14"/>
              </w:rPr>
              <w:t>202,605</w:t>
            </w:r>
          </w:p>
        </w:tc>
        <w:tc>
          <w:tcPr>
            <w:tcW w:w="709" w:type="dxa"/>
            <w:tcBorders>
              <w:top w:val="nil"/>
              <w:left w:val="nil"/>
              <w:bottom w:val="single" w:sz="4" w:space="0" w:color="000000"/>
              <w:right w:val="single" w:sz="4" w:space="0" w:color="000000"/>
            </w:tcBorders>
            <w:vAlign w:val="bottom"/>
            <w:hideMark/>
          </w:tcPr>
          <w:p w:rsidR="002635F6" w:rsidRPr="00F753FE" w:rsidRDefault="002635F6">
            <w:pPr>
              <w:ind w:left="-108" w:right="-108"/>
              <w:jc w:val="center"/>
              <w:rPr>
                <w:color w:val="000000"/>
                <w:sz w:val="14"/>
                <w:szCs w:val="14"/>
              </w:rPr>
            </w:pPr>
            <w:r w:rsidRPr="00F753FE">
              <w:rPr>
                <w:color w:val="000000"/>
                <w:sz w:val="14"/>
                <w:szCs w:val="14"/>
              </w:rPr>
              <w:t>200,007</w:t>
            </w:r>
          </w:p>
        </w:tc>
        <w:tc>
          <w:tcPr>
            <w:tcW w:w="709" w:type="dxa"/>
            <w:tcBorders>
              <w:top w:val="nil"/>
              <w:left w:val="nil"/>
              <w:bottom w:val="single" w:sz="4" w:space="0" w:color="000000"/>
              <w:right w:val="single" w:sz="4" w:space="0" w:color="000000"/>
            </w:tcBorders>
            <w:vAlign w:val="bottom"/>
            <w:hideMark/>
          </w:tcPr>
          <w:p w:rsidR="002635F6" w:rsidRPr="00F753FE" w:rsidRDefault="002635F6">
            <w:pPr>
              <w:jc w:val="right"/>
              <w:rPr>
                <w:color w:val="000000"/>
                <w:sz w:val="14"/>
                <w:szCs w:val="14"/>
              </w:rPr>
            </w:pPr>
            <w:r w:rsidRPr="00F753FE">
              <w:rPr>
                <w:color w:val="000000"/>
                <w:sz w:val="14"/>
                <w:szCs w:val="14"/>
              </w:rPr>
              <w:t>0</w:t>
            </w:r>
          </w:p>
        </w:tc>
        <w:tc>
          <w:tcPr>
            <w:tcW w:w="850" w:type="dxa"/>
            <w:tcBorders>
              <w:top w:val="nil"/>
              <w:left w:val="nil"/>
              <w:bottom w:val="single" w:sz="4" w:space="0" w:color="000000"/>
              <w:right w:val="single" w:sz="4" w:space="0" w:color="000000"/>
            </w:tcBorders>
            <w:vAlign w:val="bottom"/>
            <w:hideMark/>
          </w:tcPr>
          <w:p w:rsidR="002635F6" w:rsidRPr="00F753FE" w:rsidRDefault="002635F6">
            <w:pPr>
              <w:ind w:left="-108" w:right="-27"/>
              <w:jc w:val="right"/>
              <w:rPr>
                <w:color w:val="000000"/>
                <w:sz w:val="14"/>
                <w:szCs w:val="14"/>
              </w:rPr>
            </w:pPr>
            <w:r w:rsidRPr="00F753FE">
              <w:rPr>
                <w:color w:val="000000"/>
                <w:sz w:val="14"/>
                <w:szCs w:val="14"/>
              </w:rPr>
              <w:t>200,007</w:t>
            </w:r>
          </w:p>
        </w:tc>
      </w:tr>
    </w:tbl>
    <w:p w:rsidR="002635F6" w:rsidRPr="006E21A9" w:rsidRDefault="002635F6" w:rsidP="002635F6">
      <w:pPr>
        <w:spacing w:after="120" w:line="480" w:lineRule="auto"/>
        <w:ind w:firstLine="851"/>
        <w:contextualSpacing/>
        <w:jc w:val="both"/>
        <w:rPr>
          <w:rFonts w:eastAsia="Calibri"/>
          <w:sz w:val="16"/>
          <w:szCs w:val="16"/>
        </w:rPr>
      </w:pPr>
      <w:r>
        <w:rPr>
          <w:rFonts w:eastAsia="Calibri"/>
        </w:rPr>
        <w:t xml:space="preserve">      </w:t>
      </w:r>
      <w:r w:rsidRPr="006E21A9">
        <w:rPr>
          <w:rFonts w:eastAsia="Calibri"/>
          <w:sz w:val="16"/>
          <w:szCs w:val="16"/>
        </w:rPr>
        <w:t>Sumber: Puspendik Kemdikbud (2019).</w:t>
      </w:r>
      <w:r w:rsidRPr="006E21A9">
        <w:rPr>
          <w:rFonts w:eastAsia="Calibri"/>
          <w:sz w:val="16"/>
          <w:szCs w:val="16"/>
        </w:rPr>
        <w:tab/>
      </w:r>
    </w:p>
    <w:p w:rsidR="002635F6" w:rsidRPr="002635F6" w:rsidRDefault="002635F6" w:rsidP="002635F6">
      <w:pPr>
        <w:rPr>
          <w:rFonts w:eastAsia="Times New Roman"/>
          <w:spacing w:val="4"/>
          <w:position w:val="4"/>
          <w:sz w:val="20"/>
          <w:szCs w:val="20"/>
        </w:rPr>
      </w:pPr>
    </w:p>
    <w:p w:rsidR="002635F6" w:rsidRPr="002635F6" w:rsidRDefault="002635F6" w:rsidP="005F399F">
      <w:pPr>
        <w:ind w:left="851" w:right="638" w:firstLine="567"/>
        <w:jc w:val="both"/>
        <w:rPr>
          <w:spacing w:val="4"/>
          <w:position w:val="4"/>
          <w:sz w:val="20"/>
          <w:szCs w:val="20"/>
        </w:rPr>
      </w:pPr>
      <w:r w:rsidRPr="002635F6">
        <w:rPr>
          <w:rFonts w:eastAsia="Calibri"/>
          <w:sz w:val="20"/>
          <w:szCs w:val="20"/>
        </w:rPr>
        <w:t>Data di atas, menunjukkan masih banyak capaian nilai ujian nasional yang berada di bawah rata-rata nilai 55 (standar nasional), terutama pada nilai ujian siswa SMK swasta. Rendahnya capaian nilai standar pada ujian nasional menjadi salah satu indikator masalah dalam pencapaian standar mutu kompetensi lulusan. Selain itu mutu lulusan SMK juga diukur dari seberapa besar lulusannya terserap oleh dunia usaha dan dunia industri atau seberapa rendah tingkat pengangguran lulusannya.</w:t>
      </w:r>
    </w:p>
    <w:p w:rsidR="002635F6" w:rsidRDefault="002635F6" w:rsidP="002635F6">
      <w:pPr>
        <w:ind w:left="851" w:right="638" w:firstLine="283"/>
        <w:jc w:val="both"/>
        <w:rPr>
          <w:spacing w:val="4"/>
          <w:position w:val="4"/>
        </w:rPr>
      </w:pPr>
    </w:p>
    <w:p w:rsidR="00727A6A" w:rsidRPr="00727A6A" w:rsidRDefault="00727A6A" w:rsidP="00727A6A">
      <w:pPr>
        <w:ind w:left="851" w:right="638"/>
        <w:contextualSpacing/>
        <w:jc w:val="both"/>
        <w:rPr>
          <w:rFonts w:ascii="Times New Roman" w:eastAsia="Calibri" w:hAnsi="Times New Roman" w:cs="Times New Roman"/>
          <w:sz w:val="20"/>
          <w:szCs w:val="20"/>
          <w:lang w:bidi="en-US"/>
        </w:rPr>
      </w:pPr>
      <w:r w:rsidRPr="00727A6A">
        <w:rPr>
          <w:rFonts w:eastAsia="Calibri"/>
          <w:bCs/>
          <w:sz w:val="20"/>
          <w:szCs w:val="20"/>
          <w:lang w:bidi="en-US"/>
        </w:rPr>
        <w:t xml:space="preserve">Hasil penelitiaan awal melalui pengamatan dan pencermatan dokumen pada </w:t>
      </w:r>
      <w:r w:rsidRPr="00727A6A">
        <w:rPr>
          <w:rFonts w:eastAsia="Calibri"/>
          <w:sz w:val="20"/>
          <w:szCs w:val="20"/>
        </w:rPr>
        <w:t>laporan analisis dan rekomendasi peta mutu tahun 2019, serta berbagai informasi lainnya yang Peneliti peroleh, teridentifikasi beberapa hal sebagai berikut:</w:t>
      </w:r>
    </w:p>
    <w:p w:rsidR="00727A6A" w:rsidRDefault="00727A6A" w:rsidP="00727A6A">
      <w:pPr>
        <w:tabs>
          <w:tab w:val="left" w:pos="1134"/>
        </w:tabs>
        <w:ind w:left="851" w:right="779"/>
        <w:contextualSpacing/>
        <w:jc w:val="both"/>
        <w:rPr>
          <w:rFonts w:eastAsia="Calibri"/>
          <w:sz w:val="20"/>
          <w:szCs w:val="20"/>
        </w:rPr>
      </w:pPr>
      <w:r w:rsidRPr="00727A6A">
        <w:rPr>
          <w:rFonts w:eastAsia="Calibri"/>
          <w:sz w:val="20"/>
          <w:szCs w:val="20"/>
        </w:rPr>
        <w:t>1)</w:t>
      </w:r>
      <w:r w:rsidRPr="00727A6A">
        <w:rPr>
          <w:rFonts w:eastAsia="Calibri"/>
          <w:sz w:val="20"/>
          <w:szCs w:val="20"/>
        </w:rPr>
        <w:tab/>
        <w:t xml:space="preserve">Komunikasi diantara pemangku kepentingan terutama antara Pemerintah melalui Lembaga Penjaminan Mutu Pendidikan Jawa Barat sebagai unit pelaksana teknsi Kementerian Pendidikan dan </w:t>
      </w:r>
      <w:proofErr w:type="gramStart"/>
      <w:r w:rsidRPr="00727A6A">
        <w:rPr>
          <w:rFonts w:eastAsia="Calibri"/>
          <w:sz w:val="20"/>
          <w:szCs w:val="20"/>
        </w:rPr>
        <w:t>Kebudayaan  dengan</w:t>
      </w:r>
      <w:proofErr w:type="gramEnd"/>
      <w:r w:rsidRPr="00727A6A">
        <w:rPr>
          <w:rFonts w:eastAsia="Calibri"/>
          <w:sz w:val="20"/>
          <w:szCs w:val="20"/>
        </w:rPr>
        <w:t xml:space="preserve">  Pemerintah Daerah melalui Dinas Pendidikan Provinsi Jawa Barat serta Kantor Cabang Dinas Pendidikan masih belum efektif. Hal ini ditandai dengan masih rendahnya partisipasi sekolah menengah kejuruan dalam mengirimkan data mutu dibandingkan dengan jenjang sekolah lainnya:</w:t>
      </w:r>
    </w:p>
    <w:p w:rsidR="006E21A9" w:rsidRPr="00727A6A" w:rsidRDefault="006E21A9" w:rsidP="00727A6A">
      <w:pPr>
        <w:tabs>
          <w:tab w:val="left" w:pos="1134"/>
        </w:tabs>
        <w:ind w:left="851" w:right="779"/>
        <w:contextualSpacing/>
        <w:jc w:val="both"/>
        <w:rPr>
          <w:rFonts w:eastAsia="Calibri"/>
          <w:sz w:val="20"/>
          <w:szCs w:val="20"/>
        </w:rPr>
      </w:pPr>
    </w:p>
    <w:p w:rsidR="00727A6A" w:rsidRPr="00727A6A" w:rsidRDefault="00BE4EA5" w:rsidP="006E21A9">
      <w:pPr>
        <w:ind w:left="1985" w:right="779" w:hanging="1134"/>
        <w:contextualSpacing/>
        <w:jc w:val="both"/>
        <w:rPr>
          <w:rFonts w:eastAsia="Calibri"/>
          <w:sz w:val="20"/>
          <w:szCs w:val="20"/>
        </w:rPr>
      </w:pPr>
      <w:proofErr w:type="gramStart"/>
      <w:r>
        <w:rPr>
          <w:rFonts w:eastAsia="Calibri"/>
          <w:sz w:val="20"/>
          <w:szCs w:val="20"/>
        </w:rPr>
        <w:t xml:space="preserve">Tabel </w:t>
      </w:r>
      <w:r w:rsidR="00727A6A" w:rsidRPr="00727A6A">
        <w:rPr>
          <w:rFonts w:eastAsia="Calibri"/>
          <w:sz w:val="20"/>
          <w:szCs w:val="20"/>
        </w:rPr>
        <w:t>3.</w:t>
      </w:r>
      <w:proofErr w:type="gramEnd"/>
      <w:r w:rsidR="00727A6A" w:rsidRPr="00727A6A">
        <w:rPr>
          <w:rFonts w:eastAsia="Calibri"/>
          <w:sz w:val="20"/>
          <w:szCs w:val="20"/>
        </w:rPr>
        <w:t xml:space="preserve"> Perkembangan Pengiriman Data Mutu oleh Satuan Pendidikan di Jawa Barat Tahun 2016 – 2019</w:t>
      </w:r>
    </w:p>
    <w:p w:rsidR="00727A6A" w:rsidRDefault="00727A6A" w:rsidP="00727A6A">
      <w:pPr>
        <w:spacing w:after="120"/>
        <w:ind w:left="2410" w:hanging="1276"/>
        <w:contextualSpacing/>
        <w:jc w:val="both"/>
        <w:rPr>
          <w:rFonts w:eastAsia="Calibri"/>
        </w:rPr>
      </w:pPr>
    </w:p>
    <w:p w:rsidR="00727A6A" w:rsidRDefault="00727A6A" w:rsidP="00727A6A">
      <w:pPr>
        <w:spacing w:after="120" w:line="480" w:lineRule="auto"/>
        <w:ind w:firstLine="851"/>
        <w:contextualSpacing/>
        <w:jc w:val="both"/>
        <w:rPr>
          <w:rFonts w:eastAsia="Calibri"/>
        </w:rPr>
      </w:pPr>
      <w:r>
        <w:rPr>
          <w:rFonts w:eastAsia="Calibri"/>
          <w:noProof/>
        </w:rPr>
        <w:drawing>
          <wp:inline distT="0" distB="0" distL="0" distR="0">
            <wp:extent cx="5038725" cy="174307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1743075"/>
                    </a:xfrm>
                    <a:prstGeom prst="rect">
                      <a:avLst/>
                    </a:prstGeom>
                    <a:noFill/>
                    <a:ln>
                      <a:noFill/>
                    </a:ln>
                  </pic:spPr>
                </pic:pic>
              </a:graphicData>
            </a:graphic>
          </wp:inline>
        </w:drawing>
      </w:r>
    </w:p>
    <w:p w:rsidR="00727A6A" w:rsidRPr="00727A6A" w:rsidRDefault="00727A6A" w:rsidP="00727A6A">
      <w:pPr>
        <w:ind w:left="1134" w:right="638"/>
        <w:contextualSpacing/>
        <w:jc w:val="both"/>
        <w:rPr>
          <w:rFonts w:eastAsia="Calibri"/>
          <w:sz w:val="20"/>
          <w:szCs w:val="20"/>
        </w:rPr>
      </w:pPr>
      <w:r>
        <w:rPr>
          <w:rFonts w:eastAsia="Calibri"/>
          <w:lang w:val="id-ID"/>
        </w:rPr>
        <w:t xml:space="preserve"> </w:t>
      </w:r>
      <w:r>
        <w:rPr>
          <w:rFonts w:eastAsia="Calibri"/>
        </w:rPr>
        <w:tab/>
      </w:r>
      <w:r w:rsidRPr="00727A6A">
        <w:rPr>
          <w:rFonts w:eastAsia="Calibri"/>
          <w:sz w:val="20"/>
          <w:szCs w:val="20"/>
        </w:rPr>
        <w:t>Rendahnya tingkat partisipasi sekolah terutama SMK dalam penyampaian data mutu sebagaimana tabel 1.1 dan 1.4 tersebut menunjukkan tingkat sosialisasi, pembinaan dan kerjasama yang masih lemah antara Lembaga Penjaminan Mutu Pendidikan Jawa Barat dengan Dinas Pendidikan Provinsi Jawa Barat termasuk Cabang Dinas Pendidikan untuk meningkatkan partisipasi sekolah;</w:t>
      </w:r>
    </w:p>
    <w:p w:rsidR="00727A6A" w:rsidRPr="00727A6A" w:rsidRDefault="00727A6A" w:rsidP="00727A6A">
      <w:pPr>
        <w:tabs>
          <w:tab w:val="left" w:pos="1134"/>
        </w:tabs>
        <w:ind w:left="1134" w:right="638"/>
        <w:contextualSpacing/>
        <w:jc w:val="both"/>
        <w:rPr>
          <w:rFonts w:eastAsia="Calibri"/>
          <w:sz w:val="20"/>
          <w:szCs w:val="20"/>
        </w:rPr>
      </w:pPr>
      <w:r w:rsidRPr="00727A6A">
        <w:rPr>
          <w:rFonts w:eastAsia="Calibri"/>
          <w:sz w:val="20"/>
          <w:szCs w:val="20"/>
        </w:rPr>
        <w:t>2)</w:t>
      </w:r>
      <w:r w:rsidRPr="00727A6A">
        <w:rPr>
          <w:rFonts w:eastAsia="Calibri"/>
          <w:sz w:val="20"/>
          <w:szCs w:val="20"/>
        </w:rPr>
        <w:tab/>
        <w:t xml:space="preserve">Keberagaman </w:t>
      </w:r>
      <w:r w:rsidRPr="00727A6A">
        <w:rPr>
          <w:rFonts w:eastAsia="Calibri"/>
          <w:i/>
          <w:sz w:val="20"/>
          <w:szCs w:val="20"/>
        </w:rPr>
        <w:t>stakesholder</w:t>
      </w:r>
      <w:r w:rsidRPr="00727A6A">
        <w:rPr>
          <w:rFonts w:eastAsia="Calibri"/>
          <w:sz w:val="20"/>
          <w:szCs w:val="20"/>
        </w:rPr>
        <w:t xml:space="preserve"> atau unsur-unsur pemangku kepentingan lainnya dalam Tim Penjaminan Mutu Pendidikan Daerah yang dibentuk juga masih sangat kurang dan masih bersifat formalitas </w:t>
      </w:r>
      <w:proofErr w:type="gramStart"/>
      <w:r w:rsidRPr="00727A6A">
        <w:rPr>
          <w:rFonts w:eastAsia="Calibri"/>
          <w:sz w:val="20"/>
          <w:szCs w:val="20"/>
        </w:rPr>
        <w:t>dan  belum</w:t>
      </w:r>
      <w:proofErr w:type="gramEnd"/>
      <w:r w:rsidRPr="00727A6A">
        <w:rPr>
          <w:rFonts w:eastAsia="Calibri"/>
          <w:sz w:val="20"/>
          <w:szCs w:val="20"/>
        </w:rPr>
        <w:t xml:space="preserve"> melaksanakan tugas secara efektif sebagaimana pedoman penjaminan mutu oleh Pemerintah Daerah.</w:t>
      </w:r>
    </w:p>
    <w:p w:rsidR="00727A6A" w:rsidRPr="00727A6A" w:rsidRDefault="00727A6A" w:rsidP="00727A6A">
      <w:pPr>
        <w:tabs>
          <w:tab w:val="left" w:pos="1134"/>
        </w:tabs>
        <w:ind w:left="1134" w:right="638"/>
        <w:contextualSpacing/>
        <w:jc w:val="both"/>
        <w:rPr>
          <w:rFonts w:eastAsia="Calibri"/>
          <w:sz w:val="20"/>
          <w:szCs w:val="20"/>
        </w:rPr>
      </w:pPr>
      <w:r w:rsidRPr="00727A6A">
        <w:rPr>
          <w:rFonts w:eastAsia="Calibri"/>
          <w:sz w:val="20"/>
          <w:szCs w:val="20"/>
        </w:rPr>
        <w:t>3)</w:t>
      </w:r>
      <w:r w:rsidRPr="00727A6A">
        <w:rPr>
          <w:rFonts w:eastAsia="Calibri"/>
          <w:sz w:val="20"/>
          <w:szCs w:val="20"/>
        </w:rPr>
        <w:tab/>
        <w:t>Belum terjalin pola kerjasama atau kemitraan yang efektif diantara unsur-unsur yang terlibat sehingga belum adanya penyamaan visi serta pembagian sumberdaya bersama secara optimal dalam pelaksanaan penjaminan mutu pendidikan eksternal sekolah menengah kejuruan di Provinsi Jawa Barat.</w:t>
      </w:r>
    </w:p>
    <w:p w:rsidR="00727A6A" w:rsidRPr="00727A6A" w:rsidRDefault="00727A6A" w:rsidP="00727A6A">
      <w:pPr>
        <w:ind w:left="1134" w:right="638"/>
        <w:contextualSpacing/>
        <w:jc w:val="both"/>
        <w:rPr>
          <w:rFonts w:eastAsia="Calibri"/>
          <w:sz w:val="20"/>
          <w:szCs w:val="20"/>
        </w:rPr>
      </w:pPr>
      <w:r w:rsidRPr="00727A6A">
        <w:rPr>
          <w:rFonts w:eastAsia="Calibri"/>
          <w:sz w:val="20"/>
          <w:szCs w:val="20"/>
        </w:rPr>
        <w:t xml:space="preserve">Memperhatikan uraian permasalahan di atas, dalam mengefektifkan penjaminan mutu pendidikan eksternal sekolah menengah kejuruan tentunya dibutuhkan keterlibatan berbagai pihak baik unsur satuan kerja perangkat daerah lainnya, </w:t>
      </w:r>
      <w:r w:rsidRPr="00727A6A">
        <w:rPr>
          <w:rFonts w:eastAsia="Calibri"/>
          <w:sz w:val="20"/>
          <w:szCs w:val="20"/>
        </w:rPr>
        <w:lastRenderedPageBreak/>
        <w:t>masyarakat,  dunia usaha dan dunia industri, serta yayasan pendidikan (bagi sekolah swasta), yang tentunya juga memerlukan upaya untuk mengkolaborasikannya, sebagaimana yang menjadi indikator keberhasilan pemerintah daerah dalam penjaminan mutu pendidikan.</w:t>
      </w:r>
    </w:p>
    <w:p w:rsidR="000C0142" w:rsidRPr="006770F1" w:rsidRDefault="00727A6A" w:rsidP="006770F1">
      <w:pPr>
        <w:pStyle w:val="BodyText"/>
        <w:ind w:right="649" w:firstLine="720"/>
        <w:rPr>
          <w:rFonts w:eastAsia="Calibri"/>
        </w:rPr>
      </w:pPr>
      <w:proofErr w:type="gramStart"/>
      <w:r>
        <w:rPr>
          <w:rFonts w:eastAsia="Calibri"/>
        </w:rPr>
        <w:t>Berdasarkan permasalahan yang telah diuraikan, maka Peneliti menduga belum efektifnya penjaminan mutu pendidikan eksternal sekolah menengah kejuruan tersebut disebabkan oleh komponen kolaborasi yang belum dilaksanakan secara optimal sebagaimana pendapat dari Mayer dan Kenter, sehingga Peneliti tertarik untuk meneliti lebih lanjut mengenai kolaborasi penjaminan mutu pendidikan eksternal</w:t>
      </w:r>
      <w:r>
        <w:rPr>
          <w:rFonts w:eastAsia="Calibri"/>
          <w:color w:val="FF0000"/>
        </w:rPr>
        <w:t xml:space="preserve"> </w:t>
      </w:r>
      <w:r>
        <w:rPr>
          <w:rFonts w:eastAsia="Calibri"/>
        </w:rPr>
        <w:t>sekolah menengah kejuruan di Provinsi Jawa Barat berdasarkan komponen-komponen kunci kolaborasi.</w:t>
      </w:r>
      <w:proofErr w:type="gramEnd"/>
    </w:p>
    <w:p w:rsidR="00727A6A" w:rsidRPr="00727A6A" w:rsidRDefault="00727A6A" w:rsidP="00727A6A">
      <w:pPr>
        <w:tabs>
          <w:tab w:val="left" w:pos="851"/>
        </w:tabs>
        <w:ind w:left="1134" w:right="638" w:firstLine="567"/>
        <w:contextualSpacing/>
        <w:jc w:val="both"/>
        <w:rPr>
          <w:rFonts w:eastAsia="Calibri"/>
          <w:sz w:val="20"/>
          <w:szCs w:val="20"/>
        </w:rPr>
      </w:pPr>
      <w:r w:rsidRPr="00727A6A">
        <w:rPr>
          <w:rFonts w:eastAsia="Calibri"/>
          <w:sz w:val="20"/>
          <w:szCs w:val="20"/>
        </w:rPr>
        <w:t>Tujuan penelitian ini adalah untuk mengkaji dan menganalisis pelaksanaan penjaminan mutu pendidikan eksternal sekolah menengah kej</w:t>
      </w:r>
      <w:r w:rsidR="00446147">
        <w:rPr>
          <w:rFonts w:eastAsia="Calibri"/>
          <w:sz w:val="20"/>
          <w:szCs w:val="20"/>
        </w:rPr>
        <w:t xml:space="preserve">uruan </w:t>
      </w:r>
      <w:proofErr w:type="gramStart"/>
      <w:r w:rsidR="00446147">
        <w:rPr>
          <w:rFonts w:eastAsia="Calibri"/>
          <w:sz w:val="20"/>
          <w:szCs w:val="20"/>
        </w:rPr>
        <w:t>di  Provinsi</w:t>
      </w:r>
      <w:proofErr w:type="gramEnd"/>
      <w:r w:rsidR="00446147">
        <w:rPr>
          <w:rFonts w:eastAsia="Calibri"/>
          <w:sz w:val="20"/>
          <w:szCs w:val="20"/>
        </w:rPr>
        <w:t xml:space="preserve"> Jawa Barat, m</w:t>
      </w:r>
      <w:r w:rsidRPr="00727A6A">
        <w:rPr>
          <w:rFonts w:eastAsia="Calibri"/>
          <w:sz w:val="20"/>
          <w:szCs w:val="20"/>
        </w:rPr>
        <w:t>engetahui peranan komponen kolaborasi dalam penjaminan mutu  pendidikan eksternal sekolah menengah k</w:t>
      </w:r>
      <w:r w:rsidR="00446147">
        <w:rPr>
          <w:rFonts w:eastAsia="Calibri"/>
          <w:sz w:val="20"/>
          <w:szCs w:val="20"/>
        </w:rPr>
        <w:t xml:space="preserve">ejuruan di Provinsi Jawa Barat, dan </w:t>
      </w:r>
      <w:r w:rsidRPr="00727A6A">
        <w:rPr>
          <w:rFonts w:eastAsia="Calibri"/>
          <w:sz w:val="20"/>
          <w:szCs w:val="20"/>
        </w:rPr>
        <w:t>mengetahui model kolaborasi dalam penjaminan mutu pendidikan eksternal sekolah menengah kejuruan di Provinsi Jawa Barat.</w:t>
      </w:r>
    </w:p>
    <w:p w:rsidR="00727A6A" w:rsidRDefault="001A0236">
      <w:pPr>
        <w:pStyle w:val="BodyText"/>
        <w:ind w:right="649" w:firstLine="720"/>
        <w:rPr>
          <w:color w:val="221F1F"/>
        </w:rPr>
      </w:pPr>
      <w:r>
        <w:t xml:space="preserve">Subjek penelitian meliputi perangkat dari Lembaga Penjaminan Mutu Pendidikan Provinsi Jawa Barat, Dinas Pendidikan Provinsi Jawa Barat, Cabang Dinas Pendidikan Wilayah di Provinsi Jawa Barat, dan pihak-pihak lain yang diperkirakan urgen dan memiliki keterkaitan dalam penelitian ini seperti Dewan Pendidikan Provinsi Jawa Barat, Badan Akreditasi Nasional untuk Sekolah dan Madrasah, dan lain sebagainya. </w:t>
      </w:r>
    </w:p>
    <w:p w:rsidR="004D3B67" w:rsidRDefault="004D3B67">
      <w:pPr>
        <w:pStyle w:val="BodyText"/>
        <w:spacing w:before="10"/>
        <w:ind w:left="0"/>
        <w:jc w:val="left"/>
        <w:rPr>
          <w:sz w:val="19"/>
        </w:rPr>
      </w:pPr>
    </w:p>
    <w:p w:rsidR="004D3B67" w:rsidRDefault="00461FB1">
      <w:pPr>
        <w:pStyle w:val="BodyText"/>
        <w:jc w:val="left"/>
        <w:rPr>
          <w:b/>
        </w:rPr>
      </w:pPr>
      <w:r>
        <w:rPr>
          <w:b/>
        </w:rPr>
        <w:t>THEORICAL</w:t>
      </w:r>
      <w:r>
        <w:rPr>
          <w:b/>
          <w:spacing w:val="-6"/>
        </w:rPr>
        <w:t xml:space="preserve"> </w:t>
      </w:r>
      <w:r>
        <w:rPr>
          <w:b/>
        </w:rPr>
        <w:t>FRAMEWORK</w:t>
      </w:r>
    </w:p>
    <w:p w:rsidR="00802A27" w:rsidRPr="00802A27" w:rsidRDefault="00802A27" w:rsidP="005F399F">
      <w:pPr>
        <w:ind w:left="1134" w:right="638" w:firstLine="306"/>
        <w:jc w:val="both"/>
        <w:rPr>
          <w:rFonts w:ascii="Times New Roman" w:eastAsia="Times New Roman" w:hAnsi="Times New Roman" w:cs="Times New Roman"/>
          <w:sz w:val="20"/>
          <w:szCs w:val="20"/>
        </w:rPr>
      </w:pPr>
      <w:r w:rsidRPr="00802A27">
        <w:rPr>
          <w:sz w:val="20"/>
          <w:szCs w:val="20"/>
        </w:rPr>
        <w:t xml:space="preserve">Konsep-konsep yang menjadi dasar kerangka berpikir dalam penelitian ini diantaranya konsep mengenai organisasi sebagaimana disampaikan Robbin yang menyebutkan bahwa organisasi adalah kesatuan (entity) sosial yang dikoordinasikan secara sadar, dengan batasan yang relatif dapat diidentifikasi, yang bekerja atas dasar yang relatif terus menerus untuk mencapai suatu tujuan bersama atau sekelompok tujuan. </w:t>
      </w:r>
      <w:proofErr w:type="gramStart"/>
      <w:r w:rsidR="000C2BCE">
        <w:rPr>
          <w:sz w:val="20"/>
          <w:szCs w:val="20"/>
        </w:rPr>
        <w:t>T</w:t>
      </w:r>
      <w:r w:rsidRPr="00802A27">
        <w:rPr>
          <w:sz w:val="20"/>
          <w:szCs w:val="20"/>
        </w:rPr>
        <w:t>eori organisasi adalah disiplin ilmu yang mempelajari struktur dan desain organisasi.</w:t>
      </w:r>
      <w:proofErr w:type="gramEnd"/>
      <w:r w:rsidRPr="00802A27">
        <w:rPr>
          <w:sz w:val="20"/>
          <w:szCs w:val="20"/>
        </w:rPr>
        <w:t xml:space="preserve"> Teori organisasi menunjukkan aspek-aspek deskriptif dan preskriptif dari disiplin ilmu tersebut, yang menjelaskan bagaimana organisasi sebenarnya distruktur dan menawarkan tentang bagaimana organisasi dapat dikonstruksi guna meningkatkan keefektifannya. (</w:t>
      </w:r>
      <w:r w:rsidR="000C2BCE" w:rsidRPr="00802A27">
        <w:rPr>
          <w:sz w:val="20"/>
          <w:szCs w:val="20"/>
        </w:rPr>
        <w:t>Robbin</w:t>
      </w:r>
      <w:proofErr w:type="gramStart"/>
      <w:r w:rsidR="000C2BCE" w:rsidRPr="00802A27">
        <w:rPr>
          <w:sz w:val="20"/>
          <w:szCs w:val="20"/>
        </w:rPr>
        <w:t>,</w:t>
      </w:r>
      <w:r w:rsidRPr="00802A27">
        <w:rPr>
          <w:sz w:val="20"/>
          <w:szCs w:val="20"/>
        </w:rPr>
        <w:t>1994:4</w:t>
      </w:r>
      <w:proofErr w:type="gramEnd"/>
      <w:r w:rsidRPr="00802A27">
        <w:rPr>
          <w:sz w:val="20"/>
          <w:szCs w:val="20"/>
        </w:rPr>
        <w:t>-7).</w:t>
      </w:r>
    </w:p>
    <w:p w:rsidR="00802A27" w:rsidRDefault="00802A27" w:rsidP="00BD7109">
      <w:pPr>
        <w:pStyle w:val="BodyText"/>
        <w:ind w:right="648" w:firstLine="720"/>
        <w:rPr>
          <w:spacing w:val="-62"/>
        </w:rPr>
      </w:pPr>
      <w:r>
        <w:t xml:space="preserve">Hatch dan Cunliffe (2013:57), menjelaskan bahwa ketika teori sistem umum memperkenalkan gagasan tentang tingkat analisis pada 1950-an, para ahli teori organisasi mulai mendefinisikan lingkungan organisasi sebagai supersistem dimana sistem organisasi menjadi bagiannya. Maka muncul konsep-konsep seperti kekuatan eksternal, bidang organisasi, dan populasi, yang pada akhirnya menyatu menjadi studi tentang bagaimana organisasi berhubungan dengan lingkungan mereka. Sebagian besar teori tentang hubungan organisasi-lingkungan dilakukan dari dalam perspektif modern dan sejak saat itu kritik postmodern terhadap </w:t>
      </w:r>
      <w:proofErr w:type="gramStart"/>
      <w:r>
        <w:t>teori  organisasi</w:t>
      </w:r>
      <w:proofErr w:type="gramEnd"/>
      <w:r>
        <w:t xml:space="preserve"> telah mengantarkan keprihatinan yang berbeda kedalam diskusi tentang hubungan antara organisasi dengan lingkungannya.</w:t>
      </w:r>
      <w:r w:rsidR="00461FB1">
        <w:rPr>
          <w:spacing w:val="-62"/>
        </w:rPr>
        <w:t xml:space="preserve"> </w:t>
      </w:r>
    </w:p>
    <w:p w:rsidR="00241B38" w:rsidRDefault="00241B38" w:rsidP="00241B38">
      <w:pPr>
        <w:ind w:left="1134" w:right="638" w:firstLine="567"/>
        <w:jc w:val="both"/>
        <w:rPr>
          <w:sz w:val="20"/>
          <w:szCs w:val="20"/>
        </w:rPr>
      </w:pPr>
      <w:r w:rsidRPr="00241B38">
        <w:rPr>
          <w:sz w:val="20"/>
          <w:szCs w:val="20"/>
        </w:rPr>
        <w:t xml:space="preserve">Salah satu langkah yang ditempuh adalah organisasi membuka diri untuk melakukan kontak dan jaringan kerja dengan organisasi lain. Secara teoritik, kolaborasi sebagai jaringan kerja antar organisasi pemerintah dan non pemerintah merupakan babak </w:t>
      </w:r>
      <w:r w:rsidRPr="00241B38">
        <w:rPr>
          <w:sz w:val="20"/>
          <w:szCs w:val="20"/>
        </w:rPr>
        <w:lastRenderedPageBreak/>
        <w:t xml:space="preserve">baru dalam perkembangan administrasi publik yang mengarah pada </w:t>
      </w:r>
      <w:r w:rsidRPr="00BD7109">
        <w:rPr>
          <w:i/>
          <w:sz w:val="20"/>
          <w:szCs w:val="20"/>
        </w:rPr>
        <w:t>governance models</w:t>
      </w:r>
      <w:r w:rsidRPr="00241B38">
        <w:rPr>
          <w:sz w:val="20"/>
          <w:szCs w:val="20"/>
        </w:rPr>
        <w:t>, yang sebelumnya didominasi oleh birokrasi pemerintah. Kemunculan konsep kolaborasi sebagai teori interorganisasi merupakan kritik terhadap intraorganisasi.</w:t>
      </w:r>
      <w:r w:rsidRPr="00241B38">
        <w:rPr>
          <w:rFonts w:ascii="Times New Roman" w:eastAsia="Times New Roman" w:hAnsi="Times New Roman" w:cs="Times New Roman"/>
          <w:sz w:val="20"/>
          <w:szCs w:val="20"/>
        </w:rPr>
        <w:t xml:space="preserve"> </w:t>
      </w:r>
      <w:r w:rsidRPr="00241B38">
        <w:rPr>
          <w:sz w:val="20"/>
          <w:szCs w:val="20"/>
        </w:rPr>
        <w:t xml:space="preserve">Pada situasi-situasi dimana berbagai masalah yang rumit, lazimnya kolaborasi sering pandang sebagai </w:t>
      </w:r>
      <w:proofErr w:type="gramStart"/>
      <w:r w:rsidRPr="00241B38">
        <w:rPr>
          <w:sz w:val="20"/>
          <w:szCs w:val="20"/>
        </w:rPr>
        <w:t>cara</w:t>
      </w:r>
      <w:proofErr w:type="gramEnd"/>
      <w:r w:rsidRPr="00241B38">
        <w:rPr>
          <w:sz w:val="20"/>
          <w:szCs w:val="20"/>
        </w:rPr>
        <w:t xml:space="preserve"> untuk mengatasinya. Dengan menyatukan banyak pemangku kepentingan untuk berbagi sumber daya dan bekerja menuju tujuan bersama, kolaborasi dapat bekerja di luar kendala struktural yang khas dalam upaya untuk mengatasi dan menanggapi masalah rumit tersebut dengan lebih baik, yang mungkin terbukti terlalu sulit untuk ditangani oleh satu entitas manapun secara sendirian. (</w:t>
      </w:r>
      <w:r w:rsidR="000C2BCE">
        <w:rPr>
          <w:sz w:val="20"/>
          <w:szCs w:val="20"/>
        </w:rPr>
        <w:t>Raharja, 2019</w:t>
      </w:r>
      <w:r w:rsidRPr="00241B38">
        <w:rPr>
          <w:sz w:val="20"/>
          <w:szCs w:val="20"/>
        </w:rPr>
        <w:t>:</w:t>
      </w:r>
      <w:r w:rsidR="000C2BCE">
        <w:rPr>
          <w:sz w:val="20"/>
          <w:szCs w:val="20"/>
        </w:rPr>
        <w:t>31-32</w:t>
      </w:r>
      <w:r w:rsidRPr="00241B38">
        <w:rPr>
          <w:sz w:val="20"/>
          <w:szCs w:val="20"/>
        </w:rPr>
        <w:t>).</w:t>
      </w:r>
    </w:p>
    <w:p w:rsidR="000C2BCE" w:rsidRPr="000C2BCE" w:rsidRDefault="000C2BCE" w:rsidP="000C2BCE">
      <w:pPr>
        <w:widowControl/>
        <w:autoSpaceDE/>
        <w:autoSpaceDN/>
        <w:ind w:left="1134" w:right="638" w:firstLine="567"/>
        <w:contextualSpacing/>
        <w:jc w:val="both"/>
        <w:rPr>
          <w:rFonts w:ascii="Times New Roman" w:eastAsia="Times New Roman" w:hAnsi="Times New Roman" w:cs="Times New Roman"/>
          <w:sz w:val="24"/>
          <w:szCs w:val="24"/>
        </w:rPr>
      </w:pPr>
      <w:r w:rsidRPr="000C2BCE">
        <w:rPr>
          <w:rFonts w:eastAsia="Times New Roman" w:cs="Times New Roman"/>
          <w:sz w:val="20"/>
          <w:szCs w:val="20"/>
        </w:rPr>
        <w:t>Berends dan Sydows, menyampaikan hasil berbagai pendapat ahli diantaranya</w:t>
      </w:r>
      <w:proofErr w:type="gramStart"/>
      <w:r w:rsidRPr="000C2BCE">
        <w:rPr>
          <w:rFonts w:eastAsia="Times New Roman" w:cs="Times New Roman"/>
          <w:sz w:val="20"/>
          <w:szCs w:val="20"/>
        </w:rPr>
        <w:t xml:space="preserve">, </w:t>
      </w:r>
      <w:r w:rsidRPr="000C2BCE">
        <w:rPr>
          <w:rFonts w:ascii="Times New Roman" w:eastAsia="Times New Roman" w:hAnsi="Times New Roman" w:cs="Times New Roman"/>
          <w:i/>
          <w:sz w:val="24"/>
          <w:szCs w:val="24"/>
        </w:rPr>
        <w:t>”</w:t>
      </w:r>
      <w:proofErr w:type="gramEnd"/>
      <w:r w:rsidRPr="000C2BCE">
        <w:rPr>
          <w:rFonts w:ascii="Times New Roman" w:eastAsia="Times New Roman" w:hAnsi="Times New Roman" w:cs="Times New Roman"/>
          <w:i/>
          <w:sz w:val="24"/>
          <w:szCs w:val="24"/>
        </w:rPr>
        <w:t>inter-organizational collaboration has become indispensable for many organizations. Organizations may collaborate, for instance, to develop innovations,</w:t>
      </w:r>
      <w:r w:rsidRPr="000C2BCE">
        <w:rPr>
          <w:rFonts w:ascii="Times New Roman" w:eastAsia="Times New Roman" w:hAnsi="Times New Roman" w:cs="Times New Roman"/>
          <w:sz w:val="24"/>
          <w:szCs w:val="24"/>
        </w:rPr>
        <w:t xml:space="preserve"> </w:t>
      </w:r>
      <w:r w:rsidRPr="000C2BCE">
        <w:rPr>
          <w:rFonts w:ascii="Times New Roman" w:eastAsia="Times New Roman" w:hAnsi="Times New Roman" w:cs="Times New Roman"/>
          <w:i/>
          <w:sz w:val="24"/>
          <w:szCs w:val="24"/>
        </w:rPr>
        <w:t>to realize creative projectstions, to address grand challenges, to streamline supply chains, to set standards, or to respond to emergencies. Inter-organizational collaboration enables organizations to pool resources and accomplish objectives that they cannot realize on their own.</w:t>
      </w:r>
      <w:r w:rsidRPr="000C2BCE">
        <w:rPr>
          <w:rFonts w:ascii="Times New Roman" w:eastAsia="Times New Roman" w:hAnsi="Times New Roman" w:cs="Times New Roman"/>
          <w:sz w:val="24"/>
          <w:szCs w:val="24"/>
        </w:rPr>
        <w:t xml:space="preserve"> (2019:1).</w:t>
      </w:r>
    </w:p>
    <w:p w:rsidR="000C2BCE" w:rsidRPr="000C2BCE" w:rsidRDefault="000C2BCE" w:rsidP="00241B38">
      <w:pPr>
        <w:ind w:left="1134" w:right="638" w:firstLine="567"/>
        <w:jc w:val="both"/>
        <w:rPr>
          <w:sz w:val="20"/>
          <w:szCs w:val="20"/>
        </w:rPr>
      </w:pPr>
      <w:r w:rsidRPr="009D27E1">
        <w:rPr>
          <w:rFonts w:eastAsia="Times New Roman" w:cs="Times New Roman"/>
          <w:sz w:val="20"/>
          <w:szCs w:val="20"/>
        </w:rPr>
        <w:t>Martin Mayer dan Robert Kenter, mengumpulkan dan menyeleksi berbagai hasil penelitian para ahli terkait dengan kolaborasi, pada umumnya mereka menyampaikan bahwa</w:t>
      </w:r>
      <w:proofErr w:type="gramStart"/>
      <w:r w:rsidRPr="009D27E1">
        <w:rPr>
          <w:rFonts w:eastAsia="Times New Roman" w:cs="Times New Roman"/>
          <w:sz w:val="20"/>
          <w:szCs w:val="20"/>
        </w:rPr>
        <w:t>,</w:t>
      </w:r>
      <w:r w:rsidRPr="000C2BCE">
        <w:rPr>
          <w:rFonts w:ascii="Times New Roman" w:eastAsia="Times New Roman" w:hAnsi="Times New Roman" w:cs="Times New Roman"/>
          <w:sz w:val="24"/>
          <w:szCs w:val="24"/>
        </w:rPr>
        <w:t xml:space="preserve"> ”</w:t>
      </w:r>
      <w:proofErr w:type="gramEnd"/>
      <w:r w:rsidRPr="000C2BCE">
        <w:rPr>
          <w:rFonts w:ascii="Times New Roman" w:eastAsia="Times New Roman" w:hAnsi="Times New Roman" w:cs="Times New Roman"/>
          <w:i/>
          <w:sz w:val="24"/>
          <w:szCs w:val="24"/>
        </w:rPr>
        <w:t xml:space="preserve">in situations where wicked problems are prevalent, collaboration has often been sought as a means to address them. By bringing together multiple stakeholders sharing resources and working toward a common goal, collaborations are able to work outside of typical structural constraints in </w:t>
      </w:r>
      <w:proofErr w:type="gramStart"/>
      <w:r w:rsidRPr="000C2BCE">
        <w:rPr>
          <w:rFonts w:ascii="Times New Roman" w:eastAsia="Times New Roman" w:hAnsi="Times New Roman" w:cs="Times New Roman"/>
          <w:i/>
          <w:sz w:val="24"/>
          <w:szCs w:val="24"/>
        </w:rPr>
        <w:t>a</w:t>
      </w:r>
      <w:proofErr w:type="gramEnd"/>
      <w:r w:rsidRPr="000C2BCE">
        <w:rPr>
          <w:rFonts w:ascii="Times New Roman" w:eastAsia="Times New Roman" w:hAnsi="Times New Roman" w:cs="Times New Roman"/>
          <w:i/>
          <w:sz w:val="24"/>
          <w:szCs w:val="24"/>
        </w:rPr>
        <w:t xml:space="preserve"> effort to better address and respond to wicked problems that may otherwise prove too difficult for any one entity to address on its own.”</w:t>
      </w:r>
      <w:r>
        <w:rPr>
          <w:rFonts w:ascii="Times New Roman" w:eastAsia="Times New Roman" w:hAnsi="Times New Roman" w:cs="Times New Roman"/>
          <w:sz w:val="24"/>
          <w:szCs w:val="24"/>
        </w:rPr>
        <w:t xml:space="preserve"> </w:t>
      </w:r>
      <w:r w:rsidRPr="00BB3646">
        <w:t>(2016:44-45).</w:t>
      </w:r>
    </w:p>
    <w:p w:rsidR="00241B38" w:rsidRPr="00241B38" w:rsidRDefault="00156480" w:rsidP="00241B38">
      <w:pPr>
        <w:ind w:left="1134" w:right="638" w:firstLine="567"/>
        <w:jc w:val="both"/>
        <w:rPr>
          <w:rFonts w:ascii="Times New Roman" w:eastAsia="Times New Roman" w:hAnsi="Times New Roman" w:cs="Times New Roman"/>
          <w:sz w:val="20"/>
          <w:szCs w:val="20"/>
        </w:rPr>
      </w:pPr>
      <w:r>
        <w:rPr>
          <w:sz w:val="20"/>
          <w:szCs w:val="20"/>
        </w:rPr>
        <w:t xml:space="preserve">Komponen-komponen kolaborasi </w:t>
      </w:r>
      <w:r w:rsidR="000C2BCE">
        <w:rPr>
          <w:sz w:val="20"/>
          <w:szCs w:val="20"/>
        </w:rPr>
        <w:t xml:space="preserve">menurut Mayer dan Kenter </w:t>
      </w:r>
      <w:r w:rsidR="00241B38" w:rsidRPr="00241B38">
        <w:rPr>
          <w:sz w:val="20"/>
          <w:szCs w:val="20"/>
        </w:rPr>
        <w:t>terdiri dari: (1) komunikasi; (2) pengambilan keputusan konsensus, (3) ragam pemangku kepentingan; (4) tujuan; (5) kepemimpinan; (6) sumber daya bersama; (7) visi bersama ; (8) modal sosial, dan  (9) kepercayaan.</w:t>
      </w:r>
    </w:p>
    <w:p w:rsidR="00DA3634" w:rsidRDefault="00DA3634" w:rsidP="00DA3634">
      <w:pPr>
        <w:ind w:left="1134" w:right="638" w:firstLine="567"/>
        <w:jc w:val="both"/>
        <w:rPr>
          <w:sz w:val="20"/>
          <w:szCs w:val="20"/>
          <w:lang w:val="sv-SE"/>
        </w:rPr>
      </w:pPr>
      <w:r w:rsidRPr="00DA3634">
        <w:rPr>
          <w:sz w:val="20"/>
          <w:szCs w:val="20"/>
          <w:lang w:val="sv-SE"/>
        </w:rPr>
        <w:t xml:space="preserve">Penjaminan mutu pendidikan sekolah menengah kejuruan saat ini masih mengacu kepada Peraturan Menteri Pendidikan dan Kebudayaan Nomor 28 Tahun 2016 tentang Sistem Penjaminan Mutu Pendidikan Dasar dan Menengah. </w:t>
      </w:r>
    </w:p>
    <w:p w:rsidR="00DA3634" w:rsidRPr="00DA3634" w:rsidRDefault="00DA3634" w:rsidP="00DA3634">
      <w:pPr>
        <w:ind w:left="1134" w:right="638" w:firstLine="567"/>
        <w:jc w:val="both"/>
        <w:rPr>
          <w:sz w:val="20"/>
          <w:szCs w:val="20"/>
          <w:lang w:val="sv-SE"/>
        </w:rPr>
      </w:pPr>
      <w:r>
        <w:rPr>
          <w:sz w:val="20"/>
          <w:szCs w:val="20"/>
          <w:lang w:val="en-ID"/>
        </w:rPr>
        <w:t>Sistem penjaminan mutu pendidikan eksternal,</w:t>
      </w:r>
      <w:r w:rsidRPr="00DA3634">
        <w:rPr>
          <w:sz w:val="20"/>
          <w:szCs w:val="20"/>
          <w:lang w:val="en-ID"/>
        </w:rPr>
        <w:t xml:space="preserve"> direncanakan, dilaksanakan, dikendalikan, dan dikembangkan oleh Pemerintah dan Pemerintah Daerah, BSNP, dan BAN-S/M dalam rangka mendukung peningkatan mutu yang dilakukan oleh satuan pendidikan, sesuai dengan kewenangannya masing-masing</w:t>
      </w:r>
    </w:p>
    <w:p w:rsidR="00DA3634" w:rsidRPr="009D27E1" w:rsidRDefault="00DA3634" w:rsidP="00241B38">
      <w:pPr>
        <w:ind w:left="1134" w:right="638" w:firstLine="567"/>
        <w:jc w:val="both"/>
        <w:rPr>
          <w:sz w:val="20"/>
          <w:szCs w:val="20"/>
        </w:rPr>
      </w:pPr>
      <w:proofErr w:type="gramStart"/>
      <w:r w:rsidRPr="009D27E1">
        <w:rPr>
          <w:rFonts w:eastAsia="Times New Roman" w:cs="Times New Roman"/>
          <w:sz w:val="20"/>
          <w:szCs w:val="20"/>
        </w:rPr>
        <w:t>Pemerintah Daerah dalam pelaksanaan</w:t>
      </w:r>
      <w:r w:rsidRPr="009D27E1">
        <w:rPr>
          <w:rFonts w:eastAsia="Times New Roman" w:cs="Times New Roman"/>
          <w:sz w:val="20"/>
          <w:szCs w:val="20"/>
          <w:lang w:val="id-ID"/>
        </w:rPr>
        <w:t xml:space="preserve"> tugas dan wewenang terkait penjaminan mutu pendidikan </w:t>
      </w:r>
      <w:r w:rsidRPr="009D27E1">
        <w:rPr>
          <w:rFonts w:eastAsia="Times New Roman" w:cs="Times New Roman"/>
          <w:sz w:val="20"/>
          <w:szCs w:val="20"/>
        </w:rPr>
        <w:t>eksternal</w:t>
      </w:r>
      <w:r w:rsidRPr="009D27E1">
        <w:rPr>
          <w:rFonts w:eastAsia="Times New Roman" w:cs="Times New Roman"/>
          <w:sz w:val="20"/>
          <w:szCs w:val="20"/>
          <w:lang w:val="id-ID"/>
        </w:rPr>
        <w:t xml:space="preserve">, </w:t>
      </w:r>
      <w:r w:rsidRPr="009D27E1">
        <w:rPr>
          <w:rFonts w:eastAsia="Times New Roman" w:cs="Times New Roman"/>
          <w:sz w:val="20"/>
          <w:szCs w:val="20"/>
        </w:rPr>
        <w:t>dibantu oleh</w:t>
      </w:r>
      <w:r w:rsidRPr="009D27E1">
        <w:rPr>
          <w:rFonts w:eastAsia="Times New Roman" w:cs="Times New Roman"/>
          <w:sz w:val="20"/>
          <w:szCs w:val="20"/>
          <w:lang w:val="id-ID"/>
        </w:rPr>
        <w:t xml:space="preserve"> Tim Penjaminan Mutu Pendidikan</w:t>
      </w:r>
      <w:r w:rsidRPr="009D27E1">
        <w:rPr>
          <w:rFonts w:eastAsia="Times New Roman" w:cs="Times New Roman"/>
          <w:sz w:val="20"/>
          <w:szCs w:val="20"/>
        </w:rPr>
        <w:t xml:space="preserve"> Daerah</w:t>
      </w:r>
      <w:r w:rsidRPr="009D27E1">
        <w:rPr>
          <w:rFonts w:eastAsia="Times New Roman" w:cs="Times New Roman"/>
          <w:sz w:val="20"/>
          <w:szCs w:val="20"/>
          <w:lang w:val="id-ID"/>
        </w:rPr>
        <w:t xml:space="preserve"> (TPMP</w:t>
      </w:r>
      <w:r w:rsidRPr="009D27E1">
        <w:rPr>
          <w:rFonts w:eastAsia="Times New Roman" w:cs="Times New Roman"/>
          <w:sz w:val="20"/>
          <w:szCs w:val="20"/>
        </w:rPr>
        <w:t>D</w:t>
      </w:r>
      <w:r w:rsidRPr="009D27E1">
        <w:rPr>
          <w:rFonts w:eastAsia="Times New Roman" w:cs="Times New Roman"/>
          <w:sz w:val="20"/>
          <w:szCs w:val="20"/>
          <w:lang w:val="id-ID"/>
        </w:rPr>
        <w:t>)</w:t>
      </w:r>
      <w:r w:rsidRPr="009D27E1">
        <w:rPr>
          <w:rFonts w:eastAsia="Times New Roman" w:cs="Times New Roman"/>
          <w:sz w:val="20"/>
          <w:szCs w:val="20"/>
        </w:rPr>
        <w:t xml:space="preserve"> dengan dimotori oleh Dinas Pendidikan.</w:t>
      </w:r>
      <w:proofErr w:type="gramEnd"/>
      <w:r w:rsidRPr="009D27E1">
        <w:rPr>
          <w:rFonts w:eastAsia="Times New Roman" w:cs="Times New Roman"/>
          <w:sz w:val="20"/>
          <w:szCs w:val="20"/>
        </w:rPr>
        <w:t xml:space="preserve"> TPMPD diketuai oleh Sekretaris Dinas Pendidikan (ex-officio) dengan anggota dari Dinas Pendidikan (Bidang-bidang), Bappeda, Dewan Pendidikan, LPTK/Perguruan Tinggi, dan Koordinator Pengawas. </w:t>
      </w:r>
      <w:proofErr w:type="gramStart"/>
      <w:r w:rsidRPr="009D27E1">
        <w:rPr>
          <w:rFonts w:eastAsia="Times New Roman" w:cs="Times New Roman"/>
          <w:sz w:val="20"/>
          <w:szCs w:val="20"/>
        </w:rPr>
        <w:t>Bagi TPMPD Provinsi diharapkan ada anggota dari Dunia Usaha dan Dunia Industri.</w:t>
      </w:r>
      <w:proofErr w:type="gramEnd"/>
    </w:p>
    <w:p w:rsidR="00241B38" w:rsidRPr="00241B38" w:rsidRDefault="00241B38" w:rsidP="00241B38">
      <w:pPr>
        <w:ind w:left="1134" w:right="638" w:firstLine="567"/>
        <w:jc w:val="both"/>
        <w:rPr>
          <w:sz w:val="20"/>
          <w:szCs w:val="20"/>
        </w:rPr>
      </w:pPr>
      <w:r w:rsidRPr="00241B38">
        <w:rPr>
          <w:sz w:val="20"/>
          <w:szCs w:val="20"/>
        </w:rPr>
        <w:t xml:space="preserve">Secara lebih rinci posisi dan peran masing-masing institusi yang terlibat, dalam penjaminan mutu pendidikan </w:t>
      </w:r>
      <w:r w:rsidR="00DA3634">
        <w:rPr>
          <w:sz w:val="20"/>
          <w:szCs w:val="20"/>
        </w:rPr>
        <w:t xml:space="preserve">eksternal </w:t>
      </w:r>
      <w:r w:rsidR="00DA3634" w:rsidRPr="00241B38">
        <w:rPr>
          <w:sz w:val="20"/>
          <w:szCs w:val="20"/>
        </w:rPr>
        <w:t>diilustrasikan</w:t>
      </w:r>
      <w:r w:rsidRPr="00241B38">
        <w:rPr>
          <w:sz w:val="20"/>
          <w:szCs w:val="20"/>
        </w:rPr>
        <w:t xml:space="preserve"> </w:t>
      </w:r>
      <w:r w:rsidR="00950A40">
        <w:rPr>
          <w:sz w:val="20"/>
          <w:szCs w:val="20"/>
        </w:rPr>
        <w:t xml:space="preserve">dalam model </w:t>
      </w:r>
      <w:r w:rsidRPr="00241B38">
        <w:rPr>
          <w:sz w:val="20"/>
          <w:szCs w:val="20"/>
        </w:rPr>
        <w:t>sebagai berikut:</w:t>
      </w:r>
    </w:p>
    <w:p w:rsidR="00241B38" w:rsidRPr="00241B38" w:rsidRDefault="000A427C" w:rsidP="000A427C">
      <w:pPr>
        <w:ind w:left="284" w:right="638" w:hanging="142"/>
        <w:jc w:val="both"/>
        <w:rPr>
          <w:sz w:val="20"/>
          <w:szCs w:val="20"/>
        </w:rPr>
      </w:pPr>
      <w:r>
        <w:rPr>
          <w:noProof/>
        </w:rPr>
        <w:lastRenderedPageBreak/>
        <w:drawing>
          <wp:inline distT="0" distB="0" distL="0" distR="0" wp14:anchorId="2F16890C" wp14:editId="0E946AB2">
            <wp:extent cx="5362574" cy="3276600"/>
            <wp:effectExtent l="0" t="0" r="0" b="0"/>
            <wp:docPr id="12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3"/>
                    <pic:cNvPicPr>
                      <a:picLocks noChangeAspect="1"/>
                    </pic:cNvPicPr>
                  </pic:nvPicPr>
                  <pic:blipFill>
                    <a:blip r:embed="rId12"/>
                    <a:stretch>
                      <a:fillRect/>
                    </a:stretch>
                  </pic:blipFill>
                  <pic:spPr>
                    <a:xfrm>
                      <a:off x="0" y="0"/>
                      <a:ext cx="5364480" cy="3277764"/>
                    </a:xfrm>
                    <a:prstGeom prst="rect">
                      <a:avLst/>
                    </a:prstGeom>
                  </pic:spPr>
                </pic:pic>
              </a:graphicData>
            </a:graphic>
          </wp:inline>
        </w:drawing>
      </w:r>
    </w:p>
    <w:p w:rsidR="000A427C" w:rsidRPr="000A427C" w:rsidRDefault="000A427C" w:rsidP="000A427C">
      <w:pPr>
        <w:ind w:left="993"/>
        <w:jc w:val="both"/>
        <w:rPr>
          <w:spacing w:val="4"/>
          <w:position w:val="4"/>
          <w:sz w:val="20"/>
          <w:szCs w:val="20"/>
        </w:rPr>
      </w:pPr>
      <w:proofErr w:type="gramStart"/>
      <w:r w:rsidRPr="000A427C">
        <w:rPr>
          <w:spacing w:val="4"/>
          <w:position w:val="4"/>
          <w:sz w:val="20"/>
          <w:szCs w:val="20"/>
        </w:rPr>
        <w:t>Pelibatan berbagai institusi tersebut, baik antar organisasi pemerintah maupun dengan berbagai organisasi non pemerintahan, tentunya memerlukan pijakan konsep atau teori yang dapat memandu pelaksanaan program sehingga dapat tercapai efektivitas dan efisiensi.</w:t>
      </w:r>
      <w:proofErr w:type="gramEnd"/>
    </w:p>
    <w:p w:rsidR="000A427C" w:rsidRPr="000A427C" w:rsidRDefault="000A427C" w:rsidP="000A427C">
      <w:pPr>
        <w:ind w:left="993"/>
        <w:jc w:val="both"/>
        <w:rPr>
          <w:spacing w:val="4"/>
          <w:position w:val="4"/>
          <w:sz w:val="20"/>
          <w:szCs w:val="20"/>
        </w:rPr>
      </w:pPr>
      <w:r w:rsidRPr="000A427C">
        <w:rPr>
          <w:spacing w:val="4"/>
          <w:position w:val="4"/>
          <w:sz w:val="20"/>
          <w:szCs w:val="20"/>
        </w:rPr>
        <w:t xml:space="preserve">Berdasarkan kerangka teori sebagaimana di atas, maka Peneliti memiliki kerangka pemikiran </w:t>
      </w:r>
      <w:proofErr w:type="gramStart"/>
      <w:r w:rsidRPr="000A427C">
        <w:rPr>
          <w:spacing w:val="4"/>
          <w:position w:val="4"/>
          <w:sz w:val="20"/>
          <w:szCs w:val="20"/>
        </w:rPr>
        <w:t>mengenai  kolaborasi</w:t>
      </w:r>
      <w:proofErr w:type="gramEnd"/>
      <w:r w:rsidRPr="000A427C">
        <w:rPr>
          <w:spacing w:val="4"/>
          <w:position w:val="4"/>
          <w:sz w:val="20"/>
          <w:szCs w:val="20"/>
        </w:rPr>
        <w:t xml:space="preserve"> penjaminan mutu pendidikan eksternal sekolah menengah kejuruan di Jawa Barat berdasarkan komponen kolaborasi, sebagai berikut:</w:t>
      </w:r>
    </w:p>
    <w:p w:rsidR="00241B38" w:rsidRDefault="00241B38" w:rsidP="00241B38">
      <w:pPr>
        <w:rPr>
          <w:spacing w:val="4"/>
          <w:position w:val="4"/>
        </w:rPr>
      </w:pPr>
    </w:p>
    <w:p w:rsidR="00241B38" w:rsidRPr="00E779AF" w:rsidRDefault="00E779AF" w:rsidP="00E779AF">
      <w:pPr>
        <w:ind w:left="709"/>
        <w:rPr>
          <w:spacing w:val="4"/>
          <w:position w:val="4"/>
        </w:rPr>
      </w:pPr>
      <w:r w:rsidRPr="00E779AF">
        <w:rPr>
          <w:noProof/>
          <w:sz w:val="16"/>
          <w:szCs w:val="16"/>
        </w:rPr>
        <w:drawing>
          <wp:inline distT="0" distB="0" distL="0" distR="0" wp14:anchorId="5577F3B3" wp14:editId="75CD06D2">
            <wp:extent cx="4732823" cy="4100512"/>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3"/>
                    <a:stretch>
                      <a:fillRect/>
                    </a:stretch>
                  </pic:blipFill>
                  <pic:spPr>
                    <a:xfrm>
                      <a:off x="0" y="0"/>
                      <a:ext cx="4732020" cy="4099816"/>
                    </a:xfrm>
                    <a:prstGeom prst="rect">
                      <a:avLst/>
                    </a:prstGeom>
                  </pic:spPr>
                </pic:pic>
              </a:graphicData>
            </a:graphic>
          </wp:inline>
        </w:drawing>
      </w:r>
    </w:p>
    <w:p w:rsidR="00802A27" w:rsidRDefault="00802A27" w:rsidP="00802A27">
      <w:pPr>
        <w:pStyle w:val="BodyText"/>
        <w:ind w:right="648" w:firstLine="720"/>
        <w:rPr>
          <w:sz w:val="19"/>
        </w:rPr>
      </w:pPr>
    </w:p>
    <w:p w:rsidR="004D3B67" w:rsidRDefault="00461FB1">
      <w:pPr>
        <w:pStyle w:val="BodyText"/>
        <w:jc w:val="left"/>
        <w:rPr>
          <w:b/>
        </w:rPr>
      </w:pPr>
      <w:r>
        <w:rPr>
          <w:b/>
        </w:rPr>
        <w:t>OBJECT</w:t>
      </w:r>
      <w:r>
        <w:rPr>
          <w:b/>
          <w:spacing w:val="-6"/>
        </w:rPr>
        <w:t xml:space="preserve"> </w:t>
      </w:r>
      <w:r>
        <w:rPr>
          <w:b/>
        </w:rPr>
        <w:t>AND</w:t>
      </w:r>
      <w:r>
        <w:rPr>
          <w:b/>
          <w:spacing w:val="-3"/>
        </w:rPr>
        <w:t xml:space="preserve"> </w:t>
      </w:r>
      <w:r>
        <w:rPr>
          <w:b/>
        </w:rPr>
        <w:t>RESEARCH</w:t>
      </w:r>
      <w:r>
        <w:rPr>
          <w:b/>
          <w:spacing w:val="-3"/>
        </w:rPr>
        <w:t xml:space="preserve"> </w:t>
      </w:r>
      <w:r>
        <w:rPr>
          <w:b/>
        </w:rPr>
        <w:t>METHOD</w:t>
      </w:r>
    </w:p>
    <w:p w:rsidR="004D3B67" w:rsidRDefault="00EE2B3F">
      <w:pPr>
        <w:pStyle w:val="BodyText"/>
        <w:ind w:right="648" w:firstLine="720"/>
      </w:pPr>
      <w:r>
        <w:t xml:space="preserve">Objek penelitian ini berkaitan dengan kolaborasi penjaminan mutu pendidikan eksternal sekolah menengah kejuruan di Provinsi Jawa Barat, yang menyangkut proses, kendala dan komponen </w:t>
      </w:r>
      <w:proofErr w:type="gramStart"/>
      <w:r>
        <w:t>kolaborasi  dalam</w:t>
      </w:r>
      <w:proofErr w:type="gramEnd"/>
      <w:r>
        <w:t xml:space="preserve"> pelaksanaannya</w:t>
      </w:r>
      <w:r w:rsidR="00461FB1">
        <w:t>.</w:t>
      </w:r>
    </w:p>
    <w:p w:rsidR="00EE2B3F" w:rsidRPr="00E800AD" w:rsidRDefault="00EE2B3F" w:rsidP="00E800AD">
      <w:pPr>
        <w:ind w:left="1134" w:right="638" w:firstLine="709"/>
        <w:jc w:val="both"/>
        <w:rPr>
          <w:sz w:val="20"/>
          <w:szCs w:val="20"/>
        </w:rPr>
      </w:pPr>
      <w:r>
        <w:t xml:space="preserve">Metode yang digunakan yaitu metode </w:t>
      </w:r>
      <w:r w:rsidRPr="00E800AD">
        <w:rPr>
          <w:sz w:val="20"/>
          <w:szCs w:val="20"/>
        </w:rPr>
        <w:t xml:space="preserve">campuran atau </w:t>
      </w:r>
      <w:r w:rsidRPr="00E800AD">
        <w:rPr>
          <w:i/>
          <w:sz w:val="20"/>
          <w:szCs w:val="20"/>
        </w:rPr>
        <w:t>mix method</w:t>
      </w:r>
      <w:r w:rsidRPr="00E800AD">
        <w:rPr>
          <w:sz w:val="20"/>
          <w:szCs w:val="20"/>
        </w:rPr>
        <w:t xml:space="preserve"> dengan </w:t>
      </w:r>
      <w:r w:rsidRPr="00E800AD">
        <w:rPr>
          <w:i/>
          <w:sz w:val="20"/>
          <w:szCs w:val="20"/>
        </w:rPr>
        <w:t>concurrent embedded design</w:t>
      </w:r>
      <w:r w:rsidRPr="00E800AD">
        <w:rPr>
          <w:sz w:val="20"/>
          <w:szCs w:val="20"/>
        </w:rPr>
        <w:t xml:space="preserve"> yang mengombinasikan pengumpulan dan analisis data </w:t>
      </w:r>
      <w:r w:rsidR="00D17DF6">
        <w:rPr>
          <w:sz w:val="20"/>
          <w:szCs w:val="20"/>
        </w:rPr>
        <w:t xml:space="preserve">kualitatif </w:t>
      </w:r>
      <w:r w:rsidRPr="00E800AD">
        <w:rPr>
          <w:sz w:val="20"/>
          <w:szCs w:val="20"/>
        </w:rPr>
        <w:t xml:space="preserve">dan data </w:t>
      </w:r>
      <w:r w:rsidR="00D17DF6">
        <w:rPr>
          <w:sz w:val="20"/>
          <w:szCs w:val="20"/>
        </w:rPr>
        <w:t>kuantitatif</w:t>
      </w:r>
      <w:r w:rsidRPr="00E800AD">
        <w:rPr>
          <w:sz w:val="20"/>
          <w:szCs w:val="20"/>
        </w:rPr>
        <w:t xml:space="preserve"> dalam </w:t>
      </w:r>
      <w:r w:rsidR="00D17DF6">
        <w:rPr>
          <w:sz w:val="20"/>
          <w:szCs w:val="20"/>
        </w:rPr>
        <w:t xml:space="preserve">satu </w:t>
      </w:r>
      <w:r w:rsidRPr="00E800AD">
        <w:rPr>
          <w:sz w:val="20"/>
          <w:szCs w:val="20"/>
        </w:rPr>
        <w:t>desain penelitian</w:t>
      </w:r>
      <w:r w:rsidR="00D17DF6">
        <w:rPr>
          <w:sz w:val="20"/>
          <w:szCs w:val="20"/>
        </w:rPr>
        <w:t>.</w:t>
      </w:r>
      <w:r w:rsidR="00A9447B">
        <w:rPr>
          <w:sz w:val="20"/>
          <w:szCs w:val="20"/>
        </w:rPr>
        <w:t xml:space="preserve"> (Creswell dan Clark, </w:t>
      </w:r>
      <w:r w:rsidR="00A9447B" w:rsidRPr="00A9447B">
        <w:rPr>
          <w:sz w:val="20"/>
          <w:szCs w:val="20"/>
        </w:rPr>
        <w:t>2018:142</w:t>
      </w:r>
      <w:r w:rsidR="00A9447B">
        <w:rPr>
          <w:sz w:val="20"/>
          <w:szCs w:val="20"/>
        </w:rPr>
        <w:t>).</w:t>
      </w:r>
      <w:r w:rsidRPr="00E800AD">
        <w:rPr>
          <w:sz w:val="20"/>
          <w:szCs w:val="20"/>
        </w:rPr>
        <w:t xml:space="preserve"> Pendekatan deskriptif kualitatif menggunakan teknik </w:t>
      </w:r>
      <w:r w:rsidRPr="00E800AD">
        <w:rPr>
          <w:i/>
          <w:sz w:val="20"/>
          <w:szCs w:val="20"/>
        </w:rPr>
        <w:t>purposive sampling</w:t>
      </w:r>
      <w:r w:rsidRPr="00E800AD">
        <w:rPr>
          <w:sz w:val="20"/>
          <w:szCs w:val="20"/>
        </w:rPr>
        <w:t xml:space="preserve"> dengan informan yang berasal dari Perwakilan unsur pimpinan atau staf Bidang Pembinaan SMK Dinas</w:t>
      </w:r>
      <w:r w:rsidR="00E800AD">
        <w:rPr>
          <w:sz w:val="20"/>
          <w:szCs w:val="20"/>
        </w:rPr>
        <w:t xml:space="preserve"> Pendidikan Provinsi Jawa Barat,</w:t>
      </w:r>
      <w:r w:rsidRPr="00E800AD">
        <w:rPr>
          <w:sz w:val="20"/>
          <w:szCs w:val="20"/>
        </w:rPr>
        <w:t xml:space="preserve"> Lembaga Penjamina Mutu</w:t>
      </w:r>
      <w:r w:rsidR="00E800AD">
        <w:rPr>
          <w:sz w:val="20"/>
          <w:szCs w:val="20"/>
        </w:rPr>
        <w:t xml:space="preserve"> Pendidikan Provinsi Jawa Barat, </w:t>
      </w:r>
      <w:r w:rsidRPr="00E800AD">
        <w:rPr>
          <w:sz w:val="20"/>
          <w:szCs w:val="20"/>
        </w:rPr>
        <w:t>Dinas</w:t>
      </w:r>
      <w:r w:rsidR="00E800AD">
        <w:rPr>
          <w:sz w:val="20"/>
          <w:szCs w:val="20"/>
        </w:rPr>
        <w:t xml:space="preserve"> Pendidikan Provinsi Jawa Barat, </w:t>
      </w:r>
      <w:r w:rsidRPr="00E800AD">
        <w:rPr>
          <w:sz w:val="20"/>
          <w:szCs w:val="20"/>
        </w:rPr>
        <w:t>Tim Penjaminan Mutu Pendidikan Daerah Provinsi Jaw</w:t>
      </w:r>
      <w:r w:rsidR="00E800AD">
        <w:rPr>
          <w:sz w:val="20"/>
          <w:szCs w:val="20"/>
        </w:rPr>
        <w:t xml:space="preserve">a Barat atau unsur Pengawas SMK, </w:t>
      </w:r>
      <w:r w:rsidRPr="00E800AD">
        <w:rPr>
          <w:sz w:val="20"/>
          <w:szCs w:val="20"/>
        </w:rPr>
        <w:t>Tim Penjaminan Mutu Pendidikan Sekolah (SMK) yang</w:t>
      </w:r>
      <w:r w:rsidR="00E800AD">
        <w:rPr>
          <w:sz w:val="20"/>
          <w:szCs w:val="20"/>
        </w:rPr>
        <w:t xml:space="preserve"> telah mengimplementasikan SPMI serta </w:t>
      </w:r>
      <w:r w:rsidRPr="00E800AD">
        <w:rPr>
          <w:sz w:val="20"/>
          <w:szCs w:val="20"/>
        </w:rPr>
        <w:t xml:space="preserve"> perwakilan unsur Dewan Pendidikan Provinsi Jawa Barat, perwakilan unsur BAN-S/M Provinsi Jawa Barat, perwakilan unsur SKPD lainnya di Provinsi Jawa Barat</w:t>
      </w:r>
      <w:r w:rsidR="00E800AD" w:rsidRPr="00E800AD">
        <w:rPr>
          <w:sz w:val="20"/>
          <w:szCs w:val="20"/>
        </w:rPr>
        <w:t xml:space="preserve">. Sedangkan </w:t>
      </w:r>
      <w:r w:rsidRPr="00E800AD">
        <w:rPr>
          <w:sz w:val="20"/>
          <w:szCs w:val="20"/>
        </w:rPr>
        <w:t xml:space="preserve">pendekatan deskriptif kuantitatif menggunakan teknik </w:t>
      </w:r>
      <w:r w:rsidRPr="00E800AD">
        <w:rPr>
          <w:i/>
          <w:sz w:val="20"/>
          <w:szCs w:val="20"/>
        </w:rPr>
        <w:t>simple random sampling</w:t>
      </w:r>
      <w:r w:rsidR="00E800AD" w:rsidRPr="00E800AD">
        <w:rPr>
          <w:i/>
          <w:sz w:val="20"/>
          <w:szCs w:val="20"/>
        </w:rPr>
        <w:t xml:space="preserve"> dengan </w:t>
      </w:r>
      <w:r w:rsidR="00E800AD" w:rsidRPr="00E800AD">
        <w:rPr>
          <w:sz w:val="20"/>
          <w:szCs w:val="20"/>
        </w:rPr>
        <w:t xml:space="preserve">responden </w:t>
      </w:r>
      <w:proofErr w:type="gramStart"/>
      <w:r w:rsidR="00E800AD" w:rsidRPr="00E800AD">
        <w:rPr>
          <w:sz w:val="20"/>
          <w:szCs w:val="20"/>
        </w:rPr>
        <w:t>sebanyak  105</w:t>
      </w:r>
      <w:proofErr w:type="gramEnd"/>
      <w:r w:rsidR="00E800AD" w:rsidRPr="00E800AD">
        <w:rPr>
          <w:sz w:val="20"/>
          <w:szCs w:val="20"/>
        </w:rPr>
        <w:t xml:space="preserve"> orang dari total 149 Pengawas Sekolah SMK di Jawa Barat</w:t>
      </w:r>
      <w:r w:rsidRPr="00E800AD">
        <w:rPr>
          <w:i/>
          <w:sz w:val="20"/>
          <w:szCs w:val="20"/>
        </w:rPr>
        <w:t xml:space="preserve">. </w:t>
      </w:r>
    </w:p>
    <w:p w:rsidR="004D3B67" w:rsidRDefault="0052643B" w:rsidP="00D6766A">
      <w:pPr>
        <w:pStyle w:val="BodyText"/>
        <w:spacing w:before="8"/>
        <w:ind w:right="638" w:firstLine="573"/>
        <w:rPr>
          <w:sz w:val="16"/>
        </w:rPr>
      </w:pPr>
      <w:proofErr w:type="gramStart"/>
      <w:r>
        <w:rPr>
          <w:spacing w:val="4"/>
          <w:position w:val="4"/>
        </w:rPr>
        <w:t xml:space="preserve">Pengujian validitas instrumen secara kuantitatif dilakukan melalui uji validitas faktor dengan menggunakan teknik korelasi </w:t>
      </w:r>
      <w:r>
        <w:rPr>
          <w:i/>
          <w:spacing w:val="4"/>
          <w:position w:val="4"/>
        </w:rPr>
        <w:t>product moment</w:t>
      </w:r>
      <w:r>
        <w:rPr>
          <w:sz w:val="16"/>
        </w:rPr>
        <w:t>.</w:t>
      </w:r>
      <w:proofErr w:type="gramEnd"/>
      <w:r>
        <w:rPr>
          <w:sz w:val="16"/>
        </w:rPr>
        <w:t xml:space="preserve"> </w:t>
      </w:r>
      <w:proofErr w:type="gramStart"/>
      <w:r>
        <w:rPr>
          <w:spacing w:val="4"/>
          <w:position w:val="4"/>
        </w:rPr>
        <w:t xml:space="preserve">Pengujian Reliabilitas instrumen secara kuantitatif dilakukan melalui teknik </w:t>
      </w:r>
      <w:r>
        <w:rPr>
          <w:i/>
          <w:spacing w:val="4"/>
          <w:position w:val="4"/>
        </w:rPr>
        <w:t>internal consistency</w:t>
      </w:r>
      <w:r>
        <w:rPr>
          <w:spacing w:val="4"/>
          <w:position w:val="4"/>
        </w:rPr>
        <w:t xml:space="preserve"> dengan rumus Kuder Richardson (KR) 20</w:t>
      </w:r>
      <w:r w:rsidR="00D6766A">
        <w:rPr>
          <w:spacing w:val="4"/>
          <w:position w:val="4"/>
        </w:rPr>
        <w:t>.</w:t>
      </w:r>
      <w:proofErr w:type="gramEnd"/>
    </w:p>
    <w:p w:rsidR="004D3B67" w:rsidRDefault="004D3B67">
      <w:pPr>
        <w:ind w:left="1349" w:right="882"/>
        <w:jc w:val="center"/>
        <w:rPr>
          <w:sz w:val="14"/>
        </w:rPr>
      </w:pPr>
    </w:p>
    <w:p w:rsidR="004D3B67" w:rsidRDefault="004D3B67">
      <w:pPr>
        <w:pStyle w:val="BodyText"/>
        <w:spacing w:before="9"/>
        <w:ind w:left="0"/>
        <w:jc w:val="left"/>
        <w:rPr>
          <w:sz w:val="16"/>
        </w:rPr>
      </w:pPr>
    </w:p>
    <w:p w:rsidR="004D3B67" w:rsidRDefault="00461FB1">
      <w:pPr>
        <w:pStyle w:val="BodyText"/>
        <w:jc w:val="left"/>
        <w:rPr>
          <w:b/>
        </w:rPr>
      </w:pPr>
      <w:r>
        <w:rPr>
          <w:b/>
        </w:rPr>
        <w:t>DISCUSSION</w:t>
      </w:r>
    </w:p>
    <w:p w:rsidR="00D6766A" w:rsidRPr="00836FA8" w:rsidRDefault="00FB67FF" w:rsidP="00836FA8">
      <w:pPr>
        <w:pStyle w:val="BodyText"/>
        <w:ind w:right="652" w:firstLine="720"/>
        <w:rPr>
          <w:spacing w:val="4"/>
          <w:position w:val="4"/>
        </w:rPr>
      </w:pPr>
      <w:r w:rsidRPr="00800220">
        <w:rPr>
          <w:spacing w:val="4"/>
          <w:position w:val="4"/>
        </w:rPr>
        <w:t xml:space="preserve">Uji validitas faktor dengan menggunakan teknik korelasi </w:t>
      </w:r>
      <w:r w:rsidRPr="00800220">
        <w:rPr>
          <w:i/>
          <w:spacing w:val="4"/>
          <w:position w:val="4"/>
        </w:rPr>
        <w:t>product moment</w:t>
      </w:r>
      <w:r w:rsidRPr="00800220">
        <w:rPr>
          <w:spacing w:val="4"/>
          <w:position w:val="4"/>
        </w:rPr>
        <w:t xml:space="preserve"> pada setiap sub variabel dengan hasil </w:t>
      </w:r>
      <w:r w:rsidR="00D6766A" w:rsidRPr="00D6766A">
        <w:rPr>
          <w:spacing w:val="4"/>
          <w:position w:val="4"/>
        </w:rPr>
        <w:t xml:space="preserve">Nilai Koefisien korelasi &gt; Nilai r Kritis (Signifikansi 5%) yang berarti sub variable komunikasi, Pengambilan keputusan konsensus, Ragam pemangku kepentingan, Tujuan, Kepemimpinan, Sumberdaya bersama, Visi bersama, Modal sosial dan Kepercayaan  valid. </w:t>
      </w:r>
      <w:proofErr w:type="gramStart"/>
      <w:r w:rsidR="00D6766A" w:rsidRPr="00D6766A">
        <w:rPr>
          <w:spacing w:val="4"/>
          <w:position w:val="4"/>
        </w:rPr>
        <w:t>Sedangkan pengujian Reliabilitas instrumen secara kuantitatif dilakukan melalui teknik internal consistency dengan rumus Kuder Richardson (KR) 20, dengan hasil</w:t>
      </w:r>
      <w:r w:rsidR="00D6766A">
        <w:rPr>
          <w:spacing w:val="4"/>
          <w:position w:val="4"/>
        </w:rPr>
        <w:t xml:space="preserve"> reliabel.</w:t>
      </w:r>
      <w:proofErr w:type="gramEnd"/>
      <w:r w:rsidR="00D6766A">
        <w:rPr>
          <w:spacing w:val="4"/>
          <w:position w:val="4"/>
        </w:rPr>
        <w:t xml:space="preserve"> </w:t>
      </w:r>
    </w:p>
    <w:p w:rsidR="008D0105" w:rsidRPr="008D0105" w:rsidRDefault="008D0105" w:rsidP="000C0D7C">
      <w:pPr>
        <w:pStyle w:val="BodyText"/>
        <w:ind w:left="1134" w:right="638"/>
        <w:rPr>
          <w:b/>
        </w:rPr>
      </w:pPr>
      <w:r w:rsidRPr="008D0105">
        <w:rPr>
          <w:b/>
          <w:sz w:val="22"/>
        </w:rPr>
        <w:t xml:space="preserve">A. </w:t>
      </w:r>
      <w:r w:rsidR="00631448" w:rsidRPr="008D0105">
        <w:rPr>
          <w:b/>
        </w:rPr>
        <w:t xml:space="preserve">Pelaksanaan penjaminan mutu pendidikan eksternal </w:t>
      </w:r>
      <w:r w:rsidRPr="008D0105">
        <w:rPr>
          <w:b/>
        </w:rPr>
        <w:t xml:space="preserve">sekolah menengah kejuruan </w:t>
      </w:r>
      <w:r w:rsidR="00631448" w:rsidRPr="008D0105">
        <w:rPr>
          <w:b/>
        </w:rPr>
        <w:t xml:space="preserve">di </w:t>
      </w:r>
      <w:r w:rsidRPr="008D0105">
        <w:rPr>
          <w:b/>
        </w:rPr>
        <w:t>Provinsi Jawa Barat.</w:t>
      </w:r>
    </w:p>
    <w:p w:rsidR="00836FA8" w:rsidRDefault="008D0105" w:rsidP="000C0D7C">
      <w:pPr>
        <w:pStyle w:val="BodyText"/>
        <w:ind w:left="1134" w:right="638"/>
      </w:pPr>
      <w:proofErr w:type="gramStart"/>
      <w:r>
        <w:t>Pelaksanaan program</w:t>
      </w:r>
      <w:r w:rsidR="00631448" w:rsidRPr="00631448">
        <w:t xml:space="preserve"> diprakarsai oleh Ditjen Dikdasmen Kemdikbud melalui unit pelaksana teknisnya yaitu Lembaga Penjaminan Mutu Pendidikan Jawa Barat pada tahun 2016 dengan</w:t>
      </w:r>
      <w:r w:rsidR="00631448">
        <w:t xml:space="preserve"> melibatkan Dinas Pendidikan</w:t>
      </w:r>
      <w:r w:rsidR="00D65464">
        <w:t xml:space="preserve"> dalam</w:t>
      </w:r>
      <w:r w:rsidR="00631448">
        <w:t xml:space="preserve"> </w:t>
      </w:r>
      <w:r w:rsidR="00631448" w:rsidRPr="00631448">
        <w:t>pembinaan sekolah model (binaan)</w:t>
      </w:r>
      <w:r w:rsidR="00631448">
        <w:t xml:space="preserve"> </w:t>
      </w:r>
      <w:r w:rsidR="00D65464">
        <w:t xml:space="preserve">terkait </w:t>
      </w:r>
      <w:r w:rsidR="00631448">
        <w:t>penjaminan mutu</w:t>
      </w:r>
      <w:r w:rsidR="00D65464">
        <w:t xml:space="preserve"> pendidikan</w:t>
      </w:r>
      <w:r w:rsidR="00631448">
        <w:t>.</w:t>
      </w:r>
      <w:proofErr w:type="gramEnd"/>
      <w:r w:rsidR="00631448">
        <w:t xml:space="preserve"> J</w:t>
      </w:r>
      <w:r w:rsidR="00631448" w:rsidRPr="00631448">
        <w:t>umlah SMK yang telah menerima program terkait sistem penjaminan mutu pendidikan baru sejumlah 275 sekolah atau hanya 9</w:t>
      </w:r>
      <w:proofErr w:type="gramStart"/>
      <w:r w:rsidR="00631448" w:rsidRPr="00631448">
        <w:t>,45</w:t>
      </w:r>
      <w:proofErr w:type="gramEnd"/>
      <w:r w:rsidR="00631448" w:rsidRPr="00631448">
        <w:t xml:space="preserve"> % dari total 2.910 sekolah.</w:t>
      </w:r>
      <w:r w:rsidR="00375023">
        <w:t xml:space="preserve"> </w:t>
      </w:r>
      <w:r w:rsidR="00DD4486">
        <w:t>D</w:t>
      </w:r>
      <w:r w:rsidR="00D65464">
        <w:t xml:space="preserve">alam </w:t>
      </w:r>
      <w:r w:rsidR="00D65464" w:rsidRPr="00D65464">
        <w:t>perkembangannya</w:t>
      </w:r>
      <w:r w:rsidR="00D65464">
        <w:t xml:space="preserve">, </w:t>
      </w:r>
      <w:r w:rsidR="00D65464" w:rsidRPr="00D65464">
        <w:t xml:space="preserve">seiring dengan perubahan </w:t>
      </w:r>
      <w:r w:rsidR="00D65464">
        <w:t xml:space="preserve">organisasi dan tata kerja (OTK) Kemdikbud </w:t>
      </w:r>
      <w:r w:rsidR="00D65464" w:rsidRPr="00D65464">
        <w:t>melalui Permendikbud Nomor 9 Tahun 2020 tentang Perubahan Permendikbud Nomor 45 tahun 2019 tentang Organisasi dan Tata kerja Kementerian Pendidikan dan Kebudayaan, dimana telah dibentuk Direktorat Jenderal Pendidikan Vokasi yang didalam</w:t>
      </w:r>
      <w:r w:rsidR="004A207E">
        <w:t>nya</w:t>
      </w:r>
      <w:r w:rsidR="00D65464" w:rsidRPr="00D65464">
        <w:t xml:space="preserve"> </w:t>
      </w:r>
      <w:r w:rsidR="00DD4486">
        <w:t>mencakup</w:t>
      </w:r>
      <w:r w:rsidR="00D65464" w:rsidRPr="00D65464">
        <w:t xml:space="preserve"> Direktorat Sekolah Menengah Kejuruan maka fasilitasi </w:t>
      </w:r>
      <w:r w:rsidR="004A207E">
        <w:t xml:space="preserve">dan pendampingan </w:t>
      </w:r>
      <w:r w:rsidR="00D65464" w:rsidRPr="00D65464">
        <w:t xml:space="preserve">penjaminan mutu SMK </w:t>
      </w:r>
      <w:r w:rsidR="00A67A76">
        <w:t xml:space="preserve">kemungkinan </w:t>
      </w:r>
      <w:r w:rsidR="00D65464" w:rsidRPr="00D65464">
        <w:t xml:space="preserve">beralih </w:t>
      </w:r>
      <w:r w:rsidR="004A207E">
        <w:t>dari Lem</w:t>
      </w:r>
      <w:r w:rsidR="00A67A76">
        <w:t>baga Penjaminan Mutu Pendidikan (LPMP)  kepada</w:t>
      </w:r>
      <w:r w:rsidR="00D65464" w:rsidRPr="00D65464">
        <w:t xml:space="preserve"> unit pelaksana teknis </w:t>
      </w:r>
      <w:r w:rsidR="00D65464" w:rsidRPr="00D65464">
        <w:lastRenderedPageBreak/>
        <w:t>di bawah Ditjen Vokasi</w:t>
      </w:r>
      <w:r w:rsidR="00A67A76">
        <w:t xml:space="preserve"> yaitu Balai Besar Pengembangan Penjaminan Mutu Pendidikan Vokasi</w:t>
      </w:r>
      <w:r w:rsidR="00DD4486">
        <w:t xml:space="preserve"> (BBPPMPV).  </w:t>
      </w:r>
      <w:r w:rsidR="00CA724D" w:rsidRPr="00CA724D">
        <w:t xml:space="preserve">Namun sampai </w:t>
      </w:r>
      <w:r w:rsidR="00CA724D">
        <w:t xml:space="preserve">dengan </w:t>
      </w:r>
      <w:r w:rsidR="00CA724D" w:rsidRPr="00CA724D">
        <w:t xml:space="preserve">saat </w:t>
      </w:r>
      <w:r w:rsidR="00CA724D">
        <w:t>penelitian ini dilakukan,</w:t>
      </w:r>
      <w:r w:rsidR="00CA724D" w:rsidRPr="00CA724D">
        <w:t xml:space="preserve"> pengumpulan data mutu</w:t>
      </w:r>
      <w:r w:rsidR="00CA724D">
        <w:t xml:space="preserve"> SMK</w:t>
      </w:r>
      <w:r w:rsidR="00CA724D" w:rsidRPr="00CA724D">
        <w:t xml:space="preserve"> masih </w:t>
      </w:r>
      <w:r w:rsidR="00CA724D">
        <w:t xml:space="preserve">tetap pada aplikasi pemetaan mutu Ditjen Dikdasmen </w:t>
      </w:r>
      <w:r w:rsidR="00CA724D" w:rsidRPr="00CA724D">
        <w:t xml:space="preserve">dan raport mutunya pun </w:t>
      </w:r>
      <w:r w:rsidR="00CA724D">
        <w:t xml:space="preserve">untuk wilayah Provinsi Jawa Barat </w:t>
      </w:r>
      <w:r w:rsidR="00CA724D" w:rsidRPr="00CA724D">
        <w:t xml:space="preserve">masih </w:t>
      </w:r>
      <w:r w:rsidR="00CA724D">
        <w:t>dianalisis oleh LPMP Jawa Barat, d</w:t>
      </w:r>
      <w:r w:rsidR="00CA724D" w:rsidRPr="00CA724D">
        <w:t xml:space="preserve">emikian </w:t>
      </w:r>
      <w:r w:rsidR="00CA724D">
        <w:t>halnya</w:t>
      </w:r>
      <w:r w:rsidR="00CA724D" w:rsidRPr="00CA724D">
        <w:t xml:space="preserve"> dengan para Pengawas </w:t>
      </w:r>
      <w:r w:rsidR="00CA724D">
        <w:t>SMK yang</w:t>
      </w:r>
      <w:r w:rsidR="00CA724D" w:rsidRPr="00CA724D">
        <w:t xml:space="preserve"> masih </w:t>
      </w:r>
      <w:r w:rsidR="00CA724D">
        <w:t>di</w:t>
      </w:r>
      <w:r w:rsidR="00CA724D" w:rsidRPr="00CA724D">
        <w:t xml:space="preserve">berikan bimbingan terkait dengan  </w:t>
      </w:r>
      <w:r w:rsidR="00CA724D">
        <w:t>pendampingan penjaminan mutu di sekolah binaanya melalui kegiatan supervisi mutu oleh LPMP Jawa Barat.</w:t>
      </w:r>
    </w:p>
    <w:p w:rsidR="00CA724D" w:rsidRDefault="00CA724D" w:rsidP="000C0D7C">
      <w:pPr>
        <w:pStyle w:val="BodyText"/>
        <w:ind w:left="1134" w:right="638"/>
      </w:pPr>
    </w:p>
    <w:p w:rsidR="005A1A56" w:rsidRDefault="00375023" w:rsidP="000C0D7C">
      <w:pPr>
        <w:pStyle w:val="BodyText"/>
        <w:ind w:left="1134" w:right="638"/>
      </w:pPr>
      <w:r>
        <w:t>A</w:t>
      </w:r>
      <w:r w:rsidRPr="00375023">
        <w:t>lur kegiatan penjaminan mutu pendidikan eksternal oleh Pemerintah Daerah adalah sebagai berikut:</w:t>
      </w:r>
    </w:p>
    <w:p w:rsidR="005A1A56" w:rsidRDefault="005A1A56" w:rsidP="00375023">
      <w:pPr>
        <w:pStyle w:val="BodyText"/>
        <w:ind w:left="1134" w:right="638"/>
      </w:pPr>
    </w:p>
    <w:p w:rsidR="006F2BF5" w:rsidRDefault="00E779AF" w:rsidP="00375023">
      <w:pPr>
        <w:pStyle w:val="BodyText"/>
        <w:ind w:left="1134" w:right="638"/>
      </w:pPr>
      <w:r w:rsidRPr="00F6695B">
        <w:rPr>
          <w:rFonts w:ascii="Times New Roman" w:eastAsia="Calibri" w:hAnsi="Times New Roman" w:cs="Times New Roman"/>
          <w:noProof/>
          <w:sz w:val="24"/>
          <w:szCs w:val="22"/>
        </w:rPr>
        <mc:AlternateContent>
          <mc:Choice Requires="wpg">
            <w:drawing>
              <wp:anchor distT="0" distB="0" distL="114300" distR="114300" simplePos="0" relativeHeight="486940160" behindDoc="0" locked="0" layoutInCell="1" allowOverlap="1" wp14:anchorId="47BA8B10" wp14:editId="5A75B56F">
                <wp:simplePos x="0" y="0"/>
                <wp:positionH relativeFrom="column">
                  <wp:posOffset>468630</wp:posOffset>
                </wp:positionH>
                <wp:positionV relativeFrom="paragraph">
                  <wp:posOffset>75565</wp:posOffset>
                </wp:positionV>
                <wp:extent cx="5230495" cy="3052445"/>
                <wp:effectExtent l="0" t="0" r="27305" b="0"/>
                <wp:wrapNone/>
                <wp:docPr id="29" name="Group 29"/>
                <wp:cNvGraphicFramePr/>
                <a:graphic xmlns:a="http://schemas.openxmlformats.org/drawingml/2006/main">
                  <a:graphicData uri="http://schemas.microsoft.com/office/word/2010/wordprocessingGroup">
                    <wpg:wgp>
                      <wpg:cNvGrpSpPr/>
                      <wpg:grpSpPr>
                        <a:xfrm>
                          <a:off x="0" y="0"/>
                          <a:ext cx="5230495" cy="3052445"/>
                          <a:chOff x="0" y="0"/>
                          <a:chExt cx="5230914" cy="3053006"/>
                        </a:xfrm>
                      </wpg:grpSpPr>
                      <wpg:grpSp>
                        <wpg:cNvPr id="49" name="Group 49"/>
                        <wpg:cNvGrpSpPr/>
                        <wpg:grpSpPr>
                          <a:xfrm>
                            <a:off x="51084" y="0"/>
                            <a:ext cx="5179830" cy="2559299"/>
                            <a:chOff x="0" y="0"/>
                            <a:chExt cx="5179830" cy="2936691"/>
                          </a:xfrm>
                        </wpg:grpSpPr>
                        <wps:wsp>
                          <wps:cNvPr id="50" name="Rectangle 50"/>
                          <wps:cNvSpPr/>
                          <wps:spPr>
                            <a:xfrm>
                              <a:off x="1215795" y="2242579"/>
                              <a:ext cx="898525" cy="683895"/>
                            </a:xfrm>
                            <a:prstGeom prst="rect">
                              <a:avLst/>
                            </a:prstGeom>
                            <a:solidFill>
                              <a:sysClr val="window" lastClr="FFFFFF"/>
                            </a:solidFill>
                            <a:ln w="12700" cap="flat" cmpd="sng" algn="ctr">
                              <a:solidFill>
                                <a:sysClr val="windowText" lastClr="000000"/>
                              </a:solidFill>
                              <a:prstDash val="solid"/>
                            </a:ln>
                            <a:effectLst/>
                          </wps:spPr>
                          <wps:txbx>
                            <w:txbxContent>
                              <w:p w:rsidR="000A427C" w:rsidRPr="000B2CA4" w:rsidRDefault="000A427C" w:rsidP="00F6695B">
                                <w:pPr>
                                  <w:contextualSpacing/>
                                  <w:rPr>
                                    <w:rFonts w:ascii="Times New Roman" w:hAnsi="Times New Roman" w:cs="Times New Roman"/>
                                    <w:sz w:val="18"/>
                                    <w:szCs w:val="18"/>
                                  </w:rPr>
                                </w:pPr>
                                <w:r w:rsidRPr="000B2CA4">
                                  <w:rPr>
                                    <w:rFonts w:ascii="Times New Roman" w:hAnsi="Times New Roman" w:cs="Times New Roman"/>
                                    <w:sz w:val="18"/>
                                    <w:szCs w:val="18"/>
                                  </w:rPr>
                                  <w:t>Pemetaan Mutu di satuan 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0217" y="0"/>
                              <a:ext cx="934834" cy="817341"/>
                            </a:xfrm>
                            <a:prstGeom prst="rect">
                              <a:avLst/>
                            </a:prstGeom>
                            <a:solidFill>
                              <a:sysClr val="window" lastClr="FFFFFF"/>
                            </a:solidFill>
                            <a:ln w="12700" cap="flat" cmpd="sng" algn="ctr">
                              <a:solidFill>
                                <a:sysClr val="windowText" lastClr="000000"/>
                              </a:solidFill>
                              <a:prstDash val="solid"/>
                            </a:ln>
                            <a:effectLst/>
                          </wps:spPr>
                          <wps:txbx>
                            <w:txbxContent>
                              <w:p w:rsidR="000A427C" w:rsidRPr="00A33F5B" w:rsidRDefault="000A427C" w:rsidP="00F6695B">
                                <w:pPr>
                                  <w:ind w:right="-110"/>
                                  <w:contextualSpacing/>
                                  <w:rPr>
                                    <w:rFonts w:ascii="Times New Roman" w:hAnsi="Times New Roman" w:cs="Times New Roman"/>
                                    <w:sz w:val="18"/>
                                    <w:szCs w:val="18"/>
                                  </w:rPr>
                                </w:pPr>
                                <w:r w:rsidRPr="00A33F5B">
                                  <w:rPr>
                                    <w:rFonts w:ascii="Times New Roman" w:hAnsi="Times New Roman" w:cs="Times New Roman"/>
                                    <w:sz w:val="18"/>
                                    <w:szCs w:val="18"/>
                                  </w:rPr>
                                  <w:t>Kerjasama Berbagai Pemangku Kepentingan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1088085"/>
                              <a:ext cx="944880" cy="822325"/>
                            </a:xfrm>
                            <a:prstGeom prst="rect">
                              <a:avLst/>
                            </a:prstGeom>
                            <a:solidFill>
                              <a:sysClr val="window" lastClr="FFFFFF"/>
                            </a:solidFill>
                            <a:ln w="12700" cap="flat" cmpd="sng" algn="ctr">
                              <a:solidFill>
                                <a:sysClr val="windowText" lastClr="000000"/>
                              </a:solidFill>
                              <a:prstDash val="solid"/>
                            </a:ln>
                            <a:effectLst/>
                          </wps:spPr>
                          <wps:txbx>
                            <w:txbxContent>
                              <w:p w:rsidR="000A427C" w:rsidRPr="00A33F5B" w:rsidRDefault="000A427C" w:rsidP="00F6695B">
                                <w:pPr>
                                  <w:ind w:right="-94"/>
                                  <w:contextualSpacing/>
                                  <w:rPr>
                                    <w:rFonts w:ascii="Times New Roman" w:hAnsi="Times New Roman" w:cs="Times New Roman"/>
                                    <w:sz w:val="18"/>
                                    <w:szCs w:val="18"/>
                                  </w:rPr>
                                </w:pPr>
                                <w:r w:rsidRPr="00A33F5B">
                                  <w:rPr>
                                    <w:rFonts w:ascii="Times New Roman" w:hAnsi="Times New Roman" w:cs="Times New Roman"/>
                                    <w:sz w:val="18"/>
                                    <w:szCs w:val="18"/>
                                  </w:rPr>
                                  <w:t>Pengembangan</w:t>
                                </w:r>
                              </w:p>
                              <w:p w:rsidR="000A427C" w:rsidRPr="00A33F5B" w:rsidRDefault="000A427C" w:rsidP="00F6695B">
                                <w:pPr>
                                  <w:ind w:right="-94"/>
                                  <w:contextualSpacing/>
                                  <w:rPr>
                                    <w:rFonts w:ascii="Times New Roman" w:hAnsi="Times New Roman" w:cs="Times New Roman"/>
                                    <w:sz w:val="18"/>
                                    <w:szCs w:val="18"/>
                                  </w:rPr>
                                </w:pPr>
                                <w:r w:rsidRPr="00A33F5B">
                                  <w:rPr>
                                    <w:rFonts w:ascii="Times New Roman" w:hAnsi="Times New Roman" w:cs="Times New Roman"/>
                                    <w:sz w:val="18"/>
                                    <w:szCs w:val="18"/>
                                  </w:rPr>
                                  <w:t>Sistem Penjaminan Mutu 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0" y="2176170"/>
                              <a:ext cx="934720" cy="744855"/>
                            </a:xfrm>
                            <a:prstGeom prst="rect">
                              <a:avLst/>
                            </a:prstGeom>
                            <a:solidFill>
                              <a:sysClr val="window" lastClr="FFFFFF"/>
                            </a:solidFill>
                            <a:ln w="12700" cap="flat" cmpd="sng" algn="ctr">
                              <a:solidFill>
                                <a:sysClr val="windowText" lastClr="000000"/>
                              </a:solidFill>
                              <a:prstDash val="solid"/>
                            </a:ln>
                            <a:effectLst/>
                          </wps:spPr>
                          <wps:txbx>
                            <w:txbxContent>
                              <w:p w:rsidR="000A427C" w:rsidRPr="00A33F5B" w:rsidRDefault="000A427C" w:rsidP="00F6695B">
                                <w:pPr>
                                  <w:ind w:left="-142" w:right="-110"/>
                                  <w:contextualSpacing/>
                                  <w:rPr>
                                    <w:rFonts w:ascii="Times New Roman" w:hAnsi="Times New Roman" w:cs="Times New Roman"/>
                                    <w:sz w:val="18"/>
                                    <w:szCs w:val="18"/>
                                  </w:rPr>
                                </w:pPr>
                                <w:r w:rsidRPr="00A33F5B">
                                  <w:rPr>
                                    <w:rFonts w:ascii="Times New Roman" w:hAnsi="Times New Roman" w:cs="Times New Roman"/>
                                    <w:sz w:val="18"/>
                                    <w:szCs w:val="18"/>
                                  </w:rPr>
                                  <w:t>Fasilitasi Peningkatan Mutu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231120" y="429104"/>
                              <a:ext cx="883750" cy="683895"/>
                            </a:xfrm>
                            <a:prstGeom prst="rect">
                              <a:avLst/>
                            </a:prstGeom>
                            <a:solidFill>
                              <a:sysClr val="window" lastClr="FFFFFF"/>
                            </a:solidFill>
                            <a:ln w="12700" cap="flat" cmpd="sng" algn="ctr">
                              <a:solidFill>
                                <a:sysClr val="windowText" lastClr="000000"/>
                              </a:solidFill>
                              <a:prstDash val="solid"/>
                            </a:ln>
                            <a:effectLst/>
                          </wps:spPr>
                          <wps:txbx>
                            <w:txbxContent>
                              <w:p w:rsidR="000A427C" w:rsidRPr="00003BF7" w:rsidRDefault="000A427C" w:rsidP="00F6695B">
                                <w:pPr>
                                  <w:ind w:right="-174"/>
                                  <w:contextualSpacing/>
                                  <w:rPr>
                                    <w:rFonts w:ascii="Times New Roman" w:hAnsi="Times New Roman" w:cs="Times New Roman"/>
                                    <w:sz w:val="17"/>
                                    <w:szCs w:val="17"/>
                                  </w:rPr>
                                </w:pPr>
                                <w:r w:rsidRPr="00003BF7">
                                  <w:rPr>
                                    <w:rFonts w:ascii="Times New Roman" w:hAnsi="Times New Roman" w:cs="Times New Roman"/>
                                    <w:sz w:val="17"/>
                                    <w:szCs w:val="17"/>
                                  </w:rPr>
                                  <w:t>Pengembangan</w:t>
                                </w:r>
                              </w:p>
                              <w:p w:rsidR="000A427C" w:rsidRPr="00003BF7" w:rsidRDefault="000A427C" w:rsidP="00F6695B">
                                <w:pPr>
                                  <w:ind w:right="-174"/>
                                  <w:contextualSpacing/>
                                  <w:rPr>
                                    <w:rFonts w:ascii="Times New Roman" w:hAnsi="Times New Roman" w:cs="Times New Roman"/>
                                    <w:sz w:val="17"/>
                                    <w:szCs w:val="17"/>
                                  </w:rPr>
                                </w:pPr>
                                <w:r w:rsidRPr="00003BF7">
                                  <w:rPr>
                                    <w:rFonts w:ascii="Times New Roman" w:hAnsi="Times New Roman" w:cs="Times New Roman"/>
                                    <w:sz w:val="17"/>
                                    <w:szCs w:val="17"/>
                                  </w:rPr>
                                  <w:t xml:space="preserve"> SDM </w:t>
                                </w:r>
                              </w:p>
                              <w:p w:rsidR="000A427C" w:rsidRPr="00003BF7" w:rsidRDefault="000A427C" w:rsidP="00F6695B">
                                <w:pPr>
                                  <w:ind w:right="-174"/>
                                  <w:contextualSpacing/>
                                  <w:rPr>
                                    <w:rFonts w:ascii="Times New Roman" w:hAnsi="Times New Roman" w:cs="Times New Roman"/>
                                    <w:sz w:val="17"/>
                                    <w:szCs w:val="17"/>
                                  </w:rPr>
                                </w:pPr>
                                <w:r w:rsidRPr="00003BF7">
                                  <w:rPr>
                                    <w:rFonts w:ascii="Times New Roman" w:hAnsi="Times New Roman" w:cs="Times New Roman"/>
                                    <w:sz w:val="17"/>
                                    <w:szCs w:val="17"/>
                                  </w:rPr>
                                  <w:t xml:space="preserve"> Penjaminan </w:t>
                                </w:r>
                              </w:p>
                              <w:p w:rsidR="000A427C" w:rsidRPr="00003BF7" w:rsidRDefault="000A427C" w:rsidP="00F6695B">
                                <w:pPr>
                                  <w:ind w:right="-174"/>
                                  <w:contextualSpacing/>
                                  <w:rPr>
                                    <w:rFonts w:ascii="Times New Roman" w:hAnsi="Times New Roman" w:cs="Times New Roman"/>
                                    <w:sz w:val="17"/>
                                    <w:szCs w:val="17"/>
                                  </w:rPr>
                                </w:pPr>
                                <w:r w:rsidRPr="00003BF7">
                                  <w:rPr>
                                    <w:rFonts w:ascii="Times New Roman" w:hAnsi="Times New Roman" w:cs="Times New Roman"/>
                                    <w:sz w:val="17"/>
                                    <w:szCs w:val="17"/>
                                  </w:rPr>
                                  <w:t xml:space="preserve"> Mutu</w:t>
                                </w:r>
                              </w:p>
                              <w:p w:rsidR="000A427C" w:rsidRPr="00003BF7" w:rsidRDefault="000A427C" w:rsidP="00F6695B">
                                <w:pPr>
                                  <w:ind w:left="-142" w:right="-174"/>
                                  <w:contextualSpacing/>
                                  <w:rPr>
                                    <w:rFonts w:ascii="Times New Roman" w:hAnsi="Times New Roman" w:cs="Times New Roman"/>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2288554" y="2252796"/>
                              <a:ext cx="857885" cy="683895"/>
                            </a:xfrm>
                            <a:prstGeom prst="rect">
                              <a:avLst/>
                            </a:prstGeom>
                            <a:solidFill>
                              <a:sysClr val="window" lastClr="FFFFFF"/>
                            </a:solidFill>
                            <a:ln w="12700" cap="flat" cmpd="sng" algn="ctr">
                              <a:solidFill>
                                <a:sysClr val="windowText" lastClr="000000"/>
                              </a:solidFill>
                              <a:prstDash val="solid"/>
                            </a:ln>
                            <a:effectLst/>
                          </wps:spPr>
                          <wps:txbx>
                            <w:txbxContent>
                              <w:p w:rsidR="000A427C" w:rsidRPr="000B2CA4" w:rsidRDefault="000A427C" w:rsidP="00F6695B">
                                <w:pPr>
                                  <w:ind w:right="-88"/>
                                  <w:contextualSpacing/>
                                  <w:rPr>
                                    <w:rFonts w:ascii="Times New Roman" w:hAnsi="Times New Roman" w:cs="Times New Roman"/>
                                    <w:sz w:val="18"/>
                                    <w:szCs w:val="18"/>
                                  </w:rPr>
                                </w:pPr>
                                <w:r w:rsidRPr="000B2CA4">
                                  <w:rPr>
                                    <w:rFonts w:ascii="Times New Roman" w:hAnsi="Times New Roman" w:cs="Times New Roman"/>
                                    <w:sz w:val="18"/>
                                    <w:szCs w:val="18"/>
                                  </w:rPr>
                                  <w:t>Fasilitasi penjaminan mutu satuan pendidian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3325556" y="2237471"/>
                              <a:ext cx="847725" cy="683895"/>
                            </a:xfrm>
                            <a:prstGeom prst="rect">
                              <a:avLst/>
                            </a:prstGeom>
                            <a:solidFill>
                              <a:sysClr val="window" lastClr="FFFFFF"/>
                            </a:solidFill>
                            <a:ln w="12700" cap="flat" cmpd="sng" algn="ctr">
                              <a:solidFill>
                                <a:sysClr val="windowText" lastClr="000000"/>
                              </a:solidFill>
                              <a:prstDash val="solid"/>
                            </a:ln>
                            <a:effectLst/>
                          </wps:spPr>
                          <wps:txbx>
                            <w:txbxContent>
                              <w:p w:rsidR="000A427C" w:rsidRPr="000B2CA4" w:rsidRDefault="000A427C" w:rsidP="00F6695B">
                                <w:pPr>
                                  <w:ind w:right="-161"/>
                                  <w:contextualSpacing/>
                                  <w:rPr>
                                    <w:rFonts w:ascii="Times New Roman" w:hAnsi="Times New Roman" w:cs="Times New Roman"/>
                                    <w:sz w:val="18"/>
                                    <w:szCs w:val="18"/>
                                  </w:rPr>
                                </w:pPr>
                                <w:r w:rsidRPr="000B2CA4">
                                  <w:rPr>
                                    <w:rFonts w:ascii="Times New Roman" w:hAnsi="Times New Roman" w:cs="Times New Roman"/>
                                    <w:sz w:val="18"/>
                                    <w:szCs w:val="18"/>
                                  </w:rPr>
                                  <w:t>Implementasi Penjaminan mutu satuan 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4367665" y="2242579"/>
                              <a:ext cx="812165" cy="683895"/>
                            </a:xfrm>
                            <a:prstGeom prst="rect">
                              <a:avLst/>
                            </a:prstGeom>
                            <a:solidFill>
                              <a:sysClr val="window" lastClr="FFFFFF"/>
                            </a:solidFill>
                            <a:ln w="12700" cap="flat" cmpd="sng" algn="ctr">
                              <a:solidFill>
                                <a:sysClr val="windowText" lastClr="000000"/>
                              </a:solidFill>
                              <a:prstDash val="solid"/>
                            </a:ln>
                            <a:effectLst/>
                          </wps:spPr>
                          <wps:txbx>
                            <w:txbxContent>
                              <w:p w:rsidR="000A427C" w:rsidRPr="000B2CA4" w:rsidRDefault="000A427C" w:rsidP="00F6695B">
                                <w:pPr>
                                  <w:ind w:right="-160"/>
                                  <w:contextualSpacing/>
                                  <w:rPr>
                                    <w:rFonts w:ascii="Times New Roman" w:hAnsi="Times New Roman" w:cs="Times New Roman"/>
                                    <w:sz w:val="18"/>
                                    <w:szCs w:val="18"/>
                                  </w:rPr>
                                </w:pPr>
                                <w:r w:rsidRPr="000B2CA4">
                                  <w:rPr>
                                    <w:rFonts w:ascii="Times New Roman" w:hAnsi="Times New Roman" w:cs="Times New Roman"/>
                                    <w:sz w:val="18"/>
                                    <w:szCs w:val="18"/>
                                  </w:rPr>
                                  <w:t>Budaya Mutu di satuan 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1231120" y="1323702"/>
                              <a:ext cx="888858" cy="683895"/>
                            </a:xfrm>
                            <a:prstGeom prst="rect">
                              <a:avLst/>
                            </a:prstGeom>
                            <a:solidFill>
                              <a:sysClr val="window" lastClr="FFFFFF"/>
                            </a:solidFill>
                            <a:ln w="12700" cap="flat" cmpd="sng" algn="ctr">
                              <a:solidFill>
                                <a:sysClr val="windowText" lastClr="000000"/>
                              </a:solidFill>
                              <a:prstDash val="solid"/>
                            </a:ln>
                            <a:effectLst/>
                          </wps:spPr>
                          <wps:txbx>
                            <w:txbxContent>
                              <w:p w:rsidR="000A427C" w:rsidRPr="00003BF7" w:rsidRDefault="000A427C" w:rsidP="00F6695B">
                                <w:pPr>
                                  <w:ind w:right="-174"/>
                                  <w:contextualSpacing/>
                                  <w:rPr>
                                    <w:rFonts w:ascii="Times New Roman" w:hAnsi="Times New Roman" w:cs="Times New Roman"/>
                                    <w:sz w:val="17"/>
                                    <w:szCs w:val="17"/>
                                  </w:rPr>
                                </w:pPr>
                                <w:proofErr w:type="gramStart"/>
                                <w:r w:rsidRPr="00003BF7">
                                  <w:rPr>
                                    <w:rFonts w:ascii="Times New Roman" w:hAnsi="Times New Roman" w:cs="Times New Roman"/>
                                    <w:sz w:val="17"/>
                                    <w:szCs w:val="17"/>
                                  </w:rPr>
                                  <w:t>Pengembangan  Kelembagaan</w:t>
                                </w:r>
                                <w:proofErr w:type="gramEnd"/>
                                <w:r w:rsidRPr="00003BF7">
                                  <w:rPr>
                                    <w:rFonts w:ascii="Times New Roman" w:hAnsi="Times New Roman" w:cs="Times New Roman"/>
                                    <w:sz w:val="17"/>
                                    <w:szCs w:val="17"/>
                                  </w:rPr>
                                  <w:t xml:space="preserve"> Penjaminan Mutu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59"/>
                          <wps:cNvSpPr/>
                          <wps:spPr>
                            <a:xfrm>
                              <a:off x="950159" y="194119"/>
                              <a:ext cx="2778959" cy="2043352"/>
                            </a:xfrm>
                            <a:custGeom>
                              <a:avLst/>
                              <a:gdLst>
                                <a:gd name="connsiteX0" fmla="*/ 0 w 3662708"/>
                                <a:gd name="connsiteY0" fmla="*/ 0 h 2043352"/>
                                <a:gd name="connsiteX1" fmla="*/ 3662708 w 3662708"/>
                                <a:gd name="connsiteY1" fmla="*/ 0 h 2043352"/>
                                <a:gd name="connsiteX2" fmla="*/ 3662708 w 3662708"/>
                                <a:gd name="connsiteY2" fmla="*/ 0 h 2043352"/>
                                <a:gd name="connsiteX3" fmla="*/ 3652492 w 3662708"/>
                                <a:gd name="connsiteY3" fmla="*/ 2043352 h 2043352"/>
                              </a:gdLst>
                              <a:ahLst/>
                              <a:cxnLst>
                                <a:cxn ang="0">
                                  <a:pos x="connsiteX0" y="connsiteY0"/>
                                </a:cxn>
                                <a:cxn ang="0">
                                  <a:pos x="connsiteX1" y="connsiteY1"/>
                                </a:cxn>
                                <a:cxn ang="0">
                                  <a:pos x="connsiteX2" y="connsiteY2"/>
                                </a:cxn>
                                <a:cxn ang="0">
                                  <a:pos x="connsiteX3" y="connsiteY3"/>
                                </a:cxn>
                              </a:cxnLst>
                              <a:rect l="l" t="t" r="r" b="b"/>
                              <a:pathLst>
                                <a:path w="3662708" h="2043352">
                                  <a:moveTo>
                                    <a:pt x="0" y="0"/>
                                  </a:moveTo>
                                  <a:lnTo>
                                    <a:pt x="3662708" y="0"/>
                                  </a:lnTo>
                                  <a:lnTo>
                                    <a:pt x="3662708" y="0"/>
                                  </a:lnTo>
                                  <a:cubicBezTo>
                                    <a:pt x="3659303" y="681117"/>
                                    <a:pt x="3655897" y="1362235"/>
                                    <a:pt x="3652492" y="2043352"/>
                                  </a:cubicBezTo>
                                </a:path>
                              </a:pathLst>
                            </a:custGeom>
                            <a:noFill/>
                            <a:ln w="9525" cap="flat" cmpd="sng" algn="ctr">
                              <a:solidFill>
                                <a:srgbClr val="4F81BD">
                                  <a:shade val="95000"/>
                                  <a:satMod val="105000"/>
                                </a:srgb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a:off x="2589949" y="194119"/>
                              <a:ext cx="0" cy="2058677"/>
                            </a:xfrm>
                            <a:prstGeom prst="line">
                              <a:avLst/>
                            </a:prstGeom>
                            <a:noFill/>
                            <a:ln w="9525" cap="flat" cmpd="sng" algn="ctr">
                              <a:solidFill>
                                <a:srgbClr val="4F81BD">
                                  <a:shade val="95000"/>
                                  <a:satMod val="105000"/>
                                </a:srgbClr>
                              </a:solidFill>
                              <a:prstDash val="solid"/>
                              <a:tailEnd type="triangle"/>
                            </a:ln>
                            <a:effectLst/>
                          </wps:spPr>
                          <wps:bodyPr/>
                        </wps:wsp>
                        <wps:wsp>
                          <wps:cNvPr id="61" name="Straight Connector 61"/>
                          <wps:cNvCnPr/>
                          <wps:spPr>
                            <a:xfrm>
                              <a:off x="1634682" y="194119"/>
                              <a:ext cx="0" cy="234985"/>
                            </a:xfrm>
                            <a:prstGeom prst="line">
                              <a:avLst/>
                            </a:prstGeom>
                            <a:noFill/>
                            <a:ln w="9525" cap="flat" cmpd="sng" algn="ctr">
                              <a:solidFill>
                                <a:srgbClr val="4F81BD">
                                  <a:shade val="95000"/>
                                  <a:satMod val="105000"/>
                                </a:srgbClr>
                              </a:solidFill>
                              <a:prstDash val="solid"/>
                              <a:tailEnd type="triangle"/>
                            </a:ln>
                            <a:effectLst/>
                          </wps:spPr>
                          <wps:bodyPr/>
                        </wps:wsp>
                        <wps:wsp>
                          <wps:cNvPr id="62" name="Straight Connector 62"/>
                          <wps:cNvCnPr/>
                          <wps:spPr>
                            <a:xfrm>
                              <a:off x="1604032" y="2007594"/>
                              <a:ext cx="0" cy="234985"/>
                            </a:xfrm>
                            <a:prstGeom prst="line">
                              <a:avLst/>
                            </a:prstGeom>
                            <a:noFill/>
                            <a:ln w="9525" cap="flat" cmpd="sng" algn="ctr">
                              <a:solidFill>
                                <a:srgbClr val="4F81BD">
                                  <a:shade val="95000"/>
                                  <a:satMod val="105000"/>
                                </a:srgbClr>
                              </a:solidFill>
                              <a:prstDash val="solid"/>
                              <a:tailEnd type="triangle"/>
                            </a:ln>
                            <a:effectLst/>
                          </wps:spPr>
                          <wps:bodyPr/>
                        </wps:wsp>
                        <wps:wsp>
                          <wps:cNvPr id="63" name="Straight Connector 63"/>
                          <wps:cNvCnPr/>
                          <wps:spPr>
                            <a:xfrm flipV="1">
                              <a:off x="1604032" y="1103411"/>
                              <a:ext cx="0" cy="224790"/>
                            </a:xfrm>
                            <a:prstGeom prst="line">
                              <a:avLst/>
                            </a:prstGeom>
                            <a:noFill/>
                            <a:ln w="9525" cap="flat" cmpd="sng" algn="ctr">
                              <a:solidFill>
                                <a:srgbClr val="4F81BD">
                                  <a:shade val="95000"/>
                                  <a:satMod val="105000"/>
                                </a:srgbClr>
                              </a:solidFill>
                              <a:prstDash val="solid"/>
                              <a:tailEnd type="triangle"/>
                            </a:ln>
                            <a:effectLst/>
                          </wps:spPr>
                          <wps:bodyPr/>
                        </wps:wsp>
                        <wps:wsp>
                          <wps:cNvPr id="64" name="Straight Connector 64"/>
                          <wps:cNvCnPr/>
                          <wps:spPr>
                            <a:xfrm flipV="1">
                              <a:off x="398454" y="807124"/>
                              <a:ext cx="5108" cy="270744"/>
                            </a:xfrm>
                            <a:prstGeom prst="line">
                              <a:avLst/>
                            </a:prstGeom>
                            <a:noFill/>
                            <a:ln w="9525" cap="flat" cmpd="sng" algn="ctr">
                              <a:solidFill>
                                <a:srgbClr val="4F81BD">
                                  <a:shade val="95000"/>
                                  <a:satMod val="105000"/>
                                </a:srgbClr>
                              </a:solidFill>
                              <a:prstDash val="solid"/>
                              <a:tailEnd type="triangle"/>
                            </a:ln>
                            <a:effectLst/>
                          </wps:spPr>
                          <wps:bodyPr/>
                        </wps:wsp>
                        <wps:wsp>
                          <wps:cNvPr id="65" name="Straight Connector 65"/>
                          <wps:cNvCnPr/>
                          <wps:spPr>
                            <a:xfrm>
                              <a:off x="398454" y="1910535"/>
                              <a:ext cx="0" cy="265725"/>
                            </a:xfrm>
                            <a:prstGeom prst="line">
                              <a:avLst/>
                            </a:prstGeom>
                            <a:noFill/>
                            <a:ln w="9525" cap="flat" cmpd="sng" algn="ctr">
                              <a:solidFill>
                                <a:srgbClr val="4F81BD">
                                  <a:shade val="95000"/>
                                  <a:satMod val="105000"/>
                                </a:srgbClr>
                              </a:solidFill>
                              <a:prstDash val="solid"/>
                              <a:tailEnd type="triangle"/>
                            </a:ln>
                            <a:effectLst/>
                          </wps:spPr>
                          <wps:bodyPr/>
                        </wps:wsp>
                        <wps:wsp>
                          <wps:cNvPr id="66" name="Left Bracket 66"/>
                          <wps:cNvSpPr/>
                          <wps:spPr>
                            <a:xfrm>
                              <a:off x="1072760" y="740716"/>
                              <a:ext cx="158360" cy="1057434"/>
                            </a:xfrm>
                            <a:prstGeom prst="leftBracket">
                              <a:avLst/>
                            </a:prstGeom>
                            <a:noFill/>
                            <a:ln w="9525" cap="flat" cmpd="sng" algn="ctr">
                              <a:solidFill>
                                <a:srgbClr val="4F81BD">
                                  <a:shade val="95000"/>
                                  <a:satMod val="105000"/>
                                </a:srgbClr>
                              </a:solidFill>
                              <a:prstDash val="solid"/>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raight Connector 67"/>
                          <wps:cNvCnPr/>
                          <wps:spPr>
                            <a:xfrm>
                              <a:off x="945051" y="1409913"/>
                              <a:ext cx="127709" cy="0"/>
                            </a:xfrm>
                            <a:prstGeom prst="line">
                              <a:avLst/>
                            </a:prstGeom>
                            <a:noFill/>
                            <a:ln w="9525" cap="flat" cmpd="sng" algn="ctr">
                              <a:solidFill>
                                <a:srgbClr val="4F81BD">
                                  <a:shade val="95000"/>
                                  <a:satMod val="105000"/>
                                </a:srgbClr>
                              </a:solidFill>
                              <a:prstDash val="solid"/>
                            </a:ln>
                            <a:effectLst/>
                          </wps:spPr>
                          <wps:bodyPr/>
                        </wps:wsp>
                        <wps:wsp>
                          <wps:cNvPr id="68" name="Straight Connector 68"/>
                          <wps:cNvCnPr/>
                          <wps:spPr>
                            <a:xfrm>
                              <a:off x="934834" y="2564407"/>
                              <a:ext cx="270744" cy="0"/>
                            </a:xfrm>
                            <a:prstGeom prst="line">
                              <a:avLst/>
                            </a:prstGeom>
                            <a:noFill/>
                            <a:ln w="9525" cap="flat" cmpd="sng" algn="ctr">
                              <a:solidFill>
                                <a:srgbClr val="4F81BD">
                                  <a:shade val="95000"/>
                                  <a:satMod val="105000"/>
                                </a:srgbClr>
                              </a:solidFill>
                              <a:prstDash val="solid"/>
                              <a:tailEnd type="triangle"/>
                            </a:ln>
                            <a:effectLst/>
                          </wps:spPr>
                          <wps:bodyPr/>
                        </wps:wsp>
                        <wps:wsp>
                          <wps:cNvPr id="69" name="Straight Connector 69"/>
                          <wps:cNvCnPr/>
                          <wps:spPr>
                            <a:xfrm>
                              <a:off x="2114870" y="2554190"/>
                              <a:ext cx="173684" cy="0"/>
                            </a:xfrm>
                            <a:prstGeom prst="line">
                              <a:avLst/>
                            </a:prstGeom>
                            <a:noFill/>
                            <a:ln w="9525" cap="flat" cmpd="sng" algn="ctr">
                              <a:solidFill>
                                <a:srgbClr val="4F81BD">
                                  <a:shade val="95000"/>
                                  <a:satMod val="105000"/>
                                </a:srgbClr>
                              </a:solidFill>
                              <a:prstDash val="solid"/>
                              <a:tailEnd type="triangle"/>
                            </a:ln>
                            <a:effectLst/>
                          </wps:spPr>
                          <wps:bodyPr/>
                        </wps:wsp>
                        <wps:wsp>
                          <wps:cNvPr id="70" name="Straight Connector 70"/>
                          <wps:cNvCnPr/>
                          <wps:spPr>
                            <a:xfrm>
                              <a:off x="3146762" y="2543974"/>
                              <a:ext cx="173684" cy="0"/>
                            </a:xfrm>
                            <a:prstGeom prst="line">
                              <a:avLst/>
                            </a:prstGeom>
                            <a:noFill/>
                            <a:ln w="9525" cap="flat" cmpd="sng" algn="ctr">
                              <a:solidFill>
                                <a:srgbClr val="4F81BD">
                                  <a:shade val="95000"/>
                                  <a:satMod val="105000"/>
                                </a:srgbClr>
                              </a:solidFill>
                              <a:prstDash val="solid"/>
                              <a:tailEnd type="triangle"/>
                            </a:ln>
                            <a:effectLst/>
                          </wps:spPr>
                          <wps:bodyPr/>
                        </wps:wsp>
                        <wps:wsp>
                          <wps:cNvPr id="71" name="Straight Connector 71"/>
                          <wps:cNvCnPr/>
                          <wps:spPr>
                            <a:xfrm>
                              <a:off x="4193980" y="2543974"/>
                              <a:ext cx="173684" cy="0"/>
                            </a:xfrm>
                            <a:prstGeom prst="line">
                              <a:avLst/>
                            </a:prstGeom>
                            <a:noFill/>
                            <a:ln w="9525" cap="flat" cmpd="sng" algn="ctr">
                              <a:solidFill>
                                <a:srgbClr val="4F81BD">
                                  <a:shade val="95000"/>
                                  <a:satMod val="105000"/>
                                </a:srgbClr>
                              </a:solidFill>
                              <a:prstDash val="solid"/>
                              <a:tailEnd type="triangle"/>
                            </a:ln>
                            <a:effectLst/>
                          </wps:spPr>
                          <wps:bodyPr/>
                        </wps:wsp>
                      </wpg:grpSp>
                      <wps:wsp>
                        <wps:cNvPr id="72" name="Text Box 72"/>
                        <wps:cNvSpPr txBox="1"/>
                        <wps:spPr>
                          <a:xfrm>
                            <a:off x="0" y="2615491"/>
                            <a:ext cx="5153660" cy="437515"/>
                          </a:xfrm>
                          <a:prstGeom prst="rect">
                            <a:avLst/>
                          </a:prstGeom>
                          <a:solidFill>
                            <a:sysClr val="window" lastClr="FFFFFF"/>
                          </a:solidFill>
                          <a:ln w="6350">
                            <a:noFill/>
                          </a:ln>
                          <a:effectLst/>
                        </wps:spPr>
                        <wps:txbx>
                          <w:txbxContent>
                            <w:p w:rsidR="000A427C" w:rsidRPr="00A33F5B" w:rsidRDefault="000A427C" w:rsidP="00353B00">
                              <w:pPr>
                                <w:tabs>
                                  <w:tab w:val="left" w:pos="993"/>
                                </w:tabs>
                                <w:ind w:left="993" w:hanging="993"/>
                                <w:contextualSpacing/>
                                <w:jc w:val="both"/>
                                <w:rPr>
                                  <w:sz w:val="16"/>
                                  <w:szCs w:val="16"/>
                                </w:rPr>
                              </w:pPr>
                              <w:proofErr w:type="gramStart"/>
                              <w:r w:rsidRPr="00A33F5B">
                                <w:rPr>
                                  <w:sz w:val="16"/>
                                  <w:szCs w:val="16"/>
                                </w:rPr>
                                <w:t>Gambar 3.</w:t>
                              </w:r>
                              <w:proofErr w:type="gramEnd"/>
                              <w:r>
                                <w:rPr>
                                  <w:sz w:val="16"/>
                                  <w:szCs w:val="16"/>
                                </w:rPr>
                                <w:tab/>
                              </w:r>
                              <w:r w:rsidRPr="00A33F5B">
                                <w:rPr>
                                  <w:sz w:val="16"/>
                                  <w:szCs w:val="16"/>
                                </w:rPr>
                                <w:t>Pelaksanaan Penjaminan Mutu Pendidikan oleh Pemerintah Daerah</w:t>
                              </w:r>
                              <w:proofErr w:type="gramStart"/>
                              <w:r w:rsidRPr="00A33F5B">
                                <w:rPr>
                                  <w:sz w:val="16"/>
                                  <w:szCs w:val="16"/>
                                </w:rPr>
                                <w:t xml:space="preserve">, </w:t>
                              </w:r>
                              <w:r>
                                <w:rPr>
                                  <w:sz w:val="16"/>
                                  <w:szCs w:val="16"/>
                                </w:rPr>
                                <w:t xml:space="preserve"> </w:t>
                              </w:r>
                              <w:r w:rsidRPr="00A33F5B">
                                <w:rPr>
                                  <w:sz w:val="16"/>
                                  <w:szCs w:val="16"/>
                                </w:rPr>
                                <w:t>(</w:t>
                              </w:r>
                              <w:proofErr w:type="gramEnd"/>
                              <w:r w:rsidRPr="00A33F5B">
                                <w:rPr>
                                  <w:sz w:val="16"/>
                                  <w:szCs w:val="16"/>
                                </w:rPr>
                                <w:t>Penelitian 2020, Juklak PMP oleh Pemda, 2016)</w:t>
                              </w:r>
                            </w:p>
                            <w:p w:rsidR="000A427C" w:rsidRPr="0022669D" w:rsidRDefault="000A427C" w:rsidP="00F6695B">
                              <w:pPr>
                                <w:ind w:left="1701"/>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 o:spid="_x0000_s1026" style="position:absolute;left:0;text-align:left;margin-left:36.9pt;margin-top:5.95pt;width:411.85pt;height:240.35pt;z-index:486940160" coordsize="52309,3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feBwkAAMFJAAAOAAAAZHJzL2Uyb0RvYy54bWzsXFtz2zYWft+Z/gcMH3dmIwIEb5o4ncSp&#10;MzuTtpkmu+0+whQlcUqRXJKO5P76frgQomTKkmNvvFHpB5kXXA/Odw6A84Evv9+scvI5rZusLC4c&#10;+sJ1SFok5SwrFhfOvz5d/SNySNOKYibyskgvnNu0cb5/9d3fXq6racrKZZnP0pqgkKKZrqsLZ9m2&#10;1XQyaZJluhLNi7JKC7ycl/VKtLitF5NZLdYofZVPmOsGk3VZz6q6TNKmwdO3+qXzSpU/n6dJ+/N8&#10;3qQtyS8ctK1Vv7X6vZa/k1cvxXRRi2qZJaYZ4gtasRJZgUptUW9FK8hNnd0papUlddmU8/ZFUq4m&#10;5XyeJanqA3pD3b3evKvLm0r1ZTFdLyorJoh2T05fXGzy0+cPNclmFw6LHVKIFcZIVUtwD+Gsq8UU&#10;ad7V1cfqQ20eLPSd7O9mXq/kf/SEbJRYb61Y001LEjz0mefy2HdIgnee6zPOfS34ZInRuZMvWf7Q&#10;yxlTbnN6GHGZc9JVPJHts82xN7bdpm98r2+4f3jffOpGaMpA/2gYRx60S/aP+X7MYlW+mB7t307O&#10;2AuCmN7bP4Ck2epB8zg9+LgUVarUq5FjbGTloyNaD34BekSxyFOCZ0peKp1VhGbaQCcGtIAy6ody&#10;wKU8GGe4kfnFtNOIKI58ZhQiiLwIafujKqZV3bTv0nJF5MWFU6MlCl7i8/um1Um7JLLcpsyz2VWW&#10;5+rmtrnMa/JZAPKwFLNy7ZBcNC0eXjhX6s/UtpMtL8gaFoyFrhxJAVs0z0WLy1UFdDTFwiEiX8DI&#10;JW2t2rKTu7lT6Sd0tlexq/6GKpYdeSuapW6xKtUkywslNGXGTL/XVSd1edVurjdmYK7L2S1GsC61&#10;iWuq5CpDwe/R8Q+ihk1Dr2Cn25/xM89LdLU0Vw5ZlvUfQ89leqgY3jpkDRsJMfz3RtQpuvXPAsoH&#10;aHIU26ob7ocMN3X/zXX/TXGzuiwxJhQeoUrUpUzf5t3lvC5Xv8Kcv5a14pUoEtStBW5uLlttu+EQ&#10;kvT1a5UMhrQS7fviY5XIwqXIpEg/bX4VdWUUqMVg/FR2Ci+me3qk08qcRfn6pi3nmVIyKWItV5gc&#10;eQPwSdPyNVAIKd1BobINsnqg9QQUuoyGQ/Yq9njkGaMa0dDjuzZnRJ82MCehT7lOOy4jCM8LhGwA&#10;hEwa55NBCDMGJ4iZQ+RGZtLTOcGYczzVs4aIMQ8OUSteN6fqPNzoBDFzuN8J6hlsNzIjDM8Lht4A&#10;DL1usE/yhRqG8IcBDc2iz8LQ42riIifvISDpjzD84rmogqEdmRGG5wVDTBnvTEn5g2BImUepXCUA&#10;a5zF1FXZe+vCyAvl+lNicVwXPm5dqLBoh2fE4nlhEZsnd7CoHNfJM1PGIvg6YBpYY8xnYay21npg&#10;9EOkGMGoNpUeuUmjwGjHZwTjeYExGACjAtPJYPSw+vN9lKPA6IU8VHsKPTDyMBx3TM0O71OA0Y7P&#10;CMbzAiO2PO94xvBBs1TuBWEQwPMpMA6FLxDgkO/HaarZa39E+EJ5Rjs+IxjPC4yI/t8BY/QgMPaX&#10;jNRjXuiqDdieZ4wwS0U9IxifCIx2fEYwnhcYLQniqk5TSakhvuFBnBhRjH2XIov0izTmlO5F9VkY&#10;IpKP9xKKzOWe5yusWrYGCBE3Oq4vQ61dDBakmRmi2/LRYmbMRVIWRZO16W/YDJqvcoSv/z4hLlkT&#10;UCQQoVcqOpD8P7vJl6TXioHkvyHIaks3JR+vo5/JJUfrQAzp4XX0M51QBzbIe3WAYBOz4/3oZzJy&#10;2u0Nxs2OjFhqAgKGcFOY0cIVwvIgI7k66F42ksrTHzroQXeLodHRLeSSQ30kM4Tcz9xFqE/LDOn1&#10;M3dKeFpmiKWfWe1mQxIqs/5vui9JKZJWlitaGbgeoCbUDrm+cK5lVxFGF62UWncp6SWd+pLlFiHy&#10;/QpkjE+lStnu8aFQ5/ZtXvRT2dLQ4E68XYruf6XKuy9lcnOdJW/SP3ZL9mPP1aIIIkpBJNBdMqX5&#10;fhRrbgH1AsQu1dYGety9lhqo5NgDoBReryrcSgEpMpeVlEqzNRFFKUk9qmZNz4k1bejB7Jx6cW05&#10;Qfwqom/eagrPUsxSzbuBbQPxR1XViPbHcqYfU7d7jqY1uhjVZMXT6ShHBxakYtqKLP+hmJH2tgKx&#10;rq0zxacySDhKMBgd8Fk54ADeSc+GP7a1yBbLllzCz8GMlDXBSyif2TC6LAzXsiN7dXxHS7RkAGAs&#10;aY2A/pAvNkEU5vpRECrwQn8PEAvyrJA0wK1HltBE8EES8OTjEYVg1mFwvjIFLLAUsCF1sZwjxL+P&#10;qwsNPB5E2iTfpy4eBzPTmKdRW77cZj+DtmBwDxsXNQU62bjQwOWu1zlwN/TjvThtZ11GdXkaF/8M&#10;6oK53WF1sRSOw8aFzPOs+ndHuDX0/77iUOqCWboXxugUh/Ew7maso535puyMZYEMeSXLN3ig4nhx&#10;xE0sOnJDyvbsjTx6YbYVQhckrdFDPXpV8Qwmx3IWhjTHBscPa46cixpD09MXChqR3y1AO1JfZ2cC&#10;HEoY5zOPX4M+g7bYoPr7dN6SN7VIfscxvsDGbaEnp5yBCFko111YJoUclmWP40L9yJOv5Y4l1Cjk&#10;OBch+3p4rYTGmLac9ZJpmYrZ8MbF08x4xoNKes/0mz+oFNh4+5BVt4Hdk6x6zH3X1zu/lLtxTNU8&#10;dBvqw+G80DXxhb/27BEG6sTdw2ew3DboO6QRNrp4mkaYo2owz8wPcNrQ7EN3fh6xIDkdVPb7r60R&#10;T2OWn0FbgOfDC9F+fPL4LhejlEc43yG9Pfh0nOo1Zs+AhF4gz3BLdz+qy7c4LZSje1Bd9NGek7e5&#10;PMpB9DLbXD734nBv2YmzsaO6zOSE+Fu1LqDR3qMuD9tDhznBsrOzLqO6SK34nwY+d5zR9ksfX+kE&#10;fmg31OWXHMibckPwCG3qkbpJu8FzuQlqnh/4IIZRmoD6XH/gY+uSfOojOI8E0idxHH+iR/Yrvt63&#10;MAIPZ7F2AoCnTDvlNykUqdP67jMOY4P1ob9Scfl/8GEKBRF8J0jtX5hvGskPEfXvVRRz++WlV38C&#10;AAD//wMAUEsDBBQABgAIAAAAIQAkRBFr4QAAAAkBAAAPAAAAZHJzL2Rvd25yZXYueG1sTI/NTsMw&#10;EITvSLyDtUjcqJOW/iTEqaoKOFWVaJEQt228TaLG6yh2k/TtMSc47sxo5ttsPZpG9NS52rKCeBKB&#10;IC6srrlU8Hl8e1qBcB5ZY2OZFNzIwTq/v8sw1XbgD+oPvhShhF2KCirv21RKV1Rk0E1sSxy8s+0M&#10;+nB2pdQdDqHcNHIaRQtpsOawUGFL24qKy+FqFLwPOGxm8Wu/u5y3t+/jfP+1i0mpx4dx8wLC0+j/&#10;wvCLH9AhD0wne2XtRKNgOQvkPuhxAiL4q2Q5B3FS8JxMFyDzTP7/IP8BAAD//wMAUEsBAi0AFAAG&#10;AAgAAAAhALaDOJL+AAAA4QEAABMAAAAAAAAAAAAAAAAAAAAAAFtDb250ZW50X1R5cGVzXS54bWxQ&#10;SwECLQAUAAYACAAAACEAOP0h/9YAAACUAQAACwAAAAAAAAAAAAAAAAAvAQAAX3JlbHMvLnJlbHNQ&#10;SwECLQAUAAYACAAAACEAgr+H3gcJAADBSQAADgAAAAAAAAAAAAAAAAAuAgAAZHJzL2Uyb0RvYy54&#10;bWxQSwECLQAUAAYACAAAACEAJEQRa+EAAAAJAQAADwAAAAAAAAAAAAAAAABhCwAAZHJzL2Rvd25y&#10;ZXYueG1sUEsFBgAAAAAEAAQA8wAAAG8MAAAAAA==&#10;">
                <v:group id="Group 49" o:spid="_x0000_s1027" style="position:absolute;left:510;width:51799;height:25592" coordsize="51798,29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0" o:spid="_x0000_s1028" style="position:absolute;left:12157;top:22425;width:8986;height:6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mlMAA&#10;AADbAAAADwAAAGRycy9kb3ducmV2LnhtbERPz2vCMBS+D/wfwht4W9MNNmbXKCIMysDDOt350Tyb&#10;YvNSmthG/3pzGOz48f0uN9H2YqLRd44VPGc5COLG6Y5bBYefz6d3ED4ga+wdk4IredisFw8lFtrN&#10;/E1THVqRQtgXqMCEMBRS+saQRZ+5gThxJzdaDAmOrdQjzinc9vIlz9+kxY5Tg8GBdoaac32xCr78&#10;7TI12u+jiaZaHX/zW81npZaPcfsBIlAM/+I/d6UVvKb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2NmlMAAAADbAAAADwAAAAAAAAAAAAAAAACYAgAAZHJzL2Rvd25y&#10;ZXYueG1sUEsFBgAAAAAEAAQA9QAAAIUDAAAAAA==&#10;" fillcolor="window" strokecolor="windowText" strokeweight="1pt">
                    <v:textbox>
                      <w:txbxContent>
                        <w:p w:rsidR="000A427C" w:rsidRPr="000B2CA4" w:rsidRDefault="000A427C" w:rsidP="00F6695B">
                          <w:pPr>
                            <w:contextualSpacing/>
                            <w:rPr>
                              <w:rFonts w:ascii="Times New Roman" w:hAnsi="Times New Roman" w:cs="Times New Roman"/>
                              <w:sz w:val="18"/>
                              <w:szCs w:val="18"/>
                            </w:rPr>
                          </w:pPr>
                          <w:r w:rsidRPr="000B2CA4">
                            <w:rPr>
                              <w:rFonts w:ascii="Times New Roman" w:hAnsi="Times New Roman" w:cs="Times New Roman"/>
                              <w:sz w:val="18"/>
                              <w:szCs w:val="18"/>
                            </w:rPr>
                            <w:t>Pemetaan Mutu di satuan pendidikan</w:t>
                          </w:r>
                        </w:p>
                      </w:txbxContent>
                    </v:textbox>
                  </v:rect>
                  <v:rect id="Rectangle 51" o:spid="_x0000_s1029" style="position:absolute;left:102;width:9348;height:8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D8MA&#10;AADbAAAADwAAAGRycy9kb3ducmV2LnhtbESPQWvCQBSE70L/w/IK3nRjQWlTN6EUClLwYGp7fmRf&#10;s8Hs25Bd4+qvdwXB4zAz3zDrMtpOjDT41rGCxTwDQVw73XKjYP/zNXsF4QOyxs4xKTiTh7J4mqwx&#10;1+7EOxqr0IgEYZ+jAhNCn0vpa0MW/dz1xMn7d4PFkOTQSD3gKcFtJ1+ybCUttpwWDPb0aag+VEer&#10;4NtfjmOt/TaaaDZvv3/ZpeKDUtPn+PEOIlAMj/C9vdEKlgu4fUk/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DD8MAAADbAAAADwAAAAAAAAAAAAAAAACYAgAAZHJzL2Rv&#10;d25yZXYueG1sUEsFBgAAAAAEAAQA9QAAAIgDAAAAAA==&#10;" fillcolor="window" strokecolor="windowText" strokeweight="1pt">
                    <v:textbox>
                      <w:txbxContent>
                        <w:p w:rsidR="000A427C" w:rsidRPr="00A33F5B" w:rsidRDefault="000A427C" w:rsidP="00F6695B">
                          <w:pPr>
                            <w:ind w:right="-110"/>
                            <w:contextualSpacing/>
                            <w:rPr>
                              <w:rFonts w:ascii="Times New Roman" w:hAnsi="Times New Roman" w:cs="Times New Roman"/>
                              <w:sz w:val="18"/>
                              <w:szCs w:val="18"/>
                            </w:rPr>
                          </w:pPr>
                          <w:r w:rsidRPr="00A33F5B">
                            <w:rPr>
                              <w:rFonts w:ascii="Times New Roman" w:hAnsi="Times New Roman" w:cs="Times New Roman"/>
                              <w:sz w:val="18"/>
                              <w:szCs w:val="18"/>
                            </w:rPr>
                            <w:t>Kerjasama Berbagai Pemangku Kepentingan</w:t>
                          </w:r>
                        </w:p>
                      </w:txbxContent>
                    </v:textbox>
                  </v:rect>
                  <v:rect id="Rectangle 52" o:spid="_x0000_s1030" style="position:absolute;top:10880;width:9448;height:8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deMMA&#10;AADbAAAADwAAAGRycy9kb3ducmV2LnhtbESPQWvCQBSE7wX/w/IEb3WjoNTUTShCQQoemmrPj+xr&#10;Nph9G7JrXP31XaHQ4zAz3zDbMtpOjDT41rGCxTwDQVw73XKj4Pj1/vwCwgdkjZ1jUnAjD2Uxedpi&#10;rt2VP2msQiMShH2OCkwIfS6lrw1Z9HPXEyfvxw0WQ5JDI/WA1wS3nVxm2VpabDktGOxpZ6g+Vxer&#10;4MPfL2Ot/SGaaPab03d2r/is1Gwa315BBIrhP/zX3msFqy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1deMMAAADbAAAADwAAAAAAAAAAAAAAAACYAgAAZHJzL2Rv&#10;d25yZXYueG1sUEsFBgAAAAAEAAQA9QAAAIgDAAAAAA==&#10;" fillcolor="window" strokecolor="windowText" strokeweight="1pt">
                    <v:textbox>
                      <w:txbxContent>
                        <w:p w:rsidR="000A427C" w:rsidRPr="00A33F5B" w:rsidRDefault="000A427C" w:rsidP="00F6695B">
                          <w:pPr>
                            <w:ind w:right="-94"/>
                            <w:contextualSpacing/>
                            <w:rPr>
                              <w:rFonts w:ascii="Times New Roman" w:hAnsi="Times New Roman" w:cs="Times New Roman"/>
                              <w:sz w:val="18"/>
                              <w:szCs w:val="18"/>
                            </w:rPr>
                          </w:pPr>
                          <w:r w:rsidRPr="00A33F5B">
                            <w:rPr>
                              <w:rFonts w:ascii="Times New Roman" w:hAnsi="Times New Roman" w:cs="Times New Roman"/>
                              <w:sz w:val="18"/>
                              <w:szCs w:val="18"/>
                            </w:rPr>
                            <w:t>Pengembangan</w:t>
                          </w:r>
                        </w:p>
                        <w:p w:rsidR="000A427C" w:rsidRPr="00A33F5B" w:rsidRDefault="000A427C" w:rsidP="00F6695B">
                          <w:pPr>
                            <w:ind w:right="-94"/>
                            <w:contextualSpacing/>
                            <w:rPr>
                              <w:rFonts w:ascii="Times New Roman" w:hAnsi="Times New Roman" w:cs="Times New Roman"/>
                              <w:sz w:val="18"/>
                              <w:szCs w:val="18"/>
                            </w:rPr>
                          </w:pPr>
                          <w:r w:rsidRPr="00A33F5B">
                            <w:rPr>
                              <w:rFonts w:ascii="Times New Roman" w:hAnsi="Times New Roman" w:cs="Times New Roman"/>
                              <w:sz w:val="18"/>
                              <w:szCs w:val="18"/>
                            </w:rPr>
                            <w:t>Sistem Penjaminan Mutu Pendidikan</w:t>
                          </w:r>
                        </w:p>
                      </w:txbxContent>
                    </v:textbox>
                  </v:rect>
                  <v:rect id="Rectangle 53" o:spid="_x0000_s1031" style="position:absolute;top:21761;width:9347;height:7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448MA&#10;AADbAAAADwAAAGRycy9kb3ducmV2LnhtbESPT2sCMRTE7wW/Q3iCt5qtYrFbo4ggSKEH1z/nx+Z1&#10;s7h5WTZxTf30jSD0OMzMb5jFKtpG9NT52rGCt3EGgrh0uuZKwfGwfZ2D8AFZY+OYFPySh9Vy8LLA&#10;XLsb76kvQiUShH2OCkwIbS6lLw1Z9GPXEifvx3UWQ5JdJXWHtwS3jZxk2bu0WHNaMNjSxlB5Ka5W&#10;wZe/X/tS++9ootl9nM7ZveCLUqNhXH+CCBTDf/jZ3mkFsy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H448MAAADbAAAADwAAAAAAAAAAAAAAAACYAgAAZHJzL2Rv&#10;d25yZXYueG1sUEsFBgAAAAAEAAQA9QAAAIgDAAAAAA==&#10;" fillcolor="window" strokecolor="windowText" strokeweight="1pt">
                    <v:textbox>
                      <w:txbxContent>
                        <w:p w:rsidR="000A427C" w:rsidRPr="00A33F5B" w:rsidRDefault="000A427C" w:rsidP="00F6695B">
                          <w:pPr>
                            <w:ind w:left="-142" w:right="-110"/>
                            <w:contextualSpacing/>
                            <w:rPr>
                              <w:rFonts w:ascii="Times New Roman" w:hAnsi="Times New Roman" w:cs="Times New Roman"/>
                              <w:sz w:val="18"/>
                              <w:szCs w:val="18"/>
                            </w:rPr>
                          </w:pPr>
                          <w:r w:rsidRPr="00A33F5B">
                            <w:rPr>
                              <w:rFonts w:ascii="Times New Roman" w:hAnsi="Times New Roman" w:cs="Times New Roman"/>
                              <w:sz w:val="18"/>
                              <w:szCs w:val="18"/>
                            </w:rPr>
                            <w:t>Fasilitasi Peningkatan Mutu</w:t>
                          </w:r>
                        </w:p>
                      </w:txbxContent>
                    </v:textbox>
                  </v:rect>
                  <v:rect id="Rectangle 54" o:spid="_x0000_s1032" style="position:absolute;left:12311;top:4291;width:8837;height:6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gl8MA&#10;AADbAAAADwAAAGRycy9kb3ducmV2LnhtbESPT2sCMRTE7wW/Q3iCt5qtaLFbo4ggSKEH1z/nx+Z1&#10;s7h5WTZxTf30jSD0OMzMb5jFKtpG9NT52rGCt3EGgrh0uuZKwfGwfZ2D8AFZY+OYFPySh9Vy8LLA&#10;XLsb76kvQiUShH2OCkwIbS6lLw1Z9GPXEifvx3UWQ5JdJXWHtwS3jZxk2bu0WHNaMNjSxlB5Ka5W&#10;wZe/X/tS++9ootl9nM7ZveCLUqNhXH+CCBTDf/jZ3mkFsyk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hgl8MAAADbAAAADwAAAAAAAAAAAAAAAACYAgAAZHJzL2Rv&#10;d25yZXYueG1sUEsFBgAAAAAEAAQA9QAAAIgDAAAAAA==&#10;" fillcolor="window" strokecolor="windowText" strokeweight="1pt">
                    <v:textbox>
                      <w:txbxContent>
                        <w:p w:rsidR="000A427C" w:rsidRPr="00003BF7" w:rsidRDefault="000A427C" w:rsidP="00F6695B">
                          <w:pPr>
                            <w:ind w:right="-174"/>
                            <w:contextualSpacing/>
                            <w:rPr>
                              <w:rFonts w:ascii="Times New Roman" w:hAnsi="Times New Roman" w:cs="Times New Roman"/>
                              <w:sz w:val="17"/>
                              <w:szCs w:val="17"/>
                            </w:rPr>
                          </w:pPr>
                          <w:r w:rsidRPr="00003BF7">
                            <w:rPr>
                              <w:rFonts w:ascii="Times New Roman" w:hAnsi="Times New Roman" w:cs="Times New Roman"/>
                              <w:sz w:val="17"/>
                              <w:szCs w:val="17"/>
                            </w:rPr>
                            <w:t>Pengembangan</w:t>
                          </w:r>
                        </w:p>
                        <w:p w:rsidR="000A427C" w:rsidRPr="00003BF7" w:rsidRDefault="000A427C" w:rsidP="00F6695B">
                          <w:pPr>
                            <w:ind w:right="-174"/>
                            <w:contextualSpacing/>
                            <w:rPr>
                              <w:rFonts w:ascii="Times New Roman" w:hAnsi="Times New Roman" w:cs="Times New Roman"/>
                              <w:sz w:val="17"/>
                              <w:szCs w:val="17"/>
                            </w:rPr>
                          </w:pPr>
                          <w:r w:rsidRPr="00003BF7">
                            <w:rPr>
                              <w:rFonts w:ascii="Times New Roman" w:hAnsi="Times New Roman" w:cs="Times New Roman"/>
                              <w:sz w:val="17"/>
                              <w:szCs w:val="17"/>
                            </w:rPr>
                            <w:t xml:space="preserve"> SDM </w:t>
                          </w:r>
                        </w:p>
                        <w:p w:rsidR="000A427C" w:rsidRPr="00003BF7" w:rsidRDefault="000A427C" w:rsidP="00F6695B">
                          <w:pPr>
                            <w:ind w:right="-174"/>
                            <w:contextualSpacing/>
                            <w:rPr>
                              <w:rFonts w:ascii="Times New Roman" w:hAnsi="Times New Roman" w:cs="Times New Roman"/>
                              <w:sz w:val="17"/>
                              <w:szCs w:val="17"/>
                            </w:rPr>
                          </w:pPr>
                          <w:r w:rsidRPr="00003BF7">
                            <w:rPr>
                              <w:rFonts w:ascii="Times New Roman" w:hAnsi="Times New Roman" w:cs="Times New Roman"/>
                              <w:sz w:val="17"/>
                              <w:szCs w:val="17"/>
                            </w:rPr>
                            <w:t xml:space="preserve"> Penjaminan </w:t>
                          </w:r>
                        </w:p>
                        <w:p w:rsidR="000A427C" w:rsidRPr="00003BF7" w:rsidRDefault="000A427C" w:rsidP="00F6695B">
                          <w:pPr>
                            <w:ind w:right="-174"/>
                            <w:contextualSpacing/>
                            <w:rPr>
                              <w:rFonts w:ascii="Times New Roman" w:hAnsi="Times New Roman" w:cs="Times New Roman"/>
                              <w:sz w:val="17"/>
                              <w:szCs w:val="17"/>
                            </w:rPr>
                          </w:pPr>
                          <w:r w:rsidRPr="00003BF7">
                            <w:rPr>
                              <w:rFonts w:ascii="Times New Roman" w:hAnsi="Times New Roman" w:cs="Times New Roman"/>
                              <w:sz w:val="17"/>
                              <w:szCs w:val="17"/>
                            </w:rPr>
                            <w:t xml:space="preserve"> Mutu</w:t>
                          </w:r>
                        </w:p>
                        <w:p w:rsidR="000A427C" w:rsidRPr="00003BF7" w:rsidRDefault="000A427C" w:rsidP="00F6695B">
                          <w:pPr>
                            <w:ind w:left="-142" w:right="-174"/>
                            <w:contextualSpacing/>
                            <w:rPr>
                              <w:rFonts w:ascii="Times New Roman" w:hAnsi="Times New Roman" w:cs="Times New Roman"/>
                              <w:sz w:val="17"/>
                              <w:szCs w:val="17"/>
                            </w:rPr>
                          </w:pPr>
                        </w:p>
                      </w:txbxContent>
                    </v:textbox>
                  </v:rect>
                  <v:rect id="Rectangle 55" o:spid="_x0000_s1033" style="position:absolute;left:22885;top:22527;width:8579;height:6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FDMMA&#10;AADbAAAADwAAAGRycy9kb3ducmV2LnhtbESPwWrDMBBE74X8g9hAb42cQErjRg4lEAiFHOomPS/W&#10;1jK2VsaSHSVfXxUKPQ4z84bZ7qLtxESDbxwrWC4yEMSV0w3XCs6fh6cXED4ga+wck4IbedgVs4ct&#10;5tpd+YOmMtQiQdjnqMCE0OdS+sqQRb9wPXHyvt1gMSQ51FIPeE1w28lVlj1Liw2nBYM97Q1VbTla&#10;Be/+Pk6V9qdoojluLl/ZveRWqcd5fHsFESiG//Bf+6gVrNfw+yX9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TFDMMAAADbAAAADwAAAAAAAAAAAAAAAACYAgAAZHJzL2Rv&#10;d25yZXYueG1sUEsFBgAAAAAEAAQA9QAAAIgDAAAAAA==&#10;" fillcolor="window" strokecolor="windowText" strokeweight="1pt">
                    <v:textbox>
                      <w:txbxContent>
                        <w:p w:rsidR="000A427C" w:rsidRPr="000B2CA4" w:rsidRDefault="000A427C" w:rsidP="00F6695B">
                          <w:pPr>
                            <w:ind w:right="-88"/>
                            <w:contextualSpacing/>
                            <w:rPr>
                              <w:rFonts w:ascii="Times New Roman" w:hAnsi="Times New Roman" w:cs="Times New Roman"/>
                              <w:sz w:val="18"/>
                              <w:szCs w:val="18"/>
                            </w:rPr>
                          </w:pPr>
                          <w:r w:rsidRPr="000B2CA4">
                            <w:rPr>
                              <w:rFonts w:ascii="Times New Roman" w:hAnsi="Times New Roman" w:cs="Times New Roman"/>
                              <w:sz w:val="18"/>
                              <w:szCs w:val="18"/>
                            </w:rPr>
                            <w:t>Fasilitasi penjaminan mutu satuan pendidian</w:t>
                          </w:r>
                        </w:p>
                      </w:txbxContent>
                    </v:textbox>
                  </v:rect>
                  <v:rect id="Rectangle 56" o:spid="_x0000_s1034" style="position:absolute;left:33255;top:22374;width:8477;height:6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Zbe8MA&#10;AADbAAAADwAAAGRycy9kb3ducmV2LnhtbESPQWvCQBSE74L/YXmCN90oVGrqJhRBkEIPTbXnR/Y1&#10;G8y+Ddk1rv76bqHQ4zAz3zC7MtpOjDT41rGC1TIDQVw73XKj4PR5WDyD8AFZY+eYFNzJQ1lMJzvM&#10;tbvxB41VaESCsM9RgQmhz6X0tSGLful64uR9u8FiSHJopB7wluC2k+ss20iLLacFgz3tDdWX6moV&#10;vPnHday1f48mmuP2/JU9Kr4oNZ/F1xcQgWL4D/+1j1rB0wZ+v6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Zbe8MAAADbAAAADwAAAAAAAAAAAAAAAACYAgAAZHJzL2Rv&#10;d25yZXYueG1sUEsFBgAAAAAEAAQA9QAAAIgDAAAAAA==&#10;" fillcolor="window" strokecolor="windowText" strokeweight="1pt">
                    <v:textbox>
                      <w:txbxContent>
                        <w:p w:rsidR="000A427C" w:rsidRPr="000B2CA4" w:rsidRDefault="000A427C" w:rsidP="00F6695B">
                          <w:pPr>
                            <w:ind w:right="-161"/>
                            <w:contextualSpacing/>
                            <w:rPr>
                              <w:rFonts w:ascii="Times New Roman" w:hAnsi="Times New Roman" w:cs="Times New Roman"/>
                              <w:sz w:val="18"/>
                              <w:szCs w:val="18"/>
                            </w:rPr>
                          </w:pPr>
                          <w:r w:rsidRPr="000B2CA4">
                            <w:rPr>
                              <w:rFonts w:ascii="Times New Roman" w:hAnsi="Times New Roman" w:cs="Times New Roman"/>
                              <w:sz w:val="18"/>
                              <w:szCs w:val="18"/>
                            </w:rPr>
                            <w:t>Implementasi Penjaminan mutu satuan pendidikan</w:t>
                          </w:r>
                        </w:p>
                      </w:txbxContent>
                    </v:textbox>
                  </v:rect>
                  <v:rect id="Rectangle 57" o:spid="_x0000_s1035" style="position:absolute;left:43676;top:22425;width:8122;height:6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4MMA&#10;AADbAAAADwAAAGRycy9kb3ducmV2LnhtbESPT2sCMRTE7wW/Q3iCt5qtoLVbo4ggSKEH1z/nx+Z1&#10;s7h5WTZxTf30jSD0OMzMb5jFKtpG9NT52rGCt3EGgrh0uuZKwfGwfZ2D8AFZY+OYFPySh9Vy8LLA&#10;XLsb76kvQiUShH2OCkwIbS6lLw1Z9GPXEifvx3UWQ5JdJXWHtwS3jZxk2UxarDktGGxpY6i8FFer&#10;4Mvfr32p/Xc00ew+TufsXvBFqdEwrj9BBIrhP/xs77SC6Ts8vq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r+4MMAAADbAAAADwAAAAAAAAAAAAAAAACYAgAAZHJzL2Rv&#10;d25yZXYueG1sUEsFBgAAAAAEAAQA9QAAAIgDAAAAAA==&#10;" fillcolor="window" strokecolor="windowText" strokeweight="1pt">
                    <v:textbox>
                      <w:txbxContent>
                        <w:p w:rsidR="000A427C" w:rsidRPr="000B2CA4" w:rsidRDefault="000A427C" w:rsidP="00F6695B">
                          <w:pPr>
                            <w:ind w:right="-160"/>
                            <w:contextualSpacing/>
                            <w:rPr>
                              <w:rFonts w:ascii="Times New Roman" w:hAnsi="Times New Roman" w:cs="Times New Roman"/>
                              <w:sz w:val="18"/>
                              <w:szCs w:val="18"/>
                            </w:rPr>
                          </w:pPr>
                          <w:r w:rsidRPr="000B2CA4">
                            <w:rPr>
                              <w:rFonts w:ascii="Times New Roman" w:hAnsi="Times New Roman" w:cs="Times New Roman"/>
                              <w:sz w:val="18"/>
                              <w:szCs w:val="18"/>
                            </w:rPr>
                            <w:t>Budaya Mutu di satuan pendidikan</w:t>
                          </w:r>
                        </w:p>
                      </w:txbxContent>
                    </v:textbox>
                  </v:rect>
                  <v:rect id="Rectangle 58" o:spid="_x0000_s1036" style="position:absolute;left:12311;top:13237;width:8888;height:6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qksAA&#10;AADbAAAADwAAAGRycy9kb3ducmV2LnhtbERPz2vCMBS+D/wfwht4W9MNNmbXKCIMysDDOt350Tyb&#10;YvNSmthG/3pzGOz48f0uN9H2YqLRd44VPGc5COLG6Y5bBYefz6d3ED4ga+wdk4IredisFw8lFtrN&#10;/E1THVqRQtgXqMCEMBRS+saQRZ+5gThxJzdaDAmOrdQjzinc9vIlz9+kxY5Tg8GBdoaac32xCr78&#10;7TI12u+jiaZaHX/zW81npZaPcfsBIlAM/+I/d6UVvKa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VqksAAAADbAAAADwAAAAAAAAAAAAAAAACYAgAAZHJzL2Rvd25y&#10;ZXYueG1sUEsFBgAAAAAEAAQA9QAAAIUDAAAAAA==&#10;" fillcolor="window" strokecolor="windowText" strokeweight="1pt">
                    <v:textbox>
                      <w:txbxContent>
                        <w:p w:rsidR="000A427C" w:rsidRPr="00003BF7" w:rsidRDefault="000A427C" w:rsidP="00F6695B">
                          <w:pPr>
                            <w:ind w:right="-174"/>
                            <w:contextualSpacing/>
                            <w:rPr>
                              <w:rFonts w:ascii="Times New Roman" w:hAnsi="Times New Roman" w:cs="Times New Roman"/>
                              <w:sz w:val="17"/>
                              <w:szCs w:val="17"/>
                            </w:rPr>
                          </w:pPr>
                          <w:proofErr w:type="gramStart"/>
                          <w:r w:rsidRPr="00003BF7">
                            <w:rPr>
                              <w:rFonts w:ascii="Times New Roman" w:hAnsi="Times New Roman" w:cs="Times New Roman"/>
                              <w:sz w:val="17"/>
                              <w:szCs w:val="17"/>
                            </w:rPr>
                            <w:t>Pengembangan  Kelembagaan</w:t>
                          </w:r>
                          <w:proofErr w:type="gramEnd"/>
                          <w:r w:rsidRPr="00003BF7">
                            <w:rPr>
                              <w:rFonts w:ascii="Times New Roman" w:hAnsi="Times New Roman" w:cs="Times New Roman"/>
                              <w:sz w:val="17"/>
                              <w:szCs w:val="17"/>
                            </w:rPr>
                            <w:t xml:space="preserve"> Penjaminan Mutu</w:t>
                          </w:r>
                        </w:p>
                      </w:txbxContent>
                    </v:textbox>
                  </v:rect>
                  <v:shape id="Freeform 59" o:spid="_x0000_s1037" style="position:absolute;left:9501;top:1941;width:27790;height:20433;visibility:visible;mso-wrap-style:square;v-text-anchor:middle" coordsize="3662708,204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pF8QA&#10;AADbAAAADwAAAGRycy9kb3ducmV2LnhtbESPUWvCQBCE3wv+h2MF3+qmisWmntIWGgShoJY+L7k1&#10;F5rbS3NXjf56Tyj0cZiZb5jFqneNOnIXai8aHsYZKJbSm1oqDZ/79/s5qBBJDDVeWMOZA6yWg7sF&#10;5cafZMvHXaxUgkjISYONsc0RQ2nZURj7liV5B985ikl2FZqOTgnuGpxk2SM6qiUtWGr5zXL5vft1&#10;GjArNhc7PWDxg60pX6n4+JpNtB4N+5dnUJH7+B/+a6+NhtkT3L6kH4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D6RfEAAAA2wAAAA8AAAAAAAAAAAAAAAAAmAIAAGRycy9k&#10;b3ducmV2LnhtbFBLBQYAAAAABAAEAPUAAACJAwAAAAA=&#10;" path="m,l3662708,r,c3659303,681117,3655897,1362235,3652492,2043352e" filled="f" strokecolor="#4a7ebb">
                    <v:stroke endarrow="block"/>
                    <v:path arrowok="t" o:connecttype="custom" o:connectlocs="0,0;2778959,0;2778959,0;2771208,2043352" o:connectangles="0,0,0,0"/>
                  </v:shape>
                  <v:line id="Straight Connector 60" o:spid="_x0000_s1038" style="position:absolute;visibility:visible;mso-wrap-style:square" from="25899,1941" to="25899,2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qLTMMAAADbAAAADwAAAGRycy9kb3ducmV2LnhtbERPz2vCMBS+D/wfwhvsMmbqBkWqaamC&#10;zsMUdOL50bw1pc1LaaJ2++uXw2DHj+/3shhtJ240+Maxgtk0AUFcOd1wreD8uXmZg/ABWWPnmBR8&#10;k4cinzwsMdPuzke6nUItYgj7DBWYEPpMSl8ZsuinrieO3JcbLIYIh1rqAe8x3HbyNUlSabHh2GCw&#10;p7Whqj1drYKfi997U5er1SFtL9vn3fvefrwp9fQ4lgsQgcbwL/5z77SCNK6PX+IP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ai0zDAAAA2wAAAA8AAAAAAAAAAAAA&#10;AAAAoQIAAGRycy9kb3ducmV2LnhtbFBLBQYAAAAABAAEAPkAAACRAwAAAAA=&#10;" strokecolor="#4a7ebb">
                    <v:stroke endarrow="block"/>
                  </v:line>
                  <v:line id="Straight Connector 61" o:spid="_x0000_s1039" style="position:absolute;visibility:visible;mso-wrap-style:square" from="16346,1941" to="16346,4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Yu18QAAADbAAAADwAAAGRycy9kb3ducmV2LnhtbESPQWsCMRSE70L/Q3iCl1KzKixlNYoW&#10;qh5UqBXPj81zs7h5WTaprv56IxQ8DjPzDTOZtbYSF2p86VjBoJ+AIM6dLrlQcPj9/vgE4QOyxsox&#10;KbiRh9n0rTPBTLsr/9BlHwoRIewzVGBCqDMpfW7Iou+7mjh6J9dYDFE2hdQNXiPcVnKYJKm0WHJc&#10;MFjTl6H8vP+zCu5Hv/WmmC8Wu/R8XL6vV1u7GSnV67bzMYhAbXiF/9trrSAdwP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1i7XxAAAANsAAAAPAAAAAAAAAAAA&#10;AAAAAKECAABkcnMvZG93bnJldi54bWxQSwUGAAAAAAQABAD5AAAAkgMAAAAA&#10;" strokecolor="#4a7ebb">
                    <v:stroke endarrow="block"/>
                  </v:line>
                  <v:line id="Straight Connector 62" o:spid="_x0000_s1040" style="position:absolute;visibility:visible;mso-wrap-style:square" from="16040,20075" to="16040,2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SwoMUAAADbAAAADwAAAGRycy9kb3ducmV2LnhtbESPT4vCMBTE7wt+h/AEL4umKhSpRlHB&#10;1cMq+AfPj+bZFJuX0mS17qffLCzscZiZ3zCzRWsr8aDGl44VDAcJCOLc6ZILBZfzpj8B4QOyxsox&#10;KXiRh8W88zbDTLsnH+lxCoWIEPYZKjAh1JmUPjdk0Q9cTRy9m2sshiibQuoGnxFuKzlKklRaLDku&#10;GKxpbSi/n76sgu+r33tTLFerQ3q/frzvtnv7OVaq122XUxCB2vAf/mvvtIJ0BL9f4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SwoMUAAADbAAAADwAAAAAAAAAA&#10;AAAAAAChAgAAZHJzL2Rvd25yZXYueG1sUEsFBgAAAAAEAAQA+QAAAJMDAAAAAA==&#10;" strokecolor="#4a7ebb">
                    <v:stroke endarrow="block"/>
                  </v:line>
                  <v:line id="Straight Connector 63" o:spid="_x0000_s1041" style="position:absolute;flip:y;visibility:visible;mso-wrap-style:square" from="16040,11034" to="16040,13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mSqsIAAADbAAAADwAAAGRycy9kb3ducmV2LnhtbESPQWsCMRSE7wX/Q3iCt5pVqcpqFCkI&#10;e+22isfH5pld3LwsSequ/vqmUOhxmJlvmO1+sK24kw+NYwWzaQaCuHK6YaPg6/P4ugYRIrLG1jEp&#10;eFCA/W70ssVcu54/6F5GIxKEQ44K6hi7XMpQ1WQxTF1HnLyr8xZjkt5I7bFPcNvKeZYtpcWG00KN&#10;Hb3XVN3Kb6vgtDblnIriXFzeFpV5ohlWvldqMh4OGxCRhvgf/msXWsFyAb9f0g+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4mSqsIAAADbAAAADwAAAAAAAAAAAAAA&#10;AAChAgAAZHJzL2Rvd25yZXYueG1sUEsFBgAAAAAEAAQA+QAAAJADAAAAAA==&#10;" strokecolor="#4a7ebb">
                    <v:stroke endarrow="block"/>
                  </v:line>
                  <v:line id="Straight Connector 64" o:spid="_x0000_s1042" style="position:absolute;flip:y;visibility:visible;mso-wrap-style:square" from="3984,8071" to="4035,1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AK3sIAAADbAAAADwAAAGRycy9kb3ducmV2LnhtbESPQWsCMRSE7wX/Q3hCbzWrbVVWo0ih&#10;sNduVTw+Ns/s4uZlSaK7+uubQqHHYWa+YdbbwbbiRj40jhVMJxkI4srpho2C/ffnyxJEiMgaW8ek&#10;4E4BtpvR0xpz7Xr+olsZjUgQDjkqqGPscilDVZPFMHEdcfLOzluMSXojtcc+wW0rZ1k2lxYbTgs1&#10;dvRRU3Upr1bBYWnKGRXFsTi9v1bmgWZY+F6p5/GwW4GINMT/8F+70Arm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AK3sIAAADbAAAADwAAAAAAAAAAAAAA&#10;AAChAgAAZHJzL2Rvd25yZXYueG1sUEsFBgAAAAAEAAQA+QAAAJADAAAAAA==&#10;" strokecolor="#4a7ebb">
                    <v:stroke endarrow="block"/>
                  </v:line>
                  <v:line id="Straight Connector 65" o:spid="_x0000_s1043" style="position:absolute;visibility:visible;mso-wrap-style:square" from="3984,19105" to="3984,2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0o1MYAAADbAAAADwAAAGRycy9kb3ducmV2LnhtbESPT2vCQBTE70K/w/IKvUizacVQ0qyi&#10;gn8OWqgtnh/Z12ww+zZkV0376V1B6HGYmd8wxbS3jThT52vHCl6SFARx6XTNlYLvr+XzGwgfkDU2&#10;jknBL3mYTh4GBebaXfiTzvtQiQhhn6MCE0KbS+lLQxZ94lri6P24zmKIsquk7vAS4baRr2maSYs1&#10;xwWDLS0Mlcf9ySr4O/idN9VsPv/IjofVcLPe2e1IqafHfvYOIlAf/sP39kYryMZw+xJ/gJ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tKNTGAAAA2wAAAA8AAAAAAAAA&#10;AAAAAAAAoQIAAGRycy9kb3ducmV2LnhtbFBLBQYAAAAABAAEAPkAAACUAwAAAAA=&#10;" strokecolor="#4a7ebb">
                    <v:stroke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6" o:spid="_x0000_s1044" type="#_x0000_t85" style="position:absolute;left:10727;top:7407;width:1584;height:10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qa6sIA&#10;AADbAAAADwAAAGRycy9kb3ducmV2LnhtbESPQWsCMRSE74X+h/AK3mq2VbbL1ihFEHvpQS09Pzav&#10;m8XNy5I8df33TUHwOMzMN8xiNfpenSmmLrCBl2kBirgJtuPWwPdh81yBSoJssQ9MBq6UYLV8fFhg&#10;bcOFd3TeS6syhFONBpzIUGudGkce0zQMxNn7DdGjZBlbbSNeMtz3+rUoSu2x47zgcKC1o+a4P3kD&#10;x9mPyNe2igGLao7rMJM3tzVm8jR+vIMSGuUevrU/rYGyhP8v+Q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prqwgAAANsAAAAPAAAAAAAAAAAAAAAAAJgCAABkcnMvZG93&#10;bnJldi54bWxQSwUGAAAAAAQABAD1AAAAhwMAAAAA&#10;" adj="270" strokecolor="#4a7ebb">
                    <v:stroke startarrow="block" endarrow="block"/>
                  </v:shape>
                  <v:line id="Straight Connector 67" o:spid="_x0000_s1045" style="position:absolute;visibility:visible;mso-wrap-style:square" from="9450,14099" to="10727,1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kncQAAADbAAAADwAAAGRycy9kb3ducmV2LnhtbESPzWrDMBCE74W8g9hAb7XcFNLGiWJM&#10;INBDDvkptMeNtLFMrZVjqYnz9lGh0OMwM98wi3JwrbhQHxrPCp6zHASx9qbhWsHHYf30BiJEZIOt&#10;Z1JwowDlcvSwwML4K+/oso+1SBAOBSqwMXaFlEFbchgy3xEn7+R7hzHJvpamx2uCu1ZO8nwqHTac&#10;Fix2tLKkv/c/TsGnxc12q4+R/MtXpU1tjD/PlHocD9UcRKQh/of/2u9GwfQV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qSdxAAAANsAAAAPAAAAAAAAAAAA&#10;AAAAAKECAABkcnMvZG93bnJldi54bWxQSwUGAAAAAAQABAD5AAAAkgMAAAAA&#10;" strokecolor="#4a7ebb"/>
                  <v:line id="Straight Connector 68" o:spid="_x0000_s1046" style="position:absolute;visibility:visible;mso-wrap-style:square" from="9348,25644" to="12055,25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HSsMAAADbAAAADwAAAGRycy9kb3ducmV2LnhtbERPz2vCMBS+D/wfwhvsMmbqBkWqaamC&#10;zsMUdOL50bw1pc1LaaJ2++uXw2DHj+/3shhtJ240+Maxgtk0AUFcOd1wreD8uXmZg/ABWWPnmBR8&#10;k4cinzwsMdPuzke6nUItYgj7DBWYEPpMSl8ZsuinrieO3JcbLIYIh1rqAe8x3HbyNUlSabHh2GCw&#10;p7Whqj1drYKfi997U5er1SFtL9vn3fvefrwp9fQ4lgsQgcbwL/5z77SCNI6NX+IP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sh0rDAAAA2wAAAA8AAAAAAAAAAAAA&#10;AAAAoQIAAGRycy9kb3ducmV2LnhtbFBLBQYAAAAABAAEAPkAAACRAwAAAAA=&#10;" strokecolor="#4a7ebb">
                    <v:stroke endarrow="block"/>
                  </v:line>
                  <v:line id="Straight Connector 69" o:spid="_x0000_s1047" style="position:absolute;visibility:visible;mso-wrap-style:square" from="21148,25541" to="22885,2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i0cYAAADbAAAADwAAAGRycy9kb3ducmV2LnhtbESPT2vCQBTE70K/w/IKvUizaYXQpllF&#10;Bf8ctFBbPD+yr9lg9m3Irpr207uC4HGYmd8wxaS3jThR52vHCl6SFARx6XTNlYKf78XzGwgfkDU2&#10;jknBH3mYjB8GBebanfmLTrtQiQhhn6MCE0KbS+lLQxZ94lri6P26zmKIsquk7vAc4baRr2maSYs1&#10;xwWDLc0NlYfd0Sr43/utN9V0NvvMDvvlcL3a2s1IqafHfvoBIlAf7uFbe60VZO9w/RJ/gB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gItHGAAAA2wAAAA8AAAAAAAAA&#10;AAAAAAAAoQIAAGRycy9kb3ducmV2LnhtbFBLBQYAAAAABAAEAPkAAACUAwAAAAA=&#10;" strokecolor="#4a7ebb">
                    <v:stroke endarrow="block"/>
                  </v:line>
                  <v:line id="Straight Connector 70" o:spid="_x0000_s1048" style="position:absolute;visibility:visible;mso-wrap-style:square" from="31467,25439" to="33204,2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MdkcMAAADbAAAADwAAAGRycy9kb3ducmV2LnhtbERPz2vCMBS+D/Y/hDfYZWi6Dap0RtHB&#10;th5UsErPj+atKTYvpcm08683B8Hjx/d7thhsK07U+8axgtdxAoK4crrhWsFh/zWagvABWWPrmBT8&#10;k4fF/PFhhpl2Z97RqQi1iCHsM1RgQugyKX1lyKIfu444cr+utxgi7GupezzHcNvKtyRJpcWGY4PB&#10;jj4NVcfizyq4lH7jTb1crbbpsfx+yX82dv2u1PPTsPwAEWgId/HNnWsFk7g+fok/QM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DHZHDAAAA2wAAAA8AAAAAAAAAAAAA&#10;AAAAoQIAAGRycy9kb3ducmV2LnhtbFBLBQYAAAAABAAEAPkAAACRAwAAAAA=&#10;" strokecolor="#4a7ebb">
                    <v:stroke endarrow="block"/>
                  </v:line>
                  <v:line id="Straight Connector 71" o:spid="_x0000_s1049" style="position:absolute;visibility:visible;mso-wrap-style:square" from="41939,25439" to="43676,2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4CsYAAADbAAAADwAAAGRycy9kb3ducmV2LnhtbESPT2vCQBTE70K/w/IKvRTdWEEluooK&#10;1hxqwT94fmSf2WD2bchuTdpP3y0UPA4z8xtmvuxsJe7U+NKxguEgAUGcO11yoeB82vanIHxA1lg5&#10;JgXf5GG5eOrNMdWu5QPdj6EQEcI+RQUmhDqV0ueGLPqBq4mjd3WNxRBlU0jdYBvhtpJvSTKWFkuO&#10;CwZr2hjKb8cvq+Dn4vfeFKv1+nN8u7y/Zru9/Rgp9fLcrWYgAnXhEf5vZ1rBZAh/X+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PuArGAAAA2wAAAA8AAAAAAAAA&#10;AAAAAAAAoQIAAGRycy9kb3ducmV2LnhtbFBLBQYAAAAABAAEAPkAAACUAwAAAAA=&#10;" strokecolor="#4a7ebb">
                    <v:stroke endarrow="block"/>
                  </v:line>
                </v:group>
                <v:shapetype id="_x0000_t202" coordsize="21600,21600" o:spt="202" path="m,l,21600r21600,l21600,xe">
                  <v:stroke joinstyle="miter"/>
                  <v:path gradientshapeok="t" o:connecttype="rect"/>
                </v:shapetype>
                <v:shape id="Text Box 72" o:spid="_x0000_s1050" type="#_x0000_t202" style="position:absolute;top:26154;width:51536;height:4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xNsUA&#10;AADbAAAADwAAAGRycy9kb3ducmV2LnhtbESPQWvCQBSE74X+h+UVequbeqgSXUWkpQoN1ih4fWSf&#10;STT7NuxuTfTXdwtCj8PMfMNM571pxIWcry0reB0kIIgLq2suFex3Hy9jED4ga2wsk4IreZjPHh+m&#10;mGrb8ZYueShFhLBPUUEVQptK6YuKDPqBbYmjd7TOYIjSlVI77CLcNHKYJG/SYM1xocKWlhUV5/zH&#10;KDh0+afbrNen73aV3Ta3PPui90yp56d+MQERqA//4Xt7pRWMhvD3Jf4A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E2xQAAANsAAAAPAAAAAAAAAAAAAAAAAJgCAABkcnMv&#10;ZG93bnJldi54bWxQSwUGAAAAAAQABAD1AAAAigMAAAAA&#10;" fillcolor="window" stroked="f" strokeweight=".5pt">
                  <v:textbox>
                    <w:txbxContent>
                      <w:p w:rsidR="000A427C" w:rsidRPr="00A33F5B" w:rsidRDefault="000A427C" w:rsidP="00353B00">
                        <w:pPr>
                          <w:tabs>
                            <w:tab w:val="left" w:pos="993"/>
                          </w:tabs>
                          <w:ind w:left="993" w:hanging="993"/>
                          <w:contextualSpacing/>
                          <w:jc w:val="both"/>
                          <w:rPr>
                            <w:sz w:val="16"/>
                            <w:szCs w:val="16"/>
                          </w:rPr>
                        </w:pPr>
                        <w:proofErr w:type="gramStart"/>
                        <w:r w:rsidRPr="00A33F5B">
                          <w:rPr>
                            <w:sz w:val="16"/>
                            <w:szCs w:val="16"/>
                          </w:rPr>
                          <w:t>Gambar 3.</w:t>
                        </w:r>
                        <w:proofErr w:type="gramEnd"/>
                        <w:r>
                          <w:rPr>
                            <w:sz w:val="16"/>
                            <w:szCs w:val="16"/>
                          </w:rPr>
                          <w:tab/>
                        </w:r>
                        <w:r w:rsidRPr="00A33F5B">
                          <w:rPr>
                            <w:sz w:val="16"/>
                            <w:szCs w:val="16"/>
                          </w:rPr>
                          <w:t>Pelaksanaan Penjaminan Mutu Pendidikan oleh Pemerintah Daerah</w:t>
                        </w:r>
                        <w:proofErr w:type="gramStart"/>
                        <w:r w:rsidRPr="00A33F5B">
                          <w:rPr>
                            <w:sz w:val="16"/>
                            <w:szCs w:val="16"/>
                          </w:rPr>
                          <w:t xml:space="preserve">, </w:t>
                        </w:r>
                        <w:r>
                          <w:rPr>
                            <w:sz w:val="16"/>
                            <w:szCs w:val="16"/>
                          </w:rPr>
                          <w:t xml:space="preserve"> </w:t>
                        </w:r>
                        <w:r w:rsidRPr="00A33F5B">
                          <w:rPr>
                            <w:sz w:val="16"/>
                            <w:szCs w:val="16"/>
                          </w:rPr>
                          <w:t>(</w:t>
                        </w:r>
                        <w:proofErr w:type="gramEnd"/>
                        <w:r w:rsidRPr="00A33F5B">
                          <w:rPr>
                            <w:sz w:val="16"/>
                            <w:szCs w:val="16"/>
                          </w:rPr>
                          <w:t>Penelitian 2020, Juklak PMP oleh Pemda, 2016)</w:t>
                        </w:r>
                      </w:p>
                      <w:p w:rsidR="000A427C" w:rsidRPr="0022669D" w:rsidRDefault="000A427C" w:rsidP="00F6695B">
                        <w:pPr>
                          <w:ind w:left="1701"/>
                          <w:rPr>
                            <w:sz w:val="20"/>
                            <w:szCs w:val="20"/>
                          </w:rPr>
                        </w:pPr>
                      </w:p>
                    </w:txbxContent>
                  </v:textbox>
                </v:shape>
              </v:group>
            </w:pict>
          </mc:Fallback>
        </mc:AlternateContent>
      </w:r>
    </w:p>
    <w:p w:rsidR="006F2BF5" w:rsidRDefault="006F2BF5" w:rsidP="00375023">
      <w:pPr>
        <w:pStyle w:val="BodyText"/>
        <w:ind w:left="1134" w:right="638"/>
      </w:pPr>
    </w:p>
    <w:p w:rsidR="006F2BF5" w:rsidRDefault="006F2BF5" w:rsidP="00375023">
      <w:pPr>
        <w:pStyle w:val="BodyText"/>
        <w:ind w:left="1134" w:right="638"/>
      </w:pPr>
    </w:p>
    <w:p w:rsidR="006F2BF5" w:rsidRDefault="006F2BF5" w:rsidP="00375023">
      <w:pPr>
        <w:pStyle w:val="BodyText"/>
        <w:ind w:left="1134" w:right="638"/>
      </w:pPr>
    </w:p>
    <w:p w:rsidR="005A1A56" w:rsidRDefault="005A1A56" w:rsidP="00375023">
      <w:pPr>
        <w:pStyle w:val="BodyText"/>
        <w:ind w:left="1134" w:right="638"/>
      </w:pPr>
    </w:p>
    <w:p w:rsidR="005A1A56" w:rsidRDefault="005A1A56" w:rsidP="00375023">
      <w:pPr>
        <w:pStyle w:val="BodyText"/>
        <w:ind w:left="1134" w:right="638"/>
      </w:pPr>
    </w:p>
    <w:p w:rsidR="005A1A56" w:rsidRDefault="005A1A56" w:rsidP="00375023">
      <w:pPr>
        <w:pStyle w:val="BodyText"/>
        <w:ind w:left="1134" w:right="638"/>
      </w:pPr>
    </w:p>
    <w:p w:rsidR="005A1A56" w:rsidRDefault="005A1A56" w:rsidP="00375023">
      <w:pPr>
        <w:pStyle w:val="BodyText"/>
        <w:ind w:left="1134" w:right="638"/>
      </w:pPr>
    </w:p>
    <w:p w:rsidR="005A1A56" w:rsidRDefault="005A1A56" w:rsidP="00375023">
      <w:pPr>
        <w:pStyle w:val="BodyText"/>
        <w:ind w:left="1134" w:right="638"/>
      </w:pPr>
    </w:p>
    <w:p w:rsidR="005A1A56" w:rsidRDefault="005A1A56" w:rsidP="00375023">
      <w:pPr>
        <w:pStyle w:val="BodyText"/>
        <w:ind w:left="1134" w:right="638"/>
      </w:pPr>
    </w:p>
    <w:p w:rsidR="005A1A56" w:rsidRDefault="005A1A56" w:rsidP="00375023">
      <w:pPr>
        <w:pStyle w:val="BodyText"/>
        <w:ind w:left="1134" w:right="638"/>
      </w:pPr>
    </w:p>
    <w:p w:rsidR="005A1A56" w:rsidRDefault="005A1A56" w:rsidP="00375023">
      <w:pPr>
        <w:pStyle w:val="BodyText"/>
        <w:ind w:left="1134" w:right="638"/>
      </w:pPr>
    </w:p>
    <w:p w:rsidR="005A1A56" w:rsidRDefault="005A1A56" w:rsidP="00375023">
      <w:pPr>
        <w:pStyle w:val="BodyText"/>
        <w:ind w:left="1134" w:right="638"/>
      </w:pPr>
    </w:p>
    <w:p w:rsidR="005A1A56" w:rsidRDefault="005A1A56" w:rsidP="00375023">
      <w:pPr>
        <w:pStyle w:val="BodyText"/>
        <w:ind w:left="1134" w:right="638"/>
      </w:pPr>
    </w:p>
    <w:p w:rsidR="005A1A56" w:rsidRDefault="005A1A56" w:rsidP="00375023">
      <w:pPr>
        <w:pStyle w:val="BodyText"/>
        <w:ind w:left="1134" w:right="638"/>
      </w:pPr>
    </w:p>
    <w:p w:rsidR="00CA724D" w:rsidRDefault="00CA724D" w:rsidP="00375023">
      <w:pPr>
        <w:pStyle w:val="BodyText"/>
        <w:ind w:left="1134" w:right="638"/>
      </w:pPr>
    </w:p>
    <w:p w:rsidR="00CA724D" w:rsidRDefault="00CA724D" w:rsidP="00375023">
      <w:pPr>
        <w:pStyle w:val="BodyText"/>
        <w:ind w:left="1134" w:right="638"/>
      </w:pPr>
    </w:p>
    <w:p w:rsidR="00CA724D" w:rsidRDefault="00CA724D" w:rsidP="00375023">
      <w:pPr>
        <w:pStyle w:val="BodyText"/>
        <w:ind w:left="1134" w:right="638"/>
      </w:pPr>
    </w:p>
    <w:p w:rsidR="00CA724D" w:rsidRDefault="00CA724D" w:rsidP="00375023">
      <w:pPr>
        <w:pStyle w:val="BodyText"/>
        <w:ind w:left="1134" w:right="638"/>
      </w:pPr>
    </w:p>
    <w:p w:rsidR="00CA724D" w:rsidRDefault="00CA724D" w:rsidP="00375023">
      <w:pPr>
        <w:pStyle w:val="BodyText"/>
        <w:ind w:left="1134" w:right="638"/>
      </w:pPr>
    </w:p>
    <w:p w:rsidR="005A1A56" w:rsidRDefault="005A1A56" w:rsidP="00375023">
      <w:pPr>
        <w:pStyle w:val="BodyText"/>
        <w:ind w:left="1134" w:right="638"/>
      </w:pPr>
    </w:p>
    <w:p w:rsidR="0055452E" w:rsidRDefault="0055452E" w:rsidP="00E779AF">
      <w:pPr>
        <w:pStyle w:val="BodyText"/>
        <w:ind w:left="0" w:right="638"/>
      </w:pPr>
    </w:p>
    <w:p w:rsidR="0055452E" w:rsidRDefault="002C4078" w:rsidP="00DF1F36">
      <w:pPr>
        <w:pStyle w:val="BodyText"/>
        <w:ind w:left="1134" w:right="638"/>
      </w:pPr>
      <w:r>
        <w:rPr>
          <w:b/>
        </w:rPr>
        <w:t>1)</w:t>
      </w:r>
      <w:r w:rsidR="00CA01B9">
        <w:t xml:space="preserve">. </w:t>
      </w:r>
      <w:r w:rsidR="00E304BE" w:rsidRPr="00E304BE">
        <w:rPr>
          <w:b/>
        </w:rPr>
        <w:t>Kerjasama Berbagai Pemangku Kepentingan</w:t>
      </w:r>
    </w:p>
    <w:p w:rsidR="00501A4D" w:rsidRDefault="00BB7D12" w:rsidP="00E779AF">
      <w:pPr>
        <w:pStyle w:val="BodyText"/>
        <w:ind w:left="1134" w:right="3" w:firstLine="426"/>
      </w:pPr>
      <w:proofErr w:type="gramStart"/>
      <w:r>
        <w:t>Berdasarkan hasil wawancara</w:t>
      </w:r>
      <w:r w:rsidR="009638EB">
        <w:t xml:space="preserve"> dan pencermatan dokumen,</w:t>
      </w:r>
      <w:r>
        <w:t xml:space="preserve"> diperoleh informasi bahwa kerjasama diantara pemangku kepentingan belum terjalin secara formal dalam kerangka penjaminan mutu pendidikan eksternal sebagaimana model dalam petunjuk pelaksanaan penjaminan mutu oleh Pemerintah Daerah.</w:t>
      </w:r>
      <w:proofErr w:type="gramEnd"/>
      <w:r>
        <w:t xml:space="preserve"> </w:t>
      </w:r>
      <w:proofErr w:type="gramStart"/>
      <w:r>
        <w:t xml:space="preserve">Institusi yang terlibat dalam fasilitasi penjaminan mutu terhadap satuan pendidikan baru terjalin </w:t>
      </w:r>
      <w:r w:rsidR="002F17B5">
        <w:t>di</w:t>
      </w:r>
      <w:r>
        <w:t>antara LPMP Jawa Barat dengan Dinas Pendidikan Provinsi Jawa Barat berikut Cabang Dinas Pendidikan</w:t>
      </w:r>
      <w:r w:rsidR="005C4440">
        <w:t>nya.</w:t>
      </w:r>
      <w:proofErr w:type="gramEnd"/>
      <w:r w:rsidR="005C4440">
        <w:t xml:space="preserve"> </w:t>
      </w:r>
      <w:proofErr w:type="gramStart"/>
      <w:r w:rsidR="00C61346">
        <w:t>Kecenderungan kerjasama diantara para pemangkun kepentingan lebih bersifat insidental terbatas pada kepentingan dari masing-masing institusi.</w:t>
      </w:r>
      <w:proofErr w:type="gramEnd"/>
      <w:r w:rsidR="00C61346">
        <w:t xml:space="preserve"> </w:t>
      </w:r>
      <w:r w:rsidR="00C07F3E">
        <w:t xml:space="preserve"> </w:t>
      </w:r>
      <w:proofErr w:type="gramStart"/>
      <w:r w:rsidR="00C07F3E">
        <w:t>P</w:t>
      </w:r>
      <w:r w:rsidR="00C07F3E" w:rsidRPr="00C07F3E">
        <w:t>eran Dinas Pendidikan dalam memfasilitasi sekolah untuk bekerjasama dengan dunia usaha dan industri sudah dilaksanakan meskipun pada umumnya sekolah-sekolah lebih banyak juga yang melakukan perjanjian kerjasama langsung.</w:t>
      </w:r>
      <w:proofErr w:type="gramEnd"/>
      <w:r w:rsidR="00C07F3E" w:rsidRPr="00C07F3E">
        <w:t xml:space="preserve"> </w:t>
      </w:r>
      <w:proofErr w:type="gramStart"/>
      <w:r w:rsidR="00C07F3E">
        <w:t>K</w:t>
      </w:r>
      <w:r w:rsidR="00C07F3E" w:rsidRPr="00C07F3E">
        <w:t xml:space="preserve">erjasama terkait dengan pelaksanaan program dan kegiatan sudah banyak dilakukan oleh Dinas Pendidikan Provinsi </w:t>
      </w:r>
      <w:r w:rsidR="00C07F3E">
        <w:t>terutama</w:t>
      </w:r>
      <w:r w:rsidR="00C07F3E" w:rsidRPr="00C07F3E">
        <w:t xml:space="preserve"> dengan LPMP Jawa Barat, BAN-S/M dan yang lainnya khususnya terkait dengan pelibatan </w:t>
      </w:r>
      <w:r w:rsidR="00C471F1">
        <w:t xml:space="preserve">SDM </w:t>
      </w:r>
      <w:r w:rsidR="00C07F3E" w:rsidRPr="00C07F3E">
        <w:t>Pengawas Sekolah.</w:t>
      </w:r>
      <w:proofErr w:type="gramEnd"/>
      <w:r w:rsidR="00C07F3E" w:rsidRPr="00C07F3E">
        <w:t xml:space="preserve"> Untuk kerjasama dalam upaya peningkatan mutu SMK, saat ini sudah dirancang Peraturan Gubernur terkait dengan rencana pembentukan ’Komite Vokasi Daerah’ yang didalamnya melibatkan berbagai unsur baik SKPD lainnya maupun dari perwakilan dunia usaha dan industri, serta dari unsur perguruan tinggi. </w:t>
      </w:r>
      <w:proofErr w:type="gramStart"/>
      <w:r w:rsidR="00C07F3E" w:rsidRPr="00C07F3E">
        <w:t>Saat ini draft keputusannya sudah ada di Bagian Pelayanan Sosial Sekretariat Daerah Jawa Barat</w:t>
      </w:r>
      <w:r w:rsidR="00C471F1">
        <w:t>, namun belum terealisasi.</w:t>
      </w:r>
      <w:proofErr w:type="gramEnd"/>
      <w:r w:rsidR="00C471F1">
        <w:t xml:space="preserve"> </w:t>
      </w:r>
    </w:p>
    <w:p w:rsidR="00C61346" w:rsidRPr="00E304BE" w:rsidRDefault="002C4078" w:rsidP="00C61346">
      <w:pPr>
        <w:pStyle w:val="BodyText"/>
        <w:ind w:right="3"/>
      </w:pPr>
      <w:r>
        <w:rPr>
          <w:b/>
        </w:rPr>
        <w:lastRenderedPageBreak/>
        <w:t>2)</w:t>
      </w:r>
      <w:r w:rsidR="00C61346">
        <w:t>.</w:t>
      </w:r>
      <w:r w:rsidR="00C61346">
        <w:tab/>
      </w:r>
      <w:r w:rsidR="00C61346" w:rsidRPr="00C61346">
        <w:rPr>
          <w:rFonts w:eastAsia="Times New Roman" w:cs="Times New Roman"/>
          <w:b/>
        </w:rPr>
        <w:t>Pengembangan Sistem Penjaminan Mutu Pendidikan di Daerah</w:t>
      </w:r>
    </w:p>
    <w:p w:rsidR="00083EA1" w:rsidRDefault="002F17B5" w:rsidP="006B5128">
      <w:pPr>
        <w:pStyle w:val="BodyText"/>
        <w:ind w:left="1134" w:right="3" w:firstLine="142"/>
      </w:pPr>
      <w:r>
        <w:t xml:space="preserve">   </w:t>
      </w:r>
      <w:proofErr w:type="gramStart"/>
      <w:r w:rsidR="00083EA1" w:rsidRPr="00083EA1">
        <w:t>Pelaksanaan penjaminan mutu pendidikan di daerah tidak lepas dari peranan Tim Penjaminan Mutu Pendidikan Daerah (TPMPD) yang dibentuk oleh pemerintah daerah.</w:t>
      </w:r>
      <w:proofErr w:type="gramEnd"/>
      <w:r w:rsidR="00083EA1" w:rsidRPr="00083EA1">
        <w:t xml:space="preserve"> </w:t>
      </w:r>
      <w:r w:rsidR="006B499D">
        <w:t xml:space="preserve">Permendikbud Nomor 28 tahun 2016 mensyaratkan </w:t>
      </w:r>
      <w:r w:rsidR="00083EA1">
        <w:t xml:space="preserve">TPMPD sekurang-kurangnya terdiri dari </w:t>
      </w:r>
      <w:r w:rsidR="00083EA1" w:rsidRPr="00083EA1">
        <w:t>unsur Bidang Dinas Pendidikan, unsur Pengawas Sekolah dan unsur Dewan Pendidikan</w:t>
      </w:r>
      <w:r w:rsidR="00083EA1">
        <w:t xml:space="preserve">. </w:t>
      </w:r>
      <w:r w:rsidR="006B499D">
        <w:t xml:space="preserve">Sedangkan Juklak PMP oleh Pemerintah Daerah menyebutkan bahwa </w:t>
      </w:r>
      <w:r w:rsidR="006B499D" w:rsidRPr="006B499D">
        <w:t xml:space="preserve">TPMPD dibentuk dan dimotori oleh Dinas Pendidikan, dengan diketuai oleh Sekretaris Dinas Pendidikan (ex-officio) yang anggotanya terdiri dari: unsur </w:t>
      </w:r>
      <w:r w:rsidR="006B499D">
        <w:t xml:space="preserve">bidang-bidang pada </w:t>
      </w:r>
      <w:r w:rsidR="006B499D" w:rsidRPr="006B499D">
        <w:t>Dinas Pendidikan</w:t>
      </w:r>
      <w:r w:rsidR="006B499D">
        <w:t>,</w:t>
      </w:r>
      <w:r w:rsidR="006B499D" w:rsidRPr="006B499D">
        <w:t xml:space="preserve"> Bappeda, Dewan Pendidikan, LPTK/Perguruan T</w:t>
      </w:r>
      <w:r w:rsidR="006B499D">
        <w:t>inggi, Koordinator Pengawas,</w:t>
      </w:r>
      <w:r w:rsidR="006B499D" w:rsidRPr="006B499D">
        <w:t xml:space="preserve"> </w:t>
      </w:r>
      <w:r w:rsidR="006B499D">
        <w:t xml:space="preserve">serta </w:t>
      </w:r>
      <w:r w:rsidR="006B499D" w:rsidRPr="006B499D">
        <w:t xml:space="preserve">dari </w:t>
      </w:r>
      <w:r w:rsidR="006B499D">
        <w:t>unsur</w:t>
      </w:r>
      <w:r w:rsidR="006B499D" w:rsidRPr="006B499D">
        <w:t xml:space="preserve"> dunia usaha dan dunia industri</w:t>
      </w:r>
      <w:r w:rsidR="006B499D">
        <w:t xml:space="preserve"> untuk</w:t>
      </w:r>
      <w:r w:rsidR="006B499D" w:rsidRPr="006B499D">
        <w:t xml:space="preserve"> TPMPD Provinsi</w:t>
      </w:r>
      <w:r w:rsidR="006B499D">
        <w:t>.</w:t>
      </w:r>
    </w:p>
    <w:p w:rsidR="0055452E" w:rsidRDefault="006B5128" w:rsidP="006B5128">
      <w:pPr>
        <w:pStyle w:val="BodyText"/>
        <w:ind w:left="1134" w:right="3" w:firstLine="142"/>
      </w:pPr>
      <w:r>
        <w:t>Hasi</w:t>
      </w:r>
      <w:r w:rsidR="00E938FA">
        <w:t>l</w:t>
      </w:r>
      <w:r>
        <w:t xml:space="preserve"> pencermatan </w:t>
      </w:r>
      <w:r w:rsidR="00083EA1">
        <w:t xml:space="preserve">pada </w:t>
      </w:r>
      <w:r>
        <w:t>dokumen</w:t>
      </w:r>
      <w:r w:rsidR="00083EA1">
        <w:t xml:space="preserve"> </w:t>
      </w:r>
      <w:r w:rsidR="00083EA1" w:rsidRPr="00083EA1">
        <w:t>Surat Keputusan Kepala Dinas Pendidikan Provinsi Jawa Barat Nomor 819/14073-Set.Disdik tanggal 29 Juli 2019, tentang Tim Penjaminan Mutu Pendidikan Bagi Pendidikan Menengah dan Pendidikan Khusus Pada Dinas Pendidikan Provinsi Jawa Barat</w:t>
      </w:r>
      <w:r w:rsidR="00083EA1">
        <w:t xml:space="preserve">, </w:t>
      </w:r>
      <w:r>
        <w:t>menunjukkan bahwa pengembangan kelembagaan penjaminan mutu pendidikan melalui pembentukan Tim Penjaminan Mutu Pendidikan Daerah (TPMPD), susunannya masih terbatas pada unsur pimpinan dinas pendidikan, unsur pimpinan cabang dinas pendidikan serta unsur pengawas sekolah dan belum melibatkan unsur para pemangku kepentingana lainnya sebagaimana ketentuan.</w:t>
      </w:r>
    </w:p>
    <w:p w:rsidR="00083EA1" w:rsidRDefault="00083EA1" w:rsidP="006B5128">
      <w:pPr>
        <w:pStyle w:val="BodyText"/>
        <w:ind w:left="1134" w:right="3" w:firstLine="142"/>
      </w:pPr>
    </w:p>
    <w:p w:rsidR="006B5128" w:rsidRDefault="002C4078" w:rsidP="006A1DAC">
      <w:pPr>
        <w:pStyle w:val="BodyText"/>
        <w:tabs>
          <w:tab w:val="left" w:pos="1418"/>
        </w:tabs>
        <w:ind w:left="1134" w:right="3"/>
      </w:pPr>
      <w:r>
        <w:rPr>
          <w:b/>
        </w:rPr>
        <w:t>3)</w:t>
      </w:r>
      <w:r w:rsidR="006B5128">
        <w:t>.</w:t>
      </w:r>
      <w:r w:rsidR="006A1DAC">
        <w:tab/>
      </w:r>
      <w:r w:rsidR="006B5128">
        <w:tab/>
      </w:r>
      <w:r w:rsidR="006A1DAC" w:rsidRPr="006A1DAC">
        <w:rPr>
          <w:b/>
        </w:rPr>
        <w:t>Fasilitasi Peningkatan Mutu Pendidikan</w:t>
      </w:r>
    </w:p>
    <w:p w:rsidR="0055452E" w:rsidRDefault="0055452E" w:rsidP="00375023">
      <w:pPr>
        <w:pStyle w:val="BodyText"/>
        <w:ind w:left="1134" w:right="638"/>
      </w:pPr>
    </w:p>
    <w:p w:rsidR="00A91560" w:rsidRDefault="00F62BA8" w:rsidP="00785A90">
      <w:pPr>
        <w:pStyle w:val="BodyText"/>
        <w:ind w:left="1134" w:right="638" w:firstLine="306"/>
      </w:pPr>
      <w:r w:rsidRPr="00F62BA8">
        <w:t>Alur fasilitasi peningkatan mutu pendidikan pada satuan pendidikan oleh Pemerintah</w:t>
      </w:r>
      <w:r>
        <w:t xml:space="preserve"> dan </w:t>
      </w:r>
      <w:r w:rsidRPr="00F62BA8">
        <w:t xml:space="preserve"> Pemerintah </w:t>
      </w:r>
      <w:r>
        <w:t>Daerah</w:t>
      </w:r>
      <w:r w:rsidRPr="00F62BA8">
        <w:t xml:space="preserve"> terdiri dari: (a) Pemetaan mutu pendidikan di tingkat satuan pendidikan berdasarkan Standar Nasional Pendidikan; (b) Perencanaan peningkatan mutu yang dituangkan dalam Rencana Strategis Pembangunan Pendidikan; (c) Fasilitasi pemenuhan mutu di seluruh satuan pendidikan; (d) Monitoring dan evaluasi terhadap proses pelaksanaan pemenuhan mutu; (e) Fasilitasi peningkatan mutu seca</w:t>
      </w:r>
      <w:r>
        <w:t xml:space="preserve">ra berkelanjutan </w:t>
      </w:r>
      <w:r w:rsidRPr="00F62BA8">
        <w:t>oleh pemerintah bekerjasama dengan pemerintah dae</w:t>
      </w:r>
      <w:r>
        <w:t>rah</w:t>
      </w:r>
      <w:r w:rsidR="00A91560">
        <w:t xml:space="preserve"> dan berbagai unsur lainnya</w:t>
      </w:r>
      <w:r w:rsidR="00C31E47">
        <w:t xml:space="preserve"> sesuai dengan kewenangannya (</w:t>
      </w:r>
      <w:r w:rsidR="00A91560">
        <w:t>gambar 1</w:t>
      </w:r>
      <w:r w:rsidR="00C31E47">
        <w:t>)</w:t>
      </w:r>
      <w:r w:rsidR="00A91560">
        <w:t>.</w:t>
      </w:r>
    </w:p>
    <w:p w:rsidR="0055452E" w:rsidRDefault="00C31E47" w:rsidP="00375023">
      <w:pPr>
        <w:pStyle w:val="BodyText"/>
        <w:ind w:left="1134" w:right="638"/>
      </w:pPr>
      <w:r>
        <w:tab/>
      </w:r>
      <w:proofErr w:type="gramStart"/>
      <w:r w:rsidR="00785A90" w:rsidRPr="00785A90">
        <w:t>Pe</w:t>
      </w:r>
      <w:r w:rsidR="00785A90">
        <w:t>metaan mutu tingkat satuan pendidikan dimulai dengan pe</w:t>
      </w:r>
      <w:r w:rsidR="00785A90" w:rsidRPr="00785A90">
        <w:t xml:space="preserve">ngumpulan data mutu pendidikan melalui instrumen pada aplikasi pemetaan mutu pendidikan yang dikembangkan </w:t>
      </w:r>
      <w:r w:rsidR="00785A90">
        <w:t>oleh Ditjen Dikdasmen Kemdikbud yang menghasilkan raport mutu sekolah.</w:t>
      </w:r>
      <w:proofErr w:type="gramEnd"/>
      <w:r w:rsidR="00EB77D1">
        <w:t xml:space="preserve"> </w:t>
      </w:r>
      <w:proofErr w:type="gramStart"/>
      <w:r w:rsidR="00EB77D1" w:rsidRPr="00EB77D1">
        <w:t>raport</w:t>
      </w:r>
      <w:proofErr w:type="gramEnd"/>
      <w:r w:rsidR="00EB77D1" w:rsidRPr="00EB77D1">
        <w:t xml:space="preserve"> mutu sekolah dikelompokkan berdasarkan jenjang, jenis atau bentuk dan wilayah kabupaten/kota dan provinsi untuk kemudian dianalisis untuk diperoleh data dan informasi terkait dengan rata-rata capaian setiap jenjangnya berdasarkan wilayah pemerintahan.</w:t>
      </w:r>
      <w:r w:rsidR="00EB77D1">
        <w:t xml:space="preserve"> </w:t>
      </w:r>
      <w:proofErr w:type="gramStart"/>
      <w:r w:rsidR="00EB77D1">
        <w:t xml:space="preserve">Hasil analisis raport mutu </w:t>
      </w:r>
      <w:r w:rsidR="00EB77D1" w:rsidRPr="00EB77D1">
        <w:t xml:space="preserve">dijadikan dasar dalam </w:t>
      </w:r>
      <w:r w:rsidR="00D3560A">
        <w:t>penyusunan</w:t>
      </w:r>
      <w:r w:rsidR="00EB77D1" w:rsidRPr="00EB77D1">
        <w:t xml:space="preserve"> rekomendasi peningkatan mutu</w:t>
      </w:r>
      <w:r w:rsidR="00EB77D1">
        <w:t xml:space="preserve"> yang diakomodir baik dalam </w:t>
      </w:r>
      <w:r w:rsidR="00D3560A">
        <w:t xml:space="preserve">bentuk </w:t>
      </w:r>
      <w:r w:rsidR="00EB77D1">
        <w:t xml:space="preserve">rencana stratergis (Renstra) maupun rencana kerja tahunan </w:t>
      </w:r>
      <w:r w:rsidR="00D3560A">
        <w:t>oleh Pemerintah dan Pemerintah Daerah yang kemudian direalisasikan dalam bentuk program kerja.</w:t>
      </w:r>
      <w:proofErr w:type="gramEnd"/>
    </w:p>
    <w:p w:rsidR="00D3560A" w:rsidRDefault="00C151CD" w:rsidP="00375023">
      <w:pPr>
        <w:pStyle w:val="BodyText"/>
        <w:ind w:left="1134" w:right="638"/>
        <w:rPr>
          <w:rFonts w:eastAsiaTheme="minorHAnsi"/>
          <w:color w:val="000000"/>
          <w:shd w:val="clear" w:color="auto" w:fill="FFFFFF"/>
        </w:rPr>
      </w:pPr>
      <w:r>
        <w:tab/>
      </w:r>
      <w:proofErr w:type="gramStart"/>
      <w:r>
        <w:t xml:space="preserve">Hasil wawancara dan pencermatan dokumen diperoleh informasi bahwa </w:t>
      </w:r>
      <w:r w:rsidR="00A61AFD">
        <w:t xml:space="preserve">rekomendasi hasil analisis raport mutu belum sepenuhnya terakomodasi dalam perencanaan pembangunan pendidikan baik Renstra maupun rencana kerja tahunan baik pada tingkat kementerian maupun pemerintah provinsi dengan berbagai kendala seperti </w:t>
      </w:r>
      <w:r w:rsidR="00A61AFD">
        <w:rPr>
          <w:rFonts w:eastAsiaTheme="minorHAnsi"/>
          <w:color w:val="000000"/>
          <w:shd w:val="clear" w:color="auto" w:fill="FFFFFF"/>
        </w:rPr>
        <w:t xml:space="preserve">keterbatasan </w:t>
      </w:r>
      <w:r w:rsidR="00A61AFD" w:rsidRPr="00FF659D">
        <w:rPr>
          <w:rFonts w:eastAsiaTheme="minorHAnsi"/>
          <w:color w:val="000000"/>
          <w:shd w:val="clear" w:color="auto" w:fill="FFFFFF"/>
        </w:rPr>
        <w:t>kewenangan,</w:t>
      </w:r>
      <w:r w:rsidR="00A61AFD">
        <w:rPr>
          <w:rFonts w:eastAsiaTheme="minorHAnsi"/>
          <w:color w:val="000000"/>
          <w:shd w:val="clear" w:color="auto" w:fill="FFFFFF"/>
        </w:rPr>
        <w:t xml:space="preserve"> keterbatasan </w:t>
      </w:r>
      <w:r w:rsidR="00A61AFD" w:rsidRPr="00FF659D">
        <w:rPr>
          <w:rFonts w:eastAsiaTheme="minorHAnsi"/>
          <w:color w:val="000000"/>
          <w:shd w:val="clear" w:color="auto" w:fill="FFFFFF"/>
        </w:rPr>
        <w:t>anggaran</w:t>
      </w:r>
      <w:r w:rsidR="00A61AFD">
        <w:rPr>
          <w:rFonts w:eastAsiaTheme="minorHAnsi"/>
          <w:color w:val="000000"/>
          <w:shd w:val="clear" w:color="auto" w:fill="FFFFFF"/>
        </w:rPr>
        <w:t>, kepentingan politik</w:t>
      </w:r>
      <w:r w:rsidR="00A61AFD" w:rsidRPr="00FF659D">
        <w:rPr>
          <w:rFonts w:eastAsiaTheme="minorHAnsi"/>
          <w:color w:val="000000"/>
          <w:shd w:val="clear" w:color="auto" w:fill="FFFFFF"/>
        </w:rPr>
        <w:t xml:space="preserve"> dan lain sebagainya</w:t>
      </w:r>
      <w:r w:rsidR="00A61AFD">
        <w:rPr>
          <w:rFonts w:eastAsiaTheme="minorHAnsi"/>
          <w:color w:val="000000"/>
          <w:shd w:val="clear" w:color="auto" w:fill="FFFFFF"/>
        </w:rPr>
        <w:t>.</w:t>
      </w:r>
      <w:proofErr w:type="gramEnd"/>
    </w:p>
    <w:p w:rsidR="00096756" w:rsidRDefault="00096756" w:rsidP="00375023">
      <w:pPr>
        <w:pStyle w:val="BodyText"/>
        <w:ind w:left="1134" w:right="638"/>
      </w:pPr>
      <w:r>
        <w:tab/>
        <w:t xml:space="preserve">Pelaksanaan fasilitasi pemenuhan mutu satuan pendidikan dilakukan melalui pendampingan yang dilakukan oleh LPMP Jawa </w:t>
      </w:r>
      <w:r>
        <w:lastRenderedPageBreak/>
        <w:t xml:space="preserve">Barat bekerjasama dengan Dinas Pendidikan Provinsi Jawa Barat khususnya pada Cabang Dinas Wilayah dengan melibatkan para Pengawas Sekolah yang </w:t>
      </w:r>
      <w:r w:rsidR="003F48CD">
        <w:t>berperan sebagai</w:t>
      </w:r>
      <w:r>
        <w:t xml:space="preserve"> </w:t>
      </w:r>
      <w:r w:rsidR="003F48CD">
        <w:t xml:space="preserve">fasilitator daerah dalam penjaminan mutu pendidikan maupun sebagai pengawas pembina sekolah yang menjadi sasaran. </w:t>
      </w:r>
      <w:proofErr w:type="gramStart"/>
      <w:r w:rsidR="003F48CD">
        <w:t>Selanjutnya dilakukan monitoring dan evaluasi pelaksanaan penjaminan mutu di satuan pendidikan melalui kegiatan supervisi mutu oleh Pengawas sekolah.</w:t>
      </w:r>
      <w:proofErr w:type="gramEnd"/>
    </w:p>
    <w:p w:rsidR="005A1A56" w:rsidRDefault="00B670E2" w:rsidP="00375023">
      <w:pPr>
        <w:pStyle w:val="BodyText"/>
        <w:ind w:left="1134" w:right="638"/>
      </w:pPr>
      <w:r>
        <w:tab/>
        <w:t xml:space="preserve">Kendala dalam </w:t>
      </w:r>
      <w:r w:rsidR="00915823">
        <w:t xml:space="preserve">pelaksanaan penjaminan mutu pendidikan eksternal </w:t>
      </w:r>
      <w:r>
        <w:t xml:space="preserve">sekolah menengah kejuruan di Provinsi Jawa Barat </w:t>
      </w:r>
      <w:r w:rsidR="00915823">
        <w:t>sebagaima</w:t>
      </w:r>
      <w:r w:rsidR="008D0105">
        <w:t xml:space="preserve">na disampaikan para Informan, </w:t>
      </w:r>
      <w:r w:rsidR="00915823">
        <w:t xml:space="preserve">hasil pengamatan </w:t>
      </w:r>
      <w:r w:rsidR="008D0105">
        <w:t xml:space="preserve">serta pencermatan pada dokumen Renstra Dinas Pendidikan Provinsi Jawa Barat tahun 2018-2023, disebabkan </w:t>
      </w:r>
      <w:r w:rsidR="0038767C">
        <w:t xml:space="preserve">oleh beberapa faktor </w:t>
      </w:r>
      <w:r w:rsidR="008D0105">
        <w:t>yang secara internal diantaranya: (a) k</w:t>
      </w:r>
      <w:r w:rsidR="008D0105" w:rsidRPr="008D0105">
        <w:t>oordinasi dan sinkronisasi perencanaan, penganggaran, dan monev belum optimal</w:t>
      </w:r>
      <w:r w:rsidR="008D0105">
        <w:t>; (b) d</w:t>
      </w:r>
      <w:r w:rsidR="008D0105" w:rsidRPr="008D0105">
        <w:t>isparitas distribusi dan kompetensi ASN</w:t>
      </w:r>
      <w:r w:rsidR="008D0105">
        <w:t>; (c) p</w:t>
      </w:r>
      <w:r w:rsidR="008D0105" w:rsidRPr="008D0105">
        <w:t>elaksanaan peraturan pendidikan belum terpenuhi</w:t>
      </w:r>
      <w:r w:rsidR="008D0105">
        <w:t>; (d) s</w:t>
      </w:r>
      <w:r w:rsidR="008D0105" w:rsidRPr="008D0105">
        <w:t>istem informasi disdik belum terintegrasi</w:t>
      </w:r>
      <w:r w:rsidR="008D0105">
        <w:t xml:space="preserve">; (e) </w:t>
      </w:r>
      <w:r w:rsidR="008D0105" w:rsidRPr="008D0105">
        <w:t>SOTK belum memenuhi kebutuhan pelaksanaan program</w:t>
      </w:r>
      <w:r w:rsidR="00A25096">
        <w:t>. Kendala s</w:t>
      </w:r>
      <w:r w:rsidR="008D0105">
        <w:t xml:space="preserve">ecara eksternal </w:t>
      </w:r>
      <w:r w:rsidR="00A25096">
        <w:t>berkenaan</w:t>
      </w:r>
      <w:r w:rsidR="008D0105">
        <w:t xml:space="preserve"> dengan kerjasama antar institusi diantaranya terkait </w:t>
      </w:r>
      <w:r w:rsidR="00A25096">
        <w:t xml:space="preserve">dengan batasan kewenangan </w:t>
      </w:r>
      <w:r w:rsidR="00A25096" w:rsidRPr="00A25096">
        <w:t>esselonisasi seperti untuk mengkoordinasikan SKPD</w:t>
      </w:r>
      <w:r w:rsidR="00A25096">
        <w:t xml:space="preserve"> lainnya tidak serta merta dapat dilakukan langsung oleh Dinas Pendidikan tetapi harus oleh esselon yang lebih tinggi seperti Sekretariat Daerah, perbedaan cara tatakelola antar satuan pendidikan khususnya SMK swasta yang berada di bawah pengendalian yayasan, persepsi terhadap program, sikap</w:t>
      </w:r>
      <w:r w:rsidR="009879E3">
        <w:t xml:space="preserve"> pelaksana, perubahan kebijakan, </w:t>
      </w:r>
      <w:r w:rsidR="00A25096">
        <w:t xml:space="preserve">restrukturisasi </w:t>
      </w:r>
      <w:r w:rsidR="009879E3">
        <w:t xml:space="preserve">dan mutasi jabatan yang terlalu cepat </w:t>
      </w:r>
      <w:r w:rsidR="00A25096">
        <w:t>diantara institusi yang terlibat.</w:t>
      </w:r>
    </w:p>
    <w:p w:rsidR="005A1A56" w:rsidRPr="00C43098" w:rsidRDefault="002C4078" w:rsidP="00375023">
      <w:pPr>
        <w:pStyle w:val="BodyText"/>
        <w:ind w:left="1134" w:right="638"/>
      </w:pPr>
      <w:r w:rsidRPr="00C43098">
        <w:rPr>
          <w:b/>
        </w:rPr>
        <w:t>B.</w:t>
      </w:r>
      <w:r w:rsidRPr="00C43098">
        <w:rPr>
          <w:b/>
        </w:rPr>
        <w:tab/>
      </w:r>
      <w:r w:rsidR="00C43098" w:rsidRPr="00C43098">
        <w:rPr>
          <w:b/>
        </w:rPr>
        <w:t>Komponen kolaborasi dalam pejaminan mutu pendidikan eksternal sekolah menengah kejuruan di Provinsi Jawa Barat.</w:t>
      </w:r>
    </w:p>
    <w:p w:rsidR="00C43098" w:rsidRDefault="005E63C9" w:rsidP="00375023">
      <w:pPr>
        <w:pStyle w:val="BodyText"/>
        <w:ind w:left="1134" w:right="638"/>
      </w:pPr>
      <w:r w:rsidRPr="005E63C9">
        <w:rPr>
          <w:b/>
        </w:rPr>
        <w:t>1) Komunikasi</w:t>
      </w:r>
      <w:r>
        <w:t xml:space="preserve">, </w:t>
      </w:r>
      <w:r w:rsidR="00E73037">
        <w:t>h</w:t>
      </w:r>
      <w:r w:rsidR="00956C37" w:rsidRPr="00956C37">
        <w:t>asil perhitungan modus pada komponen komunikasi diperoleh nilai 3,32 yang mengindikasikan komunikasi dalam kolaborasi penjaminan mutu pendidikan eksternal SMK di Provinsi Jawa Barat m</w:t>
      </w:r>
      <w:r w:rsidR="00956C37">
        <w:t xml:space="preserve">asih belum maksimal terutama terkait dengan </w:t>
      </w:r>
      <w:r w:rsidR="0046780B">
        <w:t>penyampaian informasi program yang belum menyeluruh, dialog diantara pelaksana yang belum intensif</w:t>
      </w:r>
      <w:r w:rsidR="00FF66B6">
        <w:t xml:space="preserve"> dan masih lemahnya </w:t>
      </w:r>
      <w:r w:rsidR="009F5210">
        <w:t>pertukaran informasi</w:t>
      </w:r>
      <w:r w:rsidR="00FF66B6">
        <w:t xml:space="preserve"> diantara para pemangku kepentingan.</w:t>
      </w:r>
    </w:p>
    <w:p w:rsidR="00FF66B6" w:rsidRDefault="00FF66B6" w:rsidP="00375023">
      <w:pPr>
        <w:pStyle w:val="BodyText"/>
        <w:ind w:left="1134" w:right="638"/>
      </w:pPr>
      <w:r>
        <w:rPr>
          <w:b/>
        </w:rPr>
        <w:t>2</w:t>
      </w:r>
      <w:r w:rsidR="005B3393">
        <w:rPr>
          <w:b/>
        </w:rPr>
        <w:t>)</w:t>
      </w:r>
      <w:r>
        <w:rPr>
          <w:b/>
        </w:rPr>
        <w:tab/>
        <w:t>Pengambilan Keputusan Konsensus</w:t>
      </w:r>
      <w:r>
        <w:t>,</w:t>
      </w:r>
      <w:r w:rsidR="00E73037">
        <w:t xml:space="preserve"> p</w:t>
      </w:r>
      <w:r w:rsidR="00E73037" w:rsidRPr="00E73037">
        <w:t xml:space="preserve">erhitungan modus pada komponen </w:t>
      </w:r>
      <w:r w:rsidR="00E73037">
        <w:t>pengambilan keputusan konsensus</w:t>
      </w:r>
      <w:r w:rsidR="00E73037" w:rsidRPr="00E73037">
        <w:t xml:space="preserve"> </w:t>
      </w:r>
      <w:r w:rsidR="00E73037">
        <w:t>menunjukkan nilai 3,15</w:t>
      </w:r>
      <w:r w:rsidR="00E73037" w:rsidRPr="00E73037">
        <w:t xml:space="preserve"> yang mengindikasikan </w:t>
      </w:r>
      <w:r w:rsidR="00E73037">
        <w:t>pengambilan keputusan konsensus</w:t>
      </w:r>
      <w:r w:rsidR="00E73037" w:rsidRPr="00E73037">
        <w:t xml:space="preserve"> dalam kolaborasi penjaminan mutu pendidikan eksternal SMK di Provinsi Jawa Barat masih belum maksimal terutama terkait dengan</w:t>
      </w:r>
      <w:r>
        <w:t xml:space="preserve"> </w:t>
      </w:r>
      <w:r w:rsidR="00DF10F6">
        <w:t>proses keputusan yang belum sepenuhnya melibatkan berbagai pemangku kepantingan serta masih lemahnya konsistensi dari setiap unsur yang terlibat</w:t>
      </w:r>
      <w:r w:rsidR="00873364">
        <w:t>.</w:t>
      </w:r>
    </w:p>
    <w:p w:rsidR="00873364" w:rsidRDefault="00873364" w:rsidP="00375023">
      <w:pPr>
        <w:pStyle w:val="BodyText"/>
        <w:ind w:left="1134" w:right="638"/>
      </w:pPr>
      <w:r>
        <w:rPr>
          <w:b/>
        </w:rPr>
        <w:t>3)</w:t>
      </w:r>
      <w:r>
        <w:rPr>
          <w:b/>
        </w:rPr>
        <w:tab/>
      </w:r>
      <w:r w:rsidR="00E25FE4">
        <w:rPr>
          <w:b/>
        </w:rPr>
        <w:t>Ragam Pemangku Kepentingan</w:t>
      </w:r>
      <w:r w:rsidR="00E25FE4">
        <w:t xml:space="preserve">, </w:t>
      </w:r>
      <w:r w:rsidR="00E25FE4" w:rsidRPr="00E25FE4">
        <w:t xml:space="preserve">perhitungan modus pada komponen </w:t>
      </w:r>
      <w:r w:rsidR="00E25FE4">
        <w:t>ragam pemangku kepentingan menunjukkan nilai 2,86</w:t>
      </w:r>
      <w:r w:rsidR="00E25FE4" w:rsidRPr="00E25FE4">
        <w:t xml:space="preserve"> yang mengindikasikan </w:t>
      </w:r>
      <w:r w:rsidR="00A379B9">
        <w:t>ragam pemangku kepentingan</w:t>
      </w:r>
      <w:r w:rsidR="00E25FE4" w:rsidRPr="00E25FE4">
        <w:t xml:space="preserve"> dalam kolaborasi penjaminan mutu pendidikan eksternal SMK di Provinsi Jawa Barat masih belum maksimal terutama terkait dengan</w:t>
      </w:r>
      <w:r w:rsidR="00E25FE4">
        <w:t xml:space="preserve"> komposisi keterlibatan dan </w:t>
      </w:r>
      <w:r w:rsidR="00A379B9">
        <w:t>pemahaman peran dari setiap pemangku kepentingan.</w:t>
      </w:r>
    </w:p>
    <w:p w:rsidR="00A379B9" w:rsidRDefault="002A07A0" w:rsidP="00375023">
      <w:pPr>
        <w:pStyle w:val="BodyText"/>
        <w:ind w:left="1134" w:right="638"/>
      </w:pPr>
      <w:r>
        <w:rPr>
          <w:b/>
        </w:rPr>
        <w:t>4)</w:t>
      </w:r>
      <w:r>
        <w:rPr>
          <w:b/>
        </w:rPr>
        <w:tab/>
        <w:t>Tujuan</w:t>
      </w:r>
      <w:r>
        <w:t xml:space="preserve">, </w:t>
      </w:r>
      <w:r w:rsidRPr="002A07A0">
        <w:t xml:space="preserve">perhitungan modus pada komponen </w:t>
      </w:r>
      <w:r>
        <w:t>tujuan</w:t>
      </w:r>
      <w:r w:rsidR="00FF6EC7">
        <w:t xml:space="preserve"> menunjukkan nilai 3,3</w:t>
      </w:r>
      <w:r w:rsidRPr="002A07A0">
        <w:t xml:space="preserve">6 yang mengindikasikan </w:t>
      </w:r>
      <w:r>
        <w:t>tujuan</w:t>
      </w:r>
      <w:r w:rsidRPr="002A07A0">
        <w:t xml:space="preserve"> dalam kolaborasi penjaminan mutu pendidikan eksternal SMK di Provinsi Jawa Barat masih belum maksimal terutama terkait dengan</w:t>
      </w:r>
      <w:r w:rsidR="00A04494">
        <w:t xml:space="preserve"> tujuan yang belum sepenuhnya mengakomodasi kepentingan dan memotivasi peran dari berbagai unsur pemangku kepentingan.</w:t>
      </w:r>
    </w:p>
    <w:p w:rsidR="00816C65" w:rsidRDefault="00A04494" w:rsidP="00375023">
      <w:pPr>
        <w:pStyle w:val="BodyText"/>
        <w:ind w:left="1134" w:right="638"/>
      </w:pPr>
      <w:r>
        <w:rPr>
          <w:b/>
        </w:rPr>
        <w:t>5)</w:t>
      </w:r>
      <w:r>
        <w:rPr>
          <w:b/>
        </w:rPr>
        <w:tab/>
      </w:r>
      <w:r w:rsidR="00B41D00">
        <w:rPr>
          <w:b/>
        </w:rPr>
        <w:t>Kepemimpinan</w:t>
      </w:r>
      <w:r w:rsidR="00B41D00">
        <w:t xml:space="preserve">, </w:t>
      </w:r>
      <w:r w:rsidR="00D70FDD" w:rsidRPr="00D70FDD">
        <w:t>perhitungan modus pada kompon</w:t>
      </w:r>
      <w:r w:rsidR="00D70FDD">
        <w:t>en tujuan menunjukkan nilai 3,03</w:t>
      </w:r>
      <w:r w:rsidR="00D70FDD" w:rsidRPr="00D70FDD">
        <w:t xml:space="preserve"> yang mengindikasikan tujuan dalam </w:t>
      </w:r>
      <w:r w:rsidR="00D70FDD" w:rsidRPr="00D70FDD">
        <w:lastRenderedPageBreak/>
        <w:t>kolaborasi penjaminan mutu pendidikan eksternal SMK di Provinsi Jawa Barat masih belum maksimal terutama terkait dengan</w:t>
      </w:r>
      <w:r w:rsidR="00D70FDD">
        <w:t xml:space="preserve">  kemampuan memotivasi serta pembagian peran dan </w:t>
      </w:r>
      <w:r w:rsidR="00816C65">
        <w:t>tugas setiap unsur yang terlibat.</w:t>
      </w:r>
    </w:p>
    <w:p w:rsidR="00A04494" w:rsidRDefault="00816C65" w:rsidP="00375023">
      <w:pPr>
        <w:pStyle w:val="BodyText"/>
        <w:ind w:left="1134" w:right="638"/>
      </w:pPr>
      <w:r>
        <w:rPr>
          <w:b/>
        </w:rPr>
        <w:t>6)</w:t>
      </w:r>
      <w:r>
        <w:rPr>
          <w:b/>
        </w:rPr>
        <w:tab/>
      </w:r>
      <w:r w:rsidR="00F971C9">
        <w:rPr>
          <w:b/>
        </w:rPr>
        <w:t>Sumberdaya Bersama</w:t>
      </w:r>
      <w:r w:rsidR="00F971C9">
        <w:t xml:space="preserve">, </w:t>
      </w:r>
      <w:r w:rsidR="00D70FDD">
        <w:t xml:space="preserve"> </w:t>
      </w:r>
      <w:r w:rsidR="00F971C9" w:rsidRPr="00F971C9">
        <w:t xml:space="preserve">perhitungan modus pada komponen </w:t>
      </w:r>
      <w:r w:rsidR="00F971C9">
        <w:t>sumberdaya bersama menunjukkan nilai 3,</w:t>
      </w:r>
      <w:r w:rsidR="00F971C9" w:rsidRPr="00F971C9">
        <w:t>3</w:t>
      </w:r>
      <w:r w:rsidR="00F971C9">
        <w:t>2</w:t>
      </w:r>
      <w:r w:rsidR="00F971C9" w:rsidRPr="00F971C9">
        <w:t xml:space="preserve"> yang mengindikasikan </w:t>
      </w:r>
      <w:r w:rsidR="00F971C9">
        <w:t>sumberdaya bersama</w:t>
      </w:r>
      <w:r w:rsidR="00F971C9" w:rsidRPr="00F971C9">
        <w:t xml:space="preserve"> dalam kolaborasi penjaminan mutu pendidikan eksternal SMK di Provinsi Jawa Barat masih belum maksimal terutama terkait dengan  </w:t>
      </w:r>
      <w:r w:rsidR="00F971C9">
        <w:t>kontribusi, pengaturan pemanfataan dan evaluasi sumberdaya dalam pelaksanaannya.</w:t>
      </w:r>
    </w:p>
    <w:p w:rsidR="00F971C9" w:rsidRDefault="00F971C9" w:rsidP="00375023">
      <w:pPr>
        <w:pStyle w:val="BodyText"/>
        <w:ind w:left="1134" w:right="638"/>
      </w:pPr>
      <w:r>
        <w:rPr>
          <w:b/>
        </w:rPr>
        <w:t xml:space="preserve">7) </w:t>
      </w:r>
      <w:r w:rsidR="00E6665B">
        <w:rPr>
          <w:b/>
        </w:rPr>
        <w:t>Visi Bersama</w:t>
      </w:r>
      <w:r w:rsidR="00E6665B">
        <w:t xml:space="preserve">, </w:t>
      </w:r>
      <w:r w:rsidR="00E6665B" w:rsidRPr="00E6665B">
        <w:t xml:space="preserve">perhitungan modus pada komponen </w:t>
      </w:r>
      <w:r w:rsidR="00E6665B">
        <w:t>visi bersama menunjukkan nilai 3,</w:t>
      </w:r>
      <w:r w:rsidR="00E6665B" w:rsidRPr="00E6665B">
        <w:t>2</w:t>
      </w:r>
      <w:r w:rsidR="00E6665B">
        <w:t>8</w:t>
      </w:r>
      <w:r w:rsidR="00E6665B" w:rsidRPr="00E6665B">
        <w:t xml:space="preserve"> yang mengindikasikan </w:t>
      </w:r>
      <w:r w:rsidR="00E6665B">
        <w:t xml:space="preserve">visi </w:t>
      </w:r>
      <w:r w:rsidR="00E6665B" w:rsidRPr="00E6665B">
        <w:t>bersama dalam kolaborasi penjaminan mutu pendidikan eksternal SMK di Provinsi Jawa Barat masih belum maksimal terutama terkait dengan</w:t>
      </w:r>
      <w:r w:rsidR="006C6C60">
        <w:t xml:space="preserve"> perumusan, sosialisasi dan reviu visi.</w:t>
      </w:r>
    </w:p>
    <w:p w:rsidR="006C6C60" w:rsidRDefault="006C6C60" w:rsidP="00375023">
      <w:pPr>
        <w:pStyle w:val="BodyText"/>
        <w:ind w:left="1134" w:right="638"/>
      </w:pPr>
      <w:r>
        <w:rPr>
          <w:b/>
        </w:rPr>
        <w:t>8)</w:t>
      </w:r>
      <w:r>
        <w:rPr>
          <w:b/>
        </w:rPr>
        <w:tab/>
      </w:r>
      <w:r w:rsidR="005C7DC9">
        <w:rPr>
          <w:b/>
        </w:rPr>
        <w:t>Modal Sosial</w:t>
      </w:r>
      <w:r w:rsidR="005C7DC9">
        <w:t xml:space="preserve">, </w:t>
      </w:r>
      <w:r w:rsidR="005C7DC9" w:rsidRPr="005C7DC9">
        <w:t xml:space="preserve">perhitungan modus pada komponen </w:t>
      </w:r>
      <w:r w:rsidR="005C7DC9">
        <w:t>modal sosial</w:t>
      </w:r>
      <w:r w:rsidR="00001A8E">
        <w:t xml:space="preserve"> menunjukkan nilai 2</w:t>
      </w:r>
      <w:r w:rsidR="005C7DC9" w:rsidRPr="005C7DC9">
        <w:t>,</w:t>
      </w:r>
      <w:r w:rsidR="00001A8E">
        <w:t>61</w:t>
      </w:r>
      <w:r w:rsidR="005C7DC9" w:rsidRPr="005C7DC9">
        <w:t xml:space="preserve">yang mengindikasikan </w:t>
      </w:r>
      <w:r w:rsidR="00001A8E">
        <w:t>modal sosial</w:t>
      </w:r>
      <w:r w:rsidR="005C7DC9" w:rsidRPr="005C7DC9">
        <w:t xml:space="preserve"> dalam kolaborasi penjaminan mutu pendidikan eksternal SMK di Provinsi Jawa Barat masih belum maksimal terutama terkait</w:t>
      </w:r>
      <w:r w:rsidR="00980D6D">
        <w:t xml:space="preserve"> komitmen dan dedikasi dari setiap unsur yang terlibat.</w:t>
      </w:r>
    </w:p>
    <w:p w:rsidR="00980D6D" w:rsidRDefault="00980D6D" w:rsidP="00375023">
      <w:pPr>
        <w:pStyle w:val="BodyText"/>
        <w:ind w:left="1134" w:right="638"/>
      </w:pPr>
      <w:r>
        <w:rPr>
          <w:b/>
        </w:rPr>
        <w:t>9)</w:t>
      </w:r>
      <w:r>
        <w:rPr>
          <w:b/>
        </w:rPr>
        <w:tab/>
      </w:r>
      <w:r w:rsidR="00BE2ECB">
        <w:rPr>
          <w:b/>
        </w:rPr>
        <w:t>Kepercayaan</w:t>
      </w:r>
      <w:r w:rsidR="00BE2ECB">
        <w:t xml:space="preserve">, </w:t>
      </w:r>
      <w:r w:rsidR="00BE2ECB" w:rsidRPr="00E6665B">
        <w:t xml:space="preserve">perhitungan modus pada komponen </w:t>
      </w:r>
      <w:r w:rsidR="00BE2ECB">
        <w:t>kepercayaan menunjukkan nilai 2,95</w:t>
      </w:r>
      <w:r w:rsidR="00BE2ECB" w:rsidRPr="00E6665B">
        <w:t xml:space="preserve"> yang mengindikasikan </w:t>
      </w:r>
      <w:r w:rsidR="00BE2ECB">
        <w:t>t kepercayaan</w:t>
      </w:r>
      <w:r w:rsidR="00BE2ECB" w:rsidRPr="00E6665B">
        <w:t xml:space="preserve"> dalam kolaborasi penjaminan mutu pendidikan eksternal SMK di Provinsi Jawa Barat masih belum maksimal terutama terkait</w:t>
      </w:r>
      <w:r w:rsidR="00BE2ECB">
        <w:t xml:space="preserve"> penanaman rasa sailing percaya, kejujuran dan kehandalan dalam pelaksanaan peran dan tanaggungjawab masing-masing unsur yang terlibat.</w:t>
      </w:r>
    </w:p>
    <w:p w:rsidR="00526D5D" w:rsidRPr="00526D5D" w:rsidRDefault="00526D5D" w:rsidP="00526D5D">
      <w:pPr>
        <w:pStyle w:val="BodyText"/>
        <w:ind w:right="638" w:firstLine="312"/>
      </w:pPr>
      <w:r>
        <w:t xml:space="preserve">Terdapat faktor lainnya yang ditemukan dalam penelitian yang mempengaruhi efektivitas kolaborasi penjaminan mutu pendidikan eksternal sekolah menengah kejuruan di Provinsi Jawa Barat yaitu: </w:t>
      </w:r>
      <w:r w:rsidRPr="00526D5D">
        <w:t>struktur organisasi, ketidakpastian lingkungan organisasi, perbedaan budaya organisasi serta persepsi dan sikap pelaksana.</w:t>
      </w:r>
    </w:p>
    <w:p w:rsidR="00F971C9" w:rsidRPr="00F971C9" w:rsidRDefault="00F971C9" w:rsidP="00375023">
      <w:pPr>
        <w:pStyle w:val="BodyText"/>
        <w:ind w:left="1134" w:right="638"/>
      </w:pPr>
    </w:p>
    <w:p w:rsidR="00C43098" w:rsidRPr="00C43098" w:rsidRDefault="00C43098" w:rsidP="00375023">
      <w:pPr>
        <w:pStyle w:val="BodyText"/>
        <w:ind w:left="1134" w:right="638"/>
      </w:pPr>
      <w:r w:rsidRPr="00C43098">
        <w:rPr>
          <w:b/>
        </w:rPr>
        <w:t>C.</w:t>
      </w:r>
      <w:r w:rsidRPr="00C43098">
        <w:rPr>
          <w:b/>
        </w:rPr>
        <w:tab/>
        <w:t>Alternatif model kolaborasi dalam penjaminan mutu pendidikan eksternal sekolah menengah kejuruan di Provinsi Jawa Barat.</w:t>
      </w:r>
    </w:p>
    <w:p w:rsidR="00631448" w:rsidRDefault="00E31589" w:rsidP="00631448">
      <w:pPr>
        <w:pStyle w:val="BodyText"/>
        <w:ind w:left="1134" w:right="638"/>
      </w:pPr>
      <w:proofErr w:type="gramStart"/>
      <w:r w:rsidRPr="00E31589">
        <w:t>Berdasarkan hasil penelitian, peranan komponen kolaborasi dalam penjaminan mutu pendidikan sangat penting diperhatikan, termasuk beberapa unsur lainnya seperti struktur organisasi, perbedaan budaya organisasi, ketidakpastian lingkunan, serta persepsi dan sikap pelaksana.</w:t>
      </w:r>
      <w:proofErr w:type="gramEnd"/>
      <w:r w:rsidRPr="00E31589">
        <w:t xml:space="preserve"> Peneliti gambarkan proses kolaborasi dalam penjaminan mutu pendidikan eksternal sekolah menengah kejuruan di Provinsi Jawa Barat dalam bentuk alternatif model sebagai berikut:</w:t>
      </w:r>
    </w:p>
    <w:p w:rsidR="00375023" w:rsidRDefault="00375023" w:rsidP="00631448">
      <w:pPr>
        <w:pStyle w:val="BodyText"/>
        <w:ind w:left="1134" w:right="638"/>
      </w:pPr>
    </w:p>
    <w:p w:rsidR="00E31589" w:rsidRDefault="00E31589" w:rsidP="00631448">
      <w:pPr>
        <w:pStyle w:val="BodyText"/>
        <w:ind w:left="1134" w:right="638"/>
      </w:pPr>
    </w:p>
    <w:p w:rsidR="00E31589" w:rsidRDefault="00E31589" w:rsidP="00631448">
      <w:pPr>
        <w:pStyle w:val="BodyText"/>
        <w:ind w:left="1134" w:right="638"/>
      </w:pPr>
    </w:p>
    <w:p w:rsidR="00E31589" w:rsidRDefault="00E31589" w:rsidP="00631448">
      <w:pPr>
        <w:pStyle w:val="BodyText"/>
        <w:ind w:left="1134" w:right="638"/>
      </w:pPr>
    </w:p>
    <w:p w:rsidR="00E31589" w:rsidRDefault="00E31589" w:rsidP="00631448">
      <w:pPr>
        <w:pStyle w:val="BodyText"/>
        <w:ind w:left="1134" w:right="638"/>
      </w:pPr>
    </w:p>
    <w:p w:rsidR="00E31589" w:rsidRDefault="00E31589" w:rsidP="00631448">
      <w:pPr>
        <w:pStyle w:val="BodyText"/>
        <w:ind w:left="1134" w:right="638"/>
      </w:pPr>
    </w:p>
    <w:p w:rsidR="00E31589" w:rsidRDefault="00E31589" w:rsidP="00631448">
      <w:pPr>
        <w:pStyle w:val="BodyText"/>
        <w:ind w:left="1134" w:right="638"/>
      </w:pPr>
    </w:p>
    <w:p w:rsidR="00E31589" w:rsidRDefault="00E31589" w:rsidP="00631448">
      <w:pPr>
        <w:pStyle w:val="BodyText"/>
        <w:ind w:left="1134" w:right="638"/>
      </w:pPr>
    </w:p>
    <w:p w:rsidR="00E31589" w:rsidRDefault="00E31589" w:rsidP="00631448">
      <w:pPr>
        <w:pStyle w:val="BodyText"/>
        <w:ind w:left="1134" w:right="638"/>
      </w:pPr>
    </w:p>
    <w:p w:rsidR="00E31589" w:rsidRDefault="00E31589" w:rsidP="00631448">
      <w:pPr>
        <w:pStyle w:val="BodyText"/>
        <w:ind w:left="1134" w:right="638"/>
      </w:pPr>
    </w:p>
    <w:p w:rsidR="00E31589" w:rsidRDefault="00E31589" w:rsidP="00631448">
      <w:pPr>
        <w:pStyle w:val="BodyText"/>
        <w:ind w:left="1134" w:right="638"/>
      </w:pPr>
    </w:p>
    <w:p w:rsidR="00E31589" w:rsidRDefault="00E31589" w:rsidP="00631448">
      <w:pPr>
        <w:pStyle w:val="BodyText"/>
        <w:ind w:left="1134" w:right="638"/>
      </w:pPr>
    </w:p>
    <w:p w:rsidR="00E31589" w:rsidRDefault="00E31589" w:rsidP="00631448">
      <w:pPr>
        <w:pStyle w:val="BodyText"/>
        <w:ind w:left="1134" w:right="638"/>
      </w:pPr>
    </w:p>
    <w:p w:rsidR="00E31589" w:rsidRDefault="00E31589" w:rsidP="00631448">
      <w:pPr>
        <w:pStyle w:val="BodyText"/>
        <w:ind w:left="1134" w:right="638"/>
      </w:pPr>
    </w:p>
    <w:p w:rsidR="00E31589" w:rsidRDefault="00E31589" w:rsidP="00E31589">
      <w:pPr>
        <w:pStyle w:val="BodyText"/>
        <w:ind w:left="0" w:right="638"/>
        <w:sectPr w:rsidR="00E31589" w:rsidSect="006713E8">
          <w:headerReference w:type="default" r:id="rId14"/>
          <w:footerReference w:type="default" r:id="rId15"/>
          <w:headerReference w:type="first" r:id="rId16"/>
          <w:footerReference w:type="first" r:id="rId17"/>
          <w:pgSz w:w="11910" w:h="16840" w:code="9"/>
          <w:pgMar w:top="935" w:right="1701" w:bottom="1701" w:left="1701" w:header="713" w:footer="1077" w:gutter="0"/>
          <w:cols w:space="720"/>
          <w:titlePg/>
          <w:docGrid w:linePitch="299"/>
        </w:sectPr>
      </w:pPr>
      <w:bookmarkStart w:id="0" w:name="_GoBack"/>
      <w:bookmarkEnd w:id="0"/>
    </w:p>
    <w:p w:rsidR="00E31589" w:rsidRDefault="00510794" w:rsidP="00E31589">
      <w:pPr>
        <w:pStyle w:val="BodyText"/>
        <w:ind w:left="0" w:right="638"/>
      </w:pPr>
      <w:r w:rsidRPr="00510794">
        <w:rPr>
          <w:rFonts w:ascii="Times New Roman" w:eastAsia="Times New Roman" w:hAnsi="Times New Roman" w:cs="Times New Roman"/>
          <w:noProof/>
          <w:sz w:val="24"/>
          <w:szCs w:val="22"/>
        </w:rPr>
        <w:lastRenderedPageBreak/>
        <mc:AlternateContent>
          <mc:Choice Requires="wpg">
            <w:drawing>
              <wp:anchor distT="0" distB="0" distL="114300" distR="114300" simplePos="0" relativeHeight="486949376" behindDoc="0" locked="0" layoutInCell="1" allowOverlap="1" wp14:anchorId="0CE6D821" wp14:editId="0EFE2290">
                <wp:simplePos x="0" y="0"/>
                <wp:positionH relativeFrom="column">
                  <wp:posOffset>-32385</wp:posOffset>
                </wp:positionH>
                <wp:positionV relativeFrom="paragraph">
                  <wp:posOffset>39052</wp:posOffset>
                </wp:positionV>
                <wp:extent cx="8562975" cy="5638165"/>
                <wp:effectExtent l="0" t="0" r="9525" b="635"/>
                <wp:wrapNone/>
                <wp:docPr id="2" name="Group 2"/>
                <wp:cNvGraphicFramePr/>
                <a:graphic xmlns:a="http://schemas.openxmlformats.org/drawingml/2006/main">
                  <a:graphicData uri="http://schemas.microsoft.com/office/word/2010/wordprocessingGroup">
                    <wpg:wgp>
                      <wpg:cNvGrpSpPr/>
                      <wpg:grpSpPr>
                        <a:xfrm>
                          <a:off x="0" y="0"/>
                          <a:ext cx="8562975" cy="5638165"/>
                          <a:chOff x="0" y="0"/>
                          <a:chExt cx="8562975" cy="5638165"/>
                        </a:xfrm>
                      </wpg:grpSpPr>
                      <wpg:grpSp>
                        <wpg:cNvPr id="224" name="Group 224"/>
                        <wpg:cNvGrpSpPr/>
                        <wpg:grpSpPr>
                          <a:xfrm>
                            <a:off x="0" y="0"/>
                            <a:ext cx="8562975" cy="5638165"/>
                            <a:chOff x="0" y="0"/>
                            <a:chExt cx="8562975" cy="5638774"/>
                          </a:xfrm>
                        </wpg:grpSpPr>
                        <wps:wsp>
                          <wps:cNvPr id="225" name="Rectangle 225"/>
                          <wps:cNvSpPr/>
                          <wps:spPr>
                            <a:xfrm>
                              <a:off x="3914775" y="3795712"/>
                              <a:ext cx="1666813" cy="271126"/>
                            </a:xfrm>
                            <a:prstGeom prst="rect">
                              <a:avLst/>
                            </a:prstGeom>
                            <a:noFill/>
                            <a:ln w="25400" cap="flat" cmpd="sng" algn="ctr">
                              <a:noFill/>
                              <a:prstDash val="solid"/>
                            </a:ln>
                            <a:effectLst/>
                          </wps:spPr>
                          <wps:txbx>
                            <w:txbxContent>
                              <w:p w:rsidR="000A427C" w:rsidRPr="0032570B" w:rsidRDefault="000A427C" w:rsidP="00510794">
                                <w:pPr>
                                  <w:jc w:val="center"/>
                                  <w:rPr>
                                    <w:sz w:val="20"/>
                                    <w:szCs w:val="20"/>
                                  </w:rPr>
                                </w:pPr>
                                <w:r>
                                  <w:rPr>
                                    <w:sz w:val="20"/>
                                    <w:szCs w:val="20"/>
                                  </w:rPr>
                                  <w:t>Peningkatan Mutu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27"/>
                          <wps:cNvSpPr txBox="1"/>
                          <wps:spPr>
                            <a:xfrm>
                              <a:off x="3995737" y="452437"/>
                              <a:ext cx="4485640" cy="3043555"/>
                            </a:xfrm>
                            <a:prstGeom prst="rect">
                              <a:avLst/>
                            </a:prstGeom>
                            <a:solidFill>
                              <a:sysClr val="window" lastClr="FFFFFF"/>
                            </a:solidFill>
                            <a:ln w="22225" cmpd="tri">
                              <a:solidFill>
                                <a:prstClr val="black"/>
                              </a:solidFill>
                              <a:prstDash val="sysDash"/>
                            </a:ln>
                            <a:effectLst/>
                          </wps:spPr>
                          <wps:txbx>
                            <w:txbxContent>
                              <w:p w:rsidR="000A427C" w:rsidRPr="00CF492C" w:rsidRDefault="000A427C" w:rsidP="00510794">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9" name="Group 229"/>
                          <wpg:cNvGrpSpPr/>
                          <wpg:grpSpPr>
                            <a:xfrm>
                              <a:off x="0" y="0"/>
                              <a:ext cx="8562975" cy="5638774"/>
                              <a:chOff x="0" y="0"/>
                              <a:chExt cx="8562975" cy="5638774"/>
                            </a:xfrm>
                          </wpg:grpSpPr>
                          <wps:wsp>
                            <wps:cNvPr id="230" name="Text Box 230"/>
                            <wps:cNvSpPr txBox="1"/>
                            <wps:spPr>
                              <a:xfrm>
                                <a:off x="647700" y="5181600"/>
                                <a:ext cx="7915275" cy="457174"/>
                              </a:xfrm>
                              <a:prstGeom prst="rect">
                                <a:avLst/>
                              </a:prstGeom>
                              <a:solidFill>
                                <a:sysClr val="window" lastClr="FFFFFF"/>
                              </a:solidFill>
                              <a:ln w="6350">
                                <a:noFill/>
                              </a:ln>
                              <a:effectLst/>
                            </wps:spPr>
                            <wps:txbx>
                              <w:txbxContent>
                                <w:p w:rsidR="000A427C" w:rsidRPr="00510794" w:rsidRDefault="000A427C" w:rsidP="00510794">
                                  <w:pPr>
                                    <w:contextualSpacing/>
                                    <w:jc w:val="both"/>
                                    <w:rPr>
                                      <w:rFonts w:eastAsia="Calibri"/>
                                      <w:sz w:val="16"/>
                                      <w:szCs w:val="16"/>
                                    </w:rPr>
                                  </w:pPr>
                                  <w:proofErr w:type="gramStart"/>
                                  <w:r w:rsidRPr="00510794">
                                    <w:rPr>
                                      <w:rFonts w:eastAsia="Calibri"/>
                                      <w:sz w:val="16"/>
                                      <w:szCs w:val="16"/>
                                    </w:rPr>
                                    <w:t>Gambar 4.</w:t>
                                  </w:r>
                                  <w:proofErr w:type="gramEnd"/>
                                  <w:r w:rsidRPr="00510794">
                                    <w:rPr>
                                      <w:rFonts w:eastAsia="Calibri"/>
                                      <w:sz w:val="16"/>
                                      <w:szCs w:val="16"/>
                                    </w:rPr>
                                    <w:t xml:space="preserve">  Alternatif Model Kolaborasi Penjaminan Mutu Pendidikan Eksternal SMK di Provinsi Jawa Barat</w:t>
                                  </w:r>
                                </w:p>
                                <w:p w:rsidR="000A427C" w:rsidRPr="00510794" w:rsidRDefault="000A427C" w:rsidP="00510794">
                                  <w:pPr>
                                    <w:ind w:left="1134"/>
                                    <w:contextualSpacing/>
                                    <w:jc w:val="both"/>
                                    <w:rPr>
                                      <w:rFonts w:eastAsia="Calibri"/>
                                      <w:sz w:val="16"/>
                                      <w:szCs w:val="16"/>
                                    </w:rPr>
                                  </w:pPr>
                                  <w:r w:rsidRPr="00510794">
                                    <w:rPr>
                                      <w:rFonts w:eastAsia="Calibri"/>
                                      <w:sz w:val="16"/>
                                      <w:szCs w:val="16"/>
                                    </w:rPr>
                                    <w:t xml:space="preserve">  (Sumber: Modifikasi Penulis berdasarkan Model Kolaborasi Mayer-Kenter, Model SPME Dikdasmen, Novelty Penilitian, 2020).</w:t>
                                  </w:r>
                                </w:p>
                                <w:p w:rsidR="000A427C" w:rsidRPr="00510794" w:rsidRDefault="000A427C" w:rsidP="0051079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3" name="Group 233"/>
                            <wpg:cNvGrpSpPr/>
                            <wpg:grpSpPr>
                              <a:xfrm>
                                <a:off x="0" y="0"/>
                                <a:ext cx="8443564" cy="4989848"/>
                                <a:chOff x="0" y="0"/>
                                <a:chExt cx="8443564" cy="4989848"/>
                              </a:xfrm>
                            </wpg:grpSpPr>
                            <wps:wsp>
                              <wps:cNvPr id="235" name="Right Arrow 235"/>
                              <wps:cNvSpPr/>
                              <wps:spPr>
                                <a:xfrm>
                                  <a:off x="3714750" y="1176338"/>
                                  <a:ext cx="300026" cy="304808"/>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Left Arrow 237"/>
                              <wps:cNvSpPr/>
                              <wps:spPr>
                                <a:xfrm>
                                  <a:off x="3714750" y="1681163"/>
                                  <a:ext cx="299709" cy="33337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132"/>
                              <wps:cNvSpPr>
                                <a:spLocks noChangeArrowheads="1"/>
                              </wps:cNvSpPr>
                              <wps:spPr bwMode="auto">
                                <a:xfrm>
                                  <a:off x="4419600" y="2395538"/>
                                  <a:ext cx="1033106" cy="323827"/>
                                </a:xfrm>
                                <a:prstGeom prst="rect">
                                  <a:avLst/>
                                </a:prstGeom>
                                <a:noFill/>
                                <a:ln w="4334">
                                  <a:solidFill>
                                    <a:srgbClr val="497DBA"/>
                                  </a:solidFill>
                                  <a:miter lim="800000"/>
                                  <a:headEnd/>
                                  <a:tailEnd/>
                                </a:ln>
                              </wps:spPr>
                              <wps:txbx>
                                <w:txbxContent>
                                  <w:p w:rsidR="000A427C" w:rsidRDefault="000A427C" w:rsidP="00510794">
                                    <w:pPr>
                                      <w:ind w:left="-142" w:right="-41"/>
                                      <w:rPr>
                                        <w:sz w:val="16"/>
                                        <w:szCs w:val="16"/>
                                      </w:rPr>
                                    </w:pPr>
                                    <w:r>
                                      <w:rPr>
                                        <w:sz w:val="16"/>
                                        <w:szCs w:val="16"/>
                                      </w:rPr>
                                      <w:t xml:space="preserve">  Analisis Peta Mutu </w:t>
                                    </w:r>
                                  </w:p>
                                  <w:p w:rsidR="000A427C" w:rsidRPr="003E4F16" w:rsidRDefault="000A427C" w:rsidP="00510794">
                                    <w:pPr>
                                      <w:ind w:left="-142" w:right="-41"/>
                                      <w:rPr>
                                        <w:sz w:val="16"/>
                                        <w:szCs w:val="16"/>
                                      </w:rPr>
                                    </w:pPr>
                                    <w:r>
                                      <w:rPr>
                                        <w:sz w:val="16"/>
                                        <w:szCs w:val="16"/>
                                      </w:rPr>
                                      <w:t xml:space="preserve">   Level Provinsi</w:t>
                                    </w:r>
                                  </w:p>
                                </w:txbxContent>
                              </wps:txbx>
                              <wps:bodyPr rot="0" vert="horz" wrap="square" lIns="91440" tIns="45720" rIns="91440" bIns="45720" anchor="t" anchorCtr="0" upright="1">
                                <a:noAutofit/>
                              </wps:bodyPr>
                            </wps:wsp>
                            <wps:wsp>
                              <wps:cNvPr id="239" name="Straight Connector 239"/>
                              <wps:cNvCnPr/>
                              <wps:spPr>
                                <a:xfrm>
                                  <a:off x="6943725" y="1552575"/>
                                  <a:ext cx="0" cy="404790"/>
                                </a:xfrm>
                                <a:prstGeom prst="line">
                                  <a:avLst/>
                                </a:prstGeom>
                                <a:noFill/>
                                <a:ln w="22225" cap="flat" cmpd="dbl" algn="ctr">
                                  <a:solidFill>
                                    <a:sysClr val="windowText" lastClr="000000"/>
                                  </a:solidFill>
                                  <a:prstDash val="sysDot"/>
                                  <a:tailEnd type="triangle"/>
                                </a:ln>
                                <a:effectLst/>
                              </wps:spPr>
                              <wps:bodyPr/>
                            </wps:wsp>
                            <wps:wsp>
                              <wps:cNvPr id="241" name="Straight Connector 241"/>
                              <wps:cNvCnPr/>
                              <wps:spPr>
                                <a:xfrm>
                                  <a:off x="6305550" y="885825"/>
                                  <a:ext cx="0" cy="894715"/>
                                </a:xfrm>
                                <a:prstGeom prst="line">
                                  <a:avLst/>
                                </a:prstGeom>
                                <a:noFill/>
                                <a:ln w="9525" cap="flat" cmpd="sng" algn="ctr">
                                  <a:solidFill>
                                    <a:sysClr val="window" lastClr="FFFFFF">
                                      <a:lumMod val="65000"/>
                                    </a:sysClr>
                                  </a:solidFill>
                                  <a:prstDash val="solid"/>
                                  <a:tailEnd type="triangle"/>
                                </a:ln>
                                <a:effectLst/>
                              </wps:spPr>
                              <wps:bodyPr/>
                            </wps:wsp>
                            <wps:wsp>
                              <wps:cNvPr id="242" name="Straight Connector 242"/>
                              <wps:cNvCnPr/>
                              <wps:spPr>
                                <a:xfrm>
                                  <a:off x="6348412" y="1885950"/>
                                  <a:ext cx="594995" cy="0"/>
                                </a:xfrm>
                                <a:prstGeom prst="line">
                                  <a:avLst/>
                                </a:prstGeom>
                                <a:noFill/>
                                <a:ln w="22225" cap="flat" cmpd="dbl" algn="ctr">
                                  <a:solidFill>
                                    <a:sysClr val="windowText" lastClr="000000"/>
                                  </a:solidFill>
                                  <a:prstDash val="sysDot"/>
                                </a:ln>
                                <a:effectLst/>
                              </wps:spPr>
                              <wps:bodyPr/>
                            </wps:wsp>
                            <wps:wsp>
                              <wps:cNvPr id="243" name="Rectangle 132"/>
                              <wps:cNvSpPr>
                                <a:spLocks noChangeArrowheads="1"/>
                              </wps:cNvSpPr>
                              <wps:spPr bwMode="auto">
                                <a:xfrm>
                                  <a:off x="5448300" y="1157288"/>
                                  <a:ext cx="807085" cy="624205"/>
                                </a:xfrm>
                                <a:prstGeom prst="rect">
                                  <a:avLst/>
                                </a:prstGeom>
                                <a:solidFill>
                                  <a:sysClr val="window" lastClr="FFFFFF">
                                    <a:lumMod val="85000"/>
                                  </a:sysClr>
                                </a:solidFill>
                                <a:ln w="4334">
                                  <a:solidFill>
                                    <a:srgbClr val="497DBA"/>
                                  </a:solidFill>
                                  <a:miter lim="800000"/>
                                  <a:headEnd/>
                                  <a:tailEnd/>
                                </a:ln>
                              </wps:spPr>
                              <wps:txbx>
                                <w:txbxContent>
                                  <w:p w:rsidR="000A427C" w:rsidRDefault="000A427C" w:rsidP="00510794">
                                    <w:pPr>
                                      <w:jc w:val="center"/>
                                      <w:rPr>
                                        <w:sz w:val="18"/>
                                        <w:szCs w:val="18"/>
                                      </w:rPr>
                                    </w:pPr>
                                    <w:r w:rsidRPr="00F85F90">
                                      <w:rPr>
                                        <w:sz w:val="18"/>
                                        <w:szCs w:val="18"/>
                                      </w:rPr>
                                      <w:t>DISDIK PROVINSI</w:t>
                                    </w:r>
                                  </w:p>
                                  <w:p w:rsidR="000A427C" w:rsidRPr="00F85F90" w:rsidRDefault="000A427C" w:rsidP="00510794">
                                    <w:pPr>
                                      <w:jc w:val="center"/>
                                      <w:rPr>
                                        <w:sz w:val="18"/>
                                        <w:szCs w:val="18"/>
                                      </w:rPr>
                                    </w:pPr>
                                    <w:r>
                                      <w:rPr>
                                        <w:sz w:val="18"/>
                                        <w:szCs w:val="18"/>
                                      </w:rPr>
                                      <w:t>JAWA BARAT</w:t>
                                    </w:r>
                                  </w:p>
                                </w:txbxContent>
                              </wps:txbx>
                              <wps:bodyPr rot="0" vert="horz" wrap="square" lIns="91440" tIns="45720" rIns="91440" bIns="45720" anchor="t" anchorCtr="0" upright="1">
                                <a:noAutofit/>
                              </wps:bodyPr>
                            </wps:wsp>
                            <wpg:grpSp>
                              <wpg:cNvPr id="263" name="Group 263"/>
                              <wpg:cNvGrpSpPr/>
                              <wpg:grpSpPr>
                                <a:xfrm>
                                  <a:off x="4691064" y="2047876"/>
                                  <a:ext cx="3562032" cy="2941972"/>
                                  <a:chOff x="271484" y="1"/>
                                  <a:chExt cx="3562289" cy="2942322"/>
                                </a:xfrm>
                              </wpg:grpSpPr>
                              <wps:wsp>
                                <wps:cNvPr id="264" name="Rectangle 132"/>
                                <wps:cNvSpPr>
                                  <a:spLocks noChangeArrowheads="1"/>
                                </wps:cNvSpPr>
                                <wps:spPr bwMode="auto">
                                  <a:xfrm>
                                    <a:off x="1338262" y="1519238"/>
                                    <a:ext cx="807496" cy="431633"/>
                                  </a:xfrm>
                                  <a:prstGeom prst="rect">
                                    <a:avLst/>
                                  </a:prstGeom>
                                  <a:solidFill>
                                    <a:sysClr val="window" lastClr="FFFFFF">
                                      <a:lumMod val="85000"/>
                                    </a:sysClr>
                                  </a:solidFill>
                                  <a:ln w="4334">
                                    <a:solidFill>
                                      <a:srgbClr val="497DBA"/>
                                    </a:solidFill>
                                    <a:miter lim="800000"/>
                                    <a:headEnd/>
                                    <a:tailEnd/>
                                  </a:ln>
                                </wps:spPr>
                                <wps:txbx>
                                  <w:txbxContent>
                                    <w:p w:rsidR="000A427C" w:rsidRPr="00B901DF" w:rsidRDefault="000A427C" w:rsidP="00510794">
                                      <w:pPr>
                                        <w:shd w:val="clear" w:color="auto" w:fill="948A54" w:themeFill="background2" w:themeFillShade="80"/>
                                        <w:jc w:val="center"/>
                                        <w:rPr>
                                          <w:color w:val="FFFFFF" w:themeColor="background1"/>
                                          <w:sz w:val="20"/>
                                          <w:szCs w:val="20"/>
                                        </w:rPr>
                                      </w:pPr>
                                      <w:r w:rsidRPr="00B901DF">
                                        <w:rPr>
                                          <w:color w:val="FFFFFF" w:themeColor="background1"/>
                                          <w:sz w:val="20"/>
                                          <w:szCs w:val="20"/>
                                        </w:rPr>
                                        <w:t>SMK</w:t>
                                      </w:r>
                                    </w:p>
                                  </w:txbxContent>
                                </wps:txbx>
                                <wps:bodyPr rot="0" vert="horz" wrap="square" lIns="91440" tIns="45720" rIns="91440" bIns="45720" anchor="t" anchorCtr="0" upright="1">
                                  <a:noAutofit/>
                                </wps:bodyPr>
                              </wps:wsp>
                              <wps:wsp>
                                <wps:cNvPr id="265" name="Freeform 265"/>
                                <wps:cNvSpPr/>
                                <wps:spPr>
                                  <a:xfrm>
                                    <a:off x="1804987" y="1952626"/>
                                    <a:ext cx="456701" cy="896551"/>
                                  </a:xfrm>
                                  <a:custGeom>
                                    <a:avLst/>
                                    <a:gdLst>
                                      <a:gd name="connsiteX0" fmla="*/ 0 w 459938"/>
                                      <a:gd name="connsiteY0" fmla="*/ 0 h 706333"/>
                                      <a:gd name="connsiteX1" fmla="*/ 5476 w 459938"/>
                                      <a:gd name="connsiteY1" fmla="*/ 706333 h 706333"/>
                                      <a:gd name="connsiteX2" fmla="*/ 459938 w 459938"/>
                                      <a:gd name="connsiteY2" fmla="*/ 706333 h 706333"/>
                                    </a:gdLst>
                                    <a:ahLst/>
                                    <a:cxnLst>
                                      <a:cxn ang="0">
                                        <a:pos x="connsiteX0" y="connsiteY0"/>
                                      </a:cxn>
                                      <a:cxn ang="0">
                                        <a:pos x="connsiteX1" y="connsiteY1"/>
                                      </a:cxn>
                                      <a:cxn ang="0">
                                        <a:pos x="connsiteX2" y="connsiteY2"/>
                                      </a:cxn>
                                    </a:cxnLst>
                                    <a:rect l="l" t="t" r="r" b="b"/>
                                    <a:pathLst>
                                      <a:path w="459938" h="706333">
                                        <a:moveTo>
                                          <a:pt x="0" y="0"/>
                                        </a:moveTo>
                                        <a:cubicBezTo>
                                          <a:pt x="1825" y="235444"/>
                                          <a:pt x="3651" y="470889"/>
                                          <a:pt x="5476" y="706333"/>
                                        </a:cubicBezTo>
                                        <a:lnTo>
                                          <a:pt x="459938" y="706333"/>
                                        </a:lnTo>
                                      </a:path>
                                    </a:pathLst>
                                  </a:cu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271484" y="2047591"/>
                                    <a:ext cx="1233577" cy="256273"/>
                                  </a:xfrm>
                                  <a:prstGeom prst="rect">
                                    <a:avLst/>
                                  </a:prstGeom>
                                  <a:solidFill>
                                    <a:sysClr val="window" lastClr="FFFFFF"/>
                                  </a:solidFill>
                                  <a:ln w="25400" cap="flat" cmpd="sng" algn="ctr">
                                    <a:solidFill>
                                      <a:sysClr val="window" lastClr="FFFFFF">
                                        <a:lumMod val="65000"/>
                                      </a:sysClr>
                                    </a:solidFill>
                                    <a:prstDash val="solid"/>
                                  </a:ln>
                                  <a:effectLst/>
                                </wps:spPr>
                                <wps:txbx>
                                  <w:txbxContent>
                                    <w:p w:rsidR="000A427C" w:rsidRPr="00C70EB0" w:rsidRDefault="000A427C" w:rsidP="00510794">
                                      <w:pPr>
                                        <w:jc w:val="center"/>
                                        <w:rPr>
                                          <w:sz w:val="16"/>
                                          <w:szCs w:val="16"/>
                                        </w:rPr>
                                      </w:pPr>
                                      <w:r>
                                        <w:rPr>
                                          <w:sz w:val="16"/>
                                          <w:szCs w:val="16"/>
                                        </w:rPr>
                                        <w:t>SNP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267"/>
                                <wps:cNvSpPr/>
                                <wps:spPr>
                                  <a:xfrm>
                                    <a:off x="2009915" y="2062458"/>
                                    <a:ext cx="814887" cy="256273"/>
                                  </a:xfrm>
                                  <a:prstGeom prst="rect">
                                    <a:avLst/>
                                  </a:prstGeom>
                                  <a:solidFill>
                                    <a:sysClr val="window" lastClr="FFFFFF"/>
                                  </a:solidFill>
                                  <a:ln w="25400" cap="flat" cmpd="sng" algn="ctr">
                                    <a:solidFill>
                                      <a:sysClr val="window" lastClr="FFFFFF">
                                        <a:lumMod val="65000"/>
                                      </a:sysClr>
                                    </a:solidFill>
                                    <a:prstDash val="solid"/>
                                  </a:ln>
                                  <a:effectLst/>
                                </wps:spPr>
                                <wps:txbx>
                                  <w:txbxContent>
                                    <w:p w:rsidR="000A427C" w:rsidRPr="00C70EB0" w:rsidRDefault="000A427C" w:rsidP="00510794">
                                      <w:pPr>
                                        <w:jc w:val="center"/>
                                        <w:rPr>
                                          <w:sz w:val="16"/>
                                          <w:szCs w:val="16"/>
                                        </w:rPr>
                                      </w:pPr>
                                      <w:r>
                                        <w:rPr>
                                          <w:sz w:val="16"/>
                                          <w:szCs w:val="16"/>
                                        </w:rPr>
                                        <w:t xml:space="preserve">Output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ectangle 268"/>
                                <wps:cNvSpPr/>
                                <wps:spPr>
                                  <a:xfrm>
                                    <a:off x="2114205" y="2366954"/>
                                    <a:ext cx="814887" cy="256273"/>
                                  </a:xfrm>
                                  <a:prstGeom prst="rect">
                                    <a:avLst/>
                                  </a:prstGeom>
                                  <a:solidFill>
                                    <a:sysClr val="window" lastClr="FFFFFF"/>
                                  </a:solidFill>
                                  <a:ln w="25400" cap="flat" cmpd="sng" algn="ctr">
                                    <a:solidFill>
                                      <a:sysClr val="window" lastClr="FFFFFF">
                                        <a:lumMod val="65000"/>
                                      </a:sysClr>
                                    </a:solidFill>
                                    <a:prstDash val="solid"/>
                                  </a:ln>
                                  <a:effectLst/>
                                </wps:spPr>
                                <wps:txbx>
                                  <w:txbxContent>
                                    <w:p w:rsidR="000A427C" w:rsidRPr="00C70EB0" w:rsidRDefault="000A427C" w:rsidP="00510794">
                                      <w:pPr>
                                        <w:jc w:val="center"/>
                                        <w:rPr>
                                          <w:sz w:val="16"/>
                                          <w:szCs w:val="16"/>
                                        </w:rPr>
                                      </w:pPr>
                                      <w:r>
                                        <w:rPr>
                                          <w:sz w:val="16"/>
                                          <w:szCs w:val="16"/>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Freeform 269"/>
                                <wps:cNvSpPr/>
                                <wps:spPr>
                                  <a:xfrm>
                                    <a:off x="2824802" y="2155485"/>
                                    <a:ext cx="426800" cy="693690"/>
                                  </a:xfrm>
                                  <a:custGeom>
                                    <a:avLst/>
                                    <a:gdLst>
                                      <a:gd name="connsiteX0" fmla="*/ 0 w 432560"/>
                                      <a:gd name="connsiteY0" fmla="*/ 0 h 531118"/>
                                      <a:gd name="connsiteX1" fmla="*/ 432560 w 432560"/>
                                      <a:gd name="connsiteY1" fmla="*/ 0 h 531118"/>
                                      <a:gd name="connsiteX2" fmla="*/ 427085 w 432560"/>
                                      <a:gd name="connsiteY2" fmla="*/ 531118 h 531118"/>
                                      <a:gd name="connsiteX3" fmla="*/ 268297 w 432560"/>
                                      <a:gd name="connsiteY3" fmla="*/ 525643 h 531118"/>
                                      <a:gd name="connsiteX4" fmla="*/ 268297 w 432560"/>
                                      <a:gd name="connsiteY4" fmla="*/ 520167 h 5311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2560" h="531118">
                                        <a:moveTo>
                                          <a:pt x="0" y="0"/>
                                        </a:moveTo>
                                        <a:lnTo>
                                          <a:pt x="432560" y="0"/>
                                        </a:lnTo>
                                        <a:lnTo>
                                          <a:pt x="427085" y="531118"/>
                                        </a:lnTo>
                                        <a:lnTo>
                                          <a:pt x="268297" y="525643"/>
                                        </a:lnTo>
                                        <a:lnTo>
                                          <a:pt x="268297" y="520167"/>
                                        </a:lnTo>
                                      </a:path>
                                    </a:pathLst>
                                  </a:cu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tangle 270"/>
                                <wps:cNvSpPr/>
                                <wps:spPr>
                                  <a:xfrm>
                                    <a:off x="2261688" y="2682027"/>
                                    <a:ext cx="814887" cy="256273"/>
                                  </a:xfrm>
                                  <a:prstGeom prst="rect">
                                    <a:avLst/>
                                  </a:prstGeom>
                                  <a:solidFill>
                                    <a:sysClr val="window" lastClr="FFFFFF"/>
                                  </a:solidFill>
                                  <a:ln w="25400" cap="flat" cmpd="sng" algn="ctr">
                                    <a:solidFill>
                                      <a:sysClr val="window" lastClr="FFFFFF">
                                        <a:lumMod val="65000"/>
                                      </a:sysClr>
                                    </a:solidFill>
                                    <a:prstDash val="solid"/>
                                  </a:ln>
                                  <a:effectLst/>
                                </wps:spPr>
                                <wps:txbx>
                                  <w:txbxContent>
                                    <w:p w:rsidR="000A427C" w:rsidRPr="00C70EB0" w:rsidRDefault="000A427C" w:rsidP="00510794">
                                      <w:pPr>
                                        <w:jc w:val="center"/>
                                        <w:rPr>
                                          <w:sz w:val="16"/>
                                          <w:szCs w:val="16"/>
                                        </w:rPr>
                                      </w:pPr>
                                      <w:r>
                                        <w:rPr>
                                          <w:sz w:val="16"/>
                                          <w:szCs w:val="16"/>
                                        </w:rPr>
                                        <w:t>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Straight Connector 271"/>
                                <wps:cNvCnPr/>
                                <wps:spPr>
                                  <a:xfrm>
                                    <a:off x="1804987" y="2205020"/>
                                    <a:ext cx="218606" cy="0"/>
                                  </a:xfrm>
                                  <a:prstGeom prst="line">
                                    <a:avLst/>
                                  </a:prstGeom>
                                  <a:noFill/>
                                  <a:ln w="9525" cap="flat" cmpd="sng" algn="ctr">
                                    <a:solidFill>
                                      <a:srgbClr val="4F81BD">
                                        <a:shade val="95000"/>
                                        <a:satMod val="105000"/>
                                      </a:srgbClr>
                                    </a:solidFill>
                                    <a:prstDash val="solid"/>
                                  </a:ln>
                                  <a:effectLst/>
                                </wps:spPr>
                                <wps:bodyPr/>
                              </wps:wsp>
                              <wps:wsp>
                                <wps:cNvPr id="272" name="Rectangle 272"/>
                                <wps:cNvSpPr/>
                                <wps:spPr>
                                  <a:xfrm>
                                    <a:off x="2333625" y="1676400"/>
                                    <a:ext cx="738646" cy="256273"/>
                                  </a:xfrm>
                                  <a:prstGeom prst="rect">
                                    <a:avLst/>
                                  </a:prstGeom>
                                  <a:solidFill>
                                    <a:sysClr val="window" lastClr="FFFFFF"/>
                                  </a:solidFill>
                                  <a:ln w="25400" cap="flat" cmpd="sng" algn="ctr">
                                    <a:solidFill>
                                      <a:sysClr val="window" lastClr="FFFFFF">
                                        <a:lumMod val="65000"/>
                                      </a:sysClr>
                                    </a:solidFill>
                                    <a:prstDash val="solid"/>
                                  </a:ln>
                                  <a:effectLst/>
                                </wps:spPr>
                                <wps:txbx>
                                  <w:txbxContent>
                                    <w:p w:rsidR="000A427C" w:rsidRPr="00C70EB0" w:rsidRDefault="000A427C" w:rsidP="00510794">
                                      <w:pPr>
                                        <w:jc w:val="center"/>
                                        <w:rPr>
                                          <w:sz w:val="16"/>
                                          <w:szCs w:val="16"/>
                                        </w:rPr>
                                      </w:pPr>
                                      <w:r>
                                        <w:rPr>
                                          <w:sz w:val="16"/>
                                          <w:szCs w:val="16"/>
                                        </w:rPr>
                                        <w:t>SPMI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Straight Connector 273"/>
                                <wps:cNvCnPr/>
                                <wps:spPr>
                                  <a:xfrm>
                                    <a:off x="2147887" y="1804988"/>
                                    <a:ext cx="185686" cy="0"/>
                                  </a:xfrm>
                                  <a:prstGeom prst="line">
                                    <a:avLst/>
                                  </a:prstGeom>
                                  <a:noFill/>
                                  <a:ln w="9525" cap="flat" cmpd="sng" algn="ctr">
                                    <a:solidFill>
                                      <a:srgbClr val="4F81BD">
                                        <a:shade val="95000"/>
                                        <a:satMod val="105000"/>
                                      </a:srgbClr>
                                    </a:solidFill>
                                    <a:prstDash val="solid"/>
                                    <a:headEnd type="triangle"/>
                                    <a:tailEnd type="triangle"/>
                                  </a:ln>
                                  <a:effectLst/>
                                </wps:spPr>
                                <wps:bodyPr/>
                              </wps:wsp>
                              <wps:wsp>
                                <wps:cNvPr id="274" name="Rectangle 274"/>
                                <wps:cNvSpPr/>
                                <wps:spPr>
                                  <a:xfrm>
                                    <a:off x="271484" y="2686050"/>
                                    <a:ext cx="1233577" cy="256273"/>
                                  </a:xfrm>
                                  <a:prstGeom prst="rect">
                                    <a:avLst/>
                                  </a:prstGeom>
                                  <a:solidFill>
                                    <a:sysClr val="window" lastClr="FFFFFF"/>
                                  </a:solidFill>
                                  <a:ln w="25400" cap="flat" cmpd="sng" algn="ctr">
                                    <a:solidFill>
                                      <a:sysClr val="window" lastClr="FFFFFF">
                                        <a:lumMod val="65000"/>
                                      </a:sysClr>
                                    </a:solidFill>
                                    <a:prstDash val="solid"/>
                                  </a:ln>
                                  <a:effectLst/>
                                </wps:spPr>
                                <wps:txbx>
                                  <w:txbxContent>
                                    <w:p w:rsidR="000A427C" w:rsidRPr="00C70EB0" w:rsidRDefault="000A427C" w:rsidP="00510794">
                                      <w:pPr>
                                        <w:rPr>
                                          <w:sz w:val="16"/>
                                          <w:szCs w:val="16"/>
                                        </w:rPr>
                                      </w:pPr>
                                      <w:r>
                                        <w:rPr>
                                          <w:sz w:val="16"/>
                                          <w:szCs w:val="16"/>
                                        </w:rPr>
                                        <w:t>SMK Pusat Keunggulan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tangle 275"/>
                                <wps:cNvSpPr/>
                                <wps:spPr>
                                  <a:xfrm>
                                    <a:off x="271484" y="2375172"/>
                                    <a:ext cx="1233577" cy="255872"/>
                                  </a:xfrm>
                                  <a:prstGeom prst="rect">
                                    <a:avLst/>
                                  </a:prstGeom>
                                  <a:solidFill>
                                    <a:sysClr val="window" lastClr="FFFFFF"/>
                                  </a:solidFill>
                                  <a:ln w="25400" cap="flat" cmpd="sng" algn="ctr">
                                    <a:solidFill>
                                      <a:sysClr val="window" lastClr="FFFFFF">
                                        <a:lumMod val="65000"/>
                                      </a:sysClr>
                                    </a:solidFill>
                                    <a:prstDash val="solid"/>
                                  </a:ln>
                                  <a:effectLst/>
                                </wps:spPr>
                                <wps:txbx>
                                  <w:txbxContent>
                                    <w:p w:rsidR="000A427C" w:rsidRPr="00C70EB0" w:rsidRDefault="000A427C" w:rsidP="00510794">
                                      <w:pPr>
                                        <w:rPr>
                                          <w:sz w:val="16"/>
                                          <w:szCs w:val="16"/>
                                        </w:rPr>
                                      </w:pPr>
                                      <w:r>
                                        <w:rPr>
                                          <w:sz w:val="16"/>
                                          <w:szCs w:val="16"/>
                                        </w:rPr>
                                        <w:t>Budaya Mutu Sekolah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Straight Connector 276"/>
                                <wps:cNvCnPr/>
                                <wps:spPr>
                                  <a:xfrm>
                                    <a:off x="885846" y="2617935"/>
                                    <a:ext cx="0" cy="77842"/>
                                  </a:xfrm>
                                  <a:prstGeom prst="line">
                                    <a:avLst/>
                                  </a:prstGeom>
                                  <a:noFill/>
                                  <a:ln w="9525" cap="flat" cmpd="sng" algn="ctr">
                                    <a:solidFill>
                                      <a:srgbClr val="4F81BD">
                                        <a:shade val="95000"/>
                                        <a:satMod val="105000"/>
                                      </a:srgbClr>
                                    </a:solidFill>
                                    <a:prstDash val="solid"/>
                                  </a:ln>
                                  <a:effectLst/>
                                </wps:spPr>
                                <wps:bodyPr/>
                              </wps:wsp>
                              <wps:wsp>
                                <wps:cNvPr id="277" name="Straight Connector 277"/>
                                <wps:cNvCnPr/>
                                <wps:spPr>
                                  <a:xfrm>
                                    <a:off x="1652708" y="2458941"/>
                                    <a:ext cx="152268" cy="0"/>
                                  </a:xfrm>
                                  <a:prstGeom prst="line">
                                    <a:avLst/>
                                  </a:prstGeom>
                                  <a:noFill/>
                                  <a:ln w="9525" cap="flat" cmpd="sng" algn="ctr">
                                    <a:solidFill>
                                      <a:srgbClr val="4F81BD">
                                        <a:shade val="95000"/>
                                        <a:satMod val="105000"/>
                                      </a:srgbClr>
                                    </a:solidFill>
                                    <a:prstDash val="solid"/>
                                    <a:headEnd type="triangle"/>
                                  </a:ln>
                                  <a:effectLst/>
                                </wps:spPr>
                                <wps:bodyPr/>
                              </wps:wsp>
                              <wps:wsp>
                                <wps:cNvPr id="278" name="Freeform 278"/>
                                <wps:cNvSpPr/>
                                <wps:spPr>
                                  <a:xfrm>
                                    <a:off x="3251603" y="1"/>
                                    <a:ext cx="582170" cy="2478137"/>
                                  </a:xfrm>
                                  <a:custGeom>
                                    <a:avLst/>
                                    <a:gdLst>
                                      <a:gd name="connsiteX0" fmla="*/ 0 w 481012"/>
                                      <a:gd name="connsiteY0" fmla="*/ 2747962 h 2752725"/>
                                      <a:gd name="connsiteX1" fmla="*/ 481012 w 481012"/>
                                      <a:gd name="connsiteY1" fmla="*/ 2752725 h 2752725"/>
                                      <a:gd name="connsiteX2" fmla="*/ 481012 w 481012"/>
                                      <a:gd name="connsiteY2" fmla="*/ 0 h 2752725"/>
                                    </a:gdLst>
                                    <a:ahLst/>
                                    <a:cxnLst>
                                      <a:cxn ang="0">
                                        <a:pos x="connsiteX0" y="connsiteY0"/>
                                      </a:cxn>
                                      <a:cxn ang="0">
                                        <a:pos x="connsiteX1" y="connsiteY1"/>
                                      </a:cxn>
                                      <a:cxn ang="0">
                                        <a:pos x="connsiteX2" y="connsiteY2"/>
                                      </a:cxn>
                                    </a:cxnLst>
                                    <a:rect l="l" t="t" r="r" b="b"/>
                                    <a:pathLst>
                                      <a:path w="481012" h="2752725">
                                        <a:moveTo>
                                          <a:pt x="0" y="2747962"/>
                                        </a:moveTo>
                                        <a:lnTo>
                                          <a:pt x="481012" y="2752725"/>
                                        </a:lnTo>
                                        <a:lnTo>
                                          <a:pt x="481012" y="0"/>
                                        </a:lnTo>
                                      </a:path>
                                    </a:pathLst>
                                  </a:custGeom>
                                  <a:noFill/>
                                  <a:ln w="9525" cap="flat" cmpd="sng" algn="ctr">
                                    <a:solidFill>
                                      <a:srgbClr val="4F81BD">
                                        <a:shade val="95000"/>
                                        <a:satMod val="105000"/>
                                      </a:srgb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Straight Connector 279"/>
                                <wps:cNvCnPr/>
                                <wps:spPr>
                                  <a:xfrm>
                                    <a:off x="1804987" y="2457450"/>
                                    <a:ext cx="300010" cy="8743"/>
                                  </a:xfrm>
                                  <a:prstGeom prst="line">
                                    <a:avLst/>
                                  </a:prstGeom>
                                  <a:noFill/>
                                  <a:ln w="9525" cap="flat" cmpd="sng" algn="ctr">
                                    <a:solidFill>
                                      <a:srgbClr val="4F81BD">
                                        <a:shade val="95000"/>
                                        <a:satMod val="105000"/>
                                      </a:srgbClr>
                                    </a:solidFill>
                                    <a:prstDash val="solid"/>
                                  </a:ln>
                                  <a:effectLst/>
                                </wps:spPr>
                                <wps:bodyPr/>
                              </wps:wsp>
                              <wps:wsp>
                                <wps:cNvPr id="280" name="Straight Connector 280"/>
                                <wps:cNvCnPr/>
                                <wps:spPr>
                                  <a:xfrm>
                                    <a:off x="2929092" y="2469394"/>
                                    <a:ext cx="322510" cy="8743"/>
                                  </a:xfrm>
                                  <a:prstGeom prst="line">
                                    <a:avLst/>
                                  </a:prstGeom>
                                  <a:noFill/>
                                  <a:ln w="9525" cap="flat" cmpd="sng" algn="ctr">
                                    <a:solidFill>
                                      <a:srgbClr val="4F81BD">
                                        <a:shade val="95000"/>
                                        <a:satMod val="105000"/>
                                      </a:srgbClr>
                                    </a:solidFill>
                                    <a:prstDash val="solid"/>
                                  </a:ln>
                                  <a:effectLst/>
                                </wps:spPr>
                                <wps:bodyPr/>
                              </wps:wsp>
                              <wps:wsp>
                                <wps:cNvPr id="281" name="Straight Connector 281"/>
                                <wps:cNvCnPr/>
                                <wps:spPr>
                                  <a:xfrm>
                                    <a:off x="881040" y="2297331"/>
                                    <a:ext cx="0" cy="77842"/>
                                  </a:xfrm>
                                  <a:prstGeom prst="line">
                                    <a:avLst/>
                                  </a:prstGeom>
                                  <a:noFill/>
                                  <a:ln w="9525" cap="flat" cmpd="sng" algn="ctr">
                                    <a:solidFill>
                                      <a:srgbClr val="4F81BD">
                                        <a:shade val="95000"/>
                                        <a:satMod val="105000"/>
                                      </a:srgbClr>
                                    </a:solidFill>
                                    <a:prstDash val="solid"/>
                                  </a:ln>
                                  <a:effectLst/>
                                </wps:spPr>
                                <wps:bodyPr/>
                              </wps:wsp>
                              <wps:wsp>
                                <wps:cNvPr id="282" name="Straight Connector 282"/>
                                <wps:cNvCnPr/>
                                <wps:spPr>
                                  <a:xfrm>
                                    <a:off x="1509822" y="2461396"/>
                                    <a:ext cx="218606" cy="0"/>
                                  </a:xfrm>
                                  <a:prstGeom prst="line">
                                    <a:avLst/>
                                  </a:prstGeom>
                                  <a:noFill/>
                                  <a:ln w="9525" cap="flat" cmpd="sng" algn="ctr">
                                    <a:solidFill>
                                      <a:srgbClr val="4F81BD">
                                        <a:shade val="95000"/>
                                        <a:satMod val="105000"/>
                                      </a:srgbClr>
                                    </a:solidFill>
                                    <a:prstDash val="solid"/>
                                  </a:ln>
                                  <a:effectLst/>
                                </wps:spPr>
                                <wps:bodyPr/>
                              </wps:wsp>
                              <wps:wsp>
                                <wps:cNvPr id="283" name="Straight Connector 283"/>
                                <wps:cNvCnPr/>
                                <wps:spPr>
                                  <a:xfrm>
                                    <a:off x="2504851" y="1932673"/>
                                    <a:ext cx="0" cy="114918"/>
                                  </a:xfrm>
                                  <a:prstGeom prst="line">
                                    <a:avLst/>
                                  </a:prstGeom>
                                  <a:noFill/>
                                  <a:ln w="9525" cap="flat" cmpd="sng" algn="ctr">
                                    <a:solidFill>
                                      <a:srgbClr val="4F81BD">
                                        <a:shade val="95000"/>
                                        <a:satMod val="105000"/>
                                      </a:srgbClr>
                                    </a:solidFill>
                                    <a:prstDash val="solid"/>
                                  </a:ln>
                                  <a:effectLst/>
                                </wps:spPr>
                                <wps:bodyPr/>
                              </wps:wsp>
                              <wps:wsp>
                                <wps:cNvPr id="284" name="Straight Connector 284"/>
                                <wps:cNvCnPr/>
                                <wps:spPr>
                                  <a:xfrm>
                                    <a:off x="2462304" y="2626523"/>
                                    <a:ext cx="0" cy="59527"/>
                                  </a:xfrm>
                                  <a:prstGeom prst="line">
                                    <a:avLst/>
                                  </a:prstGeom>
                                  <a:noFill/>
                                  <a:ln w="9525" cap="flat" cmpd="sng" algn="ctr">
                                    <a:solidFill>
                                      <a:srgbClr val="4F81BD">
                                        <a:shade val="95000"/>
                                        <a:satMod val="105000"/>
                                      </a:srgbClr>
                                    </a:solidFill>
                                    <a:prstDash val="solid"/>
                                  </a:ln>
                                  <a:effectLst/>
                                </wps:spPr>
                                <wps:bodyPr/>
                              </wps:wsp>
                              <wps:wsp>
                                <wps:cNvPr id="285" name="Straight Connector 285"/>
                                <wps:cNvCnPr/>
                                <wps:spPr>
                                  <a:xfrm>
                                    <a:off x="2395624" y="2320300"/>
                                    <a:ext cx="0" cy="59527"/>
                                  </a:xfrm>
                                  <a:prstGeom prst="line">
                                    <a:avLst/>
                                  </a:prstGeom>
                                  <a:noFill/>
                                  <a:ln w="9525" cap="flat" cmpd="sng" algn="ctr">
                                    <a:solidFill>
                                      <a:srgbClr val="4F81BD">
                                        <a:shade val="95000"/>
                                        <a:satMod val="105000"/>
                                      </a:srgbClr>
                                    </a:solidFill>
                                    <a:prstDash val="solid"/>
                                  </a:ln>
                                  <a:effectLst/>
                                </wps:spPr>
                                <wps:bodyPr/>
                              </wps:wsp>
                            </wpg:grpSp>
                            <wps:wsp>
                              <wps:cNvPr id="286" name="Rectangle 286"/>
                              <wps:cNvSpPr/>
                              <wps:spPr>
                                <a:xfrm>
                                  <a:off x="4586287" y="3495675"/>
                                  <a:ext cx="966470" cy="234302"/>
                                </a:xfrm>
                                <a:prstGeom prst="rect">
                                  <a:avLst/>
                                </a:prstGeom>
                                <a:solidFill>
                                  <a:sysClr val="window" lastClr="FFFFFF"/>
                                </a:solidFill>
                                <a:ln w="25400" cap="flat" cmpd="sng" algn="ctr">
                                  <a:noFill/>
                                  <a:prstDash val="solid"/>
                                </a:ln>
                                <a:effectLst/>
                              </wps:spPr>
                              <wps:txbx>
                                <w:txbxContent>
                                  <w:p w:rsidR="000A427C" w:rsidRPr="000D2E89" w:rsidRDefault="000A427C" w:rsidP="00510794">
                                    <w:pPr>
                                      <w:jc w:val="center"/>
                                      <w:rPr>
                                        <w:sz w:val="16"/>
                                        <w:szCs w:val="16"/>
                                      </w:rPr>
                                    </w:pPr>
                                    <w:r>
                                      <w:rPr>
                                        <w:sz w:val="16"/>
                                        <w:szCs w:val="16"/>
                                      </w:rPr>
                                      <w:t>Akreditasi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ounded Rectangle 287"/>
                              <wps:cNvSpPr/>
                              <wps:spPr>
                                <a:xfrm>
                                  <a:off x="0" y="3662363"/>
                                  <a:ext cx="1436951" cy="1234351"/>
                                </a:xfrm>
                                <a:prstGeom prst="roundRect">
                                  <a:avLst/>
                                </a:prstGeom>
                                <a:solidFill>
                                  <a:sysClr val="window" lastClr="FFFFFF"/>
                                </a:solidFill>
                                <a:ln w="25400" cap="flat" cmpd="sng" algn="ctr">
                                  <a:solidFill>
                                    <a:sysClr val="window" lastClr="FFFFFF">
                                      <a:lumMod val="50000"/>
                                    </a:sysClr>
                                  </a:solidFill>
                                  <a:prstDash val="solid"/>
                                </a:ln>
                                <a:effectLst/>
                              </wps:spPr>
                              <wps:txbx>
                                <w:txbxContent>
                                  <w:p w:rsidR="000A427C" w:rsidRPr="007275CE" w:rsidRDefault="000A427C" w:rsidP="00510794">
                                    <w:pPr>
                                      <w:rPr>
                                        <w:b/>
                                        <w:sz w:val="20"/>
                                        <w:szCs w:val="20"/>
                                      </w:rPr>
                                    </w:pPr>
                                    <w:r w:rsidRPr="007275CE">
                                      <w:rPr>
                                        <w:b/>
                                        <w:sz w:val="20"/>
                                        <w:szCs w:val="20"/>
                                      </w:rPr>
                                      <w:t>Input:</w:t>
                                    </w:r>
                                  </w:p>
                                  <w:p w:rsidR="000A427C" w:rsidRDefault="000A427C" w:rsidP="00510794">
                                    <w:pPr>
                                      <w:ind w:right="-126"/>
                                      <w:rPr>
                                        <w:sz w:val="14"/>
                                        <w:szCs w:val="14"/>
                                      </w:rPr>
                                    </w:pPr>
                                    <w:r>
                                      <w:rPr>
                                        <w:sz w:val="14"/>
                                        <w:szCs w:val="14"/>
                                      </w:rPr>
                                      <w:t>1) PP 13/2015 dan PP 19/2005;</w:t>
                                    </w:r>
                                  </w:p>
                                  <w:p w:rsidR="000A427C" w:rsidRDefault="000A427C" w:rsidP="00510794">
                                    <w:pPr>
                                      <w:ind w:right="-126"/>
                                      <w:rPr>
                                        <w:sz w:val="14"/>
                                        <w:szCs w:val="14"/>
                                      </w:rPr>
                                    </w:pPr>
                                    <w:proofErr w:type="gramStart"/>
                                    <w:r>
                                      <w:rPr>
                                        <w:sz w:val="14"/>
                                        <w:szCs w:val="14"/>
                                      </w:rPr>
                                      <w:t>2)Permendikbud</w:t>
                                    </w:r>
                                    <w:proofErr w:type="gramEnd"/>
                                    <w:r>
                                      <w:rPr>
                                        <w:sz w:val="14"/>
                                        <w:szCs w:val="14"/>
                                      </w:rPr>
                                      <w:t xml:space="preserve">  No. 28/2016;</w:t>
                                    </w:r>
                                  </w:p>
                                  <w:p w:rsidR="000A427C" w:rsidRDefault="000A427C" w:rsidP="00510794">
                                    <w:pPr>
                                      <w:ind w:right="-126"/>
                                      <w:rPr>
                                        <w:sz w:val="14"/>
                                        <w:szCs w:val="14"/>
                                      </w:rPr>
                                    </w:pPr>
                                    <w:r>
                                      <w:rPr>
                                        <w:sz w:val="14"/>
                                        <w:szCs w:val="14"/>
                                      </w:rPr>
                                      <w:t>3) Permendikbud No. 34/2018;</w:t>
                                    </w:r>
                                  </w:p>
                                  <w:p w:rsidR="000A427C" w:rsidRDefault="000A427C" w:rsidP="00510794">
                                    <w:pPr>
                                      <w:ind w:right="-126"/>
                                      <w:rPr>
                                        <w:sz w:val="14"/>
                                        <w:szCs w:val="14"/>
                                      </w:rPr>
                                    </w:pPr>
                                    <w:r>
                                      <w:rPr>
                                        <w:sz w:val="14"/>
                                        <w:szCs w:val="14"/>
                                      </w:rPr>
                                      <w:t>4) Permendikbud No. 32/2018;</w:t>
                                    </w:r>
                                  </w:p>
                                  <w:p w:rsidR="000A427C" w:rsidRDefault="000A427C" w:rsidP="00510794">
                                    <w:pPr>
                                      <w:ind w:right="-126"/>
                                      <w:rPr>
                                        <w:sz w:val="14"/>
                                        <w:szCs w:val="14"/>
                                      </w:rPr>
                                    </w:pPr>
                                    <w:r>
                                      <w:rPr>
                                        <w:sz w:val="14"/>
                                        <w:szCs w:val="14"/>
                                      </w:rPr>
                                      <w:t>5) Renstra Kemdikbud</w:t>
                                    </w:r>
                                  </w:p>
                                  <w:p w:rsidR="000A427C" w:rsidRDefault="000A427C" w:rsidP="00510794">
                                    <w:pPr>
                                      <w:ind w:right="-126"/>
                                      <w:rPr>
                                        <w:sz w:val="14"/>
                                        <w:szCs w:val="14"/>
                                      </w:rPr>
                                    </w:pPr>
                                    <w:r>
                                      <w:rPr>
                                        <w:sz w:val="14"/>
                                        <w:szCs w:val="14"/>
                                      </w:rPr>
                                      <w:t>6) Pergub Jabar No. 68/2019</w:t>
                                    </w:r>
                                  </w:p>
                                  <w:p w:rsidR="000A427C" w:rsidRDefault="000A427C" w:rsidP="00510794">
                                    <w:pPr>
                                      <w:ind w:right="-126"/>
                                      <w:rPr>
                                        <w:sz w:val="14"/>
                                        <w:szCs w:val="14"/>
                                      </w:rPr>
                                    </w:pPr>
                                    <w:r>
                                      <w:rPr>
                                        <w:sz w:val="14"/>
                                        <w:szCs w:val="14"/>
                                      </w:rPr>
                                      <w:t xml:space="preserve">7) Renstra Disdik Jabar </w:t>
                                    </w:r>
                                  </w:p>
                                  <w:p w:rsidR="000A427C" w:rsidRPr="007275CE" w:rsidRDefault="000A427C" w:rsidP="00510794">
                                    <w:pPr>
                                      <w:ind w:right="-126"/>
                                      <w:rPr>
                                        <w:sz w:val="14"/>
                                        <w:szCs w:val="14"/>
                                      </w:rPr>
                                    </w:pPr>
                                    <w:r>
                                      <w:rPr>
                                        <w:sz w:val="14"/>
                                        <w:szCs w:val="14"/>
                                      </w:rPr>
                                      <w:t>8) Lain-lain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2" name="Rectangle 132"/>
                              <wps:cNvSpPr>
                                <a:spLocks noChangeArrowheads="1"/>
                              </wps:cNvSpPr>
                              <wps:spPr bwMode="auto">
                                <a:xfrm>
                                  <a:off x="6615112" y="1957388"/>
                                  <a:ext cx="807085" cy="267320"/>
                                </a:xfrm>
                                <a:prstGeom prst="rect">
                                  <a:avLst/>
                                </a:prstGeom>
                                <a:solidFill>
                                  <a:sysClr val="window" lastClr="FFFFFF">
                                    <a:lumMod val="85000"/>
                                  </a:sysClr>
                                </a:solidFill>
                                <a:ln w="4334">
                                  <a:solidFill>
                                    <a:srgbClr val="497DBA"/>
                                  </a:solidFill>
                                  <a:miter lim="800000"/>
                                  <a:headEnd/>
                                  <a:tailEnd/>
                                </a:ln>
                              </wps:spPr>
                              <wps:txbx>
                                <w:txbxContent>
                                  <w:p w:rsidR="000A427C" w:rsidRPr="00583D83" w:rsidRDefault="000A427C" w:rsidP="00510794">
                                    <w:pPr>
                                      <w:jc w:val="center"/>
                                      <w:rPr>
                                        <w:sz w:val="20"/>
                                        <w:szCs w:val="20"/>
                                      </w:rPr>
                                    </w:pPr>
                                    <w:r>
                                      <w:rPr>
                                        <w:sz w:val="20"/>
                                        <w:szCs w:val="20"/>
                                      </w:rPr>
                                      <w:t>TPMPD</w:t>
                                    </w:r>
                                  </w:p>
                                </w:txbxContent>
                              </wps:txbx>
                              <wps:bodyPr rot="0" vert="horz" wrap="square" lIns="91440" tIns="45720" rIns="91440" bIns="45720" anchor="t" anchorCtr="0" upright="1">
                                <a:noAutofit/>
                              </wps:bodyPr>
                            </wps:wsp>
                            <wps:wsp>
                              <wps:cNvPr id="353" name="Straight Connector 353"/>
                              <wps:cNvCnPr/>
                              <wps:spPr>
                                <a:xfrm>
                                  <a:off x="6257925" y="1676400"/>
                                  <a:ext cx="1366520" cy="0"/>
                                </a:xfrm>
                                <a:prstGeom prst="line">
                                  <a:avLst/>
                                </a:prstGeom>
                                <a:noFill/>
                                <a:ln w="22225" cap="flat" cmpd="dbl" algn="ctr">
                                  <a:solidFill>
                                    <a:sysClr val="windowText" lastClr="000000"/>
                                  </a:solidFill>
                                  <a:prstDash val="sysDot"/>
                                </a:ln>
                                <a:effectLst/>
                              </wps:spPr>
                              <wps:bodyPr/>
                            </wps:wsp>
                            <wps:wsp>
                              <wps:cNvPr id="354" name="Rectangle 132"/>
                              <wps:cNvSpPr>
                                <a:spLocks noChangeArrowheads="1"/>
                              </wps:cNvSpPr>
                              <wps:spPr bwMode="auto">
                                <a:xfrm>
                                  <a:off x="4262437" y="1162050"/>
                                  <a:ext cx="861663" cy="568284"/>
                                </a:xfrm>
                                <a:prstGeom prst="rect">
                                  <a:avLst/>
                                </a:prstGeom>
                                <a:solidFill>
                                  <a:sysClr val="window" lastClr="FFFFFF">
                                    <a:lumMod val="85000"/>
                                  </a:sysClr>
                                </a:solidFill>
                                <a:ln w="4334">
                                  <a:solidFill>
                                    <a:srgbClr val="497DBA"/>
                                  </a:solidFill>
                                  <a:miter lim="800000"/>
                                  <a:headEnd/>
                                  <a:tailEnd/>
                                </a:ln>
                              </wps:spPr>
                              <wps:txbx>
                                <w:txbxContent>
                                  <w:p w:rsidR="000A427C" w:rsidRPr="00F85F90" w:rsidRDefault="000A427C" w:rsidP="00510794">
                                    <w:pPr>
                                      <w:jc w:val="center"/>
                                      <w:rPr>
                                        <w:sz w:val="16"/>
                                        <w:szCs w:val="16"/>
                                      </w:rPr>
                                    </w:pPr>
                                    <w:r>
                                      <w:rPr>
                                        <w:sz w:val="20"/>
                                        <w:szCs w:val="20"/>
                                      </w:rPr>
                                      <w:t xml:space="preserve">BBPPMPV / LPMP/ UPT </w:t>
                                    </w:r>
                                    <w:r w:rsidRPr="00F85F90">
                                      <w:rPr>
                                        <w:sz w:val="16"/>
                                        <w:szCs w:val="16"/>
                                      </w:rPr>
                                      <w:t>K</w:t>
                                    </w:r>
                                    <w:r>
                                      <w:rPr>
                                        <w:sz w:val="16"/>
                                        <w:szCs w:val="16"/>
                                      </w:rPr>
                                      <w:t>EMDIKBUD</w:t>
                                    </w:r>
                                  </w:p>
                                </w:txbxContent>
                              </wps:txbx>
                              <wps:bodyPr rot="0" vert="horz" wrap="square" lIns="91440" tIns="45720" rIns="91440" bIns="45720" anchor="t" anchorCtr="0" upright="1">
                                <a:noAutofit/>
                              </wps:bodyPr>
                            </wps:wsp>
                            <wps:wsp>
                              <wps:cNvPr id="355" name="Rectangle 132"/>
                              <wps:cNvSpPr>
                                <a:spLocks noChangeArrowheads="1"/>
                              </wps:cNvSpPr>
                              <wps:spPr bwMode="auto">
                                <a:xfrm>
                                  <a:off x="5048250" y="2833688"/>
                                  <a:ext cx="1208995" cy="342875"/>
                                </a:xfrm>
                                <a:prstGeom prst="rect">
                                  <a:avLst/>
                                </a:prstGeom>
                                <a:noFill/>
                                <a:ln w="4334">
                                  <a:solidFill>
                                    <a:srgbClr val="497DBA"/>
                                  </a:solidFill>
                                  <a:miter lim="800000"/>
                                  <a:headEnd/>
                                  <a:tailEnd/>
                                </a:ln>
                              </wps:spPr>
                              <wps:txbx>
                                <w:txbxContent>
                                  <w:p w:rsidR="000A427C" w:rsidRDefault="000A427C" w:rsidP="00510794">
                                    <w:pPr>
                                      <w:ind w:left="-142" w:right="-41"/>
                                      <w:rPr>
                                        <w:sz w:val="16"/>
                                        <w:szCs w:val="16"/>
                                      </w:rPr>
                                    </w:pPr>
                                    <w:r>
                                      <w:rPr>
                                        <w:sz w:val="16"/>
                                        <w:szCs w:val="16"/>
                                      </w:rPr>
                                      <w:t xml:space="preserve">  Rekomendasi Peningkatan </w:t>
                                    </w:r>
                                  </w:p>
                                  <w:p w:rsidR="000A427C" w:rsidRPr="003E4F16" w:rsidRDefault="000A427C" w:rsidP="00510794">
                                    <w:pPr>
                                      <w:ind w:left="-142" w:right="-41"/>
                                      <w:rPr>
                                        <w:sz w:val="16"/>
                                        <w:szCs w:val="16"/>
                                      </w:rPr>
                                    </w:pPr>
                                    <w:r>
                                      <w:rPr>
                                        <w:sz w:val="16"/>
                                        <w:szCs w:val="16"/>
                                      </w:rPr>
                                      <w:t xml:space="preserve">  Mutu Level Provinsi</w:t>
                                    </w:r>
                                  </w:p>
                                </w:txbxContent>
                              </wps:txbx>
                              <wps:bodyPr rot="0" vert="horz" wrap="square" lIns="91440" tIns="45720" rIns="91440" bIns="45720" anchor="t" anchorCtr="0" upright="1">
                                <a:noAutofit/>
                              </wps:bodyPr>
                            </wps:wsp>
                            <wps:wsp>
                              <wps:cNvPr id="356" name="Rectangle 132"/>
                              <wps:cNvSpPr>
                                <a:spLocks noChangeArrowheads="1"/>
                              </wps:cNvSpPr>
                              <wps:spPr bwMode="auto">
                                <a:xfrm>
                                  <a:off x="6529387" y="1257300"/>
                                  <a:ext cx="807085" cy="310515"/>
                                </a:xfrm>
                                <a:prstGeom prst="rect">
                                  <a:avLst/>
                                </a:prstGeom>
                                <a:solidFill>
                                  <a:sysClr val="window" lastClr="FFFFFF">
                                    <a:lumMod val="85000"/>
                                  </a:sysClr>
                                </a:solidFill>
                                <a:ln w="4334">
                                  <a:solidFill>
                                    <a:srgbClr val="497DBA"/>
                                  </a:solidFill>
                                  <a:miter lim="800000"/>
                                  <a:headEnd/>
                                  <a:tailEnd/>
                                </a:ln>
                              </wps:spPr>
                              <wps:txbx>
                                <w:txbxContent>
                                  <w:p w:rsidR="000A427C" w:rsidRPr="00583D83" w:rsidRDefault="000A427C" w:rsidP="00510794">
                                    <w:pPr>
                                      <w:jc w:val="center"/>
                                      <w:rPr>
                                        <w:sz w:val="14"/>
                                        <w:szCs w:val="14"/>
                                      </w:rPr>
                                    </w:pPr>
                                    <w:r w:rsidRPr="00583D83">
                                      <w:rPr>
                                        <w:sz w:val="14"/>
                                        <w:szCs w:val="14"/>
                                      </w:rPr>
                                      <w:t>DEWAN PENDIDIKAN</w:t>
                                    </w:r>
                                  </w:p>
                                </w:txbxContent>
                              </wps:txbx>
                              <wps:bodyPr rot="0" vert="horz" wrap="square" lIns="91440" tIns="45720" rIns="91440" bIns="45720" anchor="t" anchorCtr="0" upright="1">
                                <a:noAutofit/>
                              </wps:bodyPr>
                            </wps:wsp>
                            <wpg:grpSp>
                              <wpg:cNvPr id="359" name="Group 359"/>
                              <wpg:cNvGrpSpPr/>
                              <wpg:grpSpPr>
                                <a:xfrm>
                                  <a:off x="7620000" y="1133475"/>
                                  <a:ext cx="823564" cy="921318"/>
                                  <a:chOff x="0" y="0"/>
                                  <a:chExt cx="677545" cy="921702"/>
                                </a:xfrm>
                              </wpg:grpSpPr>
                              <wps:wsp>
                                <wps:cNvPr id="360" name="Rectangle 132"/>
                                <wps:cNvSpPr>
                                  <a:spLocks noChangeArrowheads="1"/>
                                </wps:cNvSpPr>
                                <wps:spPr bwMode="auto">
                                  <a:xfrm>
                                    <a:off x="0" y="0"/>
                                    <a:ext cx="677545" cy="238125"/>
                                  </a:xfrm>
                                  <a:prstGeom prst="rect">
                                    <a:avLst/>
                                  </a:prstGeom>
                                  <a:solidFill>
                                    <a:sysClr val="window" lastClr="FFFFFF">
                                      <a:lumMod val="85000"/>
                                    </a:sysClr>
                                  </a:solidFill>
                                  <a:ln w="4334">
                                    <a:solidFill>
                                      <a:srgbClr val="497DBA"/>
                                    </a:solidFill>
                                    <a:miter lim="800000"/>
                                    <a:headEnd/>
                                    <a:tailEnd/>
                                  </a:ln>
                                </wps:spPr>
                                <wps:txbx>
                                  <w:txbxContent>
                                    <w:p w:rsidR="000A427C" w:rsidRPr="003E4F16" w:rsidRDefault="000A427C" w:rsidP="00510794">
                                      <w:pPr>
                                        <w:rPr>
                                          <w:sz w:val="16"/>
                                          <w:szCs w:val="16"/>
                                        </w:rPr>
                                      </w:pPr>
                                      <w:r>
                                        <w:rPr>
                                          <w:sz w:val="16"/>
                                          <w:szCs w:val="16"/>
                                        </w:rPr>
                                        <w:t xml:space="preserve">      PT/LPTK</w:t>
                                      </w:r>
                                    </w:p>
                                  </w:txbxContent>
                                </wps:txbx>
                                <wps:bodyPr rot="0" vert="horz" wrap="square" lIns="91440" tIns="45720" rIns="91440" bIns="45720" anchor="t" anchorCtr="0" upright="1">
                                  <a:noAutofit/>
                                </wps:bodyPr>
                              </wps:wsp>
                              <wps:wsp>
                                <wps:cNvPr id="361" name="Rectangle 132"/>
                                <wps:cNvSpPr>
                                  <a:spLocks noChangeArrowheads="1"/>
                                </wps:cNvSpPr>
                                <wps:spPr bwMode="auto">
                                  <a:xfrm>
                                    <a:off x="0" y="242887"/>
                                    <a:ext cx="677545" cy="678815"/>
                                  </a:xfrm>
                                  <a:prstGeom prst="rect">
                                    <a:avLst/>
                                  </a:prstGeom>
                                  <a:solidFill>
                                    <a:sysClr val="window" lastClr="FFFFFF">
                                      <a:lumMod val="85000"/>
                                    </a:sysClr>
                                  </a:solidFill>
                                  <a:ln w="4334">
                                    <a:solidFill>
                                      <a:srgbClr val="497DBA"/>
                                    </a:solidFill>
                                    <a:miter lim="800000"/>
                                    <a:headEnd/>
                                    <a:tailEnd/>
                                  </a:ln>
                                </wps:spPr>
                                <wps:txbx>
                                  <w:txbxContent>
                                    <w:p w:rsidR="000A427C" w:rsidRDefault="000A427C" w:rsidP="00510794">
                                      <w:pPr>
                                        <w:ind w:left="-142"/>
                                        <w:rPr>
                                          <w:sz w:val="16"/>
                                          <w:szCs w:val="16"/>
                                        </w:rPr>
                                      </w:pPr>
                                      <w:r>
                                        <w:rPr>
                                          <w:sz w:val="16"/>
                                          <w:szCs w:val="16"/>
                                        </w:rPr>
                                        <w:t xml:space="preserve">  IDUKA</w:t>
                                      </w:r>
                                    </w:p>
                                    <w:p w:rsidR="000A427C" w:rsidRDefault="000A427C" w:rsidP="00510794">
                                      <w:pPr>
                                        <w:ind w:left="-142" w:right="-109"/>
                                        <w:rPr>
                                          <w:sz w:val="16"/>
                                          <w:szCs w:val="16"/>
                                        </w:rPr>
                                      </w:pPr>
                                      <w:r>
                                        <w:rPr>
                                          <w:sz w:val="16"/>
                                          <w:szCs w:val="16"/>
                                        </w:rPr>
                                        <w:t xml:space="preserve">  SKPD lainnya</w:t>
                                      </w:r>
                                    </w:p>
                                    <w:p w:rsidR="000A427C" w:rsidRDefault="000A427C" w:rsidP="00510794">
                                      <w:pPr>
                                        <w:ind w:left="-142"/>
                                        <w:rPr>
                                          <w:sz w:val="16"/>
                                          <w:szCs w:val="16"/>
                                        </w:rPr>
                                      </w:pPr>
                                      <w:r>
                                        <w:rPr>
                                          <w:sz w:val="16"/>
                                          <w:szCs w:val="16"/>
                                        </w:rPr>
                                        <w:t xml:space="preserve">  Komite Vokasi</w:t>
                                      </w:r>
                                    </w:p>
                                    <w:p w:rsidR="000A427C" w:rsidRDefault="000A427C" w:rsidP="00510794">
                                      <w:pPr>
                                        <w:ind w:left="-142"/>
                                        <w:rPr>
                                          <w:sz w:val="16"/>
                                          <w:szCs w:val="16"/>
                                        </w:rPr>
                                      </w:pPr>
                                      <w:r>
                                        <w:rPr>
                                          <w:sz w:val="16"/>
                                          <w:szCs w:val="16"/>
                                        </w:rPr>
                                        <w:t xml:space="preserve">  Masyarakat</w:t>
                                      </w:r>
                                    </w:p>
                                    <w:p w:rsidR="000A427C" w:rsidRPr="003E4F16" w:rsidRDefault="000A427C" w:rsidP="00510794">
                                      <w:pPr>
                                        <w:ind w:left="-142"/>
                                        <w:rPr>
                                          <w:sz w:val="16"/>
                                          <w:szCs w:val="16"/>
                                        </w:rPr>
                                      </w:pPr>
                                      <w:r>
                                        <w:rPr>
                                          <w:sz w:val="16"/>
                                          <w:szCs w:val="16"/>
                                        </w:rPr>
                                        <w:t xml:space="preserve">  DLL</w:t>
                                      </w:r>
                                    </w:p>
                                  </w:txbxContent>
                                </wps:txbx>
                                <wps:bodyPr rot="0" vert="horz" wrap="square" lIns="91440" tIns="45720" rIns="91440" bIns="45720" anchor="t" anchorCtr="0" upright="1">
                                  <a:noAutofit/>
                                </wps:bodyPr>
                              </wps:wsp>
                            </wpg:grpSp>
                            <wps:wsp>
                              <wps:cNvPr id="362" name="Rectangle 132"/>
                              <wps:cNvSpPr>
                                <a:spLocks noChangeArrowheads="1"/>
                              </wps:cNvSpPr>
                              <wps:spPr bwMode="auto">
                                <a:xfrm>
                                  <a:off x="4567237" y="762000"/>
                                  <a:ext cx="1148672" cy="212710"/>
                                </a:xfrm>
                                <a:prstGeom prst="rect">
                                  <a:avLst/>
                                </a:prstGeom>
                                <a:noFill/>
                                <a:ln w="4334">
                                  <a:solidFill>
                                    <a:srgbClr val="497DBA"/>
                                  </a:solidFill>
                                  <a:miter lim="800000"/>
                                  <a:headEnd/>
                                  <a:tailEnd/>
                                </a:ln>
                              </wps:spPr>
                              <wps:txbx>
                                <w:txbxContent>
                                  <w:p w:rsidR="000A427C" w:rsidRPr="003E4F16" w:rsidRDefault="000A427C" w:rsidP="00510794">
                                    <w:pPr>
                                      <w:ind w:left="-142" w:right="-41"/>
                                      <w:rPr>
                                        <w:sz w:val="16"/>
                                        <w:szCs w:val="16"/>
                                      </w:rPr>
                                    </w:pPr>
                                    <w:r>
                                      <w:rPr>
                                        <w:sz w:val="16"/>
                                        <w:szCs w:val="16"/>
                                      </w:rPr>
                                      <w:t xml:space="preserve">  Pendampingan/Advokasi</w:t>
                                    </w:r>
                                  </w:p>
                                </w:txbxContent>
                              </wps:txbx>
                              <wps:bodyPr rot="0" vert="horz" wrap="square" lIns="91440" tIns="45720" rIns="91440" bIns="45720" anchor="t" anchorCtr="0" upright="1">
                                <a:noAutofit/>
                              </wps:bodyPr>
                            </wps:wsp>
                            <wps:wsp>
                              <wps:cNvPr id="363" name="Rectangle 132"/>
                              <wps:cNvSpPr>
                                <a:spLocks noChangeArrowheads="1"/>
                              </wps:cNvSpPr>
                              <wps:spPr bwMode="auto">
                                <a:xfrm>
                                  <a:off x="4005262" y="1900238"/>
                                  <a:ext cx="1148080" cy="343535"/>
                                </a:xfrm>
                                <a:prstGeom prst="rect">
                                  <a:avLst/>
                                </a:prstGeom>
                                <a:noFill/>
                                <a:ln w="4334">
                                  <a:solidFill>
                                    <a:srgbClr val="497DBA"/>
                                  </a:solidFill>
                                  <a:miter lim="800000"/>
                                  <a:headEnd/>
                                  <a:tailEnd/>
                                </a:ln>
                              </wps:spPr>
                              <wps:txbx>
                                <w:txbxContent>
                                  <w:p w:rsidR="000A427C" w:rsidRDefault="000A427C" w:rsidP="00510794">
                                    <w:pPr>
                                      <w:ind w:left="-142" w:right="-41"/>
                                      <w:rPr>
                                        <w:sz w:val="16"/>
                                        <w:szCs w:val="16"/>
                                      </w:rPr>
                                    </w:pPr>
                                    <w:r>
                                      <w:rPr>
                                        <w:sz w:val="16"/>
                                        <w:szCs w:val="16"/>
                                      </w:rPr>
                                      <w:t xml:space="preserve">  Pemetaan dan </w:t>
                                    </w:r>
                                  </w:p>
                                  <w:p w:rsidR="000A427C" w:rsidRPr="003E4F16" w:rsidRDefault="000A427C" w:rsidP="00510794">
                                    <w:pPr>
                                      <w:ind w:left="-142" w:right="-41"/>
                                      <w:rPr>
                                        <w:sz w:val="16"/>
                                        <w:szCs w:val="16"/>
                                      </w:rPr>
                                    </w:pPr>
                                    <w:r>
                                      <w:rPr>
                                        <w:sz w:val="16"/>
                                        <w:szCs w:val="16"/>
                                      </w:rPr>
                                      <w:t xml:space="preserve">  Supervisi Mutu</w:t>
                                    </w:r>
                                  </w:p>
                                  <w:p w:rsidR="000A427C" w:rsidRPr="003E4F16" w:rsidRDefault="000A427C" w:rsidP="00510794">
                                    <w:pPr>
                                      <w:ind w:left="-142" w:right="-41"/>
                                      <w:rPr>
                                        <w:sz w:val="16"/>
                                        <w:szCs w:val="16"/>
                                      </w:rPr>
                                    </w:pPr>
                                  </w:p>
                                </w:txbxContent>
                              </wps:txbx>
                              <wps:bodyPr rot="0" vert="horz" wrap="square" lIns="91440" tIns="45720" rIns="91440" bIns="45720" anchor="t" anchorCtr="0" upright="1">
                                <a:noAutofit/>
                              </wps:bodyPr>
                            </wps:wsp>
                            <wps:wsp>
                              <wps:cNvPr id="364" name="Straight Connector 364"/>
                              <wps:cNvCnPr/>
                              <wps:spPr>
                                <a:xfrm>
                                  <a:off x="5124450" y="1409700"/>
                                  <a:ext cx="328600" cy="0"/>
                                </a:xfrm>
                                <a:prstGeom prst="line">
                                  <a:avLst/>
                                </a:prstGeom>
                                <a:noFill/>
                                <a:ln w="22225" cap="flat" cmpd="dbl" algn="ctr">
                                  <a:solidFill>
                                    <a:srgbClr val="4F81BD">
                                      <a:shade val="95000"/>
                                      <a:satMod val="105000"/>
                                    </a:srgbClr>
                                  </a:solidFill>
                                  <a:prstDash val="dash"/>
                                </a:ln>
                                <a:effectLst/>
                              </wps:spPr>
                              <wps:bodyPr/>
                            </wps:wsp>
                            <wps:wsp>
                              <wps:cNvPr id="365" name="Straight Connector 365"/>
                              <wps:cNvCnPr/>
                              <wps:spPr>
                                <a:xfrm>
                                  <a:off x="6257925" y="1409700"/>
                                  <a:ext cx="271145" cy="0"/>
                                </a:xfrm>
                                <a:prstGeom prst="line">
                                  <a:avLst/>
                                </a:prstGeom>
                                <a:noFill/>
                                <a:ln w="22225" cap="flat" cmpd="dbl" algn="ctr">
                                  <a:solidFill>
                                    <a:srgbClr val="4F81BD">
                                      <a:shade val="95000"/>
                                      <a:satMod val="105000"/>
                                    </a:srgbClr>
                                  </a:solidFill>
                                  <a:prstDash val="dash"/>
                                </a:ln>
                                <a:effectLst/>
                              </wps:spPr>
                              <wps:bodyPr/>
                            </wps:wsp>
                            <wps:wsp>
                              <wps:cNvPr id="367" name="Straight Connector 367"/>
                              <wps:cNvCnPr/>
                              <wps:spPr>
                                <a:xfrm>
                                  <a:off x="7348537" y="1409700"/>
                                  <a:ext cx="271145" cy="0"/>
                                </a:xfrm>
                                <a:prstGeom prst="line">
                                  <a:avLst/>
                                </a:prstGeom>
                                <a:noFill/>
                                <a:ln w="22225" cap="flat" cmpd="dbl" algn="ctr">
                                  <a:solidFill>
                                    <a:srgbClr val="4F81BD">
                                      <a:shade val="95000"/>
                                      <a:satMod val="105000"/>
                                    </a:srgbClr>
                                  </a:solidFill>
                                  <a:prstDash val="dash"/>
                                </a:ln>
                                <a:effectLst/>
                              </wps:spPr>
                              <wps:bodyPr/>
                            </wps:wsp>
                            <wps:wsp>
                              <wps:cNvPr id="368" name="Freeform 368"/>
                              <wps:cNvSpPr/>
                              <wps:spPr>
                                <a:xfrm>
                                  <a:off x="4433887" y="895350"/>
                                  <a:ext cx="133345" cy="267951"/>
                                </a:xfrm>
                                <a:custGeom>
                                  <a:avLst/>
                                  <a:gdLst>
                                    <a:gd name="connsiteX0" fmla="*/ 0 w 164263"/>
                                    <a:gd name="connsiteY0" fmla="*/ 344953 h 344953"/>
                                    <a:gd name="connsiteX1" fmla="*/ 0 w 164263"/>
                                    <a:gd name="connsiteY1" fmla="*/ 0 h 344953"/>
                                    <a:gd name="connsiteX2" fmla="*/ 164263 w 164263"/>
                                    <a:gd name="connsiteY2" fmla="*/ 0 h 344953"/>
                                  </a:gdLst>
                                  <a:ahLst/>
                                  <a:cxnLst>
                                    <a:cxn ang="0">
                                      <a:pos x="connsiteX0" y="connsiteY0"/>
                                    </a:cxn>
                                    <a:cxn ang="0">
                                      <a:pos x="connsiteX1" y="connsiteY1"/>
                                    </a:cxn>
                                    <a:cxn ang="0">
                                      <a:pos x="connsiteX2" y="connsiteY2"/>
                                    </a:cxn>
                                  </a:cxnLst>
                                  <a:rect l="l" t="t" r="r" b="b"/>
                                  <a:pathLst>
                                    <a:path w="164263" h="344953">
                                      <a:moveTo>
                                        <a:pt x="0" y="344953"/>
                                      </a:moveTo>
                                      <a:lnTo>
                                        <a:pt x="0" y="0"/>
                                      </a:lnTo>
                                      <a:lnTo>
                                        <a:pt x="164263" y="0"/>
                                      </a:lnTo>
                                    </a:path>
                                  </a:pathLst>
                                </a:custGeom>
                                <a:noFill/>
                                <a:ln w="9525" cap="flat" cmpd="sng" algn="ctr">
                                  <a:solidFill>
                                    <a:sysClr val="window" lastClr="FFFFFF">
                                      <a:lumMod val="65000"/>
                                    </a:sysClr>
                                  </a:solidFill>
                                  <a:prstDash val="solid"/>
                                  <a:headEnd type="none" w="med" len="med"/>
                                  <a:tailEnd type="stealth"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Freeform 370"/>
                              <wps:cNvSpPr/>
                              <wps:spPr>
                                <a:xfrm>
                                  <a:off x="5715000" y="885825"/>
                                  <a:ext cx="909320" cy="1143635"/>
                                </a:xfrm>
                                <a:custGeom>
                                  <a:avLst/>
                                  <a:gdLst>
                                    <a:gd name="connsiteX0" fmla="*/ 0 w 871537"/>
                                    <a:gd name="connsiteY0" fmla="*/ 0 h 1133475"/>
                                    <a:gd name="connsiteX1" fmla="*/ 681037 w 871537"/>
                                    <a:gd name="connsiteY1" fmla="*/ 0 h 1133475"/>
                                    <a:gd name="connsiteX2" fmla="*/ 671512 w 871537"/>
                                    <a:gd name="connsiteY2" fmla="*/ 1133475 h 1133475"/>
                                    <a:gd name="connsiteX3" fmla="*/ 871537 w 871537"/>
                                    <a:gd name="connsiteY3" fmla="*/ 1128712 h 1133475"/>
                                    <a:gd name="connsiteX4" fmla="*/ 871537 w 871537"/>
                                    <a:gd name="connsiteY4" fmla="*/ 1128712 h 1133475"/>
                                    <a:gd name="connsiteX5" fmla="*/ 852487 w 871537"/>
                                    <a:gd name="connsiteY5" fmla="*/ 1119187 h 1133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71537" h="1133475">
                                      <a:moveTo>
                                        <a:pt x="0" y="0"/>
                                      </a:moveTo>
                                      <a:lnTo>
                                        <a:pt x="681037" y="0"/>
                                      </a:lnTo>
                                      <a:lnTo>
                                        <a:pt x="671512" y="1133475"/>
                                      </a:lnTo>
                                      <a:lnTo>
                                        <a:pt x="871537" y="1128712"/>
                                      </a:lnTo>
                                      <a:lnTo>
                                        <a:pt x="871537" y="1128712"/>
                                      </a:lnTo>
                                      <a:lnTo>
                                        <a:pt x="852487" y="1119187"/>
                                      </a:lnTo>
                                    </a:path>
                                  </a:pathLst>
                                </a:custGeom>
                                <a:noFill/>
                                <a:ln w="9525" cap="flat" cmpd="sng" algn="ctr">
                                  <a:solidFill>
                                    <a:sysClr val="window" lastClr="FFFFFF">
                                      <a:lumMod val="75000"/>
                                    </a:sysClr>
                                  </a:solidFill>
                                  <a:prstDash val="solid"/>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Straight Connector 371"/>
                              <wps:cNvCnPr/>
                              <wps:spPr>
                                <a:xfrm>
                                  <a:off x="5881687" y="885825"/>
                                  <a:ext cx="0" cy="276860"/>
                                </a:xfrm>
                                <a:prstGeom prst="line">
                                  <a:avLst/>
                                </a:prstGeom>
                                <a:noFill/>
                                <a:ln w="9525" cap="flat" cmpd="sng" algn="ctr">
                                  <a:solidFill>
                                    <a:sysClr val="window" lastClr="FFFFFF">
                                      <a:lumMod val="75000"/>
                                    </a:sysClr>
                                  </a:solidFill>
                                  <a:prstDash val="solid"/>
                                  <a:tailEnd type="stealth"/>
                                </a:ln>
                                <a:effectLst/>
                              </wps:spPr>
                              <wps:bodyPr/>
                            </wps:wsp>
                            <wps:wsp>
                              <wps:cNvPr id="372" name="Straight Connector 372"/>
                              <wps:cNvCnPr/>
                              <wps:spPr>
                                <a:xfrm>
                                  <a:off x="4624387" y="1728788"/>
                                  <a:ext cx="0" cy="170180"/>
                                </a:xfrm>
                                <a:prstGeom prst="line">
                                  <a:avLst/>
                                </a:prstGeom>
                                <a:noFill/>
                                <a:ln w="9525" cap="flat" cmpd="sng" algn="ctr">
                                  <a:solidFill>
                                    <a:sysClr val="window" lastClr="FFFFFF">
                                      <a:lumMod val="50000"/>
                                    </a:sysClr>
                                  </a:solidFill>
                                  <a:prstDash val="solid"/>
                                  <a:tailEnd type="triangle"/>
                                </a:ln>
                                <a:effectLst/>
                              </wps:spPr>
                              <wps:bodyPr/>
                            </wps:wsp>
                            <wps:wsp>
                              <wps:cNvPr id="373" name="Straight Connector 373"/>
                              <wps:cNvCnPr/>
                              <wps:spPr>
                                <a:xfrm>
                                  <a:off x="4881562" y="2238375"/>
                                  <a:ext cx="0" cy="159804"/>
                                </a:xfrm>
                                <a:prstGeom prst="line">
                                  <a:avLst/>
                                </a:prstGeom>
                                <a:noFill/>
                                <a:ln w="9525" cap="flat" cmpd="sng" algn="ctr">
                                  <a:solidFill>
                                    <a:sysClr val="window" lastClr="FFFFFF">
                                      <a:lumMod val="50000"/>
                                    </a:sysClr>
                                  </a:solidFill>
                                  <a:prstDash val="solid"/>
                                  <a:tailEnd type="triangle"/>
                                </a:ln>
                                <a:effectLst/>
                              </wps:spPr>
                              <wps:bodyPr/>
                            </wps:wsp>
                            <wps:wsp>
                              <wps:cNvPr id="374" name="Straight Connector 374"/>
                              <wps:cNvCnPr/>
                              <wps:spPr>
                                <a:xfrm>
                                  <a:off x="5314950" y="2719388"/>
                                  <a:ext cx="0" cy="113665"/>
                                </a:xfrm>
                                <a:prstGeom prst="line">
                                  <a:avLst/>
                                </a:prstGeom>
                                <a:noFill/>
                                <a:ln w="9525" cap="flat" cmpd="sng" algn="ctr">
                                  <a:solidFill>
                                    <a:sysClr val="window" lastClr="FFFFFF">
                                      <a:lumMod val="50000"/>
                                    </a:sysClr>
                                  </a:solidFill>
                                  <a:prstDash val="solid"/>
                                  <a:tailEnd type="triangle"/>
                                </a:ln>
                                <a:effectLst/>
                              </wps:spPr>
                              <wps:bodyPr/>
                            </wps:wsp>
                            <wps:wsp>
                              <wps:cNvPr id="375" name="Freeform 375"/>
                              <wps:cNvSpPr/>
                              <wps:spPr>
                                <a:xfrm>
                                  <a:off x="5753100" y="3171825"/>
                                  <a:ext cx="728635" cy="166675"/>
                                </a:xfrm>
                                <a:custGeom>
                                  <a:avLst/>
                                  <a:gdLst>
                                    <a:gd name="connsiteX0" fmla="*/ 0 w 728662"/>
                                    <a:gd name="connsiteY0" fmla="*/ 0 h 166687"/>
                                    <a:gd name="connsiteX1" fmla="*/ 0 w 728662"/>
                                    <a:gd name="connsiteY1" fmla="*/ 166687 h 166687"/>
                                    <a:gd name="connsiteX2" fmla="*/ 728662 w 728662"/>
                                    <a:gd name="connsiteY2" fmla="*/ 161925 h 166687"/>
                                  </a:gdLst>
                                  <a:ahLst/>
                                  <a:cxnLst>
                                    <a:cxn ang="0">
                                      <a:pos x="connsiteX0" y="connsiteY0"/>
                                    </a:cxn>
                                    <a:cxn ang="0">
                                      <a:pos x="connsiteX1" y="connsiteY1"/>
                                    </a:cxn>
                                    <a:cxn ang="0">
                                      <a:pos x="connsiteX2" y="connsiteY2"/>
                                    </a:cxn>
                                  </a:cxnLst>
                                  <a:rect l="l" t="t" r="r" b="b"/>
                                  <a:pathLst>
                                    <a:path w="728662" h="166687">
                                      <a:moveTo>
                                        <a:pt x="0" y="0"/>
                                      </a:moveTo>
                                      <a:lnTo>
                                        <a:pt x="0" y="166687"/>
                                      </a:lnTo>
                                      <a:lnTo>
                                        <a:pt x="728662" y="161925"/>
                                      </a:lnTo>
                                    </a:path>
                                  </a:pathLst>
                                </a:custGeom>
                                <a:noFill/>
                                <a:ln w="9525" cap="flat" cmpd="sng" algn="ctr">
                                  <a:solidFill>
                                    <a:sysClr val="window" lastClr="FFFFFF">
                                      <a:lumMod val="50000"/>
                                    </a:sys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Straight Connector 376"/>
                              <wps:cNvCnPr/>
                              <wps:spPr>
                                <a:xfrm>
                                  <a:off x="5853112" y="2076450"/>
                                  <a:ext cx="0" cy="752433"/>
                                </a:xfrm>
                                <a:prstGeom prst="line">
                                  <a:avLst/>
                                </a:prstGeom>
                                <a:noFill/>
                                <a:ln w="9525" cap="flat" cmpd="sng" algn="ctr">
                                  <a:solidFill>
                                    <a:srgbClr val="4F81BD">
                                      <a:shade val="95000"/>
                                      <a:satMod val="105000"/>
                                    </a:srgbClr>
                                  </a:solidFill>
                                  <a:prstDash val="solid"/>
                                  <a:headEnd type="triangle"/>
                                  <a:tailEnd type="none"/>
                                </a:ln>
                                <a:effectLst/>
                              </wps:spPr>
                              <wps:bodyPr/>
                            </wps:wsp>
                            <wps:wsp>
                              <wps:cNvPr id="377" name="Straight Connector 377"/>
                              <wps:cNvCnPr/>
                              <wps:spPr>
                                <a:xfrm>
                                  <a:off x="5153025" y="2128838"/>
                                  <a:ext cx="1461770" cy="3810"/>
                                </a:xfrm>
                                <a:prstGeom prst="line">
                                  <a:avLst/>
                                </a:prstGeom>
                                <a:noFill/>
                                <a:ln w="9525" cap="flat" cmpd="sng" algn="ctr">
                                  <a:solidFill>
                                    <a:sysClr val="window" lastClr="FFFFFF">
                                      <a:lumMod val="50000"/>
                                    </a:sysClr>
                                  </a:solidFill>
                                  <a:prstDash val="solid"/>
                                  <a:headEnd type="triangle"/>
                                  <a:tailEnd type="none"/>
                                </a:ln>
                                <a:effectLst/>
                              </wps:spPr>
                              <wps:bodyPr/>
                            </wps:wsp>
                            <wps:wsp>
                              <wps:cNvPr id="378" name="Straight Connector 378"/>
                              <wps:cNvCnPr/>
                              <wps:spPr>
                                <a:xfrm>
                                  <a:off x="6972300" y="2214563"/>
                                  <a:ext cx="0" cy="885190"/>
                                </a:xfrm>
                                <a:prstGeom prst="line">
                                  <a:avLst/>
                                </a:prstGeom>
                                <a:noFill/>
                                <a:ln w="9525" cap="flat" cmpd="sng" algn="ctr">
                                  <a:solidFill>
                                    <a:sysClr val="window" lastClr="FFFFFF">
                                      <a:lumMod val="50000"/>
                                    </a:sysClr>
                                  </a:solidFill>
                                  <a:prstDash val="solid"/>
                                </a:ln>
                                <a:effectLst/>
                              </wps:spPr>
                              <wps:bodyPr/>
                            </wps:wsp>
                            <wps:wsp>
                              <wps:cNvPr id="379" name="Freeform 379"/>
                              <wps:cNvSpPr/>
                              <wps:spPr>
                                <a:xfrm>
                                  <a:off x="6081712" y="2076450"/>
                                  <a:ext cx="890270" cy="499110"/>
                                </a:xfrm>
                                <a:custGeom>
                                  <a:avLst/>
                                  <a:gdLst>
                                    <a:gd name="connsiteX0" fmla="*/ 0 w 890588"/>
                                    <a:gd name="connsiteY0" fmla="*/ 0 h 800100"/>
                                    <a:gd name="connsiteX1" fmla="*/ 4763 w 890588"/>
                                    <a:gd name="connsiteY1" fmla="*/ 800100 h 800100"/>
                                    <a:gd name="connsiteX2" fmla="*/ 885825 w 890588"/>
                                    <a:gd name="connsiteY2" fmla="*/ 795337 h 800100"/>
                                    <a:gd name="connsiteX3" fmla="*/ 890588 w 890588"/>
                                    <a:gd name="connsiteY3" fmla="*/ 790575 h 800100"/>
                                    <a:gd name="connsiteX4" fmla="*/ 890588 w 890588"/>
                                    <a:gd name="connsiteY4" fmla="*/ 790575 h 800100"/>
                                    <a:gd name="connsiteX5" fmla="*/ 890588 w 890588"/>
                                    <a:gd name="connsiteY5" fmla="*/ 790575 h 800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0588" h="800100">
                                      <a:moveTo>
                                        <a:pt x="0" y="0"/>
                                      </a:moveTo>
                                      <a:cubicBezTo>
                                        <a:pt x="1588" y="266700"/>
                                        <a:pt x="3175" y="533400"/>
                                        <a:pt x="4763" y="800100"/>
                                      </a:cubicBezTo>
                                      <a:lnTo>
                                        <a:pt x="885825" y="795337"/>
                                      </a:lnTo>
                                      <a:lnTo>
                                        <a:pt x="890588" y="790575"/>
                                      </a:lnTo>
                                      <a:lnTo>
                                        <a:pt x="890588" y="790575"/>
                                      </a:lnTo>
                                      <a:lnTo>
                                        <a:pt x="890588" y="790575"/>
                                      </a:lnTo>
                                    </a:path>
                                  </a:pathLst>
                                </a:custGeom>
                                <a:no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Freeform 380"/>
                              <wps:cNvSpPr/>
                              <wps:spPr>
                                <a:xfrm>
                                  <a:off x="6257925" y="2062163"/>
                                  <a:ext cx="1523365" cy="918845"/>
                                </a:xfrm>
                                <a:custGeom>
                                  <a:avLst/>
                                  <a:gdLst>
                                    <a:gd name="connsiteX0" fmla="*/ 0 w 1524000"/>
                                    <a:gd name="connsiteY0" fmla="*/ 919163 h 919163"/>
                                    <a:gd name="connsiteX1" fmla="*/ 1519237 w 1524000"/>
                                    <a:gd name="connsiteY1" fmla="*/ 909638 h 919163"/>
                                    <a:gd name="connsiteX2" fmla="*/ 1524000 w 1524000"/>
                                    <a:gd name="connsiteY2" fmla="*/ 0 h 919163"/>
                                  </a:gdLst>
                                  <a:ahLst/>
                                  <a:cxnLst>
                                    <a:cxn ang="0">
                                      <a:pos x="connsiteX0" y="connsiteY0"/>
                                    </a:cxn>
                                    <a:cxn ang="0">
                                      <a:pos x="connsiteX1" y="connsiteY1"/>
                                    </a:cxn>
                                    <a:cxn ang="0">
                                      <a:pos x="connsiteX2" y="connsiteY2"/>
                                    </a:cxn>
                                  </a:cxnLst>
                                  <a:rect l="l" t="t" r="r" b="b"/>
                                  <a:pathLst>
                                    <a:path w="1524000" h="919163">
                                      <a:moveTo>
                                        <a:pt x="0" y="919163"/>
                                      </a:moveTo>
                                      <a:lnTo>
                                        <a:pt x="1519237" y="909638"/>
                                      </a:lnTo>
                                      <a:cubicBezTo>
                                        <a:pt x="1520825" y="606425"/>
                                        <a:pt x="1522412" y="303213"/>
                                        <a:pt x="1524000" y="0"/>
                                      </a:cubicBezTo>
                                    </a:path>
                                  </a:pathLst>
                                </a:custGeom>
                                <a:noFill/>
                                <a:ln w="9525" cap="flat" cmpd="sng" algn="ctr">
                                  <a:solidFill>
                                    <a:srgbClr val="4F81BD">
                                      <a:shade val="95000"/>
                                      <a:satMod val="105000"/>
                                    </a:srgb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Freeform 381"/>
                              <wps:cNvSpPr/>
                              <wps:spPr>
                                <a:xfrm>
                                  <a:off x="7715250" y="2052638"/>
                                  <a:ext cx="233045" cy="1218565"/>
                                </a:xfrm>
                                <a:custGeom>
                                  <a:avLst/>
                                  <a:gdLst>
                                    <a:gd name="connsiteX0" fmla="*/ 233362 w 233362"/>
                                    <a:gd name="connsiteY0" fmla="*/ 0 h 1219200"/>
                                    <a:gd name="connsiteX1" fmla="*/ 233362 w 233362"/>
                                    <a:gd name="connsiteY1" fmla="*/ 1219200 h 1219200"/>
                                    <a:gd name="connsiteX2" fmla="*/ 0 w 233362"/>
                                    <a:gd name="connsiteY2" fmla="*/ 1219200 h 1219200"/>
                                    <a:gd name="connsiteX3" fmla="*/ 0 w 233362"/>
                                    <a:gd name="connsiteY3" fmla="*/ 1219200 h 1219200"/>
                                  </a:gdLst>
                                  <a:ahLst/>
                                  <a:cxnLst>
                                    <a:cxn ang="0">
                                      <a:pos x="connsiteX0" y="connsiteY0"/>
                                    </a:cxn>
                                    <a:cxn ang="0">
                                      <a:pos x="connsiteX1" y="connsiteY1"/>
                                    </a:cxn>
                                    <a:cxn ang="0">
                                      <a:pos x="connsiteX2" y="connsiteY2"/>
                                    </a:cxn>
                                    <a:cxn ang="0">
                                      <a:pos x="connsiteX3" y="connsiteY3"/>
                                    </a:cxn>
                                  </a:cxnLst>
                                  <a:rect l="l" t="t" r="r" b="b"/>
                                  <a:pathLst>
                                    <a:path w="233362" h="1219200">
                                      <a:moveTo>
                                        <a:pt x="233362" y="0"/>
                                      </a:moveTo>
                                      <a:lnTo>
                                        <a:pt x="233362" y="1219200"/>
                                      </a:lnTo>
                                      <a:lnTo>
                                        <a:pt x="0" y="1219200"/>
                                      </a:lnTo>
                                      <a:lnTo>
                                        <a:pt x="0" y="1219200"/>
                                      </a:lnTo>
                                    </a:path>
                                  </a:pathLst>
                                </a:custGeom>
                                <a:noFill/>
                                <a:ln w="9525" cap="flat" cmpd="sng" algn="ctr">
                                  <a:solidFill>
                                    <a:srgbClr val="4F81BD">
                                      <a:shade val="95000"/>
                                      <a:satMod val="105000"/>
                                    </a:srgb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Rectangle 382"/>
                              <wps:cNvSpPr/>
                              <wps:spPr>
                                <a:xfrm>
                                  <a:off x="4738682" y="476046"/>
                                  <a:ext cx="3533708" cy="266046"/>
                                </a:xfrm>
                                <a:prstGeom prst="rect">
                                  <a:avLst/>
                                </a:prstGeom>
                                <a:solidFill>
                                  <a:sysClr val="window" lastClr="FFFFFF"/>
                                </a:solidFill>
                                <a:ln w="25400" cap="flat" cmpd="sng" algn="ctr">
                                  <a:noFill/>
                                  <a:prstDash val="solid"/>
                                </a:ln>
                                <a:effectLst/>
                              </wps:spPr>
                              <wps:txbx>
                                <w:txbxContent>
                                  <w:p w:rsidR="000A427C" w:rsidRPr="00424342" w:rsidRDefault="000A427C" w:rsidP="00510794">
                                    <w:pPr>
                                      <w:jc w:val="center"/>
                                      <w:rPr>
                                        <w:b/>
                                        <w:color w:val="1F497D" w:themeColor="text2"/>
                                        <w:sz w:val="20"/>
                                        <w:szCs w:val="20"/>
                                      </w:rPr>
                                    </w:pPr>
                                    <w:r w:rsidRPr="00424342">
                                      <w:rPr>
                                        <w:b/>
                                        <w:color w:val="1F497D" w:themeColor="text2"/>
                                        <w:sz w:val="20"/>
                                        <w:szCs w:val="20"/>
                                      </w:rPr>
                                      <w:t>Proses Kolaborasi</w:t>
                                    </w:r>
                                    <w:r>
                                      <w:rPr>
                                        <w:b/>
                                        <w:color w:val="1F497D" w:themeColor="text2"/>
                                        <w:sz w:val="20"/>
                                        <w:szCs w:val="20"/>
                                      </w:rPr>
                                      <w:t xml:space="preserve"> Penjaminan Mutu Pendidikan Eksternal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Rectangle 132"/>
                              <wps:cNvSpPr>
                                <a:spLocks noChangeArrowheads="1"/>
                              </wps:cNvSpPr>
                              <wps:spPr bwMode="auto">
                                <a:xfrm>
                                  <a:off x="6472237" y="3100388"/>
                                  <a:ext cx="1246505" cy="343535"/>
                                </a:xfrm>
                                <a:prstGeom prst="rect">
                                  <a:avLst/>
                                </a:prstGeom>
                                <a:noFill/>
                                <a:ln w="4334">
                                  <a:solidFill>
                                    <a:srgbClr val="497DBA"/>
                                  </a:solidFill>
                                  <a:miter lim="800000"/>
                                  <a:headEnd/>
                                  <a:tailEnd/>
                                </a:ln>
                              </wps:spPr>
                              <wps:txbx>
                                <w:txbxContent>
                                  <w:p w:rsidR="000A427C" w:rsidRDefault="000A427C" w:rsidP="00510794">
                                    <w:pPr>
                                      <w:ind w:left="-142" w:right="-40"/>
                                      <w:contextualSpacing/>
                                      <w:rPr>
                                        <w:sz w:val="16"/>
                                        <w:szCs w:val="16"/>
                                      </w:rPr>
                                    </w:pPr>
                                    <w:r>
                                      <w:rPr>
                                        <w:sz w:val="16"/>
                                        <w:szCs w:val="16"/>
                                      </w:rPr>
                                      <w:t xml:space="preserve">  Fasilitasi Peningkatan</w:t>
                                    </w:r>
                                  </w:p>
                                  <w:p w:rsidR="000A427C" w:rsidRPr="003E4F16" w:rsidRDefault="000A427C" w:rsidP="00510794">
                                    <w:pPr>
                                      <w:ind w:left="-142" w:right="-40"/>
                                      <w:contextualSpacing/>
                                      <w:rPr>
                                        <w:sz w:val="16"/>
                                        <w:szCs w:val="16"/>
                                      </w:rPr>
                                    </w:pPr>
                                    <w:r>
                                      <w:rPr>
                                        <w:sz w:val="16"/>
                                        <w:szCs w:val="16"/>
                                      </w:rPr>
                                      <w:t xml:space="preserve">  Mutu (SNP, IPOOI SMK)</w:t>
                                    </w:r>
                                  </w:p>
                                  <w:p w:rsidR="000A427C" w:rsidRPr="003E4F16" w:rsidRDefault="000A427C" w:rsidP="00510794">
                                    <w:pPr>
                                      <w:ind w:left="-142" w:right="-41"/>
                                      <w:rPr>
                                        <w:sz w:val="16"/>
                                        <w:szCs w:val="16"/>
                                      </w:rPr>
                                    </w:pPr>
                                  </w:p>
                                </w:txbxContent>
                              </wps:txbx>
                              <wps:bodyPr rot="0" vert="horz" wrap="square" lIns="91440" tIns="45720" rIns="91440" bIns="45720" anchor="t" anchorCtr="0" upright="1">
                                <a:noAutofit/>
                              </wps:bodyPr>
                            </wps:wsp>
                            <wps:wsp>
                              <wps:cNvPr id="206" name="Up Arrow 206"/>
                              <wps:cNvSpPr/>
                              <wps:spPr>
                                <a:xfrm>
                                  <a:off x="519112" y="3290888"/>
                                  <a:ext cx="443446" cy="370813"/>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Straight Connector 211"/>
                              <wps:cNvCnPr/>
                              <wps:spPr>
                                <a:xfrm flipV="1">
                                  <a:off x="7029450" y="3462338"/>
                                  <a:ext cx="0" cy="280634"/>
                                </a:xfrm>
                                <a:prstGeom prst="line">
                                  <a:avLst/>
                                </a:prstGeom>
                                <a:noFill/>
                                <a:ln w="9525" cap="flat" cmpd="sng" algn="ctr">
                                  <a:solidFill>
                                    <a:srgbClr val="4F81BD">
                                      <a:shade val="95000"/>
                                      <a:satMod val="105000"/>
                                    </a:srgbClr>
                                  </a:solidFill>
                                  <a:prstDash val="solid"/>
                                  <a:headEnd type="triangle"/>
                                  <a:tailEnd type="none"/>
                                </a:ln>
                                <a:effectLst/>
                              </wps:spPr>
                              <wps:bodyPr/>
                            </wps:wsp>
                            <wps:wsp>
                              <wps:cNvPr id="213" name="Rounded Rectangle 213"/>
                              <wps:cNvSpPr/>
                              <wps:spPr>
                                <a:xfrm>
                                  <a:off x="2366962" y="3662363"/>
                                  <a:ext cx="1328688" cy="336994"/>
                                </a:xfrm>
                                <a:prstGeom prst="roundRect">
                                  <a:avLst/>
                                </a:prstGeom>
                                <a:solidFill>
                                  <a:sysClr val="window" lastClr="FFFFFF"/>
                                </a:solidFill>
                                <a:ln w="25400" cap="flat" cmpd="sng" algn="ctr">
                                  <a:solidFill>
                                    <a:sysClr val="window" lastClr="FFFFFF">
                                      <a:lumMod val="50000"/>
                                    </a:sysClr>
                                  </a:solidFill>
                                  <a:prstDash val="solid"/>
                                </a:ln>
                                <a:effectLst/>
                              </wps:spPr>
                              <wps:txbx>
                                <w:txbxContent>
                                  <w:p w:rsidR="000A427C" w:rsidRPr="00424342" w:rsidRDefault="000A427C" w:rsidP="00510794">
                                    <w:pPr>
                                      <w:jc w:val="center"/>
                                      <w:rPr>
                                        <w:b/>
                                        <w:sz w:val="20"/>
                                        <w:szCs w:val="20"/>
                                      </w:rPr>
                                    </w:pPr>
                                    <w:r w:rsidRPr="00424342">
                                      <w:rPr>
                                        <w:b/>
                                        <w:sz w:val="20"/>
                                        <w:szCs w:val="20"/>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Down Arrow 214"/>
                              <wps:cNvSpPr/>
                              <wps:spPr>
                                <a:xfrm>
                                  <a:off x="2757487" y="3290888"/>
                                  <a:ext cx="490520" cy="37081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Straight Connector 215"/>
                              <wps:cNvCnPr/>
                              <wps:spPr>
                                <a:xfrm>
                                  <a:off x="3690937" y="3805238"/>
                                  <a:ext cx="2061768" cy="0"/>
                                </a:xfrm>
                                <a:prstGeom prst="line">
                                  <a:avLst/>
                                </a:prstGeom>
                                <a:noFill/>
                                <a:ln w="9525" cap="flat" cmpd="sng" algn="ctr">
                                  <a:solidFill>
                                    <a:srgbClr val="4F81BD">
                                      <a:shade val="95000"/>
                                      <a:satMod val="105000"/>
                                    </a:srgbClr>
                                  </a:solidFill>
                                  <a:prstDash val="solid"/>
                                  <a:tailEnd type="triangle"/>
                                </a:ln>
                                <a:effectLst/>
                              </wps:spPr>
                              <wps:bodyPr/>
                            </wps:wsp>
                            <wps:wsp>
                              <wps:cNvPr id="220" name="Rectangle 220"/>
                              <wps:cNvSpPr/>
                              <wps:spPr>
                                <a:xfrm>
                                  <a:off x="4038600" y="2914650"/>
                                  <a:ext cx="866457" cy="442909"/>
                                </a:xfrm>
                                <a:prstGeom prst="rect">
                                  <a:avLst/>
                                </a:prstGeom>
                                <a:solidFill>
                                  <a:sysClr val="window" lastClr="FFFFFF">
                                    <a:lumMod val="85000"/>
                                  </a:sysClr>
                                </a:solidFill>
                                <a:ln w="6350" cap="flat" cmpd="sng" algn="ctr">
                                  <a:solidFill>
                                    <a:sysClr val="windowText" lastClr="000000"/>
                                  </a:solidFill>
                                  <a:prstDash val="solid"/>
                                </a:ln>
                                <a:effectLst/>
                              </wps:spPr>
                              <wps:txbx>
                                <w:txbxContent>
                                  <w:p w:rsidR="000A427C" w:rsidRPr="000D2E89" w:rsidRDefault="000A427C" w:rsidP="00510794">
                                    <w:pPr>
                                      <w:jc w:val="center"/>
                                      <w:rPr>
                                        <w:color w:val="000000" w:themeColor="text1"/>
                                        <w:sz w:val="16"/>
                                        <w:szCs w:val="16"/>
                                      </w:rPr>
                                    </w:pPr>
                                    <w:r w:rsidRPr="000D2E89">
                                      <w:rPr>
                                        <w:color w:val="000000" w:themeColor="text1"/>
                                        <w:sz w:val="16"/>
                                        <w:szCs w:val="16"/>
                                      </w:rPr>
                                      <w:t>BAN S/M</w:t>
                                    </w:r>
                                  </w:p>
                                  <w:p w:rsidR="000A427C" w:rsidRPr="000D2E89" w:rsidRDefault="000A427C" w:rsidP="00510794">
                                    <w:pPr>
                                      <w:jc w:val="center"/>
                                      <w:rPr>
                                        <w:color w:val="000000" w:themeColor="text1"/>
                                        <w:sz w:val="16"/>
                                        <w:szCs w:val="16"/>
                                      </w:rPr>
                                    </w:pPr>
                                    <w:r w:rsidRPr="000D2E89">
                                      <w:rPr>
                                        <w:color w:val="000000" w:themeColor="text1"/>
                                        <w:sz w:val="16"/>
                                        <w:szCs w:val="16"/>
                                      </w:rPr>
                                      <w:t>PROVINSI</w:t>
                                    </w:r>
                                  </w:p>
                                  <w:p w:rsidR="000A427C" w:rsidRPr="000D2E89" w:rsidRDefault="000A427C" w:rsidP="00510794">
                                    <w:pPr>
                                      <w:jc w:val="center"/>
                                      <w:rPr>
                                        <w:color w:val="000000" w:themeColor="text1"/>
                                        <w:sz w:val="16"/>
                                        <w:szCs w:val="16"/>
                                      </w:rPr>
                                    </w:pPr>
                                    <w:r w:rsidRPr="000D2E89">
                                      <w:rPr>
                                        <w:color w:val="000000" w:themeColor="text1"/>
                                        <w:sz w:val="16"/>
                                        <w:szCs w:val="16"/>
                                      </w:rPr>
                                      <w:t>JABAR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Freeform 221"/>
                              <wps:cNvSpPr/>
                              <wps:spPr>
                                <a:xfrm>
                                  <a:off x="4476750" y="3338513"/>
                                  <a:ext cx="1290320" cy="337820"/>
                                </a:xfrm>
                                <a:custGeom>
                                  <a:avLst/>
                                  <a:gdLst>
                                    <a:gd name="connsiteX0" fmla="*/ 4762 w 1290637"/>
                                    <a:gd name="connsiteY0" fmla="*/ 0 h 371475"/>
                                    <a:gd name="connsiteX1" fmla="*/ 0 w 1290637"/>
                                    <a:gd name="connsiteY1" fmla="*/ 371475 h 371475"/>
                                    <a:gd name="connsiteX2" fmla="*/ 1290637 w 1290637"/>
                                    <a:gd name="connsiteY2" fmla="*/ 366712 h 371475"/>
                                    <a:gd name="connsiteX3" fmla="*/ 1290637 w 1290637"/>
                                    <a:gd name="connsiteY3" fmla="*/ 366712 h 371475"/>
                                  </a:gdLst>
                                  <a:ahLst/>
                                  <a:cxnLst>
                                    <a:cxn ang="0">
                                      <a:pos x="connsiteX0" y="connsiteY0"/>
                                    </a:cxn>
                                    <a:cxn ang="0">
                                      <a:pos x="connsiteX1" y="connsiteY1"/>
                                    </a:cxn>
                                    <a:cxn ang="0">
                                      <a:pos x="connsiteX2" y="connsiteY2"/>
                                    </a:cxn>
                                    <a:cxn ang="0">
                                      <a:pos x="connsiteX3" y="connsiteY3"/>
                                    </a:cxn>
                                  </a:cxnLst>
                                  <a:rect l="l" t="t" r="r" b="b"/>
                                  <a:pathLst>
                                    <a:path w="1290637" h="371475">
                                      <a:moveTo>
                                        <a:pt x="4762" y="0"/>
                                      </a:moveTo>
                                      <a:cubicBezTo>
                                        <a:pt x="3175" y="123825"/>
                                        <a:pt x="1587" y="247650"/>
                                        <a:pt x="0" y="371475"/>
                                      </a:cubicBezTo>
                                      <a:lnTo>
                                        <a:pt x="1290637" y="366712"/>
                                      </a:lnTo>
                                      <a:lnTo>
                                        <a:pt x="1290637" y="366712"/>
                                      </a:lnTo>
                                    </a:path>
                                  </a:pathLst>
                                </a:custGeom>
                                <a:noFill/>
                                <a:ln w="9525" cap="flat" cmpd="sng" algn="ctr">
                                  <a:solidFill>
                                    <a:srgbClr val="4F81BD">
                                      <a:shade val="95000"/>
                                      <a:satMod val="105000"/>
                                    </a:srgb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132"/>
                              <wps:cNvSpPr>
                                <a:spLocks noChangeArrowheads="1"/>
                              </wps:cNvSpPr>
                              <wps:spPr bwMode="auto">
                                <a:xfrm>
                                  <a:off x="5548312" y="1781175"/>
                                  <a:ext cx="807085" cy="293370"/>
                                </a:xfrm>
                                <a:prstGeom prst="rect">
                                  <a:avLst/>
                                </a:prstGeom>
                                <a:solidFill>
                                  <a:sysClr val="window" lastClr="FFFFFF">
                                    <a:lumMod val="85000"/>
                                  </a:sysClr>
                                </a:solidFill>
                                <a:ln w="4334">
                                  <a:solidFill>
                                    <a:srgbClr val="497DBA"/>
                                  </a:solidFill>
                                  <a:miter lim="800000"/>
                                  <a:headEnd/>
                                  <a:tailEnd/>
                                </a:ln>
                              </wps:spPr>
                              <wps:txbx>
                                <w:txbxContent>
                                  <w:p w:rsidR="000A427C" w:rsidRDefault="000A427C" w:rsidP="00510794">
                                    <w:pPr>
                                      <w:jc w:val="center"/>
                                      <w:rPr>
                                        <w:sz w:val="14"/>
                                        <w:szCs w:val="14"/>
                                      </w:rPr>
                                    </w:pPr>
                                    <w:r>
                                      <w:rPr>
                                        <w:sz w:val="14"/>
                                        <w:szCs w:val="14"/>
                                      </w:rPr>
                                      <w:t>KCD</w:t>
                                    </w:r>
                                  </w:p>
                                  <w:p w:rsidR="000A427C" w:rsidRPr="00583D83" w:rsidRDefault="000A427C" w:rsidP="00510794">
                                    <w:pPr>
                                      <w:jc w:val="center"/>
                                      <w:rPr>
                                        <w:sz w:val="14"/>
                                        <w:szCs w:val="14"/>
                                      </w:rPr>
                                    </w:pPr>
                                    <w:r>
                                      <w:rPr>
                                        <w:sz w:val="14"/>
                                        <w:szCs w:val="14"/>
                                      </w:rPr>
                                      <w:t>Wilayah</w:t>
                                    </w:r>
                                  </w:p>
                                </w:txbxContent>
                              </wps:txbx>
                              <wps:bodyPr rot="0" vert="horz" wrap="square" lIns="91440" tIns="45720" rIns="91440" bIns="45720" anchor="t" anchorCtr="0" upright="1">
                                <a:noAutofit/>
                              </wps:bodyPr>
                            </wps:wsp>
                            <wpg:grpSp>
                              <wpg:cNvPr id="384" name="Group 384"/>
                              <wpg:cNvGrpSpPr/>
                              <wpg:grpSpPr>
                                <a:xfrm>
                                  <a:off x="80962" y="0"/>
                                  <a:ext cx="3586029" cy="3266203"/>
                                  <a:chOff x="0" y="0"/>
                                  <a:chExt cx="3586029" cy="3266203"/>
                                </a:xfrm>
                              </wpg:grpSpPr>
                              <wpg:grpSp>
                                <wpg:cNvPr id="385" name="Group 385"/>
                                <wpg:cNvGrpSpPr/>
                                <wpg:grpSpPr>
                                  <a:xfrm>
                                    <a:off x="0" y="0"/>
                                    <a:ext cx="3586029" cy="3266203"/>
                                    <a:chOff x="0" y="0"/>
                                    <a:chExt cx="3586163" cy="3266440"/>
                                  </a:xfrm>
                                </wpg:grpSpPr>
                                <wpg:grpSp>
                                  <wpg:cNvPr id="386" name="Group 386"/>
                                  <wpg:cNvGrpSpPr/>
                                  <wpg:grpSpPr>
                                    <a:xfrm>
                                      <a:off x="185738" y="44445"/>
                                      <a:ext cx="3222625" cy="3093725"/>
                                      <a:chOff x="0" y="-3180"/>
                                      <a:chExt cx="3222625" cy="3094042"/>
                                    </a:xfrm>
                                  </wpg:grpSpPr>
                                  <wps:wsp>
                                    <wps:cNvPr id="387" name="Rounded Rectangle 387"/>
                                    <wps:cNvSpPr/>
                                    <wps:spPr>
                                      <a:xfrm rot="16200000">
                                        <a:off x="-410210" y="1414463"/>
                                        <a:ext cx="1052830" cy="232410"/>
                                      </a:xfrm>
                                      <a:prstGeom prst="roundRect">
                                        <a:avLst/>
                                      </a:prstGeom>
                                      <a:solidFill>
                                        <a:sysClr val="window" lastClr="FFFFFF"/>
                                      </a:solidFill>
                                      <a:ln w="9525" cap="flat" cmpd="sng" algn="ctr">
                                        <a:solidFill>
                                          <a:srgbClr val="4F81BD">
                                            <a:shade val="95000"/>
                                            <a:satMod val="105000"/>
                                          </a:srgbClr>
                                        </a:solidFill>
                                        <a:prstDash val="solid"/>
                                      </a:ln>
                                      <a:effectLst/>
                                    </wps:spPr>
                                    <wps:txbx>
                                      <w:txbxContent>
                                        <w:p w:rsidR="000A427C" w:rsidRPr="00173343" w:rsidRDefault="000A427C" w:rsidP="00510794">
                                          <w:pPr>
                                            <w:jc w:val="center"/>
                                            <w:rPr>
                                              <w:sz w:val="13"/>
                                              <w:szCs w:val="13"/>
                                            </w:rPr>
                                          </w:pPr>
                                          <w:r w:rsidRPr="00173343">
                                            <w:rPr>
                                              <w:sz w:val="13"/>
                                              <w:szCs w:val="13"/>
                                            </w:rPr>
                                            <w:t>Struktur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Rounded Rectangle 388"/>
                                    <wps:cNvSpPr/>
                                    <wps:spPr>
                                      <a:xfrm>
                                        <a:off x="918522" y="-3180"/>
                                        <a:ext cx="1091565" cy="233045"/>
                                      </a:xfrm>
                                      <a:prstGeom prst="roundRect">
                                        <a:avLst/>
                                      </a:prstGeom>
                                      <a:solidFill>
                                        <a:sysClr val="window" lastClr="FFFFFF"/>
                                      </a:solidFill>
                                      <a:ln w="9525" cap="flat" cmpd="sng" algn="ctr">
                                        <a:solidFill>
                                          <a:srgbClr val="4F81BD">
                                            <a:shade val="95000"/>
                                            <a:satMod val="105000"/>
                                          </a:srgbClr>
                                        </a:solidFill>
                                        <a:prstDash val="solid"/>
                                      </a:ln>
                                      <a:effectLst/>
                                    </wps:spPr>
                                    <wps:txbx>
                                      <w:txbxContent>
                                        <w:p w:rsidR="000A427C" w:rsidRPr="006F683F" w:rsidRDefault="000A427C" w:rsidP="00510794">
                                          <w:pPr>
                                            <w:jc w:val="center"/>
                                            <w:rPr>
                                              <w:sz w:val="14"/>
                                              <w:szCs w:val="14"/>
                                            </w:rPr>
                                          </w:pPr>
                                          <w:r w:rsidRPr="00B27647">
                                            <w:rPr>
                                              <w:sz w:val="13"/>
                                              <w:szCs w:val="13"/>
                                            </w:rPr>
                                            <w:t>Perbedaan Budaya</w:t>
                                          </w:r>
                                          <w:r w:rsidRPr="006F683F">
                                            <w:rPr>
                                              <w:sz w:val="14"/>
                                              <w:szCs w:val="14"/>
                                            </w:rPr>
                                            <w:t xml:space="preserve">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Rounded Rectangle 389"/>
                                    <wps:cNvSpPr/>
                                    <wps:spPr>
                                      <a:xfrm>
                                        <a:off x="1004253" y="2843212"/>
                                        <a:ext cx="1178242" cy="247650"/>
                                      </a:xfrm>
                                      <a:prstGeom prst="roundRect">
                                        <a:avLst/>
                                      </a:prstGeom>
                                      <a:solidFill>
                                        <a:sysClr val="window" lastClr="FFFFFF"/>
                                      </a:solidFill>
                                      <a:ln w="9525" cap="flat" cmpd="sng" algn="ctr">
                                        <a:solidFill>
                                          <a:srgbClr val="4F81BD">
                                            <a:shade val="95000"/>
                                            <a:satMod val="105000"/>
                                          </a:srgbClr>
                                        </a:solidFill>
                                        <a:prstDash val="solid"/>
                                      </a:ln>
                                      <a:effectLst/>
                                    </wps:spPr>
                                    <wps:txbx>
                                      <w:txbxContent>
                                        <w:p w:rsidR="000A427C" w:rsidRPr="00B27647" w:rsidRDefault="000A427C" w:rsidP="00510794">
                                          <w:pPr>
                                            <w:jc w:val="center"/>
                                            <w:rPr>
                                              <w:sz w:val="13"/>
                                              <w:szCs w:val="13"/>
                                            </w:rPr>
                                          </w:pPr>
                                          <w:r w:rsidRPr="00B27647">
                                            <w:rPr>
                                              <w:sz w:val="13"/>
                                              <w:szCs w:val="13"/>
                                            </w:rPr>
                                            <w:t>Ketidakpastian 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Rounded Rectangle 390"/>
                                    <wps:cNvSpPr/>
                                    <wps:spPr>
                                      <a:xfrm rot="16200000">
                                        <a:off x="2547303" y="1438275"/>
                                        <a:ext cx="1111249" cy="239395"/>
                                      </a:xfrm>
                                      <a:prstGeom prst="roundRect">
                                        <a:avLst/>
                                      </a:prstGeom>
                                      <a:solidFill>
                                        <a:sysClr val="window" lastClr="FFFFFF"/>
                                      </a:solidFill>
                                      <a:ln w="9525" cap="flat" cmpd="sng" algn="ctr">
                                        <a:solidFill>
                                          <a:srgbClr val="4F81BD">
                                            <a:shade val="95000"/>
                                            <a:satMod val="105000"/>
                                          </a:srgbClr>
                                        </a:solidFill>
                                        <a:prstDash val="solid"/>
                                      </a:ln>
                                      <a:effectLst/>
                                    </wps:spPr>
                                    <wps:txbx>
                                      <w:txbxContent>
                                        <w:p w:rsidR="000A427C" w:rsidRPr="006F683F" w:rsidRDefault="000A427C" w:rsidP="00510794">
                                          <w:pPr>
                                            <w:jc w:val="center"/>
                                            <w:rPr>
                                              <w:sz w:val="14"/>
                                              <w:szCs w:val="14"/>
                                            </w:rPr>
                                          </w:pPr>
                                          <w:r w:rsidRPr="00B27647">
                                            <w:rPr>
                                              <w:sz w:val="13"/>
                                              <w:szCs w:val="13"/>
                                            </w:rPr>
                                            <w:t>Persepsi dan Sikap</w:t>
                                          </w:r>
                                          <w:r w:rsidRPr="006F683F">
                                            <w:rPr>
                                              <w:sz w:val="14"/>
                                              <w:szCs w:val="14"/>
                                            </w:rPr>
                                            <w:t xml:space="preserve"> Pelaksana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1" name="Group 391"/>
                                    <wpg:cNvGrpSpPr/>
                                    <wpg:grpSpPr>
                                      <a:xfrm>
                                        <a:off x="380366" y="419100"/>
                                        <a:ext cx="2423795" cy="2280920"/>
                                        <a:chOff x="0" y="0"/>
                                        <a:chExt cx="2423825" cy="2309225"/>
                                      </a:xfrm>
                                    </wpg:grpSpPr>
                                    <wps:wsp>
                                      <wps:cNvPr id="392" name="Flowchart: Connector 392"/>
                                      <wps:cNvSpPr/>
                                      <wps:spPr>
                                        <a:xfrm>
                                          <a:off x="0" y="0"/>
                                          <a:ext cx="2423825" cy="2309225"/>
                                        </a:xfrm>
                                        <a:prstGeom prst="flowChartConnector">
                                          <a:avLst/>
                                        </a:prstGeom>
                                        <a:solidFill>
                                          <a:sysClr val="window" lastClr="FFFFFF"/>
                                        </a:solidFill>
                                        <a:ln w="9525" cap="flat" cmpd="sng" algn="ctr">
                                          <a:solidFill>
                                            <a:srgbClr val="4F81BD">
                                              <a:shade val="95000"/>
                                              <a:satMod val="10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Oval 393"/>
                                      <wps:cNvSpPr/>
                                      <wps:spPr>
                                        <a:xfrm rot="17277994">
                                          <a:off x="4763" y="685800"/>
                                          <a:ext cx="698522" cy="387964"/>
                                        </a:xfrm>
                                        <a:prstGeom prst="ellipse">
                                          <a:avLst/>
                                        </a:prstGeom>
                                        <a:solidFill>
                                          <a:sysClr val="window" lastClr="FFFFFF"/>
                                        </a:solidFill>
                                        <a:ln w="9525" cap="flat" cmpd="sng" algn="ctr">
                                          <a:solidFill>
                                            <a:srgbClr val="4F81BD">
                                              <a:shade val="95000"/>
                                              <a:satMod val="105000"/>
                                            </a:srgbClr>
                                          </a:solidFill>
                                          <a:prstDash val="solid"/>
                                        </a:ln>
                                        <a:effectLst/>
                                      </wps:spPr>
                                      <wps:txbx>
                                        <w:txbxContent>
                                          <w:p w:rsidR="000A427C" w:rsidRPr="00173343" w:rsidRDefault="000A427C" w:rsidP="00510794">
                                            <w:pPr>
                                              <w:ind w:left="-142" w:right="-71"/>
                                              <w:jc w:val="center"/>
                                              <w:rPr>
                                                <w:sz w:val="12"/>
                                                <w:szCs w:val="12"/>
                                              </w:rPr>
                                            </w:pPr>
                                            <w:r w:rsidRPr="00173343">
                                              <w:rPr>
                                                <w:sz w:val="12"/>
                                                <w:szCs w:val="12"/>
                                              </w:rPr>
                                              <w:t>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Oval 394"/>
                                      <wps:cNvSpPr/>
                                      <wps:spPr>
                                        <a:xfrm rot="19766175">
                                          <a:off x="457200" y="228600"/>
                                          <a:ext cx="672767" cy="395457"/>
                                        </a:xfrm>
                                        <a:prstGeom prst="ellipse">
                                          <a:avLst/>
                                        </a:prstGeom>
                                        <a:solidFill>
                                          <a:sysClr val="window" lastClr="FFFFFF"/>
                                        </a:solidFill>
                                        <a:ln w="9525" cap="flat" cmpd="sng" algn="ctr">
                                          <a:solidFill>
                                            <a:srgbClr val="4F81BD">
                                              <a:shade val="95000"/>
                                              <a:satMod val="105000"/>
                                            </a:srgbClr>
                                          </a:solidFill>
                                          <a:prstDash val="solid"/>
                                        </a:ln>
                                        <a:effectLst/>
                                      </wps:spPr>
                                      <wps:txbx>
                                        <w:txbxContent>
                                          <w:p w:rsidR="000A427C" w:rsidRPr="00173343" w:rsidRDefault="000A427C" w:rsidP="00510794">
                                            <w:pPr>
                                              <w:ind w:left="-142" w:right="-74"/>
                                              <w:contextualSpacing/>
                                              <w:jc w:val="center"/>
                                              <w:rPr>
                                                <w:sz w:val="12"/>
                                                <w:szCs w:val="12"/>
                                              </w:rPr>
                                            </w:pPr>
                                            <w:r w:rsidRPr="00173343">
                                              <w:rPr>
                                                <w:sz w:val="12"/>
                                                <w:szCs w:val="12"/>
                                              </w:rPr>
                                              <w:t>Keputusan Konsensus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Oval 395"/>
                                      <wps:cNvSpPr/>
                                      <wps:spPr>
                                        <a:xfrm rot="1075187">
                                          <a:off x="1047807" y="156618"/>
                                          <a:ext cx="710056" cy="416205"/>
                                        </a:xfrm>
                                        <a:prstGeom prst="ellipse">
                                          <a:avLst/>
                                        </a:prstGeom>
                                        <a:solidFill>
                                          <a:sysClr val="window" lastClr="FFFFFF"/>
                                        </a:solidFill>
                                        <a:ln w="9525" cap="flat" cmpd="sng" algn="ctr">
                                          <a:solidFill>
                                            <a:srgbClr val="4F81BD">
                                              <a:shade val="95000"/>
                                              <a:satMod val="105000"/>
                                            </a:srgbClr>
                                          </a:solidFill>
                                          <a:prstDash val="solid"/>
                                        </a:ln>
                                        <a:effectLst/>
                                      </wps:spPr>
                                      <wps:txbx>
                                        <w:txbxContent>
                                          <w:p w:rsidR="000A427C" w:rsidRPr="00173343" w:rsidRDefault="000A427C" w:rsidP="00510794">
                                            <w:pPr>
                                              <w:ind w:left="-142" w:right="-74"/>
                                              <w:contextualSpacing/>
                                              <w:jc w:val="center"/>
                                              <w:rPr>
                                                <w:sz w:val="12"/>
                                                <w:szCs w:val="12"/>
                                              </w:rPr>
                                            </w:pPr>
                                            <w:r w:rsidRPr="00173343">
                                              <w:rPr>
                                                <w:sz w:val="12"/>
                                                <w:szCs w:val="12"/>
                                              </w:rPr>
                                              <w:t>Ragam Stakeholder</w:t>
                                            </w:r>
                                          </w:p>
                                          <w:p w:rsidR="000A427C" w:rsidRDefault="000A427C" w:rsidP="0051079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Oval 396"/>
                                      <wps:cNvSpPr/>
                                      <wps:spPr>
                                        <a:xfrm rot="3240248">
                                          <a:off x="1616869" y="511969"/>
                                          <a:ext cx="654831" cy="390794"/>
                                        </a:xfrm>
                                        <a:prstGeom prst="ellipse">
                                          <a:avLst/>
                                        </a:prstGeom>
                                        <a:solidFill>
                                          <a:sysClr val="window" lastClr="FFFFFF"/>
                                        </a:solidFill>
                                        <a:ln w="9525" cap="flat" cmpd="sng" algn="ctr">
                                          <a:solidFill>
                                            <a:srgbClr val="4F81BD">
                                              <a:shade val="95000"/>
                                              <a:satMod val="105000"/>
                                            </a:srgbClr>
                                          </a:solidFill>
                                          <a:prstDash val="solid"/>
                                        </a:ln>
                                        <a:effectLst/>
                                      </wps:spPr>
                                      <wps:txbx>
                                        <w:txbxContent>
                                          <w:p w:rsidR="000A427C" w:rsidRPr="00173343" w:rsidRDefault="000A427C" w:rsidP="00510794">
                                            <w:pPr>
                                              <w:ind w:left="-142" w:right="-74"/>
                                              <w:contextualSpacing/>
                                              <w:jc w:val="center"/>
                                              <w:rPr>
                                                <w:sz w:val="12"/>
                                                <w:szCs w:val="12"/>
                                              </w:rPr>
                                            </w:pPr>
                                            <w:r w:rsidRPr="00173343">
                                              <w:rPr>
                                                <w:sz w:val="12"/>
                                                <w:szCs w:val="12"/>
                                              </w:rPr>
                                              <w:t>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Oval 397"/>
                                      <wps:cNvSpPr/>
                                      <wps:spPr>
                                        <a:xfrm rot="4279535">
                                          <a:off x="-7137" y="1312069"/>
                                          <a:ext cx="807946" cy="393533"/>
                                        </a:xfrm>
                                        <a:prstGeom prst="ellipse">
                                          <a:avLst/>
                                        </a:prstGeom>
                                        <a:solidFill>
                                          <a:sysClr val="window" lastClr="FFFFFF"/>
                                        </a:solidFill>
                                        <a:ln w="9525" cap="flat" cmpd="sng" algn="ctr">
                                          <a:solidFill>
                                            <a:srgbClr val="4F81BD">
                                              <a:shade val="95000"/>
                                              <a:satMod val="105000"/>
                                            </a:srgbClr>
                                          </a:solidFill>
                                          <a:prstDash val="solid"/>
                                        </a:ln>
                                        <a:effectLst/>
                                      </wps:spPr>
                                      <wps:txbx>
                                        <w:txbxContent>
                                          <w:p w:rsidR="000A427C" w:rsidRPr="0009236F" w:rsidRDefault="000A427C" w:rsidP="00510794">
                                            <w:pPr>
                                              <w:ind w:left="-142" w:right="-72"/>
                                              <w:jc w:val="center"/>
                                              <w:rPr>
                                                <w:sz w:val="16"/>
                                                <w:szCs w:val="16"/>
                                              </w:rPr>
                                            </w:pPr>
                                            <w:r w:rsidRPr="00173343">
                                              <w:rPr>
                                                <w:sz w:val="12"/>
                                                <w:szCs w:val="12"/>
                                              </w:rPr>
                                              <w:t>Kepemimpinan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Oval 398"/>
                                      <wps:cNvSpPr/>
                                      <wps:spPr>
                                        <a:xfrm rot="902081">
                                          <a:off x="484661" y="1738780"/>
                                          <a:ext cx="688304" cy="400534"/>
                                        </a:xfrm>
                                        <a:prstGeom prst="ellipse">
                                          <a:avLst/>
                                        </a:prstGeom>
                                        <a:solidFill>
                                          <a:sysClr val="window" lastClr="FFFFFF"/>
                                        </a:solidFill>
                                        <a:ln w="9525" cap="flat" cmpd="sng" algn="ctr">
                                          <a:solidFill>
                                            <a:srgbClr val="4F81BD">
                                              <a:shade val="95000"/>
                                              <a:satMod val="105000"/>
                                            </a:srgbClr>
                                          </a:solidFill>
                                          <a:prstDash val="solid"/>
                                        </a:ln>
                                        <a:effectLst/>
                                      </wps:spPr>
                                      <wps:txbx>
                                        <w:txbxContent>
                                          <w:p w:rsidR="000A427C" w:rsidRPr="00173343" w:rsidRDefault="000A427C" w:rsidP="00510794">
                                            <w:pPr>
                                              <w:ind w:left="-142" w:right="-74"/>
                                              <w:contextualSpacing/>
                                              <w:jc w:val="center"/>
                                              <w:rPr>
                                                <w:sz w:val="12"/>
                                                <w:szCs w:val="12"/>
                                              </w:rPr>
                                            </w:pPr>
                                            <w:r w:rsidRPr="00173343">
                                              <w:rPr>
                                                <w:sz w:val="12"/>
                                                <w:szCs w:val="12"/>
                                              </w:rPr>
                                              <w:t>Sumberdaya Bersama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Oval 399"/>
                                      <wps:cNvSpPr/>
                                      <wps:spPr>
                                        <a:xfrm rot="20993798">
                                          <a:off x="1104900" y="1743045"/>
                                          <a:ext cx="629285" cy="427478"/>
                                        </a:xfrm>
                                        <a:prstGeom prst="ellipse">
                                          <a:avLst/>
                                        </a:prstGeom>
                                        <a:solidFill>
                                          <a:sysClr val="window" lastClr="FFFFFF"/>
                                        </a:solidFill>
                                        <a:ln w="9525" cap="flat" cmpd="sng" algn="ctr">
                                          <a:solidFill>
                                            <a:srgbClr val="4F81BD">
                                              <a:shade val="95000"/>
                                              <a:satMod val="105000"/>
                                            </a:srgbClr>
                                          </a:solidFill>
                                          <a:prstDash val="solid"/>
                                        </a:ln>
                                        <a:effectLst/>
                                      </wps:spPr>
                                      <wps:txbx>
                                        <w:txbxContent>
                                          <w:p w:rsidR="000A427C" w:rsidRPr="00173343" w:rsidRDefault="000A427C" w:rsidP="00510794">
                                            <w:pPr>
                                              <w:ind w:left="-142" w:right="-74"/>
                                              <w:contextualSpacing/>
                                              <w:jc w:val="center"/>
                                              <w:rPr>
                                                <w:sz w:val="12"/>
                                                <w:szCs w:val="12"/>
                                              </w:rPr>
                                            </w:pPr>
                                            <w:r w:rsidRPr="00173343">
                                              <w:rPr>
                                                <w:sz w:val="12"/>
                                                <w:szCs w:val="12"/>
                                              </w:rPr>
                                              <w:t>Visi</w:t>
                                            </w:r>
                                          </w:p>
                                          <w:p w:rsidR="000A427C" w:rsidRPr="00173343" w:rsidRDefault="000A427C" w:rsidP="00510794">
                                            <w:pPr>
                                              <w:ind w:left="-142" w:right="-74"/>
                                              <w:contextualSpacing/>
                                              <w:jc w:val="center"/>
                                              <w:rPr>
                                                <w:sz w:val="12"/>
                                                <w:szCs w:val="12"/>
                                              </w:rPr>
                                            </w:pPr>
                                            <w:r w:rsidRPr="00173343">
                                              <w:rPr>
                                                <w:sz w:val="12"/>
                                                <w:szCs w:val="12"/>
                                              </w:rPr>
                                              <w:t>Bersama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Oval 400"/>
                                      <wps:cNvSpPr/>
                                      <wps:spPr>
                                        <a:xfrm rot="18759965">
                                          <a:off x="1604960" y="1566851"/>
                                          <a:ext cx="602012" cy="383967"/>
                                        </a:xfrm>
                                        <a:prstGeom prst="ellipse">
                                          <a:avLst/>
                                        </a:prstGeom>
                                        <a:solidFill>
                                          <a:sysClr val="window" lastClr="FFFFFF"/>
                                        </a:solidFill>
                                        <a:ln w="9525" cap="flat" cmpd="sng" algn="ctr">
                                          <a:solidFill>
                                            <a:srgbClr val="4F81BD">
                                              <a:shade val="95000"/>
                                              <a:satMod val="105000"/>
                                            </a:srgbClr>
                                          </a:solidFill>
                                          <a:prstDash val="solid"/>
                                        </a:ln>
                                        <a:effectLst/>
                                      </wps:spPr>
                                      <wps:txbx>
                                        <w:txbxContent>
                                          <w:p w:rsidR="000A427C" w:rsidRPr="00173343" w:rsidRDefault="000A427C" w:rsidP="00510794">
                                            <w:pPr>
                                              <w:ind w:left="-142" w:right="-74"/>
                                              <w:contextualSpacing/>
                                              <w:jc w:val="center"/>
                                              <w:rPr>
                                                <w:sz w:val="12"/>
                                                <w:szCs w:val="12"/>
                                              </w:rPr>
                                            </w:pPr>
                                            <w:r w:rsidRPr="00173343">
                                              <w:rPr>
                                                <w:sz w:val="12"/>
                                                <w:szCs w:val="12"/>
                                              </w:rPr>
                                              <w:t>Modal</w:t>
                                            </w:r>
                                          </w:p>
                                          <w:p w:rsidR="000A427C" w:rsidRPr="00173343" w:rsidRDefault="000A427C" w:rsidP="00510794">
                                            <w:pPr>
                                              <w:ind w:left="-142" w:right="-74"/>
                                              <w:contextualSpacing/>
                                              <w:jc w:val="center"/>
                                              <w:rPr>
                                                <w:sz w:val="12"/>
                                                <w:szCs w:val="12"/>
                                              </w:rPr>
                                            </w:pPr>
                                            <w:r w:rsidRPr="00173343">
                                              <w:rPr>
                                                <w:sz w:val="12"/>
                                                <w:szCs w:val="12"/>
                                              </w:rPr>
                                              <w:t>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Oval 401"/>
                                      <wps:cNvSpPr/>
                                      <wps:spPr>
                                        <a:xfrm rot="16415836">
                                          <a:off x="1796523" y="1069507"/>
                                          <a:ext cx="605094" cy="389362"/>
                                        </a:xfrm>
                                        <a:prstGeom prst="ellipse">
                                          <a:avLst/>
                                        </a:prstGeom>
                                        <a:solidFill>
                                          <a:sysClr val="window" lastClr="FFFFFF"/>
                                        </a:solidFill>
                                        <a:ln w="9525" cap="flat" cmpd="sng" algn="ctr">
                                          <a:solidFill>
                                            <a:srgbClr val="4F81BD">
                                              <a:shade val="95000"/>
                                              <a:satMod val="105000"/>
                                            </a:srgbClr>
                                          </a:solidFill>
                                          <a:prstDash val="solid"/>
                                        </a:ln>
                                        <a:effectLst/>
                                      </wps:spPr>
                                      <wps:txbx>
                                        <w:txbxContent>
                                          <w:p w:rsidR="000A427C" w:rsidRPr="0009236F" w:rsidRDefault="000A427C" w:rsidP="00510794">
                                            <w:pPr>
                                              <w:ind w:left="-142" w:right="-74"/>
                                              <w:contextualSpacing/>
                                              <w:jc w:val="center"/>
                                              <w:rPr>
                                                <w:sz w:val="16"/>
                                                <w:szCs w:val="16"/>
                                              </w:rPr>
                                            </w:pPr>
                                            <w:r>
                                              <w:rPr>
                                                <w:sz w:val="14"/>
                                                <w:szCs w:val="14"/>
                                              </w:rPr>
                                              <w:t>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Straight Connector 402"/>
                                      <wps:cNvCnPr/>
                                      <wps:spPr>
                                        <a:xfrm>
                                          <a:off x="890588" y="581025"/>
                                          <a:ext cx="256366" cy="626592"/>
                                        </a:xfrm>
                                        <a:prstGeom prst="line">
                                          <a:avLst/>
                                        </a:prstGeom>
                                        <a:noFill/>
                                        <a:ln w="9525" cap="flat" cmpd="sng" algn="ctr">
                                          <a:solidFill>
                                            <a:srgbClr val="4F81BD">
                                              <a:shade val="95000"/>
                                              <a:satMod val="105000"/>
                                            </a:srgbClr>
                                          </a:solidFill>
                                          <a:prstDash val="solid"/>
                                        </a:ln>
                                        <a:effectLst/>
                                      </wps:spPr>
                                      <wps:bodyPr/>
                                    </wps:wsp>
                                    <wps:wsp>
                                      <wps:cNvPr id="403" name="Straight Connector 403"/>
                                      <wps:cNvCnPr/>
                                      <wps:spPr>
                                        <a:xfrm>
                                          <a:off x="538163" y="962025"/>
                                          <a:ext cx="629780" cy="251489"/>
                                        </a:xfrm>
                                        <a:prstGeom prst="line">
                                          <a:avLst/>
                                        </a:prstGeom>
                                        <a:noFill/>
                                        <a:ln w="9525" cap="flat" cmpd="sng" algn="ctr">
                                          <a:solidFill>
                                            <a:srgbClr val="4F81BD">
                                              <a:shade val="95000"/>
                                              <a:satMod val="105000"/>
                                            </a:srgbClr>
                                          </a:solidFill>
                                          <a:prstDash val="solid"/>
                                        </a:ln>
                                        <a:effectLst/>
                                      </wps:spPr>
                                      <wps:bodyPr/>
                                    </wps:wsp>
                                    <wps:wsp>
                                      <wps:cNvPr id="404" name="Straight Connector 404"/>
                                      <wps:cNvCnPr/>
                                      <wps:spPr>
                                        <a:xfrm flipV="1">
                                          <a:off x="583243" y="1214438"/>
                                          <a:ext cx="565245" cy="231386"/>
                                        </a:xfrm>
                                        <a:prstGeom prst="line">
                                          <a:avLst/>
                                        </a:prstGeom>
                                        <a:noFill/>
                                        <a:ln w="9525" cap="flat" cmpd="sng" algn="ctr">
                                          <a:solidFill>
                                            <a:srgbClr val="4F81BD">
                                              <a:shade val="95000"/>
                                              <a:satMod val="105000"/>
                                            </a:srgbClr>
                                          </a:solidFill>
                                          <a:prstDash val="solid"/>
                                        </a:ln>
                                        <a:effectLst/>
                                      </wps:spPr>
                                      <wps:bodyPr/>
                                    </wps:wsp>
                                    <wps:wsp>
                                      <wps:cNvPr id="405" name="Straight Connector 405"/>
                                      <wps:cNvCnPr/>
                                      <wps:spPr>
                                        <a:xfrm flipV="1">
                                          <a:off x="890588" y="1214438"/>
                                          <a:ext cx="256366" cy="560986"/>
                                        </a:xfrm>
                                        <a:prstGeom prst="line">
                                          <a:avLst/>
                                        </a:prstGeom>
                                        <a:noFill/>
                                        <a:ln w="9525" cap="flat" cmpd="sng" algn="ctr">
                                          <a:solidFill>
                                            <a:srgbClr val="4F81BD">
                                              <a:shade val="95000"/>
                                              <a:satMod val="105000"/>
                                            </a:srgbClr>
                                          </a:solidFill>
                                          <a:prstDash val="solid"/>
                                        </a:ln>
                                        <a:effectLst/>
                                      </wps:spPr>
                                      <wps:bodyPr/>
                                    </wps:wsp>
                                    <wps:wsp>
                                      <wps:cNvPr id="406" name="Straight Connector 406"/>
                                      <wps:cNvCnPr/>
                                      <wps:spPr>
                                        <a:xfrm flipH="1">
                                          <a:off x="1147763" y="557213"/>
                                          <a:ext cx="172464" cy="651101"/>
                                        </a:xfrm>
                                        <a:prstGeom prst="line">
                                          <a:avLst/>
                                        </a:prstGeom>
                                        <a:noFill/>
                                        <a:ln w="9525" cap="flat" cmpd="sng" algn="ctr">
                                          <a:solidFill>
                                            <a:srgbClr val="4F81BD">
                                              <a:shade val="95000"/>
                                              <a:satMod val="105000"/>
                                            </a:srgbClr>
                                          </a:solidFill>
                                          <a:prstDash val="solid"/>
                                        </a:ln>
                                        <a:effectLst/>
                                      </wps:spPr>
                                      <wps:bodyPr/>
                                    </wps:wsp>
                                    <wps:wsp>
                                      <wps:cNvPr id="407" name="Straight Connector 407"/>
                                      <wps:cNvCnPr/>
                                      <wps:spPr>
                                        <a:xfrm>
                                          <a:off x="1147763" y="1214438"/>
                                          <a:ext cx="172464" cy="531921"/>
                                        </a:xfrm>
                                        <a:prstGeom prst="line">
                                          <a:avLst/>
                                        </a:prstGeom>
                                        <a:noFill/>
                                        <a:ln w="9525" cap="flat" cmpd="sng" algn="ctr">
                                          <a:solidFill>
                                            <a:srgbClr val="4F81BD">
                                              <a:shade val="95000"/>
                                              <a:satMod val="105000"/>
                                            </a:srgbClr>
                                          </a:solidFill>
                                          <a:prstDash val="solid"/>
                                        </a:ln>
                                        <a:effectLst/>
                                      </wps:spPr>
                                      <wps:bodyPr/>
                                    </wps:wsp>
                                    <wps:wsp>
                                      <wps:cNvPr id="408" name="Straight Connector 408"/>
                                      <wps:cNvCnPr/>
                                      <wps:spPr>
                                        <a:xfrm>
                                          <a:off x="1147763" y="1219202"/>
                                          <a:ext cx="617035" cy="409501"/>
                                        </a:xfrm>
                                        <a:prstGeom prst="line">
                                          <a:avLst/>
                                        </a:prstGeom>
                                        <a:noFill/>
                                        <a:ln w="9525" cap="flat" cmpd="sng" algn="ctr">
                                          <a:solidFill>
                                            <a:srgbClr val="4F81BD">
                                              <a:shade val="95000"/>
                                              <a:satMod val="105000"/>
                                            </a:srgbClr>
                                          </a:solidFill>
                                          <a:prstDash val="solid"/>
                                        </a:ln>
                                        <a:effectLst/>
                                      </wps:spPr>
                                      <wps:bodyPr/>
                                    </wps:wsp>
                                    <wps:wsp>
                                      <wps:cNvPr id="409" name="Straight Connector 409"/>
                                      <wps:cNvCnPr/>
                                      <wps:spPr>
                                        <a:xfrm flipH="1">
                                          <a:off x="1147763" y="828675"/>
                                          <a:ext cx="655955" cy="384810"/>
                                        </a:xfrm>
                                        <a:prstGeom prst="line">
                                          <a:avLst/>
                                        </a:prstGeom>
                                        <a:noFill/>
                                        <a:ln w="9525" cap="flat" cmpd="sng" algn="ctr">
                                          <a:solidFill>
                                            <a:srgbClr val="4F81BD">
                                              <a:shade val="95000"/>
                                              <a:satMod val="105000"/>
                                            </a:srgbClr>
                                          </a:solidFill>
                                          <a:prstDash val="solid"/>
                                        </a:ln>
                                        <a:effectLst/>
                                      </wps:spPr>
                                      <wps:bodyPr/>
                                    </wps:wsp>
                                    <wps:wsp>
                                      <wps:cNvPr id="410" name="Straight Connector 410"/>
                                      <wps:cNvCnPr/>
                                      <wps:spPr>
                                        <a:xfrm flipH="1" flipV="1">
                                          <a:off x="1147764" y="1214440"/>
                                          <a:ext cx="757008" cy="37532"/>
                                        </a:xfrm>
                                        <a:prstGeom prst="line">
                                          <a:avLst/>
                                        </a:prstGeom>
                                        <a:noFill/>
                                        <a:ln w="9525" cap="flat" cmpd="sng" algn="ctr">
                                          <a:solidFill>
                                            <a:srgbClr val="4F81BD">
                                              <a:shade val="95000"/>
                                              <a:satMod val="105000"/>
                                            </a:srgbClr>
                                          </a:solidFill>
                                          <a:prstDash val="solid"/>
                                        </a:ln>
                                        <a:effectLst/>
                                      </wps:spPr>
                                      <wps:bodyPr/>
                                    </wps:wsp>
                                  </wpg:grpSp>
                                  <wps:wsp>
                                    <wps:cNvPr id="411" name="Right Arrow 411"/>
                                    <wps:cNvSpPr/>
                                    <wps:spPr>
                                      <a:xfrm>
                                        <a:off x="232728" y="1476375"/>
                                        <a:ext cx="147638" cy="187642"/>
                                      </a:xfrm>
                                      <a:prstGeom prst="rightArrow">
                                        <a:avLst/>
                                      </a:prstGeom>
                                      <a:solidFill>
                                        <a:srgbClr val="4F81BD"/>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Right Arrow 412"/>
                                    <wps:cNvSpPr/>
                                    <wps:spPr>
                                      <a:xfrm rot="5400000">
                                        <a:off x="1349176" y="233362"/>
                                        <a:ext cx="173271" cy="186055"/>
                                      </a:xfrm>
                                      <a:prstGeom prst="rightArrow">
                                        <a:avLst/>
                                      </a:prstGeom>
                                      <a:solidFill>
                                        <a:srgbClr val="4F81BD"/>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Right Arrow 413"/>
                                    <wps:cNvSpPr/>
                                    <wps:spPr>
                                      <a:xfrm rot="10800000">
                                        <a:off x="2804478" y="1547812"/>
                                        <a:ext cx="180023" cy="211773"/>
                                      </a:xfrm>
                                      <a:prstGeom prst="rightArrow">
                                        <a:avLst/>
                                      </a:prstGeom>
                                      <a:solidFill>
                                        <a:srgbClr val="4F81BD"/>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Up Arrow 414"/>
                                    <wps:cNvSpPr/>
                                    <wps:spPr>
                                      <a:xfrm>
                                        <a:off x="1461453" y="2700337"/>
                                        <a:ext cx="228600" cy="142875"/>
                                      </a:xfrm>
                                      <a:prstGeom prst="upArrow">
                                        <a:avLst/>
                                      </a:prstGeom>
                                      <a:solidFill>
                                        <a:srgbClr val="4F81BD"/>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5" name="Rectangle 415"/>
                                  <wps:cNvSpPr/>
                                  <wps:spPr>
                                    <a:xfrm>
                                      <a:off x="0" y="0"/>
                                      <a:ext cx="3586163" cy="3266440"/>
                                    </a:xfrm>
                                    <a:prstGeom prst="rect">
                                      <a:avLst/>
                                    </a:prstGeom>
                                    <a:noFill/>
                                    <a:ln w="25400" cap="flat" cmpd="thinThick" algn="ctr">
                                      <a:solidFill>
                                        <a:sysClr val="window" lastClr="FFFFFF">
                                          <a:lumMod val="65000"/>
                                        </a:sysClr>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6" name="Rectangle 416"/>
                                <wps:cNvSpPr/>
                                <wps:spPr>
                                  <a:xfrm>
                                    <a:off x="2333625" y="80962"/>
                                    <a:ext cx="1252404" cy="265430"/>
                                  </a:xfrm>
                                  <a:prstGeom prst="rect">
                                    <a:avLst/>
                                  </a:prstGeom>
                                  <a:solidFill>
                                    <a:sysClr val="window" lastClr="FFFFFF"/>
                                  </a:solidFill>
                                  <a:ln w="25400" cap="flat" cmpd="sng" algn="ctr">
                                    <a:noFill/>
                                    <a:prstDash val="solid"/>
                                  </a:ln>
                                  <a:effectLst/>
                                </wps:spPr>
                                <wps:txbx>
                                  <w:txbxContent>
                                    <w:p w:rsidR="000A427C" w:rsidRPr="00EE097C" w:rsidRDefault="000A427C" w:rsidP="00510794">
                                      <w:pPr>
                                        <w:jc w:val="center"/>
                                        <w:rPr>
                                          <w:b/>
                                          <w:color w:val="1F497D" w:themeColor="text2"/>
                                          <w:sz w:val="16"/>
                                          <w:szCs w:val="20"/>
                                        </w:rPr>
                                      </w:pPr>
                                      <w:r>
                                        <w:rPr>
                                          <w:b/>
                                          <w:color w:val="1F497D" w:themeColor="text2"/>
                                          <w:sz w:val="16"/>
                                          <w:szCs w:val="20"/>
                                        </w:rPr>
                                        <w:t>Komponen</w:t>
                                      </w:r>
                                      <w:r w:rsidRPr="00EE097C">
                                        <w:rPr>
                                          <w:b/>
                                          <w:color w:val="1F497D" w:themeColor="text2"/>
                                          <w:sz w:val="16"/>
                                          <w:szCs w:val="20"/>
                                        </w:rPr>
                                        <w:t xml:space="preserve"> Kolaborasi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417" name="Freeform 417"/>
                        <wps:cNvSpPr/>
                        <wps:spPr>
                          <a:xfrm>
                            <a:off x="5924550" y="4195763"/>
                            <a:ext cx="147638" cy="657225"/>
                          </a:xfrm>
                          <a:custGeom>
                            <a:avLst/>
                            <a:gdLst>
                              <a:gd name="connsiteX0" fmla="*/ 14288 w 147638"/>
                              <a:gd name="connsiteY0" fmla="*/ 9525 h 657225"/>
                              <a:gd name="connsiteX1" fmla="*/ 142875 w 147638"/>
                              <a:gd name="connsiteY1" fmla="*/ 0 h 657225"/>
                              <a:gd name="connsiteX2" fmla="*/ 147638 w 147638"/>
                              <a:gd name="connsiteY2" fmla="*/ 657225 h 657225"/>
                              <a:gd name="connsiteX3" fmla="*/ 0 w 147638"/>
                              <a:gd name="connsiteY3" fmla="*/ 647700 h 657225"/>
                            </a:gdLst>
                            <a:ahLst/>
                            <a:cxnLst>
                              <a:cxn ang="0">
                                <a:pos x="connsiteX0" y="connsiteY0"/>
                              </a:cxn>
                              <a:cxn ang="0">
                                <a:pos x="connsiteX1" y="connsiteY1"/>
                              </a:cxn>
                              <a:cxn ang="0">
                                <a:pos x="connsiteX2" y="connsiteY2"/>
                              </a:cxn>
                              <a:cxn ang="0">
                                <a:pos x="connsiteX3" y="connsiteY3"/>
                              </a:cxn>
                            </a:cxnLst>
                            <a:rect l="l" t="t" r="r" b="b"/>
                            <a:pathLst>
                              <a:path w="147638" h="657225">
                                <a:moveTo>
                                  <a:pt x="14288" y="9525"/>
                                </a:moveTo>
                                <a:lnTo>
                                  <a:pt x="142875" y="0"/>
                                </a:lnTo>
                                <a:cubicBezTo>
                                  <a:pt x="144463" y="219075"/>
                                  <a:pt x="146050" y="438150"/>
                                  <a:pt x="147638" y="657225"/>
                                </a:cubicBezTo>
                                <a:lnTo>
                                  <a:pt x="0" y="647700"/>
                                </a:lnTo>
                              </a:path>
                            </a:pathLst>
                          </a:cu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51" style="position:absolute;left:0;text-align:left;margin-left:-2.55pt;margin-top:3.05pt;width:674.25pt;height:443.95pt;z-index:486949376" coordsize="85629,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WfU6SMAABVaAQAOAAAAZHJzL2Uyb0RvYy54bWzsXVtz20aWft+q/Q8oPk5VItwvqihTjj3O&#10;TpVnkhpnNplHmKREVkiCC0KRnF+/3+nT3WiAAAFKMknByENMkWg0Luf6ndt3f31cr6w/5vlumW1u&#10;Js639sSab6bZbLm5u5n8+5f338QTa1ekm1m6yjbzm8nn+W7y1+//+7++e9hez91ska1m89zCSTa7&#10;64ftzWRRFNvrq6vddDFfp7tvs+18gx9vs3ydFvgzv7ua5ekDzr5eXbm2HV49ZPlsm2fT+W6Hb9/x&#10;j5Pvxflvb+fT4qfb2928sFY3E1xbIf6fi/9/ov9fff9den2Xp9vFciovI33CVazT5Qab6lO9S4vU&#10;us+Xe6daL6d5tstui2+n2foqu71dTufiHnA3jl27mx/z7H4r7uXu+uFuqx8THm3tOT35tNN//vFz&#10;bi1nNxN3Ym3SNV6R2NVy6dE8bO+uccSP+fbj9udcfnHHf9HdPt7ma/oX92E9iof6WT/U+WNhTfFl&#10;HIRuEgUTa4rfgtCLnTDgxz5d4N3srZsu/tax8kptfEXXpy9H/6GvW92Z69fuDV9c3t1Fkbiq1rsD&#10;g+xKGtg9jwY+LtLtXJDWjt6wflJ4T0wF/wLrpJu71dxyXfG+HrbiSE0Iu+sdaKKBCrzE8SN64Xjf&#10;XpQEkSNoKb1WFOGEYRg7HlOEGzmOG9Lr0DeeXm/zXfHjPFtb9OFmkuNaBHelf3zYFXyoOoQuYJO9&#10;X65W+D69Xm2sB9By4Nvg9mkKiXK7Sgt8XG9B47vN3cRKV3cQVdMiF6c01tIp36W7hfVHCmmxy1bL&#10;mbyu1YbOPRfyRF4BPQ5+APSpePz0KLjIESKFvvqUzT7jseYZy5zddvp+iQ0+pLvi5zSHkMEFQnAW&#10;P+F/t6sMV53JTxNrkeV/Nn1Px+O949eJ9QChhav8v/s0n0+s1d83oAg8eZ+knPjDDyIXf+TmL5/M&#10;Xzb367cZ7tSBiN5OxUc6vlipj7d5tv4V8vUN7Yqf0s0Ue/Ozk3+8LViYQkJP52/eiMMg2bZp8WHz&#10;cTulk9Ojo0f7y+Ovab6Vr7QAMfwzU1SYXtfeLB/L7/bNfZHdLsVrL58ryIX+AEcQt5+ENSLFGr8Q&#10;If+QPYIzIpYjmjOs4hE/0F0L+aJIRAksLSm9BHzh4YzgET9wfXwU5KtYxPchNulVktD0bN8LAsGE&#10;T+cRQc7EJvRQd593b1c50zmU6Sx7AAWBMPHlzeS9+E9SfmWZZC6XJILkqCJfihdcOY7etj7/p1U6&#10;/b3pbDV2+7wj3pMHHsFw+lEPmOEgwJj3LoPdpNLd17OJYhFpQ7gJvc8vYkVIbZleH21FXIKe9cDa&#10;rGdLYYLvpNCAQiY121eYhFC3pO7IvnJgXuFzRZhEiRO4ygKDVnBqhsbR+rbC7M+SJaEX2FU1DAl3&#10;BPNLK3XQ2vaVML8Hg67iQOCLl2J+HwowhBFP2tBP4iT2YybxTuZvWan1aN2FOIUl4ZVG9vJuUVhv&#10;8jx7sFx8XeV/+VebmR3BzAb3ENs7ThR6nnwmyobwbNuGZa1MiNgWv+s73+d6uhhxLYIjaxYZmePC&#10;dCCzWNsR+d0nrej997Hzwzu6B+xRERFHG+WV1buGTcSVLNLZnG2YALcqhB7tzIfvX0XN3jjGvB+w&#10;aUF+0EUZFyfhQG3Lf5jflgxYt+aPYEA4tE4oBF7p57pJEtkwiYQN73lepEhUwSZEkYabu8K1jPzH&#10;Dj75dKV7PfLfsHxpqKo9mMnxtDEn7V8h5LcfsunvO2uTvV0AjpoL/ljM0xnQDuH5CRhAL1BkY316&#10;+Ec2A5iZAjwQ6kzxnIQqfd9JyFAm7el6SRDUtadje55jK/XpejH7+gfU57Egle95/r7vXNV2SfTu&#10;hzdNKnW9LICbr5ZrAKyk/KTJT0/mb5sZBFd6XaTLFX/GRZNNLR5VyVQlZiUNtT0r+mXhJoUe7dmz&#10;99ucTA+FFW2yC0F8PO3OfizyVJhqb7PNBu85y2GuSd9WYD9vNxIeV1JrD/EJE4A8hJuQuRYEbgCH&#10;TLwmZa6BFoV5a/tR0qUolhvCbvdQM2WjGZhmFbKp46GzT6s6Hlo1vfZwInJXDaxIkJ662srSmrUF&#10;dCcr+IYlXVrF5y0YFACSgJklkXf6fqwKyMg8Mf7nAyZl/6aJGvCrtBYgi3pQg2cD0WPxE8dBzBB7&#10;aTpIYogTP3I6gL/VscSQgPhAa3VaaMDGKy+0j59PNLm6X0P0sl0ekmEu3yyv722Wa/n16uhEB9Ia&#10;6cRUcn3oxI99xE+E1AChJKCZitQIEh9QMosO9aSVqqubl8cSCnDeRko5g9SQGuxgDOZ8kkEjH2XQ&#10;7LTWTIB4Adx9iQUg7hPXsIDYjuxYkkno+q7dIVS6Im7PlgxxD8nAuutyzCQRniWtU3NHLthMakPq&#10;4apWwTr2XY9E6v0wgYkMXI6MaNgtcSQCuaUaA2rn2rDrhWXjJrC5IxkL1sAd4r8QcUy5LNrKBABa&#10;7sbSg8Zy13PFcm2EnwO9o/uth8hPy+0OoD43lEohcBI4J1WlAG73E+m6+B5wCWHg66e2j/x1uC5f&#10;JbdrNPb1cPspoDMk70jyf5/P55SYZbmc0EOSUTri0hRuQa6d2AaIz8FvB9ZoyPkfpdjwgzCyYW6T&#10;PxQnYRCwp1/6VNN7Bs5MHwi5VzPkZtBXdzN5iVO4azt4yr9BNd6uV0i6+MuVZVsPlh8kieKavaP/&#10;Uz16YUU2WEiCe3tH/4YL1ecO/CjsPL25gE9tde0BZtd78LV37mIuadgF0kA/r3TBSS0Ipj5u5DPE&#10;J8DCyDTj+Nw221GmlvlA8XLUn3hi5JGJ9fQCOhbjAZiL1dvFqh6LWe7pnZVCEIv5CuQdkA1DaX9w&#10;cYEtwGtFbkM+sT7dTD6xuESSCt047UkfKXFI0oW1uJnIl06/rpGZ80smjitq+WrYsfx1ev9pOf1h&#10;/qd5rEO+nVCQHqw0YUJgO3EaLwRh008+jDOoOWHY809ER+KnkvTo3irnX23MfdSV43SVNXwUFtMt&#10;inekb1ucsWSkPdTgqY5id7wGboxCrHZpod1Fx1bf49LGOM6Yk6XzelWimNQxKl0xBJPUbTEXX0r9&#10;00sbGQYo2bBBIsRRqYwc1/OCCNqKtJELizQ6tTXForVihD0zoroH6xmQnkz/Imn3QlAOmLkT1ivB&#10;aP32anbXmED5yhMoQx10LWESF18exay2nSCbiRWqDSQjqLs+8CbJtByZVZlkR+KuxzGrfnsjsw4r&#10;Qhs2RGhdfHkUszqOQBrZ+g3DJJDmrwp5xSOzwj95RpDkOGbVb29k1oExqw5UG5iMGZ7+qKq3WsPT&#10;buz6sc2+tYv4NOoP2B9VvOqD+ynCQIo1TLxwL0b9fEzGg3Utw1t7KMseJhN4juNI5b93dAWT8cV5&#10;CS85uIGJytgAZA5vYKIrvkvBlc4NzCV88s5dgNJr2AfPH3V0nbuYSxDoDX2vcxcA2sfuYi4JULkY&#10;RpVdIJeGBy51wlp49GAOjUwpN7EfrIUnai4WmhKP8YVgLaZ8grUkWR8Da9WAJnkuXK0yMdUB6l/G&#10;sJgtxG2VvCQ0FuNW1aOZvPloQbYkfvodTeRXORrLRrRrL0w5OtCv3IFG/vA+2sVJxb1jL64bOiGy&#10;A4RNDo1ic1pjCXeNNjkV/57MJtdW2miTD8smj2BPtqcL4tfSk+5OA3OMiKmL5B0bhd1YX3Kt68Sh&#10;SlZWWvml0sCGGgYi+4Lk5glryJH90iDBRQizvwRHKDqUMUUYPqgSr9FC5MWhL7M/xniFKEYT8Q5h&#10;TlaiKLUc5WMqwnS8gjmR3t4owQcmwXWOXFMiL0cBJdd2S3AXxZoiMAG3iaV5LXDhoOFDLLn265bg&#10;6bWsYmnI/H61WeEouW+Q/Dqj9OhINWgFZkDVCBgj1aJxz6lsd1fbcKPkH5jk1zmORqSa67X6m2ll&#10;XrPrRYGjEp8Vnl5j1iDmAwBdtdjtL56Sz/haxSAabloJJ46PZtrw+nJRouQBR1unE/Wqy6NaPPKd&#10;YKUBKIsS7slR+tkyABZFsa8ST1vY9WRleZeebXkON1tnGjVa7jpppRdJoF0lxfeYJpBvhCqWmtkV&#10;AFTF7xQZHS13UX/eYLmLUI6ArNq7KLIddQ6C0dkuZQA90ukSvYxzRMXQeYtDgDUCQXmvQ9i9yEmD&#10;G+hwtz9D1T8/dh47tmqzuRcNr8TO3Qj15aGLcC1agrlUkY7n3VQyYcbDfXF6ij0f3MdcIs/evY8Z&#10;Fu+5j7mEQvXGneChDi/yjJtCHPg5ZQ382ij+q55VewBYUgjRBTYuqxuq8VpJCUJTloSEBeow9a8M&#10;BssrMGQkH4AVQ4/VvgxoMXaSFS0vCLN97XFcna7VaJ7okGA/88QMDaG5o19HhagNHLoSC+0TR77K&#10;ShnNVpSHQaQqa6Psi3M2KyTW8f0musCvuNb+gHPiJnYCTUmuDAq1vaSWfIta6mCkiyN6fJ+PLg6G&#10;kmMNQ/aSFzEUMTWWJrJAPiGaXFW9GSkpRg9XmDKX6rDEOpDcKCrMiHJ3bMoJ7CQGQCZFheOhd4Bw&#10;ChRWOWYXHBMaPp+cOBiwjIXm768/Ahs54JA8EBRO4qFQS6zfg8JQ45FwHjYYZjQqLs+o0IHHRklh&#10;RiC7JQUMCRfTCFhSoG1D4DYTBfpUdbVLHPFRmTCiDNATpiFRJ6h2yJwrP/oLCnTPRCEm04SHdj/1&#10;fCRpUYw08USLomxydKpRJ5SHsldWjy9L/6O7oAhIeejKJi+eDxKp97tMQswtkLTher6H4iNihVYl&#10;cpHxT6Nnxoskk2kdzUbEiPkMBfMhTpAsld1vZvOZZaQW4MdjWIu9Ny+ELq63HHd8VOaR1UaxBqQY&#10;YG6C8O8OsBVdDl3LoYaylSSBPo1AmZMry06fW0DNZFRA7ktWwatpcoNOAS2+uikBXqCd7JJXT9vp&#10;LwydAOPxpBOGiWGH+nqSi8bZyAe4/aUZnQASs03MK+zrySFQsndrSveC+3qeoNOfFxyCE+jXUmd1&#10;e46oWIiSQ1ULDvQZKom/TBrF2Mm4Nlm2uZ8WOtRpKwWCgsd/nlbioc2AmIYoYCcH3WPr4awY9YvU&#10;vZYMHGTMu+gde1q3YQgST7tyo8Qzpt9iyOa5yZ9AVxckL6D4GIVedYXvuHasG757PjzsZ3byNjzY&#10;C+u3XQ5XHam0QqUN6MxphTQUNbrnwqMVTibM0jrkZ7abxxSdoGuGxYtjO0MQ0jr/8PWQf0u7eS/Q&#10;GS88GJa+ENbjUePlI5gD5NGzbYDpSXVIMcYMRTUmMnEdT/UH0s3mea0smyr7zIcYV+5D9pNNgXVR&#10;DYosAViad06OArB663G92uDT9osMYvfQCEnhRWeyxCrPSkWCzSeFtvMO+06jvwkvuPe4LTUUefQ3&#10;wUnIWZHNfL1Qp7mcC25hksd4FKrUhXwqg90m3Yco5B0V2vFj5sr51q9FoZWC/2Ri/+yQI81eQMGi&#10;ULKscKucgHyPGEewsnQddM9WEHtL8keXbXe5Dginxo3AoEo61YJaA4PnEtToeUJjQ9gSTDDm2qt3&#10;UwCV2pRPSyYdRcG4kO/phsoFU6lO9nstYvVEFrTGMhsSnzy4CcfA14Hj+pRZL1wP38ZcZ+lEKMPY&#10;c9GQQdJbh0A8OvPpyej1SUtDZ+luQc8UPNbZ7Z8plQ6WtHAy/aoRvkai0DOfeqVSV2IaTUQB5ego&#10;v3IkCjHcZ3551Z9eOZigkSjM5IzuQFfkIW1W2k/OSBSrFblR1dyo1yEp9kuCgcYbSqNHChxGV6qe&#10;T3ECE6SmMzDHz1PiAcF7ytth+aks6WeXBTsh4mkyRfdwWbDnI0ePWkXzB7qQrqJgmqN2eAM49Lqx&#10;NNXpHj43zDl9NJ+3cwNzSXUDaKGxDnhvvJl8XVQHLN8FveayxJdrddnMKV8WnmV5SLWslw9Vuk39&#10;pv7l06lNYYlXD8R5T1f6e9qRR/UeZpsME9tpwNx6PsOspfmGPwkuq85D3xXzdFUsmg/ub1uNmaMD&#10;yRz1yq7PujcFfQfSIdsZhmq3IgowRF4FTpqmzaNQlDLHOGmUUkj3vOVna6IYl8BtLxrUSqVBBclx&#10;B6pRR3f2FFdlukOIekaPxiIc3qGuijp2MBVLiEt33M4dzCXy7N13AiRF6zy+gc59zCXIDcQqaubR&#10;cT/whY/dx1zSex+4V+U+AUaKdL8ZcwlGeqCYjGZJGPczSFV+vmESnTvjhUBV6zEWKr/kZSZRSC4l&#10;C0S94nYTRJkLbdYH8764XHWoMj3Uv2yCMAszelOKFqFNm2ZRqIvEY5CULw1zdVb1L5/92MMFX8iL&#10;EfReOfulW0WROaP1uMbKOkgq+0MpW4e9np6o0WjZDMay0QHfJtzlyBb5AYKyocxJarJxpHnjRtQ5&#10;VzKc8rMJnvhxnq0t+oCB0UsY6ySV0j9kgxBGMOgQ+novFvDUDvlP8EnOzX3EqifGbMum+Y1kosMf&#10;vTBbFDD7OnUtgvVUT7BUZjAG0HPHFcjjV0gnz6h9qkvpIl+KTHCtpYgHLhHHRYeC9rJm78iG7Rgj&#10;66CuWahpF/FF9PClB1CmhChCCRJ0YHq9AuWrJJSDoUG0ai+d627AH7PNAJ2CGmAtIuCDxNhaLFoR&#10;iqhwGQllfjN5PRIFvhBX7RrYixkk7IO9gEBk0qrnRA7S+6tyBEqI8BYGX8JQ1skbWufZ2AvtAEkm&#10;pNcemLKPveAaVPrb3tEV6IUCAIfPbaIuKNvBecm1P7iBCaPwyTt3MZc4oYMys8oueJRjKGAvFCBf&#10;nHDE+YWQcis9bTMUoOzl8teqA8zCr3yveOLqAPUvn05tSo61eFFSHPJRWHbR8YCzq8rR9R2M66tr&#10;eBp9Gl2f18unCZBwoKrEXRsTweqBZmmBoE0vItIXYoGcNDdJNKJgBdh/tpCI2ZG/e8kJTZHuK9JI&#10;SMflrqBOC214GP9Fam8c76VV+hiKoJr2oPxDKYavzUEeGhHpXJdGIjKzXrr9oTBB/rg0eF2MPQtU&#10;AopKlZTSCCCdk3ydBHTZEkXX6hk+j9mTutvnCe0Yno7ETpoUUpxg7rCkAz9JnD1B8myfBzsAEe7r&#10;88TUIlvQYkN0uuLz+FHoUYj24OlNt4dPDYfk8B6mD8Pwdecu5hIkj3mIgnftYsaO+RY6dzGXRLjr&#10;iJyrw/diRo577mIu6bkL1FQZahavo/NezCUNu4Ath+codoZ78YLNcK+yD0W4t3Mx3pu5WOGg/Raz&#10;ofGlAs3MoeTfSmo9xr+d3n9aTn+Y/8nRYXZeHRIoAuUDSKOkBf8EYIdvBlyo5/HyTyQwxKqSZ0Bn&#10;1fNXnWQZvaKdmK0rTnLpWvP5pSTio4k9T3Y0bmOo7np/BT265ENxycvpC6XdU5m50MPuMZpcuXbo&#10;OnXT1wlc9HSBqBCdBpw4Rvo3e5jKg3q24YMtIIHabJkK2psg+QTWzMLiDy3GUsX8QSZcgupQaNqO&#10;fUwTCOmFoRd37mPaM/Ls3fuYiyhzsLyVQWpzUh3PmgSlXhvpRfms2vVi5WG2gb+SJISO4zdd00BV&#10;Xad0KfoYSaQhtFGlIIMi+lfXl/6DZ3vo5MG0qX8VFE4qT/mP5h4n1UvngrGqSeNPC6iNumswuktn&#10;Uhm6y5wL0627ImQ5685jVF1dx/6guWxVreRgIkgAPfaCugun9zCW8MHiDy3KqKK/RKa4C4XUqu4q&#10;uqvnDqbmwn3S2aFX5KeWy/qtqoa6bsI8uvcWpiNOkdfDz8k8unGLQarHTn/1kLP7bN0q34gIqUqy&#10;bNKt6jBDfbXpVuNQgwBxocpjVP+yZpRx2JIlnnAklpzOqxu15zy/XWUPE+tlew1v7tdvsxWC7BNr&#10;t52Kj6CNvFipj7d5tv41y2dvcuS74qd0M11kObL+i1z98bbA3/jpNsun8zdvxOdptgZxfNh83E7p&#10;5ETdlDL7uucxeuUwrbKfCX0J7da7xMpHb250oxVWMCAfG0PEsbzMFkQHElRtAT8iz88N1QHgNuX5&#10;1ZKQu9rmiJDm+yXXV5+qJb+R+UyX+w4tH6w/UhCauBq6YyFxxI23F/oXj58ereUMNajCrqdnXGtd&#10;AqJ9v8QGH9Jd8XOap4L4iEV+wv+IYW4mmfw0sUC4fzZ9P7KUeq6nz9nGsLEzty/EcBmk7XIfK0rA&#10;20vLREeXMLAlFjPwFkE6o7XGZy/LIkqJFHUVcr/Nl3cLaBpWGZvszX2R3S717FW+qpNTKSA6RaX/&#10;3lpv8jyDVY3vjpH7wMNU6o2HgauxijmqYLfvo44e24g+VFAADGW0i/37rbgOoVpbyk+qkr/BhGIx&#10;XDnsmcNXGjYhGb9bpLM5K4BKbhwfLpRB5SqeoTNqhDsqiNdtc7mORiwaUk7o15IJW1JOrNvVcvu/&#10;SqZkt7fWIwJmtpuoPl0eDSusoxgwaIUFFtuhp6KVLRbYycrAurkL9QUK49ilxT+yGTMdOmvL7yFQ&#10;dkdyXb1FhYkh1kuAXkMqHKHEyubYH7HFcre3OY/JWmEiq3+aB21RwzeKBwvBjqFbPF67XbDn45yt&#10;Z7sLAnAc3YXBeeDIElSs+y572ChTDN+WWqAbwXajIELDCeGCN9tiSAlRbU7IGe+yxWa4ltEa22kz&#10;fbdV/e9Ha2xQCJiLdubtlbP0a8mHLdYYuQPSBoMyRD8hyYcxWK5ug8HHclCGz7pTRXC/ViPsJQK5&#10;5PCRWjzhCGmSo3sjgvFlSSjdAtsHKCOa5hIkmjgEx9D6EjRF2aIfgJDIxvJ9uNciDfmAjXU50w1R&#10;0kmuRrq9mdyuUiAi0/UWiOducwdwZHWH/m8EtQsnOlstZ+1A7i9AEtAxDkDo2xUB8uI/ekxk8ptL&#10;n+Fcl4CsBj9GCT8sCe9qf1tnCKA44zh2RVwD7UfYvoJjHbD9VLKrAw7VfeQQ7ohZHhj8+qzsNmxP&#10;+QG0S9i/lZwXOT07yYl+podPbuYG8ImRGnB4h2qsX1x6902Yi+B+cou3w/tUA/499zEXNeyDNzcm&#10;xFcS4vFEnpl/JwmMkgTkCyUlUCYAcCSfaF0wmjKPygPMVDeEXwuCvXT+OUZ+6wYDKltOukQuzqkU&#10;rJkuUJIV3Vwl772aXaAYj/LumFikGlKHqX/lxupOmw/HZmOeAdk67XHSUQcPTAeXAOWZZroFgR97&#10;ap54FDtUtlK1uG3gIjImihmPstEseLXFPXvxLAUShq98njjbJg0w5QVHW9sGN2K6snTz5OBGHrf8&#10;sD1qcGOMAgBDnZUWoxfAAcQ8PEbRkRbj2jLVu2tkY9tKTarl7C4GrVrvUEMf6g4l2nHUHbJVXHNf&#10;264RanbxE8erKuvKgZS0kopH9HPxfWUIMCP2vjsd4VZ3Jz28o+4Oyb5Ib+LcJh9zcKoyw8N8GoxC&#10;kRdL0I/K5q/d5jcYyCkfkXGrtdW+7YvMq9YXeYrpm2QySXRjL5RE3QM7UQ5OrXd4YKkt/HyJjn3j&#10;O7aLemeyohzfQXKApHiVMYCgnhtjVp54966HQojqq+eUO6Nd5YkjS09tdnmeKCfIqLOvbAl/6E4H&#10;o+k1KNOLkr8OMLR+7b266aNDeeCyOjMkWsm+CfpGKhOKayYYrWszoU4bGB4y++ouFSP7Dox9dU+S&#10;fzXoY/3ae7EvckFRbgjbCgrYjX1UF8rWiJqDHSCXMEJYAWvURBskowJGJOLLxB/Yym1wnXZjQvjj&#10;r2m+lR3KC9DqP7OPi3Tb2KiccwPJlb6UVFsPnZ7aFTC3gaLX3s7B7Ra1G6D4An4jW9TAP+ugBqaK&#10;INlbepmul3iJ8GBGhmYmPjJv8CiL2tchplEln04lt2EdiQ4CSjQAXwhX9ig0wIttwP+MBiD7XSWm&#10;KvUJ1emhb41Uny6wHw4DdqMetFI0BRAZuh4WMpCgGbWOepwCCkhgCMgW0Kg7mi7SvLi23mabDSDc&#10;LLc8/N6JBpAklu5/BfAxH9nBG98zOagG6i1di76S/hUDPaZOsMNSSS/gCoLX4T183lGqKb2XPsJq&#10;lEynk0wn4VgdZvkJtYngUF1l2GldRG4UUSa3wbCw/9m0COMALbyIqEr8OkwYChBJ4HGU8FRxLa/2&#10;2Ha+Qs3CrtFmU8NlKkz3rLrO18GrlMLUl1M1UMcQ8egnDC4T3APzSXUrmbdHDrh0DZIoRF5pUGHe&#10;IKLmIMLVR73GHvuC32n4t2DfJKBcQ9YZLVDdyL4s0Z5byOFriTzq3oHpXh1Nlewrg6k9PHs7CjD6&#10;0+Rex/aj2AZ/UqgsAHPLfr7KbI7gewSyttanWFuHWz+y7wuxr5bJI/sOjH11uoBkX50P3mU6I05t&#10;Y9xvhX2RwhCHgN3AvgEG++Jj1XgWyUhK+9pRVwXlyL4vxL5aJo/sOzD21Wkrkn17Z6r4LrWartjO&#10;30SOLOJykDJo17kXijnRjS0Sam802s7yCRxbid8HpCpdXy2SR+4dGPfqHBXJvT3SUtj1xTQNVDOb&#10;utePfdjLbDkjdQ9mdE33YrYPppYKzxfNdIOuXhij7n0h3asl8si9A+NenaIiubdHVgpzr2snyJlN&#10;qrYzfN9EIldO5INXhdFmIM9u4qpEfShvOMqj+j2J+tVCeWTgQTEwjW0xkWf6G+5qr6SUOAqSBDmf&#10;RtjIQYfPJGTombArVMvWNDB0NlXicOjIS4BDj9gzP4Evaz9ruTwy8MAYWGe3CA3s2zr3qAu8ckIf&#10;w528sMLAiOYGrswqg/cbAIiuwldovkbRKmbgBM3rRwaWT+CLMjDXMI+x38HFfgEgKw3c0BOSfi31&#10;cXcXImMuWoBBtaokTcWOXIwlpSQ24t7QDQNO42rP3Bh4M8g+EBTrS1LRxHyn6zWENkEH6UIHkyHm&#10;u+kiwNhimdGDotQ9ugjdhMASQRdu4PixMBdGuuhsU3AOutC5Io3yQkcp2+misYcsLAHMSWfsDJ0J&#10;/Xr7MlR3uWoQjus56GF1WPGPokO29z8Hieh8hEYS0ZGwI0nEUC6Yy7JPIqZ2CUI7GUmkswj3fNpF&#10;x7wbSUSHWzpI5H9qnagdtJ1SqaMB0tD2mmVFmD8g3YcQ4XH2VkZFc5GKRsdVG0lEY/rtJGIiQwZh&#10;NAoPx6CMwMMAMuHHjpRxkZShY3aNlKHB4qdQBupmapWpSG+1EaQXxqlvA5IYKWMj0vG7emidw/LQ&#10;8aBGytAoZDtlCOP0kFqJkdJcr3UMgyAJJIl4sQ/PdzROL5VEqAsMl5Y1kQi/ORl/aPFrSxJp9GTY&#10;BoGRQQm0ZKdyfXUZRUTHdFsNJfOiwOuAMEdPpsmTKasSOVwEZMR6XK82wEi2u5vJoii211dXu+li&#10;vk53366X0zzbZbfFtximd4WqwOV0fvWAUXxXiAfZ4tM2z6bz3W65uVMV3pIKfs7F2DS/HJ7yL5qr&#10;JPvl09cQdPLY7vbL6C0UudzVCSYJWqrWQsziS/xOEBkyszGk+bAoETOevmC//OHVM40RqGFFoCie&#10;K9uGVfjSRK5b+JJTQQIabI7As+kueH6CbvlChstxsGDyUoQ7EdgYkS/m0tCG8idrp71jI13ZyKVH&#10;VB2OXDowLtXhhKr2NOMIB7nUsVEIXGNT9DnwKQmLa5Xwaa+rENZQOJn4FPPNoqgjX3rUpseOlR35&#10;dGB8qsM7ejon+mUeZeJipojjq15fcHXQ0JjWl9rT5apg1p6+i0Suw9rzi47nHA3ccayzGLbFueZH&#10;dfE6gxOqQ2vl1HSkUR3Fn5wfWatN6Gx+zI/H7IDbMffHGFt+eBBusVhuflksp78fOaTHGNDzXvwn&#10;LHizjzlGL3BCKSxz7urBzbfaJ/is7sYmNhjtzoOSLJ4t/bagEUgT6zbLp/M3b8RnwCgYJPFhcyrl&#10;dwZO0xFKk9PMwGSLuWq4kew6gmVhfnI79ooedFzkNKiCIKRDoeLgsCJ88cb/7LRWut8c5tWGUVoG&#10;n7/ENCxO2SY8bTQtz8FdJqe1faa3cwLAVQeA9fQs3zHDvt0MiAxDP5DTs3wnCSg3oMqChMFKuDVE&#10;wkCt9x3N5tkVqkuUGg1vDGi6m0nsaYrmdLtlMf+NBOV6ld5M/nJlOTBuYxo8xbuInfdW/MdcQdYo&#10;pluVl0J71bcA8FTZIgo69zCX2J0bAFEzNqAn1LmBuYSvvnMX+OV6FzEG7OBTMo8OkeVhV28DGn6c&#10;mqXQDUzLEobOM6dmSd7A0CxJj6TayplYcuIU0bjQcMKTYo1SHlQbT8XeHulDperUAdUhWOrcYlID&#10;He46CXrVMPOqH4G7si2LbEGnOmVLhVGwsuQl0Eh1F7U3n5DPxbQl9TAfgHVDn5qFW+yZLMaYOZ7V&#10;buwO/aW6Qwu9+3C3FUx8l6dbeEfv0iI1/8bnh+313M0W2Wo2z7//fwEAAAD//wMAUEsDBBQABgAI&#10;AAAAIQBzXxeF4AAAAAkBAAAPAAAAZHJzL2Rvd25yZXYueG1sTI9BS8NAEIXvgv9hGcFbu4lJS42Z&#10;lFLUUxFsBfG2zU6T0OxsyG6T9N+7PenpMbzHe9/k68m0YqDeNZYR4nkEgri0uuEK4evwNluBcF6x&#10;Vq1lQriSg3Vxf5erTNuRP2nY+0qEEnaZQqi97zIpXVmTUW5uO+LgnWxvlA9nX0ndqzGUm1Y+RdFS&#10;GtVwWKhVR9uayvP+YhDeRzVukvh12J1P2+vPYfHxvYsJ8fFh2ryA8DT5vzDc8AM6FIHpaC+snWgR&#10;Zos4JBGWQW52kiYpiCPC6jmNQBa5/P9B8QsAAP//AwBQSwECLQAUAAYACAAAACEAtoM4kv4AAADh&#10;AQAAEwAAAAAAAAAAAAAAAAAAAAAAW0NvbnRlbnRfVHlwZXNdLnhtbFBLAQItABQABgAIAAAAIQA4&#10;/SH/1gAAAJQBAAALAAAAAAAAAAAAAAAAAC8BAABfcmVscy8ucmVsc1BLAQItABQABgAIAAAAIQBs&#10;AWfU6SMAABVaAQAOAAAAAAAAAAAAAAAAAC4CAABkcnMvZTJvRG9jLnhtbFBLAQItABQABgAIAAAA&#10;IQBzXxeF4AAAAAkBAAAPAAAAAAAAAAAAAAAAAEMmAABkcnMvZG93bnJldi54bWxQSwUGAAAAAAQA&#10;BADzAAAAUCcAAAAA&#10;">
                <v:group id="Group 224" o:spid="_x0000_s1052" style="position:absolute;width:85629;height:56381" coordsize="85629,5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ect id="Rectangle 225" o:spid="_x0000_s1053" style="position:absolute;left:39147;top:37957;width:16668;height:2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7J8QA&#10;AADcAAAADwAAAGRycy9kb3ducmV2LnhtbESPQWvCQBSE74X+h+UVvNVNQy0S3YRQatGjpiDentln&#10;Ept9G7JrjP/eFQo9DjPzDbPMRtOKgXrXWFbwNo1AEJdWN1wp+ClWr3MQziNrbC2Tghs5yNLnpyUm&#10;2l55S8POVyJA2CWooPa+S6R0ZU0G3dR2xME72d6gD7KvpO7xGuCmlXEUfUiDDYeFGjv6rKn83V2M&#10;AnccNsWty/fngyuP+Reb4n3zrdTkZcwXIDyN/j/8115rBXE8g8eZcAR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5uyfEAAAA3AAAAA8AAAAAAAAAAAAAAAAAmAIAAGRycy9k&#10;b3ducmV2LnhtbFBLBQYAAAAABAAEAPUAAACJAwAAAAA=&#10;" filled="f" stroked="f" strokeweight="2pt">
                    <v:textbox>
                      <w:txbxContent>
                        <w:p w:rsidR="000A427C" w:rsidRPr="0032570B" w:rsidRDefault="000A427C" w:rsidP="00510794">
                          <w:pPr>
                            <w:jc w:val="center"/>
                            <w:rPr>
                              <w:sz w:val="20"/>
                              <w:szCs w:val="20"/>
                            </w:rPr>
                          </w:pPr>
                          <w:r>
                            <w:rPr>
                              <w:sz w:val="20"/>
                              <w:szCs w:val="20"/>
                            </w:rPr>
                            <w:t>Peningkatan Mutu</w:t>
                          </w:r>
                        </w:p>
                      </w:txbxContent>
                    </v:textbox>
                  </v:rect>
                  <v:shape id="Text Box 227" o:spid="_x0000_s1054" type="#_x0000_t202" style="position:absolute;left:39957;top:4524;width:44856;height:30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3qcUA&#10;AADcAAAADwAAAGRycy9kb3ducmV2LnhtbESPQWvCQBSE70L/w/IK3symObQhdRPaQKUgFZr24PE1&#10;+0yC2bchu2r017tCweMwM98wy2IyvTjS6DrLCp6iGARxbXXHjYLfn49FCsJ5ZI29ZVJwJgdF/jBb&#10;Yqbtib/pWPlGBAi7DBW03g+ZlK5uyaCL7EAcvJ0dDfogx0bqEU8BbnqZxPGzNNhxWGhxoLKlel8d&#10;jIKKaOW+Ns06pZTKYXPZ/pXvW6Xmj9PbKwhPk7+H/9ufWkGSvMDtTDg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HepxQAAANwAAAAPAAAAAAAAAAAAAAAAAJgCAABkcnMv&#10;ZG93bnJldi54bWxQSwUGAAAAAAQABAD1AAAAigMAAAAA&#10;" fillcolor="window" strokeweight="1.75pt">
                    <v:stroke dashstyle="3 1" linestyle="thickBetweenThin"/>
                    <v:textbox>
                      <w:txbxContent>
                        <w:p w:rsidR="000A427C" w:rsidRPr="00CF492C" w:rsidRDefault="000A427C" w:rsidP="00510794">
                          <w:pPr>
                            <w:rPr>
                              <w:sz w:val="16"/>
                            </w:rPr>
                          </w:pPr>
                        </w:p>
                      </w:txbxContent>
                    </v:textbox>
                  </v:shape>
                  <v:group id="Group 229" o:spid="_x0000_s1055" style="position:absolute;width:85629;height:56387" coordsize="85629,56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Text Box 230" o:spid="_x0000_s1056" type="#_x0000_t202" style="position:absolute;left:6477;top:51816;width:7915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rUsMA&#10;AADcAAAADwAAAGRycy9kb3ducmV2LnhtbERPXWvCMBR9H+w/hDvwbaZTGFKNIrIxhRW1Cr5emmtb&#10;bW5KktnOX28eBns8nO/ZojeNuJHztWUFb8MEBHFhdc2lguPh83UCwgdkjY1lUvBLHhbz56cZptp2&#10;vKdbHkoRQ9inqKAKoU2l9EVFBv3QtsSRO1tnMEToSqkddjHcNHKUJO/SYM2xocKWVhUV1/zHKDh1&#10;+ZfbbjaXXbvO7tt7nn3TR6bU4KVfTkEE6sO/+M+91gpG4zg/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XrUsMAAADcAAAADwAAAAAAAAAAAAAAAACYAgAAZHJzL2Rv&#10;d25yZXYueG1sUEsFBgAAAAAEAAQA9QAAAIgDAAAAAA==&#10;" fillcolor="window" stroked="f" strokeweight=".5pt">
                      <v:textbox>
                        <w:txbxContent>
                          <w:p w:rsidR="000A427C" w:rsidRPr="00510794" w:rsidRDefault="000A427C" w:rsidP="00510794">
                            <w:pPr>
                              <w:contextualSpacing/>
                              <w:jc w:val="both"/>
                              <w:rPr>
                                <w:rFonts w:eastAsia="Calibri"/>
                                <w:sz w:val="16"/>
                                <w:szCs w:val="16"/>
                              </w:rPr>
                            </w:pPr>
                            <w:proofErr w:type="gramStart"/>
                            <w:r w:rsidRPr="00510794">
                              <w:rPr>
                                <w:rFonts w:eastAsia="Calibri"/>
                                <w:sz w:val="16"/>
                                <w:szCs w:val="16"/>
                              </w:rPr>
                              <w:t>Gambar 4.</w:t>
                            </w:r>
                            <w:proofErr w:type="gramEnd"/>
                            <w:r w:rsidRPr="00510794">
                              <w:rPr>
                                <w:rFonts w:eastAsia="Calibri"/>
                                <w:sz w:val="16"/>
                                <w:szCs w:val="16"/>
                              </w:rPr>
                              <w:t xml:space="preserve">  Alternatif Model Kolaborasi Penjaminan Mutu Pendidikan Eksternal SMK di Provinsi Jawa Barat</w:t>
                            </w:r>
                          </w:p>
                          <w:p w:rsidR="000A427C" w:rsidRPr="00510794" w:rsidRDefault="000A427C" w:rsidP="00510794">
                            <w:pPr>
                              <w:ind w:left="1134"/>
                              <w:contextualSpacing/>
                              <w:jc w:val="both"/>
                              <w:rPr>
                                <w:rFonts w:eastAsia="Calibri"/>
                                <w:sz w:val="16"/>
                                <w:szCs w:val="16"/>
                              </w:rPr>
                            </w:pPr>
                            <w:r w:rsidRPr="00510794">
                              <w:rPr>
                                <w:rFonts w:eastAsia="Calibri"/>
                                <w:sz w:val="16"/>
                                <w:szCs w:val="16"/>
                              </w:rPr>
                              <w:t xml:space="preserve">  (Sumber: Modifikasi Penulis berdasarkan Model Kolaborasi Mayer-Kenter, Model SPME Dikdasmen, Novelty Penilitian, 2020).</w:t>
                            </w:r>
                          </w:p>
                          <w:p w:rsidR="000A427C" w:rsidRPr="00510794" w:rsidRDefault="000A427C" w:rsidP="00510794">
                            <w:pPr>
                              <w:rPr>
                                <w:sz w:val="16"/>
                                <w:szCs w:val="16"/>
                              </w:rPr>
                            </w:pPr>
                          </w:p>
                        </w:txbxContent>
                      </v:textbox>
                    </v:shape>
                    <v:group id="Group 233" o:spid="_x0000_s1057" style="position:absolute;width:84435;height:49898" coordsize="84435,49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5" o:spid="_x0000_s1058" type="#_x0000_t13" style="position:absolute;left:37147;top:11763;width:300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xcQA&#10;AADcAAAADwAAAGRycy9kb3ducmV2LnhtbESP3WoCMRSE7wu+QziCdzWrYtHVKOIPlN657QMcNsfd&#10;1c3JkmR/fHtTKPRymJlvmO1+MLXoyPnKsoLZNAFBnFtdcaHg5/vyvgLhA7LG2jIpeJKH/W70tsVU&#10;256v1GWhEBHCPkUFZQhNKqXPSzLop7Yhjt7NOoMhSldI7bCPcFPLeZJ8SIMVx4USGzqWlD+y1igo&#10;svXq0B1P2Ve/vM+uF9e253Wr1GQ8HDYgAg3hP/zX/tQK5osl/J6JR0D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v4MXEAAAA3AAAAA8AAAAAAAAAAAAAAAAAmAIAAGRycy9k&#10;b3ducmV2LnhtbFBLBQYAAAAABAAEAPUAAACJAwAAAAA=&#10;" adj="10800" fillcolor="#4f81bd" strokecolor="#385d8a" strokeweight="2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37" o:spid="_x0000_s1059" type="#_x0000_t66" style="position:absolute;left:37147;top:16811;width:2997;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V3V8IA&#10;AADcAAAADwAAAGRycy9kb3ducmV2LnhtbESPzWrDMBCE74W8g9hCb7XcFJLgWg5JcXGu+XmAxdra&#10;JtbKWEr88/RVIZDjMDPfMOl2NK24U+8aywo+ohgEcWl1w5WCy/nnfQPCeWSNrWVSMJGDbbZ4STHR&#10;duAj3U++EgHCLkEFtfddIqUrazLoItsRB+/X9gZ9kH0ldY9DgJtWLuN4JQ02HBZq7Oi7pvJ6uhkF&#10;+9zFReHnm8m11fk0zbK1s1Jvr+PuC4Sn0T/Dj/ZBK1h+ruH/TDgC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XdXwgAAANwAAAAPAAAAAAAAAAAAAAAAAJgCAABkcnMvZG93&#10;bnJldi54bWxQSwUGAAAAAAQABAD1AAAAhwMAAAAA&#10;" adj="10800" fillcolor="#4f81bd" strokecolor="#385d8a" strokeweight="2pt"/>
                      <v:rect id="Rectangle 132" o:spid="_x0000_s1060" style="position:absolute;left:44196;top:23955;width:1033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9KMIA&#10;AADcAAAADwAAAGRycy9kb3ducmV2LnhtbERPz2vCMBS+C/4P4QnebKobQzqjVGHowYvdEHZ7NG9N&#10;WfNSm1Q7/3pzEHb8+H6vNoNtxJU6XztWME9SEMSl0zVXCr4+P2ZLED4ga2wck4I/8rBZj0crzLS7&#10;8YmuRahEDGGfoQITQptJ6UtDFn3iWuLI/bjOYoiwq6Tu8BbDbSMXafomLdYcGwy2tDNU/ha9VbA/&#10;3s19f7wQvhb9d5+fT3lwW6WmkyF/BxFoCP/ip/ugFSxe4tp4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0owgAAANwAAAAPAAAAAAAAAAAAAAAAAJgCAABkcnMvZG93&#10;bnJldi54bWxQSwUGAAAAAAQABAD1AAAAhwMAAAAA&#10;" filled="f" strokecolor="#497dba" strokeweight=".1204mm">
                        <v:textbox>
                          <w:txbxContent>
                            <w:p w:rsidR="000A427C" w:rsidRDefault="000A427C" w:rsidP="00510794">
                              <w:pPr>
                                <w:ind w:left="-142" w:right="-41"/>
                                <w:rPr>
                                  <w:sz w:val="16"/>
                                  <w:szCs w:val="16"/>
                                </w:rPr>
                              </w:pPr>
                              <w:r>
                                <w:rPr>
                                  <w:sz w:val="16"/>
                                  <w:szCs w:val="16"/>
                                </w:rPr>
                                <w:t xml:space="preserve">  Analisis Peta Mutu </w:t>
                              </w:r>
                            </w:p>
                            <w:p w:rsidR="000A427C" w:rsidRPr="003E4F16" w:rsidRDefault="000A427C" w:rsidP="00510794">
                              <w:pPr>
                                <w:ind w:left="-142" w:right="-41"/>
                                <w:rPr>
                                  <w:sz w:val="16"/>
                                  <w:szCs w:val="16"/>
                                </w:rPr>
                              </w:pPr>
                              <w:r>
                                <w:rPr>
                                  <w:sz w:val="16"/>
                                  <w:szCs w:val="16"/>
                                </w:rPr>
                                <w:t xml:space="preserve">   Level Provinsi</w:t>
                              </w:r>
                            </w:p>
                          </w:txbxContent>
                        </v:textbox>
                      </v:rect>
                      <v:line id="Straight Connector 239" o:spid="_x0000_s1061" style="position:absolute;visibility:visible;mso-wrap-style:square" from="69437,15525" to="69437,19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3eeMUAAADcAAAADwAAAGRycy9kb3ducmV2LnhtbESPQWsCMRSE7wX/Q3hCL6VmVSh2NYoo&#10;Qg8iVXvo8bl57i5uXpYkrqu/3giCx2FmvmEms9ZUoiHnS8sK+r0EBHFmdcm5gr/96nMEwgdkjZVl&#10;UnAlD7Np522CqbYX3lKzC7mIEPYpKihCqFMpfVaQQd+zNXH0jtYZDFG6XGqHlwg3lRwkyZc0WHJc&#10;KLCmRUHZaXc2CuzHyDXZ2nq6Jrj9rw+/y80tV+q9287HIAK14RV+tn+0gsHwGx5n4hG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3eeMUAAADcAAAADwAAAAAAAAAA&#10;AAAAAAChAgAAZHJzL2Rvd25yZXYueG1sUEsFBgAAAAAEAAQA+QAAAJMDAAAAAA==&#10;" strokecolor="windowText" strokeweight="1.75pt">
                        <v:stroke dashstyle="1 1" endarrow="block" linestyle="thinThin"/>
                      </v:line>
                      <v:line id="Straight Connector 241" o:spid="_x0000_s1062" style="position:absolute;visibility:visible;mso-wrap-style:square" from="63055,8858" to="63055,1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CdcMAAADcAAAADwAAAGRycy9kb3ducmV2LnhtbESPUWsCMRCE34X+h7CFvkjNKUXkahQR&#10;Cr54UO0PWC7b3GGyOS7b8+yvbwqCj8PMfMOst2PwaqA+tZENzGcFKOI62padga/zx+sKVBJkiz4y&#10;GbhRgu3mabLG0sYrf9JwEqcyhFOJBhqRrtQ61Q0FTLPYEWfvO/YBJcveadvjNcOD14uiWOqALeeF&#10;BjvaN1RfTj/BAB73hftdocilmu6c99VxSJUxL8/j7h2U0CiP8L19sAYWb3P4P5OPgN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fwnXDAAAA3AAAAA8AAAAAAAAAAAAA&#10;AAAAoQIAAGRycy9kb3ducmV2LnhtbFBLBQYAAAAABAAEAPkAAACRAwAAAAA=&#10;" strokecolor="#a6a6a6">
                        <v:stroke endarrow="block"/>
                      </v:line>
                      <v:line id="Straight Connector 242" o:spid="_x0000_s1063" style="position:absolute;visibility:visible;mso-wrap-style:square" from="63484,18859" to="69434,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a4NsMAAADcAAAADwAAAGRycy9kb3ducmV2LnhtbESPW4vCMBSE3xf8D+EIvq2pRZalGkWF&#10;XXwTL+DrITm9aHNSmthWf/1mYWEfh5n5hlmuB1uLjlpfOVYwmyYgiLUzFRcKLuev908QPiAbrB2T&#10;gid5WK9Gb0vMjOv5SN0pFCJC2GeooAyhyaT0uiSLfuoa4ujlrrUYomwLaVrsI9zWMk2SD2mx4rhQ&#10;YkO7kvT99LAK+HH+Noeju3Z5f3slervR27xXajIeNgsQgYbwH/5r742CdJ7C75l4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WuDbDAAAA3AAAAA8AAAAAAAAAAAAA&#10;AAAAoQIAAGRycy9kb3ducmV2LnhtbFBLBQYAAAAABAAEAPkAAACRAwAAAAA=&#10;" strokecolor="windowText" strokeweight="1.75pt">
                        <v:stroke dashstyle="1 1" linestyle="thinThin"/>
                      </v:line>
                      <v:rect id="Rectangle 132" o:spid="_x0000_s1064" style="position:absolute;left:54483;top:11572;width:8070;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6GsQA&#10;AADcAAAADwAAAGRycy9kb3ducmV2LnhtbESPQWvCQBSE74L/YXkFb7ppLNJGV5GAYI/GXLw9ss9k&#10;Nfs2ZFeT9td3C4Ueh5n5htnsRtuKJ/XeOFbwukhAEFdOG64VlOfD/B2ED8gaW8ek4Is87LbTyQYz&#10;7QY+0bMItYgQ9hkqaELoMil91ZBFv3AdcfSurrcYouxrqXscIty2Mk2SlbRoOC402FHeUHUvHlbB&#10;8pR/DI9bKKvD53dS+NaY9JIrNXsZ92sQgcbwH/5rH7WC9G0J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9ehrEAAAA3AAAAA8AAAAAAAAAAAAAAAAAmAIAAGRycy9k&#10;b3ducmV2LnhtbFBLBQYAAAAABAAEAPUAAACJAwAAAAA=&#10;" fillcolor="#d9d9d9" strokecolor="#497dba" strokeweight=".1204mm">
                        <v:textbox>
                          <w:txbxContent>
                            <w:p w:rsidR="000A427C" w:rsidRDefault="000A427C" w:rsidP="00510794">
                              <w:pPr>
                                <w:jc w:val="center"/>
                                <w:rPr>
                                  <w:sz w:val="18"/>
                                  <w:szCs w:val="18"/>
                                </w:rPr>
                              </w:pPr>
                              <w:r w:rsidRPr="00F85F90">
                                <w:rPr>
                                  <w:sz w:val="18"/>
                                  <w:szCs w:val="18"/>
                                </w:rPr>
                                <w:t>DISDIK PROVINSI</w:t>
                              </w:r>
                            </w:p>
                            <w:p w:rsidR="000A427C" w:rsidRPr="00F85F90" w:rsidRDefault="000A427C" w:rsidP="00510794">
                              <w:pPr>
                                <w:jc w:val="center"/>
                                <w:rPr>
                                  <w:sz w:val="18"/>
                                  <w:szCs w:val="18"/>
                                </w:rPr>
                              </w:pPr>
                              <w:r>
                                <w:rPr>
                                  <w:sz w:val="18"/>
                                  <w:szCs w:val="18"/>
                                </w:rPr>
                                <w:t>JAWA BARAT</w:t>
                              </w:r>
                            </w:p>
                          </w:txbxContent>
                        </v:textbox>
                      </v:rect>
                      <v:group id="Group 263" o:spid="_x0000_s1065" style="position:absolute;left:46910;top:20478;width:35620;height:29420" coordorigin="2714" coordsize="35622,29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132" o:spid="_x0000_s1066" style="position:absolute;left:13382;top:15192;width:8075;height:4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DsQA&#10;AADcAAAADwAAAGRycy9kb3ducmV2LnhtbESPQWvCQBSE74X+h+UJvdWNqYimrlICQns05uLtkX1N&#10;VrNvQ3Y1aX+9Kwgeh5n5hllvR9uKK/XeOFYwmyYgiCunDdcKysPufQnCB2SNrWNS8EcetpvXlzVm&#10;2g28p2sRahEh7DNU0ITQZVL6qiGLfuo64uj9ut5iiLKvpe5xiHDbyjRJFtKi4bjQYEd5Q9W5uFgF&#10;H/t8NVxOoax2P/9J4Vtj0mOu1Ntk/PoEEWgMz/Cj/a0VpIs5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hvg7EAAAA3AAAAA8AAAAAAAAAAAAAAAAAmAIAAGRycy9k&#10;b3ducmV2LnhtbFBLBQYAAAAABAAEAPUAAACJAwAAAAA=&#10;" fillcolor="#d9d9d9" strokecolor="#497dba" strokeweight=".1204mm">
                          <v:textbox>
                            <w:txbxContent>
                              <w:p w:rsidR="000A427C" w:rsidRPr="00B901DF" w:rsidRDefault="000A427C" w:rsidP="00510794">
                                <w:pPr>
                                  <w:shd w:val="clear" w:color="auto" w:fill="948A54" w:themeFill="background2" w:themeFillShade="80"/>
                                  <w:jc w:val="center"/>
                                  <w:rPr>
                                    <w:color w:val="FFFFFF" w:themeColor="background1"/>
                                    <w:sz w:val="20"/>
                                    <w:szCs w:val="20"/>
                                  </w:rPr>
                                </w:pPr>
                                <w:r w:rsidRPr="00B901DF">
                                  <w:rPr>
                                    <w:color w:val="FFFFFF" w:themeColor="background1"/>
                                    <w:sz w:val="20"/>
                                    <w:szCs w:val="20"/>
                                  </w:rPr>
                                  <w:t>SMK</w:t>
                                </w:r>
                              </w:p>
                            </w:txbxContent>
                          </v:textbox>
                        </v:rect>
                        <v:shape id="Freeform 265" o:spid="_x0000_s1067" style="position:absolute;left:18049;top:19526;width:4567;height:8965;visibility:visible;mso-wrap-style:square;v-text-anchor:middle" coordsize="459938,706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OAZMQA&#10;AADcAAAADwAAAGRycy9kb3ducmV2LnhtbESPT2vCQBTE74LfYXlCb7pJoP6JriKmQq+NHtrbI/tM&#10;gtm3Ibvqtp++Wyh4HGbmN8xmF0wn7jS41rKCdJaAIK6sbrlWcD4dp0sQziNr7CyTgm9ysNuORxvM&#10;tX3wB91LX4sIYZejgsb7PpfSVQ0ZdDPbE0fvYgeDPsqhlnrAR4SbTmZJMpcGW44LDfZ0aKi6ljej&#10;oMjS1KwWgevicvz8CV+nt64slHqZhP0ahKfgn+H/9rtWkM1f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gGTEAAAA3AAAAA8AAAAAAAAAAAAAAAAAmAIAAGRycy9k&#10;b3ducmV2LnhtbFBLBQYAAAAABAAEAPUAAACJAwAAAAA=&#10;" path="m,c1825,235444,3651,470889,5476,706333r454462,e" filled="f" strokecolor="#4a7ebb">
                          <v:path arrowok="t" o:connecttype="custom" o:connectlocs="0,0;5437,896551;456701,896551" o:connectangles="0,0,0"/>
                        </v:shape>
                        <v:rect id="Rectangle 266" o:spid="_x0000_s1068" style="position:absolute;left:2714;top:20475;width:12336;height:2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M5cEA&#10;AADcAAAADwAAAGRycy9kb3ducmV2LnhtbERPTWvCQBC9F/oflhG8lLppxFCiq9RCxaNaL70N2TEJ&#10;Zmdidqvx37uC4OXB433xZoveNepMna+FDXyMElDEhdiaSwP735/3T1A+IFtshMnAlTws5q8vM8yt&#10;XHhL510oVSxhn6OBKoQ219oXFTn0I2mJo3aQzmGItCu17fASy12j0yTJtMOa40KFLX1XVBx3/87A&#10;5m0tk1MxllUaoV7K336iW2OGg/5rCipQH57mR3ptDaRZBvcz8Qjo+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gDOXBAAAA3AAAAA8AAAAAAAAAAAAAAAAAmAIAAGRycy9kb3du&#10;cmV2LnhtbFBLBQYAAAAABAAEAPUAAACGAwAAAAA=&#10;" fillcolor="window" strokecolor="#a6a6a6" strokeweight="2pt">
                          <v:textbox>
                            <w:txbxContent>
                              <w:p w:rsidR="000A427C" w:rsidRPr="00C70EB0" w:rsidRDefault="000A427C" w:rsidP="00510794">
                                <w:pPr>
                                  <w:jc w:val="center"/>
                                  <w:rPr>
                                    <w:sz w:val="16"/>
                                    <w:szCs w:val="16"/>
                                  </w:rPr>
                                </w:pPr>
                                <w:r>
                                  <w:rPr>
                                    <w:sz w:val="16"/>
                                    <w:szCs w:val="16"/>
                                  </w:rPr>
                                  <w:t>SNP</w:t>
                                </w:r>
                              </w:p>
                            </w:txbxContent>
                          </v:textbox>
                        </v:rect>
                        <v:rect id="Rectangle 267" o:spid="_x0000_s1069" style="position:absolute;left:20099;top:20624;width:8149;height:2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ypfsIA&#10;AADcAAAADwAAAGRycy9kb3ducmV2LnhtbERPTWvCQBC9C/0Pywi9SN0Y0ZbUVWxB8ejXpbchO02C&#10;2Zk0u9X4711B8PLg8b54s0XnanWm1lfCBkbDBBRxLrbiwsDxsHr7AOUDssVamAxcycNi/tKbYWbl&#10;wjs670OhYgn7DA2UITSZ1j4vyaEfSkMctV9pHYZI20LbFi+x3NU6TZKpdlhxXCixoe+S8tP+3xnY&#10;DjYy+cvHsk4jVF/yc5zoxpjXfrf8BBWoC0/zI72xBtLpO9zPxCO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Kl+wgAAANwAAAAPAAAAAAAAAAAAAAAAAJgCAABkcnMvZG93&#10;bnJldi54bWxQSwUGAAAAAAQABAD1AAAAhwMAAAAA&#10;" fillcolor="window" strokecolor="#a6a6a6" strokeweight="2pt">
                          <v:textbox>
                            <w:txbxContent>
                              <w:p w:rsidR="000A427C" w:rsidRPr="00C70EB0" w:rsidRDefault="000A427C" w:rsidP="00510794">
                                <w:pPr>
                                  <w:jc w:val="center"/>
                                  <w:rPr>
                                    <w:sz w:val="16"/>
                                    <w:szCs w:val="16"/>
                                  </w:rPr>
                                </w:pPr>
                                <w:r>
                                  <w:rPr>
                                    <w:sz w:val="16"/>
                                    <w:szCs w:val="16"/>
                                  </w:rPr>
                                  <w:t xml:space="preserve">Output </w:t>
                                </w:r>
                              </w:p>
                            </w:txbxContent>
                          </v:textbox>
                        </v:rect>
                        <v:rect id="Rectangle 268" o:spid="_x0000_s1070" style="position:absolute;left:21142;top:23669;width:8148;height:2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9DMQA&#10;AADcAAAADwAAAGRycy9kb3ducmV2LnhtbESPQWvCQBCF74X+h2UKvZS6aYoiqavYQsWjVS/ehuyY&#10;BLMzMbvV+O87B6GXgWHevPe+2WIIrblQHxthB2+jDAxxKb7hysF+9/06BRMTssdWmBzcKMJi/vgw&#10;w8LLlX/osk2VUROOBTqoU+oKa2NZU8A4ko5Yb0fpAyZd+8r6Hq9qHlqbZ9nEBmxYE2rs6Kum8rT9&#10;DQ42L2sZn8t3WeU6mk857Me2c+75aVh+gEk0pH/x/XvtHeQTbaswCgJ2/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zPQzEAAAA3AAAAA8AAAAAAAAAAAAAAAAAmAIAAGRycy9k&#10;b3ducmV2LnhtbFBLBQYAAAAABAAEAPUAAACJAwAAAAA=&#10;" fillcolor="window" strokecolor="#a6a6a6" strokeweight="2pt">
                          <v:textbox>
                            <w:txbxContent>
                              <w:p w:rsidR="000A427C" w:rsidRPr="00C70EB0" w:rsidRDefault="000A427C" w:rsidP="00510794">
                                <w:pPr>
                                  <w:jc w:val="center"/>
                                  <w:rPr>
                                    <w:sz w:val="16"/>
                                    <w:szCs w:val="16"/>
                                  </w:rPr>
                                </w:pPr>
                                <w:r>
                                  <w:rPr>
                                    <w:sz w:val="16"/>
                                    <w:szCs w:val="16"/>
                                  </w:rPr>
                                  <w:t>Outcome</w:t>
                                </w:r>
                              </w:p>
                            </w:txbxContent>
                          </v:textbox>
                        </v:rect>
                        <v:shape id="Freeform 269" o:spid="_x0000_s1071" style="position:absolute;left:28248;top:21554;width:4268;height:6937;visibility:visible;mso-wrap-style:square;v-text-anchor:middle" coordsize="432560,53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R8cUA&#10;AADcAAAADwAAAGRycy9kb3ducmV2LnhtbESPQWvCQBSE7wX/w/IEb3Wjh5CmriJCJKdijQi9PbKv&#10;SZrs25Ddmuiv7xYKPQ4z8w2z2U2mEzcaXGNZwWoZgSAurW64UnApsucEhPPIGjvLpOBODnbb2dMG&#10;U21Hfqfb2VciQNilqKD2vk+ldGVNBt3S9sTB+7SDQR/kUEk94BjgppPrKIqlwYbDQo09HWoq2/O3&#10;UZAnxUchs2teWR4lvx0fl/b0pdRiPu1fQXia/H/4r51rBev4BX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1HxxQAAANwAAAAPAAAAAAAAAAAAAAAAAJgCAABkcnMv&#10;ZG93bnJldi54bWxQSwUGAAAAAAQABAD1AAAAigMAAAAA&#10;" path="m,l432560,r-5475,531118l268297,525643r,-5476e" filled="f" strokecolor="#4a7ebb">
                          <v:path arrowok="t" o:connecttype="custom" o:connectlocs="0,0;426800,0;421398,693690;264724,686539;264724,679387" o:connectangles="0,0,0,0,0"/>
                        </v:shape>
                        <v:rect id="Rectangle 270" o:spid="_x0000_s1072" style="position:absolute;left:22616;top:26820;width:8149;height:2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n18UA&#10;AADcAAAADwAAAGRycy9kb3ducmV2LnhtbESPQWvCQBCF74X+h2UKXkrdNGIr0VVaoeJRrRdvQ3ZM&#10;QrMzaXar6b/vHApeBoZ58977FqshtOZCfWyEHTyPMzDEpfiGKwfHz4+nGZiYkD22wuTglyKslvd3&#10;Cyy8XHlPl0OqjJpwLNBBnVJXWBvLmgLGsXTEejtLHzDp2lfW93hV89DaPMtebMCGNaHGjtY1lV+H&#10;n+Bg97iV6Xc5kU2uo3mX03FqO+dGD8PbHEyiId3E/99b7yB/1foKoyB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KfXxQAAANwAAAAPAAAAAAAAAAAAAAAAAJgCAABkcnMv&#10;ZG93bnJldi54bWxQSwUGAAAAAAQABAD1AAAAigMAAAAA&#10;" fillcolor="window" strokecolor="#a6a6a6" strokeweight="2pt">
                          <v:textbox>
                            <w:txbxContent>
                              <w:p w:rsidR="000A427C" w:rsidRPr="00C70EB0" w:rsidRDefault="000A427C" w:rsidP="00510794">
                                <w:pPr>
                                  <w:jc w:val="center"/>
                                  <w:rPr>
                                    <w:sz w:val="16"/>
                                    <w:szCs w:val="16"/>
                                  </w:rPr>
                                </w:pPr>
                                <w:r>
                                  <w:rPr>
                                    <w:sz w:val="16"/>
                                    <w:szCs w:val="16"/>
                                  </w:rPr>
                                  <w:t>Impact</w:t>
                                </w:r>
                              </w:p>
                            </w:txbxContent>
                          </v:textbox>
                        </v:rect>
                        <v:line id="Straight Connector 271" o:spid="_x0000_s1073" style="position:absolute;visibility:visible;mso-wrap-style:square" from="18049,22050" to="20235,2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GvCsQAAADcAAAADwAAAGRycy9kb3ducmV2LnhtbESPQWsCMRSE74L/ITzBWze7FmxdjYsI&#10;hR48WFuox2fyulm6eVk3qa7/vikUPA4z8w2zqgbXigv1ofGsoMhyEMTam4ZrBR/vLw/PIEJENth6&#10;JgU3ClCtx6MVlsZf+Y0uh1iLBOFQogIbY1dKGbQlhyHzHXHyvnzvMCbZ19L0eE1w18pZns+lw4bT&#10;gsWOtpb09+HHKfi0uNvv9SmSfzxutKmN8eeFUtPJsFmCiDTEe/i//WoUzJ4K+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Ua8KxAAAANwAAAAPAAAAAAAAAAAA&#10;AAAAAKECAABkcnMvZG93bnJldi54bWxQSwUGAAAAAAQABAD5AAAAkgMAAAAA&#10;" strokecolor="#4a7ebb"/>
                        <v:rect id="Rectangle 272" o:spid="_x0000_s1074" style="position:absolute;left:23336;top:16764;width:7386;height:2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cO8IA&#10;AADcAAAADwAAAGRycy9kb3ducmV2LnhtbERPy2rCQBTdF/yH4Qpuik6a4oPoKFawuKyPjbtL5poE&#10;M/fGzKjp33cKhW4OHM6Ls1h1rlYPan0lbOBtlIAizsVWXBg4HbfDGSgfkC3WwmTgmzyslr2XBWZW&#10;nrynxyEUKpawz9BAGUKTae3zkhz6kTTEUbtI6zBE2hbatviM5a7WaZJMtMOK40KJDW1Kyq+HuzPw&#10;9bqT8S1/l880QvUh59NYN8YM+t16DipQF/7Nf+mdNZBOU/g9E4+A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pw7wgAAANwAAAAPAAAAAAAAAAAAAAAAAJgCAABkcnMvZG93&#10;bnJldi54bWxQSwUGAAAAAAQABAD1AAAAhwMAAAAA&#10;" fillcolor="window" strokecolor="#a6a6a6" strokeweight="2pt">
                          <v:textbox>
                            <w:txbxContent>
                              <w:p w:rsidR="000A427C" w:rsidRPr="00C70EB0" w:rsidRDefault="000A427C" w:rsidP="00510794">
                                <w:pPr>
                                  <w:jc w:val="center"/>
                                  <w:rPr>
                                    <w:sz w:val="16"/>
                                    <w:szCs w:val="16"/>
                                  </w:rPr>
                                </w:pPr>
                                <w:r>
                                  <w:rPr>
                                    <w:sz w:val="16"/>
                                    <w:szCs w:val="16"/>
                                  </w:rPr>
                                  <w:t>SPMI</w:t>
                                </w:r>
                              </w:p>
                            </w:txbxContent>
                          </v:textbox>
                        </v:rect>
                        <v:line id="Straight Connector 273" o:spid="_x0000_s1075" style="position:absolute;visibility:visible;mso-wrap-style:square" from="21478,18049" to="23335,18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I5uMcAAADcAAAADwAAAGRycy9kb3ducmV2LnhtbESPT2vCQBTE74LfYXlCL8VsYqmW1FWk&#10;UKqHUhrTQ2+P7MsfzL4N2TWm394VCh6HmfkNs96OphUD9a6xrCCJYhDEhdUNVwry4/v8BYTzyBpb&#10;y6TgjxxsN9PJGlNtL/xNQ+YrESDsUlRQe9+lUrqiJoMush1x8ErbG/RB9pXUPV4C3LRyEcdLabDh&#10;sFBjR281FafsbBS0533ykx/z4flj9fVI+nD4LJNfpR5m4+4VhKfR38P/7b1WsFg9we1MOAJyc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Qjm4xwAAANwAAAAPAAAAAAAA&#10;AAAAAAAAAKECAABkcnMvZG93bnJldi54bWxQSwUGAAAAAAQABAD5AAAAlQMAAAAA&#10;" strokecolor="#4a7ebb">
                          <v:stroke startarrow="block" endarrow="block"/>
                        </v:line>
                        <v:rect id="Rectangle 274" o:spid="_x0000_s1076" style="position:absolute;left:2714;top:26860;width:12336;height:2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h1MMA&#10;AADcAAAADwAAAGRycy9kb3ducmV2LnhtbERPTWvCQBC9F/wPywheRDemjS3RVVrB4tFaL70N2WkS&#10;zM7E7Krpv+8WhF4ePN4Xb7nuXaOu1Pla2MBsmoAiLsTWXBo4fm4nL6B8QLbYCJOBH/KwXg0elphb&#10;ufEHXQ+hVLGEfY4GqhDaXGtfVOTQT6Uljtq3dA5DpF2pbYe3WO4anSbJXDusOS5U2NKmouJ0uDgD&#10;+/FOsnPxKO9phPpNvo6Zbo0ZDfvXBahAffg339M7ayB9foK/M/EI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eh1MMAAADcAAAADwAAAAAAAAAAAAAAAACYAgAAZHJzL2Rv&#10;d25yZXYueG1sUEsFBgAAAAAEAAQA9QAAAIgDAAAAAA==&#10;" fillcolor="window" strokecolor="#a6a6a6" strokeweight="2pt">
                          <v:textbox>
                            <w:txbxContent>
                              <w:p w:rsidR="000A427C" w:rsidRPr="00C70EB0" w:rsidRDefault="000A427C" w:rsidP="00510794">
                                <w:pPr>
                                  <w:rPr>
                                    <w:sz w:val="16"/>
                                    <w:szCs w:val="16"/>
                                  </w:rPr>
                                </w:pPr>
                                <w:r>
                                  <w:rPr>
                                    <w:sz w:val="16"/>
                                    <w:szCs w:val="16"/>
                                  </w:rPr>
                                  <w:t>SMK Pusat Keunggulan</w:t>
                                </w:r>
                              </w:p>
                            </w:txbxContent>
                          </v:textbox>
                        </v:rect>
                        <v:rect id="Rectangle 275" o:spid="_x0000_s1077" style="position:absolute;left:2714;top:23751;width:12336;height:2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ET8IA&#10;AADcAAAADwAAAGRycy9kb3ducmV2LnhtbERPTWvCQBC9C/0PyxS8iG6aEiupq7QFxaOmXrwN2TEJ&#10;zc6k2a3Gf98tFLw8eLwv3nI9uFZdqPeNsIGnWQKKuBTbcGXg+LmZLkD5gGyxFSYDN/KwXj2Mlphb&#10;ufKBLkWoVCxhn6OBOoQu19qXNTn0M+mIo3aW3mGItK+07fEay12r0ySZa4cNx4UaO/qoqfwqfpyB&#10;/WQn2Xf5LNs0QvMup2OmO2PGj8PbK6hAQ7ib/9M7ayB9yeDvTDwC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wRPwgAAANwAAAAPAAAAAAAAAAAAAAAAAJgCAABkcnMvZG93&#10;bnJldi54bWxQSwUGAAAAAAQABAD1AAAAhwMAAAAA&#10;" fillcolor="window" strokecolor="#a6a6a6" strokeweight="2pt">
                          <v:textbox>
                            <w:txbxContent>
                              <w:p w:rsidR="000A427C" w:rsidRPr="00C70EB0" w:rsidRDefault="000A427C" w:rsidP="00510794">
                                <w:pPr>
                                  <w:rPr>
                                    <w:sz w:val="16"/>
                                    <w:szCs w:val="16"/>
                                  </w:rPr>
                                </w:pPr>
                                <w:r>
                                  <w:rPr>
                                    <w:sz w:val="16"/>
                                    <w:szCs w:val="16"/>
                                  </w:rPr>
                                  <w:t>Budaya Mutu Sekolah</w:t>
                                </w:r>
                              </w:p>
                            </w:txbxContent>
                          </v:textbox>
                        </v:rect>
                        <v:line id="Straight Connector 276" o:spid="_x0000_s1078" style="position:absolute;visibility:visible;mso-wrap-style:square" from="8858,26179" to="8858,2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g3fsMAAADcAAAADwAAAGRycy9kb3ducmV2LnhtbESPQWsCMRSE74L/ITzBm2ZVULs1ighC&#10;Dz1YFezxNXluFjcv6ybV7b9vBMHjMDPfMItV6ypxoyaUnhWMhhkIYu1NyYWC42E7mIMIEdlg5ZkU&#10;/FGA1bLbWWBu/J2/6LaPhUgQDjkqsDHWuZRBW3IYhr4mTt7ZNw5jkk0hTYP3BHeVHGfZVDosOS1Y&#10;rGljSV/2v07ByeLnbqd/IvnJ91qbwhh/fVOq32vX7yAitfEVfrY/jILxbAqPM+k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4N37DAAAA3AAAAA8AAAAAAAAAAAAA&#10;AAAAoQIAAGRycy9kb3ducmV2LnhtbFBLBQYAAAAABAAEAPkAAACRAwAAAAA=&#10;" strokecolor="#4a7ebb"/>
                        <v:line id="Straight Connector 277" o:spid="_x0000_s1079" style="position:absolute;visibility:visible;mso-wrap-style:square" from="16527,24589" to="18049,2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cWscAAADcAAAADwAAAGRycy9kb3ducmV2LnhtbESPQWvCQBSE70L/w/IK3ppNc4iSZg2l&#10;RbAHQWN76O2ZfSbB7NuQ3Zq0v94VCh6HmfmGyYvJdOJCg2stK3iOYhDEldUt1wo+D+unJQjnkTV2&#10;lknBLzkoVg+zHDNtR97TpfS1CBB2GSpovO8zKV3VkEEX2Z44eCc7GPRBDrXUA44BbjqZxHEqDbYc&#10;Fhrs6a2h6lz+GAVf/XG/3L630+mvS8e03H3Lcfeh1Pxxen0B4Wny9/B/e6MVJIsF3M6E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PtxaxwAAANwAAAAPAAAAAAAA&#10;AAAAAAAAAKECAABkcnMvZG93bnJldi54bWxQSwUGAAAAAAQABAD5AAAAlQMAAAAA&#10;" strokecolor="#4a7ebb">
                          <v:stroke startarrow="block"/>
                        </v:line>
                        <v:shape id="Freeform 278" o:spid="_x0000_s1080" style="position:absolute;left:32516;width:5821;height:24781;visibility:visible;mso-wrap-style:square;v-text-anchor:middle" coordsize="481012,2752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U5MIA&#10;AADcAAAADwAAAGRycy9kb3ducmV2LnhtbERPy4rCMBTdD/gP4QruxlQXKrWpiCKMC8HxBe6uzbUt&#10;NjelydT695OF4PJw3smiM5VoqXGlZQWjYQSCOLO65FzB6bj5noFwHlljZZkUvMjBIu19JRhr++Rf&#10;ag8+FyGEXYwKCu/rWEqXFWTQDW1NHLi7bQz6AJtc6gafIdxUchxFE2mw5NBQYE2rgrLH4c8o2N3L&#10;c0e37fW6vrT7y2l/NPVsrdSg3y3nIDx1/iN+u3+0gvE0rA1nwh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xTkwgAAANwAAAAPAAAAAAAAAAAAAAAAAJgCAABkcnMvZG93&#10;bnJldi54bWxQSwUGAAAAAAQABAD1AAAAhwMAAAAA&#10;" path="m,2747962r481012,4763l481012,e" filled="f" strokecolor="#4a7ebb">
                          <v:stroke endarrow="block"/>
                          <v:path arrowok="t" o:connecttype="custom" o:connectlocs="0,2473849;582170,2478137;582170,0" o:connectangles="0,0,0"/>
                        </v:shape>
                        <v:line id="Straight Connector 279" o:spid="_x0000_s1081" style="position:absolute;visibility:visible;mso-wrap-style:square" from="18049,24574" to="21049,2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ejDMMAAADcAAAADwAAAGRycy9kb3ducmV2LnhtbESPT2sCMRTE7wW/Q3hCb5pVoerWKCII&#10;HnrwH9jja/K6Wdy8rJuo229vBKHHYWZ+w8wWravEjZpQelYw6GcgiLU3JRcKjod1bwIiRGSDlWdS&#10;8EcBFvPO2wxz4++8o9s+FiJBOOSowMZY51IGbclh6PuaOHm/vnEYk2wKaRq8J7ir5DDLPqTDktOC&#10;xZpWlvR5f3UKTha/tlv9E8mPvpfaFMb4y1Sp9267/AQRqY3/4Vd7YxQMx1N4nk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nowzDAAAA3AAAAA8AAAAAAAAAAAAA&#10;AAAAoQIAAGRycy9kb3ducmV2LnhtbFBLBQYAAAAABAAEAPkAAACRAwAAAAA=&#10;" strokecolor="#4a7ebb"/>
                        <v:line id="Straight Connector 280" o:spid="_x0000_s1082" style="position:absolute;visibility:visible;mso-wrap-style:square" from="29290,24693" to="32516,2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h6tr8AAADcAAAADwAAAGRycy9kb3ducmV2LnhtbERPy4rCMBTdC/5DuAPubDoOiNMxigiC&#10;i1n4Amd5J7k2xeamNlHr35uF4PJw3tN552pxozZUnhV8ZjkIYu1NxaWCw341nIAIEdlg7ZkUPCjA&#10;fNbvTbEw/s5buu1iKVIIhwIV2BibQsqgLTkMmW+IE3fyrcOYYFtK0+I9hbtajvJ8LB1WnBosNrS0&#10;pM+7q1NwtPi72ej/SP7rb6FNaYy/fCs1+OgWPyAidfEtfrnXRsFokuanM+kIyN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Mh6tr8AAADcAAAADwAAAAAAAAAAAAAAAACh&#10;AgAAZHJzL2Rvd25yZXYueG1sUEsFBgAAAAAEAAQA+QAAAI0DAAAAAA==&#10;" strokecolor="#4a7ebb"/>
                        <v:line id="Straight Connector 281" o:spid="_x0000_s1083" style="position:absolute;visibility:visible;mso-wrap-style:square" from="8810,22973" to="8810,23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TfLcQAAADcAAAADwAAAGRycy9kb3ducmV2LnhtbESPQWvCQBSE74L/YXlCb7oxhaKpq4hQ&#10;6MFDqoV6fN19zYZm38bsmqT/vlsoeBxm5htmsxtdI3rqQu1ZwXKRgSDW3tRcKXg/v8xXIEJENth4&#10;JgU/FGC3nU42WBg/8Bv1p1iJBOFQoAIbY1tIGbQlh2HhW+LkffnOYUyyq6TpcEhw18g8y56kw5rT&#10;gsWWDpb09+nmFHxYPJal/ozkHy97bSpj/HWt1MNs3D+DiDTGe/i//WoU5Ksl/J1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N8txAAAANwAAAAPAAAAAAAAAAAA&#10;AAAAAKECAABkcnMvZG93bnJldi54bWxQSwUGAAAAAAQABAD5AAAAkgMAAAAA&#10;" strokecolor="#4a7ebb"/>
                        <v:line id="Straight Connector 282" o:spid="_x0000_s1084" style="position:absolute;visibility:visible;mso-wrap-style:square" from="15098,24613" to="17284,2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ZBWsQAAADcAAAADwAAAGRycy9kb3ducmV2LnhtbESPQWvCQBSE7wX/w/KE3ppNUygaXUMQ&#10;Cj30YFWwx9fdZzY0+zZmtxr/vVsoeBxm5htmWY2uE2caQutZwXOWgyDW3rTcKNjv3p5mIEJENth5&#10;JgVXClCtJg9LLI2/8Cedt7ERCcKhRAU2xr6UMmhLDkPme+LkHf3gMCY5NNIMeElw18kiz1+lw5bT&#10;gsWe1pb0z/bXKThY/Nhs9Hck//JVa9MY409zpR6nY70AEWmM9/B/+90oKGYF/J1JR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kFaxAAAANwAAAAPAAAAAAAAAAAA&#10;AAAAAKECAABkcnMvZG93bnJldi54bWxQSwUGAAAAAAQABAD5AAAAkgMAAAAA&#10;" strokecolor="#4a7ebb"/>
                        <v:line id="Straight Connector 283" o:spid="_x0000_s1085" style="position:absolute;visibility:visible;mso-wrap-style:square" from="25048,19326" to="25048,20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rkwcIAAADcAAAADwAAAGRycy9kb3ducmV2LnhtbESPzYoCMRCE7wu+Q2hhb2tGBXFHo4gg&#10;7GEP/oF7bJN2MjjpjJOsjm9vBMFjUVVfUdN56ypxpSaUnhX0exkIYu1NyYWC/W71NQYRIrLByjMp&#10;uFOA+azzMcXc+Btv6LqNhUgQDjkqsDHWuZRBW3IYer4mTt7JNw5jkk0hTYO3BHeVHGTZSDosOS1Y&#10;rGlpSZ+3/07BweLveq2Pkfzwb6FNYYy/fCv12W0XExCR2vgOv9o/RsFgPITnmXQE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rkwcIAAADcAAAADwAAAAAAAAAAAAAA&#10;AAChAgAAZHJzL2Rvd25yZXYueG1sUEsFBgAAAAAEAAQA+QAAAJADAAAAAA==&#10;" strokecolor="#4a7ebb"/>
                        <v:line id="Straight Connector 284" o:spid="_x0000_s1086" style="position:absolute;visibility:visible;mso-wrap-style:square" from="24623,26265" to="24623,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8tcMAAADcAAAADwAAAGRycy9kb3ducmV2LnhtbESPT2sCMRTE7wW/Q3hCb5pVi9jVKCII&#10;HnrwH7TH1+S5Wdy8rJuo229vBKHHYWZ+w8wWravEjZpQelYw6GcgiLU3JRcKjod1bwIiRGSDlWdS&#10;8EcBFvPO2wxz4++8o9s+FiJBOOSowMZY51IGbclh6PuaOHkn3ziMSTaFNA3eE9xVcphlY+mw5LRg&#10;saaVJX3eX52Cb4tf263+jeRHP0ttCmP85VOp9267nIKI1Mb/8Ku9MQqGkw94nk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zfLXDAAAA3AAAAA8AAAAAAAAAAAAA&#10;AAAAoQIAAGRycy9kb3ducmV2LnhtbFBLBQYAAAAABAAEAPkAAACRAwAAAAA=&#10;" strokecolor="#4a7ebb"/>
                        <v:line id="Straight Connector 285" o:spid="_x0000_s1087" style="position:absolute;visibility:visible;mso-wrap-style:square" from="23956,23203" to="23956,23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LsMAAADcAAAADwAAAGRycy9kb3ducmV2LnhtbESPT2sCMRTE7wW/Q3hCb5pVqdjVKCII&#10;HnrwH7TH1+S5Wdy8rJuo229vBKHHYWZ+w8wWravEjZpQelYw6GcgiLU3JRcKjod1bwIiRGSDlWdS&#10;8EcBFvPO2wxz4++8o9s+FiJBOOSowMZY51IGbclh6PuaOHkn3ziMSTaFNA3eE9xVcphlY+mw5LRg&#10;saaVJX3eX52Cb4tf263+jeRHP0ttCmP85VOp9267nIKI1Mb/8Ku9MQqGkw94nklH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2S7DAAAA3AAAAA8AAAAAAAAAAAAA&#10;AAAAoQIAAGRycy9kb3ducmV2LnhtbFBLBQYAAAAABAAEAPkAAACRAwAAAAA=&#10;" strokecolor="#4a7ebb"/>
                      </v:group>
                      <v:rect id="Rectangle 286" o:spid="_x0000_s1088" style="position:absolute;left:45862;top:34956;width:9665;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X/cIA&#10;AADcAAAADwAAAGRycy9kb3ducmV2LnhtbESPQYvCMBSE7wv+h/AEb2uqgkg1igguHjysXfH8bJ5p&#10;sXkpSbbt/vvNgrDHYWa+YTa7wTaiIx9qxwpm0wwEcel0zUbB9ev4vgIRIrLGxjEp+KEAu+3obYO5&#10;dj1fqCuiEQnCIUcFVYxtLmUoK7IYpq4lTt7DeYsxSW+k9tgnuG3kPMuW0mLNaaHClg4Vlc/i2yro&#10;zrPPu17cnqb4iMb3eG8MeqUm42G/BhFpiP/hV/ukFcxXS/g7k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9f9wgAAANwAAAAPAAAAAAAAAAAAAAAAAJgCAABkcnMvZG93&#10;bnJldi54bWxQSwUGAAAAAAQABAD1AAAAhwMAAAAA&#10;" fillcolor="window" stroked="f" strokeweight="2pt">
                        <v:textbox>
                          <w:txbxContent>
                            <w:p w:rsidR="000A427C" w:rsidRPr="000D2E89" w:rsidRDefault="000A427C" w:rsidP="00510794">
                              <w:pPr>
                                <w:jc w:val="center"/>
                                <w:rPr>
                                  <w:sz w:val="16"/>
                                  <w:szCs w:val="16"/>
                                </w:rPr>
                              </w:pPr>
                              <w:r>
                                <w:rPr>
                                  <w:sz w:val="16"/>
                                  <w:szCs w:val="16"/>
                                </w:rPr>
                                <w:t>Akreditasi</w:t>
                              </w:r>
                            </w:p>
                          </w:txbxContent>
                        </v:textbox>
                      </v:rect>
                      <v:roundrect id="Rounded Rectangle 287" o:spid="_x0000_s1089" style="position:absolute;top:36623;width:14369;height:123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DNsQA&#10;AADcAAAADwAAAGRycy9kb3ducmV2LnhtbESPX2vCQBDE3wv9DscWfCn10kBVoqfYgqXFJ//0fcmt&#10;ydHsXsidmvrpe4Lg4zAzv2Fmi54bdaIuOC8GXocZKJLSWyeVgf1u9TIBFSKKxcYLGfijAIv548MM&#10;C+vPsqHTNlYqQSQUaKCOsS20DmVNjGHoW5LkHXzHGJPsKm07PCc4NzrPspFmdJIWamzpo6byd3tk&#10;A7uf7+Pz+NNdehHH72+XnJdrNmbw1C+noCL18R6+tb+sgXwyhuuZdAT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PQzbEAAAA3AAAAA8AAAAAAAAAAAAAAAAAmAIAAGRycy9k&#10;b3ducmV2LnhtbFBLBQYAAAAABAAEAPUAAACJAwAAAAA=&#10;" fillcolor="window" strokecolor="#7f7f7f" strokeweight="2pt">
                        <v:textbox>
                          <w:txbxContent>
                            <w:p w:rsidR="000A427C" w:rsidRPr="007275CE" w:rsidRDefault="000A427C" w:rsidP="00510794">
                              <w:pPr>
                                <w:rPr>
                                  <w:b/>
                                  <w:sz w:val="20"/>
                                  <w:szCs w:val="20"/>
                                </w:rPr>
                              </w:pPr>
                              <w:r w:rsidRPr="007275CE">
                                <w:rPr>
                                  <w:b/>
                                  <w:sz w:val="20"/>
                                  <w:szCs w:val="20"/>
                                </w:rPr>
                                <w:t>Input:</w:t>
                              </w:r>
                            </w:p>
                            <w:p w:rsidR="000A427C" w:rsidRDefault="000A427C" w:rsidP="00510794">
                              <w:pPr>
                                <w:ind w:right="-126"/>
                                <w:rPr>
                                  <w:sz w:val="14"/>
                                  <w:szCs w:val="14"/>
                                </w:rPr>
                              </w:pPr>
                              <w:r>
                                <w:rPr>
                                  <w:sz w:val="14"/>
                                  <w:szCs w:val="14"/>
                                </w:rPr>
                                <w:t>1) PP 13/2015 dan PP 19/2005;</w:t>
                              </w:r>
                            </w:p>
                            <w:p w:rsidR="000A427C" w:rsidRDefault="000A427C" w:rsidP="00510794">
                              <w:pPr>
                                <w:ind w:right="-126"/>
                                <w:rPr>
                                  <w:sz w:val="14"/>
                                  <w:szCs w:val="14"/>
                                </w:rPr>
                              </w:pPr>
                              <w:proofErr w:type="gramStart"/>
                              <w:r>
                                <w:rPr>
                                  <w:sz w:val="14"/>
                                  <w:szCs w:val="14"/>
                                </w:rPr>
                                <w:t>2)Permendikbud</w:t>
                              </w:r>
                              <w:proofErr w:type="gramEnd"/>
                              <w:r>
                                <w:rPr>
                                  <w:sz w:val="14"/>
                                  <w:szCs w:val="14"/>
                                </w:rPr>
                                <w:t xml:space="preserve">  No. 28/2016;</w:t>
                              </w:r>
                            </w:p>
                            <w:p w:rsidR="000A427C" w:rsidRDefault="000A427C" w:rsidP="00510794">
                              <w:pPr>
                                <w:ind w:right="-126"/>
                                <w:rPr>
                                  <w:sz w:val="14"/>
                                  <w:szCs w:val="14"/>
                                </w:rPr>
                              </w:pPr>
                              <w:r>
                                <w:rPr>
                                  <w:sz w:val="14"/>
                                  <w:szCs w:val="14"/>
                                </w:rPr>
                                <w:t>3) Permendikbud No. 34/2018;</w:t>
                              </w:r>
                            </w:p>
                            <w:p w:rsidR="000A427C" w:rsidRDefault="000A427C" w:rsidP="00510794">
                              <w:pPr>
                                <w:ind w:right="-126"/>
                                <w:rPr>
                                  <w:sz w:val="14"/>
                                  <w:szCs w:val="14"/>
                                </w:rPr>
                              </w:pPr>
                              <w:r>
                                <w:rPr>
                                  <w:sz w:val="14"/>
                                  <w:szCs w:val="14"/>
                                </w:rPr>
                                <w:t>4) Permendikbud No. 32/2018;</w:t>
                              </w:r>
                            </w:p>
                            <w:p w:rsidR="000A427C" w:rsidRDefault="000A427C" w:rsidP="00510794">
                              <w:pPr>
                                <w:ind w:right="-126"/>
                                <w:rPr>
                                  <w:sz w:val="14"/>
                                  <w:szCs w:val="14"/>
                                </w:rPr>
                              </w:pPr>
                              <w:r>
                                <w:rPr>
                                  <w:sz w:val="14"/>
                                  <w:szCs w:val="14"/>
                                </w:rPr>
                                <w:t>5) Renstra Kemdikbud</w:t>
                              </w:r>
                            </w:p>
                            <w:p w:rsidR="000A427C" w:rsidRDefault="000A427C" w:rsidP="00510794">
                              <w:pPr>
                                <w:ind w:right="-126"/>
                                <w:rPr>
                                  <w:sz w:val="14"/>
                                  <w:szCs w:val="14"/>
                                </w:rPr>
                              </w:pPr>
                              <w:r>
                                <w:rPr>
                                  <w:sz w:val="14"/>
                                  <w:szCs w:val="14"/>
                                </w:rPr>
                                <w:t>6) Pergub Jabar No. 68/2019</w:t>
                              </w:r>
                            </w:p>
                            <w:p w:rsidR="000A427C" w:rsidRDefault="000A427C" w:rsidP="00510794">
                              <w:pPr>
                                <w:ind w:right="-126"/>
                                <w:rPr>
                                  <w:sz w:val="14"/>
                                  <w:szCs w:val="14"/>
                                </w:rPr>
                              </w:pPr>
                              <w:r>
                                <w:rPr>
                                  <w:sz w:val="14"/>
                                  <w:szCs w:val="14"/>
                                </w:rPr>
                                <w:t xml:space="preserve">7) Renstra Disdik Jabar </w:t>
                              </w:r>
                            </w:p>
                            <w:p w:rsidR="000A427C" w:rsidRPr="007275CE" w:rsidRDefault="000A427C" w:rsidP="00510794">
                              <w:pPr>
                                <w:ind w:right="-126"/>
                                <w:rPr>
                                  <w:sz w:val="14"/>
                                  <w:szCs w:val="14"/>
                                </w:rPr>
                              </w:pPr>
                              <w:r>
                                <w:rPr>
                                  <w:sz w:val="14"/>
                                  <w:szCs w:val="14"/>
                                </w:rPr>
                                <w:t>8) Lain-lain</w:t>
                              </w:r>
                            </w:p>
                          </w:txbxContent>
                        </v:textbox>
                      </v:roundrect>
                      <v:rect id="Rectangle 132" o:spid="_x0000_s1090" style="position:absolute;left:66151;top:19573;width:8070;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GwcMA&#10;AADcAAAADwAAAGRycy9kb3ducmV2LnhtbESPQWvCQBSE70L/w/IK3nTTSMVGV5GAoEdjLt4e2ddk&#10;bfZtyK4m7a93C4Ueh5lvhtnsRtuKB/XeOFbwNk9AEFdOG64VlJfDbAXCB2SNrWNS8E0edtuXyQYz&#10;7QY+06MItYgl7DNU0ITQZVL6qiGLfu464uh9ut5iiLKvpe5xiOW2lWmSLKVFw3GhwY7yhqqv4m4V&#10;LM75x3C/hbI6nH6SwrfGpNdcqenruF+DCDSG//AffdSRe0/h90w8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lGwcMAAADcAAAADwAAAAAAAAAAAAAAAACYAgAAZHJzL2Rv&#10;d25yZXYueG1sUEsFBgAAAAAEAAQA9QAAAIgDAAAAAA==&#10;" fillcolor="#d9d9d9" strokecolor="#497dba" strokeweight=".1204mm">
                        <v:textbox>
                          <w:txbxContent>
                            <w:p w:rsidR="000A427C" w:rsidRPr="00583D83" w:rsidRDefault="000A427C" w:rsidP="00510794">
                              <w:pPr>
                                <w:jc w:val="center"/>
                                <w:rPr>
                                  <w:sz w:val="20"/>
                                  <w:szCs w:val="20"/>
                                </w:rPr>
                              </w:pPr>
                              <w:r>
                                <w:rPr>
                                  <w:sz w:val="20"/>
                                  <w:szCs w:val="20"/>
                                </w:rPr>
                                <w:t>TPMPD</w:t>
                              </w:r>
                            </w:p>
                          </w:txbxContent>
                        </v:textbox>
                      </v:rect>
                      <v:line id="Straight Connector 353" o:spid="_x0000_s1091" style="position:absolute;visibility:visible;mso-wrap-style:square" from="62579,16764" to="76244,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KE7cMAAADcAAAADwAAAGRycy9kb3ducmV2LnhtbESPT2sCMRTE74LfITzBm2atKGVrFBUq&#10;3kQt9PpI3v5pNy/LJu6u/fSNIHgcZuY3zGrT20q01PjSsYLZNAFBrJ0pOVfwdf2cvIPwAdlg5ZgU&#10;3MnDZj0crDA1ruMztZeQiwhhn6KCIoQ6ldLrgiz6qauJo5e5xmKIssmlabCLcFvJtyRZSoslx4UC&#10;a9oXpH8vN6uAb9eDOZ3dd5t1P3+J3m31LuuUGo/67QeIQH14hZ/to1EwX8zhcSYeAb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ihO3DAAAA3AAAAA8AAAAAAAAAAAAA&#10;AAAAoQIAAGRycy9kb3ducmV2LnhtbFBLBQYAAAAABAAEAPkAAACRAwAAAAA=&#10;" strokecolor="windowText" strokeweight="1.75pt">
                        <v:stroke dashstyle="1 1" linestyle="thinThin"/>
                      </v:line>
                      <v:rect id="Rectangle 132" o:spid="_x0000_s1092" style="position:absolute;left:42624;top:11620;width:8617;height:5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x7LsQA&#10;AADcAAAADwAAAGRycy9kb3ducmV2LnhtbESPQWvCQBSE70L/w/IKvemm1haNbkIJCHo0euntkX0m&#10;22bfhuxqor/eLRR6HGa+GWaTj7YVV+q9cazgdZaAIK6cNlwrOB230yUIH5A1to5JwY085NnTZIOp&#10;dgMf6FqGWsQS9ikqaELoUil91ZBFP3MdcfTOrrcYouxrqXscYrlt5TxJPqRFw3GhwY6Khqqf8mIV&#10;vB2K1XD5Dqdqu78npW+NmX8VSr08j59rEIHG8B/+o3c6cu8L+D0Tj4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ey7EAAAA3AAAAA8AAAAAAAAAAAAAAAAAmAIAAGRycy9k&#10;b3ducmV2LnhtbFBLBQYAAAAABAAEAPUAAACJAwAAAAA=&#10;" fillcolor="#d9d9d9" strokecolor="#497dba" strokeweight=".1204mm">
                        <v:textbox>
                          <w:txbxContent>
                            <w:p w:rsidR="000A427C" w:rsidRPr="00F85F90" w:rsidRDefault="000A427C" w:rsidP="00510794">
                              <w:pPr>
                                <w:jc w:val="center"/>
                                <w:rPr>
                                  <w:sz w:val="16"/>
                                  <w:szCs w:val="16"/>
                                </w:rPr>
                              </w:pPr>
                              <w:r>
                                <w:rPr>
                                  <w:sz w:val="20"/>
                                  <w:szCs w:val="20"/>
                                </w:rPr>
                                <w:t xml:space="preserve">BBPPMPV / LPMP/ UPT </w:t>
                              </w:r>
                              <w:r w:rsidRPr="00F85F90">
                                <w:rPr>
                                  <w:sz w:val="16"/>
                                  <w:szCs w:val="16"/>
                                </w:rPr>
                                <w:t>K</w:t>
                              </w:r>
                              <w:r>
                                <w:rPr>
                                  <w:sz w:val="16"/>
                                  <w:szCs w:val="16"/>
                                </w:rPr>
                                <w:t>EMDIKBUD</w:t>
                              </w:r>
                            </w:p>
                          </w:txbxContent>
                        </v:textbox>
                      </v:rect>
                      <v:rect id="Rectangle 132" o:spid="_x0000_s1093" style="position:absolute;left:50482;top:28336;width:120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44i8UA&#10;AADcAAAADwAAAGRycy9kb3ducmV2LnhtbESPQWvCQBSE7wX/w/KE3urGtopEV0kFsQcvpiJ4e2Sf&#10;2WD2bcxuNPXXdwuFHoeZ+YZZrHpbixu1vnKsYDxKQBAXTldcKjh8bV5mIHxA1lg7JgXf5GG1HDwt&#10;MNXuznu65aEUEcI+RQUmhCaV0heGLPqRa4ijd3atxRBlW0rd4j3CbS1fk2QqLVYcFww2tDZUXPLO&#10;KtjuHuax3V0J3/Pu1GXHfRbch1LPwz6bgwjUh//wX/tTK3ibTO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jiLxQAAANwAAAAPAAAAAAAAAAAAAAAAAJgCAABkcnMv&#10;ZG93bnJldi54bWxQSwUGAAAAAAQABAD1AAAAigMAAAAA&#10;" filled="f" strokecolor="#497dba" strokeweight=".1204mm">
                        <v:textbox>
                          <w:txbxContent>
                            <w:p w:rsidR="000A427C" w:rsidRDefault="000A427C" w:rsidP="00510794">
                              <w:pPr>
                                <w:ind w:left="-142" w:right="-41"/>
                                <w:rPr>
                                  <w:sz w:val="16"/>
                                  <w:szCs w:val="16"/>
                                </w:rPr>
                              </w:pPr>
                              <w:r>
                                <w:rPr>
                                  <w:sz w:val="16"/>
                                  <w:szCs w:val="16"/>
                                </w:rPr>
                                <w:t xml:space="preserve">  Rekomendasi Peningkatan </w:t>
                              </w:r>
                            </w:p>
                            <w:p w:rsidR="000A427C" w:rsidRPr="003E4F16" w:rsidRDefault="000A427C" w:rsidP="00510794">
                              <w:pPr>
                                <w:ind w:left="-142" w:right="-41"/>
                                <w:rPr>
                                  <w:sz w:val="16"/>
                                  <w:szCs w:val="16"/>
                                </w:rPr>
                              </w:pPr>
                              <w:r>
                                <w:rPr>
                                  <w:sz w:val="16"/>
                                  <w:szCs w:val="16"/>
                                </w:rPr>
                                <w:t xml:space="preserve">  Mutu Level Provinsi</w:t>
                              </w:r>
                            </w:p>
                          </w:txbxContent>
                        </v:textbox>
                      </v:rect>
                      <v:rect id="Rectangle 132" o:spid="_x0000_s1094" style="position:absolute;left:65293;top:12573;width:8071;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AwsIA&#10;AADcAAAADwAAAGRycy9kb3ducmV2LnhtbESPQYvCMBSE74L/ITzBm6a6rGjXKFIQ1qPVi7dH87bN&#10;bvNSmmirv34jCB6HmW+GWW97W4sbtd44VjCbJiCIC6cNlwrOp/1kCcIHZI21Y1JwJw/bzXCwxlS7&#10;jo90y0MpYgn7FBVUITSplL6oyKKfuoY4ej+utRiibEupW+xiua3lPEkW0qLhuFBhQ1lFxV9+tQo+&#10;jtmqu/6Gc7E/PJLc18bML5lS41G/+wIRqA/v8Iv+1pH7XMDz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DCwgAAANwAAAAPAAAAAAAAAAAAAAAAAJgCAABkcnMvZG93&#10;bnJldi54bWxQSwUGAAAAAAQABAD1AAAAhwMAAAAA&#10;" fillcolor="#d9d9d9" strokecolor="#497dba" strokeweight=".1204mm">
                        <v:textbox>
                          <w:txbxContent>
                            <w:p w:rsidR="000A427C" w:rsidRPr="00583D83" w:rsidRDefault="000A427C" w:rsidP="00510794">
                              <w:pPr>
                                <w:jc w:val="center"/>
                                <w:rPr>
                                  <w:sz w:val="14"/>
                                  <w:szCs w:val="14"/>
                                </w:rPr>
                              </w:pPr>
                              <w:r w:rsidRPr="00583D83">
                                <w:rPr>
                                  <w:sz w:val="14"/>
                                  <w:szCs w:val="14"/>
                                </w:rPr>
                                <w:t>DEWAN PENDIDIKAN</w:t>
                              </w:r>
                            </w:p>
                          </w:txbxContent>
                        </v:textbox>
                      </v:rect>
                      <v:group id="Group 359" o:spid="_x0000_s1095" style="position:absolute;left:76200;top:11334;width:8235;height:9213" coordsize="6775,9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rect id="Rectangle 132" o:spid="_x0000_s1096" style="position:absolute;width:6775;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3kMAA&#10;AADcAAAADwAAAGRycy9kb3ducmV2LnhtbERPTWvCQBC9C/0Pywi96UYL0kZXkYDQHk29eBuy02Q1&#10;Oxuyq0n76zsHwePjfW92o2/VnfroAhtYzDNQxFWwjmsDp+/D7B1UTMgW28Bk4Jci7LYvkw3mNgx8&#10;pHuZaiUhHHM00KTU5VrHqiGPcR46YuF+Qu8xCexrbXscJNy3epllK+3RsTQ02FHRUHUtb97A27H4&#10;GG6XdKoOX39ZGVvnlufCmNfpuF+DSjSmp/jh/rTiW8l8OSNH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3kMAAAADcAAAADwAAAAAAAAAAAAAAAACYAgAAZHJzL2Rvd25y&#10;ZXYueG1sUEsFBgAAAAAEAAQA9QAAAIUDAAAAAA==&#10;" fillcolor="#d9d9d9" strokecolor="#497dba" strokeweight=".1204mm">
                          <v:textbox>
                            <w:txbxContent>
                              <w:p w:rsidR="000A427C" w:rsidRPr="003E4F16" w:rsidRDefault="000A427C" w:rsidP="00510794">
                                <w:pPr>
                                  <w:rPr>
                                    <w:sz w:val="16"/>
                                    <w:szCs w:val="16"/>
                                  </w:rPr>
                                </w:pPr>
                                <w:r>
                                  <w:rPr>
                                    <w:sz w:val="16"/>
                                    <w:szCs w:val="16"/>
                                  </w:rPr>
                                  <w:t xml:space="preserve">      PT/LPTK</w:t>
                                </w:r>
                              </w:p>
                            </w:txbxContent>
                          </v:textbox>
                        </v:rect>
                        <v:rect id="Rectangle 132" o:spid="_x0000_s1097" style="position:absolute;top:2428;width:6775;height:6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SC8QA&#10;AADcAAAADwAAAGRycy9kb3ducmV2LnhtbESPwWrDMBBE74X8g9hAb43sFEzjRgnBYEiPdnPJbbE2&#10;thprZSwldvr1VaHQ4zDzZpjtfra9uNPojWMF6SoBQdw4bbhVcPosX95A+ICssXdMCh7kYb9bPG0x&#10;127iiu51aEUsYZ+jgi6EIZfSNx1Z9Cs3EEfv4kaLIcqxlXrEKZbbXq6TJJMWDceFDgcqOmqu9c0q&#10;eK2KzXT7Cqem/PhOat8bsz4XSj0v58M7iEBz+A//0UcduSyF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3EgvEAAAA3AAAAA8AAAAAAAAAAAAAAAAAmAIAAGRycy9k&#10;b3ducmV2LnhtbFBLBQYAAAAABAAEAPUAAACJAwAAAAA=&#10;" fillcolor="#d9d9d9" strokecolor="#497dba" strokeweight=".1204mm">
                          <v:textbox>
                            <w:txbxContent>
                              <w:p w:rsidR="000A427C" w:rsidRDefault="000A427C" w:rsidP="00510794">
                                <w:pPr>
                                  <w:ind w:left="-142"/>
                                  <w:rPr>
                                    <w:sz w:val="16"/>
                                    <w:szCs w:val="16"/>
                                  </w:rPr>
                                </w:pPr>
                                <w:r>
                                  <w:rPr>
                                    <w:sz w:val="16"/>
                                    <w:szCs w:val="16"/>
                                  </w:rPr>
                                  <w:t xml:space="preserve">  IDUKA</w:t>
                                </w:r>
                              </w:p>
                              <w:p w:rsidR="000A427C" w:rsidRDefault="000A427C" w:rsidP="00510794">
                                <w:pPr>
                                  <w:ind w:left="-142" w:right="-109"/>
                                  <w:rPr>
                                    <w:sz w:val="16"/>
                                    <w:szCs w:val="16"/>
                                  </w:rPr>
                                </w:pPr>
                                <w:r>
                                  <w:rPr>
                                    <w:sz w:val="16"/>
                                    <w:szCs w:val="16"/>
                                  </w:rPr>
                                  <w:t xml:space="preserve">  SKPD lainnya</w:t>
                                </w:r>
                              </w:p>
                              <w:p w:rsidR="000A427C" w:rsidRDefault="000A427C" w:rsidP="00510794">
                                <w:pPr>
                                  <w:ind w:left="-142"/>
                                  <w:rPr>
                                    <w:sz w:val="16"/>
                                    <w:szCs w:val="16"/>
                                  </w:rPr>
                                </w:pPr>
                                <w:r>
                                  <w:rPr>
                                    <w:sz w:val="16"/>
                                    <w:szCs w:val="16"/>
                                  </w:rPr>
                                  <w:t xml:space="preserve">  Komite Vokasi</w:t>
                                </w:r>
                              </w:p>
                              <w:p w:rsidR="000A427C" w:rsidRDefault="000A427C" w:rsidP="00510794">
                                <w:pPr>
                                  <w:ind w:left="-142"/>
                                  <w:rPr>
                                    <w:sz w:val="16"/>
                                    <w:szCs w:val="16"/>
                                  </w:rPr>
                                </w:pPr>
                                <w:r>
                                  <w:rPr>
                                    <w:sz w:val="16"/>
                                    <w:szCs w:val="16"/>
                                  </w:rPr>
                                  <w:t xml:space="preserve">  Masyarakat</w:t>
                                </w:r>
                              </w:p>
                              <w:p w:rsidR="000A427C" w:rsidRPr="003E4F16" w:rsidRDefault="000A427C" w:rsidP="00510794">
                                <w:pPr>
                                  <w:ind w:left="-142"/>
                                  <w:rPr>
                                    <w:sz w:val="16"/>
                                    <w:szCs w:val="16"/>
                                  </w:rPr>
                                </w:pPr>
                                <w:r>
                                  <w:rPr>
                                    <w:sz w:val="16"/>
                                    <w:szCs w:val="16"/>
                                  </w:rPr>
                                  <w:t xml:space="preserve">  DLL</w:t>
                                </w:r>
                              </w:p>
                            </w:txbxContent>
                          </v:textbox>
                        </v:rect>
                      </v:group>
                      <v:rect id="Rectangle 132" o:spid="_x0000_s1098" style="position:absolute;left:45672;top:7620;width:11487;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qQsUA&#10;AADcAAAADwAAAGRycy9kb3ducmV2LnhtbESPQWvCQBSE7wX/w/KE3nSjFpHoKrEg9uDFtAjeHtln&#10;Nph9m2Y3mvrruwWhx2FmvmFWm97W4katrxwrmIwTEMSF0xWXCr4+d6MFCB+QNdaOScEPedisBy8r&#10;TLW785FueShFhLBPUYEJoUml9IUhi37sGuLoXVxrMUTZllK3eI9wW8tpksylxYrjgsGG3g0V17yz&#10;CvaHh3nsD9+Eb3l37rLTMQtuq9TrsM+WIAL14T/8bH9oBbP5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m2pCxQAAANwAAAAPAAAAAAAAAAAAAAAAAJgCAABkcnMv&#10;ZG93bnJldi54bWxQSwUGAAAAAAQABAD1AAAAigMAAAAA&#10;" filled="f" strokecolor="#497dba" strokeweight=".1204mm">
                        <v:textbox>
                          <w:txbxContent>
                            <w:p w:rsidR="000A427C" w:rsidRPr="003E4F16" w:rsidRDefault="000A427C" w:rsidP="00510794">
                              <w:pPr>
                                <w:ind w:left="-142" w:right="-41"/>
                                <w:rPr>
                                  <w:sz w:val="16"/>
                                  <w:szCs w:val="16"/>
                                </w:rPr>
                              </w:pPr>
                              <w:r>
                                <w:rPr>
                                  <w:sz w:val="16"/>
                                  <w:szCs w:val="16"/>
                                </w:rPr>
                                <w:t xml:space="preserve">  Pendampingan/Advokasi</w:t>
                              </w:r>
                            </w:p>
                          </w:txbxContent>
                        </v:textbox>
                      </v:rect>
                      <v:rect id="Rectangle 132" o:spid="_x0000_s1099" style="position:absolute;left:40052;top:19002;width:11481;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P2cUA&#10;AADcAAAADwAAAGRycy9kb3ducmV2LnhtbESPQWvCQBSE70L/w/KE3nRjLVJSV0mFYg9ejFLo7ZF9&#10;ZoPZtzG70dRf7wqCx2FmvmHmy97W4kytrxwrmIwTEMSF0xWXCva779EHCB+QNdaOScE/eVguXgZz&#10;TLW78JbOeShFhLBPUYEJoUml9IUhi37sGuLoHVxrMUTZllK3eIlwW8u3JJlJixXHBYMNrQwVx7yz&#10;Ctabq7muNyfC97z767LfbRbcl1Kvwz77BBGoD8/wo/2jFUxn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8/ZxQAAANwAAAAPAAAAAAAAAAAAAAAAAJgCAABkcnMv&#10;ZG93bnJldi54bWxQSwUGAAAAAAQABAD1AAAAigMAAAAA&#10;" filled="f" strokecolor="#497dba" strokeweight=".1204mm">
                        <v:textbox>
                          <w:txbxContent>
                            <w:p w:rsidR="000A427C" w:rsidRDefault="000A427C" w:rsidP="00510794">
                              <w:pPr>
                                <w:ind w:left="-142" w:right="-41"/>
                                <w:rPr>
                                  <w:sz w:val="16"/>
                                  <w:szCs w:val="16"/>
                                </w:rPr>
                              </w:pPr>
                              <w:r>
                                <w:rPr>
                                  <w:sz w:val="16"/>
                                  <w:szCs w:val="16"/>
                                </w:rPr>
                                <w:t xml:space="preserve">  Pemetaan dan </w:t>
                              </w:r>
                            </w:p>
                            <w:p w:rsidR="000A427C" w:rsidRPr="003E4F16" w:rsidRDefault="000A427C" w:rsidP="00510794">
                              <w:pPr>
                                <w:ind w:left="-142" w:right="-41"/>
                                <w:rPr>
                                  <w:sz w:val="16"/>
                                  <w:szCs w:val="16"/>
                                </w:rPr>
                              </w:pPr>
                              <w:r>
                                <w:rPr>
                                  <w:sz w:val="16"/>
                                  <w:szCs w:val="16"/>
                                </w:rPr>
                                <w:t xml:space="preserve">  Supervisi Mutu</w:t>
                              </w:r>
                            </w:p>
                            <w:p w:rsidR="000A427C" w:rsidRPr="003E4F16" w:rsidRDefault="000A427C" w:rsidP="00510794">
                              <w:pPr>
                                <w:ind w:left="-142" w:right="-41"/>
                                <w:rPr>
                                  <w:sz w:val="16"/>
                                  <w:szCs w:val="16"/>
                                </w:rPr>
                              </w:pPr>
                            </w:p>
                          </w:txbxContent>
                        </v:textbox>
                      </v:rect>
                      <v:line id="Straight Connector 364" o:spid="_x0000_s1100" style="position:absolute;visibility:visible;mso-wrap-style:square" from="51244,14097" to="54530,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voQcYAAADcAAAADwAAAGRycy9kb3ducmV2LnhtbESPW2vCQBCF34X+h2UKvohuqjVodJVQ&#10;aiktCl7xcchOk9DsbMhuNf33bqHg4+FcPs582ZpKXKhxpWUFT4MIBHFmdcm5gsN+1Z+AcB5ZY2WZ&#10;FPySg+XioTPHRNsrb+my87kII+wSVFB4XydSuqwgg25ga+LgfdnGoA+yyaVu8BrGTSWHURRLgyUH&#10;QoE1vRSUfe9+TOD20rfX8+d4267tJl1NNx+n+IhKdR/bdAbCU+vv4f/2u1Ywip/h70w4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r6EHGAAAA3AAAAA8AAAAAAAAA&#10;AAAAAAAAoQIAAGRycy9kb3ducmV2LnhtbFBLBQYAAAAABAAEAPkAAACUAwAAAAA=&#10;" strokecolor="#4a7ebb" strokeweight="1.75pt">
                        <v:stroke dashstyle="dash" linestyle="thinThin"/>
                      </v:line>
                      <v:line id="Straight Connector 365" o:spid="_x0000_s1101" style="position:absolute;visibility:visible;mso-wrap-style:square" from="62579,14097" to="65290,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dN2sYAAADcAAAADwAAAGRycy9kb3ducmV2LnhtbESPW2vCQBCF3wv9D8sUfCm6qWLQ6Cqh&#10;VBGlgrfSxyE7JqHZ2ZDdavz3XUHo4+FcPs503ppKXKhxpWUFb70IBHFmdcm5guNh0R2BcB5ZY2WZ&#10;FNzIwXz2/DTFRNsr7+iy97kII+wSVFB4XydSuqwgg65na+LgnW1j0AfZ5FI3eA3jppL9KIqlwZID&#10;ocCa3gvKfva/JnBf0+XH92a4az/tNl2Mt+uv+IRKdV7adALCU+v/w4/2SisYxEO4nw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nTdrGAAAA3AAAAA8AAAAAAAAA&#10;AAAAAAAAoQIAAGRycy9kb3ducmV2LnhtbFBLBQYAAAAABAAEAPkAAACUAwAAAAA=&#10;" strokecolor="#4a7ebb" strokeweight="1.75pt">
                        <v:stroke dashstyle="dash" linestyle="thinThin"/>
                      </v:line>
                      <v:line id="Straight Connector 367" o:spid="_x0000_s1102" style="position:absolute;visibility:visible;mso-wrap-style:square" from="73485,14097" to="76196,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l2NsYAAADcAAAADwAAAGRycy9kb3ducmV2LnhtbESPW2vCQBCF34X+h2WEvhTdtMWoqauE&#10;UosoCl7p45Adk9DsbMhuNf33XaHg4+FcPs5k1ppKXKhxpWUFz/0IBHFmdcm5gsN+3huBcB5ZY2WZ&#10;FPySg9n0oTPBRNsrb+my87kII+wSVFB4XydSuqwgg65va+LgnW1j0AfZ5FI3eA3jppIvURRLgyUH&#10;QoE1vReUfe9+TOA+pZ8fX6vBtl3bTTofb5an+IhKPXbb9A2Ep9bfw//thVbwGg/hdiYcAT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5djbGAAAA3AAAAA8AAAAAAAAA&#10;AAAAAAAAoQIAAGRycy9kb3ducmV2LnhtbFBLBQYAAAAABAAEAPkAAACUAwAAAAA=&#10;" strokecolor="#4a7ebb" strokeweight="1.75pt">
                        <v:stroke dashstyle="dash" linestyle="thinThin"/>
                      </v:line>
                      <v:shape id="Freeform 368" o:spid="_x0000_s1103" style="position:absolute;left:44338;top:8953;width:1334;height:2680;visibility:visible;mso-wrap-style:square;v-text-anchor:middle" coordsize="164263,344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oOcAA&#10;AADcAAAADwAAAGRycy9kb3ducmV2LnhtbERPz2vCMBS+D/wfwhN2m2k3KlKNRQRhXgbrcvD4aJ5t&#10;sXkpSbT1v18Ogx0/vt+7araDeJAPvWMF+SoDQdw403OrQP+c3jYgQkQ2ODgmBU8KUO0XLzssjZv4&#10;mx51bEUK4VCigi7GsZQyNB1ZDCs3Eifu6rzFmKBvpfE4pXA7yPcsW0uLPaeGDkc6dtTc6rtVUGhX&#10;eH3+wmByfTm2k9XX2Sr1upwPWxCR5vgv/nN/GgUf67Q2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ZoOcAAAADcAAAADwAAAAAAAAAAAAAAAACYAgAAZHJzL2Rvd25y&#10;ZXYueG1sUEsFBgAAAAAEAAQA9QAAAIUDAAAAAA==&#10;" path="m,344953l,,164263,e" filled="f" strokecolor="#a6a6a6">
                        <v:stroke endarrow="classic"/>
                        <v:path arrowok="t" o:connecttype="custom" o:connectlocs="0,267951;0,0;133345,0" o:connectangles="0,0,0"/>
                      </v:shape>
                      <v:shape id="Freeform 370" o:spid="_x0000_s1104" style="position:absolute;left:57150;top:8858;width:9093;height:11436;visibility:visible;mso-wrap-style:square;v-text-anchor:middle" coordsize="871537,1133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k74A&#10;AADcAAAADwAAAGRycy9kb3ducmV2LnhtbERPSwrCMBDdC94hjOBO0yp+qEYRQezChVYPMDRjW2wm&#10;pYlab28WgsvH+6+3nanFi1pXWVYQjyMQxLnVFRcKbtfDaAnCeWSNtWVS8CEH202/t8ZE2zdf6JX5&#10;QoQQdgkqKL1vEildXpJBN7YNceDutjXoA2wLqVt8h3BTy0kUzaXBikNDiQ3tS8of2dMo8HGano7n&#10;dDJzM3e/PfK4ecYHpYaDbrcC4anzf/HPnWoF00WYH86EIyA3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5ekZO+AAAA3AAAAA8AAAAAAAAAAAAAAAAAmAIAAGRycy9kb3ducmV2&#10;LnhtbFBLBQYAAAAABAAEAPUAAACDAwAAAAA=&#10;" path="m,l681037,r-9525,1133475l871537,1128712r,l852487,1119187e" filled="f" strokecolor="#bfbfbf">
                        <v:stroke endarrow="classic"/>
                        <v:path arrowok="t" o:connecttype="custom" o:connectlocs="0,0;710561,0;700623,1143635;909320,1138829;909320,1138829;889444,1129219" o:connectangles="0,0,0,0,0,0"/>
                      </v:shape>
                      <v:line id="Straight Connector 371" o:spid="_x0000_s1105" style="position:absolute;visibility:visible;mso-wrap-style:square" from="58816,8858" to="58816,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pPC8YAAADcAAAADwAAAGRycy9kb3ducmV2LnhtbESPS4vCQBCE7wv+h6GFvSw6ia91o6Ms&#10;giCIBx94bjJtEsz0hMwY4/76HUHwWFTVV9R82ZpSNFS7wrKCuB+BIE6tLjhTcDque1MQziNrLC2T&#10;ggc5WC46H3NMtL3znpqDz0SAsEtQQe59lUjp0pwMur6tiIN3sbVBH2SdSV3jPcBNKQdRNJEGCw4L&#10;OVa0yim9Hm5Gwd/Xdn+Op5J241XbjHc/g8lwdFbqs9v+zkB4av07/GpvtILhdwzP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aTwvGAAAA3AAAAA8AAAAAAAAA&#10;AAAAAAAAoQIAAGRycy9kb3ducmV2LnhtbFBLBQYAAAAABAAEAPkAAACUAwAAAAA=&#10;" strokecolor="#bfbfbf">
                        <v:stroke endarrow="classic"/>
                      </v:line>
                      <v:line id="Straight Connector 372" o:spid="_x0000_s1106" style="position:absolute;visibility:visible;mso-wrap-style:square" from="46243,17287" to="46243,1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yiecQAAADcAAAADwAAAGRycy9kb3ducmV2LnhtbESP0WrCQBRE3wv+w3IF3+rGSFWiG4lF&#10;wfYtth9wyV6TkOzdkN0m8e/dQqGPw8ycYQ7HybRioN7VlhWslhEI4sLqmksF31+X1x0I55E1tpZJ&#10;wYMcHNPZywETbUfOabj5UgQIuwQVVN53iZSuqMigW9qOOHh32xv0Qfal1D2OAW5aGUfRRhqsOSxU&#10;2NF7RUVz+zEKxnz1OdDHxl6zt3zgc5Ovt+eTUov5lO1BeJr8f/ivfdUK1tsYfs+EIyD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XKJ5xAAAANwAAAAPAAAAAAAAAAAA&#10;AAAAAKECAABkcnMvZG93bnJldi54bWxQSwUGAAAAAAQABAD5AAAAkgMAAAAA&#10;" strokecolor="#7f7f7f">
                        <v:stroke endarrow="block"/>
                      </v:line>
                      <v:line id="Straight Connector 373" o:spid="_x0000_s1107" style="position:absolute;visibility:visible;mso-wrap-style:square" from="48815,22383" to="48815,23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AH4sQAAADcAAAADwAAAGRycy9kb3ducmV2LnhtbESP0WqDQBRE3wv9h+UW8lbXRBqDdROS&#10;kkDaN5N8wMW9VdG9K+5Wzd9nC4U+DjNzhsl3s+nESINrLCtYRjEI4tLqhisFt+vpdQPCeWSNnWVS&#10;cCcHu+3zU46ZthMXNF58JQKEXYYKau/7TEpX1mTQRbYnDt63HQz6IIdK6gGnADedXMXxWhpsOCzU&#10;2NNHTWV7+TEKpmL5NdLn2p73b8XIx7ZI0uNBqcXLvH8H4Wn2/+G/9lkrSNIEfs+E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EAfixAAAANwAAAAPAAAAAAAAAAAA&#10;AAAAAKECAABkcnMvZG93bnJldi54bWxQSwUGAAAAAAQABAD5AAAAkgMAAAAA&#10;" strokecolor="#7f7f7f">
                        <v:stroke endarrow="block"/>
                      </v:line>
                      <v:line id="Straight Connector 374" o:spid="_x0000_s1108" style="position:absolute;visibility:visible;mso-wrap-style:square" from="53149,27193" to="53149,2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flsMAAADcAAAADwAAAGRycy9kb3ducmV2LnhtbESP3YrCMBSE7xd8h3AE79bUn1WpRlFR&#10;cPeurg9waI5tsTkpTWzr2xtB8HKYmW+Y1aYzpWiodoVlBaNhBII4tbrgTMHl//i9AOE8ssbSMil4&#10;kIPNuve1wljblhNqzj4TAcIuRgW591UspUtzMuiGtiIO3tXWBn2QdSZ1jW2Am1KOo2gmDRYcFnKs&#10;aJ9TejvfjYI2Gf019Duzp+1P0vDhlkzmh51Sg363XYLw1PlP+N0+aQWT+RReZ8IR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n5bDAAAA3AAAAA8AAAAAAAAAAAAA&#10;AAAAoQIAAGRycy9kb3ducmV2LnhtbFBLBQYAAAAABAAEAPkAAACRAwAAAAA=&#10;" strokecolor="#7f7f7f">
                        <v:stroke endarrow="block"/>
                      </v:line>
                      <v:shape id="Freeform 375" o:spid="_x0000_s1109" style="position:absolute;left:57531;top:31718;width:7286;height:1667;visibility:visible;mso-wrap-style:square;v-text-anchor:middle" coordsize="728662,166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DUMUA&#10;AADcAAAADwAAAGRycy9kb3ducmV2LnhtbESPQYvCMBSE78L+h/CEvciabsVdqUYRQRAPil0v3h7N&#10;s602L6VJtfvvjSB4HGbmG2a26EwlbtS40rKC72EEgjizuuRcwfFv/TUB4TyyxsoyKfgnB4v5R2+G&#10;ibZ3PtAt9bkIEHYJKii8rxMpXVaQQTe0NXHwzrYx6INscqkbvAe4qWQcRT/SYMlhocCaVgVl17Q1&#10;CrbtYL+08XZXt/HpkscYbcrLUanPfrecgvDU+Xf41d5oBaPf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gNQxQAAANwAAAAPAAAAAAAAAAAAAAAAAJgCAABkcnMv&#10;ZG93bnJldi54bWxQSwUGAAAAAAQABAD1AAAAigMAAAAA&#10;" path="m,l,166687r728662,-4762e" filled="f" strokecolor="#7f7f7f">
                        <v:stroke endarrow="block"/>
                        <v:path arrowok="t" o:connecttype="custom" o:connectlocs="0,0;0,166675;728635,161913" o:connectangles="0,0,0"/>
                      </v:shape>
                      <v:line id="Straight Connector 376" o:spid="_x0000_s1110" style="position:absolute;visibility:visible;mso-wrap-style:square" from="58531,20764" to="58531,2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2XMYAAADcAAAADwAAAGRycy9kb3ducmV2LnhtbESPQWvCQBSE7wX/w/IEb3VThRhSVymK&#10;UA+CxvbQ22v2mYRm34bs1kR/vSsIHoeZ+YaZL3tTizO1rrKs4G0cgSDOra64UPB13LwmIJxH1lhb&#10;JgUXcrBcDF7mmGrb8YHOmS9EgLBLUUHpfZNK6fKSDLqxbYiDd7KtQR9kW0jdYhfgppaTKIqlwYrD&#10;QokNrUrK/7J/o+C7+T0ku3XVn6513MXZ/kd2+61So2H/8Q7CU++f4Uf7UyuYzmK4nw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TdlzGAAAA3AAAAA8AAAAAAAAA&#10;AAAAAAAAoQIAAGRycy9kb3ducmV2LnhtbFBLBQYAAAAABAAEAPkAAACUAwAAAAA=&#10;" strokecolor="#4a7ebb">
                        <v:stroke startarrow="block"/>
                      </v:line>
                      <v:line id="Straight Connector 377" o:spid="_x0000_s1111" style="position:absolute;visibility:visible;mso-wrap-style:square" from="51530,21288" to="66147,21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0+KsMAAADcAAAADwAAAGRycy9kb3ducmV2LnhtbESPwWrDMBBE74X+g9hCbrWcGOrgRgmh&#10;0FIKPdjxByzS1jaxVo6lxPbfR4VCj8PMvGF2h9n24kaj7xwrWCcpCGLtTMeNgvr0/rwF4QOywd4x&#10;KVjIw2H/+LDDwriJS7pVoRERwr5ABW0IQyGl1y1Z9IkbiKP340aLIcqxkWbEKcJtLzdp+iItdhwX&#10;WhzorSV9rq5WQamJ6w9cbLjo8osu3+k6m2qlVk/z8RVEoDn8h//an0ZBlufweyYe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9PirDAAAA3AAAAA8AAAAAAAAAAAAA&#10;AAAAoQIAAGRycy9kb3ducmV2LnhtbFBLBQYAAAAABAAEAPkAAACRAwAAAAA=&#10;" strokecolor="#7f7f7f">
                        <v:stroke startarrow="block"/>
                      </v:line>
                      <v:line id="Straight Connector 378" o:spid="_x0000_s1112" style="position:absolute;visibility:visible;mso-wrap-style:square" from="69723,22145" to="69723,30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CKwr8AAADcAAAADwAAAGRycy9kb3ducmV2LnhtbERPTYvCMBC9C/6HMIIX0VRlVapRZHFB&#10;2ZNaPA/NtCk2k9Jktf77zUHw+Hjfm11na/Gg1leOFUwnCQji3OmKSwXZ9We8AuEDssbaMSl4kYfd&#10;tt/bYKrdk8/0uIRSxBD2KSowITSplD43ZNFPXEMcucK1FkOEbSl1i88Ybms5S5KFtFhxbDDY0Leh&#10;/H75swqsNaPs9TtrukOVFQUlp+x4+1JqOOj2axCBuvARv91HrWC+jGvjmXgE5P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OCKwr8AAADcAAAADwAAAAAAAAAAAAAAAACh&#10;AgAAZHJzL2Rvd25yZXYueG1sUEsFBgAAAAAEAAQA+QAAAI0DAAAAAA==&#10;" strokecolor="#7f7f7f"/>
                      <v:shape id="Freeform 379" o:spid="_x0000_s1113" style="position:absolute;left:60817;top:20764;width:8902;height:4991;visibility:visible;mso-wrap-style:square;v-text-anchor:middle" coordsize="890588,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5jsYA&#10;AADcAAAADwAAAGRycy9kb3ducmV2LnhtbESP0WrCQBRE3wv+w3KFvtWNlWqMrlK0LUVUNPoB1+w1&#10;CWbvptmtpn/fLRR8HGbmDDOdt6YSV2pcaVlBvxeBIM6sLjlXcDy8P8UgnEfWWFkmBT/kYD7rPEwx&#10;0fbGe7qmPhcBwi5BBYX3dSKlywoy6Hq2Jg7e2TYGfZBNLnWDtwA3lXyOoqE0WHJYKLCmRUHZJf02&#10;CsxpG9uUlod2+bVbv72s8GO/GSr12G1fJyA8tf4e/m9/agWD0Rj+zo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5jsYAAADcAAAADwAAAAAAAAAAAAAAAACYAgAAZHJz&#10;L2Rvd25yZXYueG1sUEsFBgAAAAAEAAQA9QAAAIsDAAAAAA==&#10;" path="m,c1588,266700,3175,533400,4763,800100r881062,-4763l890588,790575r,l890588,790575e" filled="f" strokecolor="#7f7f7f">
                        <v:path arrowok="t" o:connecttype="custom" o:connectlocs="0,0;4761,499110;885509,496139;890270,493168;890270,493168;890270,493168" o:connectangles="0,0,0,0,0,0"/>
                      </v:shape>
                      <v:shape id="Freeform 380" o:spid="_x0000_s1114" style="position:absolute;left:62579;top:20621;width:15233;height:9189;visibility:visible;mso-wrap-style:square;v-text-anchor:middle" coordsize="1524000,91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cEA&#10;AADcAAAADwAAAGRycy9kb3ducmV2LnhtbERPXWvCMBR9H+w/hDvY20ynoqUaRQRhMBSsMtjbpbm2&#10;ZclNSaLt/r15EHw8nO/lerBG3MiH1rGCz1EGgrhyuuVawfm0+8hBhIis0TgmBf8UYL16fVlioV3P&#10;R7qVsRYphEOBCpoYu0LKUDVkMYxcR5y4i/MWY4K+ltpjn8KtkeMsm0mLLaeGBjvaNlT9lVerwPyE&#10;k5zvp9/n/fVgfn3Ovp9OlHp/GzYLEJGG+BQ/3F9awSRP89OZdAT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jXBAAAA3AAAAA8AAAAAAAAAAAAAAAAAmAIAAGRycy9kb3du&#10;cmV2LnhtbFBLBQYAAAAABAAEAPUAAACGAwAAAAA=&#10;" path="m,919163r1519237,-9525c1520825,606425,1522412,303213,1524000,e" filled="f" strokecolor="#4a7ebb">
                        <v:stroke endarrow="block"/>
                        <v:path arrowok="t" o:connecttype="custom" o:connectlocs="0,918845;1518604,909323;1523365,0" o:connectangles="0,0,0"/>
                      </v:shape>
                      <v:shape id="Freeform 381" o:spid="_x0000_s1115" style="position:absolute;left:77152;top:20526;width:2330;height:12186;visibility:visible;mso-wrap-style:square;v-text-anchor:middle" coordsize="233362,121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Q0EccA&#10;AADcAAAADwAAAGRycy9kb3ducmV2LnhtbESP3WoCMRSE7wXfIRyhd5q19Y+tUUqLVESQqlB6d7o5&#10;7i67Odkmqa5v3whCL4eZ+YaZL1tTizM5X1pWMBwkIIgzq0vOFRwPq/4MhA/IGmvLpOBKHpaLbmeO&#10;qbYX/qDzPuQiQtinqKAIoUml9FlBBv3ANsTRO1lnMETpcqkdXiLc1PIxSSbSYMlxocCGXgvKqv2v&#10;UfB9mFarn7fP69a9G7/bnMamGn0p9dBrX55BBGrDf/jeXmsFT7Mh3M7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0NBHHAAAA3AAAAA8AAAAAAAAAAAAAAAAAmAIAAGRy&#10;cy9kb3ducmV2LnhtbFBLBQYAAAAABAAEAPUAAACMAwAAAAA=&#10;" path="m233362,r,1219200l,1219200r,e" filled="f" strokecolor="#4a7ebb">
                        <v:stroke endarrow="block"/>
                        <v:path arrowok="t" o:connecttype="custom" o:connectlocs="233045,0;233045,1218565;0,1218565;0,1218565" o:connectangles="0,0,0,0"/>
                      </v:shape>
                      <v:rect id="Rectangle 382" o:spid="_x0000_s1116" style="position:absolute;left:47386;top:4760;width:35337;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eY8IA&#10;AADcAAAADwAAAGRycy9kb3ducmV2LnhtbESPQYvCMBSE7wv+h/CEva2pCiLVKCK4ePCwW8Xzs3mm&#10;xealJNm2++83C4LHYWa+YdbbwTaiIx9qxwqmkwwEcel0zUbB5Xz4WIIIEVlj45gU/FKA7Wb0tsZc&#10;u56/qSuiEQnCIUcFVYxtLmUoK7IYJq4lTt7deYsxSW+k9tgnuG3kLMsW0mLNaaHClvYVlY/ixyro&#10;TtOvm55fH6b4jMb3eGsMeqXex8NuBSLSEF/hZ/uoFcyXM/g/k4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8d5jwgAAANwAAAAPAAAAAAAAAAAAAAAAAJgCAABkcnMvZG93&#10;bnJldi54bWxQSwUGAAAAAAQABAD1AAAAhwMAAAAA&#10;" fillcolor="window" stroked="f" strokeweight="2pt">
                        <v:textbox>
                          <w:txbxContent>
                            <w:p w:rsidR="000A427C" w:rsidRPr="00424342" w:rsidRDefault="000A427C" w:rsidP="00510794">
                              <w:pPr>
                                <w:jc w:val="center"/>
                                <w:rPr>
                                  <w:b/>
                                  <w:color w:val="1F497D" w:themeColor="text2"/>
                                  <w:sz w:val="20"/>
                                  <w:szCs w:val="20"/>
                                </w:rPr>
                              </w:pPr>
                              <w:r w:rsidRPr="00424342">
                                <w:rPr>
                                  <w:b/>
                                  <w:color w:val="1F497D" w:themeColor="text2"/>
                                  <w:sz w:val="20"/>
                                  <w:szCs w:val="20"/>
                                </w:rPr>
                                <w:t>Proses Kolaborasi</w:t>
                              </w:r>
                              <w:r>
                                <w:rPr>
                                  <w:b/>
                                  <w:color w:val="1F497D" w:themeColor="text2"/>
                                  <w:sz w:val="20"/>
                                  <w:szCs w:val="20"/>
                                </w:rPr>
                                <w:t xml:space="preserve"> Penjaminan Mutu Pendidikan Eksternal</w:t>
                              </w:r>
                            </w:p>
                          </w:txbxContent>
                        </v:textbox>
                      </v:rect>
                      <v:rect id="Rectangle 132" o:spid="_x0000_s1117" style="position:absolute;left:64722;top:31003;width:12465;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pI8UA&#10;AADcAAAADwAAAGRycy9kb3ducmV2LnhtbESPQWvCQBSE7wX/w/IEb3VjLUWiq8SC2IMX0yJ4e2Sf&#10;2WD2bcxuNPXXdwWhx2FmvmEWq97W4kqtrxwrmIwTEMSF0xWXCn6+N68zED4ga6wdk4Jf8rBaDl4W&#10;mGp34z1d81CKCGGfogITQpNK6QtDFv3YNcTRO7nWYoiyLaVu8RbhtpZvSfIhLVYcFww29GmoOOed&#10;VbDd3c19u7sQvufdscsO+yy4tVKjYZ/NQQTqw3/42f7SCqazKT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ykjxQAAANwAAAAPAAAAAAAAAAAAAAAAAJgCAABkcnMv&#10;ZG93bnJldi54bWxQSwUGAAAAAAQABAD1AAAAigMAAAAA&#10;" filled="f" strokecolor="#497dba" strokeweight=".1204mm">
                        <v:textbox>
                          <w:txbxContent>
                            <w:p w:rsidR="000A427C" w:rsidRDefault="000A427C" w:rsidP="00510794">
                              <w:pPr>
                                <w:ind w:left="-142" w:right="-40"/>
                                <w:contextualSpacing/>
                                <w:rPr>
                                  <w:sz w:val="16"/>
                                  <w:szCs w:val="16"/>
                                </w:rPr>
                              </w:pPr>
                              <w:r>
                                <w:rPr>
                                  <w:sz w:val="16"/>
                                  <w:szCs w:val="16"/>
                                </w:rPr>
                                <w:t xml:space="preserve">  Fasilitasi Peningkatan</w:t>
                              </w:r>
                            </w:p>
                            <w:p w:rsidR="000A427C" w:rsidRPr="003E4F16" w:rsidRDefault="000A427C" w:rsidP="00510794">
                              <w:pPr>
                                <w:ind w:left="-142" w:right="-40"/>
                                <w:contextualSpacing/>
                                <w:rPr>
                                  <w:sz w:val="16"/>
                                  <w:szCs w:val="16"/>
                                </w:rPr>
                              </w:pPr>
                              <w:r>
                                <w:rPr>
                                  <w:sz w:val="16"/>
                                  <w:szCs w:val="16"/>
                                </w:rPr>
                                <w:t xml:space="preserve">  Mutu (SNP, IPOOI SMK)</w:t>
                              </w:r>
                            </w:p>
                            <w:p w:rsidR="000A427C" w:rsidRPr="003E4F16" w:rsidRDefault="000A427C" w:rsidP="00510794">
                              <w:pPr>
                                <w:ind w:left="-142" w:right="-41"/>
                                <w:rPr>
                                  <w:sz w:val="16"/>
                                  <w:szCs w:val="16"/>
                                </w:rPr>
                              </w:pP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06" o:spid="_x0000_s1118" type="#_x0000_t68" style="position:absolute;left:5191;top:32908;width:4434;height:3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N8IA&#10;AADcAAAADwAAAGRycy9kb3ducmV2LnhtbESPQYvCMBSE7wv+h/AEb2tqxWKrUUQRXDytevH2aJ5t&#10;sXkpTaz1328EYY/DzHzDLNe9qUVHrassK5iMIxDEudUVFwou5/33HITzyBpry6TgRQ7Wq8HXEjNt&#10;n/xL3ckXIkDYZaig9L7JpHR5SQbd2DbEwbvZ1qAPsi2kbvEZ4KaWcRQl0mDFYaHEhrYl5ffTwyhw&#10;aI6cp93jMjU/s11s0/k1SZUaDfvNAoSn3v+HP+2DVhBHCbzPh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9f43wgAAANwAAAAPAAAAAAAAAAAAAAAAAJgCAABkcnMvZG93&#10;bnJldi54bWxQSwUGAAAAAAQABAD1AAAAhwMAAAAA&#10;" adj="10800" fillcolor="#4f81bd" strokecolor="#385d8a" strokeweight="2pt"/>
                      <v:line id="Straight Connector 211" o:spid="_x0000_s1119" style="position:absolute;flip:y;visibility:visible;mso-wrap-style:square" from="70294,34623" to="70294,3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9j4sQAAADcAAAADwAAAGRycy9kb3ducmV2LnhtbESPQWvCQBSE70L/w/IKvYhuYlEkZiOl&#10;YM212kOPz+wzCc2+TXfXGP+9Wyh4HGbmGybfjqYTAznfWlaQzhMQxJXVLdcKvo672RqED8gaO8uk&#10;4EYetsXTJMdM2yt/0nAItYgQ9hkqaELoMyl91ZBBP7c9cfTO1hkMUbpaaofXCDedXCTJShpsOS40&#10;2NN7Q9XP4WIU9KPbr1flqRy0/Xj9/nXMy+leqZfn8W0DItAYHuH/dqkVLNIU/s7EI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2PixAAAANwAAAAPAAAAAAAAAAAA&#10;AAAAAKECAABkcnMvZG93bnJldi54bWxQSwUGAAAAAAQABAD5AAAAkgMAAAAA&#10;" strokecolor="#4a7ebb">
                        <v:stroke startarrow="block"/>
                      </v:line>
                      <v:roundrect id="Rounded Rectangle 213" o:spid="_x0000_s1120" style="position:absolute;left:23669;top:36623;width:13287;height:33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tqMIA&#10;AADcAAAADwAAAGRycy9kb3ducmV2LnhtbESPS4vCMBSF94L/IVzBnU1bYZBqLFIRZiODOgwuL83t&#10;A5ub0mS0/nszMODycB4fZ5OPphN3GlxrWUESxSCIS6tbrhV8Xw6LFQjnkTV2lknBkxzk2+lkg5m2&#10;Dz7R/exrEUbYZaig8b7PpHRlQwZdZHvi4FV2MOiDHGqpB3yEcdPJNI4/pMGWA6HBnoqGytv51wTI&#10;mBaxTY5flf7ZPxNayevJVErNZ+NuDcLT6N/h//anVpAmS/g7E46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S2owgAAANwAAAAPAAAAAAAAAAAAAAAAAJgCAABkcnMvZG93&#10;bnJldi54bWxQSwUGAAAAAAQABAD1AAAAhwMAAAAA&#10;" fillcolor="window" strokecolor="#7f7f7f" strokeweight="2pt">
                        <v:textbox>
                          <w:txbxContent>
                            <w:p w:rsidR="000A427C" w:rsidRPr="00424342" w:rsidRDefault="000A427C" w:rsidP="00510794">
                              <w:pPr>
                                <w:jc w:val="center"/>
                                <w:rPr>
                                  <w:b/>
                                  <w:sz w:val="20"/>
                                  <w:szCs w:val="20"/>
                                </w:rPr>
                              </w:pPr>
                              <w:r w:rsidRPr="00424342">
                                <w:rPr>
                                  <w:b/>
                                  <w:sz w:val="20"/>
                                  <w:szCs w:val="20"/>
                                </w:rPr>
                                <w:t>Output</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4" o:spid="_x0000_s1121" type="#_x0000_t67" style="position:absolute;left:27574;top:32908;width:4906;height:3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sYMQA&#10;AADcAAAADwAAAGRycy9kb3ducmV2LnhtbESPT2sCMRTE74V+h/CE3mrWP7Xt1ihSFLx2Faq3x+Z1&#10;dzF5WZJ0Xb+9EQSPw8z8hpkve2tERz40jhWMhhkI4tLphisF+93m9QNEiMgajWNScKEAy8Xz0xxz&#10;7c78Q10RK5EgHHJUUMfY5lKGsiaLYeha4uT9OW8xJukrqT2eE9waOc6ymbTYcFqosaXvmspT8W8V&#10;mPBujk33Vuyr9eFzN/G8Kn4nSr0M+tUXiEh9fITv7a1WMB5N4XYmH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7GDEAAAA3AAAAA8AAAAAAAAAAAAAAAAAmAIAAGRycy9k&#10;b3ducmV2LnhtbFBLBQYAAAAABAAEAPUAAACJAwAAAAA=&#10;" adj="10800" fillcolor="#4f81bd" strokecolor="#385d8a" strokeweight="2pt"/>
                      <v:line id="Straight Connector 215" o:spid="_x0000_s1122" style="position:absolute;visibility:visible;mso-wrap-style:square" from="36909,38052" to="57527,3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nkccYAAADcAAAADwAAAGRycy9kb3ducmV2LnhtbESPQWvCQBSE74L/YXlCL1I3KpWSZiMq&#10;VD1UobZ4fmSf2WD2bciumvbXdwuCx2FmvmGyeWdrcaXWV44VjEcJCOLC6YpLBd9f78+vIHxA1lg7&#10;JgU/5GGe93sZptrd+JOuh1CKCGGfogITQpNK6QtDFv3INcTRO7nWYoiyLaVu8RbhtpaTJJlJixXH&#10;BYMNrQwV58PFKvg9+p035WK53M/Ox/Vwu9nZj6lST4Nu8QYiUBce4Xt7qxVMxi/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p5HHGAAAA3AAAAA8AAAAAAAAA&#10;AAAAAAAAoQIAAGRycy9kb3ducmV2LnhtbFBLBQYAAAAABAAEAPkAAACUAwAAAAA=&#10;" strokecolor="#4a7ebb">
                        <v:stroke endarrow="block"/>
                      </v:line>
                      <v:rect id="Rectangle 220" o:spid="_x0000_s1123" style="position:absolute;left:40386;top:29146;width:8664;height:4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wB8EA&#10;AADcAAAADwAAAGRycy9kb3ducmV2LnhtbERPy2rCQBTdF/oPwy1010xMQEJ0lFYQXFioD1zfZK5J&#10;MHMnZCaa/H1nIbg8nPdyPZpW3Kl3jWUFsygGQVxa3XCl4HzafmUgnEfW2FomBRM5WK/e35aYa/vg&#10;A92PvhIhhF2OCmrvu1xKV9Zk0EW2Iw7c1fYGfYB9JXWPjxBuWpnE8VwabDg01NjRpqbydhyMgmI/&#10;6J/iNM3SiX6HNr3YP51ZpT4/xu8FCE+jf4mf7p1WkCRhfjg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5cAfBAAAA3AAAAA8AAAAAAAAAAAAAAAAAmAIAAGRycy9kb3du&#10;cmV2LnhtbFBLBQYAAAAABAAEAPUAAACGAwAAAAA=&#10;" fillcolor="#d9d9d9" strokecolor="windowText" strokeweight=".5pt">
                        <v:textbox>
                          <w:txbxContent>
                            <w:p w:rsidR="000A427C" w:rsidRPr="000D2E89" w:rsidRDefault="000A427C" w:rsidP="00510794">
                              <w:pPr>
                                <w:jc w:val="center"/>
                                <w:rPr>
                                  <w:color w:val="000000" w:themeColor="text1"/>
                                  <w:sz w:val="16"/>
                                  <w:szCs w:val="16"/>
                                </w:rPr>
                              </w:pPr>
                              <w:r w:rsidRPr="000D2E89">
                                <w:rPr>
                                  <w:color w:val="000000" w:themeColor="text1"/>
                                  <w:sz w:val="16"/>
                                  <w:szCs w:val="16"/>
                                </w:rPr>
                                <w:t>BAN S/M</w:t>
                              </w:r>
                            </w:p>
                            <w:p w:rsidR="000A427C" w:rsidRPr="000D2E89" w:rsidRDefault="000A427C" w:rsidP="00510794">
                              <w:pPr>
                                <w:jc w:val="center"/>
                                <w:rPr>
                                  <w:color w:val="000000" w:themeColor="text1"/>
                                  <w:sz w:val="16"/>
                                  <w:szCs w:val="16"/>
                                </w:rPr>
                              </w:pPr>
                              <w:r w:rsidRPr="000D2E89">
                                <w:rPr>
                                  <w:color w:val="000000" w:themeColor="text1"/>
                                  <w:sz w:val="16"/>
                                  <w:szCs w:val="16"/>
                                </w:rPr>
                                <w:t>PROVINSI</w:t>
                              </w:r>
                            </w:p>
                            <w:p w:rsidR="000A427C" w:rsidRPr="000D2E89" w:rsidRDefault="000A427C" w:rsidP="00510794">
                              <w:pPr>
                                <w:jc w:val="center"/>
                                <w:rPr>
                                  <w:color w:val="000000" w:themeColor="text1"/>
                                  <w:sz w:val="16"/>
                                  <w:szCs w:val="16"/>
                                </w:rPr>
                              </w:pPr>
                              <w:r w:rsidRPr="000D2E89">
                                <w:rPr>
                                  <w:color w:val="000000" w:themeColor="text1"/>
                                  <w:sz w:val="16"/>
                                  <w:szCs w:val="16"/>
                                </w:rPr>
                                <w:t>JABAR</w:t>
                              </w:r>
                            </w:p>
                          </w:txbxContent>
                        </v:textbox>
                      </v:rect>
                      <v:shape id="Freeform 221" o:spid="_x0000_s1124" style="position:absolute;left:44767;top:33385;width:12903;height:3378;visibility:visible;mso-wrap-style:square;v-text-anchor:middle" coordsize="1290637,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akMYA&#10;AADcAAAADwAAAGRycy9kb3ducmV2LnhtbESPT2vCQBTE74V+h+UJvdWNabESXUULLfUi+Be9PbLP&#10;JDT7NuxuTfz2riD0OMzMb5jJrDO1uJDzlWUFg34Cgji3uuJCwW779ToC4QOyxtoyKbiSh9n0+WmC&#10;mbYtr+myCYWIEPYZKihDaDIpfV6SQd+3DXH0ztYZDFG6QmqHbYSbWqZJMpQGK44LJTb0WVL+u/kz&#10;CrqVO7art73/5tNHezgt14fl+0Kpl143H4MI1IX/8KP9oxWk6QD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vakMYAAADcAAAADwAAAAAAAAAAAAAAAACYAgAAZHJz&#10;L2Rvd25yZXYueG1sUEsFBgAAAAAEAAQA9QAAAIsDAAAAAA==&#10;" path="m4762,c3175,123825,1587,247650,,371475r1290637,-4763l1290637,366712e" filled="f" strokecolor="#4a7ebb">
                        <v:stroke endarrow="block"/>
                        <v:path arrowok="t" o:connecttype="custom" o:connectlocs="4761,0;0,337820;1290320,333489;1290320,333489" o:connectangles="0,0,0,0"/>
                      </v:shape>
                      <v:rect id="Rectangle 132" o:spid="_x0000_s1125" style="position:absolute;left:55483;top:17811;width:8070;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fusIA&#10;AADcAAAADwAAAGRycy9kb3ducmV2LnhtbESPQYvCMBSE7wv+h/AEb2tqhWW3GkUKgh7tetnbo3m2&#10;0ealNNFWf71ZEDwOM/MNs1wPthE36rxxrGA2TUAQl04brhQcf7ef3yB8QNbYOCYFd/KwXo0+lphp&#10;1/OBbkWoRISwz1BBHUKbSenLmiz6qWuJo3dyncUQZVdJ3WEf4baRaZJ8SYuG40KNLeU1lZfiahXM&#10;D/lPfz2HY7ndP5LCN8akf7lSk/GwWYAINIR3+NXeaQVpOof/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p+6wgAAANwAAAAPAAAAAAAAAAAAAAAAAJgCAABkcnMvZG93&#10;bnJldi54bWxQSwUGAAAAAAQABAD1AAAAhwMAAAAA&#10;" fillcolor="#d9d9d9" strokecolor="#497dba" strokeweight=".1204mm">
                        <v:textbox>
                          <w:txbxContent>
                            <w:p w:rsidR="000A427C" w:rsidRDefault="000A427C" w:rsidP="00510794">
                              <w:pPr>
                                <w:jc w:val="center"/>
                                <w:rPr>
                                  <w:sz w:val="14"/>
                                  <w:szCs w:val="14"/>
                                </w:rPr>
                              </w:pPr>
                              <w:r>
                                <w:rPr>
                                  <w:sz w:val="14"/>
                                  <w:szCs w:val="14"/>
                                </w:rPr>
                                <w:t>KCD</w:t>
                              </w:r>
                            </w:p>
                            <w:p w:rsidR="000A427C" w:rsidRPr="00583D83" w:rsidRDefault="000A427C" w:rsidP="00510794">
                              <w:pPr>
                                <w:jc w:val="center"/>
                                <w:rPr>
                                  <w:sz w:val="14"/>
                                  <w:szCs w:val="14"/>
                                </w:rPr>
                              </w:pPr>
                              <w:r>
                                <w:rPr>
                                  <w:sz w:val="14"/>
                                  <w:szCs w:val="14"/>
                                </w:rPr>
                                <w:t>Wilayah</w:t>
                              </w:r>
                            </w:p>
                          </w:txbxContent>
                        </v:textbox>
                      </v:rect>
                      <v:group id="Group 384" o:spid="_x0000_s1126" style="position:absolute;left:809;width:35860;height:32662" coordsize="35860,32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group id="Group 385" o:spid="_x0000_s1127" style="position:absolute;width:35860;height:32662" coordsize="35861,32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group id="Group 386" o:spid="_x0000_s1128" style="position:absolute;left:1857;top:444;width:32226;height:30937" coordorigin=",-31" coordsize="32226,3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roundrect id="Rounded Rectangle 387" o:spid="_x0000_s1129" style="position:absolute;left:-4102;top:14144;width:10528;height:2324;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GsXsQA&#10;AADcAAAADwAAAGRycy9kb3ducmV2LnhtbESPzW7CMBCE70h9B2srcStOWwnSgEEICgrcys99FS9J&#10;WnsdxQbC22OkShxHM/ONZjLrrBEXan3tWMH7IAFBXDhdc6ngsF+9pSB8QNZoHJOCG3mYTV96E8y0&#10;u/IPXXahFBHCPkMFVQhNJqUvKrLoB64hjt7JtRZDlG0pdYvXCLdGfiTJUFqsOS5U2NCiouJvd7YK&#10;Nts6N3uzTr+KJR3n5eL3OzdLpfqv3XwMIlAXnuH/dq4VfKYjeJyJR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RrF7EAAAA3AAAAA8AAAAAAAAAAAAAAAAAmAIAAGRycy9k&#10;b3ducmV2LnhtbFBLBQYAAAAABAAEAPUAAACJAwAAAAA=&#10;" fillcolor="window" strokecolor="#4a7ebb">
                              <v:textbox>
                                <w:txbxContent>
                                  <w:p w:rsidR="000A427C" w:rsidRPr="00173343" w:rsidRDefault="000A427C" w:rsidP="00510794">
                                    <w:pPr>
                                      <w:jc w:val="center"/>
                                      <w:rPr>
                                        <w:sz w:val="13"/>
                                        <w:szCs w:val="13"/>
                                      </w:rPr>
                                    </w:pPr>
                                    <w:r w:rsidRPr="00173343">
                                      <w:rPr>
                                        <w:sz w:val="13"/>
                                        <w:szCs w:val="13"/>
                                      </w:rPr>
                                      <w:t>Struktur Organisasi</w:t>
                                    </w:r>
                                  </w:p>
                                </w:txbxContent>
                              </v:textbox>
                            </v:roundrect>
                            <v:roundrect id="Rounded Rectangle 388" o:spid="_x0000_s1130" style="position:absolute;left:9185;top:-31;width:10915;height:23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t5MMA&#10;AADcAAAADwAAAGRycy9kb3ducmV2LnhtbERPu2rDMBTdC/kHcQPdatkptMaJYkJIaTt0qPMcb6wb&#10;28S6MpbquH9fDYWMh/Ne5KNpxUC9aywrSKIYBHFpdcOVgt327SkF4TyyxtYyKfglB/ly8rDATNsb&#10;f9NQ+EqEEHYZKqi97zIpXVmTQRfZjjhwF9sb9AH2ldQ93kK4aeUsjl+kwYZDQ40drWsqr8WPUfD+&#10;uTkcy32aaFxRcfp6Hex5JpV6nI6rOQhPo7+L/90fWsFzGtaG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t5MMAAADcAAAADwAAAAAAAAAAAAAAAACYAgAAZHJzL2Rv&#10;d25yZXYueG1sUEsFBgAAAAAEAAQA9QAAAIgDAAAAAA==&#10;" fillcolor="window" strokecolor="#4a7ebb">
                              <v:textbox>
                                <w:txbxContent>
                                  <w:p w:rsidR="000A427C" w:rsidRPr="006F683F" w:rsidRDefault="000A427C" w:rsidP="00510794">
                                    <w:pPr>
                                      <w:jc w:val="center"/>
                                      <w:rPr>
                                        <w:sz w:val="14"/>
                                        <w:szCs w:val="14"/>
                                      </w:rPr>
                                    </w:pPr>
                                    <w:r w:rsidRPr="00B27647">
                                      <w:rPr>
                                        <w:sz w:val="13"/>
                                        <w:szCs w:val="13"/>
                                      </w:rPr>
                                      <w:t>Perbedaan Budaya</w:t>
                                    </w:r>
                                    <w:r w:rsidRPr="006F683F">
                                      <w:rPr>
                                        <w:sz w:val="14"/>
                                        <w:szCs w:val="14"/>
                                      </w:rPr>
                                      <w:t xml:space="preserve"> Organisasi</w:t>
                                    </w:r>
                                  </w:p>
                                </w:txbxContent>
                              </v:textbox>
                            </v:roundrect>
                            <v:roundrect id="Rounded Rectangle 389" o:spid="_x0000_s1131" style="position:absolute;left:10042;top:28432;width:11782;height:2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If8YA&#10;AADcAAAADwAAAGRycy9kb3ducmV2LnhtbESPQWvCQBSE7wX/w/KE3pqNFmyMriKlpXrowbS2Hp/Z&#10;ZxKafRuy2xj/vSsIHoeZ+YaZL3tTi45aV1lWMIpiEMS51RUXCr6/3p8SEM4ja6wtk4IzOVguBg9z&#10;TLU98Za6zBciQNilqKD0vkmldHlJBl1kG+LgHW1r0AfZFlK3eApwU8txHE+kwYrDQokNvZaU/2X/&#10;RsHH5u3nN98lI40ryvafL509jKVSj8N+NQPhqff38K291gqekylcz4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WIf8YAAADcAAAADwAAAAAAAAAAAAAAAACYAgAAZHJz&#10;L2Rvd25yZXYueG1sUEsFBgAAAAAEAAQA9QAAAIsDAAAAAA==&#10;" fillcolor="window" strokecolor="#4a7ebb">
                              <v:textbox>
                                <w:txbxContent>
                                  <w:p w:rsidR="000A427C" w:rsidRPr="00B27647" w:rsidRDefault="000A427C" w:rsidP="00510794">
                                    <w:pPr>
                                      <w:jc w:val="center"/>
                                      <w:rPr>
                                        <w:sz w:val="13"/>
                                        <w:szCs w:val="13"/>
                                      </w:rPr>
                                    </w:pPr>
                                    <w:r w:rsidRPr="00B27647">
                                      <w:rPr>
                                        <w:sz w:val="13"/>
                                        <w:szCs w:val="13"/>
                                      </w:rPr>
                                      <w:t>Ketidakpastian Lingkungan</w:t>
                                    </w:r>
                                  </w:p>
                                </w:txbxContent>
                              </v:textbox>
                            </v:roundrect>
                            <v:roundrect id="Rounded Rectangle 390" o:spid="_x0000_s1132" style="position:absolute;left:25473;top:14382;width:11112;height:2394;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i98EA&#10;AADcAAAADwAAAGRycy9kb3ducmV2LnhtbERPz2vCMBS+C/sfwhvsZlMdjFobRdSNztt03h/Ns60m&#10;L6XJbPffL4eBx4/vd7EerRF36n3rWMEsSUEQV063XCv4Pr1PMxA+IGs0jknBL3lYr54mBebaDfxF&#10;92OoRQxhn6OCJoQul9JXDVn0ieuII3dxvcUQYV9L3eMQw62R8zR9kxZbjg0NdrRtqLodf6yCz0Nb&#10;mpP5yBbVjs6benvdl2an1MvzuFmCCDSGh/jfXWoFr4s4P56JR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hovfBAAAA3AAAAA8AAAAAAAAAAAAAAAAAmAIAAGRycy9kb3du&#10;cmV2LnhtbFBLBQYAAAAABAAEAPUAAACGAwAAAAA=&#10;" fillcolor="window" strokecolor="#4a7ebb">
                              <v:textbox>
                                <w:txbxContent>
                                  <w:p w:rsidR="000A427C" w:rsidRPr="006F683F" w:rsidRDefault="000A427C" w:rsidP="00510794">
                                    <w:pPr>
                                      <w:jc w:val="center"/>
                                      <w:rPr>
                                        <w:sz w:val="14"/>
                                        <w:szCs w:val="14"/>
                                      </w:rPr>
                                    </w:pPr>
                                    <w:r w:rsidRPr="00B27647">
                                      <w:rPr>
                                        <w:sz w:val="13"/>
                                        <w:szCs w:val="13"/>
                                      </w:rPr>
                                      <w:t>Persepsi dan Sikap</w:t>
                                    </w:r>
                                    <w:r w:rsidRPr="006F683F">
                                      <w:rPr>
                                        <w:sz w:val="14"/>
                                        <w:szCs w:val="14"/>
                                      </w:rPr>
                                      <w:t xml:space="preserve"> Pelaksana</w:t>
                                    </w:r>
                                  </w:p>
                                </w:txbxContent>
                              </v:textbox>
                            </v:roundrect>
                            <v:group id="Group 391" o:spid="_x0000_s1133" style="position:absolute;left:3803;top:4191;width:24238;height:22809" coordsize="24238,2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92" o:spid="_x0000_s1134" type="#_x0000_t120" style="position:absolute;width:24238;height:23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5sQA&#10;AADcAAAADwAAAGRycy9kb3ducmV2LnhtbESPwWrDMBBE74X8g9hAb41stwTHiRLSQqGkpzi99LZI&#10;G8vEWhlLddy/jwqFHIeZecNsdpPrxEhDaD0ryBcZCGLtTcuNgq/T+1MJIkRkg51nUvBLAXbb2cMG&#10;K+OvfKSxjo1IEA4VKrAx9pWUQVtyGBa+J07e2Q8OY5JDI82A1wR3nSyybCkdtpwWLPb0Zklf6h+n&#10;oAzHw+elf/3WvnhZUb4f89aOSj3Op/0aRKQp3sP/7Q+j4HlVwN+Zd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UfebEAAAA3AAAAA8AAAAAAAAAAAAAAAAAmAIAAGRycy9k&#10;b3ducmV2LnhtbFBLBQYAAAAABAAEAPUAAACJAwAAAAA=&#10;" fillcolor="window" strokecolor="#4a7ebb">
                                <v:stroke dashstyle="3 1"/>
                              </v:shape>
                              <v:oval id="Oval 393" o:spid="_x0000_s1135" style="position:absolute;left:47;top:6858;width:6985;height:3880;rotation:-472078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gcRcQA&#10;AADcAAAADwAAAGRycy9kb3ducmV2LnhtbESP0WqDQBRE3wv5h+UW+tasjSDGZBMSISB5KNTkAy7u&#10;rdq4d8Xdqvn7bKDQx2FmzjDb/Ww6MdLgWssKPpYRCOLK6pZrBdfL6T0F4Tyyxs4yKbiTg/1u8bLF&#10;TNuJv2gsfS0ChF2GChrv+0xKVzVk0C1tTxy8bzsY9EEOtdQDTgFuOrmKokQabDksNNhT3lB1K3+N&#10;Avm5Kov12Sc6zU/jz+UY52UeK/X2Oh82IDzN/j/81y60gngdw/NMOAJ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EXEAAAA3AAAAA8AAAAAAAAAAAAAAAAAmAIAAGRycy9k&#10;b3ducmV2LnhtbFBLBQYAAAAABAAEAPUAAACJAwAAAAA=&#10;" fillcolor="window" strokecolor="#4a7ebb">
                                <v:textbox>
                                  <w:txbxContent>
                                    <w:p w:rsidR="000A427C" w:rsidRPr="00173343" w:rsidRDefault="000A427C" w:rsidP="00510794">
                                      <w:pPr>
                                        <w:ind w:left="-142" w:right="-71"/>
                                        <w:jc w:val="center"/>
                                        <w:rPr>
                                          <w:sz w:val="12"/>
                                          <w:szCs w:val="12"/>
                                        </w:rPr>
                                      </w:pPr>
                                      <w:r w:rsidRPr="00173343">
                                        <w:rPr>
                                          <w:sz w:val="12"/>
                                          <w:szCs w:val="12"/>
                                        </w:rPr>
                                        <w:t>Komunikasi</w:t>
                                      </w:r>
                                    </w:p>
                                  </w:txbxContent>
                                </v:textbox>
                              </v:oval>
                              <v:oval id="Oval 394" o:spid="_x0000_s1136" style="position:absolute;left:4572;top:2286;width:6727;height:3954;rotation:-200302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LTMQA&#10;AADcAAAADwAAAGRycy9kb3ducmV2LnhtbESPT2vCQBTE74LfYXlCb7qxVqnRTZBgodCTfyjt7ZF9&#10;JsHs27C7Nem37xYEj8PM/IbZ5oNpxY2cbywrmM8SEMSl1Q1XCs6nt+krCB+QNbaWScEveciz8WiL&#10;qbY9H+h2DJWIEPYpKqhD6FIpfVmTQT+zHXH0LtYZDFG6SmqHfYSbVj4nyUoabDgu1NhRUVN5Pf4Y&#10;BXwO2hbkpfxy+nO5t98fRb9U6mky7DYgAg3hEb6337WCxfoF/s/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0y0zEAAAA3AAAAA8AAAAAAAAAAAAAAAAAmAIAAGRycy9k&#10;b3ducmV2LnhtbFBLBQYAAAAABAAEAPUAAACJAwAAAAA=&#10;" fillcolor="window" strokecolor="#4a7ebb">
                                <v:textbox>
                                  <w:txbxContent>
                                    <w:p w:rsidR="000A427C" w:rsidRPr="00173343" w:rsidRDefault="000A427C" w:rsidP="00510794">
                                      <w:pPr>
                                        <w:ind w:left="-142" w:right="-74"/>
                                        <w:contextualSpacing/>
                                        <w:jc w:val="center"/>
                                        <w:rPr>
                                          <w:sz w:val="12"/>
                                          <w:szCs w:val="12"/>
                                        </w:rPr>
                                      </w:pPr>
                                      <w:r w:rsidRPr="00173343">
                                        <w:rPr>
                                          <w:sz w:val="12"/>
                                          <w:szCs w:val="12"/>
                                        </w:rPr>
                                        <w:t>Keputusan Konsensus</w:t>
                                      </w:r>
                                    </w:p>
                                  </w:txbxContent>
                                </v:textbox>
                              </v:oval>
                              <v:oval id="Oval 395" o:spid="_x0000_s1137" style="position:absolute;left:10478;top:1566;width:7100;height:4162;rotation:117439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2EsMA&#10;AADcAAAADwAAAGRycy9kb3ducmV2LnhtbESPQWvCQBSE74L/YXlCb7qxEonRVWyhpVdje/D22H1m&#10;g9m3IbuN6b/vFgoeh5n5htkdRteKgfrQeFawXGQgiLU3DdcKPs9v8wJEiMgGW8+k4IcCHPbTyQ5L&#10;4+98oqGKtUgQDiUqsDF2pZRBW3IYFr4jTt7V9w5jkn0tTY/3BHetfM6ytXTYcFqw2NGrJX2rvp0C&#10;/or68nLcEA/56T0vquKyslqpp9l43IKINMZH+L/9YRSsNjn8nU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I2EsMAAADcAAAADwAAAAAAAAAAAAAAAACYAgAAZHJzL2Rv&#10;d25yZXYueG1sUEsFBgAAAAAEAAQA9QAAAIgDAAAAAA==&#10;" fillcolor="window" strokecolor="#4a7ebb">
                                <v:textbox>
                                  <w:txbxContent>
                                    <w:p w:rsidR="000A427C" w:rsidRPr="00173343" w:rsidRDefault="000A427C" w:rsidP="00510794">
                                      <w:pPr>
                                        <w:ind w:left="-142" w:right="-74"/>
                                        <w:contextualSpacing/>
                                        <w:jc w:val="center"/>
                                        <w:rPr>
                                          <w:sz w:val="12"/>
                                          <w:szCs w:val="12"/>
                                        </w:rPr>
                                      </w:pPr>
                                      <w:r w:rsidRPr="00173343">
                                        <w:rPr>
                                          <w:sz w:val="12"/>
                                          <w:szCs w:val="12"/>
                                        </w:rPr>
                                        <w:t>Ragam Stakeholder</w:t>
                                      </w:r>
                                    </w:p>
                                    <w:p w:rsidR="000A427C" w:rsidRDefault="000A427C" w:rsidP="00510794"/>
                                  </w:txbxContent>
                                </v:textbox>
                              </v:oval>
                              <v:oval id="Oval 396" o:spid="_x0000_s1138" style="position:absolute;left:16168;top:5119;width:6548;height:3908;rotation:353921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NFcYA&#10;AADcAAAADwAAAGRycy9kb3ducmV2LnhtbESPQWvCQBSE7wX/w/IEb3VjLUFTVwmFQqEXqxY8PrPP&#10;JJh9G3c3Ju2v7xYKHoeZ+YZZbQbTiBs5X1tWMJsmIIgLq2suFRz2b48LED4ga2wsk4Jv8rBZjx5W&#10;mGnb8yfddqEUEcI+QwVVCG0mpS8qMuintiWO3tk6gyFKV0rtsI9w08inJEmlwZrjQoUtvVZUXHad&#10;UdDn3fPS5Nvtx9f+5MLP6dil16NSk/GQv4AINIR7+L/9rhXMl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tNFcYAAADcAAAADwAAAAAAAAAAAAAAAACYAgAAZHJz&#10;L2Rvd25yZXYueG1sUEsFBgAAAAAEAAQA9QAAAIsDAAAAAA==&#10;" fillcolor="window" strokecolor="#4a7ebb">
                                <v:textbox>
                                  <w:txbxContent>
                                    <w:p w:rsidR="000A427C" w:rsidRPr="00173343" w:rsidRDefault="000A427C" w:rsidP="00510794">
                                      <w:pPr>
                                        <w:ind w:left="-142" w:right="-74"/>
                                        <w:contextualSpacing/>
                                        <w:jc w:val="center"/>
                                        <w:rPr>
                                          <w:sz w:val="12"/>
                                          <w:szCs w:val="12"/>
                                        </w:rPr>
                                      </w:pPr>
                                      <w:r w:rsidRPr="00173343">
                                        <w:rPr>
                                          <w:sz w:val="12"/>
                                          <w:szCs w:val="12"/>
                                        </w:rPr>
                                        <w:t>Tujuan</w:t>
                                      </w:r>
                                    </w:p>
                                  </w:txbxContent>
                                </v:textbox>
                              </v:oval>
                              <v:oval id="Oval 397" o:spid="_x0000_s1139" style="position:absolute;left:-72;top:13120;width:8080;height:3936;rotation:467439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KocMA&#10;AADcAAAADwAAAGRycy9kb3ducmV2LnhtbESPzYoCMRCE78K+Q2hhb5rRBXVHo6yiIOzJH9hrO2kn&#10;g5POMIka394sCB6LqvqKmi2ircWNWl85VjDoZyCIC6crLhUcD5veBIQPyBprx6TgQR4W84/ODHPt&#10;7ryj2z6UIkHY56jAhNDkUvrCkEXfdw1x8s6utRiSbEupW7wnuK3lMMtG0mLFacFgQytDxWV/tQqG&#10;61OFRXbZxXhe/o635sjLv7VSn934MwURKIZ3+NXeagVf32P4P5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YKocMAAADcAAAADwAAAAAAAAAAAAAAAACYAgAAZHJzL2Rv&#10;d25yZXYueG1sUEsFBgAAAAAEAAQA9QAAAIgDAAAAAA==&#10;" fillcolor="window" strokecolor="#4a7ebb">
                                <v:textbox>
                                  <w:txbxContent>
                                    <w:p w:rsidR="000A427C" w:rsidRPr="0009236F" w:rsidRDefault="000A427C" w:rsidP="00510794">
                                      <w:pPr>
                                        <w:ind w:left="-142" w:right="-72"/>
                                        <w:jc w:val="center"/>
                                        <w:rPr>
                                          <w:sz w:val="16"/>
                                          <w:szCs w:val="16"/>
                                        </w:rPr>
                                      </w:pPr>
                                      <w:r w:rsidRPr="00173343">
                                        <w:rPr>
                                          <w:sz w:val="12"/>
                                          <w:szCs w:val="12"/>
                                        </w:rPr>
                                        <w:t>Kepemimpinan</w:t>
                                      </w:r>
                                    </w:p>
                                  </w:txbxContent>
                                </v:textbox>
                              </v:oval>
                              <v:oval id="Oval 398" o:spid="_x0000_s1140" style="position:absolute;left:4846;top:17387;width:6883;height:4006;rotation:9853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cnb0A&#10;AADcAAAADwAAAGRycy9kb3ducmV2LnhtbERPSwrCMBDdC94hjOBOUxX8VNMiguBK8XOAsRnbajMp&#10;TdR6e7MQXD7ef5W2phIvalxpWcFoGIEgzqwuOVdwOW8HcxDOI2usLJOCDzlIk25nhbG2bz7S6+Rz&#10;EULYxaig8L6OpXRZQQbd0NbEgbvZxqAPsMmlbvAdwk0lx1E0lQZLDg0F1rQpKHucnkZBVq7v18vi&#10;MKs3e2Mq2st26qVS/V67XoLw1Pq/+OfeaQWTRVgbzoQjIJ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Bzcnb0AAADcAAAADwAAAAAAAAAAAAAAAACYAgAAZHJzL2Rvd25yZXYu&#10;eG1sUEsFBgAAAAAEAAQA9QAAAIIDAAAAAA==&#10;" fillcolor="window" strokecolor="#4a7ebb">
                                <v:textbox>
                                  <w:txbxContent>
                                    <w:p w:rsidR="000A427C" w:rsidRPr="00173343" w:rsidRDefault="000A427C" w:rsidP="00510794">
                                      <w:pPr>
                                        <w:ind w:left="-142" w:right="-74"/>
                                        <w:contextualSpacing/>
                                        <w:jc w:val="center"/>
                                        <w:rPr>
                                          <w:sz w:val="12"/>
                                          <w:szCs w:val="12"/>
                                        </w:rPr>
                                      </w:pPr>
                                      <w:r w:rsidRPr="00173343">
                                        <w:rPr>
                                          <w:sz w:val="12"/>
                                          <w:szCs w:val="12"/>
                                        </w:rPr>
                                        <w:t>Sumberdaya Bersama</w:t>
                                      </w:r>
                                    </w:p>
                                  </w:txbxContent>
                                </v:textbox>
                              </v:oval>
                              <v:oval id="Oval 399" o:spid="_x0000_s1141" style="position:absolute;left:11049;top:17430;width:6292;height:4275;rotation:-6621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jScQA&#10;AADcAAAADwAAAGRycy9kb3ducmV2LnhtbESP0YrCMBRE3wX/IdwF32y6CqJdo+guRUFBrPsBl+ba&#10;Fpub0qTa/fuNIPg4zMwZZrnuTS3u1LrKsoLPKAZBnFtdcaHg95KO5yCcR9ZYWyYFf+RgvRoOlpho&#10;++Az3TNfiABhl6CC0vsmkdLlJRl0kW2Ig3e1rUEfZFtI3eIjwE0tJ3E8kwYrDgslNvRdUn7LOqOg&#10;uxVdd0m3m8P+NNn9TI95ml2PSo0++s0XCE+9f4df7b1WMF0s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S40nEAAAA3AAAAA8AAAAAAAAAAAAAAAAAmAIAAGRycy9k&#10;b3ducmV2LnhtbFBLBQYAAAAABAAEAPUAAACJAwAAAAA=&#10;" fillcolor="window" strokecolor="#4a7ebb">
                                <v:textbox>
                                  <w:txbxContent>
                                    <w:p w:rsidR="000A427C" w:rsidRPr="00173343" w:rsidRDefault="000A427C" w:rsidP="00510794">
                                      <w:pPr>
                                        <w:ind w:left="-142" w:right="-74"/>
                                        <w:contextualSpacing/>
                                        <w:jc w:val="center"/>
                                        <w:rPr>
                                          <w:sz w:val="12"/>
                                          <w:szCs w:val="12"/>
                                        </w:rPr>
                                      </w:pPr>
                                      <w:r w:rsidRPr="00173343">
                                        <w:rPr>
                                          <w:sz w:val="12"/>
                                          <w:szCs w:val="12"/>
                                        </w:rPr>
                                        <w:t>Visi</w:t>
                                      </w:r>
                                    </w:p>
                                    <w:p w:rsidR="000A427C" w:rsidRPr="00173343" w:rsidRDefault="000A427C" w:rsidP="00510794">
                                      <w:pPr>
                                        <w:ind w:left="-142" w:right="-74"/>
                                        <w:contextualSpacing/>
                                        <w:jc w:val="center"/>
                                        <w:rPr>
                                          <w:sz w:val="12"/>
                                          <w:szCs w:val="12"/>
                                        </w:rPr>
                                      </w:pPr>
                                      <w:r w:rsidRPr="00173343">
                                        <w:rPr>
                                          <w:sz w:val="12"/>
                                          <w:szCs w:val="12"/>
                                        </w:rPr>
                                        <w:t>Bersama</w:t>
                                      </w:r>
                                    </w:p>
                                  </w:txbxContent>
                                </v:textbox>
                              </v:oval>
                              <v:oval id="Oval 400" o:spid="_x0000_s1142" style="position:absolute;left:16049;top:15668;width:6020;height:3840;rotation:-310207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d3MMA&#10;AADcAAAADwAAAGRycy9kb3ducmV2LnhtbERPy0oDMRTdC/5DuII7m1Ss2GnTIkJBi6X2Qbu9JNeZ&#10;wcnNmKTT8e+bRcHl4byn8941oqMQa88ahgMFgth4W3OpYb9bPLyAiAnZYuOZNPxRhPns9maKhfVn&#10;3lC3TaXIIRwL1FCl1BZSRlORwzjwLXHmvn1wmDIMpbQBzzncNfJRqWfpsObcUGFLbxWZn+3JaVgf&#10;1Nfqd7QYd7ujCcMlfq4/lkbr+7v+dQIiUZ/+xVf3u9XwpPL8fCYfAT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d3MMAAADcAAAADwAAAAAAAAAAAAAAAACYAgAAZHJzL2Rv&#10;d25yZXYueG1sUEsFBgAAAAAEAAQA9QAAAIgDAAAAAA==&#10;" fillcolor="window" strokecolor="#4a7ebb">
                                <v:textbox>
                                  <w:txbxContent>
                                    <w:p w:rsidR="000A427C" w:rsidRPr="00173343" w:rsidRDefault="000A427C" w:rsidP="00510794">
                                      <w:pPr>
                                        <w:ind w:left="-142" w:right="-74"/>
                                        <w:contextualSpacing/>
                                        <w:jc w:val="center"/>
                                        <w:rPr>
                                          <w:sz w:val="12"/>
                                          <w:szCs w:val="12"/>
                                        </w:rPr>
                                      </w:pPr>
                                      <w:r w:rsidRPr="00173343">
                                        <w:rPr>
                                          <w:sz w:val="12"/>
                                          <w:szCs w:val="12"/>
                                        </w:rPr>
                                        <w:t>Modal</w:t>
                                      </w:r>
                                    </w:p>
                                    <w:p w:rsidR="000A427C" w:rsidRPr="00173343" w:rsidRDefault="000A427C" w:rsidP="00510794">
                                      <w:pPr>
                                        <w:ind w:left="-142" w:right="-74"/>
                                        <w:contextualSpacing/>
                                        <w:jc w:val="center"/>
                                        <w:rPr>
                                          <w:sz w:val="12"/>
                                          <w:szCs w:val="12"/>
                                        </w:rPr>
                                      </w:pPr>
                                      <w:r w:rsidRPr="00173343">
                                        <w:rPr>
                                          <w:sz w:val="12"/>
                                          <w:szCs w:val="12"/>
                                        </w:rPr>
                                        <w:t>Sosial</w:t>
                                      </w:r>
                                    </w:p>
                                  </w:txbxContent>
                                </v:textbox>
                              </v:oval>
                              <v:oval id="Oval 401" o:spid="_x0000_s1143" style="position:absolute;left:17964;top:10695;width:6051;height:3894;rotation:-566249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d/cMA&#10;AADcAAAADwAAAGRycy9kb3ducmV2LnhtbESPQWsCMRSE7wX/Q3iCF9FEKUVWo0hBqNAeqgteH5vn&#10;ZnHzsiZR13/fFAo9DjPzDbPa9K4Vdwqx8axhNlUgiCtvGq41lMfdZAEiJmSDrWfS8KQIm/XgZYWF&#10;8Q/+pvsh1SJDOBaowabUFVLGypLDOPUdcfbOPjhMWYZamoCPDHetnCv1Jh02nBcsdvRuqbocbk7D&#10;ZWzNaWx39rP24bqnmykb9aX1aNhvlyAS9ek//Nf+MBpe1Qx+z+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ld/cMAAADcAAAADwAAAAAAAAAAAAAAAACYAgAAZHJzL2Rv&#10;d25yZXYueG1sUEsFBgAAAAAEAAQA9QAAAIgDAAAAAA==&#10;" fillcolor="window" strokecolor="#4a7ebb">
                                <v:textbox>
                                  <w:txbxContent>
                                    <w:p w:rsidR="000A427C" w:rsidRPr="0009236F" w:rsidRDefault="000A427C" w:rsidP="00510794">
                                      <w:pPr>
                                        <w:ind w:left="-142" w:right="-74"/>
                                        <w:contextualSpacing/>
                                        <w:jc w:val="center"/>
                                        <w:rPr>
                                          <w:sz w:val="16"/>
                                          <w:szCs w:val="16"/>
                                        </w:rPr>
                                      </w:pPr>
                                      <w:r>
                                        <w:rPr>
                                          <w:sz w:val="14"/>
                                          <w:szCs w:val="14"/>
                                        </w:rPr>
                                        <w:t>Trust</w:t>
                                      </w:r>
                                    </w:p>
                                  </w:txbxContent>
                                </v:textbox>
                              </v:oval>
                              <v:line id="Straight Connector 402" o:spid="_x0000_s1144" style="position:absolute;visibility:visible;mso-wrap-style:square" from="8905,5810" to="11469,12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A+MQAAADcAAAADwAAAGRycy9kb3ducmV2LnhtbESPzWrDMBCE74G8g9hAbrHcpITWtRxC&#10;oJBDDvkptMettLVMrZVjqYn79lGhkOMwM98w5WpwrbhQHxrPCh6yHASx9qbhWsHb6XX2BCJEZIOt&#10;Z1LwSwFW1XhUYmH8lQ90OcZaJAiHAhXYGLtCyqAtOQyZ74iT9+V7hzHJvpamx2uCu1bO83wpHTac&#10;Fix2tLGkv48/TsG7xd1+rz8j+cXHWpvaGH9+Vmo6GdYvICIN8R7+b2+Ngsd8Dn9n0hGQ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oD4xAAAANwAAAAPAAAAAAAAAAAA&#10;AAAAAKECAABkcnMvZG93bnJldi54bWxQSwUGAAAAAAQABAD5AAAAkgMAAAAA&#10;" strokecolor="#4a7ebb"/>
                              <v:line id="Straight Connector 403" o:spid="_x0000_s1145" style="position:absolute;visibility:visible;mso-wrap-style:square" from="5381,9620" to="11679,12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IlY8QAAADcAAAADwAAAGRycy9kb3ducmV2LnhtbESPzWrDMBCE74G8g9hAbrHcpITWjWJM&#10;INBDDvkptMettLVMrZVjqYn79lGhkOMwM98wq3JwrbhQHxrPCh6yHASx9qbhWsHbaTt7AhEissHW&#10;Myn4pQDlejxaYWH8lQ90OcZaJAiHAhXYGLtCyqAtOQyZ74iT9+V7hzHJvpamx2uCu1bO83wpHTac&#10;Fix2tLGkv48/TsG7xd1+rz8j+cVHpU1tjD8/KzWdDNULiEhDvIf/269GwWO+gL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iVjxAAAANwAAAAPAAAAAAAAAAAA&#10;AAAAAKECAABkcnMvZG93bnJldi54bWxQSwUGAAAAAAQABAD5AAAAkgMAAAAA&#10;" strokecolor="#4a7ebb"/>
                              <v:line id="Straight Connector 404" o:spid="_x0000_s1146" style="position:absolute;flip:y;visibility:visible;mso-wrap-style:square" from="5832,12144" to="11484,1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mRp8UAAADcAAAADwAAAGRycy9kb3ducmV2LnhtbESPT2vCQBTE74LfYXkFb82mYkuJWUVE&#10;wUIvanvo7ZF9+YPZtzG7mqSf3hUEj8PM/IZJl72pxZVaV1lW8BbFIIgzqysuFPwct6+fIJxH1lhb&#10;JgUDOVguxqMUE2073tP14AsRIOwSVFB63yRSuqwkgy6yDXHwctsa9EG2hdQtdgFuajmN4w9psOKw&#10;UGJD65Ky0+FiFGz+fN2fcZj+f+dfm/zXru3qvVJq8tKv5iA89f4ZfrR3WsEsnsH9TDgC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mRp8UAAADcAAAADwAAAAAAAAAA&#10;AAAAAAChAgAAZHJzL2Rvd25yZXYueG1sUEsFBgAAAAAEAAQA+QAAAJMDAAAAAA==&#10;" strokecolor="#4a7ebb"/>
                              <v:line id="Straight Connector 405" o:spid="_x0000_s1147" style="position:absolute;flip:y;visibility:visible;mso-wrap-style:square" from="8905,12144" to="11469,17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U0PMYAAADcAAAADwAAAGRycy9kb3ducmV2LnhtbESPT2vCQBTE70K/w/IK3uqmwRSJboJI&#10;Cgq9VO2ht0f25Q9m36bZrSb99N1CweMwM79hNvloOnGlwbWWFTwvIhDEpdUt1wrOp9enFQjnkTV2&#10;lknBRA7y7GG2wVTbG7/T9ehrESDsUlTQeN+nUrqyIYNuYXvi4FV2MOiDHGqpB7wFuOlkHEUv0mDL&#10;YaHBnnYNlZfjt1FQfPpu/MIp/nmrDkX1YXd2m7RKzR/H7RqEp9Hfw//tvVawjBL4OxOO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VNDzGAAAA3AAAAA8AAAAAAAAA&#10;AAAAAAAAoQIAAGRycy9kb3ducmV2LnhtbFBLBQYAAAAABAAEAPkAAACUAwAAAAA=&#10;" strokecolor="#4a7ebb"/>
                              <v:line id="Straight Connector 406" o:spid="_x0000_s1148" style="position:absolute;flip:x;visibility:visible;mso-wrap-style:square" from="11477,5572" to="13202,1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eqS8YAAADcAAAADwAAAGRycy9kb3ducmV2LnhtbESPT2vCQBTE74V+h+UVvNVNgw0S3QSR&#10;CAq9VO2ht0f25Q9m36bZVZN++m6h0OMwM79h1vloOnGjwbWWFbzMIxDEpdUt1wrOp93zEoTzyBo7&#10;y6RgIgd59viwxlTbO7/T7ehrESDsUlTQeN+nUrqyIYNubnvi4FV2MOiDHGqpB7wHuOlkHEWJNNhy&#10;WGiwp21D5eV4NQqKT9+NXzjF32/Voag+7NZuXlulZk/jZgXC0+j/w3/tvVawiBL4PROO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HqkvGAAAA3AAAAA8AAAAAAAAA&#10;AAAAAAAAoQIAAGRycy9kb3ducmV2LnhtbFBLBQYAAAAABAAEAPkAAACUAwAAAAA=&#10;" strokecolor="#4a7ebb"/>
                              <v:line id="Straight Connector 407" o:spid="_x0000_s1149" style="position:absolute;visibility:visible;mso-wrap-style:square" from="11477,12144" to="13202,17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kjYMQAAADcAAAADwAAAGRycy9kb3ducmV2LnhtbESPT2sCMRTE7wW/Q3iCt5pVi3+2Zhcp&#10;FHrowWqhHp/J62Zx87JuUt1++6YgeBxm5jfMuuxdIy7Uhdqzgsk4A0Gsvam5UvC5f31cgggR2WDj&#10;mRT8UoCyGDysMTf+yh902cVKJAiHHBXYGNtcyqAtOQxj3xIn79t3DmOSXSVNh9cEd42cZtlcOqw5&#10;LVhs6cWSPu1+nIIvi+/brT5G8rPDRpvKGH9eKTUa9ptnEJH6eA/f2m9GwVO2gP8z6Qj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uSNgxAAAANwAAAAPAAAAAAAAAAAA&#10;AAAAAKECAABkcnMvZG93bnJldi54bWxQSwUGAAAAAAQABAD5AAAAkgMAAAAA&#10;" strokecolor="#4a7ebb"/>
                              <v:line id="Straight Connector 408" o:spid="_x0000_s1150" style="position:absolute;visibility:visible;mso-wrap-style:square" from="11477,12192" to="17647,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a3EsEAAADcAAAADwAAAGRycy9kb3ducmV2LnhtbERPz2vCMBS+D/wfwhN2W9NtIrNrlCIM&#10;PHhwOtiOz+StKWteahNr/e/NYeDx4/tdrkbXioH60HhW8JzlIIi1Nw3XCr4OH09vIEJENth6JgVX&#10;CrBaTh5KLIy/8CcN+1iLFMKhQAU2xq6QMmhLDkPmO+LE/freYUywr6Xp8ZLCXStf8nwuHTacGix2&#10;tLak//Znp+Db4na308dI/vWn0qY2xp8WSj1Ox+odRKQx3sX/7o1RMMvT2nQmHQG5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JrcSwQAAANwAAAAPAAAAAAAAAAAAAAAA&#10;AKECAABkcnMvZG93bnJldi54bWxQSwUGAAAAAAQABAD5AAAAjwMAAAAA&#10;" strokecolor="#4a7ebb"/>
                              <v:line id="Straight Connector 409" o:spid="_x0000_s1151" style="position:absolute;flip:x;visibility:visible;mso-wrap-style:square" from="11477,8286" to="18037,1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g+OcYAAADcAAAADwAAAGRycy9kb3ducmV2LnhtbESPT2sCMRTE7wW/Q3gFb92koqVuNysi&#10;Cgq91LYHb4/N2z9087Juoq5++qZQ8DjMzG+YbDHYVpyp941jDc+JAkFcONNwpeHrc/P0CsIHZIOt&#10;Y9JwJQ+LfPSQYWrchT/ovA+ViBD2KWqoQ+hSKX1Rk0WfuI44eqXrLYYo+0qaHi8Rbls5UepFWmw4&#10;LtTY0aqm4md/shrWh9AOR7xObu/lbl1+u5Vbzhqtx4/D8g1EoCHcw//trdEwVXP4OxOP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YPjnGAAAA3AAAAA8AAAAAAAAA&#10;AAAAAAAAoQIAAGRycy9kb3ducmV2LnhtbFBLBQYAAAAABAAEAPkAAACUAwAAAAA=&#10;" strokecolor="#4a7ebb"/>
                              <v:line id="Straight Connector 410" o:spid="_x0000_s1152" style="position:absolute;flip:x y;visibility:visible;mso-wrap-style:square" from="11477,12144" to="19047,12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6hMEAAADcAAAADwAAAGRycy9kb3ducmV2LnhtbERPy4rCMBTdC/MP4QruNNURGaqpyIAo&#10;rqbqoMtLc/vA5qY2Ge349WYhuDyc92LZmVrcqHWVZQXjUQSCOLO64kLB8bAefoFwHlljbZkU/JOD&#10;ZfLRW2Cs7Z1Tuu19IUIIuxgVlN43sZQuK8mgG9mGOHC5bQ36ANtC6hbvIdzUchJFM2mw4tBQYkPf&#10;JWWX/Z9RENnd5+mR/fpNfj6nV5metvjDSg363WoOwlPn3+KXe6sVTMdhfjgTjoBM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MPqEwQAAANwAAAAPAAAAAAAAAAAAAAAA&#10;AKECAABkcnMvZG93bnJldi54bWxQSwUGAAAAAAQABAD5AAAAjwMAAAAA&#10;" strokecolor="#4a7ebb"/>
                            </v:group>
                            <v:shape id="Right Arrow 411" o:spid="_x0000_s1153" type="#_x0000_t13" style="position:absolute;left:2327;top:14763;width:1476;height:1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7BRsMA&#10;AADcAAAADwAAAGRycy9kb3ducmV2LnhtbESPwWrDMBBE74X+g9hAbo3skJTiRAmhUCilhzQpOS/W&#10;xjaWVkZSLefvo0Khx2Fm3jDb/WSNGMmHzrGCclGAIK6d7rhR8H1+e3oBESKyRuOYFNwowH73+LDF&#10;SrvEXzSeYiMyhEOFCtoYh0rKULdkMSzcQJy9q/MWY5a+kdpjynBr5LIonqXFjvNCiwO9tlT3px+r&#10;IH6Y8Ybr9OlNczn2fUqr5XBQaj6bDhsQkab4H/5rv2sFq7KE3zP5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7BRsMAAADcAAAADwAAAAAAAAAAAAAAAACYAgAAZHJzL2Rv&#10;d25yZXYueG1sUEsFBgAAAAAEAAQA9QAAAIgDAAAAAA==&#10;" adj="10800" fillcolor="#4f81bd" strokecolor="#4a7ebb"/>
                            <v:shape id="Right Arrow 412" o:spid="_x0000_s1154" type="#_x0000_t13" style="position:absolute;left:13491;top:2333;width:1733;height:186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Lg8IA&#10;AADcAAAADwAAAGRycy9kb3ducmV2LnhtbESPzWrDMBCE74W8g9hCLqWRbUoJbpRQAiW5xu2lt8Xa&#10;SK6tlbFU/7x9FCj0OMzMN8zuMLtOjDSExrOCfJOBIK69btgo+Pr8eN6CCBFZY+eZFCwU4LBfPeyw&#10;1H7iC41VNCJBOJSowMbYl1KG2pLDsPE9cfKufnAYkxyM1ANOCe46WWTZq3TYcFqw2NPRUt1Wv07B&#10;E26v32ZZjKz9bE9L3v6gbJVaP87vbyAizfE//Nc+awUveQH3M+kIyP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guDwgAAANwAAAAPAAAAAAAAAAAAAAAAAJgCAABkcnMvZG93&#10;bnJldi54bWxQSwUGAAAAAAQABAD1AAAAhwMAAAAA&#10;" adj="10800" fillcolor="#4f81bd" strokecolor="#4a7ebb"/>
                            <v:shape id="Right Arrow 413" o:spid="_x0000_s1155" type="#_x0000_t13" style="position:absolute;left:28044;top:15478;width:1801;height:211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7mPcUA&#10;AADcAAAADwAAAGRycy9kb3ducmV2LnhtbESPQWvCQBSE70L/w/IKvekmUUtI3UgpWAJSwbRQentk&#10;X5OQ7NuQ3Wr8925B8DjMzDfMZjuZXpxodK1lBfEiAkFcWd1yreDrczdPQTiPrLG3TAou5GCbP8w2&#10;mGl75iOdSl+LAGGXoYLG+yGT0lUNGXQLOxAH79eOBn2QYy31iOcAN71MouhZGmw5LDQ40FtDVVf+&#10;GQXL9TcefuKO36Up0t0+1UlSfCj19Di9voDwNPl7+NYutIJVvIT/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uY9xQAAANwAAAAPAAAAAAAAAAAAAAAAAJgCAABkcnMv&#10;ZG93bnJldi54bWxQSwUGAAAAAAQABAD1AAAAigMAAAAA&#10;" adj="10800" fillcolor="#4f81bd" strokecolor="#4a7ebb"/>
                            <v:shape id="Up Arrow 414" o:spid="_x0000_s1156" type="#_x0000_t68" style="position:absolute;left:14614;top:27003;width:2286;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rrcMA&#10;AADcAAAADwAAAGRycy9kb3ducmV2LnhtbESP3YrCMBSE7xd8h3AE79ZUKSLVKG5FEMELfx7gkBzb&#10;rs1JaaJWn94sLHg5zMw3zHzZ2VrcqfWVYwWjYQKCWDtTcaHgfNp8T0H4gGywdkwKnuRhueh9zTEz&#10;7sEHuh9DISKEfYYKyhCaTEqvS7Loh64hjt7FtRZDlG0hTYuPCLe1HCfJRFqsOC6U2FBekr4eb1bB&#10;7rrn9KQPG23GOf3k65V8/RZKDfrdagYiUBc+4f/21ihIRyn8nYlH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BrrcMAAADcAAAADwAAAAAAAAAAAAAAAACYAgAAZHJzL2Rv&#10;d25yZXYueG1sUEsFBgAAAAAEAAQA9QAAAIgDAAAAAA==&#10;" adj="10800" fillcolor="#4f81bd" strokecolor="#4a7ebb"/>
                          </v:group>
                          <v:rect id="Rectangle 415" o:spid="_x0000_s1157" style="position:absolute;width:35861;height:32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l8QA&#10;AADcAAAADwAAAGRycy9kb3ducmV2LnhtbESPQWvCQBSE74X+h+UVvDWbBLUSXaUIgngztsXjI/tM&#10;lmbfxuyq8d+7hYLHYWa+YRarwbbiSr03jhVkSQqCuHLacK3g67B5n4HwAVlj65gU3MnDavn6ssBC&#10;uxvv6VqGWkQI+wIVNCF0hZS+asiiT1xHHL2T6y2GKPta6h5vEW5bmafpVFo0HBca7GjdUPVbXqyC&#10;88d4+HamvGT3o2ltfsirze5HqdHb8DkHEWgIz/B/e6sVjLMJ/J2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5DZfEAAAA3AAAAA8AAAAAAAAAAAAAAAAAmAIAAGRycy9k&#10;b3ducmV2LnhtbFBLBQYAAAAABAAEAPUAAACJAwAAAAA=&#10;" filled="f" strokecolor="#a6a6a6" strokeweight="2pt">
                            <v:stroke dashstyle="longDash" linestyle="thinThick"/>
                          </v:rect>
                        </v:group>
                        <v:rect id="Rectangle 416" o:spid="_x0000_s1158" style="position:absolute;left:23336;top:809;width:12524;height:2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AgsMA&#10;AADcAAAADwAAAGRycy9kb3ducmV2LnhtbESPwWrDMBBE74X8g9hAb7XsJoTiRgkh0JJDD4kTet5Y&#10;W9nEWhlJtd2/rwqFHIeZecOst5PtxEA+tI4VFFkOgrh2umWj4HJ+e3oBESKyxs4xKfihANvN7GGN&#10;pXYjn2ioohEJwqFEBU2MfSllqBuyGDLXEyfvy3mLMUlvpPY4Jrjt5HOer6TFltNCgz3tG6pv1bdV&#10;MHwUx6tefN5M9R6NH/HaGfRKPc6n3SuISFO8h//bB61gWazg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qAgsMAAADcAAAADwAAAAAAAAAAAAAAAACYAgAAZHJzL2Rv&#10;d25yZXYueG1sUEsFBgAAAAAEAAQA9QAAAIgDAAAAAA==&#10;" fillcolor="window" stroked="f" strokeweight="2pt">
                          <v:textbox>
                            <w:txbxContent>
                              <w:p w:rsidR="000A427C" w:rsidRPr="00EE097C" w:rsidRDefault="000A427C" w:rsidP="00510794">
                                <w:pPr>
                                  <w:jc w:val="center"/>
                                  <w:rPr>
                                    <w:b/>
                                    <w:color w:val="1F497D" w:themeColor="text2"/>
                                    <w:sz w:val="16"/>
                                    <w:szCs w:val="20"/>
                                  </w:rPr>
                                </w:pPr>
                                <w:r>
                                  <w:rPr>
                                    <w:b/>
                                    <w:color w:val="1F497D" w:themeColor="text2"/>
                                    <w:sz w:val="16"/>
                                    <w:szCs w:val="20"/>
                                  </w:rPr>
                                  <w:t>Komponen</w:t>
                                </w:r>
                                <w:r w:rsidRPr="00EE097C">
                                  <w:rPr>
                                    <w:b/>
                                    <w:color w:val="1F497D" w:themeColor="text2"/>
                                    <w:sz w:val="16"/>
                                    <w:szCs w:val="20"/>
                                  </w:rPr>
                                  <w:t xml:space="preserve"> Kolaborasi</w:t>
                                </w:r>
                              </w:p>
                            </w:txbxContent>
                          </v:textbox>
                        </v:rect>
                      </v:group>
                    </v:group>
                  </v:group>
                </v:group>
                <v:shape id="Freeform 417" o:spid="_x0000_s1159" style="position:absolute;left:59245;top:41957;width:1476;height:6572;visibility:visible;mso-wrap-style:square;v-text-anchor:middle" coordsize="147638,65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c8gA&#10;AADcAAAADwAAAGRycy9kb3ducmV2LnhtbESPQWvCQBSE7wX/w/IEL0U3WqmSuoqUFqVQWqMHe3tk&#10;n0kw+zbZ3Wr677tCocdhZr5hFqvO1OJCzleWFYxHCQji3OqKCwWH/etwDsIHZI21ZVLwQx5Wy97d&#10;AlNtr7yjSxYKESHsU1RQhtCkUvq8JIN+ZBvi6J2sMxiidIXUDq8Rbmo5SZJHabDiuFBiQ88l5efs&#10;2yhoM/dyvzl+nKqH9qvbbj7bdzq+KTXod+snEIG68B/+a2+1gul4Brcz8Qj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EVzyAAAANwAAAAPAAAAAAAAAAAAAAAAAJgCAABk&#10;cnMvZG93bnJldi54bWxQSwUGAAAAAAQABAD1AAAAjQMAAAAA&#10;" path="m14288,9525l142875,v1588,219075,3175,438150,4763,657225l,647700e" filled="f" strokecolor="#4a7ebb">
                  <v:path arrowok="t" o:connecttype="custom" o:connectlocs="14288,9525;142875,0;147638,657225;0,647700" o:connectangles="0,0,0,0"/>
                </v:shape>
              </v:group>
            </w:pict>
          </mc:Fallback>
        </mc:AlternateContent>
      </w:r>
    </w:p>
    <w:p w:rsidR="00E31589" w:rsidRDefault="00E31589" w:rsidP="00510794">
      <w:pPr>
        <w:pStyle w:val="BodyText"/>
        <w:ind w:left="0"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DC58F3">
      <w:pPr>
        <w:pStyle w:val="BodyText"/>
        <w:ind w:left="284" w:right="641"/>
        <w:contextualSpacing/>
      </w:pPr>
    </w:p>
    <w:p w:rsidR="00E31589" w:rsidRDefault="00E31589" w:rsidP="00E31589">
      <w:pPr>
        <w:pStyle w:val="BodyText"/>
        <w:ind w:left="0" w:right="638"/>
        <w:sectPr w:rsidR="00E31589" w:rsidSect="00EB1007">
          <w:pgSz w:w="16840" w:h="11910" w:orient="landscape" w:code="9"/>
          <w:pgMar w:top="1701" w:right="1701" w:bottom="1701" w:left="1701" w:header="720" w:footer="720" w:gutter="0"/>
          <w:cols w:space="720"/>
          <w:titlePg/>
        </w:sectPr>
      </w:pPr>
    </w:p>
    <w:p w:rsidR="00A8192F" w:rsidRPr="00A8192F" w:rsidRDefault="00A8192F" w:rsidP="00A8192F">
      <w:pPr>
        <w:pStyle w:val="BodyText"/>
        <w:spacing w:before="1"/>
        <w:ind w:left="851" w:hanging="284"/>
      </w:pPr>
      <w:r>
        <w:rPr>
          <w:sz w:val="18"/>
        </w:rPr>
        <w:lastRenderedPageBreak/>
        <w:t>1.</w:t>
      </w:r>
      <w:r>
        <w:rPr>
          <w:sz w:val="18"/>
        </w:rPr>
        <w:tab/>
      </w:r>
      <w:r w:rsidRPr="00A8192F">
        <w:t xml:space="preserve">Kolaborator utama dalam penjaminan mutu pendidikan eksternal sekolah menengah kejuruan di Provinsi Jawa Barat terdiri dari Balai Besar Pengembangan Penjaminan Mutu Pendidikan Vokasi (BBPPMPV) dan atau Lembaga Penjaminan Mutu Pendidikan Provinsi Jawa Barat, Dinas Pendidikan Provinsi Jawa Barat termasuk Kantor Cabang Dinas Wilayah yang merupakan unit pelaksana teknisnya, Tim Penjaminan Mutu Pendidikan Daerah (TPMPD) baik pada tingkat provinsi maupun pada tingkat cabang dinas wilayah, yang selain melibatkan unsur pimpinan pada dinas pendidikan dan unsur pimpinan pada cabang dinas wilayah serta unsur Pengawas Sekolah, juga diharapkan melibatkan unsur Dewan Pendidikan, unsur perwakilan dari perguruan tinggi atau LPTK, unsur perwakilan dari dunia insdutri, dunia usaha dan dunia kerja (Iduka), unsur perwakilan Komite Vokasi Daerah (apabila sudah terbentuk), unsur SKPD lainnya yang relevan dengan strategi peningkatan mutu SMK, serta unsur-unsur masyarakat lainnya yang dianggap perlu sebagaimana juga dalam pedoman maupun petunjuk pelaksanaan penjaminan mutu pendidikan oleh pemerintah daerah. </w:t>
      </w:r>
      <w:proofErr w:type="gramStart"/>
      <w:r w:rsidRPr="00A8192F">
        <w:t>Selain itu ada kolaborator pendukung yaitu Badan Akreditasi Nasional Sekolah dan Madrasah (BAN-S/M) Provinsi Jawa Barat yang melaksanakan tugas melakukan akreditasi sekolah.</w:t>
      </w:r>
      <w:proofErr w:type="gramEnd"/>
    </w:p>
    <w:p w:rsidR="00A8192F" w:rsidRPr="00A8192F" w:rsidRDefault="00A8192F" w:rsidP="00A8192F">
      <w:pPr>
        <w:pStyle w:val="BodyText"/>
        <w:spacing w:before="1"/>
        <w:ind w:left="851" w:hanging="284"/>
      </w:pPr>
      <w:r w:rsidRPr="00A8192F">
        <w:t>2.</w:t>
      </w:r>
      <w:r w:rsidRPr="00A8192F">
        <w:tab/>
        <w:t>Mekanisme kolaborasi dalam penjaminan mutu pendidikan eksternal sekolah menengah kejuruan di Provinsi Jawa Barat diawali melalui input dengan adanya kebijakan-kebijakan Pemerintah dalam penjaminan mutu pendidikan seperti Peraturan Pemerintah Nomor 13 Tahun 2015 tentang Perubahan Kedua Peraturan Pemerintah Nomor 19 Tahun 2005 tentang Standar Nasional Pendidikan, Peraturan Menteri Pendidikan dan Kebudayaan Nomor 28 Tahun 2016 tentang Sistem Penjaminan Mutu Pendidikan Dasar dan Menengah, Peraturan Menteri Pendidikan dan Kebudayaan Nomor 34 Tahun 2018 tentang Standar Nasional Sekolah Menengah Kejuruan, Peraturan Menteri Pendidikan dan Kebudayaan Nomor 32 Tahun 2018 tentang Standar Teknis Pelayanan Minimal Pendidikan, Peraturan Menteri Pendidikan dan Kebudayaan Nomor 22 Tahun 2020 tentang Rencana Strategis Kementerian Pendidikan dan Kebudayaan, Peraturan Gubernur Jawa Barat Nomor 68 Tahun 2019 tentang Revitalisasi SMK, serta berbagai kebijakan lainnya seperti Renstra Dinas Pendidikan Provinsi Jaw Barat dan lain sebagainya.</w:t>
      </w:r>
    </w:p>
    <w:p w:rsidR="00A8192F" w:rsidRPr="00A8192F" w:rsidRDefault="00A8192F" w:rsidP="00A8192F">
      <w:pPr>
        <w:pStyle w:val="BodyText"/>
        <w:spacing w:before="1"/>
        <w:ind w:left="851" w:hanging="284"/>
      </w:pPr>
      <w:r w:rsidRPr="00A8192F">
        <w:t>3.</w:t>
      </w:r>
      <w:r w:rsidRPr="00A8192F">
        <w:tab/>
        <w:t>Proses kolaborasi diantara kolaborator utama sebagaimana disebutkan pada poin-1 di atas, dilaksanakan dengan memperhatikan komponen-komponen utama dalam kolaborasi seperti komunikasi, pengambilan keputusan konsensus, ragam pemangku kepentingan, tujuan, kepemimpinan, sumberdaya bersama, visi bersama, modal sosial dan kepercayaan dan juga komponen lainnya yang mempengaruhi seperti struktur organisasi diantara kolaborator, perbedaan budaya organisasi, ketidakpastian lingkungan, persepsi dan sikap pelaksana.</w:t>
      </w:r>
    </w:p>
    <w:p w:rsidR="00A8192F" w:rsidRPr="00A8192F" w:rsidRDefault="00A8192F" w:rsidP="00A8192F">
      <w:pPr>
        <w:pStyle w:val="BodyText"/>
        <w:spacing w:before="1"/>
        <w:ind w:left="851" w:hanging="284"/>
      </w:pPr>
      <w:r w:rsidRPr="00A8192F">
        <w:t>4.</w:t>
      </w:r>
      <w:r w:rsidRPr="00A8192F">
        <w:tab/>
        <w:t>Proses kolaborasi diantara unit pelaksana teknis (UPT) Kementerian Pendidikan dan Kebudayaan seperti BBPPMPV atau LPMP dengan Dinas Pendidikan Provinsi Jawa Barat dan Kantor Cabang Dinas Pendidikan Wilayah serta Tim Penjaminan Mutu Pendidikan Daerah (TPMPD) Provinsi Jawa Barat  juga dilaksanakan dalam pelaksanaan siklus SPME sesuai dengan tugas dan kewenangannya seperti dalam pemetaan mutu dan analisis peta mutu, penyusunan rekomendasi peningkatan mutu, fasilitasi peningkatan mutu serta monitoring dan evaluasi dalam bentuk supervisi mutu ke satuan pendidikan serta fasilitasi satuan pendidikan dalam melaksanakan sistem penjaminana mutu pendidikan internalnya (SPMI).</w:t>
      </w:r>
    </w:p>
    <w:p w:rsidR="00A8192F" w:rsidRPr="00A8192F" w:rsidRDefault="00A8192F" w:rsidP="00A8192F">
      <w:pPr>
        <w:pStyle w:val="BodyText"/>
        <w:spacing w:before="1"/>
        <w:ind w:left="851" w:hanging="284"/>
      </w:pPr>
      <w:r w:rsidRPr="00A8192F">
        <w:t>5.</w:t>
      </w:r>
      <w:r w:rsidRPr="00A8192F">
        <w:tab/>
        <w:t>Kolaborasi diantara kolaborator utama dengan unsur-unsur lainnya dilaksanakan dalam upaya fasilitasi peningkatan mutu di satuan pendidikan sesuai dengan rekomendasi peningkatan mutu dan strateginya.</w:t>
      </w:r>
    </w:p>
    <w:p w:rsidR="00A8192F" w:rsidRPr="00A8192F" w:rsidRDefault="00A8192F" w:rsidP="00A8192F">
      <w:pPr>
        <w:pStyle w:val="BodyText"/>
        <w:spacing w:before="1"/>
        <w:ind w:left="851" w:hanging="284"/>
      </w:pPr>
      <w:r w:rsidRPr="00A8192F">
        <w:t>6.</w:t>
      </w:r>
      <w:r w:rsidRPr="00A8192F">
        <w:tab/>
        <w:t xml:space="preserve">Output dari proses kolaborasi penjaminan mutu pendidikan eksternal sekolah menengah kejuruan di Provinsi Jawa Barat selain peningkatan </w:t>
      </w:r>
      <w:r w:rsidRPr="00A8192F">
        <w:lastRenderedPageBreak/>
        <w:t xml:space="preserve">implementasi penjaminan mutu insternal di semua satuan pendidikan dan pencapaian SNP SMK juga peningkatan nilai indeks akreditasi baik pada satuan pendidikan maupun pada </w:t>
      </w:r>
      <w:proofErr w:type="gramStart"/>
      <w:r w:rsidRPr="00A8192F">
        <w:t>program  keahlian</w:t>
      </w:r>
      <w:proofErr w:type="gramEnd"/>
      <w:r w:rsidRPr="00A8192F">
        <w:t xml:space="preserve">. Sedangkan  outcomenya adalah peningkatan kompetensi lulusan sesuai SNP SMK atau melebihi SNP SMK dan sesuai dengan kriteria dan kebutuhan industri, dunia usaha dan dunia kerja sehingga terjadi juga peningkatan penyerapan lulusan pada Iduka atau melanjutkan pendidikan ke jenjang yang lebih tinggi atau juga menjadi wirausahawan. </w:t>
      </w:r>
      <w:proofErr w:type="gramStart"/>
      <w:r w:rsidRPr="00A8192F">
        <w:t>Adapun impact-nya yaitu terbentuknya budaya mutu sekolah dan terbentuknya sekolah menengah kejuruan sebagai pusat keunggulan.</w:t>
      </w:r>
      <w:proofErr w:type="gramEnd"/>
    </w:p>
    <w:p w:rsidR="00A8192F" w:rsidRPr="00A8192F" w:rsidRDefault="00A8192F" w:rsidP="00A8192F">
      <w:pPr>
        <w:pStyle w:val="BodyText"/>
        <w:spacing w:before="1"/>
        <w:rPr>
          <w:sz w:val="18"/>
        </w:rPr>
      </w:pPr>
    </w:p>
    <w:p w:rsidR="004D3B67" w:rsidRPr="00A8192F" w:rsidRDefault="00A8192F" w:rsidP="00A8192F">
      <w:pPr>
        <w:pStyle w:val="BodyText"/>
        <w:spacing w:before="1"/>
        <w:ind w:left="1134" w:firstLine="284"/>
      </w:pPr>
      <w:r w:rsidRPr="00A8192F">
        <w:t>Melalui kolaborasi penjaminan mutu pendidikan eksternal sekolah menengah kejuruan diharapkan dapat lebih meningkatkan efektivitas dan mengoptimalkan upaya fasilitasi penjaminan dan peningkatan mutu SMK di Provinsi Jawa Barat di masa yang akan datang, yang tentunya rancangan alternatif model kolaborasi penjaminan mutu pendidikan eksternal SMK di Provinsi Jawa Barat tersebut harus dilaksanakan dengan memperhatikan komponen-komponen dalam kolaborasi, termasuk upaya untuk mengatasi berbagai hambatan-hambatan dalam pelaksanaannya.</w:t>
      </w:r>
    </w:p>
    <w:p w:rsidR="00A8192F" w:rsidRPr="00A8192F" w:rsidRDefault="00A8192F" w:rsidP="00A8192F">
      <w:pPr>
        <w:pStyle w:val="BodyText"/>
        <w:spacing w:before="1"/>
        <w:ind w:left="1134" w:firstLine="284"/>
      </w:pPr>
    </w:p>
    <w:p w:rsidR="004D3B67" w:rsidRDefault="00461FB1">
      <w:pPr>
        <w:pStyle w:val="BodyText"/>
        <w:spacing w:line="234" w:lineRule="exact"/>
        <w:jc w:val="left"/>
        <w:rPr>
          <w:b/>
        </w:rPr>
      </w:pPr>
      <w:r>
        <w:rPr>
          <w:b/>
        </w:rPr>
        <w:t>CONCLUSION</w:t>
      </w:r>
    </w:p>
    <w:p w:rsidR="0046002B" w:rsidRDefault="00A91824" w:rsidP="00A91824">
      <w:pPr>
        <w:tabs>
          <w:tab w:val="left" w:pos="1134"/>
        </w:tabs>
        <w:ind w:left="1134" w:right="638"/>
        <w:contextualSpacing/>
        <w:jc w:val="both"/>
        <w:rPr>
          <w:spacing w:val="4"/>
          <w:position w:val="4"/>
          <w:sz w:val="20"/>
          <w:szCs w:val="20"/>
        </w:rPr>
      </w:pPr>
      <w:r>
        <w:rPr>
          <w:rFonts w:eastAsiaTheme="minorHAnsi"/>
          <w:sz w:val="20"/>
          <w:szCs w:val="20"/>
        </w:rPr>
        <w:tab/>
      </w:r>
      <w:r w:rsidR="00960FF5" w:rsidRPr="00960FF5">
        <w:rPr>
          <w:rFonts w:eastAsiaTheme="minorHAnsi"/>
          <w:sz w:val="20"/>
          <w:szCs w:val="20"/>
        </w:rPr>
        <w:t>Kolaborasi dalam penjaminan mutu pendidikan eksternal sekolah menengah kejuruan di Provinsi Jawa Barat masih belum efektif sesuai dengan pedoman dan petunjuk pelaksan</w:t>
      </w:r>
      <w:r>
        <w:rPr>
          <w:rFonts w:eastAsiaTheme="minorHAnsi"/>
          <w:sz w:val="20"/>
          <w:szCs w:val="20"/>
        </w:rPr>
        <w:t xml:space="preserve">aannya, hal ini ditandai dengan </w:t>
      </w:r>
      <w:r w:rsidR="00960FF5" w:rsidRPr="00960FF5">
        <w:rPr>
          <w:spacing w:val="4"/>
          <w:position w:val="4"/>
          <w:sz w:val="20"/>
          <w:szCs w:val="20"/>
        </w:rPr>
        <w:t>a</w:t>
      </w:r>
      <w:r>
        <w:rPr>
          <w:spacing w:val="4"/>
          <w:position w:val="4"/>
          <w:sz w:val="20"/>
          <w:szCs w:val="20"/>
        </w:rPr>
        <w:t>)</w:t>
      </w:r>
      <w:r w:rsidR="00960FF5" w:rsidRPr="00960FF5">
        <w:rPr>
          <w:spacing w:val="4"/>
          <w:position w:val="4"/>
          <w:sz w:val="20"/>
          <w:szCs w:val="20"/>
        </w:rPr>
        <w:t>.</w:t>
      </w:r>
      <w:r w:rsidR="00960FF5" w:rsidRPr="00960FF5">
        <w:rPr>
          <w:spacing w:val="4"/>
          <w:position w:val="4"/>
          <w:sz w:val="20"/>
          <w:szCs w:val="20"/>
        </w:rPr>
        <w:tab/>
        <w:t>Kerjasama</w:t>
      </w:r>
      <w:r>
        <w:rPr>
          <w:spacing w:val="4"/>
          <w:position w:val="4"/>
          <w:sz w:val="20"/>
          <w:szCs w:val="20"/>
        </w:rPr>
        <w:t xml:space="preserve"> </w:t>
      </w:r>
      <w:r w:rsidR="00960FF5" w:rsidRPr="00960FF5">
        <w:rPr>
          <w:spacing w:val="4"/>
          <w:position w:val="4"/>
          <w:sz w:val="20"/>
          <w:szCs w:val="20"/>
        </w:rPr>
        <w:t>berbagai pemangku kepentingan yang belum optimal, dimana  pelaksanaan penjaminan mutu eksternal sekolah menengah kejuruan di Provinsi Jawa Barat belum melibatkan berbagai unsur pemangku kepentingan seperti: Dewan Pendidikan, unsur satuan kerja perangkat daerah lainnya, unsur perwakilan dunia usaha dan industri, unsur perguruan tinggi yang relevan, BAN-S/M dan unsur lainnya, sebagaimana tertuang dalam petunjuk pelaksanaan penjaminan mutu pendidikan.</w:t>
      </w:r>
      <w:r>
        <w:rPr>
          <w:rFonts w:eastAsia="Times New Roman"/>
          <w:spacing w:val="4"/>
          <w:position w:val="4"/>
          <w:sz w:val="20"/>
          <w:szCs w:val="20"/>
        </w:rPr>
        <w:t xml:space="preserve"> b).</w:t>
      </w:r>
      <w:r w:rsidR="00960FF5" w:rsidRPr="00960FF5">
        <w:rPr>
          <w:spacing w:val="4"/>
          <w:position w:val="4"/>
          <w:sz w:val="20"/>
          <w:szCs w:val="20"/>
        </w:rPr>
        <w:t>Pengembangan sistem penjaminan mutu pendidikan di daerah juga belum optimal, masih terbatas pada tataran sosialisasi program, pendampingan di satuan pendidikan, analisis peta mutu dan penyusunan rekomendasi, tetapi belum ada tindaklanjut untuk peningkatan mutunya.</w:t>
      </w:r>
      <w:r w:rsidR="00960FF5" w:rsidRPr="00960FF5">
        <w:rPr>
          <w:rFonts w:eastAsiaTheme="minorHAnsi"/>
          <w:sz w:val="20"/>
          <w:szCs w:val="20"/>
        </w:rPr>
        <w:t xml:space="preserve"> </w:t>
      </w:r>
      <w:r w:rsidR="00960FF5" w:rsidRPr="00960FF5">
        <w:rPr>
          <w:spacing w:val="4"/>
          <w:position w:val="4"/>
          <w:sz w:val="20"/>
          <w:szCs w:val="20"/>
        </w:rPr>
        <w:t>TPMPD hanya dari unsur pimpinan dinas, Pengawas Sekolah dan beberapa dari unsur staf pelaksana, sedangkan unsur dari Dewan Pendidikan, dunia usaha dan industri, SKPD lainnya dan perguruan tinggi serta unsur pemangku kepentingan lainnnya belum dilibatkan.</w:t>
      </w:r>
      <w:r>
        <w:rPr>
          <w:spacing w:val="4"/>
          <w:position w:val="4"/>
          <w:sz w:val="20"/>
          <w:szCs w:val="20"/>
        </w:rPr>
        <w:t xml:space="preserve"> </w:t>
      </w:r>
    </w:p>
    <w:p w:rsidR="00960FF5" w:rsidRPr="00A91824" w:rsidRDefault="0046002B" w:rsidP="00A91824">
      <w:pPr>
        <w:tabs>
          <w:tab w:val="left" w:pos="1134"/>
        </w:tabs>
        <w:ind w:left="1134" w:right="638"/>
        <w:contextualSpacing/>
        <w:jc w:val="both"/>
        <w:rPr>
          <w:rFonts w:eastAsia="Times New Roman"/>
          <w:spacing w:val="4"/>
          <w:position w:val="4"/>
          <w:sz w:val="20"/>
          <w:szCs w:val="20"/>
        </w:rPr>
      </w:pPr>
      <w:r>
        <w:rPr>
          <w:spacing w:val="4"/>
          <w:position w:val="4"/>
          <w:sz w:val="20"/>
          <w:szCs w:val="20"/>
        </w:rPr>
        <w:tab/>
      </w:r>
      <w:r w:rsidR="00960FF5" w:rsidRPr="00960FF5">
        <w:rPr>
          <w:spacing w:val="4"/>
          <w:position w:val="4"/>
          <w:sz w:val="20"/>
          <w:szCs w:val="20"/>
        </w:rPr>
        <w:t>Fasilitasi peningkatan mutu pendidikan masih belum optimal, dimana upaya fasilitasi peningkatan mutu pendidikan sekolah menengah kejuruan masih belum mengacu pada hasil analisis peta mutu pendidikan di tingkat provinsi dan belum melibatkan berbagai pemangku kepentingan secara intens baik dalam perumusan strategi maupun dalam pelaksanaannya. Masing-masing institusi masih terkesan melaksanakan tugas secara parsial dan hanya melaksanakan programnya dan targetnya masing-masing.</w:t>
      </w:r>
    </w:p>
    <w:p w:rsidR="00960FF5" w:rsidRPr="00960FF5" w:rsidRDefault="0046002B" w:rsidP="0046002B">
      <w:pPr>
        <w:tabs>
          <w:tab w:val="left" w:pos="1134"/>
        </w:tabs>
        <w:ind w:left="1134" w:right="638"/>
        <w:contextualSpacing/>
        <w:jc w:val="both"/>
        <w:rPr>
          <w:spacing w:val="4"/>
          <w:position w:val="4"/>
          <w:sz w:val="20"/>
          <w:szCs w:val="20"/>
        </w:rPr>
      </w:pPr>
      <w:r>
        <w:rPr>
          <w:spacing w:val="4"/>
          <w:position w:val="4"/>
          <w:sz w:val="20"/>
          <w:szCs w:val="20"/>
        </w:rPr>
        <w:tab/>
      </w:r>
      <w:r>
        <w:rPr>
          <w:spacing w:val="4"/>
          <w:position w:val="4"/>
          <w:sz w:val="20"/>
          <w:szCs w:val="20"/>
        </w:rPr>
        <w:tab/>
      </w:r>
      <w:r w:rsidR="00960FF5" w:rsidRPr="00960FF5">
        <w:rPr>
          <w:spacing w:val="4"/>
          <w:position w:val="4"/>
          <w:sz w:val="20"/>
          <w:szCs w:val="20"/>
        </w:rPr>
        <w:t xml:space="preserve">Komponen kolaborasi dalam penjaminan mutu pendidikan eksternal sekolah menengah kejuruan di Provinsi Jawa Barat belum dilaksanakan secara optimal. Rata-rata hasil analisis data pada setiap komponen masih menunjukan kategori cukup, dengan nilai modus tertinggi pada komponen tujuan </w:t>
      </w:r>
      <w:r w:rsidR="00960FF5" w:rsidRPr="00960FF5">
        <w:rPr>
          <w:spacing w:val="4"/>
          <w:position w:val="4"/>
          <w:sz w:val="20"/>
          <w:szCs w:val="20"/>
        </w:rPr>
        <w:lastRenderedPageBreak/>
        <w:t>dengan capaian nilai 3</w:t>
      </w:r>
      <w:proofErr w:type="gramStart"/>
      <w:r w:rsidR="00960FF5" w:rsidRPr="00960FF5">
        <w:rPr>
          <w:spacing w:val="4"/>
          <w:position w:val="4"/>
          <w:sz w:val="20"/>
          <w:szCs w:val="20"/>
        </w:rPr>
        <w:t>,36</w:t>
      </w:r>
      <w:proofErr w:type="gramEnd"/>
      <w:r w:rsidR="00960FF5" w:rsidRPr="00960FF5">
        <w:rPr>
          <w:spacing w:val="4"/>
          <w:position w:val="4"/>
          <w:sz w:val="20"/>
          <w:szCs w:val="20"/>
        </w:rPr>
        <w:t xml:space="preserve"> dan terendah pada komponen modal sosial dengan capaian nilai 2,61. Pada penelitian ini ditemukan juga komponen lain yang mempengaruhi pelaksanaan kolaborasi penjaminan mutu pendidikan eksternal sekolah menengah kejuruan di Provinsi Jawa Barat yaitu: perubahan struktur organisasi, ketidakpastian lingkungan, perbedaan budaya organisasi, serta persepsi dan sikap pelaksana.</w:t>
      </w:r>
    </w:p>
    <w:p w:rsidR="004D3B67" w:rsidRPr="00960FF5" w:rsidRDefault="0046002B" w:rsidP="0046002B">
      <w:pPr>
        <w:pStyle w:val="BodyText"/>
        <w:tabs>
          <w:tab w:val="left" w:pos="1134"/>
        </w:tabs>
        <w:ind w:left="1134" w:right="638"/>
      </w:pPr>
      <w:r>
        <w:rPr>
          <w:spacing w:val="4"/>
          <w:position w:val="4"/>
        </w:rPr>
        <w:tab/>
      </w:r>
      <w:r>
        <w:rPr>
          <w:spacing w:val="4"/>
          <w:position w:val="4"/>
        </w:rPr>
        <w:tab/>
      </w:r>
      <w:r w:rsidR="00960FF5" w:rsidRPr="00960FF5">
        <w:rPr>
          <w:spacing w:val="4"/>
          <w:position w:val="4"/>
        </w:rPr>
        <w:t>Model kolaborasi penjaminan mutu pendidikan eksternal sekolah menengah kejuruan dirancang dengan merekonstruksi model berdasarkan petunjuk pelaksanaan penjaminan mutu pendidikan oleh Pemerintah Daerah yang dipadukan dengan model kolaborasi dari Mayer dan Kenter serta temuan dalam penelitian</w:t>
      </w:r>
      <w:r w:rsidR="00461FB1" w:rsidRPr="00960FF5">
        <w:t>.</w:t>
      </w:r>
    </w:p>
    <w:p w:rsidR="004D3B67" w:rsidRDefault="004D3B67">
      <w:pPr>
        <w:pStyle w:val="BodyText"/>
        <w:ind w:left="0"/>
        <w:jc w:val="left"/>
      </w:pPr>
    </w:p>
    <w:p w:rsidR="004D3B67" w:rsidRDefault="00461FB1">
      <w:pPr>
        <w:pStyle w:val="BodyText"/>
        <w:spacing w:line="234" w:lineRule="exact"/>
        <w:jc w:val="left"/>
      </w:pPr>
      <w:r>
        <w:rPr>
          <w:b/>
        </w:rPr>
        <w:t>REFERENCES</w:t>
      </w:r>
    </w:p>
    <w:p w:rsidR="002B31FB" w:rsidRPr="002B31FB" w:rsidRDefault="002B31FB" w:rsidP="002B31FB">
      <w:pPr>
        <w:pStyle w:val="BodyText"/>
        <w:spacing w:line="234" w:lineRule="exact"/>
        <w:ind w:left="2268" w:hanging="1140"/>
      </w:pPr>
      <w:r w:rsidRPr="002B31FB">
        <w:rPr>
          <w:lang w:val="id-ID"/>
        </w:rPr>
        <w:t>Agranoff, Robert</w:t>
      </w:r>
      <w:r w:rsidRPr="002B31FB">
        <w:t xml:space="preserve"> &amp; Mc Guire, Michael, 2003, </w:t>
      </w:r>
      <w:r w:rsidRPr="002B31FB">
        <w:rPr>
          <w:i/>
        </w:rPr>
        <w:t>Collaborative Public Management: New Strategies for Local Government</w:t>
      </w:r>
      <w:r w:rsidRPr="002B31FB">
        <w:t>, Washington DC: Georgetown University Press.</w:t>
      </w:r>
    </w:p>
    <w:p w:rsidR="002B31FB" w:rsidRPr="002B31FB" w:rsidRDefault="002B31FB" w:rsidP="002B31FB">
      <w:pPr>
        <w:pStyle w:val="BodyText"/>
        <w:spacing w:line="234" w:lineRule="exact"/>
        <w:ind w:left="2268" w:hanging="1140"/>
      </w:pPr>
      <w:r w:rsidRPr="002B31FB">
        <w:rPr>
          <w:lang w:val="id-ID"/>
        </w:rPr>
        <w:t>Agranoff, Robert</w:t>
      </w:r>
      <w:r w:rsidRPr="002B31FB">
        <w:t>, 2</w:t>
      </w:r>
      <w:r w:rsidRPr="002B31FB">
        <w:rPr>
          <w:lang w:val="id-ID"/>
        </w:rPr>
        <w:t>012</w:t>
      </w:r>
      <w:r w:rsidRPr="002B31FB">
        <w:t>,</w:t>
      </w:r>
      <w:r w:rsidRPr="002B31FB">
        <w:rPr>
          <w:lang w:val="id-ID"/>
        </w:rPr>
        <w:t xml:space="preserve"> </w:t>
      </w:r>
      <w:r w:rsidRPr="002B31FB">
        <w:rPr>
          <w:i/>
          <w:lang w:val="id-ID"/>
        </w:rPr>
        <w:t>Collaborati</w:t>
      </w:r>
      <w:r w:rsidRPr="002B31FB">
        <w:rPr>
          <w:i/>
        </w:rPr>
        <w:t>ve Public Management: New Startegies for Local Goverments</w:t>
      </w:r>
      <w:r w:rsidRPr="002B31FB">
        <w:t>, Washington DC: Georgetown University Press.</w:t>
      </w:r>
    </w:p>
    <w:p w:rsidR="002B31FB" w:rsidRPr="002B31FB" w:rsidRDefault="002B31FB" w:rsidP="002B31FB">
      <w:pPr>
        <w:pStyle w:val="BodyText"/>
        <w:spacing w:line="234" w:lineRule="exact"/>
        <w:ind w:left="2268" w:hanging="1140"/>
      </w:pPr>
      <w:r w:rsidRPr="002B31FB">
        <w:t xml:space="preserve">_____________, </w:t>
      </w:r>
      <w:r w:rsidRPr="002B31FB">
        <w:rPr>
          <w:lang w:val="id-ID"/>
        </w:rPr>
        <w:t>2012</w:t>
      </w:r>
      <w:r w:rsidRPr="002B31FB">
        <w:t>,</w:t>
      </w:r>
      <w:r w:rsidRPr="002B31FB">
        <w:rPr>
          <w:lang w:val="id-ID"/>
        </w:rPr>
        <w:t xml:space="preserve"> </w:t>
      </w:r>
      <w:r w:rsidRPr="002B31FB">
        <w:rPr>
          <w:i/>
          <w:lang w:val="id-ID"/>
        </w:rPr>
        <w:t>Collaborating to Manage</w:t>
      </w:r>
      <w:r w:rsidRPr="002B31FB">
        <w:rPr>
          <w:i/>
        </w:rPr>
        <w:t xml:space="preserve">: A Primer for the Public </w:t>
      </w:r>
      <w:proofErr w:type="gramStart"/>
      <w:r w:rsidRPr="002B31FB">
        <w:rPr>
          <w:i/>
        </w:rPr>
        <w:t xml:space="preserve">Sector </w:t>
      </w:r>
      <w:r w:rsidRPr="002B31FB">
        <w:t>,</w:t>
      </w:r>
      <w:proofErr w:type="gramEnd"/>
      <w:r w:rsidRPr="002B31FB">
        <w:t xml:space="preserve"> Washington DC: Georgetown University.</w:t>
      </w:r>
    </w:p>
    <w:p w:rsidR="002B31FB" w:rsidRPr="002B31FB" w:rsidRDefault="002B31FB" w:rsidP="002B31FB">
      <w:pPr>
        <w:pStyle w:val="BodyText"/>
        <w:spacing w:line="234" w:lineRule="exact"/>
        <w:ind w:left="2268" w:hanging="1140"/>
      </w:pPr>
      <w:r w:rsidRPr="002B31FB">
        <w:t xml:space="preserve">Arikunto, Suharsimi, 2006, </w:t>
      </w:r>
      <w:r w:rsidRPr="002B31FB">
        <w:rPr>
          <w:i/>
          <w:lang w:val="id-ID"/>
        </w:rPr>
        <w:t>Prosedur Penelitian</w:t>
      </w:r>
      <w:r w:rsidRPr="002B31FB">
        <w:t>,</w:t>
      </w:r>
      <w:r w:rsidRPr="002B31FB">
        <w:rPr>
          <w:lang w:val="id-ID"/>
        </w:rPr>
        <w:t xml:space="preserve"> Edisi Revisi 6</w:t>
      </w:r>
      <w:r w:rsidRPr="002B31FB">
        <w:t>, Jakarta:</w:t>
      </w:r>
      <w:r w:rsidRPr="002B31FB">
        <w:rPr>
          <w:lang w:val="id-ID"/>
        </w:rPr>
        <w:t xml:space="preserve"> PT. Rineka Cipta</w:t>
      </w:r>
      <w:r w:rsidRPr="002B31FB">
        <w:t>.</w:t>
      </w:r>
    </w:p>
    <w:p w:rsidR="002B31FB" w:rsidRPr="002B31FB" w:rsidRDefault="002B31FB" w:rsidP="002B31FB">
      <w:pPr>
        <w:pStyle w:val="BodyText"/>
        <w:spacing w:line="234" w:lineRule="exact"/>
        <w:ind w:left="2268" w:hanging="1140"/>
      </w:pPr>
      <w:r w:rsidRPr="002B31FB">
        <w:t xml:space="preserve">Bingham, Blomgren, </w:t>
      </w:r>
      <w:proofErr w:type="gramStart"/>
      <w:r w:rsidRPr="002B31FB">
        <w:t>Lisa.,</w:t>
      </w:r>
      <w:proofErr w:type="gramEnd"/>
      <w:r w:rsidRPr="002B31FB">
        <w:t xml:space="preserve"> O’Leary, Rosemary., and Carlson, Christine, 2015,  </w:t>
      </w:r>
      <w:r w:rsidRPr="002B31FB">
        <w:rPr>
          <w:i/>
        </w:rPr>
        <w:t>Big Ideas in Collaborative Public Management</w:t>
      </w:r>
      <w:r w:rsidRPr="002B31FB">
        <w:t xml:space="preserve">. New </w:t>
      </w:r>
      <w:proofErr w:type="gramStart"/>
      <w:r w:rsidRPr="002B31FB">
        <w:t>York :</w:t>
      </w:r>
      <w:proofErr w:type="gramEnd"/>
      <w:r w:rsidRPr="002B31FB">
        <w:t xml:space="preserve"> Routledge.</w:t>
      </w:r>
    </w:p>
    <w:p w:rsidR="002B31FB" w:rsidRPr="002B31FB" w:rsidRDefault="002B31FB" w:rsidP="002B31FB">
      <w:pPr>
        <w:pStyle w:val="BodyText"/>
        <w:spacing w:line="234" w:lineRule="exact"/>
        <w:ind w:left="2268" w:hanging="1140"/>
      </w:pPr>
      <w:r w:rsidRPr="002B31FB">
        <w:t xml:space="preserve">Berends, Hans, and Sydow, Jorg, </w:t>
      </w:r>
    </w:p>
    <w:p w:rsidR="002B31FB" w:rsidRPr="002B31FB" w:rsidRDefault="002B31FB" w:rsidP="002B31FB">
      <w:pPr>
        <w:pStyle w:val="BodyText"/>
        <w:spacing w:line="234" w:lineRule="exact"/>
        <w:ind w:left="2268" w:hanging="1140"/>
      </w:pPr>
      <w:r w:rsidRPr="002B31FB">
        <w:t xml:space="preserve">Charalabidis, Yanis &amp; Koussouris, Sotirios, ed, 2001, </w:t>
      </w:r>
      <w:r w:rsidRPr="002B31FB">
        <w:rPr>
          <w:i/>
        </w:rPr>
        <w:t>Empowering Open and Collaborative Governance</w:t>
      </w:r>
      <w:r w:rsidRPr="002B31FB">
        <w:t xml:space="preserve">, 2012, Berlin </w:t>
      </w:r>
      <w:proofErr w:type="gramStart"/>
      <w:r w:rsidRPr="002B31FB">
        <w:t>Heiderberg :</w:t>
      </w:r>
      <w:proofErr w:type="gramEnd"/>
      <w:r w:rsidRPr="002B31FB">
        <w:t xml:space="preserve"> Springer.</w:t>
      </w:r>
    </w:p>
    <w:p w:rsidR="002B31FB" w:rsidRPr="002B31FB" w:rsidRDefault="002B31FB" w:rsidP="002B31FB">
      <w:pPr>
        <w:pStyle w:val="BodyText"/>
        <w:spacing w:line="234" w:lineRule="exact"/>
        <w:ind w:left="2268" w:hanging="1140"/>
      </w:pPr>
      <w:r w:rsidRPr="002B31FB">
        <w:t xml:space="preserve">Creswell, W, John, and Clark, Plano, L., Vicki, 2018, Mendesain dan Melaksanakan </w:t>
      </w:r>
      <w:r w:rsidRPr="002B31FB">
        <w:rPr>
          <w:i/>
        </w:rPr>
        <w:t>Mixed Methods Research</w:t>
      </w:r>
      <w:r w:rsidRPr="002B31FB">
        <w:t>, Alih Bahasa: Ahmad Lintang Lazuardi, Yogyakarta: Pustaka Pelajar.</w:t>
      </w:r>
    </w:p>
    <w:p w:rsidR="002B31FB" w:rsidRPr="002B31FB" w:rsidRDefault="002B31FB" w:rsidP="002B31FB">
      <w:pPr>
        <w:pStyle w:val="BodyText"/>
        <w:spacing w:line="234" w:lineRule="exact"/>
        <w:ind w:left="2268" w:hanging="1140"/>
      </w:pPr>
      <w:r w:rsidRPr="002B31FB">
        <w:t>____________, 2010</w:t>
      </w:r>
      <w:proofErr w:type="gramStart"/>
      <w:r w:rsidRPr="002B31FB">
        <w:t xml:space="preserve">,  </w:t>
      </w:r>
      <w:r w:rsidRPr="002B31FB">
        <w:rPr>
          <w:i/>
        </w:rPr>
        <w:t>Research</w:t>
      </w:r>
      <w:proofErr w:type="gramEnd"/>
      <w:r w:rsidRPr="002B31FB">
        <w:rPr>
          <w:i/>
        </w:rPr>
        <w:t xml:space="preserve"> Design:  Pendekatan  Kualitatif,  Kuantitatif,  dan Mixed</w:t>
      </w:r>
      <w:r w:rsidRPr="002B31FB">
        <w:t>,  Yogyakarta: PT. Pustaka Pelajar.</w:t>
      </w:r>
    </w:p>
    <w:p w:rsidR="002B31FB" w:rsidRPr="002B31FB" w:rsidRDefault="002B31FB" w:rsidP="002B31FB">
      <w:pPr>
        <w:pStyle w:val="BodyText"/>
        <w:spacing w:line="234" w:lineRule="exact"/>
        <w:ind w:left="2268" w:hanging="1140"/>
      </w:pPr>
      <w:r w:rsidRPr="002B31FB">
        <w:t xml:space="preserve">Denhardt, Janet, V. &amp; Denhardt, B, Robert, 2003, </w:t>
      </w:r>
      <w:r w:rsidRPr="002B31FB">
        <w:rPr>
          <w:i/>
        </w:rPr>
        <w:t>The New Public Service: Serving Not Steering</w:t>
      </w:r>
      <w:r w:rsidRPr="002B31FB">
        <w:t xml:space="preserve">, New </w:t>
      </w:r>
      <w:proofErr w:type="gramStart"/>
      <w:r w:rsidRPr="002B31FB">
        <w:t>York :</w:t>
      </w:r>
      <w:proofErr w:type="gramEnd"/>
      <w:r w:rsidRPr="002B31FB">
        <w:t xml:space="preserve"> Routledge.</w:t>
      </w:r>
    </w:p>
    <w:p w:rsidR="002B31FB" w:rsidRPr="002B31FB" w:rsidRDefault="002B31FB" w:rsidP="002B31FB">
      <w:pPr>
        <w:pStyle w:val="BodyText"/>
        <w:spacing w:line="234" w:lineRule="exact"/>
        <w:ind w:left="2268" w:hanging="1140"/>
        <w:rPr>
          <w:lang w:val="id-ID"/>
        </w:rPr>
      </w:pPr>
      <w:r w:rsidRPr="002B31FB">
        <w:rPr>
          <w:lang w:val="id-ID"/>
        </w:rPr>
        <w:t>Dunn, W</w:t>
      </w:r>
      <w:r w:rsidRPr="002B31FB">
        <w:t xml:space="preserve">. </w:t>
      </w:r>
      <w:r w:rsidRPr="002B31FB">
        <w:rPr>
          <w:lang w:val="id-ID"/>
        </w:rPr>
        <w:t>N</w:t>
      </w:r>
      <w:r w:rsidRPr="002B31FB">
        <w:t>,</w:t>
      </w:r>
      <w:r w:rsidRPr="002B31FB">
        <w:rPr>
          <w:lang w:val="id-ID"/>
        </w:rPr>
        <w:t xml:space="preserve"> 200</w:t>
      </w:r>
      <w:r w:rsidRPr="002B31FB">
        <w:t xml:space="preserve">3, </w:t>
      </w:r>
      <w:r w:rsidRPr="002B31FB">
        <w:rPr>
          <w:lang w:val="id-ID"/>
        </w:rPr>
        <w:t xml:space="preserve"> </w:t>
      </w:r>
      <w:r w:rsidRPr="002B31FB">
        <w:rPr>
          <w:i/>
          <w:lang w:val="id-ID"/>
        </w:rPr>
        <w:t>Public Policy Analysis: An Introduction</w:t>
      </w:r>
      <w:r w:rsidRPr="002B31FB">
        <w:t>,</w:t>
      </w:r>
      <w:r w:rsidRPr="002B31FB">
        <w:rPr>
          <w:lang w:val="id-ID"/>
        </w:rPr>
        <w:t xml:space="preserve"> New Jersey: Prectice Hall.</w:t>
      </w:r>
    </w:p>
    <w:p w:rsidR="002B31FB" w:rsidRPr="002B31FB" w:rsidRDefault="002B31FB" w:rsidP="002B31FB">
      <w:pPr>
        <w:pStyle w:val="BodyText"/>
        <w:spacing w:line="234" w:lineRule="exact"/>
        <w:ind w:left="2268" w:hanging="1140"/>
      </w:pPr>
      <w:r w:rsidRPr="002B31FB">
        <w:t xml:space="preserve">Dwiyanto, A., 2002, </w:t>
      </w:r>
      <w:r w:rsidRPr="002B31FB">
        <w:rPr>
          <w:i/>
        </w:rPr>
        <w:t>Reformasi Birokrasi Publik di Indonesia</w:t>
      </w:r>
      <w:r w:rsidRPr="002B31FB">
        <w:t>, Yogyakarta: Pusat Studi Kependudukan dan Kebijakan UGM.</w:t>
      </w:r>
    </w:p>
    <w:p w:rsidR="002B31FB" w:rsidRPr="002B31FB" w:rsidRDefault="002B31FB" w:rsidP="002B31FB">
      <w:pPr>
        <w:pStyle w:val="BodyText"/>
        <w:spacing w:line="234" w:lineRule="exact"/>
        <w:ind w:left="2268" w:hanging="1140"/>
      </w:pPr>
      <w:r w:rsidRPr="002B31FB">
        <w:t xml:space="preserve">__________, 2011, </w:t>
      </w:r>
      <w:r w:rsidRPr="002B31FB">
        <w:rPr>
          <w:i/>
        </w:rPr>
        <w:t>Manajemen Pelayanan Publik: Peduli, Inklusif, dan Kolaboratif</w:t>
      </w:r>
      <w:r w:rsidRPr="002B31FB">
        <w:t>, Yogyakarta: Gajah Mada University Press.</w:t>
      </w:r>
    </w:p>
    <w:p w:rsidR="002B31FB" w:rsidRPr="002B31FB" w:rsidRDefault="002B31FB" w:rsidP="002B31FB">
      <w:pPr>
        <w:pStyle w:val="BodyText"/>
        <w:spacing w:line="234" w:lineRule="exact"/>
        <w:ind w:left="2268" w:hanging="1140"/>
      </w:pPr>
      <w:proofErr w:type="gramStart"/>
      <w:r w:rsidRPr="002B31FB">
        <w:t xml:space="preserve">__________, 2014, </w:t>
      </w:r>
      <w:r w:rsidRPr="002B31FB">
        <w:rPr>
          <w:i/>
        </w:rPr>
        <w:t>Mewujudkan Good Governance Melalui Pelayanan Publik</w:t>
      </w:r>
      <w:r w:rsidRPr="002B31FB">
        <w:t>.</w:t>
      </w:r>
      <w:proofErr w:type="gramEnd"/>
      <w:r w:rsidRPr="002B31FB">
        <w:t xml:space="preserve"> </w:t>
      </w:r>
      <w:proofErr w:type="gramStart"/>
      <w:r w:rsidRPr="002B31FB">
        <w:t>Yogyakarta :</w:t>
      </w:r>
      <w:proofErr w:type="gramEnd"/>
      <w:r w:rsidRPr="002B31FB">
        <w:t xml:space="preserve"> Gajah Mada University Press.</w:t>
      </w:r>
    </w:p>
    <w:p w:rsidR="002B31FB" w:rsidRPr="002B31FB" w:rsidRDefault="002B31FB" w:rsidP="002B31FB">
      <w:pPr>
        <w:pStyle w:val="BodyText"/>
        <w:spacing w:line="234" w:lineRule="exact"/>
        <w:ind w:left="2268" w:hanging="1140"/>
      </w:pPr>
      <w:r w:rsidRPr="002B31FB">
        <w:rPr>
          <w:lang w:val="id-ID"/>
        </w:rPr>
        <w:t>Emerson, K. and Nabatchi, T.</w:t>
      </w:r>
      <w:r w:rsidRPr="002B31FB">
        <w:t>,</w:t>
      </w:r>
      <w:r w:rsidRPr="002B31FB">
        <w:rPr>
          <w:lang w:val="id-ID"/>
        </w:rPr>
        <w:t xml:space="preserve"> 2015. </w:t>
      </w:r>
      <w:r w:rsidRPr="002B31FB">
        <w:rPr>
          <w:i/>
          <w:lang w:val="id-ID"/>
        </w:rPr>
        <w:t>Collaborative Governance</w:t>
      </w:r>
      <w:r w:rsidRPr="002B31FB">
        <w:rPr>
          <w:i/>
        </w:rPr>
        <w:t xml:space="preserve"> Regimes</w:t>
      </w:r>
      <w:r w:rsidRPr="002B31FB">
        <w:t>. Washington DC: Georgetown University.</w:t>
      </w:r>
    </w:p>
    <w:p w:rsidR="00C15F64" w:rsidRDefault="00C15F64" w:rsidP="000D0294">
      <w:pPr>
        <w:pStyle w:val="BodyText"/>
        <w:spacing w:line="234" w:lineRule="exact"/>
        <w:ind w:left="2268" w:hanging="1140"/>
      </w:pPr>
    </w:p>
    <w:p w:rsidR="002B31FB" w:rsidRDefault="002B31FB" w:rsidP="000D0294">
      <w:pPr>
        <w:pStyle w:val="BodyText"/>
        <w:spacing w:line="234" w:lineRule="exact"/>
        <w:ind w:left="2268" w:hanging="1140"/>
      </w:pPr>
    </w:p>
    <w:p w:rsidR="002B31FB" w:rsidRPr="002B31FB" w:rsidRDefault="002B31FB" w:rsidP="002B31FB">
      <w:pPr>
        <w:pStyle w:val="BodyText"/>
        <w:spacing w:line="234" w:lineRule="exact"/>
        <w:ind w:left="2268" w:hanging="1140"/>
      </w:pPr>
      <w:r w:rsidRPr="002B31FB">
        <w:t>Effendi, Uchjana, Onong</w:t>
      </w:r>
      <w:r w:rsidRPr="002B31FB">
        <w:rPr>
          <w:lang w:val="id-ID"/>
        </w:rPr>
        <w:t>, 200</w:t>
      </w:r>
      <w:r w:rsidRPr="002B31FB">
        <w:t>6</w:t>
      </w:r>
      <w:r w:rsidRPr="002B31FB">
        <w:rPr>
          <w:lang w:val="id-ID"/>
        </w:rPr>
        <w:t xml:space="preserve">, </w:t>
      </w:r>
      <w:r w:rsidRPr="002B31FB">
        <w:rPr>
          <w:i/>
        </w:rPr>
        <w:t>Komunikasi</w:t>
      </w:r>
      <w:r w:rsidRPr="002B31FB">
        <w:t xml:space="preserve">: </w:t>
      </w:r>
      <w:r w:rsidRPr="002B31FB">
        <w:rPr>
          <w:i/>
        </w:rPr>
        <w:t>Teori dan Praktik</w:t>
      </w:r>
      <w:proofErr w:type="gramStart"/>
      <w:r w:rsidRPr="002B31FB">
        <w:t xml:space="preserve">, </w:t>
      </w:r>
      <w:r w:rsidRPr="002B31FB">
        <w:rPr>
          <w:lang w:val="id-ID"/>
        </w:rPr>
        <w:t xml:space="preserve"> </w:t>
      </w:r>
      <w:r w:rsidRPr="002B31FB">
        <w:t>PT</w:t>
      </w:r>
      <w:proofErr w:type="gramEnd"/>
      <w:r w:rsidRPr="002B31FB">
        <w:t>. Remaja Rosda Karya</w:t>
      </w:r>
      <w:r w:rsidRPr="002B31FB">
        <w:rPr>
          <w:lang w:val="id-ID"/>
        </w:rPr>
        <w:t>,</w:t>
      </w:r>
      <w:r w:rsidRPr="002B31FB">
        <w:t xml:space="preserve"> Bandung</w:t>
      </w:r>
      <w:r w:rsidRPr="002B31FB">
        <w:rPr>
          <w:lang w:val="id-ID"/>
        </w:rPr>
        <w:t>.</w:t>
      </w:r>
    </w:p>
    <w:p w:rsidR="002B31FB" w:rsidRPr="002B31FB" w:rsidRDefault="002B31FB" w:rsidP="002B31FB">
      <w:pPr>
        <w:pStyle w:val="BodyText"/>
        <w:spacing w:line="234" w:lineRule="exact"/>
        <w:ind w:left="2268" w:hanging="1140"/>
      </w:pPr>
      <w:r w:rsidRPr="002B31FB">
        <w:rPr>
          <w:lang w:val="id-ID"/>
        </w:rPr>
        <w:t>Fukuyama, Francis</w:t>
      </w:r>
      <w:r w:rsidRPr="002B31FB">
        <w:t xml:space="preserve">, </w:t>
      </w:r>
      <w:r w:rsidRPr="002B31FB">
        <w:rPr>
          <w:lang w:val="id-ID"/>
        </w:rPr>
        <w:t>2002</w:t>
      </w:r>
      <w:r w:rsidRPr="002B31FB">
        <w:t>,</w:t>
      </w:r>
      <w:r w:rsidRPr="002B31FB">
        <w:rPr>
          <w:lang w:val="id-ID"/>
        </w:rPr>
        <w:t xml:space="preserve"> </w:t>
      </w:r>
      <w:r w:rsidRPr="002B31FB">
        <w:rPr>
          <w:i/>
          <w:lang w:val="id-ID"/>
        </w:rPr>
        <w:t>Trust: Kebajikan Sosial dan Penciptaan Kemakmuran</w:t>
      </w:r>
      <w:r w:rsidRPr="002B31FB">
        <w:rPr>
          <w:lang w:val="id-ID"/>
        </w:rPr>
        <w:t xml:space="preserve">. </w:t>
      </w:r>
      <w:r w:rsidRPr="002B31FB">
        <w:t>Alih Bahasa</w:t>
      </w:r>
      <w:r w:rsidRPr="002B31FB">
        <w:rPr>
          <w:lang w:val="id-ID"/>
        </w:rPr>
        <w:t xml:space="preserve"> Rusani. Jogjakarta: Qalam</w:t>
      </w:r>
      <w:r w:rsidRPr="002B31FB">
        <w:t>.</w:t>
      </w:r>
    </w:p>
    <w:p w:rsidR="002B31FB" w:rsidRPr="002B31FB" w:rsidRDefault="002B31FB" w:rsidP="002B31FB">
      <w:pPr>
        <w:pStyle w:val="BodyText"/>
        <w:spacing w:line="234" w:lineRule="exact"/>
        <w:ind w:left="2268" w:hanging="1140"/>
      </w:pPr>
      <w:r w:rsidRPr="002B31FB">
        <w:t xml:space="preserve">Gibson, L. James, Ivancevich, M. John, Donnely, H. James, 1993, </w:t>
      </w:r>
      <w:r w:rsidRPr="002B31FB">
        <w:rPr>
          <w:i/>
        </w:rPr>
        <w:t>Organisasi dan Manajemen,</w:t>
      </w:r>
      <w:r w:rsidRPr="002B31FB">
        <w:t xml:space="preserve"> Alih Bahasa: Djoerban Wahid, </w:t>
      </w:r>
      <w:proofErr w:type="gramStart"/>
      <w:r w:rsidRPr="002B31FB">
        <w:lastRenderedPageBreak/>
        <w:t>Jakarta :</w:t>
      </w:r>
      <w:proofErr w:type="gramEnd"/>
      <w:r w:rsidRPr="002B31FB">
        <w:t xml:space="preserve"> Penerbit Erlangga.</w:t>
      </w:r>
    </w:p>
    <w:p w:rsidR="002B31FB" w:rsidRPr="002B31FB" w:rsidRDefault="002B31FB" w:rsidP="002B31FB">
      <w:pPr>
        <w:pStyle w:val="BodyText"/>
        <w:spacing w:line="234" w:lineRule="exact"/>
        <w:ind w:left="2268" w:hanging="1140"/>
      </w:pPr>
      <w:r w:rsidRPr="002B31FB">
        <w:t xml:space="preserve">Gray, Barbara, 1989, </w:t>
      </w:r>
      <w:r w:rsidRPr="002B31FB">
        <w:rPr>
          <w:i/>
        </w:rPr>
        <w:t>Collaborating:  Finding Common Ground for Multy Party Problem</w:t>
      </w:r>
      <w:r w:rsidRPr="002B31FB">
        <w:t xml:space="preserve">. San </w:t>
      </w:r>
      <w:proofErr w:type="gramStart"/>
      <w:r w:rsidRPr="002B31FB">
        <w:t>Francisco :</w:t>
      </w:r>
      <w:proofErr w:type="gramEnd"/>
      <w:r w:rsidRPr="002B31FB">
        <w:t xml:space="preserve"> Jossey-Bass.</w:t>
      </w:r>
    </w:p>
    <w:p w:rsidR="002B31FB" w:rsidRPr="002B31FB" w:rsidRDefault="002B31FB" w:rsidP="002B31FB">
      <w:pPr>
        <w:pStyle w:val="BodyText"/>
        <w:spacing w:line="234" w:lineRule="exact"/>
        <w:ind w:left="2268" w:hanging="1140"/>
      </w:pPr>
      <w:r w:rsidRPr="002B31FB">
        <w:t xml:space="preserve">Hatch, Jo, Mary and Cunliffe, L., Ann, 2013, </w:t>
      </w:r>
      <w:r w:rsidRPr="002B31FB">
        <w:rPr>
          <w:i/>
        </w:rPr>
        <w:t>Organization Theory: Modern, Simbolic, and Post Modern Perspectives</w:t>
      </w:r>
      <w:r w:rsidRPr="002B31FB">
        <w:t xml:space="preserve"> (</w:t>
      </w:r>
      <w:r w:rsidRPr="002B31FB">
        <w:rPr>
          <w:i/>
        </w:rPr>
        <w:t>Third Edition</w:t>
      </w:r>
      <w:r w:rsidRPr="002B31FB">
        <w:t>), United Kingdom: Oxford University Press.</w:t>
      </w:r>
    </w:p>
    <w:p w:rsidR="002B31FB" w:rsidRPr="002B31FB" w:rsidRDefault="002B31FB" w:rsidP="002B31FB">
      <w:pPr>
        <w:pStyle w:val="BodyText"/>
        <w:spacing w:line="234" w:lineRule="exact"/>
        <w:ind w:left="2268" w:hanging="1140"/>
      </w:pPr>
      <w:r w:rsidRPr="002B31FB">
        <w:t xml:space="preserve">Holzer, Marc and Schwester, Richard, 2011, </w:t>
      </w:r>
      <w:r w:rsidRPr="002B31FB">
        <w:rPr>
          <w:i/>
        </w:rPr>
        <w:t>Public Administration: An introduction</w:t>
      </w:r>
      <w:r w:rsidRPr="002B31FB">
        <w:t xml:space="preserve">, New </w:t>
      </w:r>
      <w:proofErr w:type="gramStart"/>
      <w:r w:rsidRPr="002B31FB">
        <w:t>York :</w:t>
      </w:r>
      <w:proofErr w:type="gramEnd"/>
      <w:r w:rsidRPr="002B31FB">
        <w:t xml:space="preserve"> M.E. Sharpe, Inc.</w:t>
      </w:r>
    </w:p>
    <w:p w:rsidR="002B31FB" w:rsidRPr="002B31FB" w:rsidRDefault="002B31FB" w:rsidP="002B31FB">
      <w:pPr>
        <w:pStyle w:val="BodyText"/>
        <w:spacing w:line="234" w:lineRule="exact"/>
        <w:ind w:left="2268" w:hanging="1140"/>
      </w:pPr>
      <w:r w:rsidRPr="002B31FB">
        <w:rPr>
          <w:lang w:val="id-ID"/>
        </w:rPr>
        <w:t>Islamy, I</w:t>
      </w:r>
      <w:r w:rsidRPr="002B31FB">
        <w:t>rfan</w:t>
      </w:r>
      <w:r w:rsidRPr="002B31FB">
        <w:rPr>
          <w:lang w:val="id-ID"/>
        </w:rPr>
        <w:t>.</w:t>
      </w:r>
      <w:r w:rsidRPr="002B31FB">
        <w:t xml:space="preserve">, </w:t>
      </w:r>
      <w:r w:rsidRPr="002B31FB">
        <w:rPr>
          <w:lang w:val="id-ID"/>
        </w:rPr>
        <w:t>2007</w:t>
      </w:r>
      <w:r w:rsidRPr="002B31FB">
        <w:t>,</w:t>
      </w:r>
      <w:r w:rsidRPr="002B31FB">
        <w:rPr>
          <w:lang w:val="id-ID"/>
        </w:rPr>
        <w:t xml:space="preserve"> </w:t>
      </w:r>
      <w:r w:rsidRPr="002B31FB">
        <w:rPr>
          <w:i/>
          <w:lang w:val="id-ID"/>
        </w:rPr>
        <w:t>Prinsip-Prinsip Perumusan Kebijakan Negara</w:t>
      </w:r>
      <w:r w:rsidRPr="002B31FB">
        <w:t xml:space="preserve">, </w:t>
      </w:r>
      <w:r w:rsidRPr="002B31FB">
        <w:rPr>
          <w:lang w:val="id-ID"/>
        </w:rPr>
        <w:t xml:space="preserve"> Jakarta: Bumi Aksara.</w:t>
      </w:r>
    </w:p>
    <w:p w:rsidR="002B31FB" w:rsidRPr="002B31FB" w:rsidRDefault="002B31FB" w:rsidP="002B31FB">
      <w:pPr>
        <w:pStyle w:val="BodyText"/>
        <w:spacing w:line="234" w:lineRule="exact"/>
        <w:ind w:left="2268" w:hanging="1140"/>
      </w:pPr>
      <w:r w:rsidRPr="002B31FB">
        <w:t>Islamy, Syaiful, La Ode, 2018</w:t>
      </w:r>
      <w:r w:rsidRPr="002B31FB">
        <w:rPr>
          <w:i/>
        </w:rPr>
        <w:t>, Collaborative Governance: Konsep dan Aplikasi</w:t>
      </w:r>
      <w:r w:rsidRPr="002B31FB">
        <w:t>. Yogyakarta: Deepublish Publisher (CV Budi Utama).</w:t>
      </w:r>
    </w:p>
    <w:p w:rsidR="002B31FB" w:rsidRPr="002B31FB" w:rsidRDefault="002B31FB" w:rsidP="002B31FB">
      <w:pPr>
        <w:pStyle w:val="BodyText"/>
        <w:spacing w:line="234" w:lineRule="exact"/>
        <w:ind w:left="2268" w:hanging="1140"/>
      </w:pPr>
      <w:r w:rsidRPr="002B31FB">
        <w:t xml:space="preserve">Luthans, Fred. 2006. </w:t>
      </w:r>
      <w:r w:rsidRPr="002B31FB">
        <w:rPr>
          <w:i/>
        </w:rPr>
        <w:t>Perilaku Organisasi.</w:t>
      </w:r>
      <w:r w:rsidRPr="002B31FB">
        <w:t xml:space="preserve"> Alih Bahasa: Vivin Andika Yuwono, dkk. </w:t>
      </w:r>
      <w:proofErr w:type="gramStart"/>
      <w:r w:rsidRPr="002B31FB">
        <w:t>Yogyakarta :</w:t>
      </w:r>
      <w:proofErr w:type="gramEnd"/>
      <w:r w:rsidRPr="002B31FB">
        <w:t xml:space="preserve"> ANDI </w:t>
      </w:r>
    </w:p>
    <w:p w:rsidR="002B31FB" w:rsidRPr="002B31FB" w:rsidRDefault="002B31FB" w:rsidP="002B31FB">
      <w:pPr>
        <w:pStyle w:val="BodyText"/>
        <w:spacing w:line="234" w:lineRule="exact"/>
        <w:ind w:left="2268" w:hanging="1140"/>
      </w:pPr>
    </w:p>
    <w:p w:rsidR="002B31FB" w:rsidRPr="002B31FB" w:rsidRDefault="002B31FB" w:rsidP="002B31FB">
      <w:pPr>
        <w:pStyle w:val="BodyText"/>
        <w:spacing w:line="234" w:lineRule="exact"/>
        <w:ind w:left="2268" w:hanging="1140"/>
      </w:pPr>
      <w:r w:rsidRPr="002B31FB">
        <w:t xml:space="preserve">Margerum, Richard, D., 2011, </w:t>
      </w:r>
      <w:r w:rsidRPr="002B31FB">
        <w:rPr>
          <w:i/>
        </w:rPr>
        <w:t>Beyond consensus: Improving Collaborative Planning and Management</w:t>
      </w:r>
      <w:proofErr w:type="gramStart"/>
      <w:r w:rsidRPr="002B31FB">
        <w:t>,  Cambridge</w:t>
      </w:r>
      <w:proofErr w:type="gramEnd"/>
      <w:r w:rsidRPr="002B31FB">
        <w:t>, MA : MIT Press.</w:t>
      </w:r>
    </w:p>
    <w:p w:rsidR="002B31FB" w:rsidRPr="002B31FB" w:rsidRDefault="002B31FB" w:rsidP="002B31FB">
      <w:pPr>
        <w:pStyle w:val="BodyText"/>
        <w:spacing w:line="234" w:lineRule="exact"/>
        <w:ind w:left="2268" w:hanging="1140"/>
      </w:pPr>
    </w:p>
    <w:p w:rsidR="002B31FB" w:rsidRPr="002B31FB" w:rsidRDefault="002B31FB" w:rsidP="002B31FB">
      <w:pPr>
        <w:pStyle w:val="BodyText"/>
        <w:spacing w:line="234" w:lineRule="exact"/>
        <w:ind w:left="2268" w:hanging="1140"/>
      </w:pPr>
      <w:r w:rsidRPr="002B31FB">
        <w:t>Mayer, Martin and Kenter, Robert, 2016</w:t>
      </w:r>
      <w:proofErr w:type="gramStart"/>
      <w:r w:rsidRPr="002B31FB">
        <w:t>,  ”</w:t>
      </w:r>
      <w:proofErr w:type="gramEnd"/>
      <w:r w:rsidRPr="002B31FB">
        <w:rPr>
          <w:i/>
        </w:rPr>
        <w:t>The Prevailing Elements of Public-Sector Collaboration”, Advancing Collaboration Theory: Model, Typologies, and Evidence.</w:t>
      </w:r>
      <w:r w:rsidRPr="002B31FB">
        <w:t xml:space="preserve"> </w:t>
      </w:r>
      <w:proofErr w:type="gramStart"/>
      <w:r w:rsidRPr="002B31FB">
        <w:rPr>
          <w:i/>
        </w:rPr>
        <w:t>Edited by Morris and Miller</w:t>
      </w:r>
      <w:r w:rsidRPr="002B31FB">
        <w:t>.</w:t>
      </w:r>
      <w:proofErr w:type="gramEnd"/>
      <w:r w:rsidRPr="002B31FB">
        <w:t xml:space="preserve"> New York: Routledge (Taylor and Francis Group).</w:t>
      </w:r>
    </w:p>
    <w:p w:rsidR="002B31FB" w:rsidRPr="002B31FB" w:rsidRDefault="002B31FB" w:rsidP="002B31FB">
      <w:pPr>
        <w:pStyle w:val="BodyText"/>
        <w:spacing w:line="234" w:lineRule="exact"/>
        <w:ind w:left="2268" w:hanging="1140"/>
      </w:pPr>
    </w:p>
    <w:p w:rsidR="002B31FB" w:rsidRPr="002B31FB" w:rsidRDefault="002B31FB" w:rsidP="002B31FB">
      <w:pPr>
        <w:pStyle w:val="BodyText"/>
        <w:spacing w:line="234" w:lineRule="exact"/>
        <w:ind w:left="2268" w:hanging="1140"/>
      </w:pPr>
      <w:r w:rsidRPr="002B31FB">
        <w:rPr>
          <w:lang w:val="id-ID"/>
        </w:rPr>
        <w:t>Moleong, L. J</w:t>
      </w:r>
      <w:r w:rsidRPr="002B31FB">
        <w:t xml:space="preserve">., </w:t>
      </w:r>
      <w:r w:rsidRPr="002B31FB">
        <w:rPr>
          <w:lang w:val="id-ID"/>
        </w:rPr>
        <w:t>20</w:t>
      </w:r>
      <w:r w:rsidRPr="002B31FB">
        <w:t>16,</w:t>
      </w:r>
      <w:r w:rsidRPr="002B31FB">
        <w:rPr>
          <w:lang w:val="id-ID"/>
        </w:rPr>
        <w:t xml:space="preserve"> </w:t>
      </w:r>
      <w:r w:rsidRPr="002B31FB">
        <w:rPr>
          <w:i/>
          <w:lang w:val="id-ID"/>
        </w:rPr>
        <w:t>Metodologi Penelitian Kualitatif</w:t>
      </w:r>
      <w:r w:rsidRPr="002B31FB">
        <w:rPr>
          <w:lang w:val="id-ID"/>
        </w:rPr>
        <w:t>. </w:t>
      </w:r>
      <w:r w:rsidRPr="002B31FB">
        <w:rPr>
          <w:iCs/>
          <w:lang w:val="id-ID"/>
        </w:rPr>
        <w:t>Bandung: PT Remaja Rosdakarya</w:t>
      </w:r>
      <w:r w:rsidRPr="002B31FB">
        <w:rPr>
          <w:lang w:val="id-ID"/>
        </w:rPr>
        <w:t>.</w:t>
      </w:r>
    </w:p>
    <w:p w:rsidR="002B31FB" w:rsidRPr="002B31FB" w:rsidRDefault="002B31FB" w:rsidP="002B31FB">
      <w:pPr>
        <w:pStyle w:val="BodyText"/>
        <w:spacing w:line="234" w:lineRule="exact"/>
        <w:ind w:left="2268" w:hanging="1140"/>
      </w:pPr>
    </w:p>
    <w:p w:rsidR="002B31FB" w:rsidRPr="002B31FB" w:rsidRDefault="002B31FB" w:rsidP="002B31FB">
      <w:pPr>
        <w:pStyle w:val="BodyText"/>
        <w:spacing w:line="234" w:lineRule="exact"/>
        <w:ind w:left="2268" w:hanging="1140"/>
      </w:pPr>
      <w:r w:rsidRPr="002B31FB">
        <w:t xml:space="preserve">Morris, C., John, &amp; Miller-Stevens, Katrina, 2016, </w:t>
      </w:r>
      <w:r w:rsidRPr="002B31FB">
        <w:rPr>
          <w:i/>
        </w:rPr>
        <w:t>Advancing Collaboration Theory: Model, Typologies, and Evidence.</w:t>
      </w:r>
      <w:r w:rsidRPr="002B31FB">
        <w:t xml:space="preserve"> </w:t>
      </w:r>
      <w:proofErr w:type="gramStart"/>
      <w:r w:rsidRPr="002B31FB">
        <w:rPr>
          <w:i/>
        </w:rPr>
        <w:t>Edited by Morris and Miller</w:t>
      </w:r>
      <w:r w:rsidRPr="002B31FB">
        <w:t>.</w:t>
      </w:r>
      <w:proofErr w:type="gramEnd"/>
      <w:r w:rsidRPr="002B31FB">
        <w:t xml:space="preserve"> New York: Routledge (Taylor and Francis Group).</w:t>
      </w:r>
    </w:p>
    <w:p w:rsidR="002B31FB" w:rsidRPr="002B31FB" w:rsidRDefault="002B31FB" w:rsidP="002B31FB">
      <w:pPr>
        <w:pStyle w:val="BodyText"/>
        <w:spacing w:line="234" w:lineRule="exact"/>
        <w:ind w:left="2268" w:hanging="1140"/>
      </w:pPr>
      <w:r w:rsidRPr="002B31FB">
        <w:t xml:space="preserve">Mulyadi, Deddy dan Gedeona, T., Hendrikus, 2017, </w:t>
      </w:r>
      <w:r w:rsidRPr="002B31FB">
        <w:rPr>
          <w:i/>
        </w:rPr>
        <w:t>Demokrasi, Governance, dan Ruang Publik dalam Kajian Administrasi Publik</w:t>
      </w:r>
      <w:proofErr w:type="gramStart"/>
      <w:r w:rsidRPr="002B31FB">
        <w:t>,  Bandung</w:t>
      </w:r>
      <w:proofErr w:type="gramEnd"/>
      <w:r w:rsidRPr="002B31FB">
        <w:t>: Alfabeta.</w:t>
      </w:r>
    </w:p>
    <w:p w:rsidR="002B31FB" w:rsidRPr="002B31FB" w:rsidRDefault="002B31FB" w:rsidP="002B31FB">
      <w:pPr>
        <w:pStyle w:val="BodyText"/>
        <w:spacing w:line="234" w:lineRule="exact"/>
        <w:ind w:left="2268" w:hanging="1140"/>
      </w:pPr>
      <w:r w:rsidRPr="002B31FB">
        <w:rPr>
          <w:lang w:val="id-ID"/>
        </w:rPr>
        <w:t>Nugroho, R.</w:t>
      </w:r>
      <w:r w:rsidRPr="002B31FB">
        <w:t xml:space="preserve">, </w:t>
      </w:r>
      <w:r w:rsidRPr="002B31FB">
        <w:rPr>
          <w:lang w:val="id-ID"/>
        </w:rPr>
        <w:t>2008</w:t>
      </w:r>
      <w:r w:rsidRPr="002B31FB">
        <w:t>,</w:t>
      </w:r>
      <w:r w:rsidRPr="002B31FB">
        <w:rPr>
          <w:lang w:val="id-ID"/>
        </w:rPr>
        <w:t xml:space="preserve"> </w:t>
      </w:r>
      <w:r w:rsidRPr="002B31FB">
        <w:rPr>
          <w:i/>
          <w:lang w:val="id-ID"/>
        </w:rPr>
        <w:t>Public Policy</w:t>
      </w:r>
      <w:r w:rsidRPr="002B31FB">
        <w:rPr>
          <w:lang w:val="id-ID"/>
        </w:rPr>
        <w:t xml:space="preserve">: </w:t>
      </w:r>
      <w:r w:rsidRPr="002B31FB">
        <w:rPr>
          <w:i/>
          <w:lang w:val="id-ID"/>
        </w:rPr>
        <w:t>Teori Kebijakan-Analisis Kebijakan-Proses Kebijakan, Perumusan, Implementasi, Evaluasi, Revisi, Risk Mana</w:t>
      </w:r>
      <w:r w:rsidRPr="002B31FB">
        <w:rPr>
          <w:i/>
        </w:rPr>
        <w:t>g</w:t>
      </w:r>
      <w:r w:rsidRPr="002B31FB">
        <w:rPr>
          <w:i/>
          <w:lang w:val="id-ID"/>
        </w:rPr>
        <w:t>ement dalam Kebijakan Publik, Kebijakan sebagai The Fith Estate</w:t>
      </w:r>
      <w:r w:rsidRPr="002B31FB">
        <w:rPr>
          <w:i/>
        </w:rPr>
        <w:t>.</w:t>
      </w:r>
      <w:r w:rsidRPr="002B31FB">
        <w:rPr>
          <w:i/>
          <w:lang w:val="id-ID"/>
        </w:rPr>
        <w:t xml:space="preserve"> Metode Kebijakan</w:t>
      </w:r>
      <w:r w:rsidRPr="002B31FB">
        <w:t xml:space="preserve">, </w:t>
      </w:r>
      <w:r w:rsidRPr="002B31FB">
        <w:rPr>
          <w:lang w:val="id-ID"/>
        </w:rPr>
        <w:t>Jakarta: PT Elex Media Komputindo.</w:t>
      </w:r>
    </w:p>
    <w:p w:rsidR="002B31FB" w:rsidRPr="002B31FB" w:rsidRDefault="002B31FB" w:rsidP="002B31FB">
      <w:pPr>
        <w:pStyle w:val="BodyText"/>
        <w:spacing w:line="234" w:lineRule="exact"/>
        <w:ind w:left="2268" w:hanging="1140"/>
      </w:pPr>
      <w:r w:rsidRPr="002B31FB">
        <w:t xml:space="preserve">Purwanti, N. D., 2016. </w:t>
      </w:r>
      <w:r w:rsidRPr="002B31FB">
        <w:rPr>
          <w:i/>
        </w:rPr>
        <w:t>Collaborative Governance (Kebijakan Publik dan Pemerintahan Kolaboratif, Isu-Isu Kontemporer)</w:t>
      </w:r>
      <w:r w:rsidRPr="002B31FB">
        <w:t>, Yogyakarta: Center for Policy &amp; Management Studies, FISIPOL UGM.</w:t>
      </w:r>
    </w:p>
    <w:p w:rsidR="002B31FB" w:rsidRPr="002B31FB" w:rsidRDefault="002B31FB" w:rsidP="002B31FB">
      <w:pPr>
        <w:pStyle w:val="BodyText"/>
        <w:spacing w:line="234" w:lineRule="exact"/>
        <w:ind w:left="2268" w:hanging="1140"/>
      </w:pPr>
      <w:r w:rsidRPr="002B31FB">
        <w:t xml:space="preserve">Robbins, P. Stephen, 2007, </w:t>
      </w:r>
      <w:r w:rsidRPr="002B31FB">
        <w:rPr>
          <w:i/>
        </w:rPr>
        <w:t>Perilaku Organisasi</w:t>
      </w:r>
      <w:r w:rsidRPr="002B31FB">
        <w:t>, Alih Bahasa: Benyamin Molan, Jakarta: PT. Indeks</w:t>
      </w:r>
    </w:p>
    <w:p w:rsidR="002B31FB" w:rsidRPr="002B31FB" w:rsidRDefault="002B31FB" w:rsidP="002B31FB">
      <w:pPr>
        <w:pStyle w:val="BodyText"/>
        <w:spacing w:line="234" w:lineRule="exact"/>
        <w:ind w:left="2268" w:hanging="1140"/>
      </w:pPr>
      <w:r w:rsidRPr="002B31FB">
        <w:t xml:space="preserve">____________, 1994, </w:t>
      </w:r>
      <w:r w:rsidRPr="002B31FB">
        <w:rPr>
          <w:i/>
        </w:rPr>
        <w:t>Teori Organisasi</w:t>
      </w:r>
      <w:r w:rsidRPr="002B31FB">
        <w:t>, Alih Bahasa: Yusuf Udaya, Jakarta: Arcan</w:t>
      </w:r>
    </w:p>
    <w:p w:rsidR="002B31FB" w:rsidRPr="002B31FB" w:rsidRDefault="002B31FB" w:rsidP="002B31FB">
      <w:pPr>
        <w:pStyle w:val="BodyText"/>
        <w:spacing w:line="234" w:lineRule="exact"/>
        <w:ind w:left="2268" w:hanging="1140"/>
      </w:pPr>
      <w:r w:rsidRPr="002B31FB">
        <w:t xml:space="preserve">Saliss, Edward, 2012, </w:t>
      </w:r>
      <w:r w:rsidRPr="002B31FB">
        <w:rPr>
          <w:i/>
        </w:rPr>
        <w:t>Total Quality Management in Education</w:t>
      </w:r>
      <w:proofErr w:type="gramStart"/>
      <w:r w:rsidRPr="002B31FB">
        <w:t>,  Yogyakarta</w:t>
      </w:r>
      <w:proofErr w:type="gramEnd"/>
      <w:r w:rsidRPr="002B31FB">
        <w:t>: IRCiSoD</w:t>
      </w:r>
    </w:p>
    <w:p w:rsidR="002B31FB" w:rsidRPr="002B31FB" w:rsidRDefault="002B31FB" w:rsidP="002B31FB">
      <w:pPr>
        <w:pStyle w:val="BodyText"/>
        <w:spacing w:line="234" w:lineRule="exact"/>
        <w:ind w:left="2268" w:hanging="1140"/>
      </w:pPr>
      <w:r w:rsidRPr="002B31FB">
        <w:t xml:space="preserve">Sange, </w:t>
      </w:r>
      <w:proofErr w:type="gramStart"/>
      <w:r w:rsidRPr="002B31FB">
        <w:t>Peter.,</w:t>
      </w:r>
      <w:proofErr w:type="gramEnd"/>
      <w:r w:rsidRPr="002B31FB">
        <w:t xml:space="preserve"> Kleiner, Art., et al., 2002. </w:t>
      </w:r>
      <w:r w:rsidRPr="002B31FB">
        <w:rPr>
          <w:i/>
        </w:rPr>
        <w:t>The Fifth Discipline Fieldbook</w:t>
      </w:r>
      <w:r w:rsidRPr="002B31FB">
        <w:t xml:space="preserve"> (Buku Pegangan Disiplin Kelima), Alih Bahasa: Hari Suminto, Batam: Inter Aksara.</w:t>
      </w:r>
    </w:p>
    <w:p w:rsidR="002B31FB" w:rsidRPr="002B31FB" w:rsidRDefault="002B31FB" w:rsidP="002B31FB">
      <w:pPr>
        <w:pStyle w:val="BodyText"/>
        <w:spacing w:line="234" w:lineRule="exact"/>
        <w:ind w:left="2268" w:hanging="1140"/>
      </w:pPr>
      <w:r w:rsidRPr="002B31FB">
        <w:t xml:space="preserve">Sedarmayanti, 2012, </w:t>
      </w:r>
      <w:r w:rsidRPr="002B31FB">
        <w:rPr>
          <w:i/>
        </w:rPr>
        <w:t xml:space="preserve">Good </w:t>
      </w:r>
      <w:proofErr w:type="gramStart"/>
      <w:r w:rsidRPr="002B31FB">
        <w:rPr>
          <w:i/>
        </w:rPr>
        <w:t>Governance :</w:t>
      </w:r>
      <w:proofErr w:type="gramEnd"/>
      <w:r w:rsidRPr="002B31FB">
        <w:rPr>
          <w:i/>
        </w:rPr>
        <w:t>”Kepemerintahan yang baik”,</w:t>
      </w:r>
      <w:r w:rsidRPr="002B31FB">
        <w:t xml:space="preserve"> Jakarta: Toko Buku Menara.</w:t>
      </w:r>
    </w:p>
    <w:p w:rsidR="002B31FB" w:rsidRPr="002B31FB" w:rsidRDefault="002B31FB" w:rsidP="002B31FB">
      <w:pPr>
        <w:pStyle w:val="BodyText"/>
        <w:spacing w:line="234" w:lineRule="exact"/>
        <w:ind w:left="2268" w:hanging="1140"/>
      </w:pPr>
      <w:r w:rsidRPr="002B31FB">
        <w:t xml:space="preserve">Siagian, P., Sondang, 2008, </w:t>
      </w:r>
      <w:r w:rsidRPr="002B31FB">
        <w:rPr>
          <w:i/>
        </w:rPr>
        <w:t>Filsafat Administrasi</w:t>
      </w:r>
      <w:r w:rsidRPr="002B31FB">
        <w:t>, Jakarta: PT. Bumi Aksara</w:t>
      </w:r>
    </w:p>
    <w:p w:rsidR="002B31FB" w:rsidRPr="002B31FB" w:rsidRDefault="002B31FB" w:rsidP="002B31FB">
      <w:pPr>
        <w:pStyle w:val="BodyText"/>
        <w:spacing w:line="234" w:lineRule="exact"/>
        <w:ind w:left="2268" w:hanging="1140"/>
      </w:pPr>
      <w:r w:rsidRPr="002B31FB">
        <w:rPr>
          <w:lang w:val="id-ID"/>
        </w:rPr>
        <w:t>Simon, H</w:t>
      </w:r>
      <w:r w:rsidRPr="002B31FB">
        <w:t xml:space="preserve">. </w:t>
      </w:r>
      <w:r w:rsidRPr="002B31FB">
        <w:rPr>
          <w:lang w:val="id-ID"/>
        </w:rPr>
        <w:t>A</w:t>
      </w:r>
      <w:r w:rsidRPr="002B31FB">
        <w:t xml:space="preserve">., </w:t>
      </w:r>
      <w:r w:rsidRPr="002B31FB">
        <w:rPr>
          <w:lang w:val="id-ID"/>
        </w:rPr>
        <w:t>1999</w:t>
      </w:r>
      <w:r w:rsidRPr="002B31FB">
        <w:t>,</w:t>
      </w:r>
      <w:r w:rsidRPr="002B31FB">
        <w:rPr>
          <w:lang w:val="id-ID"/>
        </w:rPr>
        <w:t xml:space="preserve"> </w:t>
      </w:r>
      <w:r w:rsidRPr="002B31FB">
        <w:rPr>
          <w:i/>
          <w:lang w:val="id-ID"/>
        </w:rPr>
        <w:t>Administrative Behaviour (Perilaku Administrasi)</w:t>
      </w:r>
      <w:r w:rsidRPr="002B31FB">
        <w:t>,</w:t>
      </w:r>
      <w:r w:rsidRPr="002B31FB">
        <w:rPr>
          <w:lang w:val="id-ID"/>
        </w:rPr>
        <w:t xml:space="preserve"> Alih Bahasa St. Dianjung. Jakarta: PT. Bina Aksara. </w:t>
      </w:r>
    </w:p>
    <w:p w:rsidR="002B31FB" w:rsidRPr="002B31FB" w:rsidRDefault="002B31FB" w:rsidP="002B31FB">
      <w:pPr>
        <w:pStyle w:val="BodyText"/>
        <w:spacing w:line="234" w:lineRule="exact"/>
        <w:ind w:left="2268" w:hanging="1140"/>
      </w:pPr>
      <w:r w:rsidRPr="002B31FB">
        <w:t xml:space="preserve">Subarsono, A.G., </w:t>
      </w:r>
      <w:r w:rsidRPr="002B31FB">
        <w:rPr>
          <w:lang w:val="id-ID"/>
        </w:rPr>
        <w:t>200</w:t>
      </w:r>
      <w:r w:rsidRPr="002B31FB">
        <w:t>5,</w:t>
      </w:r>
      <w:r w:rsidRPr="002B31FB">
        <w:rPr>
          <w:lang w:val="id-ID"/>
        </w:rPr>
        <w:t xml:space="preserve"> </w:t>
      </w:r>
      <w:r w:rsidRPr="002B31FB">
        <w:rPr>
          <w:i/>
        </w:rPr>
        <w:t>Analisis Kebijakan Publik</w:t>
      </w:r>
      <w:r w:rsidRPr="002B31FB">
        <w:t xml:space="preserve">: </w:t>
      </w:r>
      <w:r w:rsidRPr="002B31FB">
        <w:rPr>
          <w:i/>
        </w:rPr>
        <w:t>Konsep, Teori dan Aplikasi</w:t>
      </w:r>
      <w:r w:rsidRPr="002B31FB">
        <w:t>. Yogya</w:t>
      </w:r>
      <w:r w:rsidRPr="002B31FB">
        <w:rPr>
          <w:lang w:val="id-ID"/>
        </w:rPr>
        <w:t>karta</w:t>
      </w:r>
      <w:r w:rsidRPr="002B31FB">
        <w:t>: Pustaka Pelajar.</w:t>
      </w:r>
      <w:r w:rsidRPr="002B31FB">
        <w:rPr>
          <w:lang w:val="id-ID"/>
        </w:rPr>
        <w:t xml:space="preserve"> </w:t>
      </w:r>
    </w:p>
    <w:p w:rsidR="002B31FB" w:rsidRPr="002B31FB" w:rsidRDefault="002B31FB" w:rsidP="002B31FB">
      <w:pPr>
        <w:pStyle w:val="BodyText"/>
        <w:spacing w:line="234" w:lineRule="exact"/>
        <w:ind w:left="2268" w:hanging="1140"/>
      </w:pPr>
      <w:r w:rsidRPr="002B31FB">
        <w:lastRenderedPageBreak/>
        <w:t xml:space="preserve">_________, </w:t>
      </w:r>
      <w:r w:rsidRPr="002B31FB">
        <w:rPr>
          <w:lang w:val="id-ID"/>
        </w:rPr>
        <w:t>20</w:t>
      </w:r>
      <w:r w:rsidRPr="002B31FB">
        <w:t>16</w:t>
      </w:r>
      <w:proofErr w:type="gramStart"/>
      <w:r w:rsidRPr="002B31FB">
        <w:t xml:space="preserve">,  </w:t>
      </w:r>
      <w:r w:rsidRPr="002B31FB">
        <w:rPr>
          <w:i/>
        </w:rPr>
        <w:t>Kebijakan</w:t>
      </w:r>
      <w:proofErr w:type="gramEnd"/>
      <w:r w:rsidRPr="002B31FB">
        <w:rPr>
          <w:i/>
        </w:rPr>
        <w:t xml:space="preserve"> Publik dan Pemerintahan Kolaboratif: Isu-isu Kontemporer</w:t>
      </w:r>
      <w:r w:rsidRPr="002B31FB">
        <w:t>. Yogya</w:t>
      </w:r>
      <w:r w:rsidRPr="002B31FB">
        <w:rPr>
          <w:lang w:val="id-ID"/>
        </w:rPr>
        <w:t>karta</w:t>
      </w:r>
      <w:r w:rsidRPr="002B31FB">
        <w:t>: Pustaka Pelajar</w:t>
      </w:r>
      <w:r w:rsidRPr="002B31FB">
        <w:rPr>
          <w:lang w:val="id-ID"/>
        </w:rPr>
        <w:t xml:space="preserve">, </w:t>
      </w:r>
    </w:p>
    <w:p w:rsidR="002B31FB" w:rsidRPr="002B31FB" w:rsidRDefault="002B31FB" w:rsidP="002B31FB">
      <w:pPr>
        <w:pStyle w:val="BodyText"/>
        <w:spacing w:line="234" w:lineRule="exact"/>
        <w:ind w:left="2268" w:hanging="1140"/>
      </w:pPr>
      <w:proofErr w:type="gramStart"/>
      <w:r w:rsidRPr="002B31FB">
        <w:t xml:space="preserve">_________, </w:t>
      </w:r>
      <w:r w:rsidRPr="002B31FB">
        <w:rPr>
          <w:lang w:val="id-ID"/>
        </w:rPr>
        <w:t>20</w:t>
      </w:r>
      <w:r w:rsidRPr="002B31FB">
        <w:t xml:space="preserve">16, </w:t>
      </w:r>
      <w:r w:rsidRPr="002B31FB">
        <w:rPr>
          <w:i/>
          <w:lang w:val="id-ID"/>
        </w:rPr>
        <w:t>Analisa Kebijakan Publik</w:t>
      </w:r>
      <w:r w:rsidRPr="002B31FB">
        <w:rPr>
          <w:lang w:val="id-ID"/>
        </w:rPr>
        <w:t>.</w:t>
      </w:r>
      <w:proofErr w:type="gramEnd"/>
      <w:r w:rsidRPr="002B31FB">
        <w:rPr>
          <w:lang w:val="id-ID"/>
        </w:rPr>
        <w:t xml:space="preserve"> Yogyakarta:</w:t>
      </w:r>
      <w:r w:rsidRPr="002B31FB">
        <w:t xml:space="preserve"> </w:t>
      </w:r>
      <w:r w:rsidRPr="002B31FB">
        <w:rPr>
          <w:lang w:val="id-ID"/>
        </w:rPr>
        <w:t>Pustaka Pelajar.</w:t>
      </w:r>
    </w:p>
    <w:p w:rsidR="002B31FB" w:rsidRPr="002B31FB" w:rsidRDefault="002B31FB" w:rsidP="002B31FB">
      <w:pPr>
        <w:pStyle w:val="BodyText"/>
        <w:spacing w:line="234" w:lineRule="exact"/>
        <w:ind w:left="2268" w:hanging="1140"/>
      </w:pPr>
      <w:r w:rsidRPr="002B31FB">
        <w:rPr>
          <w:lang w:val="id-ID"/>
        </w:rPr>
        <w:t>Sugiyono, 200</w:t>
      </w:r>
      <w:r w:rsidRPr="002B31FB">
        <w:t>8</w:t>
      </w:r>
      <w:r w:rsidRPr="002B31FB">
        <w:rPr>
          <w:lang w:val="id-ID"/>
        </w:rPr>
        <w:t xml:space="preserve">, </w:t>
      </w:r>
      <w:r w:rsidRPr="002B31FB">
        <w:rPr>
          <w:i/>
          <w:lang w:val="id-ID"/>
        </w:rPr>
        <w:t xml:space="preserve">Metode Penelitian </w:t>
      </w:r>
      <w:r w:rsidRPr="002B31FB">
        <w:rPr>
          <w:i/>
        </w:rPr>
        <w:t>Pendidikan (Pendekatan Kuantitatif, Kualitatif dan R&amp;D)</w:t>
      </w:r>
      <w:r w:rsidRPr="002B31FB">
        <w:rPr>
          <w:lang w:val="id-ID"/>
        </w:rPr>
        <w:t>, Bandung</w:t>
      </w:r>
      <w:r w:rsidRPr="002B31FB">
        <w:t xml:space="preserve"> : </w:t>
      </w:r>
      <w:r w:rsidRPr="002B31FB">
        <w:rPr>
          <w:lang w:val="id-ID"/>
        </w:rPr>
        <w:t>CV. Alfabeta</w:t>
      </w:r>
      <w:r w:rsidRPr="002B31FB">
        <w:t>.</w:t>
      </w:r>
    </w:p>
    <w:p w:rsidR="002B31FB" w:rsidRPr="002B31FB" w:rsidRDefault="002B31FB" w:rsidP="002B31FB">
      <w:pPr>
        <w:pStyle w:val="BodyText"/>
        <w:spacing w:line="234" w:lineRule="exact"/>
        <w:ind w:left="2268" w:hanging="1140"/>
      </w:pPr>
      <w:r w:rsidRPr="002B31FB">
        <w:t xml:space="preserve">________, 2003, </w:t>
      </w:r>
      <w:r w:rsidRPr="002B31FB">
        <w:rPr>
          <w:i/>
        </w:rPr>
        <w:t xml:space="preserve">Metode Penelitian Bisnis, </w:t>
      </w:r>
      <w:proofErr w:type="gramStart"/>
      <w:r w:rsidRPr="002B31FB">
        <w:rPr>
          <w:lang w:val="id-ID"/>
        </w:rPr>
        <w:t>Bandung</w:t>
      </w:r>
      <w:r w:rsidRPr="002B31FB">
        <w:t xml:space="preserve"> :</w:t>
      </w:r>
      <w:proofErr w:type="gramEnd"/>
      <w:r w:rsidRPr="002B31FB">
        <w:t xml:space="preserve"> </w:t>
      </w:r>
      <w:r w:rsidRPr="002B31FB">
        <w:rPr>
          <w:lang w:val="id-ID"/>
        </w:rPr>
        <w:t>CV. Alfabeta</w:t>
      </w:r>
      <w:r w:rsidRPr="002B31FB">
        <w:t>.</w:t>
      </w:r>
    </w:p>
    <w:p w:rsidR="002B31FB" w:rsidRPr="002B31FB" w:rsidRDefault="002B31FB" w:rsidP="002B31FB">
      <w:pPr>
        <w:pStyle w:val="BodyText"/>
        <w:spacing w:line="234" w:lineRule="exact"/>
        <w:ind w:left="2268" w:hanging="1140"/>
        <w:rPr>
          <w:lang w:val="id-ID"/>
        </w:rPr>
      </w:pPr>
      <w:r w:rsidRPr="002B31FB">
        <w:rPr>
          <w:lang w:val="id-ID"/>
        </w:rPr>
        <w:t>Suyatna, U.</w:t>
      </w:r>
      <w:r w:rsidRPr="002B31FB">
        <w:t xml:space="preserve">, </w:t>
      </w:r>
      <w:r w:rsidRPr="002B31FB">
        <w:rPr>
          <w:lang w:val="id-ID"/>
        </w:rPr>
        <w:t>2009</w:t>
      </w:r>
      <w:r w:rsidRPr="002B31FB">
        <w:t>,</w:t>
      </w:r>
      <w:r w:rsidRPr="002B31FB">
        <w:rPr>
          <w:lang w:val="id-ID"/>
        </w:rPr>
        <w:t xml:space="preserve"> </w:t>
      </w:r>
      <w:r w:rsidRPr="002B31FB">
        <w:rPr>
          <w:i/>
          <w:lang w:val="id-ID"/>
        </w:rPr>
        <w:t>Kebijakan</w:t>
      </w:r>
      <w:r w:rsidRPr="002B31FB">
        <w:rPr>
          <w:i/>
        </w:rPr>
        <w:t xml:space="preserve"> </w:t>
      </w:r>
      <w:r w:rsidRPr="002B31FB">
        <w:rPr>
          <w:i/>
          <w:lang w:val="id-ID"/>
        </w:rPr>
        <w:t>Publik (Perumusan, Implementasi dan Evaluasi)</w:t>
      </w:r>
      <w:r w:rsidRPr="002B31FB">
        <w:t>,</w:t>
      </w:r>
      <w:r w:rsidRPr="002B31FB">
        <w:rPr>
          <w:lang w:val="id-ID"/>
        </w:rPr>
        <w:t xml:space="preserve"> Bandung:</w:t>
      </w:r>
      <w:r w:rsidRPr="002B31FB">
        <w:t xml:space="preserve"> </w:t>
      </w:r>
      <w:r w:rsidRPr="002B31FB">
        <w:rPr>
          <w:lang w:val="id-ID"/>
        </w:rPr>
        <w:t>KencanaUtama.</w:t>
      </w:r>
    </w:p>
    <w:p w:rsidR="002B31FB" w:rsidRPr="002B31FB" w:rsidRDefault="002B31FB" w:rsidP="002B31FB">
      <w:pPr>
        <w:pStyle w:val="BodyText"/>
        <w:spacing w:line="234" w:lineRule="exact"/>
        <w:ind w:left="2268" w:hanging="1140"/>
        <w:rPr>
          <w:lang w:val="id-ID"/>
        </w:rPr>
      </w:pPr>
      <w:r w:rsidRPr="002B31FB">
        <w:rPr>
          <w:lang w:val="id-ID"/>
        </w:rPr>
        <w:t>Syafiie, I</w:t>
      </w:r>
      <w:r w:rsidRPr="002B31FB">
        <w:t xml:space="preserve">. </w:t>
      </w:r>
      <w:r w:rsidRPr="002B31FB">
        <w:rPr>
          <w:lang w:val="id-ID"/>
        </w:rPr>
        <w:t>K</w:t>
      </w:r>
      <w:r w:rsidRPr="002B31FB">
        <w:t>.,</w:t>
      </w:r>
      <w:r w:rsidRPr="002B31FB">
        <w:rPr>
          <w:lang w:val="id-ID"/>
        </w:rPr>
        <w:t xml:space="preserve"> 2006</w:t>
      </w:r>
      <w:r w:rsidRPr="002B31FB">
        <w:t>,</w:t>
      </w:r>
      <w:r w:rsidRPr="002B31FB">
        <w:rPr>
          <w:lang w:val="id-ID"/>
        </w:rPr>
        <w:t xml:space="preserve"> </w:t>
      </w:r>
      <w:r w:rsidRPr="002B31FB">
        <w:rPr>
          <w:i/>
          <w:lang w:val="id-ID"/>
        </w:rPr>
        <w:t>Sistem Administrasi Publik Republik Indonesia (SANKRI)</w:t>
      </w:r>
      <w:r w:rsidRPr="002B31FB">
        <w:t>,</w:t>
      </w:r>
      <w:r w:rsidRPr="002B31FB">
        <w:rPr>
          <w:lang w:val="id-ID"/>
        </w:rPr>
        <w:t xml:space="preserve"> Jakarta: PT Bumi Aksara.</w:t>
      </w:r>
    </w:p>
    <w:p w:rsidR="002B31FB" w:rsidRPr="002B31FB" w:rsidRDefault="002B31FB" w:rsidP="002B31FB">
      <w:pPr>
        <w:pStyle w:val="BodyText"/>
        <w:spacing w:line="234" w:lineRule="exact"/>
        <w:ind w:left="2268" w:hanging="1140"/>
      </w:pPr>
      <w:r w:rsidRPr="002B31FB">
        <w:t xml:space="preserve">Thoha, </w:t>
      </w:r>
      <w:proofErr w:type="gramStart"/>
      <w:r w:rsidRPr="002B31FB">
        <w:t>Miftah.,</w:t>
      </w:r>
      <w:proofErr w:type="gramEnd"/>
      <w:r w:rsidRPr="002B31FB">
        <w:t xml:space="preserve"> 2015, </w:t>
      </w:r>
      <w:r w:rsidRPr="002B31FB">
        <w:rPr>
          <w:i/>
        </w:rPr>
        <w:t>Ilmu Administrasi Publik Kontemporer</w:t>
      </w:r>
      <w:r w:rsidRPr="002B31FB">
        <w:t xml:space="preserve">. </w:t>
      </w:r>
      <w:proofErr w:type="gramStart"/>
      <w:r w:rsidRPr="002B31FB">
        <w:t>Jakarta :</w:t>
      </w:r>
      <w:proofErr w:type="gramEnd"/>
      <w:r w:rsidRPr="002B31FB">
        <w:t xml:space="preserve"> Prenadamedia Group.</w:t>
      </w:r>
    </w:p>
    <w:p w:rsidR="002B31FB" w:rsidRPr="002B31FB" w:rsidRDefault="002B31FB" w:rsidP="002B31FB">
      <w:pPr>
        <w:pStyle w:val="BodyText"/>
        <w:spacing w:line="234" w:lineRule="exact"/>
        <w:ind w:left="2268" w:hanging="1140"/>
      </w:pPr>
      <w:r w:rsidRPr="002B31FB">
        <w:t xml:space="preserve">_____________, 2008, </w:t>
      </w:r>
      <w:r w:rsidRPr="002B31FB">
        <w:rPr>
          <w:i/>
        </w:rPr>
        <w:t>Perilaku Organisasi: Konsep Dasar dan Aplikasinya.</w:t>
      </w:r>
      <w:r w:rsidRPr="002B31FB">
        <w:t xml:space="preserve"> Jakarta: Raja Grafindo Perkasa.</w:t>
      </w:r>
    </w:p>
    <w:p w:rsidR="002B31FB" w:rsidRPr="002B31FB" w:rsidRDefault="002B31FB" w:rsidP="002B31FB">
      <w:pPr>
        <w:pStyle w:val="BodyText"/>
        <w:spacing w:line="234" w:lineRule="exact"/>
        <w:ind w:left="2268" w:hanging="1140"/>
      </w:pPr>
      <w:r w:rsidRPr="002B31FB">
        <w:rPr>
          <w:lang w:val="id-ID"/>
        </w:rPr>
        <w:t>Tjokroamidjojo, B</w:t>
      </w:r>
      <w:r w:rsidRPr="002B31FB">
        <w:t xml:space="preserve">., </w:t>
      </w:r>
      <w:r w:rsidRPr="002B31FB">
        <w:rPr>
          <w:lang w:val="id-ID"/>
        </w:rPr>
        <w:t>dan</w:t>
      </w:r>
      <w:r w:rsidRPr="002B31FB">
        <w:t xml:space="preserve"> </w:t>
      </w:r>
      <w:r w:rsidRPr="002B31FB">
        <w:rPr>
          <w:lang w:val="id-ID"/>
        </w:rPr>
        <w:t>Mustopadidjaja</w:t>
      </w:r>
      <w:r w:rsidRPr="002B31FB">
        <w:t xml:space="preserve">, A. </w:t>
      </w:r>
      <w:proofErr w:type="gramStart"/>
      <w:r w:rsidRPr="002B31FB">
        <w:t>R</w:t>
      </w:r>
      <w:r w:rsidRPr="002B31FB">
        <w:rPr>
          <w:lang w:val="id-ID"/>
        </w:rPr>
        <w:t xml:space="preserve">. </w:t>
      </w:r>
      <w:r w:rsidRPr="002B31FB">
        <w:t>(</w:t>
      </w:r>
      <w:r w:rsidRPr="002B31FB">
        <w:rPr>
          <w:lang w:val="id-ID"/>
        </w:rPr>
        <w:t>1995</w:t>
      </w:r>
      <w:r w:rsidRPr="002B31FB">
        <w:t>)</w:t>
      </w:r>
      <w:r w:rsidRPr="002B31FB">
        <w:rPr>
          <w:lang w:val="id-ID"/>
        </w:rPr>
        <w:t>.</w:t>
      </w:r>
      <w:proofErr w:type="gramEnd"/>
      <w:r w:rsidRPr="002B31FB">
        <w:rPr>
          <w:lang w:val="id-ID"/>
        </w:rPr>
        <w:t xml:space="preserve"> </w:t>
      </w:r>
      <w:r w:rsidRPr="002B31FB">
        <w:rPr>
          <w:i/>
          <w:lang w:val="id-ID"/>
        </w:rPr>
        <w:t>Kebijaksanaan dan Administrasi Pembangunan</w:t>
      </w:r>
      <w:r w:rsidRPr="002B31FB">
        <w:rPr>
          <w:lang w:val="id-ID"/>
        </w:rPr>
        <w:t xml:space="preserve">. Jakarta: LP3ES. </w:t>
      </w:r>
    </w:p>
    <w:p w:rsidR="002B31FB" w:rsidRPr="002B31FB" w:rsidRDefault="002B31FB" w:rsidP="002B31FB">
      <w:pPr>
        <w:pStyle w:val="BodyText"/>
        <w:spacing w:line="234" w:lineRule="exact"/>
        <w:ind w:left="2268" w:hanging="1140"/>
      </w:pPr>
      <w:r w:rsidRPr="002B31FB">
        <w:t xml:space="preserve">Weiss, G., </w:t>
      </w:r>
      <w:proofErr w:type="gramStart"/>
      <w:r w:rsidRPr="002B31FB">
        <w:t>Thomas.,</w:t>
      </w:r>
      <w:proofErr w:type="gramEnd"/>
      <w:r w:rsidRPr="002B31FB">
        <w:t xml:space="preserve"> 2000, </w:t>
      </w:r>
      <w:r w:rsidRPr="002B31FB">
        <w:rPr>
          <w:i/>
        </w:rPr>
        <w:t>Governance, Good Governance and Global Governance: Conceptual and Actual Challenges</w:t>
      </w:r>
      <w:r w:rsidRPr="002B31FB">
        <w:t>. Milton Park: Taylor &amp; Prancis Group.</w:t>
      </w:r>
    </w:p>
    <w:p w:rsidR="002B31FB" w:rsidRPr="002B31FB" w:rsidRDefault="002B31FB" w:rsidP="002B31FB">
      <w:pPr>
        <w:pStyle w:val="BodyText"/>
        <w:spacing w:line="234" w:lineRule="exact"/>
        <w:ind w:left="2268" w:hanging="1140"/>
      </w:pPr>
      <w:r w:rsidRPr="002B31FB">
        <w:t xml:space="preserve">Winardi, J., 2006, </w:t>
      </w:r>
      <w:r w:rsidRPr="002B31FB">
        <w:rPr>
          <w:i/>
        </w:rPr>
        <w:t>Teori Organisasi dan Pengorganisasian</w:t>
      </w:r>
      <w:r w:rsidRPr="002B31FB">
        <w:t>, Jakarta: PT. Raja Grafindo Persada.</w:t>
      </w:r>
    </w:p>
    <w:p w:rsidR="002B31FB" w:rsidRPr="002B31FB" w:rsidRDefault="002B31FB" w:rsidP="002B31FB">
      <w:pPr>
        <w:pStyle w:val="BodyText"/>
        <w:spacing w:line="234" w:lineRule="exact"/>
        <w:ind w:left="2268" w:hanging="1140"/>
      </w:pPr>
      <w:r w:rsidRPr="002B31FB">
        <w:t xml:space="preserve">__________., 2006, </w:t>
      </w:r>
      <w:r w:rsidRPr="002B31FB">
        <w:rPr>
          <w:i/>
        </w:rPr>
        <w:t>Manajemen Perubahan</w:t>
      </w:r>
      <w:r w:rsidRPr="002B31FB">
        <w:t xml:space="preserve"> (</w:t>
      </w:r>
      <w:r w:rsidRPr="002B31FB">
        <w:rPr>
          <w:i/>
        </w:rPr>
        <w:t>The Management of Change</w:t>
      </w:r>
      <w:r w:rsidRPr="002B31FB">
        <w:t>), Jakarta: Kencana Prenada Media Grup.</w:t>
      </w:r>
    </w:p>
    <w:p w:rsidR="002B31FB" w:rsidRDefault="002B31FB" w:rsidP="000D0294">
      <w:pPr>
        <w:pStyle w:val="BodyText"/>
        <w:spacing w:line="234" w:lineRule="exact"/>
        <w:ind w:left="2268" w:hanging="1140"/>
      </w:pPr>
    </w:p>
    <w:p w:rsidR="002B31FB" w:rsidRPr="002B31FB" w:rsidRDefault="002B31FB" w:rsidP="002B31FB">
      <w:pPr>
        <w:pStyle w:val="BodyText"/>
        <w:spacing w:line="234" w:lineRule="exact"/>
        <w:ind w:left="2268" w:hanging="1140"/>
        <w:rPr>
          <w:b/>
        </w:rPr>
      </w:pPr>
      <w:r w:rsidRPr="002B31FB">
        <w:rPr>
          <w:b/>
        </w:rPr>
        <w:t>Penelitan Rujukan:</w:t>
      </w:r>
    </w:p>
    <w:p w:rsidR="002B31FB" w:rsidRPr="002B31FB" w:rsidRDefault="002B31FB" w:rsidP="002B31FB">
      <w:pPr>
        <w:pStyle w:val="BodyText"/>
        <w:spacing w:line="234" w:lineRule="exact"/>
        <w:ind w:left="2268" w:hanging="1140"/>
      </w:pPr>
      <w:r w:rsidRPr="002B31FB">
        <w:t xml:space="preserve">Azorin, M., Cecilia and Muijs, </w:t>
      </w:r>
      <w:proofErr w:type="gramStart"/>
      <w:r w:rsidRPr="002B31FB">
        <w:t>Daniel.,</w:t>
      </w:r>
      <w:proofErr w:type="gramEnd"/>
      <w:r w:rsidRPr="002B31FB">
        <w:t xml:space="preserve"> 2017, </w:t>
      </w:r>
      <w:r w:rsidRPr="002B31FB">
        <w:rPr>
          <w:i/>
        </w:rPr>
        <w:t>Networks and collaboration in Spanish education policy</w:t>
      </w:r>
      <w:r w:rsidRPr="002B31FB">
        <w:t>, Educational Research, 59:3, 273-296, DOI: 10.1080/00131881.2017.1341817.</w:t>
      </w:r>
    </w:p>
    <w:p w:rsidR="002B31FB" w:rsidRPr="002B31FB" w:rsidRDefault="002B31FB" w:rsidP="002B31FB">
      <w:pPr>
        <w:pStyle w:val="BodyText"/>
        <w:spacing w:line="234" w:lineRule="exact"/>
        <w:ind w:left="2268" w:hanging="1140"/>
      </w:pPr>
      <w:r w:rsidRPr="002B31FB">
        <w:t>Cahyanti, Dewi, Septiana</w:t>
      </w:r>
      <w:proofErr w:type="gramStart"/>
      <w:r w:rsidRPr="002B31FB">
        <w:t>,.</w:t>
      </w:r>
      <w:proofErr w:type="gramEnd"/>
      <w:r w:rsidRPr="002B31FB">
        <w:t xml:space="preserve"> Indriayu, Mintasih., Sudarno, 2018, </w:t>
      </w:r>
      <w:r w:rsidRPr="002B31FB">
        <w:rPr>
          <w:i/>
        </w:rPr>
        <w:t>Implementasi Program Link and Match dengan Dunia Usaha dan Dunia Industri pada Lulusan Pemasaran SMK Negeri 1 Surakarta</w:t>
      </w:r>
      <w:r w:rsidRPr="002B31FB">
        <w:t>, Jurnal Pendidikan Bisnis dan Ekonomi Universitas Sebelas Maret, p-ISSN 2548-8961 | e-ISSN 2548-7175 | Volume 4 Nomor 1 (2018).</w:t>
      </w:r>
    </w:p>
    <w:p w:rsidR="002B31FB" w:rsidRPr="002B31FB" w:rsidRDefault="002B31FB" w:rsidP="002B31FB">
      <w:pPr>
        <w:pStyle w:val="BodyText"/>
        <w:spacing w:line="234" w:lineRule="exact"/>
        <w:ind w:left="2268" w:hanging="1140"/>
      </w:pPr>
      <w:r w:rsidRPr="002B31FB">
        <w:t xml:space="preserve">Herawan, Endang, Kurniady, Achmad, Dedy, dan  Sururi, 2014, </w:t>
      </w:r>
      <w:r w:rsidRPr="002B31FB">
        <w:rPr>
          <w:i/>
        </w:rPr>
        <w:t>Pengembangan Model Manajemen Mutu Pendidikan pada SMK  di Kota Bandung</w:t>
      </w:r>
      <w:r w:rsidRPr="002B31FB">
        <w:t>, Jurnal Penelitian Pendidikan LPPM Universitas Pendidikan Indonesia, ISSN: p-1412-565X e.2541-4135, Vol 14, No 2 (2014).</w:t>
      </w:r>
    </w:p>
    <w:p w:rsidR="002B31FB" w:rsidRPr="002B31FB" w:rsidRDefault="002B31FB" w:rsidP="002B31FB">
      <w:pPr>
        <w:pStyle w:val="BodyText"/>
        <w:spacing w:line="234" w:lineRule="exact"/>
        <w:ind w:left="2268" w:hanging="1140"/>
      </w:pPr>
      <w:r w:rsidRPr="002B31FB">
        <w:t xml:space="preserve">Kurniawan, Wibowo, Ari dan Erda, Gustriza, 2019, </w:t>
      </w:r>
      <w:r w:rsidRPr="002B31FB">
        <w:rPr>
          <w:i/>
        </w:rPr>
        <w:t>Peningkatan Mutu Pendidikan SMK melalui Revitasliasi Berkelanjutan</w:t>
      </w:r>
      <w:r w:rsidRPr="002B31FB">
        <w:t>, Vocational Education Policy:White Paper Vol. 1 Nomor 19 Tahun 2019, Kemdikbud Jakarta.</w:t>
      </w:r>
    </w:p>
    <w:p w:rsidR="002B31FB" w:rsidRPr="002B31FB" w:rsidRDefault="002B31FB" w:rsidP="002B31FB">
      <w:pPr>
        <w:pStyle w:val="BodyText"/>
        <w:spacing w:line="234" w:lineRule="exact"/>
        <w:ind w:left="2268" w:hanging="1140"/>
      </w:pPr>
      <w:r w:rsidRPr="002B31FB">
        <w:t xml:space="preserve">Raharja, Jaja, Sam’un, 2008, </w:t>
      </w:r>
      <w:r w:rsidRPr="002B31FB">
        <w:rPr>
          <w:i/>
        </w:rPr>
        <w:t>Model kolaborasi dalam pengelolaan daerah aliran sungai Citarum</w:t>
      </w:r>
      <w:r w:rsidRPr="002B31FB">
        <w:t>, Disertasi, Program Studi Ilmu Administrasi, Universitas Indonesia,  Nomor Panggil  D886, https://library.ui.ac.id/detail?id=126160.</w:t>
      </w:r>
    </w:p>
    <w:p w:rsidR="002B31FB" w:rsidRPr="002B31FB" w:rsidRDefault="002B31FB" w:rsidP="002B31FB">
      <w:pPr>
        <w:pStyle w:val="BodyText"/>
        <w:spacing w:line="234" w:lineRule="exact"/>
        <w:ind w:left="2268" w:hanging="1140"/>
      </w:pPr>
      <w:r w:rsidRPr="002B31FB">
        <w:t xml:space="preserve">Rifai, Arwan, 2015, </w:t>
      </w:r>
      <w:r w:rsidRPr="002B31FB">
        <w:rPr>
          <w:i/>
          <w:iCs/>
        </w:rPr>
        <w:t>Peningkatan Capaian Standar Nasional Pendidikan Melalui Model Penjaminan Mutu Internal SMK</w:t>
      </w:r>
      <w:r w:rsidRPr="002B31FB">
        <w:rPr>
          <w:iCs/>
        </w:rPr>
        <w:t xml:space="preserve">, Journal Pendidikan Volume 6, No. 01, April 2015, </w:t>
      </w:r>
      <w:r w:rsidRPr="002B31FB">
        <w:rPr>
          <w:iCs/>
          <w:lang w:val="id-ID"/>
        </w:rPr>
        <w:t> http://lpmpjogja.kemdikbud.go.id/wp-content/uploads/2017/03/April-2015-1.pdf</w:t>
      </w:r>
    </w:p>
    <w:p w:rsidR="002B31FB" w:rsidRPr="002B31FB" w:rsidRDefault="002B31FB" w:rsidP="002B31FB">
      <w:pPr>
        <w:pStyle w:val="BodyText"/>
        <w:spacing w:line="234" w:lineRule="exact"/>
        <w:ind w:left="2268" w:hanging="1140"/>
      </w:pPr>
      <w:r w:rsidRPr="002B31FB">
        <w:t xml:space="preserve">Turmiati, Siska, Septi, </w:t>
      </w:r>
      <w:r w:rsidRPr="002B31FB">
        <w:rPr>
          <w:i/>
        </w:rPr>
        <w:t>Manajemen Kemitraan SMK Dengan Dunia Usaha dan Industri</w:t>
      </w:r>
      <w:r w:rsidRPr="002B31FB">
        <w:t xml:space="preserve">. Tesis, Prodi Magister Manajemen </w:t>
      </w:r>
      <w:proofErr w:type="gramStart"/>
      <w:r w:rsidRPr="002B31FB">
        <w:t>Pendidikan  FKIP</w:t>
      </w:r>
      <w:proofErr w:type="gramEnd"/>
      <w:r w:rsidRPr="002B31FB">
        <w:t xml:space="preserve"> Unila. Tanjungkarang: 2019.</w:t>
      </w:r>
    </w:p>
    <w:p w:rsidR="002B31FB" w:rsidRPr="002B31FB" w:rsidRDefault="002B31FB" w:rsidP="002B31FB">
      <w:pPr>
        <w:pStyle w:val="BodyText"/>
        <w:spacing w:line="234" w:lineRule="exact"/>
        <w:ind w:left="2268" w:hanging="1140"/>
      </w:pPr>
      <w:proofErr w:type="gramStart"/>
      <w:r w:rsidRPr="002B31FB">
        <w:t>Ulum, Miftahul dan Ismanto, Bambang.</w:t>
      </w:r>
      <w:proofErr w:type="gramEnd"/>
      <w:r w:rsidRPr="002B31FB">
        <w:t xml:space="preserve"> </w:t>
      </w:r>
      <w:r w:rsidRPr="002B31FB">
        <w:rPr>
          <w:i/>
        </w:rPr>
        <w:t xml:space="preserve">Strategi Peningkatan Mutu Sekolah Menengah </w:t>
      </w:r>
      <w:proofErr w:type="gramStart"/>
      <w:r w:rsidRPr="002B31FB">
        <w:rPr>
          <w:i/>
        </w:rPr>
        <w:t>Kejuruan  Pasca</w:t>
      </w:r>
      <w:proofErr w:type="gramEnd"/>
      <w:r w:rsidRPr="002B31FB">
        <w:rPr>
          <w:i/>
        </w:rPr>
        <w:t xml:space="preserve"> Penerapan Sistem Manajemen Mutu </w:t>
      </w:r>
      <w:r w:rsidRPr="002B31FB">
        <w:rPr>
          <w:i/>
        </w:rPr>
        <w:lastRenderedPageBreak/>
        <w:t>ISO 9001:2008</w:t>
      </w:r>
      <w:r w:rsidRPr="002B31FB">
        <w:t xml:space="preserve">. </w:t>
      </w:r>
      <w:proofErr w:type="gramStart"/>
      <w:r w:rsidRPr="002B31FB">
        <w:t>Journal Pendidikan Ilmu Sosial Vol. 27 No. 1/2017.</w:t>
      </w:r>
      <w:proofErr w:type="gramEnd"/>
      <w:r w:rsidRPr="002B31FB">
        <w:t xml:space="preserve"> UMS: Surakarta</w:t>
      </w:r>
      <w:proofErr w:type="gramStart"/>
      <w:r w:rsidRPr="002B31FB">
        <w:t>:2018</w:t>
      </w:r>
      <w:proofErr w:type="gramEnd"/>
      <w:r w:rsidRPr="002B31FB">
        <w:t>. http://journals.ums.ac.id/index.php</w:t>
      </w:r>
    </w:p>
    <w:p w:rsidR="002B31FB" w:rsidRPr="002B31FB" w:rsidRDefault="002B31FB" w:rsidP="002B31FB">
      <w:pPr>
        <w:pStyle w:val="BodyText"/>
        <w:spacing w:line="234" w:lineRule="exact"/>
        <w:ind w:left="2268" w:hanging="1140"/>
      </w:pPr>
      <w:r w:rsidRPr="002B31FB">
        <w:t xml:space="preserve">Winingsih, H. Lucia, </w:t>
      </w:r>
      <w:r w:rsidRPr="002B31FB">
        <w:rPr>
          <w:i/>
        </w:rPr>
        <w:t>Peran Pemerintah Daerah, LPMP dan P4TK dalam Meningkatkan Profesionalisme Guru</w:t>
      </w:r>
      <w:r w:rsidRPr="002B31FB">
        <w:t xml:space="preserve">. </w:t>
      </w:r>
      <w:proofErr w:type="gramStart"/>
      <w:r w:rsidRPr="002B31FB">
        <w:t>Jurnal Pendidikan dan Kebudayaan.</w:t>
      </w:r>
      <w:proofErr w:type="gramEnd"/>
      <w:r w:rsidRPr="002B31FB">
        <w:t xml:space="preserve"> Vol 19 Nomor 4, Kemdikbud</w:t>
      </w:r>
      <w:proofErr w:type="gramStart"/>
      <w:r w:rsidRPr="002B31FB">
        <w:t>:Jakarta</w:t>
      </w:r>
      <w:proofErr w:type="gramEnd"/>
      <w:r w:rsidRPr="002B31FB">
        <w:t>; 2013/http://media.teliti.com/publications.</w:t>
      </w:r>
    </w:p>
    <w:p w:rsidR="002B31FB" w:rsidRPr="002B31FB" w:rsidRDefault="002B31FB" w:rsidP="002B31FB">
      <w:pPr>
        <w:pStyle w:val="BodyText"/>
        <w:spacing w:line="234" w:lineRule="exact"/>
        <w:ind w:left="2268" w:hanging="1140"/>
      </w:pPr>
      <w:r w:rsidRPr="002B31FB">
        <w:t>Wohlstetter, Priscilla</w:t>
      </w:r>
      <w:proofErr w:type="gramStart"/>
      <w:r w:rsidRPr="002B31FB">
        <w:t>,.</w:t>
      </w:r>
      <w:proofErr w:type="gramEnd"/>
      <w:r w:rsidRPr="002B31FB">
        <w:t xml:space="preserve">   Malloy</w:t>
      </w:r>
      <w:proofErr w:type="gramStart"/>
      <w:r w:rsidRPr="002B31FB">
        <w:t>,  L</w:t>
      </w:r>
      <w:proofErr w:type="gramEnd"/>
      <w:r w:rsidRPr="002B31FB">
        <w:t xml:space="preserve">, Courtney., Chau, Derrick, and Polhemus, L, Jennifer, </w:t>
      </w:r>
      <w:r w:rsidRPr="002B31FB">
        <w:rPr>
          <w:i/>
        </w:rPr>
        <w:t>Improving Schools Through Networks:   A New Approach to Urban School Reform</w:t>
      </w:r>
      <w:r w:rsidRPr="002B31FB">
        <w:t>. 2003. EDUCATIONAL POLICY, Vol. 17 No. 4, September 2003 399-430 DOI: 10.1177/0895904803254961 © 2003 Corwin Press</w:t>
      </w:r>
    </w:p>
    <w:p w:rsidR="002B31FB" w:rsidRPr="002B31FB" w:rsidRDefault="002B31FB" w:rsidP="002B31FB">
      <w:pPr>
        <w:pStyle w:val="BodyText"/>
        <w:spacing w:line="234" w:lineRule="exact"/>
        <w:ind w:left="2268" w:hanging="1140"/>
      </w:pPr>
      <w:r w:rsidRPr="002B31FB">
        <w:t xml:space="preserve">Zheng, Hong, 2020, </w:t>
      </w:r>
      <w:r w:rsidRPr="002B31FB">
        <w:rPr>
          <w:i/>
        </w:rPr>
        <w:t>Stakeholder perceptions on the role of school inspection standards in demonstrating education quality in China</w:t>
      </w:r>
      <w:r w:rsidRPr="002B31FB">
        <w:t>, QualityAssuranceinEducation Vol.28 No.2,2020 pp. 105-121 ©EmeraldPublishingLimited 0968-4883 DOI 10.1108/QAE-09-2019-0093</w:t>
      </w:r>
    </w:p>
    <w:p w:rsidR="002B31FB" w:rsidRPr="002B31FB" w:rsidRDefault="002B31FB" w:rsidP="002B31FB">
      <w:pPr>
        <w:pStyle w:val="BodyText"/>
        <w:spacing w:line="234" w:lineRule="exact"/>
        <w:ind w:left="2268" w:hanging="1140"/>
      </w:pPr>
    </w:p>
    <w:p w:rsidR="002B31FB" w:rsidRPr="002B31FB" w:rsidRDefault="002B31FB" w:rsidP="002B31FB">
      <w:pPr>
        <w:pStyle w:val="BodyText"/>
        <w:spacing w:line="234" w:lineRule="exact"/>
        <w:ind w:left="2268" w:hanging="1140"/>
        <w:rPr>
          <w:b/>
        </w:rPr>
      </w:pPr>
      <w:r w:rsidRPr="002B31FB">
        <w:rPr>
          <w:b/>
        </w:rPr>
        <w:t>Surat Kabar:</w:t>
      </w:r>
    </w:p>
    <w:p w:rsidR="002B31FB" w:rsidRPr="002B31FB" w:rsidRDefault="002B31FB" w:rsidP="002B31FB">
      <w:pPr>
        <w:pStyle w:val="BodyText"/>
        <w:spacing w:line="234" w:lineRule="exact"/>
        <w:ind w:left="2268" w:hanging="1140"/>
      </w:pPr>
      <w:r w:rsidRPr="002B31FB">
        <w:t xml:space="preserve">Andriyanto, Suhirlan, </w:t>
      </w:r>
      <w:r w:rsidRPr="002B31FB">
        <w:rPr>
          <w:i/>
        </w:rPr>
        <w:t xml:space="preserve">Liputan Khusus: SMK antara Reposisi atau Bubar, </w:t>
      </w:r>
      <w:r w:rsidRPr="002B31FB">
        <w:t xml:space="preserve">Pikiran Rakyat. </w:t>
      </w:r>
      <w:proofErr w:type="gramStart"/>
      <w:r w:rsidRPr="002B31FB">
        <w:t>29 Juli 2019.</w:t>
      </w:r>
      <w:proofErr w:type="gramEnd"/>
    </w:p>
    <w:p w:rsidR="002B31FB" w:rsidRPr="002B31FB" w:rsidRDefault="002B31FB" w:rsidP="002B31FB">
      <w:pPr>
        <w:pStyle w:val="BodyText"/>
        <w:spacing w:line="234" w:lineRule="exact"/>
        <w:ind w:left="2268" w:hanging="1140"/>
        <w:rPr>
          <w:b/>
        </w:rPr>
      </w:pPr>
    </w:p>
    <w:p w:rsidR="002B31FB" w:rsidRPr="002B31FB" w:rsidRDefault="002B31FB" w:rsidP="002B31FB">
      <w:pPr>
        <w:pStyle w:val="BodyText"/>
        <w:spacing w:line="234" w:lineRule="exact"/>
        <w:ind w:left="2268" w:hanging="1140"/>
        <w:rPr>
          <w:b/>
        </w:rPr>
      </w:pPr>
      <w:r w:rsidRPr="002B31FB">
        <w:rPr>
          <w:b/>
        </w:rPr>
        <w:t xml:space="preserve">Jurnal: </w:t>
      </w:r>
    </w:p>
    <w:p w:rsidR="002B31FB" w:rsidRPr="002B31FB" w:rsidRDefault="002B31FB" w:rsidP="002B31FB">
      <w:pPr>
        <w:pStyle w:val="BodyText"/>
        <w:spacing w:line="234" w:lineRule="exact"/>
        <w:ind w:left="2268" w:hanging="1140"/>
      </w:pPr>
      <w:r w:rsidRPr="002B31FB">
        <w:rPr>
          <w:lang w:val="id-ID"/>
        </w:rPr>
        <w:t>Ansell, C., &amp; Gash, A. 200</w:t>
      </w:r>
      <w:r w:rsidRPr="002B31FB">
        <w:t>7,</w:t>
      </w:r>
      <w:r w:rsidRPr="002B31FB">
        <w:rPr>
          <w:lang w:val="id-ID"/>
        </w:rPr>
        <w:t xml:space="preserve"> </w:t>
      </w:r>
      <w:r w:rsidRPr="002B31FB">
        <w:rPr>
          <w:i/>
          <w:lang w:val="id-ID"/>
        </w:rPr>
        <w:t>Collaborative governance in theory and practice.</w:t>
      </w:r>
      <w:r w:rsidRPr="002B31FB">
        <w:rPr>
          <w:lang w:val="id-ID"/>
        </w:rPr>
        <w:t> </w:t>
      </w:r>
      <w:r w:rsidRPr="002B31FB">
        <w:rPr>
          <w:i/>
          <w:iCs/>
          <w:lang w:val="id-ID"/>
        </w:rPr>
        <w:t>Journal of public administration research and theory</w:t>
      </w:r>
      <w:r w:rsidRPr="002B31FB">
        <w:rPr>
          <w:lang w:val="id-ID"/>
        </w:rPr>
        <w:t>, </w:t>
      </w:r>
      <w:r w:rsidRPr="002B31FB">
        <w:rPr>
          <w:i/>
          <w:iCs/>
          <w:lang w:val="id-ID"/>
        </w:rPr>
        <w:t>18</w:t>
      </w:r>
      <w:r w:rsidRPr="002B31FB">
        <w:rPr>
          <w:i/>
          <w:iCs/>
        </w:rPr>
        <w:t xml:space="preserve"> </w:t>
      </w:r>
      <w:r w:rsidRPr="002B31FB">
        <w:rPr>
          <w:i/>
          <w:lang w:val="id-ID"/>
        </w:rPr>
        <w:t>(4)</w:t>
      </w:r>
      <w:r w:rsidRPr="002B31FB">
        <w:rPr>
          <w:lang w:val="id-ID"/>
        </w:rPr>
        <w:t>, 543-571.</w:t>
      </w:r>
    </w:p>
    <w:p w:rsidR="002B31FB" w:rsidRPr="002B31FB" w:rsidRDefault="002B31FB" w:rsidP="002B31FB">
      <w:pPr>
        <w:pStyle w:val="BodyText"/>
        <w:spacing w:line="234" w:lineRule="exact"/>
        <w:ind w:left="2268" w:hanging="1140"/>
      </w:pPr>
      <w:r w:rsidRPr="002B31FB">
        <w:rPr>
          <w:lang w:val="id-ID"/>
        </w:rPr>
        <w:t>Emerson, K., Nabatchi, T., &amp; Balogh, S</w:t>
      </w:r>
      <w:r w:rsidRPr="002B31FB">
        <w:t xml:space="preserve">., </w:t>
      </w:r>
      <w:r w:rsidRPr="002B31FB">
        <w:rPr>
          <w:lang w:val="id-ID"/>
        </w:rPr>
        <w:t>2012</w:t>
      </w:r>
      <w:r w:rsidRPr="002B31FB">
        <w:t>,</w:t>
      </w:r>
      <w:r w:rsidRPr="002B31FB">
        <w:rPr>
          <w:lang w:val="id-ID"/>
        </w:rPr>
        <w:t xml:space="preserve"> </w:t>
      </w:r>
      <w:r w:rsidRPr="002B31FB">
        <w:rPr>
          <w:i/>
          <w:lang w:val="id-ID"/>
        </w:rPr>
        <w:t>An Integrative Framework for Collaborative Governance.</w:t>
      </w:r>
      <w:r w:rsidRPr="002B31FB">
        <w:rPr>
          <w:lang w:val="id-ID"/>
        </w:rPr>
        <w:t> </w:t>
      </w:r>
      <w:r w:rsidRPr="002B31FB">
        <w:rPr>
          <w:i/>
          <w:iCs/>
          <w:lang w:val="id-ID"/>
        </w:rPr>
        <w:t xml:space="preserve">Journal of Public Administration Research and </w:t>
      </w:r>
      <w:r w:rsidRPr="002B31FB">
        <w:rPr>
          <w:i/>
          <w:iCs/>
        </w:rPr>
        <w:t>T</w:t>
      </w:r>
      <w:r w:rsidRPr="002B31FB">
        <w:rPr>
          <w:i/>
          <w:iCs/>
          <w:lang w:val="id-ID"/>
        </w:rPr>
        <w:t>heory</w:t>
      </w:r>
      <w:r w:rsidRPr="002B31FB">
        <w:rPr>
          <w:lang w:val="id-ID"/>
        </w:rPr>
        <w:t>, </w:t>
      </w:r>
      <w:r w:rsidRPr="002B31FB">
        <w:rPr>
          <w:i/>
          <w:iCs/>
          <w:lang w:val="id-ID"/>
        </w:rPr>
        <w:t>22</w:t>
      </w:r>
      <w:r w:rsidRPr="002B31FB">
        <w:rPr>
          <w:lang w:val="id-ID"/>
        </w:rPr>
        <w:t>(1), 1-29.</w:t>
      </w:r>
    </w:p>
    <w:p w:rsidR="002B31FB" w:rsidRPr="002B31FB" w:rsidRDefault="002B31FB" w:rsidP="002B31FB">
      <w:pPr>
        <w:pStyle w:val="BodyText"/>
        <w:spacing w:line="234" w:lineRule="exact"/>
        <w:ind w:left="2268" w:hanging="1140"/>
      </w:pPr>
      <w:r w:rsidRPr="002B31FB">
        <w:rPr>
          <w:lang w:val="id-ID"/>
        </w:rPr>
        <w:t>Febrian, R. A. (2018). Collaborative Governance Dalam Pembangunan Kawasan Perdesaan (Tinjauan Konsep dan Regulasi). </w:t>
      </w:r>
      <w:r w:rsidRPr="002B31FB">
        <w:rPr>
          <w:i/>
          <w:iCs/>
          <w:lang w:val="id-ID"/>
        </w:rPr>
        <w:t>WEDANA: Jurnal Kajian Pemerintahan, Politik dan Birokrasi</w:t>
      </w:r>
      <w:r w:rsidRPr="002B31FB">
        <w:rPr>
          <w:lang w:val="id-ID"/>
        </w:rPr>
        <w:t>, </w:t>
      </w:r>
      <w:r w:rsidRPr="002B31FB">
        <w:rPr>
          <w:i/>
          <w:iCs/>
          <w:lang w:val="id-ID"/>
        </w:rPr>
        <w:t>2</w:t>
      </w:r>
      <w:r w:rsidRPr="002B31FB">
        <w:rPr>
          <w:lang w:val="id-ID"/>
        </w:rPr>
        <w:t>(2), 200-208.</w:t>
      </w:r>
    </w:p>
    <w:p w:rsidR="002B31FB" w:rsidRPr="002B31FB" w:rsidRDefault="002B31FB" w:rsidP="002B31FB">
      <w:pPr>
        <w:pStyle w:val="BodyText"/>
        <w:spacing w:line="234" w:lineRule="exact"/>
        <w:ind w:left="2268" w:hanging="1140"/>
      </w:pPr>
      <w:r w:rsidRPr="002B31FB">
        <w:rPr>
          <w:lang w:val="id-ID"/>
        </w:rPr>
        <w:t>Haryono, N. (2012). Jejaring Untuk Membangun Kolaborasi Sektor Publik. </w:t>
      </w:r>
      <w:r w:rsidRPr="002B31FB">
        <w:rPr>
          <w:i/>
          <w:iCs/>
          <w:lang w:val="id-ID"/>
        </w:rPr>
        <w:t>Jurnal Jejaring Administrasi Publik</w:t>
      </w:r>
      <w:r w:rsidRPr="002B31FB">
        <w:rPr>
          <w:lang w:val="id-ID"/>
        </w:rPr>
        <w:t>, </w:t>
      </w:r>
      <w:r w:rsidRPr="002B31FB">
        <w:rPr>
          <w:i/>
          <w:iCs/>
          <w:lang w:val="id-ID"/>
        </w:rPr>
        <w:t>4</w:t>
      </w:r>
      <w:r w:rsidRPr="002B31FB">
        <w:rPr>
          <w:lang w:val="id-ID"/>
        </w:rPr>
        <w:t>(1), 47-53.</w:t>
      </w:r>
    </w:p>
    <w:p w:rsidR="002B31FB" w:rsidRPr="002B31FB" w:rsidRDefault="002B31FB" w:rsidP="002B31FB">
      <w:pPr>
        <w:pStyle w:val="BodyText"/>
        <w:spacing w:line="234" w:lineRule="exact"/>
        <w:ind w:left="2268" w:hanging="1140"/>
        <w:rPr>
          <w:b/>
        </w:rPr>
      </w:pPr>
      <w:r w:rsidRPr="002B31FB">
        <w:t xml:space="preserve">Innes, </w:t>
      </w:r>
      <w:proofErr w:type="gramStart"/>
      <w:r w:rsidRPr="002B31FB">
        <w:t>JE.,</w:t>
      </w:r>
      <w:proofErr w:type="gramEnd"/>
      <w:r w:rsidRPr="002B31FB">
        <w:t xml:space="preserve"> &amp; Booher, D.E, 1999, </w:t>
      </w:r>
      <w:r w:rsidRPr="002B31FB">
        <w:rPr>
          <w:i/>
        </w:rPr>
        <w:t>Consensus Building and Complex Adaptive System: A Framework for Evaluating Collaborative Planning</w:t>
      </w:r>
      <w:r w:rsidRPr="002B31FB">
        <w:t>, Journal of the American Planning Association, 65 (4), 412.</w:t>
      </w:r>
    </w:p>
    <w:p w:rsidR="002B31FB" w:rsidRPr="002B31FB" w:rsidRDefault="002B31FB" w:rsidP="002B31FB">
      <w:pPr>
        <w:pStyle w:val="BodyText"/>
        <w:spacing w:line="234" w:lineRule="exact"/>
        <w:ind w:left="2268" w:hanging="1140"/>
      </w:pPr>
      <w:r w:rsidRPr="002B31FB">
        <w:t xml:space="preserve">_____________________, 2003, </w:t>
      </w:r>
      <w:proofErr w:type="gramStart"/>
      <w:r w:rsidRPr="002B31FB">
        <w:rPr>
          <w:i/>
        </w:rPr>
        <w:t>The</w:t>
      </w:r>
      <w:proofErr w:type="gramEnd"/>
      <w:r w:rsidRPr="002B31FB">
        <w:rPr>
          <w:i/>
        </w:rPr>
        <w:t xml:space="preserve"> Impact Collaborative Planning on Governance Capacity</w:t>
      </w:r>
      <w:r w:rsidRPr="002B31FB">
        <w:t>, IURD Working Paper Series, 1-32</w:t>
      </w:r>
    </w:p>
    <w:p w:rsidR="002B31FB" w:rsidRPr="002B31FB" w:rsidRDefault="002B31FB" w:rsidP="002B31FB">
      <w:pPr>
        <w:pStyle w:val="BodyText"/>
        <w:spacing w:line="234" w:lineRule="exact"/>
        <w:ind w:left="2268" w:hanging="1140"/>
      </w:pPr>
      <w:r w:rsidRPr="002B31FB">
        <w:t xml:space="preserve">Mc. Namara, M., 2012, </w:t>
      </w:r>
      <w:r w:rsidRPr="002B31FB">
        <w:rPr>
          <w:i/>
        </w:rPr>
        <w:t>Starting to Untangle the Web of Cooperation, Coordination, and Collaboration: A Framework for Public Manager</w:t>
      </w:r>
      <w:r w:rsidRPr="002B31FB">
        <w:t>, International Journal of Public Administration, 35, 389-401.</w:t>
      </w:r>
    </w:p>
    <w:p w:rsidR="002B31FB" w:rsidRPr="002B31FB" w:rsidRDefault="002B31FB" w:rsidP="002B31FB">
      <w:pPr>
        <w:pStyle w:val="BodyText"/>
        <w:spacing w:line="234" w:lineRule="exact"/>
        <w:ind w:left="2268" w:hanging="1140"/>
        <w:rPr>
          <w:bCs/>
        </w:rPr>
      </w:pPr>
      <w:r w:rsidRPr="002B31FB">
        <w:t xml:space="preserve">Raharja, Jaja, Sam’un &amp; Akhmad, Dede, 2019, </w:t>
      </w:r>
      <w:r w:rsidRPr="002B31FB">
        <w:rPr>
          <w:bCs/>
          <w:i/>
        </w:rPr>
        <w:t>Analisis Jaringan Kolaborasi dalam Pencegahan dan Penanggulangan HIV/AIDS: Studi di Kabupaten Subang Jawa Barat</w:t>
      </w:r>
      <w:r w:rsidRPr="002B31FB">
        <w:rPr>
          <w:bCs/>
        </w:rPr>
        <w:t>, Jurnal Kependudukan Indonesia, Vol. 14 No. 1 Juni 2019 | 29-48.</w:t>
      </w:r>
    </w:p>
    <w:p w:rsidR="002B31FB" w:rsidRPr="002B31FB" w:rsidRDefault="002B31FB" w:rsidP="002B31FB">
      <w:pPr>
        <w:pStyle w:val="BodyText"/>
        <w:spacing w:line="234" w:lineRule="exact"/>
        <w:ind w:left="2268" w:hanging="1140"/>
        <w:rPr>
          <w:bCs/>
        </w:rPr>
      </w:pPr>
    </w:p>
    <w:p w:rsidR="002B31FB" w:rsidRPr="002B31FB" w:rsidRDefault="002B31FB" w:rsidP="002B31FB">
      <w:pPr>
        <w:pStyle w:val="BodyText"/>
        <w:spacing w:line="234" w:lineRule="exact"/>
        <w:ind w:left="2268" w:hanging="1140"/>
      </w:pPr>
    </w:p>
    <w:p w:rsidR="002B31FB" w:rsidRPr="002B31FB" w:rsidRDefault="002B31FB" w:rsidP="002B31FB">
      <w:pPr>
        <w:pStyle w:val="BodyText"/>
        <w:spacing w:line="234" w:lineRule="exact"/>
        <w:ind w:left="2268" w:hanging="1140"/>
        <w:rPr>
          <w:b/>
        </w:rPr>
      </w:pPr>
      <w:r w:rsidRPr="002B31FB">
        <w:rPr>
          <w:b/>
        </w:rPr>
        <w:t xml:space="preserve">Peraturan Perundang-undangan: </w:t>
      </w:r>
    </w:p>
    <w:p w:rsidR="002B31FB" w:rsidRPr="002B31FB" w:rsidRDefault="002B31FB" w:rsidP="002B31FB">
      <w:pPr>
        <w:pStyle w:val="BodyText"/>
        <w:spacing w:line="234" w:lineRule="exact"/>
        <w:ind w:left="2268" w:hanging="1140"/>
      </w:pPr>
      <w:r w:rsidRPr="002B31FB">
        <w:rPr>
          <w:lang w:val="id-ID"/>
        </w:rPr>
        <w:t>Undang-Undang Dasar Negara Republik Indonesia Tahun 1945</w:t>
      </w:r>
      <w:r w:rsidRPr="002B31FB">
        <w:t>.</w:t>
      </w:r>
    </w:p>
    <w:p w:rsidR="002B31FB" w:rsidRPr="002B31FB" w:rsidRDefault="002B31FB" w:rsidP="002B31FB">
      <w:pPr>
        <w:pStyle w:val="BodyText"/>
        <w:spacing w:line="234" w:lineRule="exact"/>
        <w:ind w:left="2268" w:hanging="1140"/>
      </w:pPr>
      <w:r w:rsidRPr="002B31FB">
        <w:rPr>
          <w:lang w:val="id-ID"/>
        </w:rPr>
        <w:t xml:space="preserve">Undang-Undang Nomor 20 Tahun 2003 </w:t>
      </w:r>
      <w:r w:rsidRPr="002B31FB">
        <w:t>tentang Sistem Pendidikan Nasional.</w:t>
      </w:r>
    </w:p>
    <w:p w:rsidR="002B31FB" w:rsidRPr="002B31FB" w:rsidRDefault="002B31FB" w:rsidP="002B31FB">
      <w:pPr>
        <w:pStyle w:val="BodyText"/>
        <w:spacing w:line="234" w:lineRule="exact"/>
        <w:ind w:left="2268" w:hanging="1140"/>
      </w:pPr>
      <w:proofErr w:type="gramStart"/>
      <w:r w:rsidRPr="002B31FB">
        <w:t>Peraturan Pemerintah Nomor 19 Tahun 2005 Tentang Standar Nasional Pendidikan.</w:t>
      </w:r>
      <w:proofErr w:type="gramEnd"/>
    </w:p>
    <w:p w:rsidR="002B31FB" w:rsidRPr="002B31FB" w:rsidRDefault="002B31FB" w:rsidP="002B31FB">
      <w:pPr>
        <w:pStyle w:val="BodyText"/>
        <w:spacing w:line="234" w:lineRule="exact"/>
        <w:ind w:left="2268" w:hanging="1140"/>
      </w:pPr>
      <w:proofErr w:type="gramStart"/>
      <w:r w:rsidRPr="002B31FB">
        <w:lastRenderedPageBreak/>
        <w:t>Peraturan Menteri Pendidikan Nasional Nomor 63 Tahun 2009 Tentang Sistem Penjaminan Mutu Pendidikan.</w:t>
      </w:r>
      <w:proofErr w:type="gramEnd"/>
    </w:p>
    <w:p w:rsidR="002B31FB" w:rsidRPr="002B31FB" w:rsidRDefault="002B31FB" w:rsidP="002B31FB">
      <w:pPr>
        <w:pStyle w:val="BodyText"/>
        <w:spacing w:line="234" w:lineRule="exact"/>
        <w:ind w:left="2268" w:hanging="1140"/>
      </w:pPr>
      <w:proofErr w:type="gramStart"/>
      <w:r w:rsidRPr="002B31FB">
        <w:t>Peraturan Menteri Pendidikan dan Kebudayaan Nomor 28 Tahun 2016 Tentang Sistem Penjaminan Mutu Pendidikan Dasar dan Menengah.</w:t>
      </w:r>
      <w:proofErr w:type="gramEnd"/>
    </w:p>
    <w:p w:rsidR="002B31FB" w:rsidRPr="002B31FB" w:rsidRDefault="002B31FB" w:rsidP="002B31FB">
      <w:pPr>
        <w:pStyle w:val="BodyText"/>
        <w:spacing w:line="234" w:lineRule="exact"/>
        <w:ind w:left="2268" w:hanging="1140"/>
      </w:pPr>
      <w:proofErr w:type="gramStart"/>
      <w:r w:rsidRPr="002B31FB">
        <w:t>Peraturan Menteri Pendidikan dan Kebudayaan Nomor 34 Tahun 2018 Tentang Standar Nasional Pendidikan Sekolah Menengah Kejuruan/Madrasah Aliyah Kejuruan.</w:t>
      </w:r>
      <w:proofErr w:type="gramEnd"/>
    </w:p>
    <w:p w:rsidR="002B31FB" w:rsidRPr="002B31FB" w:rsidRDefault="002B31FB" w:rsidP="002B31FB">
      <w:pPr>
        <w:pStyle w:val="BodyText"/>
        <w:spacing w:line="234" w:lineRule="exact"/>
        <w:ind w:left="2268" w:hanging="1140"/>
      </w:pPr>
      <w:r w:rsidRPr="002B31FB">
        <w:t>Peraturan Menteri Pendidikan dan Kebudayaan Nomor 6 Tahun 2017 Tentang  Perubahan Atas Peraturan Menter Pendidikan dan Kebudayan Nomor 14 Tahun 2015 Tentang Organisasi dan Tata Kerja Lembaga Penjaminan Mutu Pendidikan,</w:t>
      </w:r>
    </w:p>
    <w:p w:rsidR="002B31FB" w:rsidRPr="002B31FB" w:rsidRDefault="002B31FB" w:rsidP="002B31FB">
      <w:pPr>
        <w:pStyle w:val="BodyText"/>
        <w:spacing w:line="234" w:lineRule="exact"/>
        <w:ind w:left="2268" w:hanging="1140"/>
      </w:pPr>
      <w:r w:rsidRPr="002B31FB">
        <w:t>Peraturan Menteri Pendidikan dan Kebudayaan Nomor 9 Tahun 2020 Tentang  Perubahan Atas Peraturan Menter Pendidikan dan Kebudayan Nomor 45 Tahun 2019 Tentang Organisasi dan Tata Kerja Kementerian Pendidikan dan Kebudayaan.</w:t>
      </w:r>
    </w:p>
    <w:p w:rsidR="002B31FB" w:rsidRPr="002B31FB" w:rsidRDefault="002B31FB" w:rsidP="002B31FB">
      <w:pPr>
        <w:pStyle w:val="BodyText"/>
        <w:spacing w:line="234" w:lineRule="exact"/>
        <w:ind w:left="2268" w:hanging="1140"/>
      </w:pPr>
      <w:r w:rsidRPr="002B31FB">
        <w:t>Peraturan Menteri Pendidikan dan Kebudayaan Nomor 26 Tahun 2020 Tentang Organisasi dan Tata Kerja Unit Pelaksana Teknis Kementerian Pendidikan dan Kebudayaan</w:t>
      </w:r>
    </w:p>
    <w:p w:rsidR="002B31FB" w:rsidRPr="002B31FB" w:rsidRDefault="002B31FB" w:rsidP="002B31FB">
      <w:pPr>
        <w:pStyle w:val="BodyText"/>
        <w:spacing w:line="234" w:lineRule="exact"/>
        <w:ind w:left="2268" w:hanging="1140"/>
      </w:pPr>
      <w:r w:rsidRPr="002B31FB">
        <w:t>Peraturan Gubernur Jawa Barat Nomor 21 Tahun 2019 tentang Perubahan Atas Peraturan Gubernur Jawa Barat Nomor 69 Tahun2017 tentang Pembentukan dan Susunan Organisasi Cabang Dinas dan Unit Pelaksana Teknis Daerah di  Lingkungan Pemerintah Daerah Provinsi Jawa Barat.</w:t>
      </w:r>
    </w:p>
    <w:p w:rsidR="002B31FB" w:rsidRPr="002B31FB" w:rsidRDefault="002B31FB" w:rsidP="002B31FB">
      <w:pPr>
        <w:pStyle w:val="BodyText"/>
        <w:spacing w:line="234" w:lineRule="exact"/>
        <w:ind w:left="2268" w:hanging="1140"/>
      </w:pPr>
      <w:r w:rsidRPr="002B31FB">
        <w:t xml:space="preserve">Ditjen Dikdasmen Kemdikbud. </w:t>
      </w:r>
      <w:proofErr w:type="gramStart"/>
      <w:r w:rsidRPr="002B31FB">
        <w:t xml:space="preserve">(2016). </w:t>
      </w:r>
      <w:r w:rsidRPr="002B31FB">
        <w:rPr>
          <w:i/>
        </w:rPr>
        <w:t>Naskah Akademik Penjaminan Mutu Pendidikan Dasar dan Menengah</w:t>
      </w:r>
      <w:r w:rsidRPr="002B31FB">
        <w:t>.</w:t>
      </w:r>
      <w:proofErr w:type="gramEnd"/>
      <w:r w:rsidRPr="002B31FB">
        <w:t xml:space="preserve"> Jakarta: Kemdikbud.</w:t>
      </w:r>
    </w:p>
    <w:p w:rsidR="002B31FB" w:rsidRPr="002B31FB" w:rsidRDefault="002B31FB" w:rsidP="002B31FB">
      <w:pPr>
        <w:pStyle w:val="BodyText"/>
        <w:spacing w:line="234" w:lineRule="exact"/>
        <w:ind w:left="2268" w:hanging="1140"/>
      </w:pPr>
      <w:r w:rsidRPr="002B31FB">
        <w:t xml:space="preserve">Ditjen Dikdasmen Kemdikbud. </w:t>
      </w:r>
      <w:proofErr w:type="gramStart"/>
      <w:r w:rsidRPr="002B31FB">
        <w:t xml:space="preserve">(2016). </w:t>
      </w:r>
      <w:r w:rsidRPr="002B31FB">
        <w:rPr>
          <w:i/>
        </w:rPr>
        <w:t>Pedoman Umum Sistem Penjaminan Mutu Pendidikan Dasar dan Menengah</w:t>
      </w:r>
      <w:r w:rsidRPr="002B31FB">
        <w:t>.</w:t>
      </w:r>
      <w:proofErr w:type="gramEnd"/>
      <w:r w:rsidRPr="002B31FB">
        <w:t xml:space="preserve"> Jakarta: Kemdikbud.</w:t>
      </w:r>
    </w:p>
    <w:p w:rsidR="002B31FB" w:rsidRPr="002B31FB" w:rsidRDefault="002B31FB" w:rsidP="002B31FB">
      <w:pPr>
        <w:pStyle w:val="BodyText"/>
        <w:spacing w:line="234" w:lineRule="exact"/>
        <w:ind w:left="2268" w:hanging="1140"/>
      </w:pPr>
      <w:r w:rsidRPr="002B31FB">
        <w:t xml:space="preserve">Ditjen Dikdasmen Kemdikbud. </w:t>
      </w:r>
      <w:proofErr w:type="gramStart"/>
      <w:r w:rsidRPr="002B31FB">
        <w:t xml:space="preserve">(2016). </w:t>
      </w:r>
      <w:r w:rsidRPr="002B31FB">
        <w:rPr>
          <w:i/>
        </w:rPr>
        <w:t>Petunjuk Pelaksanaan Penjaminan Mutu Pendidikan oleh Satuan Pendidikan</w:t>
      </w:r>
      <w:r w:rsidRPr="002B31FB">
        <w:t>.</w:t>
      </w:r>
      <w:proofErr w:type="gramEnd"/>
      <w:r w:rsidRPr="002B31FB">
        <w:t xml:space="preserve"> Jakarta: Kemdikbud</w:t>
      </w:r>
    </w:p>
    <w:p w:rsidR="002B31FB" w:rsidRPr="002B31FB" w:rsidRDefault="002B31FB" w:rsidP="002B31FB">
      <w:pPr>
        <w:pStyle w:val="BodyText"/>
        <w:spacing w:line="234" w:lineRule="exact"/>
        <w:ind w:left="2268" w:hanging="1140"/>
      </w:pPr>
      <w:r w:rsidRPr="002B31FB">
        <w:t xml:space="preserve">Ditjen Dikdasmen Kemdikbud. </w:t>
      </w:r>
      <w:proofErr w:type="gramStart"/>
      <w:r w:rsidRPr="002B31FB">
        <w:t xml:space="preserve">(2016). </w:t>
      </w:r>
      <w:r w:rsidRPr="002B31FB">
        <w:rPr>
          <w:i/>
        </w:rPr>
        <w:t>Petunjuk Pelaksanaan Penjaminan Mutu Pendidikan oleh Pemerintah Daerah</w:t>
      </w:r>
      <w:r w:rsidRPr="002B31FB">
        <w:t>.</w:t>
      </w:r>
      <w:proofErr w:type="gramEnd"/>
      <w:r w:rsidRPr="002B31FB">
        <w:t xml:space="preserve"> Jakarta: Kemdikbud</w:t>
      </w:r>
    </w:p>
    <w:p w:rsidR="002B31FB" w:rsidRPr="002B31FB" w:rsidRDefault="002B31FB" w:rsidP="002B31FB">
      <w:pPr>
        <w:pStyle w:val="BodyText"/>
        <w:spacing w:line="234" w:lineRule="exact"/>
        <w:ind w:left="2268" w:hanging="1140"/>
      </w:pPr>
      <w:r w:rsidRPr="002B31FB">
        <w:t xml:space="preserve">Ditjen Dikdasmen Kemdikbud. </w:t>
      </w:r>
      <w:proofErr w:type="gramStart"/>
      <w:r w:rsidRPr="002B31FB">
        <w:t xml:space="preserve">(2017). </w:t>
      </w:r>
      <w:r w:rsidRPr="002B31FB">
        <w:rPr>
          <w:i/>
        </w:rPr>
        <w:t>Indikator Mutu dalam Penjaminan MutuPendidikan Dasar dan Menengah</w:t>
      </w:r>
      <w:r w:rsidRPr="002B31FB">
        <w:t>.</w:t>
      </w:r>
      <w:proofErr w:type="gramEnd"/>
      <w:r w:rsidRPr="002B31FB">
        <w:t xml:space="preserve"> Jakarta: Kemdikbud</w:t>
      </w:r>
    </w:p>
    <w:p w:rsidR="002B31FB" w:rsidRPr="002B31FB" w:rsidRDefault="002B31FB" w:rsidP="002B31FB">
      <w:pPr>
        <w:pStyle w:val="BodyText"/>
        <w:spacing w:line="234" w:lineRule="exact"/>
        <w:ind w:left="2268" w:hanging="1140"/>
        <w:rPr>
          <w:b/>
        </w:rPr>
      </w:pPr>
      <w:r w:rsidRPr="002B31FB">
        <w:rPr>
          <w:b/>
        </w:rPr>
        <w:t>Dokumen-dokumen:</w:t>
      </w:r>
    </w:p>
    <w:p w:rsidR="002B31FB" w:rsidRPr="002B31FB" w:rsidRDefault="002B31FB" w:rsidP="002B31FB">
      <w:pPr>
        <w:pStyle w:val="BodyText"/>
        <w:spacing w:line="234" w:lineRule="exact"/>
        <w:ind w:left="2268" w:hanging="1140"/>
      </w:pPr>
      <w:r w:rsidRPr="002B31FB">
        <w:t xml:space="preserve">LPMP Jawa Barat, 2019, </w:t>
      </w:r>
      <w:r w:rsidRPr="002B31FB">
        <w:rPr>
          <w:lang w:bidi="en-US"/>
        </w:rPr>
        <w:t>Laporan Analisis dan Rekomendasi Peta Mutu Pendidikan Berdasarkan Raport Mutu Tahun 2018 Tingkat Provinsi.</w:t>
      </w:r>
    </w:p>
    <w:p w:rsidR="002B31FB" w:rsidRPr="002B31FB" w:rsidRDefault="002B31FB" w:rsidP="002B31FB">
      <w:pPr>
        <w:pStyle w:val="BodyText"/>
        <w:spacing w:line="234" w:lineRule="exact"/>
        <w:ind w:left="2268" w:hanging="1140"/>
      </w:pPr>
      <w:r w:rsidRPr="002B31FB">
        <w:t>Dinas Pendidikan Provinsi Jawa Barat, 2019, Rencana dan Strategis Dinas Pendidikan Provinsi Jawa Barat Tahun 2018-2023.</w:t>
      </w:r>
    </w:p>
    <w:p w:rsidR="002B31FB" w:rsidRPr="002B31FB" w:rsidRDefault="002B31FB" w:rsidP="002B31FB">
      <w:pPr>
        <w:pStyle w:val="BodyText"/>
        <w:spacing w:line="234" w:lineRule="exact"/>
        <w:ind w:left="2268" w:hanging="1140"/>
      </w:pPr>
      <w:r w:rsidRPr="002B31FB">
        <w:t>Dinas Pendidikan Provinsi Jawa Barat, 2019, Profil Pendidikan Jawa Barat Tahun 2018-2019.</w:t>
      </w:r>
    </w:p>
    <w:p w:rsidR="002B31FB" w:rsidRPr="002B31FB" w:rsidRDefault="002B31FB" w:rsidP="002B31FB">
      <w:pPr>
        <w:pStyle w:val="BodyText"/>
        <w:spacing w:line="234" w:lineRule="exact"/>
        <w:ind w:left="2268" w:hanging="1140"/>
      </w:pPr>
      <w:proofErr w:type="gramStart"/>
      <w:r w:rsidRPr="002B31FB">
        <w:t>Keputusan Gubernur Jawa Barat Nomor 39 Tahun 2001 tentang Tugas Pokok, Fungsi dan Rincian Tugas Unit Dinas Pendidikan Provinsi Jawa Barat.</w:t>
      </w:r>
      <w:proofErr w:type="gramEnd"/>
    </w:p>
    <w:p w:rsidR="002B31FB" w:rsidRPr="002B31FB" w:rsidRDefault="002B31FB" w:rsidP="002B31FB">
      <w:pPr>
        <w:pStyle w:val="BodyText"/>
        <w:spacing w:line="234" w:lineRule="exact"/>
        <w:ind w:left="2268" w:hanging="1140"/>
      </w:pPr>
      <w:proofErr w:type="gramStart"/>
      <w:r w:rsidRPr="002B31FB">
        <w:t>Surat Keputusan Kepala Dinas Pendidikan Provinsi Jawa Barat Nomor 819/1407-Set.Disdik tanggal 29 Juli 2019 tentang Tim Penjaminan Mutu Pendidikan Bagi Pendidikan Menengah dan Khusus Pada Dinas Pendidikan Provinsi Jawa Barat.</w:t>
      </w:r>
      <w:proofErr w:type="gramEnd"/>
    </w:p>
    <w:p w:rsidR="002B31FB" w:rsidRPr="002B31FB" w:rsidRDefault="002B31FB" w:rsidP="002B31FB">
      <w:pPr>
        <w:pStyle w:val="BodyText"/>
        <w:spacing w:line="234" w:lineRule="exact"/>
        <w:ind w:left="2268" w:hanging="1140"/>
      </w:pPr>
      <w:r w:rsidRPr="002B31FB">
        <w:t>Surat Keputusan Kepala Cabang Dinas Pendidikan Wilayah I Nomor 819/384.a/VIII/Cadisdik Wil-I/2019, tanggal 27 Agustus 2019 tentang Perintah Melaksanakan Tugas sebagai Anggota Tim Penjaminan Mutu Pendidikan Daerah di Cabang Dinas Pendidikan Wilayah I.</w:t>
      </w:r>
    </w:p>
    <w:p w:rsidR="002B31FB" w:rsidRPr="002B31FB" w:rsidRDefault="002B31FB" w:rsidP="002B31FB">
      <w:pPr>
        <w:pStyle w:val="BodyText"/>
        <w:spacing w:line="234" w:lineRule="exact"/>
        <w:ind w:left="2268" w:hanging="1140"/>
      </w:pPr>
      <w:r w:rsidRPr="002B31FB">
        <w:t xml:space="preserve">Surat Keputusan Kepala Cabang Dinas Pendidikan Wilayah VII Nomor 800/392-Cadisdik Wil, VII/2019, tanggal 20 Januari 2020 tentang Tim Penjaminan Mutu Pendidikan Daerah (TPMPD) </w:t>
      </w:r>
      <w:r w:rsidRPr="002B31FB">
        <w:lastRenderedPageBreak/>
        <w:t>Cabang Dinas Pendidikan Wilayah VII Dinas Pendidikan Provinsi Jawa Barat Tahun 2019-2022.</w:t>
      </w:r>
    </w:p>
    <w:p w:rsidR="002B31FB" w:rsidRPr="002B31FB" w:rsidRDefault="002B31FB" w:rsidP="002B31FB">
      <w:pPr>
        <w:pStyle w:val="BodyText"/>
        <w:spacing w:line="234" w:lineRule="exact"/>
        <w:ind w:left="2268" w:hanging="1140"/>
      </w:pPr>
      <w:r w:rsidRPr="002B31FB">
        <w:t xml:space="preserve">Surat Keputusan Kepala Cabang Dinas Pendidikan Wilayah IV </w:t>
      </w:r>
      <w:proofErr w:type="gramStart"/>
      <w:r w:rsidRPr="002B31FB">
        <w:t>Nomor :</w:t>
      </w:r>
      <w:proofErr w:type="gramEnd"/>
      <w:r w:rsidRPr="002B31FB">
        <w:t xml:space="preserve"> 800 / 3173 / Cadisdik Wil. </w:t>
      </w:r>
      <w:proofErr w:type="gramStart"/>
      <w:r w:rsidRPr="002B31FB">
        <w:t>IV, tanggal 6 Mei 2020 tentang Tim Penjaminan Mutu PendidikanCabang Dinas Pendidikan Wilayah IV Dinas Pendidikan Provinsi Jawa Barat Tahun 2020.</w:t>
      </w:r>
      <w:proofErr w:type="gramEnd"/>
    </w:p>
    <w:p w:rsidR="002B31FB" w:rsidRPr="002B31FB" w:rsidRDefault="002B31FB" w:rsidP="002B31FB">
      <w:pPr>
        <w:pStyle w:val="BodyText"/>
        <w:spacing w:line="234" w:lineRule="exact"/>
        <w:ind w:left="2268" w:hanging="1140"/>
      </w:pPr>
      <w:proofErr w:type="gramStart"/>
      <w:r w:rsidRPr="002B31FB">
        <w:t>Direktorat SMK Ditjen Vokasi Kementerian Pendidikan dan Kebudayaan, 2020, Bahan Tayang Sosialisasi Penjaminan Mutu SMK sebagai Pusat Keunggulan.</w:t>
      </w:r>
      <w:proofErr w:type="gramEnd"/>
    </w:p>
    <w:p w:rsidR="000D0294" w:rsidRPr="008F4E1E" w:rsidRDefault="000D0294" w:rsidP="002B31FB">
      <w:pPr>
        <w:pStyle w:val="BodyText"/>
        <w:spacing w:line="234" w:lineRule="exact"/>
        <w:ind w:left="2268" w:hanging="1140"/>
      </w:pPr>
    </w:p>
    <w:sectPr w:rsidR="000D0294" w:rsidRPr="008F4E1E" w:rsidSect="00010E85">
      <w:pgSz w:w="11910" w:h="16840" w:code="9"/>
      <w:pgMar w:top="1701"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CC" w:rsidRDefault="00015BCC" w:rsidP="00EB1007">
      <w:r>
        <w:separator/>
      </w:r>
    </w:p>
  </w:endnote>
  <w:endnote w:type="continuationSeparator" w:id="0">
    <w:p w:rsidR="00015BCC" w:rsidRDefault="00015BCC" w:rsidP="00EB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rsity Regular">
    <w:altName w:val="Courier New"/>
    <w:charset w:val="00"/>
    <w:family w:val="auto"/>
    <w:pitch w:val="variable"/>
    <w:sig w:usb0="00000001" w:usb1="00000000" w:usb2="00000000" w:usb3="00000000" w:csb0="00000009"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7C" w:rsidRPr="00EB1007" w:rsidRDefault="000A427C">
    <w:pPr>
      <w:pStyle w:val="Footer"/>
      <w:jc w:val="center"/>
      <w:rPr>
        <w:sz w:val="18"/>
        <w:szCs w:val="18"/>
      </w:rPr>
    </w:pPr>
  </w:p>
  <w:p w:rsidR="000A427C" w:rsidRDefault="000A427C" w:rsidP="00EB100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138031"/>
      <w:docPartObj>
        <w:docPartGallery w:val="Page Numbers (Bottom of Page)"/>
        <w:docPartUnique/>
      </w:docPartObj>
    </w:sdtPr>
    <w:sdtEndPr>
      <w:rPr>
        <w:noProof/>
      </w:rPr>
    </w:sdtEndPr>
    <w:sdtContent>
      <w:p w:rsidR="000A427C" w:rsidRDefault="000A427C">
        <w:pPr>
          <w:pStyle w:val="Footer"/>
          <w:jc w:val="center"/>
        </w:pPr>
        <w:r w:rsidRPr="00EB1007">
          <w:rPr>
            <w:sz w:val="18"/>
            <w:szCs w:val="18"/>
          </w:rPr>
          <w:fldChar w:fldCharType="begin"/>
        </w:r>
        <w:r w:rsidRPr="00EB1007">
          <w:rPr>
            <w:sz w:val="18"/>
            <w:szCs w:val="18"/>
          </w:rPr>
          <w:instrText xml:space="preserve"> PAGE   \* MERGEFORMAT </w:instrText>
        </w:r>
        <w:r w:rsidRPr="00EB1007">
          <w:rPr>
            <w:sz w:val="18"/>
            <w:szCs w:val="18"/>
          </w:rPr>
          <w:fldChar w:fldCharType="separate"/>
        </w:r>
        <w:r w:rsidR="00E779AF">
          <w:rPr>
            <w:noProof/>
            <w:sz w:val="18"/>
            <w:szCs w:val="18"/>
          </w:rPr>
          <w:t>12</w:t>
        </w:r>
        <w:r w:rsidRPr="00EB1007">
          <w:rPr>
            <w:noProof/>
            <w:sz w:val="18"/>
            <w:szCs w:val="18"/>
          </w:rPr>
          <w:fldChar w:fldCharType="end"/>
        </w:r>
      </w:p>
    </w:sdtContent>
  </w:sdt>
  <w:p w:rsidR="000A427C" w:rsidRDefault="000A4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CC" w:rsidRDefault="00015BCC" w:rsidP="00EB1007">
      <w:r>
        <w:separator/>
      </w:r>
    </w:p>
  </w:footnote>
  <w:footnote w:type="continuationSeparator" w:id="0">
    <w:p w:rsidR="00015BCC" w:rsidRDefault="00015BCC" w:rsidP="00EB1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309366"/>
      <w:docPartObj>
        <w:docPartGallery w:val="Page Numbers (Top of Page)"/>
        <w:docPartUnique/>
      </w:docPartObj>
    </w:sdtPr>
    <w:sdtEndPr>
      <w:rPr>
        <w:noProof/>
        <w:sz w:val="18"/>
        <w:szCs w:val="18"/>
      </w:rPr>
    </w:sdtEndPr>
    <w:sdtContent>
      <w:p w:rsidR="000A427C" w:rsidRPr="00EB1007" w:rsidRDefault="000A427C">
        <w:pPr>
          <w:pStyle w:val="Header"/>
          <w:jc w:val="right"/>
          <w:rPr>
            <w:sz w:val="18"/>
            <w:szCs w:val="18"/>
          </w:rPr>
        </w:pPr>
        <w:r w:rsidRPr="00EB1007">
          <w:rPr>
            <w:sz w:val="18"/>
            <w:szCs w:val="18"/>
          </w:rPr>
          <w:fldChar w:fldCharType="begin"/>
        </w:r>
        <w:r w:rsidRPr="00EB1007">
          <w:rPr>
            <w:sz w:val="18"/>
            <w:szCs w:val="18"/>
          </w:rPr>
          <w:instrText xml:space="preserve"> PAGE   \* MERGEFORMAT </w:instrText>
        </w:r>
        <w:r w:rsidRPr="00EB1007">
          <w:rPr>
            <w:sz w:val="18"/>
            <w:szCs w:val="18"/>
          </w:rPr>
          <w:fldChar w:fldCharType="separate"/>
        </w:r>
        <w:r w:rsidR="00E779AF">
          <w:rPr>
            <w:noProof/>
            <w:sz w:val="18"/>
            <w:szCs w:val="18"/>
          </w:rPr>
          <w:t>20</w:t>
        </w:r>
        <w:r w:rsidRPr="00EB1007">
          <w:rPr>
            <w:noProof/>
            <w:sz w:val="18"/>
            <w:szCs w:val="18"/>
          </w:rPr>
          <w:fldChar w:fldCharType="end"/>
        </w:r>
      </w:p>
    </w:sdtContent>
  </w:sdt>
  <w:p w:rsidR="000A427C" w:rsidRDefault="000A42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7C" w:rsidRPr="001D561F" w:rsidRDefault="000A427C" w:rsidP="006713E8">
    <w:pPr>
      <w:pStyle w:val="Header"/>
      <w:jc w:val="center"/>
      <w:rPr>
        <w:rFonts w:ascii="Varsity Regular" w:hAnsi="Varsity Regular"/>
        <w:noProof/>
        <w:color w:val="C00000"/>
        <w:sz w:val="86"/>
        <w:szCs w:val="86"/>
      </w:rPr>
    </w:pPr>
    <w:r w:rsidRPr="00897921">
      <w:rPr>
        <w:noProof/>
        <w:sz w:val="20"/>
      </w:rPr>
      <w:drawing>
        <wp:anchor distT="0" distB="0" distL="114300" distR="114300" simplePos="0" relativeHeight="251659264" behindDoc="0" locked="0" layoutInCell="1" allowOverlap="1" wp14:anchorId="607DC71D" wp14:editId="544C9B6B">
          <wp:simplePos x="0" y="0"/>
          <wp:positionH relativeFrom="margin">
            <wp:align>left</wp:align>
          </wp:positionH>
          <wp:positionV relativeFrom="paragraph">
            <wp:posOffset>6985</wp:posOffset>
          </wp:positionV>
          <wp:extent cx="784510" cy="933450"/>
          <wp:effectExtent l="0" t="0" r="0" b="0"/>
          <wp:wrapNone/>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479" cy="9393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921">
      <w:rPr>
        <w:rFonts w:ascii="Varsity Regular" w:hAnsi="Varsity Regular"/>
        <w:noProof/>
        <w:color w:val="365F91" w:themeColor="accent1" w:themeShade="BF"/>
        <w:sz w:val="84"/>
        <w:szCs w:val="86"/>
      </w:rPr>
      <w:t>PASCIDEV</w:t>
    </w:r>
  </w:p>
  <w:p w:rsidR="000A427C" w:rsidRPr="00897921" w:rsidRDefault="000A427C" w:rsidP="006713E8">
    <w:pPr>
      <w:pStyle w:val="Header"/>
      <w:jc w:val="center"/>
      <w:rPr>
        <w:color w:val="365F91" w:themeColor="accent1" w:themeShade="BF"/>
        <w:sz w:val="24"/>
        <w:szCs w:val="26"/>
        <w:lang w:val="en-ID"/>
      </w:rPr>
    </w:pPr>
    <w:r w:rsidRPr="00897921">
      <w:rPr>
        <w:rFonts w:ascii="Book Antiqua" w:hAnsi="Book Antiqua"/>
        <w:b/>
        <w:bCs/>
        <w:color w:val="365F91" w:themeColor="accent1" w:themeShade="BF"/>
        <w:sz w:val="18"/>
        <w:szCs w:val="20"/>
      </w:rPr>
      <w:t>PASUNDAN SOCIAL SCIENCE DEVELOPMENT</w:t>
    </w:r>
  </w:p>
  <w:p w:rsidR="000A427C" w:rsidRPr="00897921" w:rsidRDefault="000A427C" w:rsidP="006713E8">
    <w:pPr>
      <w:pStyle w:val="Header"/>
      <w:jc w:val="center"/>
      <w:rPr>
        <w:rFonts w:ascii="Book Antiqua" w:hAnsi="Book Antiqua"/>
        <w:b/>
        <w:bCs/>
        <w:sz w:val="18"/>
        <w:szCs w:val="20"/>
        <w:lang w:val="en-GB"/>
      </w:rPr>
    </w:pPr>
    <w:r w:rsidRPr="00897921">
      <w:rPr>
        <w:rFonts w:ascii="Book Antiqua" w:hAnsi="Book Antiqua"/>
        <w:b/>
        <w:bCs/>
        <w:sz w:val="18"/>
        <w:szCs w:val="20"/>
        <w:lang w:val="en-GB"/>
      </w:rPr>
      <w:t xml:space="preserve">Vol.  </w:t>
    </w:r>
    <w:proofErr w:type="gramStart"/>
    <w:r w:rsidRPr="00897921">
      <w:rPr>
        <w:rFonts w:ascii="Book Antiqua" w:hAnsi="Book Antiqua"/>
        <w:b/>
        <w:bCs/>
        <w:sz w:val="18"/>
        <w:szCs w:val="20"/>
        <w:lang w:val="en-GB"/>
      </w:rPr>
      <w:t>00 ,</w:t>
    </w:r>
    <w:proofErr w:type="gramEnd"/>
    <w:r w:rsidRPr="00897921">
      <w:rPr>
        <w:rFonts w:ascii="Book Antiqua" w:hAnsi="Book Antiqua"/>
        <w:b/>
        <w:bCs/>
        <w:sz w:val="18"/>
        <w:szCs w:val="20"/>
        <w:lang w:val="en-GB"/>
      </w:rPr>
      <w:t xml:space="preserve"> No. 0 , Month 2021</w:t>
    </w:r>
  </w:p>
  <w:p w:rsidR="000A427C" w:rsidRPr="00897921" w:rsidRDefault="000A427C" w:rsidP="006713E8">
    <w:pPr>
      <w:pStyle w:val="Header"/>
      <w:jc w:val="center"/>
      <w:rPr>
        <w:sz w:val="18"/>
        <w:szCs w:val="20"/>
        <w:lang w:val="en-ID"/>
      </w:rPr>
    </w:pPr>
    <w:proofErr w:type="gramStart"/>
    <w:r w:rsidRPr="00897921">
      <w:rPr>
        <w:rStyle w:val="Emphasis"/>
        <w:rFonts w:ascii="Book Antiqua" w:hAnsi="Book Antiqua" w:cs="Helvetica"/>
        <w:color w:val="2C3E50"/>
        <w:sz w:val="18"/>
        <w:szCs w:val="20"/>
        <w:lang w:val="en-ID"/>
      </w:rPr>
      <w:t>p-</w:t>
    </w:r>
    <w:r w:rsidRPr="00897921">
      <w:rPr>
        <w:rStyle w:val="Strong"/>
        <w:rFonts w:ascii="Book Antiqua" w:hAnsi="Book Antiqua" w:cs="Helvetica"/>
        <w:color w:val="2C3E50"/>
        <w:sz w:val="18"/>
        <w:szCs w:val="20"/>
      </w:rPr>
      <w:t>ISSN</w:t>
    </w:r>
    <w:proofErr w:type="gramEnd"/>
    <w:r w:rsidRPr="00897921">
      <w:rPr>
        <w:rFonts w:ascii="Book Antiqua" w:hAnsi="Book Antiqua" w:cs="Helvetica"/>
        <w:color w:val="2C3E50"/>
        <w:sz w:val="18"/>
        <w:szCs w:val="20"/>
      </w:rPr>
      <w:t>: </w:t>
    </w:r>
    <w:r w:rsidRPr="00897921">
      <w:rPr>
        <w:rStyle w:val="Strong"/>
        <w:rFonts w:ascii="Book Antiqua" w:hAnsi="Book Antiqua" w:cs="Helvetica"/>
        <w:sz w:val="18"/>
        <w:szCs w:val="20"/>
      </w:rPr>
      <w:t xml:space="preserve">xxxx-xxxx        </w:t>
    </w:r>
    <w:r w:rsidRPr="00897921">
      <w:rPr>
        <w:rStyle w:val="Emphasis"/>
        <w:rFonts w:ascii="Book Antiqua" w:hAnsi="Book Antiqua" w:cs="Helvetica"/>
        <w:color w:val="2C3E50"/>
        <w:sz w:val="18"/>
        <w:szCs w:val="20"/>
      </w:rPr>
      <w:t>e</w:t>
    </w:r>
    <w:r w:rsidRPr="00897921">
      <w:rPr>
        <w:rStyle w:val="Emphasis"/>
        <w:rFonts w:ascii="Book Antiqua" w:hAnsi="Book Antiqua" w:cs="Helvetica"/>
        <w:color w:val="2C3E50"/>
        <w:sz w:val="18"/>
        <w:szCs w:val="20"/>
        <w:lang w:val="en-ID"/>
      </w:rPr>
      <w:t>-</w:t>
    </w:r>
    <w:r w:rsidRPr="00897921">
      <w:rPr>
        <w:rStyle w:val="Strong"/>
        <w:rFonts w:ascii="Book Antiqua" w:hAnsi="Book Antiqua" w:cs="Helvetica"/>
        <w:color w:val="2C3E50"/>
        <w:sz w:val="18"/>
        <w:szCs w:val="20"/>
      </w:rPr>
      <w:t>ISSN</w:t>
    </w:r>
    <w:r w:rsidRPr="00897921">
      <w:rPr>
        <w:rFonts w:ascii="Book Antiqua" w:hAnsi="Book Antiqua" w:cs="Helvetica"/>
        <w:color w:val="2C3E50"/>
        <w:sz w:val="18"/>
        <w:szCs w:val="20"/>
      </w:rPr>
      <w:t>: </w:t>
    </w:r>
    <w:r w:rsidRPr="00897921">
      <w:rPr>
        <w:rStyle w:val="Strong"/>
        <w:rFonts w:ascii="Book Antiqua" w:hAnsi="Book Antiqua" w:cs="Helvetica"/>
        <w:sz w:val="18"/>
        <w:szCs w:val="20"/>
      </w:rPr>
      <w:t>xxxx-xxxx</w:t>
    </w:r>
  </w:p>
  <w:p w:rsidR="000A427C" w:rsidRDefault="000A4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886"/>
    <w:multiLevelType w:val="hybridMultilevel"/>
    <w:tmpl w:val="15DC0654"/>
    <w:lvl w:ilvl="0" w:tplc="2A8EE340">
      <w:start w:val="1"/>
      <w:numFmt w:val="lowerLetter"/>
      <w:lvlText w:val="%1."/>
      <w:lvlJc w:val="left"/>
      <w:pPr>
        <w:ind w:left="180" w:hanging="180"/>
      </w:pPr>
      <w:rPr>
        <w:rFonts w:ascii="Verdana" w:eastAsia="Verdana" w:hAnsi="Verdana" w:cs="Verdana" w:hint="default"/>
        <w:spacing w:val="-1"/>
        <w:w w:val="100"/>
        <w:sz w:val="12"/>
        <w:szCs w:val="12"/>
        <w:lang w:val="en-US" w:eastAsia="en-US" w:bidi="ar-SA"/>
      </w:rPr>
    </w:lvl>
    <w:lvl w:ilvl="1" w:tplc="8F926C54">
      <w:numFmt w:val="bullet"/>
      <w:lvlText w:val="•"/>
      <w:lvlJc w:val="left"/>
      <w:pPr>
        <w:ind w:left="462" w:hanging="180"/>
      </w:pPr>
      <w:rPr>
        <w:rFonts w:hint="default"/>
        <w:lang w:val="en-US" w:eastAsia="en-US" w:bidi="ar-SA"/>
      </w:rPr>
    </w:lvl>
    <w:lvl w:ilvl="2" w:tplc="43CC56A0">
      <w:numFmt w:val="bullet"/>
      <w:lvlText w:val="•"/>
      <w:lvlJc w:val="left"/>
      <w:pPr>
        <w:ind w:left="744" w:hanging="180"/>
      </w:pPr>
      <w:rPr>
        <w:rFonts w:hint="default"/>
        <w:lang w:val="en-US" w:eastAsia="en-US" w:bidi="ar-SA"/>
      </w:rPr>
    </w:lvl>
    <w:lvl w:ilvl="3" w:tplc="D400A0CA">
      <w:numFmt w:val="bullet"/>
      <w:lvlText w:val="•"/>
      <w:lvlJc w:val="left"/>
      <w:pPr>
        <w:ind w:left="1026" w:hanging="180"/>
      </w:pPr>
      <w:rPr>
        <w:rFonts w:hint="default"/>
        <w:lang w:val="en-US" w:eastAsia="en-US" w:bidi="ar-SA"/>
      </w:rPr>
    </w:lvl>
    <w:lvl w:ilvl="4" w:tplc="DF824242">
      <w:numFmt w:val="bullet"/>
      <w:lvlText w:val="•"/>
      <w:lvlJc w:val="left"/>
      <w:pPr>
        <w:ind w:left="1308" w:hanging="180"/>
      </w:pPr>
      <w:rPr>
        <w:rFonts w:hint="default"/>
        <w:lang w:val="en-US" w:eastAsia="en-US" w:bidi="ar-SA"/>
      </w:rPr>
    </w:lvl>
    <w:lvl w:ilvl="5" w:tplc="64EC18C0">
      <w:numFmt w:val="bullet"/>
      <w:lvlText w:val="•"/>
      <w:lvlJc w:val="left"/>
      <w:pPr>
        <w:ind w:left="1591" w:hanging="180"/>
      </w:pPr>
      <w:rPr>
        <w:rFonts w:hint="default"/>
        <w:lang w:val="en-US" w:eastAsia="en-US" w:bidi="ar-SA"/>
      </w:rPr>
    </w:lvl>
    <w:lvl w:ilvl="6" w:tplc="D3866A1E">
      <w:numFmt w:val="bullet"/>
      <w:lvlText w:val="•"/>
      <w:lvlJc w:val="left"/>
      <w:pPr>
        <w:ind w:left="1873" w:hanging="180"/>
      </w:pPr>
      <w:rPr>
        <w:rFonts w:hint="default"/>
        <w:lang w:val="en-US" w:eastAsia="en-US" w:bidi="ar-SA"/>
      </w:rPr>
    </w:lvl>
    <w:lvl w:ilvl="7" w:tplc="817872F0">
      <w:numFmt w:val="bullet"/>
      <w:lvlText w:val="•"/>
      <w:lvlJc w:val="left"/>
      <w:pPr>
        <w:ind w:left="2155" w:hanging="180"/>
      </w:pPr>
      <w:rPr>
        <w:rFonts w:hint="default"/>
        <w:lang w:val="en-US" w:eastAsia="en-US" w:bidi="ar-SA"/>
      </w:rPr>
    </w:lvl>
    <w:lvl w:ilvl="8" w:tplc="F1140CF0">
      <w:numFmt w:val="bullet"/>
      <w:lvlText w:val="•"/>
      <w:lvlJc w:val="left"/>
      <w:pPr>
        <w:ind w:left="2437" w:hanging="180"/>
      </w:pPr>
      <w:rPr>
        <w:rFonts w:hint="default"/>
        <w:lang w:val="en-US" w:eastAsia="en-US" w:bidi="ar-SA"/>
      </w:rPr>
    </w:lvl>
  </w:abstractNum>
  <w:abstractNum w:abstractNumId="1">
    <w:nsid w:val="04525ED6"/>
    <w:multiLevelType w:val="hybridMultilevel"/>
    <w:tmpl w:val="0DE6828A"/>
    <w:lvl w:ilvl="0" w:tplc="4DE243F4">
      <w:numFmt w:val="bullet"/>
      <w:lvlText w:val=""/>
      <w:lvlJc w:val="left"/>
      <w:pPr>
        <w:ind w:left="369" w:hanging="257"/>
      </w:pPr>
      <w:rPr>
        <w:rFonts w:ascii="Symbol" w:eastAsia="Symbol" w:hAnsi="Symbol" w:cs="Symbol" w:hint="default"/>
        <w:w w:val="100"/>
        <w:sz w:val="16"/>
        <w:szCs w:val="16"/>
        <w:lang w:val="en-US" w:eastAsia="en-US" w:bidi="ar-SA"/>
      </w:rPr>
    </w:lvl>
    <w:lvl w:ilvl="1" w:tplc="3D404CF4">
      <w:numFmt w:val="bullet"/>
      <w:lvlText w:val="•"/>
      <w:lvlJc w:val="left"/>
      <w:pPr>
        <w:ind w:left="600" w:hanging="257"/>
      </w:pPr>
      <w:rPr>
        <w:rFonts w:hint="default"/>
        <w:lang w:val="en-US" w:eastAsia="en-US" w:bidi="ar-SA"/>
      </w:rPr>
    </w:lvl>
    <w:lvl w:ilvl="2" w:tplc="7DA23A52">
      <w:numFmt w:val="bullet"/>
      <w:lvlText w:val="•"/>
      <w:lvlJc w:val="left"/>
      <w:pPr>
        <w:ind w:left="841" w:hanging="257"/>
      </w:pPr>
      <w:rPr>
        <w:rFonts w:hint="default"/>
        <w:lang w:val="en-US" w:eastAsia="en-US" w:bidi="ar-SA"/>
      </w:rPr>
    </w:lvl>
    <w:lvl w:ilvl="3" w:tplc="EF063B90">
      <w:numFmt w:val="bullet"/>
      <w:lvlText w:val="•"/>
      <w:lvlJc w:val="left"/>
      <w:pPr>
        <w:ind w:left="1082" w:hanging="257"/>
      </w:pPr>
      <w:rPr>
        <w:rFonts w:hint="default"/>
        <w:lang w:val="en-US" w:eastAsia="en-US" w:bidi="ar-SA"/>
      </w:rPr>
    </w:lvl>
    <w:lvl w:ilvl="4" w:tplc="5A886FDA">
      <w:numFmt w:val="bullet"/>
      <w:lvlText w:val="•"/>
      <w:lvlJc w:val="left"/>
      <w:pPr>
        <w:ind w:left="1323" w:hanging="257"/>
      </w:pPr>
      <w:rPr>
        <w:rFonts w:hint="default"/>
        <w:lang w:val="en-US" w:eastAsia="en-US" w:bidi="ar-SA"/>
      </w:rPr>
    </w:lvl>
    <w:lvl w:ilvl="5" w:tplc="817AAD3E">
      <w:numFmt w:val="bullet"/>
      <w:lvlText w:val="•"/>
      <w:lvlJc w:val="left"/>
      <w:pPr>
        <w:ind w:left="1564" w:hanging="257"/>
      </w:pPr>
      <w:rPr>
        <w:rFonts w:hint="default"/>
        <w:lang w:val="en-US" w:eastAsia="en-US" w:bidi="ar-SA"/>
      </w:rPr>
    </w:lvl>
    <w:lvl w:ilvl="6" w:tplc="B2F4DA8E">
      <w:numFmt w:val="bullet"/>
      <w:lvlText w:val="•"/>
      <w:lvlJc w:val="left"/>
      <w:pPr>
        <w:ind w:left="1805" w:hanging="257"/>
      </w:pPr>
      <w:rPr>
        <w:rFonts w:hint="default"/>
        <w:lang w:val="en-US" w:eastAsia="en-US" w:bidi="ar-SA"/>
      </w:rPr>
    </w:lvl>
    <w:lvl w:ilvl="7" w:tplc="1F14CCDC">
      <w:numFmt w:val="bullet"/>
      <w:lvlText w:val="•"/>
      <w:lvlJc w:val="left"/>
      <w:pPr>
        <w:ind w:left="2046" w:hanging="257"/>
      </w:pPr>
      <w:rPr>
        <w:rFonts w:hint="default"/>
        <w:lang w:val="en-US" w:eastAsia="en-US" w:bidi="ar-SA"/>
      </w:rPr>
    </w:lvl>
    <w:lvl w:ilvl="8" w:tplc="BAE2EDE6">
      <w:numFmt w:val="bullet"/>
      <w:lvlText w:val="•"/>
      <w:lvlJc w:val="left"/>
      <w:pPr>
        <w:ind w:left="2287" w:hanging="257"/>
      </w:pPr>
      <w:rPr>
        <w:rFonts w:hint="default"/>
        <w:lang w:val="en-US" w:eastAsia="en-US" w:bidi="ar-SA"/>
      </w:rPr>
    </w:lvl>
  </w:abstractNum>
  <w:abstractNum w:abstractNumId="2">
    <w:nsid w:val="07DD503A"/>
    <w:multiLevelType w:val="hybridMultilevel"/>
    <w:tmpl w:val="EE7817F2"/>
    <w:lvl w:ilvl="0" w:tplc="01740966">
      <w:numFmt w:val="bullet"/>
      <w:lvlText w:val=""/>
      <w:lvlJc w:val="left"/>
      <w:pPr>
        <w:ind w:left="177" w:hanging="132"/>
      </w:pPr>
      <w:rPr>
        <w:rFonts w:ascii="Wingdings" w:eastAsia="Wingdings" w:hAnsi="Wingdings" w:cs="Wingdings" w:hint="default"/>
        <w:w w:val="99"/>
        <w:sz w:val="14"/>
        <w:szCs w:val="14"/>
        <w:lang w:val="en-US" w:eastAsia="en-US" w:bidi="ar-SA"/>
      </w:rPr>
    </w:lvl>
    <w:lvl w:ilvl="1" w:tplc="0CE2AC56">
      <w:numFmt w:val="bullet"/>
      <w:lvlText w:val="•"/>
      <w:lvlJc w:val="left"/>
      <w:pPr>
        <w:ind w:left="259" w:hanging="132"/>
      </w:pPr>
      <w:rPr>
        <w:rFonts w:hint="default"/>
        <w:lang w:val="en-US" w:eastAsia="en-US" w:bidi="ar-SA"/>
      </w:rPr>
    </w:lvl>
    <w:lvl w:ilvl="2" w:tplc="E32CC26C">
      <w:numFmt w:val="bullet"/>
      <w:lvlText w:val="•"/>
      <w:lvlJc w:val="left"/>
      <w:pPr>
        <w:ind w:left="339" w:hanging="132"/>
      </w:pPr>
      <w:rPr>
        <w:rFonts w:hint="default"/>
        <w:lang w:val="en-US" w:eastAsia="en-US" w:bidi="ar-SA"/>
      </w:rPr>
    </w:lvl>
    <w:lvl w:ilvl="3" w:tplc="54ACD37C">
      <w:numFmt w:val="bullet"/>
      <w:lvlText w:val="•"/>
      <w:lvlJc w:val="left"/>
      <w:pPr>
        <w:ind w:left="419" w:hanging="132"/>
      </w:pPr>
      <w:rPr>
        <w:rFonts w:hint="default"/>
        <w:lang w:val="en-US" w:eastAsia="en-US" w:bidi="ar-SA"/>
      </w:rPr>
    </w:lvl>
    <w:lvl w:ilvl="4" w:tplc="FA4256B0">
      <w:numFmt w:val="bullet"/>
      <w:lvlText w:val="•"/>
      <w:lvlJc w:val="left"/>
      <w:pPr>
        <w:ind w:left="499" w:hanging="132"/>
      </w:pPr>
      <w:rPr>
        <w:rFonts w:hint="default"/>
        <w:lang w:val="en-US" w:eastAsia="en-US" w:bidi="ar-SA"/>
      </w:rPr>
    </w:lvl>
    <w:lvl w:ilvl="5" w:tplc="F4945A48">
      <w:numFmt w:val="bullet"/>
      <w:lvlText w:val="•"/>
      <w:lvlJc w:val="left"/>
      <w:pPr>
        <w:ind w:left="579" w:hanging="132"/>
      </w:pPr>
      <w:rPr>
        <w:rFonts w:hint="default"/>
        <w:lang w:val="en-US" w:eastAsia="en-US" w:bidi="ar-SA"/>
      </w:rPr>
    </w:lvl>
    <w:lvl w:ilvl="6" w:tplc="FE14C8B4">
      <w:numFmt w:val="bullet"/>
      <w:lvlText w:val="•"/>
      <w:lvlJc w:val="left"/>
      <w:pPr>
        <w:ind w:left="659" w:hanging="132"/>
      </w:pPr>
      <w:rPr>
        <w:rFonts w:hint="default"/>
        <w:lang w:val="en-US" w:eastAsia="en-US" w:bidi="ar-SA"/>
      </w:rPr>
    </w:lvl>
    <w:lvl w:ilvl="7" w:tplc="515C88DA">
      <w:numFmt w:val="bullet"/>
      <w:lvlText w:val="•"/>
      <w:lvlJc w:val="left"/>
      <w:pPr>
        <w:ind w:left="739" w:hanging="132"/>
      </w:pPr>
      <w:rPr>
        <w:rFonts w:hint="default"/>
        <w:lang w:val="en-US" w:eastAsia="en-US" w:bidi="ar-SA"/>
      </w:rPr>
    </w:lvl>
    <w:lvl w:ilvl="8" w:tplc="A3683C8E">
      <w:numFmt w:val="bullet"/>
      <w:lvlText w:val="•"/>
      <w:lvlJc w:val="left"/>
      <w:pPr>
        <w:ind w:left="819" w:hanging="132"/>
      </w:pPr>
      <w:rPr>
        <w:rFonts w:hint="default"/>
        <w:lang w:val="en-US" w:eastAsia="en-US" w:bidi="ar-SA"/>
      </w:rPr>
    </w:lvl>
  </w:abstractNum>
  <w:abstractNum w:abstractNumId="3">
    <w:nsid w:val="0B737DD5"/>
    <w:multiLevelType w:val="hybridMultilevel"/>
    <w:tmpl w:val="50846EF2"/>
    <w:lvl w:ilvl="0" w:tplc="B55627CA">
      <w:start w:val="1"/>
      <w:numFmt w:val="lowerLetter"/>
      <w:lvlText w:val="%1)"/>
      <w:lvlJc w:val="left"/>
      <w:pPr>
        <w:ind w:left="1488" w:hanging="360"/>
      </w:pPr>
      <w:rPr>
        <w:rFonts w:ascii="Bookman Old Style" w:eastAsia="Bookman Old Style" w:hAnsi="Bookman Old Style" w:cs="Bookman Old Style" w:hint="default"/>
        <w:color w:val="221F1F"/>
        <w:spacing w:val="-1"/>
        <w:w w:val="99"/>
        <w:sz w:val="20"/>
        <w:szCs w:val="20"/>
        <w:lang w:val="en-US" w:eastAsia="en-US" w:bidi="ar-SA"/>
      </w:rPr>
    </w:lvl>
    <w:lvl w:ilvl="1" w:tplc="CC021026">
      <w:numFmt w:val="bullet"/>
      <w:lvlText w:val="•"/>
      <w:lvlJc w:val="left"/>
      <w:pPr>
        <w:ind w:left="2302" w:hanging="360"/>
      </w:pPr>
      <w:rPr>
        <w:rFonts w:hint="default"/>
        <w:lang w:val="en-US" w:eastAsia="en-US" w:bidi="ar-SA"/>
      </w:rPr>
    </w:lvl>
    <w:lvl w:ilvl="2" w:tplc="C9CAC568">
      <w:numFmt w:val="bullet"/>
      <w:lvlText w:val="•"/>
      <w:lvlJc w:val="left"/>
      <w:pPr>
        <w:ind w:left="3125" w:hanging="360"/>
      </w:pPr>
      <w:rPr>
        <w:rFonts w:hint="default"/>
        <w:lang w:val="en-US" w:eastAsia="en-US" w:bidi="ar-SA"/>
      </w:rPr>
    </w:lvl>
    <w:lvl w:ilvl="3" w:tplc="B3E2622A">
      <w:numFmt w:val="bullet"/>
      <w:lvlText w:val="•"/>
      <w:lvlJc w:val="left"/>
      <w:pPr>
        <w:ind w:left="3947" w:hanging="360"/>
      </w:pPr>
      <w:rPr>
        <w:rFonts w:hint="default"/>
        <w:lang w:val="en-US" w:eastAsia="en-US" w:bidi="ar-SA"/>
      </w:rPr>
    </w:lvl>
    <w:lvl w:ilvl="4" w:tplc="64D47510">
      <w:numFmt w:val="bullet"/>
      <w:lvlText w:val="•"/>
      <w:lvlJc w:val="left"/>
      <w:pPr>
        <w:ind w:left="4770" w:hanging="360"/>
      </w:pPr>
      <w:rPr>
        <w:rFonts w:hint="default"/>
        <w:lang w:val="en-US" w:eastAsia="en-US" w:bidi="ar-SA"/>
      </w:rPr>
    </w:lvl>
    <w:lvl w:ilvl="5" w:tplc="5FFC9EC4">
      <w:numFmt w:val="bullet"/>
      <w:lvlText w:val="•"/>
      <w:lvlJc w:val="left"/>
      <w:pPr>
        <w:ind w:left="5593" w:hanging="360"/>
      </w:pPr>
      <w:rPr>
        <w:rFonts w:hint="default"/>
        <w:lang w:val="en-US" w:eastAsia="en-US" w:bidi="ar-SA"/>
      </w:rPr>
    </w:lvl>
    <w:lvl w:ilvl="6" w:tplc="5F12C776">
      <w:numFmt w:val="bullet"/>
      <w:lvlText w:val="•"/>
      <w:lvlJc w:val="left"/>
      <w:pPr>
        <w:ind w:left="6415" w:hanging="360"/>
      </w:pPr>
      <w:rPr>
        <w:rFonts w:hint="default"/>
        <w:lang w:val="en-US" w:eastAsia="en-US" w:bidi="ar-SA"/>
      </w:rPr>
    </w:lvl>
    <w:lvl w:ilvl="7" w:tplc="A0209240">
      <w:numFmt w:val="bullet"/>
      <w:lvlText w:val="•"/>
      <w:lvlJc w:val="left"/>
      <w:pPr>
        <w:ind w:left="7238" w:hanging="360"/>
      </w:pPr>
      <w:rPr>
        <w:rFonts w:hint="default"/>
        <w:lang w:val="en-US" w:eastAsia="en-US" w:bidi="ar-SA"/>
      </w:rPr>
    </w:lvl>
    <w:lvl w:ilvl="8" w:tplc="3C7243DE">
      <w:numFmt w:val="bullet"/>
      <w:lvlText w:val="•"/>
      <w:lvlJc w:val="left"/>
      <w:pPr>
        <w:ind w:left="8061" w:hanging="360"/>
      </w:pPr>
      <w:rPr>
        <w:rFonts w:hint="default"/>
        <w:lang w:val="en-US" w:eastAsia="en-US" w:bidi="ar-SA"/>
      </w:rPr>
    </w:lvl>
  </w:abstractNum>
  <w:abstractNum w:abstractNumId="4">
    <w:nsid w:val="11581411"/>
    <w:multiLevelType w:val="hybridMultilevel"/>
    <w:tmpl w:val="1402E9DC"/>
    <w:lvl w:ilvl="0" w:tplc="5606A176">
      <w:start w:val="1"/>
      <w:numFmt w:val="decimal"/>
      <w:lvlText w:val="%1."/>
      <w:lvlJc w:val="left"/>
      <w:pPr>
        <w:ind w:left="369" w:hanging="257"/>
      </w:pPr>
      <w:rPr>
        <w:rFonts w:ascii="Bookman Old Style" w:eastAsia="Bookman Old Style" w:hAnsi="Bookman Old Style" w:cs="Bookman Old Style" w:hint="default"/>
        <w:spacing w:val="0"/>
        <w:w w:val="100"/>
        <w:sz w:val="16"/>
        <w:szCs w:val="16"/>
        <w:lang w:val="en-US" w:eastAsia="en-US" w:bidi="ar-SA"/>
      </w:rPr>
    </w:lvl>
    <w:lvl w:ilvl="1" w:tplc="C3949112">
      <w:numFmt w:val="bullet"/>
      <w:lvlText w:val="•"/>
      <w:lvlJc w:val="left"/>
      <w:pPr>
        <w:ind w:left="600" w:hanging="257"/>
      </w:pPr>
      <w:rPr>
        <w:rFonts w:hint="default"/>
        <w:lang w:val="en-US" w:eastAsia="en-US" w:bidi="ar-SA"/>
      </w:rPr>
    </w:lvl>
    <w:lvl w:ilvl="2" w:tplc="DF86B2EC">
      <w:numFmt w:val="bullet"/>
      <w:lvlText w:val="•"/>
      <w:lvlJc w:val="left"/>
      <w:pPr>
        <w:ind w:left="841" w:hanging="257"/>
      </w:pPr>
      <w:rPr>
        <w:rFonts w:hint="default"/>
        <w:lang w:val="en-US" w:eastAsia="en-US" w:bidi="ar-SA"/>
      </w:rPr>
    </w:lvl>
    <w:lvl w:ilvl="3" w:tplc="9BCC8B5C">
      <w:numFmt w:val="bullet"/>
      <w:lvlText w:val="•"/>
      <w:lvlJc w:val="left"/>
      <w:pPr>
        <w:ind w:left="1082" w:hanging="257"/>
      </w:pPr>
      <w:rPr>
        <w:rFonts w:hint="default"/>
        <w:lang w:val="en-US" w:eastAsia="en-US" w:bidi="ar-SA"/>
      </w:rPr>
    </w:lvl>
    <w:lvl w:ilvl="4" w:tplc="B48E26BA">
      <w:numFmt w:val="bullet"/>
      <w:lvlText w:val="•"/>
      <w:lvlJc w:val="left"/>
      <w:pPr>
        <w:ind w:left="1323" w:hanging="257"/>
      </w:pPr>
      <w:rPr>
        <w:rFonts w:hint="default"/>
        <w:lang w:val="en-US" w:eastAsia="en-US" w:bidi="ar-SA"/>
      </w:rPr>
    </w:lvl>
    <w:lvl w:ilvl="5" w:tplc="363ABF7A">
      <w:numFmt w:val="bullet"/>
      <w:lvlText w:val="•"/>
      <w:lvlJc w:val="left"/>
      <w:pPr>
        <w:ind w:left="1564" w:hanging="257"/>
      </w:pPr>
      <w:rPr>
        <w:rFonts w:hint="default"/>
        <w:lang w:val="en-US" w:eastAsia="en-US" w:bidi="ar-SA"/>
      </w:rPr>
    </w:lvl>
    <w:lvl w:ilvl="6" w:tplc="515455CC">
      <w:numFmt w:val="bullet"/>
      <w:lvlText w:val="•"/>
      <w:lvlJc w:val="left"/>
      <w:pPr>
        <w:ind w:left="1805" w:hanging="257"/>
      </w:pPr>
      <w:rPr>
        <w:rFonts w:hint="default"/>
        <w:lang w:val="en-US" w:eastAsia="en-US" w:bidi="ar-SA"/>
      </w:rPr>
    </w:lvl>
    <w:lvl w:ilvl="7" w:tplc="0EA082EE">
      <w:numFmt w:val="bullet"/>
      <w:lvlText w:val="•"/>
      <w:lvlJc w:val="left"/>
      <w:pPr>
        <w:ind w:left="2046" w:hanging="257"/>
      </w:pPr>
      <w:rPr>
        <w:rFonts w:hint="default"/>
        <w:lang w:val="en-US" w:eastAsia="en-US" w:bidi="ar-SA"/>
      </w:rPr>
    </w:lvl>
    <w:lvl w:ilvl="8" w:tplc="82489416">
      <w:numFmt w:val="bullet"/>
      <w:lvlText w:val="•"/>
      <w:lvlJc w:val="left"/>
      <w:pPr>
        <w:ind w:left="2287" w:hanging="257"/>
      </w:pPr>
      <w:rPr>
        <w:rFonts w:hint="default"/>
        <w:lang w:val="en-US" w:eastAsia="en-US" w:bidi="ar-SA"/>
      </w:rPr>
    </w:lvl>
  </w:abstractNum>
  <w:abstractNum w:abstractNumId="5">
    <w:nsid w:val="1365494D"/>
    <w:multiLevelType w:val="hybridMultilevel"/>
    <w:tmpl w:val="88466FBE"/>
    <w:lvl w:ilvl="0" w:tplc="66FC481E">
      <w:numFmt w:val="bullet"/>
      <w:lvlText w:val=""/>
      <w:lvlJc w:val="left"/>
      <w:pPr>
        <w:ind w:left="330" w:hanging="180"/>
      </w:pPr>
      <w:rPr>
        <w:rFonts w:ascii="Symbol" w:eastAsia="Symbol" w:hAnsi="Symbol" w:cs="Symbol" w:hint="default"/>
        <w:w w:val="100"/>
        <w:sz w:val="16"/>
        <w:szCs w:val="16"/>
        <w:lang w:val="en-US" w:eastAsia="en-US" w:bidi="ar-SA"/>
      </w:rPr>
    </w:lvl>
    <w:lvl w:ilvl="1" w:tplc="382411CE">
      <w:numFmt w:val="bullet"/>
      <w:lvlText w:val="•"/>
      <w:lvlJc w:val="left"/>
      <w:pPr>
        <w:ind w:left="771" w:hanging="180"/>
      </w:pPr>
      <w:rPr>
        <w:rFonts w:hint="default"/>
        <w:lang w:val="en-US" w:eastAsia="en-US" w:bidi="ar-SA"/>
      </w:rPr>
    </w:lvl>
    <w:lvl w:ilvl="2" w:tplc="8230DC48">
      <w:numFmt w:val="bullet"/>
      <w:lvlText w:val="•"/>
      <w:lvlJc w:val="left"/>
      <w:pPr>
        <w:ind w:left="1203" w:hanging="180"/>
      </w:pPr>
      <w:rPr>
        <w:rFonts w:hint="default"/>
        <w:lang w:val="en-US" w:eastAsia="en-US" w:bidi="ar-SA"/>
      </w:rPr>
    </w:lvl>
    <w:lvl w:ilvl="3" w:tplc="78B65CAC">
      <w:numFmt w:val="bullet"/>
      <w:lvlText w:val="•"/>
      <w:lvlJc w:val="left"/>
      <w:pPr>
        <w:ind w:left="1635" w:hanging="180"/>
      </w:pPr>
      <w:rPr>
        <w:rFonts w:hint="default"/>
        <w:lang w:val="en-US" w:eastAsia="en-US" w:bidi="ar-SA"/>
      </w:rPr>
    </w:lvl>
    <w:lvl w:ilvl="4" w:tplc="AEB60ACE">
      <w:numFmt w:val="bullet"/>
      <w:lvlText w:val="•"/>
      <w:lvlJc w:val="left"/>
      <w:pPr>
        <w:ind w:left="2067" w:hanging="180"/>
      </w:pPr>
      <w:rPr>
        <w:rFonts w:hint="default"/>
        <w:lang w:val="en-US" w:eastAsia="en-US" w:bidi="ar-SA"/>
      </w:rPr>
    </w:lvl>
    <w:lvl w:ilvl="5" w:tplc="ED7C369C">
      <w:numFmt w:val="bullet"/>
      <w:lvlText w:val="•"/>
      <w:lvlJc w:val="left"/>
      <w:pPr>
        <w:ind w:left="2499" w:hanging="180"/>
      </w:pPr>
      <w:rPr>
        <w:rFonts w:hint="default"/>
        <w:lang w:val="en-US" w:eastAsia="en-US" w:bidi="ar-SA"/>
      </w:rPr>
    </w:lvl>
    <w:lvl w:ilvl="6" w:tplc="46B043AE">
      <w:numFmt w:val="bullet"/>
      <w:lvlText w:val="•"/>
      <w:lvlJc w:val="left"/>
      <w:pPr>
        <w:ind w:left="2930" w:hanging="180"/>
      </w:pPr>
      <w:rPr>
        <w:rFonts w:hint="default"/>
        <w:lang w:val="en-US" w:eastAsia="en-US" w:bidi="ar-SA"/>
      </w:rPr>
    </w:lvl>
    <w:lvl w:ilvl="7" w:tplc="C4AA5408">
      <w:numFmt w:val="bullet"/>
      <w:lvlText w:val="•"/>
      <w:lvlJc w:val="left"/>
      <w:pPr>
        <w:ind w:left="3362" w:hanging="180"/>
      </w:pPr>
      <w:rPr>
        <w:rFonts w:hint="default"/>
        <w:lang w:val="en-US" w:eastAsia="en-US" w:bidi="ar-SA"/>
      </w:rPr>
    </w:lvl>
    <w:lvl w:ilvl="8" w:tplc="2918F0D6">
      <w:numFmt w:val="bullet"/>
      <w:lvlText w:val="•"/>
      <w:lvlJc w:val="left"/>
      <w:pPr>
        <w:ind w:left="3794" w:hanging="180"/>
      </w:pPr>
      <w:rPr>
        <w:rFonts w:hint="default"/>
        <w:lang w:val="en-US" w:eastAsia="en-US" w:bidi="ar-SA"/>
      </w:rPr>
    </w:lvl>
  </w:abstractNum>
  <w:abstractNum w:abstractNumId="6">
    <w:nsid w:val="15685C5A"/>
    <w:multiLevelType w:val="hybridMultilevel"/>
    <w:tmpl w:val="59BE534E"/>
    <w:lvl w:ilvl="0" w:tplc="5E36BD3A">
      <w:numFmt w:val="bullet"/>
      <w:lvlText w:val=""/>
      <w:lvlJc w:val="left"/>
      <w:pPr>
        <w:ind w:left="184" w:hanging="180"/>
      </w:pPr>
      <w:rPr>
        <w:rFonts w:ascii="Wingdings" w:eastAsia="Wingdings" w:hAnsi="Wingdings" w:cs="Wingdings" w:hint="default"/>
        <w:w w:val="99"/>
        <w:sz w:val="14"/>
        <w:szCs w:val="14"/>
        <w:lang w:val="en-US" w:eastAsia="en-US" w:bidi="ar-SA"/>
      </w:rPr>
    </w:lvl>
    <w:lvl w:ilvl="1" w:tplc="E7E61546">
      <w:numFmt w:val="bullet"/>
      <w:lvlText w:val="•"/>
      <w:lvlJc w:val="left"/>
      <w:pPr>
        <w:ind w:left="287" w:hanging="180"/>
      </w:pPr>
      <w:rPr>
        <w:rFonts w:hint="default"/>
        <w:lang w:val="en-US" w:eastAsia="en-US" w:bidi="ar-SA"/>
      </w:rPr>
    </w:lvl>
    <w:lvl w:ilvl="2" w:tplc="832EF212">
      <w:numFmt w:val="bullet"/>
      <w:lvlText w:val="•"/>
      <w:lvlJc w:val="left"/>
      <w:pPr>
        <w:ind w:left="394" w:hanging="180"/>
      </w:pPr>
      <w:rPr>
        <w:rFonts w:hint="default"/>
        <w:lang w:val="en-US" w:eastAsia="en-US" w:bidi="ar-SA"/>
      </w:rPr>
    </w:lvl>
    <w:lvl w:ilvl="3" w:tplc="58D65F1C">
      <w:numFmt w:val="bullet"/>
      <w:lvlText w:val="•"/>
      <w:lvlJc w:val="left"/>
      <w:pPr>
        <w:ind w:left="501" w:hanging="180"/>
      </w:pPr>
      <w:rPr>
        <w:rFonts w:hint="default"/>
        <w:lang w:val="en-US" w:eastAsia="en-US" w:bidi="ar-SA"/>
      </w:rPr>
    </w:lvl>
    <w:lvl w:ilvl="4" w:tplc="23E8E3AC">
      <w:numFmt w:val="bullet"/>
      <w:lvlText w:val="•"/>
      <w:lvlJc w:val="left"/>
      <w:pPr>
        <w:ind w:left="608" w:hanging="180"/>
      </w:pPr>
      <w:rPr>
        <w:rFonts w:hint="default"/>
        <w:lang w:val="en-US" w:eastAsia="en-US" w:bidi="ar-SA"/>
      </w:rPr>
    </w:lvl>
    <w:lvl w:ilvl="5" w:tplc="C93C821A">
      <w:numFmt w:val="bullet"/>
      <w:lvlText w:val="•"/>
      <w:lvlJc w:val="left"/>
      <w:pPr>
        <w:ind w:left="716" w:hanging="180"/>
      </w:pPr>
      <w:rPr>
        <w:rFonts w:hint="default"/>
        <w:lang w:val="en-US" w:eastAsia="en-US" w:bidi="ar-SA"/>
      </w:rPr>
    </w:lvl>
    <w:lvl w:ilvl="6" w:tplc="A2A40798">
      <w:numFmt w:val="bullet"/>
      <w:lvlText w:val="•"/>
      <w:lvlJc w:val="left"/>
      <w:pPr>
        <w:ind w:left="823" w:hanging="180"/>
      </w:pPr>
      <w:rPr>
        <w:rFonts w:hint="default"/>
        <w:lang w:val="en-US" w:eastAsia="en-US" w:bidi="ar-SA"/>
      </w:rPr>
    </w:lvl>
    <w:lvl w:ilvl="7" w:tplc="CAF0E472">
      <w:numFmt w:val="bullet"/>
      <w:lvlText w:val="•"/>
      <w:lvlJc w:val="left"/>
      <w:pPr>
        <w:ind w:left="930" w:hanging="180"/>
      </w:pPr>
      <w:rPr>
        <w:rFonts w:hint="default"/>
        <w:lang w:val="en-US" w:eastAsia="en-US" w:bidi="ar-SA"/>
      </w:rPr>
    </w:lvl>
    <w:lvl w:ilvl="8" w:tplc="935CBF58">
      <w:numFmt w:val="bullet"/>
      <w:lvlText w:val="•"/>
      <w:lvlJc w:val="left"/>
      <w:pPr>
        <w:ind w:left="1037" w:hanging="180"/>
      </w:pPr>
      <w:rPr>
        <w:rFonts w:hint="default"/>
        <w:lang w:val="en-US" w:eastAsia="en-US" w:bidi="ar-SA"/>
      </w:rPr>
    </w:lvl>
  </w:abstractNum>
  <w:abstractNum w:abstractNumId="7">
    <w:nsid w:val="18C7437D"/>
    <w:multiLevelType w:val="hybridMultilevel"/>
    <w:tmpl w:val="02FA885C"/>
    <w:lvl w:ilvl="0" w:tplc="4336E6A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18E670B7"/>
    <w:multiLevelType w:val="hybridMultilevel"/>
    <w:tmpl w:val="E0188F76"/>
    <w:lvl w:ilvl="0" w:tplc="409E7F52">
      <w:numFmt w:val="bullet"/>
      <w:lvlText w:val=""/>
      <w:lvlJc w:val="left"/>
      <w:pPr>
        <w:ind w:left="278" w:hanging="272"/>
      </w:pPr>
      <w:rPr>
        <w:rFonts w:ascii="Symbol" w:eastAsia="Symbol" w:hAnsi="Symbol" w:cs="Symbol" w:hint="default"/>
        <w:w w:val="100"/>
        <w:sz w:val="16"/>
        <w:szCs w:val="16"/>
        <w:lang w:val="en-US" w:eastAsia="en-US" w:bidi="ar-SA"/>
      </w:rPr>
    </w:lvl>
    <w:lvl w:ilvl="1" w:tplc="E3549D02">
      <w:numFmt w:val="bullet"/>
      <w:lvlText w:val="•"/>
      <w:lvlJc w:val="left"/>
      <w:pPr>
        <w:ind w:left="503" w:hanging="272"/>
      </w:pPr>
      <w:rPr>
        <w:rFonts w:hint="default"/>
        <w:lang w:val="en-US" w:eastAsia="en-US" w:bidi="ar-SA"/>
      </w:rPr>
    </w:lvl>
    <w:lvl w:ilvl="2" w:tplc="F2D0D842">
      <w:numFmt w:val="bullet"/>
      <w:lvlText w:val="•"/>
      <w:lvlJc w:val="left"/>
      <w:pPr>
        <w:ind w:left="727" w:hanging="272"/>
      </w:pPr>
      <w:rPr>
        <w:rFonts w:hint="default"/>
        <w:lang w:val="en-US" w:eastAsia="en-US" w:bidi="ar-SA"/>
      </w:rPr>
    </w:lvl>
    <w:lvl w:ilvl="3" w:tplc="D592D4D6">
      <w:numFmt w:val="bullet"/>
      <w:lvlText w:val="•"/>
      <w:lvlJc w:val="left"/>
      <w:pPr>
        <w:ind w:left="951" w:hanging="272"/>
      </w:pPr>
      <w:rPr>
        <w:rFonts w:hint="default"/>
        <w:lang w:val="en-US" w:eastAsia="en-US" w:bidi="ar-SA"/>
      </w:rPr>
    </w:lvl>
    <w:lvl w:ilvl="4" w:tplc="CAC0C368">
      <w:numFmt w:val="bullet"/>
      <w:lvlText w:val="•"/>
      <w:lvlJc w:val="left"/>
      <w:pPr>
        <w:ind w:left="1175" w:hanging="272"/>
      </w:pPr>
      <w:rPr>
        <w:rFonts w:hint="default"/>
        <w:lang w:val="en-US" w:eastAsia="en-US" w:bidi="ar-SA"/>
      </w:rPr>
    </w:lvl>
    <w:lvl w:ilvl="5" w:tplc="03926F52">
      <w:numFmt w:val="bullet"/>
      <w:lvlText w:val="•"/>
      <w:lvlJc w:val="left"/>
      <w:pPr>
        <w:ind w:left="1399" w:hanging="272"/>
      </w:pPr>
      <w:rPr>
        <w:rFonts w:hint="default"/>
        <w:lang w:val="en-US" w:eastAsia="en-US" w:bidi="ar-SA"/>
      </w:rPr>
    </w:lvl>
    <w:lvl w:ilvl="6" w:tplc="1DF6B506">
      <w:numFmt w:val="bullet"/>
      <w:lvlText w:val="•"/>
      <w:lvlJc w:val="left"/>
      <w:pPr>
        <w:ind w:left="1623" w:hanging="272"/>
      </w:pPr>
      <w:rPr>
        <w:rFonts w:hint="default"/>
        <w:lang w:val="en-US" w:eastAsia="en-US" w:bidi="ar-SA"/>
      </w:rPr>
    </w:lvl>
    <w:lvl w:ilvl="7" w:tplc="550E728E">
      <w:numFmt w:val="bullet"/>
      <w:lvlText w:val="•"/>
      <w:lvlJc w:val="left"/>
      <w:pPr>
        <w:ind w:left="1847" w:hanging="272"/>
      </w:pPr>
      <w:rPr>
        <w:rFonts w:hint="default"/>
        <w:lang w:val="en-US" w:eastAsia="en-US" w:bidi="ar-SA"/>
      </w:rPr>
    </w:lvl>
    <w:lvl w:ilvl="8" w:tplc="4866D5B8">
      <w:numFmt w:val="bullet"/>
      <w:lvlText w:val="•"/>
      <w:lvlJc w:val="left"/>
      <w:pPr>
        <w:ind w:left="2071" w:hanging="272"/>
      </w:pPr>
      <w:rPr>
        <w:rFonts w:hint="default"/>
        <w:lang w:val="en-US" w:eastAsia="en-US" w:bidi="ar-SA"/>
      </w:rPr>
    </w:lvl>
  </w:abstractNum>
  <w:abstractNum w:abstractNumId="9">
    <w:nsid w:val="21D942DB"/>
    <w:multiLevelType w:val="hybridMultilevel"/>
    <w:tmpl w:val="31BC69FC"/>
    <w:lvl w:ilvl="0" w:tplc="5E0EA11C">
      <w:start w:val="1"/>
      <w:numFmt w:val="decimal"/>
      <w:lvlText w:val="%1."/>
      <w:lvlJc w:val="left"/>
      <w:pPr>
        <w:ind w:left="1488" w:hanging="360"/>
      </w:pPr>
      <w:rPr>
        <w:rFonts w:ascii="Bookman Old Style" w:eastAsia="Bookman Old Style" w:hAnsi="Bookman Old Style" w:cs="Bookman Old Style" w:hint="default"/>
        <w:spacing w:val="-2"/>
        <w:w w:val="99"/>
        <w:sz w:val="20"/>
        <w:szCs w:val="20"/>
        <w:lang w:val="en-US" w:eastAsia="en-US" w:bidi="ar-SA"/>
      </w:rPr>
    </w:lvl>
    <w:lvl w:ilvl="1" w:tplc="41163C00">
      <w:numFmt w:val="bullet"/>
      <w:lvlText w:val="•"/>
      <w:lvlJc w:val="left"/>
      <w:pPr>
        <w:ind w:left="2302" w:hanging="360"/>
      </w:pPr>
      <w:rPr>
        <w:rFonts w:hint="default"/>
        <w:lang w:val="en-US" w:eastAsia="en-US" w:bidi="ar-SA"/>
      </w:rPr>
    </w:lvl>
    <w:lvl w:ilvl="2" w:tplc="2D7E9D4C">
      <w:numFmt w:val="bullet"/>
      <w:lvlText w:val="•"/>
      <w:lvlJc w:val="left"/>
      <w:pPr>
        <w:ind w:left="3125" w:hanging="360"/>
      </w:pPr>
      <w:rPr>
        <w:rFonts w:hint="default"/>
        <w:lang w:val="en-US" w:eastAsia="en-US" w:bidi="ar-SA"/>
      </w:rPr>
    </w:lvl>
    <w:lvl w:ilvl="3" w:tplc="D74C1818">
      <w:numFmt w:val="bullet"/>
      <w:lvlText w:val="•"/>
      <w:lvlJc w:val="left"/>
      <w:pPr>
        <w:ind w:left="3947" w:hanging="360"/>
      </w:pPr>
      <w:rPr>
        <w:rFonts w:hint="default"/>
        <w:lang w:val="en-US" w:eastAsia="en-US" w:bidi="ar-SA"/>
      </w:rPr>
    </w:lvl>
    <w:lvl w:ilvl="4" w:tplc="BCB892B8">
      <w:numFmt w:val="bullet"/>
      <w:lvlText w:val="•"/>
      <w:lvlJc w:val="left"/>
      <w:pPr>
        <w:ind w:left="4770" w:hanging="360"/>
      </w:pPr>
      <w:rPr>
        <w:rFonts w:hint="default"/>
        <w:lang w:val="en-US" w:eastAsia="en-US" w:bidi="ar-SA"/>
      </w:rPr>
    </w:lvl>
    <w:lvl w:ilvl="5" w:tplc="042ECE9C">
      <w:numFmt w:val="bullet"/>
      <w:lvlText w:val="•"/>
      <w:lvlJc w:val="left"/>
      <w:pPr>
        <w:ind w:left="5593" w:hanging="360"/>
      </w:pPr>
      <w:rPr>
        <w:rFonts w:hint="default"/>
        <w:lang w:val="en-US" w:eastAsia="en-US" w:bidi="ar-SA"/>
      </w:rPr>
    </w:lvl>
    <w:lvl w:ilvl="6" w:tplc="C93A338A">
      <w:numFmt w:val="bullet"/>
      <w:lvlText w:val="•"/>
      <w:lvlJc w:val="left"/>
      <w:pPr>
        <w:ind w:left="6415" w:hanging="360"/>
      </w:pPr>
      <w:rPr>
        <w:rFonts w:hint="default"/>
        <w:lang w:val="en-US" w:eastAsia="en-US" w:bidi="ar-SA"/>
      </w:rPr>
    </w:lvl>
    <w:lvl w:ilvl="7" w:tplc="9E883668">
      <w:numFmt w:val="bullet"/>
      <w:lvlText w:val="•"/>
      <w:lvlJc w:val="left"/>
      <w:pPr>
        <w:ind w:left="7238" w:hanging="360"/>
      </w:pPr>
      <w:rPr>
        <w:rFonts w:hint="default"/>
        <w:lang w:val="en-US" w:eastAsia="en-US" w:bidi="ar-SA"/>
      </w:rPr>
    </w:lvl>
    <w:lvl w:ilvl="8" w:tplc="82A2E772">
      <w:numFmt w:val="bullet"/>
      <w:lvlText w:val="•"/>
      <w:lvlJc w:val="left"/>
      <w:pPr>
        <w:ind w:left="8061" w:hanging="360"/>
      </w:pPr>
      <w:rPr>
        <w:rFonts w:hint="default"/>
        <w:lang w:val="en-US" w:eastAsia="en-US" w:bidi="ar-SA"/>
      </w:rPr>
    </w:lvl>
  </w:abstractNum>
  <w:abstractNum w:abstractNumId="10">
    <w:nsid w:val="250B5368"/>
    <w:multiLevelType w:val="hybridMultilevel"/>
    <w:tmpl w:val="2E44444E"/>
    <w:lvl w:ilvl="0" w:tplc="B4EAEEFC">
      <w:numFmt w:val="bullet"/>
      <w:lvlText w:val=""/>
      <w:lvlJc w:val="left"/>
      <w:pPr>
        <w:ind w:left="330" w:hanging="180"/>
      </w:pPr>
      <w:rPr>
        <w:rFonts w:ascii="Symbol" w:eastAsia="Symbol" w:hAnsi="Symbol" w:cs="Symbol" w:hint="default"/>
        <w:w w:val="100"/>
        <w:sz w:val="16"/>
        <w:szCs w:val="16"/>
        <w:lang w:val="en-US" w:eastAsia="en-US" w:bidi="ar-SA"/>
      </w:rPr>
    </w:lvl>
    <w:lvl w:ilvl="1" w:tplc="FAB6B0F6">
      <w:numFmt w:val="bullet"/>
      <w:lvlText w:val="•"/>
      <w:lvlJc w:val="left"/>
      <w:pPr>
        <w:ind w:left="771" w:hanging="180"/>
      </w:pPr>
      <w:rPr>
        <w:rFonts w:hint="default"/>
        <w:lang w:val="en-US" w:eastAsia="en-US" w:bidi="ar-SA"/>
      </w:rPr>
    </w:lvl>
    <w:lvl w:ilvl="2" w:tplc="7A5EF160">
      <w:numFmt w:val="bullet"/>
      <w:lvlText w:val="•"/>
      <w:lvlJc w:val="left"/>
      <w:pPr>
        <w:ind w:left="1203" w:hanging="180"/>
      </w:pPr>
      <w:rPr>
        <w:rFonts w:hint="default"/>
        <w:lang w:val="en-US" w:eastAsia="en-US" w:bidi="ar-SA"/>
      </w:rPr>
    </w:lvl>
    <w:lvl w:ilvl="3" w:tplc="8B408F0C">
      <w:numFmt w:val="bullet"/>
      <w:lvlText w:val="•"/>
      <w:lvlJc w:val="left"/>
      <w:pPr>
        <w:ind w:left="1635" w:hanging="180"/>
      </w:pPr>
      <w:rPr>
        <w:rFonts w:hint="default"/>
        <w:lang w:val="en-US" w:eastAsia="en-US" w:bidi="ar-SA"/>
      </w:rPr>
    </w:lvl>
    <w:lvl w:ilvl="4" w:tplc="58124618">
      <w:numFmt w:val="bullet"/>
      <w:lvlText w:val="•"/>
      <w:lvlJc w:val="left"/>
      <w:pPr>
        <w:ind w:left="2067" w:hanging="180"/>
      </w:pPr>
      <w:rPr>
        <w:rFonts w:hint="default"/>
        <w:lang w:val="en-US" w:eastAsia="en-US" w:bidi="ar-SA"/>
      </w:rPr>
    </w:lvl>
    <w:lvl w:ilvl="5" w:tplc="9850CD50">
      <w:numFmt w:val="bullet"/>
      <w:lvlText w:val="•"/>
      <w:lvlJc w:val="left"/>
      <w:pPr>
        <w:ind w:left="2499" w:hanging="180"/>
      </w:pPr>
      <w:rPr>
        <w:rFonts w:hint="default"/>
        <w:lang w:val="en-US" w:eastAsia="en-US" w:bidi="ar-SA"/>
      </w:rPr>
    </w:lvl>
    <w:lvl w:ilvl="6" w:tplc="1778C7BE">
      <w:numFmt w:val="bullet"/>
      <w:lvlText w:val="•"/>
      <w:lvlJc w:val="left"/>
      <w:pPr>
        <w:ind w:left="2930" w:hanging="180"/>
      </w:pPr>
      <w:rPr>
        <w:rFonts w:hint="default"/>
        <w:lang w:val="en-US" w:eastAsia="en-US" w:bidi="ar-SA"/>
      </w:rPr>
    </w:lvl>
    <w:lvl w:ilvl="7" w:tplc="75EE9B7E">
      <w:numFmt w:val="bullet"/>
      <w:lvlText w:val="•"/>
      <w:lvlJc w:val="left"/>
      <w:pPr>
        <w:ind w:left="3362" w:hanging="180"/>
      </w:pPr>
      <w:rPr>
        <w:rFonts w:hint="default"/>
        <w:lang w:val="en-US" w:eastAsia="en-US" w:bidi="ar-SA"/>
      </w:rPr>
    </w:lvl>
    <w:lvl w:ilvl="8" w:tplc="BA40BDDC">
      <w:numFmt w:val="bullet"/>
      <w:lvlText w:val="•"/>
      <w:lvlJc w:val="left"/>
      <w:pPr>
        <w:ind w:left="3794" w:hanging="180"/>
      </w:pPr>
      <w:rPr>
        <w:rFonts w:hint="default"/>
        <w:lang w:val="en-US" w:eastAsia="en-US" w:bidi="ar-SA"/>
      </w:rPr>
    </w:lvl>
  </w:abstractNum>
  <w:abstractNum w:abstractNumId="11">
    <w:nsid w:val="2E1768CC"/>
    <w:multiLevelType w:val="hybridMultilevel"/>
    <w:tmpl w:val="2D602218"/>
    <w:lvl w:ilvl="0" w:tplc="5D92081C">
      <w:numFmt w:val="bullet"/>
      <w:lvlText w:val=""/>
      <w:lvlJc w:val="left"/>
      <w:pPr>
        <w:ind w:left="182" w:hanging="137"/>
      </w:pPr>
      <w:rPr>
        <w:rFonts w:ascii="Wingdings" w:eastAsia="Wingdings" w:hAnsi="Wingdings" w:cs="Wingdings" w:hint="default"/>
        <w:w w:val="99"/>
        <w:sz w:val="14"/>
        <w:szCs w:val="14"/>
        <w:lang w:val="en-US" w:eastAsia="en-US" w:bidi="ar-SA"/>
      </w:rPr>
    </w:lvl>
    <w:lvl w:ilvl="1" w:tplc="96B89A42">
      <w:numFmt w:val="bullet"/>
      <w:lvlText w:val="•"/>
      <w:lvlJc w:val="left"/>
      <w:pPr>
        <w:ind w:left="259" w:hanging="137"/>
      </w:pPr>
      <w:rPr>
        <w:rFonts w:hint="default"/>
        <w:lang w:val="en-US" w:eastAsia="en-US" w:bidi="ar-SA"/>
      </w:rPr>
    </w:lvl>
    <w:lvl w:ilvl="2" w:tplc="70DE90E4">
      <w:numFmt w:val="bullet"/>
      <w:lvlText w:val="•"/>
      <w:lvlJc w:val="left"/>
      <w:pPr>
        <w:ind w:left="339" w:hanging="137"/>
      </w:pPr>
      <w:rPr>
        <w:rFonts w:hint="default"/>
        <w:lang w:val="en-US" w:eastAsia="en-US" w:bidi="ar-SA"/>
      </w:rPr>
    </w:lvl>
    <w:lvl w:ilvl="3" w:tplc="F404CEEA">
      <w:numFmt w:val="bullet"/>
      <w:lvlText w:val="•"/>
      <w:lvlJc w:val="left"/>
      <w:pPr>
        <w:ind w:left="419" w:hanging="137"/>
      </w:pPr>
      <w:rPr>
        <w:rFonts w:hint="default"/>
        <w:lang w:val="en-US" w:eastAsia="en-US" w:bidi="ar-SA"/>
      </w:rPr>
    </w:lvl>
    <w:lvl w:ilvl="4" w:tplc="5B508918">
      <w:numFmt w:val="bullet"/>
      <w:lvlText w:val="•"/>
      <w:lvlJc w:val="left"/>
      <w:pPr>
        <w:ind w:left="499" w:hanging="137"/>
      </w:pPr>
      <w:rPr>
        <w:rFonts w:hint="default"/>
        <w:lang w:val="en-US" w:eastAsia="en-US" w:bidi="ar-SA"/>
      </w:rPr>
    </w:lvl>
    <w:lvl w:ilvl="5" w:tplc="C51C37FE">
      <w:numFmt w:val="bullet"/>
      <w:lvlText w:val="•"/>
      <w:lvlJc w:val="left"/>
      <w:pPr>
        <w:ind w:left="579" w:hanging="137"/>
      </w:pPr>
      <w:rPr>
        <w:rFonts w:hint="default"/>
        <w:lang w:val="en-US" w:eastAsia="en-US" w:bidi="ar-SA"/>
      </w:rPr>
    </w:lvl>
    <w:lvl w:ilvl="6" w:tplc="730CF5F4">
      <w:numFmt w:val="bullet"/>
      <w:lvlText w:val="•"/>
      <w:lvlJc w:val="left"/>
      <w:pPr>
        <w:ind w:left="659" w:hanging="137"/>
      </w:pPr>
      <w:rPr>
        <w:rFonts w:hint="default"/>
        <w:lang w:val="en-US" w:eastAsia="en-US" w:bidi="ar-SA"/>
      </w:rPr>
    </w:lvl>
    <w:lvl w:ilvl="7" w:tplc="26620572">
      <w:numFmt w:val="bullet"/>
      <w:lvlText w:val="•"/>
      <w:lvlJc w:val="left"/>
      <w:pPr>
        <w:ind w:left="739" w:hanging="137"/>
      </w:pPr>
      <w:rPr>
        <w:rFonts w:hint="default"/>
        <w:lang w:val="en-US" w:eastAsia="en-US" w:bidi="ar-SA"/>
      </w:rPr>
    </w:lvl>
    <w:lvl w:ilvl="8" w:tplc="34D66398">
      <w:numFmt w:val="bullet"/>
      <w:lvlText w:val="•"/>
      <w:lvlJc w:val="left"/>
      <w:pPr>
        <w:ind w:left="819" w:hanging="137"/>
      </w:pPr>
      <w:rPr>
        <w:rFonts w:hint="default"/>
        <w:lang w:val="en-US" w:eastAsia="en-US" w:bidi="ar-SA"/>
      </w:rPr>
    </w:lvl>
  </w:abstractNum>
  <w:abstractNum w:abstractNumId="12">
    <w:nsid w:val="342A7860"/>
    <w:multiLevelType w:val="hybridMultilevel"/>
    <w:tmpl w:val="B9D6B6D6"/>
    <w:lvl w:ilvl="0" w:tplc="E7DEBC06">
      <w:numFmt w:val="bullet"/>
      <w:lvlText w:val=""/>
      <w:lvlJc w:val="left"/>
      <w:pPr>
        <w:ind w:left="235" w:hanging="92"/>
      </w:pPr>
      <w:rPr>
        <w:rFonts w:ascii="Symbol" w:eastAsia="Symbol" w:hAnsi="Symbol" w:cs="Symbol" w:hint="default"/>
        <w:color w:val="FFFFFF"/>
        <w:w w:val="100"/>
        <w:sz w:val="12"/>
        <w:szCs w:val="12"/>
        <w:lang w:val="en-US" w:eastAsia="en-US" w:bidi="ar-SA"/>
      </w:rPr>
    </w:lvl>
    <w:lvl w:ilvl="1" w:tplc="B95EC432">
      <w:numFmt w:val="bullet"/>
      <w:lvlText w:val="•"/>
      <w:lvlJc w:val="left"/>
      <w:pPr>
        <w:ind w:left="396" w:hanging="92"/>
      </w:pPr>
      <w:rPr>
        <w:rFonts w:hint="default"/>
        <w:lang w:val="en-US" w:eastAsia="en-US" w:bidi="ar-SA"/>
      </w:rPr>
    </w:lvl>
    <w:lvl w:ilvl="2" w:tplc="6EA06C26">
      <w:numFmt w:val="bullet"/>
      <w:lvlText w:val="•"/>
      <w:lvlJc w:val="left"/>
      <w:pPr>
        <w:ind w:left="552" w:hanging="92"/>
      </w:pPr>
      <w:rPr>
        <w:rFonts w:hint="default"/>
        <w:lang w:val="en-US" w:eastAsia="en-US" w:bidi="ar-SA"/>
      </w:rPr>
    </w:lvl>
    <w:lvl w:ilvl="3" w:tplc="66D681E2">
      <w:numFmt w:val="bullet"/>
      <w:lvlText w:val="•"/>
      <w:lvlJc w:val="left"/>
      <w:pPr>
        <w:ind w:left="709" w:hanging="92"/>
      </w:pPr>
      <w:rPr>
        <w:rFonts w:hint="default"/>
        <w:lang w:val="en-US" w:eastAsia="en-US" w:bidi="ar-SA"/>
      </w:rPr>
    </w:lvl>
    <w:lvl w:ilvl="4" w:tplc="52A62264">
      <w:numFmt w:val="bullet"/>
      <w:lvlText w:val="•"/>
      <w:lvlJc w:val="left"/>
      <w:pPr>
        <w:ind w:left="865" w:hanging="92"/>
      </w:pPr>
      <w:rPr>
        <w:rFonts w:hint="default"/>
        <w:lang w:val="en-US" w:eastAsia="en-US" w:bidi="ar-SA"/>
      </w:rPr>
    </w:lvl>
    <w:lvl w:ilvl="5" w:tplc="C8F277F0">
      <w:numFmt w:val="bullet"/>
      <w:lvlText w:val="•"/>
      <w:lvlJc w:val="left"/>
      <w:pPr>
        <w:ind w:left="1022" w:hanging="92"/>
      </w:pPr>
      <w:rPr>
        <w:rFonts w:hint="default"/>
        <w:lang w:val="en-US" w:eastAsia="en-US" w:bidi="ar-SA"/>
      </w:rPr>
    </w:lvl>
    <w:lvl w:ilvl="6" w:tplc="AB0C6D60">
      <w:numFmt w:val="bullet"/>
      <w:lvlText w:val="•"/>
      <w:lvlJc w:val="left"/>
      <w:pPr>
        <w:ind w:left="1178" w:hanging="92"/>
      </w:pPr>
      <w:rPr>
        <w:rFonts w:hint="default"/>
        <w:lang w:val="en-US" w:eastAsia="en-US" w:bidi="ar-SA"/>
      </w:rPr>
    </w:lvl>
    <w:lvl w:ilvl="7" w:tplc="6D70DD1C">
      <w:numFmt w:val="bullet"/>
      <w:lvlText w:val="•"/>
      <w:lvlJc w:val="left"/>
      <w:pPr>
        <w:ind w:left="1335" w:hanging="92"/>
      </w:pPr>
      <w:rPr>
        <w:rFonts w:hint="default"/>
        <w:lang w:val="en-US" w:eastAsia="en-US" w:bidi="ar-SA"/>
      </w:rPr>
    </w:lvl>
    <w:lvl w:ilvl="8" w:tplc="37C279BE">
      <w:numFmt w:val="bullet"/>
      <w:lvlText w:val="•"/>
      <w:lvlJc w:val="left"/>
      <w:pPr>
        <w:ind w:left="1491" w:hanging="92"/>
      </w:pPr>
      <w:rPr>
        <w:rFonts w:hint="default"/>
        <w:lang w:val="en-US" w:eastAsia="en-US" w:bidi="ar-SA"/>
      </w:rPr>
    </w:lvl>
  </w:abstractNum>
  <w:abstractNum w:abstractNumId="13">
    <w:nsid w:val="358C7AEC"/>
    <w:multiLevelType w:val="hybridMultilevel"/>
    <w:tmpl w:val="ECC290A2"/>
    <w:lvl w:ilvl="0" w:tplc="FB580096">
      <w:numFmt w:val="bullet"/>
      <w:lvlText w:val=""/>
      <w:lvlJc w:val="left"/>
      <w:pPr>
        <w:ind w:left="178" w:hanging="89"/>
      </w:pPr>
      <w:rPr>
        <w:rFonts w:ascii="Wingdings" w:eastAsia="Wingdings" w:hAnsi="Wingdings" w:cs="Wingdings" w:hint="default"/>
        <w:w w:val="99"/>
        <w:sz w:val="14"/>
        <w:szCs w:val="14"/>
        <w:lang w:val="en-US" w:eastAsia="en-US" w:bidi="ar-SA"/>
      </w:rPr>
    </w:lvl>
    <w:lvl w:ilvl="1" w:tplc="D5B89D68">
      <w:numFmt w:val="bullet"/>
      <w:lvlText w:val="•"/>
      <w:lvlJc w:val="left"/>
      <w:pPr>
        <w:ind w:left="277" w:hanging="89"/>
      </w:pPr>
      <w:rPr>
        <w:rFonts w:hint="default"/>
        <w:lang w:val="en-US" w:eastAsia="en-US" w:bidi="ar-SA"/>
      </w:rPr>
    </w:lvl>
    <w:lvl w:ilvl="2" w:tplc="282C9DDC">
      <w:numFmt w:val="bullet"/>
      <w:lvlText w:val="•"/>
      <w:lvlJc w:val="left"/>
      <w:pPr>
        <w:ind w:left="375" w:hanging="89"/>
      </w:pPr>
      <w:rPr>
        <w:rFonts w:hint="default"/>
        <w:lang w:val="en-US" w:eastAsia="en-US" w:bidi="ar-SA"/>
      </w:rPr>
    </w:lvl>
    <w:lvl w:ilvl="3" w:tplc="7D00D464">
      <w:numFmt w:val="bullet"/>
      <w:lvlText w:val="•"/>
      <w:lvlJc w:val="left"/>
      <w:pPr>
        <w:ind w:left="473" w:hanging="89"/>
      </w:pPr>
      <w:rPr>
        <w:rFonts w:hint="default"/>
        <w:lang w:val="en-US" w:eastAsia="en-US" w:bidi="ar-SA"/>
      </w:rPr>
    </w:lvl>
    <w:lvl w:ilvl="4" w:tplc="907E9D66">
      <w:numFmt w:val="bullet"/>
      <w:lvlText w:val="•"/>
      <w:lvlJc w:val="left"/>
      <w:pPr>
        <w:ind w:left="571" w:hanging="89"/>
      </w:pPr>
      <w:rPr>
        <w:rFonts w:hint="default"/>
        <w:lang w:val="en-US" w:eastAsia="en-US" w:bidi="ar-SA"/>
      </w:rPr>
    </w:lvl>
    <w:lvl w:ilvl="5" w:tplc="F26233C2">
      <w:numFmt w:val="bullet"/>
      <w:lvlText w:val="•"/>
      <w:lvlJc w:val="left"/>
      <w:pPr>
        <w:ind w:left="669" w:hanging="89"/>
      </w:pPr>
      <w:rPr>
        <w:rFonts w:hint="default"/>
        <w:lang w:val="en-US" w:eastAsia="en-US" w:bidi="ar-SA"/>
      </w:rPr>
    </w:lvl>
    <w:lvl w:ilvl="6" w:tplc="1C94C45A">
      <w:numFmt w:val="bullet"/>
      <w:lvlText w:val="•"/>
      <w:lvlJc w:val="left"/>
      <w:pPr>
        <w:ind w:left="767" w:hanging="89"/>
      </w:pPr>
      <w:rPr>
        <w:rFonts w:hint="default"/>
        <w:lang w:val="en-US" w:eastAsia="en-US" w:bidi="ar-SA"/>
      </w:rPr>
    </w:lvl>
    <w:lvl w:ilvl="7" w:tplc="5B94B5EE">
      <w:numFmt w:val="bullet"/>
      <w:lvlText w:val="•"/>
      <w:lvlJc w:val="left"/>
      <w:pPr>
        <w:ind w:left="865" w:hanging="89"/>
      </w:pPr>
      <w:rPr>
        <w:rFonts w:hint="default"/>
        <w:lang w:val="en-US" w:eastAsia="en-US" w:bidi="ar-SA"/>
      </w:rPr>
    </w:lvl>
    <w:lvl w:ilvl="8" w:tplc="FBCA1EA8">
      <w:numFmt w:val="bullet"/>
      <w:lvlText w:val="•"/>
      <w:lvlJc w:val="left"/>
      <w:pPr>
        <w:ind w:left="963" w:hanging="89"/>
      </w:pPr>
      <w:rPr>
        <w:rFonts w:hint="default"/>
        <w:lang w:val="en-US" w:eastAsia="en-US" w:bidi="ar-SA"/>
      </w:rPr>
    </w:lvl>
  </w:abstractNum>
  <w:abstractNum w:abstractNumId="14">
    <w:nsid w:val="36F6376C"/>
    <w:multiLevelType w:val="hybridMultilevel"/>
    <w:tmpl w:val="D0D635A4"/>
    <w:lvl w:ilvl="0" w:tplc="62F85666">
      <w:numFmt w:val="bullet"/>
      <w:lvlText w:val=""/>
      <w:lvlJc w:val="left"/>
      <w:pPr>
        <w:ind w:left="178" w:hanging="116"/>
      </w:pPr>
      <w:rPr>
        <w:rFonts w:ascii="Wingdings" w:eastAsia="Wingdings" w:hAnsi="Wingdings" w:cs="Wingdings" w:hint="default"/>
        <w:w w:val="99"/>
        <w:sz w:val="14"/>
        <w:szCs w:val="14"/>
        <w:lang w:val="en-US" w:eastAsia="en-US" w:bidi="ar-SA"/>
      </w:rPr>
    </w:lvl>
    <w:lvl w:ilvl="1" w:tplc="0EE81FE4">
      <w:numFmt w:val="bullet"/>
      <w:lvlText w:val="•"/>
      <w:lvlJc w:val="left"/>
      <w:pPr>
        <w:ind w:left="269" w:hanging="116"/>
      </w:pPr>
      <w:rPr>
        <w:rFonts w:hint="default"/>
        <w:lang w:val="en-US" w:eastAsia="en-US" w:bidi="ar-SA"/>
      </w:rPr>
    </w:lvl>
    <w:lvl w:ilvl="2" w:tplc="B330E4F8">
      <w:numFmt w:val="bullet"/>
      <w:lvlText w:val="•"/>
      <w:lvlJc w:val="left"/>
      <w:pPr>
        <w:ind w:left="358" w:hanging="116"/>
      </w:pPr>
      <w:rPr>
        <w:rFonts w:hint="default"/>
        <w:lang w:val="en-US" w:eastAsia="en-US" w:bidi="ar-SA"/>
      </w:rPr>
    </w:lvl>
    <w:lvl w:ilvl="3" w:tplc="AD623D2E">
      <w:numFmt w:val="bullet"/>
      <w:lvlText w:val="•"/>
      <w:lvlJc w:val="left"/>
      <w:pPr>
        <w:ind w:left="447" w:hanging="116"/>
      </w:pPr>
      <w:rPr>
        <w:rFonts w:hint="default"/>
        <w:lang w:val="en-US" w:eastAsia="en-US" w:bidi="ar-SA"/>
      </w:rPr>
    </w:lvl>
    <w:lvl w:ilvl="4" w:tplc="60DC39D8">
      <w:numFmt w:val="bullet"/>
      <w:lvlText w:val="•"/>
      <w:lvlJc w:val="left"/>
      <w:pPr>
        <w:ind w:left="536" w:hanging="116"/>
      </w:pPr>
      <w:rPr>
        <w:rFonts w:hint="default"/>
        <w:lang w:val="en-US" w:eastAsia="en-US" w:bidi="ar-SA"/>
      </w:rPr>
    </w:lvl>
    <w:lvl w:ilvl="5" w:tplc="833867C6">
      <w:numFmt w:val="bullet"/>
      <w:lvlText w:val="•"/>
      <w:lvlJc w:val="left"/>
      <w:pPr>
        <w:ind w:left="625" w:hanging="116"/>
      </w:pPr>
      <w:rPr>
        <w:rFonts w:hint="default"/>
        <w:lang w:val="en-US" w:eastAsia="en-US" w:bidi="ar-SA"/>
      </w:rPr>
    </w:lvl>
    <w:lvl w:ilvl="6" w:tplc="B824B6D4">
      <w:numFmt w:val="bullet"/>
      <w:lvlText w:val="•"/>
      <w:lvlJc w:val="left"/>
      <w:pPr>
        <w:ind w:left="714" w:hanging="116"/>
      </w:pPr>
      <w:rPr>
        <w:rFonts w:hint="default"/>
        <w:lang w:val="en-US" w:eastAsia="en-US" w:bidi="ar-SA"/>
      </w:rPr>
    </w:lvl>
    <w:lvl w:ilvl="7" w:tplc="919237F6">
      <w:numFmt w:val="bullet"/>
      <w:lvlText w:val="•"/>
      <w:lvlJc w:val="left"/>
      <w:pPr>
        <w:ind w:left="803" w:hanging="116"/>
      </w:pPr>
      <w:rPr>
        <w:rFonts w:hint="default"/>
        <w:lang w:val="en-US" w:eastAsia="en-US" w:bidi="ar-SA"/>
      </w:rPr>
    </w:lvl>
    <w:lvl w:ilvl="8" w:tplc="209ED5E2">
      <w:numFmt w:val="bullet"/>
      <w:lvlText w:val="•"/>
      <w:lvlJc w:val="left"/>
      <w:pPr>
        <w:ind w:left="892" w:hanging="116"/>
      </w:pPr>
      <w:rPr>
        <w:rFonts w:hint="default"/>
        <w:lang w:val="en-US" w:eastAsia="en-US" w:bidi="ar-SA"/>
      </w:rPr>
    </w:lvl>
  </w:abstractNum>
  <w:abstractNum w:abstractNumId="15">
    <w:nsid w:val="490C14AD"/>
    <w:multiLevelType w:val="hybridMultilevel"/>
    <w:tmpl w:val="E90ADF1A"/>
    <w:lvl w:ilvl="0" w:tplc="759A33DA">
      <w:numFmt w:val="bullet"/>
      <w:lvlText w:val=""/>
      <w:lvlJc w:val="left"/>
      <w:pPr>
        <w:ind w:left="1488" w:hanging="360"/>
      </w:pPr>
      <w:rPr>
        <w:rFonts w:hint="default"/>
        <w:w w:val="99"/>
        <w:lang w:val="en-US" w:eastAsia="en-US" w:bidi="ar-SA"/>
      </w:rPr>
    </w:lvl>
    <w:lvl w:ilvl="1" w:tplc="7AAEF910">
      <w:numFmt w:val="bullet"/>
      <w:lvlText w:val="•"/>
      <w:lvlJc w:val="left"/>
      <w:pPr>
        <w:ind w:left="2302" w:hanging="360"/>
      </w:pPr>
      <w:rPr>
        <w:rFonts w:hint="default"/>
        <w:lang w:val="en-US" w:eastAsia="en-US" w:bidi="ar-SA"/>
      </w:rPr>
    </w:lvl>
    <w:lvl w:ilvl="2" w:tplc="66369544">
      <w:numFmt w:val="bullet"/>
      <w:lvlText w:val="•"/>
      <w:lvlJc w:val="left"/>
      <w:pPr>
        <w:ind w:left="3125" w:hanging="360"/>
      </w:pPr>
      <w:rPr>
        <w:rFonts w:hint="default"/>
        <w:lang w:val="en-US" w:eastAsia="en-US" w:bidi="ar-SA"/>
      </w:rPr>
    </w:lvl>
    <w:lvl w:ilvl="3" w:tplc="FCF04318">
      <w:numFmt w:val="bullet"/>
      <w:lvlText w:val="•"/>
      <w:lvlJc w:val="left"/>
      <w:pPr>
        <w:ind w:left="3947" w:hanging="360"/>
      </w:pPr>
      <w:rPr>
        <w:rFonts w:hint="default"/>
        <w:lang w:val="en-US" w:eastAsia="en-US" w:bidi="ar-SA"/>
      </w:rPr>
    </w:lvl>
    <w:lvl w:ilvl="4" w:tplc="626E7F54">
      <w:numFmt w:val="bullet"/>
      <w:lvlText w:val="•"/>
      <w:lvlJc w:val="left"/>
      <w:pPr>
        <w:ind w:left="4770" w:hanging="360"/>
      </w:pPr>
      <w:rPr>
        <w:rFonts w:hint="default"/>
        <w:lang w:val="en-US" w:eastAsia="en-US" w:bidi="ar-SA"/>
      </w:rPr>
    </w:lvl>
    <w:lvl w:ilvl="5" w:tplc="37922FE6">
      <w:numFmt w:val="bullet"/>
      <w:lvlText w:val="•"/>
      <w:lvlJc w:val="left"/>
      <w:pPr>
        <w:ind w:left="5593" w:hanging="360"/>
      </w:pPr>
      <w:rPr>
        <w:rFonts w:hint="default"/>
        <w:lang w:val="en-US" w:eastAsia="en-US" w:bidi="ar-SA"/>
      </w:rPr>
    </w:lvl>
    <w:lvl w:ilvl="6" w:tplc="0F6870C2">
      <w:numFmt w:val="bullet"/>
      <w:lvlText w:val="•"/>
      <w:lvlJc w:val="left"/>
      <w:pPr>
        <w:ind w:left="6415" w:hanging="360"/>
      </w:pPr>
      <w:rPr>
        <w:rFonts w:hint="default"/>
        <w:lang w:val="en-US" w:eastAsia="en-US" w:bidi="ar-SA"/>
      </w:rPr>
    </w:lvl>
    <w:lvl w:ilvl="7" w:tplc="2EE68AEA">
      <w:numFmt w:val="bullet"/>
      <w:lvlText w:val="•"/>
      <w:lvlJc w:val="left"/>
      <w:pPr>
        <w:ind w:left="7238" w:hanging="360"/>
      </w:pPr>
      <w:rPr>
        <w:rFonts w:hint="default"/>
        <w:lang w:val="en-US" w:eastAsia="en-US" w:bidi="ar-SA"/>
      </w:rPr>
    </w:lvl>
    <w:lvl w:ilvl="8" w:tplc="ACF022EC">
      <w:numFmt w:val="bullet"/>
      <w:lvlText w:val="•"/>
      <w:lvlJc w:val="left"/>
      <w:pPr>
        <w:ind w:left="8061" w:hanging="360"/>
      </w:pPr>
      <w:rPr>
        <w:rFonts w:hint="default"/>
        <w:lang w:val="en-US" w:eastAsia="en-US" w:bidi="ar-SA"/>
      </w:rPr>
    </w:lvl>
  </w:abstractNum>
  <w:abstractNum w:abstractNumId="16">
    <w:nsid w:val="496F7652"/>
    <w:multiLevelType w:val="hybridMultilevel"/>
    <w:tmpl w:val="13ECB48C"/>
    <w:lvl w:ilvl="0" w:tplc="D78E06F4">
      <w:start w:val="1"/>
      <w:numFmt w:val="lowerLetter"/>
      <w:lvlText w:val="%1."/>
      <w:lvlJc w:val="left"/>
      <w:pPr>
        <w:ind w:left="180" w:hanging="180"/>
      </w:pPr>
      <w:rPr>
        <w:rFonts w:ascii="Verdana" w:eastAsia="Verdana" w:hAnsi="Verdana" w:cs="Verdana" w:hint="default"/>
        <w:spacing w:val="-1"/>
        <w:w w:val="100"/>
        <w:sz w:val="12"/>
        <w:szCs w:val="12"/>
        <w:lang w:val="en-US" w:eastAsia="en-US" w:bidi="ar-SA"/>
      </w:rPr>
    </w:lvl>
    <w:lvl w:ilvl="1" w:tplc="248ED218">
      <w:numFmt w:val="bullet"/>
      <w:lvlText w:val="•"/>
      <w:lvlJc w:val="left"/>
      <w:pPr>
        <w:ind w:left="455" w:hanging="180"/>
      </w:pPr>
      <w:rPr>
        <w:rFonts w:hint="default"/>
        <w:lang w:val="en-US" w:eastAsia="en-US" w:bidi="ar-SA"/>
      </w:rPr>
    </w:lvl>
    <w:lvl w:ilvl="2" w:tplc="9176D86E">
      <w:numFmt w:val="bullet"/>
      <w:lvlText w:val="•"/>
      <w:lvlJc w:val="left"/>
      <w:pPr>
        <w:ind w:left="731" w:hanging="180"/>
      </w:pPr>
      <w:rPr>
        <w:rFonts w:hint="default"/>
        <w:lang w:val="en-US" w:eastAsia="en-US" w:bidi="ar-SA"/>
      </w:rPr>
    </w:lvl>
    <w:lvl w:ilvl="3" w:tplc="99EA39B2">
      <w:numFmt w:val="bullet"/>
      <w:lvlText w:val="•"/>
      <w:lvlJc w:val="left"/>
      <w:pPr>
        <w:ind w:left="1007" w:hanging="180"/>
      </w:pPr>
      <w:rPr>
        <w:rFonts w:hint="default"/>
        <w:lang w:val="en-US" w:eastAsia="en-US" w:bidi="ar-SA"/>
      </w:rPr>
    </w:lvl>
    <w:lvl w:ilvl="4" w:tplc="B8F8B826">
      <w:numFmt w:val="bullet"/>
      <w:lvlText w:val="•"/>
      <w:lvlJc w:val="left"/>
      <w:pPr>
        <w:ind w:left="1282" w:hanging="180"/>
      </w:pPr>
      <w:rPr>
        <w:rFonts w:hint="default"/>
        <w:lang w:val="en-US" w:eastAsia="en-US" w:bidi="ar-SA"/>
      </w:rPr>
    </w:lvl>
    <w:lvl w:ilvl="5" w:tplc="29B804BA">
      <w:numFmt w:val="bullet"/>
      <w:lvlText w:val="•"/>
      <w:lvlJc w:val="left"/>
      <w:pPr>
        <w:ind w:left="1558" w:hanging="180"/>
      </w:pPr>
      <w:rPr>
        <w:rFonts w:hint="default"/>
        <w:lang w:val="en-US" w:eastAsia="en-US" w:bidi="ar-SA"/>
      </w:rPr>
    </w:lvl>
    <w:lvl w:ilvl="6" w:tplc="BBECD93E">
      <w:numFmt w:val="bullet"/>
      <w:lvlText w:val="•"/>
      <w:lvlJc w:val="left"/>
      <w:pPr>
        <w:ind w:left="1834" w:hanging="180"/>
      </w:pPr>
      <w:rPr>
        <w:rFonts w:hint="default"/>
        <w:lang w:val="en-US" w:eastAsia="en-US" w:bidi="ar-SA"/>
      </w:rPr>
    </w:lvl>
    <w:lvl w:ilvl="7" w:tplc="D770685E">
      <w:numFmt w:val="bullet"/>
      <w:lvlText w:val="•"/>
      <w:lvlJc w:val="left"/>
      <w:pPr>
        <w:ind w:left="2110" w:hanging="180"/>
      </w:pPr>
      <w:rPr>
        <w:rFonts w:hint="default"/>
        <w:lang w:val="en-US" w:eastAsia="en-US" w:bidi="ar-SA"/>
      </w:rPr>
    </w:lvl>
    <w:lvl w:ilvl="8" w:tplc="4A82D320">
      <w:numFmt w:val="bullet"/>
      <w:lvlText w:val="•"/>
      <w:lvlJc w:val="left"/>
      <w:pPr>
        <w:ind w:left="2385" w:hanging="180"/>
      </w:pPr>
      <w:rPr>
        <w:rFonts w:hint="default"/>
        <w:lang w:val="en-US" w:eastAsia="en-US" w:bidi="ar-SA"/>
      </w:rPr>
    </w:lvl>
  </w:abstractNum>
  <w:abstractNum w:abstractNumId="17">
    <w:nsid w:val="4D9B6CAF"/>
    <w:multiLevelType w:val="hybridMultilevel"/>
    <w:tmpl w:val="A692CBB6"/>
    <w:lvl w:ilvl="0" w:tplc="83C45D46">
      <w:numFmt w:val="bullet"/>
      <w:lvlText w:val=""/>
      <w:lvlJc w:val="left"/>
      <w:pPr>
        <w:ind w:left="185" w:hanging="180"/>
      </w:pPr>
      <w:rPr>
        <w:rFonts w:ascii="Wingdings" w:eastAsia="Wingdings" w:hAnsi="Wingdings" w:cs="Wingdings" w:hint="default"/>
        <w:w w:val="99"/>
        <w:sz w:val="14"/>
        <w:szCs w:val="14"/>
        <w:lang w:val="en-US" w:eastAsia="en-US" w:bidi="ar-SA"/>
      </w:rPr>
    </w:lvl>
    <w:lvl w:ilvl="1" w:tplc="B96AD05E">
      <w:numFmt w:val="bullet"/>
      <w:lvlText w:val="•"/>
      <w:lvlJc w:val="left"/>
      <w:pPr>
        <w:ind w:left="251" w:hanging="180"/>
      </w:pPr>
      <w:rPr>
        <w:rFonts w:hint="default"/>
        <w:lang w:val="en-US" w:eastAsia="en-US" w:bidi="ar-SA"/>
      </w:rPr>
    </w:lvl>
    <w:lvl w:ilvl="2" w:tplc="582273E6">
      <w:numFmt w:val="bullet"/>
      <w:lvlText w:val="•"/>
      <w:lvlJc w:val="left"/>
      <w:pPr>
        <w:ind w:left="322" w:hanging="180"/>
      </w:pPr>
      <w:rPr>
        <w:rFonts w:hint="default"/>
        <w:lang w:val="en-US" w:eastAsia="en-US" w:bidi="ar-SA"/>
      </w:rPr>
    </w:lvl>
    <w:lvl w:ilvl="3" w:tplc="B6742AB0">
      <w:numFmt w:val="bullet"/>
      <w:lvlText w:val="•"/>
      <w:lvlJc w:val="left"/>
      <w:pPr>
        <w:ind w:left="393" w:hanging="180"/>
      </w:pPr>
      <w:rPr>
        <w:rFonts w:hint="default"/>
        <w:lang w:val="en-US" w:eastAsia="en-US" w:bidi="ar-SA"/>
      </w:rPr>
    </w:lvl>
    <w:lvl w:ilvl="4" w:tplc="1452EDD0">
      <w:numFmt w:val="bullet"/>
      <w:lvlText w:val="•"/>
      <w:lvlJc w:val="left"/>
      <w:pPr>
        <w:ind w:left="464" w:hanging="180"/>
      </w:pPr>
      <w:rPr>
        <w:rFonts w:hint="default"/>
        <w:lang w:val="en-US" w:eastAsia="en-US" w:bidi="ar-SA"/>
      </w:rPr>
    </w:lvl>
    <w:lvl w:ilvl="5" w:tplc="020E4C68">
      <w:numFmt w:val="bullet"/>
      <w:lvlText w:val="•"/>
      <w:lvlJc w:val="left"/>
      <w:pPr>
        <w:ind w:left="535" w:hanging="180"/>
      </w:pPr>
      <w:rPr>
        <w:rFonts w:hint="default"/>
        <w:lang w:val="en-US" w:eastAsia="en-US" w:bidi="ar-SA"/>
      </w:rPr>
    </w:lvl>
    <w:lvl w:ilvl="6" w:tplc="C60A1930">
      <w:numFmt w:val="bullet"/>
      <w:lvlText w:val="•"/>
      <w:lvlJc w:val="left"/>
      <w:pPr>
        <w:ind w:left="606" w:hanging="180"/>
      </w:pPr>
      <w:rPr>
        <w:rFonts w:hint="default"/>
        <w:lang w:val="en-US" w:eastAsia="en-US" w:bidi="ar-SA"/>
      </w:rPr>
    </w:lvl>
    <w:lvl w:ilvl="7" w:tplc="9EAEEC36">
      <w:numFmt w:val="bullet"/>
      <w:lvlText w:val="•"/>
      <w:lvlJc w:val="left"/>
      <w:pPr>
        <w:ind w:left="677" w:hanging="180"/>
      </w:pPr>
      <w:rPr>
        <w:rFonts w:hint="default"/>
        <w:lang w:val="en-US" w:eastAsia="en-US" w:bidi="ar-SA"/>
      </w:rPr>
    </w:lvl>
    <w:lvl w:ilvl="8" w:tplc="57D64098">
      <w:numFmt w:val="bullet"/>
      <w:lvlText w:val="•"/>
      <w:lvlJc w:val="left"/>
      <w:pPr>
        <w:ind w:left="748" w:hanging="180"/>
      </w:pPr>
      <w:rPr>
        <w:rFonts w:hint="default"/>
        <w:lang w:val="en-US" w:eastAsia="en-US" w:bidi="ar-SA"/>
      </w:rPr>
    </w:lvl>
  </w:abstractNum>
  <w:abstractNum w:abstractNumId="18">
    <w:nsid w:val="4FDB462C"/>
    <w:multiLevelType w:val="hybridMultilevel"/>
    <w:tmpl w:val="AF6E8856"/>
    <w:lvl w:ilvl="0" w:tplc="CD720620">
      <w:numFmt w:val="bullet"/>
      <w:lvlText w:val=""/>
      <w:lvlJc w:val="left"/>
      <w:pPr>
        <w:ind w:left="204" w:hanging="183"/>
      </w:pPr>
      <w:rPr>
        <w:rFonts w:ascii="Symbol" w:eastAsia="Symbol" w:hAnsi="Symbol" w:cs="Symbol" w:hint="default"/>
        <w:w w:val="100"/>
        <w:sz w:val="12"/>
        <w:szCs w:val="12"/>
        <w:lang w:val="en-US" w:eastAsia="en-US" w:bidi="ar-SA"/>
      </w:rPr>
    </w:lvl>
    <w:lvl w:ilvl="1" w:tplc="49EE818A">
      <w:numFmt w:val="bullet"/>
      <w:lvlText w:val=""/>
      <w:lvlJc w:val="left"/>
      <w:pPr>
        <w:ind w:left="127" w:hanging="183"/>
      </w:pPr>
      <w:rPr>
        <w:rFonts w:ascii="Symbol" w:eastAsia="Symbol" w:hAnsi="Symbol" w:cs="Symbol" w:hint="default"/>
        <w:w w:val="100"/>
        <w:sz w:val="12"/>
        <w:szCs w:val="12"/>
        <w:lang w:val="en-US" w:eastAsia="en-US" w:bidi="ar-SA"/>
      </w:rPr>
    </w:lvl>
    <w:lvl w:ilvl="2" w:tplc="03FE7CF6">
      <w:numFmt w:val="bullet"/>
      <w:lvlText w:val="•"/>
      <w:lvlJc w:val="left"/>
      <w:pPr>
        <w:ind w:left="412" w:hanging="183"/>
      </w:pPr>
      <w:rPr>
        <w:rFonts w:hint="default"/>
        <w:lang w:val="en-US" w:eastAsia="en-US" w:bidi="ar-SA"/>
      </w:rPr>
    </w:lvl>
    <w:lvl w:ilvl="3" w:tplc="478ACCF2">
      <w:numFmt w:val="bullet"/>
      <w:lvlText w:val="•"/>
      <w:lvlJc w:val="left"/>
      <w:pPr>
        <w:ind w:left="624" w:hanging="183"/>
      </w:pPr>
      <w:rPr>
        <w:rFonts w:hint="default"/>
        <w:lang w:val="en-US" w:eastAsia="en-US" w:bidi="ar-SA"/>
      </w:rPr>
    </w:lvl>
    <w:lvl w:ilvl="4" w:tplc="01C07D9A">
      <w:numFmt w:val="bullet"/>
      <w:lvlText w:val="•"/>
      <w:lvlJc w:val="left"/>
      <w:pPr>
        <w:ind w:left="837" w:hanging="183"/>
      </w:pPr>
      <w:rPr>
        <w:rFonts w:hint="default"/>
        <w:lang w:val="en-US" w:eastAsia="en-US" w:bidi="ar-SA"/>
      </w:rPr>
    </w:lvl>
    <w:lvl w:ilvl="5" w:tplc="0E02BE00">
      <w:numFmt w:val="bullet"/>
      <w:lvlText w:val="•"/>
      <w:lvlJc w:val="left"/>
      <w:pPr>
        <w:ind w:left="1049" w:hanging="183"/>
      </w:pPr>
      <w:rPr>
        <w:rFonts w:hint="default"/>
        <w:lang w:val="en-US" w:eastAsia="en-US" w:bidi="ar-SA"/>
      </w:rPr>
    </w:lvl>
    <w:lvl w:ilvl="6" w:tplc="BD34FA60">
      <w:numFmt w:val="bullet"/>
      <w:lvlText w:val="•"/>
      <w:lvlJc w:val="left"/>
      <w:pPr>
        <w:ind w:left="1262" w:hanging="183"/>
      </w:pPr>
      <w:rPr>
        <w:rFonts w:hint="default"/>
        <w:lang w:val="en-US" w:eastAsia="en-US" w:bidi="ar-SA"/>
      </w:rPr>
    </w:lvl>
    <w:lvl w:ilvl="7" w:tplc="DCA8CED6">
      <w:numFmt w:val="bullet"/>
      <w:lvlText w:val="•"/>
      <w:lvlJc w:val="left"/>
      <w:pPr>
        <w:ind w:left="1474" w:hanging="183"/>
      </w:pPr>
      <w:rPr>
        <w:rFonts w:hint="default"/>
        <w:lang w:val="en-US" w:eastAsia="en-US" w:bidi="ar-SA"/>
      </w:rPr>
    </w:lvl>
    <w:lvl w:ilvl="8" w:tplc="803AC966">
      <w:numFmt w:val="bullet"/>
      <w:lvlText w:val="•"/>
      <w:lvlJc w:val="left"/>
      <w:pPr>
        <w:ind w:left="1686" w:hanging="183"/>
      </w:pPr>
      <w:rPr>
        <w:rFonts w:hint="default"/>
        <w:lang w:val="en-US" w:eastAsia="en-US" w:bidi="ar-SA"/>
      </w:rPr>
    </w:lvl>
  </w:abstractNum>
  <w:abstractNum w:abstractNumId="19">
    <w:nsid w:val="51920F7E"/>
    <w:multiLevelType w:val="hybridMultilevel"/>
    <w:tmpl w:val="0B9CA81A"/>
    <w:lvl w:ilvl="0" w:tplc="722A4DE2">
      <w:numFmt w:val="bullet"/>
      <w:lvlText w:val=""/>
      <w:lvlJc w:val="left"/>
      <w:pPr>
        <w:ind w:left="389" w:hanging="269"/>
      </w:pPr>
      <w:rPr>
        <w:rFonts w:ascii="Symbol" w:eastAsia="Symbol" w:hAnsi="Symbol" w:cs="Symbol" w:hint="default"/>
        <w:w w:val="100"/>
        <w:sz w:val="16"/>
        <w:szCs w:val="16"/>
        <w:lang w:val="en-US" w:eastAsia="en-US" w:bidi="ar-SA"/>
      </w:rPr>
    </w:lvl>
    <w:lvl w:ilvl="1" w:tplc="3028D862">
      <w:numFmt w:val="bullet"/>
      <w:lvlText w:val="•"/>
      <w:lvlJc w:val="left"/>
      <w:pPr>
        <w:ind w:left="614" w:hanging="269"/>
      </w:pPr>
      <w:rPr>
        <w:rFonts w:hint="default"/>
        <w:lang w:val="en-US" w:eastAsia="en-US" w:bidi="ar-SA"/>
      </w:rPr>
    </w:lvl>
    <w:lvl w:ilvl="2" w:tplc="9E92DFC2">
      <w:numFmt w:val="bullet"/>
      <w:lvlText w:val="•"/>
      <w:lvlJc w:val="left"/>
      <w:pPr>
        <w:ind w:left="849" w:hanging="269"/>
      </w:pPr>
      <w:rPr>
        <w:rFonts w:hint="default"/>
        <w:lang w:val="en-US" w:eastAsia="en-US" w:bidi="ar-SA"/>
      </w:rPr>
    </w:lvl>
    <w:lvl w:ilvl="3" w:tplc="CE6A4930">
      <w:numFmt w:val="bullet"/>
      <w:lvlText w:val="•"/>
      <w:lvlJc w:val="left"/>
      <w:pPr>
        <w:ind w:left="1083" w:hanging="269"/>
      </w:pPr>
      <w:rPr>
        <w:rFonts w:hint="default"/>
        <w:lang w:val="en-US" w:eastAsia="en-US" w:bidi="ar-SA"/>
      </w:rPr>
    </w:lvl>
    <w:lvl w:ilvl="4" w:tplc="22C08BD4">
      <w:numFmt w:val="bullet"/>
      <w:lvlText w:val="•"/>
      <w:lvlJc w:val="left"/>
      <w:pPr>
        <w:ind w:left="1318" w:hanging="269"/>
      </w:pPr>
      <w:rPr>
        <w:rFonts w:hint="default"/>
        <w:lang w:val="en-US" w:eastAsia="en-US" w:bidi="ar-SA"/>
      </w:rPr>
    </w:lvl>
    <w:lvl w:ilvl="5" w:tplc="BAB681E8">
      <w:numFmt w:val="bullet"/>
      <w:lvlText w:val="•"/>
      <w:lvlJc w:val="left"/>
      <w:pPr>
        <w:ind w:left="1553" w:hanging="269"/>
      </w:pPr>
      <w:rPr>
        <w:rFonts w:hint="default"/>
        <w:lang w:val="en-US" w:eastAsia="en-US" w:bidi="ar-SA"/>
      </w:rPr>
    </w:lvl>
    <w:lvl w:ilvl="6" w:tplc="3F6A33EA">
      <w:numFmt w:val="bullet"/>
      <w:lvlText w:val="•"/>
      <w:lvlJc w:val="left"/>
      <w:pPr>
        <w:ind w:left="1787" w:hanging="269"/>
      </w:pPr>
      <w:rPr>
        <w:rFonts w:hint="default"/>
        <w:lang w:val="en-US" w:eastAsia="en-US" w:bidi="ar-SA"/>
      </w:rPr>
    </w:lvl>
    <w:lvl w:ilvl="7" w:tplc="FD7C049C">
      <w:numFmt w:val="bullet"/>
      <w:lvlText w:val="•"/>
      <w:lvlJc w:val="left"/>
      <w:pPr>
        <w:ind w:left="2022" w:hanging="269"/>
      </w:pPr>
      <w:rPr>
        <w:rFonts w:hint="default"/>
        <w:lang w:val="en-US" w:eastAsia="en-US" w:bidi="ar-SA"/>
      </w:rPr>
    </w:lvl>
    <w:lvl w:ilvl="8" w:tplc="43B61118">
      <w:numFmt w:val="bullet"/>
      <w:lvlText w:val="•"/>
      <w:lvlJc w:val="left"/>
      <w:pPr>
        <w:ind w:left="2256" w:hanging="269"/>
      </w:pPr>
      <w:rPr>
        <w:rFonts w:hint="default"/>
        <w:lang w:val="en-US" w:eastAsia="en-US" w:bidi="ar-SA"/>
      </w:rPr>
    </w:lvl>
  </w:abstractNum>
  <w:abstractNum w:abstractNumId="20">
    <w:nsid w:val="52205DEA"/>
    <w:multiLevelType w:val="hybridMultilevel"/>
    <w:tmpl w:val="3682A6FA"/>
    <w:lvl w:ilvl="0" w:tplc="6CC2C698">
      <w:start w:val="1"/>
      <w:numFmt w:val="decimal"/>
      <w:lvlText w:val="%1."/>
      <w:lvlJc w:val="left"/>
      <w:pPr>
        <w:ind w:left="389" w:hanging="276"/>
      </w:pPr>
      <w:rPr>
        <w:rFonts w:ascii="Bookman Old Style" w:eastAsia="Bookman Old Style" w:hAnsi="Bookman Old Style" w:cs="Bookman Old Style" w:hint="default"/>
        <w:spacing w:val="0"/>
        <w:w w:val="100"/>
        <w:sz w:val="16"/>
        <w:szCs w:val="16"/>
        <w:lang w:val="en-US" w:eastAsia="en-US" w:bidi="ar-SA"/>
      </w:rPr>
    </w:lvl>
    <w:lvl w:ilvl="1" w:tplc="39F4B02C">
      <w:numFmt w:val="bullet"/>
      <w:lvlText w:val="•"/>
      <w:lvlJc w:val="left"/>
      <w:pPr>
        <w:ind w:left="614" w:hanging="276"/>
      </w:pPr>
      <w:rPr>
        <w:rFonts w:hint="default"/>
        <w:lang w:val="en-US" w:eastAsia="en-US" w:bidi="ar-SA"/>
      </w:rPr>
    </w:lvl>
    <w:lvl w:ilvl="2" w:tplc="2AAE9FAC">
      <w:numFmt w:val="bullet"/>
      <w:lvlText w:val="•"/>
      <w:lvlJc w:val="left"/>
      <w:pPr>
        <w:ind w:left="849" w:hanging="276"/>
      </w:pPr>
      <w:rPr>
        <w:rFonts w:hint="default"/>
        <w:lang w:val="en-US" w:eastAsia="en-US" w:bidi="ar-SA"/>
      </w:rPr>
    </w:lvl>
    <w:lvl w:ilvl="3" w:tplc="F4E475B0">
      <w:numFmt w:val="bullet"/>
      <w:lvlText w:val="•"/>
      <w:lvlJc w:val="left"/>
      <w:pPr>
        <w:ind w:left="1083" w:hanging="276"/>
      </w:pPr>
      <w:rPr>
        <w:rFonts w:hint="default"/>
        <w:lang w:val="en-US" w:eastAsia="en-US" w:bidi="ar-SA"/>
      </w:rPr>
    </w:lvl>
    <w:lvl w:ilvl="4" w:tplc="75CC9168">
      <w:numFmt w:val="bullet"/>
      <w:lvlText w:val="•"/>
      <w:lvlJc w:val="left"/>
      <w:pPr>
        <w:ind w:left="1318" w:hanging="276"/>
      </w:pPr>
      <w:rPr>
        <w:rFonts w:hint="default"/>
        <w:lang w:val="en-US" w:eastAsia="en-US" w:bidi="ar-SA"/>
      </w:rPr>
    </w:lvl>
    <w:lvl w:ilvl="5" w:tplc="AA1800AE">
      <w:numFmt w:val="bullet"/>
      <w:lvlText w:val="•"/>
      <w:lvlJc w:val="left"/>
      <w:pPr>
        <w:ind w:left="1553" w:hanging="276"/>
      </w:pPr>
      <w:rPr>
        <w:rFonts w:hint="default"/>
        <w:lang w:val="en-US" w:eastAsia="en-US" w:bidi="ar-SA"/>
      </w:rPr>
    </w:lvl>
    <w:lvl w:ilvl="6" w:tplc="4D4EFA0E">
      <w:numFmt w:val="bullet"/>
      <w:lvlText w:val="•"/>
      <w:lvlJc w:val="left"/>
      <w:pPr>
        <w:ind w:left="1787" w:hanging="276"/>
      </w:pPr>
      <w:rPr>
        <w:rFonts w:hint="default"/>
        <w:lang w:val="en-US" w:eastAsia="en-US" w:bidi="ar-SA"/>
      </w:rPr>
    </w:lvl>
    <w:lvl w:ilvl="7" w:tplc="A9C46DCE">
      <w:numFmt w:val="bullet"/>
      <w:lvlText w:val="•"/>
      <w:lvlJc w:val="left"/>
      <w:pPr>
        <w:ind w:left="2022" w:hanging="276"/>
      </w:pPr>
      <w:rPr>
        <w:rFonts w:hint="default"/>
        <w:lang w:val="en-US" w:eastAsia="en-US" w:bidi="ar-SA"/>
      </w:rPr>
    </w:lvl>
    <w:lvl w:ilvl="8" w:tplc="E0EEA832">
      <w:numFmt w:val="bullet"/>
      <w:lvlText w:val="•"/>
      <w:lvlJc w:val="left"/>
      <w:pPr>
        <w:ind w:left="2256" w:hanging="276"/>
      </w:pPr>
      <w:rPr>
        <w:rFonts w:hint="default"/>
        <w:lang w:val="en-US" w:eastAsia="en-US" w:bidi="ar-SA"/>
      </w:rPr>
    </w:lvl>
  </w:abstractNum>
  <w:abstractNum w:abstractNumId="21">
    <w:nsid w:val="541332F1"/>
    <w:multiLevelType w:val="hybridMultilevel"/>
    <w:tmpl w:val="FE188444"/>
    <w:lvl w:ilvl="0" w:tplc="A074F952">
      <w:start w:val="1"/>
      <w:numFmt w:val="decimal"/>
      <w:lvlText w:val="%1."/>
      <w:lvlJc w:val="left"/>
      <w:pPr>
        <w:ind w:left="278" w:hanging="272"/>
      </w:pPr>
      <w:rPr>
        <w:rFonts w:ascii="Bookman Old Style" w:eastAsia="Bookman Old Style" w:hAnsi="Bookman Old Style" w:cs="Bookman Old Style" w:hint="default"/>
        <w:spacing w:val="0"/>
        <w:w w:val="100"/>
        <w:sz w:val="16"/>
        <w:szCs w:val="16"/>
        <w:lang w:val="en-US" w:eastAsia="en-US" w:bidi="ar-SA"/>
      </w:rPr>
    </w:lvl>
    <w:lvl w:ilvl="1" w:tplc="86B0B0BE">
      <w:numFmt w:val="bullet"/>
      <w:lvlText w:val="•"/>
      <w:lvlJc w:val="left"/>
      <w:pPr>
        <w:ind w:left="503" w:hanging="272"/>
      </w:pPr>
      <w:rPr>
        <w:rFonts w:hint="default"/>
        <w:lang w:val="en-US" w:eastAsia="en-US" w:bidi="ar-SA"/>
      </w:rPr>
    </w:lvl>
    <w:lvl w:ilvl="2" w:tplc="0A0021BC">
      <w:numFmt w:val="bullet"/>
      <w:lvlText w:val="•"/>
      <w:lvlJc w:val="left"/>
      <w:pPr>
        <w:ind w:left="727" w:hanging="272"/>
      </w:pPr>
      <w:rPr>
        <w:rFonts w:hint="default"/>
        <w:lang w:val="en-US" w:eastAsia="en-US" w:bidi="ar-SA"/>
      </w:rPr>
    </w:lvl>
    <w:lvl w:ilvl="3" w:tplc="6FEE6BF4">
      <w:numFmt w:val="bullet"/>
      <w:lvlText w:val="•"/>
      <w:lvlJc w:val="left"/>
      <w:pPr>
        <w:ind w:left="951" w:hanging="272"/>
      </w:pPr>
      <w:rPr>
        <w:rFonts w:hint="default"/>
        <w:lang w:val="en-US" w:eastAsia="en-US" w:bidi="ar-SA"/>
      </w:rPr>
    </w:lvl>
    <w:lvl w:ilvl="4" w:tplc="E048EB3E">
      <w:numFmt w:val="bullet"/>
      <w:lvlText w:val="•"/>
      <w:lvlJc w:val="left"/>
      <w:pPr>
        <w:ind w:left="1175" w:hanging="272"/>
      </w:pPr>
      <w:rPr>
        <w:rFonts w:hint="default"/>
        <w:lang w:val="en-US" w:eastAsia="en-US" w:bidi="ar-SA"/>
      </w:rPr>
    </w:lvl>
    <w:lvl w:ilvl="5" w:tplc="2AAED592">
      <w:numFmt w:val="bullet"/>
      <w:lvlText w:val="•"/>
      <w:lvlJc w:val="left"/>
      <w:pPr>
        <w:ind w:left="1399" w:hanging="272"/>
      </w:pPr>
      <w:rPr>
        <w:rFonts w:hint="default"/>
        <w:lang w:val="en-US" w:eastAsia="en-US" w:bidi="ar-SA"/>
      </w:rPr>
    </w:lvl>
    <w:lvl w:ilvl="6" w:tplc="DC4CE776">
      <w:numFmt w:val="bullet"/>
      <w:lvlText w:val="•"/>
      <w:lvlJc w:val="left"/>
      <w:pPr>
        <w:ind w:left="1623" w:hanging="272"/>
      </w:pPr>
      <w:rPr>
        <w:rFonts w:hint="default"/>
        <w:lang w:val="en-US" w:eastAsia="en-US" w:bidi="ar-SA"/>
      </w:rPr>
    </w:lvl>
    <w:lvl w:ilvl="7" w:tplc="32206564">
      <w:numFmt w:val="bullet"/>
      <w:lvlText w:val="•"/>
      <w:lvlJc w:val="left"/>
      <w:pPr>
        <w:ind w:left="1847" w:hanging="272"/>
      </w:pPr>
      <w:rPr>
        <w:rFonts w:hint="default"/>
        <w:lang w:val="en-US" w:eastAsia="en-US" w:bidi="ar-SA"/>
      </w:rPr>
    </w:lvl>
    <w:lvl w:ilvl="8" w:tplc="02F24D84">
      <w:numFmt w:val="bullet"/>
      <w:lvlText w:val="•"/>
      <w:lvlJc w:val="left"/>
      <w:pPr>
        <w:ind w:left="2071" w:hanging="272"/>
      </w:pPr>
      <w:rPr>
        <w:rFonts w:hint="default"/>
        <w:lang w:val="en-US" w:eastAsia="en-US" w:bidi="ar-SA"/>
      </w:rPr>
    </w:lvl>
  </w:abstractNum>
  <w:abstractNum w:abstractNumId="22">
    <w:nsid w:val="553405F2"/>
    <w:multiLevelType w:val="hybridMultilevel"/>
    <w:tmpl w:val="AAA06A96"/>
    <w:lvl w:ilvl="0" w:tplc="5BF2D5A0">
      <w:numFmt w:val="bullet"/>
      <w:lvlText w:val=""/>
      <w:lvlJc w:val="left"/>
      <w:pPr>
        <w:ind w:left="390" w:hanging="269"/>
      </w:pPr>
      <w:rPr>
        <w:rFonts w:ascii="Symbol" w:eastAsia="Symbol" w:hAnsi="Symbol" w:cs="Symbol" w:hint="default"/>
        <w:w w:val="100"/>
        <w:sz w:val="16"/>
        <w:szCs w:val="16"/>
        <w:lang w:val="en-US" w:eastAsia="en-US" w:bidi="ar-SA"/>
      </w:rPr>
    </w:lvl>
    <w:lvl w:ilvl="1" w:tplc="1CF0AE6E">
      <w:numFmt w:val="bullet"/>
      <w:lvlText w:val="•"/>
      <w:lvlJc w:val="left"/>
      <w:pPr>
        <w:ind w:left="632" w:hanging="269"/>
      </w:pPr>
      <w:rPr>
        <w:rFonts w:hint="default"/>
        <w:lang w:val="en-US" w:eastAsia="en-US" w:bidi="ar-SA"/>
      </w:rPr>
    </w:lvl>
    <w:lvl w:ilvl="2" w:tplc="3C526478">
      <w:numFmt w:val="bullet"/>
      <w:lvlText w:val="•"/>
      <w:lvlJc w:val="left"/>
      <w:pPr>
        <w:ind w:left="865" w:hanging="269"/>
      </w:pPr>
      <w:rPr>
        <w:rFonts w:hint="default"/>
        <w:lang w:val="en-US" w:eastAsia="en-US" w:bidi="ar-SA"/>
      </w:rPr>
    </w:lvl>
    <w:lvl w:ilvl="3" w:tplc="EB5E2590">
      <w:numFmt w:val="bullet"/>
      <w:lvlText w:val="•"/>
      <w:lvlJc w:val="left"/>
      <w:pPr>
        <w:ind w:left="1097" w:hanging="269"/>
      </w:pPr>
      <w:rPr>
        <w:rFonts w:hint="default"/>
        <w:lang w:val="en-US" w:eastAsia="en-US" w:bidi="ar-SA"/>
      </w:rPr>
    </w:lvl>
    <w:lvl w:ilvl="4" w:tplc="6BFE8BFE">
      <w:numFmt w:val="bullet"/>
      <w:lvlText w:val="•"/>
      <w:lvlJc w:val="left"/>
      <w:pPr>
        <w:ind w:left="1330" w:hanging="269"/>
      </w:pPr>
      <w:rPr>
        <w:rFonts w:hint="default"/>
        <w:lang w:val="en-US" w:eastAsia="en-US" w:bidi="ar-SA"/>
      </w:rPr>
    </w:lvl>
    <w:lvl w:ilvl="5" w:tplc="F0C0B6FA">
      <w:numFmt w:val="bullet"/>
      <w:lvlText w:val="•"/>
      <w:lvlJc w:val="left"/>
      <w:pPr>
        <w:ind w:left="1563" w:hanging="269"/>
      </w:pPr>
      <w:rPr>
        <w:rFonts w:hint="default"/>
        <w:lang w:val="en-US" w:eastAsia="en-US" w:bidi="ar-SA"/>
      </w:rPr>
    </w:lvl>
    <w:lvl w:ilvl="6" w:tplc="183030CE">
      <w:numFmt w:val="bullet"/>
      <w:lvlText w:val="•"/>
      <w:lvlJc w:val="left"/>
      <w:pPr>
        <w:ind w:left="1795" w:hanging="269"/>
      </w:pPr>
      <w:rPr>
        <w:rFonts w:hint="default"/>
        <w:lang w:val="en-US" w:eastAsia="en-US" w:bidi="ar-SA"/>
      </w:rPr>
    </w:lvl>
    <w:lvl w:ilvl="7" w:tplc="DBAC1884">
      <w:numFmt w:val="bullet"/>
      <w:lvlText w:val="•"/>
      <w:lvlJc w:val="left"/>
      <w:pPr>
        <w:ind w:left="2028" w:hanging="269"/>
      </w:pPr>
      <w:rPr>
        <w:rFonts w:hint="default"/>
        <w:lang w:val="en-US" w:eastAsia="en-US" w:bidi="ar-SA"/>
      </w:rPr>
    </w:lvl>
    <w:lvl w:ilvl="8" w:tplc="C4D24FCC">
      <w:numFmt w:val="bullet"/>
      <w:lvlText w:val="•"/>
      <w:lvlJc w:val="left"/>
      <w:pPr>
        <w:ind w:left="2260" w:hanging="269"/>
      </w:pPr>
      <w:rPr>
        <w:rFonts w:hint="default"/>
        <w:lang w:val="en-US" w:eastAsia="en-US" w:bidi="ar-SA"/>
      </w:rPr>
    </w:lvl>
  </w:abstractNum>
  <w:abstractNum w:abstractNumId="23">
    <w:nsid w:val="5B6F6AE7"/>
    <w:multiLevelType w:val="hybridMultilevel"/>
    <w:tmpl w:val="C9D448C8"/>
    <w:lvl w:ilvl="0" w:tplc="B5F06088">
      <w:start w:val="1"/>
      <w:numFmt w:val="decimal"/>
      <w:lvlText w:val="%1."/>
      <w:lvlJc w:val="left"/>
      <w:pPr>
        <w:ind w:left="1488" w:hanging="360"/>
      </w:pPr>
      <w:rPr>
        <w:rFonts w:ascii="Bookman Old Style" w:eastAsia="Bookman Old Style" w:hAnsi="Bookman Old Style" w:cs="Bookman Old Style" w:hint="default"/>
        <w:spacing w:val="-2"/>
        <w:w w:val="99"/>
        <w:sz w:val="20"/>
        <w:szCs w:val="20"/>
        <w:lang w:val="en-US" w:eastAsia="en-US" w:bidi="ar-SA"/>
      </w:rPr>
    </w:lvl>
    <w:lvl w:ilvl="1" w:tplc="E05E0E04">
      <w:numFmt w:val="bullet"/>
      <w:lvlText w:val="•"/>
      <w:lvlJc w:val="left"/>
      <w:pPr>
        <w:ind w:left="2302" w:hanging="360"/>
      </w:pPr>
      <w:rPr>
        <w:rFonts w:hint="default"/>
        <w:lang w:val="en-US" w:eastAsia="en-US" w:bidi="ar-SA"/>
      </w:rPr>
    </w:lvl>
    <w:lvl w:ilvl="2" w:tplc="30B044C2">
      <w:numFmt w:val="bullet"/>
      <w:lvlText w:val="•"/>
      <w:lvlJc w:val="left"/>
      <w:pPr>
        <w:ind w:left="3125" w:hanging="360"/>
      </w:pPr>
      <w:rPr>
        <w:rFonts w:hint="default"/>
        <w:lang w:val="en-US" w:eastAsia="en-US" w:bidi="ar-SA"/>
      </w:rPr>
    </w:lvl>
    <w:lvl w:ilvl="3" w:tplc="3A542FCE">
      <w:numFmt w:val="bullet"/>
      <w:lvlText w:val="•"/>
      <w:lvlJc w:val="left"/>
      <w:pPr>
        <w:ind w:left="3947" w:hanging="360"/>
      </w:pPr>
      <w:rPr>
        <w:rFonts w:hint="default"/>
        <w:lang w:val="en-US" w:eastAsia="en-US" w:bidi="ar-SA"/>
      </w:rPr>
    </w:lvl>
    <w:lvl w:ilvl="4" w:tplc="62F8297E">
      <w:numFmt w:val="bullet"/>
      <w:lvlText w:val="•"/>
      <w:lvlJc w:val="left"/>
      <w:pPr>
        <w:ind w:left="4770" w:hanging="360"/>
      </w:pPr>
      <w:rPr>
        <w:rFonts w:hint="default"/>
        <w:lang w:val="en-US" w:eastAsia="en-US" w:bidi="ar-SA"/>
      </w:rPr>
    </w:lvl>
    <w:lvl w:ilvl="5" w:tplc="44165966">
      <w:numFmt w:val="bullet"/>
      <w:lvlText w:val="•"/>
      <w:lvlJc w:val="left"/>
      <w:pPr>
        <w:ind w:left="5593" w:hanging="360"/>
      </w:pPr>
      <w:rPr>
        <w:rFonts w:hint="default"/>
        <w:lang w:val="en-US" w:eastAsia="en-US" w:bidi="ar-SA"/>
      </w:rPr>
    </w:lvl>
    <w:lvl w:ilvl="6" w:tplc="2A2E7248">
      <w:numFmt w:val="bullet"/>
      <w:lvlText w:val="•"/>
      <w:lvlJc w:val="left"/>
      <w:pPr>
        <w:ind w:left="6415" w:hanging="360"/>
      </w:pPr>
      <w:rPr>
        <w:rFonts w:hint="default"/>
        <w:lang w:val="en-US" w:eastAsia="en-US" w:bidi="ar-SA"/>
      </w:rPr>
    </w:lvl>
    <w:lvl w:ilvl="7" w:tplc="9F9A8052">
      <w:numFmt w:val="bullet"/>
      <w:lvlText w:val="•"/>
      <w:lvlJc w:val="left"/>
      <w:pPr>
        <w:ind w:left="7238" w:hanging="360"/>
      </w:pPr>
      <w:rPr>
        <w:rFonts w:hint="default"/>
        <w:lang w:val="en-US" w:eastAsia="en-US" w:bidi="ar-SA"/>
      </w:rPr>
    </w:lvl>
    <w:lvl w:ilvl="8" w:tplc="59EE545C">
      <w:numFmt w:val="bullet"/>
      <w:lvlText w:val="•"/>
      <w:lvlJc w:val="left"/>
      <w:pPr>
        <w:ind w:left="8061" w:hanging="360"/>
      </w:pPr>
      <w:rPr>
        <w:rFonts w:hint="default"/>
        <w:lang w:val="en-US" w:eastAsia="en-US" w:bidi="ar-SA"/>
      </w:rPr>
    </w:lvl>
  </w:abstractNum>
  <w:abstractNum w:abstractNumId="24">
    <w:nsid w:val="5BBD2B7B"/>
    <w:multiLevelType w:val="hybridMultilevel"/>
    <w:tmpl w:val="99CA5512"/>
    <w:lvl w:ilvl="0" w:tplc="E8CEC840">
      <w:numFmt w:val="bullet"/>
      <w:lvlText w:val=""/>
      <w:lvlJc w:val="left"/>
      <w:pPr>
        <w:ind w:left="2888" w:hanging="257"/>
      </w:pPr>
      <w:rPr>
        <w:rFonts w:ascii="Symbol" w:eastAsia="Symbol" w:hAnsi="Symbol" w:cs="Symbol" w:hint="default"/>
        <w:w w:val="100"/>
        <w:sz w:val="16"/>
        <w:szCs w:val="16"/>
        <w:lang w:val="en-US" w:eastAsia="en-US" w:bidi="ar-SA"/>
      </w:rPr>
    </w:lvl>
    <w:lvl w:ilvl="1" w:tplc="B4E69126">
      <w:numFmt w:val="bullet"/>
      <w:lvlText w:val="•"/>
      <w:lvlJc w:val="left"/>
      <w:pPr>
        <w:ind w:left="3120" w:hanging="257"/>
      </w:pPr>
      <w:rPr>
        <w:rFonts w:hint="default"/>
        <w:lang w:val="en-US" w:eastAsia="en-US" w:bidi="ar-SA"/>
      </w:rPr>
    </w:lvl>
    <w:lvl w:ilvl="2" w:tplc="CE5A0986">
      <w:numFmt w:val="bullet"/>
      <w:lvlText w:val="•"/>
      <w:lvlJc w:val="left"/>
      <w:pPr>
        <w:ind w:left="3361" w:hanging="257"/>
      </w:pPr>
      <w:rPr>
        <w:rFonts w:hint="default"/>
        <w:lang w:val="en-US" w:eastAsia="en-US" w:bidi="ar-SA"/>
      </w:rPr>
    </w:lvl>
    <w:lvl w:ilvl="3" w:tplc="B41ADB4A">
      <w:numFmt w:val="bullet"/>
      <w:lvlText w:val="•"/>
      <w:lvlJc w:val="left"/>
      <w:pPr>
        <w:ind w:left="3602" w:hanging="257"/>
      </w:pPr>
      <w:rPr>
        <w:rFonts w:hint="default"/>
        <w:lang w:val="en-US" w:eastAsia="en-US" w:bidi="ar-SA"/>
      </w:rPr>
    </w:lvl>
    <w:lvl w:ilvl="4" w:tplc="33F6CC00">
      <w:numFmt w:val="bullet"/>
      <w:lvlText w:val="•"/>
      <w:lvlJc w:val="left"/>
      <w:pPr>
        <w:ind w:left="3842" w:hanging="257"/>
      </w:pPr>
      <w:rPr>
        <w:rFonts w:hint="default"/>
        <w:lang w:val="en-US" w:eastAsia="en-US" w:bidi="ar-SA"/>
      </w:rPr>
    </w:lvl>
    <w:lvl w:ilvl="5" w:tplc="CA34B76E">
      <w:numFmt w:val="bullet"/>
      <w:lvlText w:val="•"/>
      <w:lvlJc w:val="left"/>
      <w:pPr>
        <w:ind w:left="4083" w:hanging="257"/>
      </w:pPr>
      <w:rPr>
        <w:rFonts w:hint="default"/>
        <w:lang w:val="en-US" w:eastAsia="en-US" w:bidi="ar-SA"/>
      </w:rPr>
    </w:lvl>
    <w:lvl w:ilvl="6" w:tplc="A8C05254">
      <w:numFmt w:val="bullet"/>
      <w:lvlText w:val="•"/>
      <w:lvlJc w:val="left"/>
      <w:pPr>
        <w:ind w:left="4324" w:hanging="257"/>
      </w:pPr>
      <w:rPr>
        <w:rFonts w:hint="default"/>
        <w:lang w:val="en-US" w:eastAsia="en-US" w:bidi="ar-SA"/>
      </w:rPr>
    </w:lvl>
    <w:lvl w:ilvl="7" w:tplc="F7A04F8A">
      <w:numFmt w:val="bullet"/>
      <w:lvlText w:val="•"/>
      <w:lvlJc w:val="left"/>
      <w:pPr>
        <w:ind w:left="4564" w:hanging="257"/>
      </w:pPr>
      <w:rPr>
        <w:rFonts w:hint="default"/>
        <w:lang w:val="en-US" w:eastAsia="en-US" w:bidi="ar-SA"/>
      </w:rPr>
    </w:lvl>
    <w:lvl w:ilvl="8" w:tplc="D4660622">
      <w:numFmt w:val="bullet"/>
      <w:lvlText w:val="•"/>
      <w:lvlJc w:val="left"/>
      <w:pPr>
        <w:ind w:left="4805" w:hanging="257"/>
      </w:pPr>
      <w:rPr>
        <w:rFonts w:hint="default"/>
        <w:lang w:val="en-US" w:eastAsia="en-US" w:bidi="ar-SA"/>
      </w:rPr>
    </w:lvl>
  </w:abstractNum>
  <w:abstractNum w:abstractNumId="25">
    <w:nsid w:val="615E1258"/>
    <w:multiLevelType w:val="hybridMultilevel"/>
    <w:tmpl w:val="E064E926"/>
    <w:lvl w:ilvl="0" w:tplc="F9446244">
      <w:numFmt w:val="bullet"/>
      <w:lvlText w:val=""/>
      <w:lvlJc w:val="left"/>
      <w:pPr>
        <w:ind w:left="390" w:hanging="269"/>
      </w:pPr>
      <w:rPr>
        <w:rFonts w:ascii="Symbol" w:eastAsia="Symbol" w:hAnsi="Symbol" w:cs="Symbol" w:hint="default"/>
        <w:w w:val="100"/>
        <w:sz w:val="16"/>
        <w:szCs w:val="16"/>
        <w:lang w:val="en-US" w:eastAsia="en-US" w:bidi="ar-SA"/>
      </w:rPr>
    </w:lvl>
    <w:lvl w:ilvl="1" w:tplc="50125696">
      <w:numFmt w:val="bullet"/>
      <w:lvlText w:val="•"/>
      <w:lvlJc w:val="left"/>
      <w:pPr>
        <w:ind w:left="632" w:hanging="269"/>
      </w:pPr>
      <w:rPr>
        <w:rFonts w:hint="default"/>
        <w:lang w:val="en-US" w:eastAsia="en-US" w:bidi="ar-SA"/>
      </w:rPr>
    </w:lvl>
    <w:lvl w:ilvl="2" w:tplc="18DE4192">
      <w:numFmt w:val="bullet"/>
      <w:lvlText w:val="•"/>
      <w:lvlJc w:val="left"/>
      <w:pPr>
        <w:ind w:left="865" w:hanging="269"/>
      </w:pPr>
      <w:rPr>
        <w:rFonts w:hint="default"/>
        <w:lang w:val="en-US" w:eastAsia="en-US" w:bidi="ar-SA"/>
      </w:rPr>
    </w:lvl>
    <w:lvl w:ilvl="3" w:tplc="E7706620">
      <w:numFmt w:val="bullet"/>
      <w:lvlText w:val="•"/>
      <w:lvlJc w:val="left"/>
      <w:pPr>
        <w:ind w:left="1097" w:hanging="269"/>
      </w:pPr>
      <w:rPr>
        <w:rFonts w:hint="default"/>
        <w:lang w:val="en-US" w:eastAsia="en-US" w:bidi="ar-SA"/>
      </w:rPr>
    </w:lvl>
    <w:lvl w:ilvl="4" w:tplc="30C2F466">
      <w:numFmt w:val="bullet"/>
      <w:lvlText w:val="•"/>
      <w:lvlJc w:val="left"/>
      <w:pPr>
        <w:ind w:left="1330" w:hanging="269"/>
      </w:pPr>
      <w:rPr>
        <w:rFonts w:hint="default"/>
        <w:lang w:val="en-US" w:eastAsia="en-US" w:bidi="ar-SA"/>
      </w:rPr>
    </w:lvl>
    <w:lvl w:ilvl="5" w:tplc="AA16A478">
      <w:numFmt w:val="bullet"/>
      <w:lvlText w:val="•"/>
      <w:lvlJc w:val="left"/>
      <w:pPr>
        <w:ind w:left="1563" w:hanging="269"/>
      </w:pPr>
      <w:rPr>
        <w:rFonts w:hint="default"/>
        <w:lang w:val="en-US" w:eastAsia="en-US" w:bidi="ar-SA"/>
      </w:rPr>
    </w:lvl>
    <w:lvl w:ilvl="6" w:tplc="3B12720C">
      <w:numFmt w:val="bullet"/>
      <w:lvlText w:val="•"/>
      <w:lvlJc w:val="left"/>
      <w:pPr>
        <w:ind w:left="1795" w:hanging="269"/>
      </w:pPr>
      <w:rPr>
        <w:rFonts w:hint="default"/>
        <w:lang w:val="en-US" w:eastAsia="en-US" w:bidi="ar-SA"/>
      </w:rPr>
    </w:lvl>
    <w:lvl w:ilvl="7" w:tplc="95E60D4C">
      <w:numFmt w:val="bullet"/>
      <w:lvlText w:val="•"/>
      <w:lvlJc w:val="left"/>
      <w:pPr>
        <w:ind w:left="2028" w:hanging="269"/>
      </w:pPr>
      <w:rPr>
        <w:rFonts w:hint="default"/>
        <w:lang w:val="en-US" w:eastAsia="en-US" w:bidi="ar-SA"/>
      </w:rPr>
    </w:lvl>
    <w:lvl w:ilvl="8" w:tplc="5E2E933A">
      <w:numFmt w:val="bullet"/>
      <w:lvlText w:val="•"/>
      <w:lvlJc w:val="left"/>
      <w:pPr>
        <w:ind w:left="2260" w:hanging="269"/>
      </w:pPr>
      <w:rPr>
        <w:rFonts w:hint="default"/>
        <w:lang w:val="en-US" w:eastAsia="en-US" w:bidi="ar-SA"/>
      </w:rPr>
    </w:lvl>
  </w:abstractNum>
  <w:abstractNum w:abstractNumId="26">
    <w:nsid w:val="64247864"/>
    <w:multiLevelType w:val="hybridMultilevel"/>
    <w:tmpl w:val="E7647D4C"/>
    <w:lvl w:ilvl="0" w:tplc="3E20A1A8">
      <w:start w:val="1"/>
      <w:numFmt w:val="lowerLetter"/>
      <w:lvlText w:val="%1."/>
      <w:lvlJc w:val="left"/>
      <w:pPr>
        <w:ind w:left="180" w:hanging="180"/>
      </w:pPr>
      <w:rPr>
        <w:rFonts w:ascii="Verdana" w:eastAsia="Verdana" w:hAnsi="Verdana" w:cs="Verdana" w:hint="default"/>
        <w:spacing w:val="-1"/>
        <w:w w:val="100"/>
        <w:sz w:val="12"/>
        <w:szCs w:val="12"/>
        <w:lang w:val="en-US" w:eastAsia="en-US" w:bidi="ar-SA"/>
      </w:rPr>
    </w:lvl>
    <w:lvl w:ilvl="1" w:tplc="33606F82">
      <w:numFmt w:val="bullet"/>
      <w:lvlText w:val="•"/>
      <w:lvlJc w:val="left"/>
      <w:pPr>
        <w:ind w:left="490" w:hanging="180"/>
      </w:pPr>
      <w:rPr>
        <w:rFonts w:hint="default"/>
        <w:lang w:val="en-US" w:eastAsia="en-US" w:bidi="ar-SA"/>
      </w:rPr>
    </w:lvl>
    <w:lvl w:ilvl="2" w:tplc="6B66C0E0">
      <w:numFmt w:val="bullet"/>
      <w:lvlText w:val="•"/>
      <w:lvlJc w:val="left"/>
      <w:pPr>
        <w:ind w:left="800" w:hanging="180"/>
      </w:pPr>
      <w:rPr>
        <w:rFonts w:hint="default"/>
        <w:lang w:val="en-US" w:eastAsia="en-US" w:bidi="ar-SA"/>
      </w:rPr>
    </w:lvl>
    <w:lvl w:ilvl="3" w:tplc="DAC68248">
      <w:numFmt w:val="bullet"/>
      <w:lvlText w:val="•"/>
      <w:lvlJc w:val="left"/>
      <w:pPr>
        <w:ind w:left="1111" w:hanging="180"/>
      </w:pPr>
      <w:rPr>
        <w:rFonts w:hint="default"/>
        <w:lang w:val="en-US" w:eastAsia="en-US" w:bidi="ar-SA"/>
      </w:rPr>
    </w:lvl>
    <w:lvl w:ilvl="4" w:tplc="8C643FE6">
      <w:numFmt w:val="bullet"/>
      <w:lvlText w:val="•"/>
      <w:lvlJc w:val="left"/>
      <w:pPr>
        <w:ind w:left="1421" w:hanging="180"/>
      </w:pPr>
      <w:rPr>
        <w:rFonts w:hint="default"/>
        <w:lang w:val="en-US" w:eastAsia="en-US" w:bidi="ar-SA"/>
      </w:rPr>
    </w:lvl>
    <w:lvl w:ilvl="5" w:tplc="E5E643C2">
      <w:numFmt w:val="bullet"/>
      <w:lvlText w:val="•"/>
      <w:lvlJc w:val="left"/>
      <w:pPr>
        <w:ind w:left="1732" w:hanging="180"/>
      </w:pPr>
      <w:rPr>
        <w:rFonts w:hint="default"/>
        <w:lang w:val="en-US" w:eastAsia="en-US" w:bidi="ar-SA"/>
      </w:rPr>
    </w:lvl>
    <w:lvl w:ilvl="6" w:tplc="D9623412">
      <w:numFmt w:val="bullet"/>
      <w:lvlText w:val="•"/>
      <w:lvlJc w:val="left"/>
      <w:pPr>
        <w:ind w:left="2042" w:hanging="180"/>
      </w:pPr>
      <w:rPr>
        <w:rFonts w:hint="default"/>
        <w:lang w:val="en-US" w:eastAsia="en-US" w:bidi="ar-SA"/>
      </w:rPr>
    </w:lvl>
    <w:lvl w:ilvl="7" w:tplc="05AA89F0">
      <w:numFmt w:val="bullet"/>
      <w:lvlText w:val="•"/>
      <w:lvlJc w:val="left"/>
      <w:pPr>
        <w:ind w:left="2352" w:hanging="180"/>
      </w:pPr>
      <w:rPr>
        <w:rFonts w:hint="default"/>
        <w:lang w:val="en-US" w:eastAsia="en-US" w:bidi="ar-SA"/>
      </w:rPr>
    </w:lvl>
    <w:lvl w:ilvl="8" w:tplc="5B4ABD5A">
      <w:numFmt w:val="bullet"/>
      <w:lvlText w:val="•"/>
      <w:lvlJc w:val="left"/>
      <w:pPr>
        <w:ind w:left="2663" w:hanging="180"/>
      </w:pPr>
      <w:rPr>
        <w:rFonts w:hint="default"/>
        <w:lang w:val="en-US" w:eastAsia="en-US" w:bidi="ar-SA"/>
      </w:rPr>
    </w:lvl>
  </w:abstractNum>
  <w:abstractNum w:abstractNumId="27">
    <w:nsid w:val="668142E7"/>
    <w:multiLevelType w:val="hybridMultilevel"/>
    <w:tmpl w:val="9A6E0DD4"/>
    <w:lvl w:ilvl="0" w:tplc="E5AC9E9E">
      <w:numFmt w:val="bullet"/>
      <w:lvlText w:val=""/>
      <w:lvlJc w:val="left"/>
      <w:pPr>
        <w:ind w:left="330" w:hanging="180"/>
      </w:pPr>
      <w:rPr>
        <w:rFonts w:ascii="Symbol" w:eastAsia="Symbol" w:hAnsi="Symbol" w:cs="Symbol" w:hint="default"/>
        <w:w w:val="100"/>
        <w:sz w:val="16"/>
        <w:szCs w:val="16"/>
        <w:lang w:val="en-US" w:eastAsia="en-US" w:bidi="ar-SA"/>
      </w:rPr>
    </w:lvl>
    <w:lvl w:ilvl="1" w:tplc="A614D63C">
      <w:numFmt w:val="bullet"/>
      <w:lvlText w:val="•"/>
      <w:lvlJc w:val="left"/>
      <w:pPr>
        <w:ind w:left="771" w:hanging="180"/>
      </w:pPr>
      <w:rPr>
        <w:rFonts w:hint="default"/>
        <w:lang w:val="en-US" w:eastAsia="en-US" w:bidi="ar-SA"/>
      </w:rPr>
    </w:lvl>
    <w:lvl w:ilvl="2" w:tplc="61741626">
      <w:numFmt w:val="bullet"/>
      <w:lvlText w:val="•"/>
      <w:lvlJc w:val="left"/>
      <w:pPr>
        <w:ind w:left="1203" w:hanging="180"/>
      </w:pPr>
      <w:rPr>
        <w:rFonts w:hint="default"/>
        <w:lang w:val="en-US" w:eastAsia="en-US" w:bidi="ar-SA"/>
      </w:rPr>
    </w:lvl>
    <w:lvl w:ilvl="3" w:tplc="F2A0A10E">
      <w:numFmt w:val="bullet"/>
      <w:lvlText w:val="•"/>
      <w:lvlJc w:val="left"/>
      <w:pPr>
        <w:ind w:left="1635" w:hanging="180"/>
      </w:pPr>
      <w:rPr>
        <w:rFonts w:hint="default"/>
        <w:lang w:val="en-US" w:eastAsia="en-US" w:bidi="ar-SA"/>
      </w:rPr>
    </w:lvl>
    <w:lvl w:ilvl="4" w:tplc="2EB8C57A">
      <w:numFmt w:val="bullet"/>
      <w:lvlText w:val="•"/>
      <w:lvlJc w:val="left"/>
      <w:pPr>
        <w:ind w:left="2067" w:hanging="180"/>
      </w:pPr>
      <w:rPr>
        <w:rFonts w:hint="default"/>
        <w:lang w:val="en-US" w:eastAsia="en-US" w:bidi="ar-SA"/>
      </w:rPr>
    </w:lvl>
    <w:lvl w:ilvl="5" w:tplc="5DEC7E4C">
      <w:numFmt w:val="bullet"/>
      <w:lvlText w:val="•"/>
      <w:lvlJc w:val="left"/>
      <w:pPr>
        <w:ind w:left="2499" w:hanging="180"/>
      </w:pPr>
      <w:rPr>
        <w:rFonts w:hint="default"/>
        <w:lang w:val="en-US" w:eastAsia="en-US" w:bidi="ar-SA"/>
      </w:rPr>
    </w:lvl>
    <w:lvl w:ilvl="6" w:tplc="B0F64E0C">
      <w:numFmt w:val="bullet"/>
      <w:lvlText w:val="•"/>
      <w:lvlJc w:val="left"/>
      <w:pPr>
        <w:ind w:left="2930" w:hanging="180"/>
      </w:pPr>
      <w:rPr>
        <w:rFonts w:hint="default"/>
        <w:lang w:val="en-US" w:eastAsia="en-US" w:bidi="ar-SA"/>
      </w:rPr>
    </w:lvl>
    <w:lvl w:ilvl="7" w:tplc="7212A3FC">
      <w:numFmt w:val="bullet"/>
      <w:lvlText w:val="•"/>
      <w:lvlJc w:val="left"/>
      <w:pPr>
        <w:ind w:left="3362" w:hanging="180"/>
      </w:pPr>
      <w:rPr>
        <w:rFonts w:hint="default"/>
        <w:lang w:val="en-US" w:eastAsia="en-US" w:bidi="ar-SA"/>
      </w:rPr>
    </w:lvl>
    <w:lvl w:ilvl="8" w:tplc="A170D308">
      <w:numFmt w:val="bullet"/>
      <w:lvlText w:val="•"/>
      <w:lvlJc w:val="left"/>
      <w:pPr>
        <w:ind w:left="3794" w:hanging="180"/>
      </w:pPr>
      <w:rPr>
        <w:rFonts w:hint="default"/>
        <w:lang w:val="en-US" w:eastAsia="en-US" w:bidi="ar-SA"/>
      </w:rPr>
    </w:lvl>
  </w:abstractNum>
  <w:abstractNum w:abstractNumId="28">
    <w:nsid w:val="6A963E47"/>
    <w:multiLevelType w:val="hybridMultilevel"/>
    <w:tmpl w:val="B68A5940"/>
    <w:lvl w:ilvl="0" w:tplc="62E2100A">
      <w:numFmt w:val="bullet"/>
      <w:lvlText w:val=""/>
      <w:lvlJc w:val="left"/>
      <w:pPr>
        <w:ind w:left="182" w:hanging="183"/>
      </w:pPr>
      <w:rPr>
        <w:rFonts w:ascii="Symbol" w:eastAsia="Symbol" w:hAnsi="Symbol" w:cs="Symbol" w:hint="default"/>
        <w:w w:val="100"/>
        <w:sz w:val="12"/>
        <w:szCs w:val="12"/>
        <w:lang w:val="en-US" w:eastAsia="en-US" w:bidi="ar-SA"/>
      </w:rPr>
    </w:lvl>
    <w:lvl w:ilvl="1" w:tplc="B1209B3C">
      <w:numFmt w:val="bullet"/>
      <w:lvlText w:val="•"/>
      <w:lvlJc w:val="left"/>
      <w:pPr>
        <w:ind w:left="387" w:hanging="183"/>
      </w:pPr>
      <w:rPr>
        <w:rFonts w:hint="default"/>
        <w:lang w:val="en-US" w:eastAsia="en-US" w:bidi="ar-SA"/>
      </w:rPr>
    </w:lvl>
    <w:lvl w:ilvl="2" w:tplc="E9980C3A">
      <w:numFmt w:val="bullet"/>
      <w:lvlText w:val="•"/>
      <w:lvlJc w:val="left"/>
      <w:pPr>
        <w:ind w:left="594" w:hanging="183"/>
      </w:pPr>
      <w:rPr>
        <w:rFonts w:hint="default"/>
        <w:lang w:val="en-US" w:eastAsia="en-US" w:bidi="ar-SA"/>
      </w:rPr>
    </w:lvl>
    <w:lvl w:ilvl="3" w:tplc="61A0AD52">
      <w:numFmt w:val="bullet"/>
      <w:lvlText w:val="•"/>
      <w:lvlJc w:val="left"/>
      <w:pPr>
        <w:ind w:left="801" w:hanging="183"/>
      </w:pPr>
      <w:rPr>
        <w:rFonts w:hint="default"/>
        <w:lang w:val="en-US" w:eastAsia="en-US" w:bidi="ar-SA"/>
      </w:rPr>
    </w:lvl>
    <w:lvl w:ilvl="4" w:tplc="B81C8F4E">
      <w:numFmt w:val="bullet"/>
      <w:lvlText w:val="•"/>
      <w:lvlJc w:val="left"/>
      <w:pPr>
        <w:ind w:left="1009" w:hanging="183"/>
      </w:pPr>
      <w:rPr>
        <w:rFonts w:hint="default"/>
        <w:lang w:val="en-US" w:eastAsia="en-US" w:bidi="ar-SA"/>
      </w:rPr>
    </w:lvl>
    <w:lvl w:ilvl="5" w:tplc="31F86CB0">
      <w:numFmt w:val="bullet"/>
      <w:lvlText w:val="•"/>
      <w:lvlJc w:val="left"/>
      <w:pPr>
        <w:ind w:left="1216" w:hanging="183"/>
      </w:pPr>
      <w:rPr>
        <w:rFonts w:hint="default"/>
        <w:lang w:val="en-US" w:eastAsia="en-US" w:bidi="ar-SA"/>
      </w:rPr>
    </w:lvl>
    <w:lvl w:ilvl="6" w:tplc="082CD168">
      <w:numFmt w:val="bullet"/>
      <w:lvlText w:val="•"/>
      <w:lvlJc w:val="left"/>
      <w:pPr>
        <w:ind w:left="1423" w:hanging="183"/>
      </w:pPr>
      <w:rPr>
        <w:rFonts w:hint="default"/>
        <w:lang w:val="en-US" w:eastAsia="en-US" w:bidi="ar-SA"/>
      </w:rPr>
    </w:lvl>
    <w:lvl w:ilvl="7" w:tplc="F84C120A">
      <w:numFmt w:val="bullet"/>
      <w:lvlText w:val="•"/>
      <w:lvlJc w:val="left"/>
      <w:pPr>
        <w:ind w:left="1630" w:hanging="183"/>
      </w:pPr>
      <w:rPr>
        <w:rFonts w:hint="default"/>
        <w:lang w:val="en-US" w:eastAsia="en-US" w:bidi="ar-SA"/>
      </w:rPr>
    </w:lvl>
    <w:lvl w:ilvl="8" w:tplc="694E475A">
      <w:numFmt w:val="bullet"/>
      <w:lvlText w:val="•"/>
      <w:lvlJc w:val="left"/>
      <w:pPr>
        <w:ind w:left="1838" w:hanging="183"/>
      </w:pPr>
      <w:rPr>
        <w:rFonts w:hint="default"/>
        <w:lang w:val="en-US" w:eastAsia="en-US" w:bidi="ar-SA"/>
      </w:rPr>
    </w:lvl>
  </w:abstractNum>
  <w:abstractNum w:abstractNumId="29">
    <w:nsid w:val="79783DC3"/>
    <w:multiLevelType w:val="hybridMultilevel"/>
    <w:tmpl w:val="461069F4"/>
    <w:lvl w:ilvl="0" w:tplc="2BBA0BFA">
      <w:numFmt w:val="bullet"/>
      <w:lvlText w:val=""/>
      <w:lvlJc w:val="left"/>
      <w:pPr>
        <w:ind w:left="91" w:hanging="92"/>
      </w:pPr>
      <w:rPr>
        <w:rFonts w:ascii="Symbol" w:eastAsia="Symbol" w:hAnsi="Symbol" w:cs="Symbol" w:hint="default"/>
        <w:color w:val="FFFFFF"/>
        <w:w w:val="100"/>
        <w:sz w:val="12"/>
        <w:szCs w:val="12"/>
        <w:lang w:val="en-US" w:eastAsia="en-US" w:bidi="ar-SA"/>
      </w:rPr>
    </w:lvl>
    <w:lvl w:ilvl="1" w:tplc="D2103CC4">
      <w:numFmt w:val="bullet"/>
      <w:lvlText w:val="•"/>
      <w:lvlJc w:val="left"/>
      <w:pPr>
        <w:ind w:left="270" w:hanging="92"/>
      </w:pPr>
      <w:rPr>
        <w:rFonts w:hint="default"/>
        <w:lang w:val="en-US" w:eastAsia="en-US" w:bidi="ar-SA"/>
      </w:rPr>
    </w:lvl>
    <w:lvl w:ilvl="2" w:tplc="A280A890">
      <w:numFmt w:val="bullet"/>
      <w:lvlText w:val="•"/>
      <w:lvlJc w:val="left"/>
      <w:pPr>
        <w:ind w:left="440" w:hanging="92"/>
      </w:pPr>
      <w:rPr>
        <w:rFonts w:hint="default"/>
        <w:lang w:val="en-US" w:eastAsia="en-US" w:bidi="ar-SA"/>
      </w:rPr>
    </w:lvl>
    <w:lvl w:ilvl="3" w:tplc="22D4A22A">
      <w:numFmt w:val="bullet"/>
      <w:lvlText w:val="•"/>
      <w:lvlJc w:val="left"/>
      <w:pPr>
        <w:ind w:left="611" w:hanging="92"/>
      </w:pPr>
      <w:rPr>
        <w:rFonts w:hint="default"/>
        <w:lang w:val="en-US" w:eastAsia="en-US" w:bidi="ar-SA"/>
      </w:rPr>
    </w:lvl>
    <w:lvl w:ilvl="4" w:tplc="B82AC38E">
      <w:numFmt w:val="bullet"/>
      <w:lvlText w:val="•"/>
      <w:lvlJc w:val="left"/>
      <w:pPr>
        <w:ind w:left="781" w:hanging="92"/>
      </w:pPr>
      <w:rPr>
        <w:rFonts w:hint="default"/>
        <w:lang w:val="en-US" w:eastAsia="en-US" w:bidi="ar-SA"/>
      </w:rPr>
    </w:lvl>
    <w:lvl w:ilvl="5" w:tplc="97DA0ABE">
      <w:numFmt w:val="bullet"/>
      <w:lvlText w:val="•"/>
      <w:lvlJc w:val="left"/>
      <w:pPr>
        <w:ind w:left="952" w:hanging="92"/>
      </w:pPr>
      <w:rPr>
        <w:rFonts w:hint="default"/>
        <w:lang w:val="en-US" w:eastAsia="en-US" w:bidi="ar-SA"/>
      </w:rPr>
    </w:lvl>
    <w:lvl w:ilvl="6" w:tplc="9B42D0BA">
      <w:numFmt w:val="bullet"/>
      <w:lvlText w:val="•"/>
      <w:lvlJc w:val="left"/>
      <w:pPr>
        <w:ind w:left="1122" w:hanging="92"/>
      </w:pPr>
      <w:rPr>
        <w:rFonts w:hint="default"/>
        <w:lang w:val="en-US" w:eastAsia="en-US" w:bidi="ar-SA"/>
      </w:rPr>
    </w:lvl>
    <w:lvl w:ilvl="7" w:tplc="1D78086A">
      <w:numFmt w:val="bullet"/>
      <w:lvlText w:val="•"/>
      <w:lvlJc w:val="left"/>
      <w:pPr>
        <w:ind w:left="1293" w:hanging="92"/>
      </w:pPr>
      <w:rPr>
        <w:rFonts w:hint="default"/>
        <w:lang w:val="en-US" w:eastAsia="en-US" w:bidi="ar-SA"/>
      </w:rPr>
    </w:lvl>
    <w:lvl w:ilvl="8" w:tplc="2350FDC8">
      <w:numFmt w:val="bullet"/>
      <w:lvlText w:val="•"/>
      <w:lvlJc w:val="left"/>
      <w:pPr>
        <w:ind w:left="1463" w:hanging="92"/>
      </w:pPr>
      <w:rPr>
        <w:rFonts w:hint="default"/>
        <w:lang w:val="en-US" w:eastAsia="en-US" w:bidi="ar-SA"/>
      </w:rPr>
    </w:lvl>
  </w:abstractNum>
  <w:abstractNum w:abstractNumId="30">
    <w:nsid w:val="79CA14B3"/>
    <w:multiLevelType w:val="hybridMultilevel"/>
    <w:tmpl w:val="72DE363A"/>
    <w:lvl w:ilvl="0" w:tplc="96E08D28">
      <w:numFmt w:val="bullet"/>
      <w:lvlText w:val=""/>
      <w:lvlJc w:val="left"/>
      <w:pPr>
        <w:ind w:left="180" w:hanging="89"/>
      </w:pPr>
      <w:rPr>
        <w:rFonts w:ascii="Wingdings" w:eastAsia="Wingdings" w:hAnsi="Wingdings" w:cs="Wingdings" w:hint="default"/>
        <w:w w:val="99"/>
        <w:sz w:val="14"/>
        <w:szCs w:val="14"/>
        <w:lang w:val="en-US" w:eastAsia="en-US" w:bidi="ar-SA"/>
      </w:rPr>
    </w:lvl>
    <w:lvl w:ilvl="1" w:tplc="C576E96C">
      <w:numFmt w:val="bullet"/>
      <w:lvlText w:val="•"/>
      <w:lvlJc w:val="left"/>
      <w:pPr>
        <w:ind w:left="278" w:hanging="89"/>
      </w:pPr>
      <w:rPr>
        <w:rFonts w:hint="default"/>
        <w:lang w:val="en-US" w:eastAsia="en-US" w:bidi="ar-SA"/>
      </w:rPr>
    </w:lvl>
    <w:lvl w:ilvl="2" w:tplc="73EA62CC">
      <w:numFmt w:val="bullet"/>
      <w:lvlText w:val="•"/>
      <w:lvlJc w:val="left"/>
      <w:pPr>
        <w:ind w:left="376" w:hanging="89"/>
      </w:pPr>
      <w:rPr>
        <w:rFonts w:hint="default"/>
        <w:lang w:val="en-US" w:eastAsia="en-US" w:bidi="ar-SA"/>
      </w:rPr>
    </w:lvl>
    <w:lvl w:ilvl="3" w:tplc="CA54B370">
      <w:numFmt w:val="bullet"/>
      <w:lvlText w:val="•"/>
      <w:lvlJc w:val="left"/>
      <w:pPr>
        <w:ind w:left="474" w:hanging="89"/>
      </w:pPr>
      <w:rPr>
        <w:rFonts w:hint="default"/>
        <w:lang w:val="en-US" w:eastAsia="en-US" w:bidi="ar-SA"/>
      </w:rPr>
    </w:lvl>
    <w:lvl w:ilvl="4" w:tplc="5ECE84E4">
      <w:numFmt w:val="bullet"/>
      <w:lvlText w:val="•"/>
      <w:lvlJc w:val="left"/>
      <w:pPr>
        <w:ind w:left="572" w:hanging="89"/>
      </w:pPr>
      <w:rPr>
        <w:rFonts w:hint="default"/>
        <w:lang w:val="en-US" w:eastAsia="en-US" w:bidi="ar-SA"/>
      </w:rPr>
    </w:lvl>
    <w:lvl w:ilvl="5" w:tplc="81B212F0">
      <w:numFmt w:val="bullet"/>
      <w:lvlText w:val="•"/>
      <w:lvlJc w:val="left"/>
      <w:pPr>
        <w:ind w:left="671" w:hanging="89"/>
      </w:pPr>
      <w:rPr>
        <w:rFonts w:hint="default"/>
        <w:lang w:val="en-US" w:eastAsia="en-US" w:bidi="ar-SA"/>
      </w:rPr>
    </w:lvl>
    <w:lvl w:ilvl="6" w:tplc="C3D8AF66">
      <w:numFmt w:val="bullet"/>
      <w:lvlText w:val="•"/>
      <w:lvlJc w:val="left"/>
      <w:pPr>
        <w:ind w:left="769" w:hanging="89"/>
      </w:pPr>
      <w:rPr>
        <w:rFonts w:hint="default"/>
        <w:lang w:val="en-US" w:eastAsia="en-US" w:bidi="ar-SA"/>
      </w:rPr>
    </w:lvl>
    <w:lvl w:ilvl="7" w:tplc="881AD954">
      <w:numFmt w:val="bullet"/>
      <w:lvlText w:val="•"/>
      <w:lvlJc w:val="left"/>
      <w:pPr>
        <w:ind w:left="867" w:hanging="89"/>
      </w:pPr>
      <w:rPr>
        <w:rFonts w:hint="default"/>
        <w:lang w:val="en-US" w:eastAsia="en-US" w:bidi="ar-SA"/>
      </w:rPr>
    </w:lvl>
    <w:lvl w:ilvl="8" w:tplc="FE324EC6">
      <w:numFmt w:val="bullet"/>
      <w:lvlText w:val="•"/>
      <w:lvlJc w:val="left"/>
      <w:pPr>
        <w:ind w:left="965" w:hanging="89"/>
      </w:pPr>
      <w:rPr>
        <w:rFonts w:hint="default"/>
        <w:lang w:val="en-US" w:eastAsia="en-US" w:bidi="ar-SA"/>
      </w:rPr>
    </w:lvl>
  </w:abstractNum>
  <w:abstractNum w:abstractNumId="31">
    <w:nsid w:val="7CAF2857"/>
    <w:multiLevelType w:val="hybridMultilevel"/>
    <w:tmpl w:val="B38EE744"/>
    <w:lvl w:ilvl="0" w:tplc="ABD0E88A">
      <w:start w:val="1"/>
      <w:numFmt w:val="lowerLetter"/>
      <w:lvlText w:val="%1."/>
      <w:lvlJc w:val="left"/>
      <w:pPr>
        <w:ind w:left="180" w:hanging="180"/>
      </w:pPr>
      <w:rPr>
        <w:rFonts w:ascii="Verdana" w:eastAsia="Verdana" w:hAnsi="Verdana" w:cs="Verdana" w:hint="default"/>
        <w:spacing w:val="-1"/>
        <w:w w:val="100"/>
        <w:sz w:val="12"/>
        <w:szCs w:val="12"/>
        <w:lang w:val="en-US" w:eastAsia="en-US" w:bidi="ar-SA"/>
      </w:rPr>
    </w:lvl>
    <w:lvl w:ilvl="1" w:tplc="A5C62332">
      <w:numFmt w:val="bullet"/>
      <w:lvlText w:val="•"/>
      <w:lvlJc w:val="left"/>
      <w:pPr>
        <w:ind w:left="487" w:hanging="180"/>
      </w:pPr>
      <w:rPr>
        <w:rFonts w:hint="default"/>
        <w:lang w:val="en-US" w:eastAsia="en-US" w:bidi="ar-SA"/>
      </w:rPr>
    </w:lvl>
    <w:lvl w:ilvl="2" w:tplc="C1A21ED2">
      <w:numFmt w:val="bullet"/>
      <w:lvlText w:val="•"/>
      <w:lvlJc w:val="left"/>
      <w:pPr>
        <w:ind w:left="794" w:hanging="180"/>
      </w:pPr>
      <w:rPr>
        <w:rFonts w:hint="default"/>
        <w:lang w:val="en-US" w:eastAsia="en-US" w:bidi="ar-SA"/>
      </w:rPr>
    </w:lvl>
    <w:lvl w:ilvl="3" w:tplc="D72E9DFC">
      <w:numFmt w:val="bullet"/>
      <w:lvlText w:val="•"/>
      <w:lvlJc w:val="left"/>
      <w:pPr>
        <w:ind w:left="1101" w:hanging="180"/>
      </w:pPr>
      <w:rPr>
        <w:rFonts w:hint="default"/>
        <w:lang w:val="en-US" w:eastAsia="en-US" w:bidi="ar-SA"/>
      </w:rPr>
    </w:lvl>
    <w:lvl w:ilvl="4" w:tplc="7E3099E4">
      <w:numFmt w:val="bullet"/>
      <w:lvlText w:val="•"/>
      <w:lvlJc w:val="left"/>
      <w:pPr>
        <w:ind w:left="1408" w:hanging="180"/>
      </w:pPr>
      <w:rPr>
        <w:rFonts w:hint="default"/>
        <w:lang w:val="en-US" w:eastAsia="en-US" w:bidi="ar-SA"/>
      </w:rPr>
    </w:lvl>
    <w:lvl w:ilvl="5" w:tplc="69E0503E">
      <w:numFmt w:val="bullet"/>
      <w:lvlText w:val="•"/>
      <w:lvlJc w:val="left"/>
      <w:pPr>
        <w:ind w:left="1716" w:hanging="180"/>
      </w:pPr>
      <w:rPr>
        <w:rFonts w:hint="default"/>
        <w:lang w:val="en-US" w:eastAsia="en-US" w:bidi="ar-SA"/>
      </w:rPr>
    </w:lvl>
    <w:lvl w:ilvl="6" w:tplc="E6B2EAD8">
      <w:numFmt w:val="bullet"/>
      <w:lvlText w:val="•"/>
      <w:lvlJc w:val="left"/>
      <w:pPr>
        <w:ind w:left="2023" w:hanging="180"/>
      </w:pPr>
      <w:rPr>
        <w:rFonts w:hint="default"/>
        <w:lang w:val="en-US" w:eastAsia="en-US" w:bidi="ar-SA"/>
      </w:rPr>
    </w:lvl>
    <w:lvl w:ilvl="7" w:tplc="0F7E93BA">
      <w:numFmt w:val="bullet"/>
      <w:lvlText w:val="•"/>
      <w:lvlJc w:val="left"/>
      <w:pPr>
        <w:ind w:left="2330" w:hanging="180"/>
      </w:pPr>
      <w:rPr>
        <w:rFonts w:hint="default"/>
        <w:lang w:val="en-US" w:eastAsia="en-US" w:bidi="ar-SA"/>
      </w:rPr>
    </w:lvl>
    <w:lvl w:ilvl="8" w:tplc="C6320E24">
      <w:numFmt w:val="bullet"/>
      <w:lvlText w:val="•"/>
      <w:lvlJc w:val="left"/>
      <w:pPr>
        <w:ind w:left="2637" w:hanging="180"/>
      </w:pPr>
      <w:rPr>
        <w:rFonts w:hint="default"/>
        <w:lang w:val="en-US" w:eastAsia="en-US" w:bidi="ar-SA"/>
      </w:rPr>
    </w:lvl>
  </w:abstractNum>
  <w:num w:numId="1">
    <w:abstractNumId w:val="2"/>
  </w:num>
  <w:num w:numId="2">
    <w:abstractNumId w:val="13"/>
  </w:num>
  <w:num w:numId="3">
    <w:abstractNumId w:val="14"/>
  </w:num>
  <w:num w:numId="4">
    <w:abstractNumId w:val="30"/>
  </w:num>
  <w:num w:numId="5">
    <w:abstractNumId w:val="17"/>
  </w:num>
  <w:num w:numId="6">
    <w:abstractNumId w:val="11"/>
  </w:num>
  <w:num w:numId="7">
    <w:abstractNumId w:val="6"/>
  </w:num>
  <w:num w:numId="8">
    <w:abstractNumId w:val="10"/>
  </w:num>
  <w:num w:numId="9">
    <w:abstractNumId w:val="5"/>
  </w:num>
  <w:num w:numId="10">
    <w:abstractNumId w:val="27"/>
  </w:num>
  <w:num w:numId="11">
    <w:abstractNumId w:val="16"/>
  </w:num>
  <w:num w:numId="12">
    <w:abstractNumId w:val="0"/>
  </w:num>
  <w:num w:numId="13">
    <w:abstractNumId w:val="26"/>
  </w:num>
  <w:num w:numId="14">
    <w:abstractNumId w:val="18"/>
  </w:num>
  <w:num w:numId="15">
    <w:abstractNumId w:val="29"/>
  </w:num>
  <w:num w:numId="16">
    <w:abstractNumId w:val="12"/>
  </w:num>
  <w:num w:numId="17">
    <w:abstractNumId w:val="31"/>
  </w:num>
  <w:num w:numId="18">
    <w:abstractNumId w:val="28"/>
  </w:num>
  <w:num w:numId="19">
    <w:abstractNumId w:val="23"/>
  </w:num>
  <w:num w:numId="20">
    <w:abstractNumId w:val="25"/>
  </w:num>
  <w:num w:numId="21">
    <w:abstractNumId w:val="24"/>
  </w:num>
  <w:num w:numId="22">
    <w:abstractNumId w:val="22"/>
  </w:num>
  <w:num w:numId="23">
    <w:abstractNumId w:val="19"/>
  </w:num>
  <w:num w:numId="24">
    <w:abstractNumId w:val="1"/>
  </w:num>
  <w:num w:numId="25">
    <w:abstractNumId w:val="8"/>
  </w:num>
  <w:num w:numId="26">
    <w:abstractNumId w:val="20"/>
  </w:num>
  <w:num w:numId="27">
    <w:abstractNumId w:val="4"/>
  </w:num>
  <w:num w:numId="28">
    <w:abstractNumId w:val="21"/>
  </w:num>
  <w:num w:numId="29">
    <w:abstractNumId w:val="9"/>
  </w:num>
  <w:num w:numId="30">
    <w:abstractNumId w:val="15"/>
  </w:num>
  <w:num w:numId="31">
    <w:abstractNumId w:val="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7"/>
    <w:rsid w:val="00001A8E"/>
    <w:rsid w:val="00005A7F"/>
    <w:rsid w:val="00010E85"/>
    <w:rsid w:val="000134B3"/>
    <w:rsid w:val="0001463C"/>
    <w:rsid w:val="00015BCC"/>
    <w:rsid w:val="00043ECC"/>
    <w:rsid w:val="000523E7"/>
    <w:rsid w:val="00083EA1"/>
    <w:rsid w:val="00096756"/>
    <w:rsid w:val="000A427C"/>
    <w:rsid w:val="000C0142"/>
    <w:rsid w:val="000C0D7C"/>
    <w:rsid w:val="000C2BCE"/>
    <w:rsid w:val="000D0294"/>
    <w:rsid w:val="001338BE"/>
    <w:rsid w:val="00147C54"/>
    <w:rsid w:val="00156480"/>
    <w:rsid w:val="001A0236"/>
    <w:rsid w:val="001C3B6F"/>
    <w:rsid w:val="001E106A"/>
    <w:rsid w:val="001E663E"/>
    <w:rsid w:val="00241B38"/>
    <w:rsid w:val="00252596"/>
    <w:rsid w:val="002635F6"/>
    <w:rsid w:val="00290BD5"/>
    <w:rsid w:val="0029355B"/>
    <w:rsid w:val="002A07A0"/>
    <w:rsid w:val="002B31FB"/>
    <w:rsid w:val="002C4078"/>
    <w:rsid w:val="002F17B5"/>
    <w:rsid w:val="0031271F"/>
    <w:rsid w:val="00353B00"/>
    <w:rsid w:val="00375023"/>
    <w:rsid w:val="00376769"/>
    <w:rsid w:val="0038767C"/>
    <w:rsid w:val="003F48CD"/>
    <w:rsid w:val="00446147"/>
    <w:rsid w:val="0046002B"/>
    <w:rsid w:val="00461FB1"/>
    <w:rsid w:val="0046780B"/>
    <w:rsid w:val="00472979"/>
    <w:rsid w:val="004774D6"/>
    <w:rsid w:val="004A207E"/>
    <w:rsid w:val="004C0A03"/>
    <w:rsid w:val="004D3B67"/>
    <w:rsid w:val="004E5398"/>
    <w:rsid w:val="00501A4D"/>
    <w:rsid w:val="00510794"/>
    <w:rsid w:val="0052643B"/>
    <w:rsid w:val="00526D5D"/>
    <w:rsid w:val="0055452E"/>
    <w:rsid w:val="00567E88"/>
    <w:rsid w:val="0057374F"/>
    <w:rsid w:val="005A1A56"/>
    <w:rsid w:val="005B0AD0"/>
    <w:rsid w:val="005B3393"/>
    <w:rsid w:val="005C0F4F"/>
    <w:rsid w:val="005C4440"/>
    <w:rsid w:val="005C7DC9"/>
    <w:rsid w:val="005E63C9"/>
    <w:rsid w:val="005F399F"/>
    <w:rsid w:val="00631448"/>
    <w:rsid w:val="006713E8"/>
    <w:rsid w:val="006770F1"/>
    <w:rsid w:val="00687AA8"/>
    <w:rsid w:val="006A1DAC"/>
    <w:rsid w:val="006A4D7C"/>
    <w:rsid w:val="006B499D"/>
    <w:rsid w:val="006B5128"/>
    <w:rsid w:val="006B663D"/>
    <w:rsid w:val="006C6C60"/>
    <w:rsid w:val="006E21A9"/>
    <w:rsid w:val="006F2BF5"/>
    <w:rsid w:val="006F3A59"/>
    <w:rsid w:val="00727A6A"/>
    <w:rsid w:val="00730188"/>
    <w:rsid w:val="00760FA0"/>
    <w:rsid w:val="00785A90"/>
    <w:rsid w:val="00800220"/>
    <w:rsid w:val="00802A27"/>
    <w:rsid w:val="00816C65"/>
    <w:rsid w:val="00825200"/>
    <w:rsid w:val="00836FA8"/>
    <w:rsid w:val="00861C6C"/>
    <w:rsid w:val="00873364"/>
    <w:rsid w:val="008D0105"/>
    <w:rsid w:val="008D476C"/>
    <w:rsid w:val="008F4E1E"/>
    <w:rsid w:val="00915823"/>
    <w:rsid w:val="00950A40"/>
    <w:rsid w:val="00956C37"/>
    <w:rsid w:val="00960FF5"/>
    <w:rsid w:val="0096139A"/>
    <w:rsid w:val="009638EB"/>
    <w:rsid w:val="00970468"/>
    <w:rsid w:val="00980D6D"/>
    <w:rsid w:val="009879E3"/>
    <w:rsid w:val="009D27E1"/>
    <w:rsid w:val="009F5210"/>
    <w:rsid w:val="00A04494"/>
    <w:rsid w:val="00A25096"/>
    <w:rsid w:val="00A379B9"/>
    <w:rsid w:val="00A61AFD"/>
    <w:rsid w:val="00A67A76"/>
    <w:rsid w:val="00A7090E"/>
    <w:rsid w:val="00A8192F"/>
    <w:rsid w:val="00A91560"/>
    <w:rsid w:val="00A91824"/>
    <w:rsid w:val="00A9447B"/>
    <w:rsid w:val="00AC4DC7"/>
    <w:rsid w:val="00AF5597"/>
    <w:rsid w:val="00B41D00"/>
    <w:rsid w:val="00B55227"/>
    <w:rsid w:val="00B670E2"/>
    <w:rsid w:val="00B744C7"/>
    <w:rsid w:val="00BA7844"/>
    <w:rsid w:val="00BB2FD8"/>
    <w:rsid w:val="00BB362E"/>
    <w:rsid w:val="00BB7D12"/>
    <w:rsid w:val="00BD7109"/>
    <w:rsid w:val="00BE2ECB"/>
    <w:rsid w:val="00BE4EA5"/>
    <w:rsid w:val="00C0303B"/>
    <w:rsid w:val="00C07F3E"/>
    <w:rsid w:val="00C13224"/>
    <w:rsid w:val="00C151CD"/>
    <w:rsid w:val="00C15F64"/>
    <w:rsid w:val="00C31E47"/>
    <w:rsid w:val="00C43098"/>
    <w:rsid w:val="00C471F1"/>
    <w:rsid w:val="00C61346"/>
    <w:rsid w:val="00CA01B9"/>
    <w:rsid w:val="00CA724D"/>
    <w:rsid w:val="00CB0CC3"/>
    <w:rsid w:val="00CC571C"/>
    <w:rsid w:val="00CF0D9A"/>
    <w:rsid w:val="00D17DF6"/>
    <w:rsid w:val="00D23C17"/>
    <w:rsid w:val="00D3560A"/>
    <w:rsid w:val="00D637B1"/>
    <w:rsid w:val="00D65464"/>
    <w:rsid w:val="00D6766A"/>
    <w:rsid w:val="00D70FDD"/>
    <w:rsid w:val="00DA3634"/>
    <w:rsid w:val="00DC58F3"/>
    <w:rsid w:val="00DD4486"/>
    <w:rsid w:val="00DF10F6"/>
    <w:rsid w:val="00DF1F36"/>
    <w:rsid w:val="00E25FE4"/>
    <w:rsid w:val="00E26C15"/>
    <w:rsid w:val="00E304BE"/>
    <w:rsid w:val="00E31589"/>
    <w:rsid w:val="00E638BE"/>
    <w:rsid w:val="00E6665B"/>
    <w:rsid w:val="00E73037"/>
    <w:rsid w:val="00E779AF"/>
    <w:rsid w:val="00E800AD"/>
    <w:rsid w:val="00E938FA"/>
    <w:rsid w:val="00EB1007"/>
    <w:rsid w:val="00EB77D1"/>
    <w:rsid w:val="00EC34A8"/>
    <w:rsid w:val="00EE2B3F"/>
    <w:rsid w:val="00F3615B"/>
    <w:rsid w:val="00F544DB"/>
    <w:rsid w:val="00F62BA8"/>
    <w:rsid w:val="00F6695B"/>
    <w:rsid w:val="00F753FE"/>
    <w:rsid w:val="00F971C9"/>
    <w:rsid w:val="00FB5998"/>
    <w:rsid w:val="00FB67FF"/>
    <w:rsid w:val="00FC7CAB"/>
    <w:rsid w:val="00FE137E"/>
    <w:rsid w:val="00FF66B6"/>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man Old Style" w:eastAsia="Bookman Old Style" w:hAnsi="Bookman Old Style" w:cs="Bookman Old Sty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8"/>
      <w:jc w:val="both"/>
    </w:pPr>
    <w:rPr>
      <w:sz w:val="20"/>
      <w:szCs w:val="20"/>
    </w:rPr>
  </w:style>
  <w:style w:type="paragraph" w:styleId="ListParagraph">
    <w:name w:val="List Paragraph"/>
    <w:basedOn w:val="Normal"/>
    <w:uiPriority w:val="1"/>
    <w:qFormat/>
    <w:pPr>
      <w:ind w:left="1488" w:hanging="360"/>
      <w:jc w:val="both"/>
    </w:pPr>
  </w:style>
  <w:style w:type="paragraph" w:customStyle="1" w:styleId="TableParagraph">
    <w:name w:val="Table Paragraph"/>
    <w:basedOn w:val="Normal"/>
    <w:uiPriority w:val="1"/>
    <w:qFormat/>
    <w:pPr>
      <w:ind w:left="115"/>
    </w:pPr>
  </w:style>
  <w:style w:type="character" w:styleId="Hyperlink">
    <w:name w:val="Hyperlink"/>
    <w:basedOn w:val="DefaultParagraphFont"/>
    <w:uiPriority w:val="99"/>
    <w:unhideWhenUsed/>
    <w:rsid w:val="001E663E"/>
    <w:rPr>
      <w:color w:val="0000FF" w:themeColor="hyperlink"/>
      <w:u w:val="single"/>
    </w:rPr>
  </w:style>
  <w:style w:type="paragraph" w:styleId="BalloonText">
    <w:name w:val="Balloon Text"/>
    <w:basedOn w:val="Normal"/>
    <w:link w:val="BalloonTextChar"/>
    <w:uiPriority w:val="99"/>
    <w:semiHidden/>
    <w:unhideWhenUsed/>
    <w:rsid w:val="004E5398"/>
    <w:rPr>
      <w:rFonts w:ascii="Tahoma" w:hAnsi="Tahoma" w:cs="Tahoma"/>
      <w:sz w:val="16"/>
      <w:szCs w:val="16"/>
    </w:rPr>
  </w:style>
  <w:style w:type="character" w:customStyle="1" w:styleId="BalloonTextChar">
    <w:name w:val="Balloon Text Char"/>
    <w:basedOn w:val="DefaultParagraphFont"/>
    <w:link w:val="BalloonText"/>
    <w:uiPriority w:val="99"/>
    <w:semiHidden/>
    <w:rsid w:val="004E5398"/>
    <w:rPr>
      <w:rFonts w:ascii="Tahoma" w:eastAsia="Bookman Old Style" w:hAnsi="Tahoma" w:cs="Tahoma"/>
      <w:sz w:val="16"/>
      <w:szCs w:val="16"/>
    </w:rPr>
  </w:style>
  <w:style w:type="character" w:customStyle="1" w:styleId="BodyTextChar">
    <w:name w:val="Body Text Char"/>
    <w:basedOn w:val="DefaultParagraphFont"/>
    <w:link w:val="BodyText"/>
    <w:uiPriority w:val="1"/>
    <w:rsid w:val="000C2BCE"/>
    <w:rPr>
      <w:rFonts w:ascii="Bookman Old Style" w:eastAsia="Bookman Old Style" w:hAnsi="Bookman Old Style" w:cs="Bookman Old Style"/>
      <w:sz w:val="20"/>
      <w:szCs w:val="20"/>
    </w:rPr>
  </w:style>
  <w:style w:type="paragraph" w:styleId="Header">
    <w:name w:val="header"/>
    <w:basedOn w:val="Normal"/>
    <w:link w:val="HeaderChar"/>
    <w:uiPriority w:val="99"/>
    <w:unhideWhenUsed/>
    <w:rsid w:val="00EB1007"/>
    <w:pPr>
      <w:tabs>
        <w:tab w:val="center" w:pos="4680"/>
        <w:tab w:val="right" w:pos="9360"/>
      </w:tabs>
    </w:pPr>
  </w:style>
  <w:style w:type="character" w:customStyle="1" w:styleId="HeaderChar">
    <w:name w:val="Header Char"/>
    <w:basedOn w:val="DefaultParagraphFont"/>
    <w:link w:val="Header"/>
    <w:uiPriority w:val="99"/>
    <w:rsid w:val="00EB1007"/>
    <w:rPr>
      <w:rFonts w:ascii="Bookman Old Style" w:eastAsia="Bookman Old Style" w:hAnsi="Bookman Old Style" w:cs="Bookman Old Style"/>
    </w:rPr>
  </w:style>
  <w:style w:type="paragraph" w:styleId="Footer">
    <w:name w:val="footer"/>
    <w:basedOn w:val="Normal"/>
    <w:link w:val="FooterChar"/>
    <w:uiPriority w:val="99"/>
    <w:unhideWhenUsed/>
    <w:rsid w:val="00EB1007"/>
    <w:pPr>
      <w:tabs>
        <w:tab w:val="center" w:pos="4680"/>
        <w:tab w:val="right" w:pos="9360"/>
      </w:tabs>
    </w:pPr>
  </w:style>
  <w:style w:type="character" w:customStyle="1" w:styleId="FooterChar">
    <w:name w:val="Footer Char"/>
    <w:basedOn w:val="DefaultParagraphFont"/>
    <w:link w:val="Footer"/>
    <w:uiPriority w:val="99"/>
    <w:rsid w:val="00EB1007"/>
    <w:rPr>
      <w:rFonts w:ascii="Bookman Old Style" w:eastAsia="Bookman Old Style" w:hAnsi="Bookman Old Style" w:cs="Bookman Old Style"/>
    </w:rPr>
  </w:style>
  <w:style w:type="character" w:styleId="Strong">
    <w:name w:val="Strong"/>
    <w:uiPriority w:val="22"/>
    <w:qFormat/>
    <w:rsid w:val="006713E8"/>
    <w:rPr>
      <w:b/>
      <w:bCs/>
    </w:rPr>
  </w:style>
  <w:style w:type="character" w:styleId="Emphasis">
    <w:name w:val="Emphasis"/>
    <w:uiPriority w:val="20"/>
    <w:qFormat/>
    <w:rsid w:val="006713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man Old Style" w:eastAsia="Bookman Old Style" w:hAnsi="Bookman Old Style" w:cs="Bookman Old Sty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8"/>
      <w:jc w:val="both"/>
    </w:pPr>
    <w:rPr>
      <w:sz w:val="20"/>
      <w:szCs w:val="20"/>
    </w:rPr>
  </w:style>
  <w:style w:type="paragraph" w:styleId="ListParagraph">
    <w:name w:val="List Paragraph"/>
    <w:basedOn w:val="Normal"/>
    <w:uiPriority w:val="1"/>
    <w:qFormat/>
    <w:pPr>
      <w:ind w:left="1488" w:hanging="360"/>
      <w:jc w:val="both"/>
    </w:pPr>
  </w:style>
  <w:style w:type="paragraph" w:customStyle="1" w:styleId="TableParagraph">
    <w:name w:val="Table Paragraph"/>
    <w:basedOn w:val="Normal"/>
    <w:uiPriority w:val="1"/>
    <w:qFormat/>
    <w:pPr>
      <w:ind w:left="115"/>
    </w:pPr>
  </w:style>
  <w:style w:type="character" w:styleId="Hyperlink">
    <w:name w:val="Hyperlink"/>
    <w:basedOn w:val="DefaultParagraphFont"/>
    <w:uiPriority w:val="99"/>
    <w:unhideWhenUsed/>
    <w:rsid w:val="001E663E"/>
    <w:rPr>
      <w:color w:val="0000FF" w:themeColor="hyperlink"/>
      <w:u w:val="single"/>
    </w:rPr>
  </w:style>
  <w:style w:type="paragraph" w:styleId="BalloonText">
    <w:name w:val="Balloon Text"/>
    <w:basedOn w:val="Normal"/>
    <w:link w:val="BalloonTextChar"/>
    <w:uiPriority w:val="99"/>
    <w:semiHidden/>
    <w:unhideWhenUsed/>
    <w:rsid w:val="004E5398"/>
    <w:rPr>
      <w:rFonts w:ascii="Tahoma" w:hAnsi="Tahoma" w:cs="Tahoma"/>
      <w:sz w:val="16"/>
      <w:szCs w:val="16"/>
    </w:rPr>
  </w:style>
  <w:style w:type="character" w:customStyle="1" w:styleId="BalloonTextChar">
    <w:name w:val="Balloon Text Char"/>
    <w:basedOn w:val="DefaultParagraphFont"/>
    <w:link w:val="BalloonText"/>
    <w:uiPriority w:val="99"/>
    <w:semiHidden/>
    <w:rsid w:val="004E5398"/>
    <w:rPr>
      <w:rFonts w:ascii="Tahoma" w:eastAsia="Bookman Old Style" w:hAnsi="Tahoma" w:cs="Tahoma"/>
      <w:sz w:val="16"/>
      <w:szCs w:val="16"/>
    </w:rPr>
  </w:style>
  <w:style w:type="character" w:customStyle="1" w:styleId="BodyTextChar">
    <w:name w:val="Body Text Char"/>
    <w:basedOn w:val="DefaultParagraphFont"/>
    <w:link w:val="BodyText"/>
    <w:uiPriority w:val="1"/>
    <w:rsid w:val="000C2BCE"/>
    <w:rPr>
      <w:rFonts w:ascii="Bookman Old Style" w:eastAsia="Bookman Old Style" w:hAnsi="Bookman Old Style" w:cs="Bookman Old Style"/>
      <w:sz w:val="20"/>
      <w:szCs w:val="20"/>
    </w:rPr>
  </w:style>
  <w:style w:type="paragraph" w:styleId="Header">
    <w:name w:val="header"/>
    <w:basedOn w:val="Normal"/>
    <w:link w:val="HeaderChar"/>
    <w:uiPriority w:val="99"/>
    <w:unhideWhenUsed/>
    <w:rsid w:val="00EB1007"/>
    <w:pPr>
      <w:tabs>
        <w:tab w:val="center" w:pos="4680"/>
        <w:tab w:val="right" w:pos="9360"/>
      </w:tabs>
    </w:pPr>
  </w:style>
  <w:style w:type="character" w:customStyle="1" w:styleId="HeaderChar">
    <w:name w:val="Header Char"/>
    <w:basedOn w:val="DefaultParagraphFont"/>
    <w:link w:val="Header"/>
    <w:uiPriority w:val="99"/>
    <w:rsid w:val="00EB1007"/>
    <w:rPr>
      <w:rFonts w:ascii="Bookman Old Style" w:eastAsia="Bookman Old Style" w:hAnsi="Bookman Old Style" w:cs="Bookman Old Style"/>
    </w:rPr>
  </w:style>
  <w:style w:type="paragraph" w:styleId="Footer">
    <w:name w:val="footer"/>
    <w:basedOn w:val="Normal"/>
    <w:link w:val="FooterChar"/>
    <w:uiPriority w:val="99"/>
    <w:unhideWhenUsed/>
    <w:rsid w:val="00EB1007"/>
    <w:pPr>
      <w:tabs>
        <w:tab w:val="center" w:pos="4680"/>
        <w:tab w:val="right" w:pos="9360"/>
      </w:tabs>
    </w:pPr>
  </w:style>
  <w:style w:type="character" w:customStyle="1" w:styleId="FooterChar">
    <w:name w:val="Footer Char"/>
    <w:basedOn w:val="DefaultParagraphFont"/>
    <w:link w:val="Footer"/>
    <w:uiPriority w:val="99"/>
    <w:rsid w:val="00EB1007"/>
    <w:rPr>
      <w:rFonts w:ascii="Bookman Old Style" w:eastAsia="Bookman Old Style" w:hAnsi="Bookman Old Style" w:cs="Bookman Old Style"/>
    </w:rPr>
  </w:style>
  <w:style w:type="character" w:styleId="Strong">
    <w:name w:val="Strong"/>
    <w:uiPriority w:val="22"/>
    <w:qFormat/>
    <w:rsid w:val="006713E8"/>
    <w:rPr>
      <w:b/>
      <w:bCs/>
    </w:rPr>
  </w:style>
  <w:style w:type="character" w:styleId="Emphasis">
    <w:name w:val="Emphasis"/>
    <w:uiPriority w:val="20"/>
    <w:qFormat/>
    <w:rsid w:val="006713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2988">
      <w:bodyDiv w:val="1"/>
      <w:marLeft w:val="0"/>
      <w:marRight w:val="0"/>
      <w:marTop w:val="0"/>
      <w:marBottom w:val="0"/>
      <w:divBdr>
        <w:top w:val="none" w:sz="0" w:space="0" w:color="auto"/>
        <w:left w:val="none" w:sz="0" w:space="0" w:color="auto"/>
        <w:bottom w:val="none" w:sz="0" w:space="0" w:color="auto"/>
        <w:right w:val="none" w:sz="0" w:space="0" w:color="auto"/>
      </w:divBdr>
    </w:div>
    <w:div w:id="153767275">
      <w:bodyDiv w:val="1"/>
      <w:marLeft w:val="0"/>
      <w:marRight w:val="0"/>
      <w:marTop w:val="0"/>
      <w:marBottom w:val="0"/>
      <w:divBdr>
        <w:top w:val="none" w:sz="0" w:space="0" w:color="auto"/>
        <w:left w:val="none" w:sz="0" w:space="0" w:color="auto"/>
        <w:bottom w:val="none" w:sz="0" w:space="0" w:color="auto"/>
        <w:right w:val="none" w:sz="0" w:space="0" w:color="auto"/>
      </w:divBdr>
    </w:div>
    <w:div w:id="163135095">
      <w:bodyDiv w:val="1"/>
      <w:marLeft w:val="0"/>
      <w:marRight w:val="0"/>
      <w:marTop w:val="0"/>
      <w:marBottom w:val="0"/>
      <w:divBdr>
        <w:top w:val="none" w:sz="0" w:space="0" w:color="auto"/>
        <w:left w:val="none" w:sz="0" w:space="0" w:color="auto"/>
        <w:bottom w:val="none" w:sz="0" w:space="0" w:color="auto"/>
        <w:right w:val="none" w:sz="0" w:space="0" w:color="auto"/>
      </w:divBdr>
    </w:div>
    <w:div w:id="289555041">
      <w:bodyDiv w:val="1"/>
      <w:marLeft w:val="0"/>
      <w:marRight w:val="0"/>
      <w:marTop w:val="0"/>
      <w:marBottom w:val="0"/>
      <w:divBdr>
        <w:top w:val="none" w:sz="0" w:space="0" w:color="auto"/>
        <w:left w:val="none" w:sz="0" w:space="0" w:color="auto"/>
        <w:bottom w:val="none" w:sz="0" w:space="0" w:color="auto"/>
        <w:right w:val="none" w:sz="0" w:space="0" w:color="auto"/>
      </w:divBdr>
    </w:div>
    <w:div w:id="594020944">
      <w:bodyDiv w:val="1"/>
      <w:marLeft w:val="0"/>
      <w:marRight w:val="0"/>
      <w:marTop w:val="0"/>
      <w:marBottom w:val="0"/>
      <w:divBdr>
        <w:top w:val="none" w:sz="0" w:space="0" w:color="auto"/>
        <w:left w:val="none" w:sz="0" w:space="0" w:color="auto"/>
        <w:bottom w:val="none" w:sz="0" w:space="0" w:color="auto"/>
        <w:right w:val="none" w:sz="0" w:space="0" w:color="auto"/>
      </w:divBdr>
    </w:div>
    <w:div w:id="779682880">
      <w:bodyDiv w:val="1"/>
      <w:marLeft w:val="0"/>
      <w:marRight w:val="0"/>
      <w:marTop w:val="0"/>
      <w:marBottom w:val="0"/>
      <w:divBdr>
        <w:top w:val="none" w:sz="0" w:space="0" w:color="auto"/>
        <w:left w:val="none" w:sz="0" w:space="0" w:color="auto"/>
        <w:bottom w:val="none" w:sz="0" w:space="0" w:color="auto"/>
        <w:right w:val="none" w:sz="0" w:space="0" w:color="auto"/>
      </w:divBdr>
    </w:div>
    <w:div w:id="834684907">
      <w:bodyDiv w:val="1"/>
      <w:marLeft w:val="0"/>
      <w:marRight w:val="0"/>
      <w:marTop w:val="0"/>
      <w:marBottom w:val="0"/>
      <w:divBdr>
        <w:top w:val="none" w:sz="0" w:space="0" w:color="auto"/>
        <w:left w:val="none" w:sz="0" w:space="0" w:color="auto"/>
        <w:bottom w:val="none" w:sz="0" w:space="0" w:color="auto"/>
        <w:right w:val="none" w:sz="0" w:space="0" w:color="auto"/>
      </w:divBdr>
    </w:div>
    <w:div w:id="937982582">
      <w:bodyDiv w:val="1"/>
      <w:marLeft w:val="0"/>
      <w:marRight w:val="0"/>
      <w:marTop w:val="0"/>
      <w:marBottom w:val="0"/>
      <w:divBdr>
        <w:top w:val="none" w:sz="0" w:space="0" w:color="auto"/>
        <w:left w:val="none" w:sz="0" w:space="0" w:color="auto"/>
        <w:bottom w:val="none" w:sz="0" w:space="0" w:color="auto"/>
        <w:right w:val="none" w:sz="0" w:space="0" w:color="auto"/>
      </w:divBdr>
    </w:div>
    <w:div w:id="957905947">
      <w:bodyDiv w:val="1"/>
      <w:marLeft w:val="0"/>
      <w:marRight w:val="0"/>
      <w:marTop w:val="0"/>
      <w:marBottom w:val="0"/>
      <w:divBdr>
        <w:top w:val="none" w:sz="0" w:space="0" w:color="auto"/>
        <w:left w:val="none" w:sz="0" w:space="0" w:color="auto"/>
        <w:bottom w:val="none" w:sz="0" w:space="0" w:color="auto"/>
        <w:right w:val="none" w:sz="0" w:space="0" w:color="auto"/>
      </w:divBdr>
    </w:div>
    <w:div w:id="973019739">
      <w:bodyDiv w:val="1"/>
      <w:marLeft w:val="0"/>
      <w:marRight w:val="0"/>
      <w:marTop w:val="0"/>
      <w:marBottom w:val="0"/>
      <w:divBdr>
        <w:top w:val="none" w:sz="0" w:space="0" w:color="auto"/>
        <w:left w:val="none" w:sz="0" w:space="0" w:color="auto"/>
        <w:bottom w:val="none" w:sz="0" w:space="0" w:color="auto"/>
        <w:right w:val="none" w:sz="0" w:space="0" w:color="auto"/>
      </w:divBdr>
    </w:div>
    <w:div w:id="1108085721">
      <w:bodyDiv w:val="1"/>
      <w:marLeft w:val="0"/>
      <w:marRight w:val="0"/>
      <w:marTop w:val="0"/>
      <w:marBottom w:val="0"/>
      <w:divBdr>
        <w:top w:val="none" w:sz="0" w:space="0" w:color="auto"/>
        <w:left w:val="none" w:sz="0" w:space="0" w:color="auto"/>
        <w:bottom w:val="none" w:sz="0" w:space="0" w:color="auto"/>
        <w:right w:val="none" w:sz="0" w:space="0" w:color="auto"/>
      </w:divBdr>
    </w:div>
    <w:div w:id="1143502697">
      <w:bodyDiv w:val="1"/>
      <w:marLeft w:val="0"/>
      <w:marRight w:val="0"/>
      <w:marTop w:val="0"/>
      <w:marBottom w:val="0"/>
      <w:divBdr>
        <w:top w:val="none" w:sz="0" w:space="0" w:color="auto"/>
        <w:left w:val="none" w:sz="0" w:space="0" w:color="auto"/>
        <w:bottom w:val="none" w:sz="0" w:space="0" w:color="auto"/>
        <w:right w:val="none" w:sz="0" w:space="0" w:color="auto"/>
      </w:divBdr>
    </w:div>
    <w:div w:id="1143810216">
      <w:bodyDiv w:val="1"/>
      <w:marLeft w:val="0"/>
      <w:marRight w:val="0"/>
      <w:marTop w:val="0"/>
      <w:marBottom w:val="0"/>
      <w:divBdr>
        <w:top w:val="none" w:sz="0" w:space="0" w:color="auto"/>
        <w:left w:val="none" w:sz="0" w:space="0" w:color="auto"/>
        <w:bottom w:val="none" w:sz="0" w:space="0" w:color="auto"/>
        <w:right w:val="none" w:sz="0" w:space="0" w:color="auto"/>
      </w:divBdr>
    </w:div>
    <w:div w:id="1197816250">
      <w:bodyDiv w:val="1"/>
      <w:marLeft w:val="0"/>
      <w:marRight w:val="0"/>
      <w:marTop w:val="0"/>
      <w:marBottom w:val="0"/>
      <w:divBdr>
        <w:top w:val="none" w:sz="0" w:space="0" w:color="auto"/>
        <w:left w:val="none" w:sz="0" w:space="0" w:color="auto"/>
        <w:bottom w:val="none" w:sz="0" w:space="0" w:color="auto"/>
        <w:right w:val="none" w:sz="0" w:space="0" w:color="auto"/>
      </w:divBdr>
    </w:div>
    <w:div w:id="1616133475">
      <w:bodyDiv w:val="1"/>
      <w:marLeft w:val="0"/>
      <w:marRight w:val="0"/>
      <w:marTop w:val="0"/>
      <w:marBottom w:val="0"/>
      <w:divBdr>
        <w:top w:val="none" w:sz="0" w:space="0" w:color="auto"/>
        <w:left w:val="none" w:sz="0" w:space="0" w:color="auto"/>
        <w:bottom w:val="none" w:sz="0" w:space="0" w:color="auto"/>
        <w:right w:val="none" w:sz="0" w:space="0" w:color="auto"/>
      </w:divBdr>
    </w:div>
    <w:div w:id="1656717135">
      <w:bodyDiv w:val="1"/>
      <w:marLeft w:val="0"/>
      <w:marRight w:val="0"/>
      <w:marTop w:val="0"/>
      <w:marBottom w:val="0"/>
      <w:divBdr>
        <w:top w:val="none" w:sz="0" w:space="0" w:color="auto"/>
        <w:left w:val="none" w:sz="0" w:space="0" w:color="auto"/>
        <w:bottom w:val="none" w:sz="0" w:space="0" w:color="auto"/>
        <w:right w:val="none" w:sz="0" w:space="0" w:color="auto"/>
      </w:divBdr>
    </w:div>
    <w:div w:id="179741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ermawan.supriatna@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ermawan.supriatna@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E9AB-9EB6-4E12-9F90-3E304DE9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7588</Words>
  <Characters>43255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LPMP JABAR</Company>
  <LinksUpToDate>false</LinksUpToDate>
  <CharactersWithSpaces>50742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dermawan s</cp:lastModifiedBy>
  <cp:revision>3</cp:revision>
  <cp:lastPrinted>2021-06-25T02:39:00Z</cp:lastPrinted>
  <dcterms:created xsi:type="dcterms:W3CDTF">2021-07-26T23:43:00Z</dcterms:created>
  <dcterms:modified xsi:type="dcterms:W3CDTF">2021-07-26T23:58:00Z</dcterms:modified>
</cp:coreProperties>
</file>