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FA" w:rsidRDefault="00A75FFA" w:rsidP="00A75FF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HALAMAN PENGESAHAN</w:t>
      </w:r>
    </w:p>
    <w:p w:rsidR="00A75FFA" w:rsidRDefault="00A75FFA" w:rsidP="00A75FF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5FFA" w:rsidRDefault="00A75FFA" w:rsidP="00A75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Pengaryaan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75FFA" w:rsidRDefault="00A75FFA" w:rsidP="00A75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FFA" w:rsidRDefault="00A75FFA" w:rsidP="00A75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Raden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Wibawa</w:t>
      </w:r>
      <w:proofErr w:type="spellEnd"/>
    </w:p>
    <w:p w:rsidR="00A75FFA" w:rsidRDefault="00A75FFA" w:rsidP="00A75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156010014</w:t>
      </w:r>
    </w:p>
    <w:p w:rsidR="00A75FFA" w:rsidRDefault="00A75FFA" w:rsidP="00A75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Visual</w:t>
      </w:r>
    </w:p>
    <w:p w:rsidR="00A75FFA" w:rsidRDefault="00A75FFA" w:rsidP="00A75FFA">
      <w:pPr>
        <w:spacing w:after="0" w:line="240" w:lineRule="auto"/>
        <w:ind w:left="2160" w:hanging="2160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Pengaryaan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Identitas</w:t>
      </w:r>
      <w:proofErr w:type="spellEnd"/>
      <w:r>
        <w:rPr>
          <w:rFonts w:ascii="Times New Roman" w:hAnsi="Times New Roman"/>
          <w:sz w:val="24"/>
          <w:szCs w:val="24"/>
        </w:rPr>
        <w:t xml:space="preserve"> Visual City Branding “Bandung Kota </w:t>
      </w:r>
      <w:proofErr w:type="spellStart"/>
      <w:r>
        <w:rPr>
          <w:rFonts w:ascii="Times New Roman" w:hAnsi="Times New Roman"/>
          <w:sz w:val="24"/>
          <w:szCs w:val="24"/>
        </w:rPr>
        <w:t>Kreatif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A75FFA" w:rsidRDefault="00A75FFA" w:rsidP="00A75FFA">
      <w:pPr>
        <w:spacing w:line="240" w:lineRule="auto"/>
        <w:ind w:left="2280"/>
        <w:jc w:val="both"/>
        <w:rPr>
          <w:rFonts w:ascii="Times New Roman" w:hAnsi="Times New Roman"/>
          <w:bCs/>
          <w:sz w:val="24"/>
        </w:rPr>
      </w:pPr>
    </w:p>
    <w:p w:rsidR="00A75FFA" w:rsidRDefault="00A75FFA" w:rsidP="00A75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hadapan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persyaratan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Visual,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Sastra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Pasundan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75FFA" w:rsidRDefault="00A75FFA" w:rsidP="00A75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FFA" w:rsidRDefault="00A75FFA" w:rsidP="00A75FFA">
      <w:pPr>
        <w:tabs>
          <w:tab w:val="left" w:pos="1560"/>
          <w:tab w:val="left" w:pos="496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ab/>
        <w:t xml:space="preserve">: Henry H </w:t>
      </w:r>
      <w:proofErr w:type="spellStart"/>
      <w:r>
        <w:rPr>
          <w:rFonts w:ascii="Times New Roman" w:hAnsi="Times New Roman"/>
          <w:sz w:val="24"/>
          <w:szCs w:val="24"/>
        </w:rPr>
        <w:t>Loupias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M.Sn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(……………………..)</w:t>
      </w:r>
    </w:p>
    <w:p w:rsidR="00A75FFA" w:rsidRDefault="00A75FFA" w:rsidP="00A75FFA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II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Djoemhana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S.Sn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(……………………..)</w:t>
      </w:r>
    </w:p>
    <w:p w:rsidR="00A75FFA" w:rsidRDefault="00A75FFA" w:rsidP="00A75F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FFA" w:rsidRDefault="00A75FFA" w:rsidP="00A75FF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DEWAN PENGUJI</w:t>
      </w:r>
    </w:p>
    <w:p w:rsidR="00A75FFA" w:rsidRDefault="00A75FFA" w:rsidP="00A75FF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5FFA" w:rsidRDefault="00A75FFA" w:rsidP="00A75FFA">
      <w:pPr>
        <w:pStyle w:val="ListParagraph"/>
        <w:widowControl/>
        <w:numPr>
          <w:ilvl w:val="0"/>
          <w:numId w:val="1"/>
        </w:numPr>
        <w:autoSpaceDE/>
        <w:spacing w:before="0" w:after="240" w:line="480" w:lineRule="auto"/>
        <w:ind w:left="426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Henry H </w:t>
      </w:r>
      <w:proofErr w:type="spellStart"/>
      <w:r>
        <w:rPr>
          <w:sz w:val="24"/>
          <w:szCs w:val="24"/>
        </w:rPr>
        <w:t>Loupias</w:t>
      </w:r>
      <w:proofErr w:type="spellEnd"/>
      <w:proofErr w:type="gramStart"/>
      <w:r>
        <w:rPr>
          <w:sz w:val="24"/>
          <w:szCs w:val="24"/>
        </w:rPr>
        <w:t>,.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M.Sn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(……………………..)</w:t>
      </w:r>
    </w:p>
    <w:p w:rsidR="00A75FFA" w:rsidRDefault="00A75FFA" w:rsidP="00A75FFA">
      <w:pPr>
        <w:pStyle w:val="ListParagraph"/>
        <w:widowControl/>
        <w:numPr>
          <w:ilvl w:val="0"/>
          <w:numId w:val="1"/>
        </w:numPr>
        <w:autoSpaceDE/>
        <w:spacing w:before="0" w:after="240" w:line="480" w:lineRule="auto"/>
        <w:ind w:left="426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Boy </w:t>
      </w:r>
      <w:proofErr w:type="spellStart"/>
      <w:r>
        <w:rPr>
          <w:color w:val="000000" w:themeColor="text1"/>
          <w:sz w:val="24"/>
          <w:szCs w:val="24"/>
        </w:rPr>
        <w:t>Irwan</w:t>
      </w:r>
      <w:proofErr w:type="spellEnd"/>
      <w:proofErr w:type="gramStart"/>
      <w:r>
        <w:rPr>
          <w:color w:val="000000" w:themeColor="text1"/>
          <w:sz w:val="24"/>
          <w:szCs w:val="24"/>
        </w:rPr>
        <w:t>,.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S.Sn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(……………………..)</w:t>
      </w:r>
    </w:p>
    <w:p w:rsidR="00A75FFA" w:rsidRDefault="00A75FFA" w:rsidP="00A75FFA">
      <w:pPr>
        <w:pStyle w:val="ListParagraph"/>
        <w:widowControl/>
        <w:numPr>
          <w:ilvl w:val="0"/>
          <w:numId w:val="1"/>
        </w:numPr>
        <w:autoSpaceDE/>
        <w:spacing w:before="0" w:after="240" w:line="480" w:lineRule="auto"/>
        <w:ind w:left="426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Dr. H. </w:t>
      </w:r>
      <w:proofErr w:type="spellStart"/>
      <w:r>
        <w:rPr>
          <w:color w:val="000000" w:themeColor="text1"/>
          <w:sz w:val="24"/>
          <w:szCs w:val="24"/>
        </w:rPr>
        <w:t>Waska</w:t>
      </w:r>
      <w:proofErr w:type="spellEnd"/>
      <w:r>
        <w:rPr>
          <w:color w:val="000000" w:themeColor="text1"/>
          <w:sz w:val="24"/>
          <w:szCs w:val="24"/>
        </w:rPr>
        <w:t xml:space="preserve"> Warta</w:t>
      </w:r>
      <w:proofErr w:type="gramStart"/>
      <w:r>
        <w:rPr>
          <w:color w:val="000000" w:themeColor="text1"/>
          <w:sz w:val="24"/>
          <w:szCs w:val="24"/>
        </w:rPr>
        <w:t>,.</w:t>
      </w:r>
      <w:proofErr w:type="gramEnd"/>
      <w:r>
        <w:rPr>
          <w:color w:val="000000" w:themeColor="text1"/>
          <w:sz w:val="24"/>
          <w:szCs w:val="24"/>
        </w:rPr>
        <w:t xml:space="preserve"> M.M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(……………………..)</w:t>
      </w:r>
    </w:p>
    <w:p w:rsidR="00A75FFA" w:rsidRDefault="00A75FFA" w:rsidP="00A75FFA">
      <w:pPr>
        <w:pStyle w:val="ListParagraph"/>
        <w:widowControl/>
        <w:numPr>
          <w:ilvl w:val="0"/>
          <w:numId w:val="1"/>
        </w:numPr>
        <w:autoSpaceDE/>
        <w:spacing w:before="0" w:after="240" w:line="480" w:lineRule="auto"/>
        <w:ind w:left="426"/>
        <w:contextualSpacing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Asep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Deni</w:t>
      </w:r>
      <w:proofErr w:type="spellEnd"/>
      <w:proofErr w:type="gramStart"/>
      <w:r>
        <w:rPr>
          <w:color w:val="000000" w:themeColor="text1"/>
          <w:sz w:val="24"/>
          <w:szCs w:val="24"/>
        </w:rPr>
        <w:t>,.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M.Sn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(……………………..)</w:t>
      </w:r>
    </w:p>
    <w:p w:rsidR="00A75FFA" w:rsidRDefault="00A75FFA" w:rsidP="00A75FFA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5FFA" w:rsidRDefault="00A75FFA" w:rsidP="00A75FFA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ab/>
        <w:t>:     Bandung</w:t>
      </w:r>
    </w:p>
    <w:p w:rsidR="00A75FFA" w:rsidRDefault="00A75FFA" w:rsidP="00A75FFA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          </w:t>
      </w:r>
    </w:p>
    <w:p w:rsidR="00A75FFA" w:rsidRDefault="00A75FFA" w:rsidP="00A75FF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3541F4" w:rsidRDefault="00A75FFA">
      <w:bookmarkStart w:id="0" w:name="_GoBack"/>
      <w:bookmarkEnd w:id="0"/>
    </w:p>
    <w:sectPr w:rsidR="00354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13C"/>
    <w:multiLevelType w:val="hybridMultilevel"/>
    <w:tmpl w:val="FD66F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FA"/>
    <w:rsid w:val="00160E31"/>
    <w:rsid w:val="00930E5F"/>
    <w:rsid w:val="00A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FA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FFA"/>
    <w:pPr>
      <w:widowControl w:val="0"/>
      <w:autoSpaceDE w:val="0"/>
      <w:autoSpaceDN w:val="0"/>
      <w:spacing w:before="137" w:after="0" w:line="240" w:lineRule="auto"/>
      <w:ind w:left="1888" w:hanging="4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FA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FFA"/>
    <w:pPr>
      <w:widowControl w:val="0"/>
      <w:autoSpaceDE w:val="0"/>
      <w:autoSpaceDN w:val="0"/>
      <w:spacing w:before="137" w:after="0" w:line="240" w:lineRule="auto"/>
      <w:ind w:left="1888" w:hanging="4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2020-02-19T01:29:00Z</dcterms:created>
  <dcterms:modified xsi:type="dcterms:W3CDTF">2020-02-19T01:30:00Z</dcterms:modified>
</cp:coreProperties>
</file>