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F6" w:rsidRDefault="00173FF6" w:rsidP="00173FF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173FF6" w:rsidRDefault="00173FF6" w:rsidP="00173FF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173FF6" w:rsidRDefault="00173FF6" w:rsidP="00173FF6">
      <w:pPr>
        <w:spacing w:line="360" w:lineRule="auto"/>
        <w:jc w:val="center"/>
        <w:rPr>
          <w:rFonts w:ascii="Times New Roman" w:hAnsi="Times New Roman" w:cs="Times New Roman"/>
          <w:b/>
          <w:sz w:val="28"/>
          <w:szCs w:val="28"/>
        </w:rPr>
      </w:pPr>
    </w:p>
    <w:p w:rsidR="00173FF6" w:rsidRDefault="00173FF6" w:rsidP="00173FF6">
      <w:pPr>
        <w:pStyle w:val="ListParagraph"/>
        <w:numPr>
          <w:ilvl w:val="0"/>
          <w:numId w:val="5"/>
        </w:numPr>
        <w:spacing w:line="360" w:lineRule="auto"/>
        <w:ind w:left="720" w:hanging="720"/>
        <w:rPr>
          <w:rFonts w:ascii="Times New Roman" w:hAnsi="Times New Roman" w:cs="Times New Roman"/>
          <w:b/>
          <w:sz w:val="24"/>
          <w:szCs w:val="24"/>
        </w:rPr>
      </w:pPr>
      <w:r>
        <w:rPr>
          <w:rFonts w:ascii="Times New Roman" w:hAnsi="Times New Roman" w:cs="Times New Roman"/>
          <w:b/>
          <w:sz w:val="24"/>
          <w:szCs w:val="24"/>
        </w:rPr>
        <w:t>Analisis</w:t>
      </w:r>
    </w:p>
    <w:p w:rsidR="00173FF6" w:rsidRDefault="00173FF6" w:rsidP="00173FF6">
      <w:pPr>
        <w:spacing w:line="360" w:lineRule="auto"/>
        <w:ind w:firstLine="720"/>
        <w:jc w:val="both"/>
        <w:rPr>
          <w:rFonts w:ascii="Times New Roman" w:hAnsi="Times New Roman" w:cs="Times New Roman"/>
          <w:sz w:val="24"/>
          <w:szCs w:val="24"/>
        </w:rPr>
      </w:pPr>
      <w:r w:rsidRPr="0089595C">
        <w:rPr>
          <w:rFonts w:ascii="Times New Roman" w:hAnsi="Times New Roman" w:cs="Times New Roman"/>
          <w:sz w:val="24"/>
          <w:szCs w:val="24"/>
        </w:rPr>
        <w:t>Menurut Moeliono (2002:43), analisis adalah penguraian suatu pokok</w:t>
      </w:r>
      <w:r>
        <w:rPr>
          <w:rFonts w:ascii="Times New Roman" w:hAnsi="Times New Roman" w:cs="Times New Roman"/>
          <w:sz w:val="24"/>
          <w:szCs w:val="24"/>
        </w:rPr>
        <w:t xml:space="preserve"> </w:t>
      </w:r>
      <w:r w:rsidRPr="0089595C">
        <w:rPr>
          <w:rFonts w:ascii="Times New Roman" w:hAnsi="Times New Roman" w:cs="Times New Roman"/>
          <w:sz w:val="24"/>
          <w:szCs w:val="24"/>
        </w:rPr>
        <w:t>atas berbagai bagianya dan penelaahan bagian i</w:t>
      </w:r>
      <w:r>
        <w:rPr>
          <w:rFonts w:ascii="Times New Roman" w:hAnsi="Times New Roman" w:cs="Times New Roman"/>
          <w:sz w:val="24"/>
          <w:szCs w:val="24"/>
        </w:rPr>
        <w:t xml:space="preserve">tu sendiri serta hubungan antar </w:t>
      </w:r>
      <w:r w:rsidRPr="0089595C">
        <w:rPr>
          <w:rFonts w:ascii="Times New Roman" w:hAnsi="Times New Roman" w:cs="Times New Roman"/>
          <w:sz w:val="24"/>
          <w:szCs w:val="24"/>
        </w:rPr>
        <w:t>bagian untuk memperoleh pengertia</w:t>
      </w:r>
      <w:r>
        <w:rPr>
          <w:rFonts w:ascii="Times New Roman" w:hAnsi="Times New Roman" w:cs="Times New Roman"/>
          <w:sz w:val="24"/>
          <w:szCs w:val="24"/>
        </w:rPr>
        <w:t xml:space="preserve">n yang tepat dan pemahaman arti </w:t>
      </w:r>
      <w:r w:rsidRPr="0089595C">
        <w:rPr>
          <w:rFonts w:ascii="Times New Roman" w:hAnsi="Times New Roman" w:cs="Times New Roman"/>
          <w:sz w:val="24"/>
          <w:szCs w:val="24"/>
        </w:rPr>
        <w:t>keseluruhan. Secara umum dalam Ensikloped</w:t>
      </w:r>
      <w:r>
        <w:rPr>
          <w:rFonts w:ascii="Times New Roman" w:hAnsi="Times New Roman" w:cs="Times New Roman"/>
          <w:sz w:val="24"/>
          <w:szCs w:val="24"/>
        </w:rPr>
        <w:t xml:space="preserve">ia Nasional Indonesia (1988:19) </w:t>
      </w:r>
      <w:r w:rsidRPr="0089595C">
        <w:rPr>
          <w:rFonts w:ascii="Times New Roman" w:hAnsi="Times New Roman" w:cs="Times New Roman"/>
          <w:sz w:val="24"/>
          <w:szCs w:val="24"/>
        </w:rPr>
        <w:t xml:space="preserve">dijelaskan bahwa analisis adalah </w:t>
      </w:r>
      <w:r>
        <w:rPr>
          <w:rFonts w:ascii="Times New Roman" w:hAnsi="Times New Roman" w:cs="Times New Roman"/>
          <w:sz w:val="24"/>
          <w:szCs w:val="24"/>
        </w:rPr>
        <w:t xml:space="preserve">memeriksa sesuatu masalah untuk </w:t>
      </w:r>
      <w:r w:rsidRPr="0089595C">
        <w:rPr>
          <w:rFonts w:ascii="Times New Roman" w:hAnsi="Times New Roman" w:cs="Times New Roman"/>
          <w:sz w:val="24"/>
          <w:szCs w:val="24"/>
        </w:rPr>
        <w:t>menemukan semua unsur-unsur yang be</w:t>
      </w:r>
      <w:r>
        <w:rPr>
          <w:rFonts w:ascii="Times New Roman" w:hAnsi="Times New Roman" w:cs="Times New Roman"/>
          <w:sz w:val="24"/>
          <w:szCs w:val="24"/>
        </w:rPr>
        <w:t xml:space="preserve">rsangkutan. Hal tersebut sesuai </w:t>
      </w:r>
      <w:r w:rsidRPr="0089595C">
        <w:rPr>
          <w:rFonts w:ascii="Times New Roman" w:hAnsi="Times New Roman" w:cs="Times New Roman"/>
          <w:sz w:val="24"/>
          <w:szCs w:val="24"/>
        </w:rPr>
        <w:t>dengan pendapat Tambajong (1992: 11) yang mengatakan bahwa</w:t>
      </w:r>
    </w:p>
    <w:p w:rsidR="00173FF6" w:rsidRDefault="00173FF6" w:rsidP="00173FF6">
      <w:pPr>
        <w:autoSpaceDE w:val="0"/>
        <w:autoSpaceDN w:val="0"/>
        <w:adjustRightInd w:val="0"/>
        <w:spacing w:after="0" w:line="360" w:lineRule="auto"/>
        <w:ind w:left="720"/>
        <w:rPr>
          <w:rFonts w:ascii="Times New Roman" w:hAnsi="Times New Roman" w:cs="Times New Roman"/>
          <w:sz w:val="23"/>
          <w:szCs w:val="23"/>
        </w:rPr>
      </w:pPr>
      <w:r>
        <w:rPr>
          <w:rFonts w:ascii="Times New Roman" w:hAnsi="Times New Roman" w:cs="Times New Roman"/>
          <w:sz w:val="23"/>
          <w:szCs w:val="23"/>
        </w:rPr>
        <w:t>“analisis adalahsuatu disiplin ilmiah antara ilmu jiwa, ilmu hitung, dan filsafat untuk menguraikan musik melalui rangkaian jalinan nada, irama, dan harmoni dengan membahas unsur gejala sadar dan tidak sadar pada kesatuan komposisi”.</w:t>
      </w:r>
    </w:p>
    <w:p w:rsidR="00173FF6" w:rsidRDefault="00173FF6" w:rsidP="00173FF6">
      <w:pPr>
        <w:autoSpaceDE w:val="0"/>
        <w:autoSpaceDN w:val="0"/>
        <w:adjustRightInd w:val="0"/>
        <w:spacing w:after="0" w:line="360" w:lineRule="auto"/>
        <w:ind w:left="720"/>
        <w:rPr>
          <w:rFonts w:ascii="Times New Roman" w:hAnsi="Times New Roman" w:cs="Times New Roman"/>
          <w:sz w:val="23"/>
          <w:szCs w:val="23"/>
        </w:rPr>
      </w:pPr>
    </w:p>
    <w:p w:rsidR="00173FF6" w:rsidRDefault="00173FF6" w:rsidP="00173FF6">
      <w:pPr>
        <w:spacing w:line="360" w:lineRule="auto"/>
        <w:ind w:firstLine="720"/>
        <w:jc w:val="both"/>
        <w:rPr>
          <w:rFonts w:ascii="Times New Roman" w:hAnsi="Times New Roman" w:cs="Times New Roman"/>
          <w:sz w:val="24"/>
          <w:szCs w:val="24"/>
        </w:rPr>
      </w:pPr>
      <w:r w:rsidRPr="0089595C">
        <w:rPr>
          <w:rFonts w:ascii="Times New Roman" w:hAnsi="Times New Roman" w:cs="Times New Roman"/>
          <w:sz w:val="24"/>
          <w:szCs w:val="24"/>
        </w:rPr>
        <w:t>Analisis merupakan bagian penting dari teori musik, diarahkan bagi</w:t>
      </w:r>
      <w:r>
        <w:rPr>
          <w:rFonts w:ascii="Times New Roman" w:hAnsi="Times New Roman" w:cs="Times New Roman"/>
          <w:sz w:val="24"/>
          <w:szCs w:val="24"/>
        </w:rPr>
        <w:t xml:space="preserve"> </w:t>
      </w:r>
      <w:r w:rsidRPr="0089595C">
        <w:rPr>
          <w:rFonts w:ascii="Times New Roman" w:hAnsi="Times New Roman" w:cs="Times New Roman"/>
          <w:sz w:val="24"/>
          <w:szCs w:val="24"/>
        </w:rPr>
        <w:t>pendekatan ke arah pemahaman mu</w:t>
      </w:r>
      <w:r>
        <w:rPr>
          <w:rFonts w:ascii="Times New Roman" w:hAnsi="Times New Roman" w:cs="Times New Roman"/>
          <w:sz w:val="24"/>
          <w:szCs w:val="24"/>
        </w:rPr>
        <w:t xml:space="preserve">sikal untuk bisa menuju ke arah </w:t>
      </w:r>
      <w:r w:rsidRPr="0089595C">
        <w:rPr>
          <w:rFonts w:ascii="Times New Roman" w:hAnsi="Times New Roman" w:cs="Times New Roman"/>
          <w:sz w:val="24"/>
          <w:szCs w:val="24"/>
        </w:rPr>
        <w:t xml:space="preserve">pemahaman. Dalam jenis analisis yang lebih </w:t>
      </w:r>
      <w:r>
        <w:rPr>
          <w:rFonts w:ascii="Times New Roman" w:hAnsi="Times New Roman" w:cs="Times New Roman"/>
          <w:sz w:val="24"/>
          <w:szCs w:val="24"/>
        </w:rPr>
        <w:t xml:space="preserve">tinggi, proses mendengar adalah </w:t>
      </w:r>
      <w:r w:rsidRPr="0089595C">
        <w:rPr>
          <w:rFonts w:ascii="Times New Roman" w:hAnsi="Times New Roman" w:cs="Times New Roman"/>
          <w:sz w:val="24"/>
          <w:szCs w:val="24"/>
        </w:rPr>
        <w:t>kemampuan untuk mengikuti sebuah alur</w:t>
      </w:r>
      <w:r>
        <w:rPr>
          <w:rFonts w:ascii="Times New Roman" w:hAnsi="Times New Roman" w:cs="Times New Roman"/>
          <w:sz w:val="24"/>
          <w:szCs w:val="24"/>
        </w:rPr>
        <w:t xml:space="preserve"> melodi dalam pola musikal pada </w:t>
      </w:r>
      <w:r w:rsidRPr="0089595C">
        <w:rPr>
          <w:rFonts w:ascii="Times New Roman" w:hAnsi="Times New Roman" w:cs="Times New Roman"/>
          <w:sz w:val="24"/>
          <w:szCs w:val="24"/>
        </w:rPr>
        <w:t>komposisi musik menjadi ha</w:t>
      </w:r>
      <w:r>
        <w:rPr>
          <w:rFonts w:ascii="Times New Roman" w:hAnsi="Times New Roman" w:cs="Times New Roman"/>
          <w:sz w:val="24"/>
          <w:szCs w:val="24"/>
        </w:rPr>
        <w:t>l mendasar yang sangat penting.</w:t>
      </w:r>
    </w:p>
    <w:p w:rsidR="00173FF6" w:rsidRDefault="00173FF6" w:rsidP="00173FF6">
      <w:pPr>
        <w:spacing w:line="360" w:lineRule="auto"/>
        <w:ind w:firstLine="720"/>
        <w:jc w:val="both"/>
        <w:rPr>
          <w:rFonts w:ascii="Times New Roman" w:hAnsi="Times New Roman" w:cs="Times New Roman"/>
          <w:sz w:val="24"/>
          <w:szCs w:val="24"/>
        </w:rPr>
      </w:pPr>
      <w:r w:rsidRPr="0089595C">
        <w:rPr>
          <w:rFonts w:ascii="Times New Roman" w:hAnsi="Times New Roman" w:cs="Times New Roman"/>
          <w:sz w:val="24"/>
          <w:szCs w:val="24"/>
        </w:rPr>
        <w:t>Dari beberapa pendapat tersebut d</w:t>
      </w:r>
      <w:r>
        <w:rPr>
          <w:rFonts w:ascii="Times New Roman" w:hAnsi="Times New Roman" w:cs="Times New Roman"/>
          <w:sz w:val="24"/>
          <w:szCs w:val="24"/>
        </w:rPr>
        <w:t xml:space="preserve">i atas, dapat disimpulkan bahwa </w:t>
      </w:r>
      <w:r w:rsidRPr="0089595C">
        <w:rPr>
          <w:rFonts w:ascii="Times New Roman" w:hAnsi="Times New Roman" w:cs="Times New Roman"/>
          <w:sz w:val="24"/>
          <w:szCs w:val="24"/>
        </w:rPr>
        <w:t>analisis merupakan langkah untuk mengura</w:t>
      </w:r>
      <w:r>
        <w:rPr>
          <w:rFonts w:ascii="Times New Roman" w:hAnsi="Times New Roman" w:cs="Times New Roman"/>
          <w:sz w:val="24"/>
          <w:szCs w:val="24"/>
        </w:rPr>
        <w:t xml:space="preserve">i sesuatu secara teliti melalui </w:t>
      </w:r>
      <w:r w:rsidRPr="0089595C">
        <w:rPr>
          <w:rFonts w:ascii="Times New Roman" w:hAnsi="Times New Roman" w:cs="Times New Roman"/>
          <w:sz w:val="24"/>
          <w:szCs w:val="24"/>
        </w:rPr>
        <w:t>proses pemeriksaan atau pengamata</w:t>
      </w:r>
      <w:r>
        <w:rPr>
          <w:rFonts w:ascii="Times New Roman" w:hAnsi="Times New Roman" w:cs="Times New Roman"/>
          <w:sz w:val="24"/>
          <w:szCs w:val="24"/>
        </w:rPr>
        <w:t xml:space="preserve">n untuk memperoleh hasil maupun </w:t>
      </w:r>
      <w:r w:rsidRPr="0089595C">
        <w:rPr>
          <w:rFonts w:ascii="Times New Roman" w:hAnsi="Times New Roman" w:cs="Times New Roman"/>
          <w:sz w:val="24"/>
          <w:szCs w:val="24"/>
        </w:rPr>
        <w:t xml:space="preserve">pemahaman </w:t>
      </w:r>
      <w:r>
        <w:rPr>
          <w:rFonts w:ascii="Times New Roman" w:hAnsi="Times New Roman" w:cs="Times New Roman"/>
          <w:sz w:val="24"/>
          <w:szCs w:val="24"/>
        </w:rPr>
        <w:t>secara keseluruhan dengan tepat.</w:t>
      </w:r>
    </w:p>
    <w:p w:rsidR="00173FF6" w:rsidRDefault="00173FF6" w:rsidP="00173FF6">
      <w:pPr>
        <w:spacing w:line="360" w:lineRule="auto"/>
        <w:ind w:firstLine="720"/>
        <w:jc w:val="both"/>
        <w:rPr>
          <w:rFonts w:ascii="Times New Roman" w:hAnsi="Times New Roman" w:cs="Times New Roman"/>
          <w:sz w:val="24"/>
          <w:szCs w:val="24"/>
        </w:rPr>
      </w:pPr>
    </w:p>
    <w:p w:rsidR="00173FF6" w:rsidRDefault="00173FF6" w:rsidP="00173FF6">
      <w:pPr>
        <w:spacing w:line="360" w:lineRule="auto"/>
        <w:ind w:firstLine="720"/>
        <w:jc w:val="both"/>
        <w:rPr>
          <w:rFonts w:ascii="Times New Roman" w:hAnsi="Times New Roman" w:cs="Times New Roman"/>
          <w:sz w:val="24"/>
          <w:szCs w:val="24"/>
        </w:rPr>
      </w:pPr>
    </w:p>
    <w:p w:rsidR="00173FF6" w:rsidRDefault="00173FF6" w:rsidP="00173FF6">
      <w:pPr>
        <w:pStyle w:val="ListParagraph"/>
        <w:numPr>
          <w:ilvl w:val="0"/>
          <w:numId w:val="5"/>
        </w:numPr>
        <w:spacing w:line="36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Aransemen Lagu</w:t>
      </w:r>
    </w:p>
    <w:p w:rsidR="00173FF6" w:rsidRPr="00FE1698" w:rsidRDefault="00173FF6" w:rsidP="00173FF6">
      <w:pPr>
        <w:spacing w:line="360" w:lineRule="auto"/>
        <w:ind w:firstLine="720"/>
        <w:jc w:val="both"/>
        <w:rPr>
          <w:rFonts w:ascii="Times New Roman" w:hAnsi="Times New Roman" w:cs="Times New Roman"/>
          <w:sz w:val="24"/>
          <w:szCs w:val="24"/>
        </w:rPr>
      </w:pPr>
      <w:r w:rsidRPr="00FE1698">
        <w:rPr>
          <w:rFonts w:ascii="Times New Roman" w:hAnsi="Times New Roman" w:cs="Times New Roman"/>
          <w:sz w:val="24"/>
          <w:szCs w:val="24"/>
        </w:rPr>
        <w:t>Menurut Banoe (2003: 331) aransemen atau arrangement merupakan gubahan lagu untuk permainan bersama baik vokal maupun instrumental. Orang yang membuat aransemen lagu disebut arranger. Modal dasar yang harus dimiliki arranger adalah penguasaan pengetahuan tentang harmoni.</w:t>
      </w:r>
    </w:p>
    <w:p w:rsidR="00173FF6" w:rsidRPr="00FE1698" w:rsidRDefault="00173FF6" w:rsidP="00173FF6">
      <w:pPr>
        <w:pStyle w:val="ListParagraph"/>
        <w:widowControl w:val="0"/>
        <w:numPr>
          <w:ilvl w:val="0"/>
          <w:numId w:val="52"/>
        </w:numPr>
        <w:autoSpaceDE w:val="0"/>
        <w:autoSpaceDN w:val="0"/>
        <w:spacing w:after="0" w:line="360" w:lineRule="auto"/>
        <w:ind w:left="0" w:firstLine="0"/>
        <w:contextualSpacing w:val="0"/>
        <w:jc w:val="both"/>
        <w:rPr>
          <w:rFonts w:ascii="Times New Roman" w:hAnsi="Times New Roman" w:cs="Times New Roman"/>
          <w:sz w:val="24"/>
          <w:szCs w:val="24"/>
        </w:rPr>
      </w:pPr>
      <w:r w:rsidRPr="00FE1698">
        <w:rPr>
          <w:rFonts w:ascii="Times New Roman" w:hAnsi="Times New Roman" w:cs="Times New Roman"/>
          <w:sz w:val="24"/>
          <w:szCs w:val="24"/>
        </w:rPr>
        <w:t>Jenis Aransemen</w:t>
      </w:r>
    </w:p>
    <w:p w:rsidR="00173FF6" w:rsidRPr="00FE1698" w:rsidRDefault="00173FF6" w:rsidP="00173FF6">
      <w:pPr>
        <w:pStyle w:val="ListParagraph"/>
        <w:widowControl w:val="0"/>
        <w:numPr>
          <w:ilvl w:val="0"/>
          <w:numId w:val="53"/>
        </w:numPr>
        <w:autoSpaceDE w:val="0"/>
        <w:autoSpaceDN w:val="0"/>
        <w:spacing w:after="0" w:line="360" w:lineRule="auto"/>
        <w:ind w:left="360" w:firstLine="0"/>
        <w:contextualSpacing w:val="0"/>
        <w:jc w:val="both"/>
        <w:rPr>
          <w:rFonts w:ascii="Times New Roman" w:hAnsi="Times New Roman" w:cs="Times New Roman"/>
          <w:sz w:val="24"/>
          <w:szCs w:val="24"/>
        </w:rPr>
      </w:pPr>
      <w:r w:rsidRPr="00FE1698">
        <w:rPr>
          <w:rFonts w:ascii="Times New Roman" w:hAnsi="Times New Roman" w:cs="Times New Roman"/>
          <w:sz w:val="24"/>
          <w:szCs w:val="24"/>
        </w:rPr>
        <w:t>Aransemen Vokal</w:t>
      </w:r>
    </w:p>
    <w:p w:rsidR="00173FF6" w:rsidRPr="00FE1698" w:rsidRDefault="00173FF6" w:rsidP="00173FF6">
      <w:pPr>
        <w:spacing w:line="360" w:lineRule="auto"/>
        <w:ind w:left="360" w:firstLine="720"/>
        <w:jc w:val="both"/>
        <w:rPr>
          <w:rFonts w:ascii="Times New Roman" w:hAnsi="Times New Roman" w:cs="Times New Roman"/>
          <w:sz w:val="24"/>
          <w:szCs w:val="24"/>
        </w:rPr>
      </w:pPr>
      <w:r w:rsidRPr="00FE1698">
        <w:rPr>
          <w:rFonts w:ascii="Times New Roman" w:hAnsi="Times New Roman" w:cs="Times New Roman"/>
          <w:sz w:val="24"/>
          <w:szCs w:val="24"/>
        </w:rPr>
        <w:t>Setiap lagu dapat disusun aransemen khusus</w:t>
      </w:r>
      <w:r>
        <w:rPr>
          <w:rFonts w:ascii="Times New Roman" w:hAnsi="Times New Roman" w:cs="Times New Roman"/>
          <w:sz w:val="24"/>
          <w:szCs w:val="24"/>
        </w:rPr>
        <w:t xml:space="preserve"> vokal, yaitu dalam dua suara, </w:t>
      </w:r>
      <w:r w:rsidRPr="00FE1698">
        <w:rPr>
          <w:rFonts w:ascii="Times New Roman" w:hAnsi="Times New Roman" w:cs="Times New Roman"/>
          <w:sz w:val="24"/>
          <w:szCs w:val="24"/>
        </w:rPr>
        <w:t>tiga suara, empat suara. Untuk menyusu</w:t>
      </w:r>
      <w:r>
        <w:rPr>
          <w:rFonts w:ascii="Times New Roman" w:hAnsi="Times New Roman" w:cs="Times New Roman"/>
          <w:sz w:val="24"/>
          <w:szCs w:val="24"/>
        </w:rPr>
        <w:t xml:space="preserve">n aransemen vokal, yang paling </w:t>
      </w:r>
      <w:r w:rsidRPr="00FE1698">
        <w:rPr>
          <w:rFonts w:ascii="Times New Roman" w:hAnsi="Times New Roman" w:cs="Times New Roman"/>
          <w:sz w:val="24"/>
          <w:szCs w:val="24"/>
        </w:rPr>
        <w:t>mudah adalah menyusun aransemen lagu dalam dua suara, karena untuk menyusun aransemen lagu dalam tiga dan empat suara ada banyak persyaratan yang harus diperhatikan.</w:t>
      </w:r>
    </w:p>
    <w:p w:rsidR="00173FF6" w:rsidRPr="007D344F" w:rsidRDefault="00173FF6" w:rsidP="00173FF6">
      <w:pPr>
        <w:spacing w:line="360" w:lineRule="auto"/>
        <w:ind w:left="360" w:firstLine="720"/>
        <w:jc w:val="both"/>
        <w:rPr>
          <w:rFonts w:ascii="Times New Roman" w:hAnsi="Times New Roman" w:cs="Times New Roman"/>
          <w:sz w:val="24"/>
          <w:szCs w:val="24"/>
        </w:rPr>
      </w:pPr>
      <w:r w:rsidRPr="00FE1698">
        <w:rPr>
          <w:rFonts w:ascii="Times New Roman" w:hAnsi="Times New Roman" w:cs="Times New Roman"/>
          <w:sz w:val="24"/>
          <w:szCs w:val="24"/>
        </w:rPr>
        <w:t>Untuk memperoleh hasil yang lebih baik dan memuaskan, setelah selesai disusun aransemen lagunya kemudian dicoba untuk dinyanyikan secara bersama- sama, apabila dirasa kurang baik/memuaskan maka dapat dicoba lagi untuk menyusun aransemen lagu tersebut hingga pada akhirnya diperoleh hasil yang sangat memuaskan</w:t>
      </w:r>
      <w:r>
        <w:rPr>
          <w:rFonts w:ascii="Times New Roman" w:hAnsi="Times New Roman" w:cs="Times New Roman"/>
          <w:sz w:val="24"/>
          <w:szCs w:val="24"/>
        </w:rPr>
        <w:t>.</w:t>
      </w:r>
      <w:r w:rsidRPr="00FE1698">
        <w:rPr>
          <w:rFonts w:ascii="Times New Roman" w:hAnsi="Times New Roman" w:cs="Times New Roman"/>
          <w:sz w:val="24"/>
          <w:szCs w:val="24"/>
        </w:rPr>
        <w:t xml:space="preserve"> </w:t>
      </w:r>
      <w:r w:rsidRPr="007D344F">
        <w:rPr>
          <w:rFonts w:ascii="Times New Roman" w:hAnsi="Times New Roman" w:cs="Times New Roman"/>
          <w:sz w:val="24"/>
          <w:szCs w:val="24"/>
        </w:rPr>
        <w:t>(https://mgmpseni.wordpress.com/materi-belajar/seni-musik).</w:t>
      </w:r>
    </w:p>
    <w:p w:rsidR="00173FF6" w:rsidRPr="00FE1698" w:rsidRDefault="00173FF6" w:rsidP="00173FF6">
      <w:pPr>
        <w:pStyle w:val="ListParagraph"/>
        <w:widowControl w:val="0"/>
        <w:numPr>
          <w:ilvl w:val="0"/>
          <w:numId w:val="54"/>
        </w:numPr>
        <w:autoSpaceDE w:val="0"/>
        <w:autoSpaceDN w:val="0"/>
        <w:spacing w:after="0" w:line="360" w:lineRule="auto"/>
        <w:ind w:left="360" w:firstLine="0"/>
        <w:contextualSpacing w:val="0"/>
        <w:jc w:val="both"/>
        <w:rPr>
          <w:rFonts w:ascii="Times New Roman" w:hAnsi="Times New Roman" w:cs="Times New Roman"/>
          <w:sz w:val="24"/>
          <w:szCs w:val="24"/>
        </w:rPr>
      </w:pPr>
      <w:r w:rsidRPr="00FE1698">
        <w:rPr>
          <w:rFonts w:ascii="Times New Roman" w:hAnsi="Times New Roman" w:cs="Times New Roman"/>
          <w:sz w:val="24"/>
          <w:szCs w:val="24"/>
        </w:rPr>
        <w:t>Aransemen Instrumen</w:t>
      </w:r>
    </w:p>
    <w:p w:rsidR="00173FF6" w:rsidRPr="00FE1698" w:rsidRDefault="00173FF6" w:rsidP="00173FF6">
      <w:pPr>
        <w:spacing w:line="360" w:lineRule="auto"/>
        <w:ind w:left="360" w:firstLine="720"/>
        <w:jc w:val="both"/>
        <w:rPr>
          <w:rFonts w:ascii="Times New Roman" w:hAnsi="Times New Roman" w:cs="Times New Roman"/>
          <w:sz w:val="24"/>
          <w:szCs w:val="24"/>
        </w:rPr>
      </w:pPr>
      <w:r w:rsidRPr="00FE1698">
        <w:rPr>
          <w:rFonts w:ascii="Times New Roman" w:hAnsi="Times New Roman" w:cs="Times New Roman"/>
          <w:sz w:val="24"/>
          <w:szCs w:val="24"/>
        </w:rPr>
        <w:t>Dalam menyusun aransemen instrumen sangat berbeda dengan aransemen vokal. Untuk menyusun aransemen instrumen kita harus menyesuaikan dengan alat- alat musik yang dipergunakan. Semakin lengkap alat musik yang kita pergunakan, semakin banyak pula kemungkinan variasi yang dapat diciptakan. Untuk menyusun aransemen instrumen, kita harus berpedoman pada pengetahuan ilmu harmoni dan akord.</w:t>
      </w:r>
    </w:p>
    <w:p w:rsidR="00173FF6" w:rsidRPr="00FE1698" w:rsidRDefault="00173FF6" w:rsidP="00173FF6">
      <w:pPr>
        <w:spacing w:line="360" w:lineRule="auto"/>
        <w:ind w:left="360" w:firstLine="720"/>
        <w:jc w:val="both"/>
        <w:rPr>
          <w:rFonts w:ascii="Times New Roman" w:hAnsi="Times New Roman" w:cs="Times New Roman"/>
          <w:sz w:val="24"/>
          <w:szCs w:val="24"/>
        </w:rPr>
      </w:pPr>
      <w:r w:rsidRPr="00FE1698">
        <w:rPr>
          <w:rFonts w:ascii="Times New Roman" w:hAnsi="Times New Roman" w:cs="Times New Roman"/>
          <w:sz w:val="24"/>
          <w:szCs w:val="24"/>
        </w:rPr>
        <w:t xml:space="preserve">Bagian-bagian dari suatu aransemen musik dikenal dengan istilah Partitur (Belanda), Partitura (Italia), Part (Inggris), Parte (Perancis) dan dalam aransemen instrumen, kebanyakan partitur dimainkan bergantian tugas, sedangkan dalam aransemen vokal pada umumnya semua partitur umumnya </w:t>
      </w:r>
      <w:r w:rsidRPr="00FE1698">
        <w:rPr>
          <w:rFonts w:ascii="Times New Roman" w:hAnsi="Times New Roman" w:cs="Times New Roman"/>
          <w:sz w:val="24"/>
          <w:szCs w:val="24"/>
        </w:rPr>
        <w:lastRenderedPageBreak/>
        <w:t>berbunyi bersamaan. (</w:t>
      </w:r>
      <w:r w:rsidRPr="007D344F">
        <w:rPr>
          <w:rFonts w:ascii="Times New Roman" w:hAnsi="Times New Roman" w:cs="Times New Roman"/>
          <w:sz w:val="24"/>
          <w:szCs w:val="24"/>
        </w:rPr>
        <w:t>https://mgmpseni.wordpress.com/materi-belajar/seni-musik</w:t>
      </w:r>
      <w:r>
        <w:rPr>
          <w:rFonts w:ascii="Times New Roman" w:hAnsi="Times New Roman" w:cs="Times New Roman"/>
          <w:sz w:val="24"/>
          <w:szCs w:val="24"/>
        </w:rPr>
        <w:t>)</w:t>
      </w:r>
    </w:p>
    <w:p w:rsidR="00173FF6" w:rsidRPr="00FE1698" w:rsidRDefault="00173FF6" w:rsidP="00173FF6">
      <w:pPr>
        <w:pStyle w:val="ListParagraph"/>
        <w:widowControl w:val="0"/>
        <w:numPr>
          <w:ilvl w:val="0"/>
          <w:numId w:val="55"/>
        </w:numPr>
        <w:autoSpaceDE w:val="0"/>
        <w:autoSpaceDN w:val="0"/>
        <w:spacing w:after="0" w:line="360" w:lineRule="auto"/>
        <w:ind w:left="360" w:firstLine="0"/>
        <w:contextualSpacing w:val="0"/>
        <w:jc w:val="both"/>
        <w:rPr>
          <w:rFonts w:ascii="Times New Roman" w:hAnsi="Times New Roman" w:cs="Times New Roman"/>
          <w:sz w:val="24"/>
          <w:szCs w:val="24"/>
        </w:rPr>
      </w:pPr>
      <w:r w:rsidRPr="00FE1698">
        <w:rPr>
          <w:rFonts w:ascii="Times New Roman" w:hAnsi="Times New Roman" w:cs="Times New Roman"/>
          <w:sz w:val="24"/>
          <w:szCs w:val="24"/>
        </w:rPr>
        <w:t>Aransmen campuran</w:t>
      </w:r>
    </w:p>
    <w:p w:rsidR="00173FF6" w:rsidRPr="00FE1698" w:rsidRDefault="00173FF6" w:rsidP="00173FF6">
      <w:pPr>
        <w:spacing w:line="360" w:lineRule="auto"/>
        <w:ind w:left="360" w:firstLine="720"/>
        <w:jc w:val="both"/>
        <w:rPr>
          <w:rFonts w:ascii="Times New Roman" w:hAnsi="Times New Roman" w:cs="Times New Roman"/>
          <w:sz w:val="24"/>
          <w:szCs w:val="24"/>
        </w:rPr>
      </w:pPr>
      <w:r w:rsidRPr="00FE1698">
        <w:rPr>
          <w:rFonts w:ascii="Times New Roman" w:hAnsi="Times New Roman" w:cs="Times New Roman"/>
          <w:sz w:val="24"/>
          <w:szCs w:val="24"/>
        </w:rPr>
        <w:t>Yang dimaksud aransemen campuran adalah campuran aransemen vokal dan instrumen. Teknik yang dilakukan adalah menggabungkan dua jenis aransemen yang telah ada. Dalam aransemen campuran pada umumnya yang ditonjolkan adalah vokalnya, sedangkan instrumennya berfungsi untuk pengiring dan memeriahkan, sehingga pertunjukan yang disajikan bertambah sempurna. Untuk mengendalikan keseimbangan dalam menampilkan aransemen yang telah disusun diperlukan adanya seorang pemimpin untuk memimpin yaitu seorang dirigen atau conductor</w:t>
      </w:r>
      <w:r>
        <w:rPr>
          <w:rFonts w:ascii="Times New Roman" w:hAnsi="Times New Roman" w:cs="Times New Roman"/>
          <w:sz w:val="24"/>
          <w:szCs w:val="24"/>
        </w:rPr>
        <w:t>.</w:t>
      </w:r>
      <w:r w:rsidRPr="00FE1698">
        <w:rPr>
          <w:rFonts w:ascii="Times New Roman" w:hAnsi="Times New Roman" w:cs="Times New Roman"/>
          <w:sz w:val="24"/>
          <w:szCs w:val="24"/>
        </w:rPr>
        <w:t xml:space="preserve"> (</w:t>
      </w:r>
      <w:r w:rsidRPr="006F530C">
        <w:rPr>
          <w:rFonts w:ascii="Times New Roman" w:hAnsi="Times New Roman" w:cs="Times New Roman"/>
          <w:sz w:val="24"/>
          <w:szCs w:val="24"/>
        </w:rPr>
        <w:t>https://mgmpseni.wordpress.com/materi-belajar/seni-musik</w:t>
      </w:r>
      <w:r>
        <w:rPr>
          <w:rFonts w:ascii="Times New Roman" w:hAnsi="Times New Roman" w:cs="Times New Roman"/>
          <w:sz w:val="24"/>
          <w:szCs w:val="24"/>
        </w:rPr>
        <w:t>)</w:t>
      </w:r>
    </w:p>
    <w:p w:rsidR="00173FF6" w:rsidRPr="00FE1698" w:rsidRDefault="00173FF6" w:rsidP="00173FF6">
      <w:pPr>
        <w:pStyle w:val="ListParagraph"/>
        <w:widowControl w:val="0"/>
        <w:numPr>
          <w:ilvl w:val="0"/>
          <w:numId w:val="52"/>
        </w:numPr>
        <w:autoSpaceDE w:val="0"/>
        <w:autoSpaceDN w:val="0"/>
        <w:spacing w:after="0" w:line="360" w:lineRule="auto"/>
        <w:ind w:left="0" w:firstLine="0"/>
        <w:contextualSpacing w:val="0"/>
        <w:jc w:val="both"/>
        <w:rPr>
          <w:rFonts w:ascii="Times New Roman" w:hAnsi="Times New Roman" w:cs="Times New Roman"/>
          <w:sz w:val="24"/>
          <w:szCs w:val="24"/>
        </w:rPr>
      </w:pPr>
      <w:r w:rsidRPr="00FE1698">
        <w:rPr>
          <w:rFonts w:ascii="Times New Roman" w:hAnsi="Times New Roman" w:cs="Times New Roman"/>
          <w:sz w:val="24"/>
          <w:szCs w:val="24"/>
        </w:rPr>
        <w:t>Struktur Aransemen</w:t>
      </w:r>
    </w:p>
    <w:p w:rsidR="00173FF6" w:rsidRPr="00FE1698" w:rsidRDefault="00173FF6" w:rsidP="00173FF6">
      <w:pPr>
        <w:spacing w:line="360" w:lineRule="auto"/>
        <w:ind w:firstLine="720"/>
        <w:jc w:val="both"/>
        <w:rPr>
          <w:rFonts w:ascii="Times New Roman" w:hAnsi="Times New Roman" w:cs="Times New Roman"/>
          <w:sz w:val="24"/>
          <w:szCs w:val="24"/>
        </w:rPr>
      </w:pPr>
      <w:r w:rsidRPr="00FE1698">
        <w:rPr>
          <w:rFonts w:ascii="Times New Roman" w:hAnsi="Times New Roman" w:cs="Times New Roman"/>
          <w:sz w:val="24"/>
          <w:szCs w:val="24"/>
        </w:rPr>
        <w:t>(1) Introduksi, (sebagai pembuka, pengantar lagu). Introduksi (intro) merupakan bagian paling awal lagu, dalam membuat satu arransement intro sangat penting untuk memberikan Atsmofir, nuansa terhadap lagu pokok, intro diharuskan memberikan warna terhadap karya yang akan dinyanyikan sehingga Intro dan lagu pokok menyatu. (2) Lagu pokok. (3) Interlude, (merupakan bagian tengah lagu), Interlude biasanya memberi kesan yang berbeda, tidak menghilangkan nuansa Intro dan Lagu pokok, Interlude secara melodi bisa dikembangkan. (4) Coda (bagian akhir/penutup). Coda merupakan bagian penutup, merupakan Klimaks dari lagu yang dibawakan, coda sebaiknya merupakan kesimpulan dari keselurahan komposisi atau harmoni antara Intro, Lagu Pokok, Interlude</w:t>
      </w:r>
      <w:r>
        <w:rPr>
          <w:rFonts w:ascii="Times New Roman" w:hAnsi="Times New Roman" w:cs="Times New Roman"/>
          <w:sz w:val="24"/>
          <w:szCs w:val="24"/>
        </w:rPr>
        <w:t>.</w:t>
      </w:r>
      <w:r w:rsidRPr="00FE1698">
        <w:rPr>
          <w:rFonts w:ascii="Times New Roman" w:hAnsi="Times New Roman" w:cs="Times New Roman"/>
          <w:sz w:val="24"/>
          <w:szCs w:val="24"/>
        </w:rPr>
        <w:t xml:space="preserve"> </w:t>
      </w:r>
      <w:r w:rsidRPr="006F530C">
        <w:rPr>
          <w:rFonts w:ascii="Times New Roman" w:hAnsi="Times New Roman" w:cs="Times New Roman"/>
          <w:sz w:val="24"/>
          <w:szCs w:val="24"/>
        </w:rPr>
        <w:t>(</w:t>
      </w:r>
      <w:hyperlink r:id="rId8">
        <w:r w:rsidRPr="006F530C">
          <w:rPr>
            <w:rStyle w:val="Hyperlink"/>
            <w:rFonts w:ascii="Times New Roman" w:hAnsi="Times New Roman" w:cs="Times New Roman"/>
            <w:color w:val="auto"/>
            <w:sz w:val="24"/>
            <w:szCs w:val="24"/>
            <w:u w:val="none"/>
          </w:rPr>
          <w:t>http://ades-pluto.blogspot.com/2011/03/</w:t>
        </w:r>
      </w:hyperlink>
      <w:hyperlink r:id="rId9">
        <w:r w:rsidRPr="006F530C">
          <w:rPr>
            <w:rStyle w:val="Hyperlink"/>
            <w:rFonts w:ascii="Times New Roman" w:hAnsi="Times New Roman" w:cs="Times New Roman"/>
            <w:color w:val="auto"/>
            <w:sz w:val="24"/>
            <w:szCs w:val="24"/>
            <w:u w:val="none"/>
          </w:rPr>
          <w:t>aransemen-lagu.html</w:t>
        </w:r>
      </w:hyperlink>
      <w:r w:rsidRPr="006F530C">
        <w:rPr>
          <w:rFonts w:ascii="Times New Roman" w:hAnsi="Times New Roman" w:cs="Times New Roman"/>
          <w:sz w:val="24"/>
          <w:szCs w:val="24"/>
        </w:rPr>
        <w:t>).</w:t>
      </w:r>
    </w:p>
    <w:p w:rsidR="00173FF6" w:rsidRPr="00FE1698" w:rsidRDefault="00173FF6" w:rsidP="00173FF6">
      <w:pPr>
        <w:pStyle w:val="ListParagraph"/>
        <w:widowControl w:val="0"/>
        <w:numPr>
          <w:ilvl w:val="0"/>
          <w:numId w:val="52"/>
        </w:numPr>
        <w:autoSpaceDE w:val="0"/>
        <w:autoSpaceDN w:val="0"/>
        <w:spacing w:after="0" w:line="360" w:lineRule="auto"/>
        <w:ind w:left="0" w:firstLine="0"/>
        <w:contextualSpacing w:val="0"/>
        <w:jc w:val="both"/>
        <w:rPr>
          <w:rFonts w:ascii="Times New Roman" w:hAnsi="Times New Roman" w:cs="Times New Roman"/>
          <w:sz w:val="24"/>
          <w:szCs w:val="24"/>
        </w:rPr>
      </w:pPr>
      <w:r w:rsidRPr="00FE1698">
        <w:rPr>
          <w:rFonts w:ascii="Times New Roman" w:hAnsi="Times New Roman" w:cs="Times New Roman"/>
          <w:sz w:val="24"/>
          <w:szCs w:val="24"/>
        </w:rPr>
        <w:t>Langkah-langkah mengaransemen</w:t>
      </w:r>
    </w:p>
    <w:p w:rsidR="00173FF6" w:rsidRDefault="00173FF6" w:rsidP="00173FF6">
      <w:pPr>
        <w:spacing w:line="360" w:lineRule="auto"/>
        <w:ind w:firstLine="720"/>
        <w:jc w:val="both"/>
        <w:rPr>
          <w:rFonts w:ascii="Times New Roman" w:hAnsi="Times New Roman" w:cs="Times New Roman"/>
          <w:sz w:val="24"/>
          <w:szCs w:val="24"/>
        </w:rPr>
      </w:pPr>
      <w:r w:rsidRPr="00FE1698">
        <w:rPr>
          <w:rFonts w:ascii="Times New Roman" w:hAnsi="Times New Roman" w:cs="Times New Roman"/>
          <w:sz w:val="24"/>
          <w:szCs w:val="24"/>
        </w:rPr>
        <w:t>(1) Memilih dan menentukan lagu yang akan kita aransemen. (2) Menetapkan bentuk aransemen. (3) Mencari dan menentukan progresi akor. (4) Menentukan irama, tempo, tangga nada, dan dinamika yang sesuai. (5) Membuat sketsa dan menyusun aransemen</w:t>
      </w:r>
      <w:r>
        <w:rPr>
          <w:rFonts w:ascii="Times New Roman" w:hAnsi="Times New Roman" w:cs="Times New Roman"/>
          <w:sz w:val="24"/>
          <w:szCs w:val="24"/>
        </w:rPr>
        <w:t>.</w:t>
      </w:r>
      <w:r w:rsidRPr="00FE1698">
        <w:rPr>
          <w:rFonts w:ascii="Times New Roman" w:hAnsi="Times New Roman" w:cs="Times New Roman"/>
          <w:sz w:val="24"/>
          <w:szCs w:val="24"/>
        </w:rPr>
        <w:t xml:space="preserve"> (</w:t>
      </w:r>
      <w:r w:rsidRPr="007D344F">
        <w:rPr>
          <w:rFonts w:ascii="Times New Roman" w:hAnsi="Times New Roman" w:cs="Times New Roman"/>
          <w:sz w:val="24"/>
          <w:szCs w:val="24"/>
        </w:rPr>
        <w:t>http://ades-pluto.blogspot.com/2011/03/aransemen-lagu.html</w:t>
      </w:r>
      <w:r>
        <w:rPr>
          <w:rFonts w:ascii="Times New Roman" w:hAnsi="Times New Roman" w:cs="Times New Roman"/>
          <w:sz w:val="24"/>
          <w:szCs w:val="24"/>
        </w:rPr>
        <w:t>).</w:t>
      </w:r>
    </w:p>
    <w:p w:rsidR="00173FF6" w:rsidRDefault="00173FF6" w:rsidP="00173FF6">
      <w:pPr>
        <w:pStyle w:val="ListParagraph"/>
        <w:numPr>
          <w:ilvl w:val="0"/>
          <w:numId w:val="5"/>
        </w:numPr>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Pengertian Musik</w:t>
      </w:r>
    </w:p>
    <w:p w:rsidR="00173FF6" w:rsidRDefault="00173FF6" w:rsidP="00173FF6">
      <w:pPr>
        <w:spacing w:line="360" w:lineRule="auto"/>
        <w:ind w:firstLine="720"/>
        <w:jc w:val="both"/>
        <w:rPr>
          <w:rFonts w:ascii="Times New Roman" w:hAnsi="Times New Roman" w:cs="Times New Roman"/>
          <w:sz w:val="24"/>
          <w:szCs w:val="24"/>
        </w:rPr>
      </w:pPr>
      <w:r w:rsidRPr="004A1501">
        <w:rPr>
          <w:rFonts w:ascii="Times New Roman" w:hAnsi="Times New Roman" w:cs="Times New Roman"/>
          <w:sz w:val="24"/>
          <w:szCs w:val="24"/>
        </w:rPr>
        <w:t>Menurut Banoe (2003:288) musik adalah cabang seni yang</w:t>
      </w:r>
      <w:r>
        <w:rPr>
          <w:rFonts w:ascii="Times New Roman" w:hAnsi="Times New Roman" w:cs="Times New Roman"/>
          <w:sz w:val="24"/>
          <w:szCs w:val="24"/>
        </w:rPr>
        <w:t xml:space="preserve"> </w:t>
      </w:r>
      <w:r w:rsidRPr="004A1501">
        <w:rPr>
          <w:rFonts w:ascii="Times New Roman" w:hAnsi="Times New Roman" w:cs="Times New Roman"/>
          <w:sz w:val="24"/>
          <w:szCs w:val="24"/>
        </w:rPr>
        <w:t>membahas dan menetapkan berbagai suara kedalam po</w:t>
      </w:r>
      <w:r>
        <w:rPr>
          <w:rFonts w:ascii="Times New Roman" w:hAnsi="Times New Roman" w:cs="Times New Roman"/>
          <w:sz w:val="24"/>
          <w:szCs w:val="24"/>
        </w:rPr>
        <w:t xml:space="preserve">la-pola yang dapat </w:t>
      </w:r>
      <w:r w:rsidRPr="004A1501">
        <w:rPr>
          <w:rFonts w:ascii="Times New Roman" w:hAnsi="Times New Roman" w:cs="Times New Roman"/>
          <w:sz w:val="24"/>
          <w:szCs w:val="24"/>
        </w:rPr>
        <w:t>dimengerti dan dipahami manusia. Banoe juga mengungkapkan musik berasal</w:t>
      </w:r>
      <w:r>
        <w:rPr>
          <w:rFonts w:ascii="Times New Roman" w:hAnsi="Times New Roman" w:cs="Times New Roman"/>
          <w:sz w:val="24"/>
          <w:szCs w:val="24"/>
        </w:rPr>
        <w:t xml:space="preserve"> </w:t>
      </w:r>
      <w:r w:rsidRPr="004A1501">
        <w:rPr>
          <w:rFonts w:ascii="Times New Roman" w:hAnsi="Times New Roman" w:cs="Times New Roman"/>
          <w:sz w:val="24"/>
          <w:szCs w:val="24"/>
        </w:rPr>
        <w:t>dari kata muse, yaitu salah satu dewa dalam mitologi Yunani kuno bagi</w:t>
      </w:r>
      <w:r>
        <w:rPr>
          <w:rFonts w:ascii="Times New Roman" w:hAnsi="Times New Roman" w:cs="Times New Roman"/>
          <w:sz w:val="24"/>
          <w:szCs w:val="24"/>
        </w:rPr>
        <w:t xml:space="preserve"> </w:t>
      </w:r>
      <w:r w:rsidRPr="004A1501">
        <w:rPr>
          <w:rFonts w:ascii="Times New Roman" w:hAnsi="Times New Roman" w:cs="Times New Roman"/>
          <w:sz w:val="24"/>
          <w:szCs w:val="24"/>
        </w:rPr>
        <w:t>cabang seni dan ilmu, dewa seni dan ilmu pengetahuan</w:t>
      </w:r>
      <w:r>
        <w:rPr>
          <w:rFonts w:ascii="Times New Roman" w:hAnsi="Times New Roman" w:cs="Times New Roman"/>
          <w:sz w:val="24"/>
          <w:szCs w:val="24"/>
        </w:rPr>
        <w:t>.</w:t>
      </w:r>
    </w:p>
    <w:p w:rsidR="00173FF6" w:rsidRDefault="00173FF6" w:rsidP="00173FF6">
      <w:pPr>
        <w:spacing w:line="360" w:lineRule="auto"/>
        <w:ind w:firstLine="720"/>
        <w:jc w:val="both"/>
        <w:rPr>
          <w:rFonts w:ascii="Times New Roman" w:hAnsi="Times New Roman" w:cs="Times New Roman"/>
          <w:sz w:val="24"/>
          <w:szCs w:val="24"/>
        </w:rPr>
      </w:pPr>
      <w:r w:rsidRPr="004A1501">
        <w:rPr>
          <w:rFonts w:ascii="Times New Roman" w:hAnsi="Times New Roman" w:cs="Times New Roman"/>
          <w:sz w:val="24"/>
          <w:szCs w:val="24"/>
        </w:rPr>
        <w:t xml:space="preserve">Menurut Syafiq (2003: 203) musik </w:t>
      </w:r>
      <w:r>
        <w:rPr>
          <w:rFonts w:ascii="Times New Roman" w:hAnsi="Times New Roman" w:cs="Times New Roman"/>
          <w:sz w:val="24"/>
          <w:szCs w:val="24"/>
        </w:rPr>
        <w:t xml:space="preserve">didefinisikan sebagai seni yang </w:t>
      </w:r>
      <w:r w:rsidRPr="004A1501">
        <w:rPr>
          <w:rFonts w:ascii="Times New Roman" w:hAnsi="Times New Roman" w:cs="Times New Roman"/>
          <w:sz w:val="24"/>
          <w:szCs w:val="24"/>
        </w:rPr>
        <w:t>mengungkapkan gagasan melalui bunyi yan</w:t>
      </w:r>
      <w:r>
        <w:rPr>
          <w:rFonts w:ascii="Times New Roman" w:hAnsi="Times New Roman" w:cs="Times New Roman"/>
          <w:sz w:val="24"/>
          <w:szCs w:val="24"/>
        </w:rPr>
        <w:t xml:space="preserve">g unsur dasarnya berupa melodi, </w:t>
      </w:r>
      <w:r w:rsidRPr="004A1501">
        <w:rPr>
          <w:rFonts w:ascii="Times New Roman" w:hAnsi="Times New Roman" w:cs="Times New Roman"/>
          <w:sz w:val="24"/>
          <w:szCs w:val="24"/>
        </w:rPr>
        <w:t>irama dan harmoni, dengan unsur penduku</w:t>
      </w:r>
      <w:r>
        <w:rPr>
          <w:rFonts w:ascii="Times New Roman" w:hAnsi="Times New Roman" w:cs="Times New Roman"/>
          <w:sz w:val="24"/>
          <w:szCs w:val="24"/>
        </w:rPr>
        <w:t xml:space="preserve">ng berupa bentuk gagasan, sifat </w:t>
      </w:r>
      <w:r w:rsidRPr="004A1501">
        <w:rPr>
          <w:rFonts w:ascii="Times New Roman" w:hAnsi="Times New Roman" w:cs="Times New Roman"/>
          <w:sz w:val="24"/>
          <w:szCs w:val="24"/>
        </w:rPr>
        <w:t>serta warna bunyi. Dalam penyajianya sering berpadu dengan u</w:t>
      </w:r>
      <w:r>
        <w:rPr>
          <w:rFonts w:ascii="Times New Roman" w:hAnsi="Times New Roman" w:cs="Times New Roman"/>
          <w:sz w:val="24"/>
          <w:szCs w:val="24"/>
        </w:rPr>
        <w:t xml:space="preserve">nsur-unsur lain </w:t>
      </w:r>
      <w:r w:rsidRPr="004A1501">
        <w:rPr>
          <w:rFonts w:ascii="Times New Roman" w:hAnsi="Times New Roman" w:cs="Times New Roman"/>
          <w:sz w:val="24"/>
          <w:szCs w:val="24"/>
        </w:rPr>
        <w:t xml:space="preserve">seperti bahasa, gerak ataupun suara. Musik </w:t>
      </w:r>
      <w:r>
        <w:rPr>
          <w:rFonts w:ascii="Times New Roman" w:hAnsi="Times New Roman" w:cs="Times New Roman"/>
          <w:sz w:val="24"/>
          <w:szCs w:val="24"/>
        </w:rPr>
        <w:t xml:space="preserve">juga memiliki arti seperti yang </w:t>
      </w:r>
      <w:r w:rsidRPr="004A1501">
        <w:rPr>
          <w:rFonts w:ascii="Times New Roman" w:hAnsi="Times New Roman" w:cs="Times New Roman"/>
          <w:sz w:val="24"/>
          <w:szCs w:val="24"/>
        </w:rPr>
        <w:t>ditulis di Kamus Besar Bahasa Indonesia (</w:t>
      </w:r>
      <w:r>
        <w:rPr>
          <w:rFonts w:ascii="Times New Roman" w:hAnsi="Times New Roman" w:cs="Times New Roman"/>
          <w:sz w:val="24"/>
          <w:szCs w:val="24"/>
        </w:rPr>
        <w:t xml:space="preserve">2002: 766) yaitu nada atau suara </w:t>
      </w:r>
      <w:r w:rsidRPr="004A1501">
        <w:rPr>
          <w:rFonts w:ascii="Times New Roman" w:hAnsi="Times New Roman" w:cs="Times New Roman"/>
          <w:sz w:val="24"/>
          <w:szCs w:val="24"/>
        </w:rPr>
        <w:t>yang disusun sedemikian rupa sehi</w:t>
      </w:r>
      <w:r>
        <w:rPr>
          <w:rFonts w:ascii="Times New Roman" w:hAnsi="Times New Roman" w:cs="Times New Roman"/>
          <w:sz w:val="24"/>
          <w:szCs w:val="24"/>
        </w:rPr>
        <w:t xml:space="preserve">ngga mengandung irama, lagu dan </w:t>
      </w:r>
      <w:r w:rsidRPr="004A1501">
        <w:rPr>
          <w:rFonts w:ascii="Times New Roman" w:hAnsi="Times New Roman" w:cs="Times New Roman"/>
          <w:sz w:val="24"/>
          <w:szCs w:val="24"/>
        </w:rPr>
        <w:t>keharmonisan (terutama yang m</w:t>
      </w:r>
      <w:r>
        <w:rPr>
          <w:rFonts w:ascii="Times New Roman" w:hAnsi="Times New Roman" w:cs="Times New Roman"/>
          <w:sz w:val="24"/>
          <w:szCs w:val="24"/>
        </w:rPr>
        <w:t>enggunakan alat-alat yang dapat menghasilkan bunyi).</w:t>
      </w:r>
    </w:p>
    <w:p w:rsidR="00173FF6" w:rsidRDefault="00173FF6" w:rsidP="00173FF6">
      <w:pPr>
        <w:spacing w:line="360" w:lineRule="auto"/>
        <w:ind w:firstLine="720"/>
        <w:jc w:val="both"/>
        <w:rPr>
          <w:rFonts w:ascii="Times New Roman" w:hAnsi="Times New Roman" w:cs="Times New Roman"/>
          <w:sz w:val="24"/>
          <w:szCs w:val="24"/>
        </w:rPr>
      </w:pPr>
      <w:r w:rsidRPr="004A1501">
        <w:rPr>
          <w:rFonts w:ascii="Times New Roman" w:hAnsi="Times New Roman" w:cs="Times New Roman"/>
          <w:sz w:val="24"/>
          <w:szCs w:val="24"/>
        </w:rPr>
        <w:t>Dari berbagai penjelasan teori te</w:t>
      </w:r>
      <w:r>
        <w:rPr>
          <w:rFonts w:ascii="Times New Roman" w:hAnsi="Times New Roman" w:cs="Times New Roman"/>
          <w:sz w:val="24"/>
          <w:szCs w:val="24"/>
        </w:rPr>
        <w:t xml:space="preserve">ntang pengertian musik tersebut </w:t>
      </w:r>
      <w:r w:rsidRPr="004A1501">
        <w:rPr>
          <w:rFonts w:ascii="Times New Roman" w:hAnsi="Times New Roman" w:cs="Times New Roman"/>
          <w:sz w:val="24"/>
          <w:szCs w:val="24"/>
        </w:rPr>
        <w:t>dapat dijabarkan bahwa musik merupak</w:t>
      </w:r>
      <w:r>
        <w:rPr>
          <w:rFonts w:ascii="Times New Roman" w:hAnsi="Times New Roman" w:cs="Times New Roman"/>
          <w:sz w:val="24"/>
          <w:szCs w:val="24"/>
        </w:rPr>
        <w:t xml:space="preserve">an bentuk seni dari manusia dan </w:t>
      </w:r>
      <w:r w:rsidRPr="004A1501">
        <w:rPr>
          <w:rFonts w:ascii="Times New Roman" w:hAnsi="Times New Roman" w:cs="Times New Roman"/>
          <w:sz w:val="24"/>
          <w:szCs w:val="24"/>
        </w:rPr>
        <w:t>berkembang melalui budaya sebagai identit</w:t>
      </w:r>
      <w:r>
        <w:rPr>
          <w:rFonts w:ascii="Times New Roman" w:hAnsi="Times New Roman" w:cs="Times New Roman"/>
          <w:sz w:val="24"/>
          <w:szCs w:val="24"/>
        </w:rPr>
        <w:t xml:space="preserve">as diri, musik diekspresikan </w:t>
      </w:r>
      <w:r w:rsidRPr="004A1501">
        <w:rPr>
          <w:rFonts w:ascii="Times New Roman" w:hAnsi="Times New Roman" w:cs="Times New Roman"/>
          <w:sz w:val="24"/>
          <w:szCs w:val="24"/>
        </w:rPr>
        <w:t>melalui suara yang berupa ritme dan nada-nada kemudian tersusun menjadi</w:t>
      </w:r>
      <w:r>
        <w:rPr>
          <w:rFonts w:ascii="Times New Roman" w:hAnsi="Times New Roman" w:cs="Times New Roman"/>
          <w:sz w:val="24"/>
          <w:szCs w:val="24"/>
        </w:rPr>
        <w:t xml:space="preserve"> </w:t>
      </w:r>
      <w:r w:rsidRPr="004A1501">
        <w:rPr>
          <w:rFonts w:ascii="Times New Roman" w:hAnsi="Times New Roman" w:cs="Times New Roman"/>
          <w:sz w:val="24"/>
          <w:szCs w:val="24"/>
        </w:rPr>
        <w:t>melodi dan harmoni. Musik berkemban</w:t>
      </w:r>
      <w:r>
        <w:rPr>
          <w:rFonts w:ascii="Times New Roman" w:hAnsi="Times New Roman" w:cs="Times New Roman"/>
          <w:sz w:val="24"/>
          <w:szCs w:val="24"/>
        </w:rPr>
        <w:t xml:space="preserve">g sebagai ilmu pengetahuan yang </w:t>
      </w:r>
      <w:r w:rsidRPr="004A1501">
        <w:rPr>
          <w:rFonts w:ascii="Times New Roman" w:hAnsi="Times New Roman" w:cs="Times New Roman"/>
          <w:sz w:val="24"/>
          <w:szCs w:val="24"/>
        </w:rPr>
        <w:t>mempunyai teori dan aturan-aturan yang</w:t>
      </w:r>
      <w:r>
        <w:rPr>
          <w:rFonts w:ascii="Times New Roman" w:hAnsi="Times New Roman" w:cs="Times New Roman"/>
          <w:sz w:val="24"/>
          <w:szCs w:val="24"/>
        </w:rPr>
        <w:t xml:space="preserve"> fundamental. Musik adalah ilmu </w:t>
      </w:r>
      <w:r w:rsidRPr="004A1501">
        <w:rPr>
          <w:rFonts w:ascii="Times New Roman" w:hAnsi="Times New Roman" w:cs="Times New Roman"/>
          <w:sz w:val="24"/>
          <w:szCs w:val="24"/>
        </w:rPr>
        <w:t>pengetahuan dan seni tentang kombinasi r</w:t>
      </w:r>
      <w:r>
        <w:rPr>
          <w:rFonts w:ascii="Times New Roman" w:hAnsi="Times New Roman" w:cs="Times New Roman"/>
          <w:sz w:val="24"/>
          <w:szCs w:val="24"/>
        </w:rPr>
        <w:t xml:space="preserve">itmik dan nada-nada, baik vocal </w:t>
      </w:r>
      <w:r w:rsidRPr="004A1501">
        <w:rPr>
          <w:rFonts w:ascii="Times New Roman" w:hAnsi="Times New Roman" w:cs="Times New Roman"/>
          <w:sz w:val="24"/>
          <w:szCs w:val="24"/>
        </w:rPr>
        <w:t>maupun instrumental yang meliputi melodi dan harmoni sebagai ekspresi dari</w:t>
      </w:r>
      <w:r>
        <w:rPr>
          <w:rFonts w:ascii="Times New Roman" w:hAnsi="Times New Roman" w:cs="Times New Roman"/>
          <w:sz w:val="24"/>
          <w:szCs w:val="24"/>
        </w:rPr>
        <w:t xml:space="preserve"> </w:t>
      </w:r>
      <w:r w:rsidRPr="004A1501">
        <w:rPr>
          <w:rFonts w:ascii="Times New Roman" w:hAnsi="Times New Roman" w:cs="Times New Roman"/>
          <w:sz w:val="24"/>
          <w:szCs w:val="24"/>
        </w:rPr>
        <w:t>segala sesuatu yang ingin diungkapkan terutama aspek emosional. Pada</w:t>
      </w:r>
      <w:r>
        <w:rPr>
          <w:rFonts w:ascii="Times New Roman" w:hAnsi="Times New Roman" w:cs="Times New Roman"/>
          <w:sz w:val="24"/>
          <w:szCs w:val="24"/>
        </w:rPr>
        <w:t xml:space="preserve"> </w:t>
      </w:r>
      <w:r w:rsidRPr="004A1501">
        <w:rPr>
          <w:rFonts w:ascii="Times New Roman" w:hAnsi="Times New Roman" w:cs="Times New Roman"/>
          <w:sz w:val="24"/>
          <w:szCs w:val="24"/>
        </w:rPr>
        <w:t>akhirnya, musik adalah ilustrasi kehidu</w:t>
      </w:r>
      <w:r>
        <w:rPr>
          <w:rFonts w:ascii="Times New Roman" w:hAnsi="Times New Roman" w:cs="Times New Roman"/>
          <w:sz w:val="24"/>
          <w:szCs w:val="24"/>
        </w:rPr>
        <w:t xml:space="preserve">pan manusia yang setiap jamanya </w:t>
      </w:r>
      <w:r w:rsidRPr="004A1501">
        <w:rPr>
          <w:rFonts w:ascii="Times New Roman" w:hAnsi="Times New Roman" w:cs="Times New Roman"/>
          <w:sz w:val="24"/>
          <w:szCs w:val="24"/>
        </w:rPr>
        <w:t>memiliki paradigma-paradigma baru sesu</w:t>
      </w:r>
      <w:r>
        <w:rPr>
          <w:rFonts w:ascii="Times New Roman" w:hAnsi="Times New Roman" w:cs="Times New Roman"/>
          <w:sz w:val="24"/>
          <w:szCs w:val="24"/>
        </w:rPr>
        <w:t xml:space="preserve">ai perkembangan budaya disetiap </w:t>
      </w:r>
      <w:r w:rsidRPr="004A1501">
        <w:rPr>
          <w:rFonts w:ascii="Times New Roman" w:hAnsi="Times New Roman" w:cs="Times New Roman"/>
          <w:sz w:val="24"/>
          <w:szCs w:val="24"/>
        </w:rPr>
        <w:t>masing-masing negara.</w:t>
      </w:r>
    </w:p>
    <w:p w:rsidR="00173FF6" w:rsidRDefault="00173FF6" w:rsidP="00173FF6">
      <w:pPr>
        <w:spacing w:line="360" w:lineRule="auto"/>
        <w:jc w:val="both"/>
        <w:rPr>
          <w:rFonts w:ascii="Times New Roman" w:hAnsi="Times New Roman" w:cs="Times New Roman"/>
          <w:sz w:val="24"/>
          <w:szCs w:val="24"/>
        </w:rPr>
      </w:pPr>
    </w:p>
    <w:p w:rsidR="00173FF6" w:rsidRDefault="00173FF6" w:rsidP="00173FF6">
      <w:pPr>
        <w:spacing w:line="360" w:lineRule="auto"/>
        <w:jc w:val="both"/>
        <w:rPr>
          <w:rFonts w:ascii="Times New Roman" w:hAnsi="Times New Roman" w:cs="Times New Roman"/>
          <w:sz w:val="24"/>
          <w:szCs w:val="24"/>
          <w:lang w:val="id-ID"/>
        </w:rPr>
      </w:pPr>
    </w:p>
    <w:p w:rsidR="00173FF6" w:rsidRPr="00F140F7" w:rsidRDefault="00173FF6" w:rsidP="00173FF6">
      <w:pPr>
        <w:spacing w:line="360" w:lineRule="auto"/>
        <w:jc w:val="both"/>
        <w:rPr>
          <w:rFonts w:ascii="Times New Roman" w:hAnsi="Times New Roman" w:cs="Times New Roman"/>
          <w:sz w:val="24"/>
          <w:szCs w:val="24"/>
          <w:lang w:val="id-ID"/>
        </w:rPr>
      </w:pPr>
    </w:p>
    <w:p w:rsidR="00173FF6" w:rsidRDefault="00173FF6" w:rsidP="00173FF6">
      <w:pPr>
        <w:pStyle w:val="ListParagraph"/>
        <w:numPr>
          <w:ilvl w:val="0"/>
          <w:numId w:val="5"/>
        </w:numPr>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Unsur-unsur Musik</w:t>
      </w:r>
    </w:p>
    <w:p w:rsidR="00173FF6" w:rsidRDefault="00173FF6" w:rsidP="00173FF6">
      <w:pPr>
        <w:spacing w:line="360" w:lineRule="auto"/>
        <w:ind w:firstLine="720"/>
        <w:jc w:val="both"/>
        <w:rPr>
          <w:rFonts w:ascii="Times New Roman" w:hAnsi="Times New Roman" w:cs="Times New Roman"/>
          <w:sz w:val="24"/>
          <w:szCs w:val="24"/>
        </w:rPr>
      </w:pPr>
      <w:r w:rsidRPr="004A1501">
        <w:rPr>
          <w:rFonts w:ascii="Times New Roman" w:hAnsi="Times New Roman" w:cs="Times New Roman"/>
          <w:sz w:val="24"/>
          <w:szCs w:val="24"/>
        </w:rPr>
        <w:t>Dalam pembentukan musik secara utuh unsur-unsur dan struktur</w:t>
      </w:r>
      <w:r>
        <w:rPr>
          <w:rFonts w:ascii="Times New Roman" w:hAnsi="Times New Roman" w:cs="Times New Roman"/>
          <w:sz w:val="24"/>
          <w:szCs w:val="24"/>
        </w:rPr>
        <w:t xml:space="preserve"> </w:t>
      </w:r>
      <w:r w:rsidRPr="004A1501">
        <w:rPr>
          <w:rFonts w:ascii="Times New Roman" w:hAnsi="Times New Roman" w:cs="Times New Roman"/>
          <w:sz w:val="24"/>
          <w:szCs w:val="24"/>
        </w:rPr>
        <w:t>musik mempunyai paranan penting dan ke</w:t>
      </w:r>
      <w:r>
        <w:rPr>
          <w:rFonts w:ascii="Times New Roman" w:hAnsi="Times New Roman" w:cs="Times New Roman"/>
          <w:sz w:val="24"/>
          <w:szCs w:val="24"/>
        </w:rPr>
        <w:t xml:space="preserve">terkaitan yang kuat antara satu </w:t>
      </w:r>
      <w:r w:rsidRPr="004A1501">
        <w:rPr>
          <w:rFonts w:ascii="Times New Roman" w:hAnsi="Times New Roman" w:cs="Times New Roman"/>
          <w:sz w:val="24"/>
          <w:szCs w:val="24"/>
        </w:rPr>
        <w:t>dengan yang lainya. Adapun unsur-unsur musik ya</w:t>
      </w:r>
      <w:r>
        <w:rPr>
          <w:rFonts w:ascii="Times New Roman" w:hAnsi="Times New Roman" w:cs="Times New Roman"/>
          <w:sz w:val="24"/>
          <w:szCs w:val="24"/>
        </w:rPr>
        <w:t xml:space="preserve">ng perlu dalam bahan </w:t>
      </w:r>
      <w:r w:rsidRPr="004A1501">
        <w:rPr>
          <w:rFonts w:ascii="Times New Roman" w:hAnsi="Times New Roman" w:cs="Times New Roman"/>
          <w:sz w:val="24"/>
          <w:szCs w:val="24"/>
        </w:rPr>
        <w:t>penelitian ini yaitu:</w:t>
      </w:r>
    </w:p>
    <w:p w:rsidR="00173FF6" w:rsidRDefault="00173FF6" w:rsidP="00173FF6">
      <w:pPr>
        <w:pStyle w:val="ListParagraph"/>
        <w:numPr>
          <w:ilvl w:val="0"/>
          <w:numId w:val="6"/>
        </w:numPr>
        <w:spacing w:line="360" w:lineRule="auto"/>
        <w:jc w:val="both"/>
        <w:rPr>
          <w:rFonts w:ascii="Times New Roman" w:hAnsi="Times New Roman" w:cs="Times New Roman"/>
          <w:sz w:val="24"/>
          <w:szCs w:val="24"/>
        </w:rPr>
      </w:pPr>
      <w:r w:rsidRPr="004A1501">
        <w:rPr>
          <w:rFonts w:ascii="Times New Roman" w:hAnsi="Times New Roman" w:cs="Times New Roman"/>
          <w:sz w:val="24"/>
          <w:szCs w:val="24"/>
        </w:rPr>
        <w:t>Melodi adalah susunan rangkaian nada (bunyi dengan getaran teratur) yang terdengar berurutan serta berirama dan mengungkapkan suatu gagasan atau ide (Jamalus, 1996:16). Dalam penelitian ini, melodi memiliki pengertian nada-nada pokok tema lagu tersebut diluar nadanada iringan.</w:t>
      </w:r>
    </w:p>
    <w:p w:rsidR="00173FF6" w:rsidRDefault="00173FF6" w:rsidP="00173FF6">
      <w:pPr>
        <w:pStyle w:val="ListParagraph"/>
        <w:numPr>
          <w:ilvl w:val="0"/>
          <w:numId w:val="6"/>
        </w:numPr>
        <w:spacing w:line="360" w:lineRule="auto"/>
        <w:jc w:val="both"/>
        <w:rPr>
          <w:rFonts w:ascii="Times New Roman" w:hAnsi="Times New Roman" w:cs="Times New Roman"/>
          <w:sz w:val="24"/>
          <w:szCs w:val="24"/>
        </w:rPr>
      </w:pPr>
      <w:r w:rsidRPr="004A1501">
        <w:rPr>
          <w:rFonts w:ascii="Times New Roman" w:hAnsi="Times New Roman" w:cs="Times New Roman"/>
          <w:sz w:val="24"/>
          <w:szCs w:val="24"/>
        </w:rPr>
        <w:t>Irama adalah pola ritme tertentu yang dinyatakan dengan nama, seperti Wals, mars, bosanova dan lain-lain (Banoe 2003:138). Secara umum irama dapat diartikan sebagai gerakan berturut-turut secara teratur, turun naik lagu atau bunyi yang beraturan (Kamus Bahasa Indonesia, 2008: 598).</w:t>
      </w:r>
    </w:p>
    <w:p w:rsidR="00173FF6" w:rsidRDefault="00173FF6" w:rsidP="00173FF6">
      <w:pPr>
        <w:pStyle w:val="ListParagraph"/>
        <w:numPr>
          <w:ilvl w:val="0"/>
          <w:numId w:val="6"/>
        </w:numPr>
        <w:spacing w:line="360" w:lineRule="auto"/>
        <w:jc w:val="both"/>
        <w:rPr>
          <w:rFonts w:ascii="Times New Roman" w:hAnsi="Times New Roman" w:cs="Times New Roman"/>
          <w:sz w:val="24"/>
          <w:szCs w:val="24"/>
        </w:rPr>
      </w:pPr>
      <w:r w:rsidRPr="004A1501">
        <w:rPr>
          <w:rFonts w:ascii="Times New Roman" w:hAnsi="Times New Roman" w:cs="Times New Roman"/>
          <w:sz w:val="24"/>
          <w:szCs w:val="24"/>
        </w:rPr>
        <w:t>Harmoni merupakan perihal keselarasan bunyi. Secara teknis meliputi susunan, peranan dan hubungan dari sebuah paduan bunyi dengan sesamanya atau dengan bentuk keseluruhannya (Syafiq, 2003: 133).</w:t>
      </w:r>
    </w:p>
    <w:p w:rsidR="00173FF6" w:rsidRPr="00C162EA" w:rsidRDefault="00173FF6" w:rsidP="00173FF6">
      <w:pPr>
        <w:pStyle w:val="ListParagraph"/>
        <w:spacing w:line="360" w:lineRule="auto"/>
        <w:jc w:val="both"/>
        <w:rPr>
          <w:rFonts w:ascii="Times New Roman" w:hAnsi="Times New Roman" w:cs="Times New Roman"/>
          <w:sz w:val="24"/>
          <w:szCs w:val="24"/>
        </w:rPr>
      </w:pPr>
    </w:p>
    <w:p w:rsidR="00173FF6" w:rsidRPr="00C162EA" w:rsidRDefault="00173FF6" w:rsidP="00173FF6">
      <w:pPr>
        <w:pStyle w:val="ListParagraph"/>
        <w:numPr>
          <w:ilvl w:val="0"/>
          <w:numId w:val="7"/>
        </w:numPr>
        <w:spacing w:line="360" w:lineRule="auto"/>
        <w:jc w:val="both"/>
        <w:rPr>
          <w:rFonts w:ascii="Times New Roman" w:hAnsi="Times New Roman" w:cs="Times New Roman"/>
          <w:vanish/>
          <w:sz w:val="24"/>
          <w:szCs w:val="24"/>
        </w:rPr>
      </w:pPr>
    </w:p>
    <w:p w:rsidR="00173FF6" w:rsidRPr="00C162EA" w:rsidRDefault="00173FF6" w:rsidP="00173FF6">
      <w:pPr>
        <w:pStyle w:val="ListParagraph"/>
        <w:numPr>
          <w:ilvl w:val="0"/>
          <w:numId w:val="7"/>
        </w:numPr>
        <w:spacing w:line="360" w:lineRule="auto"/>
        <w:jc w:val="both"/>
        <w:rPr>
          <w:rFonts w:ascii="Times New Roman" w:hAnsi="Times New Roman" w:cs="Times New Roman"/>
          <w:vanish/>
          <w:sz w:val="24"/>
          <w:szCs w:val="24"/>
        </w:rPr>
      </w:pPr>
    </w:p>
    <w:p w:rsidR="00173FF6" w:rsidRPr="00C162EA" w:rsidRDefault="00173FF6" w:rsidP="00173FF6">
      <w:pPr>
        <w:pStyle w:val="ListParagraph"/>
        <w:numPr>
          <w:ilvl w:val="0"/>
          <w:numId w:val="7"/>
        </w:numPr>
        <w:spacing w:line="360" w:lineRule="auto"/>
        <w:jc w:val="both"/>
        <w:rPr>
          <w:rFonts w:ascii="Times New Roman" w:hAnsi="Times New Roman" w:cs="Times New Roman"/>
          <w:vanish/>
          <w:sz w:val="24"/>
          <w:szCs w:val="24"/>
        </w:rPr>
      </w:pPr>
    </w:p>
    <w:p w:rsidR="00173FF6" w:rsidRPr="00C162EA" w:rsidRDefault="00173FF6" w:rsidP="00173FF6">
      <w:pPr>
        <w:pStyle w:val="ListParagraph"/>
        <w:numPr>
          <w:ilvl w:val="0"/>
          <w:numId w:val="7"/>
        </w:numPr>
        <w:spacing w:line="360" w:lineRule="auto"/>
        <w:ind w:hanging="720"/>
        <w:jc w:val="both"/>
        <w:rPr>
          <w:rFonts w:ascii="Times New Roman" w:hAnsi="Times New Roman" w:cs="Times New Roman"/>
          <w:b/>
          <w:sz w:val="24"/>
          <w:szCs w:val="24"/>
        </w:rPr>
      </w:pPr>
      <w:r w:rsidRPr="00C162EA">
        <w:rPr>
          <w:rFonts w:ascii="Times New Roman" w:hAnsi="Times New Roman" w:cs="Times New Roman"/>
          <w:b/>
          <w:sz w:val="24"/>
          <w:szCs w:val="24"/>
        </w:rPr>
        <w:t>Tanda-tanda Ekspresi Dalam Musik</w:t>
      </w:r>
    </w:p>
    <w:p w:rsidR="00173FF6" w:rsidRDefault="00173FF6" w:rsidP="00173FF6">
      <w:pPr>
        <w:spacing w:line="360" w:lineRule="auto"/>
        <w:ind w:firstLine="720"/>
        <w:jc w:val="both"/>
        <w:rPr>
          <w:rFonts w:ascii="Times New Roman" w:hAnsi="Times New Roman" w:cs="Times New Roman"/>
          <w:sz w:val="24"/>
          <w:szCs w:val="24"/>
        </w:rPr>
      </w:pPr>
      <w:r w:rsidRPr="00C162EA">
        <w:rPr>
          <w:rFonts w:ascii="Times New Roman" w:hAnsi="Times New Roman" w:cs="Times New Roman"/>
          <w:sz w:val="24"/>
          <w:szCs w:val="24"/>
        </w:rPr>
        <w:t>Dalam menyusun rangkaian nada-nada untuk menghasilkan irama</w:t>
      </w:r>
      <w:r>
        <w:rPr>
          <w:rFonts w:ascii="Times New Roman" w:hAnsi="Times New Roman" w:cs="Times New Roman"/>
          <w:sz w:val="24"/>
          <w:szCs w:val="24"/>
        </w:rPr>
        <w:t xml:space="preserve"> </w:t>
      </w:r>
      <w:r w:rsidRPr="00C162EA">
        <w:rPr>
          <w:rFonts w:ascii="Times New Roman" w:hAnsi="Times New Roman" w:cs="Times New Roman"/>
          <w:sz w:val="24"/>
          <w:szCs w:val="24"/>
        </w:rPr>
        <w:t xml:space="preserve">senada, selalu unsur-unsur musik </w:t>
      </w:r>
      <w:r>
        <w:rPr>
          <w:rFonts w:ascii="Times New Roman" w:hAnsi="Times New Roman" w:cs="Times New Roman"/>
          <w:sz w:val="24"/>
          <w:szCs w:val="24"/>
        </w:rPr>
        <w:t xml:space="preserve">memerlukan tanda yang bertujuan </w:t>
      </w:r>
      <w:r w:rsidRPr="00C162EA">
        <w:rPr>
          <w:rFonts w:ascii="Times New Roman" w:hAnsi="Times New Roman" w:cs="Times New Roman"/>
          <w:sz w:val="24"/>
          <w:szCs w:val="24"/>
        </w:rPr>
        <w:t>memberikan tempo permainan agar lagu terd</w:t>
      </w:r>
      <w:r>
        <w:rPr>
          <w:rFonts w:ascii="Times New Roman" w:hAnsi="Times New Roman" w:cs="Times New Roman"/>
          <w:sz w:val="24"/>
          <w:szCs w:val="24"/>
        </w:rPr>
        <w:t xml:space="preserve">engar bunyi-bunyi yang harmonis </w:t>
      </w:r>
      <w:r w:rsidRPr="00C162EA">
        <w:rPr>
          <w:rFonts w:ascii="Times New Roman" w:hAnsi="Times New Roman" w:cs="Times New Roman"/>
          <w:sz w:val="24"/>
          <w:szCs w:val="24"/>
        </w:rPr>
        <w:t>dan memiliki satu kesatuan yang berkes</w:t>
      </w:r>
      <w:r>
        <w:rPr>
          <w:rFonts w:ascii="Times New Roman" w:hAnsi="Times New Roman" w:cs="Times New Roman"/>
          <w:sz w:val="24"/>
          <w:szCs w:val="24"/>
        </w:rPr>
        <w:t xml:space="preserve">inambungan. Berikut dibawah ini </w:t>
      </w:r>
      <w:r w:rsidRPr="00C162EA">
        <w:rPr>
          <w:rFonts w:ascii="Times New Roman" w:hAnsi="Times New Roman" w:cs="Times New Roman"/>
          <w:sz w:val="24"/>
          <w:szCs w:val="24"/>
        </w:rPr>
        <w:t>merupakan tanda-tanda atau tempo di d</w:t>
      </w:r>
      <w:r>
        <w:rPr>
          <w:rFonts w:ascii="Times New Roman" w:hAnsi="Times New Roman" w:cs="Times New Roman"/>
          <w:sz w:val="24"/>
          <w:szCs w:val="24"/>
        </w:rPr>
        <w:t xml:space="preserve">alam musik pada umumnya, antara </w:t>
      </w:r>
      <w:r w:rsidRPr="00C162EA">
        <w:rPr>
          <w:rFonts w:ascii="Times New Roman" w:hAnsi="Times New Roman" w:cs="Times New Roman"/>
          <w:sz w:val="24"/>
          <w:szCs w:val="24"/>
        </w:rPr>
        <w:t>lain:</w:t>
      </w:r>
    </w:p>
    <w:p w:rsidR="00173FF6" w:rsidRDefault="00173FF6" w:rsidP="00173FF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Tempo</w:t>
      </w:r>
    </w:p>
    <w:p w:rsidR="00173FF6" w:rsidRDefault="00173FF6" w:rsidP="00173F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Untuk menghasilkan nada-nada yang seirama, didalam tanda bermain musik terdapat tempo atau ketukan. Syafiq (2004:66) menjelaskan bahwa tempo adalah cepat lambatnya sebuah lagu atau instrumen, meskipun jenisnya sangat banyak, pada dasarnya tempo dibagi menjadi tiga jenis yaitu lambat, sedang, cepat. Berikut beberapa contoh instilah tempo:</w:t>
      </w:r>
    </w:p>
    <w:p w:rsidR="00173FF6" w:rsidRDefault="00173FF6" w:rsidP="00173FF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Largo: </w:t>
      </w:r>
      <w:r>
        <w:rPr>
          <w:rFonts w:ascii="Times New Roman" w:hAnsi="Times New Roman" w:cs="Times New Roman"/>
          <w:sz w:val="24"/>
          <w:szCs w:val="24"/>
        </w:rPr>
        <w:t>Lambat (M.M. 44-48)</w:t>
      </w:r>
    </w:p>
    <w:p w:rsidR="00173FF6" w:rsidRDefault="00173FF6" w:rsidP="00173FF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Moderato:</w:t>
      </w:r>
      <w:r>
        <w:rPr>
          <w:rFonts w:ascii="Times New Roman" w:hAnsi="Times New Roman" w:cs="Times New Roman"/>
          <w:sz w:val="24"/>
          <w:szCs w:val="24"/>
        </w:rPr>
        <w:t xml:space="preserve"> Sedang (M.M. 96-100)</w:t>
      </w:r>
    </w:p>
    <w:p w:rsidR="00173FF6" w:rsidRDefault="00173FF6" w:rsidP="00173FF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i/>
          <w:sz w:val="24"/>
          <w:szCs w:val="24"/>
        </w:rPr>
        <w:t>Allegro:</w:t>
      </w:r>
      <w:r>
        <w:rPr>
          <w:rFonts w:ascii="Times New Roman" w:hAnsi="Times New Roman" w:cs="Times New Roman"/>
          <w:sz w:val="24"/>
          <w:szCs w:val="24"/>
        </w:rPr>
        <w:t xml:space="preserve"> cepat, hidup, gembira (M.M. 132-138)</w:t>
      </w:r>
    </w:p>
    <w:p w:rsidR="00173FF6" w:rsidRDefault="00173FF6" w:rsidP="00173FF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i/>
          <w:sz w:val="24"/>
          <w:szCs w:val="24"/>
        </w:rPr>
        <w:t>Vivace:</w:t>
      </w:r>
      <w:r>
        <w:rPr>
          <w:rFonts w:ascii="Times New Roman" w:hAnsi="Times New Roman" w:cs="Times New Roman"/>
          <w:sz w:val="24"/>
          <w:szCs w:val="24"/>
        </w:rPr>
        <w:t xml:space="preserve"> hidup, gembira (M.M. 160-178)</w:t>
      </w:r>
    </w:p>
    <w:p w:rsidR="00173FF6" w:rsidRDefault="00173FF6" w:rsidP="00173FF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i/>
          <w:sz w:val="24"/>
          <w:szCs w:val="24"/>
        </w:rPr>
        <w:t>Presto:</w:t>
      </w:r>
      <w:r>
        <w:rPr>
          <w:rFonts w:ascii="Times New Roman" w:hAnsi="Times New Roman" w:cs="Times New Roman"/>
          <w:sz w:val="24"/>
          <w:szCs w:val="24"/>
        </w:rPr>
        <w:t xml:space="preserve"> cepat (M.M. 184-200)</w:t>
      </w:r>
    </w:p>
    <w:p w:rsidR="00173FF6" w:rsidRDefault="00173FF6" w:rsidP="00173FF6">
      <w:pPr>
        <w:pStyle w:val="ListParagraph"/>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i/>
          <w:sz w:val="24"/>
          <w:szCs w:val="24"/>
        </w:rPr>
        <w:t>Fernata:</w:t>
      </w:r>
      <w:r>
        <w:rPr>
          <w:rFonts w:ascii="Times New Roman" w:hAnsi="Times New Roman" w:cs="Times New Roman"/>
          <w:sz w:val="24"/>
          <w:szCs w:val="24"/>
        </w:rPr>
        <w:t xml:space="preserve"> nada ditahan melebihi nada yang sebenarnya</w:t>
      </w:r>
    </w:p>
    <w:p w:rsidR="00173FF6" w:rsidRPr="00C162EA" w:rsidRDefault="00173FF6" w:rsidP="00173FF6">
      <w:pPr>
        <w:pStyle w:val="ListParagraph"/>
        <w:spacing w:before="240" w:after="0" w:line="360" w:lineRule="auto"/>
        <w:ind w:left="1080"/>
        <w:jc w:val="both"/>
        <w:rPr>
          <w:rFonts w:ascii="Times New Roman" w:hAnsi="Times New Roman" w:cs="Times New Roman"/>
          <w:sz w:val="24"/>
          <w:szCs w:val="24"/>
        </w:rPr>
      </w:pPr>
    </w:p>
    <w:p w:rsidR="00173FF6" w:rsidRDefault="00173FF6" w:rsidP="00173FF6">
      <w:pPr>
        <w:spacing w:line="360" w:lineRule="auto"/>
        <w:ind w:firstLine="720"/>
        <w:jc w:val="both"/>
        <w:rPr>
          <w:rFonts w:ascii="Times New Roman" w:hAnsi="Times New Roman" w:cs="Times New Roman"/>
          <w:sz w:val="24"/>
          <w:szCs w:val="24"/>
        </w:rPr>
      </w:pPr>
      <w:r w:rsidRPr="00C162EA">
        <w:rPr>
          <w:rFonts w:ascii="Times New Roman" w:hAnsi="Times New Roman" w:cs="Times New Roman"/>
          <w:sz w:val="24"/>
          <w:szCs w:val="24"/>
        </w:rPr>
        <w:t>Ke</w:t>
      </w:r>
      <w:r>
        <w:rPr>
          <w:rFonts w:ascii="Times New Roman" w:hAnsi="Times New Roman" w:cs="Times New Roman"/>
          <w:sz w:val="24"/>
          <w:szCs w:val="24"/>
        </w:rPr>
        <w:t>terangan</w:t>
      </w:r>
      <w:r w:rsidRPr="00C162EA">
        <w:rPr>
          <w:rFonts w:ascii="Times New Roman" w:hAnsi="Times New Roman" w:cs="Times New Roman"/>
          <w:sz w:val="24"/>
          <w:szCs w:val="24"/>
        </w:rPr>
        <w:t>:</w:t>
      </w:r>
      <w:r>
        <w:rPr>
          <w:rFonts w:ascii="Times New Roman" w:hAnsi="Times New Roman" w:cs="Times New Roman"/>
          <w:sz w:val="24"/>
          <w:szCs w:val="24"/>
        </w:rPr>
        <w:t xml:space="preserve"> M.M</w:t>
      </w:r>
      <w:r w:rsidRPr="00C162EA">
        <w:rPr>
          <w:rFonts w:ascii="Times New Roman" w:hAnsi="Times New Roman" w:cs="Times New Roman"/>
          <w:sz w:val="24"/>
          <w:szCs w:val="24"/>
        </w:rPr>
        <w:t>: Melzel Metronome</w:t>
      </w:r>
    </w:p>
    <w:p w:rsidR="00173FF6" w:rsidRDefault="00173FF6" w:rsidP="00173FF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Dinamik</w:t>
      </w:r>
    </w:p>
    <w:p w:rsidR="00173FF6" w:rsidRDefault="00173FF6" w:rsidP="00173F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Dinamik adalah nada untuk menentukan keras lembutnya suatu bagian/frase kalimat musik. Berikut contoh istilah dinamika yang sering digunakan.</w:t>
      </w:r>
    </w:p>
    <w:p w:rsidR="00173FF6" w:rsidRDefault="00173FF6" w:rsidP="00173FF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Piano (p): </w:t>
      </w:r>
      <w:r>
        <w:rPr>
          <w:rFonts w:ascii="Times New Roman" w:hAnsi="Times New Roman" w:cs="Times New Roman"/>
          <w:sz w:val="24"/>
          <w:szCs w:val="24"/>
        </w:rPr>
        <w:t>lembut</w:t>
      </w:r>
    </w:p>
    <w:p w:rsidR="00173FF6" w:rsidRDefault="00173FF6" w:rsidP="00173FF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Forte (f):</w:t>
      </w:r>
      <w:r>
        <w:rPr>
          <w:rFonts w:ascii="Times New Roman" w:hAnsi="Times New Roman" w:cs="Times New Roman"/>
          <w:sz w:val="24"/>
          <w:szCs w:val="24"/>
        </w:rPr>
        <w:t xml:space="preserve"> keras</w:t>
      </w:r>
    </w:p>
    <w:p w:rsidR="00173FF6" w:rsidRDefault="00173FF6" w:rsidP="00173FF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Fortissimo (ff):</w:t>
      </w:r>
      <w:r>
        <w:rPr>
          <w:rFonts w:ascii="Times New Roman" w:hAnsi="Times New Roman" w:cs="Times New Roman"/>
          <w:sz w:val="24"/>
          <w:szCs w:val="24"/>
        </w:rPr>
        <w:t xml:space="preserve"> sangat keras</w:t>
      </w:r>
    </w:p>
    <w:p w:rsidR="00173FF6" w:rsidRDefault="00173FF6" w:rsidP="00173FF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Crescendo (crec):</w:t>
      </w:r>
      <w:r>
        <w:rPr>
          <w:rFonts w:ascii="Times New Roman" w:hAnsi="Times New Roman" w:cs="Times New Roman"/>
          <w:sz w:val="24"/>
          <w:szCs w:val="24"/>
        </w:rPr>
        <w:t xml:space="preserve"> makin lama semakin keras</w:t>
      </w:r>
    </w:p>
    <w:p w:rsidR="00173FF6" w:rsidRDefault="00173FF6" w:rsidP="00173FF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Decrescendo (decresc):</w:t>
      </w:r>
      <w:r>
        <w:rPr>
          <w:rFonts w:ascii="Times New Roman" w:hAnsi="Times New Roman" w:cs="Times New Roman"/>
          <w:sz w:val="24"/>
          <w:szCs w:val="24"/>
        </w:rPr>
        <w:t xml:space="preserve"> makin lama semakin lembut</w:t>
      </w:r>
    </w:p>
    <w:p w:rsidR="00173FF6" w:rsidRDefault="00173FF6" w:rsidP="00173FF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i/>
          <w:sz w:val="24"/>
          <w:szCs w:val="24"/>
        </w:rPr>
        <w:t>Sforzando (sfz):</w:t>
      </w:r>
      <w:r>
        <w:rPr>
          <w:rFonts w:ascii="Times New Roman" w:hAnsi="Times New Roman" w:cs="Times New Roman"/>
          <w:sz w:val="24"/>
          <w:szCs w:val="24"/>
        </w:rPr>
        <w:t xml:space="preserve"> lebih keras, diperkeras</w:t>
      </w:r>
    </w:p>
    <w:p w:rsidR="00173FF6" w:rsidRDefault="00173FF6" w:rsidP="00173FF6">
      <w:pPr>
        <w:pStyle w:val="ListParagraph"/>
        <w:spacing w:line="360" w:lineRule="auto"/>
        <w:ind w:left="1080"/>
        <w:jc w:val="both"/>
        <w:rPr>
          <w:rFonts w:ascii="Times New Roman" w:hAnsi="Times New Roman" w:cs="Times New Roman"/>
          <w:sz w:val="24"/>
          <w:szCs w:val="24"/>
        </w:rPr>
      </w:pPr>
    </w:p>
    <w:p w:rsidR="00173FF6" w:rsidRDefault="00173FF6" w:rsidP="00173FF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Gaya</w:t>
      </w:r>
    </w:p>
    <w:p w:rsidR="00173FF6" w:rsidRDefault="00173FF6" w:rsidP="00173FF6">
      <w:pPr>
        <w:spacing w:line="360" w:lineRule="auto"/>
        <w:ind w:left="720"/>
        <w:jc w:val="both"/>
        <w:rPr>
          <w:rFonts w:ascii="Times New Roman" w:hAnsi="Times New Roman" w:cs="Times New Roman"/>
          <w:sz w:val="24"/>
          <w:szCs w:val="24"/>
        </w:rPr>
      </w:pPr>
      <w:r w:rsidRPr="00E511D5">
        <w:rPr>
          <w:rFonts w:ascii="Times New Roman" w:hAnsi="Times New Roman" w:cs="Times New Roman"/>
          <w:sz w:val="24"/>
          <w:szCs w:val="24"/>
        </w:rPr>
        <w:t>Gaya (style) adalah bagaimana cara memainkan sebuah karya musik.</w:t>
      </w:r>
      <w:r>
        <w:rPr>
          <w:rFonts w:ascii="Times New Roman" w:hAnsi="Times New Roman" w:cs="Times New Roman"/>
          <w:sz w:val="24"/>
          <w:szCs w:val="24"/>
        </w:rPr>
        <w:t xml:space="preserve"> </w:t>
      </w:r>
      <w:r w:rsidRPr="00E511D5">
        <w:rPr>
          <w:rFonts w:ascii="Times New Roman" w:hAnsi="Times New Roman" w:cs="Times New Roman"/>
          <w:sz w:val="24"/>
          <w:szCs w:val="24"/>
        </w:rPr>
        <w:t>Dalam penerapannya, dapat berdiri se</w:t>
      </w:r>
      <w:r>
        <w:rPr>
          <w:rFonts w:ascii="Times New Roman" w:hAnsi="Times New Roman" w:cs="Times New Roman"/>
          <w:sz w:val="24"/>
          <w:szCs w:val="24"/>
        </w:rPr>
        <w:t xml:space="preserve">ndiri maupun digabungkan dengan </w:t>
      </w:r>
      <w:r w:rsidRPr="00E511D5">
        <w:rPr>
          <w:rFonts w:ascii="Times New Roman" w:hAnsi="Times New Roman" w:cs="Times New Roman"/>
          <w:sz w:val="24"/>
          <w:szCs w:val="24"/>
        </w:rPr>
        <w:t xml:space="preserve">istilah-istilah lain seperti subito piano, </w:t>
      </w:r>
      <w:r>
        <w:rPr>
          <w:rFonts w:ascii="Times New Roman" w:hAnsi="Times New Roman" w:cs="Times New Roman"/>
          <w:sz w:val="24"/>
          <w:szCs w:val="24"/>
        </w:rPr>
        <w:t xml:space="preserve">allegro </w:t>
      </w:r>
      <w:r w:rsidRPr="00E511D5">
        <w:rPr>
          <w:rFonts w:ascii="Times New Roman" w:hAnsi="Times New Roman" w:cs="Times New Roman"/>
          <w:sz w:val="24"/>
          <w:szCs w:val="24"/>
        </w:rPr>
        <w:t>assai</w:t>
      </w:r>
      <w:r>
        <w:rPr>
          <w:rFonts w:ascii="Times New Roman" w:hAnsi="Times New Roman" w:cs="Times New Roman"/>
          <w:sz w:val="24"/>
          <w:szCs w:val="24"/>
        </w:rPr>
        <w:t xml:space="preserve">, dan sebagainya. Berikut </w:t>
      </w:r>
      <w:r w:rsidRPr="00E511D5">
        <w:rPr>
          <w:rFonts w:ascii="Times New Roman" w:hAnsi="Times New Roman" w:cs="Times New Roman"/>
          <w:sz w:val="24"/>
          <w:szCs w:val="24"/>
        </w:rPr>
        <w:t>pengertian tentang gaya yang sering digunakan:</w:t>
      </w:r>
    </w:p>
    <w:p w:rsidR="00173FF6" w:rsidRDefault="00173FF6" w:rsidP="00173FF6">
      <w:pPr>
        <w:pStyle w:val="ListParagraph"/>
        <w:numPr>
          <w:ilvl w:val="0"/>
          <w:numId w:val="11"/>
        </w:numPr>
        <w:spacing w:line="360" w:lineRule="auto"/>
        <w:ind w:left="1080"/>
        <w:jc w:val="both"/>
        <w:rPr>
          <w:rFonts w:ascii="Times New Roman" w:hAnsi="Times New Roman" w:cs="Times New Roman"/>
          <w:sz w:val="24"/>
          <w:szCs w:val="24"/>
        </w:rPr>
      </w:pPr>
      <w:r w:rsidRPr="00E511D5">
        <w:rPr>
          <w:rFonts w:ascii="Times New Roman" w:hAnsi="Times New Roman" w:cs="Times New Roman"/>
          <w:i/>
          <w:sz w:val="24"/>
          <w:szCs w:val="24"/>
        </w:rPr>
        <w:t>Animato</w:t>
      </w:r>
      <w:r w:rsidRPr="00E511D5">
        <w:rPr>
          <w:rFonts w:ascii="Times New Roman" w:hAnsi="Times New Roman" w:cs="Times New Roman"/>
          <w:sz w:val="24"/>
          <w:szCs w:val="24"/>
        </w:rPr>
        <w:t xml:space="preserve"> : riang gembira (M.M. 120-126)</w:t>
      </w:r>
    </w:p>
    <w:p w:rsidR="00173FF6" w:rsidRDefault="00173FF6" w:rsidP="00173FF6">
      <w:pPr>
        <w:pStyle w:val="ListParagraph"/>
        <w:numPr>
          <w:ilvl w:val="0"/>
          <w:numId w:val="11"/>
        </w:numPr>
        <w:spacing w:line="360" w:lineRule="auto"/>
        <w:ind w:left="1080"/>
        <w:jc w:val="both"/>
        <w:rPr>
          <w:rFonts w:ascii="Times New Roman" w:hAnsi="Times New Roman" w:cs="Times New Roman"/>
          <w:sz w:val="24"/>
          <w:szCs w:val="24"/>
        </w:rPr>
      </w:pPr>
      <w:r w:rsidRPr="00E511D5">
        <w:rPr>
          <w:rFonts w:ascii="Times New Roman" w:hAnsi="Times New Roman" w:cs="Times New Roman"/>
          <w:i/>
          <w:sz w:val="24"/>
          <w:szCs w:val="24"/>
        </w:rPr>
        <w:t>Ad libitum</w:t>
      </w:r>
      <w:r w:rsidRPr="00E511D5">
        <w:rPr>
          <w:rFonts w:ascii="Times New Roman" w:hAnsi="Times New Roman" w:cs="Times New Roman"/>
          <w:sz w:val="24"/>
          <w:szCs w:val="24"/>
        </w:rPr>
        <w:t xml:space="preserve"> : menurut kehendak sendiri, bebas dari hitungan</w:t>
      </w:r>
    </w:p>
    <w:p w:rsidR="00173FF6" w:rsidRDefault="00173FF6" w:rsidP="00173FF6">
      <w:pPr>
        <w:pStyle w:val="ListParagraph"/>
        <w:numPr>
          <w:ilvl w:val="0"/>
          <w:numId w:val="11"/>
        </w:numPr>
        <w:spacing w:line="360" w:lineRule="auto"/>
        <w:ind w:left="1080"/>
        <w:jc w:val="both"/>
        <w:rPr>
          <w:rFonts w:ascii="Times New Roman" w:hAnsi="Times New Roman" w:cs="Times New Roman"/>
          <w:sz w:val="24"/>
          <w:szCs w:val="24"/>
        </w:rPr>
      </w:pPr>
      <w:r w:rsidRPr="00E511D5">
        <w:rPr>
          <w:rFonts w:ascii="Times New Roman" w:hAnsi="Times New Roman" w:cs="Times New Roman"/>
          <w:i/>
          <w:sz w:val="24"/>
          <w:szCs w:val="24"/>
        </w:rPr>
        <w:t>Alla marcia</w:t>
      </w:r>
      <w:r w:rsidRPr="00E511D5">
        <w:rPr>
          <w:rFonts w:ascii="Times New Roman" w:hAnsi="Times New Roman" w:cs="Times New Roman"/>
          <w:sz w:val="24"/>
          <w:szCs w:val="24"/>
        </w:rPr>
        <w:t xml:space="preserve"> : seperti mars, tempo berbaris</w:t>
      </w:r>
    </w:p>
    <w:p w:rsidR="00173FF6" w:rsidRDefault="00173FF6" w:rsidP="00173FF6">
      <w:pPr>
        <w:pStyle w:val="ListParagraph"/>
        <w:numPr>
          <w:ilvl w:val="0"/>
          <w:numId w:val="11"/>
        </w:numPr>
        <w:spacing w:line="360" w:lineRule="auto"/>
        <w:ind w:left="1080"/>
        <w:jc w:val="both"/>
        <w:rPr>
          <w:rFonts w:ascii="Times New Roman" w:hAnsi="Times New Roman" w:cs="Times New Roman"/>
          <w:sz w:val="24"/>
          <w:szCs w:val="24"/>
        </w:rPr>
      </w:pPr>
      <w:r w:rsidRPr="00E511D5">
        <w:rPr>
          <w:rFonts w:ascii="Times New Roman" w:hAnsi="Times New Roman" w:cs="Times New Roman"/>
          <w:i/>
          <w:sz w:val="24"/>
          <w:szCs w:val="24"/>
        </w:rPr>
        <w:t xml:space="preserve">Ekspressivo </w:t>
      </w:r>
      <w:r w:rsidRPr="00E511D5">
        <w:rPr>
          <w:rFonts w:ascii="Times New Roman" w:hAnsi="Times New Roman" w:cs="Times New Roman"/>
          <w:sz w:val="24"/>
          <w:szCs w:val="24"/>
        </w:rPr>
        <w:t>: ekspresif</w:t>
      </w:r>
    </w:p>
    <w:p w:rsidR="00173FF6" w:rsidRDefault="00173FF6" w:rsidP="00173FF6">
      <w:pPr>
        <w:pStyle w:val="ListParagraph"/>
        <w:numPr>
          <w:ilvl w:val="0"/>
          <w:numId w:val="11"/>
        </w:numPr>
        <w:spacing w:line="360" w:lineRule="auto"/>
        <w:ind w:left="1080"/>
        <w:jc w:val="both"/>
        <w:rPr>
          <w:rFonts w:ascii="Times New Roman" w:hAnsi="Times New Roman" w:cs="Times New Roman"/>
          <w:sz w:val="24"/>
          <w:szCs w:val="24"/>
        </w:rPr>
      </w:pPr>
      <w:r w:rsidRPr="00E511D5">
        <w:rPr>
          <w:rFonts w:ascii="Times New Roman" w:hAnsi="Times New Roman" w:cs="Times New Roman"/>
          <w:i/>
          <w:sz w:val="24"/>
          <w:szCs w:val="24"/>
        </w:rPr>
        <w:t xml:space="preserve">Spirituoso </w:t>
      </w:r>
      <w:r w:rsidRPr="00E511D5">
        <w:rPr>
          <w:rFonts w:ascii="Times New Roman" w:hAnsi="Times New Roman" w:cs="Times New Roman"/>
          <w:sz w:val="24"/>
          <w:szCs w:val="24"/>
        </w:rPr>
        <w:t>: dengan penuh semangat</w:t>
      </w:r>
    </w:p>
    <w:p w:rsidR="00173FF6" w:rsidRDefault="00173FF6" w:rsidP="00173FF6">
      <w:pPr>
        <w:pStyle w:val="ListParagraph"/>
        <w:numPr>
          <w:ilvl w:val="0"/>
          <w:numId w:val="11"/>
        </w:numPr>
        <w:spacing w:line="360" w:lineRule="auto"/>
        <w:ind w:left="1080"/>
        <w:jc w:val="both"/>
        <w:rPr>
          <w:rFonts w:ascii="Times New Roman" w:hAnsi="Times New Roman" w:cs="Times New Roman"/>
          <w:sz w:val="24"/>
          <w:szCs w:val="24"/>
        </w:rPr>
      </w:pPr>
      <w:r w:rsidRPr="00E511D5">
        <w:rPr>
          <w:rFonts w:ascii="Times New Roman" w:hAnsi="Times New Roman" w:cs="Times New Roman"/>
          <w:i/>
          <w:sz w:val="24"/>
          <w:szCs w:val="24"/>
        </w:rPr>
        <w:t>Stacatto</w:t>
      </w:r>
      <w:r w:rsidRPr="00E511D5">
        <w:rPr>
          <w:rFonts w:ascii="Times New Roman" w:hAnsi="Times New Roman" w:cs="Times New Roman"/>
          <w:sz w:val="24"/>
          <w:szCs w:val="24"/>
        </w:rPr>
        <w:t xml:space="preserve"> : pendek tersentak-sentak</w:t>
      </w:r>
    </w:p>
    <w:p w:rsidR="00173FF6" w:rsidRDefault="00173FF6" w:rsidP="00173FF6">
      <w:pPr>
        <w:pStyle w:val="ListParagraph"/>
        <w:numPr>
          <w:ilvl w:val="0"/>
          <w:numId w:val="11"/>
        </w:numPr>
        <w:spacing w:line="360" w:lineRule="auto"/>
        <w:ind w:left="1080"/>
        <w:jc w:val="both"/>
        <w:rPr>
          <w:rFonts w:ascii="Times New Roman" w:hAnsi="Times New Roman" w:cs="Times New Roman"/>
          <w:sz w:val="24"/>
          <w:szCs w:val="24"/>
        </w:rPr>
      </w:pPr>
      <w:r w:rsidRPr="00E511D5">
        <w:rPr>
          <w:rFonts w:ascii="Times New Roman" w:hAnsi="Times New Roman" w:cs="Times New Roman"/>
          <w:i/>
          <w:sz w:val="24"/>
          <w:szCs w:val="24"/>
        </w:rPr>
        <w:t>Scherzo</w:t>
      </w:r>
      <w:r w:rsidRPr="00E511D5">
        <w:rPr>
          <w:rFonts w:ascii="Times New Roman" w:hAnsi="Times New Roman" w:cs="Times New Roman"/>
          <w:sz w:val="24"/>
          <w:szCs w:val="24"/>
        </w:rPr>
        <w:t xml:space="preserve"> : musik ritmis dinamis, penuh seda-gurau</w:t>
      </w:r>
    </w:p>
    <w:p w:rsidR="00173FF6" w:rsidRDefault="00173FF6" w:rsidP="00173FF6">
      <w:pPr>
        <w:pStyle w:val="ListParagraph"/>
        <w:spacing w:line="360" w:lineRule="auto"/>
        <w:ind w:left="1080"/>
        <w:jc w:val="both"/>
        <w:rPr>
          <w:rFonts w:ascii="Times New Roman" w:hAnsi="Times New Roman" w:cs="Times New Roman"/>
          <w:sz w:val="24"/>
          <w:szCs w:val="24"/>
        </w:rPr>
      </w:pPr>
    </w:p>
    <w:p w:rsidR="00173FF6" w:rsidRPr="00E511D5" w:rsidRDefault="00173FF6" w:rsidP="00173FF6">
      <w:pPr>
        <w:pStyle w:val="ListParagraph"/>
        <w:numPr>
          <w:ilvl w:val="0"/>
          <w:numId w:val="7"/>
        </w:numPr>
        <w:spacing w:line="360" w:lineRule="auto"/>
        <w:ind w:hanging="720"/>
        <w:jc w:val="both"/>
        <w:rPr>
          <w:rFonts w:ascii="Times New Roman" w:hAnsi="Times New Roman" w:cs="Times New Roman"/>
          <w:b/>
          <w:sz w:val="24"/>
          <w:szCs w:val="24"/>
        </w:rPr>
      </w:pPr>
      <w:r w:rsidRPr="00E511D5">
        <w:rPr>
          <w:rFonts w:ascii="Times New Roman" w:hAnsi="Times New Roman" w:cs="Times New Roman"/>
          <w:b/>
          <w:sz w:val="24"/>
          <w:szCs w:val="24"/>
        </w:rPr>
        <w:lastRenderedPageBreak/>
        <w:t>Bentuk Dan Struktur Musik</w:t>
      </w:r>
    </w:p>
    <w:p w:rsidR="00173FF6" w:rsidRPr="00781129" w:rsidRDefault="00173FF6" w:rsidP="00173FF6">
      <w:pPr>
        <w:spacing w:line="360" w:lineRule="auto"/>
        <w:ind w:firstLine="720"/>
        <w:jc w:val="both"/>
        <w:rPr>
          <w:rFonts w:ascii="Times New Roman" w:hAnsi="Times New Roman" w:cs="Times New Roman"/>
          <w:sz w:val="24"/>
          <w:szCs w:val="24"/>
        </w:rPr>
      </w:pPr>
      <w:r w:rsidRPr="00781129">
        <w:rPr>
          <w:rFonts w:ascii="Times New Roman" w:hAnsi="Times New Roman" w:cs="Times New Roman"/>
          <w:sz w:val="24"/>
          <w:szCs w:val="24"/>
        </w:rPr>
        <w:t>Bentuk lagu menurut Prier (2011:5) bentuk lagu dalam m</w:t>
      </w:r>
      <w:r>
        <w:rPr>
          <w:rFonts w:ascii="Times New Roman" w:hAnsi="Times New Roman" w:cs="Times New Roman"/>
          <w:sz w:val="24"/>
          <w:szCs w:val="24"/>
        </w:rPr>
        <w:t xml:space="preserve">usik dibagi menjadi lima macam, </w:t>
      </w:r>
      <w:r w:rsidRPr="00781129">
        <w:rPr>
          <w:rFonts w:ascii="Times New Roman" w:hAnsi="Times New Roman" w:cs="Times New Roman"/>
          <w:sz w:val="24"/>
          <w:szCs w:val="24"/>
        </w:rPr>
        <w:t>yaitu:</w:t>
      </w:r>
    </w:p>
    <w:p w:rsidR="00173FF6" w:rsidRDefault="00173FF6" w:rsidP="00173FF6">
      <w:pPr>
        <w:pStyle w:val="ListParagraph"/>
        <w:numPr>
          <w:ilvl w:val="0"/>
          <w:numId w:val="12"/>
        </w:numPr>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Bentuk lagu sebagian adalah suatu bentuk lagu yang terdiri atas satu kalimat atau periode saja.</w:t>
      </w:r>
    </w:p>
    <w:p w:rsidR="00173FF6" w:rsidRDefault="00173FF6" w:rsidP="00173FF6">
      <w:pPr>
        <w:pStyle w:val="ListParagraph"/>
        <w:numPr>
          <w:ilvl w:val="0"/>
          <w:numId w:val="12"/>
        </w:numPr>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Bentuk lagu dua bagian adalah dalam satu lagu terdapat dua kalimat atau periode yang berlainan satu dengan yang lainnya.</w:t>
      </w:r>
    </w:p>
    <w:p w:rsidR="00173FF6" w:rsidRDefault="00173FF6" w:rsidP="00173FF6">
      <w:pPr>
        <w:pStyle w:val="ListParagraph"/>
        <w:numPr>
          <w:ilvl w:val="0"/>
          <w:numId w:val="12"/>
        </w:numPr>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Bentuk lagu 3 bagian adalah dalam satu lagu terdapat tiga kalimat atau periode yang berlainan antara satu dengan yang lainya.</w:t>
      </w:r>
    </w:p>
    <w:p w:rsidR="00173FF6" w:rsidRDefault="00173FF6" w:rsidP="00173FF6">
      <w:pPr>
        <w:pStyle w:val="ListParagraph"/>
        <w:numPr>
          <w:ilvl w:val="0"/>
          <w:numId w:val="12"/>
        </w:numPr>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Bentuk dual adalah bentuk lagu dua bagian yang mendapat suatu modifikasi dalam sebuah bentuk khusus untuk musik instrumental (terutama selama zaman barok) yang disebut bentuk dual.</w:t>
      </w:r>
    </w:p>
    <w:p w:rsidR="00173FF6" w:rsidRDefault="00173FF6" w:rsidP="00173FF6">
      <w:pPr>
        <w:pStyle w:val="ListParagraph"/>
        <w:numPr>
          <w:ilvl w:val="0"/>
          <w:numId w:val="12"/>
        </w:numPr>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Bentuk lagu tiga bagian komoleks atau besar adalah bentuk tiga bagian yang digandakan sehingga setiap bagian terdiri dari tiga kalimat.</w:t>
      </w:r>
    </w:p>
    <w:p w:rsidR="00173FF6" w:rsidRDefault="00173FF6" w:rsidP="00173FF6">
      <w:pPr>
        <w:spacing w:line="360" w:lineRule="auto"/>
        <w:ind w:firstLine="720"/>
        <w:jc w:val="both"/>
        <w:rPr>
          <w:rFonts w:ascii="Times New Roman" w:hAnsi="Times New Roman" w:cs="Times New Roman"/>
          <w:sz w:val="24"/>
          <w:szCs w:val="24"/>
        </w:rPr>
      </w:pPr>
      <w:r w:rsidRPr="00D906CA">
        <w:rPr>
          <w:rFonts w:ascii="Times New Roman" w:hAnsi="Times New Roman" w:cs="Times New Roman"/>
          <w:sz w:val="24"/>
          <w:szCs w:val="24"/>
        </w:rPr>
        <w:t>Didalam musik selain unsru musik yang terdiri atas melodi, ritme, harmoni dan dinamika, terdapat struktur musi</w:t>
      </w:r>
      <w:r>
        <w:rPr>
          <w:rFonts w:ascii="Times New Roman" w:hAnsi="Times New Roman" w:cs="Times New Roman"/>
          <w:sz w:val="24"/>
          <w:szCs w:val="24"/>
        </w:rPr>
        <w:t>k</w:t>
      </w:r>
      <w:r w:rsidRPr="00D906CA">
        <w:rPr>
          <w:rFonts w:ascii="Times New Roman" w:hAnsi="Times New Roman" w:cs="Times New Roman"/>
          <w:sz w:val="24"/>
          <w:szCs w:val="24"/>
        </w:rPr>
        <w:t xml:space="preserve"> yang terdiri dari beberapa komponen, yaitu:</w:t>
      </w:r>
    </w:p>
    <w:p w:rsidR="00173FF6" w:rsidRDefault="00173FF6" w:rsidP="00173FF6">
      <w:pPr>
        <w:pStyle w:val="ListParagraph"/>
        <w:numPr>
          <w:ilvl w:val="0"/>
          <w:numId w:val="13"/>
        </w:numPr>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Motif </w:t>
      </w:r>
    </w:p>
    <w:p w:rsidR="00173FF6" w:rsidRPr="00CB1119" w:rsidRDefault="00173FF6" w:rsidP="00173FF6">
      <w:pPr>
        <w:spacing w:line="360" w:lineRule="auto"/>
        <w:ind w:left="360" w:firstLine="720"/>
        <w:jc w:val="both"/>
        <w:rPr>
          <w:rFonts w:ascii="Times New Roman" w:hAnsi="Times New Roman" w:cs="Times New Roman"/>
          <w:sz w:val="24"/>
          <w:szCs w:val="24"/>
        </w:rPr>
      </w:pPr>
      <w:r w:rsidRPr="00CB1119">
        <w:rPr>
          <w:rFonts w:ascii="Times New Roman" w:hAnsi="Times New Roman" w:cs="Times New Roman"/>
          <w:sz w:val="24"/>
          <w:szCs w:val="24"/>
        </w:rPr>
        <w:t>Motif merupakan struktur lagu yang paling kecil dan mengandung unsur musical. Prier (2011:3) menjabarkan pengertian motif sebagai sepotongan lagu atau sekelompok nada yang merupakan suatu kesatuan dengan memuat arti dalam dirinya sendiri. Karena merupakan unsur lagu, maka sebuah motif biasanya diulang-ulang dan diolah-olah. Banoe (2013: 283) mendefinisikan motif merupakan bagian terkecil dari suatu kalimat lagu baik berupa kata, suku kata, atau anak kalimat yang dapat dikembangkan (mirip sastra bahasa). Moif lagu akan selalu diulang-ulang sepanjang lagu sehingga lagu yang terpisah atau tersobek dapat dikenali ciri-cirinya melalui motif tertentu. Prier (2011: 26) juga berpendapat bahwa motif dapat diidentifikasikan antara lain dengan:</w:t>
      </w:r>
    </w:p>
    <w:p w:rsidR="00173FF6" w:rsidRDefault="00173FF6" w:rsidP="00173FF6">
      <w:pPr>
        <w:pStyle w:val="ListParagraph"/>
        <w:numPr>
          <w:ilvl w:val="0"/>
          <w:numId w:val="14"/>
        </w:numPr>
        <w:spacing w:after="20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Sebuah motif biasanya dimuai dengan hitungan ringan (irama gantung) dan menuju pada nada dengan hitungan berat.</w:t>
      </w:r>
    </w:p>
    <w:p w:rsidR="00173FF6" w:rsidRDefault="00173FF6" w:rsidP="00173FF6">
      <w:pPr>
        <w:pStyle w:val="ListParagraph"/>
        <w:numPr>
          <w:ilvl w:val="0"/>
          <w:numId w:val="14"/>
        </w:numPr>
        <w:spacing w:after="200" w:line="360" w:lineRule="auto"/>
        <w:ind w:left="1080"/>
        <w:jc w:val="both"/>
        <w:rPr>
          <w:rFonts w:ascii="Times New Roman" w:hAnsi="Times New Roman" w:cs="Times New Roman"/>
          <w:sz w:val="24"/>
          <w:szCs w:val="24"/>
        </w:rPr>
      </w:pPr>
      <w:r>
        <w:rPr>
          <w:rFonts w:ascii="Times New Roman" w:hAnsi="Times New Roman" w:cs="Times New Roman"/>
          <w:sz w:val="24"/>
          <w:szCs w:val="24"/>
        </w:rPr>
        <w:t>Sebuah motif terdiri dari setidak-tidaknya dua nada dan paling banyak memenuhi dua ruang birama. Bila ia memenuhi satu birama, ia dapat juga disebut motif birama; bila ia hanya memenuhi satu hitungan saja, ia disebut motif mini atau motif figurasi.</w:t>
      </w:r>
    </w:p>
    <w:p w:rsidR="00173FF6" w:rsidRDefault="00173FF6" w:rsidP="00173FF6">
      <w:pPr>
        <w:pStyle w:val="ListParagraph"/>
        <w:numPr>
          <w:ilvl w:val="0"/>
          <w:numId w:val="14"/>
        </w:numPr>
        <w:spacing w:after="200" w:line="360" w:lineRule="auto"/>
        <w:ind w:left="1080"/>
        <w:jc w:val="both"/>
        <w:rPr>
          <w:rFonts w:ascii="Times New Roman" w:hAnsi="Times New Roman" w:cs="Times New Roman"/>
          <w:sz w:val="24"/>
          <w:szCs w:val="24"/>
        </w:rPr>
      </w:pPr>
      <w:r>
        <w:rPr>
          <w:rFonts w:ascii="Times New Roman" w:hAnsi="Times New Roman" w:cs="Times New Roman"/>
          <w:sz w:val="24"/>
          <w:szCs w:val="24"/>
        </w:rPr>
        <w:t>Bila beberapa motif berkaitan menjadi satu kesatuan, maka tumbuhlah motif panjang yang secara ekstrim dapat memenuhi seluruh pertanyaan atau seluruh jawaban.</w:t>
      </w:r>
    </w:p>
    <w:p w:rsidR="00173FF6" w:rsidRDefault="00173FF6" w:rsidP="00173FF6">
      <w:pPr>
        <w:pStyle w:val="ListParagraph"/>
        <w:numPr>
          <w:ilvl w:val="0"/>
          <w:numId w:val="14"/>
        </w:numPr>
        <w:spacing w:after="200" w:line="360" w:lineRule="auto"/>
        <w:ind w:left="1080"/>
        <w:jc w:val="both"/>
        <w:rPr>
          <w:rFonts w:ascii="Times New Roman" w:hAnsi="Times New Roman" w:cs="Times New Roman"/>
          <w:sz w:val="24"/>
          <w:szCs w:val="24"/>
        </w:rPr>
      </w:pPr>
      <w:r>
        <w:rPr>
          <w:rFonts w:ascii="Times New Roman" w:hAnsi="Times New Roman" w:cs="Times New Roman"/>
          <w:sz w:val="24"/>
          <w:szCs w:val="24"/>
        </w:rPr>
        <w:t>Motif yang satu memancing datangnya motif yang lain, yang sesuai. Dengan demikian musik Nampak sebagai suatu proses, sebagai suatu pertumbuhan.</w:t>
      </w:r>
    </w:p>
    <w:p w:rsidR="00173FF6" w:rsidRPr="00801857" w:rsidRDefault="00173FF6" w:rsidP="00173FF6">
      <w:pPr>
        <w:pStyle w:val="ListParagraph"/>
        <w:numPr>
          <w:ilvl w:val="0"/>
          <w:numId w:val="14"/>
        </w:numPr>
        <w:spacing w:after="200" w:line="360" w:lineRule="auto"/>
        <w:ind w:left="1080"/>
        <w:jc w:val="both"/>
        <w:rPr>
          <w:rFonts w:ascii="Times New Roman" w:hAnsi="Times New Roman" w:cs="Times New Roman"/>
          <w:sz w:val="24"/>
          <w:szCs w:val="24"/>
        </w:rPr>
      </w:pPr>
      <w:r>
        <w:rPr>
          <w:rFonts w:ascii="Times New Roman" w:hAnsi="Times New Roman" w:cs="Times New Roman"/>
          <w:sz w:val="24"/>
          <w:szCs w:val="24"/>
        </w:rPr>
        <w:t>Setiap motif diberi suatu kode, biasanya dimulai dengan “m”, motif beirikutnya disebut “n” dan sebagainya. Setiap ulangan motif dengan sedikit perubahan diberi kode “m1”, “m2”, “n1”, “n2” dan sebagainya.</w:t>
      </w:r>
    </w:p>
    <w:p w:rsidR="00173FF6" w:rsidRPr="00FA524B" w:rsidRDefault="00173FF6" w:rsidP="00173FF6">
      <w:pPr>
        <w:spacing w:line="360" w:lineRule="auto"/>
        <w:ind w:firstLine="720"/>
        <w:rPr>
          <w:rFonts w:ascii="Times New Roman" w:eastAsia="Times New Roman" w:hAnsi="Times New Roman"/>
          <w:sz w:val="24"/>
          <w:szCs w:val="24"/>
        </w:rPr>
      </w:pPr>
      <w:r w:rsidRPr="00FA524B">
        <w:rPr>
          <w:rFonts w:ascii="Times New Roman" w:eastAsia="Times New Roman" w:hAnsi="Times New Roman"/>
          <w:sz w:val="24"/>
          <w:szCs w:val="24"/>
        </w:rPr>
        <w:t>Menurut Prier (2011: 27) terdapat tujuh cara pengolahan motif,</w:t>
      </w:r>
      <w:r>
        <w:rPr>
          <w:rFonts w:ascii="Times New Roman" w:eastAsia="Times New Roman" w:hAnsi="Times New Roman"/>
          <w:sz w:val="24"/>
          <w:szCs w:val="24"/>
        </w:rPr>
        <w:t xml:space="preserve"> </w:t>
      </w:r>
      <w:r w:rsidRPr="00FA524B">
        <w:rPr>
          <w:rFonts w:ascii="Times New Roman" w:eastAsia="Times New Roman" w:hAnsi="Times New Roman"/>
          <w:sz w:val="24"/>
          <w:szCs w:val="24"/>
        </w:rPr>
        <w:t>yaitu sebagai berikut:</w:t>
      </w:r>
    </w:p>
    <w:p w:rsidR="00173FF6" w:rsidRPr="00FA524B" w:rsidRDefault="00173FF6" w:rsidP="00173FF6">
      <w:pPr>
        <w:pStyle w:val="ListParagraph"/>
        <w:numPr>
          <w:ilvl w:val="0"/>
          <w:numId w:val="15"/>
        </w:numPr>
        <w:spacing w:after="200" w:line="360" w:lineRule="auto"/>
        <w:ind w:left="1080"/>
        <w:rPr>
          <w:rFonts w:ascii="Times New Roman" w:eastAsia="Times New Roman" w:hAnsi="Times New Roman"/>
          <w:sz w:val="24"/>
          <w:szCs w:val="24"/>
        </w:rPr>
      </w:pPr>
      <w:r w:rsidRPr="00FA524B">
        <w:rPr>
          <w:rFonts w:ascii="Times New Roman" w:eastAsia="Times New Roman" w:hAnsi="Times New Roman"/>
          <w:sz w:val="24"/>
          <w:szCs w:val="24"/>
        </w:rPr>
        <w:t>Ulangan harafiah</w:t>
      </w:r>
    </w:p>
    <w:p w:rsidR="00173FF6" w:rsidRDefault="00173FF6" w:rsidP="00173FF6">
      <w:pPr>
        <w:spacing w:line="360" w:lineRule="auto"/>
        <w:ind w:left="720" w:firstLine="720"/>
        <w:rPr>
          <w:rFonts w:ascii="Times New Roman" w:eastAsia="Times New Roman" w:hAnsi="Times New Roman"/>
          <w:sz w:val="24"/>
          <w:szCs w:val="24"/>
        </w:rPr>
      </w:pPr>
      <w:r w:rsidRPr="00CB1119">
        <w:rPr>
          <w:rFonts w:ascii="Times New Roman" w:eastAsia="Times New Roman" w:hAnsi="Times New Roman"/>
          <w:sz w:val="24"/>
          <w:szCs w:val="24"/>
        </w:rPr>
        <w:t>Ulangan harafiah adalah pengulangan sepenuhnya motif utama.</w:t>
      </w:r>
    </w:p>
    <w:p w:rsidR="00173FF6" w:rsidRPr="00192848" w:rsidRDefault="00173FF6" w:rsidP="00173FF6">
      <w:pPr>
        <w:spacing w:line="360" w:lineRule="auto"/>
        <w:ind w:left="360" w:firstLine="720"/>
        <w:rPr>
          <w:rFonts w:ascii="Times New Roman" w:eastAsia="Times New Roman" w:hAnsi="Times New Roman"/>
          <w:sz w:val="24"/>
          <w:szCs w:val="24"/>
        </w:rPr>
      </w:pPr>
      <w:r w:rsidRPr="00192848">
        <w:rPr>
          <w:rFonts w:ascii="Times New Roman" w:eastAsia="Times New Roman" w:hAnsi="Times New Roman"/>
          <w:sz w:val="24"/>
          <w:szCs w:val="24"/>
        </w:rPr>
        <w:t>Contoh:</w:t>
      </w:r>
    </w:p>
    <w:p w:rsidR="00173FF6" w:rsidRDefault="00173FF6" w:rsidP="00173FF6">
      <w:pPr>
        <w:spacing w:line="360" w:lineRule="auto"/>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59264" behindDoc="1" locked="0" layoutInCell="1" allowOverlap="1" wp14:anchorId="73A4948A" wp14:editId="0BE36959">
            <wp:simplePos x="0" y="0"/>
            <wp:positionH relativeFrom="margin">
              <wp:align>center</wp:align>
            </wp:positionH>
            <wp:positionV relativeFrom="paragraph">
              <wp:posOffset>43815</wp:posOffset>
            </wp:positionV>
            <wp:extent cx="4048125" cy="504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504825"/>
                    </a:xfrm>
                    <a:prstGeom prst="rect">
                      <a:avLst/>
                    </a:prstGeom>
                    <a:noFill/>
                  </pic:spPr>
                </pic:pic>
              </a:graphicData>
            </a:graphic>
            <wp14:sizeRelH relativeFrom="page">
              <wp14:pctWidth>0</wp14:pctWidth>
            </wp14:sizeRelH>
            <wp14:sizeRelV relativeFrom="page">
              <wp14:pctHeight>0</wp14:pctHeight>
            </wp14:sizeRelV>
          </wp:anchor>
        </w:drawing>
      </w:r>
    </w:p>
    <w:p w:rsidR="00173FF6" w:rsidRDefault="00173FF6" w:rsidP="00173FF6">
      <w:pPr>
        <w:spacing w:line="360" w:lineRule="auto"/>
        <w:jc w:val="center"/>
        <w:rPr>
          <w:rFonts w:ascii="Times New Roman" w:eastAsia="Times New Roman" w:hAnsi="Times New Roman"/>
          <w:b/>
        </w:rPr>
      </w:pPr>
    </w:p>
    <w:p w:rsidR="00173FF6" w:rsidRPr="00FA524B" w:rsidRDefault="00173FF6" w:rsidP="00173FF6">
      <w:pPr>
        <w:spacing w:line="360" w:lineRule="auto"/>
        <w:jc w:val="center"/>
        <w:rPr>
          <w:rFonts w:ascii="Times New Roman" w:eastAsia="Times New Roman" w:hAnsi="Times New Roman"/>
          <w:b/>
        </w:rPr>
      </w:pPr>
      <w:r w:rsidRPr="00FA524B">
        <w:rPr>
          <w:rFonts w:ascii="Times New Roman" w:eastAsia="Times New Roman" w:hAnsi="Times New Roman"/>
          <w:b/>
        </w:rPr>
        <w:t>Gambar 1. Ulangan harafiah</w:t>
      </w:r>
    </w:p>
    <w:p w:rsidR="00173FF6" w:rsidRDefault="00173FF6" w:rsidP="00173FF6">
      <w:pPr>
        <w:spacing w:line="360" w:lineRule="auto"/>
        <w:jc w:val="center"/>
        <w:rPr>
          <w:rFonts w:ascii="Times New Roman" w:eastAsia="Times New Roman" w:hAnsi="Times New Roman"/>
          <w:b/>
        </w:rPr>
      </w:pPr>
      <w:r w:rsidRPr="00FA524B">
        <w:rPr>
          <w:rFonts w:ascii="Times New Roman" w:eastAsia="Times New Roman" w:hAnsi="Times New Roman"/>
          <w:b/>
        </w:rPr>
        <w:t>(Prier, 2011: 27)</w:t>
      </w:r>
    </w:p>
    <w:p w:rsidR="00173FF6" w:rsidRDefault="00173FF6" w:rsidP="00173FF6">
      <w:pPr>
        <w:spacing w:line="360" w:lineRule="auto"/>
        <w:jc w:val="center"/>
        <w:rPr>
          <w:rFonts w:ascii="Times New Roman" w:eastAsia="Times New Roman" w:hAnsi="Times New Roman"/>
          <w:b/>
        </w:rPr>
      </w:pPr>
    </w:p>
    <w:p w:rsidR="00173FF6" w:rsidRDefault="00173FF6" w:rsidP="00173FF6">
      <w:pPr>
        <w:spacing w:line="360" w:lineRule="auto"/>
        <w:jc w:val="center"/>
        <w:rPr>
          <w:rFonts w:ascii="Times New Roman" w:eastAsia="Times New Roman" w:hAnsi="Times New Roman"/>
          <w:b/>
        </w:rPr>
      </w:pPr>
    </w:p>
    <w:p w:rsidR="00173FF6" w:rsidRDefault="00173FF6" w:rsidP="00173FF6">
      <w:pPr>
        <w:spacing w:line="360" w:lineRule="auto"/>
        <w:jc w:val="center"/>
        <w:rPr>
          <w:rFonts w:ascii="Times New Roman" w:eastAsia="Times New Roman" w:hAnsi="Times New Roman"/>
          <w:b/>
        </w:rPr>
      </w:pPr>
    </w:p>
    <w:p w:rsidR="00173FF6" w:rsidRPr="00192848" w:rsidRDefault="00173FF6" w:rsidP="00173FF6">
      <w:pPr>
        <w:pStyle w:val="ListParagraph"/>
        <w:numPr>
          <w:ilvl w:val="0"/>
          <w:numId w:val="15"/>
        </w:numPr>
        <w:spacing w:after="200" w:line="360" w:lineRule="auto"/>
        <w:ind w:left="1080"/>
        <w:rPr>
          <w:rFonts w:ascii="Times New Roman" w:eastAsia="Times New Roman" w:hAnsi="Times New Roman"/>
          <w:b/>
        </w:rPr>
      </w:pPr>
      <w:r w:rsidRPr="00192848">
        <w:rPr>
          <w:rFonts w:ascii="Times New Roman" w:eastAsia="Times New Roman" w:hAnsi="Times New Roman"/>
          <w:sz w:val="24"/>
          <w:szCs w:val="24"/>
        </w:rPr>
        <w:lastRenderedPageBreak/>
        <w:t>Ulangan pada tingkat lain (sekuens)</w:t>
      </w:r>
    </w:p>
    <w:p w:rsidR="00173FF6" w:rsidRPr="00192848" w:rsidRDefault="00173FF6" w:rsidP="00173FF6">
      <w:pPr>
        <w:spacing w:line="360" w:lineRule="auto"/>
        <w:ind w:left="1080" w:firstLine="360"/>
        <w:jc w:val="both"/>
        <w:rPr>
          <w:rFonts w:ascii="Times New Roman" w:hAnsi="Times New Roman" w:cs="Times New Roman"/>
          <w:sz w:val="24"/>
          <w:szCs w:val="24"/>
        </w:rPr>
      </w:pPr>
      <w:r w:rsidRPr="00192848">
        <w:rPr>
          <w:rFonts w:ascii="Times New Roman" w:hAnsi="Times New Roman" w:cs="Times New Roman"/>
          <w:sz w:val="24"/>
          <w:szCs w:val="24"/>
        </w:rPr>
        <w:t>Sekuens naik Menurut Prier (2011:28), sekuens naik adalah pengulangan motif pada tingkat nada yang lebih tinggi dari motif utama yang disesuaikan dengan tangganada dan harmoni lagu. Sekuens naik ini biasanya terdapat dalam kalimat pertanyaan.</w:t>
      </w:r>
    </w:p>
    <w:p w:rsidR="00173FF6" w:rsidRPr="00EC6C5B" w:rsidRDefault="00173FF6" w:rsidP="00173FF6">
      <w:pPr>
        <w:spacing w:line="360" w:lineRule="auto"/>
        <w:ind w:left="360" w:firstLine="720"/>
        <w:jc w:val="both"/>
        <w:rPr>
          <w:rFonts w:ascii="Times New Roman" w:hAnsi="Times New Roman" w:cs="Times New Roman"/>
        </w:rPr>
      </w:pPr>
      <w:r w:rsidRPr="00FA524B">
        <w:rPr>
          <w:rFonts w:ascii="Times New Roman" w:hAnsi="Times New Roman" w:cs="Times New Roman"/>
        </w:rPr>
        <w:t>Contoh:</w:t>
      </w:r>
    </w:p>
    <w:p w:rsidR="00173FF6" w:rsidRDefault="00173FF6" w:rsidP="00173FF6">
      <w:pPr>
        <w:spacing w:line="360" w:lineRule="auto"/>
        <w:rPr>
          <w:rFonts w:ascii="Times New Roman" w:eastAsia="Times New Roman" w:hAnsi="Times New Roman"/>
          <w:sz w:val="24"/>
          <w:szCs w:val="24"/>
        </w:rPr>
      </w:pPr>
      <w:r w:rsidRPr="00FA524B">
        <w:rPr>
          <w:rFonts w:ascii="Times New Roman" w:eastAsia="Times New Roman" w:hAnsi="Times New Roman"/>
          <w:noProof/>
          <w:sz w:val="24"/>
          <w:szCs w:val="24"/>
        </w:rPr>
        <w:drawing>
          <wp:anchor distT="0" distB="0" distL="114300" distR="114300" simplePos="0" relativeHeight="251660288" behindDoc="1" locked="0" layoutInCell="1" allowOverlap="1" wp14:anchorId="2E4D2E82" wp14:editId="61FE0D63">
            <wp:simplePos x="0" y="0"/>
            <wp:positionH relativeFrom="margin">
              <wp:align>center</wp:align>
            </wp:positionH>
            <wp:positionV relativeFrom="paragraph">
              <wp:posOffset>15875</wp:posOffset>
            </wp:positionV>
            <wp:extent cx="4046855" cy="514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6855" cy="514350"/>
                    </a:xfrm>
                    <a:prstGeom prst="rect">
                      <a:avLst/>
                    </a:prstGeom>
                    <a:noFill/>
                  </pic:spPr>
                </pic:pic>
              </a:graphicData>
            </a:graphic>
            <wp14:sizeRelH relativeFrom="page">
              <wp14:pctWidth>0</wp14:pctWidth>
            </wp14:sizeRelH>
            <wp14:sizeRelV relativeFrom="page">
              <wp14:pctHeight>0</wp14:pctHeight>
            </wp14:sizeRelV>
          </wp:anchor>
        </w:drawing>
      </w:r>
    </w:p>
    <w:p w:rsidR="00173FF6" w:rsidRDefault="00173FF6" w:rsidP="00173FF6">
      <w:pPr>
        <w:spacing w:line="360" w:lineRule="auto"/>
        <w:rPr>
          <w:rFonts w:ascii="Times New Roman" w:eastAsia="Times New Roman" w:hAnsi="Times New Roman"/>
          <w:b/>
          <w:sz w:val="24"/>
          <w:szCs w:val="24"/>
        </w:rPr>
      </w:pPr>
    </w:p>
    <w:p w:rsidR="00173FF6" w:rsidRDefault="00173FF6" w:rsidP="00173FF6">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Gambar 2. Sekuens naik</w:t>
      </w:r>
    </w:p>
    <w:p w:rsidR="00173FF6" w:rsidRDefault="00173FF6" w:rsidP="00173FF6">
      <w:pPr>
        <w:spacing w:line="360" w:lineRule="auto"/>
        <w:jc w:val="center"/>
        <w:rPr>
          <w:rFonts w:ascii="Times New Roman" w:eastAsia="Times New Roman" w:hAnsi="Times New Roman"/>
          <w:b/>
          <w:sz w:val="24"/>
          <w:szCs w:val="24"/>
        </w:rPr>
      </w:pPr>
      <w:r w:rsidRPr="00FA524B">
        <w:rPr>
          <w:rFonts w:ascii="Times New Roman" w:eastAsia="Times New Roman" w:hAnsi="Times New Roman"/>
          <w:b/>
          <w:sz w:val="24"/>
          <w:szCs w:val="24"/>
        </w:rPr>
        <w:t>(Prier, 2011: 28)</w:t>
      </w:r>
    </w:p>
    <w:p w:rsidR="00173FF6" w:rsidRPr="00192848" w:rsidRDefault="00173FF6" w:rsidP="00173FF6">
      <w:pPr>
        <w:spacing w:line="360" w:lineRule="auto"/>
        <w:jc w:val="center"/>
        <w:rPr>
          <w:rFonts w:ascii="Times New Roman" w:eastAsia="Times New Roman" w:hAnsi="Times New Roman"/>
          <w:b/>
          <w:sz w:val="24"/>
          <w:szCs w:val="24"/>
        </w:rPr>
      </w:pPr>
    </w:p>
    <w:p w:rsidR="00173FF6" w:rsidRDefault="00173FF6" w:rsidP="00173FF6">
      <w:pPr>
        <w:spacing w:line="360" w:lineRule="auto"/>
        <w:ind w:left="1080" w:firstLine="360"/>
        <w:jc w:val="both"/>
        <w:rPr>
          <w:rFonts w:ascii="Times New Roman" w:eastAsia="Times New Roman" w:hAnsi="Times New Roman"/>
          <w:sz w:val="24"/>
          <w:szCs w:val="24"/>
        </w:rPr>
      </w:pPr>
      <w:r w:rsidRPr="00FA524B">
        <w:rPr>
          <w:rFonts w:ascii="Times New Roman" w:eastAsia="Times New Roman" w:hAnsi="Times New Roman"/>
          <w:sz w:val="24"/>
          <w:szCs w:val="24"/>
        </w:rPr>
        <w:t>Sekuens turun</w:t>
      </w:r>
      <w:r>
        <w:rPr>
          <w:rFonts w:ascii="Times New Roman" w:eastAsia="Times New Roman" w:hAnsi="Times New Roman"/>
          <w:b/>
          <w:sz w:val="24"/>
          <w:szCs w:val="24"/>
        </w:rPr>
        <w:t xml:space="preserve"> </w:t>
      </w:r>
      <w:r w:rsidRPr="00FA524B">
        <w:rPr>
          <w:rFonts w:ascii="Times New Roman" w:eastAsia="Times New Roman" w:hAnsi="Times New Roman"/>
          <w:sz w:val="24"/>
          <w:szCs w:val="24"/>
        </w:rPr>
        <w:t>Menurut Prier (2011: 28), sekuens turun merupakan pengulangan motif pada tingkat nada yang lebih rendah. Biasanya sekuens turun ini terdapat dalam kalimat jawaban.</w:t>
      </w:r>
    </w:p>
    <w:p w:rsidR="00173FF6" w:rsidRDefault="00173FF6" w:rsidP="00173FF6">
      <w:pPr>
        <w:spacing w:line="360" w:lineRule="auto"/>
        <w:ind w:left="360" w:firstLine="720"/>
        <w:jc w:val="both"/>
        <w:rPr>
          <w:rFonts w:ascii="Times New Roman" w:eastAsia="Times New Roman" w:hAnsi="Times New Roman"/>
          <w:sz w:val="24"/>
          <w:szCs w:val="24"/>
        </w:rPr>
      </w:pPr>
      <w:r w:rsidRPr="00FA524B">
        <w:rPr>
          <w:rFonts w:ascii="Times New Roman" w:eastAsia="Times New Roman" w:hAnsi="Times New Roman"/>
          <w:sz w:val="24"/>
          <w:szCs w:val="24"/>
        </w:rPr>
        <w:t>Contoh:</w:t>
      </w:r>
    </w:p>
    <w:p w:rsidR="00173FF6" w:rsidRDefault="00173FF6" w:rsidP="00173FF6">
      <w:pPr>
        <w:spacing w:line="360" w:lineRule="auto"/>
        <w:ind w:left="360" w:firstLine="720"/>
        <w:jc w:val="both"/>
        <w:rPr>
          <w:rFonts w:ascii="Times New Roman" w:eastAsia="Times New Roman" w:hAnsi="Times New Roman"/>
          <w:sz w:val="24"/>
          <w:szCs w:val="24"/>
        </w:rPr>
      </w:pPr>
      <w:r w:rsidRPr="00FA524B">
        <w:rPr>
          <w:rFonts w:ascii="Times New Roman" w:eastAsia="Times New Roman" w:hAnsi="Times New Roman"/>
          <w:noProof/>
          <w:sz w:val="24"/>
          <w:szCs w:val="24"/>
        </w:rPr>
        <w:drawing>
          <wp:anchor distT="0" distB="0" distL="114300" distR="114300" simplePos="0" relativeHeight="251661312" behindDoc="1" locked="0" layoutInCell="1" allowOverlap="1" wp14:anchorId="6A5478D6" wp14:editId="45AC9CD5">
            <wp:simplePos x="0" y="0"/>
            <wp:positionH relativeFrom="margin">
              <wp:align>center</wp:align>
            </wp:positionH>
            <wp:positionV relativeFrom="paragraph">
              <wp:posOffset>1905</wp:posOffset>
            </wp:positionV>
            <wp:extent cx="4248150" cy="4171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8150" cy="417195"/>
                    </a:xfrm>
                    <a:prstGeom prst="rect">
                      <a:avLst/>
                    </a:prstGeom>
                    <a:noFill/>
                  </pic:spPr>
                </pic:pic>
              </a:graphicData>
            </a:graphic>
            <wp14:sizeRelH relativeFrom="page">
              <wp14:pctWidth>0</wp14:pctWidth>
            </wp14:sizeRelH>
            <wp14:sizeRelV relativeFrom="page">
              <wp14:pctHeight>0</wp14:pctHeight>
            </wp14:sizeRelV>
          </wp:anchor>
        </w:drawing>
      </w:r>
    </w:p>
    <w:p w:rsidR="00173FF6" w:rsidRDefault="00173FF6" w:rsidP="00173FF6">
      <w:pPr>
        <w:spacing w:line="360" w:lineRule="auto"/>
        <w:ind w:left="1260"/>
        <w:jc w:val="both"/>
        <w:rPr>
          <w:rFonts w:ascii="Times New Roman" w:eastAsia="Times New Roman" w:hAnsi="Times New Roman"/>
          <w:b/>
          <w:sz w:val="24"/>
          <w:szCs w:val="24"/>
        </w:rPr>
      </w:pPr>
    </w:p>
    <w:p w:rsidR="00173FF6" w:rsidRDefault="00173FF6" w:rsidP="00173FF6">
      <w:pPr>
        <w:tabs>
          <w:tab w:val="center" w:pos="4416"/>
        </w:tabs>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Gambar 3. Sekuens turun</w:t>
      </w:r>
    </w:p>
    <w:p w:rsidR="00173FF6" w:rsidRDefault="00173FF6" w:rsidP="00173FF6">
      <w:pPr>
        <w:spacing w:line="360" w:lineRule="auto"/>
        <w:jc w:val="center"/>
        <w:rPr>
          <w:rFonts w:ascii="Times New Roman" w:eastAsia="Times New Roman" w:hAnsi="Times New Roman"/>
          <w:b/>
          <w:sz w:val="24"/>
          <w:szCs w:val="24"/>
        </w:rPr>
      </w:pPr>
      <w:r w:rsidRPr="00FA524B">
        <w:rPr>
          <w:rFonts w:ascii="Times New Roman" w:eastAsia="Times New Roman" w:hAnsi="Times New Roman"/>
          <w:b/>
          <w:sz w:val="24"/>
          <w:szCs w:val="24"/>
        </w:rPr>
        <w:t>(Prier, 2011: 28)</w:t>
      </w:r>
    </w:p>
    <w:p w:rsidR="00173FF6" w:rsidRDefault="00173FF6" w:rsidP="00173FF6">
      <w:pPr>
        <w:spacing w:line="360" w:lineRule="auto"/>
        <w:jc w:val="center"/>
        <w:rPr>
          <w:rFonts w:ascii="Times New Roman" w:eastAsia="Times New Roman" w:hAnsi="Times New Roman"/>
          <w:b/>
          <w:sz w:val="24"/>
          <w:szCs w:val="24"/>
        </w:rPr>
      </w:pPr>
    </w:p>
    <w:p w:rsidR="00173FF6" w:rsidRDefault="00173FF6" w:rsidP="00173FF6">
      <w:pPr>
        <w:pStyle w:val="ListParagraph"/>
        <w:numPr>
          <w:ilvl w:val="0"/>
          <w:numId w:val="15"/>
        </w:numPr>
        <w:tabs>
          <w:tab w:val="left" w:pos="1710"/>
        </w:tabs>
        <w:spacing w:after="0" w:line="360" w:lineRule="auto"/>
        <w:ind w:left="1080"/>
        <w:jc w:val="both"/>
        <w:rPr>
          <w:rFonts w:ascii="Times New Roman" w:eastAsia="Times New Roman" w:hAnsi="Times New Roman"/>
          <w:sz w:val="24"/>
          <w:szCs w:val="24"/>
        </w:rPr>
      </w:pPr>
      <w:r w:rsidRPr="00B37441">
        <w:rPr>
          <w:rFonts w:ascii="Times New Roman" w:eastAsia="Times New Roman" w:hAnsi="Times New Roman"/>
          <w:sz w:val="24"/>
          <w:szCs w:val="24"/>
        </w:rPr>
        <w:t>Pembesaran interval (</w:t>
      </w:r>
      <w:r w:rsidRPr="00B37441">
        <w:rPr>
          <w:rFonts w:ascii="Times New Roman" w:eastAsia="Times New Roman" w:hAnsi="Times New Roman"/>
          <w:i/>
          <w:sz w:val="24"/>
          <w:szCs w:val="24"/>
        </w:rPr>
        <w:t>augmentation of the ambitus</w:t>
      </w:r>
      <w:r w:rsidRPr="00B37441">
        <w:rPr>
          <w:rFonts w:ascii="Times New Roman" w:eastAsia="Times New Roman" w:hAnsi="Times New Roman"/>
          <w:sz w:val="24"/>
          <w:szCs w:val="24"/>
        </w:rPr>
        <w:t>)</w:t>
      </w:r>
    </w:p>
    <w:p w:rsidR="00173FF6" w:rsidRDefault="00173FF6" w:rsidP="00173FF6">
      <w:pPr>
        <w:tabs>
          <w:tab w:val="left" w:pos="1710"/>
        </w:tabs>
        <w:spacing w:after="0" w:line="360" w:lineRule="auto"/>
        <w:ind w:left="1080" w:firstLine="360"/>
        <w:jc w:val="both"/>
        <w:rPr>
          <w:rFonts w:ascii="Times New Roman" w:eastAsia="Times New Roman" w:hAnsi="Times New Roman"/>
          <w:sz w:val="24"/>
          <w:szCs w:val="24"/>
        </w:rPr>
      </w:pPr>
      <w:r w:rsidRPr="00B37441">
        <w:rPr>
          <w:rFonts w:ascii="Times New Roman" w:eastAsia="Times New Roman" w:hAnsi="Times New Roman"/>
          <w:sz w:val="24"/>
          <w:szCs w:val="24"/>
        </w:rPr>
        <w:t>Tujuan pembesaran interval adalah menciptakan ketegangan. Pengolahan motif semacam ini biasanya dapat dijumpai di bagian pertanyaan kalimat atau juga pada ulangan kalimat A’ dalam lagu ABA’ (Prier, 2011: 29)</w:t>
      </w:r>
      <w:r>
        <w:rPr>
          <w:rFonts w:ascii="Times New Roman" w:eastAsia="Times New Roman" w:hAnsi="Times New Roman"/>
          <w:sz w:val="24"/>
          <w:szCs w:val="24"/>
        </w:rPr>
        <w:t>.</w:t>
      </w:r>
    </w:p>
    <w:p w:rsidR="00173FF6" w:rsidRDefault="00173FF6" w:rsidP="00173FF6">
      <w:pPr>
        <w:tabs>
          <w:tab w:val="left" w:pos="1710"/>
        </w:tabs>
        <w:spacing w:after="0" w:line="360" w:lineRule="auto"/>
        <w:ind w:left="1080"/>
        <w:jc w:val="both"/>
        <w:rPr>
          <w:rFonts w:ascii="Times New Roman" w:eastAsia="Times New Roman" w:hAnsi="Times New Roman"/>
          <w:sz w:val="24"/>
          <w:szCs w:val="24"/>
        </w:rPr>
      </w:pPr>
      <w:r w:rsidRPr="00EC6C5B">
        <w:rPr>
          <w:rFonts w:ascii="Times New Roman" w:eastAsia="Times New Roman" w:hAnsi="Times New Roman"/>
          <w:sz w:val="24"/>
          <w:szCs w:val="24"/>
        </w:rPr>
        <w:lastRenderedPageBreak/>
        <w:t>Contoh:</w:t>
      </w:r>
    </w:p>
    <w:p w:rsidR="00173FF6" w:rsidRDefault="00173FF6" w:rsidP="00173FF6">
      <w:pPr>
        <w:spacing w:line="360" w:lineRule="auto"/>
        <w:rPr>
          <w:rFonts w:ascii="Times New Roman" w:eastAsia="Times New Roman" w:hAnsi="Times New Roman"/>
          <w:b/>
          <w:sz w:val="24"/>
          <w:szCs w:val="24"/>
        </w:rPr>
      </w:pPr>
      <w:r>
        <w:rPr>
          <w:rFonts w:ascii="Times New Roman" w:eastAsia="Times New Roman" w:hAnsi="Times New Roman"/>
          <w:noProof/>
          <w:sz w:val="24"/>
          <w:szCs w:val="24"/>
        </w:rPr>
        <w:drawing>
          <wp:anchor distT="0" distB="0" distL="114300" distR="114300" simplePos="0" relativeHeight="251662336" behindDoc="1" locked="0" layoutInCell="1" allowOverlap="1" wp14:anchorId="0A097139" wp14:editId="27494304">
            <wp:simplePos x="0" y="0"/>
            <wp:positionH relativeFrom="margin">
              <wp:align>center</wp:align>
            </wp:positionH>
            <wp:positionV relativeFrom="margin">
              <wp:align>top</wp:align>
            </wp:positionV>
            <wp:extent cx="3797935" cy="570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935" cy="570230"/>
                    </a:xfrm>
                    <a:prstGeom prst="rect">
                      <a:avLst/>
                    </a:prstGeom>
                    <a:noFill/>
                  </pic:spPr>
                </pic:pic>
              </a:graphicData>
            </a:graphic>
            <wp14:sizeRelH relativeFrom="page">
              <wp14:pctWidth>0</wp14:pctWidth>
            </wp14:sizeRelH>
            <wp14:sizeRelV relativeFrom="page">
              <wp14:pctHeight>0</wp14:pctHeight>
            </wp14:sizeRelV>
          </wp:anchor>
        </w:drawing>
      </w:r>
    </w:p>
    <w:p w:rsidR="00173FF6" w:rsidRPr="00B37441" w:rsidRDefault="00173FF6" w:rsidP="00173FF6">
      <w:pPr>
        <w:spacing w:line="360" w:lineRule="auto"/>
        <w:jc w:val="center"/>
        <w:rPr>
          <w:rFonts w:ascii="Times New Roman" w:eastAsia="Times New Roman" w:hAnsi="Times New Roman"/>
          <w:b/>
          <w:i/>
          <w:sz w:val="24"/>
          <w:szCs w:val="24"/>
        </w:rPr>
      </w:pPr>
      <w:r w:rsidRPr="00B37441">
        <w:rPr>
          <w:rFonts w:ascii="Times New Roman" w:eastAsia="Times New Roman" w:hAnsi="Times New Roman"/>
          <w:b/>
          <w:sz w:val="24"/>
          <w:szCs w:val="24"/>
        </w:rPr>
        <w:t>Gambar 4. Pembesaran interval (</w:t>
      </w:r>
      <w:r w:rsidRPr="00B37441">
        <w:rPr>
          <w:rFonts w:ascii="Times New Roman" w:eastAsia="Times New Roman" w:hAnsi="Times New Roman"/>
          <w:b/>
          <w:i/>
          <w:sz w:val="24"/>
          <w:szCs w:val="24"/>
        </w:rPr>
        <w:t>augmentation of the ambitus</w:t>
      </w:r>
      <w:r w:rsidRPr="00B37441">
        <w:rPr>
          <w:rFonts w:ascii="Times New Roman" w:eastAsia="Times New Roman" w:hAnsi="Times New Roman"/>
          <w:b/>
          <w:sz w:val="24"/>
          <w:szCs w:val="24"/>
        </w:rPr>
        <w:t>)</w:t>
      </w:r>
    </w:p>
    <w:p w:rsidR="00173FF6" w:rsidRPr="00B37441" w:rsidRDefault="00173FF6" w:rsidP="00173FF6">
      <w:pPr>
        <w:spacing w:line="360" w:lineRule="auto"/>
        <w:jc w:val="center"/>
        <w:rPr>
          <w:rFonts w:ascii="Times New Roman" w:eastAsia="Times New Roman" w:hAnsi="Times New Roman"/>
          <w:b/>
          <w:sz w:val="24"/>
          <w:szCs w:val="24"/>
        </w:rPr>
      </w:pPr>
      <w:r w:rsidRPr="00B37441">
        <w:rPr>
          <w:rFonts w:ascii="Times New Roman" w:eastAsia="Times New Roman" w:hAnsi="Times New Roman"/>
          <w:b/>
          <w:sz w:val="24"/>
          <w:szCs w:val="24"/>
        </w:rPr>
        <w:t>(Prier, 2011:29)</w:t>
      </w:r>
    </w:p>
    <w:p w:rsidR="00173FF6" w:rsidRPr="00B37441" w:rsidRDefault="00173FF6" w:rsidP="00173FF6">
      <w:pPr>
        <w:pStyle w:val="ListParagraph"/>
        <w:numPr>
          <w:ilvl w:val="0"/>
          <w:numId w:val="15"/>
        </w:numPr>
        <w:spacing w:after="0" w:line="360" w:lineRule="auto"/>
        <w:ind w:left="1080"/>
        <w:jc w:val="both"/>
        <w:rPr>
          <w:rFonts w:ascii="Times New Roman" w:eastAsia="Times New Roman" w:hAnsi="Times New Roman"/>
          <w:sz w:val="24"/>
          <w:szCs w:val="24"/>
        </w:rPr>
      </w:pPr>
      <w:r w:rsidRPr="00B37441">
        <w:rPr>
          <w:rFonts w:ascii="Times New Roman" w:eastAsia="Times New Roman" w:hAnsi="Times New Roman"/>
          <w:sz w:val="24"/>
          <w:szCs w:val="24"/>
        </w:rPr>
        <w:t>Pemerkecilan interval (</w:t>
      </w:r>
      <w:r w:rsidRPr="00B37441">
        <w:rPr>
          <w:rFonts w:ascii="Times New Roman" w:eastAsia="Times New Roman" w:hAnsi="Times New Roman"/>
          <w:i/>
          <w:sz w:val="24"/>
          <w:szCs w:val="24"/>
        </w:rPr>
        <w:t>diminuation of the ambitus</w:t>
      </w:r>
      <w:r w:rsidRPr="00B37441">
        <w:rPr>
          <w:rFonts w:ascii="Times New Roman" w:eastAsia="Times New Roman" w:hAnsi="Times New Roman"/>
          <w:sz w:val="24"/>
          <w:szCs w:val="24"/>
        </w:rPr>
        <w:t>)</w:t>
      </w:r>
    </w:p>
    <w:p w:rsidR="00173FF6" w:rsidRDefault="00173FF6" w:rsidP="00173FF6">
      <w:pPr>
        <w:tabs>
          <w:tab w:val="left" w:pos="1620"/>
        </w:tabs>
        <w:spacing w:line="360" w:lineRule="auto"/>
        <w:ind w:left="1080" w:right="-14" w:firstLine="360"/>
        <w:jc w:val="both"/>
        <w:rPr>
          <w:rFonts w:ascii="Times New Roman" w:eastAsia="Times New Roman" w:hAnsi="Times New Roman"/>
          <w:sz w:val="24"/>
          <w:szCs w:val="24"/>
        </w:rPr>
      </w:pPr>
      <w:r w:rsidRPr="00010DA6">
        <w:rPr>
          <w:rFonts w:ascii="Times New Roman" w:eastAsia="Times New Roman" w:hAnsi="Times New Roman"/>
          <w:sz w:val="24"/>
          <w:szCs w:val="24"/>
        </w:rPr>
        <w:t>Pemerkecilan interval merupakan kebalikanya dari pembesaran interval, penerkrcilan interval dilakukan untuk mengurangi ketegangan atau memperkecil “busur” kalimat, maka tempatnya terutama pada kalimat jawaban. (Prier, 2011: 30).</w:t>
      </w:r>
    </w:p>
    <w:p w:rsidR="00173FF6" w:rsidRPr="00010DA6" w:rsidRDefault="00173FF6" w:rsidP="00173FF6">
      <w:pPr>
        <w:tabs>
          <w:tab w:val="left" w:pos="1620"/>
        </w:tabs>
        <w:spacing w:line="360" w:lineRule="auto"/>
        <w:ind w:right="680" w:firstLine="1080"/>
        <w:jc w:val="both"/>
        <w:rPr>
          <w:rFonts w:ascii="Times New Roman" w:eastAsia="Times New Roman" w:hAnsi="Times New Roman"/>
          <w:sz w:val="24"/>
          <w:szCs w:val="24"/>
        </w:rPr>
      </w:pPr>
      <w:r w:rsidRPr="00010DA6">
        <w:rPr>
          <w:rFonts w:ascii="Times New Roman" w:eastAsia="Times New Roman" w:hAnsi="Times New Roman"/>
          <w:sz w:val="24"/>
          <w:szCs w:val="24"/>
        </w:rPr>
        <w:t>Contoh:</w:t>
      </w:r>
    </w:p>
    <w:p w:rsidR="00173FF6" w:rsidRDefault="00173FF6" w:rsidP="00173FF6">
      <w:pPr>
        <w:spacing w:line="360" w:lineRule="auto"/>
        <w:rPr>
          <w:rFonts w:ascii="Times New Roman" w:eastAsia="Times New Roman" w:hAnsi="Times New Roman"/>
        </w:rPr>
      </w:pPr>
      <w:r w:rsidRPr="00010DA6">
        <w:rPr>
          <w:rFonts w:ascii="Times New Roman" w:eastAsia="Times New Roman" w:hAnsi="Times New Roman"/>
          <w:noProof/>
          <w:sz w:val="24"/>
          <w:szCs w:val="24"/>
        </w:rPr>
        <w:drawing>
          <wp:anchor distT="0" distB="0" distL="114300" distR="114300" simplePos="0" relativeHeight="251663360" behindDoc="1" locked="0" layoutInCell="1" allowOverlap="1" wp14:anchorId="409CC9D8" wp14:editId="59F831B1">
            <wp:simplePos x="0" y="0"/>
            <wp:positionH relativeFrom="margin">
              <wp:align>center</wp:align>
            </wp:positionH>
            <wp:positionV relativeFrom="paragraph">
              <wp:posOffset>7620</wp:posOffset>
            </wp:positionV>
            <wp:extent cx="3919855" cy="6858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9855" cy="685800"/>
                    </a:xfrm>
                    <a:prstGeom prst="rect">
                      <a:avLst/>
                    </a:prstGeom>
                    <a:noFill/>
                  </pic:spPr>
                </pic:pic>
              </a:graphicData>
            </a:graphic>
            <wp14:sizeRelH relativeFrom="page">
              <wp14:pctWidth>0</wp14:pctWidth>
            </wp14:sizeRelH>
            <wp14:sizeRelV relativeFrom="page">
              <wp14:pctHeight>0</wp14:pctHeight>
            </wp14:sizeRelV>
          </wp:anchor>
        </w:drawing>
      </w:r>
    </w:p>
    <w:p w:rsidR="00173FF6" w:rsidRDefault="00173FF6" w:rsidP="00173FF6">
      <w:pPr>
        <w:spacing w:line="360" w:lineRule="auto"/>
        <w:jc w:val="center"/>
        <w:rPr>
          <w:rFonts w:ascii="Times New Roman" w:eastAsia="Times New Roman" w:hAnsi="Times New Roman"/>
        </w:rPr>
      </w:pPr>
    </w:p>
    <w:p w:rsidR="00173FF6" w:rsidRPr="00010DA6" w:rsidRDefault="00173FF6" w:rsidP="00173FF6">
      <w:pPr>
        <w:spacing w:line="360" w:lineRule="auto"/>
        <w:jc w:val="center"/>
        <w:rPr>
          <w:rFonts w:ascii="Times New Roman" w:eastAsia="Times New Roman" w:hAnsi="Times New Roman"/>
          <w:b/>
          <w:sz w:val="23"/>
        </w:rPr>
      </w:pPr>
      <w:r>
        <w:rPr>
          <w:rFonts w:ascii="Times New Roman" w:eastAsia="Times New Roman" w:hAnsi="Times New Roman"/>
          <w:b/>
          <w:sz w:val="23"/>
        </w:rPr>
        <w:t>Gambar 5. Pemerkecilan interval (</w:t>
      </w:r>
      <w:r>
        <w:rPr>
          <w:rFonts w:ascii="Times New Roman" w:eastAsia="Times New Roman" w:hAnsi="Times New Roman"/>
          <w:b/>
          <w:i/>
          <w:sz w:val="23"/>
        </w:rPr>
        <w:t>diminuation of the ambitus</w:t>
      </w:r>
      <w:r>
        <w:rPr>
          <w:rFonts w:ascii="Times New Roman" w:eastAsia="Times New Roman" w:hAnsi="Times New Roman"/>
          <w:b/>
          <w:sz w:val="23"/>
        </w:rPr>
        <w:t>)</w:t>
      </w:r>
    </w:p>
    <w:p w:rsidR="00173FF6" w:rsidRDefault="00173FF6" w:rsidP="00173FF6">
      <w:pPr>
        <w:spacing w:line="360" w:lineRule="auto"/>
        <w:jc w:val="center"/>
        <w:rPr>
          <w:rFonts w:ascii="Times New Roman" w:eastAsia="Times New Roman" w:hAnsi="Times New Roman"/>
          <w:b/>
          <w:sz w:val="23"/>
        </w:rPr>
      </w:pPr>
      <w:r>
        <w:rPr>
          <w:rFonts w:ascii="Times New Roman" w:eastAsia="Times New Roman" w:hAnsi="Times New Roman"/>
          <w:b/>
          <w:sz w:val="23"/>
        </w:rPr>
        <w:t>(Prier, 2011: 30)</w:t>
      </w:r>
    </w:p>
    <w:p w:rsidR="00173FF6" w:rsidRPr="00B37441" w:rsidRDefault="00173FF6" w:rsidP="00173FF6">
      <w:pPr>
        <w:pStyle w:val="ListParagraph"/>
        <w:numPr>
          <w:ilvl w:val="0"/>
          <w:numId w:val="15"/>
        </w:numPr>
        <w:spacing w:after="200" w:line="360" w:lineRule="auto"/>
        <w:ind w:left="1080"/>
        <w:jc w:val="both"/>
        <w:rPr>
          <w:rFonts w:ascii="Times New Roman" w:eastAsia="Times New Roman" w:hAnsi="Times New Roman"/>
          <w:sz w:val="24"/>
          <w:szCs w:val="24"/>
        </w:rPr>
      </w:pPr>
      <w:r w:rsidRPr="00B37441">
        <w:rPr>
          <w:rFonts w:ascii="Times New Roman" w:eastAsia="Times New Roman" w:hAnsi="Times New Roman"/>
          <w:sz w:val="24"/>
          <w:szCs w:val="24"/>
        </w:rPr>
        <w:t>Pembalikan (</w:t>
      </w:r>
      <w:r w:rsidRPr="00B37441">
        <w:rPr>
          <w:rFonts w:ascii="Times New Roman" w:eastAsia="Times New Roman" w:hAnsi="Times New Roman"/>
          <w:i/>
          <w:sz w:val="24"/>
          <w:szCs w:val="24"/>
        </w:rPr>
        <w:t>inversion</w:t>
      </w:r>
      <w:r w:rsidRPr="00B37441">
        <w:rPr>
          <w:rFonts w:ascii="Times New Roman" w:eastAsia="Times New Roman" w:hAnsi="Times New Roman"/>
          <w:sz w:val="24"/>
          <w:szCs w:val="24"/>
        </w:rPr>
        <w:t>)</w:t>
      </w:r>
    </w:p>
    <w:p w:rsidR="00173FF6" w:rsidRPr="00010DA6" w:rsidRDefault="00173FF6" w:rsidP="00173FF6">
      <w:pPr>
        <w:pStyle w:val="ListParagraph"/>
        <w:tabs>
          <w:tab w:val="left" w:pos="1620"/>
        </w:tabs>
        <w:spacing w:line="360" w:lineRule="auto"/>
        <w:ind w:left="1080" w:firstLine="360"/>
        <w:jc w:val="both"/>
        <w:rPr>
          <w:rFonts w:ascii="Times New Roman" w:eastAsia="Times New Roman" w:hAnsi="Times New Roman"/>
          <w:sz w:val="24"/>
          <w:szCs w:val="24"/>
        </w:rPr>
      </w:pPr>
      <w:r w:rsidRPr="00010DA6">
        <w:rPr>
          <w:rFonts w:ascii="Times New Roman" w:eastAsia="Times New Roman" w:hAnsi="Times New Roman"/>
          <w:sz w:val="24"/>
          <w:szCs w:val="24"/>
        </w:rPr>
        <w:t xml:space="preserve">Menurut Prier (2011: 31), setiap interval naik dijadikan interval turun demikian juga interval yang dalam motif asli menuju ke bawah dalam pembalikannya diarahkan ke atas. </w:t>
      </w:r>
    </w:p>
    <w:p w:rsidR="00173FF6" w:rsidRPr="00B37441" w:rsidRDefault="00173FF6" w:rsidP="00173FF6">
      <w:pPr>
        <w:spacing w:line="360" w:lineRule="auto"/>
        <w:ind w:left="360" w:firstLine="720"/>
        <w:jc w:val="both"/>
        <w:rPr>
          <w:rFonts w:ascii="Times New Roman" w:eastAsia="Times New Roman" w:hAnsi="Times New Roman"/>
          <w:sz w:val="24"/>
          <w:szCs w:val="24"/>
        </w:rPr>
      </w:pPr>
      <w:r w:rsidRPr="00B37441">
        <w:rPr>
          <w:rFonts w:ascii="Times New Roman" w:eastAsia="Times New Roman" w:hAnsi="Times New Roman"/>
          <w:sz w:val="24"/>
          <w:szCs w:val="24"/>
        </w:rPr>
        <w:t>Contoh:</w:t>
      </w:r>
    </w:p>
    <w:p w:rsidR="00173FF6" w:rsidRDefault="00173FF6" w:rsidP="00173FF6">
      <w:pPr>
        <w:spacing w:line="360" w:lineRule="auto"/>
        <w:rPr>
          <w:rFonts w:ascii="Times New Roman" w:eastAsia="Times New Roman" w:hAnsi="Times New Roman"/>
        </w:rPr>
      </w:pPr>
      <w:r>
        <w:rPr>
          <w:noProof/>
          <w:sz w:val="23"/>
        </w:rPr>
        <w:drawing>
          <wp:anchor distT="0" distB="0" distL="114300" distR="114300" simplePos="0" relativeHeight="251664384" behindDoc="1" locked="0" layoutInCell="1" allowOverlap="1" wp14:anchorId="2197456B" wp14:editId="434EE5D9">
            <wp:simplePos x="0" y="0"/>
            <wp:positionH relativeFrom="margin">
              <wp:align>center</wp:align>
            </wp:positionH>
            <wp:positionV relativeFrom="paragraph">
              <wp:posOffset>8890</wp:posOffset>
            </wp:positionV>
            <wp:extent cx="3925570" cy="472440"/>
            <wp:effectExtent l="0" t="0" r="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5570" cy="472440"/>
                    </a:xfrm>
                    <a:prstGeom prst="rect">
                      <a:avLst/>
                    </a:prstGeom>
                    <a:noFill/>
                  </pic:spPr>
                </pic:pic>
              </a:graphicData>
            </a:graphic>
            <wp14:sizeRelH relativeFrom="page">
              <wp14:pctWidth>0</wp14:pctWidth>
            </wp14:sizeRelH>
            <wp14:sizeRelV relativeFrom="page">
              <wp14:pctHeight>0</wp14:pctHeight>
            </wp14:sizeRelV>
          </wp:anchor>
        </w:drawing>
      </w:r>
    </w:p>
    <w:p w:rsidR="00173FF6" w:rsidRDefault="00173FF6" w:rsidP="00173FF6">
      <w:pPr>
        <w:spacing w:line="360" w:lineRule="auto"/>
        <w:rPr>
          <w:rFonts w:ascii="Times New Roman" w:eastAsia="Times New Roman" w:hAnsi="Times New Roman"/>
        </w:rPr>
      </w:pPr>
    </w:p>
    <w:p w:rsidR="00173FF6" w:rsidRPr="00010DA6" w:rsidRDefault="00173FF6" w:rsidP="00173FF6">
      <w:pPr>
        <w:spacing w:line="360" w:lineRule="auto"/>
        <w:jc w:val="center"/>
        <w:rPr>
          <w:rFonts w:ascii="Times New Roman" w:eastAsia="Times New Roman" w:hAnsi="Times New Roman"/>
          <w:b/>
          <w:sz w:val="23"/>
        </w:rPr>
      </w:pPr>
      <w:r>
        <w:rPr>
          <w:rFonts w:ascii="Times New Roman" w:eastAsia="Times New Roman" w:hAnsi="Times New Roman"/>
          <w:b/>
          <w:sz w:val="23"/>
        </w:rPr>
        <w:t>Gambar 6. Pembalikan (</w:t>
      </w:r>
      <w:r>
        <w:rPr>
          <w:rFonts w:ascii="Times New Roman" w:eastAsia="Times New Roman" w:hAnsi="Times New Roman"/>
          <w:b/>
          <w:i/>
          <w:sz w:val="23"/>
        </w:rPr>
        <w:t>inversion</w:t>
      </w:r>
      <w:r>
        <w:rPr>
          <w:rFonts w:ascii="Times New Roman" w:eastAsia="Times New Roman" w:hAnsi="Times New Roman"/>
          <w:b/>
          <w:sz w:val="23"/>
        </w:rPr>
        <w:t>)</w:t>
      </w:r>
    </w:p>
    <w:p w:rsidR="00173FF6" w:rsidRDefault="00173FF6" w:rsidP="00173FF6">
      <w:pPr>
        <w:spacing w:line="360" w:lineRule="auto"/>
        <w:jc w:val="center"/>
        <w:rPr>
          <w:rFonts w:ascii="Times New Roman" w:eastAsia="Times New Roman" w:hAnsi="Times New Roman"/>
          <w:b/>
          <w:sz w:val="23"/>
        </w:rPr>
      </w:pPr>
      <w:r>
        <w:rPr>
          <w:rFonts w:ascii="Times New Roman" w:eastAsia="Times New Roman" w:hAnsi="Times New Roman"/>
          <w:b/>
          <w:sz w:val="23"/>
        </w:rPr>
        <w:t>(Prier, 2011: 31)</w:t>
      </w:r>
    </w:p>
    <w:p w:rsidR="00173FF6" w:rsidRDefault="00173FF6" w:rsidP="00173FF6">
      <w:pPr>
        <w:spacing w:line="360" w:lineRule="auto"/>
        <w:jc w:val="center"/>
        <w:rPr>
          <w:rFonts w:ascii="Times New Roman" w:eastAsia="Times New Roman" w:hAnsi="Times New Roman"/>
          <w:b/>
          <w:sz w:val="23"/>
        </w:rPr>
      </w:pPr>
    </w:p>
    <w:p w:rsidR="00173FF6" w:rsidRDefault="00173FF6" w:rsidP="00173FF6">
      <w:pPr>
        <w:spacing w:line="360" w:lineRule="auto"/>
        <w:jc w:val="center"/>
        <w:rPr>
          <w:rFonts w:ascii="Times New Roman" w:eastAsia="Times New Roman" w:hAnsi="Times New Roman"/>
          <w:b/>
          <w:sz w:val="23"/>
        </w:rPr>
      </w:pPr>
    </w:p>
    <w:p w:rsidR="00173FF6" w:rsidRPr="00B37441" w:rsidRDefault="00173FF6" w:rsidP="00173FF6">
      <w:pPr>
        <w:pStyle w:val="ListParagraph"/>
        <w:numPr>
          <w:ilvl w:val="0"/>
          <w:numId w:val="15"/>
        </w:numPr>
        <w:tabs>
          <w:tab w:val="left" w:pos="2900"/>
        </w:tabs>
        <w:spacing w:after="0" w:line="360" w:lineRule="auto"/>
        <w:ind w:left="1080"/>
        <w:jc w:val="both"/>
        <w:rPr>
          <w:rFonts w:ascii="Times New Roman" w:eastAsia="Times New Roman" w:hAnsi="Times New Roman"/>
          <w:sz w:val="24"/>
          <w:szCs w:val="24"/>
        </w:rPr>
      </w:pPr>
      <w:r w:rsidRPr="00B37441">
        <w:rPr>
          <w:rFonts w:ascii="Times New Roman" w:eastAsia="Times New Roman" w:hAnsi="Times New Roman"/>
          <w:sz w:val="24"/>
          <w:szCs w:val="24"/>
        </w:rPr>
        <w:lastRenderedPageBreak/>
        <w:t>Pembesaran nilai nada (</w:t>
      </w:r>
      <w:r w:rsidRPr="00B37441">
        <w:rPr>
          <w:rFonts w:ascii="Times New Roman" w:eastAsia="Times New Roman" w:hAnsi="Times New Roman"/>
          <w:i/>
          <w:sz w:val="24"/>
          <w:szCs w:val="24"/>
        </w:rPr>
        <w:t>augmentation of the value</w:t>
      </w:r>
      <w:r w:rsidRPr="00B37441">
        <w:rPr>
          <w:rFonts w:ascii="Times New Roman" w:eastAsia="Times New Roman" w:hAnsi="Times New Roman"/>
          <w:sz w:val="24"/>
          <w:szCs w:val="24"/>
        </w:rPr>
        <w:t>)</w:t>
      </w:r>
    </w:p>
    <w:p w:rsidR="00173FF6" w:rsidRDefault="00173FF6" w:rsidP="00173FF6">
      <w:pPr>
        <w:tabs>
          <w:tab w:val="left" w:pos="1620"/>
        </w:tabs>
        <w:spacing w:line="360" w:lineRule="auto"/>
        <w:ind w:left="1080" w:right="-14" w:firstLine="360"/>
        <w:jc w:val="both"/>
        <w:rPr>
          <w:rFonts w:ascii="Times New Roman" w:eastAsia="Times New Roman" w:hAnsi="Times New Roman"/>
          <w:sz w:val="24"/>
          <w:szCs w:val="24"/>
        </w:rPr>
      </w:pPr>
      <w:r w:rsidRPr="00DB04CE">
        <w:rPr>
          <w:rFonts w:ascii="Times New Roman" w:eastAsia="Times New Roman" w:hAnsi="Times New Roman"/>
          <w:sz w:val="24"/>
          <w:szCs w:val="24"/>
        </w:rPr>
        <w:t>Pembesaran nilai nada adala</w:t>
      </w:r>
      <w:r>
        <w:rPr>
          <w:rFonts w:ascii="Times New Roman" w:eastAsia="Times New Roman" w:hAnsi="Times New Roman"/>
          <w:sz w:val="24"/>
          <w:szCs w:val="24"/>
        </w:rPr>
        <w:t xml:space="preserve">h suatu pengolahan melodis yang </w:t>
      </w:r>
      <w:r w:rsidRPr="00DB04CE">
        <w:rPr>
          <w:rFonts w:ascii="Times New Roman" w:eastAsia="Times New Roman" w:hAnsi="Times New Roman"/>
          <w:sz w:val="24"/>
          <w:szCs w:val="24"/>
        </w:rPr>
        <w:t>dilakukan dengan merubah irama motif karena masing- masing nilai nada digandakan, sedang tempo dipercepat, namun hitungannya (angka M.M.) tetap sama. Nada-nada motif (melodi) kini tetap sama, namun diperlebar; tempo diperlambat dengan demikian motifnya diintensifkan. Pengolahan semacam ini biasanya terjadi dalam musik instrumental (Prier, 2011: 33)</w:t>
      </w:r>
      <w:r>
        <w:rPr>
          <w:rFonts w:ascii="Times New Roman" w:eastAsia="Times New Roman" w:hAnsi="Times New Roman"/>
          <w:sz w:val="24"/>
          <w:szCs w:val="24"/>
        </w:rPr>
        <w:t>.</w:t>
      </w:r>
    </w:p>
    <w:p w:rsidR="00173FF6" w:rsidRDefault="00173FF6" w:rsidP="00173FF6">
      <w:pPr>
        <w:tabs>
          <w:tab w:val="left" w:pos="1620"/>
        </w:tabs>
        <w:spacing w:line="360" w:lineRule="auto"/>
        <w:ind w:left="1080" w:right="-14"/>
        <w:jc w:val="both"/>
        <w:rPr>
          <w:rFonts w:ascii="Times New Roman" w:eastAsia="Times New Roman" w:hAnsi="Times New Roman"/>
          <w:sz w:val="24"/>
          <w:szCs w:val="24"/>
        </w:rPr>
      </w:pPr>
      <w:r w:rsidRPr="00DB04CE">
        <w:rPr>
          <w:rFonts w:ascii="Times New Roman" w:eastAsia="Times New Roman" w:hAnsi="Times New Roman"/>
          <w:sz w:val="24"/>
          <w:szCs w:val="24"/>
        </w:rPr>
        <w:t>Contoh:</w:t>
      </w:r>
    </w:p>
    <w:p w:rsidR="00173FF6" w:rsidRPr="00DB04CE" w:rsidRDefault="00173FF6" w:rsidP="00173FF6">
      <w:pPr>
        <w:spacing w:line="360" w:lineRule="auto"/>
        <w:ind w:left="1260"/>
        <w:jc w:val="both"/>
        <w:rPr>
          <w:rFonts w:ascii="Times New Roman" w:eastAsia="Times New Roman" w:hAnsi="Times New Roman"/>
          <w:sz w:val="24"/>
          <w:szCs w:val="24"/>
        </w:rPr>
      </w:pPr>
      <w:r w:rsidRPr="00DB04CE">
        <w:rPr>
          <w:rFonts w:ascii="Times New Roman" w:eastAsia="Times New Roman" w:hAnsi="Times New Roman"/>
          <w:noProof/>
          <w:sz w:val="24"/>
          <w:szCs w:val="24"/>
        </w:rPr>
        <w:drawing>
          <wp:anchor distT="0" distB="0" distL="114300" distR="114300" simplePos="0" relativeHeight="251665408" behindDoc="1" locked="0" layoutInCell="1" allowOverlap="1" wp14:anchorId="44D496B7" wp14:editId="2AA6BF00">
            <wp:simplePos x="0" y="0"/>
            <wp:positionH relativeFrom="margin">
              <wp:align>center</wp:align>
            </wp:positionH>
            <wp:positionV relativeFrom="paragraph">
              <wp:posOffset>5715</wp:posOffset>
            </wp:positionV>
            <wp:extent cx="3846830" cy="82296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6830" cy="822960"/>
                    </a:xfrm>
                    <a:prstGeom prst="rect">
                      <a:avLst/>
                    </a:prstGeom>
                    <a:noFill/>
                  </pic:spPr>
                </pic:pic>
              </a:graphicData>
            </a:graphic>
            <wp14:sizeRelH relativeFrom="page">
              <wp14:pctWidth>0</wp14:pctWidth>
            </wp14:sizeRelH>
            <wp14:sizeRelV relativeFrom="page">
              <wp14:pctHeight>0</wp14:pctHeight>
            </wp14:sizeRelV>
          </wp:anchor>
        </w:drawing>
      </w:r>
    </w:p>
    <w:p w:rsidR="00173FF6" w:rsidRDefault="00173FF6" w:rsidP="00173FF6">
      <w:pPr>
        <w:spacing w:line="360" w:lineRule="auto"/>
        <w:jc w:val="center"/>
        <w:rPr>
          <w:rFonts w:ascii="Times New Roman" w:eastAsia="Times New Roman" w:hAnsi="Times New Roman"/>
          <w:sz w:val="24"/>
          <w:szCs w:val="24"/>
        </w:rPr>
      </w:pPr>
    </w:p>
    <w:p w:rsidR="00173FF6" w:rsidRPr="00DB04CE" w:rsidRDefault="00173FF6" w:rsidP="00173FF6">
      <w:pPr>
        <w:spacing w:line="360" w:lineRule="auto"/>
        <w:jc w:val="center"/>
        <w:rPr>
          <w:rFonts w:ascii="Times New Roman" w:eastAsia="Times New Roman" w:hAnsi="Times New Roman"/>
          <w:b/>
        </w:rPr>
      </w:pPr>
      <w:r w:rsidRPr="00DB04CE">
        <w:rPr>
          <w:rFonts w:ascii="Times New Roman" w:eastAsia="Times New Roman" w:hAnsi="Times New Roman"/>
          <w:b/>
        </w:rPr>
        <w:t>Gambar 7. Pembesaran nilai nada (</w:t>
      </w:r>
      <w:r w:rsidRPr="00DB04CE">
        <w:rPr>
          <w:rFonts w:ascii="Times New Roman" w:eastAsia="Times New Roman" w:hAnsi="Times New Roman"/>
          <w:b/>
          <w:i/>
        </w:rPr>
        <w:t>augmentation of the value</w:t>
      </w:r>
      <w:r w:rsidRPr="00DB04CE">
        <w:rPr>
          <w:rFonts w:ascii="Times New Roman" w:eastAsia="Times New Roman" w:hAnsi="Times New Roman"/>
          <w:b/>
        </w:rPr>
        <w:t>)</w:t>
      </w:r>
    </w:p>
    <w:p w:rsidR="00173FF6" w:rsidRDefault="00173FF6" w:rsidP="00173FF6">
      <w:pPr>
        <w:spacing w:line="360" w:lineRule="auto"/>
        <w:jc w:val="center"/>
        <w:rPr>
          <w:rFonts w:ascii="Times New Roman" w:eastAsia="Times New Roman" w:hAnsi="Times New Roman"/>
          <w:b/>
        </w:rPr>
      </w:pPr>
      <w:r w:rsidRPr="00DB04CE">
        <w:rPr>
          <w:rFonts w:ascii="Times New Roman" w:eastAsia="Times New Roman" w:hAnsi="Times New Roman"/>
          <w:b/>
        </w:rPr>
        <w:t>(Prier, 2011: 33)</w:t>
      </w:r>
    </w:p>
    <w:p w:rsidR="00173FF6" w:rsidRDefault="00173FF6" w:rsidP="00173FF6">
      <w:pPr>
        <w:pStyle w:val="ListParagraph"/>
        <w:numPr>
          <w:ilvl w:val="0"/>
          <w:numId w:val="15"/>
        </w:numPr>
        <w:spacing w:after="200" w:line="360" w:lineRule="auto"/>
        <w:ind w:left="1080" w:right="680"/>
        <w:jc w:val="both"/>
        <w:rPr>
          <w:rFonts w:ascii="Times New Roman" w:eastAsia="Times New Roman" w:hAnsi="Times New Roman"/>
          <w:sz w:val="23"/>
        </w:rPr>
      </w:pPr>
      <w:r w:rsidRPr="00B37441">
        <w:rPr>
          <w:rFonts w:ascii="Times New Roman" w:eastAsia="Times New Roman" w:hAnsi="Times New Roman"/>
          <w:sz w:val="23"/>
        </w:rPr>
        <w:t>Pemerkecilan nilai nada (</w:t>
      </w:r>
      <w:r w:rsidRPr="00B37441">
        <w:rPr>
          <w:rFonts w:ascii="Times New Roman" w:eastAsia="Times New Roman" w:hAnsi="Times New Roman"/>
          <w:i/>
          <w:sz w:val="23"/>
        </w:rPr>
        <w:t>diminuation of the value</w:t>
      </w:r>
      <w:r w:rsidRPr="00B37441">
        <w:rPr>
          <w:rFonts w:ascii="Times New Roman" w:eastAsia="Times New Roman" w:hAnsi="Times New Roman"/>
          <w:sz w:val="23"/>
        </w:rPr>
        <w:t xml:space="preserve">) </w:t>
      </w:r>
    </w:p>
    <w:p w:rsidR="00173FF6" w:rsidRDefault="00173FF6" w:rsidP="00173FF6">
      <w:pPr>
        <w:pStyle w:val="ListParagraph"/>
        <w:spacing w:after="200" w:line="360" w:lineRule="auto"/>
        <w:ind w:left="1080" w:right="680" w:firstLine="360"/>
        <w:jc w:val="both"/>
        <w:rPr>
          <w:rFonts w:ascii="Times New Roman" w:eastAsia="Times New Roman" w:hAnsi="Times New Roman"/>
          <w:sz w:val="23"/>
        </w:rPr>
      </w:pPr>
      <w:r w:rsidRPr="00B37441">
        <w:rPr>
          <w:rFonts w:ascii="Times New Roman" w:eastAsia="Times New Roman" w:hAnsi="Times New Roman"/>
          <w:sz w:val="23"/>
        </w:rPr>
        <w:t>Pemerkecilan nilai nada hampir sama dengan teknik pengolahan motif pembesaran nilai nada. Di dalam pemerkecilan nilai nada, melodi dari motif utama tetap sama, namun iramanya berubah (Prier, 2011: 34).</w:t>
      </w:r>
    </w:p>
    <w:p w:rsidR="00173FF6" w:rsidRDefault="00173FF6" w:rsidP="00173FF6">
      <w:pPr>
        <w:tabs>
          <w:tab w:val="left" w:pos="3870"/>
        </w:tabs>
        <w:spacing w:line="360" w:lineRule="auto"/>
        <w:ind w:right="680" w:firstLine="1080"/>
        <w:jc w:val="both"/>
        <w:rPr>
          <w:rFonts w:ascii="Times New Roman" w:eastAsia="Times New Roman" w:hAnsi="Times New Roman"/>
          <w:sz w:val="24"/>
          <w:szCs w:val="24"/>
        </w:rPr>
      </w:pPr>
      <w:r w:rsidRPr="00DB04CE">
        <w:rPr>
          <w:rFonts w:ascii="Times New Roman" w:eastAsia="Times New Roman" w:hAnsi="Times New Roman"/>
          <w:sz w:val="24"/>
          <w:szCs w:val="24"/>
        </w:rPr>
        <w:t>Contoh:</w:t>
      </w:r>
      <w:r w:rsidRPr="00DB04CE">
        <w:rPr>
          <w:rFonts w:ascii="Times New Roman" w:eastAsia="Times New Roman" w:hAnsi="Times New Roman"/>
          <w:sz w:val="24"/>
          <w:szCs w:val="24"/>
        </w:rPr>
        <w:tab/>
      </w:r>
    </w:p>
    <w:p w:rsidR="00173FF6" w:rsidRDefault="00173FF6" w:rsidP="00173FF6">
      <w:pPr>
        <w:spacing w:line="360" w:lineRule="auto"/>
        <w:ind w:left="1260"/>
        <w:jc w:val="both"/>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66432" behindDoc="1" locked="0" layoutInCell="1" allowOverlap="1" wp14:anchorId="59FA38A4" wp14:editId="6F5BDD04">
            <wp:simplePos x="0" y="0"/>
            <wp:positionH relativeFrom="margin">
              <wp:align>center</wp:align>
            </wp:positionH>
            <wp:positionV relativeFrom="paragraph">
              <wp:posOffset>8890</wp:posOffset>
            </wp:positionV>
            <wp:extent cx="3947160" cy="60071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7160" cy="600710"/>
                    </a:xfrm>
                    <a:prstGeom prst="rect">
                      <a:avLst/>
                    </a:prstGeom>
                    <a:noFill/>
                  </pic:spPr>
                </pic:pic>
              </a:graphicData>
            </a:graphic>
            <wp14:sizeRelH relativeFrom="page">
              <wp14:pctWidth>0</wp14:pctWidth>
            </wp14:sizeRelH>
            <wp14:sizeRelV relativeFrom="page">
              <wp14:pctHeight>0</wp14:pctHeight>
            </wp14:sizeRelV>
          </wp:anchor>
        </w:drawing>
      </w:r>
    </w:p>
    <w:p w:rsidR="00173FF6" w:rsidRDefault="00173FF6" w:rsidP="00173FF6">
      <w:pPr>
        <w:spacing w:line="360" w:lineRule="auto"/>
        <w:jc w:val="center"/>
        <w:rPr>
          <w:rFonts w:ascii="Times New Roman" w:eastAsia="Times New Roman" w:hAnsi="Times New Roman"/>
          <w:b/>
        </w:rPr>
      </w:pPr>
    </w:p>
    <w:p w:rsidR="00173FF6" w:rsidRPr="00DB04CE" w:rsidRDefault="00173FF6" w:rsidP="00173FF6">
      <w:pPr>
        <w:spacing w:line="360" w:lineRule="auto"/>
        <w:jc w:val="center"/>
        <w:rPr>
          <w:rFonts w:ascii="Times New Roman" w:eastAsia="Times New Roman" w:hAnsi="Times New Roman"/>
          <w:b/>
        </w:rPr>
      </w:pPr>
      <w:r w:rsidRPr="00DB04CE">
        <w:rPr>
          <w:rFonts w:ascii="Times New Roman" w:eastAsia="Times New Roman" w:hAnsi="Times New Roman"/>
          <w:b/>
        </w:rPr>
        <w:t>Gambar 8. Pemerkecilan nilai nada (</w:t>
      </w:r>
      <w:r w:rsidRPr="00DB04CE">
        <w:rPr>
          <w:rFonts w:ascii="Times New Roman" w:eastAsia="Times New Roman" w:hAnsi="Times New Roman"/>
          <w:b/>
          <w:i/>
        </w:rPr>
        <w:t>diminuation of the value</w:t>
      </w:r>
      <w:r w:rsidRPr="00DB04CE">
        <w:rPr>
          <w:rFonts w:ascii="Times New Roman" w:eastAsia="Times New Roman" w:hAnsi="Times New Roman"/>
          <w:b/>
        </w:rPr>
        <w:t>)</w:t>
      </w:r>
    </w:p>
    <w:p w:rsidR="00173FF6" w:rsidRDefault="00173FF6" w:rsidP="00173FF6">
      <w:pPr>
        <w:spacing w:line="360" w:lineRule="auto"/>
        <w:jc w:val="center"/>
        <w:rPr>
          <w:rFonts w:ascii="Times New Roman" w:eastAsia="Times New Roman" w:hAnsi="Times New Roman"/>
          <w:b/>
        </w:rPr>
      </w:pPr>
      <w:r w:rsidRPr="00DB04CE">
        <w:rPr>
          <w:rFonts w:ascii="Times New Roman" w:eastAsia="Times New Roman" w:hAnsi="Times New Roman"/>
          <w:b/>
        </w:rPr>
        <w:t>(Prier, 2011: 34)</w:t>
      </w:r>
    </w:p>
    <w:p w:rsidR="00173FF6" w:rsidRPr="00D906CA" w:rsidRDefault="00173FF6" w:rsidP="00173FF6">
      <w:pPr>
        <w:spacing w:line="360" w:lineRule="auto"/>
        <w:rPr>
          <w:rFonts w:ascii="Times New Roman" w:eastAsia="Times New Roman" w:hAnsi="Times New Roman"/>
          <w:b/>
        </w:rPr>
      </w:pPr>
    </w:p>
    <w:p w:rsidR="00173FF6" w:rsidRDefault="00173FF6" w:rsidP="00173FF6">
      <w:pPr>
        <w:pStyle w:val="ListParagraph"/>
        <w:numPr>
          <w:ilvl w:val="0"/>
          <w:numId w:val="16"/>
        </w:numPr>
        <w:spacing w:after="200" w:line="360" w:lineRule="auto"/>
        <w:ind w:right="680"/>
        <w:jc w:val="both"/>
        <w:rPr>
          <w:rFonts w:ascii="Times New Roman" w:eastAsia="Times New Roman" w:hAnsi="Times New Roman"/>
          <w:sz w:val="23"/>
        </w:rPr>
      </w:pPr>
      <w:r>
        <w:rPr>
          <w:rFonts w:ascii="Times New Roman" w:eastAsia="Times New Roman" w:hAnsi="Times New Roman"/>
          <w:sz w:val="23"/>
        </w:rPr>
        <w:t>Tema</w:t>
      </w:r>
    </w:p>
    <w:p w:rsidR="00173FF6" w:rsidRDefault="00173FF6" w:rsidP="00173FF6">
      <w:pPr>
        <w:pStyle w:val="ListParagraph"/>
        <w:spacing w:line="360" w:lineRule="auto"/>
        <w:ind w:right="-14" w:firstLine="720"/>
        <w:jc w:val="both"/>
        <w:rPr>
          <w:rFonts w:ascii="Times New Roman" w:eastAsia="Times New Roman" w:hAnsi="Times New Roman"/>
          <w:sz w:val="24"/>
          <w:szCs w:val="24"/>
        </w:rPr>
      </w:pPr>
      <w:r w:rsidRPr="00330B31">
        <w:rPr>
          <w:rFonts w:ascii="Times New Roman" w:eastAsia="Times New Roman" w:hAnsi="Times New Roman"/>
          <w:sz w:val="24"/>
          <w:szCs w:val="24"/>
        </w:rPr>
        <w:t xml:space="preserve">Tema merupakan ide pokok yang mempunyai unsur-unsur musikal utama pada sebuah komposisi, yang masih harus dikembangkan lagi hingga </w:t>
      </w:r>
      <w:r w:rsidRPr="00330B31">
        <w:rPr>
          <w:rFonts w:ascii="Times New Roman" w:eastAsia="Times New Roman" w:hAnsi="Times New Roman"/>
          <w:sz w:val="24"/>
          <w:szCs w:val="24"/>
        </w:rPr>
        <w:lastRenderedPageBreak/>
        <w:t>terbentuknya sebuah komposisi secara utuh. Sebuah karya bisa mempunyai lebih dari satu tema pokok dimana masing-masing akan mengalami pengembangan. Menurut Syafiq (2003: 299), tema adalah rangkaian nada yang merupakan pokok bentukan sebuah komposisi karena sebuah komposisi dapat memakai lebih dari satu tema.</w:t>
      </w:r>
    </w:p>
    <w:p w:rsidR="00173FF6" w:rsidRDefault="00173FF6" w:rsidP="00173FF6">
      <w:pPr>
        <w:pStyle w:val="ListParagraph"/>
        <w:spacing w:line="360" w:lineRule="auto"/>
        <w:ind w:right="-14" w:firstLine="720"/>
        <w:jc w:val="both"/>
        <w:rPr>
          <w:rFonts w:ascii="Times New Roman" w:eastAsia="Times New Roman" w:hAnsi="Times New Roman"/>
          <w:sz w:val="24"/>
          <w:szCs w:val="24"/>
        </w:rPr>
      </w:pPr>
    </w:p>
    <w:p w:rsidR="00173FF6" w:rsidRDefault="00173FF6" w:rsidP="00173FF6">
      <w:pPr>
        <w:pStyle w:val="ListParagraph"/>
        <w:numPr>
          <w:ilvl w:val="0"/>
          <w:numId w:val="16"/>
        </w:numPr>
        <w:spacing w:line="360" w:lineRule="auto"/>
        <w:ind w:right="-14"/>
        <w:jc w:val="both"/>
        <w:rPr>
          <w:rFonts w:ascii="Times New Roman" w:eastAsia="Times New Roman" w:hAnsi="Times New Roman"/>
          <w:sz w:val="24"/>
          <w:szCs w:val="24"/>
        </w:rPr>
      </w:pPr>
      <w:r>
        <w:rPr>
          <w:rFonts w:ascii="Times New Roman" w:eastAsia="Times New Roman" w:hAnsi="Times New Roman"/>
          <w:sz w:val="24"/>
          <w:szCs w:val="24"/>
        </w:rPr>
        <w:t>Kalimat (</w:t>
      </w:r>
      <w:r>
        <w:rPr>
          <w:rFonts w:ascii="Times New Roman" w:eastAsia="Times New Roman" w:hAnsi="Times New Roman"/>
          <w:i/>
          <w:sz w:val="24"/>
          <w:szCs w:val="24"/>
        </w:rPr>
        <w:t>Frase</w:t>
      </w:r>
      <w:r>
        <w:rPr>
          <w:rFonts w:ascii="Times New Roman" w:eastAsia="Times New Roman" w:hAnsi="Times New Roman"/>
          <w:sz w:val="24"/>
          <w:szCs w:val="24"/>
        </w:rPr>
        <w:t>)</w:t>
      </w:r>
    </w:p>
    <w:p w:rsidR="00173FF6" w:rsidRDefault="00173FF6" w:rsidP="00173FF6">
      <w:pPr>
        <w:spacing w:line="360" w:lineRule="auto"/>
        <w:ind w:left="720" w:firstLine="720"/>
        <w:jc w:val="both"/>
        <w:rPr>
          <w:rFonts w:ascii="Times New Roman" w:hAnsi="Times New Roman" w:cs="Times New Roman"/>
          <w:sz w:val="24"/>
          <w:szCs w:val="24"/>
        </w:rPr>
      </w:pPr>
      <w:r w:rsidRPr="00330B31">
        <w:rPr>
          <w:rFonts w:ascii="Times New Roman" w:hAnsi="Times New Roman" w:cs="Times New Roman"/>
          <w:sz w:val="24"/>
          <w:szCs w:val="24"/>
        </w:rPr>
        <w:t>Prier (2011: 2) mendefinisikan kalimat atau frase adalah sejumlah ruang birama (biasanya 8 atau 16 birama), biasanya sebuah kalimat musik/periode terdiri dari dua anak kalimat/frase yaitu kalimat pertanyaan (frase antecedence) dan kalimat jawaban (frase consequence). Berikut dijelaskan pengertian frase antesenden dan konsekuen.</w:t>
      </w:r>
    </w:p>
    <w:p w:rsidR="00173FF6" w:rsidRPr="00330B31" w:rsidRDefault="00173FF6" w:rsidP="00173FF6">
      <w:pPr>
        <w:pStyle w:val="ListParagraph"/>
        <w:numPr>
          <w:ilvl w:val="0"/>
          <w:numId w:val="17"/>
        </w:numPr>
        <w:spacing w:line="360" w:lineRule="auto"/>
        <w:ind w:left="1080"/>
        <w:jc w:val="both"/>
        <w:rPr>
          <w:rFonts w:ascii="Times New Roman" w:eastAsia="Times New Roman" w:hAnsi="Times New Roman"/>
          <w:sz w:val="24"/>
          <w:szCs w:val="24"/>
        </w:rPr>
      </w:pPr>
      <w:r w:rsidRPr="00330B31">
        <w:rPr>
          <w:rFonts w:ascii="Times New Roman" w:eastAsia="Times New Roman" w:hAnsi="Times New Roman"/>
          <w:sz w:val="24"/>
          <w:szCs w:val="24"/>
        </w:rPr>
        <w:t>Kalimat pertanyaan (</w:t>
      </w:r>
      <w:r w:rsidRPr="00330B31">
        <w:rPr>
          <w:rFonts w:ascii="Times New Roman" w:eastAsia="Times New Roman" w:hAnsi="Times New Roman"/>
          <w:i/>
          <w:sz w:val="24"/>
          <w:szCs w:val="24"/>
        </w:rPr>
        <w:t>frase antecedence</w:t>
      </w:r>
      <w:r w:rsidRPr="00330B31">
        <w:rPr>
          <w:rFonts w:ascii="Times New Roman" w:eastAsia="Times New Roman" w:hAnsi="Times New Roman"/>
          <w:sz w:val="24"/>
          <w:szCs w:val="24"/>
        </w:rPr>
        <w:t>)</w:t>
      </w:r>
    </w:p>
    <w:p w:rsidR="00173FF6" w:rsidRDefault="00173FF6" w:rsidP="00173FF6">
      <w:pPr>
        <w:spacing w:line="360" w:lineRule="auto"/>
        <w:ind w:left="1080" w:right="-14" w:firstLine="720"/>
        <w:jc w:val="both"/>
        <w:rPr>
          <w:rFonts w:ascii="Times New Roman" w:eastAsia="Times New Roman" w:hAnsi="Times New Roman"/>
          <w:sz w:val="24"/>
          <w:szCs w:val="24"/>
        </w:rPr>
      </w:pPr>
      <w:r w:rsidRPr="00A35734">
        <w:rPr>
          <w:rFonts w:ascii="Times New Roman" w:eastAsia="Times New Roman" w:hAnsi="Times New Roman"/>
          <w:sz w:val="24"/>
          <w:szCs w:val="24"/>
        </w:rPr>
        <w:t>Merupakan awal kalimat atau sejumlah birama (biasanya birama 1-4 atau 1-8) biasa disebut frase tanya atau frase depan karena biasanya ia berhenti dengan nada yang mengambang, umumnya disini terdapat akor dominan.</w:t>
      </w:r>
    </w:p>
    <w:p w:rsidR="00173FF6" w:rsidRPr="00330B31" w:rsidRDefault="00173FF6" w:rsidP="00173FF6">
      <w:pPr>
        <w:pStyle w:val="ListParagraph"/>
        <w:numPr>
          <w:ilvl w:val="0"/>
          <w:numId w:val="17"/>
        </w:numPr>
        <w:spacing w:line="360" w:lineRule="auto"/>
        <w:ind w:left="1080"/>
        <w:rPr>
          <w:rFonts w:ascii="Times New Roman" w:eastAsia="Times New Roman" w:hAnsi="Times New Roman"/>
          <w:sz w:val="23"/>
        </w:rPr>
      </w:pPr>
      <w:r w:rsidRPr="00330B31">
        <w:rPr>
          <w:rFonts w:ascii="Times New Roman" w:eastAsia="Times New Roman" w:hAnsi="Times New Roman"/>
          <w:sz w:val="23"/>
        </w:rPr>
        <w:t>Kalimat jawaban (</w:t>
      </w:r>
      <w:r w:rsidRPr="00330B31">
        <w:rPr>
          <w:rFonts w:ascii="Times New Roman" w:eastAsia="Times New Roman" w:hAnsi="Times New Roman"/>
          <w:i/>
          <w:sz w:val="23"/>
        </w:rPr>
        <w:t>Frase consequence</w:t>
      </w:r>
      <w:r w:rsidRPr="00330B31">
        <w:rPr>
          <w:rFonts w:ascii="Times New Roman" w:eastAsia="Times New Roman" w:hAnsi="Times New Roman"/>
          <w:sz w:val="23"/>
        </w:rPr>
        <w:t>)</w:t>
      </w:r>
    </w:p>
    <w:p w:rsidR="00173FF6" w:rsidRDefault="00173FF6" w:rsidP="00173FF6">
      <w:pPr>
        <w:spacing w:line="360" w:lineRule="auto"/>
        <w:ind w:left="1080" w:right="-14" w:firstLine="720"/>
        <w:jc w:val="both"/>
        <w:rPr>
          <w:rFonts w:ascii="Times New Roman" w:eastAsia="Times New Roman" w:hAnsi="Times New Roman"/>
          <w:sz w:val="23"/>
        </w:rPr>
      </w:pPr>
      <w:r>
        <w:rPr>
          <w:rFonts w:ascii="Times New Roman" w:eastAsia="Times New Roman" w:hAnsi="Times New Roman"/>
          <w:sz w:val="23"/>
        </w:rPr>
        <w:t>Merupakan bagian kedua (biasanya birama 5-8 atau 9-16) biasa disebut frase jawaban atau frase belakang dalam suatu kalimat dalam lagu dan pada umumnya jatuh pada akor tonika.</w:t>
      </w:r>
    </w:p>
    <w:p w:rsidR="00173FF6" w:rsidRPr="00330B31" w:rsidRDefault="00173FF6" w:rsidP="00173FF6">
      <w:pPr>
        <w:pStyle w:val="ListParagraph"/>
        <w:numPr>
          <w:ilvl w:val="0"/>
          <w:numId w:val="18"/>
        </w:numPr>
        <w:tabs>
          <w:tab w:val="left" w:pos="2560"/>
        </w:tabs>
        <w:spacing w:after="0" w:line="360" w:lineRule="auto"/>
        <w:jc w:val="both"/>
        <w:rPr>
          <w:rFonts w:ascii="Times New Roman" w:eastAsia="Times New Roman" w:hAnsi="Times New Roman"/>
          <w:sz w:val="24"/>
          <w:szCs w:val="24"/>
        </w:rPr>
      </w:pPr>
      <w:r w:rsidRPr="00330B31">
        <w:rPr>
          <w:rFonts w:ascii="Times New Roman" w:eastAsia="Times New Roman" w:hAnsi="Times New Roman"/>
          <w:sz w:val="24"/>
          <w:szCs w:val="24"/>
        </w:rPr>
        <w:t>Kadens</w:t>
      </w:r>
    </w:p>
    <w:p w:rsidR="00173FF6" w:rsidRDefault="00173FF6" w:rsidP="00173FF6">
      <w:pPr>
        <w:spacing w:line="360" w:lineRule="auto"/>
        <w:ind w:left="720" w:firstLine="720"/>
        <w:jc w:val="both"/>
        <w:rPr>
          <w:rFonts w:ascii="Times New Roman" w:eastAsia="Times New Roman" w:hAnsi="Times New Roman"/>
          <w:sz w:val="24"/>
          <w:szCs w:val="24"/>
        </w:rPr>
      </w:pPr>
      <w:r w:rsidRPr="00BB07BD">
        <w:rPr>
          <w:rFonts w:ascii="Times New Roman" w:eastAsia="Times New Roman" w:hAnsi="Times New Roman"/>
          <w:sz w:val="24"/>
          <w:szCs w:val="24"/>
        </w:rPr>
        <w:t>Banoe (2003: 68) Menjelaskan kadens adalah pengakhiran. Cara</w:t>
      </w:r>
      <w:r>
        <w:rPr>
          <w:rFonts w:ascii="Times New Roman" w:eastAsia="Times New Roman" w:hAnsi="Times New Roman"/>
          <w:sz w:val="24"/>
          <w:szCs w:val="24"/>
        </w:rPr>
        <w:t xml:space="preserve"> </w:t>
      </w:r>
      <w:r w:rsidRPr="00BB07BD">
        <w:rPr>
          <w:rFonts w:ascii="Times New Roman" w:eastAsia="Times New Roman" w:hAnsi="Times New Roman"/>
          <w:sz w:val="24"/>
          <w:szCs w:val="24"/>
        </w:rPr>
        <w:t>yang ditempuh untuk mengakhiri komposisi musik dengan berbagai kemungkinan kombinasi ragam akord, sehingga terasa efek berakhirnya sebuah lagu atau sebuah frase lagu. Banoe (2003: 68) juga menyebutkan bahwa terdapat 6 macam kadens, antara lain:</w:t>
      </w:r>
    </w:p>
    <w:p w:rsidR="00173FF6" w:rsidRDefault="00173FF6" w:rsidP="00173FF6">
      <w:pPr>
        <w:spacing w:line="360" w:lineRule="auto"/>
        <w:ind w:left="720" w:firstLine="720"/>
        <w:jc w:val="both"/>
        <w:rPr>
          <w:rFonts w:ascii="Times New Roman" w:eastAsia="Times New Roman" w:hAnsi="Times New Roman"/>
          <w:sz w:val="24"/>
          <w:szCs w:val="24"/>
        </w:rPr>
      </w:pPr>
    </w:p>
    <w:p w:rsidR="00173FF6" w:rsidRDefault="00173FF6" w:rsidP="00173FF6">
      <w:pPr>
        <w:pStyle w:val="ListParagraph"/>
        <w:numPr>
          <w:ilvl w:val="0"/>
          <w:numId w:val="19"/>
        </w:numPr>
        <w:spacing w:after="20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Kadens sempurna (</w:t>
      </w:r>
      <w:r>
        <w:rPr>
          <w:rFonts w:ascii="Times New Roman" w:eastAsia="Times New Roman" w:hAnsi="Times New Roman"/>
          <w:i/>
          <w:sz w:val="24"/>
          <w:szCs w:val="24"/>
        </w:rPr>
        <w:t>perfect cadence)</w:t>
      </w:r>
      <w:r>
        <w:rPr>
          <w:rFonts w:ascii="Times New Roman" w:eastAsia="Times New Roman" w:hAnsi="Times New Roman"/>
          <w:sz w:val="24"/>
          <w:szCs w:val="24"/>
        </w:rPr>
        <w:tab/>
        <w:t>: Progresi akor IV-V-I</w:t>
      </w:r>
    </w:p>
    <w:p w:rsidR="00173FF6" w:rsidRDefault="00173FF6" w:rsidP="00173FF6">
      <w:pPr>
        <w:pStyle w:val="ListParagraph"/>
        <w:numPr>
          <w:ilvl w:val="0"/>
          <w:numId w:val="19"/>
        </w:numPr>
        <w:spacing w:after="200" w:line="360" w:lineRule="auto"/>
        <w:jc w:val="both"/>
        <w:rPr>
          <w:rFonts w:ascii="Times New Roman" w:eastAsia="Times New Roman" w:hAnsi="Times New Roman"/>
          <w:sz w:val="24"/>
          <w:szCs w:val="24"/>
        </w:rPr>
      </w:pPr>
      <w:r>
        <w:rPr>
          <w:rFonts w:ascii="Times New Roman" w:eastAsia="Times New Roman" w:hAnsi="Times New Roman"/>
          <w:sz w:val="24"/>
          <w:szCs w:val="24"/>
        </w:rPr>
        <w:t>Kadens setengah (</w:t>
      </w:r>
      <w:r>
        <w:rPr>
          <w:rFonts w:ascii="Times New Roman" w:eastAsia="Times New Roman" w:hAnsi="Times New Roman"/>
          <w:i/>
          <w:sz w:val="24"/>
          <w:szCs w:val="24"/>
        </w:rPr>
        <w:t>half cadence)</w:t>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sz w:val="24"/>
          <w:szCs w:val="24"/>
        </w:rPr>
        <w:t>: Progresi akor I-V</w:t>
      </w:r>
    </w:p>
    <w:p w:rsidR="00173FF6" w:rsidRDefault="00173FF6" w:rsidP="00173FF6">
      <w:pPr>
        <w:pStyle w:val="ListParagraph"/>
        <w:numPr>
          <w:ilvl w:val="0"/>
          <w:numId w:val="19"/>
        </w:numPr>
        <w:spacing w:after="200" w:line="360" w:lineRule="auto"/>
        <w:jc w:val="both"/>
        <w:rPr>
          <w:rFonts w:ascii="Times New Roman" w:eastAsia="Times New Roman" w:hAnsi="Times New Roman"/>
          <w:sz w:val="24"/>
          <w:szCs w:val="24"/>
        </w:rPr>
      </w:pPr>
      <w:r>
        <w:rPr>
          <w:rFonts w:ascii="Times New Roman" w:eastAsia="Times New Roman" w:hAnsi="Times New Roman"/>
          <w:sz w:val="24"/>
          <w:szCs w:val="24"/>
        </w:rPr>
        <w:t>Kadens plagal (</w:t>
      </w:r>
      <w:r>
        <w:rPr>
          <w:rFonts w:ascii="Times New Roman" w:eastAsia="Times New Roman" w:hAnsi="Times New Roman"/>
          <w:i/>
          <w:sz w:val="24"/>
          <w:szCs w:val="24"/>
        </w:rPr>
        <w:t>plagal candence)</w:t>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sz w:val="24"/>
          <w:szCs w:val="24"/>
        </w:rPr>
        <w:t>: Progresi akor vi-I</w:t>
      </w:r>
    </w:p>
    <w:p w:rsidR="00173FF6" w:rsidRDefault="00173FF6" w:rsidP="00173FF6">
      <w:pPr>
        <w:pStyle w:val="ListParagraph"/>
        <w:numPr>
          <w:ilvl w:val="0"/>
          <w:numId w:val="19"/>
        </w:numPr>
        <w:spacing w:after="200" w:line="360" w:lineRule="auto"/>
        <w:jc w:val="both"/>
        <w:rPr>
          <w:rFonts w:ascii="Times New Roman" w:eastAsia="Times New Roman" w:hAnsi="Times New Roman"/>
          <w:sz w:val="24"/>
          <w:szCs w:val="24"/>
        </w:rPr>
      </w:pPr>
      <w:r>
        <w:rPr>
          <w:rFonts w:ascii="Times New Roman" w:eastAsia="Times New Roman" w:hAnsi="Times New Roman"/>
          <w:sz w:val="24"/>
          <w:szCs w:val="24"/>
        </w:rPr>
        <w:t>Kadens prigis (</w:t>
      </w:r>
      <w:r>
        <w:rPr>
          <w:rFonts w:ascii="Times New Roman" w:eastAsia="Times New Roman" w:hAnsi="Times New Roman"/>
          <w:i/>
          <w:sz w:val="24"/>
          <w:szCs w:val="24"/>
        </w:rPr>
        <w:t>Phrygian cadence)</w:t>
      </w:r>
      <w:r>
        <w:rPr>
          <w:rFonts w:ascii="Times New Roman" w:eastAsia="Times New Roman" w:hAnsi="Times New Roman"/>
          <w:sz w:val="24"/>
          <w:szCs w:val="24"/>
        </w:rPr>
        <w:tab/>
        <w:t>: Progresi akor I-iii</w:t>
      </w:r>
    </w:p>
    <w:p w:rsidR="00173FF6" w:rsidRDefault="00173FF6" w:rsidP="00173FF6">
      <w:pPr>
        <w:pStyle w:val="ListParagraph"/>
        <w:numPr>
          <w:ilvl w:val="0"/>
          <w:numId w:val="19"/>
        </w:numPr>
        <w:spacing w:after="200" w:line="360" w:lineRule="auto"/>
        <w:jc w:val="both"/>
        <w:rPr>
          <w:rFonts w:ascii="Times New Roman" w:eastAsia="Times New Roman" w:hAnsi="Times New Roman"/>
          <w:sz w:val="24"/>
          <w:szCs w:val="24"/>
        </w:rPr>
      </w:pPr>
      <w:r>
        <w:rPr>
          <w:rFonts w:ascii="Times New Roman" w:eastAsia="Times New Roman" w:hAnsi="Times New Roman"/>
          <w:sz w:val="24"/>
          <w:szCs w:val="24"/>
        </w:rPr>
        <w:t>Kadens Authentik (</w:t>
      </w:r>
      <w:r>
        <w:rPr>
          <w:rFonts w:ascii="Times New Roman" w:eastAsia="Times New Roman" w:hAnsi="Times New Roman"/>
          <w:i/>
          <w:sz w:val="24"/>
          <w:szCs w:val="24"/>
        </w:rPr>
        <w:t>authentic cadence)</w:t>
      </w:r>
      <w:r>
        <w:rPr>
          <w:rFonts w:ascii="Times New Roman" w:eastAsia="Times New Roman" w:hAnsi="Times New Roman"/>
          <w:i/>
          <w:sz w:val="24"/>
          <w:szCs w:val="24"/>
        </w:rPr>
        <w:tab/>
      </w:r>
      <w:r>
        <w:rPr>
          <w:rFonts w:ascii="Times New Roman" w:eastAsia="Times New Roman" w:hAnsi="Times New Roman"/>
          <w:sz w:val="24"/>
          <w:szCs w:val="24"/>
        </w:rPr>
        <w:t>: Progresi akor V-I</w:t>
      </w:r>
    </w:p>
    <w:p w:rsidR="00173FF6" w:rsidRDefault="00173FF6" w:rsidP="00173FF6">
      <w:pPr>
        <w:pStyle w:val="ListParagraph"/>
        <w:numPr>
          <w:ilvl w:val="0"/>
          <w:numId w:val="19"/>
        </w:numPr>
        <w:spacing w:after="200" w:line="360" w:lineRule="auto"/>
        <w:jc w:val="both"/>
        <w:rPr>
          <w:rFonts w:ascii="Times New Roman" w:eastAsia="Times New Roman" w:hAnsi="Times New Roman"/>
          <w:sz w:val="24"/>
          <w:szCs w:val="24"/>
        </w:rPr>
      </w:pPr>
      <w:r>
        <w:rPr>
          <w:rFonts w:ascii="Times New Roman" w:eastAsia="Times New Roman" w:hAnsi="Times New Roman"/>
          <w:sz w:val="24"/>
          <w:szCs w:val="24"/>
        </w:rPr>
        <w:t>Kadens tipuan (</w:t>
      </w:r>
      <w:r>
        <w:rPr>
          <w:rFonts w:ascii="Times New Roman" w:eastAsia="Times New Roman" w:hAnsi="Times New Roman"/>
          <w:i/>
          <w:sz w:val="24"/>
          <w:szCs w:val="24"/>
        </w:rPr>
        <w:t>deceptive cadense)</w:t>
      </w:r>
      <w:r>
        <w:rPr>
          <w:rFonts w:ascii="Times New Roman" w:eastAsia="Times New Roman" w:hAnsi="Times New Roman"/>
          <w:i/>
          <w:sz w:val="24"/>
          <w:szCs w:val="24"/>
        </w:rPr>
        <w:tab/>
      </w:r>
      <w:r>
        <w:rPr>
          <w:rFonts w:ascii="Times New Roman" w:eastAsia="Times New Roman" w:hAnsi="Times New Roman"/>
          <w:sz w:val="24"/>
          <w:szCs w:val="24"/>
        </w:rPr>
        <w:t>: Progresi akor V-IV</w:t>
      </w:r>
    </w:p>
    <w:p w:rsidR="00173FF6" w:rsidRDefault="00173FF6" w:rsidP="00173FF6">
      <w:pPr>
        <w:pStyle w:val="ListParagraph"/>
        <w:spacing w:after="200" w:line="360" w:lineRule="auto"/>
        <w:ind w:left="1800"/>
        <w:jc w:val="both"/>
        <w:rPr>
          <w:rFonts w:ascii="Times New Roman" w:eastAsia="Times New Roman" w:hAnsi="Times New Roman"/>
          <w:sz w:val="24"/>
          <w:szCs w:val="24"/>
        </w:rPr>
      </w:pPr>
    </w:p>
    <w:p w:rsidR="00173FF6" w:rsidRPr="00330B31" w:rsidRDefault="00173FF6" w:rsidP="00173FF6">
      <w:pPr>
        <w:pStyle w:val="ListParagraph"/>
        <w:numPr>
          <w:ilvl w:val="0"/>
          <w:numId w:val="20"/>
        </w:numPr>
        <w:spacing w:after="200" w:line="360" w:lineRule="auto"/>
        <w:jc w:val="both"/>
        <w:rPr>
          <w:rFonts w:ascii="Times New Roman" w:eastAsia="Times New Roman" w:hAnsi="Times New Roman"/>
          <w:sz w:val="24"/>
          <w:szCs w:val="24"/>
        </w:rPr>
      </w:pPr>
      <w:r w:rsidRPr="00330B31">
        <w:rPr>
          <w:rFonts w:ascii="Times New Roman" w:eastAsia="Times New Roman" w:hAnsi="Times New Roman"/>
          <w:sz w:val="24"/>
          <w:szCs w:val="24"/>
        </w:rPr>
        <w:t>Periode atau Kalimat</w:t>
      </w:r>
    </w:p>
    <w:p w:rsidR="00173FF6" w:rsidRPr="00330B31" w:rsidRDefault="00173FF6" w:rsidP="00173FF6">
      <w:pPr>
        <w:spacing w:line="360" w:lineRule="auto"/>
        <w:ind w:left="720" w:firstLine="720"/>
        <w:jc w:val="both"/>
        <w:rPr>
          <w:rFonts w:ascii="Times New Roman" w:eastAsia="Times New Roman" w:hAnsi="Times New Roman"/>
          <w:sz w:val="24"/>
          <w:szCs w:val="24"/>
        </w:rPr>
      </w:pPr>
      <w:r w:rsidRPr="00330B31">
        <w:rPr>
          <w:rFonts w:ascii="Times New Roman" w:eastAsia="Times New Roman" w:hAnsi="Times New Roman"/>
          <w:sz w:val="24"/>
          <w:szCs w:val="24"/>
        </w:rPr>
        <w:t xml:space="preserve">Periode merupakan gabungan dua frase atau lebih dalam sebuah wujud yang bersambung, sehingga bersama-sama membentuk sebuah unit </w:t>
      </w:r>
      <w:bookmarkStart w:id="0" w:name="_GoBack"/>
      <w:bookmarkEnd w:id="0"/>
      <w:r w:rsidRPr="00330B31">
        <w:rPr>
          <w:rFonts w:ascii="Times New Roman" w:eastAsia="Times New Roman" w:hAnsi="Times New Roman"/>
          <w:sz w:val="24"/>
          <w:szCs w:val="24"/>
        </w:rPr>
        <w:t>seksional (Miller, 166). Dalam kalimat atau periode, frase yang terdapat didalamnya bisa dibentuk dari frase antesenden-antesenden ataupun frase antesenden-konsekuen.</w:t>
      </w:r>
    </w:p>
    <w:p w:rsidR="003940E1" w:rsidRPr="00EF1ED5" w:rsidRDefault="003940E1" w:rsidP="00173FF6"/>
    <w:sectPr w:rsidR="003940E1" w:rsidRPr="00EF1ED5" w:rsidSect="00173FF6">
      <w:headerReference w:type="default" r:id="rId18"/>
      <w:footerReference w:type="default" r:id="rId19"/>
      <w:footerReference w:type="first" r:id="rId20"/>
      <w:pgSz w:w="11906" w:h="16838" w:code="9"/>
      <w:pgMar w:top="2275" w:right="1699" w:bottom="1699" w:left="2275"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AB" w:rsidRDefault="001428AB" w:rsidP="00961434">
      <w:pPr>
        <w:spacing w:after="0" w:line="240" w:lineRule="auto"/>
      </w:pPr>
      <w:r>
        <w:separator/>
      </w:r>
    </w:p>
  </w:endnote>
  <w:endnote w:type="continuationSeparator" w:id="0">
    <w:p w:rsidR="001428AB" w:rsidRDefault="001428AB" w:rsidP="0096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8D" w:rsidRDefault="00F9168D">
    <w:pPr>
      <w:pStyle w:val="Footer"/>
      <w:jc w:val="center"/>
    </w:pPr>
  </w:p>
  <w:p w:rsidR="002A56CA" w:rsidRPr="00F9168D" w:rsidRDefault="00F9168D" w:rsidP="00F9168D">
    <w:pPr>
      <w:pStyle w:val="Footer"/>
      <w:jc w:val="right"/>
      <w:rPr>
        <w:rFonts w:ascii="Times New Roman" w:hAnsi="Times New Roman" w:cs="Times New Roman"/>
        <w:b/>
        <w:sz w:val="20"/>
        <w:szCs w:val="20"/>
      </w:rPr>
    </w:pPr>
    <w:r w:rsidRPr="00227B79">
      <w:rPr>
        <w:rFonts w:ascii="Times New Roman" w:hAnsi="Times New Roman" w:cs="Times New Roman"/>
        <w:b/>
        <w:sz w:val="20"/>
        <w:szCs w:val="20"/>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35492"/>
      <w:docPartObj>
        <w:docPartGallery w:val="Page Numbers (Bottom of Page)"/>
        <w:docPartUnique/>
      </w:docPartObj>
    </w:sdtPr>
    <w:sdtEndPr>
      <w:rPr>
        <w:noProof/>
      </w:rPr>
    </w:sdtEndPr>
    <w:sdtContent>
      <w:p w:rsidR="002A56CA" w:rsidRDefault="002A56CA" w:rsidP="00F67C0A">
        <w:pPr>
          <w:pStyle w:val="Footer"/>
          <w:jc w:val="center"/>
        </w:pPr>
        <w:r>
          <w:fldChar w:fldCharType="begin"/>
        </w:r>
        <w:r>
          <w:instrText xml:space="preserve"> PAGE   \* MERGEFORMAT </w:instrText>
        </w:r>
        <w:r>
          <w:fldChar w:fldCharType="separate"/>
        </w:r>
        <w:r w:rsidR="00173FF6">
          <w:rPr>
            <w:noProof/>
          </w:rPr>
          <w:t>5</w:t>
        </w:r>
        <w:r>
          <w:rPr>
            <w:noProof/>
          </w:rPr>
          <w:fldChar w:fldCharType="end"/>
        </w:r>
      </w:p>
    </w:sdtContent>
  </w:sdt>
  <w:p w:rsidR="002A56CA" w:rsidRPr="00227B79" w:rsidRDefault="002A56CA" w:rsidP="00F67C0A">
    <w:pPr>
      <w:pStyle w:val="Footer"/>
      <w:jc w:val="right"/>
      <w:rPr>
        <w:rFonts w:ascii="Times New Roman" w:hAnsi="Times New Roman" w:cs="Times New Roman"/>
        <w:b/>
        <w:sz w:val="20"/>
        <w:szCs w:val="20"/>
      </w:rPr>
    </w:pPr>
    <w:r w:rsidRPr="00227B79">
      <w:rPr>
        <w:rFonts w:ascii="Times New Roman" w:hAnsi="Times New Roman" w:cs="Times New Roman"/>
        <w:b/>
        <w:sz w:val="20"/>
        <w:szCs w:val="20"/>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AB" w:rsidRDefault="001428AB" w:rsidP="00961434">
      <w:pPr>
        <w:spacing w:after="0" w:line="240" w:lineRule="auto"/>
      </w:pPr>
      <w:r>
        <w:separator/>
      </w:r>
    </w:p>
  </w:footnote>
  <w:footnote w:type="continuationSeparator" w:id="0">
    <w:p w:rsidR="001428AB" w:rsidRDefault="001428AB" w:rsidP="00961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97793"/>
      <w:docPartObj>
        <w:docPartGallery w:val="Page Numbers (Top of Page)"/>
        <w:docPartUnique/>
      </w:docPartObj>
    </w:sdtPr>
    <w:sdtEndPr>
      <w:rPr>
        <w:noProof/>
      </w:rPr>
    </w:sdtEndPr>
    <w:sdtContent>
      <w:p w:rsidR="00130873" w:rsidRDefault="00130873">
        <w:pPr>
          <w:pStyle w:val="Header"/>
          <w:jc w:val="right"/>
        </w:pPr>
        <w:r>
          <w:fldChar w:fldCharType="begin"/>
        </w:r>
        <w:r>
          <w:instrText xml:space="preserve"> PAGE   \* MERGEFORMAT </w:instrText>
        </w:r>
        <w:r>
          <w:fldChar w:fldCharType="separate"/>
        </w:r>
        <w:r w:rsidR="00173FF6">
          <w:rPr>
            <w:noProof/>
          </w:rPr>
          <w:t>17</w:t>
        </w:r>
        <w:r>
          <w:rPr>
            <w:noProof/>
          </w:rPr>
          <w:fldChar w:fldCharType="end"/>
        </w:r>
      </w:p>
    </w:sdtContent>
  </w:sdt>
  <w:p w:rsidR="002A56CA" w:rsidRDefault="002A5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B16"/>
    <w:multiLevelType w:val="hybridMultilevel"/>
    <w:tmpl w:val="F32C94D0"/>
    <w:lvl w:ilvl="0" w:tplc="4388228E">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623C"/>
    <w:multiLevelType w:val="hybridMultilevel"/>
    <w:tmpl w:val="7C6A56B0"/>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5F65CC0"/>
    <w:multiLevelType w:val="hybridMultilevel"/>
    <w:tmpl w:val="8CF6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62BBB"/>
    <w:multiLevelType w:val="hybridMultilevel"/>
    <w:tmpl w:val="52A27A8E"/>
    <w:lvl w:ilvl="0" w:tplc="5A0AA4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D6814"/>
    <w:multiLevelType w:val="hybridMultilevel"/>
    <w:tmpl w:val="18583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3E0A7F"/>
    <w:multiLevelType w:val="hybridMultilevel"/>
    <w:tmpl w:val="E168ED48"/>
    <w:lvl w:ilvl="0" w:tplc="16BEF512">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A6649"/>
    <w:multiLevelType w:val="hybridMultilevel"/>
    <w:tmpl w:val="A0207FE0"/>
    <w:lvl w:ilvl="0" w:tplc="0004D5D0">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64D3"/>
    <w:multiLevelType w:val="hybridMultilevel"/>
    <w:tmpl w:val="71D0C33A"/>
    <w:lvl w:ilvl="0" w:tplc="90686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F5CFA"/>
    <w:multiLevelType w:val="hybridMultilevel"/>
    <w:tmpl w:val="08D633DA"/>
    <w:lvl w:ilvl="0" w:tplc="97AC19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607AC"/>
    <w:multiLevelType w:val="hybridMultilevel"/>
    <w:tmpl w:val="C7B86D48"/>
    <w:lvl w:ilvl="0" w:tplc="A0C6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720FF8"/>
    <w:multiLevelType w:val="hybridMultilevel"/>
    <w:tmpl w:val="4E8483FC"/>
    <w:lvl w:ilvl="0" w:tplc="7206F02C">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C052667"/>
    <w:multiLevelType w:val="hybridMultilevel"/>
    <w:tmpl w:val="D0E6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80DA1"/>
    <w:multiLevelType w:val="hybridMultilevel"/>
    <w:tmpl w:val="F1D89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5822CF"/>
    <w:multiLevelType w:val="hybridMultilevel"/>
    <w:tmpl w:val="244CDBA2"/>
    <w:lvl w:ilvl="0" w:tplc="F060139E">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44E12"/>
    <w:multiLevelType w:val="hybridMultilevel"/>
    <w:tmpl w:val="9D9CD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840305"/>
    <w:multiLevelType w:val="hybridMultilevel"/>
    <w:tmpl w:val="7DD6ED7E"/>
    <w:lvl w:ilvl="0" w:tplc="884C446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C03C79"/>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A70226"/>
    <w:multiLevelType w:val="hybridMultilevel"/>
    <w:tmpl w:val="D13206AE"/>
    <w:lvl w:ilvl="0" w:tplc="27EE5798">
      <w:start w:val="1"/>
      <w:numFmt w:val="decimal"/>
      <w:lvlText w:val="2.2.%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539F5"/>
    <w:multiLevelType w:val="hybridMultilevel"/>
    <w:tmpl w:val="5B8450F8"/>
    <w:lvl w:ilvl="0" w:tplc="FE18AA64">
      <w:start w:val="3"/>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515B8"/>
    <w:multiLevelType w:val="hybridMultilevel"/>
    <w:tmpl w:val="C68C7748"/>
    <w:lvl w:ilvl="0" w:tplc="4DB6BF40">
      <w:start w:val="1"/>
      <w:numFmt w:val="decimal"/>
      <w:lvlText w:val="2.2.%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511414"/>
    <w:multiLevelType w:val="hybridMultilevel"/>
    <w:tmpl w:val="EF5C33B4"/>
    <w:lvl w:ilvl="0" w:tplc="7242C1DA">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EA35E3"/>
    <w:multiLevelType w:val="hybridMultilevel"/>
    <w:tmpl w:val="FBDA7C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8C2A8B"/>
    <w:multiLevelType w:val="multilevel"/>
    <w:tmpl w:val="E1AE927C"/>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eastAsia="Times New Roman,Bold" w:hint="default"/>
      </w:rPr>
    </w:lvl>
    <w:lvl w:ilvl="2">
      <w:start w:val="4"/>
      <w:numFmt w:val="decimal"/>
      <w:isLgl/>
      <w:lvlText w:val="%1.%2.%3"/>
      <w:lvlJc w:val="left"/>
      <w:pPr>
        <w:ind w:left="1080" w:hanging="720"/>
      </w:pPr>
      <w:rPr>
        <w:rFonts w:eastAsia="Times New Roman,Bold" w:hint="default"/>
      </w:rPr>
    </w:lvl>
    <w:lvl w:ilvl="3">
      <w:start w:val="1"/>
      <w:numFmt w:val="decimal"/>
      <w:isLgl/>
      <w:lvlText w:val="%1.%2.%3.%4"/>
      <w:lvlJc w:val="left"/>
      <w:pPr>
        <w:ind w:left="1080" w:hanging="720"/>
      </w:pPr>
      <w:rPr>
        <w:rFonts w:eastAsia="Times New Roman,Bold" w:hint="default"/>
      </w:rPr>
    </w:lvl>
    <w:lvl w:ilvl="4">
      <w:start w:val="1"/>
      <w:numFmt w:val="decimal"/>
      <w:isLgl/>
      <w:lvlText w:val="%1.%2.%3.%4.%5"/>
      <w:lvlJc w:val="left"/>
      <w:pPr>
        <w:ind w:left="1440" w:hanging="1080"/>
      </w:pPr>
      <w:rPr>
        <w:rFonts w:eastAsia="Times New Roman,Bold" w:hint="default"/>
      </w:rPr>
    </w:lvl>
    <w:lvl w:ilvl="5">
      <w:start w:val="1"/>
      <w:numFmt w:val="decimal"/>
      <w:isLgl/>
      <w:lvlText w:val="%1.%2.%3.%4.%5.%6"/>
      <w:lvlJc w:val="left"/>
      <w:pPr>
        <w:ind w:left="1440" w:hanging="1080"/>
      </w:pPr>
      <w:rPr>
        <w:rFonts w:eastAsia="Times New Roman,Bold" w:hint="default"/>
      </w:rPr>
    </w:lvl>
    <w:lvl w:ilvl="6">
      <w:start w:val="1"/>
      <w:numFmt w:val="decimal"/>
      <w:isLgl/>
      <w:lvlText w:val="%1.%2.%3.%4.%5.%6.%7"/>
      <w:lvlJc w:val="left"/>
      <w:pPr>
        <w:ind w:left="1800" w:hanging="1440"/>
      </w:pPr>
      <w:rPr>
        <w:rFonts w:eastAsia="Times New Roman,Bold" w:hint="default"/>
      </w:rPr>
    </w:lvl>
    <w:lvl w:ilvl="7">
      <w:start w:val="1"/>
      <w:numFmt w:val="decimal"/>
      <w:isLgl/>
      <w:lvlText w:val="%1.%2.%3.%4.%5.%6.%7.%8"/>
      <w:lvlJc w:val="left"/>
      <w:pPr>
        <w:ind w:left="1800" w:hanging="1440"/>
      </w:pPr>
      <w:rPr>
        <w:rFonts w:eastAsia="Times New Roman,Bold" w:hint="default"/>
      </w:rPr>
    </w:lvl>
    <w:lvl w:ilvl="8">
      <w:start w:val="1"/>
      <w:numFmt w:val="decimal"/>
      <w:isLgl/>
      <w:lvlText w:val="%1.%2.%3.%4.%5.%6.%7.%8.%9"/>
      <w:lvlJc w:val="left"/>
      <w:pPr>
        <w:ind w:left="2160" w:hanging="1800"/>
      </w:pPr>
      <w:rPr>
        <w:rFonts w:eastAsia="Times New Roman,Bold" w:hint="default"/>
      </w:rPr>
    </w:lvl>
  </w:abstractNum>
  <w:abstractNum w:abstractNumId="23">
    <w:nsid w:val="312E6F0F"/>
    <w:multiLevelType w:val="hybridMultilevel"/>
    <w:tmpl w:val="C9AC6232"/>
    <w:lvl w:ilvl="0" w:tplc="AF528A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C3188"/>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93D93"/>
    <w:multiLevelType w:val="hybridMultilevel"/>
    <w:tmpl w:val="A3C090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CF0276"/>
    <w:multiLevelType w:val="multilevel"/>
    <w:tmpl w:val="D884C03A"/>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121458"/>
    <w:multiLevelType w:val="hybridMultilevel"/>
    <w:tmpl w:val="F55EBC8E"/>
    <w:lvl w:ilvl="0" w:tplc="EEC0BF6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240F23"/>
    <w:multiLevelType w:val="multilevel"/>
    <w:tmpl w:val="9AC875CA"/>
    <w:lvl w:ilvl="0">
      <w:start w:val="1"/>
      <w:numFmt w:val="decimal"/>
      <w:lvlText w:val="%1."/>
      <w:lvlJc w:val="left"/>
      <w:pPr>
        <w:ind w:left="1440" w:hanging="360"/>
      </w:pPr>
      <w:rPr>
        <w:rFonts w:hint="default"/>
        <w:i w:val="0"/>
      </w:rPr>
    </w:lvl>
    <w:lvl w:ilvl="1">
      <w:start w:val="7"/>
      <w:numFmt w:val="decimal"/>
      <w:isLgl/>
      <w:lvlText w:val="%1.%2"/>
      <w:lvlJc w:val="left"/>
      <w:pPr>
        <w:ind w:left="1560" w:hanging="48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422660C8"/>
    <w:multiLevelType w:val="multilevel"/>
    <w:tmpl w:val="4BFEE8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3560F9B"/>
    <w:multiLevelType w:val="hybridMultilevel"/>
    <w:tmpl w:val="DA487830"/>
    <w:lvl w:ilvl="0" w:tplc="EDBAB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3B07374"/>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3A225A"/>
    <w:multiLevelType w:val="multilevel"/>
    <w:tmpl w:val="41F0F7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45954B1"/>
    <w:multiLevelType w:val="hybridMultilevel"/>
    <w:tmpl w:val="544C7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E561AB"/>
    <w:multiLevelType w:val="hybridMultilevel"/>
    <w:tmpl w:val="6834F79A"/>
    <w:lvl w:ilvl="0" w:tplc="795E8128">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E583B9D"/>
    <w:multiLevelType w:val="hybridMultilevel"/>
    <w:tmpl w:val="492A2F5E"/>
    <w:lvl w:ilvl="0" w:tplc="E2AA52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B83161"/>
    <w:multiLevelType w:val="hybridMultilevel"/>
    <w:tmpl w:val="D986A152"/>
    <w:lvl w:ilvl="0" w:tplc="36B4FD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6011E1D"/>
    <w:multiLevelType w:val="hybridMultilevel"/>
    <w:tmpl w:val="A5E2635E"/>
    <w:lvl w:ilvl="0" w:tplc="95847C50">
      <w:start w:val="1"/>
      <w:numFmt w:val="decimal"/>
      <w:lvlText w:val="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485801"/>
    <w:multiLevelType w:val="hybridMultilevel"/>
    <w:tmpl w:val="7A8CE77E"/>
    <w:lvl w:ilvl="0" w:tplc="2D987E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045D9C"/>
    <w:multiLevelType w:val="hybridMultilevel"/>
    <w:tmpl w:val="2BA60C12"/>
    <w:lvl w:ilvl="0" w:tplc="305E0E8C">
      <w:start w:val="1"/>
      <w:numFmt w:val="decimal"/>
      <w:lvlText w:val="2.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6E4C74"/>
    <w:multiLevelType w:val="hybridMultilevel"/>
    <w:tmpl w:val="5B8C8B76"/>
    <w:lvl w:ilvl="0" w:tplc="90686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04340CD"/>
    <w:multiLevelType w:val="hybridMultilevel"/>
    <w:tmpl w:val="8B04AAB4"/>
    <w:lvl w:ilvl="0" w:tplc="D3D4F3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5B4C6A"/>
    <w:multiLevelType w:val="hybridMultilevel"/>
    <w:tmpl w:val="3932A008"/>
    <w:lvl w:ilvl="0" w:tplc="F9302E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1B92FB7"/>
    <w:multiLevelType w:val="hybridMultilevel"/>
    <w:tmpl w:val="A0D8210C"/>
    <w:lvl w:ilvl="0" w:tplc="549EA5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7F3974"/>
    <w:multiLevelType w:val="hybridMultilevel"/>
    <w:tmpl w:val="C44064D4"/>
    <w:lvl w:ilvl="0" w:tplc="F86A85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9B3566"/>
    <w:multiLevelType w:val="multilevel"/>
    <w:tmpl w:val="A1826BBE"/>
    <w:lvl w:ilvl="0">
      <w:start w:val="1"/>
      <w:numFmt w:val="decimal"/>
      <w:lvlText w:val="%1."/>
      <w:lvlJc w:val="left"/>
      <w:pPr>
        <w:ind w:left="1620" w:hanging="360"/>
      </w:pPr>
      <w:rPr>
        <w:b w:val="0"/>
      </w:rPr>
    </w:lvl>
    <w:lvl w:ilvl="1">
      <w:start w:val="2"/>
      <w:numFmt w:val="decimal"/>
      <w:isLgl/>
      <w:lvlText w:val="%1.%2"/>
      <w:lvlJc w:val="left"/>
      <w:pPr>
        <w:ind w:left="1740" w:hanging="480"/>
      </w:pPr>
      <w:rPr>
        <w:rFonts w:hint="default"/>
      </w:rPr>
    </w:lvl>
    <w:lvl w:ilvl="2">
      <w:start w:val="2"/>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46">
    <w:nsid w:val="66855059"/>
    <w:multiLevelType w:val="multilevel"/>
    <w:tmpl w:val="A8928E8A"/>
    <w:lvl w:ilvl="0">
      <w:start w:val="1"/>
      <w:numFmt w:val="decimal"/>
      <w:lvlText w:val="%1."/>
      <w:lvlJc w:val="left"/>
      <w:pPr>
        <w:ind w:left="1507" w:hanging="360"/>
      </w:pPr>
    </w:lvl>
    <w:lvl w:ilvl="1">
      <w:start w:val="3"/>
      <w:numFmt w:val="decimal"/>
      <w:isLgl/>
      <w:lvlText w:val="%1.%2"/>
      <w:lvlJc w:val="left"/>
      <w:pPr>
        <w:ind w:left="1507"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1867" w:hanging="72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227" w:hanging="108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2587" w:hanging="1440"/>
      </w:pPr>
      <w:rPr>
        <w:rFonts w:hint="default"/>
      </w:rPr>
    </w:lvl>
    <w:lvl w:ilvl="8">
      <w:start w:val="1"/>
      <w:numFmt w:val="decimal"/>
      <w:isLgl/>
      <w:lvlText w:val="%1.%2.%3.%4.%5.%6.%7.%8.%9"/>
      <w:lvlJc w:val="left"/>
      <w:pPr>
        <w:ind w:left="2947" w:hanging="1800"/>
      </w:pPr>
      <w:rPr>
        <w:rFonts w:hint="default"/>
      </w:rPr>
    </w:lvl>
  </w:abstractNum>
  <w:abstractNum w:abstractNumId="47">
    <w:nsid w:val="6FB5437D"/>
    <w:multiLevelType w:val="hybridMultilevel"/>
    <w:tmpl w:val="C6C63FEC"/>
    <w:lvl w:ilvl="0" w:tplc="D0CE2D4A">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191DBE"/>
    <w:multiLevelType w:val="hybridMultilevel"/>
    <w:tmpl w:val="D896AB4A"/>
    <w:lvl w:ilvl="0" w:tplc="2494C12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2566ED"/>
    <w:multiLevelType w:val="hybridMultilevel"/>
    <w:tmpl w:val="2556A4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5622C1"/>
    <w:multiLevelType w:val="hybridMultilevel"/>
    <w:tmpl w:val="2DB28F0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nsid w:val="7ACB136C"/>
    <w:multiLevelType w:val="hybridMultilevel"/>
    <w:tmpl w:val="9B08235E"/>
    <w:lvl w:ilvl="0" w:tplc="064E543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FE25CE"/>
    <w:multiLevelType w:val="hybridMultilevel"/>
    <w:tmpl w:val="8BEE958C"/>
    <w:lvl w:ilvl="0" w:tplc="4C6AE98A">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32489"/>
    <w:multiLevelType w:val="hybridMultilevel"/>
    <w:tmpl w:val="C8F29A1E"/>
    <w:lvl w:ilvl="0" w:tplc="507E4060">
      <w:start w:val="3"/>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6D5702"/>
    <w:multiLevelType w:val="hybridMultilevel"/>
    <w:tmpl w:val="7E3C6052"/>
    <w:lvl w:ilvl="0" w:tplc="AE2C71D8">
      <w:start w:val="4"/>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1"/>
  </w:num>
  <w:num w:numId="3">
    <w:abstractNumId w:val="32"/>
  </w:num>
  <w:num w:numId="4">
    <w:abstractNumId w:val="20"/>
  </w:num>
  <w:num w:numId="5">
    <w:abstractNumId w:val="26"/>
  </w:num>
  <w:num w:numId="6">
    <w:abstractNumId w:val="33"/>
  </w:num>
  <w:num w:numId="7">
    <w:abstractNumId w:val="27"/>
  </w:num>
  <w:num w:numId="8">
    <w:abstractNumId w:val="14"/>
  </w:num>
  <w:num w:numId="9">
    <w:abstractNumId w:val="9"/>
  </w:num>
  <w:num w:numId="10">
    <w:abstractNumId w:val="40"/>
  </w:num>
  <w:num w:numId="11">
    <w:abstractNumId w:val="7"/>
  </w:num>
  <w:num w:numId="12">
    <w:abstractNumId w:val="50"/>
  </w:num>
  <w:num w:numId="13">
    <w:abstractNumId w:val="30"/>
  </w:num>
  <w:num w:numId="14">
    <w:abstractNumId w:val="36"/>
  </w:num>
  <w:num w:numId="15">
    <w:abstractNumId w:val="10"/>
  </w:num>
  <w:num w:numId="16">
    <w:abstractNumId w:val="8"/>
  </w:num>
  <w:num w:numId="17">
    <w:abstractNumId w:val="49"/>
  </w:num>
  <w:num w:numId="18">
    <w:abstractNumId w:val="35"/>
  </w:num>
  <w:num w:numId="19">
    <w:abstractNumId w:val="42"/>
  </w:num>
  <w:num w:numId="20">
    <w:abstractNumId w:val="44"/>
  </w:num>
  <w:num w:numId="21">
    <w:abstractNumId w:val="1"/>
  </w:num>
  <w:num w:numId="22">
    <w:abstractNumId w:val="38"/>
  </w:num>
  <w:num w:numId="23">
    <w:abstractNumId w:val="28"/>
  </w:num>
  <w:num w:numId="24">
    <w:abstractNumId w:val="21"/>
  </w:num>
  <w:num w:numId="25">
    <w:abstractNumId w:val="51"/>
  </w:num>
  <w:num w:numId="26">
    <w:abstractNumId w:val="0"/>
  </w:num>
  <w:num w:numId="27">
    <w:abstractNumId w:val="43"/>
  </w:num>
  <w:num w:numId="28">
    <w:abstractNumId w:val="45"/>
  </w:num>
  <w:num w:numId="29">
    <w:abstractNumId w:val="52"/>
  </w:num>
  <w:num w:numId="30">
    <w:abstractNumId w:val="47"/>
  </w:num>
  <w:num w:numId="31">
    <w:abstractNumId w:val="6"/>
  </w:num>
  <w:num w:numId="32">
    <w:abstractNumId w:val="53"/>
  </w:num>
  <w:num w:numId="33">
    <w:abstractNumId w:val="18"/>
  </w:num>
  <w:num w:numId="34">
    <w:abstractNumId w:val="3"/>
  </w:num>
  <w:num w:numId="35">
    <w:abstractNumId w:val="22"/>
  </w:num>
  <w:num w:numId="36">
    <w:abstractNumId w:val="23"/>
  </w:num>
  <w:num w:numId="37">
    <w:abstractNumId w:val="41"/>
  </w:num>
  <w:num w:numId="38">
    <w:abstractNumId w:val="34"/>
  </w:num>
  <w:num w:numId="39">
    <w:abstractNumId w:val="16"/>
  </w:num>
  <w:num w:numId="40">
    <w:abstractNumId w:val="24"/>
  </w:num>
  <w:num w:numId="41">
    <w:abstractNumId w:val="31"/>
  </w:num>
  <w:num w:numId="42">
    <w:abstractNumId w:val="25"/>
  </w:num>
  <w:num w:numId="43">
    <w:abstractNumId w:val="15"/>
  </w:num>
  <w:num w:numId="44">
    <w:abstractNumId w:val="4"/>
  </w:num>
  <w:num w:numId="45">
    <w:abstractNumId w:val="12"/>
  </w:num>
  <w:num w:numId="46">
    <w:abstractNumId w:val="37"/>
  </w:num>
  <w:num w:numId="47">
    <w:abstractNumId w:val="2"/>
  </w:num>
  <w:num w:numId="48">
    <w:abstractNumId w:val="29"/>
  </w:num>
  <w:num w:numId="49">
    <w:abstractNumId w:val="48"/>
  </w:num>
  <w:num w:numId="50">
    <w:abstractNumId w:val="5"/>
  </w:num>
  <w:num w:numId="51">
    <w:abstractNumId w:val="54"/>
  </w:num>
  <w:num w:numId="52">
    <w:abstractNumId w:val="13"/>
  </w:num>
  <w:num w:numId="53">
    <w:abstractNumId w:val="39"/>
  </w:num>
  <w:num w:numId="54">
    <w:abstractNumId w:val="19"/>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57"/>
    <w:rsid w:val="00020E6A"/>
    <w:rsid w:val="0002187D"/>
    <w:rsid w:val="00027DD0"/>
    <w:rsid w:val="000443B3"/>
    <w:rsid w:val="00054F7E"/>
    <w:rsid w:val="000752D7"/>
    <w:rsid w:val="00075A5A"/>
    <w:rsid w:val="000C3642"/>
    <w:rsid w:val="000D44D1"/>
    <w:rsid w:val="000F6949"/>
    <w:rsid w:val="000F797E"/>
    <w:rsid w:val="00117667"/>
    <w:rsid w:val="00125614"/>
    <w:rsid w:val="00130873"/>
    <w:rsid w:val="001428AB"/>
    <w:rsid w:val="0017380F"/>
    <w:rsid w:val="00173FF6"/>
    <w:rsid w:val="001A66D5"/>
    <w:rsid w:val="001A78A1"/>
    <w:rsid w:val="001C1FD1"/>
    <w:rsid w:val="001F6D23"/>
    <w:rsid w:val="00227B79"/>
    <w:rsid w:val="00227F8D"/>
    <w:rsid w:val="002A56CA"/>
    <w:rsid w:val="002A70A3"/>
    <w:rsid w:val="002D4B3D"/>
    <w:rsid w:val="0030636D"/>
    <w:rsid w:val="00313712"/>
    <w:rsid w:val="00315DCD"/>
    <w:rsid w:val="00325161"/>
    <w:rsid w:val="00376EB8"/>
    <w:rsid w:val="003774D3"/>
    <w:rsid w:val="003940E1"/>
    <w:rsid w:val="003C2E0F"/>
    <w:rsid w:val="003C379F"/>
    <w:rsid w:val="00414C0F"/>
    <w:rsid w:val="00415CC3"/>
    <w:rsid w:val="00421CA6"/>
    <w:rsid w:val="00431FFE"/>
    <w:rsid w:val="00453C6D"/>
    <w:rsid w:val="0048226D"/>
    <w:rsid w:val="004F3F90"/>
    <w:rsid w:val="004F74F8"/>
    <w:rsid w:val="00505CA9"/>
    <w:rsid w:val="00527E14"/>
    <w:rsid w:val="00555A6F"/>
    <w:rsid w:val="0056677D"/>
    <w:rsid w:val="005B5D2B"/>
    <w:rsid w:val="005D4938"/>
    <w:rsid w:val="005E2D83"/>
    <w:rsid w:val="005E67CF"/>
    <w:rsid w:val="005F049E"/>
    <w:rsid w:val="00602FEC"/>
    <w:rsid w:val="00611E83"/>
    <w:rsid w:val="00616AB3"/>
    <w:rsid w:val="0064294F"/>
    <w:rsid w:val="00644001"/>
    <w:rsid w:val="006960C4"/>
    <w:rsid w:val="006A4585"/>
    <w:rsid w:val="006A6632"/>
    <w:rsid w:val="006B125F"/>
    <w:rsid w:val="006B1D5E"/>
    <w:rsid w:val="006C35D7"/>
    <w:rsid w:val="006E03AD"/>
    <w:rsid w:val="006E1B8B"/>
    <w:rsid w:val="006F530C"/>
    <w:rsid w:val="00710166"/>
    <w:rsid w:val="00736B70"/>
    <w:rsid w:val="00761B89"/>
    <w:rsid w:val="007947CA"/>
    <w:rsid w:val="007B0BC0"/>
    <w:rsid w:val="007B3B5E"/>
    <w:rsid w:val="007D0712"/>
    <w:rsid w:val="007D344F"/>
    <w:rsid w:val="007D6791"/>
    <w:rsid w:val="007E28C0"/>
    <w:rsid w:val="00801857"/>
    <w:rsid w:val="00805ABA"/>
    <w:rsid w:val="00805D0C"/>
    <w:rsid w:val="00830EEE"/>
    <w:rsid w:val="008440BE"/>
    <w:rsid w:val="00852DCF"/>
    <w:rsid w:val="008639F7"/>
    <w:rsid w:val="00876D01"/>
    <w:rsid w:val="008A2B8B"/>
    <w:rsid w:val="008D132B"/>
    <w:rsid w:val="008F06E1"/>
    <w:rsid w:val="008F50F7"/>
    <w:rsid w:val="00915A07"/>
    <w:rsid w:val="00917106"/>
    <w:rsid w:val="00944885"/>
    <w:rsid w:val="00946591"/>
    <w:rsid w:val="00961434"/>
    <w:rsid w:val="009637D5"/>
    <w:rsid w:val="009756F8"/>
    <w:rsid w:val="0099271B"/>
    <w:rsid w:val="009A382D"/>
    <w:rsid w:val="009B3A50"/>
    <w:rsid w:val="009B73A9"/>
    <w:rsid w:val="009D35D4"/>
    <w:rsid w:val="009E1E6D"/>
    <w:rsid w:val="009E58B6"/>
    <w:rsid w:val="00A21E5D"/>
    <w:rsid w:val="00A33BD3"/>
    <w:rsid w:val="00A46323"/>
    <w:rsid w:val="00A473BD"/>
    <w:rsid w:val="00AC10CA"/>
    <w:rsid w:val="00AE5A6E"/>
    <w:rsid w:val="00B4456B"/>
    <w:rsid w:val="00B45936"/>
    <w:rsid w:val="00B47A4E"/>
    <w:rsid w:val="00B7345D"/>
    <w:rsid w:val="00B80447"/>
    <w:rsid w:val="00B91F0C"/>
    <w:rsid w:val="00BC205B"/>
    <w:rsid w:val="00BD3C98"/>
    <w:rsid w:val="00BD55BF"/>
    <w:rsid w:val="00BE44B0"/>
    <w:rsid w:val="00C00824"/>
    <w:rsid w:val="00C516F1"/>
    <w:rsid w:val="00C51E59"/>
    <w:rsid w:val="00C648A6"/>
    <w:rsid w:val="00C74EBF"/>
    <w:rsid w:val="00C7799A"/>
    <w:rsid w:val="00C86CD6"/>
    <w:rsid w:val="00C92730"/>
    <w:rsid w:val="00CB2124"/>
    <w:rsid w:val="00CF7B7C"/>
    <w:rsid w:val="00D53BBD"/>
    <w:rsid w:val="00D53FBE"/>
    <w:rsid w:val="00D72B6F"/>
    <w:rsid w:val="00D82BCF"/>
    <w:rsid w:val="00DC1B35"/>
    <w:rsid w:val="00DC22A7"/>
    <w:rsid w:val="00DD4AE6"/>
    <w:rsid w:val="00DF65C4"/>
    <w:rsid w:val="00E158AE"/>
    <w:rsid w:val="00E217EA"/>
    <w:rsid w:val="00E2697B"/>
    <w:rsid w:val="00E64DDF"/>
    <w:rsid w:val="00EA5CB2"/>
    <w:rsid w:val="00EB481E"/>
    <w:rsid w:val="00EC3AF7"/>
    <w:rsid w:val="00EE3246"/>
    <w:rsid w:val="00EF1ED5"/>
    <w:rsid w:val="00F140F7"/>
    <w:rsid w:val="00F257BA"/>
    <w:rsid w:val="00F3343D"/>
    <w:rsid w:val="00F61A00"/>
    <w:rsid w:val="00F66C37"/>
    <w:rsid w:val="00F67C0A"/>
    <w:rsid w:val="00F7003A"/>
    <w:rsid w:val="00F9168D"/>
    <w:rsid w:val="00FB55F8"/>
    <w:rsid w:val="00FE1698"/>
    <w:rsid w:val="00FE17FF"/>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C01D6-12AE-46CD-A588-C9C572DE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FF6"/>
  </w:style>
  <w:style w:type="paragraph" w:styleId="Heading1">
    <w:name w:val="heading 1"/>
    <w:basedOn w:val="Normal"/>
    <w:next w:val="Normal"/>
    <w:link w:val="Heading1Char"/>
    <w:uiPriority w:val="9"/>
    <w:qFormat/>
    <w:rsid w:val="00D72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1857"/>
    <w:pPr>
      <w:ind w:left="720"/>
      <w:contextualSpacing/>
    </w:pPr>
  </w:style>
  <w:style w:type="paragraph" w:customStyle="1" w:styleId="Default">
    <w:name w:val="Default"/>
    <w:rsid w:val="0080185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01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857"/>
  </w:style>
  <w:style w:type="paragraph" w:styleId="Footer">
    <w:name w:val="footer"/>
    <w:basedOn w:val="Normal"/>
    <w:link w:val="FooterChar"/>
    <w:uiPriority w:val="99"/>
    <w:unhideWhenUsed/>
    <w:rsid w:val="0080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857"/>
  </w:style>
  <w:style w:type="character" w:customStyle="1" w:styleId="Heading1Char">
    <w:name w:val="Heading 1 Char"/>
    <w:basedOn w:val="DefaultParagraphFont"/>
    <w:link w:val="Heading1"/>
    <w:uiPriority w:val="9"/>
    <w:rsid w:val="00D72B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72B6F"/>
    <w:pPr>
      <w:spacing w:before="480" w:line="276" w:lineRule="auto"/>
      <w:outlineLvl w:val="9"/>
    </w:pPr>
    <w:rPr>
      <w:b/>
      <w:bCs/>
      <w:sz w:val="28"/>
      <w:szCs w:val="28"/>
      <w:lang w:eastAsia="ja-JP"/>
    </w:rPr>
  </w:style>
  <w:style w:type="paragraph" w:styleId="TOC1">
    <w:name w:val="toc 1"/>
    <w:basedOn w:val="Normal"/>
    <w:next w:val="Normal"/>
    <w:autoRedefine/>
    <w:uiPriority w:val="39"/>
    <w:unhideWhenUsed/>
    <w:qFormat/>
    <w:rsid w:val="00D72B6F"/>
    <w:pPr>
      <w:tabs>
        <w:tab w:val="left" w:pos="660"/>
        <w:tab w:val="right" w:leader="dot" w:pos="7930"/>
      </w:tabs>
      <w:spacing w:after="100" w:line="276" w:lineRule="auto"/>
    </w:pPr>
    <w:rPr>
      <w:rFonts w:ascii="Arial" w:hAnsi="Arial" w:cs="Arial"/>
      <w:b/>
      <w:bCs/>
      <w:sz w:val="24"/>
      <w:szCs w:val="24"/>
      <w:lang w:val="id-ID"/>
    </w:rPr>
  </w:style>
  <w:style w:type="paragraph" w:styleId="TOC3">
    <w:name w:val="toc 3"/>
    <w:basedOn w:val="Normal"/>
    <w:next w:val="Normal"/>
    <w:autoRedefine/>
    <w:uiPriority w:val="39"/>
    <w:unhideWhenUsed/>
    <w:qFormat/>
    <w:rsid w:val="00D72B6F"/>
    <w:pPr>
      <w:tabs>
        <w:tab w:val="left" w:pos="1100"/>
        <w:tab w:val="right" w:leader="dot" w:pos="7930"/>
      </w:tabs>
      <w:spacing w:after="100" w:line="276" w:lineRule="auto"/>
      <w:ind w:left="709" w:hanging="709"/>
    </w:pPr>
    <w:rPr>
      <w:rFonts w:ascii="Arial" w:eastAsiaTheme="minorEastAsia" w:hAnsi="Arial" w:cs="Arial"/>
      <w:b/>
      <w:sz w:val="24"/>
      <w:szCs w:val="24"/>
      <w:lang w:val="id-ID" w:eastAsia="ja-JP"/>
    </w:rPr>
  </w:style>
  <w:style w:type="paragraph" w:styleId="BodyText">
    <w:name w:val="Body Text"/>
    <w:basedOn w:val="Normal"/>
    <w:link w:val="BodyTextChar"/>
    <w:uiPriority w:val="1"/>
    <w:qFormat/>
    <w:rsid w:val="00BD55B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D55BF"/>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BD55BF"/>
    <w:pPr>
      <w:widowControl w:val="0"/>
      <w:autoSpaceDE w:val="0"/>
      <w:autoSpaceDN w:val="0"/>
      <w:spacing w:before="101" w:after="0" w:line="240" w:lineRule="auto"/>
      <w:ind w:left="1045" w:right="653"/>
      <w:jc w:val="center"/>
    </w:pPr>
    <w:rPr>
      <w:rFonts w:ascii="Times New Roman" w:eastAsia="Times New Roman" w:hAnsi="Times New Roman" w:cs="Times New Roman"/>
      <w:b/>
      <w:bCs/>
      <w:sz w:val="24"/>
      <w:szCs w:val="24"/>
      <w:lang w:val="id"/>
    </w:rPr>
  </w:style>
  <w:style w:type="character" w:customStyle="1" w:styleId="TitleChar">
    <w:name w:val="Title Char"/>
    <w:basedOn w:val="DefaultParagraphFont"/>
    <w:link w:val="Title"/>
    <w:uiPriority w:val="1"/>
    <w:rsid w:val="00BD55BF"/>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BD55BF"/>
    <w:pPr>
      <w:widowControl w:val="0"/>
      <w:autoSpaceDE w:val="0"/>
      <w:autoSpaceDN w:val="0"/>
      <w:spacing w:after="0" w:line="240" w:lineRule="auto"/>
    </w:pPr>
    <w:rPr>
      <w:rFonts w:ascii="Times New Roman" w:eastAsia="Times New Roman" w:hAnsi="Times New Roman" w:cs="Times New Roman"/>
      <w:lang w:val="id"/>
    </w:rPr>
  </w:style>
  <w:style w:type="paragraph" w:styleId="TOC2">
    <w:name w:val="toc 2"/>
    <w:basedOn w:val="Normal"/>
    <w:next w:val="Normal"/>
    <w:autoRedefine/>
    <w:uiPriority w:val="39"/>
    <w:semiHidden/>
    <w:unhideWhenUsed/>
    <w:rsid w:val="00020E6A"/>
    <w:pPr>
      <w:spacing w:after="100"/>
      <w:ind w:left="220"/>
    </w:pPr>
  </w:style>
  <w:style w:type="paragraph" w:styleId="TOC4">
    <w:name w:val="toc 4"/>
    <w:basedOn w:val="Normal"/>
    <w:next w:val="Normal"/>
    <w:autoRedefine/>
    <w:uiPriority w:val="39"/>
    <w:semiHidden/>
    <w:unhideWhenUsed/>
    <w:rsid w:val="00020E6A"/>
    <w:pPr>
      <w:spacing w:after="100"/>
      <w:ind w:left="660"/>
    </w:pPr>
  </w:style>
  <w:style w:type="paragraph" w:styleId="TOC5">
    <w:name w:val="toc 5"/>
    <w:basedOn w:val="Normal"/>
    <w:next w:val="Normal"/>
    <w:autoRedefine/>
    <w:uiPriority w:val="39"/>
    <w:semiHidden/>
    <w:unhideWhenUsed/>
    <w:rsid w:val="00020E6A"/>
    <w:pPr>
      <w:spacing w:after="100"/>
      <w:ind w:left="880"/>
    </w:pPr>
  </w:style>
  <w:style w:type="character" w:styleId="Hyperlink">
    <w:name w:val="Hyperlink"/>
    <w:basedOn w:val="DefaultParagraphFont"/>
    <w:uiPriority w:val="99"/>
    <w:unhideWhenUsed/>
    <w:rsid w:val="00FE1698"/>
    <w:rPr>
      <w:color w:val="0563C1" w:themeColor="hyperlink"/>
      <w:u w:val="single"/>
    </w:rPr>
  </w:style>
  <w:style w:type="paragraph" w:styleId="BalloonText">
    <w:name w:val="Balloon Text"/>
    <w:basedOn w:val="Normal"/>
    <w:link w:val="BalloonTextChar"/>
    <w:uiPriority w:val="99"/>
    <w:semiHidden/>
    <w:unhideWhenUsed/>
    <w:rsid w:val="009B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A50"/>
    <w:rPr>
      <w:rFonts w:ascii="Tahoma" w:hAnsi="Tahoma" w:cs="Tahoma"/>
      <w:sz w:val="16"/>
      <w:szCs w:val="16"/>
    </w:rPr>
  </w:style>
  <w:style w:type="paragraph" w:styleId="HTMLPreformatted">
    <w:name w:val="HTML Preformatted"/>
    <w:basedOn w:val="Normal"/>
    <w:link w:val="HTMLPreformattedChar"/>
    <w:uiPriority w:val="99"/>
    <w:semiHidden/>
    <w:unhideWhenUsed/>
    <w:rsid w:val="0099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9271B"/>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rsid w:val="00EF1E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es-pluto.blogspot.com/2011/03/%20aransemen-lagu.html"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es-pluto.blogspot.com/2011/03/%20aransemen-lagu.html"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5DFE-0C4A-4EEA-AAEF-DDE3B53B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2020-07-27T14:08:00Z</cp:lastPrinted>
  <dcterms:created xsi:type="dcterms:W3CDTF">2021-03-02T02:08:00Z</dcterms:created>
  <dcterms:modified xsi:type="dcterms:W3CDTF">2021-03-02T02:08:00Z</dcterms:modified>
</cp:coreProperties>
</file>