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84DD4" w14:textId="77777777" w:rsidR="00271C86" w:rsidRDefault="00120348" w:rsidP="007340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GoBack"/>
      <w:bookmarkEnd w:id="0"/>
      <w:r w:rsidRPr="0056562C">
        <w:rPr>
          <w:rFonts w:ascii="Times New Roman" w:hAnsi="Times New Roman" w:cs="Times New Roman"/>
          <w:b/>
          <w:i/>
          <w:color w:val="000000" w:themeColor="text1"/>
          <w:sz w:val="24"/>
        </w:rPr>
        <w:t>COLLABORATIVE GOVERNANCE</w:t>
      </w:r>
      <w:r w:rsidRPr="0056562C">
        <w:rPr>
          <w:rFonts w:ascii="Times New Roman" w:hAnsi="Times New Roman" w:cs="Times New Roman"/>
          <w:b/>
          <w:color w:val="000000" w:themeColor="text1"/>
          <w:sz w:val="24"/>
        </w:rPr>
        <w:t xml:space="preserve"> DALAM PENGELOLAAN KAWASAN PERMUKIMAN KUMUH DI KOTA BEKASI</w:t>
      </w:r>
      <w:r w:rsidR="00734079" w:rsidRPr="0056562C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14:paraId="2A832A34" w14:textId="77777777" w:rsidR="00271C86" w:rsidRDefault="00734079" w:rsidP="0073407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56562C">
        <w:rPr>
          <w:rFonts w:ascii="Times New Roman" w:hAnsi="Times New Roman" w:cs="Times New Roman"/>
          <w:b/>
          <w:color w:val="000000" w:themeColor="text1"/>
          <w:sz w:val="24"/>
        </w:rPr>
        <w:t>(</w:t>
      </w:r>
      <w:r w:rsidRPr="0056562C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COLLABORATIVE GOVERNANCE IN THE MANAGEMENT OF A SLUM </w:t>
      </w:r>
    </w:p>
    <w:p w14:paraId="00850902" w14:textId="5A3E7E61" w:rsidR="00734079" w:rsidRPr="0056562C" w:rsidRDefault="00734079" w:rsidP="0073407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0"/>
          <w:szCs w:val="18"/>
        </w:rPr>
      </w:pPr>
      <w:r w:rsidRPr="0056562C">
        <w:rPr>
          <w:rFonts w:ascii="Times New Roman" w:hAnsi="Times New Roman" w:cs="Times New Roman"/>
          <w:b/>
          <w:i/>
          <w:color w:val="000000" w:themeColor="text1"/>
          <w:sz w:val="24"/>
        </w:rPr>
        <w:t>IN THE CITY OF BEKASI</w:t>
      </w:r>
      <w:r w:rsidRPr="0056562C">
        <w:rPr>
          <w:rFonts w:ascii="Times New Roman" w:hAnsi="Times New Roman" w:cs="Times New Roman"/>
          <w:b/>
          <w:iCs/>
          <w:color w:val="000000" w:themeColor="text1"/>
          <w:sz w:val="24"/>
        </w:rPr>
        <w:t>)</w:t>
      </w:r>
    </w:p>
    <w:p w14:paraId="66B6F0C0" w14:textId="236A7A83" w:rsidR="00120348" w:rsidRDefault="00120348" w:rsidP="0095072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1C3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Hanung Hestiwati KM</w:t>
      </w:r>
      <w:r w:rsidR="00734079" w:rsidRPr="001C3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(2021)</w:t>
      </w:r>
      <w:r w:rsidRPr="001C3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Program Doktor Universitas Pasundan</w:t>
      </w:r>
      <w:r w:rsidR="001C6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9" w:history="1">
        <w:r w:rsidR="00950720" w:rsidRPr="002B61A0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</w:rPr>
          <w:t>hestiwati@yahoo.com</w:t>
        </w:r>
      </w:hyperlink>
      <w:r w:rsidR="0095072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, </w:t>
      </w:r>
      <w:r w:rsidR="009507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Didi Turmudzi, Yaya Mulyana Abdul Aziz,</w:t>
      </w:r>
    </w:p>
    <w:p w14:paraId="7230C1DF" w14:textId="77777777" w:rsidR="00A56227" w:rsidRDefault="00A56227" w:rsidP="0095072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538A8CA2" w14:textId="2AC52C6C" w:rsidR="00A56227" w:rsidRPr="00A56227" w:rsidRDefault="00A56227" w:rsidP="0095072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NPM. 169020009</w:t>
      </w:r>
    </w:p>
    <w:p w14:paraId="595D298E" w14:textId="77777777" w:rsidR="00120348" w:rsidRPr="001C35FE" w:rsidRDefault="00120348" w:rsidP="00734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3C6D0" w14:textId="0ADC8290" w:rsidR="00120348" w:rsidRPr="001C35FE" w:rsidRDefault="00120348" w:rsidP="0056562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Kota Bekasi sebagai bagian dari Jabodetabek memiliki permukiman kumuh berjumlah 60 lokasi yang tersebar di 9 kelurahan (Kemen PUPR, 2014).</w:t>
      </w:r>
      <w:proofErr w:type="gramEnd"/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Jumlah permukiman kumuh tersebut meningkat pada tahun 2016 menjadi 118 lokasi permukiman kumuh yang tersebar di 1</w:t>
      </w:r>
      <w:r w:rsidR="00271C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kecamatan dan 5</w:t>
      </w:r>
      <w:r w:rsidR="00271C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kelurahan.  </w:t>
      </w:r>
      <w:proofErr w:type="gramStart"/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Pada tahun 2017 permukiman kumuh kembali bertambah menjadi 122 lokasi.</w:t>
      </w:r>
      <w:proofErr w:type="gramEnd"/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Permukiman kumuh di Bekasi memiliki luas 443</w:t>
      </w:r>
      <w:proofErr w:type="gramStart"/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,73</w:t>
      </w:r>
      <w:proofErr w:type="gramEnd"/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hektar atau 0,19 persen dari total luas Kota Bekasi.  </w:t>
      </w:r>
      <w:proofErr w:type="gramStart"/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Salah satu strategi yang dapat digunakan untuk mengelola kawasan permukiman kumuh di Kota Bekasi adalah dengan mengimplementasikan </w:t>
      </w:r>
      <w:r w:rsidRPr="001C35F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collaborative governance</w:t>
      </w:r>
      <w:r w:rsidRPr="001C35F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  <w:proofErr w:type="gramEnd"/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yang</w:t>
      </w:r>
      <w:proofErr w:type="gramEnd"/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terdiri dari dimensi </w:t>
      </w:r>
      <w:r w:rsidRPr="001C35F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system context</w:t>
      </w:r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1C35F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drivers</w:t>
      </w:r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dan </w:t>
      </w:r>
      <w:r w:rsidRPr="001C35F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collaborative dynamics</w:t>
      </w:r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7149DD9" w14:textId="77777777" w:rsidR="0056562C" w:rsidRDefault="0056562C" w:rsidP="0012034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4AF0310" w14:textId="5FE92AC3" w:rsidR="00120348" w:rsidRPr="001C35FE" w:rsidRDefault="00120348" w:rsidP="0056562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GB"/>
        </w:rPr>
      </w:pPr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Fokus penelitian ini ditekankan pada proses-proses </w:t>
      </w:r>
      <w:r w:rsidRPr="001C35F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collaborative governance </w:t>
      </w:r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dalam pengelolaan kawasan permukiman kumuh di Kota Bekasi, </w:t>
      </w:r>
      <w:r w:rsidRPr="001C35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dan hasil kolaborasi dari proses </w:t>
      </w:r>
      <w:r w:rsidRPr="001C35F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collaborative governance</w:t>
      </w:r>
      <w:r w:rsidRPr="001C35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 Konstruksi berpikir dalam penelitian ini terpetakan menjadi tiga bagian, yakni </w:t>
      </w:r>
      <w:r w:rsidRPr="001C35F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grand theory (</w:t>
      </w:r>
      <w:r w:rsidRPr="001C35FE">
        <w:rPr>
          <w:rFonts w:ascii="Times New Roman" w:hAnsi="Times New Roman" w:cs="Times New Roman"/>
          <w:color w:val="000000" w:themeColor="text1"/>
          <w:sz w:val="24"/>
          <w:szCs w:val="24"/>
          <w:lang w:bidi="en-GB"/>
        </w:rPr>
        <w:t xml:space="preserve">Teori </w:t>
      </w:r>
      <w:r w:rsidR="00A66229" w:rsidRPr="00A662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bidi="en-GB"/>
        </w:rPr>
        <w:t>Organizational</w:t>
      </w:r>
      <w:r w:rsidRPr="001C35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C35F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, middle range theory</w:t>
      </w:r>
      <w:r w:rsidRPr="001C35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r w:rsidRPr="001C35F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Teori </w:t>
      </w:r>
      <w:r w:rsidRPr="001C35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Governance</w:t>
      </w:r>
      <w:r w:rsidRPr="001C35F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1C35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dan </w:t>
      </w:r>
      <w:r w:rsidRPr="001C35F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applied theory </w:t>
      </w:r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GB"/>
        </w:rPr>
        <w:t xml:space="preserve">Teori </w:t>
      </w:r>
      <w:r w:rsidRPr="001C35F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bidi="en-GB"/>
        </w:rPr>
        <w:t>Collaborative</w:t>
      </w:r>
      <w:r w:rsidRPr="001C35F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Governance</w:t>
      </w:r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).  </w:t>
      </w:r>
      <w:proofErr w:type="gramStart"/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Penelitian ini menggunakan pendekatan kualitatif, dengan strategi penelitian studi kasus.</w:t>
      </w:r>
      <w:proofErr w:type="gramEnd"/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proofErr w:type="gramStart"/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GB"/>
        </w:rPr>
        <w:t xml:space="preserve">Desain operasional penelitian ini menggunakan pendekatan </w:t>
      </w:r>
      <w:r w:rsidRPr="001C35F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bidi="en-GB"/>
        </w:rPr>
        <w:t>An Integrative Framework for Collaboration Governance</w:t>
      </w:r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GB"/>
        </w:rPr>
        <w:t xml:space="preserve"> dari Emerson </w:t>
      </w:r>
      <w:r w:rsidRPr="001C35F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bidi="en-GB"/>
        </w:rPr>
        <w:t>et al (</w:t>
      </w:r>
      <w:r w:rsidRPr="001C35FE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GB"/>
        </w:rPr>
        <w:t>2011)</w:t>
      </w:r>
      <w:r w:rsidRPr="001C35F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en-GB"/>
        </w:rPr>
        <w:t>.</w:t>
      </w:r>
      <w:proofErr w:type="gramEnd"/>
    </w:p>
    <w:p w14:paraId="5E93832D" w14:textId="77777777" w:rsidR="0056562C" w:rsidRDefault="0056562C" w:rsidP="0012034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59154D0F" w14:textId="54626A44" w:rsidR="00120348" w:rsidRPr="001C35FE" w:rsidRDefault="00120348" w:rsidP="0056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GB"/>
        </w:rPr>
      </w:pPr>
      <w:r w:rsidRPr="005656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Terungkap</w:t>
      </w:r>
      <w:r w:rsidRPr="001C35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bahwa proses</w:t>
      </w:r>
      <w:r w:rsidRPr="001C35FE">
        <w:rPr>
          <w:rFonts w:ascii="Times New Roman" w:hAnsi="Times New Roman" w:cs="Times New Roman"/>
          <w:color w:val="000000" w:themeColor="text1"/>
          <w:sz w:val="24"/>
          <w:szCs w:val="24"/>
          <w:lang w:val="en-GB" w:bidi="en-GB"/>
        </w:rPr>
        <w:t xml:space="preserve"> </w:t>
      </w:r>
      <w:r w:rsidRPr="001C35F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 w:bidi="en-GB"/>
        </w:rPr>
        <w:t>collaborative governance</w:t>
      </w:r>
      <w:r w:rsidRPr="001C35FE">
        <w:rPr>
          <w:rFonts w:ascii="Times New Roman" w:hAnsi="Times New Roman" w:cs="Times New Roman"/>
          <w:color w:val="000000" w:themeColor="text1"/>
          <w:sz w:val="24"/>
          <w:szCs w:val="24"/>
          <w:lang w:val="en-GB" w:bidi="en-GB"/>
        </w:rPr>
        <w:t xml:space="preserve"> dalam pengelolaan kawasan </w:t>
      </w:r>
      <w:r w:rsidRPr="005656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permukiman</w:t>
      </w:r>
      <w:r w:rsidRPr="001C35FE">
        <w:rPr>
          <w:rFonts w:ascii="Times New Roman" w:hAnsi="Times New Roman" w:cs="Times New Roman"/>
          <w:color w:val="000000" w:themeColor="text1"/>
          <w:sz w:val="24"/>
          <w:szCs w:val="24"/>
          <w:lang w:val="en-GB" w:bidi="en-GB"/>
        </w:rPr>
        <w:t xml:space="preserve"> kumuh di Kota Bekasi, </w:t>
      </w:r>
      <w:r w:rsidRPr="001C35FE">
        <w:rPr>
          <w:rFonts w:ascii="Times New Roman" w:hAnsi="Times New Roman" w:cs="Times New Roman"/>
          <w:color w:val="000000" w:themeColor="text1"/>
          <w:sz w:val="24"/>
          <w:szCs w:val="24"/>
          <w:lang w:bidi="en-GB"/>
        </w:rPr>
        <w:t>dimensi s</w:t>
      </w:r>
      <w:r w:rsidRPr="001C35FE">
        <w:rPr>
          <w:rFonts w:ascii="Times New Roman" w:hAnsi="Times New Roman" w:cs="Times New Roman"/>
          <w:i/>
          <w:color w:val="000000" w:themeColor="text1"/>
          <w:sz w:val="24"/>
          <w:szCs w:val="24"/>
          <w:lang w:bidi="en-GB"/>
        </w:rPr>
        <w:t>ystem context</w:t>
      </w:r>
      <w:r w:rsidRPr="001C35FE">
        <w:rPr>
          <w:rFonts w:ascii="Times New Roman" w:hAnsi="Times New Roman" w:cs="Times New Roman"/>
          <w:color w:val="000000" w:themeColor="text1"/>
          <w:sz w:val="24"/>
          <w:szCs w:val="24"/>
          <w:lang w:bidi="en-GB"/>
        </w:rPr>
        <w:t xml:space="preserve"> merupakan kondisi lingkungan yang menaungi keberlangsungan </w:t>
      </w:r>
      <w:r w:rsidRPr="001C35FE">
        <w:rPr>
          <w:rFonts w:ascii="Times New Roman" w:hAnsi="Times New Roman" w:cs="Times New Roman"/>
          <w:i/>
          <w:color w:val="000000" w:themeColor="text1"/>
          <w:sz w:val="24"/>
          <w:szCs w:val="24"/>
          <w:lang w:bidi="en-GB"/>
        </w:rPr>
        <w:t>collaborative governance</w:t>
      </w:r>
      <w:r w:rsidRPr="001C35FE">
        <w:rPr>
          <w:rFonts w:ascii="Times New Roman" w:hAnsi="Times New Roman" w:cs="Times New Roman"/>
          <w:color w:val="000000" w:themeColor="text1"/>
          <w:sz w:val="24"/>
          <w:szCs w:val="24"/>
          <w:lang w:bidi="en-GB"/>
        </w:rPr>
        <w:t xml:space="preserve">.  </w:t>
      </w:r>
      <w:r w:rsidRPr="001C35FE">
        <w:rPr>
          <w:rFonts w:ascii="Times New Roman" w:hAnsi="Times New Roman" w:cs="Times New Roman"/>
          <w:i/>
          <w:color w:val="000000" w:themeColor="text1"/>
          <w:sz w:val="24"/>
          <w:szCs w:val="24"/>
          <w:lang w:bidi="en-GB"/>
        </w:rPr>
        <w:t>System context</w:t>
      </w:r>
      <w:r w:rsidRPr="001C35FE">
        <w:rPr>
          <w:rFonts w:ascii="Times New Roman" w:hAnsi="Times New Roman" w:cs="Times New Roman"/>
          <w:color w:val="000000" w:themeColor="text1"/>
          <w:sz w:val="24"/>
          <w:szCs w:val="24"/>
          <w:lang w:bidi="en-GB"/>
        </w:rPr>
        <w:t xml:space="preserve"> ini menciptakan peluang dan kendala yang mempengaruhi parameter </w:t>
      </w:r>
      <w:proofErr w:type="gramStart"/>
      <w:r w:rsidRPr="001C35FE">
        <w:rPr>
          <w:rFonts w:ascii="Times New Roman" w:hAnsi="Times New Roman" w:cs="Times New Roman"/>
          <w:color w:val="000000" w:themeColor="text1"/>
          <w:sz w:val="24"/>
          <w:szCs w:val="24"/>
          <w:lang w:bidi="en-GB"/>
        </w:rPr>
        <w:t>lain</w:t>
      </w:r>
      <w:proofErr w:type="gramEnd"/>
      <w:r w:rsidRPr="001C35FE">
        <w:rPr>
          <w:rFonts w:ascii="Times New Roman" w:hAnsi="Times New Roman" w:cs="Times New Roman"/>
          <w:color w:val="000000" w:themeColor="text1"/>
          <w:sz w:val="24"/>
          <w:szCs w:val="24"/>
          <w:lang w:bidi="en-GB"/>
        </w:rPr>
        <w:t xml:space="preserve"> dari </w:t>
      </w:r>
      <w:r w:rsidRPr="001C35FE">
        <w:rPr>
          <w:rFonts w:ascii="Times New Roman" w:hAnsi="Times New Roman" w:cs="Times New Roman"/>
          <w:i/>
          <w:color w:val="000000" w:themeColor="text1"/>
          <w:sz w:val="24"/>
          <w:szCs w:val="24"/>
          <w:lang w:bidi="en-GB"/>
        </w:rPr>
        <w:t>collaborative governance</w:t>
      </w:r>
      <w:r w:rsidRPr="001C35FE">
        <w:rPr>
          <w:rFonts w:ascii="Times New Roman" w:hAnsi="Times New Roman" w:cs="Times New Roman"/>
          <w:color w:val="000000" w:themeColor="text1"/>
          <w:sz w:val="24"/>
          <w:szCs w:val="24"/>
          <w:lang w:bidi="en-GB"/>
        </w:rPr>
        <w:t xml:space="preserve">.  </w:t>
      </w:r>
      <w:proofErr w:type="gramStart"/>
      <w:r w:rsidRPr="001C35FE">
        <w:rPr>
          <w:rFonts w:ascii="Times New Roman" w:hAnsi="Times New Roman" w:cs="Times New Roman"/>
          <w:color w:val="000000" w:themeColor="text1"/>
          <w:sz w:val="24"/>
          <w:szCs w:val="24"/>
          <w:lang w:bidi="en-GB"/>
        </w:rPr>
        <w:t>Hasil penelitian ini menunjukkan pula bahwa</w:t>
      </w:r>
      <w:r w:rsidRPr="001C35FE">
        <w:rPr>
          <w:rFonts w:ascii="Times New Roman" w:hAnsi="Times New Roman" w:cs="Times New Roman"/>
          <w:color w:val="000000" w:themeColor="text1"/>
          <w:sz w:val="24"/>
          <w:szCs w:val="24"/>
          <w:lang w:val="en-GB" w:bidi="en-GB"/>
        </w:rPr>
        <w:t xml:space="preserve"> diperlukan minimal sebuah factor pendorong (</w:t>
      </w:r>
      <w:r w:rsidRPr="001C35F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 w:bidi="en-GB"/>
        </w:rPr>
        <w:t>drivers</w:t>
      </w:r>
      <w:r w:rsidRPr="001C35FE">
        <w:rPr>
          <w:rFonts w:ascii="Times New Roman" w:hAnsi="Times New Roman" w:cs="Times New Roman"/>
          <w:color w:val="000000" w:themeColor="text1"/>
          <w:sz w:val="24"/>
          <w:szCs w:val="24"/>
          <w:lang w:val="en-GB" w:bidi="en-GB"/>
        </w:rPr>
        <w:t xml:space="preserve">) untuk terciptanya sebuah </w:t>
      </w:r>
      <w:r w:rsidRPr="001C35F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 w:bidi="en-GB"/>
        </w:rPr>
        <w:t>collaborative governanve</w:t>
      </w:r>
      <w:r w:rsidRPr="001C35FE">
        <w:rPr>
          <w:rFonts w:ascii="Times New Roman" w:hAnsi="Times New Roman" w:cs="Times New Roman"/>
          <w:color w:val="000000" w:themeColor="text1"/>
          <w:sz w:val="24"/>
          <w:szCs w:val="24"/>
          <w:lang w:val="en-GB" w:bidi="en-GB"/>
        </w:rPr>
        <w:t xml:space="preserve"> dalam pengelolaan kawasan permukiman kumuh di Kota Bekasi.</w:t>
      </w:r>
      <w:proofErr w:type="gramEnd"/>
      <w:r w:rsidRPr="001C35FE">
        <w:rPr>
          <w:rFonts w:ascii="Times New Roman" w:hAnsi="Times New Roman" w:cs="Times New Roman"/>
          <w:color w:val="000000" w:themeColor="text1"/>
          <w:sz w:val="24"/>
          <w:szCs w:val="24"/>
          <w:lang w:val="en-GB" w:bidi="en-GB"/>
        </w:rPr>
        <w:t xml:space="preserve">  Semakin banyak unsur-unsur </w:t>
      </w:r>
      <w:proofErr w:type="gramStart"/>
      <w:r w:rsidRPr="001C35F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 w:bidi="en-GB"/>
        </w:rPr>
        <w:t>drivers</w:t>
      </w:r>
      <w:proofErr w:type="gramEnd"/>
      <w:r w:rsidRPr="001C35FE">
        <w:rPr>
          <w:rFonts w:ascii="Times New Roman" w:hAnsi="Times New Roman" w:cs="Times New Roman"/>
          <w:color w:val="000000" w:themeColor="text1"/>
          <w:sz w:val="24"/>
          <w:szCs w:val="24"/>
          <w:lang w:val="en-GB" w:bidi="en-GB"/>
        </w:rPr>
        <w:t xml:space="preserve"> terlibat, maka semakin besar pula peluang terjadinya proses kolaborasi. </w:t>
      </w:r>
      <w:proofErr w:type="gramStart"/>
      <w:r w:rsidRPr="001C35FE">
        <w:rPr>
          <w:rFonts w:ascii="Times New Roman" w:hAnsi="Times New Roman" w:cs="Times New Roman"/>
          <w:color w:val="000000" w:themeColor="text1"/>
          <w:sz w:val="24"/>
          <w:szCs w:val="24"/>
          <w:lang w:bidi="en-GB"/>
        </w:rPr>
        <w:t>Dinamika kolaborasi dikatakan baik atau tidak tergantung pada tiga komponen, yaitu penggerakan prinsip bersama, motivasi bersama, dan kapasitas untuk melakukan tindakan bersama.</w:t>
      </w:r>
      <w:proofErr w:type="gramEnd"/>
      <w:r w:rsidRPr="001C35FE">
        <w:rPr>
          <w:rFonts w:ascii="Times New Roman" w:hAnsi="Times New Roman" w:cs="Times New Roman"/>
          <w:color w:val="000000" w:themeColor="text1"/>
          <w:sz w:val="24"/>
          <w:szCs w:val="24"/>
          <w:lang w:bidi="en-GB"/>
        </w:rPr>
        <w:t xml:space="preserve">  </w:t>
      </w:r>
      <w:proofErr w:type="gramStart"/>
      <w:r w:rsidRPr="001C35FE">
        <w:rPr>
          <w:rFonts w:ascii="Times New Roman" w:hAnsi="Times New Roman" w:cs="Times New Roman"/>
          <w:color w:val="000000" w:themeColor="text1"/>
          <w:sz w:val="24"/>
          <w:szCs w:val="24"/>
          <w:lang w:val="en-GB" w:bidi="en-GB"/>
        </w:rPr>
        <w:t xml:space="preserve">Hasil kolaborasi berupa terbentuknya struktur organisasi </w:t>
      </w:r>
      <w:r w:rsidRPr="001C35FE">
        <w:rPr>
          <w:rFonts w:ascii="Times New Roman" w:hAnsi="Times New Roman" w:cs="Times New Roman"/>
          <w:color w:val="000000" w:themeColor="text1"/>
          <w:sz w:val="24"/>
          <w:szCs w:val="24"/>
          <w:lang w:bidi="en-GB"/>
        </w:rPr>
        <w:t>Program Penanganan Kawasan Kumuh Perkotaan (P2KKP) Kota Bekasi.</w:t>
      </w:r>
      <w:proofErr w:type="gramEnd"/>
    </w:p>
    <w:p w14:paraId="213A26E5" w14:textId="77777777" w:rsidR="00120348" w:rsidRPr="001C35FE" w:rsidRDefault="00120348" w:rsidP="0012034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GB"/>
        </w:rPr>
      </w:pPr>
    </w:p>
    <w:p w14:paraId="4EF2EEFD" w14:textId="77777777" w:rsidR="00120348" w:rsidRPr="001C35FE" w:rsidRDefault="00120348" w:rsidP="0012034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GB"/>
        </w:rPr>
      </w:pPr>
    </w:p>
    <w:p w14:paraId="58C74AE8" w14:textId="77777777" w:rsidR="00120348" w:rsidRPr="001C35FE" w:rsidRDefault="00120348" w:rsidP="005953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 w:bidi="en-GB"/>
        </w:rPr>
        <w:sectPr w:rsidR="00120348" w:rsidRPr="001C35FE" w:rsidSect="00853886">
          <w:pgSz w:w="11907" w:h="16839" w:code="9"/>
          <w:pgMar w:top="1701" w:right="1701" w:bottom="1701" w:left="1701" w:header="720" w:footer="835" w:gutter="0"/>
          <w:pgNumType w:fmt="lowerRoman" w:start="1"/>
          <w:cols w:space="720"/>
          <w:docGrid w:linePitch="360"/>
        </w:sectPr>
      </w:pPr>
      <w:r w:rsidRPr="001C35FE">
        <w:rPr>
          <w:rFonts w:ascii="Times New Roman" w:hAnsi="Times New Roman" w:cs="Times New Roman"/>
          <w:color w:val="000000" w:themeColor="text1"/>
          <w:sz w:val="24"/>
          <w:szCs w:val="24"/>
          <w:lang w:bidi="en-GB"/>
        </w:rPr>
        <w:t xml:space="preserve">Kata Kunci: </w:t>
      </w:r>
      <w:r w:rsidRPr="001C35F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bidi="en-GB"/>
        </w:rPr>
        <w:t>Collaborative Governance</w:t>
      </w:r>
    </w:p>
    <w:p w14:paraId="4FA7E65C" w14:textId="7C2D0B1F" w:rsidR="00321F9F" w:rsidRDefault="00321F9F" w:rsidP="004312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F9F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14:paraId="32E50FB8" w14:textId="77777777" w:rsidR="00321F9F" w:rsidRPr="00321F9F" w:rsidRDefault="00321F9F" w:rsidP="00321F9F">
      <w:pPr>
        <w:spacing w:after="0"/>
        <w:ind w:left="540" w:right="84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F9F">
        <w:rPr>
          <w:rFonts w:ascii="Times New Roman" w:hAnsi="Times New Roman" w:cs="Times New Roman"/>
          <w:sz w:val="24"/>
          <w:szCs w:val="24"/>
        </w:rPr>
        <w:t>Ansell, Chris and Gash, Alison.</w:t>
      </w:r>
      <w:proofErr w:type="gramEnd"/>
      <w:r w:rsidRPr="00321F9F">
        <w:rPr>
          <w:rFonts w:ascii="Times New Roman" w:hAnsi="Times New Roman" w:cs="Times New Roman"/>
          <w:sz w:val="24"/>
          <w:szCs w:val="24"/>
        </w:rPr>
        <w:t xml:space="preserve"> 2007.</w:t>
      </w:r>
      <w:r w:rsidRPr="00321F9F">
        <w:rPr>
          <w:rFonts w:ascii="Times New Roman" w:hAnsi="Times New Roman" w:cs="Times New Roman"/>
          <w:i/>
          <w:sz w:val="24"/>
          <w:szCs w:val="24"/>
        </w:rPr>
        <w:t xml:space="preserve"> Collaborative Governance in Theory and Practice</w:t>
      </w:r>
      <w:r w:rsidRPr="00321F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1F9F">
        <w:rPr>
          <w:rFonts w:ascii="Times New Roman" w:hAnsi="Times New Roman" w:cs="Times New Roman"/>
          <w:sz w:val="24"/>
          <w:szCs w:val="24"/>
        </w:rPr>
        <w:t>Journal of Public Administrasi ResearcH and Theory.</w:t>
      </w:r>
      <w:proofErr w:type="gramEnd"/>
      <w:r w:rsidRPr="00321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1F9F">
        <w:rPr>
          <w:rFonts w:ascii="Times New Roman" w:hAnsi="Times New Roman" w:cs="Times New Roman"/>
          <w:sz w:val="24"/>
          <w:szCs w:val="24"/>
        </w:rPr>
        <w:t>Volume 18.</w:t>
      </w:r>
      <w:proofErr w:type="gramEnd"/>
      <w:r w:rsidRPr="00321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1F9F">
        <w:rPr>
          <w:rFonts w:ascii="Times New Roman" w:hAnsi="Times New Roman" w:cs="Times New Roman"/>
          <w:sz w:val="24"/>
          <w:szCs w:val="24"/>
        </w:rPr>
        <w:t>No. 4.</w:t>
      </w:r>
      <w:proofErr w:type="gramEnd"/>
      <w:r w:rsidRPr="00321F9F">
        <w:rPr>
          <w:rFonts w:ascii="Times New Roman" w:hAnsi="Times New Roman" w:cs="Times New Roman"/>
          <w:sz w:val="24"/>
          <w:szCs w:val="24"/>
        </w:rPr>
        <w:t xml:space="preserve"> Page 543-571</w:t>
      </w:r>
    </w:p>
    <w:p w14:paraId="40DC18C4" w14:textId="77777777" w:rsidR="00321F9F" w:rsidRPr="00321F9F" w:rsidRDefault="00321F9F" w:rsidP="00321F9F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321F9F">
        <w:rPr>
          <w:rFonts w:ascii="Times New Roman" w:hAnsi="Times New Roman" w:cs="Times New Roman"/>
          <w:sz w:val="24"/>
          <w:szCs w:val="24"/>
          <w:lang w:val="id"/>
        </w:rPr>
        <w:t xml:space="preserve">Bradshaw, Lynn K. </w:t>
      </w:r>
      <w:r w:rsidRPr="00321F9F">
        <w:rPr>
          <w:rFonts w:ascii="Times New Roman" w:hAnsi="Times New Roman" w:cs="Times New Roman"/>
          <w:sz w:val="24"/>
          <w:szCs w:val="24"/>
        </w:rPr>
        <w:t xml:space="preserve">2007.  </w:t>
      </w:r>
      <w:r w:rsidRPr="00321F9F">
        <w:rPr>
          <w:rFonts w:ascii="Times New Roman" w:hAnsi="Times New Roman" w:cs="Times New Roman"/>
          <w:i/>
          <w:iCs/>
          <w:sz w:val="24"/>
          <w:szCs w:val="24"/>
          <w:lang w:val="id"/>
        </w:rPr>
        <w:t>Interagency Collaboration; Preconditions, Progress and Pressures</w:t>
      </w:r>
      <w:r w:rsidRPr="00321F9F">
        <w:rPr>
          <w:rFonts w:ascii="Times New Roman" w:hAnsi="Times New Roman" w:cs="Times New Roman"/>
          <w:sz w:val="24"/>
          <w:szCs w:val="24"/>
        </w:rPr>
        <w:t xml:space="preserve">.  </w:t>
      </w:r>
      <w:r w:rsidRPr="00321F9F">
        <w:rPr>
          <w:rFonts w:ascii="Times New Roman" w:hAnsi="Times New Roman" w:cs="Times New Roman"/>
          <w:sz w:val="24"/>
          <w:szCs w:val="24"/>
          <w:lang w:val="id"/>
        </w:rPr>
        <w:t xml:space="preserve">Kertas kerja yang dipresentasikan pada </w:t>
      </w:r>
      <w:r w:rsidRPr="00321F9F">
        <w:rPr>
          <w:rFonts w:ascii="Times New Roman" w:hAnsi="Times New Roman" w:cs="Times New Roman"/>
          <w:i/>
          <w:iCs/>
          <w:sz w:val="24"/>
          <w:szCs w:val="24"/>
          <w:lang w:val="id"/>
        </w:rPr>
        <w:t>The Annual Conference of The American Evaluation Association</w:t>
      </w:r>
      <w:r w:rsidRPr="00321F9F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321F9F">
        <w:rPr>
          <w:rFonts w:ascii="Times New Roman" w:hAnsi="Times New Roman" w:cs="Times New Roman"/>
          <w:sz w:val="24"/>
          <w:szCs w:val="24"/>
          <w:lang w:val="id"/>
        </w:rPr>
        <w:t xml:space="preserve">diakses, tanggal 1 </w:t>
      </w:r>
      <w:r w:rsidRPr="00321F9F">
        <w:rPr>
          <w:rFonts w:ascii="Times New Roman" w:hAnsi="Times New Roman" w:cs="Times New Roman"/>
          <w:sz w:val="24"/>
          <w:szCs w:val="24"/>
        </w:rPr>
        <w:t>Juli 2020</w:t>
      </w:r>
    </w:p>
    <w:p w14:paraId="6D114B4F" w14:textId="77777777" w:rsidR="00321F9F" w:rsidRPr="00321F9F" w:rsidRDefault="00321F9F" w:rsidP="00321F9F">
      <w:pPr>
        <w:spacing w:after="0"/>
        <w:ind w:left="540" w:right="84" w:hanging="540"/>
        <w:jc w:val="both"/>
        <w:rPr>
          <w:rFonts w:ascii="Times New Roman" w:hAnsi="Times New Roman" w:cs="Times New Roman"/>
          <w:sz w:val="24"/>
          <w:szCs w:val="24"/>
        </w:rPr>
      </w:pPr>
      <w:r w:rsidRPr="00321F9F">
        <w:rPr>
          <w:rFonts w:ascii="Times New Roman" w:hAnsi="Times New Roman" w:cs="Times New Roman"/>
          <w:sz w:val="24"/>
          <w:szCs w:val="24"/>
        </w:rPr>
        <w:t xml:space="preserve">Creswell, John W. 2008. </w:t>
      </w:r>
      <w:r w:rsidRPr="00321F9F">
        <w:rPr>
          <w:rFonts w:ascii="Times New Roman" w:hAnsi="Times New Roman" w:cs="Times New Roman"/>
          <w:i/>
          <w:sz w:val="24"/>
          <w:szCs w:val="24"/>
        </w:rPr>
        <w:t>Research Design: Qualitative, Quantitative, and Mixed Methods Approach</w:t>
      </w:r>
      <w:r w:rsidRPr="00321F9F">
        <w:rPr>
          <w:rFonts w:ascii="Times New Roman" w:hAnsi="Times New Roman" w:cs="Times New Roman"/>
          <w:sz w:val="24"/>
          <w:szCs w:val="24"/>
        </w:rPr>
        <w:t>. Thousand Oaks. California. SAGE Publications</w:t>
      </w:r>
    </w:p>
    <w:p w14:paraId="4807D5E0" w14:textId="77777777" w:rsidR="00321F9F" w:rsidRPr="00321F9F" w:rsidRDefault="00321F9F" w:rsidP="00321F9F">
      <w:pPr>
        <w:spacing w:after="0"/>
        <w:ind w:left="540" w:right="84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F9F">
        <w:rPr>
          <w:rFonts w:ascii="Times New Roman" w:hAnsi="Times New Roman" w:cs="Times New Roman"/>
          <w:sz w:val="24"/>
          <w:szCs w:val="24"/>
        </w:rPr>
        <w:t>Donahue, John D and Zeckhauser, Richard J. 2011.</w:t>
      </w:r>
      <w:proofErr w:type="gramEnd"/>
      <w:r w:rsidRPr="00321F9F">
        <w:rPr>
          <w:rFonts w:ascii="Times New Roman" w:hAnsi="Times New Roman" w:cs="Times New Roman"/>
          <w:sz w:val="24"/>
          <w:szCs w:val="24"/>
        </w:rPr>
        <w:t xml:space="preserve"> </w:t>
      </w:r>
      <w:r w:rsidRPr="00321F9F">
        <w:rPr>
          <w:rFonts w:ascii="Times New Roman" w:hAnsi="Times New Roman" w:cs="Times New Roman"/>
          <w:i/>
          <w:sz w:val="24"/>
          <w:szCs w:val="24"/>
        </w:rPr>
        <w:t>Collaborative Governance: Private Roles for Public Goals in Turbulent Times</w:t>
      </w:r>
      <w:r w:rsidRPr="00321F9F">
        <w:rPr>
          <w:rFonts w:ascii="Times New Roman" w:hAnsi="Times New Roman" w:cs="Times New Roman"/>
          <w:sz w:val="24"/>
          <w:szCs w:val="24"/>
        </w:rPr>
        <w:t>. Princeton: Princeton University Press</w:t>
      </w:r>
    </w:p>
    <w:p w14:paraId="6FA4CCBC" w14:textId="77777777" w:rsidR="00321F9F" w:rsidRPr="00321F9F" w:rsidRDefault="00321F9F" w:rsidP="00321F9F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F9F">
        <w:rPr>
          <w:rFonts w:ascii="Times New Roman" w:hAnsi="Times New Roman" w:cs="Times New Roman"/>
          <w:sz w:val="24"/>
          <w:szCs w:val="24"/>
        </w:rPr>
        <w:t>Dougherty and Pfaltzgraff.</w:t>
      </w:r>
      <w:proofErr w:type="gramEnd"/>
      <w:r w:rsidRPr="00321F9F">
        <w:rPr>
          <w:rFonts w:ascii="Times New Roman" w:hAnsi="Times New Roman" w:cs="Times New Roman"/>
          <w:sz w:val="24"/>
          <w:szCs w:val="24"/>
        </w:rPr>
        <w:t xml:space="preserve"> 1990. </w:t>
      </w:r>
      <w:r w:rsidRPr="00321F9F">
        <w:rPr>
          <w:rFonts w:ascii="Times New Roman" w:hAnsi="Times New Roman" w:cs="Times New Roman"/>
          <w:i/>
          <w:iCs/>
          <w:sz w:val="24"/>
          <w:szCs w:val="24"/>
        </w:rPr>
        <w:t xml:space="preserve">Contending Theories </w:t>
      </w:r>
      <w:proofErr w:type="gramStart"/>
      <w:r w:rsidRPr="00321F9F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321F9F">
        <w:rPr>
          <w:rFonts w:ascii="Times New Roman" w:hAnsi="Times New Roman" w:cs="Times New Roman"/>
          <w:i/>
          <w:iCs/>
          <w:sz w:val="24"/>
          <w:szCs w:val="24"/>
        </w:rPr>
        <w:t xml:space="preserve"> International Relations</w:t>
      </w:r>
      <w:r w:rsidRPr="00321F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1F9F">
        <w:rPr>
          <w:rFonts w:ascii="Times New Roman" w:hAnsi="Times New Roman" w:cs="Times New Roman"/>
          <w:sz w:val="24"/>
          <w:szCs w:val="24"/>
        </w:rPr>
        <w:t>A Comprehensive Survey 5th Edition.</w:t>
      </w:r>
      <w:proofErr w:type="gramEnd"/>
    </w:p>
    <w:p w14:paraId="304236D5" w14:textId="79F2608D" w:rsidR="00321F9F" w:rsidRPr="00321F9F" w:rsidRDefault="00321F9F" w:rsidP="00321F9F">
      <w:pPr>
        <w:spacing w:after="0"/>
        <w:ind w:left="540" w:right="84" w:hanging="540"/>
        <w:jc w:val="both"/>
        <w:rPr>
          <w:rFonts w:ascii="Times New Roman" w:hAnsi="Times New Roman" w:cs="Times New Roman"/>
          <w:sz w:val="24"/>
          <w:szCs w:val="24"/>
        </w:rPr>
      </w:pPr>
      <w:r w:rsidRPr="00321F9F">
        <w:rPr>
          <w:rFonts w:ascii="Times New Roman" w:hAnsi="Times New Roman" w:cs="Times New Roman"/>
          <w:sz w:val="24"/>
          <w:szCs w:val="24"/>
        </w:rPr>
        <w:t xml:space="preserve">Emerson, K., Nabatchi T., Balogh, S. 2011. </w:t>
      </w:r>
      <w:proofErr w:type="gramStart"/>
      <w:r w:rsidRPr="00321F9F">
        <w:rPr>
          <w:rFonts w:ascii="Times New Roman" w:hAnsi="Times New Roman" w:cs="Times New Roman"/>
          <w:i/>
          <w:sz w:val="24"/>
          <w:szCs w:val="24"/>
        </w:rPr>
        <w:t>An Integrative Framework for Collaborative Governance</w:t>
      </w:r>
      <w:r w:rsidRPr="00321F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1F9F">
        <w:rPr>
          <w:rFonts w:ascii="Times New Roman" w:hAnsi="Times New Roman" w:cs="Times New Roman"/>
          <w:sz w:val="24"/>
          <w:szCs w:val="24"/>
        </w:rPr>
        <w:t xml:space="preserve"> Journal of Public Administration Research and Theory Advance </w:t>
      </w:r>
    </w:p>
    <w:p w14:paraId="048100B9" w14:textId="77777777" w:rsidR="00321F9F" w:rsidRPr="00321F9F" w:rsidRDefault="00321F9F" w:rsidP="00321F9F">
      <w:pPr>
        <w:spacing w:after="0"/>
        <w:ind w:left="540" w:right="84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F9F">
        <w:rPr>
          <w:rFonts w:ascii="Times New Roman" w:hAnsi="Times New Roman" w:cs="Times New Roman"/>
          <w:sz w:val="24"/>
          <w:szCs w:val="24"/>
        </w:rPr>
        <w:t>Huxham, Chris and Siv Vangen.</w:t>
      </w:r>
      <w:proofErr w:type="gramEnd"/>
      <w:r w:rsidRPr="00321F9F">
        <w:rPr>
          <w:rFonts w:ascii="Times New Roman" w:hAnsi="Times New Roman" w:cs="Times New Roman"/>
          <w:sz w:val="24"/>
          <w:szCs w:val="24"/>
        </w:rPr>
        <w:t xml:space="preserve"> 1996. </w:t>
      </w:r>
      <w:r w:rsidRPr="00321F9F">
        <w:rPr>
          <w:rFonts w:ascii="Times New Roman" w:hAnsi="Times New Roman" w:cs="Times New Roman"/>
          <w:i/>
          <w:sz w:val="24"/>
          <w:szCs w:val="24"/>
        </w:rPr>
        <w:t xml:space="preserve">Key Themes in the Management to Relationship </w:t>
      </w:r>
      <w:proofErr w:type="gramStart"/>
      <w:r w:rsidRPr="00321F9F">
        <w:rPr>
          <w:rFonts w:ascii="Times New Roman" w:hAnsi="Times New Roman" w:cs="Times New Roman"/>
          <w:i/>
          <w:sz w:val="24"/>
          <w:szCs w:val="24"/>
        </w:rPr>
        <w:t>Between</w:t>
      </w:r>
      <w:proofErr w:type="gramEnd"/>
      <w:r w:rsidRPr="00321F9F">
        <w:rPr>
          <w:rFonts w:ascii="Times New Roman" w:hAnsi="Times New Roman" w:cs="Times New Roman"/>
          <w:i/>
          <w:sz w:val="24"/>
          <w:szCs w:val="24"/>
        </w:rPr>
        <w:t xml:space="preserve"> Public and Non Profit Organizations</w:t>
      </w:r>
      <w:r w:rsidRPr="00321F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1F9F">
        <w:rPr>
          <w:rFonts w:ascii="Times New Roman" w:hAnsi="Times New Roman" w:cs="Times New Roman"/>
          <w:sz w:val="24"/>
          <w:szCs w:val="24"/>
        </w:rPr>
        <w:t>The International Journal of Public Sector Management (IJPSM) Vol 9.</w:t>
      </w:r>
      <w:proofErr w:type="gramEnd"/>
      <w:r w:rsidRPr="00321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1F9F">
        <w:rPr>
          <w:rFonts w:ascii="Times New Roman" w:hAnsi="Times New Roman" w:cs="Times New Roman"/>
          <w:sz w:val="24"/>
          <w:szCs w:val="24"/>
        </w:rPr>
        <w:t>No. 7.</w:t>
      </w:r>
      <w:proofErr w:type="gramEnd"/>
    </w:p>
    <w:p w14:paraId="3DA338B5" w14:textId="77777777" w:rsidR="00321F9F" w:rsidRPr="00321F9F" w:rsidRDefault="00321F9F" w:rsidP="00321F9F">
      <w:pPr>
        <w:spacing w:after="0"/>
        <w:ind w:left="540" w:right="84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F9F">
        <w:rPr>
          <w:rFonts w:ascii="Times New Roman" w:hAnsi="Times New Roman" w:cs="Times New Roman"/>
          <w:sz w:val="24"/>
          <w:szCs w:val="24"/>
        </w:rPr>
        <w:t>Innes dan Booher.</w:t>
      </w:r>
      <w:proofErr w:type="gramEnd"/>
      <w:r w:rsidRPr="00321F9F">
        <w:rPr>
          <w:rFonts w:ascii="Times New Roman" w:hAnsi="Times New Roman" w:cs="Times New Roman"/>
          <w:sz w:val="24"/>
          <w:szCs w:val="24"/>
        </w:rPr>
        <w:t xml:space="preserve"> 2003. </w:t>
      </w:r>
      <w:r w:rsidRPr="00321F9F">
        <w:rPr>
          <w:rFonts w:ascii="Times New Roman" w:hAnsi="Times New Roman" w:cs="Times New Roman"/>
          <w:i/>
          <w:sz w:val="24"/>
          <w:szCs w:val="24"/>
        </w:rPr>
        <w:t>Collaborative policymaking: Governance through dialogue. In Deliberative policy analysis: Understanding governance in the network society</w:t>
      </w:r>
      <w:r w:rsidRPr="00321F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1F9F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21F9F">
        <w:rPr>
          <w:rFonts w:ascii="Times New Roman" w:hAnsi="Times New Roman" w:cs="Times New Roman"/>
          <w:sz w:val="24"/>
          <w:szCs w:val="24"/>
        </w:rPr>
        <w:t xml:space="preserve">. M. A. Hajer and H. Wagenaar. </w:t>
      </w:r>
      <w:proofErr w:type="gramStart"/>
      <w:r w:rsidRPr="00321F9F">
        <w:rPr>
          <w:rFonts w:ascii="Times New Roman" w:hAnsi="Times New Roman" w:cs="Times New Roman"/>
          <w:sz w:val="24"/>
          <w:szCs w:val="24"/>
        </w:rPr>
        <w:t>33–59.</w:t>
      </w:r>
      <w:proofErr w:type="gramEnd"/>
      <w:r w:rsidRPr="00321F9F">
        <w:rPr>
          <w:rFonts w:ascii="Times New Roman" w:hAnsi="Times New Roman" w:cs="Times New Roman"/>
          <w:sz w:val="24"/>
          <w:szCs w:val="24"/>
        </w:rPr>
        <w:t xml:space="preserve"> Cambridge: Cambridge Univ. Press </w:t>
      </w:r>
    </w:p>
    <w:p w14:paraId="0A0197C8" w14:textId="77777777" w:rsidR="00321F9F" w:rsidRPr="00321F9F" w:rsidRDefault="00321F9F" w:rsidP="00321F9F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321F9F">
        <w:rPr>
          <w:rFonts w:ascii="Times New Roman" w:hAnsi="Times New Roman" w:cs="Times New Roman"/>
          <w:sz w:val="24"/>
          <w:szCs w:val="24"/>
          <w:lang w:val="id"/>
        </w:rPr>
        <w:t>Koiman, Jan</w:t>
      </w:r>
      <w:r w:rsidRPr="00321F9F">
        <w:rPr>
          <w:rFonts w:ascii="Times New Roman" w:hAnsi="Times New Roman" w:cs="Times New Roman"/>
          <w:sz w:val="24"/>
          <w:szCs w:val="24"/>
        </w:rPr>
        <w:t xml:space="preserve">.  </w:t>
      </w:r>
      <w:r w:rsidRPr="00321F9F">
        <w:rPr>
          <w:rFonts w:ascii="Times New Roman" w:hAnsi="Times New Roman" w:cs="Times New Roman"/>
          <w:sz w:val="24"/>
          <w:szCs w:val="24"/>
          <w:lang w:val="id"/>
        </w:rPr>
        <w:t xml:space="preserve">2002. </w:t>
      </w:r>
      <w:r w:rsidRPr="00321F9F">
        <w:rPr>
          <w:rFonts w:ascii="Times New Roman" w:hAnsi="Times New Roman" w:cs="Times New Roman"/>
          <w:i/>
          <w:iCs/>
          <w:sz w:val="24"/>
          <w:szCs w:val="24"/>
          <w:lang w:val="id"/>
        </w:rPr>
        <w:t>Societal – Governance</w:t>
      </w:r>
      <w:r w:rsidRPr="00321F9F">
        <w:rPr>
          <w:rFonts w:ascii="Times New Roman" w:hAnsi="Times New Roman" w:cs="Times New Roman"/>
          <w:sz w:val="24"/>
          <w:szCs w:val="24"/>
          <w:lang w:val="id"/>
        </w:rPr>
        <w:t xml:space="preserve">; </w:t>
      </w:r>
      <w:r w:rsidRPr="00321F9F">
        <w:rPr>
          <w:rFonts w:ascii="Times New Roman" w:hAnsi="Times New Roman" w:cs="Times New Roman"/>
          <w:i/>
          <w:iCs/>
          <w:sz w:val="24"/>
          <w:szCs w:val="24"/>
          <w:lang w:val="id"/>
        </w:rPr>
        <w:t>Level, Modes and Orders of Societal- Political Interaction</w:t>
      </w:r>
      <w:r w:rsidRPr="00321F9F">
        <w:rPr>
          <w:rFonts w:ascii="Times New Roman" w:hAnsi="Times New Roman" w:cs="Times New Roman"/>
          <w:sz w:val="24"/>
          <w:szCs w:val="24"/>
        </w:rPr>
        <w:t xml:space="preserve"> </w:t>
      </w:r>
      <w:r w:rsidRPr="00321F9F">
        <w:rPr>
          <w:rFonts w:ascii="Times New Roman" w:hAnsi="Times New Roman" w:cs="Times New Roman"/>
          <w:sz w:val="24"/>
          <w:szCs w:val="24"/>
          <w:lang w:val="id"/>
        </w:rPr>
        <w:t>dalam Pierre, Jon</w:t>
      </w:r>
      <w:r w:rsidRPr="00321F9F">
        <w:rPr>
          <w:rFonts w:ascii="Times New Roman" w:hAnsi="Times New Roman" w:cs="Times New Roman"/>
          <w:sz w:val="24"/>
          <w:szCs w:val="24"/>
        </w:rPr>
        <w:t xml:space="preserve"> </w:t>
      </w:r>
      <w:r w:rsidRPr="00321F9F">
        <w:rPr>
          <w:rFonts w:ascii="Times New Roman" w:hAnsi="Times New Roman" w:cs="Times New Roman"/>
          <w:sz w:val="24"/>
          <w:szCs w:val="24"/>
          <w:lang w:val="id"/>
        </w:rPr>
        <w:t>(ed)</w:t>
      </w:r>
      <w:r w:rsidRPr="00321F9F">
        <w:rPr>
          <w:rFonts w:ascii="Times New Roman" w:hAnsi="Times New Roman" w:cs="Times New Roman"/>
          <w:sz w:val="24"/>
          <w:szCs w:val="24"/>
        </w:rPr>
        <w:t>.</w:t>
      </w:r>
      <w:r w:rsidRPr="00321F9F">
        <w:rPr>
          <w:rFonts w:ascii="Times New Roman" w:hAnsi="Times New Roman" w:cs="Times New Roman"/>
          <w:sz w:val="24"/>
          <w:szCs w:val="24"/>
          <w:lang w:val="id"/>
        </w:rPr>
        <w:t xml:space="preserve"> </w:t>
      </w:r>
      <w:r w:rsidRPr="00321F9F">
        <w:rPr>
          <w:rFonts w:ascii="Times New Roman" w:hAnsi="Times New Roman" w:cs="Times New Roman"/>
          <w:i/>
          <w:sz w:val="24"/>
          <w:szCs w:val="24"/>
          <w:lang w:val="id"/>
        </w:rPr>
        <w:t>Debating Governance</w:t>
      </w:r>
      <w:r w:rsidRPr="00321F9F">
        <w:rPr>
          <w:rFonts w:ascii="Times New Roman" w:hAnsi="Times New Roman" w:cs="Times New Roman"/>
          <w:sz w:val="24"/>
          <w:szCs w:val="24"/>
        </w:rPr>
        <w:t xml:space="preserve">. </w:t>
      </w:r>
      <w:r w:rsidRPr="00321F9F">
        <w:rPr>
          <w:rFonts w:ascii="Times New Roman" w:hAnsi="Times New Roman" w:cs="Times New Roman"/>
          <w:sz w:val="24"/>
          <w:szCs w:val="24"/>
          <w:lang w:val="id"/>
        </w:rPr>
        <w:t>hlm. 138</w:t>
      </w:r>
    </w:p>
    <w:p w14:paraId="1D04F22B" w14:textId="77777777" w:rsidR="00321F9F" w:rsidRPr="00321F9F" w:rsidRDefault="00321F9F" w:rsidP="00321F9F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F9F">
        <w:rPr>
          <w:rFonts w:ascii="Times New Roman" w:hAnsi="Times New Roman" w:cs="Times New Roman"/>
          <w:sz w:val="24"/>
          <w:szCs w:val="24"/>
        </w:rPr>
        <w:t>Kuswartojo, Tjuk dan Suparti A. Salim.</w:t>
      </w:r>
      <w:proofErr w:type="gramEnd"/>
      <w:r w:rsidRPr="00321F9F">
        <w:rPr>
          <w:rFonts w:ascii="Times New Roman" w:hAnsi="Times New Roman" w:cs="Times New Roman"/>
          <w:sz w:val="24"/>
          <w:szCs w:val="24"/>
        </w:rPr>
        <w:t xml:space="preserve"> 2005. </w:t>
      </w:r>
      <w:r w:rsidRPr="00321F9F">
        <w:rPr>
          <w:rFonts w:ascii="Times New Roman" w:hAnsi="Times New Roman" w:cs="Times New Roman"/>
          <w:i/>
          <w:iCs/>
          <w:sz w:val="24"/>
          <w:szCs w:val="24"/>
        </w:rPr>
        <w:t>Perumahan dan Permukiman yang Berwawasan Lingkungan</w:t>
      </w:r>
      <w:r w:rsidRPr="00321F9F">
        <w:rPr>
          <w:rFonts w:ascii="Times New Roman" w:hAnsi="Times New Roman" w:cs="Times New Roman"/>
          <w:sz w:val="24"/>
          <w:szCs w:val="24"/>
        </w:rPr>
        <w:t>. Jakarta: Direktorat Jenderal Pendidikan Tinggi Departemen Dan Kebudayaan.</w:t>
      </w:r>
    </w:p>
    <w:p w14:paraId="0832069C" w14:textId="77777777" w:rsidR="00321F9F" w:rsidRPr="00321F9F" w:rsidRDefault="00321F9F" w:rsidP="00321F9F">
      <w:pPr>
        <w:spacing w:after="0"/>
        <w:ind w:left="540" w:right="84" w:hanging="540"/>
        <w:jc w:val="both"/>
        <w:rPr>
          <w:rFonts w:ascii="Times New Roman" w:hAnsi="Times New Roman" w:cs="Times New Roman"/>
          <w:sz w:val="24"/>
          <w:szCs w:val="24"/>
        </w:rPr>
      </w:pPr>
      <w:r w:rsidRPr="00321F9F">
        <w:rPr>
          <w:rFonts w:ascii="Times New Roman" w:hAnsi="Times New Roman" w:cs="Times New Roman"/>
          <w:sz w:val="24"/>
          <w:szCs w:val="24"/>
        </w:rPr>
        <w:t xml:space="preserve">Lincoln, YS. </w:t>
      </w:r>
      <w:proofErr w:type="gramStart"/>
      <w:r w:rsidRPr="00321F9F">
        <w:rPr>
          <w:rFonts w:ascii="Times New Roman" w:hAnsi="Times New Roman" w:cs="Times New Roman"/>
          <w:sz w:val="24"/>
          <w:szCs w:val="24"/>
        </w:rPr>
        <w:t>&amp; Guba, EG.</w:t>
      </w:r>
      <w:proofErr w:type="gramEnd"/>
      <w:r w:rsidRPr="00321F9F">
        <w:rPr>
          <w:rFonts w:ascii="Times New Roman" w:hAnsi="Times New Roman" w:cs="Times New Roman"/>
          <w:sz w:val="24"/>
          <w:szCs w:val="24"/>
        </w:rPr>
        <w:t xml:space="preserve"> 1985. </w:t>
      </w:r>
      <w:r w:rsidRPr="00321F9F">
        <w:rPr>
          <w:rFonts w:ascii="Times New Roman" w:hAnsi="Times New Roman" w:cs="Times New Roman"/>
          <w:i/>
          <w:sz w:val="24"/>
          <w:szCs w:val="24"/>
        </w:rPr>
        <w:t>Naturalistic Inquiry</w:t>
      </w:r>
      <w:r w:rsidRPr="00321F9F">
        <w:rPr>
          <w:rFonts w:ascii="Times New Roman" w:hAnsi="Times New Roman" w:cs="Times New Roman"/>
          <w:sz w:val="24"/>
          <w:szCs w:val="24"/>
        </w:rPr>
        <w:t>. Newbury Park, CA: Sage Publications.</w:t>
      </w:r>
    </w:p>
    <w:p w14:paraId="4A0E0C65" w14:textId="77777777" w:rsidR="00321F9F" w:rsidRPr="00321F9F" w:rsidRDefault="00321F9F" w:rsidP="00E6657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1F9F">
        <w:rPr>
          <w:rFonts w:ascii="Times New Roman" w:hAnsi="Times New Roman" w:cs="Times New Roman"/>
          <w:sz w:val="24"/>
          <w:szCs w:val="24"/>
        </w:rPr>
        <w:t xml:space="preserve">Merton, R. K. 1957. </w:t>
      </w:r>
      <w:r w:rsidRPr="00321F9F">
        <w:rPr>
          <w:rFonts w:ascii="Times New Roman" w:hAnsi="Times New Roman" w:cs="Times New Roman"/>
          <w:i/>
          <w:iCs/>
          <w:sz w:val="24"/>
          <w:szCs w:val="24"/>
        </w:rPr>
        <w:t>Social Theory and Social Structure</w:t>
      </w:r>
      <w:r w:rsidRPr="00321F9F">
        <w:rPr>
          <w:rFonts w:ascii="Times New Roman" w:hAnsi="Times New Roman" w:cs="Times New Roman"/>
          <w:sz w:val="24"/>
          <w:szCs w:val="24"/>
        </w:rPr>
        <w:t xml:space="preserve"> (Rev. </w:t>
      </w:r>
      <w:proofErr w:type="gramStart"/>
      <w:r w:rsidRPr="00321F9F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21F9F">
        <w:rPr>
          <w:rFonts w:ascii="Times New Roman" w:hAnsi="Times New Roman" w:cs="Times New Roman"/>
          <w:sz w:val="24"/>
          <w:szCs w:val="24"/>
        </w:rPr>
        <w:t xml:space="preserve">).  Free Press.  </w:t>
      </w:r>
      <w:proofErr w:type="gramStart"/>
      <w:r w:rsidRPr="00321F9F">
        <w:rPr>
          <w:rFonts w:ascii="Times New Roman" w:hAnsi="Times New Roman" w:cs="Times New Roman"/>
          <w:sz w:val="24"/>
          <w:szCs w:val="24"/>
        </w:rPr>
        <w:t>American Psychological Association.</w:t>
      </w:r>
      <w:proofErr w:type="gramEnd"/>
      <w:r w:rsidRPr="00321F9F">
        <w:rPr>
          <w:rFonts w:ascii="Times New Roman" w:hAnsi="Times New Roman" w:cs="Times New Roman"/>
          <w:sz w:val="24"/>
          <w:szCs w:val="24"/>
        </w:rPr>
        <w:t xml:space="preserve">  750 first street NE.  Washington, DC 20002-4242</w:t>
      </w:r>
    </w:p>
    <w:p w14:paraId="17FE4C18" w14:textId="77777777" w:rsidR="00321F9F" w:rsidRPr="00321F9F" w:rsidRDefault="00321F9F" w:rsidP="00E6657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1F9F">
        <w:rPr>
          <w:rFonts w:ascii="Times New Roman" w:hAnsi="Times New Roman" w:cs="Times New Roman"/>
          <w:sz w:val="24"/>
          <w:szCs w:val="24"/>
        </w:rPr>
        <w:t>Miles, M. &amp; M. Huberman. 1994. Qualitative Data Analysis. Thousand Oaks, CA: Sage.</w:t>
      </w:r>
    </w:p>
    <w:p w14:paraId="11BA008D" w14:textId="77777777" w:rsidR="00321F9F" w:rsidRPr="00321F9F" w:rsidRDefault="00321F9F" w:rsidP="00E6657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1F9F">
        <w:rPr>
          <w:rFonts w:ascii="Times New Roman" w:hAnsi="Times New Roman" w:cs="Times New Roman"/>
          <w:sz w:val="24"/>
          <w:szCs w:val="24"/>
        </w:rPr>
        <w:t xml:space="preserve">Mohr, </w:t>
      </w:r>
      <w:proofErr w:type="gramStart"/>
      <w:r w:rsidRPr="00321F9F">
        <w:rPr>
          <w:rFonts w:ascii="Times New Roman" w:hAnsi="Times New Roman" w:cs="Times New Roman"/>
          <w:sz w:val="24"/>
          <w:szCs w:val="24"/>
        </w:rPr>
        <w:t>Jakki.,</w:t>
      </w:r>
      <w:proofErr w:type="gramEnd"/>
      <w:r w:rsidRPr="00321F9F">
        <w:rPr>
          <w:rFonts w:ascii="Times New Roman" w:hAnsi="Times New Roman" w:cs="Times New Roman"/>
          <w:sz w:val="24"/>
          <w:szCs w:val="24"/>
        </w:rPr>
        <w:t xml:space="preserve"> dan Spekman, Robert. 1994.  </w:t>
      </w:r>
      <w:r w:rsidRPr="00321F9F">
        <w:rPr>
          <w:rFonts w:ascii="Times New Roman" w:hAnsi="Times New Roman" w:cs="Times New Roman"/>
          <w:i/>
          <w:iCs/>
          <w:sz w:val="24"/>
          <w:szCs w:val="24"/>
        </w:rPr>
        <w:t>Characteristic of Partnership Success: Partnership Attributes, Communication Behavior, and Conflict Resolution Techniques</w:t>
      </w:r>
      <w:r w:rsidRPr="00321F9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21F9F">
        <w:rPr>
          <w:rFonts w:ascii="Times New Roman" w:hAnsi="Times New Roman" w:cs="Times New Roman"/>
          <w:sz w:val="24"/>
          <w:szCs w:val="24"/>
        </w:rPr>
        <w:t>Journal Strategic Management.</w:t>
      </w:r>
      <w:proofErr w:type="gramEnd"/>
      <w:r w:rsidRPr="00321F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21F9F">
        <w:rPr>
          <w:rFonts w:ascii="Times New Roman" w:hAnsi="Times New Roman" w:cs="Times New Roman"/>
          <w:sz w:val="24"/>
          <w:szCs w:val="24"/>
        </w:rPr>
        <w:t>Vol 15.</w:t>
      </w:r>
      <w:proofErr w:type="gramEnd"/>
      <w:r w:rsidRPr="00321F9F">
        <w:rPr>
          <w:rFonts w:ascii="Times New Roman" w:hAnsi="Times New Roman" w:cs="Times New Roman"/>
          <w:sz w:val="24"/>
          <w:szCs w:val="24"/>
        </w:rPr>
        <w:t xml:space="preserve"> No 2. Hal 135-152</w:t>
      </w:r>
    </w:p>
    <w:p w14:paraId="727D2D9D" w14:textId="77777777" w:rsidR="00321F9F" w:rsidRPr="00321F9F" w:rsidRDefault="00321F9F" w:rsidP="00E6657C">
      <w:pPr>
        <w:spacing w:after="0"/>
        <w:ind w:left="540" w:right="84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F9F">
        <w:rPr>
          <w:rFonts w:ascii="Times New Roman" w:hAnsi="Times New Roman" w:cs="Times New Roman"/>
          <w:sz w:val="24"/>
          <w:szCs w:val="24"/>
        </w:rPr>
        <w:t>Pierre, Jon and Peters, B. Guy.</w:t>
      </w:r>
      <w:proofErr w:type="gramEnd"/>
      <w:r w:rsidRPr="00321F9F">
        <w:rPr>
          <w:rFonts w:ascii="Times New Roman" w:hAnsi="Times New Roman" w:cs="Times New Roman"/>
          <w:sz w:val="24"/>
          <w:szCs w:val="24"/>
        </w:rPr>
        <w:t xml:space="preserve"> 2000. </w:t>
      </w:r>
      <w:r w:rsidRPr="00321F9F">
        <w:rPr>
          <w:rFonts w:ascii="Times New Roman" w:hAnsi="Times New Roman" w:cs="Times New Roman"/>
          <w:i/>
          <w:sz w:val="24"/>
          <w:szCs w:val="24"/>
        </w:rPr>
        <w:t xml:space="preserve">Governance, Politics and </w:t>
      </w:r>
      <w:proofErr w:type="gramStart"/>
      <w:r w:rsidRPr="00321F9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21F9F">
        <w:rPr>
          <w:rFonts w:ascii="Times New Roman" w:hAnsi="Times New Roman" w:cs="Times New Roman"/>
          <w:i/>
          <w:sz w:val="24"/>
          <w:szCs w:val="24"/>
        </w:rPr>
        <w:t xml:space="preserve"> State</w:t>
      </w:r>
      <w:r w:rsidRPr="00321F9F">
        <w:rPr>
          <w:rFonts w:ascii="Times New Roman" w:hAnsi="Times New Roman" w:cs="Times New Roman"/>
          <w:sz w:val="24"/>
          <w:szCs w:val="24"/>
        </w:rPr>
        <w:t>. Macmillan Press Ltd, London hal 1-2. </w:t>
      </w:r>
    </w:p>
    <w:p w14:paraId="09AB6777" w14:textId="77777777" w:rsidR="00321F9F" w:rsidRPr="00321F9F" w:rsidRDefault="00321F9F" w:rsidP="00E6657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"/>
        </w:rPr>
      </w:pPr>
      <w:bookmarkStart w:id="1" w:name="_Hlk57876252"/>
      <w:r w:rsidRPr="00321F9F">
        <w:rPr>
          <w:rFonts w:ascii="Times New Roman" w:hAnsi="Times New Roman" w:cs="Times New Roman"/>
          <w:sz w:val="24"/>
          <w:szCs w:val="24"/>
          <w:lang w:val="id"/>
        </w:rPr>
        <w:t>Rhodes</w:t>
      </w:r>
      <w:r w:rsidRPr="00321F9F">
        <w:rPr>
          <w:rFonts w:ascii="Times New Roman" w:hAnsi="Times New Roman" w:cs="Times New Roman"/>
          <w:sz w:val="24"/>
          <w:szCs w:val="24"/>
        </w:rPr>
        <w:t xml:space="preserve">. </w:t>
      </w:r>
      <w:r w:rsidRPr="00321F9F">
        <w:rPr>
          <w:rFonts w:ascii="Times New Roman" w:hAnsi="Times New Roman" w:cs="Times New Roman"/>
          <w:sz w:val="24"/>
          <w:szCs w:val="24"/>
          <w:lang w:val="id"/>
        </w:rPr>
        <w:t>RAW</w:t>
      </w:r>
      <w:r w:rsidRPr="00321F9F">
        <w:rPr>
          <w:rFonts w:ascii="Times New Roman" w:hAnsi="Times New Roman" w:cs="Times New Roman"/>
          <w:sz w:val="24"/>
          <w:szCs w:val="24"/>
        </w:rPr>
        <w:t xml:space="preserve">.  </w:t>
      </w:r>
      <w:r w:rsidRPr="00321F9F">
        <w:rPr>
          <w:rFonts w:ascii="Times New Roman" w:hAnsi="Times New Roman" w:cs="Times New Roman"/>
          <w:sz w:val="24"/>
          <w:szCs w:val="24"/>
          <w:lang w:val="id"/>
        </w:rPr>
        <w:t>2002</w:t>
      </w:r>
      <w:r w:rsidRPr="00321F9F">
        <w:rPr>
          <w:rFonts w:ascii="Times New Roman" w:hAnsi="Times New Roman" w:cs="Times New Roman"/>
          <w:sz w:val="24"/>
          <w:szCs w:val="24"/>
        </w:rPr>
        <w:t xml:space="preserve">.  </w:t>
      </w:r>
      <w:r w:rsidRPr="00321F9F">
        <w:rPr>
          <w:rFonts w:ascii="Times New Roman" w:hAnsi="Times New Roman" w:cs="Times New Roman"/>
          <w:i/>
          <w:iCs/>
          <w:sz w:val="24"/>
          <w:szCs w:val="24"/>
          <w:lang w:val="id"/>
        </w:rPr>
        <w:t>Governance and Public Administration</w:t>
      </w:r>
      <w:r w:rsidRPr="00321F9F">
        <w:rPr>
          <w:rFonts w:ascii="Times New Roman" w:hAnsi="Times New Roman" w:cs="Times New Roman"/>
          <w:sz w:val="24"/>
          <w:szCs w:val="24"/>
        </w:rPr>
        <w:t xml:space="preserve"> </w:t>
      </w:r>
      <w:r w:rsidRPr="00321F9F">
        <w:rPr>
          <w:rFonts w:ascii="Times New Roman" w:hAnsi="Times New Roman" w:cs="Times New Roman"/>
          <w:sz w:val="24"/>
          <w:szCs w:val="24"/>
          <w:lang w:val="id"/>
        </w:rPr>
        <w:t>dalam Pierre, Jon, (ed)</w:t>
      </w:r>
      <w:r w:rsidRPr="00321F9F">
        <w:rPr>
          <w:rFonts w:ascii="Times New Roman" w:hAnsi="Times New Roman" w:cs="Times New Roman"/>
          <w:sz w:val="24"/>
          <w:szCs w:val="24"/>
        </w:rPr>
        <w:t xml:space="preserve">.  </w:t>
      </w:r>
      <w:r w:rsidRPr="00321F9F">
        <w:rPr>
          <w:rFonts w:ascii="Times New Roman" w:hAnsi="Times New Roman" w:cs="Times New Roman"/>
          <w:i/>
          <w:sz w:val="24"/>
          <w:szCs w:val="24"/>
          <w:lang w:val="id"/>
        </w:rPr>
        <w:t>Debating Governance</w:t>
      </w:r>
      <w:r w:rsidRPr="00321F9F">
        <w:rPr>
          <w:rFonts w:ascii="Times New Roman" w:hAnsi="Times New Roman" w:cs="Times New Roman"/>
          <w:sz w:val="24"/>
          <w:szCs w:val="24"/>
        </w:rPr>
        <w:t xml:space="preserve">.  Halm </w:t>
      </w:r>
      <w:r w:rsidRPr="00321F9F">
        <w:rPr>
          <w:rFonts w:ascii="Times New Roman" w:hAnsi="Times New Roman" w:cs="Times New Roman"/>
          <w:sz w:val="24"/>
          <w:szCs w:val="24"/>
          <w:lang w:val="id"/>
        </w:rPr>
        <w:t>56-61</w:t>
      </w:r>
    </w:p>
    <w:bookmarkEnd w:id="1"/>
    <w:p w14:paraId="1B6E301C" w14:textId="77777777" w:rsidR="00321F9F" w:rsidRPr="00321F9F" w:rsidRDefault="00321F9F" w:rsidP="00E6657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1F9F">
        <w:rPr>
          <w:rFonts w:ascii="Times New Roman" w:hAnsi="Times New Roman" w:cs="Times New Roman"/>
          <w:sz w:val="24"/>
          <w:szCs w:val="24"/>
        </w:rPr>
        <w:t xml:space="preserve">Shergold, Chris.  2011.  </w:t>
      </w:r>
      <w:r w:rsidRPr="00321F9F">
        <w:rPr>
          <w:rFonts w:ascii="Times New Roman" w:hAnsi="Times New Roman" w:cs="Times New Roman"/>
          <w:i/>
          <w:iCs/>
          <w:sz w:val="24"/>
          <w:szCs w:val="24"/>
        </w:rPr>
        <w:t>Collaborative Governance Concept for Succesful Network Leadership, State and Local Government Review</w:t>
      </w:r>
      <w:r w:rsidRPr="00321F9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21F9F">
        <w:rPr>
          <w:rFonts w:ascii="Times New Roman" w:hAnsi="Times New Roman" w:cs="Times New Roman"/>
          <w:sz w:val="24"/>
          <w:szCs w:val="24"/>
        </w:rPr>
        <w:t>Vol 43 (1).</w:t>
      </w:r>
      <w:proofErr w:type="gramEnd"/>
      <w:r w:rsidRPr="00321F9F">
        <w:rPr>
          <w:rFonts w:ascii="Times New Roman" w:hAnsi="Times New Roman" w:cs="Times New Roman"/>
          <w:sz w:val="24"/>
          <w:szCs w:val="24"/>
        </w:rPr>
        <w:t xml:space="preserve"> Pp 66-71. Diakses tanggal 27 Juli 2020 dari SAGE Publication</w:t>
      </w:r>
    </w:p>
    <w:p w14:paraId="389D2D75" w14:textId="77777777" w:rsidR="00321F9F" w:rsidRPr="00321F9F" w:rsidRDefault="00321F9F" w:rsidP="00E6657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1F9F">
        <w:rPr>
          <w:rFonts w:ascii="Times New Roman" w:hAnsi="Times New Roman" w:cs="Times New Roman"/>
          <w:sz w:val="24"/>
          <w:szCs w:val="24"/>
        </w:rPr>
        <w:lastRenderedPageBreak/>
        <w:t xml:space="preserve">Sossay, Claudine A., Paul Hyland dan Mario Ferrer. 2008.  </w:t>
      </w:r>
      <w:r w:rsidRPr="00321F9F">
        <w:rPr>
          <w:rFonts w:ascii="Times New Roman" w:hAnsi="Times New Roman" w:cs="Times New Roman"/>
          <w:i/>
          <w:iCs/>
          <w:sz w:val="24"/>
          <w:szCs w:val="24"/>
        </w:rPr>
        <w:t>Supply Chain Collaboration: Capabilities for Continous Innovation</w:t>
      </w:r>
      <w:r w:rsidRPr="00321F9F">
        <w:rPr>
          <w:rFonts w:ascii="Times New Roman" w:hAnsi="Times New Roman" w:cs="Times New Roman"/>
          <w:sz w:val="24"/>
          <w:szCs w:val="24"/>
        </w:rPr>
        <w:t>.  Supply Chain Management 13(2).</w:t>
      </w:r>
    </w:p>
    <w:p w14:paraId="7B1C7946" w14:textId="31B26CFB" w:rsidR="00321F9F" w:rsidRDefault="00321F9F" w:rsidP="00321F9F">
      <w:pPr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F9F">
        <w:rPr>
          <w:rFonts w:ascii="Times New Roman" w:hAnsi="Times New Roman" w:cs="Times New Roman"/>
          <w:sz w:val="24"/>
          <w:szCs w:val="24"/>
          <w:shd w:val="clear" w:color="auto" w:fill="FFFFFF"/>
        </w:rPr>
        <w:t>Wanna, John. 2008</w:t>
      </w:r>
      <w:r w:rsidRPr="00321F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Collaborative Government: meanings, dimensions, drivers and outcomes,</w:t>
      </w:r>
      <w:r w:rsidRPr="00321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dalam O‟Flynn, Jannie &amp; Wanna, John. Collaborative governance: a new era of public policy in Australia? Canberra: Australian National University E Press</w:t>
      </w:r>
    </w:p>
    <w:p w14:paraId="250BB3A0" w14:textId="4CF6BDD1" w:rsidR="00B24938" w:rsidRDefault="00B24938" w:rsidP="00321F9F">
      <w:pPr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DCD9B6" w14:textId="2398EC57" w:rsidR="00B24938" w:rsidRDefault="00B2493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0319A6C0" w14:textId="36575991" w:rsidR="00B24938" w:rsidRDefault="00B24938" w:rsidP="00B2493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i/>
          <w:iCs/>
          <w:noProof/>
          <w:kern w:val="36"/>
          <w:sz w:val="36"/>
          <w:szCs w:val="36"/>
        </w:rPr>
      </w:pPr>
      <w:r w:rsidRPr="00600EE4">
        <w:rPr>
          <w:rFonts w:ascii="Times New Roman" w:hAnsi="Times New Roman" w:cs="Times New Roman"/>
          <w:b/>
          <w:bCs/>
          <w:i/>
          <w:iCs/>
          <w:noProof/>
          <w:kern w:val="36"/>
          <w:sz w:val="36"/>
          <w:szCs w:val="36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075C0" wp14:editId="46F3BA13">
                <wp:simplePos x="0" y="0"/>
                <wp:positionH relativeFrom="column">
                  <wp:posOffset>4541950</wp:posOffset>
                </wp:positionH>
                <wp:positionV relativeFrom="paragraph">
                  <wp:posOffset>-841764</wp:posOffset>
                </wp:positionV>
                <wp:extent cx="1350952" cy="937997"/>
                <wp:effectExtent l="0" t="0" r="1905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952" cy="93799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434EA954" id="Oval 20" o:spid="_x0000_s1026" style="position:absolute;margin-left:357.65pt;margin-top:-66.3pt;width:106.35pt;height:7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" fillcolor="white [3212]" stroked="f" strokeweight="1pt">
                <v:stroke joinstyle="miter"/>
              </v:oval>
            </w:pict>
          </mc:Fallback>
        </mc:AlternateContent>
      </w:r>
    </w:p>
    <w:p w14:paraId="37EF30D0" w14:textId="7FDAA639" w:rsidR="00B24938" w:rsidRPr="00600EE4" w:rsidRDefault="00B24938" w:rsidP="00B2493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noProof/>
          <w:kern w:val="36"/>
          <w:sz w:val="36"/>
          <w:szCs w:val="36"/>
        </w:rPr>
        <w:t>JURNAL TOPIK KHUSUS</w:t>
      </w:r>
    </w:p>
    <w:p w14:paraId="6E306511" w14:textId="77777777" w:rsidR="00B24938" w:rsidRDefault="00B24938" w:rsidP="00B2493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  <w:sz w:val="32"/>
          <w:szCs w:val="32"/>
        </w:rPr>
      </w:pPr>
    </w:p>
    <w:p w14:paraId="51A21E48" w14:textId="77777777" w:rsidR="00B24938" w:rsidRPr="00600EE4" w:rsidRDefault="00B24938" w:rsidP="00B2493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00EE4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>COLLABORATIVE GOVERNANCE</w:t>
      </w:r>
      <w:r w:rsidRPr="00600EE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DALAM PENGELOLAAN KAWASAN PERMUKIMAN KUMUH DI KOTABEKASI</w:t>
      </w:r>
    </w:p>
    <w:p w14:paraId="53709994" w14:textId="77777777" w:rsidR="00B24938" w:rsidRPr="004D4DB7" w:rsidRDefault="00B24938" w:rsidP="00B2493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</w:p>
    <w:p w14:paraId="21C0B269" w14:textId="77777777" w:rsidR="00B24938" w:rsidRPr="004D4DB7" w:rsidRDefault="00B24938" w:rsidP="00B2493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4D4DB7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>COLLABORATIVE GOVERNANCE IN THE MANAGEMENT OF A SLUM IN THE CITY OF BEKASI</w:t>
      </w:r>
    </w:p>
    <w:p w14:paraId="78893258" w14:textId="77777777" w:rsidR="00B24938" w:rsidRDefault="00B24938" w:rsidP="00B2493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24"/>
        </w:rPr>
      </w:pPr>
    </w:p>
    <w:p w14:paraId="10C98DA3" w14:textId="3021A2F9" w:rsidR="00B24938" w:rsidRDefault="00B24938" w:rsidP="00B2493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575EFFE" w14:textId="77777777" w:rsidR="00B24938" w:rsidRDefault="00B24938" w:rsidP="00B2493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F4B569F" w14:textId="77777777" w:rsidR="00B24938" w:rsidRDefault="00B24938" w:rsidP="00B2493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Oleh </w:t>
      </w:r>
    </w:p>
    <w:p w14:paraId="2846D247" w14:textId="0A1EB878" w:rsidR="00B24938" w:rsidRPr="00E215C7" w:rsidRDefault="00B24938" w:rsidP="00B24938">
      <w:pPr>
        <w:pStyle w:val="ListParagraph"/>
        <w:tabs>
          <w:tab w:val="left" w:pos="0"/>
        </w:tabs>
        <w:ind w:left="0" w:firstLine="0"/>
        <w:jc w:val="center"/>
        <w:rPr>
          <w:b/>
          <w:noProof/>
          <w:sz w:val="24"/>
          <w:szCs w:val="24"/>
        </w:rPr>
      </w:pPr>
      <w:r w:rsidRPr="00E215C7">
        <w:rPr>
          <w:b/>
          <w:noProof/>
          <w:sz w:val="24"/>
          <w:szCs w:val="24"/>
        </w:rPr>
        <w:t>HANUNG HESTIWATI KM (NPM : 169020009)</w:t>
      </w:r>
    </w:p>
    <w:p w14:paraId="3FFDB054" w14:textId="57978738" w:rsidR="00B24938" w:rsidRPr="00E215C7" w:rsidRDefault="00B24938" w:rsidP="00B249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215C7">
        <w:rPr>
          <w:rFonts w:ascii="Times New Roman" w:hAnsi="Times New Roman" w:cs="Times New Roman"/>
          <w:b/>
          <w:noProof/>
          <w:sz w:val="24"/>
          <w:szCs w:val="24"/>
        </w:rPr>
        <w:t>DIDI TURMUDZI</w:t>
      </w:r>
    </w:p>
    <w:p w14:paraId="02626BBF" w14:textId="6B2B65F2" w:rsidR="00B24938" w:rsidRPr="00E215C7" w:rsidRDefault="00B24938" w:rsidP="00B249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215C7">
        <w:rPr>
          <w:rFonts w:ascii="Times New Roman" w:hAnsi="Times New Roman" w:cs="Times New Roman"/>
          <w:b/>
          <w:noProof/>
          <w:sz w:val="24"/>
          <w:szCs w:val="24"/>
        </w:rPr>
        <w:t>YAYA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MULYANA ABDUL AZIZ</w:t>
      </w:r>
    </w:p>
    <w:p w14:paraId="14CC4113" w14:textId="77777777" w:rsidR="00B24938" w:rsidRDefault="00B24938" w:rsidP="00B2493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AE942B4" w14:textId="77777777" w:rsidR="00B24938" w:rsidRDefault="00B24938" w:rsidP="00B249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BEE73" w14:textId="77777777" w:rsidR="00B24938" w:rsidRDefault="00B24938" w:rsidP="00B249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7456" behindDoc="1" locked="0" layoutInCell="1" allowOverlap="1" wp14:anchorId="085AE4D7" wp14:editId="2209B70B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7240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481" y="21346"/>
                <wp:lineTo x="214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79356" w14:textId="77777777" w:rsidR="00B24938" w:rsidRDefault="00B24938" w:rsidP="00B249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C10C0" w14:textId="77777777" w:rsidR="00B24938" w:rsidRDefault="00B24938" w:rsidP="00B249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B6CAB" w14:textId="77777777" w:rsidR="00B24938" w:rsidRDefault="00B24938" w:rsidP="00B2493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444AA92" w14:textId="77777777" w:rsidR="00B24938" w:rsidRDefault="00B24938" w:rsidP="00B2493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95083B3" w14:textId="77777777" w:rsidR="00B24938" w:rsidRDefault="00B24938" w:rsidP="00B2493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0D929A4" w14:textId="77777777" w:rsidR="00B24938" w:rsidRDefault="00B24938" w:rsidP="00B2493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61F5A95" w14:textId="5F3C643D" w:rsidR="00B24938" w:rsidRDefault="00B24938" w:rsidP="00B2493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ADE6050" w14:textId="77777777" w:rsidR="00B24938" w:rsidRDefault="00B24938" w:rsidP="00B2493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BE2F672" w14:textId="77777777" w:rsidR="00B24938" w:rsidRDefault="00B24938" w:rsidP="00B2493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PROGRAM DOKTOR ILMU SOSIAL</w:t>
      </w:r>
    </w:p>
    <w:p w14:paraId="2D1557F8" w14:textId="77777777" w:rsidR="00B24938" w:rsidRDefault="00B24938" w:rsidP="00B2493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BIDANG KAJIAN ILMU ADMINISTRASI PUBLIK</w:t>
      </w:r>
    </w:p>
    <w:p w14:paraId="26DC95CB" w14:textId="77777777" w:rsidR="00B24938" w:rsidRDefault="00B24938" w:rsidP="00B2493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PROGRAM PASCASARJANA</w:t>
      </w:r>
    </w:p>
    <w:p w14:paraId="776B5845" w14:textId="77777777" w:rsidR="00B24938" w:rsidRDefault="00B24938" w:rsidP="00B2493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UNIVERSITAS PASUNDAN</w:t>
      </w:r>
    </w:p>
    <w:p w14:paraId="6C2652DD" w14:textId="77777777" w:rsidR="00B24938" w:rsidRDefault="00B24938" w:rsidP="00B2493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BANDUNG</w:t>
      </w:r>
    </w:p>
    <w:p w14:paraId="1545D59C" w14:textId="77777777" w:rsidR="00B24938" w:rsidRPr="0075521A" w:rsidRDefault="00B24938" w:rsidP="00B2493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2021</w:t>
      </w:r>
    </w:p>
    <w:p w14:paraId="3CAF9B8C" w14:textId="77777777" w:rsidR="00B24938" w:rsidRPr="00321F9F" w:rsidRDefault="00B24938" w:rsidP="00321F9F">
      <w:pPr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24938" w:rsidRPr="00321F9F" w:rsidSect="009025B5">
      <w:headerReference w:type="default" r:id="rId11"/>
      <w:pgSz w:w="11907" w:h="16839" w:code="9"/>
      <w:pgMar w:top="1530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12708" w14:textId="77777777" w:rsidR="00046C2F" w:rsidRDefault="00046C2F" w:rsidP="00DA0706">
      <w:pPr>
        <w:spacing w:after="0" w:line="240" w:lineRule="auto"/>
      </w:pPr>
      <w:r>
        <w:separator/>
      </w:r>
    </w:p>
  </w:endnote>
  <w:endnote w:type="continuationSeparator" w:id="0">
    <w:p w14:paraId="1508F71D" w14:textId="77777777" w:rsidR="00046C2F" w:rsidRDefault="00046C2F" w:rsidP="00DA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8A949" w14:textId="77777777" w:rsidR="00046C2F" w:rsidRDefault="00046C2F" w:rsidP="00DA0706">
      <w:pPr>
        <w:spacing w:after="0" w:line="240" w:lineRule="auto"/>
      </w:pPr>
      <w:r>
        <w:separator/>
      </w:r>
    </w:p>
  </w:footnote>
  <w:footnote w:type="continuationSeparator" w:id="0">
    <w:p w14:paraId="01E2C09C" w14:textId="77777777" w:rsidR="00046C2F" w:rsidRDefault="00046C2F" w:rsidP="00DA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989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DCFBE44" w14:textId="4E5D45BF" w:rsidR="00950720" w:rsidRPr="009C6954" w:rsidRDefault="0095072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9C6954">
          <w:rPr>
            <w:rFonts w:ascii="Times New Roman" w:hAnsi="Times New Roman" w:cs="Times New Roman"/>
            <w:sz w:val="24"/>
          </w:rPr>
          <w:fldChar w:fldCharType="begin"/>
        </w:r>
        <w:r w:rsidRPr="009C695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C6954">
          <w:rPr>
            <w:rFonts w:ascii="Times New Roman" w:hAnsi="Times New Roman" w:cs="Times New Roman"/>
            <w:sz w:val="24"/>
          </w:rPr>
          <w:fldChar w:fldCharType="separate"/>
        </w:r>
        <w:r w:rsidR="00602B69">
          <w:rPr>
            <w:rFonts w:ascii="Times New Roman" w:hAnsi="Times New Roman" w:cs="Times New Roman"/>
            <w:noProof/>
            <w:sz w:val="24"/>
          </w:rPr>
          <w:t>3</w:t>
        </w:r>
        <w:r w:rsidRPr="009C695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387E5BF" w14:textId="77777777" w:rsidR="00950720" w:rsidRDefault="009507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C78CEC0"/>
    <w:lvl w:ilvl="0">
      <w:start w:val="1"/>
      <w:numFmt w:val="decimal"/>
      <w:pStyle w:val="ListNumber3"/>
      <w:lvlText w:val="%1."/>
      <w:lvlJc w:val="left"/>
      <w:pPr>
        <w:tabs>
          <w:tab w:val="num" w:pos="3773"/>
        </w:tabs>
        <w:ind w:left="3773" w:hanging="360"/>
      </w:pPr>
    </w:lvl>
  </w:abstractNum>
  <w:abstractNum w:abstractNumId="1">
    <w:nsid w:val="041B39C0"/>
    <w:multiLevelType w:val="hybridMultilevel"/>
    <w:tmpl w:val="8CCAAE36"/>
    <w:lvl w:ilvl="0" w:tplc="D8D88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122C"/>
    <w:multiLevelType w:val="hybridMultilevel"/>
    <w:tmpl w:val="9118CC02"/>
    <w:lvl w:ilvl="0" w:tplc="D9BEF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5214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905"/>
    <w:multiLevelType w:val="hybridMultilevel"/>
    <w:tmpl w:val="4984A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05C9"/>
    <w:multiLevelType w:val="hybridMultilevel"/>
    <w:tmpl w:val="2D5A1F10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5C6705"/>
    <w:multiLevelType w:val="hybridMultilevel"/>
    <w:tmpl w:val="0AEC5488"/>
    <w:lvl w:ilvl="0" w:tplc="DFE88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F156B"/>
    <w:multiLevelType w:val="hybridMultilevel"/>
    <w:tmpl w:val="9B2EC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93095"/>
    <w:multiLevelType w:val="hybridMultilevel"/>
    <w:tmpl w:val="A4A625BC"/>
    <w:lvl w:ilvl="0" w:tplc="07A48E42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B651D"/>
    <w:multiLevelType w:val="hybridMultilevel"/>
    <w:tmpl w:val="CEF4DBBC"/>
    <w:lvl w:ilvl="0" w:tplc="15641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36B4A"/>
    <w:multiLevelType w:val="hybridMultilevel"/>
    <w:tmpl w:val="84ECFBD0"/>
    <w:lvl w:ilvl="0" w:tplc="F1563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221AE"/>
    <w:multiLevelType w:val="hybridMultilevel"/>
    <w:tmpl w:val="390CCFBC"/>
    <w:lvl w:ilvl="0" w:tplc="7F1CD100">
      <w:start w:val="1"/>
      <w:numFmt w:val="upperLetter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sz w:val="22"/>
      </w:rPr>
    </w:lvl>
    <w:lvl w:ilvl="1" w:tplc="80026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64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C0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6D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584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264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091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EB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7807"/>
    <w:multiLevelType w:val="multilevel"/>
    <w:tmpl w:val="B97AF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C8171D6"/>
    <w:multiLevelType w:val="hybridMultilevel"/>
    <w:tmpl w:val="0DD888AE"/>
    <w:lvl w:ilvl="0" w:tplc="A9B64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907D3C">
      <w:start w:val="1"/>
      <w:numFmt w:val="decimal"/>
      <w:lvlText w:val="%2)"/>
      <w:lvlJc w:val="left"/>
      <w:pPr>
        <w:ind w:left="14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E66FE"/>
    <w:multiLevelType w:val="hybridMultilevel"/>
    <w:tmpl w:val="D2103DF4"/>
    <w:lvl w:ilvl="0" w:tplc="D24C6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72F8A"/>
    <w:multiLevelType w:val="multilevel"/>
    <w:tmpl w:val="FBB01F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4A085305"/>
    <w:multiLevelType w:val="hybridMultilevel"/>
    <w:tmpl w:val="37E6BE2A"/>
    <w:lvl w:ilvl="0" w:tplc="2D0A3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E4621"/>
    <w:multiLevelType w:val="hybridMultilevel"/>
    <w:tmpl w:val="6284D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25071"/>
    <w:multiLevelType w:val="hybridMultilevel"/>
    <w:tmpl w:val="32F68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50C33"/>
    <w:multiLevelType w:val="hybridMultilevel"/>
    <w:tmpl w:val="81200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D51BE"/>
    <w:multiLevelType w:val="hybridMultilevel"/>
    <w:tmpl w:val="38D0CDCC"/>
    <w:lvl w:ilvl="0" w:tplc="38090017">
      <w:start w:val="1"/>
      <w:numFmt w:val="lowerLetter"/>
      <w:lvlText w:val="%1)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86901B9"/>
    <w:multiLevelType w:val="hybridMultilevel"/>
    <w:tmpl w:val="A5A2D5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8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60305"/>
    <w:multiLevelType w:val="hybridMultilevel"/>
    <w:tmpl w:val="7C2C0B1E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E22BFB"/>
    <w:multiLevelType w:val="hybridMultilevel"/>
    <w:tmpl w:val="09323240"/>
    <w:lvl w:ilvl="0" w:tplc="BEFA1A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97FF2"/>
    <w:multiLevelType w:val="hybridMultilevel"/>
    <w:tmpl w:val="84BA38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A0292"/>
    <w:multiLevelType w:val="hybridMultilevel"/>
    <w:tmpl w:val="75F239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25D97"/>
    <w:multiLevelType w:val="hybridMultilevel"/>
    <w:tmpl w:val="5F2208CA"/>
    <w:lvl w:ilvl="0" w:tplc="CD362D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90E7B"/>
    <w:multiLevelType w:val="hybridMultilevel"/>
    <w:tmpl w:val="1AAC87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F24B5"/>
    <w:multiLevelType w:val="hybridMultilevel"/>
    <w:tmpl w:val="F0D81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563CD"/>
    <w:multiLevelType w:val="hybridMultilevel"/>
    <w:tmpl w:val="00A64564"/>
    <w:lvl w:ilvl="0" w:tplc="188049A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DF97D53"/>
    <w:multiLevelType w:val="hybridMultilevel"/>
    <w:tmpl w:val="B18A9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9"/>
  </w:num>
  <w:num w:numId="4">
    <w:abstractNumId w:val="16"/>
  </w:num>
  <w:num w:numId="5">
    <w:abstractNumId w:val="3"/>
  </w:num>
  <w:num w:numId="6">
    <w:abstractNumId w:val="27"/>
  </w:num>
  <w:num w:numId="7">
    <w:abstractNumId w:val="7"/>
  </w:num>
  <w:num w:numId="8">
    <w:abstractNumId w:val="28"/>
  </w:num>
  <w:num w:numId="9">
    <w:abstractNumId w:val="25"/>
  </w:num>
  <w:num w:numId="10">
    <w:abstractNumId w:val="19"/>
  </w:num>
  <w:num w:numId="11">
    <w:abstractNumId w:val="4"/>
  </w:num>
  <w:num w:numId="12">
    <w:abstractNumId w:val="20"/>
  </w:num>
  <w:num w:numId="13">
    <w:abstractNumId w:val="6"/>
  </w:num>
  <w:num w:numId="14">
    <w:abstractNumId w:val="26"/>
  </w:num>
  <w:num w:numId="15">
    <w:abstractNumId w:val="22"/>
  </w:num>
  <w:num w:numId="16">
    <w:abstractNumId w:val="24"/>
  </w:num>
  <w:num w:numId="17">
    <w:abstractNumId w:val="23"/>
  </w:num>
  <w:num w:numId="18">
    <w:abstractNumId w:val="18"/>
  </w:num>
  <w:num w:numId="19">
    <w:abstractNumId w:val="14"/>
  </w:num>
  <w:num w:numId="20">
    <w:abstractNumId w:val="17"/>
  </w:num>
  <w:num w:numId="21">
    <w:abstractNumId w:val="11"/>
  </w:num>
  <w:num w:numId="22">
    <w:abstractNumId w:val="15"/>
  </w:num>
  <w:num w:numId="23">
    <w:abstractNumId w:val="2"/>
  </w:num>
  <w:num w:numId="24">
    <w:abstractNumId w:val="5"/>
  </w:num>
  <w:num w:numId="25">
    <w:abstractNumId w:val="9"/>
  </w:num>
  <w:num w:numId="26">
    <w:abstractNumId w:val="1"/>
  </w:num>
  <w:num w:numId="27">
    <w:abstractNumId w:val="13"/>
  </w:num>
  <w:num w:numId="28">
    <w:abstractNumId w:val="12"/>
  </w:num>
  <w:num w:numId="29">
    <w:abstractNumId w:val="8"/>
  </w:num>
  <w:num w:numId="30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5"/>
    <w:rsid w:val="000058D0"/>
    <w:rsid w:val="000107C8"/>
    <w:rsid w:val="00010B69"/>
    <w:rsid w:val="00012AEB"/>
    <w:rsid w:val="000137F9"/>
    <w:rsid w:val="00013E47"/>
    <w:rsid w:val="00014023"/>
    <w:rsid w:val="00016634"/>
    <w:rsid w:val="00026061"/>
    <w:rsid w:val="00042424"/>
    <w:rsid w:val="00043E1F"/>
    <w:rsid w:val="00046C2F"/>
    <w:rsid w:val="00046D92"/>
    <w:rsid w:val="000520C7"/>
    <w:rsid w:val="00055FD8"/>
    <w:rsid w:val="00056C6A"/>
    <w:rsid w:val="000576F9"/>
    <w:rsid w:val="00062AA9"/>
    <w:rsid w:val="00062DAD"/>
    <w:rsid w:val="00065C6F"/>
    <w:rsid w:val="00066459"/>
    <w:rsid w:val="00066F14"/>
    <w:rsid w:val="000679FC"/>
    <w:rsid w:val="00076227"/>
    <w:rsid w:val="000778E7"/>
    <w:rsid w:val="00077C42"/>
    <w:rsid w:val="000803BA"/>
    <w:rsid w:val="000812CC"/>
    <w:rsid w:val="00082450"/>
    <w:rsid w:val="00092E40"/>
    <w:rsid w:val="000972AC"/>
    <w:rsid w:val="000A022A"/>
    <w:rsid w:val="000A2318"/>
    <w:rsid w:val="000A6917"/>
    <w:rsid w:val="000B1B2C"/>
    <w:rsid w:val="000B2BC7"/>
    <w:rsid w:val="000B73E5"/>
    <w:rsid w:val="000D3F99"/>
    <w:rsid w:val="000F0242"/>
    <w:rsid w:val="000F479F"/>
    <w:rsid w:val="000F60FC"/>
    <w:rsid w:val="00102719"/>
    <w:rsid w:val="00104312"/>
    <w:rsid w:val="00106E30"/>
    <w:rsid w:val="0011017F"/>
    <w:rsid w:val="0011381B"/>
    <w:rsid w:val="00120348"/>
    <w:rsid w:val="0013067D"/>
    <w:rsid w:val="00131164"/>
    <w:rsid w:val="00151ADD"/>
    <w:rsid w:val="001605CD"/>
    <w:rsid w:val="00167012"/>
    <w:rsid w:val="0017357D"/>
    <w:rsid w:val="001765C4"/>
    <w:rsid w:val="0019365A"/>
    <w:rsid w:val="001A3DF9"/>
    <w:rsid w:val="001A4CD0"/>
    <w:rsid w:val="001C35FE"/>
    <w:rsid w:val="001C3BEC"/>
    <w:rsid w:val="001C61AA"/>
    <w:rsid w:val="001D3AD1"/>
    <w:rsid w:val="001D4A6E"/>
    <w:rsid w:val="001D5D8B"/>
    <w:rsid w:val="001E1B53"/>
    <w:rsid w:val="001E361C"/>
    <w:rsid w:val="001E75C7"/>
    <w:rsid w:val="001F29F9"/>
    <w:rsid w:val="001F3461"/>
    <w:rsid w:val="001F45F3"/>
    <w:rsid w:val="00200F30"/>
    <w:rsid w:val="0021497A"/>
    <w:rsid w:val="00243E3D"/>
    <w:rsid w:val="00250C4C"/>
    <w:rsid w:val="0025637E"/>
    <w:rsid w:val="00271C86"/>
    <w:rsid w:val="002723D9"/>
    <w:rsid w:val="0028213F"/>
    <w:rsid w:val="00287466"/>
    <w:rsid w:val="00287BBF"/>
    <w:rsid w:val="00291A78"/>
    <w:rsid w:val="00295B5E"/>
    <w:rsid w:val="00296232"/>
    <w:rsid w:val="002A42CD"/>
    <w:rsid w:val="002A727B"/>
    <w:rsid w:val="002B1E51"/>
    <w:rsid w:val="002B2727"/>
    <w:rsid w:val="002B372D"/>
    <w:rsid w:val="002B486A"/>
    <w:rsid w:val="002B5940"/>
    <w:rsid w:val="002B68C6"/>
    <w:rsid w:val="002C2BC6"/>
    <w:rsid w:val="002D2DE6"/>
    <w:rsid w:val="002E13D7"/>
    <w:rsid w:val="002E2242"/>
    <w:rsid w:val="002E3168"/>
    <w:rsid w:val="002F1A65"/>
    <w:rsid w:val="002F5119"/>
    <w:rsid w:val="002F66AA"/>
    <w:rsid w:val="002F66AE"/>
    <w:rsid w:val="003060BA"/>
    <w:rsid w:val="00317CAD"/>
    <w:rsid w:val="00321F9F"/>
    <w:rsid w:val="003237BC"/>
    <w:rsid w:val="00327B23"/>
    <w:rsid w:val="00327C4D"/>
    <w:rsid w:val="00330174"/>
    <w:rsid w:val="003310CB"/>
    <w:rsid w:val="003344AA"/>
    <w:rsid w:val="00342556"/>
    <w:rsid w:val="003463B4"/>
    <w:rsid w:val="003473F4"/>
    <w:rsid w:val="00356FAE"/>
    <w:rsid w:val="00374C3D"/>
    <w:rsid w:val="00375E2C"/>
    <w:rsid w:val="00376773"/>
    <w:rsid w:val="00376F48"/>
    <w:rsid w:val="003825A5"/>
    <w:rsid w:val="00387CAC"/>
    <w:rsid w:val="00391513"/>
    <w:rsid w:val="0039245A"/>
    <w:rsid w:val="00395B84"/>
    <w:rsid w:val="003A44CF"/>
    <w:rsid w:val="003B0616"/>
    <w:rsid w:val="003B1CDF"/>
    <w:rsid w:val="003C0DCE"/>
    <w:rsid w:val="003C1E12"/>
    <w:rsid w:val="003C3963"/>
    <w:rsid w:val="003D08CB"/>
    <w:rsid w:val="003D418F"/>
    <w:rsid w:val="003D50B6"/>
    <w:rsid w:val="003D65E2"/>
    <w:rsid w:val="003E24AE"/>
    <w:rsid w:val="003E57F8"/>
    <w:rsid w:val="003F1EF3"/>
    <w:rsid w:val="003F6BB5"/>
    <w:rsid w:val="003F7037"/>
    <w:rsid w:val="00410FB7"/>
    <w:rsid w:val="00413679"/>
    <w:rsid w:val="00416ACB"/>
    <w:rsid w:val="0042176F"/>
    <w:rsid w:val="004233E6"/>
    <w:rsid w:val="004305B0"/>
    <w:rsid w:val="004312E4"/>
    <w:rsid w:val="0043357A"/>
    <w:rsid w:val="004351DF"/>
    <w:rsid w:val="0043737E"/>
    <w:rsid w:val="00442E14"/>
    <w:rsid w:val="00444234"/>
    <w:rsid w:val="00446943"/>
    <w:rsid w:val="00451BFE"/>
    <w:rsid w:val="00452453"/>
    <w:rsid w:val="00457D3A"/>
    <w:rsid w:val="00460146"/>
    <w:rsid w:val="00462B27"/>
    <w:rsid w:val="004708FD"/>
    <w:rsid w:val="00483681"/>
    <w:rsid w:val="00485AE3"/>
    <w:rsid w:val="00491785"/>
    <w:rsid w:val="004935B3"/>
    <w:rsid w:val="00496119"/>
    <w:rsid w:val="004A0F32"/>
    <w:rsid w:val="004A178F"/>
    <w:rsid w:val="004B1CA1"/>
    <w:rsid w:val="004C1AB0"/>
    <w:rsid w:val="004C34D5"/>
    <w:rsid w:val="004C36FA"/>
    <w:rsid w:val="004C43BF"/>
    <w:rsid w:val="004C5023"/>
    <w:rsid w:val="004C575A"/>
    <w:rsid w:val="004C6FB7"/>
    <w:rsid w:val="004D14A0"/>
    <w:rsid w:val="004D4F6C"/>
    <w:rsid w:val="004D5B67"/>
    <w:rsid w:val="004D6F9A"/>
    <w:rsid w:val="004E1A8A"/>
    <w:rsid w:val="004E203A"/>
    <w:rsid w:val="004E2A0E"/>
    <w:rsid w:val="004E5C44"/>
    <w:rsid w:val="004F01C0"/>
    <w:rsid w:val="004F28D3"/>
    <w:rsid w:val="004F308A"/>
    <w:rsid w:val="005070F0"/>
    <w:rsid w:val="00524815"/>
    <w:rsid w:val="005321B3"/>
    <w:rsid w:val="00533163"/>
    <w:rsid w:val="00534E53"/>
    <w:rsid w:val="00535395"/>
    <w:rsid w:val="00543A79"/>
    <w:rsid w:val="00550AED"/>
    <w:rsid w:val="00552375"/>
    <w:rsid w:val="00552F61"/>
    <w:rsid w:val="005561BB"/>
    <w:rsid w:val="00556424"/>
    <w:rsid w:val="005629E9"/>
    <w:rsid w:val="00563EB2"/>
    <w:rsid w:val="0056562C"/>
    <w:rsid w:val="005679FA"/>
    <w:rsid w:val="005805FC"/>
    <w:rsid w:val="00584E84"/>
    <w:rsid w:val="00590B5F"/>
    <w:rsid w:val="005949E7"/>
    <w:rsid w:val="00595352"/>
    <w:rsid w:val="005B2099"/>
    <w:rsid w:val="005B75EB"/>
    <w:rsid w:val="005C1098"/>
    <w:rsid w:val="005C628A"/>
    <w:rsid w:val="005C6883"/>
    <w:rsid w:val="005C7692"/>
    <w:rsid w:val="005D2C44"/>
    <w:rsid w:val="005D694A"/>
    <w:rsid w:val="005E5FC3"/>
    <w:rsid w:val="005F2C8F"/>
    <w:rsid w:val="005F4CFF"/>
    <w:rsid w:val="005F5F1A"/>
    <w:rsid w:val="006000F2"/>
    <w:rsid w:val="00602B69"/>
    <w:rsid w:val="0060404A"/>
    <w:rsid w:val="006068E6"/>
    <w:rsid w:val="00610894"/>
    <w:rsid w:val="00610E1E"/>
    <w:rsid w:val="006177E7"/>
    <w:rsid w:val="00631769"/>
    <w:rsid w:val="00632D96"/>
    <w:rsid w:val="00632EA1"/>
    <w:rsid w:val="00633FA6"/>
    <w:rsid w:val="00636885"/>
    <w:rsid w:val="00637326"/>
    <w:rsid w:val="0064411D"/>
    <w:rsid w:val="0065263B"/>
    <w:rsid w:val="00654EC9"/>
    <w:rsid w:val="00661359"/>
    <w:rsid w:val="00663779"/>
    <w:rsid w:val="00663A4A"/>
    <w:rsid w:val="00664DAF"/>
    <w:rsid w:val="006706F2"/>
    <w:rsid w:val="00670A2D"/>
    <w:rsid w:val="00670DE7"/>
    <w:rsid w:val="00671A7D"/>
    <w:rsid w:val="00672E71"/>
    <w:rsid w:val="00674DC1"/>
    <w:rsid w:val="006753EB"/>
    <w:rsid w:val="00681A2F"/>
    <w:rsid w:val="006820CB"/>
    <w:rsid w:val="006867C1"/>
    <w:rsid w:val="00692B13"/>
    <w:rsid w:val="00697F15"/>
    <w:rsid w:val="006A1B83"/>
    <w:rsid w:val="006A2233"/>
    <w:rsid w:val="006B4927"/>
    <w:rsid w:val="006C1752"/>
    <w:rsid w:val="006C34A6"/>
    <w:rsid w:val="006C3986"/>
    <w:rsid w:val="006D5384"/>
    <w:rsid w:val="006E473A"/>
    <w:rsid w:val="006E4F0C"/>
    <w:rsid w:val="006E63EB"/>
    <w:rsid w:val="006F2B03"/>
    <w:rsid w:val="006F54C0"/>
    <w:rsid w:val="006F58B1"/>
    <w:rsid w:val="00732886"/>
    <w:rsid w:val="00734079"/>
    <w:rsid w:val="0074349B"/>
    <w:rsid w:val="00743BBE"/>
    <w:rsid w:val="007447F6"/>
    <w:rsid w:val="00750C41"/>
    <w:rsid w:val="007566D6"/>
    <w:rsid w:val="0076438B"/>
    <w:rsid w:val="0078056A"/>
    <w:rsid w:val="00783168"/>
    <w:rsid w:val="00792BCA"/>
    <w:rsid w:val="00795E03"/>
    <w:rsid w:val="007968C7"/>
    <w:rsid w:val="007A165F"/>
    <w:rsid w:val="007A6409"/>
    <w:rsid w:val="007B102B"/>
    <w:rsid w:val="007B533E"/>
    <w:rsid w:val="007B5B5A"/>
    <w:rsid w:val="007B5F77"/>
    <w:rsid w:val="007C1772"/>
    <w:rsid w:val="007C181B"/>
    <w:rsid w:val="007D379B"/>
    <w:rsid w:val="007D3A8B"/>
    <w:rsid w:val="007D4F88"/>
    <w:rsid w:val="007E1C24"/>
    <w:rsid w:val="007E1D5F"/>
    <w:rsid w:val="007E399E"/>
    <w:rsid w:val="007E5343"/>
    <w:rsid w:val="007F0380"/>
    <w:rsid w:val="007F4343"/>
    <w:rsid w:val="0080137E"/>
    <w:rsid w:val="0080238B"/>
    <w:rsid w:val="00803076"/>
    <w:rsid w:val="00810E9E"/>
    <w:rsid w:val="008168EC"/>
    <w:rsid w:val="008246A6"/>
    <w:rsid w:val="008275BC"/>
    <w:rsid w:val="0083088C"/>
    <w:rsid w:val="00834408"/>
    <w:rsid w:val="00836E95"/>
    <w:rsid w:val="00837319"/>
    <w:rsid w:val="00841B21"/>
    <w:rsid w:val="00851085"/>
    <w:rsid w:val="00852AF2"/>
    <w:rsid w:val="00853886"/>
    <w:rsid w:val="00854B37"/>
    <w:rsid w:val="008552A8"/>
    <w:rsid w:val="00867520"/>
    <w:rsid w:val="00880CD5"/>
    <w:rsid w:val="008A53AF"/>
    <w:rsid w:val="008A5D30"/>
    <w:rsid w:val="008B471F"/>
    <w:rsid w:val="008B7191"/>
    <w:rsid w:val="008C08AC"/>
    <w:rsid w:val="008C32FC"/>
    <w:rsid w:val="008C67FD"/>
    <w:rsid w:val="008D4AFD"/>
    <w:rsid w:val="008D4C92"/>
    <w:rsid w:val="008D5867"/>
    <w:rsid w:val="008E1700"/>
    <w:rsid w:val="008E256E"/>
    <w:rsid w:val="008E7414"/>
    <w:rsid w:val="008F0172"/>
    <w:rsid w:val="008F2702"/>
    <w:rsid w:val="00900A06"/>
    <w:rsid w:val="009025B5"/>
    <w:rsid w:val="00910260"/>
    <w:rsid w:val="009108EB"/>
    <w:rsid w:val="00912E6A"/>
    <w:rsid w:val="00915EF4"/>
    <w:rsid w:val="009213B8"/>
    <w:rsid w:val="009218BA"/>
    <w:rsid w:val="00921CC1"/>
    <w:rsid w:val="009222B2"/>
    <w:rsid w:val="0092740D"/>
    <w:rsid w:val="0093063D"/>
    <w:rsid w:val="00931176"/>
    <w:rsid w:val="00931E17"/>
    <w:rsid w:val="009436D5"/>
    <w:rsid w:val="0094620F"/>
    <w:rsid w:val="00950720"/>
    <w:rsid w:val="00952259"/>
    <w:rsid w:val="00955A72"/>
    <w:rsid w:val="00971B90"/>
    <w:rsid w:val="00974177"/>
    <w:rsid w:val="009822B3"/>
    <w:rsid w:val="009842C5"/>
    <w:rsid w:val="0098730C"/>
    <w:rsid w:val="009935B7"/>
    <w:rsid w:val="00995193"/>
    <w:rsid w:val="00995399"/>
    <w:rsid w:val="00996A5F"/>
    <w:rsid w:val="009B126C"/>
    <w:rsid w:val="009C51F3"/>
    <w:rsid w:val="009C6954"/>
    <w:rsid w:val="009C695D"/>
    <w:rsid w:val="009E219F"/>
    <w:rsid w:val="009E3A3F"/>
    <w:rsid w:val="009F66C3"/>
    <w:rsid w:val="009F6D89"/>
    <w:rsid w:val="009F6EC9"/>
    <w:rsid w:val="009F706C"/>
    <w:rsid w:val="00A02331"/>
    <w:rsid w:val="00A03F27"/>
    <w:rsid w:val="00A04685"/>
    <w:rsid w:val="00A1427D"/>
    <w:rsid w:val="00A14A5C"/>
    <w:rsid w:val="00A163B2"/>
    <w:rsid w:val="00A16B11"/>
    <w:rsid w:val="00A3219F"/>
    <w:rsid w:val="00A359AC"/>
    <w:rsid w:val="00A40D43"/>
    <w:rsid w:val="00A44B82"/>
    <w:rsid w:val="00A45285"/>
    <w:rsid w:val="00A56227"/>
    <w:rsid w:val="00A56711"/>
    <w:rsid w:val="00A56838"/>
    <w:rsid w:val="00A66229"/>
    <w:rsid w:val="00A67B70"/>
    <w:rsid w:val="00A704F3"/>
    <w:rsid w:val="00A75F44"/>
    <w:rsid w:val="00A80033"/>
    <w:rsid w:val="00A81B96"/>
    <w:rsid w:val="00A82CD3"/>
    <w:rsid w:val="00A843D9"/>
    <w:rsid w:val="00A876E1"/>
    <w:rsid w:val="00A87847"/>
    <w:rsid w:val="00A92AB1"/>
    <w:rsid w:val="00A97DC7"/>
    <w:rsid w:val="00AA6A17"/>
    <w:rsid w:val="00AB0DF7"/>
    <w:rsid w:val="00AB15DD"/>
    <w:rsid w:val="00AD336B"/>
    <w:rsid w:val="00AE625D"/>
    <w:rsid w:val="00AF2626"/>
    <w:rsid w:val="00AF60B0"/>
    <w:rsid w:val="00B01102"/>
    <w:rsid w:val="00B0487D"/>
    <w:rsid w:val="00B108F4"/>
    <w:rsid w:val="00B24938"/>
    <w:rsid w:val="00B372F2"/>
    <w:rsid w:val="00B42370"/>
    <w:rsid w:val="00B45DF5"/>
    <w:rsid w:val="00B5088F"/>
    <w:rsid w:val="00B50E38"/>
    <w:rsid w:val="00B54ADF"/>
    <w:rsid w:val="00B6300A"/>
    <w:rsid w:val="00B70069"/>
    <w:rsid w:val="00B70E3A"/>
    <w:rsid w:val="00B71E38"/>
    <w:rsid w:val="00B7754B"/>
    <w:rsid w:val="00B81E5E"/>
    <w:rsid w:val="00B90AFF"/>
    <w:rsid w:val="00BA102F"/>
    <w:rsid w:val="00BA2002"/>
    <w:rsid w:val="00BA6DD5"/>
    <w:rsid w:val="00BB7E0A"/>
    <w:rsid w:val="00BC5035"/>
    <w:rsid w:val="00BF69B3"/>
    <w:rsid w:val="00C003F7"/>
    <w:rsid w:val="00C01592"/>
    <w:rsid w:val="00C04804"/>
    <w:rsid w:val="00C05462"/>
    <w:rsid w:val="00C1067F"/>
    <w:rsid w:val="00C20975"/>
    <w:rsid w:val="00C267CD"/>
    <w:rsid w:val="00C30D89"/>
    <w:rsid w:val="00C34F2C"/>
    <w:rsid w:val="00C47404"/>
    <w:rsid w:val="00C50F28"/>
    <w:rsid w:val="00C52978"/>
    <w:rsid w:val="00C5668C"/>
    <w:rsid w:val="00C667A1"/>
    <w:rsid w:val="00C76BA4"/>
    <w:rsid w:val="00C82798"/>
    <w:rsid w:val="00C829AB"/>
    <w:rsid w:val="00C86598"/>
    <w:rsid w:val="00C96682"/>
    <w:rsid w:val="00CB2D6E"/>
    <w:rsid w:val="00CB3AB9"/>
    <w:rsid w:val="00CB4DA1"/>
    <w:rsid w:val="00CB5A5E"/>
    <w:rsid w:val="00CC061D"/>
    <w:rsid w:val="00CD1087"/>
    <w:rsid w:val="00CD2505"/>
    <w:rsid w:val="00CD4F02"/>
    <w:rsid w:val="00CF2CD5"/>
    <w:rsid w:val="00CF79EA"/>
    <w:rsid w:val="00CF7F22"/>
    <w:rsid w:val="00D01B24"/>
    <w:rsid w:val="00D1119E"/>
    <w:rsid w:val="00D14478"/>
    <w:rsid w:val="00D14DCD"/>
    <w:rsid w:val="00D16A24"/>
    <w:rsid w:val="00D204B7"/>
    <w:rsid w:val="00D2112D"/>
    <w:rsid w:val="00D24D4B"/>
    <w:rsid w:val="00D27CC0"/>
    <w:rsid w:val="00D27D8F"/>
    <w:rsid w:val="00D37227"/>
    <w:rsid w:val="00D41E60"/>
    <w:rsid w:val="00D44950"/>
    <w:rsid w:val="00D45844"/>
    <w:rsid w:val="00D45A6E"/>
    <w:rsid w:val="00D46792"/>
    <w:rsid w:val="00D52805"/>
    <w:rsid w:val="00D547D1"/>
    <w:rsid w:val="00D5708F"/>
    <w:rsid w:val="00D637D3"/>
    <w:rsid w:val="00D64AD0"/>
    <w:rsid w:val="00D6555F"/>
    <w:rsid w:val="00D661A3"/>
    <w:rsid w:val="00D6683D"/>
    <w:rsid w:val="00D7150D"/>
    <w:rsid w:val="00D7582B"/>
    <w:rsid w:val="00D76721"/>
    <w:rsid w:val="00D918B3"/>
    <w:rsid w:val="00D93816"/>
    <w:rsid w:val="00DA0706"/>
    <w:rsid w:val="00DA0D48"/>
    <w:rsid w:val="00DA6078"/>
    <w:rsid w:val="00DB6EBA"/>
    <w:rsid w:val="00DC1D1D"/>
    <w:rsid w:val="00DC1D57"/>
    <w:rsid w:val="00DD1F65"/>
    <w:rsid w:val="00DD26E4"/>
    <w:rsid w:val="00DE09FF"/>
    <w:rsid w:val="00DE33CA"/>
    <w:rsid w:val="00DF38D0"/>
    <w:rsid w:val="00E046F5"/>
    <w:rsid w:val="00E05A83"/>
    <w:rsid w:val="00E12C8C"/>
    <w:rsid w:val="00E16412"/>
    <w:rsid w:val="00E166F9"/>
    <w:rsid w:val="00E17EDE"/>
    <w:rsid w:val="00E22DAB"/>
    <w:rsid w:val="00E23303"/>
    <w:rsid w:val="00E2505B"/>
    <w:rsid w:val="00E2551A"/>
    <w:rsid w:val="00E26A8E"/>
    <w:rsid w:val="00E355CA"/>
    <w:rsid w:val="00E36E86"/>
    <w:rsid w:val="00E55049"/>
    <w:rsid w:val="00E57818"/>
    <w:rsid w:val="00E612B8"/>
    <w:rsid w:val="00E6200F"/>
    <w:rsid w:val="00E63480"/>
    <w:rsid w:val="00E6657C"/>
    <w:rsid w:val="00E72094"/>
    <w:rsid w:val="00E721A4"/>
    <w:rsid w:val="00E76DF1"/>
    <w:rsid w:val="00E837B7"/>
    <w:rsid w:val="00E8559D"/>
    <w:rsid w:val="00E874C6"/>
    <w:rsid w:val="00E912D0"/>
    <w:rsid w:val="00EA268C"/>
    <w:rsid w:val="00EC35E0"/>
    <w:rsid w:val="00EC37A1"/>
    <w:rsid w:val="00EC3B4E"/>
    <w:rsid w:val="00EC66C6"/>
    <w:rsid w:val="00ED0961"/>
    <w:rsid w:val="00ED53C3"/>
    <w:rsid w:val="00ED5C92"/>
    <w:rsid w:val="00ED7C24"/>
    <w:rsid w:val="00EE7372"/>
    <w:rsid w:val="00EF0EC3"/>
    <w:rsid w:val="00EF48F1"/>
    <w:rsid w:val="00EF69F6"/>
    <w:rsid w:val="00F07348"/>
    <w:rsid w:val="00F144D7"/>
    <w:rsid w:val="00F214B2"/>
    <w:rsid w:val="00F22830"/>
    <w:rsid w:val="00F23BA2"/>
    <w:rsid w:val="00F2666A"/>
    <w:rsid w:val="00F31EBD"/>
    <w:rsid w:val="00F32176"/>
    <w:rsid w:val="00F40089"/>
    <w:rsid w:val="00F539CC"/>
    <w:rsid w:val="00F6478D"/>
    <w:rsid w:val="00F6547B"/>
    <w:rsid w:val="00F65CE5"/>
    <w:rsid w:val="00F66F80"/>
    <w:rsid w:val="00F723BE"/>
    <w:rsid w:val="00F76392"/>
    <w:rsid w:val="00F773DF"/>
    <w:rsid w:val="00F8004E"/>
    <w:rsid w:val="00F806D4"/>
    <w:rsid w:val="00F82EFB"/>
    <w:rsid w:val="00F9160E"/>
    <w:rsid w:val="00F9261A"/>
    <w:rsid w:val="00F96BE2"/>
    <w:rsid w:val="00FA318C"/>
    <w:rsid w:val="00FA3411"/>
    <w:rsid w:val="00FA66D8"/>
    <w:rsid w:val="00FA7E8D"/>
    <w:rsid w:val="00FB0561"/>
    <w:rsid w:val="00FB19F6"/>
    <w:rsid w:val="00FB3403"/>
    <w:rsid w:val="00FC2057"/>
    <w:rsid w:val="00FC27CC"/>
    <w:rsid w:val="00FC45BB"/>
    <w:rsid w:val="00FD3336"/>
    <w:rsid w:val="00FD4C28"/>
    <w:rsid w:val="00FF1FAC"/>
    <w:rsid w:val="00FF3281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F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1A7D"/>
    <w:pPr>
      <w:widowControl w:val="0"/>
      <w:autoSpaceDE w:val="0"/>
      <w:autoSpaceDN w:val="0"/>
      <w:spacing w:after="0" w:line="240" w:lineRule="auto"/>
      <w:ind w:left="372"/>
      <w:outlineLvl w:val="0"/>
    </w:pPr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A7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0706"/>
    <w:pPr>
      <w:keepNext/>
      <w:keepLines/>
      <w:spacing w:before="200" w:after="0" w:line="276" w:lineRule="auto"/>
      <w:ind w:left="720" w:hanging="720"/>
      <w:jc w:val="both"/>
      <w:outlineLvl w:val="2"/>
    </w:pPr>
    <w:rPr>
      <w:rFonts w:ascii="Cambria" w:eastAsia="Times New Roman" w:hAnsi="Cambria" w:cs="Times New Roman"/>
      <w:b/>
      <w:bCs/>
      <w:color w:val="4F81BD"/>
      <w:lang w:val="id-ID"/>
    </w:rPr>
  </w:style>
  <w:style w:type="paragraph" w:styleId="Heading4">
    <w:name w:val="heading 4"/>
    <w:basedOn w:val="Normal"/>
    <w:next w:val="Normal"/>
    <w:link w:val="Heading4Char"/>
    <w:uiPriority w:val="9"/>
    <w:qFormat/>
    <w:rsid w:val="00DA0706"/>
    <w:pPr>
      <w:keepNext/>
      <w:keepLines/>
      <w:spacing w:before="200" w:after="0" w:line="276" w:lineRule="auto"/>
      <w:ind w:left="864" w:hanging="864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DA0706"/>
    <w:pPr>
      <w:keepNext/>
      <w:keepLines/>
      <w:spacing w:before="200" w:after="0" w:line="276" w:lineRule="auto"/>
      <w:ind w:left="1008" w:hanging="1008"/>
      <w:jc w:val="both"/>
      <w:outlineLvl w:val="4"/>
    </w:pPr>
    <w:rPr>
      <w:rFonts w:ascii="Cambria" w:eastAsia="Times New Roman" w:hAnsi="Cambria" w:cs="Times New Roman"/>
      <w:color w:val="243F60"/>
      <w:lang w:val="id-ID"/>
    </w:rPr>
  </w:style>
  <w:style w:type="paragraph" w:styleId="Heading6">
    <w:name w:val="heading 6"/>
    <w:basedOn w:val="Normal"/>
    <w:next w:val="Normal"/>
    <w:link w:val="Heading6Char"/>
    <w:uiPriority w:val="9"/>
    <w:qFormat/>
    <w:rsid w:val="00DA0706"/>
    <w:pPr>
      <w:keepNext/>
      <w:keepLines/>
      <w:spacing w:before="200" w:after="0" w:line="276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  <w:lang w:val="id-ID"/>
    </w:rPr>
  </w:style>
  <w:style w:type="paragraph" w:styleId="Heading7">
    <w:name w:val="heading 7"/>
    <w:basedOn w:val="Normal"/>
    <w:next w:val="Normal"/>
    <w:link w:val="Heading7Char"/>
    <w:uiPriority w:val="9"/>
    <w:qFormat/>
    <w:rsid w:val="00DA0706"/>
    <w:pPr>
      <w:keepNext/>
      <w:keepLines/>
      <w:spacing w:before="200" w:after="0" w:line="276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lang w:val="id-ID"/>
    </w:rPr>
  </w:style>
  <w:style w:type="paragraph" w:styleId="Heading8">
    <w:name w:val="heading 8"/>
    <w:basedOn w:val="Normal"/>
    <w:next w:val="Normal"/>
    <w:link w:val="Heading8Char"/>
    <w:uiPriority w:val="9"/>
    <w:qFormat/>
    <w:rsid w:val="00DA0706"/>
    <w:pPr>
      <w:keepNext/>
      <w:keepLines/>
      <w:spacing w:before="200" w:after="0" w:line="276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qFormat/>
    <w:rsid w:val="00DA0706"/>
    <w:pPr>
      <w:keepNext/>
      <w:keepLines/>
      <w:spacing w:before="200" w:after="0" w:line="276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A7D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71A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0706"/>
    <w:rPr>
      <w:rFonts w:ascii="Cambria" w:eastAsia="Times New Roman" w:hAnsi="Cambria" w:cs="Times New Roman"/>
      <w:b/>
      <w:bCs/>
      <w:color w:val="4F81BD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A0706"/>
    <w:rPr>
      <w:rFonts w:ascii="Cambria" w:eastAsia="Times New Roman" w:hAnsi="Cambria" w:cs="Times New Roman"/>
      <w:b/>
      <w:bCs/>
      <w:i/>
      <w:iCs/>
      <w:color w:val="4F81BD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DA0706"/>
    <w:rPr>
      <w:rFonts w:ascii="Cambria" w:eastAsia="Times New Roman" w:hAnsi="Cambria" w:cs="Times New Roman"/>
      <w:color w:val="243F60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DA0706"/>
    <w:rPr>
      <w:rFonts w:ascii="Cambria" w:eastAsia="Times New Roman" w:hAnsi="Cambria" w:cs="Times New Roman"/>
      <w:i/>
      <w:iCs/>
      <w:color w:val="243F6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DA0706"/>
    <w:rPr>
      <w:rFonts w:ascii="Cambria" w:eastAsia="Times New Roman" w:hAnsi="Cambria" w:cs="Times New Roman"/>
      <w:i/>
      <w:iCs/>
      <w:color w:val="404040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rsid w:val="00DA0706"/>
    <w:rPr>
      <w:rFonts w:ascii="Cambria" w:eastAsia="Times New Roman" w:hAnsi="Cambria" w:cs="Times New Roman"/>
      <w:color w:val="404040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rsid w:val="00DA0706"/>
    <w:rPr>
      <w:rFonts w:ascii="Cambria" w:eastAsia="Times New Roman" w:hAnsi="Cambria" w:cs="Times New Roman"/>
      <w:i/>
      <w:iCs/>
      <w:color w:val="404040"/>
      <w:sz w:val="20"/>
      <w:szCs w:val="20"/>
      <w:lang w:val="id-ID"/>
    </w:rPr>
  </w:style>
  <w:style w:type="paragraph" w:styleId="ListParagraph">
    <w:name w:val="List Paragraph"/>
    <w:aliases w:val="kepala,List Paragraph1,ANNEX,Body Text Char1,Char Char2,List Paragraph2,sub de titre 4,Tabel,point-point,Judul super kecil,Body Buku,no subbab"/>
    <w:basedOn w:val="Normal"/>
    <w:link w:val="ListParagraphChar"/>
    <w:uiPriority w:val="34"/>
    <w:qFormat/>
    <w:rsid w:val="00B5088F"/>
    <w:pPr>
      <w:widowControl w:val="0"/>
      <w:autoSpaceDE w:val="0"/>
      <w:autoSpaceDN w:val="0"/>
      <w:spacing w:after="0" w:line="240" w:lineRule="auto"/>
      <w:ind w:left="1548" w:hanging="720"/>
    </w:pPr>
    <w:rPr>
      <w:rFonts w:ascii="Times New Roman" w:eastAsia="Times New Roman" w:hAnsi="Times New Roman" w:cs="Times New Roman"/>
      <w:lang w:val="en-GB" w:eastAsia="en-GB" w:bidi="en-GB"/>
    </w:rPr>
  </w:style>
  <w:style w:type="character" w:customStyle="1" w:styleId="ListParagraphChar">
    <w:name w:val="List Paragraph Char"/>
    <w:aliases w:val="kepala Char,List Paragraph1 Char,ANNEX Char,Body Text Char1 Char,Char Char2 Char,List Paragraph2 Char,sub de titre 4 Char,Tabel Char,point-point Char,Judul super kecil Char,Body Buku Char,no subbab Char"/>
    <w:link w:val="ListParagraph"/>
    <w:uiPriority w:val="1"/>
    <w:rsid w:val="00B5088F"/>
    <w:rPr>
      <w:rFonts w:ascii="Times New Roman" w:eastAsia="Times New Roman" w:hAnsi="Times New Roman" w:cs="Times New Roman"/>
      <w:lang w:val="en-GB" w:eastAsia="en-GB" w:bidi="en-GB"/>
    </w:rPr>
  </w:style>
  <w:style w:type="paragraph" w:customStyle="1" w:styleId="Default">
    <w:name w:val="Default"/>
    <w:rsid w:val="00B50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sid w:val="006C39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99"/>
    <w:rsid w:val="006C398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0107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table" w:styleId="TableGrid">
    <w:name w:val="Table Grid"/>
    <w:basedOn w:val="TableNormal"/>
    <w:uiPriority w:val="39"/>
    <w:rsid w:val="0067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Char, Char Char Char,Header1"/>
    <w:basedOn w:val="Normal"/>
    <w:link w:val="HeaderChar"/>
    <w:uiPriority w:val="99"/>
    <w:unhideWhenUsed/>
    <w:rsid w:val="00671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, Char Char Char Char,Header1 Char"/>
    <w:basedOn w:val="DefaultParagraphFont"/>
    <w:link w:val="Header"/>
    <w:uiPriority w:val="99"/>
    <w:rsid w:val="00671A7D"/>
  </w:style>
  <w:style w:type="paragraph" w:styleId="Footer">
    <w:name w:val="footer"/>
    <w:basedOn w:val="Normal"/>
    <w:link w:val="FooterChar"/>
    <w:unhideWhenUsed/>
    <w:rsid w:val="00671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71A7D"/>
  </w:style>
  <w:style w:type="character" w:styleId="Emphasis">
    <w:name w:val="Emphasis"/>
    <w:basedOn w:val="DefaultParagraphFont"/>
    <w:uiPriority w:val="20"/>
    <w:qFormat/>
    <w:rsid w:val="00671A7D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7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671A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A7D"/>
    <w:rPr>
      <w:color w:val="0563C1" w:themeColor="hyperlink"/>
      <w:u w:val="single"/>
    </w:rPr>
  </w:style>
  <w:style w:type="table" w:customStyle="1" w:styleId="PlainTable21">
    <w:name w:val="Plain Table 21"/>
    <w:basedOn w:val="TableNormal"/>
    <w:uiPriority w:val="42"/>
    <w:rsid w:val="00671A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671A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671A7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671A7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1A7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71A7D"/>
    <w:rPr>
      <w:i/>
      <w:iCs/>
    </w:rPr>
  </w:style>
  <w:style w:type="table" w:customStyle="1" w:styleId="PlainTable51">
    <w:name w:val="Plain Table 51"/>
    <w:basedOn w:val="TableNormal"/>
    <w:uiPriority w:val="45"/>
    <w:rsid w:val="00671A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671A7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67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671A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671A7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71A7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71A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1A7D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DA070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spacing w:val="5"/>
      <w:kern w:val="28"/>
      <w:sz w:val="40"/>
      <w:szCs w:val="40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DA0706"/>
    <w:rPr>
      <w:rFonts w:ascii="Cambria" w:eastAsia="Times New Roman" w:hAnsi="Cambria" w:cs="Times New Roman"/>
      <w:spacing w:val="5"/>
      <w:kern w:val="28"/>
      <w:sz w:val="40"/>
      <w:szCs w:val="40"/>
      <w:lang w:val="id-ID"/>
    </w:rPr>
  </w:style>
  <w:style w:type="character" w:styleId="PageNumber">
    <w:name w:val="page number"/>
    <w:basedOn w:val="DefaultParagraphFont"/>
    <w:rsid w:val="00DA0706"/>
  </w:style>
  <w:style w:type="paragraph" w:styleId="BodyText3">
    <w:name w:val="Body Text 3"/>
    <w:basedOn w:val="Normal"/>
    <w:link w:val="BodyText3Char"/>
    <w:rsid w:val="00DA07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DA0706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CharacterStyle1">
    <w:name w:val="Character Style 1"/>
    <w:rsid w:val="00DA0706"/>
    <w:rPr>
      <w:sz w:val="22"/>
    </w:rPr>
  </w:style>
  <w:style w:type="paragraph" w:customStyle="1" w:styleId="xl24">
    <w:name w:val="xl24"/>
    <w:basedOn w:val="Normal"/>
    <w:rsid w:val="00DA0706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A07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A0706"/>
  </w:style>
  <w:style w:type="paragraph" w:customStyle="1" w:styleId="Style6">
    <w:name w:val="Style 6"/>
    <w:basedOn w:val="Normal"/>
    <w:uiPriority w:val="99"/>
    <w:rsid w:val="00DA0706"/>
    <w:pPr>
      <w:widowControl w:val="0"/>
      <w:spacing w:before="120" w:after="0" w:line="360" w:lineRule="auto"/>
      <w:ind w:left="360"/>
    </w:pPr>
    <w:rPr>
      <w:rFonts w:ascii="Times New Roman" w:eastAsia="Times New Roman" w:hAnsi="Times New Roman" w:cs="Times New Roman"/>
      <w:color w:val="000000"/>
      <w:szCs w:val="20"/>
      <w:lang w:val="id-ID" w:eastAsia="id-ID"/>
    </w:rPr>
  </w:style>
  <w:style w:type="paragraph" w:customStyle="1" w:styleId="tic2">
    <w:name w:val="tic 2"/>
    <w:basedOn w:val="Heading2"/>
    <w:rsid w:val="00DA0706"/>
    <w:pPr>
      <w:keepLines w:val="0"/>
      <w:tabs>
        <w:tab w:val="num" w:pos="1080"/>
        <w:tab w:val="left" w:pos="1620"/>
        <w:tab w:val="left" w:leader="dot" w:pos="7200"/>
        <w:tab w:val="right" w:pos="7380"/>
        <w:tab w:val="right" w:pos="7560"/>
        <w:tab w:val="right" w:pos="7920"/>
      </w:tabs>
      <w:spacing w:before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ediumGrid1-Accent21">
    <w:name w:val="Medium Grid 1 - Accent 21"/>
    <w:basedOn w:val="Normal"/>
    <w:link w:val="MediumGrid1-Accent2Char"/>
    <w:qFormat/>
    <w:rsid w:val="00DA0706"/>
    <w:pPr>
      <w:spacing w:after="12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MediumGrid1-Accent2Char">
    <w:name w:val="Medium Grid 1 - Accent 2 Char"/>
    <w:link w:val="MediumGrid1-Accent21"/>
    <w:rsid w:val="00DA0706"/>
    <w:rPr>
      <w:rFonts w:ascii="Verdana" w:eastAsia="Times New Roman" w:hAnsi="Verdana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A07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A0706"/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DA070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u w:val="single"/>
      <w:lang w:val="en-AU" w:eastAsia="en-AU"/>
    </w:rPr>
  </w:style>
  <w:style w:type="paragraph" w:customStyle="1" w:styleId="font6">
    <w:name w:val="font6"/>
    <w:basedOn w:val="Normal"/>
    <w:rsid w:val="00DA070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val="en-AU" w:eastAsia="en-AU"/>
    </w:rPr>
  </w:style>
  <w:style w:type="paragraph" w:customStyle="1" w:styleId="xl65">
    <w:name w:val="xl65"/>
    <w:basedOn w:val="Normal"/>
    <w:rsid w:val="00DA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66">
    <w:name w:val="xl66"/>
    <w:basedOn w:val="Normal"/>
    <w:rsid w:val="00DA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u w:val="single"/>
      <w:lang w:val="en-AU" w:eastAsia="en-AU"/>
    </w:rPr>
  </w:style>
  <w:style w:type="paragraph" w:customStyle="1" w:styleId="xl67">
    <w:name w:val="xl67"/>
    <w:basedOn w:val="Normal"/>
    <w:rsid w:val="00DA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16"/>
      <w:szCs w:val="16"/>
      <w:lang w:val="en-AU" w:eastAsia="en-AU"/>
    </w:rPr>
  </w:style>
  <w:style w:type="paragraph" w:customStyle="1" w:styleId="xl68">
    <w:name w:val="xl68"/>
    <w:basedOn w:val="Normal"/>
    <w:rsid w:val="00DA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val="en-AU" w:eastAsia="en-AU"/>
    </w:rPr>
  </w:style>
  <w:style w:type="paragraph" w:customStyle="1" w:styleId="xl69">
    <w:name w:val="xl69"/>
    <w:basedOn w:val="Normal"/>
    <w:rsid w:val="00DA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u w:val="single"/>
      <w:lang w:val="en-AU" w:eastAsia="en-AU"/>
    </w:rPr>
  </w:style>
  <w:style w:type="paragraph" w:customStyle="1" w:styleId="xl70">
    <w:name w:val="xl70"/>
    <w:basedOn w:val="Normal"/>
    <w:rsid w:val="00DA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en-AU" w:eastAsia="en-AU"/>
    </w:rPr>
  </w:style>
  <w:style w:type="paragraph" w:customStyle="1" w:styleId="xl71">
    <w:name w:val="xl71"/>
    <w:basedOn w:val="Normal"/>
    <w:rsid w:val="00DA07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2">
    <w:name w:val="xl72"/>
    <w:basedOn w:val="Normal"/>
    <w:rsid w:val="00DA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val="en-AU" w:eastAsia="en-AU"/>
    </w:rPr>
  </w:style>
  <w:style w:type="paragraph" w:customStyle="1" w:styleId="xl73">
    <w:name w:val="xl73"/>
    <w:basedOn w:val="Normal"/>
    <w:rsid w:val="00DA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en-AU" w:eastAsia="en-AU"/>
    </w:rPr>
  </w:style>
  <w:style w:type="paragraph" w:customStyle="1" w:styleId="xl74">
    <w:name w:val="xl74"/>
    <w:basedOn w:val="Normal"/>
    <w:rsid w:val="00DA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0"/>
      <w:szCs w:val="20"/>
      <w:lang w:val="en-AU" w:eastAsia="en-AU"/>
    </w:rPr>
  </w:style>
  <w:style w:type="paragraph" w:customStyle="1" w:styleId="xl75">
    <w:name w:val="xl75"/>
    <w:basedOn w:val="Normal"/>
    <w:rsid w:val="00DA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val="en-AU" w:eastAsia="en-AU"/>
    </w:rPr>
  </w:style>
  <w:style w:type="paragraph" w:customStyle="1" w:styleId="xl76">
    <w:name w:val="xl76"/>
    <w:basedOn w:val="Normal"/>
    <w:rsid w:val="00DA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8"/>
      <w:szCs w:val="18"/>
      <w:lang w:val="en-AU" w:eastAsia="en-AU"/>
    </w:rPr>
  </w:style>
  <w:style w:type="paragraph" w:customStyle="1" w:styleId="xl77">
    <w:name w:val="xl77"/>
    <w:basedOn w:val="Normal"/>
    <w:rsid w:val="00DA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en-AU" w:eastAsia="en-AU"/>
    </w:rPr>
  </w:style>
  <w:style w:type="paragraph" w:customStyle="1" w:styleId="xl78">
    <w:name w:val="xl78"/>
    <w:basedOn w:val="Normal"/>
    <w:rsid w:val="00DA07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en-AU" w:eastAsia="en-AU"/>
    </w:rPr>
  </w:style>
  <w:style w:type="paragraph" w:customStyle="1" w:styleId="xl79">
    <w:name w:val="xl79"/>
    <w:basedOn w:val="Normal"/>
    <w:rsid w:val="00DA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en-AU" w:eastAsia="en-AU"/>
    </w:rPr>
  </w:style>
  <w:style w:type="paragraph" w:customStyle="1" w:styleId="xl80">
    <w:name w:val="xl80"/>
    <w:basedOn w:val="Normal"/>
    <w:rsid w:val="00DA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val="en-AU" w:eastAsia="en-AU"/>
    </w:rPr>
  </w:style>
  <w:style w:type="paragraph" w:customStyle="1" w:styleId="font7">
    <w:name w:val="font7"/>
    <w:basedOn w:val="Normal"/>
    <w:rsid w:val="00DA070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val="en-AU" w:eastAsia="en-AU"/>
    </w:rPr>
  </w:style>
  <w:style w:type="paragraph" w:customStyle="1" w:styleId="font8">
    <w:name w:val="font8"/>
    <w:basedOn w:val="Normal"/>
    <w:rsid w:val="00DA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val="en-AU" w:eastAsia="en-AU"/>
    </w:rPr>
  </w:style>
  <w:style w:type="paragraph" w:styleId="ListNumber4">
    <w:name w:val="List Number 4"/>
    <w:basedOn w:val="Normal"/>
    <w:rsid w:val="00DA0706"/>
    <w:pPr>
      <w:numPr>
        <w:numId w:val="1"/>
      </w:numPr>
      <w:spacing w:after="60" w:line="360" w:lineRule="auto"/>
      <w:jc w:val="both"/>
      <w:outlineLvl w:val="1"/>
    </w:pPr>
    <w:rPr>
      <w:rFonts w:ascii="Trebuchet MS" w:eastAsia="Times New Roman" w:hAnsi="Trebuchet MS" w:cs="Arial"/>
      <w:b/>
      <w:szCs w:val="24"/>
      <w:lang w:val="id-ID"/>
    </w:rPr>
  </w:style>
  <w:style w:type="paragraph" w:styleId="ListNumber3">
    <w:name w:val="List Number 3"/>
    <w:basedOn w:val="Normal"/>
    <w:unhideWhenUsed/>
    <w:rsid w:val="00DA0706"/>
    <w:pPr>
      <w:numPr>
        <w:numId w:val="2"/>
      </w:numPr>
      <w:spacing w:after="200" w:line="276" w:lineRule="auto"/>
      <w:contextualSpacing/>
      <w:jc w:val="both"/>
    </w:pPr>
    <w:rPr>
      <w:rFonts w:ascii="Arial" w:hAnsi="Arial"/>
      <w:sz w:val="20"/>
    </w:rPr>
  </w:style>
  <w:style w:type="character" w:customStyle="1" w:styleId="Bodytext0">
    <w:name w:val="Body text_"/>
    <w:link w:val="BodyText8"/>
    <w:rsid w:val="00DA0706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8">
    <w:name w:val="Body Text8"/>
    <w:basedOn w:val="Normal"/>
    <w:link w:val="Bodytext0"/>
    <w:rsid w:val="00DA0706"/>
    <w:pPr>
      <w:widowControl w:val="0"/>
      <w:shd w:val="clear" w:color="auto" w:fill="FFFFFF"/>
      <w:spacing w:before="360" w:after="0" w:line="254" w:lineRule="exact"/>
      <w:ind w:hanging="1700"/>
    </w:pPr>
    <w:rPr>
      <w:rFonts w:ascii="Trebuchet MS" w:eastAsia="Trebuchet MS" w:hAnsi="Trebuchet MS" w:cs="Trebuchet MS"/>
      <w:sz w:val="21"/>
      <w:szCs w:val="21"/>
    </w:rPr>
  </w:style>
  <w:style w:type="paragraph" w:styleId="Caption">
    <w:name w:val="caption"/>
    <w:aliases w:val="Caption Char Char Char Char Char Char,Caption Char Char Char Char Char Char Char"/>
    <w:basedOn w:val="Normal"/>
    <w:next w:val="Normal"/>
    <w:link w:val="CaptionChar"/>
    <w:unhideWhenUsed/>
    <w:qFormat/>
    <w:rsid w:val="00DA0706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CaptionChar">
    <w:name w:val="Caption Char"/>
    <w:aliases w:val="Caption Char Char Char Char Char Char Char1,Caption Char Char Char Char Char Char Char Char"/>
    <w:link w:val="Caption"/>
    <w:locked/>
    <w:rsid w:val="00DA0706"/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Bodytext20">
    <w:name w:val="Body text (2)_"/>
    <w:link w:val="Bodytext21"/>
    <w:rsid w:val="00DA0706"/>
    <w:rPr>
      <w:rFonts w:ascii="Franklin Gothic Heavy" w:eastAsia="Franklin Gothic Heavy" w:hAnsi="Franklin Gothic Heavy" w:cs="Franklin Gothic Heavy"/>
      <w:b/>
      <w:bCs/>
      <w:sz w:val="19"/>
      <w:szCs w:val="19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DA0706"/>
    <w:pPr>
      <w:widowControl w:val="0"/>
      <w:shd w:val="clear" w:color="auto" w:fill="FFFFFF"/>
      <w:spacing w:after="360" w:line="0" w:lineRule="atLeast"/>
    </w:pPr>
    <w:rPr>
      <w:rFonts w:ascii="Franklin Gothic Heavy" w:eastAsia="Franklin Gothic Heavy" w:hAnsi="Franklin Gothic Heavy" w:cs="Franklin Gothic Heavy"/>
      <w:b/>
      <w:bCs/>
      <w:sz w:val="19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B5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07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1A7D"/>
    <w:pPr>
      <w:widowControl w:val="0"/>
      <w:autoSpaceDE w:val="0"/>
      <w:autoSpaceDN w:val="0"/>
      <w:spacing w:after="0" w:line="240" w:lineRule="auto"/>
      <w:ind w:left="372"/>
      <w:outlineLvl w:val="0"/>
    </w:pPr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A7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0706"/>
    <w:pPr>
      <w:keepNext/>
      <w:keepLines/>
      <w:spacing w:before="200" w:after="0" w:line="276" w:lineRule="auto"/>
      <w:ind w:left="720" w:hanging="720"/>
      <w:jc w:val="both"/>
      <w:outlineLvl w:val="2"/>
    </w:pPr>
    <w:rPr>
      <w:rFonts w:ascii="Cambria" w:eastAsia="Times New Roman" w:hAnsi="Cambria" w:cs="Times New Roman"/>
      <w:b/>
      <w:bCs/>
      <w:color w:val="4F81BD"/>
      <w:lang w:val="id-ID"/>
    </w:rPr>
  </w:style>
  <w:style w:type="paragraph" w:styleId="Heading4">
    <w:name w:val="heading 4"/>
    <w:basedOn w:val="Normal"/>
    <w:next w:val="Normal"/>
    <w:link w:val="Heading4Char"/>
    <w:uiPriority w:val="9"/>
    <w:qFormat/>
    <w:rsid w:val="00DA0706"/>
    <w:pPr>
      <w:keepNext/>
      <w:keepLines/>
      <w:spacing w:before="200" w:after="0" w:line="276" w:lineRule="auto"/>
      <w:ind w:left="864" w:hanging="864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DA0706"/>
    <w:pPr>
      <w:keepNext/>
      <w:keepLines/>
      <w:spacing w:before="200" w:after="0" w:line="276" w:lineRule="auto"/>
      <w:ind w:left="1008" w:hanging="1008"/>
      <w:jc w:val="both"/>
      <w:outlineLvl w:val="4"/>
    </w:pPr>
    <w:rPr>
      <w:rFonts w:ascii="Cambria" w:eastAsia="Times New Roman" w:hAnsi="Cambria" w:cs="Times New Roman"/>
      <w:color w:val="243F60"/>
      <w:lang w:val="id-ID"/>
    </w:rPr>
  </w:style>
  <w:style w:type="paragraph" w:styleId="Heading6">
    <w:name w:val="heading 6"/>
    <w:basedOn w:val="Normal"/>
    <w:next w:val="Normal"/>
    <w:link w:val="Heading6Char"/>
    <w:uiPriority w:val="9"/>
    <w:qFormat/>
    <w:rsid w:val="00DA0706"/>
    <w:pPr>
      <w:keepNext/>
      <w:keepLines/>
      <w:spacing w:before="200" w:after="0" w:line="276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  <w:lang w:val="id-ID"/>
    </w:rPr>
  </w:style>
  <w:style w:type="paragraph" w:styleId="Heading7">
    <w:name w:val="heading 7"/>
    <w:basedOn w:val="Normal"/>
    <w:next w:val="Normal"/>
    <w:link w:val="Heading7Char"/>
    <w:uiPriority w:val="9"/>
    <w:qFormat/>
    <w:rsid w:val="00DA0706"/>
    <w:pPr>
      <w:keepNext/>
      <w:keepLines/>
      <w:spacing w:before="200" w:after="0" w:line="276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lang w:val="id-ID"/>
    </w:rPr>
  </w:style>
  <w:style w:type="paragraph" w:styleId="Heading8">
    <w:name w:val="heading 8"/>
    <w:basedOn w:val="Normal"/>
    <w:next w:val="Normal"/>
    <w:link w:val="Heading8Char"/>
    <w:uiPriority w:val="9"/>
    <w:qFormat/>
    <w:rsid w:val="00DA0706"/>
    <w:pPr>
      <w:keepNext/>
      <w:keepLines/>
      <w:spacing w:before="200" w:after="0" w:line="276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qFormat/>
    <w:rsid w:val="00DA0706"/>
    <w:pPr>
      <w:keepNext/>
      <w:keepLines/>
      <w:spacing w:before="200" w:after="0" w:line="276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A7D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71A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0706"/>
    <w:rPr>
      <w:rFonts w:ascii="Cambria" w:eastAsia="Times New Roman" w:hAnsi="Cambria" w:cs="Times New Roman"/>
      <w:b/>
      <w:bCs/>
      <w:color w:val="4F81BD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A0706"/>
    <w:rPr>
      <w:rFonts w:ascii="Cambria" w:eastAsia="Times New Roman" w:hAnsi="Cambria" w:cs="Times New Roman"/>
      <w:b/>
      <w:bCs/>
      <w:i/>
      <w:iCs/>
      <w:color w:val="4F81BD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DA0706"/>
    <w:rPr>
      <w:rFonts w:ascii="Cambria" w:eastAsia="Times New Roman" w:hAnsi="Cambria" w:cs="Times New Roman"/>
      <w:color w:val="243F60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DA0706"/>
    <w:rPr>
      <w:rFonts w:ascii="Cambria" w:eastAsia="Times New Roman" w:hAnsi="Cambria" w:cs="Times New Roman"/>
      <w:i/>
      <w:iCs/>
      <w:color w:val="243F6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DA0706"/>
    <w:rPr>
      <w:rFonts w:ascii="Cambria" w:eastAsia="Times New Roman" w:hAnsi="Cambria" w:cs="Times New Roman"/>
      <w:i/>
      <w:iCs/>
      <w:color w:val="404040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rsid w:val="00DA0706"/>
    <w:rPr>
      <w:rFonts w:ascii="Cambria" w:eastAsia="Times New Roman" w:hAnsi="Cambria" w:cs="Times New Roman"/>
      <w:color w:val="404040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rsid w:val="00DA0706"/>
    <w:rPr>
      <w:rFonts w:ascii="Cambria" w:eastAsia="Times New Roman" w:hAnsi="Cambria" w:cs="Times New Roman"/>
      <w:i/>
      <w:iCs/>
      <w:color w:val="404040"/>
      <w:sz w:val="20"/>
      <w:szCs w:val="20"/>
      <w:lang w:val="id-ID"/>
    </w:rPr>
  </w:style>
  <w:style w:type="paragraph" w:styleId="ListParagraph">
    <w:name w:val="List Paragraph"/>
    <w:aliases w:val="kepala,List Paragraph1,ANNEX,Body Text Char1,Char Char2,List Paragraph2,sub de titre 4,Tabel,point-point,Judul super kecil,Body Buku,no subbab"/>
    <w:basedOn w:val="Normal"/>
    <w:link w:val="ListParagraphChar"/>
    <w:uiPriority w:val="34"/>
    <w:qFormat/>
    <w:rsid w:val="00B5088F"/>
    <w:pPr>
      <w:widowControl w:val="0"/>
      <w:autoSpaceDE w:val="0"/>
      <w:autoSpaceDN w:val="0"/>
      <w:spacing w:after="0" w:line="240" w:lineRule="auto"/>
      <w:ind w:left="1548" w:hanging="720"/>
    </w:pPr>
    <w:rPr>
      <w:rFonts w:ascii="Times New Roman" w:eastAsia="Times New Roman" w:hAnsi="Times New Roman" w:cs="Times New Roman"/>
      <w:lang w:val="en-GB" w:eastAsia="en-GB" w:bidi="en-GB"/>
    </w:rPr>
  </w:style>
  <w:style w:type="character" w:customStyle="1" w:styleId="ListParagraphChar">
    <w:name w:val="List Paragraph Char"/>
    <w:aliases w:val="kepala Char,List Paragraph1 Char,ANNEX Char,Body Text Char1 Char,Char Char2 Char,List Paragraph2 Char,sub de titre 4 Char,Tabel Char,point-point Char,Judul super kecil Char,Body Buku Char,no subbab Char"/>
    <w:link w:val="ListParagraph"/>
    <w:uiPriority w:val="1"/>
    <w:rsid w:val="00B5088F"/>
    <w:rPr>
      <w:rFonts w:ascii="Times New Roman" w:eastAsia="Times New Roman" w:hAnsi="Times New Roman" w:cs="Times New Roman"/>
      <w:lang w:val="en-GB" w:eastAsia="en-GB" w:bidi="en-GB"/>
    </w:rPr>
  </w:style>
  <w:style w:type="paragraph" w:customStyle="1" w:styleId="Default">
    <w:name w:val="Default"/>
    <w:rsid w:val="00B50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sid w:val="006C39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99"/>
    <w:rsid w:val="006C398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0107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table" w:styleId="TableGrid">
    <w:name w:val="Table Grid"/>
    <w:basedOn w:val="TableNormal"/>
    <w:uiPriority w:val="39"/>
    <w:rsid w:val="0067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Char, Char Char Char,Header1"/>
    <w:basedOn w:val="Normal"/>
    <w:link w:val="HeaderChar"/>
    <w:uiPriority w:val="99"/>
    <w:unhideWhenUsed/>
    <w:rsid w:val="00671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, Char Char Char Char,Header1 Char"/>
    <w:basedOn w:val="DefaultParagraphFont"/>
    <w:link w:val="Header"/>
    <w:uiPriority w:val="99"/>
    <w:rsid w:val="00671A7D"/>
  </w:style>
  <w:style w:type="paragraph" w:styleId="Footer">
    <w:name w:val="footer"/>
    <w:basedOn w:val="Normal"/>
    <w:link w:val="FooterChar"/>
    <w:unhideWhenUsed/>
    <w:rsid w:val="00671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71A7D"/>
  </w:style>
  <w:style w:type="character" w:styleId="Emphasis">
    <w:name w:val="Emphasis"/>
    <w:basedOn w:val="DefaultParagraphFont"/>
    <w:uiPriority w:val="20"/>
    <w:qFormat/>
    <w:rsid w:val="00671A7D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7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671A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A7D"/>
    <w:rPr>
      <w:color w:val="0563C1" w:themeColor="hyperlink"/>
      <w:u w:val="single"/>
    </w:rPr>
  </w:style>
  <w:style w:type="table" w:customStyle="1" w:styleId="PlainTable21">
    <w:name w:val="Plain Table 21"/>
    <w:basedOn w:val="TableNormal"/>
    <w:uiPriority w:val="42"/>
    <w:rsid w:val="00671A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671A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671A7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671A7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1A7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71A7D"/>
    <w:rPr>
      <w:i/>
      <w:iCs/>
    </w:rPr>
  </w:style>
  <w:style w:type="table" w:customStyle="1" w:styleId="PlainTable51">
    <w:name w:val="Plain Table 51"/>
    <w:basedOn w:val="TableNormal"/>
    <w:uiPriority w:val="45"/>
    <w:rsid w:val="00671A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671A7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67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671A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671A7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71A7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71A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1A7D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DA070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spacing w:val="5"/>
      <w:kern w:val="28"/>
      <w:sz w:val="40"/>
      <w:szCs w:val="40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DA0706"/>
    <w:rPr>
      <w:rFonts w:ascii="Cambria" w:eastAsia="Times New Roman" w:hAnsi="Cambria" w:cs="Times New Roman"/>
      <w:spacing w:val="5"/>
      <w:kern w:val="28"/>
      <w:sz w:val="40"/>
      <w:szCs w:val="40"/>
      <w:lang w:val="id-ID"/>
    </w:rPr>
  </w:style>
  <w:style w:type="character" w:styleId="PageNumber">
    <w:name w:val="page number"/>
    <w:basedOn w:val="DefaultParagraphFont"/>
    <w:rsid w:val="00DA0706"/>
  </w:style>
  <w:style w:type="paragraph" w:styleId="BodyText3">
    <w:name w:val="Body Text 3"/>
    <w:basedOn w:val="Normal"/>
    <w:link w:val="BodyText3Char"/>
    <w:rsid w:val="00DA07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DA0706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CharacterStyle1">
    <w:name w:val="Character Style 1"/>
    <w:rsid w:val="00DA0706"/>
    <w:rPr>
      <w:sz w:val="22"/>
    </w:rPr>
  </w:style>
  <w:style w:type="paragraph" w:customStyle="1" w:styleId="xl24">
    <w:name w:val="xl24"/>
    <w:basedOn w:val="Normal"/>
    <w:rsid w:val="00DA0706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A07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A0706"/>
  </w:style>
  <w:style w:type="paragraph" w:customStyle="1" w:styleId="Style6">
    <w:name w:val="Style 6"/>
    <w:basedOn w:val="Normal"/>
    <w:uiPriority w:val="99"/>
    <w:rsid w:val="00DA0706"/>
    <w:pPr>
      <w:widowControl w:val="0"/>
      <w:spacing w:before="120" w:after="0" w:line="360" w:lineRule="auto"/>
      <w:ind w:left="360"/>
    </w:pPr>
    <w:rPr>
      <w:rFonts w:ascii="Times New Roman" w:eastAsia="Times New Roman" w:hAnsi="Times New Roman" w:cs="Times New Roman"/>
      <w:color w:val="000000"/>
      <w:szCs w:val="20"/>
      <w:lang w:val="id-ID" w:eastAsia="id-ID"/>
    </w:rPr>
  </w:style>
  <w:style w:type="paragraph" w:customStyle="1" w:styleId="tic2">
    <w:name w:val="tic 2"/>
    <w:basedOn w:val="Heading2"/>
    <w:rsid w:val="00DA0706"/>
    <w:pPr>
      <w:keepLines w:val="0"/>
      <w:tabs>
        <w:tab w:val="num" w:pos="1080"/>
        <w:tab w:val="left" w:pos="1620"/>
        <w:tab w:val="left" w:leader="dot" w:pos="7200"/>
        <w:tab w:val="right" w:pos="7380"/>
        <w:tab w:val="right" w:pos="7560"/>
        <w:tab w:val="right" w:pos="7920"/>
      </w:tabs>
      <w:spacing w:before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ediumGrid1-Accent21">
    <w:name w:val="Medium Grid 1 - Accent 21"/>
    <w:basedOn w:val="Normal"/>
    <w:link w:val="MediumGrid1-Accent2Char"/>
    <w:qFormat/>
    <w:rsid w:val="00DA0706"/>
    <w:pPr>
      <w:spacing w:after="12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MediumGrid1-Accent2Char">
    <w:name w:val="Medium Grid 1 - Accent 2 Char"/>
    <w:link w:val="MediumGrid1-Accent21"/>
    <w:rsid w:val="00DA0706"/>
    <w:rPr>
      <w:rFonts w:ascii="Verdana" w:eastAsia="Times New Roman" w:hAnsi="Verdana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A07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A0706"/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DA070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u w:val="single"/>
      <w:lang w:val="en-AU" w:eastAsia="en-AU"/>
    </w:rPr>
  </w:style>
  <w:style w:type="paragraph" w:customStyle="1" w:styleId="font6">
    <w:name w:val="font6"/>
    <w:basedOn w:val="Normal"/>
    <w:rsid w:val="00DA070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val="en-AU" w:eastAsia="en-AU"/>
    </w:rPr>
  </w:style>
  <w:style w:type="paragraph" w:customStyle="1" w:styleId="xl65">
    <w:name w:val="xl65"/>
    <w:basedOn w:val="Normal"/>
    <w:rsid w:val="00DA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66">
    <w:name w:val="xl66"/>
    <w:basedOn w:val="Normal"/>
    <w:rsid w:val="00DA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u w:val="single"/>
      <w:lang w:val="en-AU" w:eastAsia="en-AU"/>
    </w:rPr>
  </w:style>
  <w:style w:type="paragraph" w:customStyle="1" w:styleId="xl67">
    <w:name w:val="xl67"/>
    <w:basedOn w:val="Normal"/>
    <w:rsid w:val="00DA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16"/>
      <w:szCs w:val="16"/>
      <w:lang w:val="en-AU" w:eastAsia="en-AU"/>
    </w:rPr>
  </w:style>
  <w:style w:type="paragraph" w:customStyle="1" w:styleId="xl68">
    <w:name w:val="xl68"/>
    <w:basedOn w:val="Normal"/>
    <w:rsid w:val="00DA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val="en-AU" w:eastAsia="en-AU"/>
    </w:rPr>
  </w:style>
  <w:style w:type="paragraph" w:customStyle="1" w:styleId="xl69">
    <w:name w:val="xl69"/>
    <w:basedOn w:val="Normal"/>
    <w:rsid w:val="00DA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u w:val="single"/>
      <w:lang w:val="en-AU" w:eastAsia="en-AU"/>
    </w:rPr>
  </w:style>
  <w:style w:type="paragraph" w:customStyle="1" w:styleId="xl70">
    <w:name w:val="xl70"/>
    <w:basedOn w:val="Normal"/>
    <w:rsid w:val="00DA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en-AU" w:eastAsia="en-AU"/>
    </w:rPr>
  </w:style>
  <w:style w:type="paragraph" w:customStyle="1" w:styleId="xl71">
    <w:name w:val="xl71"/>
    <w:basedOn w:val="Normal"/>
    <w:rsid w:val="00DA07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2">
    <w:name w:val="xl72"/>
    <w:basedOn w:val="Normal"/>
    <w:rsid w:val="00DA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val="en-AU" w:eastAsia="en-AU"/>
    </w:rPr>
  </w:style>
  <w:style w:type="paragraph" w:customStyle="1" w:styleId="xl73">
    <w:name w:val="xl73"/>
    <w:basedOn w:val="Normal"/>
    <w:rsid w:val="00DA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en-AU" w:eastAsia="en-AU"/>
    </w:rPr>
  </w:style>
  <w:style w:type="paragraph" w:customStyle="1" w:styleId="xl74">
    <w:name w:val="xl74"/>
    <w:basedOn w:val="Normal"/>
    <w:rsid w:val="00DA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0"/>
      <w:szCs w:val="20"/>
      <w:lang w:val="en-AU" w:eastAsia="en-AU"/>
    </w:rPr>
  </w:style>
  <w:style w:type="paragraph" w:customStyle="1" w:styleId="xl75">
    <w:name w:val="xl75"/>
    <w:basedOn w:val="Normal"/>
    <w:rsid w:val="00DA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val="en-AU" w:eastAsia="en-AU"/>
    </w:rPr>
  </w:style>
  <w:style w:type="paragraph" w:customStyle="1" w:styleId="xl76">
    <w:name w:val="xl76"/>
    <w:basedOn w:val="Normal"/>
    <w:rsid w:val="00DA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8"/>
      <w:szCs w:val="18"/>
      <w:lang w:val="en-AU" w:eastAsia="en-AU"/>
    </w:rPr>
  </w:style>
  <w:style w:type="paragraph" w:customStyle="1" w:styleId="xl77">
    <w:name w:val="xl77"/>
    <w:basedOn w:val="Normal"/>
    <w:rsid w:val="00DA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en-AU" w:eastAsia="en-AU"/>
    </w:rPr>
  </w:style>
  <w:style w:type="paragraph" w:customStyle="1" w:styleId="xl78">
    <w:name w:val="xl78"/>
    <w:basedOn w:val="Normal"/>
    <w:rsid w:val="00DA07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en-AU" w:eastAsia="en-AU"/>
    </w:rPr>
  </w:style>
  <w:style w:type="paragraph" w:customStyle="1" w:styleId="xl79">
    <w:name w:val="xl79"/>
    <w:basedOn w:val="Normal"/>
    <w:rsid w:val="00DA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en-AU" w:eastAsia="en-AU"/>
    </w:rPr>
  </w:style>
  <w:style w:type="paragraph" w:customStyle="1" w:styleId="xl80">
    <w:name w:val="xl80"/>
    <w:basedOn w:val="Normal"/>
    <w:rsid w:val="00DA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val="en-AU" w:eastAsia="en-AU"/>
    </w:rPr>
  </w:style>
  <w:style w:type="paragraph" w:customStyle="1" w:styleId="font7">
    <w:name w:val="font7"/>
    <w:basedOn w:val="Normal"/>
    <w:rsid w:val="00DA070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val="en-AU" w:eastAsia="en-AU"/>
    </w:rPr>
  </w:style>
  <w:style w:type="paragraph" w:customStyle="1" w:styleId="font8">
    <w:name w:val="font8"/>
    <w:basedOn w:val="Normal"/>
    <w:rsid w:val="00DA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val="en-AU" w:eastAsia="en-AU"/>
    </w:rPr>
  </w:style>
  <w:style w:type="paragraph" w:styleId="ListNumber4">
    <w:name w:val="List Number 4"/>
    <w:basedOn w:val="Normal"/>
    <w:rsid w:val="00DA0706"/>
    <w:pPr>
      <w:numPr>
        <w:numId w:val="1"/>
      </w:numPr>
      <w:spacing w:after="60" w:line="360" w:lineRule="auto"/>
      <w:jc w:val="both"/>
      <w:outlineLvl w:val="1"/>
    </w:pPr>
    <w:rPr>
      <w:rFonts w:ascii="Trebuchet MS" w:eastAsia="Times New Roman" w:hAnsi="Trebuchet MS" w:cs="Arial"/>
      <w:b/>
      <w:szCs w:val="24"/>
      <w:lang w:val="id-ID"/>
    </w:rPr>
  </w:style>
  <w:style w:type="paragraph" w:styleId="ListNumber3">
    <w:name w:val="List Number 3"/>
    <w:basedOn w:val="Normal"/>
    <w:unhideWhenUsed/>
    <w:rsid w:val="00DA0706"/>
    <w:pPr>
      <w:numPr>
        <w:numId w:val="2"/>
      </w:numPr>
      <w:spacing w:after="200" w:line="276" w:lineRule="auto"/>
      <w:contextualSpacing/>
      <w:jc w:val="both"/>
    </w:pPr>
    <w:rPr>
      <w:rFonts w:ascii="Arial" w:hAnsi="Arial"/>
      <w:sz w:val="20"/>
    </w:rPr>
  </w:style>
  <w:style w:type="character" w:customStyle="1" w:styleId="Bodytext0">
    <w:name w:val="Body text_"/>
    <w:link w:val="BodyText8"/>
    <w:rsid w:val="00DA0706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8">
    <w:name w:val="Body Text8"/>
    <w:basedOn w:val="Normal"/>
    <w:link w:val="Bodytext0"/>
    <w:rsid w:val="00DA0706"/>
    <w:pPr>
      <w:widowControl w:val="0"/>
      <w:shd w:val="clear" w:color="auto" w:fill="FFFFFF"/>
      <w:spacing w:before="360" w:after="0" w:line="254" w:lineRule="exact"/>
      <w:ind w:hanging="1700"/>
    </w:pPr>
    <w:rPr>
      <w:rFonts w:ascii="Trebuchet MS" w:eastAsia="Trebuchet MS" w:hAnsi="Trebuchet MS" w:cs="Trebuchet MS"/>
      <w:sz w:val="21"/>
      <w:szCs w:val="21"/>
    </w:rPr>
  </w:style>
  <w:style w:type="paragraph" w:styleId="Caption">
    <w:name w:val="caption"/>
    <w:aliases w:val="Caption Char Char Char Char Char Char,Caption Char Char Char Char Char Char Char"/>
    <w:basedOn w:val="Normal"/>
    <w:next w:val="Normal"/>
    <w:link w:val="CaptionChar"/>
    <w:unhideWhenUsed/>
    <w:qFormat/>
    <w:rsid w:val="00DA0706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CaptionChar">
    <w:name w:val="Caption Char"/>
    <w:aliases w:val="Caption Char Char Char Char Char Char Char1,Caption Char Char Char Char Char Char Char Char"/>
    <w:link w:val="Caption"/>
    <w:locked/>
    <w:rsid w:val="00DA0706"/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Bodytext20">
    <w:name w:val="Body text (2)_"/>
    <w:link w:val="Bodytext21"/>
    <w:rsid w:val="00DA0706"/>
    <w:rPr>
      <w:rFonts w:ascii="Franklin Gothic Heavy" w:eastAsia="Franklin Gothic Heavy" w:hAnsi="Franklin Gothic Heavy" w:cs="Franklin Gothic Heavy"/>
      <w:b/>
      <w:bCs/>
      <w:sz w:val="19"/>
      <w:szCs w:val="19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DA0706"/>
    <w:pPr>
      <w:widowControl w:val="0"/>
      <w:shd w:val="clear" w:color="auto" w:fill="FFFFFF"/>
      <w:spacing w:after="360" w:line="0" w:lineRule="atLeast"/>
    </w:pPr>
    <w:rPr>
      <w:rFonts w:ascii="Franklin Gothic Heavy" w:eastAsia="Franklin Gothic Heavy" w:hAnsi="Franklin Gothic Heavy" w:cs="Franklin Gothic Heavy"/>
      <w:b/>
      <w:bCs/>
      <w:sz w:val="19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B5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0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hestiwat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5963E-6CB6-4CDC-A817-7A82D638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</cp:revision>
  <cp:lastPrinted>2021-04-21T19:40:00Z</cp:lastPrinted>
  <dcterms:created xsi:type="dcterms:W3CDTF">2021-04-22T04:04:00Z</dcterms:created>
  <dcterms:modified xsi:type="dcterms:W3CDTF">2021-04-22T04:09:00Z</dcterms:modified>
</cp:coreProperties>
</file>