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F6" w:rsidRDefault="00274BF6" w:rsidP="00274BF6">
      <w:pPr>
        <w:tabs>
          <w:tab w:val="left" w:pos="0"/>
          <w:tab w:val="left" w:pos="1080"/>
        </w:tabs>
        <w:spacing w:line="480" w:lineRule="auto"/>
        <w:ind w:left="0" w:firstLine="0"/>
        <w:jc w:val="center"/>
        <w:rPr>
          <w:b/>
        </w:rPr>
      </w:pPr>
      <w:r w:rsidRPr="004264D0">
        <w:rPr>
          <w:b/>
        </w:rPr>
        <w:t>DAFTAR PUSTAKA</w:t>
      </w:r>
    </w:p>
    <w:p w:rsidR="00274BF6" w:rsidRDefault="00274BF6" w:rsidP="00274BF6">
      <w:pPr>
        <w:tabs>
          <w:tab w:val="left" w:pos="720"/>
          <w:tab w:val="left" w:pos="1080"/>
        </w:tabs>
        <w:ind w:left="0" w:firstLine="0"/>
        <w:jc w:val="both"/>
      </w:pPr>
    </w:p>
    <w:p w:rsidR="00CD03A6" w:rsidRDefault="00274BF6" w:rsidP="00CD03A6">
      <w:pPr>
        <w:tabs>
          <w:tab w:val="left" w:pos="720"/>
          <w:tab w:val="left" w:pos="1080"/>
        </w:tabs>
        <w:ind w:left="720" w:hanging="720"/>
        <w:jc w:val="both"/>
      </w:pPr>
      <w:proofErr w:type="gramStart"/>
      <w:r w:rsidRPr="00C11E6D">
        <w:t>Amir, M. T. (2010)</w:t>
      </w:r>
      <w:r w:rsidR="00755E30">
        <w:t>.</w:t>
      </w:r>
      <w:proofErr w:type="gramEnd"/>
      <w:r w:rsidR="00755E30">
        <w:t xml:space="preserve"> </w:t>
      </w:r>
      <w:r w:rsidRPr="00C11E6D">
        <w:t xml:space="preserve"> </w:t>
      </w:r>
      <w:proofErr w:type="spellStart"/>
      <w:r w:rsidRPr="00755E30">
        <w:rPr>
          <w:i/>
        </w:rPr>
        <w:t>Inovasi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Pendidikan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Melalui</w:t>
      </w:r>
      <w:proofErr w:type="spellEnd"/>
      <w:r w:rsidRPr="00755E30">
        <w:rPr>
          <w:i/>
        </w:rPr>
        <w:t xml:space="preserve"> Problem Based Learning</w:t>
      </w:r>
      <w:r w:rsidRPr="00C11E6D">
        <w:t xml:space="preserve">.  </w:t>
      </w:r>
      <w:proofErr w:type="gramStart"/>
      <w:r w:rsidRPr="00C11E6D">
        <w:t>Jakarta :</w:t>
      </w:r>
      <w:proofErr w:type="spellStart"/>
      <w:r w:rsidRPr="00C11E6D">
        <w:t>Kencana</w:t>
      </w:r>
      <w:proofErr w:type="spellEnd"/>
      <w:proofErr w:type="gramEnd"/>
      <w:r w:rsidRPr="00C11E6D">
        <w:t xml:space="preserve"> </w:t>
      </w:r>
    </w:p>
    <w:p w:rsidR="00274BF6" w:rsidRPr="00C11E6D" w:rsidRDefault="00CD03A6" w:rsidP="00CD03A6">
      <w:pPr>
        <w:tabs>
          <w:tab w:val="left" w:pos="720"/>
          <w:tab w:val="left" w:pos="1080"/>
        </w:tabs>
        <w:ind w:left="0" w:firstLine="0"/>
        <w:jc w:val="both"/>
        <w:rPr>
          <w:b/>
        </w:rPr>
      </w:pPr>
      <w:r>
        <w:tab/>
      </w:r>
      <w:proofErr w:type="spellStart"/>
      <w:r w:rsidR="00274BF6" w:rsidRPr="00C11E6D">
        <w:t>Prenada</w:t>
      </w:r>
      <w:proofErr w:type="spellEnd"/>
      <w:r w:rsidR="00274BF6" w:rsidRPr="00C11E6D">
        <w:t xml:space="preserve"> Media Group.</w:t>
      </w:r>
    </w:p>
    <w:p w:rsidR="00274BF6" w:rsidRPr="00C11E6D" w:rsidRDefault="00274BF6" w:rsidP="00CD03A6">
      <w:pPr>
        <w:tabs>
          <w:tab w:val="left" w:pos="720"/>
          <w:tab w:val="left" w:pos="1080"/>
        </w:tabs>
        <w:ind w:left="720" w:hanging="720"/>
        <w:jc w:val="both"/>
      </w:pPr>
      <w:r w:rsidRPr="00C11E6D">
        <w:t xml:space="preserve">      </w:t>
      </w:r>
    </w:p>
    <w:p w:rsidR="00274BF6" w:rsidRDefault="00274BF6" w:rsidP="00CD03A6">
      <w:pPr>
        <w:tabs>
          <w:tab w:val="left" w:pos="720"/>
          <w:tab w:val="left" w:pos="1080"/>
        </w:tabs>
        <w:ind w:left="720" w:hanging="720"/>
        <w:jc w:val="both"/>
      </w:pPr>
      <w:proofErr w:type="spellStart"/>
      <w:proofErr w:type="gramStart"/>
      <w:r w:rsidRPr="00C11E6D">
        <w:t>Arikunto</w:t>
      </w:r>
      <w:proofErr w:type="spellEnd"/>
      <w:r w:rsidRPr="00C11E6D">
        <w:t>, S. (</w:t>
      </w:r>
      <w:r w:rsidR="00800BDD">
        <w:t>2005</w:t>
      </w:r>
      <w:r w:rsidRPr="00C11E6D">
        <w:t>)</w:t>
      </w:r>
      <w:r w:rsidR="00755E30">
        <w:t>.</w:t>
      </w:r>
      <w:proofErr w:type="gramEnd"/>
      <w:r w:rsidR="00755E30">
        <w:t xml:space="preserve"> </w:t>
      </w:r>
      <w:r w:rsidRPr="00C11E6D">
        <w:t xml:space="preserve"> </w:t>
      </w:r>
      <w:proofErr w:type="spellStart"/>
      <w:proofErr w:type="gramStart"/>
      <w:r w:rsidRPr="00755E30">
        <w:rPr>
          <w:i/>
        </w:rPr>
        <w:t>Prosedur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Penelitian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suatu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Pendekatan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Praktek</w:t>
      </w:r>
      <w:proofErr w:type="spellEnd"/>
      <w:r w:rsidRPr="00C11E6D">
        <w:t>.</w:t>
      </w:r>
      <w:proofErr w:type="gramEnd"/>
      <w:r w:rsidRPr="00C11E6D">
        <w:t xml:space="preserve"> </w:t>
      </w:r>
      <w:proofErr w:type="gramStart"/>
      <w:r w:rsidRPr="00C11E6D">
        <w:t>Jakarta :</w:t>
      </w:r>
      <w:proofErr w:type="gramEnd"/>
      <w:r w:rsidRPr="00C11E6D">
        <w:t xml:space="preserve"> </w:t>
      </w:r>
      <w:r w:rsidR="00CD03A6">
        <w:t xml:space="preserve"> </w:t>
      </w:r>
      <w:proofErr w:type="spellStart"/>
      <w:r w:rsidRPr="00C11E6D">
        <w:t>Ri</w:t>
      </w:r>
      <w:r w:rsidR="00CD03A6">
        <w:t>e</w:t>
      </w:r>
      <w:r w:rsidRPr="00C11E6D">
        <w:t>neka</w:t>
      </w:r>
      <w:proofErr w:type="spellEnd"/>
      <w:r w:rsidRPr="00C11E6D">
        <w:t xml:space="preserve">      </w:t>
      </w:r>
      <w:proofErr w:type="spellStart"/>
      <w:r w:rsidRPr="00C11E6D">
        <w:t>Cipta</w:t>
      </w:r>
      <w:proofErr w:type="spellEnd"/>
      <w:r w:rsidRPr="00C11E6D">
        <w:t>.</w:t>
      </w:r>
    </w:p>
    <w:p w:rsidR="00274BF6" w:rsidRDefault="00274BF6" w:rsidP="00CD03A6">
      <w:pPr>
        <w:tabs>
          <w:tab w:val="left" w:pos="720"/>
          <w:tab w:val="left" w:pos="1080"/>
        </w:tabs>
        <w:ind w:left="720" w:hanging="720"/>
        <w:jc w:val="both"/>
      </w:pPr>
    </w:p>
    <w:p w:rsidR="00274BF6" w:rsidRPr="00325D2D" w:rsidRDefault="00274BF6" w:rsidP="00CD03A6">
      <w:pPr>
        <w:pStyle w:val="Heading3"/>
        <w:shd w:val="clear" w:color="auto" w:fill="FFFFFF" w:themeFill="background1"/>
        <w:spacing w:before="0" w:after="60" w:line="324" w:lineRule="atLeast"/>
        <w:ind w:right="240" w:hanging="425"/>
        <w:jc w:val="both"/>
        <w:rPr>
          <w:rFonts w:ascii="Georgia" w:hAnsi="Georgia"/>
          <w:b w:val="0"/>
          <w:bCs w:val="0"/>
          <w:color w:val="000000" w:themeColor="text1"/>
          <w:sz w:val="43"/>
          <w:szCs w:val="43"/>
        </w:rPr>
      </w:pPr>
      <w:proofErr w:type="spellStart"/>
      <w:r w:rsidRPr="00800BDD">
        <w:rPr>
          <w:rStyle w:val="Emphasis"/>
          <w:rFonts w:ascii="Times New Roman" w:hAnsi="Times New Roman" w:cs="Times New Roman"/>
          <w:b w:val="0"/>
          <w:i w:val="0"/>
          <w:color w:val="000000" w:themeColor="text1"/>
        </w:rPr>
        <w:t>Baidawi</w:t>
      </w:r>
      <w:proofErr w:type="spellEnd"/>
      <w:r w:rsidRPr="00800BDD">
        <w:rPr>
          <w:rStyle w:val="Emphasis"/>
          <w:rFonts w:ascii="Times New Roman" w:hAnsi="Times New Roman" w:cs="Times New Roman"/>
          <w:b w:val="0"/>
          <w:i w:val="0"/>
          <w:color w:val="000000" w:themeColor="text1"/>
        </w:rPr>
        <w:t>, M</w:t>
      </w:r>
      <w:r w:rsidRPr="00325D2D">
        <w:rPr>
          <w:rStyle w:val="Emphasis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755E30">
        <w:rPr>
          <w:rStyle w:val="Emphasis"/>
          <w:rFonts w:ascii="Times New Roman" w:hAnsi="Times New Roman" w:cs="Times New Roman"/>
          <w:b w:val="0"/>
          <w:i w:val="0"/>
          <w:color w:val="000000" w:themeColor="text1"/>
        </w:rPr>
        <w:t>(2010)</w:t>
      </w:r>
      <w:r w:rsidR="00755E30">
        <w:rPr>
          <w:rStyle w:val="Emphasis"/>
          <w:rFonts w:ascii="Verdana" w:hAnsi="Verdana"/>
          <w:color w:val="000000" w:themeColor="text1"/>
          <w:sz w:val="17"/>
          <w:szCs w:val="17"/>
        </w:rPr>
        <w:t>.</w:t>
      </w:r>
      <w:r w:rsidRPr="00325D2D">
        <w:rPr>
          <w:rStyle w:val="Emphasis"/>
          <w:rFonts w:ascii="Verdana" w:hAnsi="Verdana"/>
          <w:color w:val="000000" w:themeColor="text1"/>
          <w:sz w:val="17"/>
          <w:szCs w:val="17"/>
        </w:rPr>
        <w:t xml:space="preserve"> </w:t>
      </w:r>
      <w:proofErr w:type="spellStart"/>
      <w:r w:rsidRPr="00755E30">
        <w:rPr>
          <w:rFonts w:ascii="Times New Roman" w:hAnsi="Times New Roman" w:cs="Times New Roman"/>
          <w:b w:val="0"/>
          <w:bCs w:val="0"/>
          <w:i/>
          <w:color w:val="000000" w:themeColor="text1"/>
        </w:rPr>
        <w:t>Meningkatkan</w:t>
      </w:r>
      <w:proofErr w:type="spellEnd"/>
      <w:r w:rsidRPr="00755E30">
        <w:rPr>
          <w:rFonts w:ascii="Times New Roman" w:hAnsi="Times New Roman" w:cs="Times New Roman"/>
          <w:b w:val="0"/>
          <w:bCs w:val="0"/>
          <w:i/>
          <w:color w:val="000000" w:themeColor="text1"/>
        </w:rPr>
        <w:t xml:space="preserve"> </w:t>
      </w:r>
      <w:proofErr w:type="spellStart"/>
      <w:r w:rsidRPr="00755E30">
        <w:rPr>
          <w:rFonts w:ascii="Times New Roman" w:hAnsi="Times New Roman" w:cs="Times New Roman"/>
          <w:b w:val="0"/>
          <w:bCs w:val="0"/>
          <w:i/>
          <w:color w:val="000000" w:themeColor="text1"/>
        </w:rPr>
        <w:t>Pemahaman</w:t>
      </w:r>
      <w:proofErr w:type="spellEnd"/>
      <w:r w:rsidRPr="00755E30">
        <w:rPr>
          <w:rFonts w:ascii="Times New Roman" w:hAnsi="Times New Roman" w:cs="Times New Roman"/>
          <w:b w:val="0"/>
          <w:bCs w:val="0"/>
          <w:i/>
          <w:color w:val="000000" w:themeColor="text1"/>
        </w:rPr>
        <w:t xml:space="preserve"> </w:t>
      </w:r>
      <w:proofErr w:type="spellStart"/>
      <w:r w:rsidRPr="00755E30">
        <w:rPr>
          <w:rFonts w:ascii="Times New Roman" w:hAnsi="Times New Roman" w:cs="Times New Roman"/>
          <w:b w:val="0"/>
          <w:bCs w:val="0"/>
          <w:i/>
          <w:color w:val="000000" w:themeColor="text1"/>
        </w:rPr>
        <w:t>Siswa</w:t>
      </w:r>
      <w:proofErr w:type="spellEnd"/>
      <w:r w:rsidRPr="00755E30">
        <w:rPr>
          <w:rFonts w:ascii="Times New Roman" w:hAnsi="Times New Roman" w:cs="Times New Roman"/>
          <w:b w:val="0"/>
          <w:bCs w:val="0"/>
          <w:i/>
          <w:color w:val="000000" w:themeColor="text1"/>
        </w:rPr>
        <w:t xml:space="preserve"> </w:t>
      </w:r>
      <w:proofErr w:type="spellStart"/>
      <w:r w:rsidRPr="00755E30">
        <w:rPr>
          <w:rFonts w:ascii="Times New Roman" w:hAnsi="Times New Roman" w:cs="Times New Roman"/>
          <w:b w:val="0"/>
          <w:bCs w:val="0"/>
          <w:i/>
          <w:color w:val="000000" w:themeColor="text1"/>
        </w:rPr>
        <w:t>Tentang</w:t>
      </w:r>
      <w:proofErr w:type="spellEnd"/>
      <w:r w:rsidRPr="00755E30">
        <w:rPr>
          <w:rFonts w:ascii="Times New Roman" w:hAnsi="Times New Roman" w:cs="Times New Roman"/>
          <w:b w:val="0"/>
          <w:bCs w:val="0"/>
          <w:i/>
          <w:color w:val="000000" w:themeColor="text1"/>
        </w:rPr>
        <w:t xml:space="preserve"> </w:t>
      </w:r>
      <w:proofErr w:type="spellStart"/>
      <w:r w:rsidRPr="00755E30">
        <w:rPr>
          <w:rFonts w:ascii="Times New Roman" w:hAnsi="Times New Roman" w:cs="Times New Roman"/>
          <w:b w:val="0"/>
          <w:bCs w:val="0"/>
          <w:i/>
          <w:color w:val="000000" w:themeColor="text1"/>
        </w:rPr>
        <w:t>Konsep</w:t>
      </w:r>
      <w:proofErr w:type="spellEnd"/>
      <w:r w:rsidRPr="00755E30">
        <w:rPr>
          <w:rFonts w:ascii="Times New Roman" w:hAnsi="Times New Roman" w:cs="Times New Roman"/>
          <w:b w:val="0"/>
          <w:bCs w:val="0"/>
          <w:i/>
          <w:color w:val="000000" w:themeColor="text1"/>
        </w:rPr>
        <w:t xml:space="preserve"> Mean </w:t>
      </w:r>
      <w:proofErr w:type="spellStart"/>
      <w:r w:rsidRPr="00755E30">
        <w:rPr>
          <w:rFonts w:ascii="Times New Roman" w:hAnsi="Times New Roman" w:cs="Times New Roman"/>
          <w:b w:val="0"/>
          <w:bCs w:val="0"/>
          <w:i/>
          <w:color w:val="000000" w:themeColor="text1"/>
        </w:rPr>
        <w:t>Melalui</w:t>
      </w:r>
      <w:proofErr w:type="spellEnd"/>
      <w:r w:rsidRPr="00755E30">
        <w:rPr>
          <w:rFonts w:ascii="Times New Roman" w:hAnsi="Times New Roman" w:cs="Times New Roman"/>
          <w:b w:val="0"/>
          <w:bCs w:val="0"/>
          <w:i/>
          <w:color w:val="000000" w:themeColor="text1"/>
        </w:rPr>
        <w:t xml:space="preserve"> </w:t>
      </w:r>
      <w:proofErr w:type="spellStart"/>
      <w:r w:rsidRPr="00755E30">
        <w:rPr>
          <w:rFonts w:ascii="Times New Roman" w:hAnsi="Times New Roman" w:cs="Times New Roman"/>
          <w:b w:val="0"/>
          <w:bCs w:val="0"/>
          <w:i/>
          <w:color w:val="000000" w:themeColor="text1"/>
        </w:rPr>
        <w:t>Pembelajaran</w:t>
      </w:r>
      <w:proofErr w:type="spellEnd"/>
      <w:r w:rsidRPr="00755E30">
        <w:rPr>
          <w:rFonts w:ascii="Times New Roman" w:hAnsi="Times New Roman" w:cs="Times New Roman"/>
          <w:b w:val="0"/>
          <w:bCs w:val="0"/>
          <w:i/>
          <w:color w:val="000000" w:themeColor="text1"/>
        </w:rPr>
        <w:t xml:space="preserve"> </w:t>
      </w:r>
      <w:proofErr w:type="spellStart"/>
      <w:r w:rsidRPr="00755E30">
        <w:rPr>
          <w:rFonts w:ascii="Times New Roman" w:hAnsi="Times New Roman" w:cs="Times New Roman"/>
          <w:b w:val="0"/>
          <w:bCs w:val="0"/>
          <w:i/>
          <w:color w:val="000000" w:themeColor="text1"/>
        </w:rPr>
        <w:t>dengan</w:t>
      </w:r>
      <w:proofErr w:type="spellEnd"/>
      <w:r w:rsidRPr="00755E30">
        <w:rPr>
          <w:rFonts w:ascii="Times New Roman" w:hAnsi="Times New Roman" w:cs="Times New Roman"/>
          <w:b w:val="0"/>
          <w:bCs w:val="0"/>
          <w:i/>
          <w:color w:val="000000" w:themeColor="text1"/>
        </w:rPr>
        <w:t xml:space="preserve"> </w:t>
      </w:r>
      <w:proofErr w:type="spellStart"/>
      <w:r w:rsidRPr="00755E30">
        <w:rPr>
          <w:rFonts w:ascii="Times New Roman" w:hAnsi="Times New Roman" w:cs="Times New Roman"/>
          <w:b w:val="0"/>
          <w:bCs w:val="0"/>
          <w:i/>
          <w:color w:val="000000" w:themeColor="text1"/>
        </w:rPr>
        <w:t>Pendekatan</w:t>
      </w:r>
      <w:proofErr w:type="spellEnd"/>
      <w:r w:rsidRPr="00755E30">
        <w:rPr>
          <w:rFonts w:ascii="Times New Roman" w:hAnsi="Times New Roman" w:cs="Times New Roman"/>
          <w:b w:val="0"/>
          <w:bCs w:val="0"/>
          <w:i/>
          <w:color w:val="000000" w:themeColor="text1"/>
        </w:rPr>
        <w:t xml:space="preserve"> </w:t>
      </w:r>
      <w:proofErr w:type="spellStart"/>
      <w:r w:rsidRPr="00755E30">
        <w:rPr>
          <w:rFonts w:ascii="Times New Roman" w:hAnsi="Times New Roman" w:cs="Times New Roman"/>
          <w:b w:val="0"/>
          <w:bCs w:val="0"/>
          <w:i/>
          <w:color w:val="000000" w:themeColor="text1"/>
        </w:rPr>
        <w:t>Intuitif</w:t>
      </w:r>
      <w:proofErr w:type="spellEnd"/>
      <w:r w:rsidRPr="00755E30">
        <w:rPr>
          <w:rFonts w:ascii="Times New Roman" w:hAnsi="Times New Roman" w:cs="Times New Roman"/>
          <w:b w:val="0"/>
          <w:bCs w:val="0"/>
          <w:i/>
          <w:color w:val="000000" w:themeColor="text1"/>
        </w:rPr>
        <w:t xml:space="preserve"> </w:t>
      </w:r>
      <w:proofErr w:type="spellStart"/>
      <w:r w:rsidRPr="00755E30">
        <w:rPr>
          <w:rFonts w:ascii="Times New Roman" w:hAnsi="Times New Roman" w:cs="Times New Roman"/>
          <w:b w:val="0"/>
          <w:bCs w:val="0"/>
          <w:i/>
          <w:color w:val="000000" w:themeColor="text1"/>
        </w:rPr>
        <w:t>Manipulatif</w:t>
      </w:r>
      <w:proofErr w:type="spellEnd"/>
      <w:r w:rsidRPr="00755E30">
        <w:rPr>
          <w:rFonts w:ascii="Times New Roman" w:hAnsi="Times New Roman" w:cs="Times New Roman"/>
          <w:b w:val="0"/>
          <w:bCs w:val="0"/>
          <w:i/>
          <w:color w:val="000000" w:themeColor="text1"/>
        </w:rPr>
        <w:t xml:space="preserve"> di </w:t>
      </w:r>
      <w:proofErr w:type="spellStart"/>
      <w:r w:rsidRPr="00755E30">
        <w:rPr>
          <w:rFonts w:ascii="Times New Roman" w:hAnsi="Times New Roman" w:cs="Times New Roman"/>
          <w:b w:val="0"/>
          <w:bCs w:val="0"/>
          <w:i/>
          <w:color w:val="000000" w:themeColor="text1"/>
        </w:rPr>
        <w:t>Kelas</w:t>
      </w:r>
      <w:proofErr w:type="spellEnd"/>
      <w:r w:rsidRPr="00755E30">
        <w:rPr>
          <w:rFonts w:ascii="Times New Roman" w:hAnsi="Times New Roman" w:cs="Times New Roman"/>
          <w:b w:val="0"/>
          <w:bCs w:val="0"/>
          <w:i/>
          <w:color w:val="000000" w:themeColor="text1"/>
        </w:rPr>
        <w:t xml:space="preserve"> IX SMP </w:t>
      </w:r>
      <w:proofErr w:type="spellStart"/>
      <w:r w:rsidRPr="00755E30">
        <w:rPr>
          <w:rFonts w:ascii="Times New Roman" w:hAnsi="Times New Roman" w:cs="Times New Roman"/>
          <w:b w:val="0"/>
          <w:bCs w:val="0"/>
          <w:i/>
          <w:color w:val="000000" w:themeColor="text1"/>
        </w:rPr>
        <w:t>Negeri</w:t>
      </w:r>
      <w:proofErr w:type="spellEnd"/>
      <w:r w:rsidRPr="00755E30">
        <w:rPr>
          <w:rFonts w:ascii="Times New Roman" w:hAnsi="Times New Roman" w:cs="Times New Roman"/>
          <w:b w:val="0"/>
          <w:bCs w:val="0"/>
          <w:i/>
          <w:color w:val="000000" w:themeColor="text1"/>
        </w:rPr>
        <w:t xml:space="preserve"> 6 </w:t>
      </w:r>
      <w:proofErr w:type="spellStart"/>
      <w:r w:rsidRPr="00755E30">
        <w:rPr>
          <w:rFonts w:ascii="Times New Roman" w:hAnsi="Times New Roman" w:cs="Times New Roman"/>
          <w:b w:val="0"/>
          <w:bCs w:val="0"/>
          <w:i/>
          <w:color w:val="000000" w:themeColor="text1"/>
        </w:rPr>
        <w:t>Pamekasan</w:t>
      </w:r>
      <w:proofErr w:type="spellEnd"/>
      <w:proofErr w:type="gramStart"/>
      <w:r w:rsidRPr="00755E30">
        <w:rPr>
          <w:rFonts w:ascii="Times New Roman" w:hAnsi="Times New Roman" w:cs="Times New Roman"/>
          <w:b w:val="0"/>
          <w:bCs w:val="0"/>
          <w:i/>
          <w:color w:val="000000" w:themeColor="text1"/>
        </w:rPr>
        <w:t>..</w:t>
      </w:r>
      <w:proofErr w:type="gramEnd"/>
      <w:r w:rsidRPr="00755E30">
        <w:rPr>
          <w:rFonts w:ascii="Times New Roman" w:hAnsi="Times New Roman" w:cs="Times New Roman"/>
          <w:b w:val="0"/>
          <w:bCs w:val="0"/>
          <w:i/>
          <w:color w:val="000000" w:themeColor="text1"/>
        </w:rPr>
        <w:t xml:space="preserve"> </w:t>
      </w:r>
      <w:proofErr w:type="spellStart"/>
      <w:proofErr w:type="gramStart"/>
      <w:r w:rsidRPr="00755E30">
        <w:rPr>
          <w:rFonts w:ascii="Times New Roman" w:hAnsi="Times New Roman" w:cs="Times New Roman"/>
          <w:b w:val="0"/>
          <w:bCs w:val="0"/>
          <w:i/>
          <w:color w:val="000000" w:themeColor="text1"/>
        </w:rPr>
        <w:t>Tesis</w:t>
      </w:r>
      <w:proofErr w:type="spellEnd"/>
      <w:r w:rsidRPr="00325D2D">
        <w:rPr>
          <w:rFonts w:ascii="Times New Roman" w:hAnsi="Times New Roman" w:cs="Times New Roman"/>
          <w:b w:val="0"/>
          <w:bCs w:val="0"/>
          <w:color w:val="000000" w:themeColor="text1"/>
        </w:rPr>
        <w:t>.</w:t>
      </w:r>
      <w:proofErr w:type="gramEnd"/>
      <w:r w:rsidRPr="00325D2D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proofErr w:type="spellStart"/>
      <w:r w:rsidRPr="00325D2D">
        <w:rPr>
          <w:rFonts w:ascii="Times New Roman" w:hAnsi="Times New Roman" w:cs="Times New Roman"/>
          <w:b w:val="0"/>
          <w:bCs w:val="0"/>
          <w:color w:val="000000" w:themeColor="text1"/>
        </w:rPr>
        <w:t>Malang.tidak</w:t>
      </w:r>
      <w:proofErr w:type="spellEnd"/>
      <w:r w:rsidRPr="00325D2D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proofErr w:type="spellStart"/>
      <w:r w:rsidRPr="00325D2D">
        <w:rPr>
          <w:rFonts w:ascii="Times New Roman" w:hAnsi="Times New Roman" w:cs="Times New Roman"/>
          <w:b w:val="0"/>
          <w:bCs w:val="0"/>
          <w:color w:val="000000" w:themeColor="text1"/>
        </w:rPr>
        <w:t>diterbitkan</w:t>
      </w:r>
      <w:proofErr w:type="spellEnd"/>
    </w:p>
    <w:p w:rsidR="00274BF6" w:rsidRPr="00325D2D" w:rsidRDefault="00274BF6" w:rsidP="00274BF6">
      <w:pPr>
        <w:shd w:val="clear" w:color="auto" w:fill="FFFFFF" w:themeFill="background1"/>
        <w:tabs>
          <w:tab w:val="left" w:pos="720"/>
          <w:tab w:val="left" w:pos="1080"/>
        </w:tabs>
        <w:ind w:left="720" w:hanging="720"/>
        <w:jc w:val="both"/>
        <w:rPr>
          <w:color w:val="000000" w:themeColor="text1"/>
        </w:rPr>
      </w:pPr>
    </w:p>
    <w:p w:rsidR="00274BF6" w:rsidRPr="00C11E6D" w:rsidRDefault="00274BF6" w:rsidP="00274BF6">
      <w:pPr>
        <w:tabs>
          <w:tab w:val="left" w:pos="720"/>
          <w:tab w:val="left" w:pos="1080"/>
        </w:tabs>
        <w:ind w:left="720" w:hanging="720"/>
        <w:jc w:val="both"/>
      </w:pPr>
      <w:proofErr w:type="spellStart"/>
      <w:proofErr w:type="gramStart"/>
      <w:r w:rsidRPr="00C11E6D">
        <w:t>Dimyati</w:t>
      </w:r>
      <w:proofErr w:type="spellEnd"/>
      <w:r w:rsidRPr="00C11E6D">
        <w:t xml:space="preserve"> &amp; </w:t>
      </w:r>
      <w:proofErr w:type="spellStart"/>
      <w:r w:rsidRPr="00C11E6D">
        <w:t>Mudjiono</w:t>
      </w:r>
      <w:proofErr w:type="spellEnd"/>
      <w:r w:rsidRPr="00C11E6D">
        <w:t>.</w:t>
      </w:r>
      <w:proofErr w:type="gramEnd"/>
      <w:r w:rsidRPr="00C11E6D">
        <w:t xml:space="preserve"> 2006. </w:t>
      </w:r>
      <w:proofErr w:type="spellStart"/>
      <w:r w:rsidRPr="00C11E6D">
        <w:rPr>
          <w:i/>
        </w:rPr>
        <w:t>Belajar</w:t>
      </w:r>
      <w:proofErr w:type="spellEnd"/>
      <w:r w:rsidRPr="00C11E6D">
        <w:rPr>
          <w:i/>
        </w:rPr>
        <w:t xml:space="preserve"> </w:t>
      </w:r>
      <w:proofErr w:type="spellStart"/>
      <w:r w:rsidRPr="00C11E6D">
        <w:rPr>
          <w:i/>
        </w:rPr>
        <w:t>dan</w:t>
      </w:r>
      <w:proofErr w:type="spellEnd"/>
      <w:r w:rsidRPr="00C11E6D">
        <w:rPr>
          <w:i/>
        </w:rPr>
        <w:t xml:space="preserve"> </w:t>
      </w:r>
      <w:proofErr w:type="spellStart"/>
      <w:r w:rsidRPr="00C11E6D">
        <w:rPr>
          <w:i/>
        </w:rPr>
        <w:t>Pembelajaran</w:t>
      </w:r>
      <w:proofErr w:type="spellEnd"/>
      <w:r w:rsidRPr="00C11E6D">
        <w:t xml:space="preserve">. Jakarta: </w:t>
      </w:r>
      <w:proofErr w:type="spellStart"/>
      <w:r w:rsidRPr="00C11E6D">
        <w:t>Rieneka</w:t>
      </w:r>
      <w:proofErr w:type="spellEnd"/>
      <w:r w:rsidRPr="00C11E6D">
        <w:t xml:space="preserve"> </w:t>
      </w:r>
      <w:proofErr w:type="spellStart"/>
      <w:r w:rsidRPr="00C11E6D">
        <w:t>Cipta</w:t>
      </w:r>
      <w:proofErr w:type="spellEnd"/>
      <w:r w:rsidRPr="00C11E6D">
        <w:t>.</w:t>
      </w:r>
    </w:p>
    <w:p w:rsidR="00CD03A6" w:rsidRDefault="00CD03A6" w:rsidP="00F86933">
      <w:pPr>
        <w:ind w:left="851" w:hanging="851"/>
        <w:jc w:val="both"/>
      </w:pPr>
    </w:p>
    <w:p w:rsidR="008B6E7F" w:rsidRDefault="008B6E7F" w:rsidP="00F86933">
      <w:pPr>
        <w:ind w:left="851" w:hanging="851"/>
        <w:jc w:val="both"/>
      </w:pPr>
      <w:proofErr w:type="gramStart"/>
      <w:r>
        <w:t>Hake, R.R. (1999).</w:t>
      </w:r>
      <w:proofErr w:type="gramEnd"/>
      <w:r>
        <w:t xml:space="preserve"> </w:t>
      </w:r>
      <w:proofErr w:type="gramStart"/>
      <w:r w:rsidRPr="00E85352">
        <w:rPr>
          <w:i/>
        </w:rPr>
        <w:t>Analyzing Change/Gains Scores</w:t>
      </w:r>
      <w:r>
        <w:t>.</w:t>
      </w:r>
      <w:proofErr w:type="gramEnd"/>
      <w:r>
        <w:t xml:space="preserve"> </w:t>
      </w:r>
      <w:proofErr w:type="gramStart"/>
      <w:r>
        <w:t>[Online].</w:t>
      </w:r>
      <w:proofErr w:type="gramEnd"/>
      <w:r>
        <w:t xml:space="preserve"> </w:t>
      </w:r>
      <w:proofErr w:type="spellStart"/>
      <w:r>
        <w:t>Tersedia</w:t>
      </w:r>
      <w:proofErr w:type="spellEnd"/>
      <w:r>
        <w:t xml:space="preserve">: </w:t>
      </w:r>
      <w:r w:rsidRPr="008B6E7F">
        <w:rPr>
          <w:rFonts w:eastAsiaTheme="majorEastAsia"/>
        </w:rPr>
        <w:t>http://www.physics.indiana.edu/-sdi/Analyzingchange-Gain.pdf</w:t>
      </w:r>
    </w:p>
    <w:p w:rsidR="00274BF6" w:rsidRDefault="00274BF6" w:rsidP="00274BF6">
      <w:pPr>
        <w:pStyle w:val="NormalWeb"/>
        <w:tabs>
          <w:tab w:val="left" w:pos="720"/>
          <w:tab w:val="left" w:pos="1080"/>
        </w:tabs>
        <w:ind w:left="720" w:hanging="720"/>
        <w:jc w:val="both"/>
      </w:pPr>
      <w:proofErr w:type="gramStart"/>
      <w:r w:rsidRPr="00C11E6D">
        <w:t xml:space="preserve">Hartono, </w:t>
      </w:r>
      <w:r w:rsidR="00755E30">
        <w:t>(</w:t>
      </w:r>
      <w:r w:rsidRPr="00C11E6D">
        <w:t>2007</w:t>
      </w:r>
      <w:r w:rsidR="00755E30">
        <w:t>)</w:t>
      </w:r>
      <w:r w:rsidRPr="00C11E6D">
        <w:t>.</w:t>
      </w:r>
      <w:proofErr w:type="gramEnd"/>
      <w:r w:rsidRPr="00C11E6D">
        <w:t xml:space="preserve"> </w:t>
      </w:r>
      <w:proofErr w:type="spellStart"/>
      <w:proofErr w:type="gramStart"/>
      <w:r w:rsidRPr="00755E30">
        <w:rPr>
          <w:i/>
        </w:rPr>
        <w:t>Strategi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Pembelajaran</w:t>
      </w:r>
      <w:proofErr w:type="spellEnd"/>
      <w:r w:rsidRPr="00755E30">
        <w:rPr>
          <w:i/>
        </w:rPr>
        <w:t xml:space="preserve"> active Learning</w:t>
      </w:r>
      <w:r w:rsidRPr="00C11E6D">
        <w:t>.</w:t>
      </w:r>
      <w:proofErr w:type="gramEnd"/>
      <w:r w:rsidRPr="00C11E6D">
        <w:t xml:space="preserve"> </w:t>
      </w:r>
      <w:proofErr w:type="spellStart"/>
      <w:r w:rsidRPr="00C11E6D">
        <w:t>Artikel</w:t>
      </w:r>
      <w:proofErr w:type="spellEnd"/>
    </w:p>
    <w:p w:rsidR="00274BF6" w:rsidRDefault="00274BF6" w:rsidP="00274BF6">
      <w:pPr>
        <w:shd w:val="clear" w:color="auto" w:fill="FFFFFF"/>
        <w:tabs>
          <w:tab w:val="left" w:pos="720"/>
          <w:tab w:val="left" w:pos="1080"/>
        </w:tabs>
        <w:spacing w:before="168" w:after="168"/>
        <w:ind w:left="720" w:hanging="720"/>
        <w:jc w:val="both"/>
      </w:pPr>
      <w:proofErr w:type="spellStart"/>
      <w:r w:rsidRPr="00C11E6D">
        <w:t>Hudoyo</w:t>
      </w:r>
      <w:proofErr w:type="spellEnd"/>
      <w:r w:rsidRPr="00C11E6D">
        <w:t xml:space="preserve">, Herman. </w:t>
      </w:r>
      <w:proofErr w:type="gramStart"/>
      <w:r w:rsidRPr="00C11E6D">
        <w:t xml:space="preserve">(1985). </w:t>
      </w:r>
      <w:proofErr w:type="spellStart"/>
      <w:r w:rsidRPr="00755E30">
        <w:rPr>
          <w:i/>
        </w:rPr>
        <w:t>Teori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Belajar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Dalam</w:t>
      </w:r>
      <w:proofErr w:type="spellEnd"/>
      <w:r w:rsidRPr="00755E30">
        <w:rPr>
          <w:i/>
        </w:rPr>
        <w:t xml:space="preserve"> Proses </w:t>
      </w:r>
      <w:proofErr w:type="spellStart"/>
      <w:r w:rsidRPr="00755E30">
        <w:rPr>
          <w:i/>
        </w:rPr>
        <w:t>Belajar-Mengajar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Matematika</w:t>
      </w:r>
      <w:proofErr w:type="spellEnd"/>
      <w:r w:rsidRPr="00C11E6D">
        <w:t>.</w:t>
      </w:r>
      <w:proofErr w:type="gramEnd"/>
      <w:r w:rsidRPr="00C11E6D">
        <w:t xml:space="preserve"> Jakarta. </w:t>
      </w:r>
      <w:proofErr w:type="spellStart"/>
      <w:proofErr w:type="gramStart"/>
      <w:r w:rsidRPr="00C11E6D">
        <w:t>Depdikbud</w:t>
      </w:r>
      <w:proofErr w:type="spellEnd"/>
      <w:r w:rsidRPr="00C11E6D">
        <w:t>.</w:t>
      </w:r>
      <w:proofErr w:type="gramEnd"/>
    </w:p>
    <w:p w:rsidR="00C87A26" w:rsidRDefault="00C87A26" w:rsidP="00C87A26">
      <w:pPr>
        <w:shd w:val="clear" w:color="auto" w:fill="FFFFFF"/>
        <w:tabs>
          <w:tab w:val="left" w:pos="720"/>
          <w:tab w:val="left" w:pos="1080"/>
        </w:tabs>
        <w:spacing w:before="168" w:after="168"/>
        <w:ind w:left="720" w:hanging="720"/>
        <w:jc w:val="both"/>
      </w:pPr>
      <w:r w:rsidRPr="00C11E6D">
        <w:t>Ibrahim</w:t>
      </w:r>
      <w:r>
        <w:t xml:space="preserve"> M</w:t>
      </w:r>
      <w:proofErr w:type="gramStart"/>
      <w:r w:rsidRPr="00C11E6D">
        <w:t>,  (</w:t>
      </w:r>
      <w:proofErr w:type="gramEnd"/>
      <w:r w:rsidRPr="00C11E6D">
        <w:t xml:space="preserve">2002). </w:t>
      </w:r>
      <w:proofErr w:type="spellStart"/>
      <w:r w:rsidRPr="00755E30">
        <w:rPr>
          <w:i/>
        </w:rPr>
        <w:t>Pembelajaran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Kontekstual</w:t>
      </w:r>
      <w:proofErr w:type="spellEnd"/>
      <w:r w:rsidRPr="00755E30">
        <w:rPr>
          <w:i/>
        </w:rPr>
        <w:t xml:space="preserve">. </w:t>
      </w:r>
      <w:proofErr w:type="spellStart"/>
      <w:r w:rsidRPr="00755E30">
        <w:rPr>
          <w:i/>
        </w:rPr>
        <w:t>Pembelajaran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Berdasarkan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Masalah</w:t>
      </w:r>
      <w:proofErr w:type="spellEnd"/>
      <w:r w:rsidRPr="00755E30">
        <w:rPr>
          <w:i/>
        </w:rPr>
        <w:t xml:space="preserve"> – Problem Based Learning</w:t>
      </w:r>
      <w:r w:rsidRPr="00C11E6D">
        <w:t xml:space="preserve">.     </w:t>
      </w:r>
    </w:p>
    <w:p w:rsidR="00F40A47" w:rsidRDefault="00F40A47" w:rsidP="00C87A26">
      <w:pPr>
        <w:shd w:val="clear" w:color="auto" w:fill="FFFFFF"/>
        <w:tabs>
          <w:tab w:val="left" w:pos="720"/>
          <w:tab w:val="left" w:pos="1080"/>
        </w:tabs>
        <w:spacing w:before="168" w:after="168"/>
        <w:ind w:left="720" w:hanging="720"/>
        <w:jc w:val="both"/>
      </w:pPr>
      <w:proofErr w:type="spellStart"/>
      <w:proofErr w:type="gramStart"/>
      <w:r>
        <w:t>Indrawan</w:t>
      </w:r>
      <w:proofErr w:type="spellEnd"/>
      <w:r>
        <w:t xml:space="preserve">, R </w:t>
      </w:r>
      <w:r w:rsidR="006B130D">
        <w:t xml:space="preserve">&amp; </w:t>
      </w:r>
      <w:proofErr w:type="spellStart"/>
      <w:r w:rsidR="006B130D">
        <w:t>Yaniawati</w:t>
      </w:r>
      <w:proofErr w:type="spellEnd"/>
      <w:r w:rsidR="006B130D">
        <w:t xml:space="preserve"> P. (2014)</w:t>
      </w:r>
      <w:r w:rsidR="00755E30">
        <w:t>.</w:t>
      </w:r>
      <w:proofErr w:type="gramEnd"/>
      <w:r w:rsidR="006B130D">
        <w:t xml:space="preserve">  </w:t>
      </w:r>
      <w:proofErr w:type="spellStart"/>
      <w:r w:rsidR="006B130D" w:rsidRPr="00755E30">
        <w:rPr>
          <w:i/>
        </w:rPr>
        <w:t>Metode</w:t>
      </w:r>
      <w:proofErr w:type="spellEnd"/>
      <w:r w:rsidR="006B130D" w:rsidRPr="00755E30">
        <w:rPr>
          <w:i/>
        </w:rPr>
        <w:t xml:space="preserve"> </w:t>
      </w:r>
      <w:proofErr w:type="spellStart"/>
      <w:r w:rsidR="006B130D" w:rsidRPr="00755E30">
        <w:rPr>
          <w:i/>
        </w:rPr>
        <w:t>Penelitian</w:t>
      </w:r>
      <w:proofErr w:type="spellEnd"/>
      <w:r w:rsidR="006B130D" w:rsidRPr="00755E30">
        <w:rPr>
          <w:i/>
        </w:rPr>
        <w:t xml:space="preserve">.  </w:t>
      </w:r>
      <w:proofErr w:type="spellStart"/>
      <w:proofErr w:type="gramStart"/>
      <w:r w:rsidR="006B130D" w:rsidRPr="00755E30">
        <w:rPr>
          <w:i/>
        </w:rPr>
        <w:t>Kuantitatif</w:t>
      </w:r>
      <w:proofErr w:type="spellEnd"/>
      <w:r w:rsidR="006B130D" w:rsidRPr="00755E30">
        <w:rPr>
          <w:i/>
        </w:rPr>
        <w:t xml:space="preserve">, </w:t>
      </w:r>
      <w:proofErr w:type="spellStart"/>
      <w:r w:rsidR="006B130D" w:rsidRPr="00755E30">
        <w:rPr>
          <w:i/>
        </w:rPr>
        <w:t>kualitatif</w:t>
      </w:r>
      <w:proofErr w:type="spellEnd"/>
      <w:r w:rsidR="006B130D" w:rsidRPr="00755E30">
        <w:rPr>
          <w:i/>
        </w:rPr>
        <w:t xml:space="preserve"> </w:t>
      </w:r>
      <w:proofErr w:type="spellStart"/>
      <w:r w:rsidR="006B130D" w:rsidRPr="00755E30">
        <w:rPr>
          <w:i/>
        </w:rPr>
        <w:t>dan</w:t>
      </w:r>
      <w:proofErr w:type="spellEnd"/>
      <w:r w:rsidR="006B130D" w:rsidRPr="00755E30">
        <w:rPr>
          <w:i/>
        </w:rPr>
        <w:t xml:space="preserve"> </w:t>
      </w:r>
      <w:proofErr w:type="spellStart"/>
      <w:r w:rsidR="006B130D" w:rsidRPr="00755E30">
        <w:rPr>
          <w:i/>
        </w:rPr>
        <w:t>Campuran</w:t>
      </w:r>
      <w:proofErr w:type="spellEnd"/>
      <w:r w:rsidR="006B130D" w:rsidRPr="00755E30">
        <w:rPr>
          <w:i/>
        </w:rPr>
        <w:t xml:space="preserve"> </w:t>
      </w:r>
      <w:proofErr w:type="spellStart"/>
      <w:r w:rsidR="006B130D" w:rsidRPr="00755E30">
        <w:rPr>
          <w:i/>
        </w:rPr>
        <w:t>untuk</w:t>
      </w:r>
      <w:proofErr w:type="spellEnd"/>
      <w:r w:rsidR="006B130D" w:rsidRPr="00755E30">
        <w:rPr>
          <w:i/>
        </w:rPr>
        <w:t xml:space="preserve"> </w:t>
      </w:r>
      <w:proofErr w:type="spellStart"/>
      <w:r w:rsidR="006B130D" w:rsidRPr="00755E30">
        <w:rPr>
          <w:i/>
        </w:rPr>
        <w:t>Manajemen</w:t>
      </w:r>
      <w:proofErr w:type="spellEnd"/>
      <w:r w:rsidR="006B130D" w:rsidRPr="00755E30">
        <w:rPr>
          <w:i/>
        </w:rPr>
        <w:t xml:space="preserve">, Pembangunan </w:t>
      </w:r>
      <w:proofErr w:type="spellStart"/>
      <w:r w:rsidR="006B130D" w:rsidRPr="00755E30">
        <w:rPr>
          <w:i/>
        </w:rPr>
        <w:t>dan</w:t>
      </w:r>
      <w:proofErr w:type="spellEnd"/>
      <w:r w:rsidR="006B130D" w:rsidRPr="00755E30">
        <w:rPr>
          <w:i/>
        </w:rPr>
        <w:t xml:space="preserve"> </w:t>
      </w:r>
      <w:proofErr w:type="spellStart"/>
      <w:r w:rsidR="006B130D" w:rsidRPr="00755E30">
        <w:rPr>
          <w:i/>
        </w:rPr>
        <w:t>Pendidikan</w:t>
      </w:r>
      <w:proofErr w:type="spellEnd"/>
      <w:r w:rsidR="006B130D">
        <w:t>.</w:t>
      </w:r>
      <w:proofErr w:type="gramEnd"/>
      <w:r w:rsidR="006B130D">
        <w:t xml:space="preserve">  Bandung.  </w:t>
      </w:r>
    </w:p>
    <w:p w:rsidR="00DF7D53" w:rsidRPr="00C11E6D" w:rsidRDefault="00DF7D53" w:rsidP="00C87A26">
      <w:pPr>
        <w:shd w:val="clear" w:color="auto" w:fill="FFFFFF"/>
        <w:tabs>
          <w:tab w:val="left" w:pos="720"/>
          <w:tab w:val="left" w:pos="1080"/>
        </w:tabs>
        <w:spacing w:before="168" w:after="168"/>
        <w:ind w:left="720" w:hanging="720"/>
        <w:jc w:val="both"/>
      </w:pPr>
      <w:proofErr w:type="spellStart"/>
      <w:proofErr w:type="gramStart"/>
      <w:r>
        <w:t>Kementerian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Kebudayaan</w:t>
      </w:r>
      <w:proofErr w:type="spellEnd"/>
      <w:r>
        <w:t>.</w:t>
      </w:r>
      <w:proofErr w:type="gramEnd"/>
      <w:r>
        <w:t xml:space="preserve">  (2013)</w:t>
      </w:r>
      <w:proofErr w:type="gramStart"/>
      <w:r>
        <w:t xml:space="preserve">.  </w:t>
      </w:r>
      <w:proofErr w:type="spellStart"/>
      <w:r w:rsidRPr="00755E30">
        <w:rPr>
          <w:i/>
        </w:rPr>
        <w:t>Materi</w:t>
      </w:r>
      <w:proofErr w:type="spellEnd"/>
      <w:proofErr w:type="gram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Pelatihan</w:t>
      </w:r>
      <w:proofErr w:type="spellEnd"/>
      <w:r w:rsidRPr="00755E30">
        <w:rPr>
          <w:i/>
        </w:rPr>
        <w:t xml:space="preserve"> Guru </w:t>
      </w:r>
      <w:proofErr w:type="spellStart"/>
      <w:r w:rsidRPr="00755E30">
        <w:rPr>
          <w:i/>
        </w:rPr>
        <w:t>Implementasi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Kurikulum</w:t>
      </w:r>
      <w:proofErr w:type="spellEnd"/>
      <w:r w:rsidRPr="00755E30">
        <w:rPr>
          <w:i/>
        </w:rPr>
        <w:t xml:space="preserve"> 2013.  Jakarta.  </w:t>
      </w:r>
      <w:proofErr w:type="spellStart"/>
      <w:proofErr w:type="gramStart"/>
      <w:r w:rsidRPr="00755E30">
        <w:rPr>
          <w:i/>
        </w:rPr>
        <w:t>Badan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Pengembangan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Sumberdaya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Manusia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Pendidikan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dan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Kebudayaan</w:t>
      </w:r>
      <w:proofErr w:type="spellEnd"/>
      <w:r>
        <w:t>.</w:t>
      </w:r>
      <w:proofErr w:type="gramEnd"/>
    </w:p>
    <w:p w:rsidR="000C7197" w:rsidRDefault="000C7197" w:rsidP="00274BF6">
      <w:pPr>
        <w:shd w:val="clear" w:color="auto" w:fill="FFFFFF"/>
        <w:tabs>
          <w:tab w:val="left" w:pos="720"/>
          <w:tab w:val="left" w:pos="1080"/>
        </w:tabs>
        <w:spacing w:before="168" w:after="168"/>
        <w:ind w:left="720" w:hanging="720"/>
        <w:jc w:val="both"/>
      </w:pPr>
      <w:proofErr w:type="spellStart"/>
      <w:r>
        <w:t>Khamdi</w:t>
      </w:r>
      <w:proofErr w:type="spellEnd"/>
      <w:r>
        <w:t xml:space="preserve">, W.  (2008). </w:t>
      </w:r>
      <w:r w:rsidRPr="000C7197">
        <w:rPr>
          <w:i/>
        </w:rPr>
        <w:t>Project</w:t>
      </w:r>
      <w:r>
        <w:rPr>
          <w:i/>
        </w:rPr>
        <w:t>-</w:t>
      </w:r>
      <w:r w:rsidRPr="000C7197">
        <w:rPr>
          <w:i/>
        </w:rPr>
        <w:t xml:space="preserve">Based </w:t>
      </w:r>
      <w:proofErr w:type="gramStart"/>
      <w:r w:rsidRPr="000C7197">
        <w:rPr>
          <w:i/>
        </w:rPr>
        <w:t>Learning</w:t>
      </w:r>
      <w:r>
        <w:rPr>
          <w:i/>
        </w:rPr>
        <w:t xml:space="preserve"> </w:t>
      </w:r>
      <w:r w:rsidRPr="000C7197">
        <w:t>:</w:t>
      </w:r>
      <w:proofErr w:type="gram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Pendekatan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Pembelajaran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Inovatif</w:t>
      </w:r>
      <w:proofErr w:type="spellEnd"/>
      <w:r>
        <w:t>.  [</w:t>
      </w:r>
      <w:proofErr w:type="gramStart"/>
      <w:r>
        <w:t>online</w:t>
      </w:r>
      <w:proofErr w:type="gramEnd"/>
      <w:r>
        <w:t xml:space="preserve">].  </w:t>
      </w:r>
      <w:proofErr w:type="spellStart"/>
      <w:proofErr w:type="gramStart"/>
      <w:r>
        <w:t>Tersedia</w:t>
      </w:r>
      <w:proofErr w:type="spellEnd"/>
      <w:r>
        <w:t xml:space="preserve"> :</w:t>
      </w:r>
      <w:proofErr w:type="gramEnd"/>
      <w:r>
        <w:t xml:space="preserve"> http://www.snapdrive.net/files/571708/PBL. [2 </w:t>
      </w:r>
      <w:proofErr w:type="spellStart"/>
      <w:proofErr w:type="gramStart"/>
      <w:r>
        <w:t>mei</w:t>
      </w:r>
      <w:proofErr w:type="spellEnd"/>
      <w:proofErr w:type="gramEnd"/>
      <w:r>
        <w:t xml:space="preserve"> 2009].</w:t>
      </w:r>
    </w:p>
    <w:p w:rsidR="00DF7D53" w:rsidRDefault="00DF7D53" w:rsidP="00DF7D53">
      <w:pPr>
        <w:pStyle w:val="Default"/>
        <w:ind w:left="720" w:hanging="720"/>
        <w:jc w:val="both"/>
      </w:pPr>
      <w:proofErr w:type="gramStart"/>
      <w:r w:rsidRPr="00245C81">
        <w:t>National Council of Teachers of Mathematics (2000).</w:t>
      </w:r>
      <w:proofErr w:type="gramEnd"/>
      <w:r w:rsidRPr="00245C81">
        <w:t xml:space="preserve"> </w:t>
      </w:r>
      <w:proofErr w:type="gramStart"/>
      <w:r w:rsidRPr="00245C81">
        <w:rPr>
          <w:i/>
          <w:iCs/>
        </w:rPr>
        <w:t xml:space="preserve">Principles and </w:t>
      </w:r>
      <w:proofErr w:type="spellStart"/>
      <w:r w:rsidRPr="00245C81">
        <w:rPr>
          <w:i/>
          <w:iCs/>
        </w:rPr>
        <w:t>Standars</w:t>
      </w:r>
      <w:proofErr w:type="spellEnd"/>
      <w:r w:rsidRPr="00245C81">
        <w:rPr>
          <w:i/>
          <w:iCs/>
        </w:rPr>
        <w:t xml:space="preserve"> for School Mathematics.</w:t>
      </w:r>
      <w:proofErr w:type="gramEnd"/>
      <w:r w:rsidRPr="00245C81">
        <w:rPr>
          <w:i/>
          <w:iCs/>
        </w:rPr>
        <w:t xml:space="preserve"> </w:t>
      </w:r>
      <w:r w:rsidRPr="00245C81">
        <w:t xml:space="preserve">Reston, VA: NCTM. </w:t>
      </w:r>
    </w:p>
    <w:p w:rsidR="00274BF6" w:rsidRPr="00C11E6D" w:rsidRDefault="00274BF6" w:rsidP="00274BF6">
      <w:pPr>
        <w:pStyle w:val="NormalWeb"/>
        <w:tabs>
          <w:tab w:val="left" w:pos="720"/>
          <w:tab w:val="left" w:pos="1080"/>
        </w:tabs>
        <w:ind w:left="720" w:hanging="720"/>
        <w:jc w:val="both"/>
      </w:pPr>
      <w:proofErr w:type="spellStart"/>
      <w:proofErr w:type="gramStart"/>
      <w:r w:rsidRPr="00C11E6D">
        <w:t>Nurhadi</w:t>
      </w:r>
      <w:proofErr w:type="spellEnd"/>
      <w:r w:rsidRPr="00C11E6D">
        <w:t xml:space="preserve"> ,</w:t>
      </w:r>
      <w:proofErr w:type="gramEnd"/>
      <w:r w:rsidRPr="00C11E6D">
        <w:t xml:space="preserve"> </w:t>
      </w:r>
      <w:proofErr w:type="spellStart"/>
      <w:r w:rsidRPr="00C11E6D">
        <w:t>dkk</w:t>
      </w:r>
      <w:proofErr w:type="spellEnd"/>
      <w:r w:rsidRPr="00C11E6D">
        <w:t>. (2004)</w:t>
      </w:r>
      <w:proofErr w:type="gramStart"/>
      <w:r w:rsidRPr="00C11E6D">
        <w:t xml:space="preserve">.  </w:t>
      </w:r>
      <w:proofErr w:type="spellStart"/>
      <w:r w:rsidRPr="00755E30">
        <w:rPr>
          <w:i/>
        </w:rPr>
        <w:t>Pembelajaran</w:t>
      </w:r>
      <w:proofErr w:type="spellEnd"/>
      <w:proofErr w:type="gram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Kontekstual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dan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Penerapannya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dalam</w:t>
      </w:r>
      <w:proofErr w:type="spellEnd"/>
      <w:r w:rsidRPr="00755E30">
        <w:rPr>
          <w:i/>
        </w:rPr>
        <w:t xml:space="preserve"> KBK</w:t>
      </w:r>
      <w:r w:rsidRPr="00C11E6D">
        <w:t xml:space="preserve">. </w:t>
      </w:r>
      <w:proofErr w:type="gramStart"/>
      <w:r w:rsidRPr="00C11E6D">
        <w:t>UM Press.</w:t>
      </w:r>
      <w:proofErr w:type="gramEnd"/>
    </w:p>
    <w:p w:rsidR="00274BF6" w:rsidRPr="00C11E6D" w:rsidRDefault="00274BF6" w:rsidP="00274BF6">
      <w:pPr>
        <w:pStyle w:val="NormalWeb"/>
        <w:tabs>
          <w:tab w:val="left" w:pos="720"/>
          <w:tab w:val="left" w:pos="1080"/>
        </w:tabs>
        <w:ind w:left="720" w:hanging="720"/>
        <w:jc w:val="both"/>
      </w:pPr>
      <w:proofErr w:type="spellStart"/>
      <w:r>
        <w:t>Nur</w:t>
      </w:r>
      <w:r w:rsidRPr="00C11E6D">
        <w:t>hayati</w:t>
      </w:r>
      <w:proofErr w:type="spellEnd"/>
      <w:r w:rsidRPr="00C11E6D">
        <w:t xml:space="preserve">, A. (2013).  </w:t>
      </w:r>
      <w:proofErr w:type="spellStart"/>
      <w:proofErr w:type="gramStart"/>
      <w:r w:rsidRPr="00755E30">
        <w:rPr>
          <w:i/>
        </w:rPr>
        <w:t>Pengaruh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Pembelajaran</w:t>
      </w:r>
      <w:proofErr w:type="spellEnd"/>
      <w:r w:rsidRPr="00755E30">
        <w:rPr>
          <w:i/>
        </w:rPr>
        <w:t xml:space="preserve"> Problem Basic Learning </w:t>
      </w:r>
      <w:proofErr w:type="spellStart"/>
      <w:r w:rsidRPr="00755E30">
        <w:rPr>
          <w:i/>
        </w:rPr>
        <w:t>dan</w:t>
      </w:r>
      <w:proofErr w:type="spellEnd"/>
      <w:r w:rsidRPr="00755E30">
        <w:rPr>
          <w:i/>
        </w:rPr>
        <w:t xml:space="preserve"> Inquiry </w:t>
      </w:r>
      <w:proofErr w:type="spellStart"/>
      <w:r w:rsidRPr="00755E30">
        <w:rPr>
          <w:i/>
        </w:rPr>
        <w:t>Terhadap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Peningkatan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Kemampuan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Pemahaman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Matematis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Peser</w:t>
      </w:r>
      <w:r w:rsidR="00755E30">
        <w:rPr>
          <w:i/>
        </w:rPr>
        <w:t>t</w:t>
      </w:r>
      <w:r w:rsidRPr="00755E30">
        <w:rPr>
          <w:i/>
        </w:rPr>
        <w:t>a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Didik</w:t>
      </w:r>
      <w:proofErr w:type="spellEnd"/>
      <w:r w:rsidRPr="00C11E6D">
        <w:t>.</w:t>
      </w:r>
      <w:proofErr w:type="gramEnd"/>
      <w:r w:rsidRPr="00C11E6D">
        <w:t xml:space="preserve">  </w:t>
      </w:r>
      <w:proofErr w:type="spellStart"/>
      <w:r w:rsidRPr="00C11E6D">
        <w:t>Tesis</w:t>
      </w:r>
      <w:proofErr w:type="spellEnd"/>
      <w:r w:rsidRPr="00C11E6D">
        <w:t xml:space="preserve"> UNPAS.  </w:t>
      </w:r>
      <w:proofErr w:type="gramStart"/>
      <w:r w:rsidRPr="00C11E6D">
        <w:t>Bandung :</w:t>
      </w:r>
      <w:proofErr w:type="gramEnd"/>
      <w:r w:rsidRPr="00C11E6D">
        <w:t xml:space="preserve"> </w:t>
      </w:r>
      <w:proofErr w:type="spellStart"/>
      <w:r w:rsidRPr="00C11E6D">
        <w:t>tidak</w:t>
      </w:r>
      <w:proofErr w:type="spellEnd"/>
      <w:r w:rsidRPr="00C11E6D">
        <w:t xml:space="preserve"> </w:t>
      </w:r>
      <w:proofErr w:type="spellStart"/>
      <w:r w:rsidRPr="00C11E6D">
        <w:t>diterbitkan</w:t>
      </w:r>
      <w:proofErr w:type="spellEnd"/>
      <w:r w:rsidRPr="00C11E6D">
        <w:t>.</w:t>
      </w:r>
    </w:p>
    <w:p w:rsidR="00274BF6" w:rsidRDefault="00274BF6" w:rsidP="00274BF6">
      <w:pPr>
        <w:pStyle w:val="NormalWeb"/>
        <w:tabs>
          <w:tab w:val="left" w:pos="720"/>
          <w:tab w:val="left" w:pos="1080"/>
        </w:tabs>
        <w:ind w:left="720" w:hanging="720"/>
        <w:jc w:val="both"/>
      </w:pPr>
      <w:proofErr w:type="gramStart"/>
      <w:r w:rsidRPr="00C11E6D">
        <w:t>PPGM.</w:t>
      </w:r>
      <w:proofErr w:type="gramEnd"/>
      <w:r w:rsidRPr="00C11E6D">
        <w:t xml:space="preserve"> </w:t>
      </w:r>
      <w:proofErr w:type="gramStart"/>
      <w:r w:rsidR="003B172A">
        <w:t>(</w:t>
      </w:r>
      <w:r w:rsidRPr="00C11E6D">
        <w:t>1999</w:t>
      </w:r>
      <w:r w:rsidR="003B172A">
        <w:t>)</w:t>
      </w:r>
      <w:r w:rsidRPr="00C11E6D">
        <w:t xml:space="preserve">. </w:t>
      </w:r>
      <w:proofErr w:type="spellStart"/>
      <w:r w:rsidRPr="00755E30">
        <w:rPr>
          <w:i/>
        </w:rPr>
        <w:t>Pembelajaran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Matematika</w:t>
      </w:r>
      <w:proofErr w:type="spellEnd"/>
      <w:r w:rsidRPr="00755E30">
        <w:rPr>
          <w:i/>
        </w:rPr>
        <w:t xml:space="preserve"> Yang </w:t>
      </w:r>
      <w:proofErr w:type="spellStart"/>
      <w:r w:rsidRPr="00755E30">
        <w:rPr>
          <w:i/>
        </w:rPr>
        <w:t>Aktif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dan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Efektif</w:t>
      </w:r>
      <w:proofErr w:type="spellEnd"/>
      <w:r w:rsidRPr="00C11E6D">
        <w:t>.</w:t>
      </w:r>
      <w:proofErr w:type="gramEnd"/>
      <w:r w:rsidRPr="00C11E6D">
        <w:t xml:space="preserve"> </w:t>
      </w:r>
      <w:proofErr w:type="gramStart"/>
      <w:r w:rsidRPr="00C11E6D">
        <w:t>Yogyakarta :</w:t>
      </w:r>
      <w:proofErr w:type="gramEnd"/>
      <w:r w:rsidRPr="00C11E6D">
        <w:t xml:space="preserve"> </w:t>
      </w:r>
      <w:proofErr w:type="spellStart"/>
      <w:r w:rsidRPr="00C11E6D">
        <w:t>pusat</w:t>
      </w:r>
      <w:proofErr w:type="spellEnd"/>
      <w:r w:rsidRPr="00C11E6D">
        <w:t xml:space="preserve"> </w:t>
      </w:r>
      <w:proofErr w:type="spellStart"/>
      <w:r w:rsidRPr="00C11E6D">
        <w:t>pengembangan</w:t>
      </w:r>
      <w:proofErr w:type="spellEnd"/>
      <w:r w:rsidRPr="00C11E6D">
        <w:t xml:space="preserve"> </w:t>
      </w:r>
      <w:proofErr w:type="spellStart"/>
      <w:r w:rsidRPr="00C11E6D">
        <w:t>penataran</w:t>
      </w:r>
      <w:proofErr w:type="spellEnd"/>
      <w:r w:rsidRPr="00C11E6D">
        <w:t xml:space="preserve"> guru</w:t>
      </w:r>
      <w:r w:rsidR="003B172A">
        <w:t>.</w:t>
      </w:r>
    </w:p>
    <w:p w:rsidR="003B172A" w:rsidRPr="00755E30" w:rsidRDefault="003B172A" w:rsidP="003B172A">
      <w:pPr>
        <w:pStyle w:val="Heading1"/>
        <w:shd w:val="clear" w:color="auto" w:fill="FFFFFF"/>
        <w:spacing w:before="0"/>
        <w:ind w:hanging="425"/>
        <w:textAlignment w:val="baseline"/>
        <w:rPr>
          <w:rFonts w:ascii="Times New Roman" w:hAnsi="Times New Roman" w:cs="Times New Roman"/>
          <w:b w:val="0"/>
          <w:i/>
          <w:color w:val="111111"/>
          <w:spacing w:val="-10"/>
          <w:sz w:val="24"/>
          <w:szCs w:val="24"/>
        </w:rPr>
      </w:pPr>
      <w:proofErr w:type="spellStart"/>
      <w:proofErr w:type="gramStart"/>
      <w:r w:rsidRPr="00011DD1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Partha</w:t>
      </w:r>
      <w:proofErr w:type="spellEnd"/>
      <w:r w:rsidRPr="00011DD1">
        <w:rPr>
          <w:rFonts w:ascii="Times New Roman" w:hAnsi="Times New Roman" w:cs="Times New Roman"/>
          <w:b w:val="0"/>
          <w:color w:val="auto"/>
          <w:sz w:val="24"/>
          <w:szCs w:val="24"/>
        </w:rPr>
        <w:t>, (2012)</w:t>
      </w:r>
      <w:r w:rsidRPr="003B172A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Pr="003B172A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 w:rsidRPr="00755E30">
        <w:rPr>
          <w:rFonts w:ascii="Times New Roman" w:hAnsi="Times New Roman" w:cs="Times New Roman"/>
          <w:b w:val="0"/>
          <w:i/>
          <w:color w:val="111111"/>
          <w:spacing w:val="-10"/>
          <w:sz w:val="24"/>
          <w:szCs w:val="24"/>
        </w:rPr>
        <w:t>Metode</w:t>
      </w:r>
      <w:proofErr w:type="spellEnd"/>
      <w:r w:rsidRPr="00755E30">
        <w:rPr>
          <w:rFonts w:ascii="Times New Roman" w:hAnsi="Times New Roman" w:cs="Times New Roman"/>
          <w:b w:val="0"/>
          <w:i/>
          <w:color w:val="111111"/>
          <w:spacing w:val="-10"/>
          <w:sz w:val="24"/>
          <w:szCs w:val="24"/>
        </w:rPr>
        <w:t xml:space="preserve"> </w:t>
      </w:r>
      <w:proofErr w:type="spellStart"/>
      <w:r w:rsidRPr="00755E30">
        <w:rPr>
          <w:rFonts w:ascii="Times New Roman" w:hAnsi="Times New Roman" w:cs="Times New Roman"/>
          <w:b w:val="0"/>
          <w:i/>
          <w:color w:val="111111"/>
          <w:spacing w:val="-10"/>
          <w:sz w:val="24"/>
          <w:szCs w:val="24"/>
        </w:rPr>
        <w:t>Pemberian</w:t>
      </w:r>
      <w:proofErr w:type="spellEnd"/>
      <w:r w:rsidRPr="00755E30">
        <w:rPr>
          <w:rFonts w:ascii="Times New Roman" w:hAnsi="Times New Roman" w:cs="Times New Roman"/>
          <w:b w:val="0"/>
          <w:i/>
          <w:color w:val="111111"/>
          <w:spacing w:val="-10"/>
          <w:sz w:val="24"/>
          <w:szCs w:val="24"/>
        </w:rPr>
        <w:t xml:space="preserve"> </w:t>
      </w:r>
      <w:proofErr w:type="spellStart"/>
      <w:r w:rsidRPr="00755E30">
        <w:rPr>
          <w:rFonts w:ascii="Times New Roman" w:hAnsi="Times New Roman" w:cs="Times New Roman"/>
          <w:b w:val="0"/>
          <w:i/>
          <w:color w:val="111111"/>
          <w:spacing w:val="-10"/>
          <w:sz w:val="24"/>
          <w:szCs w:val="24"/>
        </w:rPr>
        <w:t>Tugas</w:t>
      </w:r>
      <w:proofErr w:type="spellEnd"/>
      <w:r w:rsidRPr="00755E30">
        <w:rPr>
          <w:rFonts w:ascii="Times New Roman" w:hAnsi="Times New Roman" w:cs="Times New Roman"/>
          <w:b w:val="0"/>
          <w:i/>
          <w:color w:val="111111"/>
          <w:spacing w:val="-10"/>
          <w:sz w:val="24"/>
          <w:szCs w:val="24"/>
        </w:rPr>
        <w:t xml:space="preserve">, </w:t>
      </w:r>
      <w:proofErr w:type="spellStart"/>
      <w:r w:rsidRPr="00755E30">
        <w:rPr>
          <w:rFonts w:ascii="Times New Roman" w:hAnsi="Times New Roman" w:cs="Times New Roman"/>
          <w:b w:val="0"/>
          <w:i/>
          <w:color w:val="111111"/>
          <w:spacing w:val="-10"/>
          <w:sz w:val="24"/>
          <w:szCs w:val="24"/>
        </w:rPr>
        <w:t>Proyek</w:t>
      </w:r>
      <w:proofErr w:type="spellEnd"/>
      <w:r w:rsidRPr="00755E30">
        <w:rPr>
          <w:rFonts w:ascii="Times New Roman" w:hAnsi="Times New Roman" w:cs="Times New Roman"/>
          <w:b w:val="0"/>
          <w:i/>
          <w:color w:val="111111"/>
          <w:spacing w:val="-10"/>
          <w:sz w:val="24"/>
          <w:szCs w:val="24"/>
        </w:rPr>
        <w:t xml:space="preserve"> </w:t>
      </w:r>
      <w:proofErr w:type="spellStart"/>
      <w:r w:rsidRPr="00755E30">
        <w:rPr>
          <w:rFonts w:ascii="Times New Roman" w:hAnsi="Times New Roman" w:cs="Times New Roman"/>
          <w:b w:val="0"/>
          <w:i/>
          <w:color w:val="111111"/>
          <w:spacing w:val="-10"/>
          <w:sz w:val="24"/>
          <w:szCs w:val="24"/>
        </w:rPr>
        <w:t>dan</w:t>
      </w:r>
      <w:proofErr w:type="spellEnd"/>
      <w:r w:rsidRPr="00755E30">
        <w:rPr>
          <w:rFonts w:ascii="Times New Roman" w:hAnsi="Times New Roman" w:cs="Times New Roman"/>
          <w:b w:val="0"/>
          <w:i/>
          <w:color w:val="111111"/>
          <w:spacing w:val="-10"/>
          <w:sz w:val="24"/>
          <w:szCs w:val="24"/>
        </w:rPr>
        <w:t xml:space="preserve"> </w:t>
      </w:r>
      <w:proofErr w:type="spellStart"/>
      <w:r w:rsidRPr="00755E30">
        <w:rPr>
          <w:rFonts w:ascii="Times New Roman" w:hAnsi="Times New Roman" w:cs="Times New Roman"/>
          <w:b w:val="0"/>
          <w:i/>
          <w:color w:val="111111"/>
          <w:spacing w:val="-10"/>
          <w:sz w:val="24"/>
          <w:szCs w:val="24"/>
        </w:rPr>
        <w:t>Pengajaran</w:t>
      </w:r>
      <w:proofErr w:type="spellEnd"/>
      <w:r w:rsidRPr="00755E30">
        <w:rPr>
          <w:rFonts w:ascii="Times New Roman" w:hAnsi="Times New Roman" w:cs="Times New Roman"/>
          <w:b w:val="0"/>
          <w:i/>
          <w:color w:val="111111"/>
          <w:spacing w:val="-10"/>
          <w:sz w:val="24"/>
          <w:szCs w:val="24"/>
        </w:rPr>
        <w:t xml:space="preserve"> </w:t>
      </w:r>
      <w:proofErr w:type="spellStart"/>
      <w:r w:rsidRPr="00755E30">
        <w:rPr>
          <w:rFonts w:ascii="Times New Roman" w:hAnsi="Times New Roman" w:cs="Times New Roman"/>
          <w:b w:val="0"/>
          <w:i/>
          <w:color w:val="111111"/>
          <w:spacing w:val="-10"/>
          <w:sz w:val="24"/>
          <w:szCs w:val="24"/>
        </w:rPr>
        <w:t>Beregu</w:t>
      </w:r>
      <w:proofErr w:type="spellEnd"/>
      <w:r w:rsidRPr="00755E30">
        <w:rPr>
          <w:rFonts w:ascii="Times New Roman" w:hAnsi="Times New Roman" w:cs="Times New Roman"/>
          <w:b w:val="0"/>
          <w:i/>
          <w:color w:val="111111"/>
          <w:spacing w:val="-10"/>
          <w:sz w:val="24"/>
          <w:szCs w:val="24"/>
        </w:rPr>
        <w:t xml:space="preserve"> </w:t>
      </w:r>
      <w:proofErr w:type="spellStart"/>
      <w:r w:rsidRPr="00755E30">
        <w:rPr>
          <w:rFonts w:ascii="Times New Roman" w:hAnsi="Times New Roman" w:cs="Times New Roman"/>
          <w:b w:val="0"/>
          <w:i/>
          <w:color w:val="111111"/>
          <w:spacing w:val="-10"/>
          <w:sz w:val="24"/>
          <w:szCs w:val="24"/>
        </w:rPr>
        <w:t>Dalam</w:t>
      </w:r>
      <w:proofErr w:type="spellEnd"/>
      <w:r w:rsidRPr="00755E30">
        <w:rPr>
          <w:rFonts w:ascii="Times New Roman" w:hAnsi="Times New Roman" w:cs="Times New Roman"/>
          <w:b w:val="0"/>
          <w:i/>
          <w:color w:val="111111"/>
          <w:spacing w:val="-10"/>
          <w:sz w:val="24"/>
          <w:szCs w:val="24"/>
        </w:rPr>
        <w:t xml:space="preserve"> </w:t>
      </w:r>
      <w:proofErr w:type="spellStart"/>
      <w:r w:rsidRPr="00755E30">
        <w:rPr>
          <w:rFonts w:ascii="Times New Roman" w:hAnsi="Times New Roman" w:cs="Times New Roman"/>
          <w:b w:val="0"/>
          <w:i/>
          <w:color w:val="111111"/>
          <w:spacing w:val="-10"/>
          <w:sz w:val="24"/>
          <w:szCs w:val="24"/>
        </w:rPr>
        <w:t>Pembelajaran</w:t>
      </w:r>
      <w:proofErr w:type="spellEnd"/>
      <w:r w:rsidRPr="00755E30">
        <w:rPr>
          <w:rFonts w:ascii="Times New Roman" w:hAnsi="Times New Roman" w:cs="Times New Roman"/>
          <w:b w:val="0"/>
          <w:i/>
          <w:color w:val="111111"/>
          <w:spacing w:val="-10"/>
          <w:sz w:val="24"/>
          <w:szCs w:val="24"/>
        </w:rPr>
        <w:t> </w:t>
      </w:r>
    </w:p>
    <w:p w:rsidR="003B172A" w:rsidRPr="003B172A" w:rsidRDefault="003B172A" w:rsidP="003B172A">
      <w:pPr>
        <w:pStyle w:val="Heading1"/>
        <w:shd w:val="clear" w:color="auto" w:fill="FFFFFF"/>
        <w:spacing w:before="0"/>
        <w:ind w:firstLine="0"/>
        <w:textAlignment w:val="baseline"/>
        <w:rPr>
          <w:rFonts w:ascii="Times New Roman" w:hAnsi="Times New Roman" w:cs="Times New Roman"/>
          <w:b w:val="0"/>
          <w:color w:val="111111"/>
          <w:spacing w:val="-10"/>
          <w:sz w:val="24"/>
          <w:szCs w:val="24"/>
        </w:rPr>
      </w:pPr>
      <w:r w:rsidRPr="00755E30">
        <w:rPr>
          <w:rFonts w:ascii="Times New Roman" w:hAnsi="Times New Roman" w:cs="Times New Roman"/>
          <w:b w:val="0"/>
          <w:i/>
          <w:sz w:val="24"/>
          <w:szCs w:val="24"/>
        </w:rPr>
        <w:t xml:space="preserve">     </w:t>
      </w:r>
      <w:proofErr w:type="spellStart"/>
      <w:proofErr w:type="gramStart"/>
      <w:r w:rsidRPr="00755E30">
        <w:rPr>
          <w:rFonts w:ascii="Times New Roman" w:hAnsi="Times New Roman" w:cs="Times New Roman"/>
          <w:b w:val="0"/>
          <w:i/>
          <w:color w:val="111111"/>
          <w:spacing w:val="-10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b w:val="0"/>
          <w:color w:val="111111"/>
          <w:spacing w:val="-1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 w:val="0"/>
          <w:color w:val="111111"/>
          <w:spacing w:val="-10"/>
          <w:sz w:val="24"/>
          <w:szCs w:val="24"/>
        </w:rPr>
        <w:t xml:space="preserve"> [</w:t>
      </w:r>
      <w:proofErr w:type="gramStart"/>
      <w:r>
        <w:rPr>
          <w:rFonts w:ascii="Times New Roman" w:hAnsi="Times New Roman" w:cs="Times New Roman"/>
          <w:b w:val="0"/>
          <w:color w:val="111111"/>
          <w:spacing w:val="-10"/>
          <w:sz w:val="24"/>
          <w:szCs w:val="24"/>
        </w:rPr>
        <w:t>online</w:t>
      </w:r>
      <w:proofErr w:type="gramEnd"/>
      <w:r>
        <w:rPr>
          <w:rFonts w:ascii="Times New Roman" w:hAnsi="Times New Roman" w:cs="Times New Roman"/>
          <w:b w:val="0"/>
          <w:color w:val="111111"/>
          <w:spacing w:val="-10"/>
          <w:sz w:val="24"/>
          <w:szCs w:val="24"/>
        </w:rPr>
        <w:t xml:space="preserve">] </w:t>
      </w:r>
      <w:r w:rsidRPr="003B172A">
        <w:rPr>
          <w:rFonts w:ascii="Times New Roman" w:hAnsi="Times New Roman" w:cs="Times New Roman"/>
          <w:b w:val="0"/>
          <w:color w:val="111111"/>
          <w:spacing w:val="-10"/>
          <w:sz w:val="24"/>
          <w:szCs w:val="24"/>
        </w:rPr>
        <w:t>https://partha31.wordpress.com</w:t>
      </w:r>
      <w:r>
        <w:rPr>
          <w:rFonts w:ascii="Times New Roman" w:hAnsi="Times New Roman" w:cs="Times New Roman"/>
          <w:b w:val="0"/>
          <w:color w:val="111111"/>
          <w:spacing w:val="-10"/>
          <w:sz w:val="24"/>
          <w:szCs w:val="24"/>
        </w:rPr>
        <w:t xml:space="preserve">/2012/01/14/ </w:t>
      </w:r>
    </w:p>
    <w:p w:rsidR="00274BF6" w:rsidRDefault="00274BF6" w:rsidP="00274BF6">
      <w:pPr>
        <w:pStyle w:val="NormalWeb"/>
        <w:tabs>
          <w:tab w:val="left" w:pos="720"/>
          <w:tab w:val="left" w:pos="1080"/>
        </w:tabs>
        <w:ind w:left="720" w:hanging="720"/>
        <w:jc w:val="both"/>
      </w:pPr>
      <w:proofErr w:type="spellStart"/>
      <w:r w:rsidRPr="00C11E6D">
        <w:t>Puspitasari</w:t>
      </w:r>
      <w:proofErr w:type="spellEnd"/>
      <w:r w:rsidRPr="00C11E6D">
        <w:t xml:space="preserve">, N (2010).  </w:t>
      </w:r>
      <w:proofErr w:type="spellStart"/>
      <w:proofErr w:type="gramStart"/>
      <w:r w:rsidRPr="00755E30">
        <w:rPr>
          <w:i/>
        </w:rPr>
        <w:t>Pembelajaran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Berbasis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Masalah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dengan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strategi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Kooperatif</w:t>
      </w:r>
      <w:proofErr w:type="spellEnd"/>
      <w:r w:rsidRPr="00755E30">
        <w:rPr>
          <w:i/>
        </w:rPr>
        <w:t xml:space="preserve"> Jigsaw </w:t>
      </w:r>
      <w:proofErr w:type="spellStart"/>
      <w:r w:rsidRPr="00755E30">
        <w:rPr>
          <w:i/>
        </w:rPr>
        <w:t>untuk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Meningkatkan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Kemampuan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Pemahaman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dan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Koneksi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Matematika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Siswa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Swkolah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Menengah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Pertama</w:t>
      </w:r>
      <w:proofErr w:type="spellEnd"/>
      <w:r w:rsidRPr="00755E30">
        <w:rPr>
          <w:i/>
        </w:rPr>
        <w:t>.</w:t>
      </w:r>
      <w:proofErr w:type="gramEnd"/>
      <w:r w:rsidRPr="00755E30">
        <w:rPr>
          <w:i/>
        </w:rPr>
        <w:t xml:space="preserve"> </w:t>
      </w:r>
      <w:proofErr w:type="spellStart"/>
      <w:r w:rsidRPr="00C11E6D">
        <w:t>Tesis</w:t>
      </w:r>
      <w:proofErr w:type="spellEnd"/>
      <w:r w:rsidRPr="00C11E6D">
        <w:t xml:space="preserve"> UPI.</w:t>
      </w:r>
    </w:p>
    <w:p w:rsidR="00C87A26" w:rsidRPr="00C11E6D" w:rsidRDefault="00C87A26" w:rsidP="00011DD1">
      <w:pPr>
        <w:pStyle w:val="NormalWeb"/>
        <w:tabs>
          <w:tab w:val="left" w:pos="720"/>
          <w:tab w:val="left" w:pos="1080"/>
        </w:tabs>
        <w:ind w:left="720" w:hanging="720"/>
        <w:jc w:val="both"/>
      </w:pPr>
      <w:proofErr w:type="spellStart"/>
      <w:r w:rsidRPr="00C11E6D">
        <w:t>Ruseffendi</w:t>
      </w:r>
      <w:proofErr w:type="spellEnd"/>
      <w:r>
        <w:t>,</w:t>
      </w:r>
      <w:r w:rsidRPr="00C11E6D">
        <w:t xml:space="preserve"> </w:t>
      </w:r>
      <w:r>
        <w:t xml:space="preserve">E. T. </w:t>
      </w:r>
      <w:r w:rsidRPr="00C11E6D">
        <w:t xml:space="preserve">(1991).  </w:t>
      </w:r>
      <w:proofErr w:type="spellStart"/>
      <w:proofErr w:type="gramStart"/>
      <w:r w:rsidRPr="00755E30">
        <w:rPr>
          <w:i/>
        </w:rPr>
        <w:t>Pengantar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kepada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Membantu</w:t>
      </w:r>
      <w:proofErr w:type="spellEnd"/>
      <w:r w:rsidRPr="00755E30">
        <w:rPr>
          <w:i/>
        </w:rPr>
        <w:t xml:space="preserve"> Guru </w:t>
      </w:r>
      <w:proofErr w:type="spellStart"/>
      <w:r w:rsidRPr="00755E30">
        <w:rPr>
          <w:i/>
        </w:rPr>
        <w:t>Mengembangkan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Kompetensinya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dalam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Pengajaran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Matematika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Untuk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Meningkatkan</w:t>
      </w:r>
      <w:proofErr w:type="spellEnd"/>
      <w:r w:rsidRPr="00755E30">
        <w:rPr>
          <w:i/>
        </w:rPr>
        <w:t xml:space="preserve"> CBSA.</w:t>
      </w:r>
      <w:proofErr w:type="gramEnd"/>
      <w:r w:rsidRPr="00C11E6D">
        <w:t xml:space="preserve">   Bandung. </w:t>
      </w:r>
      <w:proofErr w:type="spellStart"/>
      <w:r w:rsidRPr="00C11E6D">
        <w:t>Tarsito</w:t>
      </w:r>
      <w:proofErr w:type="spellEnd"/>
    </w:p>
    <w:p w:rsidR="00274BF6" w:rsidRDefault="00C87A26" w:rsidP="00274BF6">
      <w:pPr>
        <w:pStyle w:val="NormalWeb"/>
        <w:tabs>
          <w:tab w:val="left" w:pos="720"/>
          <w:tab w:val="left" w:pos="1080"/>
        </w:tabs>
        <w:ind w:left="720" w:hanging="720"/>
        <w:jc w:val="both"/>
      </w:pPr>
      <w:proofErr w:type="gramStart"/>
      <w:r>
        <w:t>---------------------</w:t>
      </w:r>
      <w:r w:rsidR="00274BF6" w:rsidRPr="00C11E6D">
        <w:t xml:space="preserve"> (1993).</w:t>
      </w:r>
      <w:proofErr w:type="gramEnd"/>
      <w:r w:rsidR="00274BF6" w:rsidRPr="00C11E6D">
        <w:t xml:space="preserve"> </w:t>
      </w:r>
      <w:r w:rsidR="00274BF6" w:rsidRPr="00755E30">
        <w:rPr>
          <w:i/>
        </w:rPr>
        <w:t xml:space="preserve"> </w:t>
      </w:r>
      <w:proofErr w:type="spellStart"/>
      <w:proofErr w:type="gramStart"/>
      <w:r w:rsidR="00274BF6" w:rsidRPr="00755E30">
        <w:rPr>
          <w:i/>
        </w:rPr>
        <w:t>Statistika</w:t>
      </w:r>
      <w:proofErr w:type="spellEnd"/>
      <w:r w:rsidR="00274BF6" w:rsidRPr="00755E30">
        <w:rPr>
          <w:i/>
        </w:rPr>
        <w:t xml:space="preserve"> </w:t>
      </w:r>
      <w:proofErr w:type="spellStart"/>
      <w:r w:rsidR="00274BF6" w:rsidRPr="00755E30">
        <w:rPr>
          <w:i/>
        </w:rPr>
        <w:t>Dasar</w:t>
      </w:r>
      <w:proofErr w:type="spellEnd"/>
      <w:r w:rsidR="00274BF6" w:rsidRPr="00755E30">
        <w:rPr>
          <w:i/>
        </w:rPr>
        <w:t xml:space="preserve"> </w:t>
      </w:r>
      <w:proofErr w:type="spellStart"/>
      <w:r w:rsidR="00274BF6" w:rsidRPr="00755E30">
        <w:rPr>
          <w:i/>
        </w:rPr>
        <w:t>untuk</w:t>
      </w:r>
      <w:proofErr w:type="spellEnd"/>
      <w:r w:rsidR="00274BF6" w:rsidRPr="00755E30">
        <w:rPr>
          <w:i/>
        </w:rPr>
        <w:t xml:space="preserve"> </w:t>
      </w:r>
      <w:proofErr w:type="spellStart"/>
      <w:r w:rsidR="00274BF6" w:rsidRPr="00755E30">
        <w:rPr>
          <w:i/>
        </w:rPr>
        <w:t>Penelitian</w:t>
      </w:r>
      <w:proofErr w:type="spellEnd"/>
      <w:r w:rsidR="00274BF6" w:rsidRPr="00755E30">
        <w:rPr>
          <w:i/>
        </w:rPr>
        <w:t>.</w:t>
      </w:r>
      <w:proofErr w:type="gramEnd"/>
      <w:r w:rsidR="00274BF6" w:rsidRPr="00C11E6D">
        <w:t xml:space="preserve">  </w:t>
      </w:r>
      <w:proofErr w:type="gramStart"/>
      <w:r w:rsidR="00274BF6" w:rsidRPr="00C11E6D">
        <w:t>Semarang :</w:t>
      </w:r>
      <w:proofErr w:type="gramEnd"/>
      <w:r w:rsidR="00274BF6" w:rsidRPr="00C11E6D">
        <w:t xml:space="preserve"> IKIP Semarang Press.  </w:t>
      </w:r>
    </w:p>
    <w:p w:rsidR="00C87A26" w:rsidRDefault="00C87A26" w:rsidP="00274BF6">
      <w:pPr>
        <w:pStyle w:val="NormalWeb"/>
        <w:tabs>
          <w:tab w:val="left" w:pos="720"/>
          <w:tab w:val="left" w:pos="1080"/>
        </w:tabs>
        <w:ind w:left="720" w:hanging="720"/>
        <w:jc w:val="both"/>
      </w:pPr>
      <w:proofErr w:type="gramStart"/>
      <w:r>
        <w:t>---------------------  (</w:t>
      </w:r>
      <w:proofErr w:type="gramEnd"/>
      <w:r>
        <w:t xml:space="preserve">2006).   </w:t>
      </w:r>
      <w:proofErr w:type="spellStart"/>
      <w:proofErr w:type="gramStart"/>
      <w:r w:rsidRPr="00755E30">
        <w:rPr>
          <w:i/>
        </w:rPr>
        <w:t>Pengantar</w:t>
      </w:r>
      <w:proofErr w:type="spellEnd"/>
      <w:r w:rsidRPr="00755E30">
        <w:rPr>
          <w:i/>
        </w:rPr>
        <w:t xml:space="preserve"> </w:t>
      </w:r>
      <w:proofErr w:type="spellStart"/>
      <w:r w:rsidR="00F40A47" w:rsidRPr="00755E30">
        <w:rPr>
          <w:i/>
        </w:rPr>
        <w:t>kepada</w:t>
      </w:r>
      <w:proofErr w:type="spellEnd"/>
      <w:r w:rsidR="00F40A47" w:rsidRPr="00755E30">
        <w:rPr>
          <w:i/>
        </w:rPr>
        <w:t xml:space="preserve"> </w:t>
      </w:r>
      <w:proofErr w:type="spellStart"/>
      <w:r w:rsidR="00F40A47" w:rsidRPr="00755E30">
        <w:rPr>
          <w:i/>
        </w:rPr>
        <w:t>Membantu</w:t>
      </w:r>
      <w:proofErr w:type="spellEnd"/>
      <w:r w:rsidR="00F40A47" w:rsidRPr="00755E30">
        <w:rPr>
          <w:i/>
        </w:rPr>
        <w:t xml:space="preserve"> Guru </w:t>
      </w:r>
      <w:proofErr w:type="spellStart"/>
      <w:r w:rsidR="00F40A47" w:rsidRPr="00755E30">
        <w:rPr>
          <w:i/>
        </w:rPr>
        <w:t>Mengembangkan</w:t>
      </w:r>
      <w:proofErr w:type="spellEnd"/>
      <w:r w:rsidR="00F40A47" w:rsidRPr="00755E30">
        <w:rPr>
          <w:i/>
        </w:rPr>
        <w:t xml:space="preserve"> </w:t>
      </w:r>
      <w:proofErr w:type="spellStart"/>
      <w:r w:rsidR="00F40A47" w:rsidRPr="00755E30">
        <w:rPr>
          <w:i/>
        </w:rPr>
        <w:t>Kompetensinya</w:t>
      </w:r>
      <w:proofErr w:type="spellEnd"/>
      <w:r w:rsidR="00F40A47" w:rsidRPr="00755E30">
        <w:rPr>
          <w:i/>
        </w:rPr>
        <w:t xml:space="preserve"> </w:t>
      </w:r>
      <w:proofErr w:type="spellStart"/>
      <w:r w:rsidR="00F40A47" w:rsidRPr="00755E30">
        <w:rPr>
          <w:i/>
        </w:rPr>
        <w:t>dalam</w:t>
      </w:r>
      <w:proofErr w:type="spellEnd"/>
      <w:r w:rsidR="00F40A47" w:rsidRPr="00755E30">
        <w:rPr>
          <w:i/>
        </w:rPr>
        <w:t xml:space="preserve"> </w:t>
      </w:r>
      <w:proofErr w:type="spellStart"/>
      <w:r w:rsidR="00F40A47" w:rsidRPr="00755E30">
        <w:rPr>
          <w:i/>
        </w:rPr>
        <w:t>Pengajaran</w:t>
      </w:r>
      <w:proofErr w:type="spellEnd"/>
      <w:r w:rsidR="00F40A47" w:rsidRPr="00755E30">
        <w:rPr>
          <w:i/>
        </w:rPr>
        <w:t xml:space="preserve"> </w:t>
      </w:r>
      <w:proofErr w:type="spellStart"/>
      <w:r w:rsidR="00F40A47" w:rsidRPr="00755E30">
        <w:rPr>
          <w:i/>
        </w:rPr>
        <w:t>Matematika</w:t>
      </w:r>
      <w:proofErr w:type="spellEnd"/>
      <w:r w:rsidR="00F40A47" w:rsidRPr="00755E30">
        <w:rPr>
          <w:i/>
        </w:rPr>
        <w:t xml:space="preserve"> </w:t>
      </w:r>
      <w:proofErr w:type="spellStart"/>
      <w:r w:rsidR="00F40A47" w:rsidRPr="00755E30">
        <w:rPr>
          <w:i/>
        </w:rPr>
        <w:t>untuk</w:t>
      </w:r>
      <w:proofErr w:type="spellEnd"/>
      <w:r w:rsidR="00F40A47" w:rsidRPr="00755E30">
        <w:rPr>
          <w:i/>
        </w:rPr>
        <w:t xml:space="preserve"> </w:t>
      </w:r>
      <w:proofErr w:type="spellStart"/>
      <w:r w:rsidR="00F40A47" w:rsidRPr="00755E30">
        <w:rPr>
          <w:i/>
        </w:rPr>
        <w:t>Meningkatkan</w:t>
      </w:r>
      <w:proofErr w:type="spellEnd"/>
      <w:r w:rsidR="00F40A47" w:rsidRPr="00755E30">
        <w:rPr>
          <w:i/>
        </w:rPr>
        <w:t xml:space="preserve"> CBSA</w:t>
      </w:r>
      <w:r w:rsidR="00F40A47">
        <w:t>.</w:t>
      </w:r>
      <w:proofErr w:type="gramEnd"/>
      <w:r w:rsidR="00F40A47">
        <w:t xml:space="preserve">  Bandung.  </w:t>
      </w:r>
      <w:proofErr w:type="spellStart"/>
      <w:proofErr w:type="gramStart"/>
      <w:r w:rsidR="00F40A47">
        <w:t>Tarsito</w:t>
      </w:r>
      <w:proofErr w:type="spellEnd"/>
      <w:r w:rsidR="00F40A47">
        <w:t>.</w:t>
      </w:r>
      <w:proofErr w:type="gramEnd"/>
    </w:p>
    <w:p w:rsidR="00F40A47" w:rsidRPr="00C11E6D" w:rsidRDefault="00F40A47" w:rsidP="00274BF6">
      <w:pPr>
        <w:pStyle w:val="NormalWeb"/>
        <w:tabs>
          <w:tab w:val="left" w:pos="720"/>
          <w:tab w:val="left" w:pos="1080"/>
        </w:tabs>
        <w:ind w:left="720" w:hanging="720"/>
        <w:jc w:val="both"/>
      </w:pPr>
      <w:proofErr w:type="spellStart"/>
      <w:proofErr w:type="gramStart"/>
      <w:r>
        <w:t>Sagala</w:t>
      </w:r>
      <w:proofErr w:type="spellEnd"/>
      <w:r>
        <w:t>, S.</w:t>
      </w:r>
      <w:proofErr w:type="gramEnd"/>
      <w:r>
        <w:t xml:space="preserve">  (2006)</w:t>
      </w:r>
      <w:proofErr w:type="gramStart"/>
      <w:r>
        <w:t xml:space="preserve">.  </w:t>
      </w:r>
      <w:proofErr w:type="spellStart"/>
      <w:r w:rsidRPr="00755E30">
        <w:rPr>
          <w:i/>
        </w:rPr>
        <w:t>Konsep</w:t>
      </w:r>
      <w:proofErr w:type="spellEnd"/>
      <w:proofErr w:type="gram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dan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Makna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Pembelajaran</w:t>
      </w:r>
      <w:proofErr w:type="spellEnd"/>
      <w:r>
        <w:t xml:space="preserve">.  Bandung.  </w:t>
      </w:r>
      <w:proofErr w:type="spellStart"/>
      <w:proofErr w:type="gramStart"/>
      <w:r>
        <w:t>Alfabeta</w:t>
      </w:r>
      <w:proofErr w:type="spellEnd"/>
      <w:r>
        <w:t>.</w:t>
      </w:r>
      <w:proofErr w:type="gramEnd"/>
    </w:p>
    <w:p w:rsidR="00274BF6" w:rsidRPr="00C11E6D" w:rsidRDefault="00274BF6" w:rsidP="00274BF6">
      <w:pPr>
        <w:pStyle w:val="NormalWeb"/>
        <w:tabs>
          <w:tab w:val="left" w:pos="720"/>
          <w:tab w:val="left" w:pos="1080"/>
        </w:tabs>
        <w:ind w:left="720" w:hanging="720"/>
        <w:jc w:val="both"/>
      </w:pPr>
      <w:proofErr w:type="spellStart"/>
      <w:proofErr w:type="gramStart"/>
      <w:r w:rsidRPr="00C11E6D">
        <w:t>Sanjaya</w:t>
      </w:r>
      <w:proofErr w:type="spellEnd"/>
      <w:r w:rsidRPr="00C11E6D">
        <w:t>, W. (2008).</w:t>
      </w:r>
      <w:proofErr w:type="gramEnd"/>
      <w:r w:rsidRPr="00C11E6D">
        <w:t xml:space="preserve">  </w:t>
      </w:r>
      <w:proofErr w:type="spellStart"/>
      <w:proofErr w:type="gramStart"/>
      <w:r w:rsidRPr="00755E30">
        <w:rPr>
          <w:i/>
        </w:rPr>
        <w:t>Strategi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Pembelajaran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Berorientasi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Standar</w:t>
      </w:r>
      <w:proofErr w:type="spellEnd"/>
      <w:r w:rsidRPr="00755E30">
        <w:rPr>
          <w:i/>
        </w:rPr>
        <w:t xml:space="preserve"> Proses </w:t>
      </w:r>
      <w:proofErr w:type="spellStart"/>
      <w:r w:rsidRPr="00755E30">
        <w:rPr>
          <w:i/>
        </w:rPr>
        <w:t>Pendidikan</w:t>
      </w:r>
      <w:proofErr w:type="spellEnd"/>
      <w:r w:rsidRPr="00755E30">
        <w:rPr>
          <w:i/>
        </w:rPr>
        <w:t>.</w:t>
      </w:r>
      <w:proofErr w:type="gramEnd"/>
      <w:r w:rsidRPr="00C11E6D">
        <w:t xml:space="preserve">  </w:t>
      </w:r>
      <w:proofErr w:type="gramStart"/>
      <w:r w:rsidRPr="00C11E6D">
        <w:t>Jakarta :</w:t>
      </w:r>
      <w:proofErr w:type="gramEnd"/>
      <w:r w:rsidRPr="00C11E6D">
        <w:t xml:space="preserve"> </w:t>
      </w:r>
      <w:proofErr w:type="spellStart"/>
      <w:r w:rsidRPr="00C11E6D">
        <w:t>Kencana</w:t>
      </w:r>
      <w:proofErr w:type="spellEnd"/>
      <w:r w:rsidRPr="00C11E6D">
        <w:t xml:space="preserve"> </w:t>
      </w:r>
      <w:proofErr w:type="spellStart"/>
      <w:r w:rsidRPr="00C11E6D">
        <w:t>Prenata</w:t>
      </w:r>
      <w:proofErr w:type="spellEnd"/>
      <w:r w:rsidRPr="00C11E6D">
        <w:t xml:space="preserve"> Media Group.</w:t>
      </w:r>
    </w:p>
    <w:p w:rsidR="00274BF6" w:rsidRPr="00C11E6D" w:rsidRDefault="00274BF6" w:rsidP="00274BF6">
      <w:pPr>
        <w:pStyle w:val="NormalWeb"/>
        <w:tabs>
          <w:tab w:val="left" w:pos="720"/>
          <w:tab w:val="left" w:pos="1080"/>
        </w:tabs>
        <w:ind w:left="720" w:hanging="720"/>
        <w:jc w:val="both"/>
      </w:pPr>
      <w:proofErr w:type="spellStart"/>
      <w:proofErr w:type="gramStart"/>
      <w:r w:rsidRPr="00C11E6D">
        <w:t>Skemp</w:t>
      </w:r>
      <w:proofErr w:type="spellEnd"/>
      <w:r w:rsidRPr="00C11E6D">
        <w:t>.</w:t>
      </w:r>
      <w:proofErr w:type="gramEnd"/>
      <w:r w:rsidRPr="00C11E6D">
        <w:t xml:space="preserve"> R. R. (1976).  </w:t>
      </w:r>
      <w:r w:rsidRPr="00755E30">
        <w:rPr>
          <w:i/>
        </w:rPr>
        <w:t>Relational Understanding and Instrumental Understanding First Published in Mathematics Teaching</w:t>
      </w:r>
      <w:r w:rsidRPr="00C11E6D">
        <w:t>, 77, 20-26</w:t>
      </w:r>
    </w:p>
    <w:p w:rsidR="00274BF6" w:rsidRPr="00C11E6D" w:rsidRDefault="00274BF6" w:rsidP="00274BF6">
      <w:pPr>
        <w:pStyle w:val="NormalWeb"/>
        <w:tabs>
          <w:tab w:val="left" w:pos="720"/>
          <w:tab w:val="left" w:pos="1080"/>
        </w:tabs>
        <w:ind w:left="720" w:hanging="720"/>
        <w:jc w:val="both"/>
      </w:pPr>
      <w:proofErr w:type="spellStart"/>
      <w:proofErr w:type="gramStart"/>
      <w:r w:rsidRPr="00C11E6D">
        <w:t>Statistika</w:t>
      </w:r>
      <w:proofErr w:type="spellEnd"/>
      <w:r w:rsidRPr="00C11E6D">
        <w:t xml:space="preserve"> </w:t>
      </w:r>
      <w:proofErr w:type="spellStart"/>
      <w:r w:rsidRPr="00C11E6D">
        <w:t>dasar</w:t>
      </w:r>
      <w:proofErr w:type="spellEnd"/>
      <w:r w:rsidRPr="00C11E6D">
        <w:t xml:space="preserve"> </w:t>
      </w:r>
      <w:proofErr w:type="spellStart"/>
      <w:r w:rsidRPr="00C11E6D">
        <w:t>untuk</w:t>
      </w:r>
      <w:proofErr w:type="spellEnd"/>
      <w:r w:rsidRPr="00C11E6D">
        <w:t xml:space="preserve"> </w:t>
      </w:r>
      <w:proofErr w:type="spellStart"/>
      <w:r w:rsidRPr="00C11E6D">
        <w:t>penelitian</w:t>
      </w:r>
      <w:proofErr w:type="spellEnd"/>
      <w:r w:rsidRPr="00C11E6D">
        <w:t xml:space="preserve"> </w:t>
      </w:r>
      <w:proofErr w:type="spellStart"/>
      <w:r w:rsidRPr="00C11E6D">
        <w:t>pendidikan</w:t>
      </w:r>
      <w:proofErr w:type="spellEnd"/>
      <w:r w:rsidRPr="00C11E6D">
        <w:t>.</w:t>
      </w:r>
      <w:proofErr w:type="gramEnd"/>
      <w:r w:rsidRPr="00C11E6D">
        <w:t xml:space="preserve">  Jakarta: </w:t>
      </w:r>
      <w:proofErr w:type="spellStart"/>
      <w:r w:rsidRPr="00C11E6D">
        <w:t>Direktorat</w:t>
      </w:r>
      <w:proofErr w:type="spellEnd"/>
      <w:r w:rsidRPr="00C11E6D">
        <w:t xml:space="preserve"> </w:t>
      </w:r>
      <w:proofErr w:type="spellStart"/>
      <w:r w:rsidRPr="00C11E6D">
        <w:t>Jenderal</w:t>
      </w:r>
      <w:proofErr w:type="spellEnd"/>
      <w:r w:rsidRPr="00C11E6D">
        <w:t xml:space="preserve"> </w:t>
      </w:r>
      <w:proofErr w:type="spellStart"/>
      <w:r w:rsidRPr="00C11E6D">
        <w:t>Pendidikan</w:t>
      </w:r>
      <w:proofErr w:type="spellEnd"/>
      <w:r w:rsidRPr="00C11E6D">
        <w:t xml:space="preserve"> </w:t>
      </w:r>
      <w:proofErr w:type="spellStart"/>
      <w:r w:rsidRPr="00C11E6D">
        <w:t>tinggi</w:t>
      </w:r>
      <w:proofErr w:type="spellEnd"/>
      <w:r w:rsidRPr="00C11E6D">
        <w:t xml:space="preserve">. </w:t>
      </w:r>
      <w:proofErr w:type="spellStart"/>
      <w:proofErr w:type="gramStart"/>
      <w:r w:rsidRPr="00C11E6D">
        <w:t>Departemen</w:t>
      </w:r>
      <w:proofErr w:type="spellEnd"/>
      <w:r w:rsidRPr="00C11E6D">
        <w:t xml:space="preserve"> </w:t>
      </w:r>
      <w:proofErr w:type="spellStart"/>
      <w:r w:rsidRPr="00C11E6D">
        <w:t>pendidikan</w:t>
      </w:r>
      <w:proofErr w:type="spellEnd"/>
      <w:r w:rsidRPr="00C11E6D">
        <w:t xml:space="preserve"> </w:t>
      </w:r>
      <w:proofErr w:type="spellStart"/>
      <w:r w:rsidRPr="00C11E6D">
        <w:t>kebudayaan</w:t>
      </w:r>
      <w:proofErr w:type="spellEnd"/>
      <w:r w:rsidRPr="00C11E6D">
        <w:t>.</w:t>
      </w:r>
      <w:proofErr w:type="gramEnd"/>
    </w:p>
    <w:p w:rsidR="00274BF6" w:rsidRPr="00C11E6D" w:rsidRDefault="00274BF6" w:rsidP="00274BF6">
      <w:pPr>
        <w:pStyle w:val="NormalWeb"/>
        <w:shd w:val="clear" w:color="auto" w:fill="FFFFFF" w:themeFill="background1"/>
        <w:tabs>
          <w:tab w:val="left" w:pos="720"/>
          <w:tab w:val="left" w:pos="1080"/>
        </w:tabs>
        <w:spacing w:before="240" w:beforeAutospacing="0" w:after="240" w:afterAutospacing="0"/>
        <w:ind w:left="720" w:hanging="720"/>
        <w:jc w:val="both"/>
        <w:rPr>
          <w:i/>
          <w:iCs/>
        </w:rPr>
      </w:pPr>
      <w:proofErr w:type="gramStart"/>
      <w:r w:rsidRPr="00C11E6D">
        <w:t>Steinberg, A. 1997.</w:t>
      </w:r>
      <w:proofErr w:type="gramEnd"/>
      <w:r w:rsidRPr="00C11E6D">
        <w:rPr>
          <w:rStyle w:val="apple-converted-space"/>
        </w:rPr>
        <w:t> </w:t>
      </w:r>
      <w:proofErr w:type="gramStart"/>
      <w:r w:rsidRPr="00C11E6D">
        <w:rPr>
          <w:rStyle w:val="Emphasis"/>
        </w:rPr>
        <w:t xml:space="preserve">The Six </w:t>
      </w:r>
      <w:proofErr w:type="spellStart"/>
      <w:r w:rsidRPr="00C11E6D">
        <w:rPr>
          <w:rStyle w:val="Emphasis"/>
        </w:rPr>
        <w:t>A’a</w:t>
      </w:r>
      <w:proofErr w:type="spellEnd"/>
      <w:r w:rsidRPr="00C11E6D">
        <w:rPr>
          <w:rStyle w:val="Emphasis"/>
        </w:rPr>
        <w:t xml:space="preserve"> of Design Projects.</w:t>
      </w:r>
      <w:proofErr w:type="gramEnd"/>
      <w:r w:rsidRPr="00C11E6D">
        <w:rPr>
          <w:rStyle w:val="apple-converted-space"/>
          <w:i/>
          <w:iCs/>
        </w:rPr>
        <w:t> </w:t>
      </w:r>
      <w:r w:rsidRPr="00C11E6D">
        <w:t>http://ph.red.ru/pedsovet/GSN/pbl.Sixa.htm</w:t>
      </w:r>
    </w:p>
    <w:p w:rsidR="00274BF6" w:rsidRDefault="00274BF6" w:rsidP="00274BF6">
      <w:pPr>
        <w:pStyle w:val="NormalWeb"/>
        <w:tabs>
          <w:tab w:val="left" w:pos="720"/>
          <w:tab w:val="left" w:pos="1080"/>
        </w:tabs>
        <w:ind w:left="720" w:hanging="720"/>
        <w:jc w:val="both"/>
      </w:pPr>
      <w:proofErr w:type="spellStart"/>
      <w:proofErr w:type="gramStart"/>
      <w:r w:rsidRPr="00C11E6D">
        <w:t>Sugiono</w:t>
      </w:r>
      <w:proofErr w:type="spellEnd"/>
      <w:r w:rsidRPr="00C11E6D">
        <w:t>, (200</w:t>
      </w:r>
      <w:r w:rsidR="00800BDD">
        <w:t>8</w:t>
      </w:r>
      <w:r w:rsidRPr="00C11E6D">
        <w:t>).</w:t>
      </w:r>
      <w:proofErr w:type="gramEnd"/>
      <w:r w:rsidRPr="00C11E6D">
        <w:t xml:space="preserve">  </w:t>
      </w:r>
      <w:proofErr w:type="spellStart"/>
      <w:proofErr w:type="gramStart"/>
      <w:r w:rsidRPr="00755E30">
        <w:rPr>
          <w:i/>
        </w:rPr>
        <w:t>Metode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Penelitian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Kuantitatif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Kualitatif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dan</w:t>
      </w:r>
      <w:proofErr w:type="spellEnd"/>
      <w:r w:rsidRPr="00755E30">
        <w:rPr>
          <w:i/>
        </w:rPr>
        <w:t xml:space="preserve"> R &amp; D.</w:t>
      </w:r>
      <w:proofErr w:type="gramEnd"/>
      <w:r w:rsidRPr="00C11E6D">
        <w:t xml:space="preserve">  </w:t>
      </w:r>
      <w:proofErr w:type="gramStart"/>
      <w:r w:rsidRPr="00C11E6D">
        <w:t xml:space="preserve">Bandung </w:t>
      </w:r>
      <w:proofErr w:type="spellStart"/>
      <w:r w:rsidRPr="00C11E6D">
        <w:t>Alfabeta</w:t>
      </w:r>
      <w:proofErr w:type="spellEnd"/>
      <w:r w:rsidRPr="00C11E6D">
        <w:t>.</w:t>
      </w:r>
      <w:proofErr w:type="gramEnd"/>
    </w:p>
    <w:p w:rsidR="00800BDD" w:rsidRDefault="00800BDD" w:rsidP="00274BF6">
      <w:pPr>
        <w:pStyle w:val="NormalWeb"/>
        <w:tabs>
          <w:tab w:val="left" w:pos="720"/>
          <w:tab w:val="left" w:pos="1080"/>
        </w:tabs>
        <w:ind w:left="720" w:hanging="720"/>
        <w:jc w:val="both"/>
      </w:pPr>
      <w:proofErr w:type="spellStart"/>
      <w:proofErr w:type="gramStart"/>
      <w:r>
        <w:t>Sudjana</w:t>
      </w:r>
      <w:proofErr w:type="spellEnd"/>
      <w:r>
        <w:t>, (2009).</w:t>
      </w:r>
      <w:proofErr w:type="gramEnd"/>
      <w:r>
        <w:t xml:space="preserve">  </w:t>
      </w:r>
      <w:proofErr w:type="spellStart"/>
      <w:r w:rsidRPr="00755E30">
        <w:rPr>
          <w:i/>
        </w:rPr>
        <w:t>Metode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Statistik</w:t>
      </w:r>
      <w:proofErr w:type="spellEnd"/>
      <w:r>
        <w:t xml:space="preserve">.  Bandung.  </w:t>
      </w:r>
      <w:proofErr w:type="spellStart"/>
      <w:proofErr w:type="gramStart"/>
      <w:r>
        <w:t>Tarsito</w:t>
      </w:r>
      <w:proofErr w:type="spellEnd"/>
      <w:r>
        <w:t>.</w:t>
      </w:r>
      <w:proofErr w:type="gramEnd"/>
    </w:p>
    <w:p w:rsidR="00E34768" w:rsidRPr="00C11E6D" w:rsidRDefault="00E34768" w:rsidP="00274BF6">
      <w:pPr>
        <w:pStyle w:val="NormalWeb"/>
        <w:tabs>
          <w:tab w:val="left" w:pos="720"/>
          <w:tab w:val="left" w:pos="1080"/>
        </w:tabs>
        <w:ind w:left="720" w:hanging="720"/>
        <w:jc w:val="both"/>
      </w:pPr>
      <w:proofErr w:type="spellStart"/>
      <w:r>
        <w:t>Suhana</w:t>
      </w:r>
      <w:proofErr w:type="spellEnd"/>
      <w:r>
        <w:t>, C.  (2014)</w:t>
      </w:r>
      <w:proofErr w:type="gramStart"/>
      <w:r>
        <w:t xml:space="preserve">.  </w:t>
      </w:r>
      <w:proofErr w:type="spellStart"/>
      <w:r w:rsidRPr="00755E30">
        <w:rPr>
          <w:i/>
        </w:rPr>
        <w:t>Konsep</w:t>
      </w:r>
      <w:proofErr w:type="spellEnd"/>
      <w:proofErr w:type="gram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Strategi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Pembelajaran</w:t>
      </w:r>
      <w:proofErr w:type="spellEnd"/>
      <w:r>
        <w:t xml:space="preserve">.  Bandung.  </w:t>
      </w:r>
      <w:proofErr w:type="spellStart"/>
      <w:r>
        <w:t>Refika</w:t>
      </w:r>
      <w:proofErr w:type="spellEnd"/>
      <w:r>
        <w:t xml:space="preserve"> </w:t>
      </w:r>
      <w:proofErr w:type="spellStart"/>
      <w:r>
        <w:t>Aditama</w:t>
      </w:r>
      <w:proofErr w:type="spellEnd"/>
      <w:r>
        <w:t>.</w:t>
      </w:r>
    </w:p>
    <w:p w:rsidR="00274BF6" w:rsidRPr="00C11E6D" w:rsidRDefault="00274BF6" w:rsidP="00274BF6">
      <w:pPr>
        <w:pStyle w:val="NormalWeb"/>
        <w:tabs>
          <w:tab w:val="left" w:pos="720"/>
          <w:tab w:val="left" w:pos="1080"/>
        </w:tabs>
        <w:ind w:left="720" w:hanging="720"/>
        <w:jc w:val="both"/>
      </w:pPr>
      <w:proofErr w:type="spellStart"/>
      <w:r w:rsidRPr="00C11E6D">
        <w:t>Sumarmo</w:t>
      </w:r>
      <w:proofErr w:type="spellEnd"/>
      <w:r w:rsidRPr="00C11E6D">
        <w:t xml:space="preserve">, U. (1987), </w:t>
      </w:r>
      <w:proofErr w:type="spellStart"/>
      <w:r w:rsidRPr="00755E30">
        <w:rPr>
          <w:i/>
        </w:rPr>
        <w:t>Kemampuan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Pemahaman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dan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Penalaran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Matematika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Peserta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Didik</w:t>
      </w:r>
      <w:proofErr w:type="spellEnd"/>
      <w:r w:rsidRPr="00755E30">
        <w:rPr>
          <w:i/>
        </w:rPr>
        <w:t xml:space="preserve"> SMA </w:t>
      </w:r>
      <w:proofErr w:type="spellStart"/>
      <w:r w:rsidRPr="00755E30">
        <w:rPr>
          <w:i/>
        </w:rPr>
        <w:t>dikaitkan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dengan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Kemampuan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Penalaran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Logik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Pesrta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Didik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dan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beberapa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Unsur</w:t>
      </w:r>
      <w:proofErr w:type="spellEnd"/>
      <w:r w:rsidRPr="00755E30">
        <w:rPr>
          <w:i/>
        </w:rPr>
        <w:t xml:space="preserve"> Proses </w:t>
      </w:r>
      <w:proofErr w:type="spellStart"/>
      <w:r w:rsidRPr="00755E30">
        <w:rPr>
          <w:i/>
        </w:rPr>
        <w:t>Belajar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Mengajar</w:t>
      </w:r>
      <w:proofErr w:type="spellEnd"/>
      <w:r w:rsidRPr="00C11E6D">
        <w:t>.  Bandung PPS IKIP Bandung (</w:t>
      </w:r>
      <w:proofErr w:type="spellStart"/>
      <w:r w:rsidRPr="00C11E6D">
        <w:t>Disertasi</w:t>
      </w:r>
      <w:proofErr w:type="spellEnd"/>
      <w:proofErr w:type="gramStart"/>
      <w:r w:rsidRPr="00C11E6D">
        <w:t>) :</w:t>
      </w:r>
      <w:proofErr w:type="gramEnd"/>
      <w:r w:rsidRPr="00C11E6D">
        <w:t xml:space="preserve"> </w:t>
      </w:r>
      <w:proofErr w:type="spellStart"/>
      <w:r w:rsidRPr="00C11E6D">
        <w:t>tidak</w:t>
      </w:r>
      <w:proofErr w:type="spellEnd"/>
      <w:r w:rsidRPr="00C11E6D">
        <w:t xml:space="preserve"> </w:t>
      </w:r>
      <w:proofErr w:type="spellStart"/>
      <w:r w:rsidRPr="00C11E6D">
        <w:t>diterbitkan</w:t>
      </w:r>
      <w:proofErr w:type="spellEnd"/>
      <w:r w:rsidRPr="00C11E6D">
        <w:t>.</w:t>
      </w:r>
    </w:p>
    <w:p w:rsidR="00274BF6" w:rsidRPr="00C11E6D" w:rsidRDefault="00274BF6" w:rsidP="00274BF6">
      <w:pPr>
        <w:pStyle w:val="NormalWeb"/>
        <w:shd w:val="clear" w:color="auto" w:fill="FFFFFF" w:themeFill="background1"/>
        <w:tabs>
          <w:tab w:val="left" w:pos="720"/>
          <w:tab w:val="left" w:pos="1080"/>
        </w:tabs>
        <w:spacing w:before="240" w:beforeAutospacing="0" w:after="240" w:afterAutospacing="0"/>
        <w:ind w:left="720" w:hanging="720"/>
        <w:jc w:val="both"/>
      </w:pPr>
      <w:r w:rsidRPr="00C11E6D">
        <w:t xml:space="preserve">Thomas, J. W. (2000). </w:t>
      </w:r>
      <w:proofErr w:type="gramStart"/>
      <w:r w:rsidRPr="00755E30">
        <w:rPr>
          <w:i/>
        </w:rPr>
        <w:t>A review of research on project-based Learning.</w:t>
      </w:r>
      <w:proofErr w:type="gramEnd"/>
      <w:r w:rsidRPr="00C11E6D">
        <w:t xml:space="preserve">  Retrieved 18 July 2005 </w:t>
      </w:r>
      <w:proofErr w:type="gramStart"/>
      <w:r w:rsidRPr="00C11E6D">
        <w:t xml:space="preserve">from </w:t>
      </w:r>
      <w:proofErr w:type="gramEnd"/>
      <w:r w:rsidRPr="00011DD1">
        <w:fldChar w:fldCharType="begin"/>
      </w:r>
      <w:r w:rsidRPr="00011DD1">
        <w:instrText xml:space="preserve"> HYPERLINK "http://www.autodesk.com/foundation" </w:instrText>
      </w:r>
      <w:r w:rsidRPr="00011DD1">
        <w:fldChar w:fldCharType="separate"/>
      </w:r>
      <w:r w:rsidRPr="00011DD1">
        <w:rPr>
          <w:rStyle w:val="Hyperlink"/>
          <w:color w:val="auto"/>
        </w:rPr>
        <w:t>http://www.autodesk.com/foundation</w:t>
      </w:r>
      <w:r w:rsidRPr="00011DD1">
        <w:rPr>
          <w:rStyle w:val="Hyperlink"/>
          <w:color w:val="auto"/>
          <w:u w:val="none"/>
        </w:rPr>
        <w:fldChar w:fldCharType="end"/>
      </w:r>
      <w:r w:rsidRPr="00C11E6D">
        <w:t>.</w:t>
      </w:r>
    </w:p>
    <w:p w:rsidR="00274BF6" w:rsidRPr="00C11E6D" w:rsidRDefault="00274BF6" w:rsidP="00274BF6">
      <w:pPr>
        <w:pStyle w:val="NormalWeb"/>
        <w:shd w:val="clear" w:color="auto" w:fill="FFFFFF" w:themeFill="background1"/>
        <w:tabs>
          <w:tab w:val="left" w:pos="720"/>
          <w:tab w:val="left" w:pos="1080"/>
        </w:tabs>
        <w:spacing w:before="240" w:beforeAutospacing="0" w:after="240" w:afterAutospacing="0"/>
        <w:ind w:left="720" w:hanging="720"/>
        <w:jc w:val="both"/>
      </w:pPr>
      <w:r w:rsidRPr="00C11E6D">
        <w:t xml:space="preserve">Thomas, J.W., </w:t>
      </w:r>
      <w:proofErr w:type="spellStart"/>
      <w:r w:rsidRPr="00C11E6D">
        <w:t>dkk</w:t>
      </w:r>
      <w:proofErr w:type="spellEnd"/>
      <w:r w:rsidRPr="00C11E6D">
        <w:t>. 1999.</w:t>
      </w:r>
      <w:r w:rsidRPr="00C11E6D">
        <w:rPr>
          <w:rStyle w:val="apple-converted-space"/>
        </w:rPr>
        <w:t> </w:t>
      </w:r>
      <w:r w:rsidRPr="00C11E6D">
        <w:rPr>
          <w:rStyle w:val="Emphasis"/>
        </w:rPr>
        <w:t>Project Base Learning: A Handbook of Middle and High School Teacher.</w:t>
      </w:r>
      <w:r w:rsidRPr="00C11E6D">
        <w:rPr>
          <w:rStyle w:val="apple-converted-space"/>
          <w:i/>
          <w:iCs/>
        </w:rPr>
        <w:t> </w:t>
      </w:r>
      <w:r w:rsidRPr="00C11E6D">
        <w:t>Novato CA: The Buck Institute for Education.</w:t>
      </w:r>
    </w:p>
    <w:p w:rsidR="00F737F6" w:rsidRPr="00C11E6D" w:rsidRDefault="00F737F6" w:rsidP="00274BF6">
      <w:pPr>
        <w:pStyle w:val="NormalWeb"/>
        <w:tabs>
          <w:tab w:val="left" w:pos="720"/>
          <w:tab w:val="left" w:pos="1080"/>
        </w:tabs>
        <w:ind w:left="720" w:hanging="720"/>
        <w:jc w:val="both"/>
      </w:pPr>
      <w:proofErr w:type="spellStart"/>
      <w:r>
        <w:t>Trihendradi</w:t>
      </w:r>
      <w:proofErr w:type="spellEnd"/>
      <w:r>
        <w:t>, C.  (2013)</w:t>
      </w:r>
      <w:proofErr w:type="gramStart"/>
      <w:r>
        <w:t xml:space="preserve">.  </w:t>
      </w:r>
      <w:proofErr w:type="spellStart"/>
      <w:r w:rsidRPr="00755E30">
        <w:rPr>
          <w:i/>
        </w:rPr>
        <w:t>Langkah</w:t>
      </w:r>
      <w:proofErr w:type="spellEnd"/>
      <w:proofErr w:type="gram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Mudah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Menguasai</w:t>
      </w:r>
      <w:proofErr w:type="spellEnd"/>
      <w:r w:rsidRPr="00755E30">
        <w:rPr>
          <w:i/>
        </w:rPr>
        <w:t xml:space="preserve"> SPSS 21</w:t>
      </w:r>
      <w:r>
        <w:t xml:space="preserve">.  </w:t>
      </w:r>
      <w:proofErr w:type="spellStart"/>
      <w:r>
        <w:t>Andi</w:t>
      </w:r>
      <w:proofErr w:type="spellEnd"/>
      <w:r>
        <w:t xml:space="preserve"> </w:t>
      </w:r>
      <w:proofErr w:type="spellStart"/>
      <w:r>
        <w:t>Yogjakarta</w:t>
      </w:r>
      <w:proofErr w:type="spellEnd"/>
      <w:r>
        <w:t>.  Jogjakarta.</w:t>
      </w:r>
    </w:p>
    <w:p w:rsidR="00274BF6" w:rsidRPr="00C11E6D" w:rsidRDefault="00274BF6" w:rsidP="00274BF6">
      <w:pPr>
        <w:tabs>
          <w:tab w:val="left" w:pos="720"/>
          <w:tab w:val="left" w:pos="1080"/>
        </w:tabs>
        <w:ind w:left="720" w:hanging="720"/>
        <w:jc w:val="both"/>
      </w:pPr>
      <w:proofErr w:type="spellStart"/>
      <w:proofErr w:type="gramStart"/>
      <w:r w:rsidRPr="00C11E6D">
        <w:lastRenderedPageBreak/>
        <w:t>Undang-undang</w:t>
      </w:r>
      <w:proofErr w:type="spellEnd"/>
      <w:r w:rsidRPr="00C11E6D">
        <w:t xml:space="preserve"> No.22 </w:t>
      </w:r>
      <w:proofErr w:type="spellStart"/>
      <w:r w:rsidRPr="00C11E6D">
        <w:t>tahun</w:t>
      </w:r>
      <w:proofErr w:type="spellEnd"/>
      <w:r w:rsidRPr="00C11E6D">
        <w:t xml:space="preserve"> 2003 </w:t>
      </w:r>
      <w:proofErr w:type="spellStart"/>
      <w:r w:rsidRPr="00C11E6D">
        <w:t>tentang</w:t>
      </w:r>
      <w:proofErr w:type="spellEnd"/>
      <w:r w:rsidRPr="00C11E6D">
        <w:t xml:space="preserve"> </w:t>
      </w:r>
      <w:proofErr w:type="spellStart"/>
      <w:r w:rsidRPr="00C11E6D">
        <w:t>sistem</w:t>
      </w:r>
      <w:proofErr w:type="spellEnd"/>
      <w:r w:rsidRPr="00C11E6D">
        <w:t xml:space="preserve"> </w:t>
      </w:r>
      <w:proofErr w:type="spellStart"/>
      <w:r w:rsidRPr="00C11E6D">
        <w:t>pendidikan</w:t>
      </w:r>
      <w:proofErr w:type="spellEnd"/>
      <w:r w:rsidRPr="00C11E6D">
        <w:t xml:space="preserve"> </w:t>
      </w:r>
      <w:proofErr w:type="spellStart"/>
      <w:r w:rsidRPr="00C11E6D">
        <w:t>nasional</w:t>
      </w:r>
      <w:proofErr w:type="spellEnd"/>
      <w:r w:rsidRPr="00C11E6D">
        <w:t>.</w:t>
      </w:r>
      <w:proofErr w:type="gramEnd"/>
    </w:p>
    <w:p w:rsidR="00274BF6" w:rsidRPr="00C11E6D" w:rsidRDefault="00274BF6" w:rsidP="00274BF6">
      <w:pPr>
        <w:tabs>
          <w:tab w:val="left" w:pos="720"/>
          <w:tab w:val="left" w:pos="1080"/>
        </w:tabs>
        <w:ind w:left="720" w:hanging="720"/>
        <w:jc w:val="both"/>
      </w:pPr>
    </w:p>
    <w:p w:rsidR="00274BF6" w:rsidRDefault="00274BF6" w:rsidP="00274BF6">
      <w:pPr>
        <w:tabs>
          <w:tab w:val="left" w:pos="720"/>
          <w:tab w:val="left" w:pos="1080"/>
        </w:tabs>
        <w:ind w:left="720" w:hanging="720"/>
        <w:jc w:val="both"/>
      </w:pPr>
      <w:proofErr w:type="spellStart"/>
      <w:proofErr w:type="gramStart"/>
      <w:r w:rsidRPr="00C11E6D">
        <w:t>Wahyudin</w:t>
      </w:r>
      <w:proofErr w:type="spellEnd"/>
      <w:r w:rsidRPr="00C11E6D">
        <w:t>.</w:t>
      </w:r>
      <w:proofErr w:type="gramEnd"/>
      <w:r w:rsidRPr="00C11E6D">
        <w:t xml:space="preserve"> </w:t>
      </w:r>
      <w:proofErr w:type="gramStart"/>
      <w:r w:rsidRPr="00C11E6D">
        <w:t xml:space="preserve">(2012). </w:t>
      </w:r>
      <w:proofErr w:type="spellStart"/>
      <w:r w:rsidRPr="00C11E6D">
        <w:rPr>
          <w:i/>
        </w:rPr>
        <w:t>Filsafat</w:t>
      </w:r>
      <w:proofErr w:type="spellEnd"/>
      <w:r w:rsidRPr="00C11E6D">
        <w:rPr>
          <w:i/>
        </w:rPr>
        <w:t xml:space="preserve"> </w:t>
      </w:r>
      <w:proofErr w:type="spellStart"/>
      <w:r w:rsidRPr="00C11E6D">
        <w:rPr>
          <w:i/>
        </w:rPr>
        <w:t>dan</w:t>
      </w:r>
      <w:proofErr w:type="spellEnd"/>
      <w:r w:rsidRPr="00C11E6D">
        <w:rPr>
          <w:i/>
        </w:rPr>
        <w:t xml:space="preserve"> model-model </w:t>
      </w:r>
      <w:proofErr w:type="spellStart"/>
      <w:r w:rsidRPr="00C11E6D">
        <w:rPr>
          <w:i/>
        </w:rPr>
        <w:t>pembelajaraan</w:t>
      </w:r>
      <w:proofErr w:type="spellEnd"/>
      <w:r w:rsidRPr="00C11E6D">
        <w:rPr>
          <w:i/>
        </w:rPr>
        <w:t xml:space="preserve"> </w:t>
      </w:r>
      <w:proofErr w:type="spellStart"/>
      <w:r w:rsidRPr="00C11E6D">
        <w:rPr>
          <w:i/>
        </w:rPr>
        <w:t>matematika</w:t>
      </w:r>
      <w:proofErr w:type="spellEnd"/>
      <w:r w:rsidRPr="00C11E6D">
        <w:t>.</w:t>
      </w:r>
      <w:proofErr w:type="gramEnd"/>
      <w:r w:rsidRPr="00C11E6D">
        <w:t xml:space="preserve"> Bandung: </w:t>
      </w:r>
      <w:proofErr w:type="spellStart"/>
      <w:r w:rsidRPr="00C11E6D">
        <w:t>Penerbit</w:t>
      </w:r>
      <w:proofErr w:type="spellEnd"/>
      <w:r w:rsidRPr="00C11E6D">
        <w:t xml:space="preserve"> </w:t>
      </w:r>
      <w:proofErr w:type="spellStart"/>
      <w:r w:rsidRPr="00C11E6D">
        <w:t>Mandiri</w:t>
      </w:r>
      <w:proofErr w:type="spellEnd"/>
      <w:r w:rsidRPr="00C11E6D">
        <w:t>.</w:t>
      </w:r>
    </w:p>
    <w:p w:rsidR="00274BF6" w:rsidRPr="00C11E6D" w:rsidRDefault="00274BF6" w:rsidP="00274BF6">
      <w:pPr>
        <w:tabs>
          <w:tab w:val="left" w:pos="720"/>
          <w:tab w:val="left" w:pos="1080"/>
        </w:tabs>
        <w:ind w:left="720" w:hanging="720"/>
        <w:jc w:val="both"/>
      </w:pPr>
    </w:p>
    <w:p w:rsidR="00274BF6" w:rsidRPr="00C11E6D" w:rsidRDefault="00274BF6" w:rsidP="00274BF6">
      <w:pPr>
        <w:tabs>
          <w:tab w:val="left" w:pos="720"/>
          <w:tab w:val="left" w:pos="1080"/>
        </w:tabs>
        <w:ind w:left="720" w:hanging="720"/>
        <w:jc w:val="both"/>
      </w:pPr>
      <w:r w:rsidRPr="00C11E6D">
        <w:t xml:space="preserve">Walpole, Myers. </w:t>
      </w:r>
      <w:proofErr w:type="gramStart"/>
      <w:r w:rsidRPr="00C11E6D">
        <w:t>(2009).</w:t>
      </w:r>
      <w:r w:rsidRPr="00755E30">
        <w:rPr>
          <w:i/>
        </w:rPr>
        <w:t xml:space="preserve"> </w:t>
      </w:r>
      <w:proofErr w:type="spellStart"/>
      <w:r w:rsidRPr="00755E30">
        <w:rPr>
          <w:i/>
        </w:rPr>
        <w:t>Ilmu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Peluang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dan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Statistika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untuk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Insinyur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dan</w:t>
      </w:r>
      <w:proofErr w:type="spellEnd"/>
      <w:r w:rsidRPr="00755E30">
        <w:rPr>
          <w:i/>
        </w:rPr>
        <w:t xml:space="preserve"> </w:t>
      </w:r>
      <w:proofErr w:type="spellStart"/>
      <w:r w:rsidRPr="00755E30">
        <w:rPr>
          <w:i/>
        </w:rPr>
        <w:t>Ilmuan</w:t>
      </w:r>
      <w:proofErr w:type="spellEnd"/>
      <w:r w:rsidRPr="00C11E6D">
        <w:t>.</w:t>
      </w:r>
      <w:proofErr w:type="gramEnd"/>
      <w:r w:rsidRPr="00C11E6D">
        <w:t xml:space="preserve"> Bandung: ITB.</w:t>
      </w:r>
    </w:p>
    <w:p w:rsidR="00274BF6" w:rsidRDefault="00274BF6" w:rsidP="00274BF6">
      <w:pPr>
        <w:pStyle w:val="NormalWeb"/>
        <w:shd w:val="clear" w:color="auto" w:fill="FFFFFF" w:themeFill="background1"/>
        <w:tabs>
          <w:tab w:val="left" w:pos="720"/>
          <w:tab w:val="left" w:pos="1080"/>
        </w:tabs>
        <w:spacing w:before="240" w:beforeAutospacing="0" w:after="240" w:afterAutospacing="0"/>
        <w:ind w:left="720" w:hanging="720"/>
        <w:jc w:val="both"/>
      </w:pPr>
      <w:proofErr w:type="spellStart"/>
      <w:r w:rsidRPr="00C11E6D">
        <w:t>Wena</w:t>
      </w:r>
      <w:proofErr w:type="spellEnd"/>
      <w:r w:rsidRPr="00C11E6D">
        <w:t>, Made. 2010.</w:t>
      </w:r>
      <w:r w:rsidRPr="00C11E6D">
        <w:rPr>
          <w:rStyle w:val="apple-converted-space"/>
        </w:rPr>
        <w:t> </w:t>
      </w:r>
      <w:proofErr w:type="spellStart"/>
      <w:r w:rsidRPr="00C11E6D">
        <w:rPr>
          <w:rStyle w:val="Emphasis"/>
        </w:rPr>
        <w:t>Strategi</w:t>
      </w:r>
      <w:proofErr w:type="spellEnd"/>
      <w:r w:rsidRPr="00C11E6D">
        <w:rPr>
          <w:rStyle w:val="Emphasis"/>
        </w:rPr>
        <w:t xml:space="preserve"> </w:t>
      </w:r>
      <w:proofErr w:type="spellStart"/>
      <w:r w:rsidRPr="00C11E6D">
        <w:rPr>
          <w:rStyle w:val="Emphasis"/>
        </w:rPr>
        <w:t>Pembelajaran</w:t>
      </w:r>
      <w:proofErr w:type="spellEnd"/>
      <w:r w:rsidRPr="00C11E6D">
        <w:rPr>
          <w:rStyle w:val="Emphasis"/>
        </w:rPr>
        <w:t xml:space="preserve"> </w:t>
      </w:r>
      <w:proofErr w:type="spellStart"/>
      <w:r w:rsidRPr="00C11E6D">
        <w:rPr>
          <w:rStyle w:val="Emphasis"/>
        </w:rPr>
        <w:t>Inovatif</w:t>
      </w:r>
      <w:proofErr w:type="spellEnd"/>
      <w:r w:rsidRPr="00C11E6D">
        <w:rPr>
          <w:rStyle w:val="Emphasis"/>
        </w:rPr>
        <w:t xml:space="preserve"> </w:t>
      </w:r>
      <w:proofErr w:type="spellStart"/>
      <w:r w:rsidRPr="00C11E6D">
        <w:rPr>
          <w:rStyle w:val="Emphasis"/>
        </w:rPr>
        <w:t>Kontemporer</w:t>
      </w:r>
      <w:proofErr w:type="spellEnd"/>
      <w:r w:rsidRPr="00C11E6D">
        <w:rPr>
          <w:rStyle w:val="Emphasis"/>
        </w:rPr>
        <w:t xml:space="preserve"> (</w:t>
      </w:r>
      <w:proofErr w:type="spellStart"/>
      <w:r w:rsidRPr="00C11E6D">
        <w:rPr>
          <w:rStyle w:val="Emphasis"/>
        </w:rPr>
        <w:t>Suatu</w:t>
      </w:r>
      <w:proofErr w:type="spellEnd"/>
      <w:r w:rsidRPr="00C11E6D">
        <w:rPr>
          <w:rStyle w:val="Emphasis"/>
        </w:rPr>
        <w:t xml:space="preserve"> </w:t>
      </w:r>
      <w:proofErr w:type="spellStart"/>
      <w:r w:rsidRPr="00C11E6D">
        <w:rPr>
          <w:rStyle w:val="Emphasis"/>
        </w:rPr>
        <w:t>Tinjauan</w:t>
      </w:r>
      <w:proofErr w:type="spellEnd"/>
      <w:r w:rsidRPr="00C11E6D">
        <w:rPr>
          <w:rStyle w:val="Emphasis"/>
        </w:rPr>
        <w:t xml:space="preserve"> </w:t>
      </w:r>
      <w:proofErr w:type="spellStart"/>
      <w:r w:rsidRPr="00C11E6D">
        <w:rPr>
          <w:rStyle w:val="Emphasis"/>
        </w:rPr>
        <w:t>Konseptual</w:t>
      </w:r>
      <w:proofErr w:type="spellEnd"/>
      <w:r w:rsidRPr="00C11E6D">
        <w:rPr>
          <w:rStyle w:val="Emphasis"/>
        </w:rPr>
        <w:t xml:space="preserve"> </w:t>
      </w:r>
      <w:proofErr w:type="spellStart"/>
      <w:r w:rsidRPr="00C11E6D">
        <w:rPr>
          <w:rStyle w:val="Emphasis"/>
        </w:rPr>
        <w:t>Operasional</w:t>
      </w:r>
      <w:proofErr w:type="spellEnd"/>
      <w:r w:rsidRPr="00C11E6D">
        <w:rPr>
          <w:rStyle w:val="Emphasis"/>
        </w:rPr>
        <w:t>)</w:t>
      </w:r>
      <w:r w:rsidRPr="00C11E6D">
        <w:t xml:space="preserve">. Jakarta: </w:t>
      </w:r>
      <w:proofErr w:type="spellStart"/>
      <w:r w:rsidRPr="00C11E6D">
        <w:t>Bumi</w:t>
      </w:r>
      <w:proofErr w:type="spellEnd"/>
      <w:r w:rsidRPr="00C11E6D">
        <w:t xml:space="preserve"> </w:t>
      </w:r>
      <w:proofErr w:type="spellStart"/>
      <w:r w:rsidRPr="00C11E6D">
        <w:t>Aksara</w:t>
      </w:r>
      <w:proofErr w:type="spellEnd"/>
      <w:r w:rsidRPr="00C11E6D">
        <w:t>.</w:t>
      </w:r>
    </w:p>
    <w:p w:rsidR="00F86933" w:rsidRDefault="00F86933" w:rsidP="00274BF6">
      <w:pPr>
        <w:shd w:val="clear" w:color="auto" w:fill="FFFFFF"/>
        <w:spacing w:line="360" w:lineRule="atLeast"/>
        <w:textAlignment w:val="baseline"/>
        <w:rPr>
          <w:rStyle w:val="Hyperlink"/>
          <w:rFonts w:ascii="Georgia" w:hAnsi="Georgia"/>
          <w:bCs/>
          <w:sz w:val="18"/>
          <w:szCs w:val="18"/>
          <w:bdr w:val="none" w:sz="0" w:space="0" w:color="auto" w:frame="1"/>
        </w:rPr>
      </w:pPr>
    </w:p>
    <w:p w:rsidR="00F86933" w:rsidRDefault="00F86933" w:rsidP="00274BF6">
      <w:pPr>
        <w:shd w:val="clear" w:color="auto" w:fill="FFFFFF"/>
        <w:spacing w:line="360" w:lineRule="atLeast"/>
        <w:textAlignment w:val="baseline"/>
        <w:rPr>
          <w:rStyle w:val="Hyperlink"/>
          <w:rFonts w:ascii="Georgia" w:hAnsi="Georgia"/>
          <w:bCs/>
          <w:sz w:val="18"/>
          <w:szCs w:val="18"/>
          <w:bdr w:val="none" w:sz="0" w:space="0" w:color="auto" w:frame="1"/>
        </w:rPr>
      </w:pPr>
    </w:p>
    <w:p w:rsidR="00F86933" w:rsidRDefault="00F86933" w:rsidP="00274BF6">
      <w:pPr>
        <w:shd w:val="clear" w:color="auto" w:fill="FFFFFF"/>
        <w:spacing w:line="360" w:lineRule="atLeast"/>
        <w:textAlignment w:val="baseline"/>
        <w:rPr>
          <w:rStyle w:val="Hyperlink"/>
          <w:rFonts w:ascii="Georgia" w:hAnsi="Georgia"/>
          <w:bCs/>
          <w:sz w:val="18"/>
          <w:szCs w:val="18"/>
          <w:bdr w:val="none" w:sz="0" w:space="0" w:color="auto" w:frame="1"/>
        </w:rPr>
      </w:pPr>
    </w:p>
    <w:p w:rsidR="00F86933" w:rsidRDefault="00F86933" w:rsidP="00274BF6">
      <w:pPr>
        <w:shd w:val="clear" w:color="auto" w:fill="FFFFFF"/>
        <w:spacing w:line="360" w:lineRule="atLeast"/>
        <w:textAlignment w:val="baseline"/>
        <w:rPr>
          <w:rStyle w:val="Hyperlink"/>
          <w:rFonts w:ascii="Georgia" w:hAnsi="Georgia"/>
          <w:bCs/>
          <w:sz w:val="18"/>
          <w:szCs w:val="18"/>
          <w:bdr w:val="none" w:sz="0" w:space="0" w:color="auto" w:frame="1"/>
        </w:rPr>
      </w:pPr>
    </w:p>
    <w:p w:rsidR="00F86933" w:rsidRDefault="00F86933" w:rsidP="00274BF6">
      <w:pPr>
        <w:shd w:val="clear" w:color="auto" w:fill="FFFFFF"/>
        <w:spacing w:line="360" w:lineRule="atLeast"/>
        <w:textAlignment w:val="baseline"/>
        <w:rPr>
          <w:rStyle w:val="Hyperlink"/>
          <w:rFonts w:ascii="Georgia" w:hAnsi="Georgia"/>
          <w:bCs/>
          <w:sz w:val="18"/>
          <w:szCs w:val="18"/>
          <w:bdr w:val="none" w:sz="0" w:space="0" w:color="auto" w:frame="1"/>
        </w:rPr>
      </w:pPr>
    </w:p>
    <w:p w:rsidR="00F86933" w:rsidRDefault="00F86933" w:rsidP="00274BF6">
      <w:pPr>
        <w:shd w:val="clear" w:color="auto" w:fill="FFFFFF"/>
        <w:spacing w:line="360" w:lineRule="atLeast"/>
        <w:textAlignment w:val="baseline"/>
        <w:rPr>
          <w:rStyle w:val="Hyperlink"/>
          <w:rFonts w:ascii="Georgia" w:hAnsi="Georgia"/>
          <w:bCs/>
          <w:sz w:val="18"/>
          <w:szCs w:val="18"/>
          <w:bdr w:val="none" w:sz="0" w:space="0" w:color="auto" w:frame="1"/>
        </w:rPr>
      </w:pPr>
    </w:p>
    <w:p w:rsidR="00F86933" w:rsidRDefault="00F86933" w:rsidP="00274BF6">
      <w:pPr>
        <w:shd w:val="clear" w:color="auto" w:fill="FFFFFF"/>
        <w:spacing w:line="360" w:lineRule="atLeast"/>
        <w:textAlignment w:val="baseline"/>
        <w:rPr>
          <w:rStyle w:val="Hyperlink"/>
          <w:rFonts w:ascii="Georgia" w:hAnsi="Georgia"/>
          <w:bCs/>
          <w:sz w:val="18"/>
          <w:szCs w:val="18"/>
          <w:bdr w:val="none" w:sz="0" w:space="0" w:color="auto" w:frame="1"/>
        </w:rPr>
      </w:pPr>
    </w:p>
    <w:p w:rsidR="00F86933" w:rsidRDefault="00F86933" w:rsidP="00274BF6">
      <w:pPr>
        <w:shd w:val="clear" w:color="auto" w:fill="FFFFFF"/>
        <w:spacing w:line="360" w:lineRule="atLeast"/>
        <w:textAlignment w:val="baseline"/>
        <w:rPr>
          <w:rStyle w:val="Hyperlink"/>
          <w:rFonts w:ascii="Georgia" w:hAnsi="Georgia"/>
          <w:bCs/>
          <w:sz w:val="18"/>
          <w:szCs w:val="18"/>
          <w:bdr w:val="none" w:sz="0" w:space="0" w:color="auto" w:frame="1"/>
        </w:rPr>
      </w:pPr>
    </w:p>
    <w:p w:rsidR="00F86933" w:rsidRDefault="00F86933" w:rsidP="00274BF6">
      <w:pPr>
        <w:shd w:val="clear" w:color="auto" w:fill="FFFFFF"/>
        <w:spacing w:line="360" w:lineRule="atLeast"/>
        <w:textAlignment w:val="baseline"/>
        <w:rPr>
          <w:rStyle w:val="Hyperlink"/>
          <w:rFonts w:ascii="Georgia" w:hAnsi="Georgia"/>
          <w:bCs/>
          <w:sz w:val="18"/>
          <w:szCs w:val="18"/>
          <w:bdr w:val="none" w:sz="0" w:space="0" w:color="auto" w:frame="1"/>
        </w:rPr>
      </w:pPr>
    </w:p>
    <w:p w:rsidR="00F86933" w:rsidRDefault="00F86933" w:rsidP="00274BF6">
      <w:pPr>
        <w:shd w:val="clear" w:color="auto" w:fill="FFFFFF"/>
        <w:spacing w:line="360" w:lineRule="atLeast"/>
        <w:textAlignment w:val="baseline"/>
        <w:rPr>
          <w:rStyle w:val="Hyperlink"/>
          <w:rFonts w:ascii="Georgia" w:hAnsi="Georgia"/>
          <w:bCs/>
          <w:sz w:val="18"/>
          <w:szCs w:val="18"/>
          <w:bdr w:val="none" w:sz="0" w:space="0" w:color="auto" w:frame="1"/>
        </w:rPr>
      </w:pPr>
    </w:p>
    <w:p w:rsidR="00F86933" w:rsidRDefault="00F86933" w:rsidP="00274BF6">
      <w:pPr>
        <w:shd w:val="clear" w:color="auto" w:fill="FFFFFF"/>
        <w:spacing w:line="360" w:lineRule="atLeast"/>
        <w:textAlignment w:val="baseline"/>
        <w:rPr>
          <w:rStyle w:val="Hyperlink"/>
          <w:rFonts w:ascii="Georgia" w:hAnsi="Georgia"/>
          <w:bCs/>
          <w:sz w:val="18"/>
          <w:szCs w:val="18"/>
          <w:bdr w:val="none" w:sz="0" w:space="0" w:color="auto" w:frame="1"/>
        </w:rPr>
      </w:pPr>
    </w:p>
    <w:p w:rsidR="00011DD1" w:rsidRDefault="00011DD1" w:rsidP="00274BF6">
      <w:pPr>
        <w:shd w:val="clear" w:color="auto" w:fill="FFFFFF"/>
        <w:spacing w:line="360" w:lineRule="atLeast"/>
        <w:textAlignment w:val="baseline"/>
        <w:rPr>
          <w:rStyle w:val="Hyperlink"/>
          <w:rFonts w:ascii="Georgia" w:hAnsi="Georgia"/>
          <w:bCs/>
          <w:sz w:val="18"/>
          <w:szCs w:val="18"/>
          <w:bdr w:val="none" w:sz="0" w:space="0" w:color="auto" w:frame="1"/>
        </w:rPr>
      </w:pPr>
    </w:p>
    <w:p w:rsidR="00011DD1" w:rsidRDefault="00011DD1" w:rsidP="00274BF6">
      <w:pPr>
        <w:shd w:val="clear" w:color="auto" w:fill="FFFFFF"/>
        <w:spacing w:line="360" w:lineRule="atLeast"/>
        <w:textAlignment w:val="baseline"/>
        <w:rPr>
          <w:rStyle w:val="Hyperlink"/>
          <w:rFonts w:ascii="Georgia" w:hAnsi="Georgia"/>
          <w:bCs/>
          <w:sz w:val="18"/>
          <w:szCs w:val="18"/>
          <w:bdr w:val="none" w:sz="0" w:space="0" w:color="auto" w:frame="1"/>
        </w:rPr>
      </w:pPr>
    </w:p>
    <w:p w:rsidR="00F86933" w:rsidRDefault="00F86933" w:rsidP="00274BF6">
      <w:pPr>
        <w:shd w:val="clear" w:color="auto" w:fill="FFFFFF"/>
        <w:spacing w:line="360" w:lineRule="atLeast"/>
        <w:textAlignment w:val="baseline"/>
        <w:rPr>
          <w:rStyle w:val="Hyperlink"/>
          <w:rFonts w:ascii="Georgia" w:hAnsi="Georgia"/>
          <w:bCs/>
          <w:sz w:val="18"/>
          <w:szCs w:val="18"/>
          <w:bdr w:val="none" w:sz="0" w:space="0" w:color="auto" w:frame="1"/>
        </w:rPr>
      </w:pPr>
    </w:p>
    <w:p w:rsidR="00F86933" w:rsidRDefault="00F86933" w:rsidP="00274BF6">
      <w:pPr>
        <w:shd w:val="clear" w:color="auto" w:fill="FFFFFF"/>
        <w:spacing w:line="360" w:lineRule="atLeast"/>
        <w:textAlignment w:val="baseline"/>
        <w:rPr>
          <w:rStyle w:val="Hyperlink"/>
          <w:rFonts w:ascii="Georgia" w:hAnsi="Georgia"/>
          <w:bCs/>
          <w:sz w:val="18"/>
          <w:szCs w:val="18"/>
          <w:bdr w:val="none" w:sz="0" w:space="0" w:color="auto" w:frame="1"/>
        </w:rPr>
      </w:pPr>
    </w:p>
    <w:p w:rsidR="00FC7900" w:rsidRDefault="00FC7900" w:rsidP="00274BF6">
      <w:pPr>
        <w:shd w:val="clear" w:color="auto" w:fill="FFFFFF"/>
        <w:spacing w:line="360" w:lineRule="atLeast"/>
        <w:textAlignment w:val="baseline"/>
        <w:rPr>
          <w:rStyle w:val="Hyperlink"/>
          <w:rFonts w:ascii="Georgia" w:hAnsi="Georgia"/>
          <w:bCs/>
          <w:sz w:val="18"/>
          <w:szCs w:val="18"/>
          <w:bdr w:val="none" w:sz="0" w:space="0" w:color="auto" w:frame="1"/>
        </w:rPr>
      </w:pPr>
    </w:p>
    <w:p w:rsidR="00FC7900" w:rsidRDefault="00FC7900" w:rsidP="00274BF6">
      <w:pPr>
        <w:shd w:val="clear" w:color="auto" w:fill="FFFFFF"/>
        <w:spacing w:line="360" w:lineRule="atLeast"/>
        <w:textAlignment w:val="baseline"/>
        <w:rPr>
          <w:rStyle w:val="Hyperlink"/>
          <w:rFonts w:ascii="Georgia" w:hAnsi="Georgia"/>
          <w:bCs/>
          <w:sz w:val="18"/>
          <w:szCs w:val="18"/>
          <w:bdr w:val="none" w:sz="0" w:space="0" w:color="auto" w:frame="1"/>
        </w:rPr>
      </w:pPr>
    </w:p>
    <w:p w:rsidR="00FC7900" w:rsidRDefault="00FC7900" w:rsidP="00274BF6">
      <w:pPr>
        <w:shd w:val="clear" w:color="auto" w:fill="FFFFFF"/>
        <w:spacing w:line="360" w:lineRule="atLeast"/>
        <w:textAlignment w:val="baseline"/>
        <w:rPr>
          <w:rStyle w:val="Hyperlink"/>
          <w:rFonts w:ascii="Georgia" w:hAnsi="Georgia"/>
          <w:bCs/>
          <w:sz w:val="18"/>
          <w:szCs w:val="18"/>
          <w:bdr w:val="none" w:sz="0" w:space="0" w:color="auto" w:frame="1"/>
        </w:rPr>
      </w:pPr>
    </w:p>
    <w:p w:rsidR="00FC7900" w:rsidRDefault="00FC7900" w:rsidP="00274BF6">
      <w:pPr>
        <w:shd w:val="clear" w:color="auto" w:fill="FFFFFF"/>
        <w:spacing w:line="360" w:lineRule="atLeast"/>
        <w:textAlignment w:val="baseline"/>
        <w:rPr>
          <w:rStyle w:val="Hyperlink"/>
          <w:rFonts w:ascii="Georgia" w:hAnsi="Georgia"/>
          <w:bCs/>
          <w:sz w:val="18"/>
          <w:szCs w:val="18"/>
          <w:bdr w:val="none" w:sz="0" w:space="0" w:color="auto" w:frame="1"/>
        </w:rPr>
      </w:pPr>
    </w:p>
    <w:p w:rsidR="00FC7900" w:rsidRDefault="00FC7900" w:rsidP="00274BF6">
      <w:pPr>
        <w:shd w:val="clear" w:color="auto" w:fill="FFFFFF"/>
        <w:spacing w:line="360" w:lineRule="atLeast"/>
        <w:textAlignment w:val="baseline"/>
        <w:rPr>
          <w:rStyle w:val="Hyperlink"/>
          <w:rFonts w:ascii="Georgia" w:hAnsi="Georgia"/>
          <w:bCs/>
          <w:sz w:val="18"/>
          <w:szCs w:val="18"/>
          <w:bdr w:val="none" w:sz="0" w:space="0" w:color="auto" w:frame="1"/>
        </w:rPr>
      </w:pPr>
    </w:p>
    <w:p w:rsidR="00FC7900" w:rsidRDefault="00FC7900" w:rsidP="00274BF6">
      <w:pPr>
        <w:shd w:val="clear" w:color="auto" w:fill="FFFFFF"/>
        <w:spacing w:line="360" w:lineRule="atLeast"/>
        <w:textAlignment w:val="baseline"/>
        <w:rPr>
          <w:rStyle w:val="Hyperlink"/>
          <w:rFonts w:ascii="Georgia" w:hAnsi="Georgia"/>
          <w:bCs/>
          <w:sz w:val="18"/>
          <w:szCs w:val="18"/>
          <w:bdr w:val="none" w:sz="0" w:space="0" w:color="auto" w:frame="1"/>
        </w:rPr>
      </w:pPr>
    </w:p>
    <w:p w:rsidR="00FC7900" w:rsidRDefault="00FC7900" w:rsidP="00274BF6">
      <w:pPr>
        <w:shd w:val="clear" w:color="auto" w:fill="FFFFFF"/>
        <w:spacing w:line="360" w:lineRule="atLeast"/>
        <w:textAlignment w:val="baseline"/>
        <w:rPr>
          <w:rStyle w:val="Hyperlink"/>
          <w:rFonts w:ascii="Georgia" w:hAnsi="Georgia"/>
          <w:bCs/>
          <w:sz w:val="18"/>
          <w:szCs w:val="18"/>
          <w:bdr w:val="none" w:sz="0" w:space="0" w:color="auto" w:frame="1"/>
        </w:rPr>
      </w:pPr>
    </w:p>
    <w:p w:rsidR="00FC7900" w:rsidRDefault="00FC7900" w:rsidP="00274BF6">
      <w:pPr>
        <w:shd w:val="clear" w:color="auto" w:fill="FFFFFF"/>
        <w:spacing w:line="360" w:lineRule="atLeast"/>
        <w:textAlignment w:val="baseline"/>
        <w:rPr>
          <w:rStyle w:val="Hyperlink"/>
          <w:rFonts w:ascii="Georgia" w:hAnsi="Georgia"/>
          <w:bCs/>
          <w:sz w:val="18"/>
          <w:szCs w:val="18"/>
          <w:bdr w:val="none" w:sz="0" w:space="0" w:color="auto" w:frame="1"/>
        </w:rPr>
      </w:pPr>
    </w:p>
    <w:p w:rsidR="00FC7900" w:rsidRDefault="00FC7900" w:rsidP="00274BF6">
      <w:pPr>
        <w:shd w:val="clear" w:color="auto" w:fill="FFFFFF"/>
        <w:spacing w:line="360" w:lineRule="atLeast"/>
        <w:textAlignment w:val="baseline"/>
        <w:rPr>
          <w:rStyle w:val="Hyperlink"/>
          <w:rFonts w:ascii="Georgia" w:hAnsi="Georgia"/>
          <w:bCs/>
          <w:sz w:val="18"/>
          <w:szCs w:val="18"/>
          <w:bdr w:val="none" w:sz="0" w:space="0" w:color="auto" w:frame="1"/>
        </w:rPr>
      </w:pPr>
    </w:p>
    <w:p w:rsidR="00FC7900" w:rsidRDefault="00FC7900" w:rsidP="00274BF6">
      <w:pPr>
        <w:shd w:val="clear" w:color="auto" w:fill="FFFFFF"/>
        <w:spacing w:line="360" w:lineRule="atLeast"/>
        <w:textAlignment w:val="baseline"/>
        <w:rPr>
          <w:rStyle w:val="Hyperlink"/>
          <w:rFonts w:ascii="Georgia" w:hAnsi="Georgia"/>
          <w:bCs/>
          <w:sz w:val="18"/>
          <w:szCs w:val="18"/>
          <w:bdr w:val="none" w:sz="0" w:space="0" w:color="auto" w:frame="1"/>
        </w:rPr>
      </w:pPr>
    </w:p>
    <w:p w:rsidR="00FC7900" w:rsidRDefault="00FC7900" w:rsidP="00274BF6">
      <w:pPr>
        <w:shd w:val="clear" w:color="auto" w:fill="FFFFFF"/>
        <w:spacing w:line="360" w:lineRule="atLeast"/>
        <w:textAlignment w:val="baseline"/>
        <w:rPr>
          <w:rStyle w:val="Hyperlink"/>
          <w:rFonts w:ascii="Georgia" w:hAnsi="Georgia"/>
          <w:bCs/>
          <w:sz w:val="18"/>
          <w:szCs w:val="18"/>
          <w:bdr w:val="none" w:sz="0" w:space="0" w:color="auto" w:frame="1"/>
        </w:rPr>
      </w:pPr>
      <w:bookmarkStart w:id="0" w:name="_GoBack"/>
      <w:bookmarkEnd w:id="0"/>
    </w:p>
    <w:sectPr w:rsidR="00FC7900" w:rsidSect="00011DD1">
      <w:headerReference w:type="default" r:id="rId7"/>
      <w:pgSz w:w="12240" w:h="15840"/>
      <w:pgMar w:top="1440" w:right="1440" w:bottom="1440" w:left="1440" w:header="720" w:footer="720" w:gutter="0"/>
      <w:pgNumType w:start="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721" w:rsidRDefault="00FE6721" w:rsidP="00011DD1">
      <w:r>
        <w:separator/>
      </w:r>
    </w:p>
  </w:endnote>
  <w:endnote w:type="continuationSeparator" w:id="0">
    <w:p w:rsidR="00FE6721" w:rsidRDefault="00FE6721" w:rsidP="00011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721" w:rsidRDefault="00FE6721" w:rsidP="00011DD1">
      <w:r>
        <w:separator/>
      </w:r>
    </w:p>
  </w:footnote>
  <w:footnote w:type="continuationSeparator" w:id="0">
    <w:p w:rsidR="00FE6721" w:rsidRDefault="00FE6721" w:rsidP="00011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718561"/>
      <w:docPartObj>
        <w:docPartGallery w:val="Page Numbers (Top of Page)"/>
        <w:docPartUnique/>
      </w:docPartObj>
    </w:sdtPr>
    <w:sdtEndPr>
      <w:rPr>
        <w:noProof/>
      </w:rPr>
    </w:sdtEndPr>
    <w:sdtContent>
      <w:p w:rsidR="00011DD1" w:rsidRDefault="00011DD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7900">
          <w:rPr>
            <w:noProof/>
          </w:rPr>
          <w:t>90</w:t>
        </w:r>
        <w:r>
          <w:rPr>
            <w:noProof/>
          </w:rPr>
          <w:fldChar w:fldCharType="end"/>
        </w:r>
      </w:p>
    </w:sdtContent>
  </w:sdt>
  <w:p w:rsidR="00011DD1" w:rsidRDefault="00011D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81"/>
    <w:rsid w:val="00011DD1"/>
    <w:rsid w:val="000C7197"/>
    <w:rsid w:val="0016664C"/>
    <w:rsid w:val="00245C81"/>
    <w:rsid w:val="00274BF6"/>
    <w:rsid w:val="002A1714"/>
    <w:rsid w:val="003B172A"/>
    <w:rsid w:val="00662FCE"/>
    <w:rsid w:val="006B130D"/>
    <w:rsid w:val="00755E30"/>
    <w:rsid w:val="00781042"/>
    <w:rsid w:val="007D59C9"/>
    <w:rsid w:val="00800BDD"/>
    <w:rsid w:val="008B6E7F"/>
    <w:rsid w:val="00BD7619"/>
    <w:rsid w:val="00C87A26"/>
    <w:rsid w:val="00CD03A6"/>
    <w:rsid w:val="00DC0823"/>
    <w:rsid w:val="00DF7D53"/>
    <w:rsid w:val="00E34768"/>
    <w:rsid w:val="00EC16B3"/>
    <w:rsid w:val="00F40A47"/>
    <w:rsid w:val="00F737F6"/>
    <w:rsid w:val="00F86933"/>
    <w:rsid w:val="00FC7900"/>
    <w:rsid w:val="00FE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BF6"/>
    <w:pPr>
      <w:spacing w:after="0" w:line="240" w:lineRule="auto"/>
      <w:ind w:left="425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7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4B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5C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74B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4BF6"/>
    <w:pPr>
      <w:spacing w:before="100" w:beforeAutospacing="1" w:after="100" w:afterAutospacing="1"/>
      <w:ind w:left="0" w:firstLine="0"/>
    </w:pPr>
  </w:style>
  <w:style w:type="character" w:styleId="Strong">
    <w:name w:val="Strong"/>
    <w:basedOn w:val="DefaultParagraphFont"/>
    <w:uiPriority w:val="22"/>
    <w:qFormat/>
    <w:rsid w:val="00274BF6"/>
    <w:rPr>
      <w:b/>
      <w:bCs/>
    </w:rPr>
  </w:style>
  <w:style w:type="character" w:styleId="Emphasis">
    <w:name w:val="Emphasis"/>
    <w:basedOn w:val="DefaultParagraphFont"/>
    <w:uiPriority w:val="20"/>
    <w:qFormat/>
    <w:rsid w:val="00274BF6"/>
    <w:rPr>
      <w:i/>
      <w:iCs/>
    </w:rPr>
  </w:style>
  <w:style w:type="character" w:customStyle="1" w:styleId="apple-converted-space">
    <w:name w:val="apple-converted-space"/>
    <w:basedOn w:val="DefaultParagraphFont"/>
    <w:rsid w:val="00274BF6"/>
  </w:style>
  <w:style w:type="character" w:styleId="Hyperlink">
    <w:name w:val="Hyperlink"/>
    <w:basedOn w:val="DefaultParagraphFont"/>
    <w:uiPriority w:val="99"/>
    <w:unhideWhenUsed/>
    <w:rsid w:val="00274BF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1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11D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D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1D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DD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BF6"/>
    <w:pPr>
      <w:spacing w:after="0" w:line="240" w:lineRule="auto"/>
      <w:ind w:left="425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7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4B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5C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74B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4BF6"/>
    <w:pPr>
      <w:spacing w:before="100" w:beforeAutospacing="1" w:after="100" w:afterAutospacing="1"/>
      <w:ind w:left="0" w:firstLine="0"/>
    </w:pPr>
  </w:style>
  <w:style w:type="character" w:styleId="Strong">
    <w:name w:val="Strong"/>
    <w:basedOn w:val="DefaultParagraphFont"/>
    <w:uiPriority w:val="22"/>
    <w:qFormat/>
    <w:rsid w:val="00274BF6"/>
    <w:rPr>
      <w:b/>
      <w:bCs/>
    </w:rPr>
  </w:style>
  <w:style w:type="character" w:styleId="Emphasis">
    <w:name w:val="Emphasis"/>
    <w:basedOn w:val="DefaultParagraphFont"/>
    <w:uiPriority w:val="20"/>
    <w:qFormat/>
    <w:rsid w:val="00274BF6"/>
    <w:rPr>
      <w:i/>
      <w:iCs/>
    </w:rPr>
  </w:style>
  <w:style w:type="character" w:customStyle="1" w:styleId="apple-converted-space">
    <w:name w:val="apple-converted-space"/>
    <w:basedOn w:val="DefaultParagraphFont"/>
    <w:rsid w:val="00274BF6"/>
  </w:style>
  <w:style w:type="character" w:styleId="Hyperlink">
    <w:name w:val="Hyperlink"/>
    <w:basedOn w:val="DefaultParagraphFont"/>
    <w:uiPriority w:val="99"/>
    <w:unhideWhenUsed/>
    <w:rsid w:val="00274BF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B1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11D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DD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1D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D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14</cp:revision>
  <cp:lastPrinted>2015-12-21T09:02:00Z</cp:lastPrinted>
  <dcterms:created xsi:type="dcterms:W3CDTF">2015-10-30T05:22:00Z</dcterms:created>
  <dcterms:modified xsi:type="dcterms:W3CDTF">2016-05-08T07:21:00Z</dcterms:modified>
</cp:coreProperties>
</file>