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69" w:rsidRDefault="00D33069" w:rsidP="00D33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06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33069" w:rsidRDefault="00D33069" w:rsidP="00D33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069" w:rsidRPr="00D33069" w:rsidRDefault="00D33069" w:rsidP="00D33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61B" w:rsidRDefault="00DD461B" w:rsidP="002D3AD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3069">
        <w:rPr>
          <w:rFonts w:ascii="Times New Roman" w:hAnsi="Times New Roman" w:cs="Times New Roman"/>
          <w:b/>
          <w:sz w:val="24"/>
          <w:szCs w:val="24"/>
        </w:rPr>
        <w:t>Linda (2015).</w:t>
      </w:r>
      <w:proofErr w:type="gramEnd"/>
      <w:r w:rsidRPr="00D33069">
        <w:rPr>
          <w:rFonts w:ascii="Times New Roman" w:hAnsi="Times New Roman" w:cs="Times New Roman"/>
          <w:b/>
          <w:sz w:val="24"/>
          <w:szCs w:val="24"/>
        </w:rPr>
        <w:t xml:space="preserve"> "Application </w:t>
      </w:r>
      <w:proofErr w:type="gramStart"/>
      <w:r w:rsidRPr="00D33069">
        <w:rPr>
          <w:rFonts w:ascii="Times New Roman" w:hAnsi="Times New Roman" w:cs="Times New Roman"/>
          <w:b/>
          <w:sz w:val="24"/>
          <w:szCs w:val="24"/>
        </w:rPr>
        <w:t>of  Project</w:t>
      </w:r>
      <w:proofErr w:type="gramEnd"/>
      <w:r w:rsidRPr="00D33069">
        <w:rPr>
          <w:rFonts w:ascii="Times New Roman" w:hAnsi="Times New Roman" w:cs="Times New Roman"/>
          <w:b/>
          <w:sz w:val="24"/>
          <w:szCs w:val="24"/>
        </w:rPr>
        <w:t xml:space="preserve">-Based Learning (PBL) to Enhance Understanding of  </w:t>
      </w:r>
      <w:r w:rsidR="002D3AD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33069">
        <w:rPr>
          <w:rFonts w:ascii="Times New Roman" w:hAnsi="Times New Roman" w:cs="Times New Roman"/>
          <w:b/>
          <w:sz w:val="24"/>
          <w:szCs w:val="24"/>
        </w:rPr>
        <w:t>Mathematical Ability  of High School Students)", SPs UNPAS, Bandung.</w:t>
      </w:r>
    </w:p>
    <w:p w:rsidR="00D33069" w:rsidRPr="00D33069" w:rsidRDefault="00D33069" w:rsidP="00DD461B">
      <w:pPr>
        <w:rPr>
          <w:rFonts w:ascii="Times New Roman" w:hAnsi="Times New Roman" w:cs="Times New Roman"/>
          <w:b/>
          <w:sz w:val="24"/>
          <w:szCs w:val="24"/>
        </w:rPr>
      </w:pPr>
    </w:p>
    <w:p w:rsidR="00DD461B" w:rsidRDefault="00DD461B" w:rsidP="002D3A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069">
        <w:rPr>
          <w:rFonts w:ascii="Times New Roman" w:hAnsi="Times New Roman" w:cs="Times New Roman"/>
          <w:sz w:val="24"/>
          <w:szCs w:val="24"/>
        </w:rPr>
        <w:t>This research aims to reveal whether Project-Based Learning (PPA) can improve studen</w:t>
      </w:r>
      <w:r w:rsidR="00D33069">
        <w:rPr>
          <w:rFonts w:ascii="Times New Roman" w:hAnsi="Times New Roman" w:cs="Times New Roman"/>
          <w:sz w:val="24"/>
          <w:szCs w:val="24"/>
        </w:rPr>
        <w:t xml:space="preserve">ts' mathematical </w:t>
      </w:r>
      <w:proofErr w:type="spellStart"/>
      <w:r w:rsidR="00D33069">
        <w:rPr>
          <w:rFonts w:ascii="Times New Roman" w:hAnsi="Times New Roman" w:cs="Times New Roman"/>
          <w:sz w:val="24"/>
          <w:szCs w:val="24"/>
        </w:rPr>
        <w:t>understanding</w:t>
      </w:r>
      <w:proofErr w:type="gramStart"/>
      <w:r w:rsidR="00D33069">
        <w:rPr>
          <w:rFonts w:ascii="Times New Roman" w:hAnsi="Times New Roman" w:cs="Times New Roman"/>
          <w:sz w:val="24"/>
          <w:szCs w:val="24"/>
        </w:rPr>
        <w:t>,</w:t>
      </w:r>
      <w:r w:rsidRPr="00D33069"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End"/>
      <w:r w:rsidRPr="00D33069">
        <w:rPr>
          <w:rFonts w:ascii="Times New Roman" w:hAnsi="Times New Roman" w:cs="Times New Roman"/>
          <w:sz w:val="24"/>
          <w:szCs w:val="24"/>
        </w:rPr>
        <w:t xml:space="preserve"> determine the activities of teachers and students in  Project-Based Learning (PPA) and to determine the students' responses  toward learning Project-Based Learning (PPA) .. The method </w:t>
      </w:r>
      <w:proofErr w:type="gramStart"/>
      <w:r w:rsidRPr="00D33069">
        <w:rPr>
          <w:rFonts w:ascii="Times New Roman" w:hAnsi="Times New Roman" w:cs="Times New Roman"/>
          <w:sz w:val="24"/>
          <w:szCs w:val="24"/>
        </w:rPr>
        <w:t>of  this</w:t>
      </w:r>
      <w:proofErr w:type="gramEnd"/>
      <w:r w:rsidRPr="00D33069">
        <w:rPr>
          <w:rFonts w:ascii="Times New Roman" w:hAnsi="Times New Roman" w:cs="Times New Roman"/>
          <w:sz w:val="24"/>
          <w:szCs w:val="24"/>
        </w:rPr>
        <w:t xml:space="preserve"> research  is  mixed method (combination of quantitative &amp; qualitative) </w:t>
      </w:r>
      <w:r w:rsidR="00D33069">
        <w:rPr>
          <w:rFonts w:ascii="Times New Roman" w:hAnsi="Times New Roman" w:cs="Times New Roman"/>
          <w:sz w:val="24"/>
          <w:szCs w:val="24"/>
        </w:rPr>
        <w:t xml:space="preserve">that used the Embedded design. </w:t>
      </w:r>
      <w:r w:rsidRPr="00D33069">
        <w:rPr>
          <w:rFonts w:ascii="Times New Roman" w:hAnsi="Times New Roman" w:cs="Times New Roman"/>
          <w:sz w:val="24"/>
          <w:szCs w:val="24"/>
        </w:rPr>
        <w:t xml:space="preserve">The study population was all students SMA N 2 </w:t>
      </w:r>
      <w:proofErr w:type="spellStart"/>
      <w:r w:rsidRPr="00D33069">
        <w:rPr>
          <w:rFonts w:ascii="Times New Roman" w:hAnsi="Times New Roman" w:cs="Times New Roman"/>
          <w:sz w:val="24"/>
          <w:szCs w:val="24"/>
        </w:rPr>
        <w:t>Gunungputri</w:t>
      </w:r>
      <w:proofErr w:type="spellEnd"/>
      <w:r w:rsidRPr="00D33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069">
        <w:rPr>
          <w:rFonts w:ascii="Times New Roman" w:hAnsi="Times New Roman" w:cs="Times New Roman"/>
          <w:sz w:val="24"/>
          <w:szCs w:val="24"/>
        </w:rPr>
        <w:t>Bogor  with</w:t>
      </w:r>
      <w:proofErr w:type="gramEnd"/>
      <w:r w:rsidRPr="00D33069">
        <w:rPr>
          <w:rFonts w:ascii="Times New Roman" w:hAnsi="Times New Roman" w:cs="Times New Roman"/>
          <w:sz w:val="24"/>
          <w:szCs w:val="24"/>
        </w:rPr>
        <w:t xml:space="preserve"> sample class XI students  were chosen at random and </w:t>
      </w:r>
      <w:proofErr w:type="spellStart"/>
      <w:r w:rsidRPr="00D33069">
        <w:rPr>
          <w:rFonts w:ascii="Times New Roman" w:hAnsi="Times New Roman" w:cs="Times New Roman"/>
          <w:sz w:val="24"/>
          <w:szCs w:val="24"/>
        </w:rPr>
        <w:t>devided</w:t>
      </w:r>
      <w:proofErr w:type="spellEnd"/>
      <w:r w:rsidRPr="00D33069">
        <w:rPr>
          <w:rFonts w:ascii="Times New Roman" w:hAnsi="Times New Roman" w:cs="Times New Roman"/>
          <w:sz w:val="24"/>
          <w:szCs w:val="24"/>
        </w:rPr>
        <w:t xml:space="preserve"> into two groups. The experimental group </w:t>
      </w:r>
      <w:proofErr w:type="gramStart"/>
      <w:r w:rsidRPr="00D33069">
        <w:rPr>
          <w:rFonts w:ascii="Times New Roman" w:hAnsi="Times New Roman" w:cs="Times New Roman"/>
          <w:sz w:val="24"/>
          <w:szCs w:val="24"/>
        </w:rPr>
        <w:t>gained  Project</w:t>
      </w:r>
      <w:proofErr w:type="gramEnd"/>
      <w:r w:rsidRPr="00D33069">
        <w:rPr>
          <w:rFonts w:ascii="Times New Roman" w:hAnsi="Times New Roman" w:cs="Times New Roman"/>
          <w:sz w:val="24"/>
          <w:szCs w:val="24"/>
        </w:rPr>
        <w:t>-Based Learning and the control group gained Expository  Learning. To get the research data used instrument in the form mathematical comprehension ability test, guidelines for observation, i</w:t>
      </w:r>
      <w:r w:rsidR="00D33069">
        <w:rPr>
          <w:rFonts w:ascii="Times New Roman" w:hAnsi="Times New Roman" w:cs="Times New Roman"/>
          <w:sz w:val="24"/>
          <w:szCs w:val="24"/>
        </w:rPr>
        <w:t xml:space="preserve">nterview, </w:t>
      </w:r>
      <w:proofErr w:type="gramStart"/>
      <w:r w:rsidR="00D33069">
        <w:rPr>
          <w:rFonts w:ascii="Times New Roman" w:hAnsi="Times New Roman" w:cs="Times New Roman"/>
          <w:sz w:val="24"/>
          <w:szCs w:val="24"/>
        </w:rPr>
        <w:t>questionnaire</w:t>
      </w:r>
      <w:proofErr w:type="gramEnd"/>
      <w:r w:rsidR="00D33069">
        <w:rPr>
          <w:rFonts w:ascii="Times New Roman" w:hAnsi="Times New Roman" w:cs="Times New Roman"/>
          <w:sz w:val="24"/>
          <w:szCs w:val="24"/>
        </w:rPr>
        <w:t xml:space="preserve"> scale. </w:t>
      </w:r>
      <w:r w:rsidRPr="00D33069">
        <w:rPr>
          <w:rFonts w:ascii="Times New Roman" w:hAnsi="Times New Roman" w:cs="Times New Roman"/>
          <w:sz w:val="24"/>
          <w:szCs w:val="24"/>
        </w:rPr>
        <w:t xml:space="preserve">The data were analyzed quantitatively and qualitatively. Quantitative analysis was conducted on the </w:t>
      </w:r>
      <w:proofErr w:type="spellStart"/>
      <w:r w:rsidRPr="00D33069">
        <w:rPr>
          <w:rFonts w:ascii="Times New Roman" w:hAnsi="Times New Roman" w:cs="Times New Roman"/>
          <w:sz w:val="24"/>
          <w:szCs w:val="24"/>
        </w:rPr>
        <w:t>pre test</w:t>
      </w:r>
      <w:proofErr w:type="spellEnd"/>
      <w:r w:rsidRPr="00D33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069">
        <w:rPr>
          <w:rFonts w:ascii="Times New Roman" w:hAnsi="Times New Roman" w:cs="Times New Roman"/>
          <w:sz w:val="24"/>
          <w:szCs w:val="24"/>
        </w:rPr>
        <w:t>post test</w:t>
      </w:r>
      <w:proofErr w:type="spellEnd"/>
      <w:r w:rsidRPr="00D33069">
        <w:rPr>
          <w:rFonts w:ascii="Times New Roman" w:hAnsi="Times New Roman" w:cs="Times New Roman"/>
          <w:sz w:val="24"/>
          <w:szCs w:val="24"/>
        </w:rPr>
        <w:t xml:space="preserve">, and N gain. To determine the average value of the difference between the </w:t>
      </w:r>
      <w:proofErr w:type="gramStart"/>
      <w:r w:rsidRPr="00D33069">
        <w:rPr>
          <w:rFonts w:ascii="Times New Roman" w:hAnsi="Times New Roman" w:cs="Times New Roman"/>
          <w:sz w:val="24"/>
          <w:szCs w:val="24"/>
        </w:rPr>
        <w:t>experimental  group</w:t>
      </w:r>
      <w:proofErr w:type="gramEnd"/>
      <w:r w:rsidRPr="00D33069">
        <w:rPr>
          <w:rFonts w:ascii="Times New Roman" w:hAnsi="Times New Roman" w:cs="Times New Roman"/>
          <w:sz w:val="24"/>
          <w:szCs w:val="24"/>
        </w:rPr>
        <w:t xml:space="preserve"> and control group performed by  t-test . Qualitative analysis was performed to examine students' </w:t>
      </w:r>
      <w:proofErr w:type="gramStart"/>
      <w:r w:rsidRPr="00D33069">
        <w:rPr>
          <w:rFonts w:ascii="Times New Roman" w:hAnsi="Times New Roman" w:cs="Times New Roman"/>
          <w:sz w:val="24"/>
          <w:szCs w:val="24"/>
        </w:rPr>
        <w:t>responses  t</w:t>
      </w:r>
      <w:r w:rsidR="00D33069">
        <w:rPr>
          <w:rFonts w:ascii="Times New Roman" w:hAnsi="Times New Roman" w:cs="Times New Roman"/>
          <w:sz w:val="24"/>
          <w:szCs w:val="24"/>
        </w:rPr>
        <w:t>oward</w:t>
      </w:r>
      <w:proofErr w:type="gramEnd"/>
      <w:r w:rsidR="00D33069">
        <w:rPr>
          <w:rFonts w:ascii="Times New Roman" w:hAnsi="Times New Roman" w:cs="Times New Roman"/>
          <w:sz w:val="24"/>
          <w:szCs w:val="24"/>
        </w:rPr>
        <w:t xml:space="preserve">  Project-Based Learning. </w:t>
      </w:r>
      <w:r w:rsidRPr="00D33069">
        <w:rPr>
          <w:rFonts w:ascii="Times New Roman" w:hAnsi="Times New Roman" w:cs="Times New Roman"/>
          <w:sz w:val="24"/>
          <w:szCs w:val="24"/>
        </w:rPr>
        <w:t>The results showed that increased understanding of the mathematical ability of students who receive Project-Based Learning is better than students who get the Expository Learning</w:t>
      </w:r>
      <w:proofErr w:type="gramStart"/>
      <w:r w:rsidRPr="00D33069">
        <w:rPr>
          <w:rFonts w:ascii="Times New Roman" w:hAnsi="Times New Roman" w:cs="Times New Roman"/>
          <w:sz w:val="24"/>
          <w:szCs w:val="24"/>
        </w:rPr>
        <w:t>,  and</w:t>
      </w:r>
      <w:proofErr w:type="gramEnd"/>
      <w:r w:rsidRPr="00D33069">
        <w:rPr>
          <w:rFonts w:ascii="Times New Roman" w:hAnsi="Times New Roman" w:cs="Times New Roman"/>
          <w:sz w:val="24"/>
          <w:szCs w:val="24"/>
        </w:rPr>
        <w:t xml:space="preserve"> students’ response to the implementation of Project-Based Learning is positive.</w:t>
      </w:r>
    </w:p>
    <w:p w:rsidR="00D33069" w:rsidRDefault="00D33069" w:rsidP="00DD461B">
      <w:pPr>
        <w:rPr>
          <w:rFonts w:ascii="Times New Roman" w:hAnsi="Times New Roman" w:cs="Times New Roman"/>
          <w:sz w:val="24"/>
          <w:szCs w:val="24"/>
        </w:rPr>
      </w:pPr>
    </w:p>
    <w:p w:rsidR="00D33069" w:rsidRPr="00D33069" w:rsidRDefault="00D33069" w:rsidP="00DD461B">
      <w:pPr>
        <w:rPr>
          <w:rFonts w:ascii="Times New Roman" w:hAnsi="Times New Roman" w:cs="Times New Roman"/>
          <w:sz w:val="24"/>
          <w:szCs w:val="24"/>
        </w:rPr>
      </w:pPr>
    </w:p>
    <w:p w:rsidR="0076413B" w:rsidRPr="00D33069" w:rsidRDefault="00DD461B" w:rsidP="00DD461B">
      <w:pPr>
        <w:rPr>
          <w:rFonts w:ascii="Times New Roman" w:hAnsi="Times New Roman" w:cs="Times New Roman"/>
          <w:sz w:val="24"/>
          <w:szCs w:val="24"/>
        </w:rPr>
      </w:pPr>
      <w:r w:rsidRPr="00D33069">
        <w:rPr>
          <w:rFonts w:ascii="Times New Roman" w:hAnsi="Times New Roman" w:cs="Times New Roman"/>
          <w:sz w:val="24"/>
          <w:szCs w:val="24"/>
        </w:rPr>
        <w:t xml:space="preserve">Keywords:  Project-Based Learning application in </w:t>
      </w:r>
      <w:proofErr w:type="gramStart"/>
      <w:r w:rsidRPr="00D33069">
        <w:rPr>
          <w:rFonts w:ascii="Times New Roman" w:hAnsi="Times New Roman" w:cs="Times New Roman"/>
          <w:sz w:val="24"/>
          <w:szCs w:val="24"/>
        </w:rPr>
        <w:t>teaching  mathematics</w:t>
      </w:r>
      <w:proofErr w:type="gramEnd"/>
      <w:r w:rsidRPr="00D33069">
        <w:rPr>
          <w:rFonts w:ascii="Times New Roman" w:hAnsi="Times New Roman" w:cs="Times New Roman"/>
          <w:sz w:val="24"/>
          <w:szCs w:val="24"/>
        </w:rPr>
        <w:t xml:space="preserve"> , the ability students to understand mathematics</w:t>
      </w:r>
    </w:p>
    <w:sectPr w:rsidR="0076413B" w:rsidRPr="00D33069" w:rsidSect="002F5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4C" w:rsidRDefault="0018754C" w:rsidP="002F5A35">
      <w:pPr>
        <w:spacing w:after="0" w:line="240" w:lineRule="auto"/>
      </w:pPr>
      <w:r>
        <w:separator/>
      </w:r>
    </w:p>
  </w:endnote>
  <w:endnote w:type="continuationSeparator" w:id="0">
    <w:p w:rsidR="0018754C" w:rsidRDefault="0018754C" w:rsidP="002F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35" w:rsidRDefault="002F5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90574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F5A35" w:rsidRDefault="002F5A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2F5A35" w:rsidRDefault="002F5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35" w:rsidRDefault="002F5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4C" w:rsidRDefault="0018754C" w:rsidP="002F5A35">
      <w:pPr>
        <w:spacing w:after="0" w:line="240" w:lineRule="auto"/>
      </w:pPr>
      <w:r>
        <w:separator/>
      </w:r>
    </w:p>
  </w:footnote>
  <w:footnote w:type="continuationSeparator" w:id="0">
    <w:p w:rsidR="0018754C" w:rsidRDefault="0018754C" w:rsidP="002F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35" w:rsidRDefault="002F5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35" w:rsidRDefault="002F5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35" w:rsidRDefault="002F5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3A"/>
    <w:rsid w:val="0018754C"/>
    <w:rsid w:val="002A1714"/>
    <w:rsid w:val="002D3ADF"/>
    <w:rsid w:val="002F5A35"/>
    <w:rsid w:val="003627DC"/>
    <w:rsid w:val="0037553A"/>
    <w:rsid w:val="0078777E"/>
    <w:rsid w:val="007C7ECC"/>
    <w:rsid w:val="00A25840"/>
    <w:rsid w:val="00A47D76"/>
    <w:rsid w:val="00AE3C65"/>
    <w:rsid w:val="00B25D7F"/>
    <w:rsid w:val="00BD7619"/>
    <w:rsid w:val="00C5417F"/>
    <w:rsid w:val="00D33069"/>
    <w:rsid w:val="00DD461B"/>
    <w:rsid w:val="00E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35"/>
  </w:style>
  <w:style w:type="paragraph" w:styleId="Footer">
    <w:name w:val="footer"/>
    <w:basedOn w:val="Normal"/>
    <w:link w:val="FooterChar"/>
    <w:uiPriority w:val="99"/>
    <w:unhideWhenUsed/>
    <w:rsid w:val="002F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35"/>
  </w:style>
  <w:style w:type="paragraph" w:styleId="Footer">
    <w:name w:val="footer"/>
    <w:basedOn w:val="Normal"/>
    <w:link w:val="FooterChar"/>
    <w:uiPriority w:val="99"/>
    <w:unhideWhenUsed/>
    <w:rsid w:val="002F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10</cp:revision>
  <dcterms:created xsi:type="dcterms:W3CDTF">2015-12-19T10:42:00Z</dcterms:created>
  <dcterms:modified xsi:type="dcterms:W3CDTF">2016-05-08T07:07:00Z</dcterms:modified>
</cp:coreProperties>
</file>